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9C394" w14:textId="77777777" w:rsidR="00186FA2" w:rsidRDefault="005B1E69" w:rsidP="004B0D05">
      <w:pPr>
        <w:ind w:right="5815"/>
        <w:jc w:val="center"/>
        <w:rPr>
          <w:b/>
          <w:lang w:val="uk-UA"/>
        </w:rPr>
      </w:pPr>
      <w:r w:rsidRPr="005B1E69">
        <w:rPr>
          <w:noProof/>
          <w:lang w:eastAsia="ru-RU"/>
        </w:rPr>
        <w:drawing>
          <wp:inline distT="0" distB="0" distL="0" distR="0" wp14:anchorId="0DD23E1E" wp14:editId="55A5CFC0">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355298CA"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D3A0001" w14:textId="77777777" w:rsidTr="00221777">
              <w:tc>
                <w:tcPr>
                  <w:tcW w:w="5670" w:type="dxa"/>
                  <w:tcBorders>
                    <w:top w:val="nil"/>
                    <w:left w:val="nil"/>
                    <w:bottom w:val="nil"/>
                    <w:right w:val="nil"/>
                  </w:tcBorders>
                </w:tcPr>
                <w:p w14:paraId="5780C833" w14:textId="77777777" w:rsidR="005B1E69" w:rsidRDefault="005B1E69" w:rsidP="00221777">
                  <w:pPr>
                    <w:spacing w:after="0" w:line="240" w:lineRule="auto"/>
                    <w:jc w:val="right"/>
                    <w:rPr>
                      <w:rFonts w:ascii="Times New Roman" w:eastAsia="Times New Roman" w:hAnsi="Times New Roman"/>
                      <w:b/>
                      <w:bCs/>
                      <w:lang w:val="uk-UA" w:eastAsia="ru-RU"/>
                    </w:rPr>
                  </w:pPr>
                </w:p>
                <w:p w14:paraId="028D38A7"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EC31643" w14:textId="38074124"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B75898">
                    <w:rPr>
                      <w:rFonts w:ascii="Times New Roman" w:eastAsia="Times New Roman" w:hAnsi="Times New Roman"/>
                      <w:b/>
                      <w:bCs/>
                      <w:lang w:val="uk-UA" w:eastAsia="ru-RU"/>
                    </w:rPr>
                    <w:t>28</w:t>
                  </w:r>
                  <w:r w:rsidR="00B244BC">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B244BC">
                    <w:rPr>
                      <w:rFonts w:ascii="Times New Roman" w:eastAsia="Times New Roman" w:hAnsi="Times New Roman"/>
                      <w:b/>
                      <w:bCs/>
                      <w:lang w:val="uk-UA" w:eastAsia="ru-RU"/>
                    </w:rPr>
                    <w:t xml:space="preserve"> </w:t>
                  </w:r>
                  <w:r w:rsidR="00B75898">
                    <w:rPr>
                      <w:rFonts w:ascii="Times New Roman" w:eastAsia="Times New Roman" w:hAnsi="Times New Roman"/>
                      <w:b/>
                      <w:bCs/>
                      <w:lang w:val="uk-UA" w:eastAsia="ru-RU"/>
                    </w:rPr>
                    <w:t>01</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B75898">
                    <w:rPr>
                      <w:rFonts w:ascii="Times New Roman" w:eastAsia="Times New Roman" w:hAnsi="Times New Roman"/>
                      <w:b/>
                      <w:bCs/>
                      <w:lang w:val="uk-UA" w:eastAsia="ru-RU"/>
                    </w:rPr>
                    <w:t>травня</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4F9EE144" w14:textId="77777777" w:rsidTr="00221777">
              <w:tc>
                <w:tcPr>
                  <w:tcW w:w="5670" w:type="dxa"/>
                  <w:tcBorders>
                    <w:top w:val="nil"/>
                    <w:left w:val="nil"/>
                    <w:bottom w:val="nil"/>
                    <w:right w:val="nil"/>
                  </w:tcBorders>
                </w:tcPr>
                <w:p w14:paraId="551EF3EA"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1F8031C6"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35E97B5D" w14:textId="77777777" w:rsidTr="00B85508">
                    <w:tc>
                      <w:tcPr>
                        <w:tcW w:w="5670" w:type="dxa"/>
                        <w:tcBorders>
                          <w:top w:val="nil"/>
                          <w:left w:val="nil"/>
                          <w:bottom w:val="nil"/>
                          <w:right w:val="nil"/>
                        </w:tcBorders>
                      </w:tcPr>
                      <w:p w14:paraId="140243A3"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6186B728" w14:textId="77777777" w:rsidTr="00B85508">
                    <w:tc>
                      <w:tcPr>
                        <w:tcW w:w="5670" w:type="dxa"/>
                        <w:tcBorders>
                          <w:top w:val="nil"/>
                          <w:left w:val="nil"/>
                          <w:bottom w:val="nil"/>
                          <w:right w:val="nil"/>
                        </w:tcBorders>
                      </w:tcPr>
                      <w:p w14:paraId="592E6CA2"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650A787D"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DBD33F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E8076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1468E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ACD501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082D5EE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1D34D8A1" w14:textId="77777777" w:rsidR="00FD3B7C" w:rsidRPr="00E60A42" w:rsidRDefault="00FD3B7C" w:rsidP="00C82232">
            <w:pPr>
              <w:jc w:val="center"/>
              <w:rPr>
                <w:rFonts w:ascii="Times New Roman" w:hAnsi="Times New Roman" w:cs="Times New Roman"/>
                <w:b/>
                <w:bCs/>
              </w:rPr>
            </w:pPr>
          </w:p>
          <w:p w14:paraId="0F6753AF" w14:textId="77777777" w:rsidR="00221777" w:rsidRPr="00E60A42" w:rsidRDefault="00221777" w:rsidP="00C82232">
            <w:pPr>
              <w:spacing w:after="0" w:line="240" w:lineRule="auto"/>
              <w:jc w:val="center"/>
              <w:rPr>
                <w:rFonts w:ascii="Times New Roman" w:hAnsi="Times New Roman" w:cs="Times New Roman"/>
                <w:b/>
                <w:bCs/>
              </w:rPr>
            </w:pPr>
          </w:p>
          <w:p w14:paraId="0A022716" w14:textId="77777777" w:rsidR="00221777" w:rsidRPr="00E60A42" w:rsidRDefault="00221777" w:rsidP="00C82232">
            <w:pPr>
              <w:spacing w:after="0" w:line="240" w:lineRule="auto"/>
              <w:jc w:val="center"/>
              <w:rPr>
                <w:rFonts w:ascii="Times New Roman" w:hAnsi="Times New Roman" w:cs="Times New Roman"/>
                <w:b/>
                <w:bCs/>
              </w:rPr>
            </w:pPr>
          </w:p>
          <w:p w14:paraId="0FA2278D" w14:textId="77777777" w:rsidR="00221777" w:rsidRPr="00E60A42" w:rsidRDefault="00221777" w:rsidP="00C82232">
            <w:pPr>
              <w:spacing w:after="0" w:line="240" w:lineRule="auto"/>
              <w:jc w:val="center"/>
              <w:rPr>
                <w:rFonts w:ascii="Times New Roman" w:hAnsi="Times New Roman" w:cs="Times New Roman"/>
                <w:b/>
                <w:bCs/>
              </w:rPr>
            </w:pPr>
          </w:p>
          <w:p w14:paraId="5AD3F44F" w14:textId="77777777" w:rsidR="00221777" w:rsidRPr="00E60A42" w:rsidRDefault="00221777" w:rsidP="00C82232">
            <w:pPr>
              <w:spacing w:after="0" w:line="240" w:lineRule="auto"/>
              <w:jc w:val="center"/>
              <w:rPr>
                <w:rFonts w:ascii="Times New Roman" w:hAnsi="Times New Roman" w:cs="Times New Roman"/>
                <w:b/>
                <w:bCs/>
              </w:rPr>
            </w:pPr>
          </w:p>
          <w:p w14:paraId="10505B5C" w14:textId="77777777" w:rsidR="00221777" w:rsidRPr="00E60A42" w:rsidRDefault="00221777" w:rsidP="00C82232">
            <w:pPr>
              <w:spacing w:after="0" w:line="240" w:lineRule="auto"/>
              <w:jc w:val="center"/>
              <w:rPr>
                <w:rFonts w:ascii="Times New Roman" w:hAnsi="Times New Roman" w:cs="Times New Roman"/>
                <w:b/>
                <w:bCs/>
              </w:rPr>
            </w:pPr>
          </w:p>
          <w:p w14:paraId="75CD9808" w14:textId="77777777" w:rsidR="00221777" w:rsidRPr="00E60A42" w:rsidRDefault="00221777" w:rsidP="00C82232">
            <w:pPr>
              <w:spacing w:after="0" w:line="240" w:lineRule="auto"/>
              <w:jc w:val="center"/>
              <w:rPr>
                <w:rFonts w:ascii="Times New Roman" w:hAnsi="Times New Roman" w:cs="Times New Roman"/>
                <w:b/>
                <w:bCs/>
              </w:rPr>
            </w:pPr>
          </w:p>
          <w:p w14:paraId="6B4E7346" w14:textId="77777777" w:rsidR="00221777" w:rsidRPr="00E60A42" w:rsidRDefault="00221777" w:rsidP="00C82232">
            <w:pPr>
              <w:spacing w:after="0" w:line="240" w:lineRule="auto"/>
              <w:jc w:val="center"/>
              <w:rPr>
                <w:rFonts w:ascii="Times New Roman" w:hAnsi="Times New Roman" w:cs="Times New Roman"/>
                <w:b/>
                <w:bCs/>
              </w:rPr>
            </w:pPr>
          </w:p>
          <w:p w14:paraId="3BA934BF" w14:textId="77777777" w:rsidR="00221777" w:rsidRPr="00E60A42" w:rsidRDefault="00221777" w:rsidP="00C82232">
            <w:pPr>
              <w:spacing w:after="0" w:line="240" w:lineRule="auto"/>
              <w:jc w:val="center"/>
              <w:rPr>
                <w:rFonts w:ascii="Times New Roman" w:hAnsi="Times New Roman" w:cs="Times New Roman"/>
                <w:b/>
                <w:bCs/>
              </w:rPr>
            </w:pPr>
          </w:p>
          <w:p w14:paraId="65596803" w14:textId="77777777" w:rsidR="00221777" w:rsidRPr="00E60A42" w:rsidRDefault="00221777" w:rsidP="00C82232">
            <w:pPr>
              <w:spacing w:after="0" w:line="240" w:lineRule="auto"/>
              <w:jc w:val="center"/>
              <w:rPr>
                <w:rFonts w:ascii="Times New Roman" w:hAnsi="Times New Roman" w:cs="Times New Roman"/>
                <w:b/>
                <w:bCs/>
              </w:rPr>
            </w:pPr>
          </w:p>
          <w:p w14:paraId="31F8391F" w14:textId="77777777" w:rsidR="00221777" w:rsidRPr="00E60A42" w:rsidRDefault="00221777" w:rsidP="00C82232">
            <w:pPr>
              <w:spacing w:after="0" w:line="240" w:lineRule="auto"/>
              <w:jc w:val="center"/>
              <w:rPr>
                <w:rFonts w:ascii="Times New Roman" w:hAnsi="Times New Roman" w:cs="Times New Roman"/>
                <w:b/>
                <w:bCs/>
              </w:rPr>
            </w:pPr>
          </w:p>
          <w:p w14:paraId="1AB421AC" w14:textId="77777777" w:rsidR="00221777" w:rsidRPr="00E60A42" w:rsidRDefault="00221777" w:rsidP="00C82232">
            <w:pPr>
              <w:spacing w:after="0" w:line="240" w:lineRule="auto"/>
              <w:jc w:val="center"/>
              <w:rPr>
                <w:rFonts w:ascii="Times New Roman" w:hAnsi="Times New Roman" w:cs="Times New Roman"/>
                <w:b/>
                <w:bCs/>
              </w:rPr>
            </w:pPr>
          </w:p>
          <w:p w14:paraId="0B7C7AEF" w14:textId="77777777" w:rsidR="00221777" w:rsidRPr="00E60A42" w:rsidRDefault="00221777" w:rsidP="00C82232">
            <w:pPr>
              <w:spacing w:after="0" w:line="240" w:lineRule="auto"/>
              <w:jc w:val="center"/>
              <w:rPr>
                <w:rFonts w:ascii="Times New Roman" w:hAnsi="Times New Roman" w:cs="Times New Roman"/>
                <w:b/>
                <w:bCs/>
              </w:rPr>
            </w:pPr>
          </w:p>
          <w:p w14:paraId="4184E62F" w14:textId="77777777" w:rsidR="00221777" w:rsidRPr="00E60A42" w:rsidRDefault="00221777" w:rsidP="00C82232">
            <w:pPr>
              <w:spacing w:after="0" w:line="240" w:lineRule="auto"/>
              <w:jc w:val="center"/>
              <w:rPr>
                <w:rFonts w:ascii="Times New Roman" w:hAnsi="Times New Roman" w:cs="Times New Roman"/>
                <w:b/>
                <w:bCs/>
              </w:rPr>
            </w:pPr>
          </w:p>
          <w:p w14:paraId="227F7E3B" w14:textId="77777777" w:rsidR="00221777" w:rsidRPr="00E60A42" w:rsidRDefault="00221777" w:rsidP="00C82232">
            <w:pPr>
              <w:spacing w:after="0" w:line="240" w:lineRule="auto"/>
              <w:jc w:val="center"/>
              <w:rPr>
                <w:rFonts w:ascii="Times New Roman" w:hAnsi="Times New Roman" w:cs="Times New Roman"/>
                <w:b/>
                <w:bCs/>
              </w:rPr>
            </w:pPr>
          </w:p>
          <w:p w14:paraId="101A5928" w14:textId="77777777" w:rsidR="00221777" w:rsidRPr="00E60A42" w:rsidRDefault="00221777" w:rsidP="00C82232">
            <w:pPr>
              <w:spacing w:after="0" w:line="240" w:lineRule="auto"/>
              <w:jc w:val="center"/>
              <w:rPr>
                <w:rFonts w:ascii="Times New Roman" w:hAnsi="Times New Roman" w:cs="Times New Roman"/>
                <w:b/>
                <w:bCs/>
              </w:rPr>
            </w:pPr>
          </w:p>
          <w:p w14:paraId="5DDAFE17" w14:textId="77777777"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3CBC4E75" w14:textId="09C582DB" w:rsidR="0037125B" w:rsidRDefault="00906C5D" w:rsidP="0037125B">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8C0DBB">
        <w:rPr>
          <w:rFonts w:ascii="Times New Roman" w:hAnsi="Times New Roman" w:cs="Times New Roman"/>
          <w:b/>
          <w:bCs/>
          <w:lang w:val="uk-UA"/>
        </w:rPr>
        <w:t>робіт</w:t>
      </w:r>
      <w:r w:rsidR="0037125B" w:rsidRPr="0037125B">
        <w:rPr>
          <w:rFonts w:ascii="Times New Roman" w:hAnsi="Times New Roman" w:cs="Times New Roman"/>
          <w:b/>
          <w:bCs/>
        </w:rPr>
        <w:t>:</w:t>
      </w:r>
    </w:p>
    <w:p w14:paraId="5D1D0426" w14:textId="00718B2F" w:rsidR="000371B0" w:rsidRDefault="000371B0" w:rsidP="008C0DBB">
      <w:pPr>
        <w:spacing w:after="0"/>
        <w:jc w:val="both"/>
        <w:rPr>
          <w:rFonts w:ascii="Times New Roman" w:hAnsi="Times New Roman" w:cs="Times New Roman"/>
          <w:b/>
          <w:bCs/>
          <w:lang w:val="uk-UA"/>
        </w:rPr>
      </w:pPr>
      <w:bookmarkStart w:id="0" w:name="_Hlk165384103"/>
      <w:r w:rsidRPr="000371B0">
        <w:rPr>
          <w:rFonts w:ascii="Times New Roman" w:hAnsi="Times New Roman" w:cs="Times New Roman"/>
          <w:b/>
          <w:bCs/>
          <w:lang w:val="uk-UA"/>
        </w:rPr>
        <w:t xml:space="preserve">ДК 021:2015: 45450000-6 Інші завершальні будівельні роботи. </w:t>
      </w:r>
      <w:r w:rsidR="008C0DBB">
        <w:rPr>
          <w:rFonts w:ascii="Times New Roman" w:hAnsi="Times New Roman" w:cs="Times New Roman"/>
          <w:b/>
          <w:bCs/>
          <w:lang w:val="uk-UA"/>
        </w:rPr>
        <w:t xml:space="preserve">Капітальний ремонт головного корпусу котлотурбінного цеху </w:t>
      </w:r>
      <w:r w:rsidR="00E516BF">
        <w:rPr>
          <w:rFonts w:ascii="Times New Roman" w:hAnsi="Times New Roman" w:cs="Times New Roman"/>
          <w:b/>
          <w:bCs/>
          <w:lang w:val="uk-UA"/>
        </w:rPr>
        <w:t xml:space="preserve">Кременчуцької ТЕЦ </w:t>
      </w:r>
      <w:r w:rsidR="008C0DBB">
        <w:rPr>
          <w:rFonts w:ascii="Times New Roman" w:hAnsi="Times New Roman" w:cs="Times New Roman"/>
          <w:b/>
          <w:bCs/>
          <w:lang w:val="uk-UA"/>
        </w:rPr>
        <w:t xml:space="preserve">за </w:t>
      </w:r>
      <w:proofErr w:type="spellStart"/>
      <w:r w:rsidR="008C0DBB">
        <w:rPr>
          <w:rFonts w:ascii="Times New Roman" w:hAnsi="Times New Roman" w:cs="Times New Roman"/>
          <w:b/>
          <w:bCs/>
          <w:lang w:val="uk-UA"/>
        </w:rPr>
        <w:t>адресою</w:t>
      </w:r>
      <w:proofErr w:type="spellEnd"/>
      <w:r w:rsidR="008C0DBB" w:rsidRPr="008C0DBB">
        <w:rPr>
          <w:rFonts w:ascii="Times New Roman" w:hAnsi="Times New Roman" w:cs="Times New Roman"/>
          <w:b/>
          <w:bCs/>
          <w:lang w:val="uk-UA"/>
        </w:rPr>
        <w:t>:</w:t>
      </w:r>
      <w:r w:rsidR="008C0DBB">
        <w:rPr>
          <w:rFonts w:ascii="Times New Roman" w:hAnsi="Times New Roman" w:cs="Times New Roman"/>
          <w:b/>
          <w:bCs/>
          <w:lang w:val="uk-UA"/>
        </w:rPr>
        <w:t xml:space="preserve"> Полтавська область, </w:t>
      </w:r>
      <w:proofErr w:type="spellStart"/>
      <w:r w:rsidR="008C0DBB">
        <w:rPr>
          <w:rFonts w:ascii="Times New Roman" w:hAnsi="Times New Roman" w:cs="Times New Roman"/>
          <w:b/>
          <w:bCs/>
          <w:lang w:val="uk-UA"/>
        </w:rPr>
        <w:t>м.Кременчук</w:t>
      </w:r>
      <w:proofErr w:type="spellEnd"/>
      <w:r w:rsidR="008C0DBB">
        <w:rPr>
          <w:rFonts w:ascii="Times New Roman" w:hAnsi="Times New Roman" w:cs="Times New Roman"/>
          <w:b/>
          <w:bCs/>
          <w:lang w:val="uk-UA"/>
        </w:rPr>
        <w:t>, вул.Свіштовська,2</w:t>
      </w:r>
      <w:r w:rsidR="008C0DBB" w:rsidRPr="008C0DBB">
        <w:rPr>
          <w:rFonts w:ascii="Times New Roman" w:hAnsi="Times New Roman" w:cs="Times New Roman"/>
          <w:b/>
          <w:bCs/>
          <w:lang w:val="uk-UA"/>
        </w:rPr>
        <w:t>:</w:t>
      </w:r>
      <w:r w:rsidR="008C0DBB">
        <w:rPr>
          <w:rFonts w:ascii="Times New Roman" w:hAnsi="Times New Roman" w:cs="Times New Roman"/>
          <w:b/>
          <w:bCs/>
          <w:lang w:val="uk-UA"/>
        </w:rPr>
        <w:t xml:space="preserve"> 1 черга- капітальний ремонт несучих та </w:t>
      </w:r>
      <w:proofErr w:type="spellStart"/>
      <w:r w:rsidR="008C0DBB">
        <w:rPr>
          <w:rFonts w:ascii="Times New Roman" w:hAnsi="Times New Roman" w:cs="Times New Roman"/>
          <w:b/>
          <w:bCs/>
          <w:lang w:val="uk-UA"/>
        </w:rPr>
        <w:t>огороджуючих</w:t>
      </w:r>
      <w:proofErr w:type="spellEnd"/>
      <w:r w:rsidR="008C0DBB">
        <w:rPr>
          <w:rFonts w:ascii="Times New Roman" w:hAnsi="Times New Roman" w:cs="Times New Roman"/>
          <w:b/>
          <w:bCs/>
          <w:lang w:val="uk-UA"/>
        </w:rPr>
        <w:t xml:space="preserve"> конструкцій в осях А-Г/1-28 будівлі</w:t>
      </w:r>
      <w:r w:rsidR="008C0DBB" w:rsidRPr="008C0DBB">
        <w:rPr>
          <w:rFonts w:ascii="Times New Roman" w:hAnsi="Times New Roman" w:cs="Times New Roman"/>
          <w:b/>
          <w:bCs/>
          <w:lang w:val="uk-UA"/>
        </w:rPr>
        <w:t>;</w:t>
      </w:r>
      <w:r w:rsidR="008C0DBB">
        <w:rPr>
          <w:rFonts w:ascii="Times New Roman" w:hAnsi="Times New Roman" w:cs="Times New Roman"/>
          <w:b/>
          <w:bCs/>
          <w:lang w:val="uk-UA"/>
        </w:rPr>
        <w:t xml:space="preserve"> 2 черга – капітальний ремонт приміщень </w:t>
      </w:r>
      <w:r w:rsidR="00F96CB3">
        <w:rPr>
          <w:rFonts w:ascii="Times New Roman" w:hAnsi="Times New Roman" w:cs="Times New Roman"/>
          <w:b/>
          <w:bCs/>
          <w:lang w:val="uk-UA"/>
        </w:rPr>
        <w:t xml:space="preserve">для роботи </w:t>
      </w:r>
      <w:r w:rsidR="008C0DBB">
        <w:rPr>
          <w:rFonts w:ascii="Times New Roman" w:hAnsi="Times New Roman" w:cs="Times New Roman"/>
          <w:b/>
          <w:bCs/>
          <w:lang w:val="uk-UA"/>
        </w:rPr>
        <w:t xml:space="preserve">персоналу БЩУ №1 та №2 в будівлі. </w:t>
      </w:r>
    </w:p>
    <w:p w14:paraId="396A9EA2" w14:textId="77777777" w:rsidR="000371B0" w:rsidRPr="000371B0" w:rsidRDefault="000371B0" w:rsidP="008C0DBB">
      <w:pPr>
        <w:spacing w:after="0"/>
        <w:jc w:val="both"/>
        <w:rPr>
          <w:rFonts w:ascii="Times New Roman" w:hAnsi="Times New Roman" w:cs="Times New Roman"/>
          <w:b/>
          <w:bCs/>
          <w:lang w:val="uk-UA"/>
        </w:rPr>
      </w:pPr>
    </w:p>
    <w:p w14:paraId="5C72B86B" w14:textId="77777777" w:rsidR="00B265CF" w:rsidRPr="00E60A42" w:rsidRDefault="00B265CF" w:rsidP="008C0DBB">
      <w:pPr>
        <w:pStyle w:val="HTML"/>
        <w:jc w:val="both"/>
        <w:rPr>
          <w:rFonts w:ascii="Times New Roman" w:hAnsi="Times New Roman" w:cs="Times New Roman"/>
          <w:b/>
          <w:caps/>
          <w:sz w:val="22"/>
          <w:szCs w:val="22"/>
          <w:lang w:val="uk-UA"/>
        </w:rPr>
      </w:pPr>
      <w:bookmarkStart w:id="1" w:name="_Hlk158968928"/>
      <w:bookmarkEnd w:id="0"/>
    </w:p>
    <w:bookmarkEnd w:id="1"/>
    <w:p w14:paraId="3819CFFE" w14:textId="77777777" w:rsidR="00B265CF" w:rsidRPr="00E60A42" w:rsidRDefault="00B265CF" w:rsidP="000606EF">
      <w:pPr>
        <w:pStyle w:val="HTML"/>
        <w:rPr>
          <w:rFonts w:ascii="Times New Roman" w:hAnsi="Times New Roman" w:cs="Times New Roman"/>
          <w:b/>
          <w:caps/>
          <w:sz w:val="22"/>
          <w:szCs w:val="22"/>
          <w:lang w:val="uk-UA"/>
        </w:rPr>
      </w:pPr>
    </w:p>
    <w:p w14:paraId="514D050F"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12C7FCB9"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D370AB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3A3E414"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71B0E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9D4FE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B0E7E80" w14:textId="77777777"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D7FFA">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6617AF77"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35B3668F"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3E725F3B"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44BC27C2"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14E28B4"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E7C3218"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D9A9F1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5FD6B2B9"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A93589F"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11BB9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64AD8F0F"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7156177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CE914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A876C3"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AE0D721"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EA9E0F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4628EEC6"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2B5D09DB"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2B4FEDED"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4676EFF"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7F19F490"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1C846E7"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B54D8D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110AB65"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78C0701"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71F5658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E443C9C"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AD62DC6"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5A6DD93"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D8EFF4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1E5484D"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4137A34"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43FAA0"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CF2AEE1"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652BD70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DE46FC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1FA1B98E"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1A584B4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84C188A"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2A563FC0"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49D86584" w14:textId="77777777"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0DBB5EB6" w14:textId="77777777"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82D12DA"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243931E1" w14:textId="77777777" w:rsidR="00163974" w:rsidRPr="00E60A42" w:rsidRDefault="00163974" w:rsidP="000750CA">
      <w:pPr>
        <w:spacing w:after="0" w:line="259" w:lineRule="auto"/>
        <w:rPr>
          <w:rFonts w:ascii="Times New Roman" w:eastAsia="Times New Roman" w:hAnsi="Times New Roman" w:cs="Times New Roman"/>
          <w:lang w:eastAsia="ru-RU"/>
        </w:rPr>
      </w:pPr>
    </w:p>
    <w:p w14:paraId="413B41CE" w14:textId="77777777" w:rsidR="00163974" w:rsidRDefault="00163974" w:rsidP="000750CA">
      <w:pPr>
        <w:spacing w:after="0" w:line="259" w:lineRule="auto"/>
        <w:rPr>
          <w:rFonts w:ascii="Times New Roman" w:eastAsia="Times New Roman" w:hAnsi="Times New Roman" w:cs="Times New Roman"/>
          <w:lang w:val="en-US" w:eastAsia="ru-RU"/>
        </w:rPr>
      </w:pPr>
    </w:p>
    <w:p w14:paraId="215CEB6E" w14:textId="77777777" w:rsidR="00C93AEC" w:rsidRDefault="00C93AEC" w:rsidP="000750CA">
      <w:pPr>
        <w:spacing w:after="0" w:line="259" w:lineRule="auto"/>
        <w:rPr>
          <w:rFonts w:ascii="Times New Roman" w:eastAsia="Times New Roman" w:hAnsi="Times New Roman" w:cs="Times New Roman"/>
          <w:lang w:val="en-US" w:eastAsia="ru-RU"/>
        </w:rPr>
      </w:pPr>
    </w:p>
    <w:p w14:paraId="6DC88675" w14:textId="77777777" w:rsidR="00C93AEC" w:rsidRDefault="00C93AEC" w:rsidP="000750CA">
      <w:pPr>
        <w:spacing w:after="0" w:line="259" w:lineRule="auto"/>
        <w:rPr>
          <w:rFonts w:ascii="Times New Roman" w:eastAsia="Times New Roman" w:hAnsi="Times New Roman" w:cs="Times New Roman"/>
          <w:lang w:val="en-US" w:eastAsia="ru-RU"/>
        </w:rPr>
      </w:pPr>
    </w:p>
    <w:p w14:paraId="301D058F" w14:textId="77777777" w:rsidR="00C93AEC" w:rsidRDefault="00C93AEC" w:rsidP="000750CA">
      <w:pPr>
        <w:spacing w:after="0" w:line="259" w:lineRule="auto"/>
        <w:rPr>
          <w:rFonts w:ascii="Times New Roman" w:eastAsia="Times New Roman" w:hAnsi="Times New Roman" w:cs="Times New Roman"/>
          <w:lang w:val="en-US" w:eastAsia="ru-RU"/>
        </w:rPr>
      </w:pPr>
    </w:p>
    <w:p w14:paraId="7C0D2A44" w14:textId="77777777" w:rsidR="00C93AEC" w:rsidRDefault="00C93AEC" w:rsidP="000750CA">
      <w:pPr>
        <w:spacing w:after="0" w:line="259" w:lineRule="auto"/>
        <w:rPr>
          <w:rFonts w:ascii="Times New Roman" w:eastAsia="Times New Roman" w:hAnsi="Times New Roman" w:cs="Times New Roman"/>
          <w:lang w:val="en-US" w:eastAsia="ru-RU"/>
        </w:rPr>
      </w:pPr>
    </w:p>
    <w:p w14:paraId="58281F32" w14:textId="77777777" w:rsidR="00C93AEC" w:rsidRDefault="00C93AEC" w:rsidP="000750CA">
      <w:pPr>
        <w:spacing w:after="0" w:line="259" w:lineRule="auto"/>
        <w:rPr>
          <w:rFonts w:ascii="Times New Roman" w:eastAsia="Times New Roman" w:hAnsi="Times New Roman" w:cs="Times New Roman"/>
          <w:lang w:val="en-US" w:eastAsia="ru-RU"/>
        </w:rPr>
      </w:pPr>
    </w:p>
    <w:p w14:paraId="7156BF54" w14:textId="77777777" w:rsidR="00C93AEC" w:rsidRPr="00C93AEC" w:rsidRDefault="00C93AEC" w:rsidP="000750CA">
      <w:pPr>
        <w:spacing w:after="0" w:line="259" w:lineRule="auto"/>
        <w:rPr>
          <w:rFonts w:ascii="Times New Roman" w:eastAsia="Times New Roman" w:hAnsi="Times New Roman" w:cs="Times New Roman"/>
          <w:lang w:val="en-US" w:eastAsia="ru-RU"/>
        </w:rPr>
      </w:pPr>
    </w:p>
    <w:p w14:paraId="1958571A" w14:textId="77777777" w:rsidR="00ED62CA" w:rsidRDefault="00ED62CA" w:rsidP="000750CA">
      <w:pPr>
        <w:spacing w:after="0" w:line="259" w:lineRule="auto"/>
        <w:rPr>
          <w:rFonts w:ascii="Times New Roman" w:eastAsia="Times New Roman" w:hAnsi="Times New Roman" w:cs="Times New Roman"/>
          <w:lang w:val="uk-UA" w:eastAsia="ru-RU"/>
        </w:rPr>
      </w:pPr>
    </w:p>
    <w:p w14:paraId="6D123D0F" w14:textId="77777777" w:rsidR="00ED62CA" w:rsidRDefault="00ED62CA" w:rsidP="000750CA">
      <w:pPr>
        <w:spacing w:after="0" w:line="259" w:lineRule="auto"/>
        <w:rPr>
          <w:rFonts w:ascii="Times New Roman" w:eastAsia="Times New Roman" w:hAnsi="Times New Roman" w:cs="Times New Roman"/>
          <w:lang w:val="uk-UA" w:eastAsia="ru-RU"/>
        </w:rPr>
      </w:pPr>
    </w:p>
    <w:p w14:paraId="6FBD66A0"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507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7"/>
        <w:gridCol w:w="6160"/>
      </w:tblGrid>
      <w:tr w:rsidR="00352B11" w:rsidRPr="00E60A42" w14:paraId="3B3E294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01703D5"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6" w:type="pct"/>
            <w:gridSpan w:val="2"/>
            <w:tcBorders>
              <w:top w:val="outset" w:sz="6" w:space="0" w:color="auto"/>
              <w:left w:val="outset" w:sz="6" w:space="0" w:color="auto"/>
              <w:bottom w:val="outset" w:sz="6" w:space="0" w:color="auto"/>
              <w:right w:val="outset" w:sz="6" w:space="0" w:color="auto"/>
            </w:tcBorders>
            <w:vAlign w:val="center"/>
            <w:hideMark/>
          </w:tcPr>
          <w:p w14:paraId="1DFAD806"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68045216"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AC1A2F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vAlign w:val="center"/>
            <w:hideMark/>
          </w:tcPr>
          <w:p w14:paraId="5195BD5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63" w:type="pct"/>
            <w:tcBorders>
              <w:top w:val="outset" w:sz="6" w:space="0" w:color="auto"/>
              <w:left w:val="outset" w:sz="6" w:space="0" w:color="auto"/>
              <w:bottom w:val="outset" w:sz="6" w:space="0" w:color="auto"/>
              <w:right w:val="outset" w:sz="6" w:space="0" w:color="auto"/>
            </w:tcBorders>
            <w:vAlign w:val="center"/>
            <w:hideMark/>
          </w:tcPr>
          <w:p w14:paraId="788D83C0"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0AD6FC3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8CE013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211720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63" w:type="pct"/>
            <w:tcBorders>
              <w:top w:val="outset" w:sz="6" w:space="0" w:color="auto"/>
              <w:left w:val="outset" w:sz="6" w:space="0" w:color="auto"/>
              <w:bottom w:val="outset" w:sz="6" w:space="0" w:color="auto"/>
              <w:right w:val="outset" w:sz="6" w:space="0" w:color="auto"/>
            </w:tcBorders>
            <w:vAlign w:val="center"/>
            <w:hideMark/>
          </w:tcPr>
          <w:p w14:paraId="525112BF"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B4901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A725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4960B7D"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B43A7E2"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63" w:type="pct"/>
            <w:tcBorders>
              <w:top w:val="outset" w:sz="6" w:space="0" w:color="auto"/>
              <w:left w:val="outset" w:sz="6" w:space="0" w:color="auto"/>
              <w:bottom w:val="outset" w:sz="6" w:space="0" w:color="auto"/>
              <w:right w:val="outset" w:sz="6" w:space="0" w:color="auto"/>
            </w:tcBorders>
            <w:hideMark/>
          </w:tcPr>
          <w:p w14:paraId="2D8C4B1D"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1109D7C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719FD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54" w:type="pct"/>
            <w:tcBorders>
              <w:top w:val="outset" w:sz="6" w:space="0" w:color="auto"/>
              <w:left w:val="outset" w:sz="6" w:space="0" w:color="auto"/>
              <w:bottom w:val="outset" w:sz="6" w:space="0" w:color="auto"/>
              <w:right w:val="outset" w:sz="6" w:space="0" w:color="auto"/>
            </w:tcBorders>
            <w:hideMark/>
          </w:tcPr>
          <w:p w14:paraId="270ED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63" w:type="pct"/>
            <w:tcBorders>
              <w:top w:val="outset" w:sz="6" w:space="0" w:color="auto"/>
              <w:left w:val="outset" w:sz="6" w:space="0" w:color="auto"/>
              <w:bottom w:val="outset" w:sz="6" w:space="0" w:color="auto"/>
              <w:right w:val="outset" w:sz="6" w:space="0" w:color="auto"/>
            </w:tcBorders>
            <w:hideMark/>
          </w:tcPr>
          <w:p w14:paraId="7E9764F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57DDCD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1A720F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54" w:type="pct"/>
            <w:tcBorders>
              <w:top w:val="outset" w:sz="6" w:space="0" w:color="auto"/>
              <w:left w:val="outset" w:sz="6" w:space="0" w:color="auto"/>
              <w:bottom w:val="outset" w:sz="6" w:space="0" w:color="auto"/>
              <w:right w:val="outset" w:sz="6" w:space="0" w:color="auto"/>
            </w:tcBorders>
            <w:hideMark/>
          </w:tcPr>
          <w:p w14:paraId="43A793D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63" w:type="pct"/>
            <w:tcBorders>
              <w:top w:val="outset" w:sz="6" w:space="0" w:color="auto"/>
              <w:left w:val="outset" w:sz="6" w:space="0" w:color="auto"/>
              <w:bottom w:val="outset" w:sz="6" w:space="0" w:color="auto"/>
              <w:right w:val="outset" w:sz="6" w:space="0" w:color="auto"/>
            </w:tcBorders>
            <w:hideMark/>
          </w:tcPr>
          <w:p w14:paraId="0EE08F15"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0C86B53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322970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54" w:type="pct"/>
            <w:tcBorders>
              <w:top w:val="outset" w:sz="6" w:space="0" w:color="auto"/>
              <w:left w:val="outset" w:sz="6" w:space="0" w:color="auto"/>
              <w:bottom w:val="outset" w:sz="6" w:space="0" w:color="auto"/>
              <w:right w:val="outset" w:sz="6" w:space="0" w:color="auto"/>
            </w:tcBorders>
            <w:hideMark/>
          </w:tcPr>
          <w:p w14:paraId="1108990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63" w:type="pct"/>
            <w:tcBorders>
              <w:top w:val="outset" w:sz="6" w:space="0" w:color="auto"/>
              <w:left w:val="outset" w:sz="6" w:space="0" w:color="auto"/>
              <w:bottom w:val="outset" w:sz="6" w:space="0" w:color="auto"/>
              <w:right w:val="outset" w:sz="6" w:space="0" w:color="auto"/>
            </w:tcBorders>
            <w:hideMark/>
          </w:tcPr>
          <w:p w14:paraId="11E243FC" w14:textId="7777777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056C9C1"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4C543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E329D2"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73C8162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5E06F790"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18E7A53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536FD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39B2411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63" w:type="pct"/>
            <w:tcBorders>
              <w:top w:val="outset" w:sz="6" w:space="0" w:color="auto"/>
              <w:left w:val="outset" w:sz="6" w:space="0" w:color="auto"/>
              <w:bottom w:val="outset" w:sz="6" w:space="0" w:color="auto"/>
              <w:right w:val="outset" w:sz="6" w:space="0" w:color="auto"/>
            </w:tcBorders>
            <w:hideMark/>
          </w:tcPr>
          <w:p w14:paraId="0676DC22"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A14B9F" w14:paraId="09270B45" w14:textId="77777777" w:rsidTr="00445A41">
        <w:trPr>
          <w:trHeight w:val="903"/>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9BB31C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54" w:type="pct"/>
            <w:tcBorders>
              <w:top w:val="outset" w:sz="6" w:space="0" w:color="auto"/>
              <w:left w:val="outset" w:sz="6" w:space="0" w:color="auto"/>
              <w:bottom w:val="outset" w:sz="6" w:space="0" w:color="auto"/>
              <w:right w:val="outset" w:sz="6" w:space="0" w:color="auto"/>
            </w:tcBorders>
            <w:hideMark/>
          </w:tcPr>
          <w:p w14:paraId="6D70D171"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1C1FC075" w14:textId="21A34CB6" w:rsidR="00352B11" w:rsidRPr="009F2382" w:rsidRDefault="000371B0" w:rsidP="00A14B9F">
            <w:pPr>
              <w:rPr>
                <w:rFonts w:ascii="Times New Roman" w:hAnsi="Times New Roman" w:cs="Times New Roman"/>
                <w:lang w:val="uk-UA"/>
              </w:rPr>
            </w:pPr>
            <w:r w:rsidRPr="000371B0">
              <w:rPr>
                <w:rFonts w:ascii="Times New Roman" w:hAnsi="Times New Roman" w:cs="Times New Roman"/>
                <w:lang w:val="uk-UA"/>
              </w:rPr>
              <w:t xml:space="preserve"> </w:t>
            </w:r>
            <w:r w:rsidR="00A14B9F" w:rsidRPr="00A14B9F">
              <w:rPr>
                <w:rFonts w:ascii="Times New Roman" w:hAnsi="Times New Roman" w:cs="Times New Roman"/>
                <w:lang w:val="uk-UA"/>
              </w:rPr>
              <w:t xml:space="preserve">ДК 021:2015: 45450000-6 Інші завершальні будівельні роботи. Капітальний ремонт головного корпусу котлотурбінного цеху Кременчуцької ТЕЦ за </w:t>
            </w:r>
            <w:proofErr w:type="spellStart"/>
            <w:r w:rsidR="00A14B9F" w:rsidRPr="00A14B9F">
              <w:rPr>
                <w:rFonts w:ascii="Times New Roman" w:hAnsi="Times New Roman" w:cs="Times New Roman"/>
                <w:lang w:val="uk-UA"/>
              </w:rPr>
              <w:t>адресою</w:t>
            </w:r>
            <w:proofErr w:type="spellEnd"/>
            <w:r w:rsidR="00A14B9F" w:rsidRPr="00A14B9F">
              <w:rPr>
                <w:rFonts w:ascii="Times New Roman" w:hAnsi="Times New Roman" w:cs="Times New Roman"/>
                <w:lang w:val="uk-UA"/>
              </w:rPr>
              <w:t xml:space="preserve">: Полтавська область, </w:t>
            </w:r>
            <w:proofErr w:type="spellStart"/>
            <w:r w:rsidR="00A14B9F" w:rsidRPr="00A14B9F">
              <w:rPr>
                <w:rFonts w:ascii="Times New Roman" w:hAnsi="Times New Roman" w:cs="Times New Roman"/>
                <w:lang w:val="uk-UA"/>
              </w:rPr>
              <w:t>м.Кременчук</w:t>
            </w:r>
            <w:proofErr w:type="spellEnd"/>
            <w:r w:rsidR="00A14B9F" w:rsidRPr="00A14B9F">
              <w:rPr>
                <w:rFonts w:ascii="Times New Roman" w:hAnsi="Times New Roman" w:cs="Times New Roman"/>
                <w:lang w:val="uk-UA"/>
              </w:rPr>
              <w:t>, вул.Свіштовська,2: 1 черга</w:t>
            </w:r>
            <w:r w:rsidR="00DC7AD2">
              <w:rPr>
                <w:rFonts w:ascii="Times New Roman" w:hAnsi="Times New Roman" w:cs="Times New Roman"/>
                <w:lang w:val="uk-UA"/>
              </w:rPr>
              <w:t xml:space="preserve"> </w:t>
            </w:r>
            <w:r w:rsidR="00A14B9F" w:rsidRPr="00A14B9F">
              <w:rPr>
                <w:rFonts w:ascii="Times New Roman" w:hAnsi="Times New Roman" w:cs="Times New Roman"/>
                <w:lang w:val="uk-UA"/>
              </w:rPr>
              <w:t xml:space="preserve">- капітальний ремонт несучих та </w:t>
            </w:r>
            <w:proofErr w:type="spellStart"/>
            <w:r w:rsidR="00A14B9F" w:rsidRPr="00A14B9F">
              <w:rPr>
                <w:rFonts w:ascii="Times New Roman" w:hAnsi="Times New Roman" w:cs="Times New Roman"/>
                <w:lang w:val="uk-UA"/>
              </w:rPr>
              <w:t>огороджуючих</w:t>
            </w:r>
            <w:proofErr w:type="spellEnd"/>
            <w:r w:rsidR="00A14B9F" w:rsidRPr="00A14B9F">
              <w:rPr>
                <w:rFonts w:ascii="Times New Roman" w:hAnsi="Times New Roman" w:cs="Times New Roman"/>
                <w:lang w:val="uk-UA"/>
              </w:rPr>
              <w:t xml:space="preserve"> конструкцій в осях А-Г/1-28 будівлі; 2 черга – капітальний ремонт приміщень для роботи персоналу БЩУ №1 та №2 в будівлі. </w:t>
            </w:r>
          </w:p>
        </w:tc>
      </w:tr>
      <w:tr w:rsidR="000F4CCD" w:rsidRPr="009F2382" w14:paraId="1595A2E5" w14:textId="77777777" w:rsidTr="00445A41">
        <w:trPr>
          <w:trHeight w:val="554"/>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9E8037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54" w:type="pct"/>
            <w:tcBorders>
              <w:top w:val="outset" w:sz="6" w:space="0" w:color="auto"/>
              <w:left w:val="outset" w:sz="6" w:space="0" w:color="auto"/>
              <w:bottom w:val="outset" w:sz="6" w:space="0" w:color="auto"/>
              <w:right w:val="outset" w:sz="6" w:space="0" w:color="auto"/>
            </w:tcBorders>
          </w:tcPr>
          <w:p w14:paraId="14DA15A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63" w:type="pct"/>
            <w:tcBorders>
              <w:top w:val="outset" w:sz="6" w:space="0" w:color="auto"/>
              <w:left w:val="outset" w:sz="6" w:space="0" w:color="auto"/>
              <w:bottom w:val="outset" w:sz="6" w:space="0" w:color="auto"/>
              <w:right w:val="outset" w:sz="6" w:space="0" w:color="auto"/>
            </w:tcBorders>
          </w:tcPr>
          <w:p w14:paraId="0D7D28DF" w14:textId="76283992" w:rsidR="000F4CCD" w:rsidRPr="0037125B" w:rsidRDefault="00A73D8C" w:rsidP="000F4CCD">
            <w:pPr>
              <w:jc w:val="both"/>
              <w:rPr>
                <w:rFonts w:ascii="Times New Roman" w:hAnsi="Times New Roman" w:cs="Times New Roman"/>
                <w:lang w:val="uk-UA"/>
              </w:rPr>
            </w:pPr>
            <w:r>
              <w:rPr>
                <w:rFonts w:ascii="Times New Roman" w:hAnsi="Times New Roman" w:cs="Times New Roman"/>
                <w:lang w:val="uk-UA"/>
              </w:rPr>
              <w:t>Роботи</w:t>
            </w:r>
          </w:p>
        </w:tc>
      </w:tr>
      <w:tr w:rsidR="000F4CCD" w:rsidRPr="00743BA0" w14:paraId="7D752409"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896E1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3F4DB3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63" w:type="pct"/>
            <w:tcBorders>
              <w:top w:val="outset" w:sz="6" w:space="0" w:color="auto"/>
              <w:left w:val="outset" w:sz="6" w:space="0" w:color="auto"/>
              <w:bottom w:val="outset" w:sz="6" w:space="0" w:color="auto"/>
              <w:right w:val="outset" w:sz="6" w:space="0" w:color="auto"/>
            </w:tcBorders>
            <w:hideMark/>
          </w:tcPr>
          <w:p w14:paraId="22E31A50" w14:textId="77777777" w:rsidR="000F4CCD" w:rsidRPr="003B31AE" w:rsidRDefault="000F4CCD" w:rsidP="000F4CCD">
            <w:pPr>
              <w:spacing w:before="100" w:beforeAutospacing="1" w:after="100" w:afterAutospacing="1" w:line="240" w:lineRule="auto"/>
              <w:jc w:val="both"/>
              <w:rPr>
                <w:rFonts w:ascii="Times New Roman" w:eastAsia="Times New Roman" w:hAnsi="Times New Roman" w:cs="Times New Roman"/>
                <w:lang w:val="en-US" w:eastAsia="ru-RU"/>
              </w:rPr>
            </w:pPr>
            <w:r w:rsidRPr="009F2382">
              <w:rPr>
                <w:rFonts w:ascii="Times New Roman" w:eastAsia="Times New Roman" w:hAnsi="Times New Roman" w:cs="Times New Roman"/>
                <w:lang w:val="uk-UA" w:eastAsia="ru-RU"/>
              </w:rPr>
              <w:t>Лоти не передбачено</w:t>
            </w:r>
          </w:p>
        </w:tc>
      </w:tr>
      <w:tr w:rsidR="00FC50F0" w:rsidRPr="00E516BF" w14:paraId="1538AE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1F457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65C2D3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7E2CBC17" w14:textId="07B47A06" w:rsidR="00463AF2" w:rsidRPr="00FC50F0" w:rsidRDefault="00D56A22" w:rsidP="00262148">
            <w:pPr>
              <w:spacing w:after="0" w:line="240" w:lineRule="auto"/>
              <w:jc w:val="both"/>
              <w:rPr>
                <w:rFonts w:ascii="Times New Roman" w:eastAsia="Times New Roman" w:hAnsi="Times New Roman" w:cs="Times New Roman"/>
                <w:lang w:val="uk-UA" w:eastAsia="ru-RU"/>
              </w:rPr>
            </w:pPr>
            <w:r w:rsidRPr="00FC50F0">
              <w:rPr>
                <w:rFonts w:ascii="Times New Roman" w:eastAsia="Times New Roman" w:hAnsi="Times New Roman" w:cs="Times New Roman"/>
                <w:lang w:val="uk-UA" w:eastAsia="ru-RU"/>
              </w:rPr>
              <w:t xml:space="preserve">Виробничий підрозділ </w:t>
            </w:r>
            <w:r w:rsidR="00A14B9F">
              <w:rPr>
                <w:rFonts w:ascii="Times New Roman" w:eastAsia="Times New Roman" w:hAnsi="Times New Roman" w:cs="Times New Roman"/>
                <w:lang w:val="uk-UA" w:eastAsia="ru-RU"/>
              </w:rPr>
              <w:t>«</w:t>
            </w:r>
            <w:r w:rsidRPr="00FC50F0">
              <w:rPr>
                <w:rFonts w:ascii="Times New Roman" w:eastAsia="Times New Roman" w:hAnsi="Times New Roman" w:cs="Times New Roman"/>
                <w:lang w:val="uk-UA" w:eastAsia="ru-RU"/>
              </w:rPr>
              <w:t>Кременчуцька ТЕЦ» ПОКВПТГ «</w:t>
            </w:r>
            <w:proofErr w:type="spellStart"/>
            <w:r w:rsidRPr="00FC50F0">
              <w:rPr>
                <w:rFonts w:ascii="Times New Roman" w:eastAsia="Times New Roman" w:hAnsi="Times New Roman" w:cs="Times New Roman"/>
                <w:lang w:val="uk-UA" w:eastAsia="ru-RU"/>
              </w:rPr>
              <w:t>Полтаватеплоенерго</w:t>
            </w:r>
            <w:proofErr w:type="spellEnd"/>
            <w:r w:rsidRPr="00FC50F0">
              <w:rPr>
                <w:rFonts w:ascii="Times New Roman" w:eastAsia="Times New Roman" w:hAnsi="Times New Roman" w:cs="Times New Roman"/>
                <w:lang w:val="uk-UA" w:eastAsia="ru-RU"/>
              </w:rPr>
              <w:t xml:space="preserve">» </w:t>
            </w:r>
            <w:proofErr w:type="spellStart"/>
            <w:r w:rsidRPr="00FC50F0">
              <w:rPr>
                <w:rFonts w:ascii="Times New Roman" w:eastAsia="Times New Roman" w:hAnsi="Times New Roman" w:cs="Times New Roman"/>
                <w:lang w:val="uk-UA" w:eastAsia="ru-RU"/>
              </w:rPr>
              <w:t>м.Кременчук</w:t>
            </w:r>
            <w:proofErr w:type="spellEnd"/>
            <w:r w:rsidR="00A14B9F">
              <w:rPr>
                <w:rFonts w:ascii="Times New Roman" w:eastAsia="Times New Roman" w:hAnsi="Times New Roman" w:cs="Times New Roman"/>
                <w:lang w:val="uk-UA" w:eastAsia="ru-RU"/>
              </w:rPr>
              <w:t>,</w:t>
            </w:r>
            <w:r w:rsidRPr="00FC50F0">
              <w:rPr>
                <w:rFonts w:ascii="Times New Roman" w:eastAsia="Times New Roman" w:hAnsi="Times New Roman" w:cs="Times New Roman"/>
                <w:lang w:val="uk-UA" w:eastAsia="ru-RU"/>
              </w:rPr>
              <w:t xml:space="preserve"> </w:t>
            </w:r>
            <w:r w:rsidR="00A14B9F" w:rsidRPr="00A14B9F">
              <w:rPr>
                <w:rFonts w:ascii="Times New Roman" w:eastAsia="Times New Roman" w:hAnsi="Times New Roman" w:cs="Times New Roman"/>
                <w:lang w:val="uk-UA" w:eastAsia="ru-RU"/>
              </w:rPr>
              <w:t>Полтавська область,  вул.Свіштовська</w:t>
            </w:r>
            <w:r w:rsidR="00A14B9F">
              <w:rPr>
                <w:rFonts w:ascii="Times New Roman" w:eastAsia="Times New Roman" w:hAnsi="Times New Roman" w:cs="Times New Roman"/>
                <w:lang w:val="uk-UA" w:eastAsia="ru-RU"/>
              </w:rPr>
              <w:t>,2.</w:t>
            </w:r>
          </w:p>
        </w:tc>
      </w:tr>
      <w:tr w:rsidR="000F4CCD" w:rsidRPr="00E60A42" w14:paraId="428BB1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A8C215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2CE9196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05810AE5" w14:textId="6661E799" w:rsidR="00381BD7" w:rsidRPr="0035224F" w:rsidRDefault="00262148"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262148">
              <w:rPr>
                <w:rFonts w:ascii="Times New Roman" w:eastAsia="Times New Roman" w:hAnsi="Times New Roman" w:cs="Times New Roman"/>
                <w:lang w:val="uk-UA" w:eastAsia="ru-RU"/>
              </w:rPr>
              <w:t xml:space="preserve">До </w:t>
            </w:r>
            <w:r w:rsidR="00A73D8C">
              <w:rPr>
                <w:rFonts w:ascii="Times New Roman" w:eastAsia="Times New Roman" w:hAnsi="Times New Roman" w:cs="Times New Roman"/>
                <w:lang w:val="uk-UA" w:eastAsia="ru-RU"/>
              </w:rPr>
              <w:t>3</w:t>
            </w:r>
            <w:r w:rsidR="005E3F64">
              <w:rPr>
                <w:rFonts w:ascii="Times New Roman" w:eastAsia="Times New Roman" w:hAnsi="Times New Roman" w:cs="Times New Roman"/>
                <w:lang w:val="uk-UA" w:eastAsia="ru-RU"/>
              </w:rPr>
              <w:t>1</w:t>
            </w:r>
            <w:r w:rsidR="002D2C47">
              <w:rPr>
                <w:rFonts w:ascii="Times New Roman" w:eastAsia="Times New Roman" w:hAnsi="Times New Roman" w:cs="Times New Roman"/>
                <w:lang w:val="uk-UA" w:eastAsia="ru-RU"/>
              </w:rPr>
              <w:t xml:space="preserve"> </w:t>
            </w:r>
            <w:r w:rsidR="003D2087">
              <w:rPr>
                <w:rFonts w:ascii="Times New Roman" w:eastAsia="Times New Roman" w:hAnsi="Times New Roman" w:cs="Times New Roman"/>
                <w:lang w:val="uk-UA" w:eastAsia="ru-RU"/>
              </w:rPr>
              <w:t>жовтня</w:t>
            </w:r>
            <w:r w:rsidRPr="00262148">
              <w:rPr>
                <w:rFonts w:ascii="Times New Roman" w:eastAsia="Times New Roman" w:hAnsi="Times New Roman" w:cs="Times New Roman"/>
                <w:lang w:val="uk-UA" w:eastAsia="ru-RU"/>
              </w:rPr>
              <w:t xml:space="preserve">  2024 року</w:t>
            </w:r>
          </w:p>
        </w:tc>
      </w:tr>
      <w:tr w:rsidR="000F4CCD" w:rsidRPr="00F158A5" w14:paraId="25A1D88C"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042C4C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54" w:type="pct"/>
            <w:tcBorders>
              <w:top w:val="outset" w:sz="6" w:space="0" w:color="auto"/>
              <w:left w:val="outset" w:sz="6" w:space="0" w:color="auto"/>
              <w:bottom w:val="outset" w:sz="6" w:space="0" w:color="auto"/>
              <w:right w:val="outset" w:sz="6" w:space="0" w:color="auto"/>
            </w:tcBorders>
          </w:tcPr>
          <w:p w14:paraId="328A761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63" w:type="pct"/>
            <w:tcBorders>
              <w:top w:val="outset" w:sz="6" w:space="0" w:color="auto"/>
              <w:left w:val="outset" w:sz="6" w:space="0" w:color="auto"/>
              <w:bottom w:val="outset" w:sz="6" w:space="0" w:color="auto"/>
              <w:right w:val="outset" w:sz="6" w:space="0" w:color="auto"/>
            </w:tcBorders>
          </w:tcPr>
          <w:p w14:paraId="6C7F2E24" w14:textId="66AD9B06" w:rsidR="00A73D8C" w:rsidRPr="00A73D8C" w:rsidRDefault="00A73D8C" w:rsidP="00A73D8C">
            <w:pPr>
              <w:spacing w:after="0"/>
              <w:jc w:val="both"/>
              <w:rPr>
                <w:rFonts w:ascii="Times New Roman" w:eastAsia="Times New Roman" w:hAnsi="Times New Roman" w:cs="Times New Roman"/>
                <w:bCs/>
                <w:lang w:val="uk-UA" w:eastAsia="ru-RU"/>
              </w:rPr>
            </w:pPr>
            <w:r w:rsidRPr="00A73D8C">
              <w:rPr>
                <w:rFonts w:ascii="Times New Roman" w:eastAsia="Times New Roman" w:hAnsi="Times New Roman" w:cs="Times New Roman"/>
                <w:bCs/>
                <w:lang w:val="uk-UA" w:eastAsia="ru-RU"/>
              </w:rPr>
              <w:t xml:space="preserve">  Розрахунки за виконані роботи здійснюється Замовником протягом 14 </w:t>
            </w:r>
            <w:r w:rsidR="003B31AE">
              <w:rPr>
                <w:rFonts w:ascii="Times New Roman" w:eastAsia="Times New Roman" w:hAnsi="Times New Roman" w:cs="Times New Roman"/>
                <w:bCs/>
                <w:lang w:val="uk-UA" w:eastAsia="ru-RU"/>
              </w:rPr>
              <w:t>робочих</w:t>
            </w:r>
            <w:r w:rsidRPr="00A73D8C">
              <w:rPr>
                <w:rFonts w:ascii="Times New Roman" w:eastAsia="Times New Roman" w:hAnsi="Times New Roman" w:cs="Times New Roman"/>
                <w:bCs/>
                <w:lang w:val="uk-UA" w:eastAsia="ru-RU"/>
              </w:rPr>
              <w:t xml:space="preserve"> днів з дати підписання Сторонами актів виконаних робіт за формами КБ-2В та КБ-3 по кожному етапу виконаних робіт, за умови відсутності недоробок та дефектів та надходження на рахунок Замовника бюджетних коштів.</w:t>
            </w:r>
          </w:p>
          <w:p w14:paraId="04E022C0" w14:textId="41DA68E6" w:rsidR="000F4CCD" w:rsidRPr="0035224F" w:rsidRDefault="00A73D8C" w:rsidP="00A73D8C">
            <w:pPr>
              <w:spacing w:after="0"/>
              <w:jc w:val="both"/>
              <w:rPr>
                <w:rFonts w:ascii="Times New Roman" w:eastAsia="Times New Roman" w:hAnsi="Times New Roman" w:cs="Times New Roman"/>
                <w:bCs/>
                <w:highlight w:val="yellow"/>
                <w:lang w:val="uk-UA" w:eastAsia="ru-RU"/>
              </w:rPr>
            </w:pPr>
            <w:r w:rsidRPr="00A73D8C">
              <w:rPr>
                <w:rFonts w:ascii="Times New Roman" w:eastAsia="Times New Roman" w:hAnsi="Times New Roman" w:cs="Times New Roman"/>
                <w:bCs/>
                <w:lang w:val="uk-UA" w:eastAsia="ru-RU"/>
              </w:rPr>
              <w:lastRenderedPageBreak/>
              <w:t xml:space="preserve">       Остаточний розрахунок за фактично виконані роботи проводиться Замовником на підставі підписаних Сторонами актів виконаних робіт за формами КБ-2В та КБ-3, здачі виконавчої документації Замовнику та введення об’єкту в експлуатацію  протягом 14 </w:t>
            </w:r>
            <w:r w:rsidR="003B31AE">
              <w:rPr>
                <w:rFonts w:ascii="Times New Roman" w:eastAsia="Times New Roman" w:hAnsi="Times New Roman" w:cs="Times New Roman"/>
                <w:bCs/>
                <w:lang w:val="uk-UA" w:eastAsia="ru-RU"/>
              </w:rPr>
              <w:t>робочих</w:t>
            </w:r>
            <w:r w:rsidRPr="00A73D8C">
              <w:rPr>
                <w:rFonts w:ascii="Times New Roman" w:eastAsia="Times New Roman" w:hAnsi="Times New Roman" w:cs="Times New Roman"/>
                <w:bCs/>
                <w:lang w:val="uk-UA" w:eastAsia="ru-RU"/>
              </w:rPr>
              <w:t xml:space="preserve"> днів за умови надходження на рахунок Замовника бюджетних коштів.</w:t>
            </w:r>
          </w:p>
        </w:tc>
      </w:tr>
      <w:tr w:rsidR="000F4CCD" w:rsidRPr="00E60A42" w14:paraId="4049D24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CFD408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tcPr>
          <w:p w14:paraId="2AA295A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63" w:type="pct"/>
            <w:tcBorders>
              <w:top w:val="outset" w:sz="6" w:space="0" w:color="auto"/>
              <w:left w:val="outset" w:sz="6" w:space="0" w:color="auto"/>
              <w:bottom w:val="outset" w:sz="6" w:space="0" w:color="auto"/>
              <w:right w:val="outset" w:sz="6" w:space="0" w:color="auto"/>
            </w:tcBorders>
          </w:tcPr>
          <w:p w14:paraId="3A53EA21" w14:textId="045B8A09" w:rsidR="000F4CCD" w:rsidRPr="00E60A42" w:rsidRDefault="00E627AE" w:rsidP="000F4CCD">
            <w:pPr>
              <w:spacing w:before="100" w:beforeAutospacing="1" w:after="0" w:line="240" w:lineRule="auto"/>
              <w:jc w:val="both"/>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К</w:t>
            </w:r>
            <w:r w:rsidR="00A73D8C" w:rsidRPr="00A73D8C">
              <w:rPr>
                <w:rFonts w:ascii="Times New Roman" w:eastAsia="Times New Roman" w:hAnsi="Times New Roman" w:cs="Times New Roman"/>
                <w:lang w:val="uk-UA" w:eastAsia="ru-RU"/>
              </w:rPr>
              <w:t>ошти місцевого бюджету згідно постанови КМУ №</w:t>
            </w:r>
            <w:r w:rsidR="00A73D8C">
              <w:rPr>
                <w:rFonts w:ascii="Times New Roman" w:eastAsia="Times New Roman" w:hAnsi="Times New Roman" w:cs="Times New Roman"/>
                <w:lang w:val="uk-UA" w:eastAsia="ru-RU"/>
              </w:rPr>
              <w:t xml:space="preserve"> 247</w:t>
            </w:r>
            <w:r w:rsidR="00A73D8C" w:rsidRPr="00A73D8C">
              <w:rPr>
                <w:rFonts w:ascii="Times New Roman" w:eastAsia="Times New Roman" w:hAnsi="Times New Roman" w:cs="Times New Roman"/>
                <w:lang w:val="uk-UA" w:eastAsia="ru-RU"/>
              </w:rPr>
              <w:t xml:space="preserve"> від 0</w:t>
            </w:r>
            <w:r w:rsidR="00A73D8C">
              <w:rPr>
                <w:rFonts w:ascii="Times New Roman" w:eastAsia="Times New Roman" w:hAnsi="Times New Roman" w:cs="Times New Roman"/>
                <w:lang w:val="uk-UA" w:eastAsia="ru-RU"/>
              </w:rPr>
              <w:t>5</w:t>
            </w:r>
            <w:r w:rsidR="00A73D8C" w:rsidRPr="00A73D8C">
              <w:rPr>
                <w:rFonts w:ascii="Times New Roman" w:eastAsia="Times New Roman" w:hAnsi="Times New Roman" w:cs="Times New Roman"/>
                <w:lang w:val="uk-UA" w:eastAsia="ru-RU"/>
              </w:rPr>
              <w:t>.0</w:t>
            </w:r>
            <w:r w:rsidR="00A73D8C">
              <w:rPr>
                <w:rFonts w:ascii="Times New Roman" w:eastAsia="Times New Roman" w:hAnsi="Times New Roman" w:cs="Times New Roman"/>
                <w:lang w:val="uk-UA" w:eastAsia="ru-RU"/>
              </w:rPr>
              <w:t>3</w:t>
            </w:r>
            <w:r w:rsidR="00A73D8C" w:rsidRPr="00A73D8C">
              <w:rPr>
                <w:rFonts w:ascii="Times New Roman" w:eastAsia="Times New Roman" w:hAnsi="Times New Roman" w:cs="Times New Roman"/>
                <w:lang w:val="uk-UA" w:eastAsia="ru-RU"/>
              </w:rPr>
              <w:t>.202</w:t>
            </w:r>
            <w:r w:rsidR="00A73D8C">
              <w:rPr>
                <w:rFonts w:ascii="Times New Roman" w:eastAsia="Times New Roman" w:hAnsi="Times New Roman" w:cs="Times New Roman"/>
                <w:lang w:val="uk-UA" w:eastAsia="ru-RU"/>
              </w:rPr>
              <w:t>4</w:t>
            </w:r>
            <w:r w:rsidR="00A73D8C" w:rsidRPr="00A73D8C">
              <w:rPr>
                <w:rFonts w:ascii="Times New Roman" w:eastAsia="Times New Roman" w:hAnsi="Times New Roman" w:cs="Times New Roman"/>
                <w:lang w:val="uk-UA" w:eastAsia="ru-RU"/>
              </w:rPr>
              <w:t>р.</w:t>
            </w:r>
          </w:p>
        </w:tc>
      </w:tr>
      <w:tr w:rsidR="000F4CCD" w:rsidRPr="00E60A42" w14:paraId="00E0C411"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6B13A80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6C2313E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18BE5CB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3" w:type="pct"/>
            <w:tcBorders>
              <w:top w:val="outset" w:sz="6" w:space="0" w:color="auto"/>
              <w:left w:val="outset" w:sz="6" w:space="0" w:color="auto"/>
              <w:bottom w:val="outset" w:sz="6" w:space="0" w:color="auto"/>
              <w:right w:val="outset" w:sz="6" w:space="0" w:color="auto"/>
            </w:tcBorders>
          </w:tcPr>
          <w:p w14:paraId="59F7479F" w14:textId="0357212F" w:rsidR="000F4CCD" w:rsidRPr="00D87166" w:rsidRDefault="00FC50F0"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4B64BE">
              <w:rPr>
                <w:rFonts w:ascii="Times New Roman" w:eastAsia="Times New Roman" w:hAnsi="Times New Roman"/>
                <w:b/>
                <w:bCs/>
                <w:lang w:val="uk-UA" w:eastAsia="ru-RU"/>
              </w:rPr>
              <w:t>6 072 508,</w:t>
            </w:r>
            <w:r w:rsidR="004B64BE" w:rsidRPr="004B64BE">
              <w:rPr>
                <w:rFonts w:ascii="Times New Roman" w:eastAsia="Times New Roman" w:hAnsi="Times New Roman"/>
                <w:b/>
                <w:bCs/>
                <w:lang w:val="uk-UA" w:eastAsia="ru-RU"/>
              </w:rPr>
              <w:t xml:space="preserve">00 </w:t>
            </w:r>
            <w:r w:rsidR="00A4325E" w:rsidRPr="004B64BE">
              <w:rPr>
                <w:rFonts w:ascii="Times New Roman" w:eastAsia="Times New Roman" w:hAnsi="Times New Roman"/>
                <w:b/>
                <w:bCs/>
                <w:lang w:val="uk-UA" w:eastAsia="ru-RU"/>
              </w:rPr>
              <w:t xml:space="preserve"> </w:t>
            </w:r>
            <w:r w:rsidR="000F4CCD" w:rsidRPr="004B64BE">
              <w:rPr>
                <w:rFonts w:ascii="Times New Roman" w:eastAsia="Times New Roman" w:hAnsi="Times New Roman"/>
                <w:b/>
                <w:bCs/>
                <w:lang w:val="uk-UA" w:eastAsia="ru-RU"/>
              </w:rPr>
              <w:t>грн. з ПДВ</w:t>
            </w:r>
          </w:p>
          <w:p w14:paraId="7E837D9E" w14:textId="6FEEC5F6"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6344E0">
              <w:rPr>
                <w:rFonts w:ascii="Times New Roman" w:eastAsia="Times New Roman" w:hAnsi="Times New Roman"/>
                <w:lang w:val="uk-UA" w:eastAsia="ru-RU"/>
              </w:rPr>
              <w:t xml:space="preserve"> </w:t>
            </w:r>
            <w:r w:rsidR="004B64BE">
              <w:rPr>
                <w:rFonts w:ascii="Times New Roman" w:eastAsia="Times New Roman" w:hAnsi="Times New Roman"/>
                <w:lang w:val="uk-UA" w:eastAsia="ru-RU"/>
              </w:rPr>
              <w:t xml:space="preserve">30 363,00 </w:t>
            </w:r>
            <w:r w:rsidR="007F5AB4" w:rsidRPr="00A4325E">
              <w:rPr>
                <w:rFonts w:ascii="Times New Roman" w:eastAsia="Times New Roman" w:hAnsi="Times New Roman"/>
                <w:lang w:val="uk-UA" w:eastAsia="ru-RU"/>
              </w:rPr>
              <w:t>грн.</w:t>
            </w:r>
          </w:p>
          <w:p w14:paraId="157714F5"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146BA68A"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7CAE42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CE82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125F868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63" w:type="pct"/>
            <w:tcBorders>
              <w:top w:val="outset" w:sz="6" w:space="0" w:color="auto"/>
              <w:left w:val="outset" w:sz="6" w:space="0" w:color="auto"/>
              <w:bottom w:val="outset" w:sz="6" w:space="0" w:color="auto"/>
              <w:right w:val="outset" w:sz="6" w:space="0" w:color="auto"/>
            </w:tcBorders>
            <w:hideMark/>
          </w:tcPr>
          <w:p w14:paraId="75B81C77"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328E902"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7FBB3B"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163EA78B"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E516BF" w14:paraId="6FFCFE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3C313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54" w:type="pct"/>
            <w:tcBorders>
              <w:top w:val="outset" w:sz="6" w:space="0" w:color="auto"/>
              <w:left w:val="outset" w:sz="6" w:space="0" w:color="auto"/>
              <w:bottom w:val="outset" w:sz="6" w:space="0" w:color="auto"/>
              <w:right w:val="outset" w:sz="6" w:space="0" w:color="auto"/>
            </w:tcBorders>
            <w:hideMark/>
          </w:tcPr>
          <w:p w14:paraId="543970C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3AA8AC61"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3E9EB83"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E516BF" w14:paraId="09E86694" w14:textId="77777777" w:rsidTr="00445A41">
        <w:trPr>
          <w:trHeight w:val="109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7BB216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40FE38BA"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73D3012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0DFF6E2"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2B0EFB1E"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78C47E8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2536AABE"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lastRenderedPageBreak/>
              <w:t>При цьому визначальним є текст, викладений українською мовою.</w:t>
            </w:r>
          </w:p>
          <w:p w14:paraId="3D4104FA"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268CF6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16C8FEE5"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3B3E0EF"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0F4CCD" w:rsidRPr="00E60A42" w14:paraId="6007B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7E745C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3E6C0C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63" w:type="pct"/>
            <w:tcBorders>
              <w:top w:val="outset" w:sz="6" w:space="0" w:color="auto"/>
              <w:left w:val="outset" w:sz="6" w:space="0" w:color="auto"/>
              <w:bottom w:val="outset" w:sz="6" w:space="0" w:color="auto"/>
              <w:right w:val="outset" w:sz="6" w:space="0" w:color="auto"/>
            </w:tcBorders>
            <w:hideMark/>
          </w:tcPr>
          <w:p w14:paraId="42304EC8"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24B2E30"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2937D7FB"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Усі звернення автоматично оприлюднюються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без ідентифікації особи, яка звернулася до замовника. </w:t>
            </w:r>
          </w:p>
          <w:p w14:paraId="5E658B47"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789D0D7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w:t>
            </w:r>
          </w:p>
          <w:p w14:paraId="3C1B676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0B0F2B95" w14:textId="025B938C" w:rsidR="000F4CCD"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несвоєчасного надання замовником відповіді на звернення електронна система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менше ніж на чотири дні.</w:t>
            </w:r>
          </w:p>
        </w:tc>
      </w:tr>
      <w:tr w:rsidR="000F4CCD" w:rsidRPr="00E60A42" w14:paraId="6D7468F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26C848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824756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63" w:type="pct"/>
            <w:tcBorders>
              <w:top w:val="outset" w:sz="6" w:space="0" w:color="auto"/>
              <w:left w:val="outset" w:sz="6" w:space="0" w:color="auto"/>
              <w:bottom w:val="outset" w:sz="6" w:space="0" w:color="auto"/>
              <w:right w:val="outset" w:sz="6" w:space="0" w:color="auto"/>
            </w:tcBorders>
            <w:hideMark/>
          </w:tcPr>
          <w:p w14:paraId="6A548BED"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45A41">
              <w:rPr>
                <w:rFonts w:ascii="Times New Roman" w:eastAsia="Times New Roman" w:hAnsi="Times New Roman" w:cs="Times New Roman"/>
                <w:lang w:val="uk-UA" w:eastAsia="ru-RU"/>
              </w:rPr>
              <w:t>внести</w:t>
            </w:r>
            <w:proofErr w:type="spellEnd"/>
            <w:r w:rsidRPr="00445A41">
              <w:rPr>
                <w:rFonts w:ascii="Times New Roman" w:eastAsia="Times New Roman" w:hAnsi="Times New Roman" w:cs="Times New Roman"/>
                <w:lang w:val="uk-UA" w:eastAsia="ru-RU"/>
              </w:rPr>
              <w:t xml:space="preserve"> зміни до тендерної документації та/або оголошення про проведення відкритих торгів. </w:t>
            </w:r>
          </w:p>
          <w:p w14:paraId="4888FD75"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4A70483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08E861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6BA4D90"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у новій редакції зазначених документації та/або оголошення додатково до їх попередньої редакції.</w:t>
            </w:r>
          </w:p>
          <w:p w14:paraId="343E4BCE"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FC7577F" w14:textId="54EEE40B" w:rsidR="000F4CCD"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разом зі змінами до тендерної документації та/або </w:t>
            </w:r>
            <w:r w:rsidRPr="00445A41">
              <w:rPr>
                <w:rFonts w:ascii="Times New Roman" w:eastAsia="Times New Roman" w:hAnsi="Times New Roman" w:cs="Times New Roman"/>
                <w:lang w:val="uk-UA" w:eastAsia="ru-RU"/>
              </w:rPr>
              <w:lastRenderedPageBreak/>
              <w:t xml:space="preserve">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45A41">
              <w:rPr>
                <w:rFonts w:ascii="Times New Roman" w:eastAsia="Times New Roman" w:hAnsi="Times New Roman" w:cs="Times New Roman"/>
                <w:lang w:val="uk-UA" w:eastAsia="ru-RU"/>
              </w:rPr>
              <w:t>машинозчитувальному</w:t>
            </w:r>
            <w:proofErr w:type="spellEnd"/>
            <w:r w:rsidRPr="00445A41">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0F4CCD" w:rsidRPr="00E60A42" w14:paraId="63A4CE6E" w14:textId="77777777" w:rsidTr="00445A4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5EBD7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 xml:space="preserve">Розділ III. Інструкція з підготовки тендерної пропозиції </w:t>
            </w:r>
          </w:p>
        </w:tc>
      </w:tr>
      <w:tr w:rsidR="000F4CCD" w:rsidRPr="00E60A42" w14:paraId="4BED498D" w14:textId="77777777" w:rsidTr="00445A41">
        <w:trPr>
          <w:trHeight w:val="80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90363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B7CB72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2A8BC8A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F9CCACA"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D1C7C5A" w14:textId="77777777"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58DB61C9"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734334BB" w14:textId="77777777" w:rsidR="000F4CCD" w:rsidRPr="00D56F26"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D50BFE" w:rsidRPr="00D56F26">
              <w:rPr>
                <w:i/>
                <w:iCs/>
                <w:lang w:val="uk-UA"/>
              </w:rPr>
              <w:t>(</w:t>
            </w:r>
            <w:r w:rsidR="00D50BFE" w:rsidRPr="00D56F26">
              <w:rPr>
                <w:rFonts w:ascii="Times New Roman" w:eastAsia="Times New Roman" w:hAnsi="Times New Roman"/>
                <w:i/>
                <w:iCs/>
                <w:lang w:val="uk-UA" w:eastAsia="ru-RU"/>
              </w:rPr>
              <w:t xml:space="preserve">Перелік документів, що підтверджують </w:t>
            </w:r>
            <w:proofErr w:type="spellStart"/>
            <w:r w:rsidR="00D50BFE" w:rsidRPr="00D56F26">
              <w:rPr>
                <w:rFonts w:ascii="Times New Roman" w:eastAsia="Times New Roman" w:hAnsi="Times New Roman"/>
                <w:i/>
                <w:iCs/>
                <w:lang w:val="uk-UA" w:eastAsia="ru-RU"/>
              </w:rPr>
              <w:t>відповідністьУчасника</w:t>
            </w:r>
            <w:proofErr w:type="spellEnd"/>
            <w:r w:rsidR="00D50BFE" w:rsidRPr="00D56F26">
              <w:rPr>
                <w:rFonts w:ascii="Times New Roman" w:eastAsia="Times New Roman" w:hAnsi="Times New Roman"/>
                <w:i/>
                <w:iCs/>
                <w:lang w:val="uk-UA" w:eastAsia="ru-RU"/>
              </w:rPr>
              <w:t xml:space="preserve"> кваліфікаційним (кваліфікаційному) критеріям)</w:t>
            </w:r>
          </w:p>
          <w:p w14:paraId="744AEC8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D56F26" w:rsidRPr="00D56F26">
              <w:rPr>
                <w:lang w:val="uk-UA"/>
              </w:rPr>
              <w:t xml:space="preserve"> </w:t>
            </w:r>
            <w:r w:rsidR="00D56F26" w:rsidRPr="00D56F26">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79610E52" w14:textId="48A4056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445A41">
              <w:rPr>
                <w:rFonts w:ascii="Times New Roman" w:eastAsia="Times New Roman" w:hAnsi="Times New Roman"/>
                <w:lang w:val="uk-UA" w:eastAsia="ru-RU"/>
              </w:rPr>
              <w:t xml:space="preserve"> (Технічне завдання)</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1B6F55CE" w14:textId="77777777" w:rsidR="000F4CCD" w:rsidRPr="00D56F26"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F9267A">
              <w:rPr>
                <w:rFonts w:ascii="Times New Roman" w:eastAsia="Times New Roman" w:hAnsi="Times New Roman"/>
                <w:b/>
                <w:bCs/>
                <w:lang w:val="uk-UA" w:eastAsia="ru-RU"/>
              </w:rPr>
              <w:t xml:space="preserve"> (</w:t>
            </w:r>
            <w:r w:rsidR="00D56F26" w:rsidRPr="00D56F26">
              <w:rPr>
                <w:lang w:val="uk-UA"/>
              </w:rPr>
              <w:t xml:space="preserve"> </w:t>
            </w:r>
            <w:r w:rsidR="00D56F26" w:rsidRPr="00D56F26">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3B769C" w14:textId="77777777" w:rsidR="000F4CCD" w:rsidRPr="00F9267A"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F9267A">
              <w:t xml:space="preserve"> </w:t>
            </w:r>
            <w:r w:rsidR="00F9267A">
              <w:rPr>
                <w:lang w:val="uk-UA"/>
              </w:rPr>
              <w:t>(</w:t>
            </w:r>
            <w:r w:rsidR="00F9267A" w:rsidRPr="00F9267A">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42100C"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66E59E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227AC5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w:t>
            </w:r>
            <w:r w:rsidRPr="00E60A42">
              <w:rPr>
                <w:rFonts w:ascii="Times New Roman" w:eastAsia="Times New Roman" w:hAnsi="Times New Roman"/>
                <w:lang w:val="uk-UA" w:eastAsia="ru-RU"/>
              </w:rPr>
              <w:lastRenderedPageBreak/>
              <w:t>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5AE7A73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407F5F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407351DB"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23180B9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8148D7"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D447A8"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08CDD313"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B27279D"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w:t>
            </w:r>
            <w:r w:rsidRPr="00E60A42">
              <w:rPr>
                <w:rFonts w:ascii="Times New Roman" w:eastAsia="Calibri" w:hAnsi="Times New Roman" w:cs="Times New Roman"/>
                <w:lang w:val="uk-UA"/>
              </w:rPr>
              <w:lastRenderedPageBreak/>
              <w:t xml:space="preserve">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0827963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BA9032"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D3AD4AA"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74FD3307" w14:textId="3DFE88BB" w:rsidR="000F4CCD" w:rsidRPr="00E60A42" w:rsidRDefault="00445A41" w:rsidP="000F4CCD">
            <w:pPr>
              <w:spacing w:after="0" w:line="240" w:lineRule="auto"/>
              <w:jc w:val="both"/>
              <w:rPr>
                <w:rFonts w:ascii="Times New Roman" w:eastAsia="Times New Roman" w:hAnsi="Times New Roman"/>
                <w:b/>
                <w:bCs/>
                <w:lang w:eastAsia="ru-RU"/>
              </w:rPr>
            </w:pPr>
            <w:r>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Невиконання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даної</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вимоги</w:t>
            </w:r>
            <w:proofErr w:type="spellEnd"/>
            <w:r w:rsidR="000F4CCD" w:rsidRPr="00E60A42">
              <w:rPr>
                <w:rFonts w:ascii="Times New Roman" w:eastAsia="Times New Roman" w:hAnsi="Times New Roman"/>
                <w:lang w:eastAsia="ru-RU"/>
              </w:rPr>
              <w:t xml:space="preserve"> не є формальною </w:t>
            </w:r>
            <w:proofErr w:type="spellStart"/>
            <w:r w:rsidR="000F4CCD" w:rsidRPr="00E60A42">
              <w:rPr>
                <w:rFonts w:ascii="Times New Roman" w:eastAsia="Times New Roman" w:hAnsi="Times New Roman"/>
                <w:lang w:eastAsia="ru-RU"/>
              </w:rPr>
              <w:t>помилкою</w:t>
            </w:r>
            <w:proofErr w:type="spellEnd"/>
            <w:r w:rsidR="000F4CCD" w:rsidRPr="00E60A42">
              <w:rPr>
                <w:rFonts w:ascii="Times New Roman" w:eastAsia="Times New Roman" w:hAnsi="Times New Roman"/>
                <w:lang w:eastAsia="ru-RU"/>
              </w:rPr>
              <w:t xml:space="preserve"> та є </w:t>
            </w:r>
            <w:proofErr w:type="spellStart"/>
            <w:r w:rsidR="000F4CCD" w:rsidRPr="00E60A42">
              <w:rPr>
                <w:rFonts w:ascii="Times New Roman" w:eastAsia="Times New Roman" w:hAnsi="Times New Roman"/>
                <w:lang w:eastAsia="ru-RU"/>
              </w:rPr>
              <w:t>порушенням</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що</w:t>
            </w:r>
            <w:proofErr w:type="spellEnd"/>
            <w:r w:rsidR="000F4CCD">
              <w:rPr>
                <w:rFonts w:ascii="Times New Roman" w:eastAsia="Times New Roman" w:hAnsi="Times New Roman"/>
                <w:lang w:val="uk-UA" w:eastAsia="ru-RU"/>
              </w:rPr>
              <w:t xml:space="preserve">  може</w:t>
            </w:r>
            <w:r w:rsidR="00F93BD7">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призве</w:t>
            </w:r>
            <w:r w:rsidR="000F4CCD">
              <w:rPr>
                <w:rFonts w:ascii="Times New Roman" w:eastAsia="Times New Roman" w:hAnsi="Times New Roman"/>
                <w:lang w:val="uk-UA" w:eastAsia="ru-RU"/>
              </w:rPr>
              <w:t>сти</w:t>
            </w:r>
            <w:proofErr w:type="spellEnd"/>
            <w:r w:rsidR="000F4CCD">
              <w:rPr>
                <w:rFonts w:ascii="Times New Roman" w:eastAsia="Times New Roman" w:hAnsi="Times New Roman"/>
                <w:lang w:val="uk-UA" w:eastAsia="ru-RU"/>
              </w:rPr>
              <w:t xml:space="preserve"> </w:t>
            </w:r>
            <w:r w:rsidR="000F4CCD" w:rsidRPr="00E60A42">
              <w:rPr>
                <w:rFonts w:ascii="Times New Roman" w:eastAsia="Times New Roman" w:hAnsi="Times New Roman"/>
                <w:lang w:eastAsia="ru-RU"/>
              </w:rPr>
              <w:t xml:space="preserve"> до </w:t>
            </w:r>
            <w:proofErr w:type="spellStart"/>
            <w:r w:rsidR="000F4CCD" w:rsidRPr="00E60A42">
              <w:rPr>
                <w:rFonts w:ascii="Times New Roman" w:eastAsia="Times New Roman" w:hAnsi="Times New Roman"/>
                <w:lang w:eastAsia="ru-RU"/>
              </w:rPr>
              <w:t>відхилення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пропозиції</w:t>
            </w:r>
            <w:proofErr w:type="spellEnd"/>
            <w:r w:rsidR="000F4CCD" w:rsidRPr="00E60A42">
              <w:rPr>
                <w:rFonts w:ascii="Times New Roman" w:eastAsia="Times New Roman" w:hAnsi="Times New Roman"/>
                <w:lang w:eastAsia="ru-RU"/>
              </w:rPr>
              <w:t xml:space="preserve"> </w:t>
            </w:r>
            <w:r>
              <w:rPr>
                <w:rFonts w:ascii="Times New Roman" w:eastAsia="Times New Roman" w:hAnsi="Times New Roman"/>
                <w:lang w:val="uk-UA" w:eastAsia="ru-RU"/>
              </w:rPr>
              <w:t>У</w:t>
            </w:r>
            <w:proofErr w:type="spellStart"/>
            <w:r w:rsidR="000F4CCD" w:rsidRPr="00E60A42">
              <w:rPr>
                <w:rFonts w:ascii="Times New Roman" w:eastAsia="Times New Roman" w:hAnsi="Times New Roman"/>
                <w:lang w:eastAsia="ru-RU"/>
              </w:rPr>
              <w:t>часника</w:t>
            </w:r>
            <w:proofErr w:type="spellEnd"/>
            <w:r w:rsidR="000F4CCD" w:rsidRPr="00E60A42">
              <w:rPr>
                <w:rFonts w:ascii="Times New Roman" w:eastAsia="Times New Roman" w:hAnsi="Times New Roman"/>
                <w:lang w:eastAsia="ru-RU"/>
              </w:rPr>
              <w:t>:</w:t>
            </w:r>
          </w:p>
          <w:p w14:paraId="309B995E" w14:textId="03B5EF6A" w:rsidR="000F4CCD" w:rsidRPr="00445A41" w:rsidRDefault="00445A41" w:rsidP="000F4CC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0F4CCD" w:rsidRPr="00445A41">
              <w:rPr>
                <w:rFonts w:ascii="Times New Roman" w:eastAsia="Times New Roman" w:hAnsi="Times New Roman"/>
                <w:lang w:val="uk-UA" w:eastAsia="ru-RU"/>
              </w:rPr>
              <w:t xml:space="preserve">будь-яка інформація, яка надається учасником у складі тендерної пропозиції для підтвердження вимог </w:t>
            </w:r>
            <w:r>
              <w:rPr>
                <w:rFonts w:ascii="Times New Roman" w:eastAsia="Times New Roman" w:hAnsi="Times New Roman"/>
                <w:lang w:val="uk-UA" w:eastAsia="ru-RU"/>
              </w:rPr>
              <w:t>З</w:t>
            </w:r>
            <w:r w:rsidR="000F4CCD" w:rsidRPr="00445A41">
              <w:rPr>
                <w:rFonts w:ascii="Times New Roman" w:eastAsia="Times New Roman" w:hAnsi="Times New Roman"/>
                <w:lang w:val="uk-UA" w:eastAsia="ru-RU"/>
              </w:rPr>
              <w:t>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C576E8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2137566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2F9A951"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1EE17FB7"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0745452C" w14:textId="77777777" w:rsidTr="00445A41">
        <w:trPr>
          <w:trHeight w:val="2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92B77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hideMark/>
          </w:tcPr>
          <w:p w14:paraId="438C66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2E0ED5">
              <w:rPr>
                <w:rFonts w:ascii="Times New Roman" w:eastAsia="Times New Roman" w:hAnsi="Times New Roman" w:cs="Times New Roman"/>
                <w:b/>
                <w:lang w:val="uk-UA" w:eastAsia="ru-RU"/>
              </w:rPr>
              <w:t>Забезпечення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EE3767C" w14:textId="34A55026" w:rsidR="000F4CCD" w:rsidRPr="00C93AEC" w:rsidRDefault="00C93AEC" w:rsidP="00C02089">
            <w:pPr>
              <w:tabs>
                <w:tab w:val="left" w:pos="825"/>
                <w:tab w:val="left" w:pos="1108"/>
              </w:tabs>
              <w:spacing w:after="0" w:line="0" w:lineRule="atLeast"/>
              <w:rPr>
                <w:rFonts w:ascii="Times New Roman" w:eastAsia="Times New Roman" w:hAnsi="Times New Roman" w:cs="Times New Roman"/>
                <w:lang w:val="uk-UA" w:eastAsia="ru-RU"/>
              </w:rPr>
            </w:pPr>
            <w:r w:rsidRPr="00C93AEC">
              <w:rPr>
                <w:rFonts w:ascii="Times New Roman" w:eastAsia="Times New Roman" w:hAnsi="Times New Roman" w:cs="Times New Roman"/>
                <w:lang w:val="uk-UA" w:eastAsia="ru-RU"/>
              </w:rPr>
              <w:t>Не передбачено</w:t>
            </w:r>
          </w:p>
        </w:tc>
      </w:tr>
      <w:tr w:rsidR="000F4CCD" w:rsidRPr="007E1DF6" w14:paraId="5CFA7343"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77B5F7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2309E7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63" w:type="pct"/>
            <w:tcBorders>
              <w:top w:val="outset" w:sz="6" w:space="0" w:color="auto"/>
              <w:left w:val="outset" w:sz="6" w:space="0" w:color="auto"/>
              <w:bottom w:val="outset" w:sz="6" w:space="0" w:color="auto"/>
              <w:right w:val="outset" w:sz="6" w:space="0" w:color="auto"/>
            </w:tcBorders>
            <w:hideMark/>
          </w:tcPr>
          <w:p w14:paraId="0D6B0062" w14:textId="3166EEFF" w:rsidR="003A79C6" w:rsidRPr="00763E69" w:rsidRDefault="00763E69" w:rsidP="00C93AEC">
            <w:pPr>
              <w:shd w:val="clear" w:color="auto" w:fill="FFFFFF"/>
              <w:spacing w:after="0" w:line="0" w:lineRule="atLeast"/>
              <w:ind w:right="120"/>
              <w:jc w:val="both"/>
              <w:rPr>
                <w:rFonts w:ascii="Times New Roman" w:eastAsia="Times New Roman" w:hAnsi="Times New Roman" w:cs="Times New Roman"/>
                <w:lang w:val="uk-UA" w:eastAsia="ru-RU"/>
              </w:rPr>
            </w:pPr>
            <w:r w:rsidRPr="00763E69">
              <w:rPr>
                <w:rFonts w:ascii="Times New Roman" w:eastAsia="Times New Roman" w:hAnsi="Times New Roman" w:cs="Times New Roman"/>
                <w:lang w:val="uk-UA" w:eastAsia="ru-RU"/>
              </w:rPr>
              <w:t xml:space="preserve"> Забезпечення не передбачено.</w:t>
            </w:r>
          </w:p>
        </w:tc>
      </w:tr>
      <w:tr w:rsidR="000F4CCD" w:rsidRPr="00E516BF" w14:paraId="52476170" w14:textId="77777777" w:rsidTr="00445A41">
        <w:trPr>
          <w:trHeight w:val="23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F24AC02"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0CE773F7"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63" w:type="pct"/>
            <w:tcBorders>
              <w:top w:val="outset" w:sz="6" w:space="0" w:color="auto"/>
              <w:left w:val="outset" w:sz="6" w:space="0" w:color="auto"/>
              <w:bottom w:val="outset" w:sz="6" w:space="0" w:color="auto"/>
              <w:right w:val="outset" w:sz="6" w:space="0" w:color="auto"/>
            </w:tcBorders>
            <w:hideMark/>
          </w:tcPr>
          <w:p w14:paraId="265876CA"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2AD1F5BB"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CCD250"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4"/>
            <w:bookmarkEnd w:id="2"/>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73AD168F"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5"/>
            <w:bookmarkEnd w:id="3"/>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E516BF" w14:paraId="754A597C"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771D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54" w:type="pct"/>
            <w:tcBorders>
              <w:top w:val="outset" w:sz="6" w:space="0" w:color="auto"/>
              <w:left w:val="outset" w:sz="6" w:space="0" w:color="auto"/>
              <w:bottom w:val="outset" w:sz="6" w:space="0" w:color="auto"/>
              <w:right w:val="outset" w:sz="6" w:space="0" w:color="auto"/>
            </w:tcBorders>
            <w:hideMark/>
          </w:tcPr>
          <w:p w14:paraId="05851C22" w14:textId="0892FB8C" w:rsidR="000F4CCD" w:rsidRPr="00474E16"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r w:rsidR="00474E16" w:rsidRPr="00474E16">
              <w:rPr>
                <w:rFonts w:ascii="Times New Roman" w:eastAsia="Times New Roman" w:hAnsi="Times New Roman" w:cs="Times New Roman"/>
                <w:b/>
                <w:lang w:eastAsia="ru-RU"/>
              </w:rPr>
              <w:t xml:space="preserve"> </w:t>
            </w:r>
            <w:r w:rsidR="00474E16" w:rsidRPr="00445A41">
              <w:rPr>
                <w:rFonts w:ascii="Times New Roman" w:eastAsia="Times New Roman" w:hAnsi="Times New Roman" w:cs="Times New Roman"/>
                <w:b/>
                <w:lang w:val="uk-UA" w:eastAsia="ru-RU"/>
              </w:rPr>
              <w:t>та п.28 Особливостей</w:t>
            </w:r>
          </w:p>
        </w:tc>
        <w:tc>
          <w:tcPr>
            <w:tcW w:w="3063" w:type="pct"/>
            <w:tcBorders>
              <w:top w:val="outset" w:sz="6" w:space="0" w:color="auto"/>
              <w:left w:val="outset" w:sz="6" w:space="0" w:color="auto"/>
              <w:bottom w:val="outset" w:sz="6" w:space="0" w:color="auto"/>
              <w:right w:val="outset" w:sz="6" w:space="0" w:color="auto"/>
            </w:tcBorders>
            <w:hideMark/>
          </w:tcPr>
          <w:p w14:paraId="5E95035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15AEFDC6"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2BB7016A"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057F1F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54" w:type="pct"/>
            <w:tcBorders>
              <w:top w:val="outset" w:sz="6" w:space="0" w:color="auto"/>
              <w:left w:val="outset" w:sz="6" w:space="0" w:color="auto"/>
              <w:bottom w:val="outset" w:sz="6" w:space="0" w:color="auto"/>
              <w:right w:val="outset" w:sz="6" w:space="0" w:color="auto"/>
            </w:tcBorders>
          </w:tcPr>
          <w:p w14:paraId="08EA7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63" w:type="pct"/>
            <w:tcBorders>
              <w:top w:val="outset" w:sz="6" w:space="0" w:color="auto"/>
              <w:left w:val="outset" w:sz="6" w:space="0" w:color="auto"/>
              <w:bottom w:val="outset" w:sz="6" w:space="0" w:color="auto"/>
              <w:right w:val="outset" w:sz="6" w:space="0" w:color="auto"/>
            </w:tcBorders>
          </w:tcPr>
          <w:p w14:paraId="635085CB"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299CE2"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0E743F4E"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під час подання тендерної пропозиції.</w:t>
            </w:r>
          </w:p>
          <w:p w14:paraId="1CAD4577"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35F7F48E" w14:textId="3E4EAD90" w:rsidR="00E858C2"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 підпунктами 1 і 7 цього пункту.</w:t>
            </w:r>
          </w:p>
          <w:p w14:paraId="2D877246"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644EB196"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47 Особливостей. </w:t>
            </w:r>
          </w:p>
          <w:p w14:paraId="39FFAC0C"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p>
          <w:p w14:paraId="01BA5E18" w14:textId="2078190F"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FC259B"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4BE8380B" w14:textId="3059FD25" w:rsidR="000F4CCD" w:rsidRPr="00E84F95" w:rsidRDefault="000E4E59" w:rsidP="000F4CCD">
            <w:pPr>
              <w:spacing w:after="0" w:line="240" w:lineRule="auto"/>
              <w:ind w:firstLine="346"/>
              <w:jc w:val="both"/>
              <w:rPr>
                <w:rFonts w:ascii="Times New Roman" w:eastAsia="Times New Roman" w:hAnsi="Times New Roman" w:cs="Times New Roman"/>
                <w:lang w:val="uk-UA" w:eastAsia="ru-RU"/>
              </w:rPr>
            </w:pPr>
            <w:r w:rsidRPr="00E84F95">
              <w:rPr>
                <w:rFonts w:ascii="Times New Roman" w:eastAsia="Times New Roman" w:hAnsi="Times New Roman" w:cs="Times New Roman"/>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84F95">
              <w:rPr>
                <w:rFonts w:ascii="Times New Roman" w:eastAsia="Times New Roman" w:hAnsi="Times New Roman" w:cs="Times New Roman"/>
                <w:lang w:val="uk-UA" w:eastAsia="ru-RU"/>
              </w:rPr>
              <w:t>закупівель</w:t>
            </w:r>
            <w:proofErr w:type="spellEnd"/>
            <w:r w:rsidRPr="00E84F95">
              <w:rPr>
                <w:rFonts w:ascii="Times New Roman" w:eastAsia="Times New Roman" w:hAnsi="Times New Roman" w:cs="Times New Roman"/>
                <w:lang w:val="uk-UA" w:eastAsia="ru-RU"/>
              </w:rPr>
              <w:t xml:space="preserve"> шляхом обміну інформацією з іншими державними системами та реєстрами.</w:t>
            </w:r>
          </w:p>
          <w:p w14:paraId="26BAE5B3" w14:textId="5713CAD3" w:rsidR="000F4CCD" w:rsidRPr="00CB0831" w:rsidRDefault="000F4CCD" w:rsidP="000F4CCD">
            <w:pPr>
              <w:spacing w:after="0" w:line="240" w:lineRule="auto"/>
              <w:ind w:firstLine="346"/>
              <w:jc w:val="both"/>
              <w:rPr>
                <w:rFonts w:ascii="Times New Roman" w:hAnsi="Times New Roman" w:cs="Times New Roman"/>
                <w:lang w:val="uk-UA"/>
              </w:rPr>
            </w:pPr>
            <w:r w:rsidRPr="00E84F95">
              <w:rPr>
                <w:rFonts w:ascii="Times New Roman" w:hAnsi="Times New Roman" w:cs="Times New Roman"/>
                <w:lang w:val="uk-UA"/>
              </w:rPr>
              <w:lastRenderedPageBreak/>
              <w:t xml:space="preserve">Спосіб документального підтвердження відсутності підстав, передбачених </w:t>
            </w:r>
            <w:proofErr w:type="spellStart"/>
            <w:r w:rsidRPr="00E84F95">
              <w:rPr>
                <w:rFonts w:ascii="Times New Roman" w:hAnsi="Times New Roman" w:cs="Times New Roman"/>
                <w:lang w:val="uk-UA"/>
              </w:rPr>
              <w:t>п.п</w:t>
            </w:r>
            <w:proofErr w:type="spellEnd"/>
            <w:r w:rsidRPr="00E84F95">
              <w:rPr>
                <w:rFonts w:ascii="Times New Roman" w:hAnsi="Times New Roman" w:cs="Times New Roman"/>
                <w:lang w:val="uk-UA"/>
              </w:rPr>
              <w:t>. 3, 5, 6 і 12</w:t>
            </w:r>
            <w:r w:rsidR="0022130F" w:rsidRPr="00E84F95">
              <w:rPr>
                <w:rFonts w:ascii="Times New Roman" w:hAnsi="Times New Roman" w:cs="Times New Roman"/>
                <w:lang w:val="uk-UA"/>
              </w:rPr>
              <w:t xml:space="preserve"> </w:t>
            </w:r>
            <w:r w:rsidRPr="00E84F95">
              <w:rPr>
                <w:rFonts w:ascii="Times New Roman" w:hAnsi="Times New Roman" w:cs="Times New Roman"/>
                <w:lang w:val="uk-UA"/>
              </w:rPr>
              <w:t xml:space="preserve"> п.4</w:t>
            </w:r>
            <w:r w:rsidR="00184739" w:rsidRPr="00E84F95">
              <w:rPr>
                <w:rFonts w:ascii="Times New Roman" w:hAnsi="Times New Roman" w:cs="Times New Roman"/>
                <w:lang w:val="uk-UA"/>
              </w:rPr>
              <w:t>7</w:t>
            </w:r>
            <w:r w:rsidRPr="00E84F95">
              <w:rPr>
                <w:rFonts w:ascii="Times New Roman" w:hAnsi="Times New Roman" w:cs="Times New Roman"/>
                <w:lang w:val="uk-UA"/>
              </w:rPr>
              <w:t xml:space="preserve"> Особливостей, визначений у  </w:t>
            </w:r>
            <w:r w:rsidRPr="00E84F95">
              <w:rPr>
                <w:rFonts w:ascii="Times New Roman" w:hAnsi="Times New Roman" w:cs="Times New Roman"/>
                <w:b/>
                <w:bCs/>
                <w:lang w:val="uk-UA"/>
              </w:rPr>
              <w:t xml:space="preserve">Додатку №2 </w:t>
            </w:r>
            <w:r w:rsidRPr="00E84F95">
              <w:rPr>
                <w:rFonts w:ascii="Times New Roman" w:hAnsi="Times New Roman" w:cs="Times New Roman"/>
                <w:lang w:val="uk-UA"/>
              </w:rPr>
              <w:t>до тендерної документації.</w:t>
            </w:r>
          </w:p>
          <w:p w14:paraId="6B0AC67D"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176D87AC"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FFA9871"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0EFDA86D"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BE1B9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54" w:type="pct"/>
            <w:tcBorders>
              <w:top w:val="outset" w:sz="6" w:space="0" w:color="auto"/>
              <w:left w:val="outset" w:sz="6" w:space="0" w:color="auto"/>
              <w:bottom w:val="outset" w:sz="6" w:space="0" w:color="auto"/>
              <w:right w:val="outset" w:sz="6" w:space="0" w:color="auto"/>
            </w:tcBorders>
            <w:hideMark/>
          </w:tcPr>
          <w:p w14:paraId="6635791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7E1B6EB4" w14:textId="081D3795" w:rsidR="00653596" w:rsidRDefault="0012080D" w:rsidP="00B244BC">
            <w:pPr>
              <w:pStyle w:val="100"/>
              <w:widowControl w:val="0"/>
              <w:tabs>
                <w:tab w:val="left" w:pos="823"/>
              </w:tabs>
              <w:ind w:left="163" w:firstLine="345"/>
              <w:rPr>
                <w:i w:val="0"/>
                <w:iCs/>
                <w:color w:val="auto"/>
                <w:sz w:val="22"/>
                <w:szCs w:val="22"/>
                <w:lang w:val="uk-UA"/>
              </w:rPr>
            </w:pPr>
            <w:r w:rsidRPr="0012080D">
              <w:rPr>
                <w:i w:val="0"/>
                <w:iCs/>
                <w:color w:val="auto"/>
                <w:sz w:val="22"/>
                <w:szCs w:val="22"/>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653596">
              <w:rPr>
                <w:i w:val="0"/>
                <w:iCs/>
                <w:color w:val="auto"/>
                <w:sz w:val="22"/>
                <w:szCs w:val="22"/>
                <w:lang w:val="uk-UA"/>
              </w:rPr>
              <w:t xml:space="preserve"> </w:t>
            </w:r>
            <w:r w:rsidR="00653596" w:rsidRPr="00653596">
              <w:rPr>
                <w:b/>
                <w:bCs/>
                <w:i w:val="0"/>
                <w:iCs/>
                <w:color w:val="auto"/>
                <w:sz w:val="22"/>
                <w:szCs w:val="22"/>
                <w:lang w:val="uk-UA"/>
              </w:rPr>
              <w:t xml:space="preserve">(технічне </w:t>
            </w:r>
            <w:proofErr w:type="spellStart"/>
            <w:r w:rsidR="00653596" w:rsidRPr="00653596">
              <w:rPr>
                <w:b/>
                <w:bCs/>
                <w:i w:val="0"/>
                <w:iCs/>
                <w:color w:val="auto"/>
                <w:sz w:val="22"/>
                <w:szCs w:val="22"/>
                <w:lang w:val="uk-UA"/>
              </w:rPr>
              <w:t>завдіння</w:t>
            </w:r>
            <w:proofErr w:type="spellEnd"/>
            <w:r w:rsidR="00653596" w:rsidRPr="00653596">
              <w:rPr>
                <w:b/>
                <w:bCs/>
                <w:i w:val="0"/>
                <w:iCs/>
                <w:color w:val="auto"/>
                <w:sz w:val="22"/>
                <w:szCs w:val="22"/>
                <w:lang w:val="uk-UA"/>
              </w:rPr>
              <w:t>)</w:t>
            </w:r>
            <w:r w:rsidRPr="00653596">
              <w:rPr>
                <w:b/>
                <w:bCs/>
                <w:i w:val="0"/>
                <w:iCs/>
                <w:color w:val="auto"/>
                <w:sz w:val="22"/>
                <w:szCs w:val="22"/>
                <w:lang w:val="uk-UA"/>
              </w:rPr>
              <w:t>,</w:t>
            </w:r>
            <w:r w:rsidRPr="0012080D">
              <w:rPr>
                <w:i w:val="0"/>
                <w:iCs/>
                <w:color w:val="auto"/>
                <w:sz w:val="22"/>
                <w:szCs w:val="22"/>
                <w:lang w:val="uk-UA"/>
              </w:rPr>
              <w:t xml:space="preserve"> встановленим замовником</w:t>
            </w:r>
            <w:r w:rsidR="00653596">
              <w:rPr>
                <w:i w:val="0"/>
                <w:iCs/>
                <w:color w:val="auto"/>
                <w:sz w:val="22"/>
                <w:szCs w:val="22"/>
                <w:lang w:val="uk-UA"/>
              </w:rPr>
              <w:t xml:space="preserve">.     </w:t>
            </w:r>
            <w:r w:rsidRPr="0012080D">
              <w:rPr>
                <w:i w:val="0"/>
                <w:iCs/>
                <w:color w:val="auto"/>
                <w:sz w:val="22"/>
                <w:szCs w:val="22"/>
                <w:lang w:val="uk-UA"/>
              </w:rPr>
              <w:t xml:space="preserve">Технічні, якісні характеристики предмета закупівлі повинні передбачати необхідність  застосування заходів із захисту довкілля. </w:t>
            </w:r>
          </w:p>
          <w:p w14:paraId="2C749179" w14:textId="3D158851" w:rsidR="000F4CCD" w:rsidRPr="00E60A42" w:rsidRDefault="0012080D" w:rsidP="00B244BC">
            <w:pPr>
              <w:pStyle w:val="100"/>
              <w:widowControl w:val="0"/>
              <w:tabs>
                <w:tab w:val="left" w:pos="823"/>
              </w:tabs>
              <w:ind w:left="163" w:firstLine="345"/>
              <w:rPr>
                <w:i w:val="0"/>
                <w:iCs/>
                <w:color w:val="auto"/>
                <w:sz w:val="22"/>
                <w:szCs w:val="22"/>
                <w:lang w:val="uk-UA"/>
              </w:rPr>
            </w:pPr>
            <w:r w:rsidRPr="0012080D">
              <w:rPr>
                <w:i w:val="0"/>
                <w:iCs/>
                <w:color w:val="auto"/>
                <w:sz w:val="22"/>
                <w:szCs w:val="22"/>
                <w:lang w:val="uk-UA"/>
              </w:rPr>
              <w:t xml:space="preserve">Перелік вимог до предмета закупівлі викладено в </w:t>
            </w:r>
            <w:r w:rsidRPr="00653596">
              <w:rPr>
                <w:b/>
                <w:bCs/>
                <w:i w:val="0"/>
                <w:iCs/>
                <w:color w:val="auto"/>
                <w:sz w:val="22"/>
                <w:szCs w:val="22"/>
                <w:lang w:val="uk-UA"/>
              </w:rPr>
              <w:t>Додатку 3</w:t>
            </w:r>
            <w:r w:rsidRPr="0012080D">
              <w:rPr>
                <w:i w:val="0"/>
                <w:iCs/>
                <w:color w:val="auto"/>
                <w:sz w:val="22"/>
                <w:szCs w:val="22"/>
                <w:lang w:val="uk-UA"/>
              </w:rPr>
              <w:t xml:space="preserve"> до цієї тендерної документації.</w:t>
            </w:r>
          </w:p>
        </w:tc>
      </w:tr>
      <w:tr w:rsidR="00E16C44" w:rsidRPr="00E516BF" w14:paraId="53146D4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4330C6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25709F98" w14:textId="5499F77A"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FE40A0">
              <w:rPr>
                <w:rFonts w:ascii="Times New Roman" w:eastAsia="Times New Roman" w:hAnsi="Times New Roman" w:cs="Times New Roman"/>
                <w:b/>
                <w:lang w:val="uk-UA" w:eastAsia="ru-RU"/>
              </w:rPr>
              <w:t>Інформація про субпідрядника</w:t>
            </w:r>
            <w:r w:rsidR="00E4385E">
              <w:rPr>
                <w:rFonts w:ascii="Times New Roman" w:eastAsia="Times New Roman" w:hAnsi="Times New Roman" w:cs="Times New Roman"/>
                <w:b/>
                <w:lang w:val="uk-UA" w:eastAsia="ru-RU"/>
              </w:rPr>
              <w:t>/співвиконавця</w:t>
            </w:r>
          </w:p>
        </w:tc>
        <w:tc>
          <w:tcPr>
            <w:tcW w:w="3063" w:type="pct"/>
            <w:tcBorders>
              <w:top w:val="outset" w:sz="6" w:space="0" w:color="auto"/>
              <w:left w:val="outset" w:sz="6" w:space="0" w:color="auto"/>
              <w:bottom w:val="outset" w:sz="6" w:space="0" w:color="auto"/>
              <w:right w:val="outset" w:sz="6" w:space="0" w:color="auto"/>
            </w:tcBorders>
          </w:tcPr>
          <w:p w14:paraId="6CA75691" w14:textId="18B864F1" w:rsidR="00E16C44" w:rsidRDefault="00E16C44" w:rsidP="00E16C44">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Якщо для закупівлі робіт </w:t>
            </w:r>
            <w:r>
              <w:rPr>
                <w:i w:val="0"/>
                <w:iCs/>
                <w:color w:val="auto"/>
                <w:sz w:val="22"/>
                <w:szCs w:val="22"/>
                <w:lang w:val="uk-UA"/>
              </w:rPr>
              <w:t>З</w:t>
            </w:r>
            <w:r w:rsidRPr="00FE40A0">
              <w:rPr>
                <w:i w:val="0"/>
                <w:iCs/>
                <w:color w:val="auto"/>
                <w:sz w:val="22"/>
                <w:szCs w:val="22"/>
                <w:lang w:val="uk-UA"/>
              </w:rPr>
              <w:t>амовник встановлює кваліфікаційний критерій такий як наявність обладнання, матеріально-технічної бази</w:t>
            </w:r>
            <w:r>
              <w:rPr>
                <w:i w:val="0"/>
                <w:iCs/>
                <w:color w:val="auto"/>
                <w:sz w:val="22"/>
                <w:szCs w:val="22"/>
                <w:lang w:val="uk-UA"/>
              </w:rPr>
              <w:t>,</w:t>
            </w:r>
            <w:r w:rsidRPr="00FE40A0">
              <w:rPr>
                <w:i w:val="0"/>
                <w:iCs/>
                <w:color w:val="auto"/>
                <w:sz w:val="22"/>
                <w:szCs w:val="22"/>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r w:rsidR="00E4385E">
              <w:rPr>
                <w:i w:val="0"/>
                <w:iCs/>
                <w:color w:val="auto"/>
                <w:sz w:val="22"/>
                <w:szCs w:val="22"/>
                <w:lang w:val="uk-UA"/>
              </w:rPr>
              <w:t>/співвиконавців</w:t>
            </w:r>
            <w:r w:rsidRPr="00FE40A0">
              <w:rPr>
                <w:i w:val="0"/>
                <w:iCs/>
                <w:color w:val="auto"/>
                <w:sz w:val="22"/>
                <w:szCs w:val="22"/>
                <w:lang w:val="uk-UA"/>
              </w:rPr>
              <w:t>.</w:t>
            </w:r>
          </w:p>
          <w:p w14:paraId="16584324" w14:textId="3460524F" w:rsidR="00E16C44" w:rsidRPr="0012080D" w:rsidRDefault="00E16C44" w:rsidP="004A5772">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r w:rsidR="00474E16" w:rsidRPr="00E84F95">
              <w:rPr>
                <w:i w:val="0"/>
                <w:iCs/>
                <w:color w:val="auto"/>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Pr>
                <w:i w:val="0"/>
                <w:iCs/>
                <w:color w:val="auto"/>
                <w:sz w:val="22"/>
                <w:szCs w:val="22"/>
                <w:lang w:val="uk-UA"/>
              </w:rPr>
              <w:t xml:space="preserve">   </w:t>
            </w:r>
          </w:p>
        </w:tc>
      </w:tr>
      <w:tr w:rsidR="00E16C44" w:rsidRPr="00E516BF" w14:paraId="6ECC46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B23023"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654" w:type="pct"/>
            <w:tcBorders>
              <w:top w:val="outset" w:sz="6" w:space="0" w:color="auto"/>
              <w:left w:val="outset" w:sz="6" w:space="0" w:color="auto"/>
              <w:bottom w:val="outset" w:sz="6" w:space="0" w:color="auto"/>
              <w:right w:val="outset" w:sz="6" w:space="0" w:color="auto"/>
            </w:tcBorders>
            <w:hideMark/>
          </w:tcPr>
          <w:p w14:paraId="3BED90A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63" w:type="pct"/>
            <w:tcBorders>
              <w:top w:val="outset" w:sz="6" w:space="0" w:color="auto"/>
              <w:left w:val="outset" w:sz="6" w:space="0" w:color="auto"/>
              <w:bottom w:val="outset" w:sz="6" w:space="0" w:color="auto"/>
              <w:right w:val="outset" w:sz="6" w:space="0" w:color="auto"/>
            </w:tcBorders>
            <w:hideMark/>
          </w:tcPr>
          <w:p w14:paraId="23D2F34B"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E16C44" w:rsidRPr="00E60A42" w14:paraId="13CCC87B"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DBBAC4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E16C44" w:rsidRPr="00E60A42" w14:paraId="37F84D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33E25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0B7FCEC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12D26C0" w14:textId="77777777" w:rsidR="00E16C44" w:rsidRPr="00B244BC" w:rsidRDefault="00E16C44" w:rsidP="00E16C44">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 xml:space="preserve">Кінцевий строк подання тендерних пропозицій </w:t>
            </w:r>
            <w:r>
              <w:rPr>
                <w:rFonts w:ascii="Times New Roman" w:eastAsia="Times New Roman" w:hAnsi="Times New Roman" w:cs="Times New Roman"/>
                <w:b/>
                <w:bCs/>
                <w:lang w:val="uk-UA" w:eastAsia="ru-RU"/>
              </w:rPr>
              <w:t xml:space="preserve"> </w:t>
            </w:r>
            <w:r w:rsidRPr="00B244BC">
              <w:rPr>
                <w:rFonts w:ascii="Times New Roman" w:eastAsia="Times New Roman" w:hAnsi="Times New Roman" w:cs="Times New Roman"/>
                <w:b/>
                <w:bCs/>
                <w:lang w:val="uk-UA" w:eastAsia="ru-RU"/>
              </w:rPr>
              <w:t>–</w:t>
            </w:r>
          </w:p>
          <w:p w14:paraId="7C3467E4" w14:textId="5F56F67E" w:rsidR="00E16C44" w:rsidRPr="005F022B" w:rsidRDefault="00E16C44" w:rsidP="00E16C44">
            <w:pPr>
              <w:spacing w:after="0" w:line="240" w:lineRule="auto"/>
              <w:ind w:hanging="120"/>
              <w:jc w:val="both"/>
              <w:rPr>
                <w:rFonts w:ascii="Times New Roman" w:eastAsia="Times New Roman" w:hAnsi="Times New Roman" w:cs="Times New Roman"/>
                <w:b/>
                <w:bCs/>
                <w:lang w:val="uk-UA" w:eastAsia="ru-RU"/>
              </w:rPr>
            </w:pPr>
            <w:r w:rsidRPr="001C05FF">
              <w:rPr>
                <w:rFonts w:ascii="Times New Roman" w:eastAsia="Times New Roman" w:hAnsi="Times New Roman" w:cs="Times New Roman"/>
                <w:b/>
                <w:bCs/>
                <w:strike/>
                <w:lang w:val="uk-UA" w:eastAsia="ru-RU"/>
              </w:rPr>
              <w:t xml:space="preserve">  </w:t>
            </w:r>
            <w:r w:rsidRPr="001C05FF">
              <w:rPr>
                <w:rFonts w:ascii="Times New Roman" w:eastAsia="Times New Roman" w:hAnsi="Times New Roman" w:cs="Times New Roman"/>
                <w:b/>
                <w:bCs/>
                <w:lang w:val="uk-UA" w:eastAsia="ru-RU"/>
              </w:rPr>
              <w:t xml:space="preserve">  </w:t>
            </w:r>
            <w:r w:rsidRPr="005F022B">
              <w:rPr>
                <w:rFonts w:ascii="Times New Roman" w:eastAsia="Times New Roman" w:hAnsi="Times New Roman" w:cs="Times New Roman"/>
                <w:b/>
                <w:bCs/>
                <w:lang w:val="uk-UA" w:eastAsia="ru-RU"/>
              </w:rPr>
              <w:t xml:space="preserve"> </w:t>
            </w:r>
            <w:r w:rsidR="00B75898">
              <w:rPr>
                <w:rFonts w:ascii="Times New Roman" w:eastAsia="Times New Roman" w:hAnsi="Times New Roman" w:cs="Times New Roman"/>
                <w:b/>
                <w:bCs/>
                <w:lang w:val="uk-UA" w:eastAsia="ru-RU"/>
              </w:rPr>
              <w:t xml:space="preserve">16 травня </w:t>
            </w:r>
            <w:r w:rsidR="002D238C">
              <w:rPr>
                <w:rFonts w:ascii="Times New Roman" w:eastAsia="Times New Roman" w:hAnsi="Times New Roman" w:cs="Times New Roman"/>
                <w:b/>
                <w:bCs/>
                <w:lang w:val="uk-UA" w:eastAsia="ru-RU"/>
              </w:rPr>
              <w:t xml:space="preserve"> </w:t>
            </w:r>
            <w:r w:rsidRPr="005F022B">
              <w:rPr>
                <w:rFonts w:ascii="Times New Roman" w:eastAsia="Times New Roman" w:hAnsi="Times New Roman" w:cs="Times New Roman"/>
                <w:b/>
                <w:bCs/>
                <w:lang w:val="uk-UA" w:eastAsia="ru-RU"/>
              </w:rPr>
              <w:t>2024 р.</w:t>
            </w:r>
            <w:r w:rsidR="00C139FC">
              <w:rPr>
                <w:rFonts w:ascii="Times New Roman" w:eastAsia="Times New Roman" w:hAnsi="Times New Roman" w:cs="Times New Roman"/>
                <w:b/>
                <w:bCs/>
                <w:lang w:val="uk-UA" w:eastAsia="ru-RU"/>
              </w:rPr>
              <w:t xml:space="preserve"> </w:t>
            </w:r>
            <w:r w:rsidR="003D2087">
              <w:rPr>
                <w:rFonts w:ascii="Times New Roman" w:eastAsia="Times New Roman" w:hAnsi="Times New Roman" w:cs="Times New Roman"/>
                <w:b/>
                <w:bCs/>
                <w:lang w:val="uk-UA" w:eastAsia="ru-RU"/>
              </w:rPr>
              <w:t xml:space="preserve"> </w:t>
            </w:r>
            <w:r w:rsidR="00C139FC">
              <w:rPr>
                <w:rFonts w:ascii="Times New Roman" w:eastAsia="Times New Roman" w:hAnsi="Times New Roman" w:cs="Times New Roman"/>
                <w:b/>
                <w:bCs/>
                <w:lang w:val="uk-UA" w:eastAsia="ru-RU"/>
              </w:rPr>
              <w:t xml:space="preserve"> </w:t>
            </w:r>
          </w:p>
          <w:p w14:paraId="0182955C" w14:textId="77777777" w:rsidR="00E16C44" w:rsidRPr="00B244BC" w:rsidRDefault="00E16C44" w:rsidP="00E16C44">
            <w:pPr>
              <w:spacing w:after="0" w:line="240" w:lineRule="auto"/>
              <w:ind w:hanging="120"/>
              <w:jc w:val="both"/>
              <w:rPr>
                <w:rFonts w:ascii="Times New Roman" w:eastAsia="Times New Roman" w:hAnsi="Times New Roman" w:cs="Times New Roman"/>
                <w:u w:val="single"/>
                <w:lang w:val="uk-UA" w:eastAsia="ru-RU"/>
              </w:rPr>
            </w:pPr>
          </w:p>
          <w:p w14:paraId="09A8A3E5"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5A447E2" w14:textId="77777777" w:rsidR="00E16C44" w:rsidRPr="00E60A42" w:rsidRDefault="00E16C44" w:rsidP="00E16C44">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lastRenderedPageBreak/>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2A667737" w14:textId="77777777" w:rsidR="00E16C44" w:rsidRPr="00E60A42" w:rsidRDefault="00E16C44" w:rsidP="00E16C44">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E16C44" w:rsidRPr="004D0B61" w14:paraId="687C7F6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BC08D35"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hideMark/>
          </w:tcPr>
          <w:p w14:paraId="34F60A9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63" w:type="pct"/>
            <w:tcBorders>
              <w:top w:val="outset" w:sz="6" w:space="0" w:color="auto"/>
              <w:left w:val="outset" w:sz="6" w:space="0" w:color="auto"/>
              <w:bottom w:val="outset" w:sz="6" w:space="0" w:color="auto"/>
              <w:right w:val="outset" w:sz="6" w:space="0" w:color="auto"/>
            </w:tcBorders>
            <w:hideMark/>
          </w:tcPr>
          <w:p w14:paraId="5E01F323" w14:textId="77777777" w:rsidR="00E16C44" w:rsidRPr="009D20DA" w:rsidRDefault="00E16C44" w:rsidP="00E16C4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0BD97835" w14:textId="77777777" w:rsidR="00E16C44" w:rsidRPr="009D20DA" w:rsidRDefault="00E16C44" w:rsidP="00E16C4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30E551B6" w14:textId="77777777" w:rsidR="00E16C44" w:rsidRPr="00133C87" w:rsidRDefault="00E16C44" w:rsidP="00E16C4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E16C44" w:rsidRPr="00E60A42" w14:paraId="4FB23C07"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B301C1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E16C44" w:rsidRPr="00E516BF" w14:paraId="51EFCFD1" w14:textId="77777777" w:rsidTr="00445A41">
        <w:trPr>
          <w:trHeight w:val="94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3B5AFB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C21AFE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63" w:type="pct"/>
            <w:tcBorders>
              <w:top w:val="outset" w:sz="6" w:space="0" w:color="auto"/>
              <w:left w:val="outset" w:sz="6" w:space="0" w:color="auto"/>
              <w:bottom w:val="outset" w:sz="6" w:space="0" w:color="auto"/>
              <w:right w:val="outset" w:sz="6" w:space="0" w:color="auto"/>
            </w:tcBorders>
            <w:hideMark/>
          </w:tcPr>
          <w:p w14:paraId="636711C1" w14:textId="0ADAE70B" w:rsidR="00E16C44" w:rsidRPr="009D20DA" w:rsidRDefault="00DC3841" w:rsidP="00E16C44">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E16C44"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421004B" w14:textId="32F9E161" w:rsidR="00E16C44" w:rsidRPr="009D20DA" w:rsidRDefault="00DC3841" w:rsidP="00E16C44">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E16C44"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E16C44" w:rsidRPr="009D20DA">
              <w:rPr>
                <w:rFonts w:ascii="Times New Roman" w:eastAsia="Times New Roman" w:hAnsi="Times New Roman" w:cs="Times New Roman"/>
                <w:lang w:val="uk-UA" w:eastAsia="ru-RU"/>
              </w:rPr>
              <w:t>закупівель</w:t>
            </w:r>
            <w:proofErr w:type="spellEnd"/>
            <w:r w:rsidR="00E16C44" w:rsidRPr="009D20DA">
              <w:rPr>
                <w:rFonts w:ascii="Times New Roman" w:eastAsia="Times New Roman" w:hAnsi="Times New Roman" w:cs="Times New Roman"/>
                <w:lang w:val="uk-UA" w:eastAsia="ru-RU"/>
              </w:rPr>
              <w:t xml:space="preserve"> відповідно до статті 30 Закону.</w:t>
            </w:r>
          </w:p>
          <w:p w14:paraId="0114F54C" w14:textId="349F0D01" w:rsidR="00E16C44" w:rsidRPr="009D20DA" w:rsidRDefault="00DC3841" w:rsidP="00E16C44">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E16C44"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1C1312FE" w14:textId="5D5BABDD" w:rsidR="00E16C44" w:rsidRPr="009D20DA" w:rsidRDefault="00DC3841" w:rsidP="00E16C44">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E16C44"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00E16C44" w:rsidRPr="009D20DA">
              <w:rPr>
                <w:rFonts w:ascii="Times New Roman" w:eastAsia="Times New Roman" w:hAnsi="Times New Roman" w:cs="Times New Roman"/>
                <w:lang w:val="uk-UA" w:eastAsia="ru-RU"/>
              </w:rPr>
              <w:t>закупівель</w:t>
            </w:r>
            <w:proofErr w:type="spellEnd"/>
            <w:r w:rsidR="00E16C44"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CC5E76"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15509F16"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9D20DA">
              <w:rPr>
                <w:rFonts w:ascii="Times New Roman" w:eastAsia="Times New Roman" w:hAnsi="Times New Roman" w:cs="Times New Roman"/>
                <w:lang w:val="uk-UA" w:eastAsia="ru-RU"/>
              </w:rPr>
              <w:lastRenderedPageBreak/>
              <w:t xml:space="preserve">третього частини п’ятнадцятої статті 29 Закону не застосовуються) з урахуванням положень пункту 43 Особливостей. </w:t>
            </w:r>
          </w:p>
          <w:p w14:paraId="50F3D264"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p>
          <w:p w14:paraId="34DB1BC9" w14:textId="77777777" w:rsidR="00E16C44" w:rsidRPr="00E60A42" w:rsidRDefault="00E16C44" w:rsidP="00E16C44">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54C5BAE5" w14:textId="77777777" w:rsidR="00E16C44" w:rsidRDefault="00E16C44" w:rsidP="00E16C44">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09FCAF8" w14:textId="77777777" w:rsidR="00E16C44" w:rsidRDefault="00E16C44" w:rsidP="00E16C44">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D3A5586" w14:textId="77777777" w:rsidR="00E16C44" w:rsidRPr="00E60A42" w:rsidRDefault="00E16C44" w:rsidP="00E16C44">
            <w:pPr>
              <w:spacing w:after="100" w:afterAutospacing="1" w:line="240" w:lineRule="auto"/>
              <w:ind w:firstLine="345"/>
              <w:jc w:val="both"/>
              <w:rPr>
                <w:rFonts w:ascii="Times New Roman" w:eastAsia="Times New Roman" w:hAnsi="Times New Roman" w:cs="Times New Roman"/>
                <w:lang w:val="uk-UA"/>
              </w:rPr>
            </w:pPr>
          </w:p>
        </w:tc>
      </w:tr>
      <w:tr w:rsidR="00E16C44" w:rsidRPr="00E60A42" w14:paraId="44F2DD0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78047278"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tcPr>
          <w:p w14:paraId="5DA854D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63" w:type="pct"/>
            <w:tcBorders>
              <w:top w:val="outset" w:sz="6" w:space="0" w:color="auto"/>
              <w:left w:val="outset" w:sz="6" w:space="0" w:color="auto"/>
              <w:bottom w:val="outset" w:sz="6" w:space="0" w:color="auto"/>
              <w:right w:val="outset" w:sz="6" w:space="0" w:color="auto"/>
            </w:tcBorders>
          </w:tcPr>
          <w:p w14:paraId="1DCC7216"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47417AA0"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360A34A7"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92AD0E"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05C960"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9D20DA">
              <w:rPr>
                <w:color w:val="000000"/>
                <w:sz w:val="22"/>
                <w:szCs w:val="22"/>
                <w:lang w:val="uk-UA"/>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B592B"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496892AC"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CFB856"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DF8BA3"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6CFCE898"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9D20DA">
              <w:rPr>
                <w:color w:val="000000"/>
                <w:sz w:val="22"/>
                <w:szCs w:val="22"/>
                <w:lang w:val="uk-UA"/>
              </w:rPr>
              <w:lastRenderedPageBreak/>
              <w:t>порядку та на умовах, визначених статтею 33 Закону та пункту 49 Особливостей.</w:t>
            </w:r>
          </w:p>
          <w:p w14:paraId="3D73FD24"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C3138A"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7D15738" w14:textId="77777777" w:rsidR="00E16C44" w:rsidRPr="009D20DA" w:rsidRDefault="00E16C44" w:rsidP="00E16C44">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450BE120" w14:textId="77777777" w:rsidR="00E16C44" w:rsidRPr="009D20DA" w:rsidRDefault="00E16C44" w:rsidP="00E16C44">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3C86409" w14:textId="77777777" w:rsidR="00E16C44" w:rsidRPr="009D20DA" w:rsidRDefault="00E16C44" w:rsidP="00E16C44">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69B29E2F"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46B6717"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75E940E"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7262A77D"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4DC04E69"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658CF07A"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6AF26C75"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7137B32C"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00E183C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lastRenderedPageBreak/>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88B58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5A8757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4AAEA2A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28A3C840"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2E460D5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507A0D55"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755E4A18"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r w:rsidRPr="009D20DA">
              <w:rPr>
                <w:rFonts w:ascii="Times New Roman" w:eastAsia="Times New Roman" w:hAnsi="Times New Roman"/>
              </w:rPr>
              <w:lastRenderedPageBreak/>
              <w:t xml:space="preserve">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3D4D8137"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6162F69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C9BEADC" w14:textId="77777777" w:rsidR="00E16C44" w:rsidRPr="009D20DA" w:rsidRDefault="00E16C44" w:rsidP="00E16C44">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748DBD21" w14:textId="77777777" w:rsidR="00E16C44" w:rsidRPr="009D20DA" w:rsidRDefault="00E16C44" w:rsidP="00E16C44">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7C9D9891" w14:textId="77777777" w:rsidR="00E16C44" w:rsidRPr="009D20DA" w:rsidRDefault="00E16C44" w:rsidP="00E16C44">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E16C44" w:rsidRPr="00E60A42" w14:paraId="083FEB1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4151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28767455"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63" w:type="pct"/>
            <w:tcBorders>
              <w:top w:val="outset" w:sz="6" w:space="0" w:color="auto"/>
              <w:left w:val="outset" w:sz="6" w:space="0" w:color="auto"/>
              <w:bottom w:val="outset" w:sz="6" w:space="0" w:color="auto"/>
              <w:right w:val="outset" w:sz="6" w:space="0" w:color="auto"/>
            </w:tcBorders>
            <w:hideMark/>
          </w:tcPr>
          <w:p w14:paraId="6359B0A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02DBC7D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8E91F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3A607"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xml:space="preserve">, що учасники процедури закупівлі, що беруть участь в цих торгах, повністю </w:t>
            </w:r>
            <w:r w:rsidRPr="009D20DA">
              <w:rPr>
                <w:rFonts w:ascii="Times New Roman" w:hAnsi="Times New Roman" w:cs="Times New Roman"/>
                <w:spacing w:val="1"/>
                <w:lang w:val="uk-UA"/>
              </w:rPr>
              <w:lastRenderedPageBreak/>
              <w:t>усвідомлюють зміст цієї тендерної документації та вимоги, викладені Замовником при підготовці цієї закупівлі.</w:t>
            </w:r>
          </w:p>
          <w:p w14:paraId="5185227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88642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3A782BF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2F3AF13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03442F43"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D5C8D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8014F" w14:textId="16A0EC3A"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Учасники торгів — нерезиденти для виконання вимог щодо подання документів, передбачених Додатком </w:t>
            </w:r>
            <w:r w:rsidR="00DC3841">
              <w:rPr>
                <w:rFonts w:ascii="Times New Roman" w:hAnsi="Times New Roman" w:cs="Times New Roman"/>
                <w:spacing w:val="1"/>
                <w:lang w:val="uk-UA"/>
              </w:rPr>
              <w:t>2</w:t>
            </w:r>
            <w:r w:rsidRPr="009D20DA">
              <w:rPr>
                <w:rFonts w:ascii="Times New Roman" w:hAnsi="Times New Roman" w:cs="Times New Roman"/>
                <w:spacing w:val="1"/>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1A70C91"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99DA7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5FAFA6"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E24828" w14:textId="77777777" w:rsidR="00E16C44"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1F717B6" w14:textId="77777777" w:rsidR="00E16C44" w:rsidRDefault="00E16C44" w:rsidP="00E16C44">
            <w:pPr>
              <w:spacing w:after="0" w:line="240" w:lineRule="auto"/>
              <w:ind w:firstLine="345"/>
              <w:jc w:val="both"/>
              <w:rPr>
                <w:rFonts w:ascii="Times New Roman" w:hAnsi="Times New Roman" w:cs="Times New Roman"/>
                <w:spacing w:val="1"/>
                <w:lang w:val="uk-UA"/>
              </w:rPr>
            </w:pPr>
          </w:p>
          <w:p w14:paraId="3F5575F0"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4C9A4357"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5164190"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DE4F3"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C4DE7E"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988C06"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E40981E" w14:textId="77777777" w:rsidR="004B3F3D"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E0ED5">
              <w:rPr>
                <w:rFonts w:ascii="Times New Roman" w:hAnsi="Times New Roman" w:cs="Times New Roman"/>
                <w:spacing w:val="1"/>
                <w:lang w:val="uk-UA"/>
              </w:rPr>
              <w:t>бенефіціарним</w:t>
            </w:r>
            <w:proofErr w:type="spellEnd"/>
            <w:r w:rsidRPr="002E0ED5">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0F18C437" w14:textId="77777777" w:rsidR="004B3F3D" w:rsidRDefault="004B3F3D" w:rsidP="004B3F3D">
            <w:pPr>
              <w:spacing w:after="0" w:line="240" w:lineRule="auto"/>
              <w:ind w:firstLine="345"/>
              <w:jc w:val="both"/>
              <w:rPr>
                <w:rFonts w:ascii="Times New Roman" w:hAnsi="Times New Roman" w:cs="Times New Roman"/>
                <w:spacing w:val="1"/>
                <w:lang w:val="uk-UA"/>
              </w:rPr>
            </w:pPr>
          </w:p>
          <w:p w14:paraId="6C68AC0D" w14:textId="77777777" w:rsidR="00E16C44" w:rsidRPr="00E60A42" w:rsidRDefault="00E16C44" w:rsidP="00E16C44">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69D5275" w14:textId="4AC83AE3"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 xml:space="preserve">У разі виникнення в учасників процедури закупівлі питань, що не висвітлені у тендерній документації, </w:t>
            </w:r>
            <w:r w:rsidR="00D86FBA">
              <w:rPr>
                <w:rFonts w:ascii="Times New Roman" w:hAnsi="Times New Roman" w:cs="Times New Roman"/>
                <w:spacing w:val="1"/>
                <w:lang w:val="uk-UA"/>
              </w:rPr>
              <w:t>З</w:t>
            </w:r>
            <w:r w:rsidRPr="00E60A42">
              <w:rPr>
                <w:rFonts w:ascii="Times New Roman" w:hAnsi="Times New Roman" w:cs="Times New Roman"/>
                <w:spacing w:val="1"/>
                <w:lang w:val="uk-UA"/>
              </w:rPr>
              <w:t>амовник та учасники процедури закупівлі при вирішенні останніх керуються чинними нормативно-правовими актами України.</w:t>
            </w:r>
          </w:p>
          <w:p w14:paraId="5C70FCFD"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75A64F5F" w14:textId="77777777" w:rsidR="00E16C44" w:rsidRPr="00E60A42" w:rsidRDefault="00E16C44" w:rsidP="00E16C44">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E16C44" w:rsidRPr="00E516BF" w14:paraId="611F3F33" w14:textId="77777777" w:rsidTr="00445A41">
        <w:trPr>
          <w:trHeight w:val="1091"/>
          <w:tblCellSpacing w:w="0" w:type="dxa"/>
          <w:jc w:val="center"/>
        </w:trPr>
        <w:tc>
          <w:tcPr>
            <w:tcW w:w="284" w:type="pct"/>
            <w:tcBorders>
              <w:top w:val="outset" w:sz="6" w:space="0" w:color="auto"/>
              <w:left w:val="outset" w:sz="6" w:space="0" w:color="auto"/>
              <w:right w:val="outset" w:sz="6" w:space="0" w:color="auto"/>
            </w:tcBorders>
            <w:hideMark/>
          </w:tcPr>
          <w:p w14:paraId="1729D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3B801935"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54" w:type="pct"/>
            <w:tcBorders>
              <w:top w:val="outset" w:sz="6" w:space="0" w:color="auto"/>
              <w:left w:val="outset" w:sz="6" w:space="0" w:color="auto"/>
              <w:right w:val="outset" w:sz="6" w:space="0" w:color="auto"/>
            </w:tcBorders>
            <w:hideMark/>
          </w:tcPr>
          <w:p w14:paraId="3C53DF7E"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8B1CB6C"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63" w:type="pct"/>
            <w:tcBorders>
              <w:top w:val="outset" w:sz="6" w:space="0" w:color="auto"/>
              <w:left w:val="outset" w:sz="6" w:space="0" w:color="auto"/>
              <w:right w:val="outset" w:sz="6" w:space="0" w:color="auto"/>
            </w:tcBorders>
            <w:hideMark/>
          </w:tcPr>
          <w:p w14:paraId="5B8F320F"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у разі, коли:</w:t>
            </w:r>
          </w:p>
          <w:p w14:paraId="1F804982"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1790D4D3"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1) учасник процедури закупівлі:</w:t>
            </w:r>
          </w:p>
          <w:p w14:paraId="27FC5CE0" w14:textId="2DF590DD"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підпадає під підстави, встановлені пунктом 47 цих особливостей;</w:t>
            </w:r>
          </w:p>
          <w:p w14:paraId="37F849BF" w14:textId="5FFB78F5"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94E9918" w14:textId="0190E183"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2DA46B45" w14:textId="68200E92"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5394">
              <w:rPr>
                <w:rFonts w:ascii="Times New Roman" w:eastAsia="Times New Roman" w:hAnsi="Times New Roman" w:cs="Times New Roman"/>
                <w:lang w:val="uk-UA"/>
              </w:rPr>
              <w:t>невідповідностей</w:t>
            </w:r>
            <w:proofErr w:type="spellEnd"/>
            <w:r w:rsidRPr="00195394">
              <w:rPr>
                <w:rFonts w:ascii="Times New Roman" w:eastAsia="Times New Roman" w:hAnsi="Times New Roman" w:cs="Times New Roman"/>
                <w:lang w:val="uk-UA"/>
              </w:rPr>
              <w:t xml:space="preserve">, протягом 24 годин з моменту розміщення замовником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повідомлення з вимогою про усунення таких </w:t>
            </w:r>
            <w:proofErr w:type="spellStart"/>
            <w:r w:rsidRPr="00195394">
              <w:rPr>
                <w:rFonts w:ascii="Times New Roman" w:eastAsia="Times New Roman" w:hAnsi="Times New Roman" w:cs="Times New Roman"/>
                <w:lang w:val="uk-UA"/>
              </w:rPr>
              <w:t>невідповідностей</w:t>
            </w:r>
            <w:proofErr w:type="spellEnd"/>
            <w:r w:rsidRPr="00195394">
              <w:rPr>
                <w:rFonts w:ascii="Times New Roman" w:eastAsia="Times New Roman" w:hAnsi="Times New Roman" w:cs="Times New Roman"/>
                <w:lang w:val="uk-UA"/>
              </w:rPr>
              <w:t>;</w:t>
            </w:r>
          </w:p>
          <w:p w14:paraId="6F188860" w14:textId="761DC998"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E6AA02" w14:textId="27933D2C"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5E8604D" w14:textId="45B299F4"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95394">
              <w:rPr>
                <w:rFonts w:ascii="Times New Roman" w:eastAsia="Times New Roman" w:hAnsi="Times New Roman" w:cs="Times New Roman"/>
                <w:lang w:val="uk-UA"/>
              </w:rPr>
              <w:t>бенефіціарним</w:t>
            </w:r>
            <w:proofErr w:type="spellEnd"/>
            <w:r w:rsidRPr="00195394">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195394">
              <w:rPr>
                <w:rFonts w:ascii="Times New Roman" w:eastAsia="Times New Roman" w:hAnsi="Times New Roman" w:cs="Times New Roman"/>
                <w:lang w:val="uk-UA"/>
              </w:rPr>
              <w:lastRenderedPageBreak/>
              <w:t xml:space="preserve">публічних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C350C7" w14:textId="77777777" w:rsidR="00236ECC" w:rsidRPr="00195394" w:rsidRDefault="00236ECC" w:rsidP="00AC4CD9">
            <w:pPr>
              <w:shd w:val="clear" w:color="auto" w:fill="FFFFFF"/>
              <w:spacing w:after="0" w:line="240" w:lineRule="auto"/>
              <w:ind w:left="21" w:hanging="8"/>
              <w:jc w:val="both"/>
              <w:rPr>
                <w:rFonts w:ascii="Times New Roman" w:eastAsia="Times New Roman" w:hAnsi="Times New Roman" w:cs="Times New Roman"/>
                <w:lang w:val="uk-UA"/>
              </w:rPr>
            </w:pPr>
          </w:p>
          <w:p w14:paraId="45FE9DDC"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2) тендерна пропозиція:</w:t>
            </w:r>
          </w:p>
          <w:p w14:paraId="5BFA41BD" w14:textId="17C5E494"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269B362" w14:textId="49B5BB5A" w:rsidR="00236ECC" w:rsidRPr="00195394" w:rsidRDefault="00236ECC" w:rsidP="00AC4CD9">
            <w:pPr>
              <w:pStyle w:val="a5"/>
              <w:numPr>
                <w:ilvl w:val="0"/>
                <w:numId w:val="3"/>
              </w:num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є такою, строк дії якої закінчився;</w:t>
            </w:r>
          </w:p>
          <w:p w14:paraId="1379C92B"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35FF5A" w14:textId="505E4A37"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33921B1A"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07269495"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3) переможець процедури закупівлі:</w:t>
            </w:r>
          </w:p>
          <w:p w14:paraId="2EB7E802" w14:textId="0E14CDEB"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776229" w14:textId="73729F59"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03A9AA1" w14:textId="40C47AEF"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5925C69F" w14:textId="206C19B4"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C62798"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у разі, коли:</w:t>
            </w:r>
          </w:p>
          <w:p w14:paraId="7EE9D1C0"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6B20A34A"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25477D"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57347F1E"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195394">
              <w:rPr>
                <w:rFonts w:ascii="Times New Roman" w:eastAsia="Times New Roman" w:hAnsi="Times New Roman" w:cs="Times New Roman"/>
                <w:lang w:val="uk-UA"/>
              </w:rPr>
              <w:lastRenderedPageBreak/>
              <w:t>підтвердження достатнім, тендерна пропозиція такого учасника не може бути відхилена.</w:t>
            </w:r>
          </w:p>
          <w:p w14:paraId="13FD93A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0215CA1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w:t>
            </w:r>
          </w:p>
          <w:p w14:paraId="18F6306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09989F78" w14:textId="37AB3EFA" w:rsidR="00236ECC"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відповідно до статті 10 Закону.</w:t>
            </w:r>
          </w:p>
          <w:p w14:paraId="597858F2"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4CBF4FCF" w14:textId="77777777"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195394">
              <w:rPr>
                <w:spacing w:val="1"/>
                <w:lang w:val="uk-UA"/>
              </w:rPr>
              <w:t xml:space="preserve">  </w:t>
            </w:r>
            <w:r w:rsidRPr="006C6AAB">
              <w:rPr>
                <w:spacing w:val="1"/>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73058E" w14:textId="77777777"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FCA690" w14:textId="07A91605"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 xml:space="preserve">2) відомості про юридичну особу, яка є учасником процедури закупівлі, </w:t>
            </w:r>
            <w:proofErr w:type="spellStart"/>
            <w:r w:rsidRPr="006C6AAB">
              <w:rPr>
                <w:spacing w:val="1"/>
                <w:sz w:val="22"/>
                <w:szCs w:val="22"/>
                <w:lang w:val="uk-UA"/>
              </w:rPr>
              <w:t>внесено</w:t>
            </w:r>
            <w:proofErr w:type="spellEnd"/>
            <w:r w:rsidRPr="006C6AAB">
              <w:rPr>
                <w:spacing w:val="1"/>
                <w:sz w:val="22"/>
                <w:szCs w:val="22"/>
                <w:lang w:val="uk-UA"/>
              </w:rPr>
              <w:t xml:space="preserve"> до Єдиного державного реєстру осіб, які вчинили корупційні або пов’язані з корупцією правопорушення;</w:t>
            </w:r>
          </w:p>
          <w:p w14:paraId="46D8AF43" w14:textId="7CBE73FC"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31BEA2" w14:textId="31749743"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C6AAB">
              <w:rPr>
                <w:spacing w:val="1"/>
                <w:sz w:val="22"/>
                <w:szCs w:val="22"/>
                <w:lang w:val="uk-UA"/>
              </w:rPr>
              <w:t>антиконкурентних</w:t>
            </w:r>
            <w:proofErr w:type="spellEnd"/>
            <w:r w:rsidRPr="006C6AAB">
              <w:rPr>
                <w:spacing w:val="1"/>
                <w:sz w:val="22"/>
                <w:szCs w:val="22"/>
                <w:lang w:val="uk-UA"/>
              </w:rPr>
              <w:t xml:space="preserve"> узгоджених дій, що стосуються спотворення результатів тендерів;</w:t>
            </w:r>
          </w:p>
          <w:p w14:paraId="3D5703E5" w14:textId="60DBC3F9"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50273C" w14:textId="69FA111B"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110A0" w14:textId="396F16FF"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0998A" w14:textId="75D1F479"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DDF328C" w14:textId="77777777"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464E9B" w14:textId="129CBCDF"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1288FC" w14:textId="220674AE"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 xml:space="preserve">11) учасник процедури закупівлі або кінцевий </w:t>
            </w:r>
            <w:proofErr w:type="spellStart"/>
            <w:r w:rsidRPr="006C6AAB">
              <w:rPr>
                <w:spacing w:val="1"/>
                <w:sz w:val="22"/>
                <w:szCs w:val="22"/>
                <w:lang w:val="uk-UA"/>
              </w:rPr>
              <w:t>бенефіціарний</w:t>
            </w:r>
            <w:proofErr w:type="spellEnd"/>
            <w:r w:rsidRPr="006C6AAB">
              <w:rPr>
                <w:spacing w:val="1"/>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C6AAB">
              <w:rPr>
                <w:spacing w:val="1"/>
                <w:sz w:val="22"/>
                <w:szCs w:val="22"/>
                <w:lang w:val="uk-UA"/>
              </w:rPr>
              <w:t>закупівель</w:t>
            </w:r>
            <w:proofErr w:type="spellEnd"/>
            <w:r w:rsidRPr="006C6AAB">
              <w:rPr>
                <w:spacing w:val="1"/>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810EBD" w14:textId="2C1E07C9" w:rsidR="00E16C44" w:rsidRPr="00195394" w:rsidRDefault="00AC4CD9" w:rsidP="00AC4CD9">
            <w:pPr>
              <w:pStyle w:val="anchor"/>
              <w:shd w:val="clear" w:color="auto" w:fill="FFFFFF"/>
              <w:spacing w:before="0" w:beforeAutospacing="0" w:after="0" w:afterAutospacing="0"/>
              <w:jc w:val="both"/>
              <w:rPr>
                <w:spacing w:val="1"/>
                <w:lang w:val="uk-UA"/>
              </w:rPr>
            </w:pPr>
            <w:r w:rsidRPr="006C6AAB">
              <w:rPr>
                <w:spacing w:val="1"/>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16C44" w:rsidRPr="00E60A42" w14:paraId="54DE102F"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C87FDE"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E16C44" w:rsidRPr="00E60A42" w14:paraId="5D639B8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61FBF2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AF614F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63" w:type="pct"/>
            <w:tcBorders>
              <w:top w:val="outset" w:sz="6" w:space="0" w:color="auto"/>
              <w:left w:val="outset" w:sz="6" w:space="0" w:color="auto"/>
              <w:bottom w:val="outset" w:sz="6" w:space="0" w:color="auto"/>
              <w:right w:val="outset" w:sz="6" w:space="0" w:color="auto"/>
            </w:tcBorders>
            <w:hideMark/>
          </w:tcPr>
          <w:p w14:paraId="7D8F059E"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Pr>
                <w:color w:val="000000"/>
                <w:sz w:val="22"/>
                <w:szCs w:val="22"/>
                <w:lang w:val="uk-UA"/>
              </w:rPr>
              <w:t xml:space="preserve">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72D78019"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505A291B"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2DE7CB8C"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3078926D" w14:textId="77777777" w:rsidR="00E16C44" w:rsidRPr="00430D2F"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1C962DE6" w14:textId="77777777" w:rsidR="00E16C44"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p>
          <w:p w14:paraId="486BA34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6463A2A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E16C44" w:rsidRPr="00E60A42" w14:paraId="167405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53B44F" w14:textId="77777777" w:rsidR="00E16C44" w:rsidRPr="00E60A42" w:rsidRDefault="00E16C44" w:rsidP="00E16C44">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1339221A"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63" w:type="pct"/>
            <w:tcBorders>
              <w:top w:val="outset" w:sz="6" w:space="0" w:color="auto"/>
              <w:left w:val="outset" w:sz="6" w:space="0" w:color="auto"/>
              <w:bottom w:val="outset" w:sz="6" w:space="0" w:color="auto"/>
              <w:right w:val="outset" w:sz="6" w:space="0" w:color="auto"/>
            </w:tcBorders>
            <w:vAlign w:val="center"/>
            <w:hideMark/>
          </w:tcPr>
          <w:p w14:paraId="11DE0C66"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0E8E6D7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lastRenderedPageBreak/>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0909270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3F29DF27" w14:textId="77777777" w:rsidR="00E16C44" w:rsidRPr="00430D2F" w:rsidRDefault="00E16C44" w:rsidP="00E16C44">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44629ED4" w14:textId="77777777" w:rsidR="00E16C44" w:rsidRPr="00E60A42" w:rsidRDefault="00E16C44" w:rsidP="00E16C44">
            <w:pPr>
              <w:spacing w:after="0" w:line="240" w:lineRule="auto"/>
              <w:ind w:firstLine="302"/>
              <w:jc w:val="both"/>
              <w:rPr>
                <w:rFonts w:ascii="Times New Roman" w:eastAsia="Times New Roman" w:hAnsi="Times New Roman" w:cs="Times New Roman"/>
                <w:lang w:val="uk-UA" w:eastAsia="ru-RU"/>
              </w:rPr>
            </w:pPr>
          </w:p>
        </w:tc>
      </w:tr>
      <w:tr w:rsidR="00E16C44" w:rsidRPr="00FD6D57" w14:paraId="2081E3D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C0AB5C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41ED989F"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63" w:type="pct"/>
            <w:tcBorders>
              <w:top w:val="outset" w:sz="6" w:space="0" w:color="auto"/>
              <w:left w:val="outset" w:sz="6" w:space="0" w:color="auto"/>
              <w:bottom w:val="outset" w:sz="6" w:space="0" w:color="auto"/>
              <w:right w:val="outset" w:sz="6" w:space="0" w:color="auto"/>
            </w:tcBorders>
            <w:hideMark/>
          </w:tcPr>
          <w:p w14:paraId="5304DE1B" w14:textId="77777777" w:rsidR="00E16C44" w:rsidRPr="00E60A42" w:rsidRDefault="00E16C44" w:rsidP="00E16C4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C9A38C" w14:textId="218FCB54" w:rsidR="00E16C44" w:rsidRPr="00E76A74" w:rsidRDefault="00E16C44" w:rsidP="00E16C4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1"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2"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3"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4"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15"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статті 41 Закону</w:t>
            </w:r>
            <w:r w:rsidR="00306FCF">
              <w:rPr>
                <w:rStyle w:val="ad"/>
                <w:rFonts w:ascii="Times New Roman" w:eastAsiaTheme="minorHAnsi" w:hAnsi="Times New Roman" w:cs="Times New Roman"/>
                <w:sz w:val="22"/>
                <w:szCs w:val="22"/>
              </w:rPr>
              <w:t>,</w:t>
            </w:r>
            <w:r w:rsidRPr="00E76A74">
              <w:rPr>
                <w:rStyle w:val="ad"/>
                <w:rFonts w:ascii="Times New Roman" w:eastAsiaTheme="minorHAnsi" w:hAnsi="Times New Roman" w:cs="Times New Roman"/>
                <w:sz w:val="22"/>
                <w:szCs w:val="22"/>
              </w:rPr>
              <w:t xml:space="preserve">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5E9427B8" w14:textId="77777777" w:rsidR="00E16C44" w:rsidRDefault="00E16C44" w:rsidP="00E16C4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74C4B367" w14:textId="77777777" w:rsidR="00E16C44" w:rsidRPr="00E60A42" w:rsidRDefault="00E16C44" w:rsidP="00E16C4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39237665" w14:textId="77777777" w:rsidR="00E16C44" w:rsidRPr="00E60A42" w:rsidRDefault="00E16C44" w:rsidP="00E16C4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E16C44" w:rsidRPr="00E60A42" w14:paraId="2D34D85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0DD50B"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57B2D419"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027F9967"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60C509C1"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2142D46"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4" w:name="n506"/>
            <w:bookmarkEnd w:id="4"/>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5B198914"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5" w:name="n507"/>
            <w:bookmarkEnd w:id="5"/>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7DACBC60"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6" w:name="n508"/>
            <w:bookmarkEnd w:id="6"/>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6C3A63C"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p>
          <w:p w14:paraId="7ACD3345" w14:textId="77777777" w:rsidR="00E16C44" w:rsidRPr="00E60A42" w:rsidRDefault="00E16C44" w:rsidP="00E16C44">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E16C44" w:rsidRPr="00E60A42" w14:paraId="152E8BA8" w14:textId="77777777" w:rsidTr="00445A41">
        <w:trPr>
          <w:trHeight w:val="1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F5CB8F4"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33054B1"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702DBAED" w14:textId="48BAD15F" w:rsidR="00E16C44" w:rsidRDefault="00E16C44" w:rsidP="00E16C44">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w:t>
            </w:r>
            <w:r w:rsidR="00306FCF" w:rsidRPr="00306FCF">
              <w:rPr>
                <w:rFonts w:ascii="Times New Roman" w:eastAsia="Times New Roman" w:hAnsi="Times New Roman"/>
                <w:color w:val="000000"/>
                <w:lang w:val="uk-UA"/>
              </w:rPr>
              <w:t>Істотні умови договору про закупівлю, укладеного відповідно до пунктів 10 і 13 (крім підпунктів 13 та 15 пункту 13)  особливостей, не можуть змінюватися після його підписання до виконання зобов’язань сторонами в повному обсязі, крім випадків:</w:t>
            </w:r>
          </w:p>
          <w:p w14:paraId="256911E2"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ADFD85A"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w:t>
            </w:r>
            <w:r w:rsidRPr="00813C56">
              <w:rPr>
                <w:rFonts w:ascii="Times New Roman" w:eastAsia="Times New Roman" w:hAnsi="Times New Roman"/>
                <w:color w:val="000000"/>
                <w:lang w:val="uk-UA"/>
              </w:rPr>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7BD8F4"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3EBD78"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75A3F"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B4DD876"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475FBD5"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4B19D6" w14:textId="77777777" w:rsidR="00E16C44"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652AD918" w14:textId="77777777" w:rsidR="00E16C44" w:rsidRPr="00E0093B" w:rsidRDefault="00E16C44" w:rsidP="00E16C44">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16"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7D749F5" w14:textId="77777777" w:rsidR="00E16C44" w:rsidRDefault="00E16C44" w:rsidP="00E16C44">
            <w:pPr>
              <w:spacing w:after="0"/>
              <w:jc w:val="both"/>
              <w:rPr>
                <w:rFonts w:ascii="Times New Roman" w:eastAsia="Times New Roman" w:hAnsi="Times New Roman"/>
                <w:color w:val="000000"/>
                <w:lang w:val="uk-UA"/>
              </w:rPr>
            </w:pPr>
          </w:p>
          <w:p w14:paraId="593D067B" w14:textId="77777777" w:rsidR="00E16C44" w:rsidRPr="00E60A42" w:rsidRDefault="00E16C44" w:rsidP="00E16C44">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lastRenderedPageBreak/>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r w:rsidRPr="00613996">
              <w:rPr>
                <w:color w:val="000000"/>
                <w:sz w:val="22"/>
                <w:szCs w:val="22"/>
              </w:rPr>
              <w:t>.</w:t>
            </w:r>
          </w:p>
        </w:tc>
      </w:tr>
      <w:tr w:rsidR="00E16C44" w:rsidRPr="00E516BF" w14:paraId="0DE03A2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5B05FE2"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hideMark/>
          </w:tcPr>
          <w:p w14:paraId="4A5B2F40"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27309566"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w:t>
            </w:r>
          </w:p>
        </w:tc>
      </w:tr>
      <w:tr w:rsidR="00E16C44" w:rsidRPr="00FB116B" w14:paraId="4153D33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E23CAAC"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6E2326E3"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3B1575C5" w14:textId="26CD77AE" w:rsidR="00E16C44" w:rsidRPr="00A15064" w:rsidRDefault="00FB116B" w:rsidP="002E3164">
            <w:pPr>
              <w:spacing w:after="0" w:line="240" w:lineRule="auto"/>
              <w:ind w:firstLine="346"/>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Не передбачено.</w:t>
            </w:r>
          </w:p>
        </w:tc>
      </w:tr>
    </w:tbl>
    <w:p w14:paraId="47DADE37"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28BB9C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562B9F2"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7844AAA" w14:textId="77777777"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B1C5739" w14:textId="77777777" w:rsidR="0033527E" w:rsidRDefault="0033527E" w:rsidP="00B032C2">
      <w:pPr>
        <w:jc w:val="both"/>
        <w:rPr>
          <w:rFonts w:ascii="Times New Roman" w:hAnsi="Times New Roman"/>
          <w:iCs/>
          <w:color w:val="000000"/>
          <w:lang w:val="uk-UA"/>
        </w:rPr>
      </w:pPr>
    </w:p>
    <w:p w14:paraId="256CA96A" w14:textId="77777777"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54AC13C9"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687FDC69" w14:textId="77777777" w:rsidR="004918FB" w:rsidRPr="004765AA" w:rsidRDefault="004918FB" w:rsidP="004918FB">
      <w:pPr>
        <w:tabs>
          <w:tab w:val="left" w:pos="2160"/>
          <w:tab w:val="left" w:pos="3600"/>
        </w:tabs>
        <w:ind w:firstLine="567"/>
        <w:jc w:val="center"/>
        <w:rPr>
          <w:rFonts w:ascii="Times New Roman" w:eastAsia="Calibri" w:hAnsi="Times New Roman" w:cs="Times New Roman"/>
          <w:b/>
          <w:sz w:val="24"/>
          <w:szCs w:val="24"/>
          <w:lang w:eastAsia="ru-RU"/>
        </w:rPr>
      </w:pPr>
      <w:bookmarkStart w:id="7" w:name="_Hlk139550565"/>
      <w:bookmarkStart w:id="8" w:name="_Hlk128987057"/>
      <w:r w:rsidRPr="003F7F13">
        <w:rPr>
          <w:rFonts w:ascii="Times New Roman" w:eastAsia="Calibri" w:hAnsi="Times New Roman" w:cs="Times New Roman"/>
          <w:b/>
          <w:sz w:val="24"/>
          <w:szCs w:val="24"/>
          <w:lang w:eastAsia="ru-RU"/>
        </w:rPr>
        <w:t>ТЕНДЕРНА (ЦІНОВА) ПРОПОЗИЦІЯ</w:t>
      </w: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4918FB" w:rsidRPr="00385DFD" w14:paraId="4AFDB5A3" w14:textId="77777777" w:rsidTr="003A79C6">
        <w:tc>
          <w:tcPr>
            <w:tcW w:w="9982" w:type="dxa"/>
            <w:gridSpan w:val="2"/>
          </w:tcPr>
          <w:p w14:paraId="0C37928C" w14:textId="77777777" w:rsidR="004918FB" w:rsidRPr="00385DFD" w:rsidRDefault="004918FB" w:rsidP="003A79C6">
            <w:pPr>
              <w:tabs>
                <w:tab w:val="left" w:pos="2160"/>
                <w:tab w:val="left" w:pos="3600"/>
              </w:tabs>
              <w:ind w:firstLine="567"/>
              <w:jc w:val="center"/>
              <w:rPr>
                <w:rFonts w:ascii="Times New Roman" w:eastAsia="Calibri" w:hAnsi="Times New Roman" w:cs="Times New Roman"/>
                <w:b/>
                <w:lang w:eastAsia="ru-RU"/>
              </w:rPr>
            </w:pPr>
            <w:proofErr w:type="spellStart"/>
            <w:r w:rsidRPr="00385DFD">
              <w:rPr>
                <w:rFonts w:ascii="Times New Roman" w:eastAsia="Calibri" w:hAnsi="Times New Roman" w:cs="Times New Roman"/>
                <w:b/>
                <w:lang w:eastAsia="ru-RU"/>
              </w:rPr>
              <w:t>Відомості</w:t>
            </w:r>
            <w:proofErr w:type="spellEnd"/>
            <w:r w:rsidRPr="00385DFD">
              <w:rPr>
                <w:rFonts w:ascii="Times New Roman" w:eastAsia="Calibri" w:hAnsi="Times New Roman" w:cs="Times New Roman"/>
                <w:b/>
                <w:lang w:eastAsia="ru-RU"/>
              </w:rPr>
              <w:t xml:space="preserve"> про </w:t>
            </w:r>
            <w:proofErr w:type="spellStart"/>
            <w:r w:rsidRPr="00385DFD">
              <w:rPr>
                <w:rFonts w:ascii="Times New Roman" w:eastAsia="Calibri" w:hAnsi="Times New Roman" w:cs="Times New Roman"/>
                <w:b/>
                <w:lang w:eastAsia="ru-RU"/>
              </w:rPr>
              <w:t>учасника</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процедури</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закупівлі</w:t>
            </w:r>
            <w:proofErr w:type="spellEnd"/>
          </w:p>
        </w:tc>
      </w:tr>
      <w:tr w:rsidR="004918FB" w:rsidRPr="00385DFD" w14:paraId="054BBDFD" w14:textId="77777777" w:rsidTr="003A79C6">
        <w:trPr>
          <w:trHeight w:val="329"/>
        </w:trPr>
        <w:tc>
          <w:tcPr>
            <w:tcW w:w="6439" w:type="dxa"/>
          </w:tcPr>
          <w:p w14:paraId="022E1193"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Повне</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найменування</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учасника</w:t>
            </w:r>
            <w:proofErr w:type="spellEnd"/>
          </w:p>
        </w:tc>
        <w:tc>
          <w:tcPr>
            <w:tcW w:w="3543" w:type="dxa"/>
          </w:tcPr>
          <w:p w14:paraId="3C64E255"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093DF84" w14:textId="77777777" w:rsidTr="003A79C6">
        <w:tc>
          <w:tcPr>
            <w:tcW w:w="6439" w:type="dxa"/>
          </w:tcPr>
          <w:p w14:paraId="45C434A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Керівництво</w:t>
            </w:r>
            <w:proofErr w:type="spell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телефони</w:t>
            </w:r>
            <w:proofErr w:type="spellEnd"/>
            <w:r w:rsidRPr="00385DFD">
              <w:rPr>
                <w:rFonts w:ascii="Times New Roman" w:eastAsia="Calibri" w:hAnsi="Times New Roman" w:cs="Times New Roman"/>
                <w:lang w:eastAsia="ru-RU"/>
              </w:rPr>
              <w:t>)</w:t>
            </w:r>
          </w:p>
        </w:tc>
        <w:tc>
          <w:tcPr>
            <w:tcW w:w="3543" w:type="dxa"/>
          </w:tcPr>
          <w:p w14:paraId="1323D44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B5FE1D6" w14:textId="77777777" w:rsidTr="003A79C6">
        <w:trPr>
          <w:trHeight w:val="180"/>
        </w:trPr>
        <w:tc>
          <w:tcPr>
            <w:tcW w:w="6439" w:type="dxa"/>
          </w:tcPr>
          <w:p w14:paraId="23F2B37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Ідентифікаційний</w:t>
            </w:r>
            <w:proofErr w:type="spellEnd"/>
            <w:r w:rsidRPr="00385DFD">
              <w:rPr>
                <w:rFonts w:ascii="Times New Roman" w:eastAsia="Calibri" w:hAnsi="Times New Roman" w:cs="Times New Roman"/>
                <w:lang w:eastAsia="ru-RU"/>
              </w:rPr>
              <w:t xml:space="preserve"> код за ЄДРПОУ (за </w:t>
            </w:r>
            <w:proofErr w:type="spellStart"/>
            <w:r w:rsidRPr="00385DFD">
              <w:rPr>
                <w:rFonts w:ascii="Times New Roman" w:eastAsia="Calibri" w:hAnsi="Times New Roman" w:cs="Times New Roman"/>
                <w:lang w:eastAsia="ru-RU"/>
              </w:rPr>
              <w:t>наявності</w:t>
            </w:r>
            <w:proofErr w:type="spellEnd"/>
            <w:r w:rsidRPr="00385DFD">
              <w:rPr>
                <w:rFonts w:ascii="Times New Roman" w:eastAsia="Calibri" w:hAnsi="Times New Roman" w:cs="Times New Roman"/>
                <w:lang w:eastAsia="ru-RU"/>
              </w:rPr>
              <w:t>)</w:t>
            </w:r>
          </w:p>
        </w:tc>
        <w:tc>
          <w:tcPr>
            <w:tcW w:w="3543" w:type="dxa"/>
          </w:tcPr>
          <w:p w14:paraId="30DC3812"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48D2AD" w14:textId="77777777" w:rsidTr="003A79C6">
        <w:trPr>
          <w:trHeight w:val="120"/>
        </w:trPr>
        <w:tc>
          <w:tcPr>
            <w:tcW w:w="6439" w:type="dxa"/>
          </w:tcPr>
          <w:p w14:paraId="7867734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Місцезнаходження</w:t>
            </w:r>
            <w:proofErr w:type="spellEnd"/>
            <w:r w:rsidRPr="00385DFD">
              <w:rPr>
                <w:rFonts w:ascii="Times New Roman" w:eastAsia="Calibri" w:hAnsi="Times New Roman" w:cs="Times New Roman"/>
                <w:lang w:eastAsia="ru-RU"/>
              </w:rPr>
              <w:t xml:space="preserve"> </w:t>
            </w:r>
          </w:p>
        </w:tc>
        <w:tc>
          <w:tcPr>
            <w:tcW w:w="3543" w:type="dxa"/>
          </w:tcPr>
          <w:p w14:paraId="33BF69C1"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EAEF0BE" w14:textId="77777777" w:rsidTr="003A79C6">
        <w:trPr>
          <w:trHeight w:val="150"/>
        </w:trPr>
        <w:tc>
          <w:tcPr>
            <w:tcW w:w="6439" w:type="dxa"/>
          </w:tcPr>
          <w:p w14:paraId="71C70E36"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Назва</w:t>
            </w:r>
            <w:proofErr w:type="spellEnd"/>
            <w:r w:rsidRPr="00385DFD">
              <w:rPr>
                <w:rFonts w:ascii="Times New Roman" w:eastAsia="Calibri" w:hAnsi="Times New Roman" w:cs="Times New Roman"/>
                <w:lang w:eastAsia="ru-RU"/>
              </w:rPr>
              <w:t xml:space="preserve"> банку</w:t>
            </w:r>
          </w:p>
        </w:tc>
        <w:tc>
          <w:tcPr>
            <w:tcW w:w="3543" w:type="dxa"/>
          </w:tcPr>
          <w:p w14:paraId="7C7925E0"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6EBC220" w14:textId="77777777" w:rsidTr="003A79C6">
        <w:trPr>
          <w:trHeight w:val="135"/>
        </w:trPr>
        <w:tc>
          <w:tcPr>
            <w:tcW w:w="6439" w:type="dxa"/>
          </w:tcPr>
          <w:p w14:paraId="2856984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Розрахунковий</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рахунок</w:t>
            </w:r>
            <w:proofErr w:type="spellEnd"/>
          </w:p>
        </w:tc>
        <w:tc>
          <w:tcPr>
            <w:tcW w:w="3543" w:type="dxa"/>
          </w:tcPr>
          <w:p w14:paraId="1D1D44F9"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2F0226D8" w14:textId="77777777" w:rsidTr="003A79C6">
        <w:trPr>
          <w:trHeight w:val="90"/>
        </w:trPr>
        <w:tc>
          <w:tcPr>
            <w:tcW w:w="6439" w:type="dxa"/>
          </w:tcPr>
          <w:p w14:paraId="1D830BE9"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МФО</w:t>
            </w:r>
          </w:p>
        </w:tc>
        <w:tc>
          <w:tcPr>
            <w:tcW w:w="3543" w:type="dxa"/>
          </w:tcPr>
          <w:p w14:paraId="476CABA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47B4398" w14:textId="77777777" w:rsidTr="003A79C6">
        <w:tc>
          <w:tcPr>
            <w:tcW w:w="6439" w:type="dxa"/>
          </w:tcPr>
          <w:p w14:paraId="00990C02"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 xml:space="preserve">Особа, </w:t>
            </w:r>
            <w:proofErr w:type="spellStart"/>
            <w:r w:rsidRPr="00385DFD">
              <w:rPr>
                <w:rFonts w:ascii="Times New Roman" w:eastAsia="Calibri" w:hAnsi="Times New Roman" w:cs="Times New Roman"/>
                <w:lang w:eastAsia="ru-RU"/>
              </w:rPr>
              <w:t>відповідальна</w:t>
            </w:r>
            <w:proofErr w:type="spellEnd"/>
            <w:r w:rsidRPr="00385DFD">
              <w:rPr>
                <w:rFonts w:ascii="Times New Roman" w:eastAsia="Calibri" w:hAnsi="Times New Roman" w:cs="Times New Roman"/>
                <w:lang w:eastAsia="ru-RU"/>
              </w:rPr>
              <w:t xml:space="preserve"> за участь у торгах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тел.)</w:t>
            </w:r>
          </w:p>
        </w:tc>
        <w:tc>
          <w:tcPr>
            <w:tcW w:w="3543" w:type="dxa"/>
          </w:tcPr>
          <w:p w14:paraId="0A6E4C8C"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1EDBB50" w14:textId="77777777" w:rsidTr="003A79C6">
        <w:trPr>
          <w:trHeight w:val="178"/>
        </w:trPr>
        <w:tc>
          <w:tcPr>
            <w:tcW w:w="6439" w:type="dxa"/>
          </w:tcPr>
          <w:p w14:paraId="47DCEE0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Факс</w:t>
            </w:r>
          </w:p>
        </w:tc>
        <w:tc>
          <w:tcPr>
            <w:tcW w:w="3543" w:type="dxa"/>
          </w:tcPr>
          <w:p w14:paraId="01A56A5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5E1B69" w14:textId="77777777" w:rsidTr="003A79C6">
        <w:tc>
          <w:tcPr>
            <w:tcW w:w="6439" w:type="dxa"/>
          </w:tcPr>
          <w:p w14:paraId="5837C3E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Електронна</w:t>
            </w:r>
            <w:proofErr w:type="spellEnd"/>
            <w:r w:rsidRPr="00385DFD">
              <w:rPr>
                <w:rFonts w:ascii="Times New Roman" w:eastAsia="Calibri" w:hAnsi="Times New Roman" w:cs="Times New Roman"/>
                <w:lang w:eastAsia="ru-RU"/>
              </w:rPr>
              <w:t xml:space="preserve"> адреса</w:t>
            </w:r>
          </w:p>
        </w:tc>
        <w:tc>
          <w:tcPr>
            <w:tcW w:w="3543" w:type="dxa"/>
          </w:tcPr>
          <w:p w14:paraId="6E626F8B"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9F3E2BB" w14:textId="77777777" w:rsidTr="003A79C6">
        <w:tc>
          <w:tcPr>
            <w:tcW w:w="6439" w:type="dxa"/>
          </w:tcPr>
          <w:p w14:paraId="224E64FC" w14:textId="77777777" w:rsidR="004918FB" w:rsidRPr="00385DFD" w:rsidRDefault="0022130F" w:rsidP="003A79C6">
            <w:pPr>
              <w:tabs>
                <w:tab w:val="left" w:pos="2160"/>
                <w:tab w:val="left" w:pos="3600"/>
              </w:tabs>
              <w:ind w:firstLine="327"/>
              <w:rPr>
                <w:rFonts w:ascii="Times New Roman" w:eastAsia="Calibri" w:hAnsi="Times New Roman" w:cs="Times New Roman"/>
                <w:lang w:eastAsia="ru-RU"/>
              </w:rPr>
            </w:pPr>
            <w:proofErr w:type="spellStart"/>
            <w:r w:rsidRPr="0022130F">
              <w:rPr>
                <w:rFonts w:ascii="Times New Roman" w:eastAsia="Calibri" w:hAnsi="Times New Roman" w:cs="Times New Roman"/>
                <w:lang w:eastAsia="ru-RU"/>
              </w:rPr>
              <w:lastRenderedPageBreak/>
              <w:t>Класифікація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господарювання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мікропідприємництва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малого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середнього</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великого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вибрати</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необхідне</w:t>
            </w:r>
            <w:proofErr w:type="spellEnd"/>
            <w:r w:rsidRPr="0022130F">
              <w:rPr>
                <w:rFonts w:ascii="Times New Roman" w:eastAsia="Calibri" w:hAnsi="Times New Roman" w:cs="Times New Roman"/>
                <w:lang w:eastAsia="ru-RU"/>
              </w:rPr>
              <w:t xml:space="preserve">  </w:t>
            </w:r>
          </w:p>
        </w:tc>
        <w:tc>
          <w:tcPr>
            <w:tcW w:w="3543" w:type="dxa"/>
          </w:tcPr>
          <w:p w14:paraId="3484E93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E516BF" w14:paraId="2E7558C4" w14:textId="77777777" w:rsidTr="003A79C6">
        <w:trPr>
          <w:trHeight w:val="2971"/>
        </w:trPr>
        <w:tc>
          <w:tcPr>
            <w:tcW w:w="9982" w:type="dxa"/>
            <w:gridSpan w:val="2"/>
          </w:tcPr>
          <w:p w14:paraId="4C4E1486" w14:textId="169358AC" w:rsidR="004918FB" w:rsidRPr="00E217A3" w:rsidRDefault="004918FB" w:rsidP="003A79C6">
            <w:pPr>
              <w:jc w:val="both"/>
              <w:rPr>
                <w:rFonts w:ascii="Times New Roman" w:eastAsia="Calibri" w:hAnsi="Times New Roman" w:cs="Times New Roman"/>
                <w:lang w:val="uk-UA" w:eastAsia="ru-RU"/>
              </w:rPr>
            </w:pPr>
            <w:r w:rsidRPr="00385DFD">
              <w:rPr>
                <w:rFonts w:ascii="Times New Roman" w:eastAsia="Calibri" w:hAnsi="Times New Roman" w:cs="Times New Roman"/>
              </w:rPr>
              <w:t xml:space="preserve">Ми, </w:t>
            </w:r>
            <w:r w:rsidRPr="00385DFD">
              <w:rPr>
                <w:rFonts w:ascii="Times New Roman" w:eastAsia="Calibri" w:hAnsi="Times New Roman" w:cs="Times New Roman"/>
                <w:lang w:eastAsia="ru-RU"/>
              </w:rPr>
              <w:t>______________</w:t>
            </w:r>
            <w:r w:rsidRPr="00385DFD">
              <w:rPr>
                <w:rFonts w:ascii="Times New Roman" w:eastAsia="Calibri" w:hAnsi="Times New Roman" w:cs="Times New Roman"/>
              </w:rPr>
              <w:t>, (</w:t>
            </w:r>
            <w:proofErr w:type="spellStart"/>
            <w:r w:rsidRPr="00385DFD">
              <w:rPr>
                <w:rFonts w:ascii="Times New Roman" w:eastAsia="Calibri" w:hAnsi="Times New Roman" w:cs="Times New Roman"/>
                <w:i/>
              </w:rPr>
              <w:t>найменування</w:t>
            </w:r>
            <w:proofErr w:type="spellEnd"/>
            <w:r w:rsidRPr="00385DFD">
              <w:rPr>
                <w:rFonts w:ascii="Times New Roman" w:eastAsia="Calibri" w:hAnsi="Times New Roman" w:cs="Times New Roman"/>
                <w:i/>
              </w:rPr>
              <w:t xml:space="preserve"> </w:t>
            </w:r>
            <w:proofErr w:type="spellStart"/>
            <w:r w:rsidRPr="00385DFD">
              <w:rPr>
                <w:rFonts w:ascii="Times New Roman" w:eastAsia="Calibri" w:hAnsi="Times New Roman" w:cs="Times New Roman"/>
                <w:i/>
              </w:rPr>
              <w:t>учасника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надаємо</w:t>
            </w:r>
            <w:proofErr w:type="spellEnd"/>
            <w:r w:rsidRPr="00385DFD">
              <w:rPr>
                <w:rFonts w:ascii="Times New Roman" w:eastAsia="Calibri" w:hAnsi="Times New Roman" w:cs="Times New Roman"/>
              </w:rPr>
              <w:t xml:space="preserve"> свою </w:t>
            </w:r>
            <w:proofErr w:type="spellStart"/>
            <w:r w:rsidRPr="00385DFD">
              <w:rPr>
                <w:rFonts w:ascii="Times New Roman" w:eastAsia="Calibri" w:hAnsi="Times New Roman" w:cs="Times New Roman"/>
              </w:rPr>
              <w:t>пропозицію</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щодо</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участі</w:t>
            </w:r>
            <w:proofErr w:type="spellEnd"/>
            <w:r w:rsidRPr="00385DFD">
              <w:rPr>
                <w:rFonts w:ascii="Times New Roman" w:eastAsia="Calibri" w:hAnsi="Times New Roman" w:cs="Times New Roman"/>
              </w:rPr>
              <w:t xml:space="preserve"> у </w:t>
            </w:r>
            <w:r w:rsidRPr="00385DFD">
              <w:rPr>
                <w:rFonts w:ascii="Times New Roman" w:eastAsia="Calibri" w:hAnsi="Times New Roman" w:cs="Times New Roman"/>
                <w:lang w:val="uk-UA"/>
              </w:rPr>
              <w:t xml:space="preserve">відкритих торгах </w:t>
            </w:r>
            <w:r>
              <w:rPr>
                <w:rFonts w:ascii="Times New Roman" w:eastAsia="Calibri" w:hAnsi="Times New Roman" w:cs="Times New Roman"/>
                <w:lang w:val="uk-UA"/>
              </w:rPr>
              <w:t xml:space="preserve">з особливостями </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закупівлю</w:t>
            </w:r>
            <w:proofErr w:type="spellEnd"/>
            <w:r w:rsidRPr="00385DFD">
              <w:rPr>
                <w:rFonts w:ascii="Times New Roman" w:eastAsia="Calibri" w:hAnsi="Times New Roman" w:cs="Times New Roman"/>
              </w:rPr>
              <w:t xml:space="preserve"> </w:t>
            </w:r>
            <w:r w:rsidR="00DC3841">
              <w:rPr>
                <w:rFonts w:ascii="Times New Roman" w:eastAsia="Calibri" w:hAnsi="Times New Roman" w:cs="Times New Roman"/>
                <w:lang w:val="uk-UA"/>
              </w:rPr>
              <w:t>робіт</w:t>
            </w:r>
            <w:r w:rsidR="008C1BB6">
              <w:rPr>
                <w:rFonts w:ascii="Times New Roman" w:eastAsia="Calibri" w:hAnsi="Times New Roman" w:cs="Times New Roman"/>
                <w:lang w:val="uk-UA"/>
              </w:rPr>
              <w:t xml:space="preserve"> </w:t>
            </w:r>
            <w:r w:rsidR="008C1BB6" w:rsidRPr="008C1BB6">
              <w:rPr>
                <w:rFonts w:ascii="Times New Roman" w:eastAsia="Calibri" w:hAnsi="Times New Roman" w:cs="Times New Roman"/>
                <w:b/>
                <w:bCs/>
                <w:lang w:val="uk-UA"/>
              </w:rPr>
              <w:t xml:space="preserve">ДК 021:2015: 45450000-6 Інші завершальні будівельні роботи. Капітальний ремонт головного корпусу котлотурбінного цеху Кременчуцької ТЕЦ за </w:t>
            </w:r>
            <w:proofErr w:type="spellStart"/>
            <w:r w:rsidR="008C1BB6" w:rsidRPr="008C1BB6">
              <w:rPr>
                <w:rFonts w:ascii="Times New Roman" w:eastAsia="Calibri" w:hAnsi="Times New Roman" w:cs="Times New Roman"/>
                <w:b/>
                <w:bCs/>
                <w:lang w:val="uk-UA"/>
              </w:rPr>
              <w:t>адресою</w:t>
            </w:r>
            <w:proofErr w:type="spellEnd"/>
            <w:r w:rsidR="008C1BB6" w:rsidRPr="008C1BB6">
              <w:rPr>
                <w:rFonts w:ascii="Times New Roman" w:eastAsia="Calibri" w:hAnsi="Times New Roman" w:cs="Times New Roman"/>
                <w:b/>
                <w:bCs/>
                <w:lang w:val="uk-UA"/>
              </w:rPr>
              <w:t xml:space="preserve">: Полтавська область, </w:t>
            </w:r>
            <w:proofErr w:type="spellStart"/>
            <w:r w:rsidR="008C1BB6" w:rsidRPr="008C1BB6">
              <w:rPr>
                <w:rFonts w:ascii="Times New Roman" w:eastAsia="Calibri" w:hAnsi="Times New Roman" w:cs="Times New Roman"/>
                <w:b/>
                <w:bCs/>
                <w:lang w:val="uk-UA"/>
              </w:rPr>
              <w:t>м.Кременчук</w:t>
            </w:r>
            <w:proofErr w:type="spellEnd"/>
            <w:r w:rsidR="008C1BB6" w:rsidRPr="008C1BB6">
              <w:rPr>
                <w:rFonts w:ascii="Times New Roman" w:eastAsia="Calibri" w:hAnsi="Times New Roman" w:cs="Times New Roman"/>
                <w:b/>
                <w:bCs/>
                <w:lang w:val="uk-UA"/>
              </w:rPr>
              <w:t>, вул.Свіштовська,2: 1 черга</w:t>
            </w:r>
            <w:r w:rsidR="008C1BB6">
              <w:rPr>
                <w:rFonts w:ascii="Times New Roman" w:eastAsia="Calibri" w:hAnsi="Times New Roman" w:cs="Times New Roman"/>
                <w:b/>
                <w:bCs/>
                <w:lang w:val="uk-UA"/>
              </w:rPr>
              <w:t xml:space="preserve"> </w:t>
            </w:r>
            <w:r w:rsidR="008C1BB6" w:rsidRPr="008C1BB6">
              <w:rPr>
                <w:rFonts w:ascii="Times New Roman" w:eastAsia="Calibri" w:hAnsi="Times New Roman" w:cs="Times New Roman"/>
                <w:b/>
                <w:bCs/>
                <w:lang w:val="uk-UA"/>
              </w:rPr>
              <w:t xml:space="preserve">- капітальний ремонт несучих та </w:t>
            </w:r>
            <w:proofErr w:type="spellStart"/>
            <w:r w:rsidR="008C1BB6" w:rsidRPr="008C1BB6">
              <w:rPr>
                <w:rFonts w:ascii="Times New Roman" w:eastAsia="Calibri" w:hAnsi="Times New Roman" w:cs="Times New Roman"/>
                <w:b/>
                <w:bCs/>
                <w:lang w:val="uk-UA"/>
              </w:rPr>
              <w:t>огороджуючих</w:t>
            </w:r>
            <w:proofErr w:type="spellEnd"/>
            <w:r w:rsidR="008C1BB6" w:rsidRPr="008C1BB6">
              <w:rPr>
                <w:rFonts w:ascii="Times New Roman" w:eastAsia="Calibri" w:hAnsi="Times New Roman" w:cs="Times New Roman"/>
                <w:b/>
                <w:bCs/>
                <w:lang w:val="uk-UA"/>
              </w:rPr>
              <w:t xml:space="preserve"> конструкцій в осях А-Г/1-28 будівлі; 2 черга – капітальний ремонт приміщень для роботи персоналу БЩУ №1 та №2 в будівлі</w:t>
            </w:r>
            <w:r w:rsidRPr="008C1BB6">
              <w:rPr>
                <w:rFonts w:ascii="Times New Roman" w:eastAsia="Calibri" w:hAnsi="Times New Roman" w:cs="Times New Roman"/>
                <w:b/>
                <w:bCs/>
                <w:lang w:val="uk-UA"/>
              </w:rPr>
              <w:t>,</w:t>
            </w:r>
            <w:r>
              <w:rPr>
                <w:rFonts w:ascii="Times New Roman" w:eastAsia="Calibri" w:hAnsi="Times New Roman" w:cs="Times New Roman"/>
                <w:lang w:val="uk-UA"/>
              </w:rPr>
              <w:t xml:space="preserve"> з</w:t>
            </w:r>
            <w:r w:rsidRPr="00E217A3">
              <w:rPr>
                <w:rFonts w:ascii="Times New Roman" w:hAnsi="Times New Roman" w:cs="Times New Roman"/>
                <w:lang w:val="uk-UA"/>
              </w:rPr>
              <w:t>гідно з технічними та іншими вимогами Замовника торгів.</w:t>
            </w:r>
          </w:p>
          <w:p w14:paraId="6A76246E" w14:textId="241E6DB7" w:rsidR="004918FB" w:rsidRPr="000E345D" w:rsidRDefault="004918FB" w:rsidP="003A79C6">
            <w:pPr>
              <w:widowControl w:val="0"/>
              <w:tabs>
                <w:tab w:val="left" w:pos="543"/>
              </w:tabs>
              <w:autoSpaceDE w:val="0"/>
              <w:autoSpaceDN w:val="0"/>
              <w:adjustRightInd w:val="0"/>
              <w:jc w:val="both"/>
              <w:rPr>
                <w:rFonts w:ascii="Times New Roman" w:eastAsia="Calibri" w:hAnsi="Times New Roman" w:cs="Times New Roman"/>
                <w:lang w:val="uk-UA"/>
              </w:rPr>
            </w:pPr>
            <w:proofErr w:type="spellStart"/>
            <w:r w:rsidRPr="00385DFD">
              <w:rPr>
                <w:rFonts w:ascii="Times New Roman" w:eastAsia="Calibri" w:hAnsi="Times New Roman" w:cs="Times New Roman"/>
              </w:rPr>
              <w:t>Вивчивши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всі</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вимоги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Замовника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згодні</w:t>
            </w:r>
            <w:proofErr w:type="spellEnd"/>
            <w:r w:rsidRPr="00385DFD">
              <w:rPr>
                <w:rFonts w:ascii="Times New Roman" w:eastAsia="Calibri" w:hAnsi="Times New Roman" w:cs="Times New Roman"/>
              </w:rPr>
              <w:t xml:space="preserve"> </w:t>
            </w:r>
            <w:r w:rsidR="00DC3841">
              <w:rPr>
                <w:rFonts w:ascii="Times New Roman" w:eastAsia="Calibri" w:hAnsi="Times New Roman" w:cs="Times New Roman"/>
                <w:lang w:val="uk-UA"/>
              </w:rPr>
              <w:t>виконати роботи</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загальну</w:t>
            </w:r>
            <w:proofErr w:type="spellEnd"/>
            <w:r w:rsidRPr="00385DFD">
              <w:rPr>
                <w:rFonts w:ascii="Times New Roman" w:eastAsia="Calibri" w:hAnsi="Times New Roman" w:cs="Times New Roman"/>
              </w:rPr>
              <w:t xml:space="preserve"> суму _______ </w:t>
            </w:r>
            <w:r w:rsidRPr="00385DFD">
              <w:rPr>
                <w:rFonts w:ascii="Times New Roman" w:eastAsia="Calibri" w:hAnsi="Times New Roman" w:cs="Times New Roman"/>
                <w:i/>
                <w:lang w:eastAsia="ru-RU"/>
              </w:rPr>
              <w:t xml:space="preserve">(сума цифрами та </w:t>
            </w:r>
            <w:proofErr w:type="spellStart"/>
            <w:r w:rsidRPr="00385DFD">
              <w:rPr>
                <w:rFonts w:ascii="Times New Roman" w:eastAsia="Calibri" w:hAnsi="Times New Roman" w:cs="Times New Roman"/>
                <w:i/>
                <w:lang w:eastAsia="ru-RU"/>
              </w:rPr>
              <w:t>прописом</w:t>
            </w:r>
            <w:proofErr w:type="spellEnd"/>
            <w:r w:rsidRPr="00385DFD">
              <w:rPr>
                <w:rFonts w:ascii="Times New Roman" w:eastAsia="Calibri" w:hAnsi="Times New Roman" w:cs="Times New Roman"/>
                <w:i/>
                <w:lang w:eastAsia="ru-RU"/>
              </w:rPr>
              <w:t>)</w:t>
            </w:r>
            <w:r w:rsidRPr="00385DFD">
              <w:rPr>
                <w:rFonts w:ascii="Times New Roman" w:eastAsia="Calibri" w:hAnsi="Times New Roman" w:cs="Times New Roman"/>
                <w:lang w:eastAsia="ru-RU"/>
              </w:rPr>
              <w:t xml:space="preserve"> </w:t>
            </w:r>
            <w:r w:rsidRPr="00385DFD">
              <w:rPr>
                <w:rFonts w:ascii="Times New Roman" w:eastAsia="Calibri" w:hAnsi="Times New Roman" w:cs="Times New Roman"/>
              </w:rPr>
              <w:t xml:space="preserve">гривень (з ПДВ), в тому </w:t>
            </w:r>
            <w:proofErr w:type="spellStart"/>
            <w:r w:rsidRPr="00385DFD">
              <w:rPr>
                <w:rFonts w:ascii="Times New Roman" w:eastAsia="Calibri" w:hAnsi="Times New Roman" w:cs="Times New Roman"/>
              </w:rPr>
              <w:t>числі</w:t>
            </w:r>
            <w:proofErr w:type="spellEnd"/>
            <w:r w:rsidRPr="00385DFD">
              <w:rPr>
                <w:rFonts w:ascii="Times New Roman" w:eastAsia="Calibri" w:hAnsi="Times New Roman" w:cs="Times New Roman"/>
              </w:rPr>
              <w:t xml:space="preserve"> ПДВ </w:t>
            </w:r>
            <w:r w:rsidRPr="00385DFD">
              <w:rPr>
                <w:rFonts w:ascii="Times New Roman" w:eastAsia="Calibri" w:hAnsi="Times New Roman" w:cs="Times New Roman"/>
                <w:i/>
              </w:rPr>
              <w:t xml:space="preserve">______ </w:t>
            </w:r>
            <w:r w:rsidRPr="00385DFD">
              <w:rPr>
                <w:rFonts w:ascii="Times New Roman" w:eastAsia="Calibri" w:hAnsi="Times New Roman" w:cs="Times New Roman"/>
              </w:rPr>
              <w:t xml:space="preserve"> гривень.</w:t>
            </w:r>
            <w:r w:rsidR="000E345D">
              <w:rPr>
                <w:rFonts w:ascii="Times New Roman" w:eastAsia="Calibri" w:hAnsi="Times New Roman" w:cs="Times New Roman"/>
                <w:vertAlign w:val="superscript"/>
                <w:lang w:val="uk-UA"/>
              </w:rPr>
              <w:t>*</w:t>
            </w:r>
          </w:p>
          <w:p w14:paraId="5160824D" w14:textId="70B44DFC" w:rsidR="004918FB" w:rsidRPr="008E2C68" w:rsidRDefault="004918FB" w:rsidP="003A79C6">
            <w:pPr>
              <w:widowControl w:val="0"/>
              <w:tabs>
                <w:tab w:val="left" w:pos="543"/>
              </w:tabs>
              <w:autoSpaceDE w:val="0"/>
              <w:autoSpaceDN w:val="0"/>
              <w:adjustRightInd w:val="0"/>
              <w:jc w:val="both"/>
              <w:rPr>
                <w:rFonts w:ascii="Times New Roman" w:eastAsia="Calibri" w:hAnsi="Times New Roman" w:cs="Times New Roman"/>
                <w:i/>
                <w:iCs/>
              </w:rPr>
            </w:pPr>
            <w:r w:rsidRPr="008E2C68">
              <w:rPr>
                <w:rFonts w:ascii="Times New Roman" w:eastAsia="Calibri" w:hAnsi="Times New Roman" w:cs="Times New Roman"/>
                <w:i/>
                <w:iCs/>
              </w:rPr>
              <w:t>*</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пропозиції</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потрібно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заповнювати</w:t>
            </w:r>
            <w:proofErr w:type="spellEnd"/>
            <w:r w:rsidRPr="008E2C68">
              <w:rPr>
                <w:rFonts w:ascii="Times New Roman" w:eastAsia="Calibri" w:hAnsi="Times New Roman" w:cs="Times New Roman"/>
                <w:i/>
                <w:iCs/>
              </w:rPr>
              <w:t xml:space="preserve"> у гривнях, </w:t>
            </w:r>
            <w:proofErr w:type="spellStart"/>
            <w:r w:rsidRPr="008E2C68">
              <w:rPr>
                <w:rFonts w:ascii="Times New Roman" w:eastAsia="Calibri" w:hAnsi="Times New Roman" w:cs="Times New Roman"/>
                <w:i/>
                <w:iCs/>
              </w:rPr>
              <w:t>зазначаючи</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цифрове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значення</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що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має</w:t>
            </w:r>
            <w:proofErr w:type="spellEnd"/>
            <w:r w:rsidRPr="008E2C68">
              <w:rPr>
                <w:rFonts w:ascii="Times New Roman" w:eastAsia="Calibri" w:hAnsi="Times New Roman" w:cs="Times New Roman"/>
                <w:i/>
                <w:iCs/>
              </w:rPr>
              <w:t xml:space="preserve"> не </w:t>
            </w:r>
            <w:proofErr w:type="spellStart"/>
            <w:r w:rsidRPr="008E2C68">
              <w:rPr>
                <w:rFonts w:ascii="Times New Roman" w:eastAsia="Calibri" w:hAnsi="Times New Roman" w:cs="Times New Roman"/>
                <w:i/>
                <w:iCs/>
              </w:rPr>
              <w:t>більше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двох</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знаків</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після</w:t>
            </w:r>
            <w:proofErr w:type="spellEnd"/>
            <w:r w:rsidRPr="008E2C68">
              <w:rPr>
                <w:rFonts w:ascii="Times New Roman" w:eastAsia="Calibri" w:hAnsi="Times New Roman" w:cs="Times New Roman"/>
                <w:i/>
                <w:iCs/>
              </w:rPr>
              <w:t xml:space="preserve"> коми.</w:t>
            </w:r>
          </w:p>
          <w:p w14:paraId="35883A14" w14:textId="46F5F549" w:rsidR="00C92BC0" w:rsidRPr="00E217A3" w:rsidRDefault="00C92BC0" w:rsidP="003A79C6">
            <w:pPr>
              <w:tabs>
                <w:tab w:val="left" w:pos="817"/>
              </w:tabs>
              <w:ind w:left="-72"/>
              <w:contextualSpacing/>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xml:space="preserve">     С</w:t>
            </w:r>
            <w:r w:rsidRPr="00C92BC0">
              <w:rPr>
                <w:rFonts w:ascii="Times New Roman" w:eastAsia="Calibri" w:hAnsi="Times New Roman" w:cs="Times New Roman"/>
                <w:color w:val="000000"/>
                <w:lang w:val="uk-UA" w:eastAsia="ru-RU"/>
              </w:rPr>
              <w:t>трок  виконання робіт</w:t>
            </w:r>
            <w:r>
              <w:rPr>
                <w:rFonts w:ascii="Times New Roman" w:eastAsia="Calibri" w:hAnsi="Times New Roman" w:cs="Times New Roman"/>
                <w:color w:val="000000"/>
                <w:lang w:val="uk-UA" w:eastAsia="ru-RU"/>
              </w:rPr>
              <w:t xml:space="preserve"> - д</w:t>
            </w:r>
            <w:r w:rsidRPr="00C92BC0">
              <w:rPr>
                <w:rFonts w:ascii="Times New Roman" w:eastAsia="Calibri" w:hAnsi="Times New Roman" w:cs="Times New Roman"/>
                <w:color w:val="000000"/>
                <w:lang w:val="uk-UA" w:eastAsia="ru-RU"/>
              </w:rPr>
              <w:t xml:space="preserve">о </w:t>
            </w:r>
            <w:r w:rsidR="00DC3841">
              <w:rPr>
                <w:rFonts w:ascii="Times New Roman" w:eastAsia="Calibri" w:hAnsi="Times New Roman" w:cs="Times New Roman"/>
                <w:color w:val="000000"/>
                <w:lang w:val="uk-UA" w:eastAsia="ru-RU"/>
              </w:rPr>
              <w:t>30</w:t>
            </w:r>
            <w:r w:rsidR="001F59D3">
              <w:rPr>
                <w:rFonts w:ascii="Times New Roman" w:eastAsia="Calibri" w:hAnsi="Times New Roman" w:cs="Times New Roman"/>
                <w:color w:val="000000"/>
                <w:lang w:val="uk-UA" w:eastAsia="ru-RU"/>
              </w:rPr>
              <w:t xml:space="preserve"> жовтня</w:t>
            </w:r>
            <w:r w:rsidRPr="00C92BC0">
              <w:rPr>
                <w:rFonts w:ascii="Times New Roman" w:eastAsia="Calibri" w:hAnsi="Times New Roman" w:cs="Times New Roman"/>
                <w:color w:val="000000"/>
                <w:lang w:val="uk-UA" w:eastAsia="ru-RU"/>
              </w:rPr>
              <w:t xml:space="preserve">  2024 року</w:t>
            </w:r>
            <w:r>
              <w:rPr>
                <w:rFonts w:ascii="Times New Roman" w:eastAsia="Calibri" w:hAnsi="Times New Roman" w:cs="Times New Roman"/>
                <w:color w:val="000000"/>
                <w:lang w:val="uk-UA" w:eastAsia="ru-RU"/>
              </w:rPr>
              <w:t>.</w:t>
            </w:r>
          </w:p>
          <w:p w14:paraId="4628E6E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385DFD">
              <w:rPr>
                <w:rFonts w:ascii="Times New Roman" w:eastAsia="Times New Roman" w:hAnsi="Times New Roman" w:cs="Times New Roman"/>
                <w:lang w:val="uk-UA"/>
              </w:rPr>
              <w:t xml:space="preserve"> </w:t>
            </w:r>
          </w:p>
          <w:p w14:paraId="2A2F43B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7245EA3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7F365FC5"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64050013"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EE0CE5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0157C51C"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1F3161D2" w14:textId="295EB656"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6. Ми погоджуємося з тим, що умови договору про закупівлю не повинні відрізнятися від змісту пропозиції за результатами аукціону, крім випадків, передбачених Законом.</w:t>
            </w:r>
          </w:p>
          <w:p w14:paraId="448273EE"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7.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BA6511B"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8. Зазначеним нижче підписом ми підтверджуємо повну, безумовну і беззаперечну згоду з усіма умовами проведення тендерної закупівлі.</w:t>
            </w:r>
          </w:p>
          <w:p w14:paraId="168260A9" w14:textId="77777777" w:rsidR="004918FB" w:rsidRPr="00385DFD" w:rsidRDefault="004918FB" w:rsidP="003A79C6">
            <w:pPr>
              <w:shd w:val="clear" w:color="auto" w:fill="FFFFFF"/>
              <w:spacing w:after="0" w:line="240" w:lineRule="auto"/>
              <w:jc w:val="both"/>
              <w:rPr>
                <w:rFonts w:ascii="Times New Roman" w:eastAsia="Times New Roman" w:hAnsi="Times New Roman" w:cs="Times New Roman"/>
                <w:lang w:val="uk-UA"/>
              </w:rPr>
            </w:pPr>
          </w:p>
          <w:p w14:paraId="22C303CB" w14:textId="77777777" w:rsidR="004918FB" w:rsidRPr="00385DFD" w:rsidRDefault="004918FB" w:rsidP="003A79C6">
            <w:pPr>
              <w:tabs>
                <w:tab w:val="left" w:pos="817"/>
              </w:tabs>
              <w:ind w:left="-72"/>
              <w:contextualSpacing/>
              <w:jc w:val="both"/>
              <w:rPr>
                <w:rFonts w:ascii="Times New Roman" w:eastAsia="Calibri" w:hAnsi="Times New Roman" w:cs="Times New Roman"/>
                <w:lang w:val="uk-UA" w:eastAsia="ru-RU"/>
              </w:rPr>
            </w:pPr>
          </w:p>
        </w:tc>
      </w:tr>
    </w:tbl>
    <w:p w14:paraId="7F37E438"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Керівник</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організації</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учасника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процедури</w:t>
      </w:r>
      <w:proofErr w:type="spellEnd"/>
    </w:p>
    <w:p w14:paraId="1E3B4031"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закупівлі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або</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уповноважена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посадова</w:t>
      </w:r>
      <w:proofErr w:type="spellEnd"/>
      <w:r w:rsidRPr="00385DFD">
        <w:rPr>
          <w:rFonts w:ascii="Times New Roman" w:eastAsia="Calibri" w:hAnsi="Times New Roman" w:cs="Times New Roman"/>
          <w:lang w:eastAsia="ru-RU"/>
        </w:rPr>
        <w:t xml:space="preserve"> особа   ______________________(ПІП)</w:t>
      </w:r>
    </w:p>
    <w:p w14:paraId="621A576A" w14:textId="77777777" w:rsidR="004918FB" w:rsidRPr="00385DFD" w:rsidRDefault="004918FB" w:rsidP="004918FB">
      <w:pPr>
        <w:ind w:left="709"/>
        <w:jc w:val="center"/>
        <w:rPr>
          <w:rFonts w:ascii="Times New Roman" w:eastAsia="Calibri" w:hAnsi="Times New Roman" w:cs="Times New Roman"/>
          <w:lang w:eastAsia="ru-RU"/>
        </w:rPr>
      </w:pPr>
      <w:r w:rsidRPr="00385DFD">
        <w:rPr>
          <w:rFonts w:ascii="Times New Roman" w:eastAsia="Calibri" w:hAnsi="Times New Roman" w:cs="Times New Roman"/>
          <w:b/>
          <w:i/>
          <w:lang w:eastAsia="ru-RU"/>
        </w:rPr>
        <w:t xml:space="preserve">                                                  (</w:t>
      </w:r>
      <w:proofErr w:type="spellStart"/>
      <w:r w:rsidRPr="00385DFD">
        <w:rPr>
          <w:rFonts w:ascii="Times New Roman" w:eastAsia="Calibri" w:hAnsi="Times New Roman" w:cs="Times New Roman"/>
          <w:b/>
          <w:i/>
          <w:lang w:eastAsia="ru-RU"/>
        </w:rPr>
        <w:t>підпис</w:t>
      </w:r>
      <w:proofErr w:type="spellEnd"/>
      <w:r w:rsidRPr="00385DFD">
        <w:rPr>
          <w:rFonts w:ascii="Times New Roman" w:eastAsia="Calibri" w:hAnsi="Times New Roman" w:cs="Times New Roman"/>
          <w:b/>
          <w:i/>
          <w:lang w:eastAsia="ru-RU"/>
        </w:rPr>
        <w:t>)</w:t>
      </w:r>
    </w:p>
    <w:p w14:paraId="32D5B4E8" w14:textId="77777777" w:rsidR="001F59D3" w:rsidRDefault="001F59D3" w:rsidP="00352B11">
      <w:pPr>
        <w:jc w:val="right"/>
        <w:rPr>
          <w:rFonts w:ascii="Times New Roman" w:eastAsia="Times New Roman" w:hAnsi="Times New Roman"/>
          <w:b/>
          <w:lang w:val="uk-UA" w:eastAsia="ru-RU"/>
        </w:rPr>
      </w:pPr>
      <w:bookmarkStart w:id="9" w:name="_Hlk150163694"/>
    </w:p>
    <w:p w14:paraId="091E49D3" w14:textId="77777777" w:rsidR="001F59D3" w:rsidRDefault="001F59D3" w:rsidP="00352B11">
      <w:pPr>
        <w:jc w:val="right"/>
        <w:rPr>
          <w:rFonts w:ascii="Times New Roman" w:eastAsia="Times New Roman" w:hAnsi="Times New Roman"/>
          <w:b/>
          <w:lang w:val="uk-UA" w:eastAsia="ru-RU"/>
        </w:rPr>
      </w:pPr>
    </w:p>
    <w:p w14:paraId="0A79B95D" w14:textId="77777777" w:rsidR="001F59D3" w:rsidRDefault="001F59D3" w:rsidP="00352B11">
      <w:pPr>
        <w:jc w:val="right"/>
        <w:rPr>
          <w:rFonts w:ascii="Times New Roman" w:eastAsia="Times New Roman" w:hAnsi="Times New Roman"/>
          <w:b/>
          <w:lang w:val="uk-UA" w:eastAsia="ru-RU"/>
        </w:rPr>
      </w:pPr>
    </w:p>
    <w:p w14:paraId="323D9E71" w14:textId="09A30AB2" w:rsidR="00352B11"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lastRenderedPageBreak/>
        <w:t>ДОДАТОК 2</w:t>
      </w:r>
    </w:p>
    <w:p w14:paraId="1BBC411E" w14:textId="77777777" w:rsidR="00FD1D66" w:rsidRPr="00E60A42" w:rsidRDefault="00FD1D66" w:rsidP="00FD1D66">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пункту 47</w:t>
      </w:r>
      <w:r w:rsidRPr="00613996">
        <w:rPr>
          <w:rFonts w:ascii="Times New Roman" w:eastAsia="Times New Roman" w:hAnsi="Times New Roman"/>
          <w:b/>
          <w:caps/>
          <w:lang w:val="uk-UA" w:eastAsia="uk-UA"/>
        </w:rPr>
        <w:t xml:space="preserve"> ОСОБЛИВОСТЕЙ, та</w:t>
      </w:r>
      <w:r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01AE4F5"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2CE424D" w14:textId="77777777" w:rsidR="00FD1D66" w:rsidRPr="00E60A42" w:rsidRDefault="00FD1D66" w:rsidP="00FD1D66">
      <w:pPr>
        <w:keepNext/>
        <w:bidi/>
        <w:spacing w:after="0" w:line="240" w:lineRule="auto"/>
        <w:ind w:firstLine="426"/>
        <w:jc w:val="center"/>
        <w:rPr>
          <w:rFonts w:ascii="Times New Roman" w:eastAsia="Times New Roman" w:hAnsi="Times New Roman"/>
          <w:b/>
          <w:caps/>
          <w:lang w:val="uk-UA" w:eastAsia="uk-UA"/>
        </w:rPr>
      </w:pPr>
    </w:p>
    <w:p w14:paraId="7DD25FC2" w14:textId="77777777" w:rsidR="00FD1D66" w:rsidRPr="00E60A42" w:rsidRDefault="00FD1D66" w:rsidP="00FD1D66">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Pr="00E60A42">
        <w:rPr>
          <w:rFonts w:ascii="Times New Roman" w:hAnsi="Times New Roman"/>
          <w:b/>
          <w:bCs/>
          <w:color w:val="000000"/>
          <w:lang w:val="uk-UA" w:eastAsia="uk-UA"/>
        </w:rPr>
        <w:t>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B082E0" w14:textId="77777777" w:rsidR="00FD1D66" w:rsidRPr="00E60A42" w:rsidRDefault="00FD1D66" w:rsidP="00FD1D66">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30998658"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0CC3B5F0"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B27751B" w14:textId="77777777" w:rsidR="00FD1D66" w:rsidRPr="001841B6" w:rsidRDefault="00FD1D66" w:rsidP="00FD1D66">
      <w:pPr>
        <w:keepNext/>
        <w:bidi/>
        <w:spacing w:after="0" w:line="240" w:lineRule="auto"/>
        <w:ind w:firstLine="3967"/>
        <w:rPr>
          <w:rFonts w:ascii="Times New Roman" w:eastAsia="Times New Roman" w:hAnsi="Times New Roman"/>
          <w:b/>
          <w:bCs/>
          <w:lang w:val="uk-UA" w:eastAsia="uk-UA"/>
        </w:rPr>
      </w:pPr>
    </w:p>
    <w:p w14:paraId="43C45A22" w14:textId="77777777" w:rsidR="00FD1D66" w:rsidRPr="001841B6" w:rsidRDefault="00FD1D66" w:rsidP="00FD1D66">
      <w:pPr>
        <w:widowControl w:val="0"/>
        <w:tabs>
          <w:tab w:val="left" w:pos="1080"/>
        </w:tabs>
        <w:spacing w:after="0"/>
        <w:rPr>
          <w:rFonts w:ascii="Times New Roman" w:eastAsia="Times New Roman" w:hAnsi="Times New Roman"/>
          <w:b/>
          <w:bCs/>
          <w:i/>
          <w:iCs/>
          <w:sz w:val="24"/>
          <w:szCs w:val="24"/>
          <w:lang w:val="uk-UA" w:eastAsia="uk-UA"/>
        </w:rPr>
      </w:pPr>
      <w:r w:rsidRPr="001841B6">
        <w:rPr>
          <w:rFonts w:ascii="Times New Roman" w:eastAsia="Times New Roman" w:hAnsi="Times New Roman"/>
          <w:b/>
          <w:bCs/>
          <w:lang w:val="uk-UA" w:eastAsia="uk-UA"/>
        </w:rPr>
        <w:t xml:space="preserve"> </w:t>
      </w:r>
      <w:r>
        <w:rPr>
          <w:rFonts w:ascii="Times New Roman" w:eastAsia="Times New Roman" w:hAnsi="Times New Roman"/>
          <w:b/>
          <w:bCs/>
          <w:lang w:val="uk-UA" w:eastAsia="uk-UA"/>
        </w:rPr>
        <w:t>1.</w:t>
      </w:r>
      <w:r w:rsidRPr="00D152EF">
        <w:rPr>
          <w:rFonts w:ascii="Times New Roman" w:eastAsia="Times New Roman" w:hAnsi="Times New Roman"/>
          <w:b/>
          <w:bCs/>
          <w:sz w:val="24"/>
          <w:szCs w:val="24"/>
          <w:lang w:val="uk-UA" w:eastAsia="uk-UA"/>
        </w:rPr>
        <w:t xml:space="preserve"> </w:t>
      </w:r>
      <w:r w:rsidRPr="001841B6">
        <w:rPr>
          <w:rFonts w:ascii="Times New Roman" w:eastAsia="Times New Roman" w:hAnsi="Times New Roman"/>
          <w:b/>
          <w:bCs/>
          <w:i/>
          <w:iCs/>
          <w:sz w:val="24"/>
          <w:szCs w:val="24"/>
          <w:lang w:val="uk-UA" w:eastAsia="uk-UA"/>
        </w:rPr>
        <w:t>Наявність обладнання та матеріально-технічної бази.</w:t>
      </w:r>
    </w:p>
    <w:p w14:paraId="01DE3778" w14:textId="77777777" w:rsidR="00FD1D66" w:rsidRDefault="00FD1D66" w:rsidP="00FD1D66">
      <w:pPr>
        <w:rPr>
          <w:rFonts w:ascii="Times New Roman" w:eastAsia="Times New Roman" w:hAnsi="Times New Roman"/>
          <w:b/>
          <w:lang w:val="uk-UA" w:eastAsia="ru-RU"/>
        </w:rPr>
      </w:pPr>
    </w:p>
    <w:p w14:paraId="60B50943" w14:textId="532ED756" w:rsidR="00FD1D66" w:rsidRDefault="00FD1D66" w:rsidP="00FD1D66">
      <w:pPr>
        <w:rPr>
          <w:rFonts w:ascii="Times New Roman" w:eastAsia="Times New Roman" w:hAnsi="Times New Roman"/>
          <w:b/>
          <w:lang w:val="uk-UA" w:eastAsia="ru-RU"/>
        </w:rPr>
      </w:pPr>
      <w:r>
        <w:rPr>
          <w:rFonts w:ascii="Times New Roman" w:eastAsia="Times New Roman" w:hAnsi="Times New Roman"/>
          <w:lang w:val="uk-UA" w:eastAsia="uk-UA"/>
        </w:rPr>
        <w:t xml:space="preserve">    </w:t>
      </w:r>
      <w:r w:rsidRPr="00FD1D66">
        <w:rPr>
          <w:rFonts w:ascii="Times New Roman" w:eastAsia="Times New Roman" w:hAnsi="Times New Roman"/>
          <w:lang w:val="uk-UA" w:eastAsia="uk-UA"/>
        </w:rPr>
        <w:t xml:space="preserve">Довідку у наведеній  формі про наявність в учасника відповідної матеріально-технічної бази, а саме наявності  власних або орендованих механізмів, приладів, інструменту та іншого обладнання </w:t>
      </w:r>
      <w:r w:rsidR="00377C43">
        <w:rPr>
          <w:rFonts w:ascii="Times New Roman" w:eastAsia="Times New Roman" w:hAnsi="Times New Roman"/>
          <w:lang w:val="uk-UA" w:eastAsia="uk-UA"/>
        </w:rPr>
        <w:t xml:space="preserve">необхідного </w:t>
      </w:r>
      <w:r w:rsidRPr="00FD1D66">
        <w:rPr>
          <w:rFonts w:ascii="Times New Roman" w:eastAsia="Times New Roman" w:hAnsi="Times New Roman"/>
          <w:lang w:val="uk-UA" w:eastAsia="uk-UA"/>
        </w:rPr>
        <w:t>для виконання робіт  згідно з предметом закупівлі, передбаченими технологіями виконання даних  робіт</w:t>
      </w:r>
    </w:p>
    <w:p w14:paraId="389B5AFD" w14:textId="77777777" w:rsidR="00FD1D66" w:rsidRDefault="00FD1D66" w:rsidP="00FD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r w:rsidRPr="00287EAC">
        <w:rPr>
          <w:rFonts w:ascii="Times New Roman" w:eastAsia="Arial" w:hAnsi="Times New Roman"/>
          <w:b/>
          <w:bCs/>
          <w:color w:val="000000"/>
          <w:lang w:val="uk-UA" w:eastAsia="ru-RU"/>
        </w:rPr>
        <w:t xml:space="preserve">Довідка про наявність необхідного обладнання та матеріально - технічної бази </w:t>
      </w:r>
    </w:p>
    <w:tbl>
      <w:tblPr>
        <w:tblpPr w:leftFromText="180" w:rightFromText="180" w:vertAnchor="text" w:horzAnchor="margin" w:tblpXSpec="right" w:tblpY="76"/>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16"/>
        <w:gridCol w:w="1276"/>
        <w:gridCol w:w="4961"/>
      </w:tblGrid>
      <w:tr w:rsidR="00FD1D66" w:rsidRPr="00E516BF" w14:paraId="25303DFA" w14:textId="77777777" w:rsidTr="00F34974">
        <w:trPr>
          <w:trHeight w:val="2117"/>
        </w:trPr>
        <w:tc>
          <w:tcPr>
            <w:tcW w:w="704" w:type="dxa"/>
            <w:tcBorders>
              <w:top w:val="single" w:sz="4" w:space="0" w:color="auto"/>
              <w:left w:val="single" w:sz="4" w:space="0" w:color="auto"/>
              <w:bottom w:val="single" w:sz="4" w:space="0" w:color="auto"/>
              <w:right w:val="single" w:sz="4" w:space="0" w:color="auto"/>
            </w:tcBorders>
          </w:tcPr>
          <w:p w14:paraId="3AFE6A5C" w14:textId="77777777" w:rsidR="00FD1D66" w:rsidRPr="00287EAC" w:rsidRDefault="00FD1D66" w:rsidP="004C0952">
            <w:pPr>
              <w:rPr>
                <w:rFonts w:ascii="Times New Roman" w:hAnsi="Times New Roman"/>
                <w:lang w:val="uk-UA"/>
              </w:rPr>
            </w:pPr>
            <w:r w:rsidRPr="00287EAC">
              <w:rPr>
                <w:rFonts w:ascii="Times New Roman" w:hAnsi="Times New Roman"/>
                <w:lang w:val="uk-UA"/>
              </w:rPr>
              <w:t>№ з/п</w:t>
            </w:r>
          </w:p>
        </w:tc>
        <w:tc>
          <w:tcPr>
            <w:tcW w:w="2916" w:type="dxa"/>
            <w:tcBorders>
              <w:top w:val="single" w:sz="4" w:space="0" w:color="auto"/>
              <w:left w:val="single" w:sz="4" w:space="0" w:color="auto"/>
              <w:bottom w:val="single" w:sz="4" w:space="0" w:color="auto"/>
              <w:right w:val="single" w:sz="4" w:space="0" w:color="auto"/>
            </w:tcBorders>
          </w:tcPr>
          <w:p w14:paraId="4D432C14" w14:textId="77777777" w:rsidR="00FD1D66" w:rsidRPr="00287EAC" w:rsidRDefault="00FD1D66" w:rsidP="004C0952">
            <w:pPr>
              <w:rPr>
                <w:rFonts w:ascii="Times New Roman" w:hAnsi="Times New Roman"/>
                <w:lang w:val="uk-UA"/>
              </w:rPr>
            </w:pPr>
            <w:r w:rsidRPr="00287EAC">
              <w:rPr>
                <w:rFonts w:ascii="Times New Roman" w:hAnsi="Times New Roman"/>
                <w:lang w:val="uk-UA"/>
              </w:rPr>
              <w:t>Назва та тип майна,  обладнання або техніки</w:t>
            </w:r>
          </w:p>
        </w:tc>
        <w:tc>
          <w:tcPr>
            <w:tcW w:w="1276" w:type="dxa"/>
            <w:tcBorders>
              <w:top w:val="single" w:sz="4" w:space="0" w:color="auto"/>
              <w:left w:val="single" w:sz="4" w:space="0" w:color="auto"/>
              <w:bottom w:val="single" w:sz="4" w:space="0" w:color="auto"/>
              <w:right w:val="single" w:sz="4" w:space="0" w:color="auto"/>
            </w:tcBorders>
          </w:tcPr>
          <w:p w14:paraId="24FEE13F" w14:textId="77777777" w:rsidR="00FD1D66" w:rsidRPr="00287EAC" w:rsidRDefault="00FD1D66" w:rsidP="004C0952">
            <w:pPr>
              <w:rPr>
                <w:rFonts w:ascii="Times New Roman" w:hAnsi="Times New Roman"/>
                <w:lang w:val="uk-UA"/>
              </w:rPr>
            </w:pPr>
            <w:r w:rsidRPr="00287EAC">
              <w:rPr>
                <w:rFonts w:ascii="Times New Roman" w:hAnsi="Times New Roman"/>
                <w:lang w:val="uk-UA"/>
              </w:rPr>
              <w:t>Кількість, од.</w:t>
            </w:r>
          </w:p>
        </w:tc>
        <w:tc>
          <w:tcPr>
            <w:tcW w:w="4961" w:type="dxa"/>
            <w:tcBorders>
              <w:top w:val="single" w:sz="4" w:space="0" w:color="auto"/>
              <w:left w:val="single" w:sz="4" w:space="0" w:color="auto"/>
              <w:bottom w:val="single" w:sz="4" w:space="0" w:color="auto"/>
              <w:right w:val="single" w:sz="4" w:space="0" w:color="auto"/>
            </w:tcBorders>
          </w:tcPr>
          <w:p w14:paraId="6113E987" w14:textId="77777777" w:rsidR="00FD1D66" w:rsidRPr="00287EAC" w:rsidRDefault="00FD1D66" w:rsidP="004C0952">
            <w:pPr>
              <w:rPr>
                <w:rFonts w:ascii="Times New Roman" w:hAnsi="Times New Roman"/>
                <w:lang w:val="uk-UA"/>
              </w:rPr>
            </w:pPr>
            <w:r w:rsidRPr="00287EAC">
              <w:rPr>
                <w:rFonts w:ascii="Times New Roman" w:hAnsi="Times New Roman"/>
                <w:lang w:val="uk-UA"/>
              </w:rPr>
              <w:t>Зазначення приналежності.</w:t>
            </w:r>
          </w:p>
          <w:p w14:paraId="53F2D05C" w14:textId="74914844" w:rsidR="00FD1D66" w:rsidRPr="00287EAC" w:rsidRDefault="00FD1D66" w:rsidP="004C0952">
            <w:pPr>
              <w:rPr>
                <w:rFonts w:ascii="Times New Roman" w:hAnsi="Times New Roman"/>
                <w:lang w:val="uk-UA"/>
              </w:rPr>
            </w:pPr>
            <w:r w:rsidRPr="00287EAC">
              <w:rPr>
                <w:rFonts w:ascii="Times New Roman" w:hAnsi="Times New Roman"/>
                <w:lang w:val="uk-UA"/>
              </w:rPr>
              <w:t>(Власне, субпідрядника</w:t>
            </w:r>
            <w:r w:rsidR="00E4385E">
              <w:rPr>
                <w:rFonts w:ascii="Times New Roman" w:hAnsi="Times New Roman"/>
                <w:lang w:val="uk-UA"/>
              </w:rPr>
              <w:t>/співвиконавця</w:t>
            </w:r>
            <w:r w:rsidRPr="00287EAC">
              <w:rPr>
                <w:rFonts w:ascii="Times New Roman" w:hAnsi="Times New Roman"/>
                <w:lang w:val="uk-UA"/>
              </w:rPr>
              <w:t xml:space="preserve"> (найменування організації код за ЄДРПОУ), орендоване  (зазначити № , дату договору оренди,  найменування організації та код за ЄДРПОУ)</w:t>
            </w:r>
          </w:p>
        </w:tc>
      </w:tr>
      <w:tr w:rsidR="00FD1D66" w:rsidRPr="00E516BF" w14:paraId="7C49FDCD" w14:textId="77777777" w:rsidTr="00F34974">
        <w:tc>
          <w:tcPr>
            <w:tcW w:w="704" w:type="dxa"/>
            <w:tcBorders>
              <w:top w:val="single" w:sz="4" w:space="0" w:color="auto"/>
              <w:left w:val="single" w:sz="4" w:space="0" w:color="auto"/>
              <w:bottom w:val="single" w:sz="4" w:space="0" w:color="auto"/>
              <w:right w:val="single" w:sz="4" w:space="0" w:color="auto"/>
            </w:tcBorders>
          </w:tcPr>
          <w:p w14:paraId="46C67085" w14:textId="77777777" w:rsidR="00FD1D66" w:rsidRPr="00287EAC" w:rsidRDefault="00FD1D66" w:rsidP="004C0952">
            <w:pPr>
              <w:rPr>
                <w:rFonts w:ascii="Times New Roman" w:hAnsi="Times New Roman"/>
                <w:lang w:val="uk-UA"/>
              </w:rPr>
            </w:pPr>
          </w:p>
        </w:tc>
        <w:tc>
          <w:tcPr>
            <w:tcW w:w="2916" w:type="dxa"/>
            <w:tcBorders>
              <w:top w:val="single" w:sz="4" w:space="0" w:color="auto"/>
              <w:left w:val="single" w:sz="4" w:space="0" w:color="auto"/>
              <w:bottom w:val="single" w:sz="4" w:space="0" w:color="auto"/>
              <w:right w:val="single" w:sz="4" w:space="0" w:color="auto"/>
            </w:tcBorders>
          </w:tcPr>
          <w:p w14:paraId="45D769D8" w14:textId="77777777" w:rsidR="00FD1D66" w:rsidRPr="00287EAC" w:rsidRDefault="00FD1D66" w:rsidP="004C0952">
            <w:pP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14:paraId="740460E7" w14:textId="77777777" w:rsidR="00FD1D66" w:rsidRPr="00287EAC" w:rsidRDefault="00FD1D66" w:rsidP="004C0952">
            <w:pPr>
              <w:rPr>
                <w:rFonts w:ascii="Times New Roman" w:hAnsi="Times New Roman"/>
                <w:lang w:val="uk-UA"/>
              </w:rPr>
            </w:pPr>
          </w:p>
        </w:tc>
        <w:tc>
          <w:tcPr>
            <w:tcW w:w="4961" w:type="dxa"/>
            <w:tcBorders>
              <w:top w:val="single" w:sz="4" w:space="0" w:color="auto"/>
              <w:left w:val="single" w:sz="4" w:space="0" w:color="auto"/>
              <w:bottom w:val="single" w:sz="4" w:space="0" w:color="auto"/>
              <w:right w:val="single" w:sz="4" w:space="0" w:color="auto"/>
            </w:tcBorders>
          </w:tcPr>
          <w:p w14:paraId="67066B29" w14:textId="77777777" w:rsidR="00FD1D66" w:rsidRPr="00287EAC" w:rsidRDefault="00FD1D66" w:rsidP="004C0952">
            <w:pPr>
              <w:rPr>
                <w:rFonts w:ascii="Times New Roman" w:hAnsi="Times New Roman"/>
                <w:lang w:val="uk-UA"/>
              </w:rPr>
            </w:pPr>
          </w:p>
        </w:tc>
      </w:tr>
      <w:tr w:rsidR="00FD1D66" w:rsidRPr="00E516BF" w14:paraId="2FF28828" w14:textId="77777777" w:rsidTr="00F34974">
        <w:tc>
          <w:tcPr>
            <w:tcW w:w="704" w:type="dxa"/>
            <w:tcBorders>
              <w:top w:val="single" w:sz="4" w:space="0" w:color="auto"/>
              <w:left w:val="single" w:sz="4" w:space="0" w:color="auto"/>
              <w:bottom w:val="single" w:sz="4" w:space="0" w:color="auto"/>
              <w:right w:val="single" w:sz="4" w:space="0" w:color="auto"/>
            </w:tcBorders>
          </w:tcPr>
          <w:p w14:paraId="3D9A8F9E" w14:textId="77777777" w:rsidR="00FD1D66" w:rsidRPr="00287EAC" w:rsidRDefault="00FD1D66" w:rsidP="004C0952">
            <w:pPr>
              <w:rPr>
                <w:lang w:val="uk-UA"/>
              </w:rPr>
            </w:pPr>
          </w:p>
        </w:tc>
        <w:tc>
          <w:tcPr>
            <w:tcW w:w="2916" w:type="dxa"/>
            <w:tcBorders>
              <w:top w:val="single" w:sz="4" w:space="0" w:color="auto"/>
              <w:left w:val="single" w:sz="4" w:space="0" w:color="auto"/>
              <w:bottom w:val="single" w:sz="4" w:space="0" w:color="auto"/>
              <w:right w:val="single" w:sz="4" w:space="0" w:color="auto"/>
            </w:tcBorders>
          </w:tcPr>
          <w:p w14:paraId="6D847AD6" w14:textId="77777777" w:rsidR="00FD1D66" w:rsidRPr="00287EAC" w:rsidRDefault="00FD1D66" w:rsidP="004C0952">
            <w:pPr>
              <w:rPr>
                <w:lang w:val="uk-UA"/>
              </w:rPr>
            </w:pPr>
          </w:p>
        </w:tc>
        <w:tc>
          <w:tcPr>
            <w:tcW w:w="1276" w:type="dxa"/>
            <w:tcBorders>
              <w:top w:val="single" w:sz="4" w:space="0" w:color="auto"/>
              <w:left w:val="single" w:sz="4" w:space="0" w:color="auto"/>
              <w:bottom w:val="single" w:sz="4" w:space="0" w:color="auto"/>
              <w:right w:val="single" w:sz="4" w:space="0" w:color="auto"/>
            </w:tcBorders>
          </w:tcPr>
          <w:p w14:paraId="0E6946CD" w14:textId="77777777" w:rsidR="00FD1D66" w:rsidRPr="00287EAC" w:rsidRDefault="00FD1D66" w:rsidP="004C0952">
            <w:pPr>
              <w:rPr>
                <w:lang w:val="uk-UA"/>
              </w:rPr>
            </w:pPr>
          </w:p>
        </w:tc>
        <w:tc>
          <w:tcPr>
            <w:tcW w:w="4961" w:type="dxa"/>
            <w:tcBorders>
              <w:top w:val="single" w:sz="4" w:space="0" w:color="auto"/>
              <w:left w:val="single" w:sz="4" w:space="0" w:color="auto"/>
              <w:bottom w:val="single" w:sz="4" w:space="0" w:color="auto"/>
              <w:right w:val="single" w:sz="4" w:space="0" w:color="auto"/>
            </w:tcBorders>
          </w:tcPr>
          <w:p w14:paraId="77CDDF0A" w14:textId="77777777" w:rsidR="00FD1D66" w:rsidRPr="00287EAC" w:rsidRDefault="00FD1D66" w:rsidP="004C0952">
            <w:pPr>
              <w:rPr>
                <w:lang w:val="uk-UA"/>
              </w:rPr>
            </w:pPr>
          </w:p>
        </w:tc>
      </w:tr>
    </w:tbl>
    <w:p w14:paraId="065E3463" w14:textId="77777777" w:rsidR="00FD1D66" w:rsidRPr="00E4385E" w:rsidRDefault="00FD1D66" w:rsidP="00FD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723CB280" w14:textId="77777777" w:rsidR="00FD1D66" w:rsidRDefault="00FD1D66" w:rsidP="00FD1D66">
      <w:pPr>
        <w:spacing w:before="100" w:beforeAutospacing="1" w:after="100" w:afterAutospacing="1" w:line="240" w:lineRule="auto"/>
        <w:textAlignment w:val="top"/>
        <w:rPr>
          <w:rFonts w:ascii="Times New Roman" w:hAnsi="Times New Roman"/>
          <w:lang w:val="uk-UA"/>
        </w:rPr>
      </w:pPr>
      <w:proofErr w:type="spellStart"/>
      <w:r w:rsidRPr="00287EAC">
        <w:rPr>
          <w:rFonts w:ascii="Times New Roman" w:eastAsia="Times New Roman" w:hAnsi="Times New Roman"/>
          <w:bCs/>
          <w:i/>
          <w:lang w:eastAsia="ru-RU"/>
        </w:rPr>
        <w:t>Прізвище</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ім’я</w:t>
      </w:r>
      <w:proofErr w:type="spellEnd"/>
      <w:r w:rsidRPr="00287EAC">
        <w:rPr>
          <w:rFonts w:ascii="Times New Roman" w:eastAsia="Times New Roman" w:hAnsi="Times New Roman"/>
          <w:bCs/>
          <w:i/>
          <w:lang w:eastAsia="ru-RU"/>
        </w:rPr>
        <w:t xml:space="preserve">, по </w:t>
      </w:r>
      <w:proofErr w:type="spellStart"/>
      <w:r w:rsidRPr="00287EAC">
        <w:rPr>
          <w:rFonts w:ascii="Times New Roman" w:eastAsia="Times New Roman" w:hAnsi="Times New Roman"/>
          <w:bCs/>
          <w:i/>
          <w:lang w:eastAsia="ru-RU"/>
        </w:rPr>
        <w:t>батькові</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підпис</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уповноваженої</w:t>
      </w:r>
      <w:proofErr w:type="spellEnd"/>
      <w:r w:rsidRPr="00287EAC">
        <w:rPr>
          <w:rFonts w:ascii="Times New Roman" w:eastAsia="Times New Roman" w:hAnsi="Times New Roman"/>
          <w:bCs/>
          <w:i/>
          <w:lang w:eastAsia="ru-RU"/>
        </w:rPr>
        <w:t xml:space="preserve"> особи</w:t>
      </w:r>
      <w:r w:rsidRPr="00287EAC">
        <w:rPr>
          <w:rFonts w:ascii="Times New Roman" w:eastAsia="Times New Roman" w:hAnsi="Times New Roman"/>
          <w:bCs/>
          <w:i/>
          <w:lang w:val="uk-UA" w:eastAsia="ru-RU"/>
        </w:rPr>
        <w:t>, печатка.</w:t>
      </w:r>
      <w:r w:rsidRPr="00287EAC">
        <w:rPr>
          <w:rFonts w:ascii="Times New Roman" w:hAnsi="Times New Roman"/>
          <w:lang w:val="uk-UA"/>
        </w:rPr>
        <w:t xml:space="preserve">                      </w:t>
      </w:r>
    </w:p>
    <w:p w14:paraId="08FF29B8" w14:textId="77777777" w:rsidR="00FD1D66" w:rsidRDefault="00FD1D66" w:rsidP="00352B11">
      <w:pPr>
        <w:jc w:val="right"/>
        <w:rPr>
          <w:rFonts w:ascii="Times New Roman" w:eastAsia="Times New Roman" w:hAnsi="Times New Roman"/>
          <w:b/>
          <w:lang w:val="uk-UA" w:eastAsia="ru-RU"/>
        </w:rPr>
      </w:pPr>
    </w:p>
    <w:p w14:paraId="5F073611" w14:textId="77777777" w:rsidR="00FD1D66" w:rsidRPr="007A7363" w:rsidRDefault="00FD1D66" w:rsidP="00FD1D66">
      <w:pPr>
        <w:spacing w:before="100" w:beforeAutospacing="1" w:after="100" w:afterAutospacing="1" w:line="240" w:lineRule="auto"/>
        <w:textAlignment w:val="top"/>
        <w:rPr>
          <w:rFonts w:ascii="Times New Roman" w:eastAsia="Times New Roman" w:hAnsi="Times New Roman"/>
          <w:b/>
          <w:lang w:val="uk-UA" w:eastAsia="ru-RU"/>
        </w:rPr>
      </w:pPr>
      <w:r w:rsidRPr="007A7363">
        <w:rPr>
          <w:rFonts w:ascii="Times New Roman" w:eastAsia="Times New Roman" w:hAnsi="Times New Roman"/>
          <w:b/>
          <w:lang w:val="uk-UA" w:eastAsia="uk-UA"/>
        </w:rPr>
        <w:t>2. Наявність працівників відповідної кваліфікації, які мають необхідні знання та досвід.</w:t>
      </w:r>
    </w:p>
    <w:p w14:paraId="32B218B2" w14:textId="478718F2" w:rsidR="00FD1D66" w:rsidRPr="00222E89" w:rsidRDefault="00FD1D66" w:rsidP="00FD1D66">
      <w:pPr>
        <w:spacing w:after="0" w:line="240" w:lineRule="auto"/>
        <w:ind w:firstLine="289"/>
        <w:jc w:val="both"/>
        <w:rPr>
          <w:rFonts w:ascii="Times New Roman" w:eastAsia="Times New Roman" w:hAnsi="Times New Roman" w:cs="Times New Roman"/>
          <w:b/>
          <w:lang w:val="uk-UA"/>
        </w:rPr>
      </w:pPr>
      <w:r w:rsidRPr="007A7363">
        <w:rPr>
          <w:rFonts w:ascii="Times New Roman" w:hAnsi="Times New Roman"/>
          <w:b/>
          <w:bCs/>
          <w:lang w:val="uk-UA"/>
        </w:rPr>
        <w:t>2.1.</w:t>
      </w:r>
      <w:r w:rsidRPr="007A7363">
        <w:rPr>
          <w:rFonts w:ascii="Times New Roman" w:eastAsia="Times New Roman" w:hAnsi="Times New Roman" w:cs="Times New Roman"/>
          <w:color w:val="FF0000"/>
          <w:lang w:val="uk-UA"/>
        </w:rPr>
        <w:t xml:space="preserve"> </w:t>
      </w:r>
      <w:r w:rsidRPr="007A7363">
        <w:rPr>
          <w:rFonts w:ascii="Times New Roman" w:eastAsia="Times New Roman" w:hAnsi="Times New Roman" w:cs="Times New Roman"/>
          <w:b/>
          <w:lang w:val="uk-UA"/>
        </w:rPr>
        <w:t xml:space="preserve">Довідка про наявність працівників відповідної кваліфікації, які мають необхідні знання та досвід за формою </w:t>
      </w:r>
      <w:r w:rsidRPr="00222E89">
        <w:rPr>
          <w:rFonts w:ascii="Times New Roman" w:eastAsia="Times New Roman" w:hAnsi="Times New Roman" w:cs="Times New Roman"/>
          <w:b/>
          <w:lang w:val="uk-UA"/>
        </w:rPr>
        <w:t>:</w:t>
      </w:r>
    </w:p>
    <w:p w14:paraId="756A3B6E" w14:textId="77777777" w:rsidR="00FD1D66" w:rsidRPr="007A7363" w:rsidRDefault="00FD1D66" w:rsidP="00FD1D66">
      <w:pPr>
        <w:tabs>
          <w:tab w:val="left" w:pos="-252"/>
        </w:tabs>
        <w:autoSpaceDE w:val="0"/>
        <w:spacing w:after="0"/>
        <w:jc w:val="both"/>
        <w:rPr>
          <w:rFonts w:ascii="Times New Roman" w:hAnsi="Times New Roman"/>
          <w:b/>
          <w:lang w:val="uk-UA"/>
        </w:rPr>
      </w:pPr>
    </w:p>
    <w:tbl>
      <w:tblPr>
        <w:tblW w:w="9464" w:type="dxa"/>
        <w:tblLayout w:type="fixed"/>
        <w:tblLook w:val="0400" w:firstRow="0" w:lastRow="0" w:firstColumn="0" w:lastColumn="0" w:noHBand="0" w:noVBand="1"/>
      </w:tblPr>
      <w:tblGrid>
        <w:gridCol w:w="1101"/>
        <w:gridCol w:w="1559"/>
        <w:gridCol w:w="1276"/>
        <w:gridCol w:w="3260"/>
        <w:gridCol w:w="2268"/>
      </w:tblGrid>
      <w:tr w:rsidR="00FD1D66" w:rsidRPr="00E516BF" w14:paraId="745CE7B7" w14:textId="77777777" w:rsidTr="004C0952">
        <w:tc>
          <w:tcPr>
            <w:tcW w:w="9464" w:type="dxa"/>
            <w:gridSpan w:val="5"/>
            <w:tcBorders>
              <w:top w:val="single" w:sz="4" w:space="0" w:color="000000"/>
              <w:left w:val="single" w:sz="4" w:space="0" w:color="000000"/>
              <w:bottom w:val="single" w:sz="4" w:space="0" w:color="000000"/>
              <w:right w:val="single" w:sz="4" w:space="0" w:color="000000"/>
            </w:tcBorders>
          </w:tcPr>
          <w:p w14:paraId="0776D1D7" w14:textId="77777777" w:rsidR="00FD1D66" w:rsidRPr="007A7363" w:rsidRDefault="00FD1D66" w:rsidP="004C0952">
            <w:pPr>
              <w:spacing w:after="0" w:line="240" w:lineRule="auto"/>
              <w:jc w:val="center"/>
              <w:rPr>
                <w:rFonts w:ascii="Times New Roman" w:eastAsia="Times New Roman" w:hAnsi="Times New Roman" w:cs="Times New Roman"/>
                <w:lang w:val="uk-UA"/>
              </w:rPr>
            </w:pPr>
            <w:r w:rsidRPr="007A7363">
              <w:rPr>
                <w:rFonts w:ascii="Times New Roman" w:eastAsia="Times New Roman" w:hAnsi="Times New Roman" w:cs="Times New Roman"/>
                <w:b/>
                <w:lang w:val="uk-UA"/>
              </w:rPr>
              <w:t>Довідка про наявність працівників відповідної кваліфікації, які мають необхідні знання та досвід</w:t>
            </w:r>
          </w:p>
        </w:tc>
      </w:tr>
      <w:tr w:rsidR="00FD1D66" w:rsidRPr="007A7363" w14:paraId="6E425F2B" w14:textId="77777777" w:rsidTr="004C0952">
        <w:tc>
          <w:tcPr>
            <w:tcW w:w="1101" w:type="dxa"/>
            <w:tcBorders>
              <w:top w:val="single" w:sz="4" w:space="0" w:color="000000"/>
              <w:left w:val="single" w:sz="4" w:space="0" w:color="000000"/>
              <w:bottom w:val="single" w:sz="4" w:space="0" w:color="000000"/>
              <w:right w:val="single" w:sz="4" w:space="0" w:color="000000"/>
            </w:tcBorders>
          </w:tcPr>
          <w:p w14:paraId="2B3243AE" w14:textId="77777777" w:rsidR="00FD1D66" w:rsidRPr="007A7363" w:rsidRDefault="00FD1D66" w:rsidP="004C0952">
            <w:pPr>
              <w:spacing w:after="0" w:line="240" w:lineRule="auto"/>
              <w:jc w:val="center"/>
              <w:rPr>
                <w:rFonts w:ascii="Times New Roman" w:eastAsia="Times New Roman" w:hAnsi="Times New Roman" w:cs="Times New Roman"/>
              </w:rPr>
            </w:pPr>
            <w:r w:rsidRPr="007A7363">
              <w:rPr>
                <w:rFonts w:ascii="Times New Roman" w:eastAsia="Times New Roman" w:hAnsi="Times New Roman" w:cs="Times New Roman"/>
              </w:rPr>
              <w:t>ПІБ</w:t>
            </w:r>
          </w:p>
        </w:tc>
        <w:tc>
          <w:tcPr>
            <w:tcW w:w="1559" w:type="dxa"/>
            <w:tcBorders>
              <w:top w:val="single" w:sz="4" w:space="0" w:color="000000"/>
              <w:left w:val="single" w:sz="4" w:space="0" w:color="000000"/>
              <w:bottom w:val="single" w:sz="4" w:space="0" w:color="000000"/>
              <w:right w:val="single" w:sz="4" w:space="0" w:color="000000"/>
            </w:tcBorders>
          </w:tcPr>
          <w:p w14:paraId="425B28C7" w14:textId="77777777" w:rsidR="00FD1D66" w:rsidRPr="007A7363" w:rsidRDefault="00FD1D66" w:rsidP="004C0952">
            <w:pPr>
              <w:spacing w:after="0" w:line="240" w:lineRule="auto"/>
              <w:jc w:val="center"/>
              <w:rPr>
                <w:rFonts w:ascii="Times New Roman" w:eastAsia="Times New Roman" w:hAnsi="Times New Roman" w:cs="Times New Roman"/>
              </w:rPr>
            </w:pPr>
            <w:proofErr w:type="spellStart"/>
            <w:r w:rsidRPr="007A7363">
              <w:rPr>
                <w:rFonts w:ascii="Times New Roman" w:eastAsia="Times New Roman" w:hAnsi="Times New Roman" w:cs="Times New Roman"/>
              </w:rPr>
              <w:t>Кваліфікація</w:t>
            </w:r>
            <w:proofErr w:type="spellEnd"/>
            <w:r w:rsidRPr="007A7363">
              <w:rPr>
                <w:rFonts w:ascii="Times New Roman" w:eastAsia="Times New Roman" w:hAnsi="Times New Roman" w:cs="Times New Roman"/>
              </w:rPr>
              <w:t>/</w:t>
            </w:r>
          </w:p>
          <w:p w14:paraId="3E382778" w14:textId="77777777" w:rsidR="00FD1D66" w:rsidRPr="007A7363" w:rsidRDefault="00FD1D66" w:rsidP="004C0952">
            <w:pPr>
              <w:spacing w:after="0" w:line="240" w:lineRule="auto"/>
              <w:jc w:val="center"/>
              <w:rPr>
                <w:rFonts w:ascii="Times New Roman" w:eastAsia="Times New Roman" w:hAnsi="Times New Roman" w:cs="Times New Roman"/>
              </w:rPr>
            </w:pPr>
            <w:r w:rsidRPr="007A7363">
              <w:rPr>
                <w:rFonts w:ascii="Times New Roman" w:eastAsia="Times New Roman" w:hAnsi="Times New Roman" w:cs="Times New Roman"/>
              </w:rPr>
              <w:t>посада</w:t>
            </w:r>
          </w:p>
        </w:tc>
        <w:tc>
          <w:tcPr>
            <w:tcW w:w="1276" w:type="dxa"/>
            <w:tcBorders>
              <w:top w:val="single" w:sz="4" w:space="0" w:color="000000"/>
              <w:left w:val="single" w:sz="4" w:space="0" w:color="000000"/>
              <w:bottom w:val="single" w:sz="4" w:space="0" w:color="000000"/>
              <w:right w:val="single" w:sz="4" w:space="0" w:color="000000"/>
            </w:tcBorders>
          </w:tcPr>
          <w:p w14:paraId="0B4F03E2" w14:textId="77777777" w:rsidR="00FD1D66" w:rsidRPr="007A7363" w:rsidRDefault="00FD1D66" w:rsidP="004C0952">
            <w:pPr>
              <w:spacing w:after="0" w:line="240" w:lineRule="auto"/>
              <w:jc w:val="center"/>
              <w:rPr>
                <w:rFonts w:ascii="Times New Roman" w:eastAsia="Times New Roman" w:hAnsi="Times New Roman" w:cs="Times New Roman"/>
              </w:rPr>
            </w:pPr>
            <w:proofErr w:type="spellStart"/>
            <w:r w:rsidRPr="007A7363">
              <w:rPr>
                <w:rFonts w:ascii="Times New Roman" w:eastAsia="Times New Roman" w:hAnsi="Times New Roman" w:cs="Times New Roman"/>
              </w:rPr>
              <w:t>Загальний</w:t>
            </w:r>
            <w:proofErr w:type="spellEnd"/>
            <w:r w:rsidRPr="007A7363">
              <w:rPr>
                <w:rFonts w:ascii="Times New Roman" w:eastAsia="Times New Roman" w:hAnsi="Times New Roman" w:cs="Times New Roman"/>
              </w:rPr>
              <w:t xml:space="preserve"> стаж </w:t>
            </w:r>
            <w:proofErr w:type="spellStart"/>
            <w:r w:rsidRPr="007A7363">
              <w:rPr>
                <w:rFonts w:ascii="Times New Roman" w:eastAsia="Times New Roman" w:hAnsi="Times New Roman" w:cs="Times New Roman"/>
              </w:rPr>
              <w:t>роботи</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7154AE0B" w14:textId="40BC9B55" w:rsidR="00FD1D66" w:rsidRPr="007A7363" w:rsidRDefault="00FD1D66" w:rsidP="004C0952">
            <w:pPr>
              <w:spacing w:after="0" w:line="240" w:lineRule="auto"/>
              <w:jc w:val="center"/>
              <w:rPr>
                <w:rFonts w:ascii="Times New Roman" w:eastAsia="Times New Roman" w:hAnsi="Times New Roman" w:cs="Times New Roman"/>
              </w:rPr>
            </w:pPr>
            <w:proofErr w:type="spellStart"/>
            <w:r w:rsidRPr="007A7363">
              <w:rPr>
                <w:rFonts w:ascii="Times New Roman" w:eastAsia="Times New Roman" w:hAnsi="Times New Roman" w:cs="Times New Roman"/>
              </w:rPr>
              <w:t>Працівник</w:t>
            </w:r>
            <w:proofErr w:type="spellEnd"/>
            <w:r w:rsidRPr="007A7363">
              <w:rPr>
                <w:rFonts w:ascii="Times New Roman" w:eastAsia="Times New Roman" w:hAnsi="Times New Roman" w:cs="Times New Roman"/>
              </w:rPr>
              <w:t xml:space="preserve"> </w:t>
            </w:r>
            <w:proofErr w:type="spellStart"/>
            <w:r w:rsidRPr="007A7363">
              <w:rPr>
                <w:rFonts w:ascii="Times New Roman" w:eastAsia="Times New Roman" w:hAnsi="Times New Roman" w:cs="Times New Roman"/>
              </w:rPr>
              <w:t>учасника</w:t>
            </w:r>
            <w:proofErr w:type="spellEnd"/>
            <w:r w:rsidRPr="007A7363">
              <w:rPr>
                <w:rFonts w:ascii="Times New Roman" w:eastAsia="Times New Roman" w:hAnsi="Times New Roman" w:cs="Times New Roman"/>
              </w:rPr>
              <w:t>/*</w:t>
            </w:r>
            <w:proofErr w:type="spellStart"/>
            <w:r w:rsidRPr="007A7363">
              <w:rPr>
                <w:rFonts w:ascii="Times New Roman" w:eastAsia="Times New Roman" w:hAnsi="Times New Roman" w:cs="Times New Roman"/>
              </w:rPr>
              <w:t>працівник</w:t>
            </w:r>
            <w:proofErr w:type="spellEnd"/>
            <w:r w:rsidRPr="007A7363">
              <w:rPr>
                <w:rFonts w:ascii="Times New Roman" w:eastAsia="Times New Roman" w:hAnsi="Times New Roman" w:cs="Times New Roman"/>
              </w:rPr>
              <w:t xml:space="preserve"> </w:t>
            </w:r>
            <w:proofErr w:type="spellStart"/>
            <w:r w:rsidRPr="007A7363">
              <w:rPr>
                <w:rFonts w:ascii="Times New Roman" w:eastAsia="Times New Roman" w:hAnsi="Times New Roman" w:cs="Times New Roman"/>
              </w:rPr>
              <w:t>субпідрядника</w:t>
            </w:r>
            <w:proofErr w:type="spellEnd"/>
            <w:r w:rsidRPr="007A7363">
              <w:rPr>
                <w:rFonts w:ascii="Times New Roman" w:eastAsia="Times New Roman" w:hAnsi="Times New Roman" w:cs="Times New Roman"/>
              </w:rPr>
              <w:t>/</w:t>
            </w:r>
            <w:proofErr w:type="spellStart"/>
            <w:r w:rsidRPr="007A7363">
              <w:rPr>
                <w:rFonts w:ascii="Times New Roman" w:eastAsia="Times New Roman" w:hAnsi="Times New Roman" w:cs="Times New Roman"/>
              </w:rPr>
              <w:t>співвиконавця</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58A5DDFF" w14:textId="1E9FEC9D" w:rsidR="00FD1D66" w:rsidRPr="007A7363" w:rsidRDefault="00FD1D66" w:rsidP="004C0952">
            <w:pPr>
              <w:spacing w:after="0" w:line="240" w:lineRule="auto"/>
              <w:jc w:val="center"/>
              <w:rPr>
                <w:rFonts w:ascii="Times New Roman" w:eastAsia="Times New Roman" w:hAnsi="Times New Roman" w:cs="Times New Roman"/>
              </w:rPr>
            </w:pPr>
            <w:r w:rsidRPr="007A7363">
              <w:rPr>
                <w:rFonts w:ascii="Times New Roman" w:eastAsia="Times New Roman" w:hAnsi="Times New Roman" w:cs="Times New Roman"/>
              </w:rPr>
              <w:t>**</w:t>
            </w:r>
            <w:proofErr w:type="spellStart"/>
            <w:r w:rsidRPr="007A7363">
              <w:rPr>
                <w:rFonts w:ascii="Times New Roman" w:eastAsia="Times New Roman" w:hAnsi="Times New Roman" w:cs="Times New Roman"/>
              </w:rPr>
              <w:t>Назва</w:t>
            </w:r>
            <w:proofErr w:type="spellEnd"/>
            <w:r w:rsidRPr="007A7363">
              <w:rPr>
                <w:rFonts w:ascii="Times New Roman" w:eastAsia="Times New Roman" w:hAnsi="Times New Roman" w:cs="Times New Roman"/>
              </w:rPr>
              <w:t xml:space="preserve"> </w:t>
            </w:r>
            <w:proofErr w:type="spellStart"/>
            <w:r w:rsidRPr="007A7363">
              <w:rPr>
                <w:rFonts w:ascii="Times New Roman" w:eastAsia="Times New Roman" w:hAnsi="Times New Roman" w:cs="Times New Roman"/>
              </w:rPr>
              <w:t>субпідрядника</w:t>
            </w:r>
            <w:proofErr w:type="spellEnd"/>
            <w:r w:rsidRPr="007A7363">
              <w:rPr>
                <w:rFonts w:ascii="Times New Roman" w:eastAsia="Times New Roman" w:hAnsi="Times New Roman" w:cs="Times New Roman"/>
              </w:rPr>
              <w:t xml:space="preserve">/ </w:t>
            </w:r>
            <w:proofErr w:type="spellStart"/>
            <w:r w:rsidRPr="007A7363">
              <w:rPr>
                <w:rFonts w:ascii="Times New Roman" w:eastAsia="Times New Roman" w:hAnsi="Times New Roman" w:cs="Times New Roman"/>
              </w:rPr>
              <w:t>співвиконавця</w:t>
            </w:r>
            <w:proofErr w:type="spellEnd"/>
          </w:p>
        </w:tc>
      </w:tr>
      <w:tr w:rsidR="00FD1D66" w:rsidRPr="007A7363" w14:paraId="633E9C11" w14:textId="77777777" w:rsidTr="004C0952">
        <w:tc>
          <w:tcPr>
            <w:tcW w:w="1101" w:type="dxa"/>
            <w:tcBorders>
              <w:top w:val="single" w:sz="4" w:space="0" w:color="000000"/>
              <w:left w:val="single" w:sz="4" w:space="0" w:color="000000"/>
              <w:bottom w:val="single" w:sz="4" w:space="0" w:color="000000"/>
              <w:right w:val="single" w:sz="4" w:space="0" w:color="000000"/>
            </w:tcBorders>
          </w:tcPr>
          <w:p w14:paraId="0349E52B" w14:textId="77777777" w:rsidR="00FD1D66" w:rsidRPr="007A7363" w:rsidRDefault="00FD1D66" w:rsidP="004C0952">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44E94F81" w14:textId="77777777" w:rsidR="00FD1D66" w:rsidRPr="007A7363" w:rsidRDefault="00FD1D66" w:rsidP="004C0952">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59BDA23" w14:textId="77777777" w:rsidR="00FD1D66" w:rsidRPr="007A7363" w:rsidRDefault="00FD1D66" w:rsidP="004C0952">
            <w:pPr>
              <w:spacing w:after="0" w:line="240" w:lineRule="auto"/>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070C4C22" w14:textId="77777777" w:rsidR="00FD1D66" w:rsidRPr="007A7363" w:rsidRDefault="00FD1D66" w:rsidP="004C0952">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7DD1588A" w14:textId="77777777" w:rsidR="00FD1D66" w:rsidRPr="007A7363" w:rsidRDefault="00FD1D66" w:rsidP="004C0952">
            <w:pPr>
              <w:spacing w:after="0" w:line="240" w:lineRule="auto"/>
              <w:rPr>
                <w:rFonts w:ascii="Times New Roman" w:eastAsia="Times New Roman" w:hAnsi="Times New Roman" w:cs="Times New Roman"/>
              </w:rPr>
            </w:pPr>
          </w:p>
        </w:tc>
      </w:tr>
    </w:tbl>
    <w:p w14:paraId="73F634C7" w14:textId="67F22E61" w:rsidR="00FD1D66" w:rsidRPr="007A7363" w:rsidRDefault="00FD1D66" w:rsidP="00FD1D66">
      <w:pPr>
        <w:spacing w:after="0" w:line="240" w:lineRule="auto"/>
        <w:jc w:val="both"/>
        <w:rPr>
          <w:rFonts w:ascii="Times New Roman" w:eastAsia="Times New Roman" w:hAnsi="Times New Roman" w:cs="Times New Roman"/>
        </w:rPr>
      </w:pPr>
      <w:r w:rsidRPr="007A7363">
        <w:rPr>
          <w:rFonts w:ascii="Times New Roman" w:eastAsia="Times New Roman" w:hAnsi="Times New Roman" w:cs="Times New Roman"/>
          <w:i/>
        </w:rPr>
        <w:lastRenderedPageBreak/>
        <w:t>*</w:t>
      </w:r>
      <w:proofErr w:type="spellStart"/>
      <w:r w:rsidRPr="007A7363">
        <w:rPr>
          <w:rFonts w:ascii="Times New Roman" w:eastAsia="Times New Roman" w:hAnsi="Times New Roman" w:cs="Times New Roman"/>
          <w:i/>
        </w:rPr>
        <w:t>Заповнюється</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якщо</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учасник</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планує</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залучити</w:t>
      </w:r>
      <w:proofErr w:type="spellEnd"/>
      <w:r w:rsidRPr="007A7363">
        <w:rPr>
          <w:rFonts w:ascii="Times New Roman" w:eastAsia="Times New Roman" w:hAnsi="Times New Roman" w:cs="Times New Roman"/>
          <w:i/>
        </w:rPr>
        <w:t xml:space="preserve"> для </w:t>
      </w:r>
      <w:proofErr w:type="spellStart"/>
      <w:r w:rsidRPr="007A7363">
        <w:rPr>
          <w:rFonts w:ascii="Times New Roman" w:eastAsia="Times New Roman" w:hAnsi="Times New Roman" w:cs="Times New Roman"/>
          <w:i/>
        </w:rPr>
        <w:t>підтвердження</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кваліфікації</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працівників</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відповідної</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кваліфікації</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які</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мають</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необхідні</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знання</w:t>
      </w:r>
      <w:proofErr w:type="spellEnd"/>
      <w:r w:rsidRPr="007A7363">
        <w:rPr>
          <w:rFonts w:ascii="Times New Roman" w:eastAsia="Times New Roman" w:hAnsi="Times New Roman" w:cs="Times New Roman"/>
          <w:i/>
        </w:rPr>
        <w:t xml:space="preserve"> та </w:t>
      </w:r>
      <w:proofErr w:type="spellStart"/>
      <w:r w:rsidRPr="007A7363">
        <w:rPr>
          <w:rFonts w:ascii="Times New Roman" w:eastAsia="Times New Roman" w:hAnsi="Times New Roman" w:cs="Times New Roman"/>
          <w:i/>
        </w:rPr>
        <w:t>досвід</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спроможності</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субпідрядника</w:t>
      </w:r>
      <w:proofErr w:type="spellEnd"/>
      <w:r w:rsidRPr="007A7363">
        <w:rPr>
          <w:rFonts w:ascii="Times New Roman" w:eastAsia="Times New Roman" w:hAnsi="Times New Roman" w:cs="Times New Roman"/>
          <w:i/>
        </w:rPr>
        <w:t xml:space="preserve"> / </w:t>
      </w:r>
      <w:proofErr w:type="spellStart"/>
      <w:r w:rsidRPr="007A7363">
        <w:rPr>
          <w:rFonts w:ascii="Times New Roman" w:eastAsia="Times New Roman" w:hAnsi="Times New Roman" w:cs="Times New Roman"/>
          <w:i/>
        </w:rPr>
        <w:t>співвиконавця</w:t>
      </w:r>
      <w:proofErr w:type="spellEnd"/>
      <w:r w:rsidRPr="007A7363">
        <w:rPr>
          <w:rFonts w:ascii="Times New Roman" w:eastAsia="Times New Roman" w:hAnsi="Times New Roman" w:cs="Times New Roman"/>
          <w:i/>
        </w:rPr>
        <w:t>.</w:t>
      </w:r>
    </w:p>
    <w:p w14:paraId="4753B91E" w14:textId="77777777" w:rsidR="00FD1D66" w:rsidRPr="007A7363" w:rsidRDefault="00FD1D66" w:rsidP="00FD1D66">
      <w:pPr>
        <w:spacing w:after="0" w:line="240" w:lineRule="auto"/>
        <w:rPr>
          <w:rFonts w:ascii="Times New Roman" w:eastAsia="Times New Roman" w:hAnsi="Times New Roman" w:cs="Times New Roman"/>
          <w:bCs/>
          <w:lang w:val="uk-UA"/>
        </w:rPr>
      </w:pPr>
    </w:p>
    <w:p w14:paraId="71F1936E" w14:textId="00D94AED" w:rsidR="00FD1D66" w:rsidRPr="00377C43" w:rsidRDefault="00FD1D66" w:rsidP="00FD1D66">
      <w:pPr>
        <w:spacing w:after="0" w:line="240" w:lineRule="auto"/>
        <w:rPr>
          <w:rFonts w:ascii="Times New Roman" w:eastAsia="Times New Roman" w:hAnsi="Times New Roman" w:cs="Times New Roman"/>
          <w:bCs/>
          <w:vertAlign w:val="superscript"/>
          <w:lang w:val="uk-UA"/>
        </w:rPr>
      </w:pPr>
      <w:r w:rsidRPr="007A7363">
        <w:rPr>
          <w:rFonts w:ascii="Times New Roman" w:eastAsia="Times New Roman" w:hAnsi="Times New Roman" w:cs="Times New Roman"/>
          <w:bCs/>
          <w:lang w:val="uk-UA"/>
        </w:rPr>
        <w:t>Наявність працівників відповідної кваліфікації, які мають необхідні знання та досвід*</w:t>
      </w:r>
      <w:r w:rsidR="00377C43">
        <w:rPr>
          <w:rFonts w:ascii="Times New Roman" w:eastAsia="Times New Roman" w:hAnsi="Times New Roman" w:cs="Times New Roman"/>
          <w:bCs/>
          <w:lang w:val="uk-UA"/>
        </w:rPr>
        <w:t>*</w:t>
      </w:r>
    </w:p>
    <w:p w14:paraId="5BB1D380" w14:textId="2B1C27BD" w:rsidR="00FD1D66" w:rsidRPr="007A7363" w:rsidRDefault="00FD1D66" w:rsidP="00FD1D66">
      <w:pPr>
        <w:spacing w:after="0" w:line="240" w:lineRule="auto"/>
        <w:jc w:val="both"/>
        <w:rPr>
          <w:rFonts w:ascii="Times New Roman" w:eastAsia="Times New Roman" w:hAnsi="Times New Roman" w:cs="Times New Roman"/>
          <w:lang w:val="uk-UA"/>
        </w:rPr>
      </w:pPr>
      <w:r w:rsidRPr="007A7363">
        <w:rPr>
          <w:rFonts w:ascii="Times New Roman" w:eastAsia="Times New Roman" w:hAnsi="Times New Roman" w:cs="Times New Roman"/>
          <w:i/>
          <w:lang w:val="uk-UA"/>
        </w:rPr>
        <w:t>*</w:t>
      </w:r>
      <w:r w:rsidR="00377C43">
        <w:rPr>
          <w:rFonts w:ascii="Times New Roman" w:eastAsia="Times New Roman" w:hAnsi="Times New Roman" w:cs="Times New Roman"/>
          <w:i/>
          <w:lang w:val="uk-UA"/>
        </w:rPr>
        <w:t>*</w:t>
      </w:r>
      <w:r w:rsidRPr="007A7363">
        <w:rPr>
          <w:rFonts w:ascii="Times New Roman" w:eastAsia="Times New Roman" w:hAnsi="Times New Roman" w:cs="Times New Roman"/>
          <w:i/>
          <w:lang w:val="uk-UA"/>
        </w:rPr>
        <w:t xml:space="preserve"> Під час закупівлі робіт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2D845E94" w14:textId="455F43CD" w:rsidR="00FD1D66" w:rsidRDefault="007A7363" w:rsidP="005E4C6E">
      <w:pPr>
        <w:tabs>
          <w:tab w:val="left" w:pos="-252"/>
        </w:tabs>
        <w:autoSpaceDE w:val="0"/>
        <w:spacing w:after="0"/>
        <w:jc w:val="both"/>
        <w:rPr>
          <w:rFonts w:ascii="Times New Roman" w:eastAsia="Times New Roman" w:hAnsi="Times New Roman"/>
          <w:b/>
          <w:lang w:val="uk-UA" w:eastAsia="ru-RU"/>
        </w:rPr>
      </w:pPr>
      <w:r>
        <w:rPr>
          <w:rFonts w:ascii="Times New Roman" w:hAnsi="Times New Roman"/>
          <w:lang w:val="uk-UA"/>
        </w:rPr>
        <w:t xml:space="preserve">    </w:t>
      </w:r>
      <w:r w:rsidR="00FD1D66" w:rsidRPr="007A7363">
        <w:rPr>
          <w:rFonts w:ascii="Times New Roman" w:hAnsi="Times New Roman"/>
          <w:b/>
          <w:bCs/>
          <w:lang w:val="uk-UA"/>
        </w:rPr>
        <w:t>2.2.</w:t>
      </w:r>
      <w:r w:rsidR="00FD1D66" w:rsidRPr="004A5772">
        <w:rPr>
          <w:rFonts w:ascii="Times New Roman" w:hAnsi="Times New Roman"/>
          <w:lang w:val="uk-UA"/>
        </w:rPr>
        <w:t xml:space="preserve"> </w:t>
      </w:r>
      <w:r w:rsidR="00FD1D66" w:rsidRPr="004A5772">
        <w:rPr>
          <w:rFonts w:ascii="Times New Roman" w:eastAsia="Times New Roman" w:hAnsi="Times New Roman" w:cs="Times New Roman"/>
          <w:b/>
          <w:lang w:val="uk-UA"/>
        </w:rPr>
        <w:t>До  довідки додати документ на кожного працівника</w:t>
      </w:r>
      <w:r w:rsidR="00FD1D66" w:rsidRPr="004A5772">
        <w:rPr>
          <w:rFonts w:ascii="Times New Roman" w:eastAsia="Times New Roman" w:hAnsi="Times New Roman" w:cs="Times New Roman"/>
          <w:lang w:val="uk-UA"/>
        </w:rPr>
        <w:t xml:space="preserve"> </w:t>
      </w:r>
      <w:r w:rsidR="00FD1D66" w:rsidRPr="004A5772">
        <w:rPr>
          <w:rFonts w:ascii="Times New Roman" w:eastAsia="Times New Roman" w:hAnsi="Times New Roman" w:cs="Times New Roman"/>
          <w:i/>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FD1D66" w:rsidRPr="004A5772">
        <w:rPr>
          <w:rFonts w:ascii="Times New Roman" w:eastAsia="Times New Roman" w:hAnsi="Times New Roman" w:cs="Times New Roman"/>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695D633F" w14:textId="77777777" w:rsidR="00FD1D66" w:rsidRDefault="00FD1D66" w:rsidP="00FD1D66">
      <w:pPr>
        <w:spacing w:after="0" w:line="240" w:lineRule="auto"/>
        <w:jc w:val="both"/>
        <w:rPr>
          <w:rFonts w:ascii="Times New Roman" w:eastAsia="Times New Roman" w:hAnsi="Times New Roman"/>
          <w:lang w:val="uk-UA" w:eastAsia="uk-UA"/>
        </w:rPr>
      </w:pPr>
      <w:r w:rsidRPr="00D57773">
        <w:rPr>
          <w:rFonts w:ascii="Times New Roman" w:eastAsia="Times New Roman" w:hAnsi="Times New Roman"/>
          <w:lang w:val="uk-UA" w:eastAsia="uk-UA"/>
        </w:rPr>
        <w:t>Серед переліку працівників учасника, обов’язкова наявність:</w:t>
      </w:r>
    </w:p>
    <w:p w14:paraId="3EB55D26" w14:textId="77777777"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Електрозварник (не менше 2 х чоловік)</w:t>
      </w:r>
    </w:p>
    <w:p w14:paraId="4EC35EE9" w14:textId="77777777"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Газорізальник (не менше 2-х чоловік)</w:t>
      </w:r>
    </w:p>
    <w:p w14:paraId="381CDDE5" w14:textId="77777777"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Слюсар з ремонту котельного обладнання (слюсар-ремонтник) (не менше 5 х чоловік)</w:t>
      </w:r>
    </w:p>
    <w:p w14:paraId="700E0DF4" w14:textId="63AD46EA"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Кваліфікований керівник робіт (виконроб,  майстер, інженер, спеціаліст з котлів) – з досвідом виконання подібних робіт та стажем роботи не менше 5 (</w:t>
      </w:r>
      <w:proofErr w:type="spellStart"/>
      <w:r w:rsidRPr="00FD1D66">
        <w:rPr>
          <w:rFonts w:ascii="Times New Roman" w:eastAsia="Times New Roman" w:hAnsi="Times New Roman"/>
          <w:lang w:val="uk-UA" w:eastAsia="uk-UA"/>
        </w:rPr>
        <w:t>пяти</w:t>
      </w:r>
      <w:proofErr w:type="spellEnd"/>
      <w:r w:rsidRPr="00FD1D66">
        <w:rPr>
          <w:rFonts w:ascii="Times New Roman" w:eastAsia="Times New Roman" w:hAnsi="Times New Roman"/>
          <w:lang w:val="uk-UA" w:eastAsia="uk-UA"/>
        </w:rPr>
        <w:t xml:space="preserve"> років)</w:t>
      </w:r>
    </w:p>
    <w:p w14:paraId="65803198" w14:textId="77777777" w:rsid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Інженер з охорони праці</w:t>
      </w:r>
      <w:r>
        <w:rPr>
          <w:rFonts w:ascii="Times New Roman" w:eastAsia="Times New Roman" w:hAnsi="Times New Roman"/>
          <w:lang w:val="uk-UA" w:eastAsia="uk-UA"/>
        </w:rPr>
        <w:t>.</w:t>
      </w:r>
    </w:p>
    <w:p w14:paraId="065CAE63" w14:textId="6973BFB3" w:rsidR="005E4C6E" w:rsidRPr="00967067" w:rsidRDefault="005E4C6E" w:rsidP="00252844">
      <w:pPr>
        <w:pStyle w:val="160"/>
        <w:tabs>
          <w:tab w:val="left" w:pos="0"/>
        </w:tabs>
        <w:ind w:left="142" w:firstLine="142"/>
        <w:jc w:val="both"/>
        <w:rPr>
          <w:b/>
          <w:bCs/>
          <w:color w:val="000000"/>
          <w:sz w:val="22"/>
          <w:szCs w:val="22"/>
          <w:lang w:val="uk-UA"/>
        </w:rPr>
      </w:pPr>
      <w:r w:rsidRPr="005E4C6E">
        <w:rPr>
          <w:b/>
          <w:sz w:val="22"/>
          <w:szCs w:val="22"/>
          <w:lang w:val="uk-UA" w:eastAsia="ru-RU"/>
        </w:rPr>
        <w:t>2.3.</w:t>
      </w:r>
      <w:r w:rsidRPr="005E4C6E">
        <w:rPr>
          <w:color w:val="222222"/>
          <w:sz w:val="22"/>
          <w:szCs w:val="22"/>
          <w:shd w:val="clear" w:color="auto" w:fill="FFFFFF"/>
          <w:lang w:val="uk-UA"/>
        </w:rPr>
        <w:t xml:space="preserve"> </w:t>
      </w:r>
      <w:r>
        <w:rPr>
          <w:color w:val="222222"/>
          <w:sz w:val="22"/>
          <w:szCs w:val="22"/>
          <w:shd w:val="clear" w:color="auto" w:fill="FFFFFF"/>
          <w:lang w:val="uk-UA"/>
        </w:rPr>
        <w:t xml:space="preserve"> </w:t>
      </w:r>
      <w:r w:rsidRPr="005E4C6E">
        <w:rPr>
          <w:color w:val="222222"/>
          <w:sz w:val="22"/>
          <w:szCs w:val="22"/>
          <w:shd w:val="clear" w:color="auto" w:fill="FFFFFF"/>
          <w:lang w:val="uk-UA"/>
        </w:rPr>
        <w:t xml:space="preserve">На підтвердження кваліфікації електрозварників </w:t>
      </w:r>
      <w:r w:rsidRPr="00ED10DD">
        <w:rPr>
          <w:b/>
          <w:bCs/>
          <w:color w:val="222222"/>
          <w:sz w:val="22"/>
          <w:szCs w:val="22"/>
          <w:shd w:val="clear" w:color="auto" w:fill="FFFFFF"/>
          <w:lang w:val="uk-UA"/>
        </w:rPr>
        <w:t xml:space="preserve">надати  </w:t>
      </w:r>
      <w:proofErr w:type="spellStart"/>
      <w:r w:rsidR="00ED10DD" w:rsidRPr="00ED10DD">
        <w:rPr>
          <w:b/>
          <w:bCs/>
          <w:color w:val="222222"/>
          <w:sz w:val="22"/>
          <w:szCs w:val="22"/>
          <w:shd w:val="clear" w:color="auto" w:fill="FFFFFF"/>
          <w:lang w:val="uk-UA"/>
        </w:rPr>
        <w:t>скан</w:t>
      </w:r>
      <w:proofErr w:type="spellEnd"/>
      <w:r w:rsidR="00ED10DD" w:rsidRPr="00ED10DD">
        <w:rPr>
          <w:b/>
          <w:bCs/>
          <w:color w:val="222222"/>
          <w:sz w:val="22"/>
          <w:szCs w:val="22"/>
          <w:shd w:val="clear" w:color="auto" w:fill="FFFFFF"/>
          <w:lang w:val="uk-UA"/>
        </w:rPr>
        <w:t>-копі</w:t>
      </w:r>
      <w:r w:rsidR="00967067">
        <w:rPr>
          <w:b/>
          <w:bCs/>
          <w:color w:val="222222"/>
          <w:sz w:val="22"/>
          <w:szCs w:val="22"/>
          <w:shd w:val="clear" w:color="auto" w:fill="FFFFFF"/>
          <w:lang w:val="uk-UA"/>
        </w:rPr>
        <w:t>ї</w:t>
      </w:r>
      <w:r w:rsidRPr="00ED10DD">
        <w:rPr>
          <w:b/>
          <w:bCs/>
          <w:color w:val="222222"/>
          <w:sz w:val="22"/>
          <w:szCs w:val="22"/>
          <w:shd w:val="clear" w:color="auto" w:fill="FFFFFF"/>
          <w:lang w:val="uk-UA"/>
        </w:rPr>
        <w:t xml:space="preserve"> копі</w:t>
      </w:r>
      <w:r w:rsidR="00967067">
        <w:rPr>
          <w:b/>
          <w:bCs/>
          <w:color w:val="222222"/>
          <w:sz w:val="22"/>
          <w:szCs w:val="22"/>
          <w:shd w:val="clear" w:color="auto" w:fill="FFFFFF"/>
          <w:lang w:val="uk-UA"/>
        </w:rPr>
        <w:t>ї</w:t>
      </w:r>
      <w:r w:rsidRPr="00ED10DD">
        <w:rPr>
          <w:b/>
          <w:bCs/>
          <w:color w:val="222222"/>
          <w:sz w:val="22"/>
          <w:szCs w:val="22"/>
          <w:shd w:val="clear" w:color="auto" w:fill="FFFFFF"/>
          <w:lang w:val="uk-UA"/>
        </w:rPr>
        <w:t xml:space="preserve">  діюч</w:t>
      </w:r>
      <w:r w:rsidR="00967067">
        <w:rPr>
          <w:b/>
          <w:bCs/>
          <w:color w:val="222222"/>
          <w:sz w:val="22"/>
          <w:szCs w:val="22"/>
          <w:shd w:val="clear" w:color="auto" w:fill="FFFFFF"/>
          <w:lang w:val="uk-UA"/>
        </w:rPr>
        <w:t xml:space="preserve">их </w:t>
      </w:r>
      <w:r>
        <w:rPr>
          <w:color w:val="222222"/>
          <w:sz w:val="22"/>
          <w:szCs w:val="22"/>
          <w:shd w:val="clear" w:color="auto" w:fill="FFFFFF"/>
          <w:lang w:val="uk-UA"/>
        </w:rPr>
        <w:t xml:space="preserve"> </w:t>
      </w:r>
      <w:r w:rsidRPr="005E4C6E">
        <w:rPr>
          <w:color w:val="222222"/>
          <w:sz w:val="22"/>
          <w:szCs w:val="22"/>
          <w:shd w:val="clear" w:color="auto" w:fill="FFFFFF"/>
          <w:lang w:val="uk-UA"/>
        </w:rPr>
        <w:t>«</w:t>
      </w:r>
      <w:r w:rsidRPr="00967067">
        <w:rPr>
          <w:b/>
          <w:bCs/>
          <w:color w:val="222222"/>
          <w:sz w:val="22"/>
          <w:szCs w:val="22"/>
          <w:shd w:val="clear" w:color="auto" w:fill="FFFFFF"/>
          <w:lang w:val="uk-UA"/>
        </w:rPr>
        <w:t xml:space="preserve">Посвідчення зварника» </w:t>
      </w:r>
      <w:r w:rsidR="00967067">
        <w:rPr>
          <w:b/>
          <w:bCs/>
          <w:color w:val="222222"/>
          <w:sz w:val="22"/>
          <w:szCs w:val="22"/>
          <w:shd w:val="clear" w:color="auto" w:fill="FFFFFF"/>
          <w:lang w:val="uk-UA"/>
        </w:rPr>
        <w:t>(</w:t>
      </w:r>
      <w:r w:rsidRPr="00967067">
        <w:rPr>
          <w:b/>
          <w:bCs/>
          <w:color w:val="222222"/>
          <w:sz w:val="22"/>
          <w:szCs w:val="22"/>
          <w:shd w:val="clear" w:color="auto" w:fill="FFFFFF"/>
          <w:lang w:val="uk-UA"/>
        </w:rPr>
        <w:t>атестован</w:t>
      </w:r>
      <w:r w:rsidR="00967067">
        <w:rPr>
          <w:b/>
          <w:bCs/>
          <w:color w:val="222222"/>
          <w:sz w:val="22"/>
          <w:szCs w:val="22"/>
          <w:shd w:val="clear" w:color="auto" w:fill="FFFFFF"/>
          <w:lang w:val="uk-UA"/>
        </w:rPr>
        <w:t>ого</w:t>
      </w:r>
      <w:r w:rsidRPr="00967067">
        <w:rPr>
          <w:b/>
          <w:bCs/>
          <w:color w:val="222222"/>
          <w:sz w:val="22"/>
          <w:szCs w:val="22"/>
          <w:shd w:val="clear" w:color="auto" w:fill="FFFFFF"/>
          <w:lang w:val="uk-UA"/>
        </w:rPr>
        <w:t xml:space="preserve"> згідно вимог - Правил атестації зварників</w:t>
      </w:r>
      <w:r w:rsidR="00967067">
        <w:rPr>
          <w:b/>
          <w:bCs/>
          <w:color w:val="222222"/>
          <w:sz w:val="22"/>
          <w:szCs w:val="22"/>
          <w:shd w:val="clear" w:color="auto" w:fill="FFFFFF"/>
          <w:lang w:val="uk-UA"/>
        </w:rPr>
        <w:t>)</w:t>
      </w:r>
      <w:r w:rsidR="00967067" w:rsidRPr="00967067">
        <w:rPr>
          <w:b/>
          <w:bCs/>
          <w:color w:val="222222"/>
          <w:sz w:val="22"/>
          <w:szCs w:val="22"/>
          <w:shd w:val="clear" w:color="auto" w:fill="FFFFFF"/>
          <w:lang w:val="uk-UA"/>
        </w:rPr>
        <w:t>,</w:t>
      </w:r>
      <w:r w:rsidRPr="00967067">
        <w:rPr>
          <w:b/>
          <w:bCs/>
          <w:color w:val="222222"/>
          <w:sz w:val="22"/>
          <w:szCs w:val="22"/>
          <w:shd w:val="clear" w:color="auto" w:fill="FFFFFF"/>
          <w:lang w:val="uk-UA"/>
        </w:rPr>
        <w:t xml:space="preserve"> Посвідчення групи з електробезпеки</w:t>
      </w:r>
      <w:r w:rsidR="00967067" w:rsidRPr="00967067">
        <w:rPr>
          <w:b/>
          <w:bCs/>
          <w:color w:val="222222"/>
          <w:sz w:val="22"/>
          <w:szCs w:val="22"/>
          <w:shd w:val="clear" w:color="auto" w:fill="FFFFFF"/>
          <w:lang w:val="uk-UA"/>
        </w:rPr>
        <w:t>,</w:t>
      </w:r>
      <w:r w:rsidRPr="00967067">
        <w:rPr>
          <w:b/>
          <w:bCs/>
          <w:color w:val="222222"/>
          <w:sz w:val="22"/>
          <w:szCs w:val="22"/>
          <w:shd w:val="clear" w:color="auto" w:fill="FFFFFF"/>
          <w:lang w:val="uk-UA"/>
        </w:rPr>
        <w:t xml:space="preserve"> Посвідчення про проходження </w:t>
      </w:r>
      <w:r w:rsidR="00967067" w:rsidRPr="00967067">
        <w:rPr>
          <w:b/>
          <w:bCs/>
          <w:color w:val="222222"/>
          <w:sz w:val="22"/>
          <w:szCs w:val="22"/>
          <w:shd w:val="clear" w:color="auto" w:fill="FFFFFF"/>
          <w:lang w:val="uk-UA"/>
        </w:rPr>
        <w:t>н</w:t>
      </w:r>
      <w:r w:rsidRPr="00967067">
        <w:rPr>
          <w:b/>
          <w:bCs/>
          <w:color w:val="222222"/>
          <w:sz w:val="22"/>
          <w:szCs w:val="22"/>
          <w:shd w:val="clear" w:color="auto" w:fill="FFFFFF"/>
          <w:lang w:val="uk-UA"/>
        </w:rPr>
        <w:t>авчання</w:t>
      </w:r>
      <w:r w:rsidRPr="00967067">
        <w:rPr>
          <w:b/>
          <w:bCs/>
          <w:color w:val="222222"/>
          <w:sz w:val="22"/>
          <w:szCs w:val="22"/>
          <w:lang w:val="uk-UA"/>
        </w:rPr>
        <w:t xml:space="preserve"> </w:t>
      </w:r>
      <w:r w:rsidRPr="00967067">
        <w:rPr>
          <w:b/>
          <w:bCs/>
          <w:color w:val="222222"/>
          <w:sz w:val="22"/>
          <w:szCs w:val="22"/>
          <w:shd w:val="clear" w:color="auto" w:fill="FFFFFF"/>
          <w:lang w:val="uk-UA"/>
        </w:rPr>
        <w:t>з «</w:t>
      </w:r>
      <w:proofErr w:type="spellStart"/>
      <w:r w:rsidRPr="00967067">
        <w:rPr>
          <w:b/>
          <w:bCs/>
          <w:color w:val="222222"/>
          <w:sz w:val="22"/>
          <w:szCs w:val="22"/>
          <w:shd w:val="clear" w:color="auto" w:fill="FFFFFF"/>
          <w:lang w:val="uk-UA"/>
        </w:rPr>
        <w:t>Пожежно</w:t>
      </w:r>
      <w:proofErr w:type="spellEnd"/>
      <w:r w:rsidRPr="00967067">
        <w:rPr>
          <w:b/>
          <w:bCs/>
          <w:color w:val="222222"/>
          <w:sz w:val="22"/>
          <w:szCs w:val="22"/>
          <w:shd w:val="clear" w:color="auto" w:fill="FFFFFF"/>
          <w:lang w:val="uk-UA"/>
        </w:rPr>
        <w:t>-технічного мінімуму».</w:t>
      </w:r>
    </w:p>
    <w:p w14:paraId="2C9AAD4F" w14:textId="1630E830" w:rsidR="005E4C6E" w:rsidRPr="00ED10DD" w:rsidRDefault="00812358" w:rsidP="00252844">
      <w:pPr>
        <w:pStyle w:val="160"/>
        <w:tabs>
          <w:tab w:val="left" w:pos="0"/>
        </w:tabs>
        <w:ind w:left="142"/>
        <w:jc w:val="both"/>
        <w:rPr>
          <w:b/>
          <w:bCs/>
          <w:color w:val="000000"/>
          <w:sz w:val="22"/>
          <w:szCs w:val="22"/>
          <w:lang w:val="uk-UA"/>
        </w:rPr>
      </w:pPr>
      <w:r>
        <w:rPr>
          <w:color w:val="222222"/>
          <w:sz w:val="22"/>
          <w:szCs w:val="22"/>
          <w:shd w:val="clear" w:color="auto" w:fill="FFFFFF"/>
          <w:lang w:val="uk-UA"/>
        </w:rPr>
        <w:t xml:space="preserve">    </w:t>
      </w:r>
      <w:r w:rsidR="005E4C6E" w:rsidRPr="005E4C6E">
        <w:rPr>
          <w:color w:val="222222"/>
          <w:sz w:val="22"/>
          <w:szCs w:val="22"/>
          <w:shd w:val="clear" w:color="auto" w:fill="FFFFFF"/>
          <w:lang w:val="uk-UA"/>
        </w:rPr>
        <w:t xml:space="preserve">На підтвердження кваліфікації газорізальників </w:t>
      </w:r>
      <w:r w:rsidR="007A7363" w:rsidRPr="00ED10DD">
        <w:rPr>
          <w:b/>
          <w:bCs/>
          <w:color w:val="222222"/>
          <w:sz w:val="22"/>
          <w:szCs w:val="22"/>
          <w:shd w:val="clear" w:color="auto" w:fill="FFFFFF"/>
          <w:lang w:val="uk-UA"/>
        </w:rPr>
        <w:t>надати</w:t>
      </w:r>
      <w:r w:rsidR="005E4C6E" w:rsidRPr="00ED10DD">
        <w:rPr>
          <w:b/>
          <w:bCs/>
          <w:color w:val="222222"/>
          <w:sz w:val="22"/>
          <w:szCs w:val="22"/>
          <w:shd w:val="clear" w:color="auto" w:fill="FFFFFF"/>
          <w:lang w:val="uk-UA"/>
        </w:rPr>
        <w:t xml:space="preserve"> </w:t>
      </w:r>
      <w:proofErr w:type="spellStart"/>
      <w:r w:rsidR="00252844" w:rsidRPr="00ED10DD">
        <w:rPr>
          <w:b/>
          <w:bCs/>
          <w:color w:val="222222"/>
          <w:sz w:val="22"/>
          <w:szCs w:val="22"/>
          <w:shd w:val="clear" w:color="auto" w:fill="FFFFFF"/>
          <w:lang w:val="uk-UA"/>
        </w:rPr>
        <w:t>скан</w:t>
      </w:r>
      <w:proofErr w:type="spellEnd"/>
      <w:r w:rsidR="00252844" w:rsidRPr="00ED10DD">
        <w:rPr>
          <w:b/>
          <w:bCs/>
          <w:color w:val="222222"/>
          <w:sz w:val="22"/>
          <w:szCs w:val="22"/>
          <w:shd w:val="clear" w:color="auto" w:fill="FFFFFF"/>
          <w:lang w:val="uk-UA"/>
        </w:rPr>
        <w:t xml:space="preserve"> копію </w:t>
      </w:r>
      <w:r w:rsidR="005E4C6E" w:rsidRPr="00ED10DD">
        <w:rPr>
          <w:b/>
          <w:bCs/>
          <w:color w:val="222222"/>
          <w:sz w:val="22"/>
          <w:szCs w:val="22"/>
          <w:shd w:val="clear" w:color="auto" w:fill="FFFFFF"/>
          <w:lang w:val="uk-UA"/>
        </w:rPr>
        <w:t>діюч</w:t>
      </w:r>
      <w:r w:rsidR="00252844" w:rsidRPr="00ED10DD">
        <w:rPr>
          <w:b/>
          <w:bCs/>
          <w:color w:val="222222"/>
          <w:sz w:val="22"/>
          <w:szCs w:val="22"/>
          <w:shd w:val="clear" w:color="auto" w:fill="FFFFFF"/>
          <w:lang w:val="uk-UA"/>
        </w:rPr>
        <w:t>ого</w:t>
      </w:r>
      <w:r w:rsidR="005E4C6E" w:rsidRPr="00ED10DD">
        <w:rPr>
          <w:b/>
          <w:bCs/>
          <w:color w:val="222222"/>
          <w:sz w:val="22"/>
          <w:szCs w:val="22"/>
          <w:shd w:val="clear" w:color="auto" w:fill="FFFFFF"/>
          <w:lang w:val="uk-UA"/>
        </w:rPr>
        <w:t xml:space="preserve"> посвідчення</w:t>
      </w:r>
      <w:r>
        <w:rPr>
          <w:color w:val="222222"/>
          <w:sz w:val="22"/>
          <w:szCs w:val="22"/>
          <w:shd w:val="clear" w:color="auto" w:fill="FFFFFF"/>
          <w:lang w:val="uk-UA"/>
        </w:rPr>
        <w:t xml:space="preserve"> </w:t>
      </w:r>
      <w:r w:rsidR="005E4C6E" w:rsidRPr="00ED10DD">
        <w:rPr>
          <w:b/>
          <w:bCs/>
          <w:color w:val="222222"/>
          <w:sz w:val="22"/>
          <w:szCs w:val="22"/>
          <w:shd w:val="clear" w:color="auto" w:fill="FFFFFF"/>
          <w:lang w:val="uk-UA"/>
        </w:rPr>
        <w:t>газорізальника та посвідчення про проходження навчання з</w:t>
      </w:r>
      <w:r w:rsidRPr="00ED10DD">
        <w:rPr>
          <w:b/>
          <w:bCs/>
          <w:color w:val="222222"/>
          <w:sz w:val="22"/>
          <w:szCs w:val="22"/>
          <w:shd w:val="clear" w:color="auto" w:fill="FFFFFF"/>
          <w:lang w:val="uk-UA"/>
        </w:rPr>
        <w:t xml:space="preserve"> </w:t>
      </w:r>
      <w:r w:rsidR="005E4C6E" w:rsidRPr="00ED10DD">
        <w:rPr>
          <w:b/>
          <w:bCs/>
          <w:color w:val="222222"/>
          <w:sz w:val="22"/>
          <w:szCs w:val="22"/>
          <w:shd w:val="clear" w:color="auto" w:fill="FFFFFF"/>
          <w:lang w:val="uk-UA"/>
        </w:rPr>
        <w:t>«</w:t>
      </w:r>
      <w:proofErr w:type="spellStart"/>
      <w:r w:rsidR="005E4C6E" w:rsidRPr="00ED10DD">
        <w:rPr>
          <w:b/>
          <w:bCs/>
          <w:color w:val="222222"/>
          <w:sz w:val="22"/>
          <w:szCs w:val="22"/>
          <w:shd w:val="clear" w:color="auto" w:fill="FFFFFF"/>
          <w:lang w:val="uk-UA"/>
        </w:rPr>
        <w:t>Пожежно</w:t>
      </w:r>
      <w:proofErr w:type="spellEnd"/>
      <w:r w:rsidR="005E4C6E" w:rsidRPr="00ED10DD">
        <w:rPr>
          <w:b/>
          <w:bCs/>
          <w:color w:val="222222"/>
          <w:sz w:val="22"/>
          <w:szCs w:val="22"/>
          <w:shd w:val="clear" w:color="auto" w:fill="FFFFFF"/>
          <w:lang w:val="uk-UA"/>
        </w:rPr>
        <w:t>-технічного мінімуму».</w:t>
      </w:r>
    </w:p>
    <w:p w14:paraId="12C26FBE" w14:textId="1DD8F93E" w:rsidR="005E4C6E" w:rsidRPr="00ED10DD" w:rsidRDefault="007A7363" w:rsidP="00252844">
      <w:pPr>
        <w:pStyle w:val="160"/>
        <w:tabs>
          <w:tab w:val="left" w:pos="0"/>
        </w:tabs>
        <w:ind w:left="142"/>
        <w:jc w:val="both"/>
        <w:rPr>
          <w:b/>
          <w:bCs/>
          <w:color w:val="000000"/>
          <w:sz w:val="22"/>
          <w:szCs w:val="22"/>
          <w:lang w:val="uk-UA"/>
        </w:rPr>
      </w:pPr>
      <w:r>
        <w:rPr>
          <w:color w:val="222222"/>
          <w:sz w:val="22"/>
          <w:szCs w:val="22"/>
          <w:shd w:val="clear" w:color="auto" w:fill="FFFFFF"/>
          <w:lang w:val="uk-UA"/>
        </w:rPr>
        <w:t xml:space="preserve">    </w:t>
      </w:r>
      <w:r w:rsidR="005E4C6E" w:rsidRPr="005E4C6E">
        <w:rPr>
          <w:color w:val="222222"/>
          <w:sz w:val="22"/>
          <w:szCs w:val="22"/>
          <w:shd w:val="clear" w:color="auto" w:fill="FFFFFF"/>
          <w:lang w:val="uk-UA"/>
        </w:rPr>
        <w:t>На підтвердження кваліфікації</w:t>
      </w:r>
      <w:r w:rsidR="005E4C6E" w:rsidRPr="005E4C6E">
        <w:rPr>
          <w:color w:val="222222"/>
          <w:sz w:val="22"/>
          <w:szCs w:val="22"/>
          <w:shd w:val="clear" w:color="auto" w:fill="FFFFFF"/>
        </w:rPr>
        <w:t> </w:t>
      </w:r>
      <w:r w:rsidR="005E4C6E" w:rsidRPr="005E4C6E">
        <w:rPr>
          <w:color w:val="222222"/>
          <w:sz w:val="22"/>
          <w:szCs w:val="22"/>
          <w:shd w:val="clear" w:color="auto" w:fill="FFFFFF"/>
          <w:lang w:val="uk-UA"/>
        </w:rPr>
        <w:t xml:space="preserve"> керівника робіт (виконроб</w:t>
      </w:r>
      <w:r w:rsidR="008F3162">
        <w:rPr>
          <w:color w:val="222222"/>
          <w:sz w:val="22"/>
          <w:szCs w:val="22"/>
          <w:shd w:val="clear" w:color="auto" w:fill="FFFFFF"/>
          <w:lang w:val="uk-UA"/>
        </w:rPr>
        <w:t>/</w:t>
      </w:r>
      <w:r w:rsidR="005E4C6E" w:rsidRPr="005E4C6E">
        <w:rPr>
          <w:color w:val="222222"/>
          <w:sz w:val="22"/>
          <w:szCs w:val="22"/>
          <w:shd w:val="clear" w:color="auto" w:fill="FFFFFF"/>
          <w:lang w:val="uk-UA"/>
        </w:rPr>
        <w:t xml:space="preserve"> майстра</w:t>
      </w:r>
      <w:r w:rsidR="008F3162">
        <w:rPr>
          <w:color w:val="222222"/>
          <w:sz w:val="22"/>
          <w:szCs w:val="22"/>
          <w:shd w:val="clear" w:color="auto" w:fill="FFFFFF"/>
          <w:lang w:val="uk-UA"/>
        </w:rPr>
        <w:t>/</w:t>
      </w:r>
      <w:r w:rsidR="005E4C6E" w:rsidRPr="005E4C6E">
        <w:rPr>
          <w:color w:val="222222"/>
          <w:sz w:val="22"/>
          <w:szCs w:val="22"/>
          <w:shd w:val="clear" w:color="auto" w:fill="FFFFFF"/>
          <w:lang w:val="uk-UA"/>
        </w:rPr>
        <w:t xml:space="preserve"> інженера)</w:t>
      </w:r>
      <w:r w:rsidR="00812358">
        <w:rPr>
          <w:color w:val="222222"/>
          <w:sz w:val="22"/>
          <w:szCs w:val="22"/>
          <w:shd w:val="clear" w:color="auto" w:fill="FFFFFF"/>
          <w:lang w:val="uk-UA"/>
        </w:rPr>
        <w:t xml:space="preserve"> та </w:t>
      </w:r>
      <w:r w:rsidR="005E4C6E" w:rsidRPr="005E4C6E">
        <w:rPr>
          <w:color w:val="222222"/>
          <w:sz w:val="22"/>
          <w:szCs w:val="22"/>
          <w:shd w:val="clear" w:color="auto" w:fill="FFFFFF"/>
          <w:lang w:val="uk-UA"/>
        </w:rPr>
        <w:t xml:space="preserve"> інженера з охорони праці </w:t>
      </w:r>
      <w:r w:rsidR="00ED10DD" w:rsidRPr="00ED10DD">
        <w:rPr>
          <w:b/>
          <w:bCs/>
          <w:color w:val="222222"/>
          <w:sz w:val="22"/>
          <w:szCs w:val="22"/>
          <w:shd w:val="clear" w:color="auto" w:fill="FFFFFF"/>
          <w:lang w:val="uk-UA"/>
        </w:rPr>
        <w:t xml:space="preserve">надати </w:t>
      </w:r>
      <w:proofErr w:type="spellStart"/>
      <w:r w:rsidR="00ED10DD" w:rsidRPr="00ED10DD">
        <w:rPr>
          <w:b/>
          <w:bCs/>
          <w:color w:val="222222"/>
          <w:sz w:val="22"/>
          <w:szCs w:val="22"/>
          <w:shd w:val="clear" w:color="auto" w:fill="FFFFFF"/>
          <w:lang w:val="uk-UA"/>
        </w:rPr>
        <w:t>скан</w:t>
      </w:r>
      <w:proofErr w:type="spellEnd"/>
      <w:r w:rsidR="00ED10DD" w:rsidRPr="00ED10DD">
        <w:rPr>
          <w:b/>
          <w:bCs/>
          <w:color w:val="222222"/>
          <w:sz w:val="22"/>
          <w:szCs w:val="22"/>
          <w:shd w:val="clear" w:color="auto" w:fill="FFFFFF"/>
          <w:lang w:val="uk-UA"/>
        </w:rPr>
        <w:t>-копію</w:t>
      </w:r>
      <w:r w:rsidR="005E4C6E" w:rsidRPr="00ED10DD">
        <w:rPr>
          <w:b/>
          <w:bCs/>
          <w:color w:val="222222"/>
          <w:sz w:val="22"/>
          <w:szCs w:val="22"/>
          <w:lang w:val="uk-UA"/>
        </w:rPr>
        <w:t xml:space="preserve"> </w:t>
      </w:r>
      <w:r w:rsidR="005E4C6E" w:rsidRPr="00ED10DD">
        <w:rPr>
          <w:b/>
          <w:bCs/>
          <w:color w:val="222222"/>
          <w:sz w:val="22"/>
          <w:szCs w:val="22"/>
          <w:shd w:val="clear" w:color="auto" w:fill="FFFFFF"/>
          <w:lang w:val="uk-UA"/>
        </w:rPr>
        <w:t>діюч</w:t>
      </w:r>
      <w:r w:rsidR="00ED10DD" w:rsidRPr="00ED10DD">
        <w:rPr>
          <w:b/>
          <w:bCs/>
          <w:color w:val="222222"/>
          <w:sz w:val="22"/>
          <w:szCs w:val="22"/>
          <w:shd w:val="clear" w:color="auto" w:fill="FFFFFF"/>
          <w:lang w:val="uk-UA"/>
        </w:rPr>
        <w:t>ого</w:t>
      </w:r>
      <w:r w:rsidR="005E4C6E" w:rsidRPr="00ED10DD">
        <w:rPr>
          <w:b/>
          <w:bCs/>
          <w:color w:val="222222"/>
          <w:sz w:val="22"/>
          <w:szCs w:val="22"/>
          <w:shd w:val="clear" w:color="auto" w:fill="FFFFFF"/>
          <w:lang w:val="uk-UA"/>
        </w:rPr>
        <w:t xml:space="preserve"> посвідчення про проходження навчання з знання Закону України «Про</w:t>
      </w:r>
      <w:r w:rsidR="005E4C6E" w:rsidRPr="00ED10DD">
        <w:rPr>
          <w:b/>
          <w:bCs/>
          <w:color w:val="222222"/>
          <w:sz w:val="22"/>
          <w:szCs w:val="22"/>
          <w:lang w:val="uk-UA"/>
        </w:rPr>
        <w:t xml:space="preserve"> </w:t>
      </w:r>
      <w:r w:rsidR="005E4C6E" w:rsidRPr="00ED10DD">
        <w:rPr>
          <w:b/>
          <w:bCs/>
          <w:color w:val="222222"/>
          <w:sz w:val="22"/>
          <w:szCs w:val="22"/>
          <w:shd w:val="clear" w:color="auto" w:fill="FFFFFF"/>
          <w:lang w:val="uk-UA"/>
        </w:rPr>
        <w:t>охорону праці».</w:t>
      </w:r>
    </w:p>
    <w:p w14:paraId="3926C3C7" w14:textId="3FD9AF61" w:rsidR="00FD1D66" w:rsidRDefault="00812358" w:rsidP="00F0043A">
      <w:pPr>
        <w:pStyle w:val="160"/>
        <w:tabs>
          <w:tab w:val="left" w:pos="0"/>
        </w:tabs>
        <w:ind w:left="142"/>
        <w:jc w:val="both"/>
        <w:rPr>
          <w:b/>
          <w:lang w:val="uk-UA" w:eastAsia="ru-RU"/>
        </w:rPr>
      </w:pPr>
      <w:r>
        <w:rPr>
          <w:color w:val="222222"/>
          <w:sz w:val="22"/>
          <w:szCs w:val="22"/>
          <w:shd w:val="clear" w:color="auto" w:fill="FFFFFF"/>
          <w:lang w:val="uk-UA"/>
        </w:rPr>
        <w:t xml:space="preserve">   </w:t>
      </w:r>
    </w:p>
    <w:p w14:paraId="276D2A0D" w14:textId="77777777" w:rsidR="00222E89" w:rsidRPr="00D152EF" w:rsidRDefault="00222E89" w:rsidP="00222E89">
      <w:pPr>
        <w:pStyle w:val="a5"/>
        <w:ind w:left="142"/>
        <w:jc w:val="both"/>
        <w:rPr>
          <w:rFonts w:ascii="Times New Roman" w:eastAsia="Times New Roman" w:hAnsi="Times New Roman"/>
          <w:b/>
          <w:sz w:val="24"/>
          <w:szCs w:val="24"/>
          <w:lang w:val="uk-UA" w:eastAsia="uk-UA"/>
        </w:rPr>
      </w:pPr>
      <w:r w:rsidRPr="00D152EF">
        <w:rPr>
          <w:rFonts w:ascii="Times New Roman" w:hAnsi="Times New Roman"/>
          <w:b/>
          <w:bCs/>
          <w:sz w:val="24"/>
          <w:szCs w:val="24"/>
          <w:lang w:val="uk-UA"/>
        </w:rPr>
        <w:t>3</w:t>
      </w:r>
      <w:r w:rsidRPr="00D152EF">
        <w:rPr>
          <w:rFonts w:ascii="Times New Roman" w:hAnsi="Times New Roman"/>
          <w:sz w:val="24"/>
          <w:szCs w:val="24"/>
          <w:lang w:val="uk-UA"/>
        </w:rPr>
        <w:t xml:space="preserve">. </w:t>
      </w:r>
      <w:r w:rsidRPr="00D152EF">
        <w:rPr>
          <w:rFonts w:ascii="Times New Roman" w:eastAsia="Times New Roman" w:hAnsi="Times New Roman"/>
          <w:b/>
          <w:sz w:val="24"/>
          <w:szCs w:val="24"/>
          <w:lang w:val="uk-UA" w:eastAsia="uk-UA"/>
        </w:rPr>
        <w:t>Наявність документально підтвердженого досвіду виконання аналогічного договору.</w:t>
      </w:r>
    </w:p>
    <w:p w14:paraId="49E51C7F" w14:textId="4080D328" w:rsidR="00FD1D66" w:rsidRDefault="00222E89" w:rsidP="00222E89">
      <w:pPr>
        <w:rPr>
          <w:rFonts w:ascii="Times New Roman" w:eastAsia="Times New Roman" w:hAnsi="Times New Roman"/>
          <w:b/>
          <w:lang w:val="uk-UA" w:eastAsia="ru-RU"/>
        </w:rPr>
      </w:pPr>
      <w:r>
        <w:rPr>
          <w:rFonts w:ascii="Times New Roman" w:hAnsi="Times New Roman"/>
          <w:b/>
          <w:bCs/>
          <w:i/>
          <w:u w:val="single"/>
          <w:lang w:val="uk-UA"/>
        </w:rPr>
        <w:t xml:space="preserve">   </w:t>
      </w:r>
      <w:r w:rsidRPr="00A650A4">
        <w:rPr>
          <w:rFonts w:ascii="Times New Roman" w:hAnsi="Times New Roman"/>
          <w:b/>
          <w:bCs/>
          <w:i/>
          <w:u w:val="single"/>
          <w:lang w:val="uk-UA"/>
        </w:rPr>
        <w:t>Аналогічним є договір подібний за змістом</w:t>
      </w:r>
      <w:r w:rsidRPr="00A650A4">
        <w:rPr>
          <w:rFonts w:ascii="Times New Roman" w:hAnsi="Times New Roman"/>
          <w:b/>
          <w:bCs/>
          <w:i/>
          <w:color w:val="FF0000"/>
          <w:u w:val="single"/>
          <w:lang w:val="uk-UA"/>
        </w:rPr>
        <w:t xml:space="preserve"> </w:t>
      </w:r>
      <w:r w:rsidRPr="005721F0">
        <w:rPr>
          <w:rFonts w:ascii="Times New Roman" w:hAnsi="Times New Roman" w:cs="Times New Roman"/>
          <w:b/>
          <w:bCs/>
          <w:i/>
          <w:sz w:val="23"/>
          <w:szCs w:val="23"/>
          <w:u w:val="single"/>
        </w:rPr>
        <w:t xml:space="preserve">та характером </w:t>
      </w:r>
      <w:proofErr w:type="spellStart"/>
      <w:r w:rsidRPr="005721F0">
        <w:rPr>
          <w:rFonts w:ascii="Times New Roman" w:hAnsi="Times New Roman" w:cs="Times New Roman"/>
          <w:b/>
          <w:bCs/>
          <w:i/>
          <w:sz w:val="23"/>
          <w:szCs w:val="23"/>
          <w:u w:val="single"/>
        </w:rPr>
        <w:t>робіт</w:t>
      </w:r>
      <w:proofErr w:type="spellEnd"/>
      <w:r>
        <w:rPr>
          <w:rFonts w:ascii="Times New Roman" w:hAnsi="Times New Roman" w:cs="Times New Roman"/>
          <w:b/>
          <w:bCs/>
          <w:i/>
          <w:sz w:val="23"/>
          <w:szCs w:val="23"/>
          <w:u w:val="single"/>
          <w:lang w:val="uk-UA"/>
        </w:rPr>
        <w:t>.</w:t>
      </w:r>
      <w:r w:rsidRPr="005721F0">
        <w:rPr>
          <w:rFonts w:ascii="Times New Roman" w:hAnsi="Times New Roman" w:cs="Times New Roman"/>
          <w:b/>
          <w:bCs/>
          <w:i/>
          <w:sz w:val="23"/>
          <w:szCs w:val="23"/>
          <w:u w:val="single"/>
          <w:lang w:val="uk-UA"/>
        </w:rPr>
        <w:t xml:space="preserve">  </w:t>
      </w:r>
    </w:p>
    <w:p w14:paraId="269C3203" w14:textId="1C2246BB" w:rsidR="00222E89" w:rsidRDefault="00222E89" w:rsidP="00222E89">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00C0014A">
        <w:rPr>
          <w:rFonts w:ascii="Times New Roman" w:eastAsia="Times New Roman" w:hAnsi="Times New Roman"/>
          <w:lang w:val="uk-UA" w:eastAsia="uk-UA"/>
        </w:rPr>
        <w:t xml:space="preserve">3.1. </w:t>
      </w:r>
      <w:r w:rsidRPr="00751770">
        <w:rPr>
          <w:rFonts w:ascii="Times New Roman" w:eastAsia="Times New Roman" w:hAnsi="Times New Roman"/>
          <w:lang w:val="uk-UA" w:eastAsia="uk-UA"/>
        </w:rPr>
        <w:t>Довідка складена за формою, що наведена в  про наявність досвіду   виконання Учасником   аналогічних договорів, за предметом закупівлі, із зазначенням: предмета Договору, назви Замовника з яким   укладено договір, його адреси, контактні телефони та сума Договору.</w:t>
      </w:r>
      <w:r>
        <w:rPr>
          <w:rFonts w:ascii="Times New Roman" w:eastAsia="Times New Roman" w:hAnsi="Times New Roman"/>
          <w:lang w:val="uk-UA" w:eastAsia="uk-UA"/>
        </w:rPr>
        <w:t xml:space="preserve"> ( не менше 2-х).</w:t>
      </w:r>
    </w:p>
    <w:p w14:paraId="24D4D0E2" w14:textId="3274BA9D" w:rsidR="00222E89" w:rsidRDefault="00222E89" w:rsidP="00222E89">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287EAC">
        <w:rPr>
          <w:rFonts w:ascii="Times New Roman" w:eastAsia="Times New Roman" w:hAnsi="Times New Roman"/>
          <w:b/>
          <w:lang w:val="uk-UA" w:eastAsia="ru-RU"/>
        </w:rPr>
        <w:t xml:space="preserve">                                                                                                                                 </w:t>
      </w:r>
    </w:p>
    <w:p w14:paraId="22DDFB85" w14:textId="77777777" w:rsidR="00222E89" w:rsidRPr="00287EAC" w:rsidRDefault="00222E89" w:rsidP="00222E89">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287EAC">
        <w:rPr>
          <w:rFonts w:ascii="Times New Roman" w:eastAsia="Times New Roman" w:hAnsi="Times New Roman"/>
          <w:b/>
          <w:lang w:eastAsia="ru-RU"/>
        </w:rPr>
        <w:t>Д</w:t>
      </w:r>
      <w:proofErr w:type="spellStart"/>
      <w:r w:rsidRPr="00287EAC">
        <w:rPr>
          <w:rFonts w:ascii="Times New Roman" w:eastAsia="Times New Roman" w:hAnsi="Times New Roman"/>
          <w:b/>
          <w:lang w:val="uk-UA" w:eastAsia="ru-RU"/>
        </w:rPr>
        <w:t>овідка</w:t>
      </w:r>
      <w:proofErr w:type="spellEnd"/>
      <w:r w:rsidRPr="00287EAC">
        <w:rPr>
          <w:rFonts w:ascii="Times New Roman" w:eastAsia="Times New Roman" w:hAnsi="Times New Roman"/>
          <w:b/>
          <w:lang w:eastAsia="ru-RU"/>
        </w:rPr>
        <w:t xml:space="preserve"> </w:t>
      </w:r>
    </w:p>
    <w:p w14:paraId="3906D331" w14:textId="77777777" w:rsidR="00222E89" w:rsidRPr="00287EAC" w:rsidRDefault="00222E89" w:rsidP="00222E89">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287EAC">
        <w:rPr>
          <w:rFonts w:ascii="Times New Roman" w:eastAsia="Times New Roman" w:hAnsi="Times New Roman"/>
          <w:b/>
          <w:lang w:val="uk-UA" w:eastAsia="ru-RU"/>
        </w:rPr>
        <w:t>про</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виконання</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аналогічного</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договору</w:t>
      </w:r>
    </w:p>
    <w:p w14:paraId="55E0C947" w14:textId="77777777" w:rsidR="00222E89" w:rsidRPr="00287EAC" w:rsidRDefault="00222E89" w:rsidP="00222E89">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2B9697C3" w14:textId="77777777" w:rsidR="00222E89" w:rsidRPr="00287EAC" w:rsidRDefault="00222E89" w:rsidP="00222E89">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791" w:type="dxa"/>
        <w:tblInd w:w="-15" w:type="dxa"/>
        <w:tblLayout w:type="fixed"/>
        <w:tblLook w:val="0000" w:firstRow="0" w:lastRow="0" w:firstColumn="0" w:lastColumn="0" w:noHBand="0" w:noVBand="0"/>
      </w:tblPr>
      <w:tblGrid>
        <w:gridCol w:w="655"/>
        <w:gridCol w:w="1907"/>
        <w:gridCol w:w="1843"/>
        <w:gridCol w:w="3260"/>
        <w:gridCol w:w="2126"/>
      </w:tblGrid>
      <w:tr w:rsidR="00222E89" w:rsidRPr="00287EAC" w14:paraId="51DD5F16" w14:textId="77777777" w:rsidTr="00222E89">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4B48EE0E" w14:textId="77777777" w:rsidR="00222E89" w:rsidRPr="00287EAC" w:rsidRDefault="00222E89" w:rsidP="004C0952">
            <w:pPr>
              <w:widowControl w:val="0"/>
              <w:spacing w:after="0" w:line="240" w:lineRule="auto"/>
              <w:jc w:val="center"/>
              <w:rPr>
                <w:rFonts w:ascii="Times New Roman" w:eastAsia="Times New Roman" w:hAnsi="Times New Roman"/>
                <w:lang w:eastAsia="ru-RU"/>
              </w:rPr>
            </w:pPr>
            <w:r w:rsidRPr="00287EAC">
              <w:rPr>
                <w:rFonts w:ascii="Times New Roman" w:eastAsia="Times New Roman" w:hAnsi="Times New Roman"/>
                <w:lang w:eastAsia="ru-RU"/>
              </w:rPr>
              <w:t>№ п/п</w:t>
            </w:r>
          </w:p>
        </w:tc>
        <w:tc>
          <w:tcPr>
            <w:tcW w:w="1907" w:type="dxa"/>
            <w:tcBorders>
              <w:top w:val="single" w:sz="4" w:space="0" w:color="000000"/>
              <w:left w:val="single" w:sz="4" w:space="0" w:color="000000"/>
              <w:bottom w:val="single" w:sz="4" w:space="0" w:color="000000"/>
            </w:tcBorders>
            <w:shd w:val="clear" w:color="auto" w:fill="auto"/>
            <w:vAlign w:val="center"/>
          </w:tcPr>
          <w:p w14:paraId="47E15D3C" w14:textId="77777777" w:rsidR="00222E89" w:rsidRPr="00287EAC" w:rsidRDefault="00222E89" w:rsidP="004C0952">
            <w:pPr>
              <w:widowControl w:val="0"/>
              <w:spacing w:after="0" w:line="240" w:lineRule="auto"/>
              <w:jc w:val="center"/>
              <w:rPr>
                <w:rFonts w:ascii="Times New Roman" w:eastAsia="Times New Roman" w:hAnsi="Times New Roman"/>
                <w:lang w:eastAsia="ru-RU"/>
              </w:rPr>
            </w:pPr>
            <w:r w:rsidRPr="00287EAC">
              <w:rPr>
                <w:rFonts w:ascii="Times New Roman" w:eastAsia="Times New Roman" w:hAnsi="Times New Roman"/>
                <w:lang w:eastAsia="ru-RU"/>
              </w:rPr>
              <w:t>Предмет договору</w:t>
            </w:r>
          </w:p>
        </w:tc>
        <w:tc>
          <w:tcPr>
            <w:tcW w:w="1843" w:type="dxa"/>
            <w:tcBorders>
              <w:top w:val="single" w:sz="4" w:space="0" w:color="000000"/>
              <w:left w:val="single" w:sz="4" w:space="0" w:color="000000"/>
              <w:bottom w:val="single" w:sz="4" w:space="0" w:color="000000"/>
              <w:right w:val="single" w:sz="4" w:space="0" w:color="000000"/>
            </w:tcBorders>
          </w:tcPr>
          <w:p w14:paraId="2BC2B1F2" w14:textId="77777777" w:rsidR="00222E89" w:rsidRPr="00287EAC" w:rsidRDefault="00222E89" w:rsidP="004C0952">
            <w:pPr>
              <w:widowControl w:val="0"/>
              <w:spacing w:after="0" w:line="240" w:lineRule="auto"/>
              <w:ind w:right="120"/>
              <w:jc w:val="center"/>
              <w:rPr>
                <w:rFonts w:ascii="Times New Roman" w:eastAsia="Times New Roman" w:hAnsi="Times New Roman"/>
                <w:lang w:val="uk-UA" w:eastAsia="ru-RU"/>
              </w:rPr>
            </w:pPr>
            <w:r w:rsidRPr="00287EAC">
              <w:rPr>
                <w:rFonts w:ascii="Times New Roman" w:eastAsia="Times New Roman" w:hAnsi="Times New Roman"/>
                <w:lang w:val="uk-UA" w:eastAsia="ru-RU"/>
              </w:rPr>
              <w:t>Номер Договору та дата укладання</w:t>
            </w:r>
          </w:p>
        </w:tc>
        <w:tc>
          <w:tcPr>
            <w:tcW w:w="3260" w:type="dxa"/>
            <w:tcBorders>
              <w:top w:val="single" w:sz="4" w:space="0" w:color="000000"/>
              <w:left w:val="single" w:sz="4" w:space="0" w:color="000000"/>
              <w:bottom w:val="single" w:sz="4" w:space="0" w:color="000000"/>
            </w:tcBorders>
            <w:shd w:val="clear" w:color="auto" w:fill="auto"/>
            <w:vAlign w:val="center"/>
          </w:tcPr>
          <w:p w14:paraId="67316103" w14:textId="256AE1FD" w:rsidR="00222E89" w:rsidRPr="00287EAC" w:rsidRDefault="00222E89" w:rsidP="004C0952">
            <w:pPr>
              <w:widowControl w:val="0"/>
              <w:spacing w:after="0" w:line="240" w:lineRule="auto"/>
              <w:ind w:right="120"/>
              <w:jc w:val="center"/>
              <w:rPr>
                <w:rFonts w:ascii="Times New Roman" w:eastAsia="Times New Roman" w:hAnsi="Times New Roman"/>
                <w:lang w:val="uk-UA" w:eastAsia="ru-RU"/>
              </w:rPr>
            </w:pPr>
            <w:proofErr w:type="spellStart"/>
            <w:r w:rsidRPr="00287EAC">
              <w:rPr>
                <w:rFonts w:ascii="Times New Roman" w:eastAsia="Times New Roman" w:hAnsi="Times New Roman"/>
                <w:lang w:eastAsia="ru-RU"/>
              </w:rPr>
              <w:t>Відомості</w:t>
            </w:r>
            <w:proofErr w:type="spellEnd"/>
            <w:r w:rsidRPr="00287EAC">
              <w:rPr>
                <w:rFonts w:ascii="Times New Roman" w:eastAsia="Times New Roman" w:hAnsi="Times New Roman"/>
                <w:lang w:eastAsia="ru-RU"/>
              </w:rPr>
              <w:t xml:space="preserve"> про </w:t>
            </w:r>
            <w:proofErr w:type="spellStart"/>
            <w:r w:rsidRPr="00287EAC">
              <w:rPr>
                <w:rFonts w:ascii="Times New Roman" w:eastAsia="Times New Roman" w:hAnsi="Times New Roman"/>
                <w:lang w:eastAsia="ru-RU"/>
              </w:rPr>
              <w:t>замовника</w:t>
            </w:r>
            <w:proofErr w:type="spellEnd"/>
            <w:r w:rsidRPr="00287EAC">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назва, </w:t>
            </w:r>
            <w:r w:rsidRPr="00287EAC">
              <w:rPr>
                <w:rFonts w:ascii="Times New Roman" w:eastAsia="Times New Roman" w:hAnsi="Times New Roman"/>
                <w:lang w:val="uk-UA" w:eastAsia="ru-RU"/>
              </w:rPr>
              <w:t>адреса, контактні телефони)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9098" w14:textId="77777777" w:rsidR="00222E89" w:rsidRPr="00287EAC" w:rsidRDefault="00222E89" w:rsidP="004C0952">
            <w:pPr>
              <w:widowControl w:val="0"/>
              <w:spacing w:after="0" w:line="240" w:lineRule="auto"/>
              <w:jc w:val="center"/>
              <w:rPr>
                <w:rFonts w:ascii="Times New Roman" w:eastAsia="Times New Roman" w:hAnsi="Times New Roman"/>
                <w:lang w:val="uk-UA" w:eastAsia="ru-RU"/>
              </w:rPr>
            </w:pPr>
            <w:r w:rsidRPr="00287EAC">
              <w:rPr>
                <w:rFonts w:ascii="Times New Roman" w:eastAsia="Times New Roman" w:hAnsi="Times New Roman"/>
                <w:lang w:val="uk-UA" w:eastAsia="ru-RU"/>
              </w:rPr>
              <w:t>Сума Договору</w:t>
            </w:r>
          </w:p>
        </w:tc>
      </w:tr>
      <w:tr w:rsidR="00222E89" w:rsidRPr="00287EAC" w14:paraId="54D1C132" w14:textId="77777777" w:rsidTr="00222E89">
        <w:tc>
          <w:tcPr>
            <w:tcW w:w="655" w:type="dxa"/>
            <w:tcBorders>
              <w:top w:val="single" w:sz="4" w:space="0" w:color="000000"/>
              <w:left w:val="single" w:sz="4" w:space="0" w:color="000000"/>
              <w:bottom w:val="single" w:sz="4" w:space="0" w:color="000000"/>
            </w:tcBorders>
            <w:shd w:val="clear" w:color="auto" w:fill="auto"/>
          </w:tcPr>
          <w:p w14:paraId="34959F2B" w14:textId="77777777" w:rsidR="00222E89" w:rsidRPr="00287EAC" w:rsidRDefault="00222E89" w:rsidP="004C0952">
            <w:pPr>
              <w:widowControl w:val="0"/>
              <w:spacing w:after="0" w:line="240" w:lineRule="auto"/>
              <w:jc w:val="both"/>
              <w:rPr>
                <w:rFonts w:ascii="Times New Roman" w:eastAsia="Times New Roman" w:hAnsi="Times New Roman"/>
                <w:lang w:eastAsia="ru-RU"/>
              </w:rPr>
            </w:pPr>
            <w:r w:rsidRPr="00287EAC">
              <w:rPr>
                <w:rFonts w:ascii="Times New Roman" w:eastAsia="Times New Roman" w:hAnsi="Times New Roman"/>
                <w:lang w:eastAsia="ru-RU"/>
              </w:rPr>
              <w:t>1</w:t>
            </w:r>
          </w:p>
        </w:tc>
        <w:tc>
          <w:tcPr>
            <w:tcW w:w="1907" w:type="dxa"/>
            <w:tcBorders>
              <w:top w:val="single" w:sz="4" w:space="0" w:color="000000"/>
              <w:left w:val="single" w:sz="4" w:space="0" w:color="000000"/>
              <w:bottom w:val="single" w:sz="4" w:space="0" w:color="000000"/>
            </w:tcBorders>
            <w:shd w:val="clear" w:color="auto" w:fill="auto"/>
          </w:tcPr>
          <w:p w14:paraId="6B07F5BB"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2B6B0138"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3260" w:type="dxa"/>
            <w:tcBorders>
              <w:top w:val="single" w:sz="4" w:space="0" w:color="000000"/>
              <w:left w:val="single" w:sz="4" w:space="0" w:color="000000"/>
              <w:bottom w:val="single" w:sz="4" w:space="0" w:color="000000"/>
            </w:tcBorders>
            <w:shd w:val="clear" w:color="auto" w:fill="auto"/>
          </w:tcPr>
          <w:p w14:paraId="431A859B"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8450FD"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222E89" w:rsidRPr="00287EAC" w14:paraId="06ED2391" w14:textId="77777777" w:rsidTr="00222E89">
        <w:tc>
          <w:tcPr>
            <w:tcW w:w="655" w:type="dxa"/>
            <w:tcBorders>
              <w:top w:val="single" w:sz="4" w:space="0" w:color="000000"/>
              <w:left w:val="single" w:sz="4" w:space="0" w:color="000000"/>
              <w:bottom w:val="single" w:sz="4" w:space="0" w:color="000000"/>
            </w:tcBorders>
            <w:shd w:val="clear" w:color="auto" w:fill="auto"/>
          </w:tcPr>
          <w:p w14:paraId="0DED7EAC" w14:textId="77777777" w:rsidR="00222E89" w:rsidRPr="00287EAC" w:rsidRDefault="00222E89" w:rsidP="004C0952">
            <w:pPr>
              <w:widowControl w:val="0"/>
              <w:spacing w:after="0" w:line="240" w:lineRule="auto"/>
              <w:jc w:val="both"/>
              <w:rPr>
                <w:rFonts w:ascii="Times New Roman" w:eastAsia="Times New Roman" w:hAnsi="Times New Roman"/>
                <w:lang w:eastAsia="ru-RU"/>
              </w:rPr>
            </w:pPr>
            <w:r w:rsidRPr="00287EAC">
              <w:rPr>
                <w:rFonts w:ascii="Times New Roman" w:eastAsia="Times New Roman" w:hAnsi="Times New Roman"/>
                <w:lang w:eastAsia="ru-RU"/>
              </w:rPr>
              <w:t>…</w:t>
            </w:r>
          </w:p>
        </w:tc>
        <w:tc>
          <w:tcPr>
            <w:tcW w:w="1907" w:type="dxa"/>
            <w:tcBorders>
              <w:top w:val="single" w:sz="4" w:space="0" w:color="000000"/>
              <w:left w:val="single" w:sz="4" w:space="0" w:color="000000"/>
              <w:bottom w:val="single" w:sz="4" w:space="0" w:color="000000"/>
            </w:tcBorders>
            <w:shd w:val="clear" w:color="auto" w:fill="auto"/>
          </w:tcPr>
          <w:p w14:paraId="6B21485A"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76E1838D"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3260" w:type="dxa"/>
            <w:tcBorders>
              <w:top w:val="single" w:sz="4" w:space="0" w:color="000000"/>
              <w:left w:val="single" w:sz="4" w:space="0" w:color="000000"/>
              <w:bottom w:val="single" w:sz="4" w:space="0" w:color="000000"/>
            </w:tcBorders>
            <w:shd w:val="clear" w:color="auto" w:fill="auto"/>
          </w:tcPr>
          <w:p w14:paraId="4480B6ED"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8F681EF"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527A3782" w14:textId="77777777" w:rsidR="00222E89" w:rsidRPr="00287EAC" w:rsidRDefault="00222E89" w:rsidP="00222E89">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35B05B28" w14:textId="77777777" w:rsidR="00222E89" w:rsidRDefault="00222E89" w:rsidP="00222E89">
      <w:pPr>
        <w:spacing w:before="100" w:beforeAutospacing="1" w:after="100" w:afterAutospacing="1" w:line="240" w:lineRule="auto"/>
        <w:textAlignment w:val="top"/>
        <w:rPr>
          <w:rFonts w:ascii="Times New Roman" w:eastAsia="Times New Roman" w:hAnsi="Times New Roman"/>
          <w:i/>
          <w:lang w:val="uk-UA" w:eastAsia="ru-RU"/>
        </w:rPr>
      </w:pPr>
      <w:proofErr w:type="spellStart"/>
      <w:r w:rsidRPr="00287EAC">
        <w:rPr>
          <w:rFonts w:ascii="Times New Roman" w:eastAsia="Times New Roman" w:hAnsi="Times New Roman"/>
          <w:i/>
          <w:lang w:eastAsia="ru-RU"/>
        </w:rPr>
        <w:t>Прізвище</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ім’я</w:t>
      </w:r>
      <w:proofErr w:type="spellEnd"/>
      <w:r w:rsidRPr="00287EAC">
        <w:rPr>
          <w:rFonts w:ascii="Times New Roman" w:eastAsia="Times New Roman" w:hAnsi="Times New Roman"/>
          <w:i/>
          <w:lang w:eastAsia="ru-RU"/>
        </w:rPr>
        <w:t xml:space="preserve"> по </w:t>
      </w:r>
      <w:proofErr w:type="spellStart"/>
      <w:r w:rsidRPr="00287EAC">
        <w:rPr>
          <w:rFonts w:ascii="Times New Roman" w:eastAsia="Times New Roman" w:hAnsi="Times New Roman"/>
          <w:i/>
          <w:lang w:eastAsia="ru-RU"/>
        </w:rPr>
        <w:t>батькові</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підпис</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уповноваженої</w:t>
      </w:r>
      <w:proofErr w:type="spellEnd"/>
      <w:r w:rsidRPr="00287EAC">
        <w:rPr>
          <w:rFonts w:ascii="Times New Roman" w:eastAsia="Times New Roman" w:hAnsi="Times New Roman"/>
          <w:i/>
          <w:lang w:eastAsia="ru-RU"/>
        </w:rPr>
        <w:t xml:space="preserve"> особи</w:t>
      </w:r>
      <w:r w:rsidRPr="00287EAC">
        <w:rPr>
          <w:rFonts w:ascii="Times New Roman" w:eastAsia="Times New Roman" w:hAnsi="Times New Roman"/>
          <w:i/>
          <w:lang w:val="uk-UA" w:eastAsia="ru-RU"/>
        </w:rPr>
        <w:t>, печатка.</w:t>
      </w:r>
    </w:p>
    <w:p w14:paraId="79E861B4" w14:textId="1D2A0417" w:rsidR="00FD1D66" w:rsidRPr="00C0014A" w:rsidRDefault="00C0014A" w:rsidP="00C0014A">
      <w:pPr>
        <w:rPr>
          <w:rFonts w:ascii="Times New Roman" w:eastAsia="Times New Roman" w:hAnsi="Times New Roman"/>
          <w:bCs/>
          <w:lang w:val="uk-UA" w:eastAsia="ru-RU"/>
        </w:rPr>
      </w:pPr>
      <w:r>
        <w:rPr>
          <w:rFonts w:ascii="Times New Roman" w:eastAsia="Times New Roman" w:hAnsi="Times New Roman"/>
          <w:bCs/>
          <w:lang w:val="uk-UA" w:eastAsia="ru-RU"/>
        </w:rPr>
        <w:t xml:space="preserve">    3.2. </w:t>
      </w:r>
      <w:r w:rsidRPr="00C0014A">
        <w:rPr>
          <w:rFonts w:ascii="Times New Roman" w:eastAsia="Times New Roman" w:hAnsi="Times New Roman"/>
          <w:bCs/>
          <w:lang w:val="uk-UA" w:eastAsia="ru-RU"/>
        </w:rPr>
        <w:t xml:space="preserve">На підтвердження інформації п.3 </w:t>
      </w:r>
      <w:r w:rsidRPr="00F34974">
        <w:rPr>
          <w:rFonts w:ascii="Times New Roman" w:eastAsia="Times New Roman" w:hAnsi="Times New Roman"/>
          <w:b/>
          <w:lang w:val="uk-UA" w:eastAsia="ru-RU"/>
        </w:rPr>
        <w:t xml:space="preserve">надати  </w:t>
      </w:r>
      <w:proofErr w:type="spellStart"/>
      <w:r w:rsidRPr="00F34974">
        <w:rPr>
          <w:rFonts w:ascii="Times New Roman" w:eastAsia="Times New Roman" w:hAnsi="Times New Roman"/>
          <w:b/>
          <w:lang w:val="uk-UA" w:eastAsia="ru-RU"/>
        </w:rPr>
        <w:t>скан</w:t>
      </w:r>
      <w:proofErr w:type="spellEnd"/>
      <w:r w:rsidRPr="00F34974">
        <w:rPr>
          <w:rFonts w:ascii="Times New Roman" w:eastAsia="Times New Roman" w:hAnsi="Times New Roman"/>
          <w:b/>
          <w:lang w:val="uk-UA" w:eastAsia="ru-RU"/>
        </w:rPr>
        <w:t>-копії  з оригіналів відгуків</w:t>
      </w:r>
      <w:r w:rsidRPr="00C0014A">
        <w:rPr>
          <w:rFonts w:ascii="Times New Roman" w:eastAsia="Times New Roman" w:hAnsi="Times New Roman"/>
          <w:bCs/>
          <w:lang w:val="uk-UA" w:eastAsia="ru-RU"/>
        </w:rPr>
        <w:t xml:space="preserve">  про виконання </w:t>
      </w:r>
      <w:r>
        <w:rPr>
          <w:rFonts w:ascii="Times New Roman" w:eastAsia="Times New Roman" w:hAnsi="Times New Roman"/>
          <w:bCs/>
          <w:lang w:val="uk-UA" w:eastAsia="ru-RU"/>
        </w:rPr>
        <w:t>указаних у довідці договорів.</w:t>
      </w:r>
    </w:p>
    <w:p w14:paraId="2C3B44BA" w14:textId="77777777" w:rsidR="003C7E12" w:rsidRPr="00751770" w:rsidRDefault="003C7E12" w:rsidP="003C7E12">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78C85953" w14:textId="3BB49545" w:rsidR="003C7E12" w:rsidRPr="00751770" w:rsidRDefault="008C4AAC" w:rsidP="008C4AAC">
      <w:pPr>
        <w:jc w:val="both"/>
        <w:rPr>
          <w:rFonts w:ascii="Times New Roman" w:hAnsi="Times New Roman"/>
          <w:bCs/>
          <w:i/>
          <w:iCs/>
          <w:lang w:val="uk-UA"/>
        </w:rPr>
      </w:pPr>
      <w:r>
        <w:rPr>
          <w:rFonts w:ascii="Times New Roman" w:hAnsi="Times New Roman"/>
          <w:bCs/>
          <w:i/>
          <w:iCs/>
          <w:lang w:val="uk-UA"/>
        </w:rPr>
        <w:lastRenderedPageBreak/>
        <w:t xml:space="preserve">      </w:t>
      </w:r>
      <w:r w:rsidR="003C7E12" w:rsidRPr="00751770">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99E751" w14:textId="77777777" w:rsidR="003C7E12" w:rsidRPr="00751770" w:rsidRDefault="003C7E12" w:rsidP="003C7E12">
      <w:pPr>
        <w:widowControl w:val="0"/>
        <w:spacing w:after="0" w:line="240" w:lineRule="auto"/>
        <w:jc w:val="center"/>
        <w:rPr>
          <w:rFonts w:ascii="Times New Roman" w:eastAsia="Times New Roman" w:hAnsi="Times New Roman"/>
          <w:b/>
          <w:bCs/>
          <w:sz w:val="24"/>
          <w:szCs w:val="24"/>
          <w:lang w:val="uk-UA" w:eastAsia="ru-RU"/>
        </w:rPr>
      </w:pPr>
    </w:p>
    <w:p w14:paraId="29316765" w14:textId="77777777" w:rsidR="00FD6449" w:rsidRPr="001841B6" w:rsidRDefault="00FD6449" w:rsidP="00FD6449">
      <w:pPr>
        <w:keepNext/>
        <w:bidi/>
        <w:spacing w:after="0" w:line="240" w:lineRule="auto"/>
        <w:ind w:firstLine="9070"/>
        <w:rPr>
          <w:rFonts w:ascii="Times New Roman" w:eastAsia="Times New Roman" w:hAnsi="Times New Roman"/>
          <w:b/>
          <w:caps/>
          <w:rtl/>
          <w:lang w:val="uk-UA" w:eastAsia="uk-UA"/>
        </w:rPr>
      </w:pPr>
    </w:p>
    <w:p w14:paraId="6758638F" w14:textId="77777777" w:rsidR="001841B6" w:rsidRDefault="001841B6" w:rsidP="001841B6">
      <w:pPr>
        <w:spacing w:after="0" w:line="240" w:lineRule="auto"/>
        <w:jc w:val="both"/>
        <w:rPr>
          <w:rFonts w:ascii="Times New Roman" w:eastAsia="Times New Roman" w:hAnsi="Times New Roman"/>
          <w:lang w:val="uk-UA" w:eastAsia="uk-UA"/>
        </w:rPr>
      </w:pPr>
    </w:p>
    <w:bookmarkEnd w:id="7"/>
    <w:p w14:paraId="44F044EF" w14:textId="77777777"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5E7069">
        <w:rPr>
          <w:rFonts w:ascii="Times New Roman" w:hAnsi="Times New Roman" w:cs="Times New Roman"/>
          <w:b/>
          <w:bCs/>
          <w:lang w:val="uk-UA"/>
        </w:rPr>
        <w:t xml:space="preserve"> </w:t>
      </w:r>
      <w:r w:rsidRPr="00F04C55">
        <w:rPr>
          <w:rFonts w:ascii="Times New Roman" w:hAnsi="Times New Roman" w:cs="Times New Roman"/>
          <w:b/>
          <w:bCs/>
          <w:lang w:val="uk-UA"/>
        </w:rPr>
        <w:t>№</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5E7069">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 зі змінами). </w:t>
      </w:r>
    </w:p>
    <w:p w14:paraId="50915273"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214E682" w14:textId="082D6B83"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w:t>
      </w:r>
      <w:r w:rsidRPr="00195394">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w:t>
      </w:r>
      <w:r w:rsidR="00FD6D57" w:rsidRPr="00195394">
        <w:rPr>
          <w:rFonts w:ascii="Times New Roman" w:hAnsi="Times New Roman" w:cs="Times New Roman"/>
          <w:color w:val="000000"/>
          <w:shd w:val="clear" w:color="auto" w:fill="FFFFFF"/>
          <w:lang w:val="uk-UA"/>
        </w:rPr>
        <w:t>47</w:t>
      </w:r>
      <w:r w:rsidRPr="00195394">
        <w:rPr>
          <w:rFonts w:ascii="Times New Roman" w:hAnsi="Times New Roman" w:cs="Times New Roman"/>
          <w:color w:val="000000"/>
          <w:shd w:val="clear" w:color="auto" w:fill="FFFFFF"/>
          <w:lang w:val="uk-UA"/>
        </w:rPr>
        <w:t xml:space="preserve"> Особливостей</w:t>
      </w:r>
      <w:r w:rsidR="00BD0869" w:rsidRPr="00195394">
        <w:rPr>
          <w:rFonts w:ascii="Times New Roman" w:hAnsi="Times New Roman" w:cs="Times New Roman"/>
          <w:color w:val="000000"/>
          <w:shd w:val="clear" w:color="auto" w:fill="FFFFFF"/>
          <w:lang w:val="uk-UA"/>
        </w:rPr>
        <w:t>,</w:t>
      </w:r>
      <w:r w:rsidRPr="00195394">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195394">
        <w:rPr>
          <w:rFonts w:ascii="Times New Roman" w:hAnsi="Times New Roman" w:cs="Times New Roman"/>
          <w:color w:val="000000"/>
          <w:shd w:val="clear" w:color="auto" w:fill="FFFFFF"/>
          <w:lang w:val="uk-UA"/>
        </w:rPr>
        <w:t>закупівель</w:t>
      </w:r>
      <w:proofErr w:type="spellEnd"/>
      <w:r w:rsidRPr="00195394">
        <w:rPr>
          <w:rFonts w:ascii="Times New Roman" w:hAnsi="Times New Roman" w:cs="Times New Roman"/>
          <w:color w:val="000000"/>
          <w:shd w:val="clear" w:color="auto" w:fill="FFFFFF"/>
          <w:lang w:val="uk-UA"/>
        </w:rPr>
        <w:t xml:space="preserve"> під час подання тендерної пропозиції.</w:t>
      </w:r>
    </w:p>
    <w:p w14:paraId="26DBF62D" w14:textId="77777777" w:rsidR="001849E4" w:rsidRPr="00402079" w:rsidRDefault="001849E4" w:rsidP="00261E85">
      <w:pPr>
        <w:pBdr>
          <w:top w:val="nil"/>
          <w:left w:val="nil"/>
          <w:bottom w:val="nil"/>
          <w:right w:val="nil"/>
          <w:between w:val="nil"/>
        </w:pBdr>
        <w:jc w:val="both"/>
        <w:rPr>
          <w:rFonts w:ascii="Times New Roman" w:hAnsi="Times New Roman" w:cs="Times New Roman"/>
          <w:b/>
          <w:i/>
          <w:color w:val="FF0000"/>
          <w:shd w:val="clear" w:color="auto" w:fill="FFFFFF"/>
          <w:lang w:val="uk-UA"/>
        </w:rPr>
      </w:pPr>
      <w:r w:rsidRPr="00813C56">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Для запобігання відхилення Учасника відповідно до п.п.11 п.</w:t>
      </w:r>
      <w:r w:rsidR="00FD6D57" w:rsidRPr="002579AD">
        <w:rPr>
          <w:rFonts w:ascii="Times New Roman" w:hAnsi="Times New Roman" w:cs="Times New Roman"/>
          <w:color w:val="000000"/>
          <w:shd w:val="clear" w:color="auto" w:fill="FFFFFF"/>
          <w:lang w:val="uk-UA"/>
        </w:rPr>
        <w:t>47</w:t>
      </w:r>
      <w:r w:rsidRPr="002579AD">
        <w:rPr>
          <w:rFonts w:ascii="Times New Roman" w:hAnsi="Times New Roman" w:cs="Times New Roman"/>
          <w:color w:val="000000"/>
          <w:shd w:val="clear" w:color="auto" w:fill="FFFFFF"/>
          <w:lang w:val="uk-UA"/>
        </w:rPr>
        <w:t xml:space="preserve"> Особливостей, керуючись абз.</w:t>
      </w:r>
      <w:r w:rsidR="00FD6D57" w:rsidRPr="002579AD">
        <w:rPr>
          <w:rFonts w:ascii="Times New Roman" w:hAnsi="Times New Roman" w:cs="Times New Roman"/>
          <w:color w:val="000000"/>
          <w:shd w:val="clear" w:color="auto" w:fill="FFFFFF"/>
          <w:lang w:val="uk-UA"/>
        </w:rPr>
        <w:t>8</w:t>
      </w:r>
      <w:r w:rsidRPr="002579AD">
        <w:rPr>
          <w:rFonts w:ascii="Times New Roman" w:hAnsi="Times New Roman" w:cs="Times New Roman"/>
          <w:color w:val="000000"/>
          <w:shd w:val="clear" w:color="auto" w:fill="FFFFFF"/>
          <w:lang w:val="uk-UA"/>
        </w:rPr>
        <w:t xml:space="preserve"> п.п.1 п.4</w:t>
      </w:r>
      <w:r w:rsidR="00FD6D57" w:rsidRPr="002579AD">
        <w:rPr>
          <w:rFonts w:ascii="Times New Roman" w:hAnsi="Times New Roman" w:cs="Times New Roman"/>
          <w:color w:val="000000"/>
          <w:shd w:val="clear" w:color="auto" w:fill="FFFFFF"/>
          <w:lang w:val="uk-UA"/>
        </w:rPr>
        <w:t>4</w:t>
      </w:r>
      <w:r w:rsidRPr="002579AD">
        <w:rPr>
          <w:rFonts w:ascii="Times New Roman" w:hAnsi="Times New Roman" w:cs="Times New Roman"/>
          <w:color w:val="000000"/>
          <w:shd w:val="clear" w:color="auto" w:fill="FFFFFF"/>
          <w:lang w:val="uk-UA"/>
        </w:rPr>
        <w:t xml:space="preserve"> Особливостей</w:t>
      </w:r>
      <w:r w:rsidR="002A066D" w:rsidRPr="002579AD">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 xml:space="preserve"> у разі зазначених обставин </w:t>
      </w:r>
      <w:r w:rsidRPr="002579AD">
        <w:rPr>
          <w:rFonts w:ascii="Times New Roman" w:hAnsi="Times New Roman" w:cs="Times New Roman"/>
          <w:b/>
          <w:bCs/>
          <w:color w:val="000000"/>
          <w:u w:val="single"/>
          <w:shd w:val="clear" w:color="auto" w:fill="FFFFFF"/>
          <w:lang w:val="uk-UA"/>
        </w:rPr>
        <w:t>надати підтверджуючі документи</w:t>
      </w:r>
      <w:r w:rsidRPr="002579AD">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2579AD">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F1D3C" w:rsidRPr="002579AD">
        <w:rPr>
          <w:rFonts w:ascii="Times New Roman" w:hAnsi="Times New Roman" w:cs="Times New Roman"/>
          <w:color w:val="000000"/>
          <w:shd w:val="clear" w:color="auto" w:fill="FFFFFF"/>
          <w:lang w:val="uk-UA"/>
        </w:rPr>
        <w:t xml:space="preserve"> </w:t>
      </w:r>
    </w:p>
    <w:p w14:paraId="45F59C15"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7A71AA6A" w14:textId="1D85DFC2" w:rsidR="00352B11" w:rsidRPr="00613996" w:rsidRDefault="00BD0869" w:rsidP="00352B11">
      <w:pPr>
        <w:jc w:val="both"/>
        <w:rPr>
          <w:rFonts w:ascii="Times New Roman" w:hAnsi="Times New Roman" w:cs="Times New Roman"/>
          <w:i/>
          <w:color w:val="00B050"/>
          <w:lang w:val="uk-UA"/>
        </w:rPr>
      </w:pPr>
      <w:r>
        <w:rPr>
          <w:rFonts w:ascii="Times New Roman" w:hAnsi="Times New Roman" w:cs="Times New Roman"/>
          <w:color w:val="000000"/>
          <w:shd w:val="clear" w:color="auto" w:fill="FFFFFF"/>
          <w:lang w:val="uk-UA"/>
        </w:rPr>
        <w:t xml:space="preserve">       </w:t>
      </w:r>
      <w:r w:rsidR="007F6DE2" w:rsidRPr="00195394">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195394">
        <w:rPr>
          <w:rFonts w:ascii="Times New Roman" w:hAnsi="Times New Roman" w:cs="Times New Roman"/>
          <w:color w:val="000000"/>
          <w:shd w:val="clear" w:color="auto" w:fill="FFFFFF"/>
          <w:lang w:val="uk-UA"/>
        </w:rPr>
        <w:t>закупівель</w:t>
      </w:r>
      <w:proofErr w:type="spellEnd"/>
      <w:r w:rsidR="007F6DE2" w:rsidRPr="00195394">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195394">
        <w:rPr>
          <w:rFonts w:ascii="Times New Roman" w:hAnsi="Times New Roman" w:cs="Times New Roman"/>
          <w:color w:val="000000"/>
          <w:shd w:val="clear" w:color="auto" w:fill="FFFFFF"/>
          <w:lang w:val="uk-UA"/>
        </w:rPr>
        <w:t>закупівель</w:t>
      </w:r>
      <w:proofErr w:type="spellEnd"/>
      <w:r w:rsidR="007F6DE2" w:rsidRPr="00195394">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w:t>
      </w:r>
      <w:r w:rsidR="00FD6D57" w:rsidRPr="00195394">
        <w:rPr>
          <w:rFonts w:ascii="Times New Roman" w:hAnsi="Times New Roman" w:cs="Times New Roman"/>
          <w:color w:val="000000"/>
          <w:shd w:val="clear" w:color="auto" w:fill="FFFFFF"/>
          <w:lang w:val="uk-UA"/>
        </w:rPr>
        <w:t>47</w:t>
      </w:r>
      <w:r w:rsidR="007F6DE2" w:rsidRPr="00195394">
        <w:rPr>
          <w:rFonts w:ascii="Times New Roman" w:hAnsi="Times New Roman" w:cs="Times New Roman"/>
          <w:color w:val="000000"/>
          <w:shd w:val="clear" w:color="auto" w:fill="FFFFFF"/>
          <w:lang w:val="uk-UA"/>
        </w:rPr>
        <w:t xml:space="preserve"> Особливостей.</w:t>
      </w:r>
      <w:r w:rsidR="007F6DE2" w:rsidRPr="00613996">
        <w:rPr>
          <w:rFonts w:ascii="Times New Roman" w:hAnsi="Times New Roman" w:cs="Times New Roman"/>
          <w:color w:val="000000"/>
          <w:shd w:val="clear" w:color="auto" w:fill="FFFFFF"/>
          <w:lang w:val="uk-UA"/>
        </w:rPr>
        <w:t xml:space="preserve">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155AC5F" w14:textId="77777777" w:rsidTr="004D0B61">
        <w:trPr>
          <w:trHeight w:val="894"/>
          <w:jc w:val="center"/>
        </w:trPr>
        <w:tc>
          <w:tcPr>
            <w:tcW w:w="537" w:type="dxa"/>
          </w:tcPr>
          <w:p w14:paraId="75A3AE1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2359FBA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4E16F2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E516BF" w14:paraId="703E8CB4" w14:textId="77777777" w:rsidTr="004D0B61">
        <w:trPr>
          <w:trHeight w:val="1605"/>
          <w:jc w:val="center"/>
        </w:trPr>
        <w:tc>
          <w:tcPr>
            <w:tcW w:w="537" w:type="dxa"/>
          </w:tcPr>
          <w:p w14:paraId="2EC2944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79C0150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562407D6" w14:textId="77777777" w:rsidR="00352B11" w:rsidRPr="00195394" w:rsidRDefault="00352B11" w:rsidP="004D0B61">
            <w:pPr>
              <w:contextualSpacing/>
              <w:rPr>
                <w:rFonts w:ascii="Times New Roman" w:hAnsi="Times New Roman" w:cs="Times New Roman"/>
                <w:b/>
                <w:bCs/>
                <w:lang w:val="uk-UA"/>
              </w:rPr>
            </w:pPr>
            <w:r w:rsidRPr="00195394">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7" w:history="1">
              <w:r w:rsidRPr="00195394">
                <w:rPr>
                  <w:rStyle w:val="ab"/>
                  <w:rFonts w:ascii="Times New Roman" w:hAnsi="Times New Roman" w:cs="Times New Roman"/>
                  <w:iCs/>
                </w:rPr>
                <w:t>https</w:t>
              </w:r>
              <w:r w:rsidRPr="00195394">
                <w:rPr>
                  <w:rStyle w:val="ab"/>
                  <w:rFonts w:ascii="Times New Roman" w:hAnsi="Times New Roman" w:cs="Times New Roman"/>
                  <w:iCs/>
                  <w:lang w:val="uk-UA"/>
                </w:rPr>
                <w:t>://</w:t>
              </w:r>
              <w:r w:rsidRPr="00195394">
                <w:rPr>
                  <w:rStyle w:val="ab"/>
                  <w:rFonts w:ascii="Times New Roman" w:hAnsi="Times New Roman" w:cs="Times New Roman"/>
                  <w:iCs/>
                </w:rPr>
                <w:t>corruptinfo</w:t>
              </w:r>
              <w:r w:rsidRPr="00195394">
                <w:rPr>
                  <w:rStyle w:val="ab"/>
                  <w:rFonts w:ascii="Times New Roman" w:hAnsi="Times New Roman" w:cs="Times New Roman"/>
                  <w:iCs/>
                  <w:lang w:val="uk-UA"/>
                </w:rPr>
                <w:t>.</w:t>
              </w:r>
              <w:r w:rsidRPr="00195394">
                <w:rPr>
                  <w:rStyle w:val="ab"/>
                  <w:rFonts w:ascii="Times New Roman" w:hAnsi="Times New Roman" w:cs="Times New Roman"/>
                  <w:iCs/>
                </w:rPr>
                <w:t>nazk</w:t>
              </w:r>
              <w:r w:rsidRPr="00195394">
                <w:rPr>
                  <w:rStyle w:val="ab"/>
                  <w:rFonts w:ascii="Times New Roman" w:hAnsi="Times New Roman" w:cs="Times New Roman"/>
                  <w:iCs/>
                  <w:lang w:val="uk-UA"/>
                </w:rPr>
                <w:t>.</w:t>
              </w:r>
              <w:r w:rsidRPr="00195394">
                <w:rPr>
                  <w:rStyle w:val="ab"/>
                  <w:rFonts w:ascii="Times New Roman" w:hAnsi="Times New Roman" w:cs="Times New Roman"/>
                  <w:iCs/>
                </w:rPr>
                <w:t>gov</w:t>
              </w:r>
              <w:r w:rsidRPr="00195394">
                <w:rPr>
                  <w:rStyle w:val="ab"/>
                  <w:rFonts w:ascii="Times New Roman" w:hAnsi="Times New Roman" w:cs="Times New Roman"/>
                  <w:iCs/>
                  <w:lang w:val="uk-UA"/>
                </w:rPr>
                <w:t>.</w:t>
              </w:r>
              <w:r w:rsidRPr="00195394">
                <w:rPr>
                  <w:rStyle w:val="ab"/>
                  <w:rFonts w:ascii="Times New Roman" w:hAnsi="Times New Roman" w:cs="Times New Roman"/>
                  <w:iCs/>
                </w:rPr>
                <w:t>ua</w:t>
              </w:r>
              <w:r w:rsidRPr="00195394">
                <w:rPr>
                  <w:rStyle w:val="ab"/>
                  <w:rFonts w:ascii="Times New Roman" w:hAnsi="Times New Roman" w:cs="Times New Roman"/>
                  <w:iCs/>
                  <w:lang w:val="uk-UA"/>
                </w:rPr>
                <w:t>/</w:t>
              </w:r>
            </w:hyperlink>
            <w:r w:rsidRPr="00195394">
              <w:rPr>
                <w:rFonts w:ascii="Times New Roman" w:hAnsi="Times New Roman" w:cs="Times New Roman"/>
                <w:iCs/>
                <w:lang w:val="uk-UA"/>
              </w:rPr>
              <w:t xml:space="preserve">), видана </w:t>
            </w:r>
            <w:r w:rsidRPr="00195394">
              <w:rPr>
                <w:rFonts w:ascii="Times New Roman" w:hAnsi="Times New Roman" w:cs="Times New Roman"/>
                <w:b/>
                <w:bCs/>
                <w:lang w:val="uk-UA"/>
              </w:rPr>
              <w:t>не раніше 30 днів до дати подання такої довідки.</w:t>
            </w:r>
            <w:r w:rsidR="00B805F4" w:rsidRPr="00195394">
              <w:rPr>
                <w:rFonts w:ascii="Times New Roman" w:hAnsi="Times New Roman" w:cs="Times New Roman"/>
                <w:b/>
                <w:bCs/>
                <w:lang w:val="uk-UA"/>
              </w:rPr>
              <w:t xml:space="preserve"> </w:t>
            </w:r>
          </w:p>
          <w:p w14:paraId="7CA5074F" w14:textId="0342D922"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 xml:space="preserve">    Перевіряється безпосередньо замовником самостійно, крім випадків, коли доступ до такої інформації є обмеженим*.</w:t>
            </w:r>
          </w:p>
          <w:p w14:paraId="1060451D" w14:textId="77777777"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DFE2A70" w14:textId="7C7BEA59" w:rsidR="005A4CFF" w:rsidRPr="00195394" w:rsidRDefault="005A4CFF" w:rsidP="005A4CFF">
            <w:pPr>
              <w:contextualSpacing/>
              <w:jc w:val="both"/>
              <w:rPr>
                <w:rFonts w:ascii="Times New Roman" w:hAnsi="Times New Roman" w:cs="Times New Roman"/>
                <w:bCs/>
                <w:iCs/>
                <w:lang w:val="uk-UA"/>
              </w:rPr>
            </w:pPr>
            <w:r w:rsidRPr="00195394">
              <w:rPr>
                <w:rFonts w:ascii="Times New Roman" w:hAnsi="Times New Roman" w:cs="Times New Roman"/>
                <w:bCs/>
                <w:iCs/>
                <w:lang w:val="uk-UA"/>
              </w:rPr>
              <w:lastRenderedPageBreak/>
              <w:t xml:space="preserve">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p w14:paraId="60121CC7" w14:textId="77777777" w:rsidR="005A4CFF" w:rsidRPr="00195394" w:rsidRDefault="005A4CFF" w:rsidP="004D0B61">
            <w:pPr>
              <w:contextualSpacing/>
              <w:rPr>
                <w:rFonts w:ascii="Times New Roman" w:hAnsi="Times New Roman" w:cs="Times New Roman"/>
                <w:bCs/>
                <w:iCs/>
                <w:lang w:val="uk-UA"/>
              </w:rPr>
            </w:pPr>
          </w:p>
          <w:p w14:paraId="01B62E3E" w14:textId="77777777" w:rsidR="005A4CFF" w:rsidRPr="00195394" w:rsidRDefault="005A4CFF" w:rsidP="004D0B61">
            <w:pPr>
              <w:contextualSpacing/>
              <w:rPr>
                <w:rFonts w:ascii="Times New Roman" w:hAnsi="Times New Roman" w:cs="Times New Roman"/>
                <w:bCs/>
                <w:iCs/>
                <w:lang w:val="uk-UA"/>
              </w:rPr>
            </w:pPr>
          </w:p>
          <w:p w14:paraId="58F2A8B2" w14:textId="079F379A" w:rsidR="005A4CFF" w:rsidRPr="00195394" w:rsidRDefault="005A4CFF" w:rsidP="004D0B61">
            <w:pPr>
              <w:contextualSpacing/>
              <w:rPr>
                <w:rFonts w:ascii="Times New Roman" w:hAnsi="Times New Roman" w:cs="Times New Roman"/>
                <w:iCs/>
                <w:lang w:val="uk-UA"/>
              </w:rPr>
            </w:pPr>
          </w:p>
        </w:tc>
      </w:tr>
      <w:tr w:rsidR="00352B11" w:rsidRPr="00E60A42" w14:paraId="119CF916" w14:textId="77777777" w:rsidTr="004D0B61">
        <w:trPr>
          <w:trHeight w:val="1605"/>
          <w:jc w:val="center"/>
        </w:trPr>
        <w:tc>
          <w:tcPr>
            <w:tcW w:w="537" w:type="dxa"/>
          </w:tcPr>
          <w:p w14:paraId="2AA8BFA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26CCBFEF"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17EC06FF"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18"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54D52FF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415B01A" w14:textId="77777777" w:rsidTr="004D0B61">
        <w:trPr>
          <w:trHeight w:val="1605"/>
          <w:jc w:val="center"/>
        </w:trPr>
        <w:tc>
          <w:tcPr>
            <w:tcW w:w="537" w:type="dxa"/>
          </w:tcPr>
          <w:p w14:paraId="4E0C6DE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DDFFCA5" w14:textId="77777777"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 xml:space="preserve"> )</w:t>
            </w:r>
          </w:p>
        </w:tc>
        <w:tc>
          <w:tcPr>
            <w:tcW w:w="4816" w:type="dxa"/>
            <w:vMerge/>
          </w:tcPr>
          <w:p w14:paraId="24EC30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F835205" w14:textId="77777777" w:rsidTr="004D0B61">
        <w:trPr>
          <w:trHeight w:val="2116"/>
          <w:jc w:val="center"/>
        </w:trPr>
        <w:tc>
          <w:tcPr>
            <w:tcW w:w="537" w:type="dxa"/>
          </w:tcPr>
          <w:p w14:paraId="1F11A43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02D4E856" w14:textId="7777777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CE1DA5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bl>
    <w:p w14:paraId="140F75A6" w14:textId="77777777" w:rsidR="00352B11" w:rsidRPr="00E60A42" w:rsidRDefault="00352B11" w:rsidP="00352B11">
      <w:pPr>
        <w:shd w:val="clear" w:color="auto" w:fill="FFFFFF"/>
        <w:rPr>
          <w:rFonts w:ascii="Times New Roman" w:hAnsi="Times New Roman" w:cs="Times New Roman"/>
          <w:b/>
        </w:rPr>
      </w:pPr>
    </w:p>
    <w:p w14:paraId="30210CEA" w14:textId="77777777" w:rsidR="00352B11" w:rsidRPr="00E60A42" w:rsidRDefault="00F04C55" w:rsidP="00352B11">
      <w:pPr>
        <w:shd w:val="clear" w:color="auto" w:fill="FFFFFF"/>
        <w:rPr>
          <w:rFonts w:ascii="Times New Roman" w:hAnsi="Times New Roman"/>
          <w:b/>
          <w:lang w:val="uk-UA"/>
        </w:rPr>
      </w:pPr>
      <w:bookmarkStart w:id="10"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781" w:type="dxa"/>
        <w:tblInd w:w="-8" w:type="dxa"/>
        <w:tblLayout w:type="fixed"/>
        <w:tblLook w:val="0000" w:firstRow="0" w:lastRow="0" w:firstColumn="0" w:lastColumn="0" w:noHBand="0" w:noVBand="0"/>
      </w:tblPr>
      <w:tblGrid>
        <w:gridCol w:w="3014"/>
        <w:gridCol w:w="6767"/>
      </w:tblGrid>
      <w:tr w:rsidR="00352B11" w:rsidRPr="00E60A42" w14:paraId="7055BF8E" w14:textId="77777777" w:rsidTr="005442C8">
        <w:tc>
          <w:tcPr>
            <w:tcW w:w="3014" w:type="dxa"/>
            <w:tcBorders>
              <w:top w:val="single" w:sz="6" w:space="0" w:color="auto"/>
              <w:left w:val="single" w:sz="6" w:space="0" w:color="auto"/>
              <w:bottom w:val="single" w:sz="6" w:space="0" w:color="auto"/>
              <w:right w:val="single" w:sz="6" w:space="0" w:color="auto"/>
            </w:tcBorders>
          </w:tcPr>
          <w:p w14:paraId="7EF93BE7"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767" w:type="dxa"/>
            <w:tcBorders>
              <w:top w:val="single" w:sz="6" w:space="0" w:color="auto"/>
              <w:left w:val="single" w:sz="6" w:space="0" w:color="auto"/>
              <w:bottom w:val="single" w:sz="6" w:space="0" w:color="auto"/>
              <w:right w:val="single" w:sz="6" w:space="0" w:color="auto"/>
            </w:tcBorders>
          </w:tcPr>
          <w:p w14:paraId="3A7C17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4599FE37"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FBA683C"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 xml:space="preserve">Копія паспорту (всі заповнені сторінки)  або іншого документу, передбаченого статтею 13 Закону України «Про Єдиний державний </w:t>
            </w:r>
            <w:r w:rsidRPr="00E60A42">
              <w:rPr>
                <w:rFonts w:ascii="Times New Roman" w:hAnsi="Times New Roman"/>
                <w:lang w:val="uk-UA"/>
              </w:rPr>
              <w:lastRenderedPageBreak/>
              <w:t>демографічний реєстр та документи, що підтверджують України, посвідчують особу чи її спеціальний статус» від 20.11.2012 № 5492-VI, зі змінами.</w:t>
            </w:r>
          </w:p>
          <w:p w14:paraId="6D3DA0FB"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5911E" w14:textId="77777777" w:rsidTr="005442C8">
        <w:tc>
          <w:tcPr>
            <w:tcW w:w="3014" w:type="dxa"/>
            <w:tcBorders>
              <w:top w:val="single" w:sz="6" w:space="0" w:color="auto"/>
              <w:left w:val="single" w:sz="6" w:space="0" w:color="auto"/>
              <w:bottom w:val="single" w:sz="6" w:space="0" w:color="auto"/>
              <w:right w:val="single" w:sz="6" w:space="0" w:color="auto"/>
            </w:tcBorders>
          </w:tcPr>
          <w:p w14:paraId="24A2ACE3"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lastRenderedPageBreak/>
              <w:t xml:space="preserve">2. Учасник повинен проваджувати підприємницьку діяльність. </w:t>
            </w:r>
          </w:p>
        </w:tc>
        <w:tc>
          <w:tcPr>
            <w:tcW w:w="6767" w:type="dxa"/>
            <w:tcBorders>
              <w:top w:val="single" w:sz="6" w:space="0" w:color="auto"/>
              <w:left w:val="single" w:sz="6" w:space="0" w:color="auto"/>
              <w:bottom w:val="single" w:sz="6" w:space="0" w:color="auto"/>
              <w:right w:val="single" w:sz="6" w:space="0" w:color="auto"/>
            </w:tcBorders>
          </w:tcPr>
          <w:p w14:paraId="0FCF558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0103C4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8B2735" w14:paraId="1AF1E413" w14:textId="77777777" w:rsidTr="00BB3123">
        <w:trPr>
          <w:trHeight w:val="53"/>
        </w:trPr>
        <w:tc>
          <w:tcPr>
            <w:tcW w:w="3014" w:type="dxa"/>
            <w:tcBorders>
              <w:top w:val="single" w:sz="6" w:space="0" w:color="auto"/>
              <w:left w:val="single" w:sz="6" w:space="0" w:color="auto"/>
              <w:bottom w:val="single" w:sz="6" w:space="0" w:color="auto"/>
              <w:right w:val="single" w:sz="6" w:space="0" w:color="auto"/>
            </w:tcBorders>
          </w:tcPr>
          <w:p w14:paraId="03E56CBB" w14:textId="77777777" w:rsidR="002E6ABA" w:rsidRDefault="008E10C7"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8E10C7">
              <w:rPr>
                <w:rFonts w:ascii="Times New Roman" w:eastAsia="Times New Roman" w:hAnsi="Times New Roman"/>
                <w:lang w:val="uk-UA" w:eastAsia="uk-UA"/>
              </w:rPr>
              <w:t>8. Інша інформація, що підтверджує відповідність учасника вимогам Замовника</w:t>
            </w:r>
          </w:p>
        </w:tc>
        <w:tc>
          <w:tcPr>
            <w:tcW w:w="6767" w:type="dxa"/>
            <w:tcBorders>
              <w:top w:val="single" w:sz="6" w:space="0" w:color="auto"/>
              <w:left w:val="single" w:sz="6" w:space="0" w:color="auto"/>
              <w:bottom w:val="single" w:sz="6" w:space="0" w:color="auto"/>
              <w:right w:val="single" w:sz="6" w:space="0" w:color="auto"/>
            </w:tcBorders>
          </w:tcPr>
          <w:p w14:paraId="1FDCAB69" w14:textId="22D75D08" w:rsidR="008F3162" w:rsidRDefault="008F3162" w:rsidP="003C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8F3162">
              <w:rPr>
                <w:rFonts w:ascii="Times New Roman" w:eastAsia="Times New Roman" w:hAnsi="Times New Roman"/>
                <w:lang w:val="uk-UA" w:eastAsia="uk-UA"/>
              </w:rPr>
              <w:t xml:space="preserve">3.1 </w:t>
            </w:r>
            <w:proofErr w:type="spellStart"/>
            <w:r w:rsidRPr="008F3162">
              <w:rPr>
                <w:rFonts w:ascii="Times New Roman" w:eastAsia="Times New Roman" w:hAnsi="Times New Roman"/>
                <w:lang w:val="uk-UA" w:eastAsia="uk-UA"/>
              </w:rPr>
              <w:t>Скан</w:t>
            </w:r>
            <w:proofErr w:type="spellEnd"/>
            <w:r w:rsidRPr="008F3162">
              <w:rPr>
                <w:rFonts w:ascii="Times New Roman" w:eastAsia="Times New Roman" w:hAnsi="Times New Roman"/>
                <w:lang w:val="uk-UA" w:eastAsia="uk-UA"/>
              </w:rPr>
              <w:t>-копію ліцензії або інший дозвільний документ право на виконання робіт на об’єктах будівництва, які відносяться до класу наслідків (відповідності) СС2.</w:t>
            </w:r>
          </w:p>
          <w:p w14:paraId="2263D92F" w14:textId="423D1886" w:rsidR="003C7E12" w:rsidRDefault="003C7E12" w:rsidP="003C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3.</w:t>
            </w:r>
            <w:r w:rsidR="008F3162">
              <w:rPr>
                <w:rFonts w:ascii="Times New Roman" w:eastAsia="Times New Roman" w:hAnsi="Times New Roman"/>
                <w:lang w:val="uk-UA" w:eastAsia="uk-UA"/>
              </w:rPr>
              <w:t>2</w:t>
            </w:r>
            <w:r w:rsidRPr="003C7E12">
              <w:rPr>
                <w:rFonts w:ascii="Times New Roman" w:eastAsia="Times New Roman" w:hAnsi="Times New Roman"/>
                <w:lang w:val="uk-UA" w:eastAsia="uk-UA"/>
              </w:rPr>
              <w:t xml:space="preserve">. </w:t>
            </w:r>
            <w:r w:rsidR="00CF3527" w:rsidRPr="00CF3527">
              <w:rPr>
                <w:rFonts w:ascii="Times New Roman" w:eastAsia="Times New Roman" w:hAnsi="Times New Roman"/>
                <w:lang w:val="uk-UA" w:eastAsia="uk-UA"/>
              </w:rPr>
              <w:t xml:space="preserve">Відповідно до вимог Постанови КМУ № 1107 від 26.10.2011 р. зі змінами) надати </w:t>
            </w:r>
            <w:proofErr w:type="spellStart"/>
            <w:r w:rsidR="00CF3527" w:rsidRPr="00CF3527">
              <w:rPr>
                <w:rFonts w:ascii="Times New Roman" w:eastAsia="Times New Roman" w:hAnsi="Times New Roman"/>
                <w:lang w:val="uk-UA" w:eastAsia="uk-UA"/>
              </w:rPr>
              <w:t>скан</w:t>
            </w:r>
            <w:proofErr w:type="spellEnd"/>
            <w:r w:rsidR="00CF3527" w:rsidRPr="00CF3527">
              <w:rPr>
                <w:rFonts w:ascii="Times New Roman" w:eastAsia="Times New Roman" w:hAnsi="Times New Roman"/>
                <w:lang w:val="uk-UA" w:eastAsia="uk-UA"/>
              </w:rPr>
              <w:t xml:space="preserve">-копію дозволу </w:t>
            </w:r>
            <w:proofErr w:type="spellStart"/>
            <w:r w:rsidR="00CF3527" w:rsidRPr="00CF3527">
              <w:rPr>
                <w:rFonts w:ascii="Times New Roman" w:eastAsia="Times New Roman" w:hAnsi="Times New Roman"/>
                <w:lang w:val="uk-UA" w:eastAsia="uk-UA"/>
              </w:rPr>
              <w:t>Держпраці</w:t>
            </w:r>
            <w:proofErr w:type="spellEnd"/>
            <w:r w:rsidR="00CF3527" w:rsidRPr="00CF3527">
              <w:rPr>
                <w:rFonts w:ascii="Times New Roman" w:eastAsia="Times New Roman" w:hAnsi="Times New Roman"/>
                <w:lang w:val="uk-UA" w:eastAsia="uk-UA"/>
              </w:rPr>
              <w:t xml:space="preserve"> на право виконання робіт підвищеної небезпеки або  </w:t>
            </w:r>
            <w:proofErr w:type="spellStart"/>
            <w:r w:rsidR="00CF3527" w:rsidRPr="00CF3527">
              <w:rPr>
                <w:rFonts w:ascii="Times New Roman" w:eastAsia="Times New Roman" w:hAnsi="Times New Roman"/>
                <w:lang w:val="uk-UA" w:eastAsia="uk-UA"/>
              </w:rPr>
              <w:t>скан</w:t>
            </w:r>
            <w:proofErr w:type="spellEnd"/>
            <w:r w:rsidR="00CF3527" w:rsidRPr="00CF3527">
              <w:rPr>
                <w:rFonts w:ascii="Times New Roman" w:eastAsia="Times New Roman" w:hAnsi="Times New Roman"/>
                <w:lang w:val="uk-UA" w:eastAsia="uk-UA"/>
              </w:rPr>
              <w:t>-копію декларації відповідності матеріально-технічної бази вимогам законодавства з питань охорони праці на право виконання робіт підвищеної небезпеки:</w:t>
            </w:r>
          </w:p>
          <w:p w14:paraId="378E1DEC" w14:textId="77777777" w:rsidR="00463AF5" w:rsidRDefault="00F34974" w:rsidP="008F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00463AF5">
              <w:rPr>
                <w:rFonts w:ascii="Times New Roman" w:eastAsia="Times New Roman" w:hAnsi="Times New Roman"/>
                <w:lang w:val="uk-UA" w:eastAsia="uk-UA"/>
              </w:rPr>
              <w:t>Роботи, що виконуються на висоті понад 1,3 метра.</w:t>
            </w:r>
          </w:p>
          <w:p w14:paraId="18B61A61" w14:textId="423AE258" w:rsidR="00F34974" w:rsidRPr="003C7E12" w:rsidRDefault="00463AF5" w:rsidP="008F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Зварювальні роботи. </w:t>
            </w:r>
          </w:p>
          <w:p w14:paraId="3491C5B8" w14:textId="77777777" w:rsidR="003C7E12" w:rsidRDefault="003C7E12"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7D172A43" w14:textId="060AB994" w:rsidR="005442C8" w:rsidRPr="005442C8" w:rsidRDefault="003C7E12" w:rsidP="00544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1"/>
                <w:rFonts w:ascii="Times New Roman" w:hAnsi="Times New Roman" w:cs="Times New Roman"/>
                <w:sz w:val="22"/>
                <w:szCs w:val="22"/>
                <w:lang w:val="uk-UA"/>
              </w:rPr>
            </w:pPr>
            <w:r>
              <w:rPr>
                <w:rFonts w:ascii="Times New Roman" w:eastAsia="Times New Roman" w:hAnsi="Times New Roman"/>
                <w:lang w:val="uk-UA" w:eastAsia="uk-UA"/>
              </w:rPr>
              <w:t>3.</w:t>
            </w:r>
            <w:r w:rsidR="00285AB5">
              <w:rPr>
                <w:rFonts w:ascii="Times New Roman" w:eastAsia="Times New Roman" w:hAnsi="Times New Roman"/>
                <w:lang w:val="uk-UA" w:eastAsia="uk-UA"/>
              </w:rPr>
              <w:t>3</w:t>
            </w:r>
            <w:r>
              <w:rPr>
                <w:rFonts w:ascii="Times New Roman" w:eastAsia="Times New Roman" w:hAnsi="Times New Roman"/>
                <w:lang w:val="uk-UA" w:eastAsia="uk-UA"/>
              </w:rPr>
              <w:t>.</w:t>
            </w:r>
            <w:r w:rsidR="008E10C7" w:rsidRPr="005442C8">
              <w:rPr>
                <w:rFonts w:ascii="Times New Roman" w:eastAsia="Times New Roman" w:hAnsi="Times New Roman"/>
                <w:lang w:val="uk-UA" w:eastAsia="uk-UA"/>
              </w:rPr>
              <w:t xml:space="preserve"> </w:t>
            </w:r>
            <w:r w:rsidR="005442C8" w:rsidRPr="005442C8">
              <w:rPr>
                <w:rStyle w:val="fontstyle01"/>
                <w:rFonts w:ascii="Times New Roman" w:hAnsi="Times New Roman" w:cs="Times New Roman"/>
                <w:sz w:val="22"/>
                <w:szCs w:val="22"/>
                <w:lang w:val="uk-UA"/>
              </w:rPr>
              <w:t>У разі</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якщо учасник процедури закупівлі має намір залучити спроможності інших суб</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єктів</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 xml:space="preserve">господарювання як субпідрядників в обсязі не менше ніж </w:t>
            </w:r>
            <w:r w:rsidR="005442C8" w:rsidRPr="005442C8">
              <w:rPr>
                <w:rStyle w:val="fontstyle21"/>
                <w:rFonts w:ascii="Times New Roman" w:hAnsi="Times New Roman" w:cs="Times New Roman"/>
                <w:sz w:val="22"/>
                <w:szCs w:val="22"/>
                <w:lang w:val="uk-UA"/>
              </w:rPr>
              <w:t xml:space="preserve">20 </w:t>
            </w:r>
            <w:r w:rsidR="005442C8" w:rsidRPr="005442C8">
              <w:rPr>
                <w:rStyle w:val="fontstyle01"/>
                <w:rFonts w:ascii="Times New Roman" w:hAnsi="Times New Roman" w:cs="Times New Roman"/>
                <w:sz w:val="22"/>
                <w:szCs w:val="22"/>
                <w:lang w:val="uk-UA"/>
              </w:rPr>
              <w:t>відсотків від вартості договору про закупівлю</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учасник обов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язково надає у тендерній</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пропозиції</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наступну</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інформацію</w:t>
            </w:r>
            <w:r w:rsidR="005442C8" w:rsidRPr="005442C8">
              <w:rPr>
                <w:rStyle w:val="fontstyle21"/>
                <w:rFonts w:ascii="Times New Roman" w:hAnsi="Times New Roman" w:cs="Times New Roman"/>
                <w:sz w:val="22"/>
                <w:szCs w:val="22"/>
                <w:lang w:val="uk-UA"/>
              </w:rPr>
              <w:t>:</w:t>
            </w:r>
          </w:p>
          <w:p w14:paraId="7CBD44BF" w14:textId="19A71B1E" w:rsidR="005442C8" w:rsidRDefault="005442C8" w:rsidP="005442C8">
            <w:pPr>
              <w:tabs>
                <w:tab w:val="left" w:pos="5820"/>
              </w:tabs>
              <w:rPr>
                <w:rFonts w:ascii="Times New Roman" w:hAnsi="Times New Roman" w:cs="Times New Roman"/>
                <w:color w:val="000000"/>
              </w:rPr>
            </w:pPr>
            <w:r w:rsidRPr="001774FD">
              <w:rPr>
                <w:rFonts w:ascii="Times New Roman" w:hAnsi="Times New Roman" w:cs="Times New Roman"/>
                <w:color w:val="000000"/>
                <w:lang w:val="uk-UA"/>
              </w:rPr>
              <w:t>1</w:t>
            </w:r>
            <w:r>
              <w:rPr>
                <w:rFonts w:ascii="Times New Roman" w:hAnsi="Times New Roman" w:cs="Times New Roman"/>
                <w:color w:val="000000"/>
                <w:lang w:val="uk-UA"/>
              </w:rPr>
              <w:t>)</w:t>
            </w:r>
            <w:r w:rsidRPr="001774FD">
              <w:rPr>
                <w:rFonts w:ascii="Times New Roman" w:hAnsi="Times New Roman" w:cs="Times New Roman"/>
                <w:color w:val="000000"/>
                <w:lang w:val="uk-UA"/>
              </w:rPr>
              <w:t xml:space="preserve">. </w:t>
            </w:r>
            <w:r w:rsidRPr="001774FD">
              <w:rPr>
                <w:rFonts w:ascii="Times New Roman" w:hAnsi="Times New Roman" w:cs="Times New Roman"/>
                <w:color w:val="000000"/>
              </w:rPr>
              <w:t xml:space="preserve">Форма </w:t>
            </w:r>
            <w:proofErr w:type="spellStart"/>
            <w:r w:rsidRPr="001774FD">
              <w:rPr>
                <w:rFonts w:ascii="Times New Roman" w:hAnsi="Times New Roman" w:cs="Times New Roman"/>
                <w:color w:val="000000"/>
              </w:rPr>
              <w:t>пропозиції</w:t>
            </w:r>
            <w:proofErr w:type="spellEnd"/>
            <w:r w:rsidRPr="001774FD">
              <w:rPr>
                <w:rFonts w:ascii="Times New Roman" w:hAnsi="Times New Roman" w:cs="Times New Roman"/>
                <w:color w:val="000000"/>
              </w:rPr>
              <w:t xml:space="preserve"> про </w:t>
            </w:r>
            <w:proofErr w:type="spellStart"/>
            <w:r w:rsidRPr="001774FD">
              <w:rPr>
                <w:rFonts w:ascii="Times New Roman" w:hAnsi="Times New Roman" w:cs="Times New Roman"/>
                <w:color w:val="000000"/>
              </w:rPr>
              <w:t>залучення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26"/>
              <w:gridCol w:w="1843"/>
            </w:tblGrid>
            <w:tr w:rsidR="005442C8" w:rsidRPr="008D64C9" w14:paraId="3FC6F4E6" w14:textId="77777777" w:rsidTr="005442C8">
              <w:tc>
                <w:tcPr>
                  <w:tcW w:w="2154" w:type="dxa"/>
                  <w:tcBorders>
                    <w:top w:val="single" w:sz="4" w:space="0" w:color="auto"/>
                    <w:left w:val="single" w:sz="4" w:space="0" w:color="auto"/>
                    <w:bottom w:val="single" w:sz="4" w:space="0" w:color="auto"/>
                    <w:right w:val="single" w:sz="4" w:space="0" w:color="auto"/>
                  </w:tcBorders>
                  <w:vAlign w:val="center"/>
                  <w:hideMark/>
                </w:tcPr>
                <w:p w14:paraId="04034FB2"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Повне</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найменування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його</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місцезнаходження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0E152055" w14:textId="6663AA9D"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Види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які</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передбачається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доручити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B8606FD" w14:textId="2028F1DB"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Орієнтовна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вартість</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00285AB5">
                    <w:rPr>
                      <w:rFonts w:ascii="Times New Roman" w:hAnsi="Times New Roman" w:cs="Times New Roman"/>
                      <w:color w:val="000000"/>
                      <w:sz w:val="20"/>
                      <w:szCs w:val="20"/>
                      <w:lang w:val="uk-UA"/>
                    </w:rPr>
                    <w:t xml:space="preserve"> </w:t>
                  </w:r>
                  <w:r w:rsidRPr="008D64C9">
                    <w:rPr>
                      <w:rFonts w:ascii="Times New Roman" w:hAnsi="Times New Roman" w:cs="Times New Roman"/>
                      <w:color w:val="000000"/>
                      <w:sz w:val="20"/>
                      <w:szCs w:val="20"/>
                    </w:rPr>
                    <w:t xml:space="preserve">у </w:t>
                  </w:r>
                  <w:proofErr w:type="spellStart"/>
                  <w:r w:rsidRPr="008D64C9">
                    <w:rPr>
                      <w:rFonts w:ascii="Times New Roman" w:hAnsi="Times New Roman" w:cs="Times New Roman"/>
                      <w:color w:val="000000"/>
                      <w:sz w:val="20"/>
                      <w:szCs w:val="20"/>
                    </w:rPr>
                    <w:t>відсотках</w:t>
                  </w:r>
                  <w:proofErr w:type="spellEnd"/>
                  <w:r w:rsidRPr="008D64C9">
                    <w:rPr>
                      <w:rFonts w:ascii="Times New Roman" w:hAnsi="Times New Roman" w:cs="Times New Roman"/>
                      <w:color w:val="000000"/>
                      <w:sz w:val="20"/>
                      <w:szCs w:val="20"/>
                    </w:rPr>
                    <w:t xml:space="preserve"> (%) до </w:t>
                  </w:r>
                  <w:proofErr w:type="spellStart"/>
                  <w:r w:rsidRPr="008D64C9">
                    <w:rPr>
                      <w:rFonts w:ascii="Times New Roman" w:hAnsi="Times New Roman" w:cs="Times New Roman"/>
                      <w:color w:val="000000"/>
                      <w:sz w:val="20"/>
                      <w:szCs w:val="20"/>
                    </w:rPr>
                    <w:t>ціни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тендерної</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пропозиції</w:t>
                  </w:r>
                  <w:proofErr w:type="spellEnd"/>
                </w:p>
              </w:tc>
            </w:tr>
            <w:tr w:rsidR="005442C8" w:rsidRPr="008D64C9" w14:paraId="6B674218" w14:textId="77777777" w:rsidTr="005442C8">
              <w:trPr>
                <w:trHeight w:val="559"/>
              </w:trPr>
              <w:tc>
                <w:tcPr>
                  <w:tcW w:w="2154" w:type="dxa"/>
                  <w:tcBorders>
                    <w:top w:val="single" w:sz="4" w:space="0" w:color="auto"/>
                    <w:left w:val="single" w:sz="4" w:space="0" w:color="auto"/>
                    <w:bottom w:val="single" w:sz="4" w:space="0" w:color="auto"/>
                    <w:right w:val="single" w:sz="4" w:space="0" w:color="auto"/>
                  </w:tcBorders>
                </w:tcPr>
                <w:p w14:paraId="4EADDEFD"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F507C07"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DB31CDE" w14:textId="77777777" w:rsidR="005442C8" w:rsidRPr="008D64C9" w:rsidRDefault="005442C8" w:rsidP="005442C8">
                  <w:pPr>
                    <w:tabs>
                      <w:tab w:val="left" w:pos="5820"/>
                    </w:tabs>
                    <w:jc w:val="both"/>
                    <w:rPr>
                      <w:rFonts w:ascii="Times New Roman" w:hAnsi="Times New Roman" w:cs="Times New Roman"/>
                      <w:color w:val="000000"/>
                      <w:sz w:val="20"/>
                      <w:szCs w:val="20"/>
                    </w:rPr>
                  </w:pPr>
                </w:p>
              </w:tc>
            </w:tr>
          </w:tbl>
          <w:p w14:paraId="735F7D90" w14:textId="77777777" w:rsidR="005442C8" w:rsidRDefault="005442C8" w:rsidP="005442C8">
            <w:pPr>
              <w:tabs>
                <w:tab w:val="left" w:pos="5820"/>
              </w:tabs>
              <w:rPr>
                <w:rFonts w:ascii="Times New Roman" w:hAnsi="Times New Roman" w:cs="Times New Roman"/>
                <w:color w:val="000000"/>
              </w:rPr>
            </w:pPr>
          </w:p>
          <w:p w14:paraId="3160FE6A" w14:textId="72529D64" w:rsidR="005442C8" w:rsidRPr="00BB3123" w:rsidRDefault="005442C8" w:rsidP="005442C8">
            <w:pPr>
              <w:tabs>
                <w:tab w:val="left" w:pos="5820"/>
              </w:tabs>
              <w:rPr>
                <w:rFonts w:ascii="Times New Roman" w:hAnsi="Times New Roman" w:cs="Times New Roman"/>
                <w:b/>
                <w:bCs/>
                <w:color w:val="000000"/>
                <w:lang w:val="uk-UA"/>
              </w:rPr>
            </w:pPr>
            <w:r>
              <w:rPr>
                <w:rFonts w:ascii="Times New Roman" w:hAnsi="Times New Roman" w:cs="Times New Roman"/>
                <w:color w:val="000000"/>
                <w:lang w:val="uk-UA"/>
              </w:rPr>
              <w:t xml:space="preserve">2) </w:t>
            </w:r>
            <w:r w:rsidRPr="005442C8">
              <w:rPr>
                <w:rFonts w:ascii="Times New Roman" w:hAnsi="Times New Roman" w:cs="Times New Roman"/>
                <w:color w:val="000000"/>
                <w:lang w:val="uk-UA"/>
              </w:rPr>
              <w:t>У разі незалучення субпідрядника(-</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xml:space="preserve">)  або залучення їх в обсязі, що не перевищує 20 відсотків від вартості договору про закупівлю, учасник  процедури закупівлі у складі тендерної пропозиції </w:t>
            </w:r>
            <w:r w:rsidRPr="00BB3123">
              <w:rPr>
                <w:rFonts w:ascii="Times New Roman" w:hAnsi="Times New Roman" w:cs="Times New Roman"/>
                <w:b/>
                <w:bCs/>
                <w:color w:val="000000"/>
                <w:lang w:val="uk-UA"/>
              </w:rPr>
              <w:t>надає про це інформацію у довільній формі.</w:t>
            </w:r>
          </w:p>
          <w:p w14:paraId="710D0125" w14:textId="77777777" w:rsidR="008E10C7" w:rsidRPr="005442C8" w:rsidRDefault="008E10C7" w:rsidP="005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p>
        </w:tc>
      </w:tr>
      <w:tr w:rsidR="00352B11" w:rsidRPr="00E60A42" w14:paraId="6A04663C" w14:textId="77777777" w:rsidTr="005442C8">
        <w:trPr>
          <w:trHeight w:val="848"/>
        </w:trPr>
        <w:tc>
          <w:tcPr>
            <w:tcW w:w="3014" w:type="dxa"/>
            <w:tcBorders>
              <w:top w:val="single" w:sz="6" w:space="0" w:color="auto"/>
              <w:left w:val="single" w:sz="6" w:space="0" w:color="auto"/>
              <w:bottom w:val="single" w:sz="6" w:space="0" w:color="auto"/>
              <w:right w:val="single" w:sz="6" w:space="0" w:color="auto"/>
            </w:tcBorders>
          </w:tcPr>
          <w:p w14:paraId="4CC77BA7"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767" w:type="dxa"/>
            <w:tcBorders>
              <w:top w:val="single" w:sz="6" w:space="0" w:color="auto"/>
              <w:left w:val="single" w:sz="6" w:space="0" w:color="auto"/>
              <w:bottom w:val="single" w:sz="6" w:space="0" w:color="auto"/>
              <w:right w:val="single" w:sz="6" w:space="0" w:color="auto"/>
            </w:tcBorders>
          </w:tcPr>
          <w:p w14:paraId="1BDF8BD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D2EF4D" w14:textId="77777777" w:rsidR="00352B11" w:rsidRPr="00E60A42" w:rsidRDefault="00352B11" w:rsidP="00352B11">
      <w:pPr>
        <w:spacing w:after="0" w:line="240" w:lineRule="auto"/>
        <w:jc w:val="both"/>
        <w:rPr>
          <w:rFonts w:ascii="Times New Roman" w:hAnsi="Times New Roman"/>
          <w:bCs/>
          <w:lang w:val="uk-UA"/>
        </w:rPr>
      </w:pPr>
    </w:p>
    <w:p w14:paraId="48333F34"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10C8CBF" w14:textId="77777777" w:rsidR="00613996" w:rsidRDefault="00613996" w:rsidP="00352B11">
      <w:pPr>
        <w:spacing w:after="0" w:line="240" w:lineRule="auto"/>
        <w:jc w:val="both"/>
        <w:rPr>
          <w:rFonts w:ascii="Times New Roman" w:hAnsi="Times New Roman"/>
          <w:bCs/>
          <w:lang w:val="uk-UA"/>
        </w:rPr>
      </w:pPr>
    </w:p>
    <w:p w14:paraId="098079F2"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46BE00C4" w14:textId="77777777" w:rsidR="008E428D" w:rsidRDefault="008E428D" w:rsidP="00352B11">
      <w:pPr>
        <w:jc w:val="right"/>
        <w:rPr>
          <w:rFonts w:ascii="Times New Roman" w:hAnsi="Times New Roman"/>
          <w:b/>
          <w:lang w:val="uk-UA"/>
        </w:rPr>
      </w:pPr>
    </w:p>
    <w:p w14:paraId="0F7F075E" w14:textId="77777777" w:rsidR="008E428D" w:rsidRDefault="008E428D" w:rsidP="00352B11">
      <w:pPr>
        <w:jc w:val="right"/>
        <w:rPr>
          <w:rFonts w:ascii="Times New Roman" w:hAnsi="Times New Roman"/>
          <w:b/>
          <w:lang w:val="uk-UA"/>
        </w:rPr>
      </w:pPr>
    </w:p>
    <w:p w14:paraId="1CF8E022" w14:textId="77777777" w:rsidR="008E428D" w:rsidRDefault="008E428D" w:rsidP="00352B11">
      <w:pPr>
        <w:jc w:val="right"/>
        <w:rPr>
          <w:rFonts w:ascii="Times New Roman" w:hAnsi="Times New Roman"/>
          <w:b/>
          <w:lang w:val="uk-UA"/>
        </w:rPr>
      </w:pPr>
    </w:p>
    <w:p w14:paraId="7D6A22FA" w14:textId="174A6B08" w:rsidR="00352B11" w:rsidRPr="00F10ABB" w:rsidRDefault="00352B11" w:rsidP="00352B11">
      <w:pPr>
        <w:jc w:val="right"/>
        <w:rPr>
          <w:rFonts w:ascii="Times New Roman" w:hAnsi="Times New Roman"/>
          <w:b/>
          <w:lang w:val="uk-UA"/>
        </w:rPr>
      </w:pPr>
      <w:r w:rsidRPr="00F10ABB">
        <w:rPr>
          <w:rFonts w:ascii="Times New Roman" w:hAnsi="Times New Roman"/>
          <w:b/>
          <w:lang w:val="uk-UA"/>
        </w:rPr>
        <w:lastRenderedPageBreak/>
        <w:t xml:space="preserve">ДОДАТОК 3 </w:t>
      </w:r>
    </w:p>
    <w:p w14:paraId="6BCCC40F" w14:textId="3F982F4C" w:rsidR="008E10C7" w:rsidRDefault="008E10C7" w:rsidP="008E10C7">
      <w:pPr>
        <w:spacing w:after="0" w:line="240" w:lineRule="auto"/>
        <w:ind w:hanging="11"/>
        <w:jc w:val="center"/>
        <w:rPr>
          <w:rFonts w:ascii="Times New Roman" w:eastAsia="Times New Roman" w:hAnsi="Times New Roman"/>
          <w:b/>
          <w:color w:val="000000"/>
          <w:lang w:val="uk-UA" w:eastAsia="ru-RU"/>
        </w:rPr>
      </w:pPr>
      <w:r w:rsidRPr="008E10C7">
        <w:rPr>
          <w:rFonts w:ascii="Times New Roman" w:eastAsia="Times New Roman" w:hAnsi="Times New Roman"/>
          <w:b/>
          <w:color w:val="000000"/>
          <w:lang w:val="uk-UA" w:eastAsia="ru-RU"/>
        </w:rPr>
        <w:t>ТЕХНІЧНЕ ЗАВДАННЯ</w:t>
      </w:r>
      <w:r w:rsidR="005D0140">
        <w:rPr>
          <w:rFonts w:ascii="Times New Roman" w:eastAsia="Times New Roman" w:hAnsi="Times New Roman"/>
          <w:b/>
          <w:color w:val="000000"/>
          <w:lang w:val="uk-UA" w:eastAsia="ru-RU"/>
        </w:rPr>
        <w:t xml:space="preserve">. </w:t>
      </w:r>
    </w:p>
    <w:p w14:paraId="76BDE8C7" w14:textId="05E3F9C8" w:rsidR="008C1BB6" w:rsidRDefault="008C1BB6" w:rsidP="008C1BB6">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Pr="008C1BB6">
        <w:rPr>
          <w:rFonts w:ascii="Times New Roman" w:eastAsia="Times New Roman" w:hAnsi="Times New Roman"/>
          <w:b/>
          <w:color w:val="000000"/>
          <w:lang w:val="uk-UA" w:eastAsia="ru-RU"/>
        </w:rPr>
        <w:t>ДК 021:2015: 45450000-6 Інші завершальні будівельні роботи.</w:t>
      </w:r>
    </w:p>
    <w:p w14:paraId="014506E8" w14:textId="01BBDD29" w:rsidR="00444359" w:rsidRDefault="008C1BB6" w:rsidP="008C1BB6">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Pr="008C1BB6">
        <w:rPr>
          <w:rFonts w:ascii="Times New Roman" w:eastAsia="Times New Roman" w:hAnsi="Times New Roman"/>
          <w:b/>
          <w:color w:val="000000"/>
          <w:lang w:val="uk-UA" w:eastAsia="ru-RU"/>
        </w:rPr>
        <w:t xml:space="preserve">Капітальний ремонт головного корпусу котлотурбінного цеху Кременчуцької ТЕЦ за </w:t>
      </w:r>
      <w:proofErr w:type="spellStart"/>
      <w:r w:rsidRPr="008C1BB6">
        <w:rPr>
          <w:rFonts w:ascii="Times New Roman" w:eastAsia="Times New Roman" w:hAnsi="Times New Roman"/>
          <w:b/>
          <w:color w:val="000000"/>
          <w:lang w:val="uk-UA" w:eastAsia="ru-RU"/>
        </w:rPr>
        <w:t>адресою</w:t>
      </w:r>
      <w:proofErr w:type="spellEnd"/>
      <w:r w:rsidRPr="008C1BB6">
        <w:rPr>
          <w:rFonts w:ascii="Times New Roman" w:eastAsia="Times New Roman" w:hAnsi="Times New Roman"/>
          <w:b/>
          <w:color w:val="000000"/>
          <w:lang w:val="uk-UA" w:eastAsia="ru-RU"/>
        </w:rPr>
        <w:t xml:space="preserve">: Полтавська область, </w:t>
      </w:r>
      <w:proofErr w:type="spellStart"/>
      <w:r w:rsidRPr="008C1BB6">
        <w:rPr>
          <w:rFonts w:ascii="Times New Roman" w:eastAsia="Times New Roman" w:hAnsi="Times New Roman"/>
          <w:b/>
          <w:color w:val="000000"/>
          <w:lang w:val="uk-UA" w:eastAsia="ru-RU"/>
        </w:rPr>
        <w:t>м.Кременчук</w:t>
      </w:r>
      <w:proofErr w:type="spellEnd"/>
      <w:r w:rsidRPr="008C1BB6">
        <w:rPr>
          <w:rFonts w:ascii="Times New Roman" w:eastAsia="Times New Roman" w:hAnsi="Times New Roman"/>
          <w:b/>
          <w:color w:val="000000"/>
          <w:lang w:val="uk-UA" w:eastAsia="ru-RU"/>
        </w:rPr>
        <w:t>, вул.Свіштовська,2: 1 черга</w:t>
      </w:r>
      <w:r>
        <w:rPr>
          <w:rFonts w:ascii="Times New Roman" w:eastAsia="Times New Roman" w:hAnsi="Times New Roman"/>
          <w:b/>
          <w:color w:val="000000"/>
          <w:lang w:val="uk-UA" w:eastAsia="ru-RU"/>
        </w:rPr>
        <w:t xml:space="preserve"> </w:t>
      </w:r>
      <w:r w:rsidRPr="008C1BB6">
        <w:rPr>
          <w:rFonts w:ascii="Times New Roman" w:eastAsia="Times New Roman" w:hAnsi="Times New Roman"/>
          <w:b/>
          <w:color w:val="000000"/>
          <w:lang w:val="uk-UA" w:eastAsia="ru-RU"/>
        </w:rPr>
        <w:t xml:space="preserve">- капітальний ремонт несучих та </w:t>
      </w:r>
      <w:proofErr w:type="spellStart"/>
      <w:r w:rsidRPr="008C1BB6">
        <w:rPr>
          <w:rFonts w:ascii="Times New Roman" w:eastAsia="Times New Roman" w:hAnsi="Times New Roman"/>
          <w:b/>
          <w:color w:val="000000"/>
          <w:lang w:val="uk-UA" w:eastAsia="ru-RU"/>
        </w:rPr>
        <w:t>огороджуючих</w:t>
      </w:r>
      <w:proofErr w:type="spellEnd"/>
      <w:r w:rsidRPr="008C1BB6">
        <w:rPr>
          <w:rFonts w:ascii="Times New Roman" w:eastAsia="Times New Roman" w:hAnsi="Times New Roman"/>
          <w:b/>
          <w:color w:val="000000"/>
          <w:lang w:val="uk-UA" w:eastAsia="ru-RU"/>
        </w:rPr>
        <w:t xml:space="preserve"> конструкцій в осях А-Г/1-28 будівлі; 2 черга – капітальний ремонт приміщень для роботи персоналу БЩУ №1 та №2 в будівлі.</w:t>
      </w:r>
    </w:p>
    <w:p w14:paraId="2CF35D00" w14:textId="5F6557AA" w:rsidR="00A35D5D" w:rsidRDefault="000D32AA" w:rsidP="008E10C7">
      <w:pPr>
        <w:spacing w:after="0" w:line="240" w:lineRule="auto"/>
        <w:ind w:hanging="11"/>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8E10C7" w:rsidRPr="004A5772">
        <w:rPr>
          <w:rFonts w:ascii="Times New Roman" w:eastAsia="Times New Roman" w:hAnsi="Times New Roman"/>
          <w:bCs/>
          <w:color w:val="000000"/>
          <w:lang w:val="uk-UA" w:eastAsia="ru-RU"/>
        </w:rPr>
        <w:t>Технічні, якісні характеристики предмета закупівлі повинні передбачати необхідність застосування заходів із захисту довкілля.</w:t>
      </w:r>
    </w:p>
    <w:p w14:paraId="66D946CF" w14:textId="77777777" w:rsidR="00501791" w:rsidRPr="00501791" w:rsidRDefault="00A35D5D" w:rsidP="00501791">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Cs/>
          <w:color w:val="000000"/>
          <w:lang w:val="uk-UA" w:eastAsia="ru-RU"/>
        </w:rPr>
        <w:t xml:space="preserve">     </w:t>
      </w:r>
      <w:r w:rsidR="00501791" w:rsidRPr="00501791">
        <w:rPr>
          <w:rFonts w:ascii="Times New Roman" w:eastAsia="Times New Roman" w:hAnsi="Times New Roman"/>
          <w:b/>
          <w:color w:val="000000"/>
          <w:lang w:val="uk-UA" w:eastAsia="ru-RU"/>
        </w:rPr>
        <w:t xml:space="preserve">Роботи будуть проводитись  на діючому підприємстві, яке є об’єктом критичної інфраструктури. Відповідно до пункту 9 Рішення Ради національної безпеки і оборони України, затвердженого Указом Президента України від 17.10.2023р. № 695/2023, оператор критичної інфраструктури разом з обласною військовою адміністрацією відповідає за недопущення поширення інформації, розголошення якої може призвести до обізнаності противника про об’єкт. </w:t>
      </w:r>
      <w:r w:rsidRPr="00501791">
        <w:rPr>
          <w:rFonts w:ascii="Times New Roman" w:eastAsia="Times New Roman" w:hAnsi="Times New Roman"/>
          <w:b/>
          <w:color w:val="000000"/>
          <w:lang w:val="uk-UA" w:eastAsia="ru-RU"/>
        </w:rPr>
        <w:t xml:space="preserve"> </w:t>
      </w:r>
      <w:r w:rsidR="007E0647" w:rsidRPr="00501791">
        <w:rPr>
          <w:rFonts w:ascii="Times New Roman" w:eastAsia="Times New Roman" w:hAnsi="Times New Roman"/>
          <w:b/>
          <w:color w:val="000000"/>
          <w:lang w:val="uk-UA" w:eastAsia="ru-RU"/>
        </w:rPr>
        <w:t xml:space="preserve"> </w:t>
      </w:r>
    </w:p>
    <w:p w14:paraId="127B23E9" w14:textId="04F90AC8" w:rsidR="007E0647" w:rsidRPr="00501791" w:rsidRDefault="007E0647" w:rsidP="00501791">
      <w:pPr>
        <w:spacing w:after="0" w:line="240" w:lineRule="auto"/>
        <w:ind w:hanging="11"/>
        <w:jc w:val="both"/>
        <w:rPr>
          <w:rFonts w:ascii="Times New Roman" w:eastAsia="Times New Roman" w:hAnsi="Times New Roman"/>
          <w:b/>
          <w:color w:val="000000"/>
          <w:lang w:val="uk-UA" w:eastAsia="ru-RU"/>
        </w:rPr>
      </w:pPr>
      <w:r w:rsidRPr="00501791">
        <w:rPr>
          <w:rFonts w:ascii="Times New Roman" w:eastAsia="Times New Roman" w:hAnsi="Times New Roman"/>
          <w:b/>
          <w:color w:val="000000"/>
          <w:lang w:val="uk-UA" w:eastAsia="ru-RU"/>
        </w:rPr>
        <w:t xml:space="preserve"> </w:t>
      </w:r>
      <w:r w:rsidR="00501791" w:rsidRPr="00501791">
        <w:rPr>
          <w:rFonts w:ascii="Times New Roman" w:eastAsia="Times New Roman" w:hAnsi="Times New Roman"/>
          <w:b/>
          <w:color w:val="000000"/>
          <w:lang w:val="uk-UA" w:eastAsia="ru-RU"/>
        </w:rPr>
        <w:t>Паспортні дані працівників Підрядника, які безпосередньо задіяні у виконанні робіт на об’єкті, будуть перевірені відділом безпеки Замовника з залученням відповідних державних структур.</w:t>
      </w:r>
    </w:p>
    <w:p w14:paraId="3938CBCB" w14:textId="53497D1E" w:rsidR="007E0647" w:rsidRDefault="007E0647" w:rsidP="006042F5">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4D4F88">
        <w:rPr>
          <w:rFonts w:ascii="Times New Roman" w:eastAsia="Times New Roman" w:hAnsi="Times New Roman"/>
          <w:bCs/>
          <w:color w:val="000000"/>
          <w:lang w:val="uk-UA" w:eastAsia="ru-RU"/>
        </w:rPr>
        <w:t xml:space="preserve"> </w:t>
      </w:r>
    </w:p>
    <w:p w14:paraId="111C8036" w14:textId="6AF1BF84" w:rsidR="007C156C" w:rsidRDefault="007C156C" w:rsidP="006042F5">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7C156C">
        <w:rPr>
          <w:rFonts w:ascii="Times New Roman" w:eastAsia="Times New Roman" w:hAnsi="Times New Roman"/>
          <w:bCs/>
          <w:color w:val="000000"/>
          <w:lang w:val="uk-UA" w:eastAsia="ru-RU"/>
        </w:rPr>
        <w:t>Роботи виконати відповідно до робочого проекту</w:t>
      </w:r>
      <w:r>
        <w:rPr>
          <w:rFonts w:ascii="Times New Roman" w:eastAsia="Times New Roman" w:hAnsi="Times New Roman"/>
          <w:bCs/>
          <w:color w:val="000000"/>
          <w:lang w:val="uk-UA" w:eastAsia="ru-RU"/>
        </w:rPr>
        <w:t>.</w:t>
      </w:r>
    </w:p>
    <w:p w14:paraId="42279647" w14:textId="2DC6DBED" w:rsidR="001D5B57" w:rsidRPr="00A45E85" w:rsidRDefault="00BB7D62" w:rsidP="006042F5">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
          <w:color w:val="000000"/>
          <w:lang w:val="uk-UA" w:eastAsia="ru-RU"/>
        </w:rPr>
        <w:t xml:space="preserve">   </w:t>
      </w:r>
      <w:r w:rsidR="00A45E85">
        <w:rPr>
          <w:rFonts w:ascii="Times New Roman" w:eastAsia="Times New Roman" w:hAnsi="Times New Roman"/>
          <w:bCs/>
          <w:color w:val="000000"/>
          <w:sz w:val="24"/>
          <w:szCs w:val="24"/>
          <w:lang w:val="uk-UA" w:eastAsia="ru-RU"/>
        </w:rPr>
        <w:t xml:space="preserve"> </w:t>
      </w:r>
      <w:r w:rsidR="001D5B57" w:rsidRPr="00A45E85">
        <w:rPr>
          <w:rFonts w:ascii="Times New Roman" w:eastAsia="Times New Roman" w:hAnsi="Times New Roman"/>
          <w:bCs/>
          <w:color w:val="000000"/>
          <w:lang w:val="uk-UA" w:eastAsia="ru-RU"/>
        </w:rPr>
        <w:t xml:space="preserve">Роботи виконуються із залученням будівельних механізмів і машин </w:t>
      </w:r>
      <w:r w:rsidR="007C156C">
        <w:rPr>
          <w:rFonts w:ascii="Times New Roman" w:eastAsia="Times New Roman" w:hAnsi="Times New Roman"/>
          <w:bCs/>
          <w:color w:val="000000"/>
          <w:lang w:val="uk-UA" w:eastAsia="ru-RU"/>
        </w:rPr>
        <w:t>Підрядника</w:t>
      </w:r>
      <w:r w:rsidR="003646C3">
        <w:rPr>
          <w:rFonts w:ascii="Times New Roman" w:eastAsia="Times New Roman" w:hAnsi="Times New Roman"/>
          <w:bCs/>
          <w:color w:val="000000"/>
          <w:lang w:val="uk-UA" w:eastAsia="ru-RU"/>
        </w:rPr>
        <w:t>.</w:t>
      </w:r>
      <w:r w:rsidR="000D32AA">
        <w:rPr>
          <w:rFonts w:ascii="Times New Roman" w:eastAsia="Times New Roman" w:hAnsi="Times New Roman"/>
          <w:bCs/>
          <w:color w:val="000000"/>
          <w:lang w:val="uk-UA" w:eastAsia="ru-RU"/>
        </w:rPr>
        <w:t xml:space="preserve"> </w:t>
      </w:r>
      <w:r w:rsidR="00B63359" w:rsidRPr="00B63359">
        <w:rPr>
          <w:rFonts w:ascii="Times New Roman" w:eastAsia="Times New Roman" w:hAnsi="Times New Roman"/>
          <w:bCs/>
          <w:color w:val="000000"/>
          <w:lang w:val="uk-UA" w:eastAsia="ru-RU"/>
        </w:rPr>
        <w:t xml:space="preserve">Доставку та розвантаження обладнання, матеріалів та запасних частин проводить </w:t>
      </w:r>
      <w:r w:rsidR="007C156C">
        <w:rPr>
          <w:rFonts w:ascii="Times New Roman" w:eastAsia="Times New Roman" w:hAnsi="Times New Roman"/>
          <w:bCs/>
          <w:color w:val="000000"/>
          <w:lang w:val="uk-UA" w:eastAsia="ru-RU"/>
        </w:rPr>
        <w:t>Підрядник</w:t>
      </w:r>
      <w:r w:rsidR="00B63359" w:rsidRPr="00B63359">
        <w:rPr>
          <w:rFonts w:ascii="Times New Roman" w:eastAsia="Times New Roman" w:hAnsi="Times New Roman"/>
          <w:bCs/>
          <w:color w:val="000000"/>
          <w:lang w:val="uk-UA" w:eastAsia="ru-RU"/>
        </w:rPr>
        <w:t xml:space="preserve">  власними механізмами.</w:t>
      </w:r>
    </w:p>
    <w:p w14:paraId="03BCFCAF" w14:textId="7174ED77" w:rsidR="001D5B57" w:rsidRPr="00A45E85" w:rsidRDefault="001D5B57" w:rsidP="006042F5">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Матеріали, що використовуються в даних роботах </w:t>
      </w:r>
      <w:r w:rsidR="00BB3123">
        <w:rPr>
          <w:rFonts w:ascii="Times New Roman" w:eastAsia="Times New Roman" w:hAnsi="Times New Roman"/>
          <w:bCs/>
          <w:color w:val="000000"/>
          <w:lang w:val="uk-UA" w:eastAsia="ru-RU"/>
        </w:rPr>
        <w:t xml:space="preserve">закуповує </w:t>
      </w:r>
      <w:r w:rsidR="007C156C">
        <w:rPr>
          <w:rFonts w:ascii="Times New Roman" w:eastAsia="Times New Roman" w:hAnsi="Times New Roman"/>
          <w:bCs/>
          <w:color w:val="000000"/>
          <w:lang w:val="uk-UA" w:eastAsia="ru-RU"/>
        </w:rPr>
        <w:t>Підрядник</w:t>
      </w:r>
      <w:r w:rsidRPr="00A45E85">
        <w:rPr>
          <w:rFonts w:ascii="Times New Roman" w:eastAsia="Times New Roman" w:hAnsi="Times New Roman"/>
          <w:bCs/>
          <w:color w:val="000000"/>
          <w:lang w:val="uk-UA" w:eastAsia="ru-RU"/>
        </w:rPr>
        <w:t>.</w:t>
      </w:r>
    </w:p>
    <w:p w14:paraId="67520E7A" w14:textId="3FD06A83" w:rsidR="0024131F" w:rsidRDefault="001D5B57" w:rsidP="006042F5">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Встановлені матеріали, повинні бути новими,  промислового (заводського) виготовлення, не бувшими у використанні та  мати сертифікати, технічні паспорти або інші документи виробів з технічними характеристиками, які засвідчують якість  матеріалів, конструкцій і виробів, використаних під час робіт; для продукції іноземного походження повинні бути сертифікати відповідності або свідоцтва про визнання відповідності, оформлені в установленому законом порядку.</w:t>
      </w:r>
    </w:p>
    <w:p w14:paraId="6738DBCF" w14:textId="77777777" w:rsidR="00B63359" w:rsidRDefault="00B63359" w:rsidP="000D32AA">
      <w:pPr>
        <w:spacing w:after="0" w:line="240" w:lineRule="auto"/>
        <w:ind w:hanging="11"/>
        <w:jc w:val="both"/>
        <w:rPr>
          <w:rFonts w:ascii="Times New Roman" w:eastAsia="Times New Roman" w:hAnsi="Times New Roman"/>
          <w:bCs/>
          <w:color w:val="000000"/>
          <w:lang w:val="uk-UA" w:eastAsia="ru-RU"/>
        </w:rPr>
      </w:pPr>
    </w:p>
    <w:p w14:paraId="68375E1F" w14:textId="118214B8" w:rsidR="00B63359" w:rsidRDefault="00B63359" w:rsidP="000D32AA">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B63359">
        <w:rPr>
          <w:rFonts w:ascii="Times New Roman" w:eastAsia="Times New Roman" w:hAnsi="Times New Roman"/>
          <w:bCs/>
          <w:color w:val="000000"/>
          <w:lang w:val="uk-UA" w:eastAsia="ru-RU"/>
        </w:rPr>
        <w:t xml:space="preserve">При виконанні робіт </w:t>
      </w:r>
      <w:r w:rsidR="007C156C">
        <w:rPr>
          <w:rFonts w:ascii="Times New Roman" w:eastAsia="Times New Roman" w:hAnsi="Times New Roman"/>
          <w:bCs/>
          <w:color w:val="000000"/>
          <w:lang w:val="uk-UA" w:eastAsia="ru-RU"/>
        </w:rPr>
        <w:t>Підрядник</w:t>
      </w:r>
      <w:r w:rsidRPr="00B63359">
        <w:rPr>
          <w:rFonts w:ascii="Times New Roman" w:eastAsia="Times New Roman" w:hAnsi="Times New Roman"/>
          <w:bCs/>
          <w:color w:val="000000"/>
          <w:lang w:val="uk-UA" w:eastAsia="ru-RU"/>
        </w:rPr>
        <w:t xml:space="preserve">, відповідно до діючого порядку встановленого </w:t>
      </w:r>
      <w:r w:rsidR="004D4F88">
        <w:rPr>
          <w:rFonts w:ascii="Times New Roman" w:eastAsia="Times New Roman" w:hAnsi="Times New Roman"/>
          <w:bCs/>
          <w:color w:val="000000"/>
          <w:lang w:val="uk-UA" w:eastAsia="ru-RU"/>
        </w:rPr>
        <w:t>З</w:t>
      </w:r>
      <w:r w:rsidRPr="00B63359">
        <w:rPr>
          <w:rFonts w:ascii="Times New Roman" w:eastAsia="Times New Roman" w:hAnsi="Times New Roman"/>
          <w:bCs/>
          <w:color w:val="000000"/>
          <w:lang w:val="uk-UA" w:eastAsia="ru-RU"/>
        </w:rPr>
        <w:t xml:space="preserve">амовником, проводить прибирання робочих місць та вивезення сміття, орієнтовна відстань до звалища </w:t>
      </w:r>
      <w:r w:rsidR="003325BA">
        <w:rPr>
          <w:rFonts w:ascii="Times New Roman" w:eastAsia="Times New Roman" w:hAnsi="Times New Roman"/>
          <w:bCs/>
          <w:color w:val="000000"/>
          <w:lang w:val="uk-UA" w:eastAsia="ru-RU"/>
        </w:rPr>
        <w:t>50</w:t>
      </w:r>
      <w:r w:rsidRPr="00B63359">
        <w:rPr>
          <w:rFonts w:ascii="Times New Roman" w:eastAsia="Times New Roman" w:hAnsi="Times New Roman"/>
          <w:bCs/>
          <w:color w:val="000000"/>
          <w:lang w:val="uk-UA" w:eastAsia="ru-RU"/>
        </w:rPr>
        <w:t xml:space="preserve"> км</w:t>
      </w:r>
      <w:r w:rsidR="004D4F88">
        <w:rPr>
          <w:rFonts w:ascii="Times New Roman" w:eastAsia="Times New Roman" w:hAnsi="Times New Roman"/>
          <w:bCs/>
          <w:color w:val="000000"/>
          <w:lang w:val="uk-UA" w:eastAsia="ru-RU"/>
        </w:rPr>
        <w:t>.</w:t>
      </w:r>
    </w:p>
    <w:p w14:paraId="0F384E02" w14:textId="77777777" w:rsidR="0042253F" w:rsidRDefault="0042253F" w:rsidP="0042253F">
      <w:pPr>
        <w:spacing w:after="0" w:line="240" w:lineRule="auto"/>
        <w:ind w:hanging="11"/>
        <w:jc w:val="both"/>
        <w:rPr>
          <w:rFonts w:ascii="Times New Roman" w:eastAsia="Times New Roman" w:hAnsi="Times New Roman"/>
          <w:bCs/>
          <w:color w:val="000000"/>
          <w:lang w:val="uk-UA" w:eastAsia="ru-RU"/>
        </w:rPr>
      </w:pPr>
    </w:p>
    <w:p w14:paraId="6E992BFC" w14:textId="4F1C4FC7" w:rsidR="0042253F" w:rsidRPr="0042253F" w:rsidRDefault="0042253F" w:rsidP="0042253F">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Cs/>
          <w:color w:val="000000"/>
          <w:lang w:val="uk-UA" w:eastAsia="ru-RU"/>
        </w:rPr>
        <w:t xml:space="preserve">    </w:t>
      </w:r>
      <w:r w:rsidRPr="0042253F">
        <w:rPr>
          <w:rFonts w:ascii="Times New Roman" w:eastAsia="Times New Roman" w:hAnsi="Times New Roman"/>
          <w:b/>
          <w:color w:val="000000"/>
          <w:lang w:val="uk-UA" w:eastAsia="ru-RU"/>
        </w:rPr>
        <w:t>Гарантії після закінчення робіт.</w:t>
      </w:r>
    </w:p>
    <w:p w14:paraId="0539478E" w14:textId="440A36FA" w:rsidR="0042253F" w:rsidRP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val="uk-UA" w:eastAsia="ru-RU"/>
        </w:rPr>
        <w:t xml:space="preserve">   </w:t>
      </w:r>
      <w:r w:rsidR="007C156C">
        <w:rPr>
          <w:rFonts w:ascii="Times New Roman" w:eastAsia="Times New Roman" w:hAnsi="Times New Roman"/>
          <w:bCs/>
          <w:color w:val="000000"/>
          <w:lang w:val="uk-UA" w:eastAsia="ru-RU"/>
        </w:rPr>
        <w:t>Підрядник</w:t>
      </w:r>
      <w:r w:rsidRPr="0042253F">
        <w:rPr>
          <w:rFonts w:ascii="Times New Roman" w:eastAsia="Times New Roman" w:hAnsi="Times New Roman"/>
          <w:bCs/>
          <w:color w:val="000000"/>
          <w:lang w:val="uk-UA" w:eastAsia="ru-RU"/>
        </w:rPr>
        <w:t xml:space="preserve"> гарантує надійність і якість виконаних робіт протягом </w:t>
      </w:r>
      <w:r>
        <w:rPr>
          <w:rFonts w:ascii="Times New Roman" w:eastAsia="Times New Roman" w:hAnsi="Times New Roman"/>
          <w:bCs/>
          <w:color w:val="000000"/>
          <w:lang w:val="uk-UA" w:eastAsia="ru-RU"/>
        </w:rPr>
        <w:t>12</w:t>
      </w:r>
      <w:r w:rsidRPr="0042253F">
        <w:rPr>
          <w:rFonts w:ascii="Times New Roman" w:eastAsia="Times New Roman" w:hAnsi="Times New Roman"/>
          <w:bCs/>
          <w:color w:val="000000"/>
          <w:lang w:val="uk-UA" w:eastAsia="ru-RU"/>
        </w:rPr>
        <w:t xml:space="preserve"> місяців, з моменту підписання Сторонами Акту (форма КБ-2в). При виході з ладу об’єкта в гарантійний строк складається акт розслідування причин за участю представників </w:t>
      </w:r>
      <w:r w:rsidR="007C156C">
        <w:rPr>
          <w:rFonts w:ascii="Times New Roman" w:eastAsia="Times New Roman" w:hAnsi="Times New Roman"/>
          <w:bCs/>
          <w:color w:val="000000"/>
          <w:lang w:val="uk-UA" w:eastAsia="ru-RU"/>
        </w:rPr>
        <w:t>Підрядника</w:t>
      </w:r>
      <w:r w:rsidRPr="0042253F">
        <w:rPr>
          <w:rFonts w:ascii="Times New Roman" w:eastAsia="Times New Roman" w:hAnsi="Times New Roman"/>
          <w:bCs/>
          <w:color w:val="000000"/>
          <w:lang w:val="uk-UA" w:eastAsia="ru-RU"/>
        </w:rPr>
        <w:t xml:space="preserve"> та Замовника.</w:t>
      </w:r>
    </w:p>
    <w:p w14:paraId="017AC05F" w14:textId="33CD9406" w:rsidR="0042253F" w:rsidRP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val="uk-UA" w:eastAsia="ru-RU"/>
        </w:rPr>
        <w:t xml:space="preserve">  Якщо </w:t>
      </w:r>
      <w:r w:rsidR="007C156C">
        <w:rPr>
          <w:rFonts w:ascii="Times New Roman" w:eastAsia="Times New Roman" w:hAnsi="Times New Roman"/>
          <w:bCs/>
          <w:color w:val="000000"/>
          <w:lang w:val="uk-UA" w:eastAsia="ru-RU"/>
        </w:rPr>
        <w:t>Підрядник</w:t>
      </w:r>
      <w:r w:rsidRPr="0042253F">
        <w:rPr>
          <w:rFonts w:ascii="Times New Roman" w:eastAsia="Times New Roman" w:hAnsi="Times New Roman"/>
          <w:bCs/>
          <w:color w:val="000000"/>
          <w:lang w:val="uk-UA" w:eastAsia="ru-RU"/>
        </w:rPr>
        <w:t xml:space="preserve"> відмовляється підписувати акт, Замовник залучає незалежну експертну організацію, покриття витрат на послуги незалежної організації здійснює за рахунок винної Сторони. </w:t>
      </w:r>
    </w:p>
    <w:p w14:paraId="5D32AF50" w14:textId="4AE1524F" w:rsidR="0042253F" w:rsidRP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val="uk-UA" w:eastAsia="ru-RU"/>
        </w:rPr>
        <w:t xml:space="preserve">    </w:t>
      </w:r>
      <w:r w:rsidR="007C156C">
        <w:rPr>
          <w:rFonts w:ascii="Times New Roman" w:eastAsia="Times New Roman" w:hAnsi="Times New Roman"/>
          <w:bCs/>
          <w:color w:val="000000"/>
          <w:lang w:val="uk-UA" w:eastAsia="ru-RU"/>
        </w:rPr>
        <w:t>Підрядник</w:t>
      </w:r>
      <w:r w:rsidRPr="0042253F">
        <w:rPr>
          <w:rFonts w:ascii="Times New Roman" w:eastAsia="Times New Roman" w:hAnsi="Times New Roman"/>
          <w:bCs/>
          <w:color w:val="000000"/>
          <w:lang w:val="uk-UA" w:eastAsia="ru-RU"/>
        </w:rPr>
        <w:t xml:space="preserve"> зобов’язаний протягом 3 (трьох) робочих днів з дня отримання письмового повідомлення від Замовника про виявлення недоліків та дефектів, усунути ці недоліки. Перелік недоліків визначається у дефектному акті, що укладається та підписується Сторонами.</w:t>
      </w:r>
    </w:p>
    <w:p w14:paraId="69481EAB" w14:textId="01DD467E" w:rsid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val="uk-UA" w:eastAsia="ru-RU"/>
        </w:rPr>
        <w:t xml:space="preserve">  Усуненню підлягають виключно ті недоліки та дефекти, що виникли з вини </w:t>
      </w:r>
      <w:r w:rsidR="007C156C">
        <w:rPr>
          <w:rFonts w:ascii="Times New Roman" w:eastAsia="Times New Roman" w:hAnsi="Times New Roman"/>
          <w:bCs/>
          <w:color w:val="000000"/>
          <w:lang w:val="uk-UA" w:eastAsia="ru-RU"/>
        </w:rPr>
        <w:t>Підрядника</w:t>
      </w:r>
      <w:r w:rsidRPr="0042253F">
        <w:rPr>
          <w:rFonts w:ascii="Times New Roman" w:eastAsia="Times New Roman" w:hAnsi="Times New Roman"/>
          <w:bCs/>
          <w:color w:val="000000"/>
          <w:lang w:val="uk-UA" w:eastAsia="ru-RU"/>
        </w:rPr>
        <w:t>.</w:t>
      </w:r>
    </w:p>
    <w:p w14:paraId="7FBBF366" w14:textId="77777777" w:rsidR="00FA07E4" w:rsidRDefault="00FA07E4" w:rsidP="000D32AA">
      <w:pPr>
        <w:spacing w:after="0" w:line="240" w:lineRule="auto"/>
        <w:ind w:hanging="11"/>
        <w:jc w:val="both"/>
        <w:rPr>
          <w:rFonts w:ascii="Times New Roman" w:eastAsia="Times New Roman" w:hAnsi="Times New Roman"/>
          <w:b/>
          <w:color w:val="000000"/>
          <w:lang w:val="uk-UA" w:eastAsia="ru-RU"/>
        </w:rPr>
      </w:pPr>
    </w:p>
    <w:p w14:paraId="22606189" w14:textId="77777777" w:rsidR="0042253F" w:rsidRPr="0042253F" w:rsidRDefault="0042253F" w:rsidP="000D32AA">
      <w:pPr>
        <w:spacing w:after="0" w:line="240" w:lineRule="auto"/>
        <w:ind w:hanging="11"/>
        <w:jc w:val="both"/>
        <w:rPr>
          <w:rFonts w:ascii="Times New Roman" w:eastAsia="Times New Roman" w:hAnsi="Times New Roman"/>
          <w:b/>
          <w:color w:val="000000"/>
          <w:lang w:val="uk-UA" w:eastAsia="ru-RU"/>
        </w:rPr>
      </w:pPr>
    </w:p>
    <w:p w14:paraId="4AB60E29" w14:textId="330644EA" w:rsidR="00380A74" w:rsidRPr="003D07E8" w:rsidRDefault="000D32AA" w:rsidP="000D32AA">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bookmarkStart w:id="11" w:name="_Hlk162363607"/>
      <w:r w:rsidR="003646C3" w:rsidRPr="003D07E8">
        <w:rPr>
          <w:rFonts w:ascii="Times New Roman" w:eastAsia="Times New Roman" w:hAnsi="Times New Roman"/>
          <w:b/>
          <w:color w:val="000000"/>
          <w:lang w:val="uk-UA" w:eastAsia="ru-RU"/>
        </w:rPr>
        <w:t>Виконавець</w:t>
      </w:r>
      <w:r w:rsidR="00380A74" w:rsidRPr="003D07E8">
        <w:rPr>
          <w:rFonts w:ascii="Times New Roman" w:eastAsia="Times New Roman" w:hAnsi="Times New Roman"/>
          <w:b/>
          <w:color w:val="000000"/>
          <w:lang w:val="uk-UA" w:eastAsia="ru-RU"/>
        </w:rPr>
        <w:t xml:space="preserve"> повинен до початку проведення робіт розробити та узгодити з Замовником Проект виконання робіт (ПВР).</w:t>
      </w:r>
    </w:p>
    <w:p w14:paraId="59D38B48" w14:textId="77777777" w:rsidR="008C291D" w:rsidRDefault="008C291D" w:rsidP="000D32AA">
      <w:pPr>
        <w:spacing w:after="0" w:line="240" w:lineRule="auto"/>
        <w:ind w:hanging="11"/>
        <w:jc w:val="both"/>
        <w:rPr>
          <w:rFonts w:ascii="Times New Roman" w:eastAsia="Times New Roman" w:hAnsi="Times New Roman"/>
          <w:b/>
          <w:color w:val="000000"/>
          <w:highlight w:val="yellow"/>
          <w:lang w:val="uk-UA" w:eastAsia="ru-RU"/>
        </w:rPr>
      </w:pPr>
    </w:p>
    <w:tbl>
      <w:tblPr>
        <w:tblW w:w="9795" w:type="dxa"/>
        <w:tblInd w:w="118" w:type="dxa"/>
        <w:tblLook w:val="04A0" w:firstRow="1" w:lastRow="0" w:firstColumn="1" w:lastColumn="0" w:noHBand="0" w:noVBand="1"/>
      </w:tblPr>
      <w:tblGrid>
        <w:gridCol w:w="577"/>
        <w:gridCol w:w="5816"/>
        <w:gridCol w:w="1201"/>
        <w:gridCol w:w="1097"/>
        <w:gridCol w:w="1104"/>
      </w:tblGrid>
      <w:tr w:rsidR="00A206F9" w:rsidRPr="006C4BF9" w14:paraId="00BB14F5" w14:textId="77777777" w:rsidTr="00A206F9">
        <w:trPr>
          <w:trHeight w:val="720"/>
        </w:trPr>
        <w:tc>
          <w:tcPr>
            <w:tcW w:w="577" w:type="dxa"/>
            <w:tcBorders>
              <w:top w:val="single" w:sz="8" w:space="0" w:color="auto"/>
              <w:left w:val="single" w:sz="8" w:space="0" w:color="auto"/>
              <w:bottom w:val="nil"/>
              <w:right w:val="single" w:sz="4" w:space="0" w:color="auto"/>
            </w:tcBorders>
            <w:shd w:val="clear" w:color="auto" w:fill="auto"/>
            <w:vAlign w:val="center"/>
            <w:hideMark/>
          </w:tcPr>
          <w:p w14:paraId="4B840C0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w:t>
            </w:r>
            <w:r w:rsidRPr="006C4BF9">
              <w:rPr>
                <w:rFonts w:ascii="Times New Roman" w:hAnsi="Times New Roman" w:cs="Times New Roman"/>
                <w:color w:val="000000"/>
                <w:lang w:val="uk-UA" w:eastAsia="uk-UA"/>
              </w:rPr>
              <w:br/>
              <w:t>п/п</w:t>
            </w:r>
          </w:p>
        </w:tc>
        <w:tc>
          <w:tcPr>
            <w:tcW w:w="5816" w:type="dxa"/>
            <w:tcBorders>
              <w:top w:val="single" w:sz="8" w:space="0" w:color="auto"/>
              <w:left w:val="nil"/>
              <w:bottom w:val="nil"/>
              <w:right w:val="nil"/>
            </w:tcBorders>
            <w:shd w:val="clear" w:color="auto" w:fill="auto"/>
            <w:vAlign w:val="center"/>
            <w:hideMark/>
          </w:tcPr>
          <w:p w14:paraId="23CD7934" w14:textId="77777777" w:rsidR="006C4BF9" w:rsidRPr="006C4BF9" w:rsidRDefault="006C4BF9" w:rsidP="00A206F9">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r w:rsidRPr="006C4BF9">
              <w:rPr>
                <w:rFonts w:ascii="Times New Roman" w:hAnsi="Times New Roman" w:cs="Times New Roman"/>
                <w:color w:val="000000"/>
                <w:lang w:val="uk-UA" w:eastAsia="uk-UA"/>
              </w:rPr>
              <w:br/>
              <w:t>Найменування робіт та витрат</w:t>
            </w:r>
            <w:r w:rsidRPr="006C4BF9">
              <w:rPr>
                <w:rFonts w:ascii="Times New Roman" w:hAnsi="Times New Roman" w:cs="Times New Roman"/>
                <w:color w:val="000000"/>
                <w:lang w:val="uk-UA" w:eastAsia="uk-UA"/>
              </w:rPr>
              <w:br/>
              <w:t xml:space="preserve"> </w:t>
            </w:r>
          </w:p>
        </w:tc>
        <w:tc>
          <w:tcPr>
            <w:tcW w:w="1201" w:type="dxa"/>
            <w:tcBorders>
              <w:top w:val="single" w:sz="8" w:space="0" w:color="auto"/>
              <w:left w:val="single" w:sz="4" w:space="0" w:color="auto"/>
              <w:bottom w:val="nil"/>
              <w:right w:val="nil"/>
            </w:tcBorders>
            <w:shd w:val="clear" w:color="auto" w:fill="auto"/>
            <w:vAlign w:val="center"/>
            <w:hideMark/>
          </w:tcPr>
          <w:p w14:paraId="1CAF7684" w14:textId="77777777" w:rsidR="006C4BF9" w:rsidRPr="006C4BF9" w:rsidRDefault="006C4BF9" w:rsidP="00A206F9">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Одиниця</w:t>
            </w:r>
            <w:r w:rsidRPr="006C4BF9">
              <w:rPr>
                <w:rFonts w:ascii="Times New Roman" w:hAnsi="Times New Roman" w:cs="Times New Roman"/>
                <w:color w:val="000000"/>
                <w:lang w:val="uk-UA" w:eastAsia="uk-UA"/>
              </w:rPr>
              <w:br/>
              <w:t>виміру</w:t>
            </w:r>
          </w:p>
        </w:tc>
        <w:tc>
          <w:tcPr>
            <w:tcW w:w="1097" w:type="dxa"/>
            <w:tcBorders>
              <w:top w:val="single" w:sz="8" w:space="0" w:color="auto"/>
              <w:left w:val="single" w:sz="4" w:space="0" w:color="auto"/>
              <w:bottom w:val="nil"/>
              <w:right w:val="single" w:sz="4" w:space="0" w:color="000000"/>
            </w:tcBorders>
            <w:shd w:val="clear" w:color="auto" w:fill="auto"/>
            <w:vAlign w:val="center"/>
            <w:hideMark/>
          </w:tcPr>
          <w:p w14:paraId="1262696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Кількість</w:t>
            </w:r>
          </w:p>
        </w:tc>
        <w:tc>
          <w:tcPr>
            <w:tcW w:w="1104" w:type="dxa"/>
            <w:tcBorders>
              <w:top w:val="single" w:sz="8" w:space="0" w:color="auto"/>
              <w:left w:val="nil"/>
              <w:bottom w:val="nil"/>
              <w:right w:val="single" w:sz="8" w:space="0" w:color="000000"/>
            </w:tcBorders>
            <w:shd w:val="clear" w:color="auto" w:fill="auto"/>
            <w:vAlign w:val="center"/>
            <w:hideMark/>
          </w:tcPr>
          <w:p w14:paraId="6471E71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Примітка</w:t>
            </w:r>
          </w:p>
        </w:tc>
      </w:tr>
      <w:tr w:rsidR="00A206F9" w:rsidRPr="006C4BF9" w14:paraId="078EBB82" w14:textId="77777777" w:rsidTr="00A206F9">
        <w:trPr>
          <w:trHeight w:val="258"/>
        </w:trPr>
        <w:tc>
          <w:tcPr>
            <w:tcW w:w="57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41FA5F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w:t>
            </w:r>
          </w:p>
        </w:tc>
        <w:tc>
          <w:tcPr>
            <w:tcW w:w="5816" w:type="dxa"/>
            <w:tcBorders>
              <w:top w:val="single" w:sz="4" w:space="0" w:color="auto"/>
              <w:left w:val="nil"/>
              <w:bottom w:val="single" w:sz="4" w:space="0" w:color="auto"/>
              <w:right w:val="nil"/>
            </w:tcBorders>
            <w:shd w:val="clear" w:color="auto" w:fill="auto"/>
            <w:vAlign w:val="center"/>
            <w:hideMark/>
          </w:tcPr>
          <w:p w14:paraId="6D2DC51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w:t>
            </w:r>
          </w:p>
        </w:tc>
        <w:tc>
          <w:tcPr>
            <w:tcW w:w="1201" w:type="dxa"/>
            <w:tcBorders>
              <w:top w:val="single" w:sz="4" w:space="0" w:color="auto"/>
              <w:left w:val="single" w:sz="4" w:space="0" w:color="auto"/>
              <w:bottom w:val="single" w:sz="4" w:space="0" w:color="auto"/>
              <w:right w:val="nil"/>
            </w:tcBorders>
            <w:shd w:val="clear" w:color="auto" w:fill="auto"/>
            <w:vAlign w:val="center"/>
            <w:hideMark/>
          </w:tcPr>
          <w:p w14:paraId="0FEF3E6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w:t>
            </w:r>
          </w:p>
        </w:tc>
        <w:tc>
          <w:tcPr>
            <w:tcW w:w="109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83A412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w:t>
            </w:r>
          </w:p>
        </w:tc>
        <w:tc>
          <w:tcPr>
            <w:tcW w:w="1104" w:type="dxa"/>
            <w:tcBorders>
              <w:top w:val="single" w:sz="4" w:space="0" w:color="auto"/>
              <w:left w:val="nil"/>
              <w:bottom w:val="single" w:sz="4" w:space="0" w:color="auto"/>
              <w:right w:val="single" w:sz="8" w:space="0" w:color="000000"/>
            </w:tcBorders>
            <w:shd w:val="clear" w:color="auto" w:fill="auto"/>
            <w:vAlign w:val="center"/>
            <w:hideMark/>
          </w:tcPr>
          <w:p w14:paraId="1DE2241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w:t>
            </w:r>
          </w:p>
        </w:tc>
      </w:tr>
      <w:tr w:rsidR="00A206F9" w:rsidRPr="006C4BF9" w14:paraId="74CC39A1" w14:textId="77777777" w:rsidTr="00A206F9">
        <w:trPr>
          <w:trHeight w:val="472"/>
        </w:trPr>
        <w:tc>
          <w:tcPr>
            <w:tcW w:w="577" w:type="dxa"/>
            <w:tcBorders>
              <w:top w:val="nil"/>
              <w:left w:val="single" w:sz="8" w:space="0" w:color="auto"/>
              <w:bottom w:val="nil"/>
              <w:right w:val="single" w:sz="4" w:space="0" w:color="auto"/>
            </w:tcBorders>
            <w:shd w:val="clear" w:color="auto" w:fill="auto"/>
            <w:vAlign w:val="center"/>
            <w:hideMark/>
          </w:tcPr>
          <w:p w14:paraId="09BC0C1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0E28D27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Система</w:t>
            </w:r>
            <w:r w:rsidRPr="006C4BF9">
              <w:rPr>
                <w:rFonts w:ascii="Times New Roman" w:hAnsi="Times New Roman" w:cs="Times New Roman"/>
                <w:color w:val="000000"/>
                <w:u w:val="single"/>
                <w:lang w:val="uk-UA" w:eastAsia="uk-UA"/>
              </w:rPr>
              <w:br/>
              <w:t>блискавкозахисту в осях А-Б/128</w:t>
            </w:r>
          </w:p>
        </w:tc>
        <w:tc>
          <w:tcPr>
            <w:tcW w:w="1201" w:type="dxa"/>
            <w:tcBorders>
              <w:top w:val="nil"/>
              <w:left w:val="nil"/>
              <w:bottom w:val="nil"/>
              <w:right w:val="single" w:sz="4" w:space="0" w:color="auto"/>
            </w:tcBorders>
            <w:shd w:val="clear" w:color="auto" w:fill="auto"/>
            <w:vAlign w:val="center"/>
            <w:hideMark/>
          </w:tcPr>
          <w:p w14:paraId="4F1E8EE5" w14:textId="77777777" w:rsidR="006C4BF9" w:rsidRPr="006C4BF9" w:rsidRDefault="006C4BF9" w:rsidP="00B53D62">
            <w:pPr>
              <w:jc w:val="center"/>
              <w:rPr>
                <w:rFonts w:ascii="Times New Roman" w:hAnsi="Times New Roman" w:cs="Times New Roman"/>
                <w:color w:val="000000"/>
                <w:u w:val="single"/>
                <w:lang w:val="uk-UA" w:eastAsia="uk-UA"/>
              </w:rPr>
            </w:pPr>
          </w:p>
        </w:tc>
        <w:tc>
          <w:tcPr>
            <w:tcW w:w="1097" w:type="dxa"/>
            <w:tcBorders>
              <w:top w:val="nil"/>
              <w:left w:val="nil"/>
              <w:bottom w:val="nil"/>
              <w:right w:val="single" w:sz="4" w:space="0" w:color="auto"/>
            </w:tcBorders>
            <w:shd w:val="clear" w:color="auto" w:fill="auto"/>
            <w:vAlign w:val="center"/>
            <w:hideMark/>
          </w:tcPr>
          <w:p w14:paraId="625CD07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1DB646F0"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5965754"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59CBCA86"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7A256C64" w14:textId="77777777" w:rsidR="006C4BF9" w:rsidRPr="006C4BF9" w:rsidRDefault="006C4BF9" w:rsidP="00B53D62">
            <w:pPr>
              <w:rPr>
                <w:rFonts w:ascii="Times New Roman" w:hAnsi="Times New Roman" w:cs="Times New Roman"/>
                <w:color w:val="000000"/>
                <w:u w:val="single"/>
                <w:lang w:val="uk-UA" w:eastAsia="uk-UA"/>
              </w:rPr>
            </w:pPr>
          </w:p>
        </w:tc>
        <w:tc>
          <w:tcPr>
            <w:tcW w:w="1201" w:type="dxa"/>
            <w:tcBorders>
              <w:top w:val="nil"/>
              <w:left w:val="nil"/>
              <w:bottom w:val="nil"/>
              <w:right w:val="single" w:sz="4" w:space="0" w:color="auto"/>
            </w:tcBorders>
            <w:shd w:val="clear" w:color="auto" w:fill="auto"/>
            <w:vAlign w:val="center"/>
            <w:hideMark/>
          </w:tcPr>
          <w:p w14:paraId="08BC1FE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341FD5C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4459015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6AAEB244"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13A105BD"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lastRenderedPageBreak/>
              <w:t> </w:t>
            </w:r>
          </w:p>
        </w:tc>
        <w:tc>
          <w:tcPr>
            <w:tcW w:w="5816" w:type="dxa"/>
            <w:tcBorders>
              <w:top w:val="nil"/>
              <w:left w:val="nil"/>
              <w:bottom w:val="nil"/>
              <w:right w:val="single" w:sz="4" w:space="0" w:color="000000"/>
            </w:tcBorders>
            <w:shd w:val="clear" w:color="auto" w:fill="auto"/>
            <w:vAlign w:val="center"/>
            <w:hideMark/>
          </w:tcPr>
          <w:p w14:paraId="2365DD6F"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1. </w:t>
            </w:r>
            <w:proofErr w:type="spellStart"/>
            <w:r w:rsidRPr="006C4BF9">
              <w:rPr>
                <w:rFonts w:ascii="Times New Roman" w:hAnsi="Times New Roman" w:cs="Times New Roman"/>
                <w:color w:val="000000"/>
                <w:u w:val="single"/>
                <w:lang w:val="uk-UA" w:eastAsia="uk-UA"/>
              </w:rPr>
              <w:t>Блискавкоприймальне</w:t>
            </w:r>
            <w:proofErr w:type="spellEnd"/>
            <w:r w:rsidRPr="006C4BF9">
              <w:rPr>
                <w:rFonts w:ascii="Times New Roman" w:hAnsi="Times New Roman" w:cs="Times New Roman"/>
                <w:color w:val="000000"/>
                <w:u w:val="single"/>
                <w:lang w:val="uk-UA" w:eastAsia="uk-UA"/>
              </w:rPr>
              <w:t xml:space="preserve"> обладнання</w:t>
            </w:r>
          </w:p>
        </w:tc>
        <w:tc>
          <w:tcPr>
            <w:tcW w:w="1201" w:type="dxa"/>
            <w:tcBorders>
              <w:top w:val="nil"/>
              <w:left w:val="nil"/>
              <w:bottom w:val="nil"/>
              <w:right w:val="single" w:sz="4" w:space="0" w:color="auto"/>
            </w:tcBorders>
            <w:shd w:val="clear" w:color="auto" w:fill="auto"/>
            <w:vAlign w:val="center"/>
            <w:hideMark/>
          </w:tcPr>
          <w:p w14:paraId="15ECA08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31D70D2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2221185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B42D595"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4AF9C88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6B8F87A3" w14:textId="77777777" w:rsidR="006C4BF9" w:rsidRPr="006C4BF9" w:rsidRDefault="006C4BF9" w:rsidP="00B53D62">
            <w:pPr>
              <w:jc w:val="center"/>
              <w:rPr>
                <w:rFonts w:ascii="Times New Roman" w:hAnsi="Times New Roman" w:cs="Times New Roman"/>
                <w:color w:val="000000"/>
                <w:u w:val="single"/>
                <w:lang w:val="uk-UA" w:eastAsia="uk-UA"/>
              </w:rPr>
            </w:pPr>
          </w:p>
        </w:tc>
        <w:tc>
          <w:tcPr>
            <w:tcW w:w="1201" w:type="dxa"/>
            <w:tcBorders>
              <w:top w:val="nil"/>
              <w:left w:val="nil"/>
              <w:bottom w:val="nil"/>
              <w:right w:val="single" w:sz="4" w:space="0" w:color="auto"/>
            </w:tcBorders>
            <w:shd w:val="clear" w:color="auto" w:fill="auto"/>
            <w:vAlign w:val="center"/>
            <w:hideMark/>
          </w:tcPr>
          <w:p w14:paraId="7C535DD0"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2543007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167540C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537BC913"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3E086CF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w:t>
            </w:r>
          </w:p>
        </w:tc>
        <w:tc>
          <w:tcPr>
            <w:tcW w:w="5816" w:type="dxa"/>
            <w:tcBorders>
              <w:top w:val="nil"/>
              <w:left w:val="nil"/>
              <w:bottom w:val="nil"/>
              <w:right w:val="nil"/>
            </w:tcBorders>
            <w:shd w:val="clear" w:color="auto" w:fill="auto"/>
            <w:hideMark/>
          </w:tcPr>
          <w:p w14:paraId="64488C7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Провідник заземлюючий відкрито по будівельних</w:t>
            </w:r>
            <w:r w:rsidRPr="006C4BF9">
              <w:rPr>
                <w:rFonts w:ascii="Times New Roman" w:hAnsi="Times New Roman" w:cs="Times New Roman"/>
                <w:color w:val="000000"/>
                <w:lang w:val="uk-UA" w:eastAsia="uk-UA"/>
              </w:rPr>
              <w:br/>
              <w:t>основах з круглої сталі діаметром 8 мм</w:t>
            </w:r>
          </w:p>
        </w:tc>
        <w:tc>
          <w:tcPr>
            <w:tcW w:w="1201" w:type="dxa"/>
            <w:tcBorders>
              <w:top w:val="nil"/>
              <w:left w:val="single" w:sz="4" w:space="0" w:color="auto"/>
              <w:bottom w:val="nil"/>
              <w:right w:val="nil"/>
            </w:tcBorders>
            <w:shd w:val="clear" w:color="auto" w:fill="auto"/>
            <w:hideMark/>
          </w:tcPr>
          <w:p w14:paraId="4E421B3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591B8A63"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6850</w:t>
            </w:r>
          </w:p>
        </w:tc>
        <w:tc>
          <w:tcPr>
            <w:tcW w:w="1104" w:type="dxa"/>
            <w:tcBorders>
              <w:top w:val="nil"/>
              <w:left w:val="nil"/>
              <w:bottom w:val="nil"/>
              <w:right w:val="single" w:sz="8" w:space="0" w:color="auto"/>
            </w:tcBorders>
            <w:shd w:val="clear" w:color="auto" w:fill="auto"/>
            <w:vAlign w:val="center"/>
            <w:hideMark/>
          </w:tcPr>
          <w:p w14:paraId="1098DDA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17E4AF28"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EDDB85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w:t>
            </w:r>
          </w:p>
        </w:tc>
        <w:tc>
          <w:tcPr>
            <w:tcW w:w="5816" w:type="dxa"/>
            <w:tcBorders>
              <w:top w:val="nil"/>
              <w:left w:val="nil"/>
              <w:bottom w:val="nil"/>
              <w:right w:val="nil"/>
            </w:tcBorders>
            <w:shd w:val="clear" w:color="auto" w:fill="auto"/>
            <w:hideMark/>
          </w:tcPr>
          <w:p w14:paraId="2AF5C4A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Установлення стальних </w:t>
            </w:r>
            <w:proofErr w:type="spellStart"/>
            <w:r w:rsidRPr="006C4BF9">
              <w:rPr>
                <w:rFonts w:ascii="Times New Roman" w:hAnsi="Times New Roman" w:cs="Times New Roman"/>
                <w:color w:val="000000"/>
                <w:lang w:val="uk-UA" w:eastAsia="uk-UA"/>
              </w:rPr>
              <w:t>окремостоячих</w:t>
            </w:r>
            <w:proofErr w:type="spellEnd"/>
            <w:r w:rsidRPr="006C4BF9">
              <w:rPr>
                <w:rFonts w:ascii="Times New Roman" w:hAnsi="Times New Roman" w:cs="Times New Roman"/>
                <w:color w:val="000000"/>
                <w:lang w:val="uk-UA" w:eastAsia="uk-UA"/>
              </w:rPr>
              <w:br/>
              <w:t>блискавковідводів зі шпилем</w:t>
            </w:r>
          </w:p>
        </w:tc>
        <w:tc>
          <w:tcPr>
            <w:tcW w:w="1201" w:type="dxa"/>
            <w:tcBorders>
              <w:top w:val="nil"/>
              <w:left w:val="single" w:sz="4" w:space="0" w:color="auto"/>
              <w:bottom w:val="nil"/>
              <w:right w:val="nil"/>
            </w:tcBorders>
            <w:shd w:val="clear" w:color="auto" w:fill="auto"/>
            <w:hideMark/>
          </w:tcPr>
          <w:p w14:paraId="3186662E"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0C0AC3F0"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0,3</w:t>
            </w:r>
          </w:p>
        </w:tc>
        <w:tc>
          <w:tcPr>
            <w:tcW w:w="1104" w:type="dxa"/>
            <w:tcBorders>
              <w:top w:val="nil"/>
              <w:left w:val="nil"/>
              <w:bottom w:val="nil"/>
              <w:right w:val="single" w:sz="8" w:space="0" w:color="auto"/>
            </w:tcBorders>
            <w:shd w:val="clear" w:color="auto" w:fill="auto"/>
            <w:vAlign w:val="center"/>
            <w:hideMark/>
          </w:tcPr>
          <w:p w14:paraId="140B7DC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BB6266C"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3B205B0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63514960"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2. Контур заземлення</w:t>
            </w:r>
          </w:p>
        </w:tc>
        <w:tc>
          <w:tcPr>
            <w:tcW w:w="1201" w:type="dxa"/>
            <w:tcBorders>
              <w:top w:val="nil"/>
              <w:left w:val="nil"/>
              <w:bottom w:val="nil"/>
              <w:right w:val="single" w:sz="4" w:space="0" w:color="auto"/>
            </w:tcBorders>
            <w:shd w:val="clear" w:color="auto" w:fill="auto"/>
            <w:vAlign w:val="center"/>
            <w:hideMark/>
          </w:tcPr>
          <w:p w14:paraId="4078D14D"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76024040"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4F67C9D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582DC646"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75ECF2B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1E2875D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113E1386"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157FC1AA"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6135634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7444050C"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6F1C497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w:t>
            </w:r>
          </w:p>
        </w:tc>
        <w:tc>
          <w:tcPr>
            <w:tcW w:w="5816" w:type="dxa"/>
            <w:tcBorders>
              <w:top w:val="nil"/>
              <w:left w:val="nil"/>
              <w:bottom w:val="nil"/>
              <w:right w:val="nil"/>
            </w:tcBorders>
            <w:shd w:val="clear" w:color="auto" w:fill="auto"/>
            <w:hideMark/>
          </w:tcPr>
          <w:p w14:paraId="2B3B327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Заземлювач вертикальний з круглої сталі діаметром 16</w:t>
            </w:r>
            <w:r w:rsidRPr="006C4BF9">
              <w:rPr>
                <w:rFonts w:ascii="Times New Roman" w:hAnsi="Times New Roman" w:cs="Times New Roman"/>
                <w:color w:val="000000"/>
                <w:lang w:val="uk-UA" w:eastAsia="uk-UA"/>
              </w:rPr>
              <w:br/>
              <w:t>мм (нормою врахований монтаж L=5,0м)</w:t>
            </w:r>
          </w:p>
        </w:tc>
        <w:tc>
          <w:tcPr>
            <w:tcW w:w="1201" w:type="dxa"/>
            <w:tcBorders>
              <w:top w:val="nil"/>
              <w:left w:val="single" w:sz="4" w:space="0" w:color="auto"/>
              <w:bottom w:val="nil"/>
              <w:right w:val="nil"/>
            </w:tcBorders>
            <w:shd w:val="clear" w:color="auto" w:fill="auto"/>
            <w:hideMark/>
          </w:tcPr>
          <w:p w14:paraId="190D0B1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246EC90C"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w:t>
            </w:r>
          </w:p>
        </w:tc>
        <w:tc>
          <w:tcPr>
            <w:tcW w:w="1104" w:type="dxa"/>
            <w:tcBorders>
              <w:top w:val="nil"/>
              <w:left w:val="nil"/>
              <w:bottom w:val="nil"/>
              <w:right w:val="single" w:sz="8" w:space="0" w:color="auto"/>
            </w:tcBorders>
            <w:shd w:val="clear" w:color="auto" w:fill="auto"/>
            <w:vAlign w:val="center"/>
            <w:hideMark/>
          </w:tcPr>
          <w:p w14:paraId="49238F7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D772F9D"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7082935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w:t>
            </w:r>
          </w:p>
        </w:tc>
        <w:tc>
          <w:tcPr>
            <w:tcW w:w="5816" w:type="dxa"/>
            <w:tcBorders>
              <w:top w:val="nil"/>
              <w:left w:val="nil"/>
              <w:bottom w:val="nil"/>
              <w:right w:val="nil"/>
            </w:tcBorders>
            <w:shd w:val="clear" w:color="auto" w:fill="auto"/>
            <w:hideMark/>
          </w:tcPr>
          <w:p w14:paraId="5C5C80A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Коробка </w:t>
            </w:r>
            <w:proofErr w:type="spellStart"/>
            <w:r w:rsidRPr="006C4BF9">
              <w:rPr>
                <w:rFonts w:ascii="Times New Roman" w:hAnsi="Times New Roman" w:cs="Times New Roman"/>
                <w:color w:val="000000"/>
                <w:lang w:val="uk-UA" w:eastAsia="uk-UA"/>
              </w:rPr>
              <w:t>відгалужувальна</w:t>
            </w:r>
            <w:proofErr w:type="spellEnd"/>
            <w:r w:rsidRPr="006C4BF9">
              <w:rPr>
                <w:rFonts w:ascii="Times New Roman" w:hAnsi="Times New Roman" w:cs="Times New Roman"/>
                <w:color w:val="000000"/>
                <w:lang w:val="uk-UA" w:eastAsia="uk-UA"/>
              </w:rPr>
              <w:t xml:space="preserve"> на стіні</w:t>
            </w:r>
          </w:p>
        </w:tc>
        <w:tc>
          <w:tcPr>
            <w:tcW w:w="1201" w:type="dxa"/>
            <w:tcBorders>
              <w:top w:val="nil"/>
              <w:left w:val="single" w:sz="4" w:space="0" w:color="auto"/>
              <w:bottom w:val="nil"/>
              <w:right w:val="nil"/>
            </w:tcBorders>
            <w:shd w:val="clear" w:color="auto" w:fill="auto"/>
            <w:hideMark/>
          </w:tcPr>
          <w:p w14:paraId="63C031C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5F417D99"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w:t>
            </w:r>
          </w:p>
        </w:tc>
        <w:tc>
          <w:tcPr>
            <w:tcW w:w="1104" w:type="dxa"/>
            <w:tcBorders>
              <w:top w:val="nil"/>
              <w:left w:val="nil"/>
              <w:bottom w:val="nil"/>
              <w:right w:val="single" w:sz="8" w:space="0" w:color="auto"/>
            </w:tcBorders>
            <w:shd w:val="clear" w:color="auto" w:fill="auto"/>
            <w:vAlign w:val="center"/>
            <w:hideMark/>
          </w:tcPr>
          <w:p w14:paraId="6E7C312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DAE3B80"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506A709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w:t>
            </w:r>
          </w:p>
        </w:tc>
        <w:tc>
          <w:tcPr>
            <w:tcW w:w="5816" w:type="dxa"/>
            <w:tcBorders>
              <w:top w:val="nil"/>
              <w:left w:val="nil"/>
              <w:bottom w:val="nil"/>
              <w:right w:val="nil"/>
            </w:tcBorders>
            <w:shd w:val="clear" w:color="auto" w:fill="auto"/>
            <w:hideMark/>
          </w:tcPr>
          <w:p w14:paraId="1E6DAFB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Заземлювач горизонтальний у траншеї зі сталі штабової, переріз 160 мм2</w:t>
            </w:r>
          </w:p>
        </w:tc>
        <w:tc>
          <w:tcPr>
            <w:tcW w:w="1201" w:type="dxa"/>
            <w:tcBorders>
              <w:top w:val="nil"/>
              <w:left w:val="single" w:sz="4" w:space="0" w:color="auto"/>
              <w:bottom w:val="nil"/>
              <w:right w:val="nil"/>
            </w:tcBorders>
            <w:shd w:val="clear" w:color="auto" w:fill="auto"/>
            <w:hideMark/>
          </w:tcPr>
          <w:p w14:paraId="70FBB48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034AB60F"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w:t>
            </w:r>
          </w:p>
        </w:tc>
        <w:tc>
          <w:tcPr>
            <w:tcW w:w="1104" w:type="dxa"/>
            <w:tcBorders>
              <w:top w:val="nil"/>
              <w:left w:val="nil"/>
              <w:bottom w:val="nil"/>
              <w:right w:val="single" w:sz="8" w:space="0" w:color="auto"/>
            </w:tcBorders>
            <w:shd w:val="clear" w:color="auto" w:fill="auto"/>
            <w:vAlign w:val="center"/>
            <w:hideMark/>
          </w:tcPr>
          <w:p w14:paraId="6437045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C86750C"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102D695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w:t>
            </w:r>
          </w:p>
        </w:tc>
        <w:tc>
          <w:tcPr>
            <w:tcW w:w="5816" w:type="dxa"/>
            <w:tcBorders>
              <w:top w:val="nil"/>
              <w:left w:val="nil"/>
              <w:bottom w:val="nil"/>
              <w:right w:val="nil"/>
            </w:tcBorders>
            <w:shd w:val="clear" w:color="auto" w:fill="auto"/>
            <w:hideMark/>
          </w:tcPr>
          <w:p w14:paraId="392E8E7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Провідник заземлюючий відкрито по будівельних</w:t>
            </w:r>
            <w:r w:rsidRPr="006C4BF9">
              <w:rPr>
                <w:rFonts w:ascii="Times New Roman" w:hAnsi="Times New Roman" w:cs="Times New Roman"/>
                <w:color w:val="000000"/>
                <w:lang w:val="uk-UA" w:eastAsia="uk-UA"/>
              </w:rPr>
              <w:br/>
              <w:t>основах зі штабової сталі перерізом 160 мм2</w:t>
            </w:r>
          </w:p>
        </w:tc>
        <w:tc>
          <w:tcPr>
            <w:tcW w:w="1201" w:type="dxa"/>
            <w:tcBorders>
              <w:top w:val="nil"/>
              <w:left w:val="single" w:sz="4" w:space="0" w:color="auto"/>
              <w:bottom w:val="nil"/>
              <w:right w:val="nil"/>
            </w:tcBorders>
            <w:shd w:val="clear" w:color="auto" w:fill="auto"/>
            <w:hideMark/>
          </w:tcPr>
          <w:p w14:paraId="4A1C21A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3442F262"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45,5</w:t>
            </w:r>
          </w:p>
        </w:tc>
        <w:tc>
          <w:tcPr>
            <w:tcW w:w="1104" w:type="dxa"/>
            <w:tcBorders>
              <w:top w:val="nil"/>
              <w:left w:val="nil"/>
              <w:bottom w:val="nil"/>
              <w:right w:val="single" w:sz="8" w:space="0" w:color="auto"/>
            </w:tcBorders>
            <w:shd w:val="clear" w:color="auto" w:fill="auto"/>
            <w:vAlign w:val="center"/>
            <w:hideMark/>
          </w:tcPr>
          <w:p w14:paraId="07596BB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D17F199"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1D4502D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w:t>
            </w:r>
          </w:p>
        </w:tc>
        <w:tc>
          <w:tcPr>
            <w:tcW w:w="5816" w:type="dxa"/>
            <w:tcBorders>
              <w:top w:val="nil"/>
              <w:left w:val="nil"/>
              <w:bottom w:val="nil"/>
              <w:right w:val="nil"/>
            </w:tcBorders>
            <w:shd w:val="clear" w:color="auto" w:fill="auto"/>
            <w:hideMark/>
          </w:tcPr>
          <w:p w14:paraId="7B8B7FE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Розробка ґрунту вручну в траншеях глибиною до 2 м без</w:t>
            </w:r>
            <w:r w:rsidRPr="006C4BF9">
              <w:rPr>
                <w:rFonts w:ascii="Times New Roman" w:hAnsi="Times New Roman" w:cs="Times New Roman"/>
                <w:color w:val="000000"/>
                <w:lang w:val="uk-UA" w:eastAsia="uk-UA"/>
              </w:rPr>
              <w:br/>
              <w:t>кріплень з укосами, група ґрунту 2</w:t>
            </w:r>
          </w:p>
        </w:tc>
        <w:tc>
          <w:tcPr>
            <w:tcW w:w="1201" w:type="dxa"/>
            <w:tcBorders>
              <w:top w:val="nil"/>
              <w:left w:val="single" w:sz="4" w:space="0" w:color="auto"/>
              <w:bottom w:val="nil"/>
              <w:right w:val="nil"/>
            </w:tcBorders>
            <w:shd w:val="clear" w:color="auto" w:fill="auto"/>
            <w:hideMark/>
          </w:tcPr>
          <w:p w14:paraId="31B75DF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bottom w:val="nil"/>
              <w:right w:val="single" w:sz="4" w:space="0" w:color="000000"/>
            </w:tcBorders>
            <w:shd w:val="clear" w:color="auto" w:fill="auto"/>
            <w:hideMark/>
          </w:tcPr>
          <w:p w14:paraId="629BE541"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5,2</w:t>
            </w:r>
          </w:p>
        </w:tc>
        <w:tc>
          <w:tcPr>
            <w:tcW w:w="1104" w:type="dxa"/>
            <w:tcBorders>
              <w:top w:val="nil"/>
              <w:left w:val="nil"/>
              <w:bottom w:val="nil"/>
              <w:right w:val="single" w:sz="8" w:space="0" w:color="auto"/>
            </w:tcBorders>
            <w:shd w:val="clear" w:color="auto" w:fill="auto"/>
            <w:vAlign w:val="center"/>
            <w:hideMark/>
          </w:tcPr>
          <w:p w14:paraId="11B6CE6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DA0C7D9"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0A9C415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w:t>
            </w:r>
          </w:p>
        </w:tc>
        <w:tc>
          <w:tcPr>
            <w:tcW w:w="5816" w:type="dxa"/>
            <w:tcBorders>
              <w:top w:val="nil"/>
              <w:left w:val="nil"/>
              <w:bottom w:val="nil"/>
              <w:right w:val="nil"/>
            </w:tcBorders>
            <w:shd w:val="clear" w:color="auto" w:fill="auto"/>
            <w:hideMark/>
          </w:tcPr>
          <w:p w14:paraId="278285E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Засипання вручну траншей, пазух котлованів та ям,</w:t>
            </w:r>
            <w:r w:rsidRPr="006C4BF9">
              <w:rPr>
                <w:rFonts w:ascii="Times New Roman" w:hAnsi="Times New Roman" w:cs="Times New Roman"/>
                <w:color w:val="000000"/>
                <w:lang w:val="uk-UA" w:eastAsia="uk-UA"/>
              </w:rPr>
              <w:br/>
              <w:t>група ґрунту 2</w:t>
            </w:r>
          </w:p>
        </w:tc>
        <w:tc>
          <w:tcPr>
            <w:tcW w:w="1201" w:type="dxa"/>
            <w:tcBorders>
              <w:top w:val="nil"/>
              <w:left w:val="single" w:sz="4" w:space="0" w:color="auto"/>
              <w:bottom w:val="nil"/>
              <w:right w:val="nil"/>
            </w:tcBorders>
            <w:shd w:val="clear" w:color="auto" w:fill="auto"/>
            <w:hideMark/>
          </w:tcPr>
          <w:p w14:paraId="5557178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bottom w:val="nil"/>
              <w:right w:val="single" w:sz="4" w:space="0" w:color="000000"/>
            </w:tcBorders>
            <w:shd w:val="clear" w:color="auto" w:fill="auto"/>
            <w:hideMark/>
          </w:tcPr>
          <w:p w14:paraId="092F5E02"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5,2</w:t>
            </w:r>
          </w:p>
        </w:tc>
        <w:tc>
          <w:tcPr>
            <w:tcW w:w="1104" w:type="dxa"/>
            <w:tcBorders>
              <w:top w:val="nil"/>
              <w:left w:val="nil"/>
              <w:bottom w:val="nil"/>
              <w:right w:val="single" w:sz="8" w:space="0" w:color="auto"/>
            </w:tcBorders>
            <w:shd w:val="clear" w:color="auto" w:fill="auto"/>
            <w:vAlign w:val="center"/>
            <w:hideMark/>
          </w:tcPr>
          <w:p w14:paraId="793627C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FDACE09" w14:textId="77777777" w:rsidTr="00A206F9">
        <w:trPr>
          <w:trHeight w:val="691"/>
        </w:trPr>
        <w:tc>
          <w:tcPr>
            <w:tcW w:w="577" w:type="dxa"/>
            <w:tcBorders>
              <w:top w:val="nil"/>
              <w:left w:val="single" w:sz="8" w:space="0" w:color="auto"/>
              <w:bottom w:val="nil"/>
              <w:right w:val="single" w:sz="4" w:space="0" w:color="auto"/>
            </w:tcBorders>
            <w:shd w:val="clear" w:color="auto" w:fill="auto"/>
            <w:vAlign w:val="center"/>
            <w:hideMark/>
          </w:tcPr>
          <w:p w14:paraId="0C1F9F7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000000"/>
            </w:tcBorders>
            <w:shd w:val="clear" w:color="auto" w:fill="auto"/>
            <w:vAlign w:val="center"/>
            <w:hideMark/>
          </w:tcPr>
          <w:p w14:paraId="34360EBF"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Підсилення конструкцій</w:t>
            </w:r>
            <w:r w:rsidRPr="006C4BF9">
              <w:rPr>
                <w:rFonts w:ascii="Times New Roman" w:hAnsi="Times New Roman" w:cs="Times New Roman"/>
                <w:color w:val="000000"/>
                <w:u w:val="single"/>
                <w:lang w:val="uk-UA" w:eastAsia="uk-UA"/>
              </w:rPr>
              <w:br/>
              <w:t>несучого каркасу та відновлення конструкцій</w:t>
            </w:r>
            <w:r w:rsidRPr="006C4BF9">
              <w:rPr>
                <w:rFonts w:ascii="Times New Roman" w:hAnsi="Times New Roman" w:cs="Times New Roman"/>
                <w:color w:val="000000"/>
                <w:u w:val="single"/>
                <w:lang w:val="uk-UA" w:eastAsia="uk-UA"/>
              </w:rPr>
              <w:br/>
              <w:t xml:space="preserve">огородження в </w:t>
            </w:r>
            <w:proofErr w:type="spellStart"/>
            <w:r w:rsidRPr="006C4BF9">
              <w:rPr>
                <w:rFonts w:ascii="Times New Roman" w:hAnsi="Times New Roman" w:cs="Times New Roman"/>
                <w:color w:val="000000"/>
                <w:u w:val="single"/>
                <w:lang w:val="uk-UA" w:eastAsia="uk-UA"/>
              </w:rPr>
              <w:t>ося</w:t>
            </w:r>
            <w:proofErr w:type="spellEnd"/>
            <w:r w:rsidRPr="006C4BF9">
              <w:rPr>
                <w:rFonts w:ascii="Times New Roman" w:hAnsi="Times New Roman" w:cs="Times New Roman"/>
                <w:color w:val="000000"/>
                <w:u w:val="single"/>
                <w:lang w:val="uk-UA" w:eastAsia="uk-UA"/>
              </w:rPr>
              <w:t xml:space="preserve"> Б-Г/1-26</w:t>
            </w:r>
          </w:p>
        </w:tc>
        <w:tc>
          <w:tcPr>
            <w:tcW w:w="1201" w:type="dxa"/>
            <w:tcBorders>
              <w:top w:val="nil"/>
              <w:left w:val="nil"/>
              <w:bottom w:val="nil"/>
              <w:right w:val="single" w:sz="4" w:space="0" w:color="auto"/>
            </w:tcBorders>
            <w:shd w:val="clear" w:color="auto" w:fill="auto"/>
            <w:vAlign w:val="center"/>
            <w:hideMark/>
          </w:tcPr>
          <w:p w14:paraId="18E07FC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7793506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697F9DEF"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4602EA37"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681F24E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000000"/>
            </w:tcBorders>
            <w:shd w:val="clear" w:color="auto" w:fill="auto"/>
            <w:vAlign w:val="center"/>
            <w:hideMark/>
          </w:tcPr>
          <w:p w14:paraId="0DD7B8DE"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1. Підсилення конструкцій.</w:t>
            </w:r>
          </w:p>
        </w:tc>
        <w:tc>
          <w:tcPr>
            <w:tcW w:w="1201" w:type="dxa"/>
            <w:tcBorders>
              <w:top w:val="nil"/>
              <w:left w:val="nil"/>
              <w:bottom w:val="nil"/>
              <w:right w:val="single" w:sz="4" w:space="0" w:color="auto"/>
            </w:tcBorders>
            <w:shd w:val="clear" w:color="auto" w:fill="auto"/>
            <w:vAlign w:val="center"/>
            <w:hideMark/>
          </w:tcPr>
          <w:p w14:paraId="27DBD54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37928460"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0AED207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7EF6210B"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78E0254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4A032B2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769C261A"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5F6E9B9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315402A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7937DBEF"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35EB08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9</w:t>
            </w:r>
          </w:p>
        </w:tc>
        <w:tc>
          <w:tcPr>
            <w:tcW w:w="5816" w:type="dxa"/>
            <w:tcBorders>
              <w:top w:val="nil"/>
              <w:left w:val="nil"/>
              <w:bottom w:val="nil"/>
              <w:right w:val="nil"/>
            </w:tcBorders>
            <w:shd w:val="clear" w:color="auto" w:fill="auto"/>
            <w:hideMark/>
          </w:tcPr>
          <w:p w14:paraId="22A7564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Виготовлення зв'язок, кронштейнів, гальмових</w:t>
            </w:r>
            <w:r w:rsidRPr="006C4BF9">
              <w:rPr>
                <w:rFonts w:ascii="Times New Roman" w:hAnsi="Times New Roman" w:cs="Times New Roman"/>
                <w:color w:val="000000"/>
                <w:lang w:val="uk-UA" w:eastAsia="uk-UA"/>
              </w:rPr>
              <w:br/>
              <w:t>конструкцій та ін.</w:t>
            </w:r>
          </w:p>
        </w:tc>
        <w:tc>
          <w:tcPr>
            <w:tcW w:w="1201" w:type="dxa"/>
            <w:tcBorders>
              <w:top w:val="nil"/>
              <w:left w:val="single" w:sz="4" w:space="0" w:color="auto"/>
              <w:bottom w:val="nil"/>
              <w:right w:val="nil"/>
            </w:tcBorders>
            <w:shd w:val="clear" w:color="auto" w:fill="auto"/>
            <w:hideMark/>
          </w:tcPr>
          <w:p w14:paraId="08A4D75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36E57195"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2,247</w:t>
            </w:r>
          </w:p>
        </w:tc>
        <w:tc>
          <w:tcPr>
            <w:tcW w:w="1104" w:type="dxa"/>
            <w:tcBorders>
              <w:top w:val="nil"/>
              <w:left w:val="nil"/>
              <w:bottom w:val="nil"/>
              <w:right w:val="single" w:sz="8" w:space="0" w:color="auto"/>
            </w:tcBorders>
            <w:shd w:val="clear" w:color="auto" w:fill="auto"/>
            <w:vAlign w:val="center"/>
            <w:hideMark/>
          </w:tcPr>
          <w:p w14:paraId="1B43203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016B667"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6EFD46A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10</w:t>
            </w:r>
          </w:p>
        </w:tc>
        <w:tc>
          <w:tcPr>
            <w:tcW w:w="5816" w:type="dxa"/>
            <w:tcBorders>
              <w:top w:val="nil"/>
              <w:left w:val="nil"/>
              <w:bottom w:val="nil"/>
              <w:right w:val="nil"/>
            </w:tcBorders>
            <w:shd w:val="clear" w:color="auto" w:fill="auto"/>
            <w:hideMark/>
          </w:tcPr>
          <w:p w14:paraId="058B4A0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Підсилення гальмівних конструкцій</w:t>
            </w:r>
          </w:p>
        </w:tc>
        <w:tc>
          <w:tcPr>
            <w:tcW w:w="1201" w:type="dxa"/>
            <w:tcBorders>
              <w:top w:val="nil"/>
              <w:left w:val="single" w:sz="4" w:space="0" w:color="auto"/>
              <w:bottom w:val="nil"/>
              <w:right w:val="nil"/>
            </w:tcBorders>
            <w:shd w:val="clear" w:color="auto" w:fill="auto"/>
            <w:hideMark/>
          </w:tcPr>
          <w:p w14:paraId="4BA4E48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0FDF3EDF"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w:t>
            </w:r>
          </w:p>
        </w:tc>
        <w:tc>
          <w:tcPr>
            <w:tcW w:w="1104" w:type="dxa"/>
            <w:tcBorders>
              <w:top w:val="nil"/>
              <w:left w:val="nil"/>
              <w:bottom w:val="nil"/>
              <w:right w:val="single" w:sz="8" w:space="0" w:color="auto"/>
            </w:tcBorders>
            <w:shd w:val="clear" w:color="auto" w:fill="auto"/>
            <w:vAlign w:val="center"/>
            <w:hideMark/>
          </w:tcPr>
          <w:p w14:paraId="027BBD3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E714D70"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62607BF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w:t>
            </w:r>
          </w:p>
        </w:tc>
        <w:tc>
          <w:tcPr>
            <w:tcW w:w="5816" w:type="dxa"/>
            <w:tcBorders>
              <w:top w:val="nil"/>
              <w:left w:val="nil"/>
              <w:bottom w:val="nil"/>
              <w:right w:val="nil"/>
            </w:tcBorders>
            <w:shd w:val="clear" w:color="auto" w:fill="auto"/>
            <w:hideMark/>
          </w:tcPr>
          <w:p w14:paraId="2A7F93F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Підсилення колон, стояків, рамних конструкцій різного</w:t>
            </w:r>
            <w:r w:rsidRPr="006C4BF9">
              <w:rPr>
                <w:rFonts w:ascii="Times New Roman" w:hAnsi="Times New Roman" w:cs="Times New Roman"/>
                <w:color w:val="000000"/>
                <w:lang w:val="uk-UA" w:eastAsia="uk-UA"/>
              </w:rPr>
              <w:br/>
              <w:t>призначення</w:t>
            </w:r>
          </w:p>
        </w:tc>
        <w:tc>
          <w:tcPr>
            <w:tcW w:w="1201" w:type="dxa"/>
            <w:tcBorders>
              <w:top w:val="nil"/>
              <w:left w:val="single" w:sz="4" w:space="0" w:color="auto"/>
              <w:bottom w:val="nil"/>
              <w:right w:val="nil"/>
            </w:tcBorders>
            <w:shd w:val="clear" w:color="auto" w:fill="auto"/>
            <w:hideMark/>
          </w:tcPr>
          <w:p w14:paraId="7B5BFBD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12D8444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1,715</w:t>
            </w:r>
          </w:p>
        </w:tc>
        <w:tc>
          <w:tcPr>
            <w:tcW w:w="1104" w:type="dxa"/>
            <w:tcBorders>
              <w:top w:val="nil"/>
              <w:left w:val="nil"/>
              <w:bottom w:val="nil"/>
              <w:right w:val="single" w:sz="8" w:space="0" w:color="auto"/>
            </w:tcBorders>
            <w:shd w:val="clear" w:color="auto" w:fill="auto"/>
            <w:vAlign w:val="center"/>
            <w:hideMark/>
          </w:tcPr>
          <w:p w14:paraId="0DC089C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D079B43"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4BB48E7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w:t>
            </w:r>
          </w:p>
        </w:tc>
        <w:tc>
          <w:tcPr>
            <w:tcW w:w="5816" w:type="dxa"/>
            <w:tcBorders>
              <w:top w:val="nil"/>
              <w:left w:val="nil"/>
              <w:bottom w:val="nil"/>
              <w:right w:val="nil"/>
            </w:tcBorders>
            <w:shd w:val="clear" w:color="auto" w:fill="auto"/>
            <w:hideMark/>
          </w:tcPr>
          <w:p w14:paraId="68CB323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Виготовлення елементів металевих конструкцій</w:t>
            </w:r>
          </w:p>
        </w:tc>
        <w:tc>
          <w:tcPr>
            <w:tcW w:w="1201" w:type="dxa"/>
            <w:tcBorders>
              <w:top w:val="nil"/>
              <w:left w:val="single" w:sz="4" w:space="0" w:color="auto"/>
              <w:bottom w:val="nil"/>
              <w:right w:val="nil"/>
            </w:tcBorders>
            <w:shd w:val="clear" w:color="auto" w:fill="auto"/>
            <w:hideMark/>
          </w:tcPr>
          <w:p w14:paraId="56525BE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309C39F5"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4,83</w:t>
            </w:r>
          </w:p>
        </w:tc>
        <w:tc>
          <w:tcPr>
            <w:tcW w:w="1104" w:type="dxa"/>
            <w:tcBorders>
              <w:top w:val="nil"/>
              <w:left w:val="nil"/>
              <w:bottom w:val="nil"/>
              <w:right w:val="single" w:sz="8" w:space="0" w:color="auto"/>
            </w:tcBorders>
            <w:shd w:val="clear" w:color="auto" w:fill="auto"/>
            <w:vAlign w:val="center"/>
            <w:hideMark/>
          </w:tcPr>
          <w:p w14:paraId="746836B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DAD1DA8"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07DC4D8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w:t>
            </w:r>
          </w:p>
        </w:tc>
        <w:tc>
          <w:tcPr>
            <w:tcW w:w="5816" w:type="dxa"/>
            <w:tcBorders>
              <w:top w:val="nil"/>
              <w:left w:val="nil"/>
              <w:bottom w:val="nil"/>
              <w:right w:val="nil"/>
            </w:tcBorders>
            <w:shd w:val="clear" w:color="auto" w:fill="auto"/>
            <w:hideMark/>
          </w:tcPr>
          <w:p w14:paraId="29980FD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Підсилення існуючих залізобетонних плит металевими</w:t>
            </w:r>
            <w:r w:rsidRPr="006C4BF9">
              <w:rPr>
                <w:rFonts w:ascii="Times New Roman" w:hAnsi="Times New Roman" w:cs="Times New Roman"/>
                <w:color w:val="000000"/>
                <w:lang w:val="uk-UA" w:eastAsia="uk-UA"/>
              </w:rPr>
              <w:br/>
              <w:t xml:space="preserve">стяжками (повздовжніх </w:t>
            </w:r>
            <w:proofErr w:type="spellStart"/>
            <w:r w:rsidRPr="006C4BF9">
              <w:rPr>
                <w:rFonts w:ascii="Times New Roman" w:hAnsi="Times New Roman" w:cs="Times New Roman"/>
                <w:color w:val="000000"/>
                <w:lang w:val="uk-UA" w:eastAsia="uk-UA"/>
              </w:rPr>
              <w:t>ребер</w:t>
            </w:r>
            <w:proofErr w:type="spellEnd"/>
            <w:r w:rsidRPr="006C4BF9">
              <w:rPr>
                <w:rFonts w:ascii="Times New Roman" w:hAnsi="Times New Roman" w:cs="Times New Roman"/>
                <w:color w:val="000000"/>
                <w:lang w:val="uk-UA" w:eastAsia="uk-UA"/>
              </w:rPr>
              <w:t>)</w:t>
            </w:r>
          </w:p>
        </w:tc>
        <w:tc>
          <w:tcPr>
            <w:tcW w:w="1201" w:type="dxa"/>
            <w:tcBorders>
              <w:top w:val="nil"/>
              <w:left w:val="single" w:sz="4" w:space="0" w:color="auto"/>
              <w:bottom w:val="nil"/>
              <w:right w:val="nil"/>
            </w:tcBorders>
            <w:shd w:val="clear" w:color="auto" w:fill="auto"/>
            <w:hideMark/>
          </w:tcPr>
          <w:p w14:paraId="49A54B8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654E72DF"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4,83</w:t>
            </w:r>
          </w:p>
        </w:tc>
        <w:tc>
          <w:tcPr>
            <w:tcW w:w="1104" w:type="dxa"/>
            <w:tcBorders>
              <w:top w:val="nil"/>
              <w:left w:val="nil"/>
              <w:bottom w:val="nil"/>
              <w:right w:val="single" w:sz="8" w:space="0" w:color="auto"/>
            </w:tcBorders>
            <w:shd w:val="clear" w:color="auto" w:fill="auto"/>
            <w:vAlign w:val="center"/>
            <w:hideMark/>
          </w:tcPr>
          <w:p w14:paraId="0D99BB2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18B92AD"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55579E1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14</w:t>
            </w:r>
          </w:p>
        </w:tc>
        <w:tc>
          <w:tcPr>
            <w:tcW w:w="5816" w:type="dxa"/>
            <w:tcBorders>
              <w:top w:val="nil"/>
              <w:left w:val="nil"/>
              <w:bottom w:val="nil"/>
              <w:right w:val="nil"/>
            </w:tcBorders>
            <w:shd w:val="clear" w:color="auto" w:fill="auto"/>
            <w:hideMark/>
          </w:tcPr>
          <w:p w14:paraId="1D59571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Ґрунтування металевих поверхонь за один раз</w:t>
            </w:r>
            <w:r w:rsidRPr="006C4BF9">
              <w:rPr>
                <w:rFonts w:ascii="Times New Roman" w:hAnsi="Times New Roman" w:cs="Times New Roman"/>
                <w:color w:val="000000"/>
                <w:lang w:val="uk-UA" w:eastAsia="uk-UA"/>
              </w:rPr>
              <w:br/>
              <w:t xml:space="preserve">ґрунтовкою ГФ-021  /при фарбуванні </w:t>
            </w:r>
            <w:proofErr w:type="spellStart"/>
            <w:r w:rsidRPr="006C4BF9">
              <w:rPr>
                <w:rFonts w:ascii="Times New Roman" w:hAnsi="Times New Roman" w:cs="Times New Roman"/>
                <w:color w:val="000000"/>
                <w:lang w:val="uk-UA" w:eastAsia="uk-UA"/>
              </w:rPr>
              <w:t>гратчастих</w:t>
            </w:r>
            <w:proofErr w:type="spellEnd"/>
            <w:r w:rsidRPr="006C4BF9">
              <w:rPr>
                <w:rFonts w:ascii="Times New Roman" w:hAnsi="Times New Roman" w:cs="Times New Roman"/>
                <w:color w:val="000000"/>
                <w:lang w:val="uk-UA" w:eastAsia="uk-UA"/>
              </w:rPr>
              <w:br/>
              <w:t>поверхонь /</w:t>
            </w:r>
          </w:p>
        </w:tc>
        <w:tc>
          <w:tcPr>
            <w:tcW w:w="1201" w:type="dxa"/>
            <w:tcBorders>
              <w:top w:val="nil"/>
              <w:left w:val="single" w:sz="4" w:space="0" w:color="auto"/>
              <w:bottom w:val="nil"/>
              <w:right w:val="nil"/>
            </w:tcBorders>
            <w:shd w:val="clear" w:color="auto" w:fill="auto"/>
            <w:hideMark/>
          </w:tcPr>
          <w:p w14:paraId="076FBD3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64B9C97B"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305,312</w:t>
            </w:r>
          </w:p>
        </w:tc>
        <w:tc>
          <w:tcPr>
            <w:tcW w:w="1104" w:type="dxa"/>
            <w:tcBorders>
              <w:top w:val="nil"/>
              <w:left w:val="nil"/>
              <w:bottom w:val="nil"/>
              <w:right w:val="single" w:sz="8" w:space="0" w:color="auto"/>
            </w:tcBorders>
            <w:shd w:val="clear" w:color="auto" w:fill="auto"/>
            <w:vAlign w:val="center"/>
            <w:hideMark/>
          </w:tcPr>
          <w:p w14:paraId="467354D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1EAB645"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7286E25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lastRenderedPageBreak/>
              <w:t>15</w:t>
            </w:r>
          </w:p>
        </w:tc>
        <w:tc>
          <w:tcPr>
            <w:tcW w:w="5816" w:type="dxa"/>
            <w:tcBorders>
              <w:top w:val="nil"/>
              <w:left w:val="nil"/>
              <w:bottom w:val="nil"/>
              <w:right w:val="nil"/>
            </w:tcBorders>
            <w:shd w:val="clear" w:color="auto" w:fill="auto"/>
            <w:hideMark/>
          </w:tcPr>
          <w:p w14:paraId="3BA7231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Фарбування металевих поґрунтованих поверхонь</w:t>
            </w:r>
            <w:r w:rsidRPr="006C4BF9">
              <w:rPr>
                <w:rFonts w:ascii="Times New Roman" w:hAnsi="Times New Roman" w:cs="Times New Roman"/>
                <w:color w:val="000000"/>
                <w:lang w:val="uk-UA" w:eastAsia="uk-UA"/>
              </w:rPr>
              <w:br/>
              <w:t xml:space="preserve">емаллю ПФ-115 в два шари  /при фарбуванні </w:t>
            </w:r>
            <w:proofErr w:type="spellStart"/>
            <w:r w:rsidRPr="006C4BF9">
              <w:rPr>
                <w:rFonts w:ascii="Times New Roman" w:hAnsi="Times New Roman" w:cs="Times New Roman"/>
                <w:color w:val="000000"/>
                <w:lang w:val="uk-UA" w:eastAsia="uk-UA"/>
              </w:rPr>
              <w:t>гратчастих</w:t>
            </w:r>
            <w:proofErr w:type="spellEnd"/>
            <w:r w:rsidRPr="006C4BF9">
              <w:rPr>
                <w:rFonts w:ascii="Times New Roman" w:hAnsi="Times New Roman" w:cs="Times New Roman"/>
                <w:color w:val="000000"/>
                <w:lang w:val="uk-UA" w:eastAsia="uk-UA"/>
              </w:rPr>
              <w:br/>
              <w:t>поверхонь /</w:t>
            </w:r>
          </w:p>
        </w:tc>
        <w:tc>
          <w:tcPr>
            <w:tcW w:w="1201" w:type="dxa"/>
            <w:tcBorders>
              <w:top w:val="nil"/>
              <w:left w:val="single" w:sz="4" w:space="0" w:color="auto"/>
              <w:bottom w:val="nil"/>
              <w:right w:val="nil"/>
            </w:tcBorders>
            <w:shd w:val="clear" w:color="auto" w:fill="auto"/>
            <w:hideMark/>
          </w:tcPr>
          <w:p w14:paraId="15F9F56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31487EA2"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305,312</w:t>
            </w:r>
          </w:p>
        </w:tc>
        <w:tc>
          <w:tcPr>
            <w:tcW w:w="1104" w:type="dxa"/>
            <w:tcBorders>
              <w:top w:val="nil"/>
              <w:left w:val="nil"/>
              <w:bottom w:val="nil"/>
              <w:right w:val="single" w:sz="8" w:space="0" w:color="auto"/>
            </w:tcBorders>
            <w:shd w:val="clear" w:color="auto" w:fill="auto"/>
            <w:vAlign w:val="center"/>
            <w:hideMark/>
          </w:tcPr>
          <w:p w14:paraId="452EDD4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FC29CB1"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145F3CA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24A58B83"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2. Інше.</w:t>
            </w:r>
          </w:p>
        </w:tc>
        <w:tc>
          <w:tcPr>
            <w:tcW w:w="1201" w:type="dxa"/>
            <w:tcBorders>
              <w:top w:val="nil"/>
              <w:left w:val="nil"/>
              <w:bottom w:val="nil"/>
              <w:right w:val="single" w:sz="4" w:space="0" w:color="auto"/>
            </w:tcBorders>
            <w:shd w:val="clear" w:color="auto" w:fill="auto"/>
            <w:vAlign w:val="center"/>
            <w:hideMark/>
          </w:tcPr>
          <w:p w14:paraId="7DE5DBB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762A94A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5A95CC1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5467117E"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2801F71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16</w:t>
            </w:r>
          </w:p>
        </w:tc>
        <w:tc>
          <w:tcPr>
            <w:tcW w:w="5816" w:type="dxa"/>
            <w:tcBorders>
              <w:top w:val="nil"/>
              <w:left w:val="nil"/>
              <w:bottom w:val="nil"/>
              <w:right w:val="nil"/>
            </w:tcBorders>
            <w:shd w:val="clear" w:color="auto" w:fill="auto"/>
            <w:hideMark/>
          </w:tcPr>
          <w:p w14:paraId="6E70D71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Навантаження сміття вручну</w:t>
            </w:r>
          </w:p>
        </w:tc>
        <w:tc>
          <w:tcPr>
            <w:tcW w:w="1201" w:type="dxa"/>
            <w:tcBorders>
              <w:top w:val="nil"/>
              <w:left w:val="single" w:sz="4" w:space="0" w:color="auto"/>
              <w:bottom w:val="nil"/>
              <w:right w:val="nil"/>
            </w:tcBorders>
            <w:shd w:val="clear" w:color="auto" w:fill="auto"/>
            <w:hideMark/>
          </w:tcPr>
          <w:p w14:paraId="79F86DD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4A9B8F53"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0,01684</w:t>
            </w:r>
          </w:p>
        </w:tc>
        <w:tc>
          <w:tcPr>
            <w:tcW w:w="1104" w:type="dxa"/>
            <w:tcBorders>
              <w:top w:val="nil"/>
              <w:left w:val="nil"/>
              <w:bottom w:val="nil"/>
              <w:right w:val="single" w:sz="8" w:space="0" w:color="auto"/>
            </w:tcBorders>
            <w:shd w:val="clear" w:color="auto" w:fill="auto"/>
            <w:vAlign w:val="center"/>
            <w:hideMark/>
          </w:tcPr>
          <w:p w14:paraId="4CD64D7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72CE2B66"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1116F64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17</w:t>
            </w:r>
          </w:p>
        </w:tc>
        <w:tc>
          <w:tcPr>
            <w:tcW w:w="5816" w:type="dxa"/>
            <w:tcBorders>
              <w:top w:val="nil"/>
              <w:left w:val="nil"/>
              <w:bottom w:val="nil"/>
              <w:right w:val="nil"/>
            </w:tcBorders>
            <w:shd w:val="clear" w:color="auto" w:fill="auto"/>
            <w:hideMark/>
          </w:tcPr>
          <w:p w14:paraId="38F1C92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Перевезення сміття до 50 км</w:t>
            </w:r>
          </w:p>
        </w:tc>
        <w:tc>
          <w:tcPr>
            <w:tcW w:w="1201" w:type="dxa"/>
            <w:tcBorders>
              <w:top w:val="nil"/>
              <w:left w:val="single" w:sz="4" w:space="0" w:color="auto"/>
              <w:bottom w:val="nil"/>
              <w:right w:val="nil"/>
            </w:tcBorders>
            <w:shd w:val="clear" w:color="auto" w:fill="auto"/>
            <w:hideMark/>
          </w:tcPr>
          <w:p w14:paraId="2EBF613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7F027391"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0,01684</w:t>
            </w:r>
          </w:p>
        </w:tc>
        <w:tc>
          <w:tcPr>
            <w:tcW w:w="1104" w:type="dxa"/>
            <w:tcBorders>
              <w:top w:val="nil"/>
              <w:left w:val="nil"/>
              <w:bottom w:val="nil"/>
              <w:right w:val="single" w:sz="8" w:space="0" w:color="auto"/>
            </w:tcBorders>
            <w:shd w:val="clear" w:color="auto" w:fill="auto"/>
            <w:vAlign w:val="center"/>
            <w:hideMark/>
          </w:tcPr>
          <w:p w14:paraId="1C187F0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84858F1"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6A63CB8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18</w:t>
            </w:r>
          </w:p>
        </w:tc>
        <w:tc>
          <w:tcPr>
            <w:tcW w:w="5816" w:type="dxa"/>
            <w:tcBorders>
              <w:top w:val="nil"/>
              <w:left w:val="nil"/>
              <w:bottom w:val="nil"/>
              <w:right w:val="nil"/>
            </w:tcBorders>
            <w:shd w:val="clear" w:color="auto" w:fill="auto"/>
            <w:hideMark/>
          </w:tcPr>
          <w:p w14:paraId="11850F2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Перевезення сміття до 10 км</w:t>
            </w:r>
          </w:p>
        </w:tc>
        <w:tc>
          <w:tcPr>
            <w:tcW w:w="1201" w:type="dxa"/>
            <w:tcBorders>
              <w:top w:val="nil"/>
              <w:left w:val="single" w:sz="4" w:space="0" w:color="auto"/>
              <w:bottom w:val="nil"/>
              <w:right w:val="nil"/>
            </w:tcBorders>
            <w:shd w:val="clear" w:color="auto" w:fill="auto"/>
            <w:hideMark/>
          </w:tcPr>
          <w:p w14:paraId="38A4369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0ECE573C"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0,01684</w:t>
            </w:r>
          </w:p>
        </w:tc>
        <w:tc>
          <w:tcPr>
            <w:tcW w:w="1104" w:type="dxa"/>
            <w:tcBorders>
              <w:top w:val="nil"/>
              <w:left w:val="nil"/>
              <w:bottom w:val="nil"/>
              <w:right w:val="single" w:sz="8" w:space="0" w:color="auto"/>
            </w:tcBorders>
            <w:shd w:val="clear" w:color="auto" w:fill="auto"/>
            <w:vAlign w:val="center"/>
            <w:hideMark/>
          </w:tcPr>
          <w:p w14:paraId="1CF5444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60EA23F" w14:textId="77777777" w:rsidTr="00A206F9">
        <w:trPr>
          <w:trHeight w:val="472"/>
        </w:trPr>
        <w:tc>
          <w:tcPr>
            <w:tcW w:w="577" w:type="dxa"/>
            <w:tcBorders>
              <w:top w:val="nil"/>
              <w:left w:val="single" w:sz="8" w:space="0" w:color="auto"/>
              <w:bottom w:val="nil"/>
              <w:right w:val="single" w:sz="4" w:space="0" w:color="auto"/>
            </w:tcBorders>
            <w:shd w:val="clear" w:color="auto" w:fill="auto"/>
            <w:vAlign w:val="center"/>
            <w:hideMark/>
          </w:tcPr>
          <w:p w14:paraId="5A88DB8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4F5AE34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Ремонтно-будівельні</w:t>
            </w:r>
            <w:r w:rsidRPr="006C4BF9">
              <w:rPr>
                <w:rFonts w:ascii="Times New Roman" w:hAnsi="Times New Roman" w:cs="Times New Roman"/>
                <w:color w:val="000000"/>
                <w:u w:val="single"/>
                <w:lang w:val="uk-UA" w:eastAsia="uk-UA"/>
              </w:rPr>
              <w:br/>
              <w:t>роботи в осях Б-Г/1-26</w:t>
            </w:r>
          </w:p>
        </w:tc>
        <w:tc>
          <w:tcPr>
            <w:tcW w:w="1201" w:type="dxa"/>
            <w:tcBorders>
              <w:top w:val="nil"/>
              <w:left w:val="nil"/>
              <w:bottom w:val="nil"/>
              <w:right w:val="single" w:sz="4" w:space="0" w:color="auto"/>
            </w:tcBorders>
            <w:shd w:val="clear" w:color="auto" w:fill="auto"/>
            <w:vAlign w:val="center"/>
            <w:hideMark/>
          </w:tcPr>
          <w:p w14:paraId="6CCDB95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2B4D02D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44720AA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54FD8BA"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5A7329F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0F1DFC3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0C60A943"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734A316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0057046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79E4FE1"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033A2919"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000000"/>
            </w:tcBorders>
            <w:shd w:val="clear" w:color="auto" w:fill="auto"/>
            <w:vAlign w:val="center"/>
            <w:hideMark/>
          </w:tcPr>
          <w:p w14:paraId="6947578E"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1. Відновлення захисного шару бетону.</w:t>
            </w:r>
          </w:p>
        </w:tc>
        <w:tc>
          <w:tcPr>
            <w:tcW w:w="1201" w:type="dxa"/>
            <w:tcBorders>
              <w:top w:val="nil"/>
              <w:left w:val="nil"/>
              <w:bottom w:val="nil"/>
              <w:right w:val="single" w:sz="4" w:space="0" w:color="auto"/>
            </w:tcBorders>
            <w:shd w:val="clear" w:color="auto" w:fill="auto"/>
            <w:vAlign w:val="center"/>
            <w:hideMark/>
          </w:tcPr>
          <w:p w14:paraId="70F6DA9F"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492DF62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034921B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6811BFC"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7F6B36A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4F1C227F"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056431CA"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6FD6C91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1DECF509"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7B3A2D3E"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21B517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19</w:t>
            </w:r>
          </w:p>
        </w:tc>
        <w:tc>
          <w:tcPr>
            <w:tcW w:w="5816" w:type="dxa"/>
            <w:tcBorders>
              <w:top w:val="nil"/>
              <w:left w:val="nil"/>
              <w:bottom w:val="nil"/>
              <w:right w:val="nil"/>
            </w:tcBorders>
            <w:shd w:val="clear" w:color="auto" w:fill="auto"/>
            <w:hideMark/>
          </w:tcPr>
          <w:p w14:paraId="2D11F21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Очищення металевих конструкцій від корозії</w:t>
            </w:r>
            <w:r w:rsidRPr="006C4BF9">
              <w:rPr>
                <w:rFonts w:ascii="Times New Roman" w:hAnsi="Times New Roman" w:cs="Times New Roman"/>
                <w:color w:val="000000"/>
                <w:lang w:val="uk-UA" w:eastAsia="uk-UA"/>
              </w:rPr>
              <w:br/>
              <w:t>металевими щітками (оголена арматурна сталь)</w:t>
            </w:r>
          </w:p>
        </w:tc>
        <w:tc>
          <w:tcPr>
            <w:tcW w:w="1201" w:type="dxa"/>
            <w:tcBorders>
              <w:top w:val="nil"/>
              <w:left w:val="single" w:sz="4" w:space="0" w:color="auto"/>
              <w:bottom w:val="nil"/>
              <w:right w:val="nil"/>
            </w:tcBorders>
            <w:shd w:val="clear" w:color="auto" w:fill="auto"/>
            <w:hideMark/>
          </w:tcPr>
          <w:p w14:paraId="24803ED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66F838BD"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79,2</w:t>
            </w:r>
          </w:p>
        </w:tc>
        <w:tc>
          <w:tcPr>
            <w:tcW w:w="1104" w:type="dxa"/>
            <w:tcBorders>
              <w:top w:val="nil"/>
              <w:left w:val="nil"/>
              <w:bottom w:val="nil"/>
              <w:right w:val="single" w:sz="8" w:space="0" w:color="auto"/>
            </w:tcBorders>
            <w:shd w:val="clear" w:color="auto" w:fill="auto"/>
            <w:vAlign w:val="center"/>
            <w:hideMark/>
          </w:tcPr>
          <w:p w14:paraId="5BA59B0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1C017A5"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01E6967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20</w:t>
            </w:r>
          </w:p>
        </w:tc>
        <w:tc>
          <w:tcPr>
            <w:tcW w:w="5816" w:type="dxa"/>
            <w:tcBorders>
              <w:top w:val="nil"/>
              <w:left w:val="nil"/>
              <w:bottom w:val="nil"/>
              <w:right w:val="nil"/>
            </w:tcBorders>
            <w:shd w:val="clear" w:color="auto" w:fill="auto"/>
            <w:hideMark/>
          </w:tcPr>
          <w:p w14:paraId="06271F4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Нанесення вручну в один шар покриття антикорозійного</w:t>
            </w:r>
            <w:r w:rsidRPr="006C4BF9">
              <w:rPr>
                <w:rFonts w:ascii="Times New Roman" w:hAnsi="Times New Roman" w:cs="Times New Roman"/>
                <w:color w:val="000000"/>
                <w:lang w:val="uk-UA" w:eastAsia="uk-UA"/>
              </w:rPr>
              <w:br/>
              <w:t>на стельові поверхні металевих конструкцій</w:t>
            </w:r>
          </w:p>
        </w:tc>
        <w:tc>
          <w:tcPr>
            <w:tcW w:w="1201" w:type="dxa"/>
            <w:tcBorders>
              <w:top w:val="nil"/>
              <w:left w:val="single" w:sz="4" w:space="0" w:color="auto"/>
              <w:bottom w:val="nil"/>
              <w:right w:val="nil"/>
            </w:tcBorders>
            <w:shd w:val="clear" w:color="auto" w:fill="auto"/>
            <w:hideMark/>
          </w:tcPr>
          <w:p w14:paraId="25E7F50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4EAF351E"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79,2</w:t>
            </w:r>
          </w:p>
        </w:tc>
        <w:tc>
          <w:tcPr>
            <w:tcW w:w="1104" w:type="dxa"/>
            <w:tcBorders>
              <w:top w:val="nil"/>
              <w:left w:val="nil"/>
              <w:bottom w:val="nil"/>
              <w:right w:val="single" w:sz="8" w:space="0" w:color="auto"/>
            </w:tcBorders>
            <w:shd w:val="clear" w:color="auto" w:fill="auto"/>
            <w:vAlign w:val="center"/>
            <w:hideMark/>
          </w:tcPr>
          <w:p w14:paraId="3295A3F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67870D6"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3157D16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21</w:t>
            </w:r>
          </w:p>
        </w:tc>
        <w:tc>
          <w:tcPr>
            <w:tcW w:w="5816" w:type="dxa"/>
            <w:tcBorders>
              <w:top w:val="nil"/>
              <w:left w:val="nil"/>
              <w:bottom w:val="nil"/>
              <w:right w:val="nil"/>
            </w:tcBorders>
            <w:shd w:val="clear" w:color="auto" w:fill="auto"/>
            <w:hideMark/>
          </w:tcPr>
          <w:p w14:paraId="1109730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На кожний наступний шар нанесення покриття з</w:t>
            </w:r>
            <w:r w:rsidRPr="006C4BF9">
              <w:rPr>
                <w:rFonts w:ascii="Times New Roman" w:hAnsi="Times New Roman" w:cs="Times New Roman"/>
                <w:color w:val="000000"/>
                <w:lang w:val="uk-UA" w:eastAsia="uk-UA"/>
              </w:rPr>
              <w:br/>
              <w:t>антикорозійного вручну додавати до норми 13-72-2</w:t>
            </w:r>
          </w:p>
        </w:tc>
        <w:tc>
          <w:tcPr>
            <w:tcW w:w="1201" w:type="dxa"/>
            <w:tcBorders>
              <w:top w:val="nil"/>
              <w:left w:val="single" w:sz="4" w:space="0" w:color="auto"/>
              <w:bottom w:val="nil"/>
              <w:right w:val="nil"/>
            </w:tcBorders>
            <w:shd w:val="clear" w:color="auto" w:fill="auto"/>
            <w:hideMark/>
          </w:tcPr>
          <w:p w14:paraId="328E8AC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216E5606"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79,2</w:t>
            </w:r>
          </w:p>
        </w:tc>
        <w:tc>
          <w:tcPr>
            <w:tcW w:w="1104" w:type="dxa"/>
            <w:tcBorders>
              <w:top w:val="nil"/>
              <w:left w:val="nil"/>
              <w:bottom w:val="nil"/>
              <w:right w:val="single" w:sz="8" w:space="0" w:color="auto"/>
            </w:tcBorders>
            <w:shd w:val="clear" w:color="auto" w:fill="auto"/>
            <w:vAlign w:val="center"/>
            <w:hideMark/>
          </w:tcPr>
          <w:p w14:paraId="20E6EF5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CC629F7"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658D9D3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22</w:t>
            </w:r>
          </w:p>
        </w:tc>
        <w:tc>
          <w:tcPr>
            <w:tcW w:w="5816" w:type="dxa"/>
            <w:tcBorders>
              <w:top w:val="nil"/>
              <w:left w:val="nil"/>
              <w:bottom w:val="nil"/>
              <w:right w:val="nil"/>
            </w:tcBorders>
            <w:shd w:val="clear" w:color="auto" w:fill="auto"/>
            <w:hideMark/>
          </w:tcPr>
          <w:p w14:paraId="04D5B1F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Забивання </w:t>
            </w:r>
            <w:proofErr w:type="spellStart"/>
            <w:r w:rsidRPr="006C4BF9">
              <w:rPr>
                <w:rFonts w:ascii="Times New Roman" w:hAnsi="Times New Roman" w:cs="Times New Roman"/>
                <w:color w:val="000000"/>
                <w:lang w:val="uk-UA" w:eastAsia="uk-UA"/>
              </w:rPr>
              <w:t>тріщин</w:t>
            </w:r>
            <w:proofErr w:type="spellEnd"/>
            <w:r w:rsidRPr="006C4BF9">
              <w:rPr>
                <w:rFonts w:ascii="Times New Roman" w:hAnsi="Times New Roman" w:cs="Times New Roman"/>
                <w:color w:val="000000"/>
                <w:lang w:val="uk-UA" w:eastAsia="uk-UA"/>
              </w:rPr>
              <w:t xml:space="preserve"> в бетонних перекриттях, ширина</w:t>
            </w:r>
            <w:r w:rsidRPr="006C4BF9">
              <w:rPr>
                <w:rFonts w:ascii="Times New Roman" w:hAnsi="Times New Roman" w:cs="Times New Roman"/>
                <w:color w:val="000000"/>
                <w:lang w:val="uk-UA" w:eastAsia="uk-UA"/>
              </w:rPr>
              <w:br/>
              <w:t>борозни до 50 мм, глибина борозни до 20 мм</w:t>
            </w:r>
          </w:p>
        </w:tc>
        <w:tc>
          <w:tcPr>
            <w:tcW w:w="1201" w:type="dxa"/>
            <w:tcBorders>
              <w:top w:val="nil"/>
              <w:left w:val="single" w:sz="4" w:space="0" w:color="auto"/>
              <w:bottom w:val="nil"/>
              <w:right w:val="nil"/>
            </w:tcBorders>
            <w:shd w:val="clear" w:color="auto" w:fill="auto"/>
            <w:hideMark/>
          </w:tcPr>
          <w:p w14:paraId="1518CF7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73DB91F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132</w:t>
            </w:r>
          </w:p>
        </w:tc>
        <w:tc>
          <w:tcPr>
            <w:tcW w:w="1104" w:type="dxa"/>
            <w:tcBorders>
              <w:top w:val="nil"/>
              <w:left w:val="nil"/>
              <w:bottom w:val="nil"/>
              <w:right w:val="single" w:sz="8" w:space="0" w:color="auto"/>
            </w:tcBorders>
            <w:shd w:val="clear" w:color="auto" w:fill="auto"/>
            <w:vAlign w:val="center"/>
            <w:hideMark/>
          </w:tcPr>
          <w:p w14:paraId="497BC87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77E4C05"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944AD1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23</w:t>
            </w:r>
          </w:p>
        </w:tc>
        <w:tc>
          <w:tcPr>
            <w:tcW w:w="5816" w:type="dxa"/>
            <w:tcBorders>
              <w:top w:val="nil"/>
              <w:left w:val="nil"/>
              <w:bottom w:val="nil"/>
              <w:right w:val="nil"/>
            </w:tcBorders>
            <w:shd w:val="clear" w:color="auto" w:fill="auto"/>
            <w:hideMark/>
          </w:tcPr>
          <w:p w14:paraId="6AB031D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Закладення бетоном в залізобетонних перекриттях</w:t>
            </w:r>
            <w:r w:rsidRPr="006C4BF9">
              <w:rPr>
                <w:rFonts w:ascii="Times New Roman" w:hAnsi="Times New Roman" w:cs="Times New Roman"/>
                <w:color w:val="000000"/>
                <w:lang w:val="uk-UA" w:eastAsia="uk-UA"/>
              </w:rPr>
              <w:br/>
              <w:t xml:space="preserve">отворів, гнізд і </w:t>
            </w:r>
            <w:proofErr w:type="spellStart"/>
            <w:r w:rsidRPr="006C4BF9">
              <w:rPr>
                <w:rFonts w:ascii="Times New Roman" w:hAnsi="Times New Roman" w:cs="Times New Roman"/>
                <w:color w:val="000000"/>
                <w:lang w:val="uk-UA" w:eastAsia="uk-UA"/>
              </w:rPr>
              <w:t>борозен</w:t>
            </w:r>
            <w:proofErr w:type="spellEnd"/>
            <w:r w:rsidRPr="006C4BF9">
              <w:rPr>
                <w:rFonts w:ascii="Times New Roman" w:hAnsi="Times New Roman" w:cs="Times New Roman"/>
                <w:color w:val="000000"/>
                <w:lang w:val="uk-UA" w:eastAsia="uk-UA"/>
              </w:rPr>
              <w:t xml:space="preserve"> площею до 0,1 м2</w:t>
            </w:r>
          </w:p>
        </w:tc>
        <w:tc>
          <w:tcPr>
            <w:tcW w:w="1201" w:type="dxa"/>
            <w:tcBorders>
              <w:top w:val="nil"/>
              <w:left w:val="single" w:sz="4" w:space="0" w:color="auto"/>
              <w:bottom w:val="nil"/>
              <w:right w:val="nil"/>
            </w:tcBorders>
            <w:shd w:val="clear" w:color="auto" w:fill="auto"/>
            <w:hideMark/>
          </w:tcPr>
          <w:p w14:paraId="047464E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bottom w:val="nil"/>
              <w:right w:val="single" w:sz="4" w:space="0" w:color="000000"/>
            </w:tcBorders>
            <w:shd w:val="clear" w:color="auto" w:fill="auto"/>
            <w:hideMark/>
          </w:tcPr>
          <w:p w14:paraId="004F2E43"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1,32</w:t>
            </w:r>
          </w:p>
        </w:tc>
        <w:tc>
          <w:tcPr>
            <w:tcW w:w="1104" w:type="dxa"/>
            <w:tcBorders>
              <w:top w:val="nil"/>
              <w:left w:val="nil"/>
              <w:bottom w:val="nil"/>
              <w:right w:val="single" w:sz="8" w:space="0" w:color="auto"/>
            </w:tcBorders>
            <w:shd w:val="clear" w:color="auto" w:fill="auto"/>
            <w:vAlign w:val="center"/>
            <w:hideMark/>
          </w:tcPr>
          <w:p w14:paraId="78AE72F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2E92F57"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23374AA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24</w:t>
            </w:r>
          </w:p>
        </w:tc>
        <w:tc>
          <w:tcPr>
            <w:tcW w:w="5816" w:type="dxa"/>
            <w:tcBorders>
              <w:top w:val="nil"/>
              <w:left w:val="nil"/>
              <w:bottom w:val="nil"/>
              <w:right w:val="nil"/>
            </w:tcBorders>
            <w:shd w:val="clear" w:color="auto" w:fill="auto"/>
            <w:hideMark/>
          </w:tcPr>
          <w:p w14:paraId="1B371B7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Очищення металевих конструкцій від корозії</w:t>
            </w:r>
            <w:r w:rsidRPr="006C4BF9">
              <w:rPr>
                <w:rFonts w:ascii="Times New Roman" w:hAnsi="Times New Roman" w:cs="Times New Roman"/>
                <w:color w:val="000000"/>
                <w:lang w:val="uk-UA" w:eastAsia="uk-UA"/>
              </w:rPr>
              <w:br/>
              <w:t>металевими щітками (оголена арматурна сталь)</w:t>
            </w:r>
          </w:p>
        </w:tc>
        <w:tc>
          <w:tcPr>
            <w:tcW w:w="1201" w:type="dxa"/>
            <w:tcBorders>
              <w:top w:val="nil"/>
              <w:left w:val="single" w:sz="4" w:space="0" w:color="auto"/>
              <w:bottom w:val="nil"/>
              <w:right w:val="nil"/>
            </w:tcBorders>
            <w:shd w:val="clear" w:color="auto" w:fill="auto"/>
            <w:hideMark/>
          </w:tcPr>
          <w:p w14:paraId="2C26872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5D1C40A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w:t>
            </w:r>
          </w:p>
        </w:tc>
        <w:tc>
          <w:tcPr>
            <w:tcW w:w="1104" w:type="dxa"/>
            <w:tcBorders>
              <w:top w:val="nil"/>
              <w:left w:val="nil"/>
              <w:bottom w:val="nil"/>
              <w:right w:val="single" w:sz="8" w:space="0" w:color="auto"/>
            </w:tcBorders>
            <w:shd w:val="clear" w:color="auto" w:fill="auto"/>
            <w:vAlign w:val="center"/>
            <w:hideMark/>
          </w:tcPr>
          <w:p w14:paraId="1FE9442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D3D7D78"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56C9F0E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25</w:t>
            </w:r>
          </w:p>
        </w:tc>
        <w:tc>
          <w:tcPr>
            <w:tcW w:w="5816" w:type="dxa"/>
            <w:tcBorders>
              <w:top w:val="nil"/>
              <w:left w:val="nil"/>
              <w:bottom w:val="nil"/>
              <w:right w:val="nil"/>
            </w:tcBorders>
            <w:shd w:val="clear" w:color="auto" w:fill="auto"/>
            <w:hideMark/>
          </w:tcPr>
          <w:p w14:paraId="1C2B8EA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Нанесення вручну в один шар покриття з</w:t>
            </w:r>
            <w:r w:rsidRPr="006C4BF9">
              <w:rPr>
                <w:rFonts w:ascii="Times New Roman" w:hAnsi="Times New Roman" w:cs="Times New Roman"/>
                <w:color w:val="000000"/>
                <w:lang w:val="uk-UA" w:eastAsia="uk-UA"/>
              </w:rPr>
              <w:br/>
              <w:t>антикорозійного на горизонтальні і вертикальні поверхні</w:t>
            </w:r>
            <w:r w:rsidRPr="006C4BF9">
              <w:rPr>
                <w:rFonts w:ascii="Times New Roman" w:hAnsi="Times New Roman" w:cs="Times New Roman"/>
                <w:color w:val="000000"/>
                <w:lang w:val="uk-UA" w:eastAsia="uk-UA"/>
              </w:rPr>
              <w:br/>
              <w:t>металевих конструкцій</w:t>
            </w:r>
          </w:p>
        </w:tc>
        <w:tc>
          <w:tcPr>
            <w:tcW w:w="1201" w:type="dxa"/>
            <w:tcBorders>
              <w:top w:val="nil"/>
              <w:left w:val="single" w:sz="4" w:space="0" w:color="auto"/>
              <w:bottom w:val="nil"/>
              <w:right w:val="nil"/>
            </w:tcBorders>
            <w:shd w:val="clear" w:color="auto" w:fill="auto"/>
            <w:hideMark/>
          </w:tcPr>
          <w:p w14:paraId="4E0C9A7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548EECD2"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w:t>
            </w:r>
          </w:p>
        </w:tc>
        <w:tc>
          <w:tcPr>
            <w:tcW w:w="1104" w:type="dxa"/>
            <w:tcBorders>
              <w:top w:val="nil"/>
              <w:left w:val="nil"/>
              <w:bottom w:val="nil"/>
              <w:right w:val="single" w:sz="8" w:space="0" w:color="auto"/>
            </w:tcBorders>
            <w:shd w:val="clear" w:color="auto" w:fill="auto"/>
            <w:vAlign w:val="center"/>
            <w:hideMark/>
          </w:tcPr>
          <w:p w14:paraId="0A201E7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7C6C659"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0B032DF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26</w:t>
            </w:r>
          </w:p>
        </w:tc>
        <w:tc>
          <w:tcPr>
            <w:tcW w:w="5816" w:type="dxa"/>
            <w:tcBorders>
              <w:top w:val="nil"/>
              <w:left w:val="nil"/>
              <w:bottom w:val="nil"/>
              <w:right w:val="nil"/>
            </w:tcBorders>
            <w:shd w:val="clear" w:color="auto" w:fill="auto"/>
            <w:hideMark/>
          </w:tcPr>
          <w:p w14:paraId="1406967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На кожний наступний шар нанесення покриття з</w:t>
            </w:r>
            <w:r w:rsidRPr="006C4BF9">
              <w:rPr>
                <w:rFonts w:ascii="Times New Roman" w:hAnsi="Times New Roman" w:cs="Times New Roman"/>
                <w:color w:val="000000"/>
                <w:lang w:val="uk-UA" w:eastAsia="uk-UA"/>
              </w:rPr>
              <w:br/>
              <w:t>антикорозійного додавати до норми 13-72-1</w:t>
            </w:r>
          </w:p>
        </w:tc>
        <w:tc>
          <w:tcPr>
            <w:tcW w:w="1201" w:type="dxa"/>
            <w:tcBorders>
              <w:top w:val="nil"/>
              <w:left w:val="single" w:sz="4" w:space="0" w:color="auto"/>
              <w:bottom w:val="nil"/>
              <w:right w:val="nil"/>
            </w:tcBorders>
            <w:shd w:val="clear" w:color="auto" w:fill="auto"/>
            <w:hideMark/>
          </w:tcPr>
          <w:p w14:paraId="5BC6851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69EC3F2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w:t>
            </w:r>
          </w:p>
        </w:tc>
        <w:tc>
          <w:tcPr>
            <w:tcW w:w="1104" w:type="dxa"/>
            <w:tcBorders>
              <w:top w:val="nil"/>
              <w:left w:val="nil"/>
              <w:bottom w:val="nil"/>
              <w:right w:val="single" w:sz="8" w:space="0" w:color="auto"/>
            </w:tcBorders>
            <w:shd w:val="clear" w:color="auto" w:fill="auto"/>
            <w:vAlign w:val="center"/>
            <w:hideMark/>
          </w:tcPr>
          <w:p w14:paraId="273FDB2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75734497"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7FB42F1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27</w:t>
            </w:r>
          </w:p>
        </w:tc>
        <w:tc>
          <w:tcPr>
            <w:tcW w:w="5816" w:type="dxa"/>
            <w:tcBorders>
              <w:top w:val="nil"/>
              <w:left w:val="nil"/>
              <w:bottom w:val="nil"/>
              <w:right w:val="nil"/>
            </w:tcBorders>
            <w:shd w:val="clear" w:color="auto" w:fill="auto"/>
            <w:hideMark/>
          </w:tcPr>
          <w:p w14:paraId="3E7FF26E" w14:textId="77777777" w:rsidR="006C4BF9" w:rsidRPr="006C4BF9" w:rsidRDefault="006C4BF9" w:rsidP="00B53D62">
            <w:pPr>
              <w:rPr>
                <w:rFonts w:ascii="Times New Roman" w:hAnsi="Times New Roman" w:cs="Times New Roman"/>
                <w:color w:val="000000"/>
                <w:lang w:val="uk-UA" w:eastAsia="uk-UA"/>
              </w:rPr>
            </w:pPr>
            <w:proofErr w:type="spellStart"/>
            <w:r w:rsidRPr="006C4BF9">
              <w:rPr>
                <w:rFonts w:ascii="Times New Roman" w:hAnsi="Times New Roman" w:cs="Times New Roman"/>
                <w:color w:val="000000"/>
                <w:lang w:val="uk-UA" w:eastAsia="uk-UA"/>
              </w:rPr>
              <w:t>Обетонування</w:t>
            </w:r>
            <w:proofErr w:type="spellEnd"/>
            <w:r w:rsidRPr="006C4BF9">
              <w:rPr>
                <w:rFonts w:ascii="Times New Roman" w:hAnsi="Times New Roman" w:cs="Times New Roman"/>
                <w:color w:val="000000"/>
                <w:lang w:val="uk-UA" w:eastAsia="uk-UA"/>
              </w:rPr>
              <w:t xml:space="preserve"> колон (</w:t>
            </w:r>
            <w:proofErr w:type="spellStart"/>
            <w:r w:rsidRPr="006C4BF9">
              <w:rPr>
                <w:rFonts w:ascii="Times New Roman" w:hAnsi="Times New Roman" w:cs="Times New Roman"/>
                <w:color w:val="000000"/>
                <w:lang w:val="uk-UA" w:eastAsia="uk-UA"/>
              </w:rPr>
              <w:t>відновення</w:t>
            </w:r>
            <w:proofErr w:type="spellEnd"/>
            <w:r w:rsidRPr="006C4BF9">
              <w:rPr>
                <w:rFonts w:ascii="Times New Roman" w:hAnsi="Times New Roman" w:cs="Times New Roman"/>
                <w:color w:val="000000"/>
                <w:lang w:val="uk-UA" w:eastAsia="uk-UA"/>
              </w:rPr>
              <w:t xml:space="preserve"> захисного шару бетону)</w:t>
            </w:r>
          </w:p>
        </w:tc>
        <w:tc>
          <w:tcPr>
            <w:tcW w:w="1201" w:type="dxa"/>
            <w:tcBorders>
              <w:top w:val="nil"/>
              <w:left w:val="single" w:sz="4" w:space="0" w:color="auto"/>
              <w:bottom w:val="nil"/>
              <w:right w:val="nil"/>
            </w:tcBorders>
            <w:shd w:val="clear" w:color="auto" w:fill="auto"/>
            <w:hideMark/>
          </w:tcPr>
          <w:p w14:paraId="4D8434B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bottom w:val="nil"/>
              <w:right w:val="single" w:sz="4" w:space="0" w:color="000000"/>
            </w:tcBorders>
            <w:shd w:val="clear" w:color="auto" w:fill="auto"/>
            <w:hideMark/>
          </w:tcPr>
          <w:p w14:paraId="63E7004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0,8</w:t>
            </w:r>
          </w:p>
        </w:tc>
        <w:tc>
          <w:tcPr>
            <w:tcW w:w="1104" w:type="dxa"/>
            <w:tcBorders>
              <w:top w:val="nil"/>
              <w:left w:val="nil"/>
              <w:bottom w:val="nil"/>
              <w:right w:val="single" w:sz="8" w:space="0" w:color="auto"/>
            </w:tcBorders>
            <w:shd w:val="clear" w:color="auto" w:fill="auto"/>
            <w:vAlign w:val="center"/>
            <w:hideMark/>
          </w:tcPr>
          <w:p w14:paraId="3002C60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15B0D4C9"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621B5D7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4EDCE3B6"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2. Інше.</w:t>
            </w:r>
          </w:p>
        </w:tc>
        <w:tc>
          <w:tcPr>
            <w:tcW w:w="1201" w:type="dxa"/>
            <w:tcBorders>
              <w:top w:val="nil"/>
              <w:left w:val="nil"/>
              <w:bottom w:val="nil"/>
              <w:right w:val="single" w:sz="4" w:space="0" w:color="auto"/>
            </w:tcBorders>
            <w:shd w:val="clear" w:color="auto" w:fill="auto"/>
            <w:vAlign w:val="center"/>
            <w:hideMark/>
          </w:tcPr>
          <w:p w14:paraId="0B189C4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4A301D7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32E8527A"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65FE380F"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3BDFDAE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15DE302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07EB212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6263200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0FD1282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6BB6CE6C"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64B973C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28</w:t>
            </w:r>
          </w:p>
        </w:tc>
        <w:tc>
          <w:tcPr>
            <w:tcW w:w="5816" w:type="dxa"/>
            <w:tcBorders>
              <w:top w:val="nil"/>
              <w:left w:val="nil"/>
              <w:bottom w:val="nil"/>
              <w:right w:val="nil"/>
            </w:tcBorders>
            <w:shd w:val="clear" w:color="auto" w:fill="auto"/>
            <w:hideMark/>
          </w:tcPr>
          <w:p w14:paraId="399AD14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Навантаження сміття вручну</w:t>
            </w:r>
          </w:p>
        </w:tc>
        <w:tc>
          <w:tcPr>
            <w:tcW w:w="1201" w:type="dxa"/>
            <w:tcBorders>
              <w:top w:val="nil"/>
              <w:left w:val="single" w:sz="4" w:space="0" w:color="auto"/>
              <w:bottom w:val="nil"/>
              <w:right w:val="nil"/>
            </w:tcBorders>
            <w:shd w:val="clear" w:color="auto" w:fill="auto"/>
            <w:hideMark/>
          </w:tcPr>
          <w:p w14:paraId="035BC85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732298BC"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4,7</w:t>
            </w:r>
          </w:p>
        </w:tc>
        <w:tc>
          <w:tcPr>
            <w:tcW w:w="1104" w:type="dxa"/>
            <w:tcBorders>
              <w:top w:val="nil"/>
              <w:left w:val="nil"/>
              <w:bottom w:val="nil"/>
              <w:right w:val="single" w:sz="8" w:space="0" w:color="auto"/>
            </w:tcBorders>
            <w:shd w:val="clear" w:color="auto" w:fill="auto"/>
            <w:vAlign w:val="center"/>
            <w:hideMark/>
          </w:tcPr>
          <w:p w14:paraId="114A554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553F38E"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5F19FD9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29</w:t>
            </w:r>
          </w:p>
        </w:tc>
        <w:tc>
          <w:tcPr>
            <w:tcW w:w="5816" w:type="dxa"/>
            <w:tcBorders>
              <w:top w:val="nil"/>
              <w:left w:val="nil"/>
              <w:bottom w:val="nil"/>
              <w:right w:val="nil"/>
            </w:tcBorders>
            <w:shd w:val="clear" w:color="auto" w:fill="auto"/>
            <w:hideMark/>
          </w:tcPr>
          <w:p w14:paraId="03219918"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Перевезення сміття до 50 км</w:t>
            </w:r>
          </w:p>
        </w:tc>
        <w:tc>
          <w:tcPr>
            <w:tcW w:w="1201" w:type="dxa"/>
            <w:tcBorders>
              <w:top w:val="nil"/>
              <w:left w:val="single" w:sz="4" w:space="0" w:color="auto"/>
              <w:bottom w:val="nil"/>
              <w:right w:val="nil"/>
            </w:tcBorders>
            <w:shd w:val="clear" w:color="auto" w:fill="auto"/>
            <w:hideMark/>
          </w:tcPr>
          <w:p w14:paraId="3AFAD30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437EC54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4,7</w:t>
            </w:r>
          </w:p>
        </w:tc>
        <w:tc>
          <w:tcPr>
            <w:tcW w:w="1104" w:type="dxa"/>
            <w:tcBorders>
              <w:top w:val="nil"/>
              <w:left w:val="nil"/>
              <w:bottom w:val="nil"/>
              <w:right w:val="single" w:sz="8" w:space="0" w:color="auto"/>
            </w:tcBorders>
            <w:shd w:val="clear" w:color="auto" w:fill="auto"/>
            <w:vAlign w:val="center"/>
            <w:hideMark/>
          </w:tcPr>
          <w:p w14:paraId="716330C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4EF0680" w14:textId="77777777" w:rsidTr="00A206F9">
        <w:trPr>
          <w:trHeight w:val="913"/>
        </w:trPr>
        <w:tc>
          <w:tcPr>
            <w:tcW w:w="577" w:type="dxa"/>
            <w:tcBorders>
              <w:top w:val="nil"/>
              <w:left w:val="single" w:sz="8" w:space="0" w:color="auto"/>
              <w:bottom w:val="nil"/>
              <w:right w:val="single" w:sz="4" w:space="0" w:color="auto"/>
            </w:tcBorders>
            <w:shd w:val="clear" w:color="auto" w:fill="auto"/>
            <w:vAlign w:val="center"/>
            <w:hideMark/>
          </w:tcPr>
          <w:p w14:paraId="00B3425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lastRenderedPageBreak/>
              <w:t> </w:t>
            </w:r>
          </w:p>
        </w:tc>
        <w:tc>
          <w:tcPr>
            <w:tcW w:w="5816" w:type="dxa"/>
            <w:tcBorders>
              <w:top w:val="nil"/>
              <w:left w:val="nil"/>
              <w:bottom w:val="nil"/>
              <w:right w:val="single" w:sz="4" w:space="0" w:color="000000"/>
            </w:tcBorders>
            <w:shd w:val="clear" w:color="auto" w:fill="auto"/>
            <w:vAlign w:val="center"/>
            <w:hideMark/>
          </w:tcPr>
          <w:p w14:paraId="7805B0F7"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Загальнобудівельні</w:t>
            </w:r>
            <w:proofErr w:type="spellEnd"/>
            <w:r w:rsidRPr="006C4BF9">
              <w:rPr>
                <w:rFonts w:ascii="Times New Roman" w:hAnsi="Times New Roman" w:cs="Times New Roman"/>
                <w:color w:val="000000"/>
                <w:u w:val="single"/>
                <w:lang w:val="uk-UA" w:eastAsia="uk-UA"/>
              </w:rPr>
              <w:br/>
              <w:t>роботи капітального ремонту зовнішнього та</w:t>
            </w:r>
            <w:r w:rsidRPr="006C4BF9">
              <w:rPr>
                <w:rFonts w:ascii="Times New Roman" w:hAnsi="Times New Roman" w:cs="Times New Roman"/>
                <w:color w:val="000000"/>
                <w:u w:val="single"/>
                <w:lang w:val="uk-UA" w:eastAsia="uk-UA"/>
              </w:rPr>
              <w:br/>
              <w:t>внутрішнього оздоблення приміщень для роботи</w:t>
            </w:r>
            <w:r w:rsidRPr="006C4BF9">
              <w:rPr>
                <w:rFonts w:ascii="Times New Roman" w:hAnsi="Times New Roman" w:cs="Times New Roman"/>
                <w:color w:val="000000"/>
                <w:u w:val="single"/>
                <w:lang w:val="uk-UA" w:eastAsia="uk-UA"/>
              </w:rPr>
              <w:br/>
              <w:t>персоналу БЩУ№1 та №2 в будівлі</w:t>
            </w:r>
          </w:p>
        </w:tc>
        <w:tc>
          <w:tcPr>
            <w:tcW w:w="1201" w:type="dxa"/>
            <w:tcBorders>
              <w:top w:val="nil"/>
              <w:left w:val="nil"/>
              <w:bottom w:val="nil"/>
              <w:right w:val="single" w:sz="4" w:space="0" w:color="auto"/>
            </w:tcBorders>
            <w:shd w:val="clear" w:color="auto" w:fill="auto"/>
            <w:vAlign w:val="center"/>
            <w:hideMark/>
          </w:tcPr>
          <w:p w14:paraId="0D62E30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25AB525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3882973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37B6C3E2"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60D90BDA"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01A8A29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3D72EA2D"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7C8EA05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06A9B5F9"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90341A1"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7985984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000000"/>
            </w:tcBorders>
            <w:shd w:val="clear" w:color="auto" w:fill="auto"/>
            <w:vAlign w:val="center"/>
            <w:hideMark/>
          </w:tcPr>
          <w:p w14:paraId="1530D50F"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Вiддiл</w:t>
            </w:r>
            <w:proofErr w:type="spellEnd"/>
            <w:r w:rsidRPr="006C4BF9">
              <w:rPr>
                <w:rFonts w:ascii="Times New Roman" w:hAnsi="Times New Roman" w:cs="Times New Roman"/>
                <w:color w:val="000000"/>
                <w:u w:val="single"/>
                <w:lang w:val="uk-UA" w:eastAsia="uk-UA"/>
              </w:rPr>
              <w:t xml:space="preserve"> 1. БЩУ-1на відм.+8,000</w:t>
            </w:r>
          </w:p>
        </w:tc>
        <w:tc>
          <w:tcPr>
            <w:tcW w:w="1201" w:type="dxa"/>
            <w:tcBorders>
              <w:top w:val="nil"/>
              <w:left w:val="nil"/>
              <w:bottom w:val="nil"/>
              <w:right w:val="single" w:sz="4" w:space="0" w:color="auto"/>
            </w:tcBorders>
            <w:shd w:val="clear" w:color="auto" w:fill="auto"/>
            <w:vAlign w:val="center"/>
            <w:hideMark/>
          </w:tcPr>
          <w:p w14:paraId="0D6A698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465E5786"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2C508B7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0CABB0BA" w14:textId="77777777" w:rsidTr="00A206F9">
        <w:trPr>
          <w:trHeight w:val="472"/>
        </w:trPr>
        <w:tc>
          <w:tcPr>
            <w:tcW w:w="577" w:type="dxa"/>
            <w:tcBorders>
              <w:top w:val="nil"/>
              <w:left w:val="single" w:sz="8" w:space="0" w:color="auto"/>
              <w:bottom w:val="nil"/>
              <w:right w:val="single" w:sz="4" w:space="0" w:color="auto"/>
            </w:tcBorders>
            <w:shd w:val="clear" w:color="auto" w:fill="auto"/>
            <w:vAlign w:val="center"/>
            <w:hideMark/>
          </w:tcPr>
          <w:p w14:paraId="7CF9787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000000"/>
            </w:tcBorders>
            <w:shd w:val="clear" w:color="auto" w:fill="auto"/>
            <w:vAlign w:val="center"/>
            <w:hideMark/>
          </w:tcPr>
          <w:p w14:paraId="098EF879"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1. Демонтажні роботи по </w:t>
            </w:r>
            <w:proofErr w:type="spellStart"/>
            <w:r w:rsidRPr="006C4BF9">
              <w:rPr>
                <w:rFonts w:ascii="Times New Roman" w:hAnsi="Times New Roman" w:cs="Times New Roman"/>
                <w:color w:val="000000"/>
                <w:u w:val="single"/>
                <w:lang w:val="uk-UA" w:eastAsia="uk-UA"/>
              </w:rPr>
              <w:t>внутрішнему</w:t>
            </w:r>
            <w:proofErr w:type="spellEnd"/>
            <w:r w:rsidRPr="006C4BF9">
              <w:rPr>
                <w:rFonts w:ascii="Times New Roman" w:hAnsi="Times New Roman" w:cs="Times New Roman"/>
                <w:color w:val="000000"/>
                <w:u w:val="single"/>
                <w:lang w:val="uk-UA" w:eastAsia="uk-UA"/>
              </w:rPr>
              <w:br/>
              <w:t>оздобленню</w:t>
            </w:r>
          </w:p>
        </w:tc>
        <w:tc>
          <w:tcPr>
            <w:tcW w:w="1201" w:type="dxa"/>
            <w:tcBorders>
              <w:top w:val="nil"/>
              <w:left w:val="nil"/>
              <w:bottom w:val="nil"/>
              <w:right w:val="single" w:sz="4" w:space="0" w:color="auto"/>
            </w:tcBorders>
            <w:shd w:val="clear" w:color="auto" w:fill="auto"/>
            <w:vAlign w:val="center"/>
            <w:hideMark/>
          </w:tcPr>
          <w:p w14:paraId="4CDEF706"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20B77C7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3A2DDE0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034FE12E"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31A77E8D"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01AEBCC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278D7BD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79D55EA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099DBC5D"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341DE713"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2A7E475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30</w:t>
            </w:r>
          </w:p>
        </w:tc>
        <w:tc>
          <w:tcPr>
            <w:tcW w:w="5816" w:type="dxa"/>
            <w:tcBorders>
              <w:top w:val="nil"/>
              <w:left w:val="nil"/>
              <w:bottom w:val="nil"/>
              <w:right w:val="nil"/>
            </w:tcBorders>
            <w:shd w:val="clear" w:color="auto" w:fill="auto"/>
            <w:hideMark/>
          </w:tcPr>
          <w:p w14:paraId="49831C0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Облицювання внутрішніх стін гіпсокартоном</w:t>
            </w:r>
            <w:r w:rsidRPr="006C4BF9">
              <w:rPr>
                <w:rFonts w:ascii="Times New Roman" w:hAnsi="Times New Roman" w:cs="Times New Roman"/>
                <w:color w:val="000000"/>
                <w:lang w:val="uk-UA" w:eastAsia="uk-UA"/>
              </w:rPr>
              <w:br/>
              <w:t>і панелями</w:t>
            </w:r>
          </w:p>
        </w:tc>
        <w:tc>
          <w:tcPr>
            <w:tcW w:w="1201" w:type="dxa"/>
            <w:tcBorders>
              <w:top w:val="nil"/>
              <w:left w:val="single" w:sz="4" w:space="0" w:color="auto"/>
              <w:bottom w:val="nil"/>
              <w:right w:val="nil"/>
            </w:tcBorders>
            <w:shd w:val="clear" w:color="auto" w:fill="auto"/>
            <w:hideMark/>
          </w:tcPr>
          <w:p w14:paraId="45D770C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750EE852"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115,6</w:t>
            </w:r>
          </w:p>
        </w:tc>
        <w:tc>
          <w:tcPr>
            <w:tcW w:w="1104" w:type="dxa"/>
            <w:tcBorders>
              <w:top w:val="nil"/>
              <w:left w:val="nil"/>
              <w:bottom w:val="nil"/>
              <w:right w:val="single" w:sz="8" w:space="0" w:color="auto"/>
            </w:tcBorders>
            <w:shd w:val="clear" w:color="auto" w:fill="auto"/>
            <w:vAlign w:val="center"/>
            <w:hideMark/>
          </w:tcPr>
          <w:p w14:paraId="57F3840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CF5F5E6"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7A36A38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31</w:t>
            </w:r>
          </w:p>
        </w:tc>
        <w:tc>
          <w:tcPr>
            <w:tcW w:w="5816" w:type="dxa"/>
            <w:tcBorders>
              <w:top w:val="nil"/>
              <w:left w:val="nil"/>
              <w:bottom w:val="nil"/>
              <w:right w:val="nil"/>
            </w:tcBorders>
            <w:shd w:val="clear" w:color="auto" w:fill="auto"/>
            <w:hideMark/>
          </w:tcPr>
          <w:p w14:paraId="1D2BA9B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Улаштування каркасів стель і стін із гнутих</w:t>
            </w:r>
            <w:r w:rsidRPr="006C4BF9">
              <w:rPr>
                <w:rFonts w:ascii="Times New Roman" w:hAnsi="Times New Roman" w:cs="Times New Roman"/>
                <w:color w:val="000000"/>
                <w:lang w:val="uk-UA" w:eastAsia="uk-UA"/>
              </w:rPr>
              <w:br/>
              <w:t>оцинкованих профілів, пристрій каркаса стін під</w:t>
            </w:r>
            <w:r w:rsidRPr="006C4BF9">
              <w:rPr>
                <w:rFonts w:ascii="Times New Roman" w:hAnsi="Times New Roman" w:cs="Times New Roman"/>
                <w:color w:val="000000"/>
                <w:lang w:val="uk-UA" w:eastAsia="uk-UA"/>
              </w:rPr>
              <w:br/>
              <w:t>облицювання гіпсокартоном</w:t>
            </w:r>
          </w:p>
        </w:tc>
        <w:tc>
          <w:tcPr>
            <w:tcW w:w="1201" w:type="dxa"/>
            <w:tcBorders>
              <w:top w:val="nil"/>
              <w:left w:val="single" w:sz="4" w:space="0" w:color="auto"/>
              <w:bottom w:val="nil"/>
              <w:right w:val="nil"/>
            </w:tcBorders>
            <w:shd w:val="clear" w:color="auto" w:fill="auto"/>
            <w:hideMark/>
          </w:tcPr>
          <w:p w14:paraId="2F1B86B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4E0BBFCB"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115,6</w:t>
            </w:r>
          </w:p>
        </w:tc>
        <w:tc>
          <w:tcPr>
            <w:tcW w:w="1104" w:type="dxa"/>
            <w:tcBorders>
              <w:top w:val="nil"/>
              <w:left w:val="nil"/>
              <w:bottom w:val="nil"/>
              <w:right w:val="single" w:sz="8" w:space="0" w:color="auto"/>
            </w:tcBorders>
            <w:shd w:val="clear" w:color="auto" w:fill="auto"/>
            <w:vAlign w:val="center"/>
            <w:hideMark/>
          </w:tcPr>
          <w:p w14:paraId="33C9BA1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1D55BB8"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62E7731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32</w:t>
            </w:r>
          </w:p>
        </w:tc>
        <w:tc>
          <w:tcPr>
            <w:tcW w:w="5816" w:type="dxa"/>
            <w:tcBorders>
              <w:top w:val="nil"/>
              <w:left w:val="nil"/>
              <w:bottom w:val="nil"/>
              <w:right w:val="nil"/>
            </w:tcBorders>
            <w:shd w:val="clear" w:color="auto" w:fill="auto"/>
            <w:hideMark/>
          </w:tcPr>
          <w:p w14:paraId="643605F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плит стельових в каркас стелі</w:t>
            </w:r>
          </w:p>
        </w:tc>
        <w:tc>
          <w:tcPr>
            <w:tcW w:w="1201" w:type="dxa"/>
            <w:tcBorders>
              <w:top w:val="nil"/>
              <w:left w:val="single" w:sz="4" w:space="0" w:color="auto"/>
              <w:bottom w:val="nil"/>
              <w:right w:val="nil"/>
            </w:tcBorders>
            <w:shd w:val="clear" w:color="auto" w:fill="auto"/>
            <w:hideMark/>
          </w:tcPr>
          <w:p w14:paraId="0790278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404857FB"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172,6</w:t>
            </w:r>
          </w:p>
        </w:tc>
        <w:tc>
          <w:tcPr>
            <w:tcW w:w="1104" w:type="dxa"/>
            <w:tcBorders>
              <w:top w:val="nil"/>
              <w:left w:val="nil"/>
              <w:bottom w:val="nil"/>
              <w:right w:val="single" w:sz="8" w:space="0" w:color="auto"/>
            </w:tcBorders>
            <w:shd w:val="clear" w:color="auto" w:fill="auto"/>
            <w:vAlign w:val="center"/>
            <w:hideMark/>
          </w:tcPr>
          <w:p w14:paraId="3264030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2766947"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312C677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33</w:t>
            </w:r>
          </w:p>
        </w:tc>
        <w:tc>
          <w:tcPr>
            <w:tcW w:w="5816" w:type="dxa"/>
            <w:tcBorders>
              <w:top w:val="nil"/>
              <w:left w:val="nil"/>
              <w:bottom w:val="nil"/>
              <w:right w:val="nil"/>
            </w:tcBorders>
            <w:shd w:val="clear" w:color="auto" w:fill="auto"/>
            <w:hideMark/>
          </w:tcPr>
          <w:p w14:paraId="0F899D2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каркасу підвісних стель</w:t>
            </w:r>
          </w:p>
        </w:tc>
        <w:tc>
          <w:tcPr>
            <w:tcW w:w="1201" w:type="dxa"/>
            <w:tcBorders>
              <w:top w:val="nil"/>
              <w:left w:val="single" w:sz="4" w:space="0" w:color="auto"/>
              <w:bottom w:val="nil"/>
              <w:right w:val="nil"/>
            </w:tcBorders>
            <w:shd w:val="clear" w:color="auto" w:fill="auto"/>
            <w:hideMark/>
          </w:tcPr>
          <w:p w14:paraId="2D5F2DC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376CC746"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172,6</w:t>
            </w:r>
          </w:p>
        </w:tc>
        <w:tc>
          <w:tcPr>
            <w:tcW w:w="1104" w:type="dxa"/>
            <w:tcBorders>
              <w:top w:val="nil"/>
              <w:left w:val="nil"/>
              <w:bottom w:val="nil"/>
              <w:right w:val="single" w:sz="8" w:space="0" w:color="auto"/>
            </w:tcBorders>
            <w:shd w:val="clear" w:color="auto" w:fill="auto"/>
            <w:vAlign w:val="center"/>
            <w:hideMark/>
          </w:tcPr>
          <w:p w14:paraId="63258BF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85A7CFB"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03B1A2A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34</w:t>
            </w:r>
          </w:p>
        </w:tc>
        <w:tc>
          <w:tcPr>
            <w:tcW w:w="5816" w:type="dxa"/>
            <w:tcBorders>
              <w:top w:val="nil"/>
              <w:left w:val="nil"/>
              <w:bottom w:val="nil"/>
              <w:right w:val="nil"/>
            </w:tcBorders>
            <w:shd w:val="clear" w:color="auto" w:fill="auto"/>
            <w:hideMark/>
          </w:tcPr>
          <w:p w14:paraId="50B8F28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Розбирання покриттів підлог з лінолеуму та реліну</w:t>
            </w:r>
          </w:p>
        </w:tc>
        <w:tc>
          <w:tcPr>
            <w:tcW w:w="1201" w:type="dxa"/>
            <w:tcBorders>
              <w:top w:val="nil"/>
              <w:left w:val="single" w:sz="4" w:space="0" w:color="auto"/>
              <w:bottom w:val="nil"/>
              <w:right w:val="nil"/>
            </w:tcBorders>
            <w:shd w:val="clear" w:color="auto" w:fill="auto"/>
            <w:hideMark/>
          </w:tcPr>
          <w:p w14:paraId="623CD81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5339F8C3"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72,5</w:t>
            </w:r>
          </w:p>
        </w:tc>
        <w:tc>
          <w:tcPr>
            <w:tcW w:w="1104" w:type="dxa"/>
            <w:tcBorders>
              <w:top w:val="nil"/>
              <w:left w:val="nil"/>
              <w:bottom w:val="nil"/>
              <w:right w:val="single" w:sz="8" w:space="0" w:color="auto"/>
            </w:tcBorders>
            <w:shd w:val="clear" w:color="auto" w:fill="auto"/>
            <w:vAlign w:val="center"/>
            <w:hideMark/>
          </w:tcPr>
          <w:p w14:paraId="720942F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51860FB"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72798A3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35</w:t>
            </w:r>
          </w:p>
        </w:tc>
        <w:tc>
          <w:tcPr>
            <w:tcW w:w="5816" w:type="dxa"/>
            <w:tcBorders>
              <w:top w:val="nil"/>
              <w:left w:val="nil"/>
              <w:bottom w:val="nil"/>
              <w:right w:val="nil"/>
            </w:tcBorders>
            <w:shd w:val="clear" w:color="auto" w:fill="auto"/>
            <w:hideMark/>
          </w:tcPr>
          <w:p w14:paraId="3BB8427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Розбирання кам'яної кладки простих стін із цегли</w:t>
            </w:r>
          </w:p>
        </w:tc>
        <w:tc>
          <w:tcPr>
            <w:tcW w:w="1201" w:type="dxa"/>
            <w:tcBorders>
              <w:top w:val="nil"/>
              <w:left w:val="single" w:sz="4" w:space="0" w:color="auto"/>
              <w:bottom w:val="nil"/>
              <w:right w:val="nil"/>
            </w:tcBorders>
            <w:shd w:val="clear" w:color="auto" w:fill="auto"/>
            <w:hideMark/>
          </w:tcPr>
          <w:p w14:paraId="26D9903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bottom w:val="nil"/>
              <w:right w:val="single" w:sz="4" w:space="0" w:color="000000"/>
            </w:tcBorders>
            <w:shd w:val="clear" w:color="auto" w:fill="auto"/>
            <w:hideMark/>
          </w:tcPr>
          <w:p w14:paraId="037F4DEE"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6,68</w:t>
            </w:r>
          </w:p>
        </w:tc>
        <w:tc>
          <w:tcPr>
            <w:tcW w:w="1104" w:type="dxa"/>
            <w:tcBorders>
              <w:top w:val="nil"/>
              <w:left w:val="nil"/>
              <w:bottom w:val="nil"/>
              <w:right w:val="single" w:sz="8" w:space="0" w:color="auto"/>
            </w:tcBorders>
            <w:shd w:val="clear" w:color="auto" w:fill="auto"/>
            <w:vAlign w:val="center"/>
            <w:hideMark/>
          </w:tcPr>
          <w:p w14:paraId="45DD47C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7ED45683"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234D716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36</w:t>
            </w:r>
          </w:p>
        </w:tc>
        <w:tc>
          <w:tcPr>
            <w:tcW w:w="5816" w:type="dxa"/>
            <w:tcBorders>
              <w:top w:val="nil"/>
              <w:left w:val="nil"/>
              <w:bottom w:val="nil"/>
              <w:right w:val="nil"/>
            </w:tcBorders>
            <w:shd w:val="clear" w:color="auto" w:fill="auto"/>
            <w:hideMark/>
          </w:tcPr>
          <w:p w14:paraId="6D04255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дверних блоків площею понад 2 до 3 м2 з</w:t>
            </w:r>
            <w:r w:rsidRPr="006C4BF9">
              <w:rPr>
                <w:rFonts w:ascii="Times New Roman" w:hAnsi="Times New Roman" w:cs="Times New Roman"/>
                <w:color w:val="000000"/>
                <w:lang w:val="uk-UA" w:eastAsia="uk-UA"/>
              </w:rPr>
              <w:br/>
              <w:t>металопластику у кам'яних стінах</w:t>
            </w:r>
          </w:p>
        </w:tc>
        <w:tc>
          <w:tcPr>
            <w:tcW w:w="1201" w:type="dxa"/>
            <w:tcBorders>
              <w:top w:val="nil"/>
              <w:left w:val="single" w:sz="4" w:space="0" w:color="auto"/>
              <w:bottom w:val="nil"/>
              <w:right w:val="nil"/>
            </w:tcBorders>
            <w:shd w:val="clear" w:color="auto" w:fill="auto"/>
            <w:hideMark/>
          </w:tcPr>
          <w:p w14:paraId="5318E81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7D8CE62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5,654</w:t>
            </w:r>
          </w:p>
        </w:tc>
        <w:tc>
          <w:tcPr>
            <w:tcW w:w="1104" w:type="dxa"/>
            <w:tcBorders>
              <w:top w:val="nil"/>
              <w:left w:val="nil"/>
              <w:bottom w:val="nil"/>
              <w:right w:val="single" w:sz="8" w:space="0" w:color="auto"/>
            </w:tcBorders>
            <w:shd w:val="clear" w:color="auto" w:fill="auto"/>
            <w:vAlign w:val="center"/>
            <w:hideMark/>
          </w:tcPr>
          <w:p w14:paraId="2166C65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E1FDD6F"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3307EE6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5251C759"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2. Двері</w:t>
            </w:r>
          </w:p>
        </w:tc>
        <w:tc>
          <w:tcPr>
            <w:tcW w:w="1201" w:type="dxa"/>
            <w:tcBorders>
              <w:top w:val="nil"/>
              <w:left w:val="nil"/>
              <w:bottom w:val="nil"/>
              <w:right w:val="single" w:sz="4" w:space="0" w:color="auto"/>
            </w:tcBorders>
            <w:shd w:val="clear" w:color="auto" w:fill="auto"/>
            <w:vAlign w:val="center"/>
            <w:hideMark/>
          </w:tcPr>
          <w:p w14:paraId="26598AAF"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542A1DE3"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6EC95DC9"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4B68AAEC"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677EB713"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0342463F"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208D996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7342FF4D"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6C49199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423CA546"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0972089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37</w:t>
            </w:r>
          </w:p>
        </w:tc>
        <w:tc>
          <w:tcPr>
            <w:tcW w:w="5816" w:type="dxa"/>
            <w:tcBorders>
              <w:top w:val="nil"/>
              <w:left w:val="nil"/>
              <w:bottom w:val="nil"/>
              <w:right w:val="nil"/>
            </w:tcBorders>
            <w:shd w:val="clear" w:color="auto" w:fill="auto"/>
            <w:hideMark/>
          </w:tcPr>
          <w:p w14:paraId="76BF343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металевих дверних коробок із</w:t>
            </w:r>
            <w:r w:rsidRPr="006C4BF9">
              <w:rPr>
                <w:rFonts w:ascii="Times New Roman" w:hAnsi="Times New Roman" w:cs="Times New Roman"/>
                <w:color w:val="000000"/>
                <w:lang w:val="uk-UA" w:eastAsia="uk-UA"/>
              </w:rPr>
              <w:br/>
              <w:t xml:space="preserve">навішуванням дверних </w:t>
            </w:r>
            <w:proofErr w:type="spellStart"/>
            <w:r w:rsidRPr="006C4BF9">
              <w:rPr>
                <w:rFonts w:ascii="Times New Roman" w:hAnsi="Times New Roman" w:cs="Times New Roman"/>
                <w:color w:val="000000"/>
                <w:lang w:val="uk-UA" w:eastAsia="uk-UA"/>
              </w:rPr>
              <w:t>полотен</w:t>
            </w:r>
            <w:proofErr w:type="spellEnd"/>
          </w:p>
        </w:tc>
        <w:tc>
          <w:tcPr>
            <w:tcW w:w="1201" w:type="dxa"/>
            <w:tcBorders>
              <w:top w:val="nil"/>
              <w:left w:val="single" w:sz="4" w:space="0" w:color="auto"/>
              <w:bottom w:val="nil"/>
              <w:right w:val="nil"/>
            </w:tcBorders>
            <w:shd w:val="clear" w:color="auto" w:fill="auto"/>
            <w:hideMark/>
          </w:tcPr>
          <w:p w14:paraId="2042C26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3C299C1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5,654</w:t>
            </w:r>
          </w:p>
        </w:tc>
        <w:tc>
          <w:tcPr>
            <w:tcW w:w="1104" w:type="dxa"/>
            <w:tcBorders>
              <w:top w:val="nil"/>
              <w:left w:val="nil"/>
              <w:bottom w:val="nil"/>
              <w:right w:val="single" w:sz="8" w:space="0" w:color="auto"/>
            </w:tcBorders>
            <w:shd w:val="clear" w:color="auto" w:fill="auto"/>
            <w:vAlign w:val="center"/>
            <w:hideMark/>
          </w:tcPr>
          <w:p w14:paraId="2356566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728FEBB7"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2B9D46B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4BADF374"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3. Підлога</w:t>
            </w:r>
          </w:p>
        </w:tc>
        <w:tc>
          <w:tcPr>
            <w:tcW w:w="1201" w:type="dxa"/>
            <w:tcBorders>
              <w:top w:val="nil"/>
              <w:left w:val="nil"/>
              <w:bottom w:val="nil"/>
              <w:right w:val="single" w:sz="4" w:space="0" w:color="auto"/>
            </w:tcBorders>
            <w:shd w:val="clear" w:color="auto" w:fill="auto"/>
            <w:vAlign w:val="center"/>
            <w:hideMark/>
          </w:tcPr>
          <w:p w14:paraId="6B618C5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1851F8B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1BBE675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1845E911"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1652CDA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01A786F6"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12F14D4F"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4E2F7D2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0EE23CDF"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5933B85"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D0AF18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38</w:t>
            </w:r>
          </w:p>
        </w:tc>
        <w:tc>
          <w:tcPr>
            <w:tcW w:w="5816" w:type="dxa"/>
            <w:tcBorders>
              <w:top w:val="nil"/>
              <w:left w:val="nil"/>
              <w:bottom w:val="nil"/>
              <w:right w:val="nil"/>
            </w:tcBorders>
            <w:shd w:val="clear" w:color="auto" w:fill="auto"/>
            <w:hideMark/>
          </w:tcPr>
          <w:p w14:paraId="37E1161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Улаштування стяжок </w:t>
            </w:r>
            <w:proofErr w:type="spellStart"/>
            <w:r w:rsidRPr="006C4BF9">
              <w:rPr>
                <w:rFonts w:ascii="Times New Roman" w:hAnsi="Times New Roman" w:cs="Times New Roman"/>
                <w:color w:val="000000"/>
                <w:lang w:val="uk-UA" w:eastAsia="uk-UA"/>
              </w:rPr>
              <w:t>самовирівнювальних</w:t>
            </w:r>
            <w:proofErr w:type="spellEnd"/>
            <w:r w:rsidRPr="006C4BF9">
              <w:rPr>
                <w:rFonts w:ascii="Times New Roman" w:hAnsi="Times New Roman" w:cs="Times New Roman"/>
                <w:color w:val="000000"/>
                <w:lang w:val="uk-UA" w:eastAsia="uk-UA"/>
              </w:rPr>
              <w:t xml:space="preserve"> з суміші</w:t>
            </w:r>
            <w:r w:rsidRPr="006C4BF9">
              <w:rPr>
                <w:rFonts w:ascii="Times New Roman" w:hAnsi="Times New Roman" w:cs="Times New Roman"/>
                <w:color w:val="000000"/>
                <w:lang w:val="uk-UA" w:eastAsia="uk-UA"/>
              </w:rPr>
              <w:br/>
              <w:t xml:space="preserve">цементної для </w:t>
            </w:r>
            <w:proofErr w:type="spellStart"/>
            <w:r w:rsidRPr="006C4BF9">
              <w:rPr>
                <w:rFonts w:ascii="Times New Roman" w:hAnsi="Times New Roman" w:cs="Times New Roman"/>
                <w:color w:val="000000"/>
                <w:lang w:val="uk-UA" w:eastAsia="uk-UA"/>
              </w:rPr>
              <w:t>недеформівниїх</w:t>
            </w:r>
            <w:proofErr w:type="spellEnd"/>
            <w:r w:rsidRPr="006C4BF9">
              <w:rPr>
                <w:rFonts w:ascii="Times New Roman" w:hAnsi="Times New Roman" w:cs="Times New Roman"/>
                <w:color w:val="000000"/>
                <w:lang w:val="uk-UA" w:eastAsia="uk-UA"/>
              </w:rPr>
              <w:t xml:space="preserve"> основ товщиною 5 мм</w:t>
            </w:r>
          </w:p>
        </w:tc>
        <w:tc>
          <w:tcPr>
            <w:tcW w:w="1201" w:type="dxa"/>
            <w:tcBorders>
              <w:top w:val="nil"/>
              <w:left w:val="single" w:sz="4" w:space="0" w:color="auto"/>
              <w:bottom w:val="nil"/>
              <w:right w:val="nil"/>
            </w:tcBorders>
            <w:shd w:val="clear" w:color="auto" w:fill="auto"/>
            <w:hideMark/>
          </w:tcPr>
          <w:p w14:paraId="5119843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5AF10DBD"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79,8</w:t>
            </w:r>
          </w:p>
        </w:tc>
        <w:tc>
          <w:tcPr>
            <w:tcW w:w="1104" w:type="dxa"/>
            <w:tcBorders>
              <w:top w:val="nil"/>
              <w:left w:val="nil"/>
              <w:bottom w:val="nil"/>
              <w:right w:val="single" w:sz="8" w:space="0" w:color="auto"/>
            </w:tcBorders>
            <w:shd w:val="clear" w:color="auto" w:fill="auto"/>
            <w:vAlign w:val="center"/>
            <w:hideMark/>
          </w:tcPr>
          <w:p w14:paraId="6CA8DF8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E83FCDF"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1C5F274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39</w:t>
            </w:r>
          </w:p>
        </w:tc>
        <w:tc>
          <w:tcPr>
            <w:tcW w:w="5816" w:type="dxa"/>
            <w:tcBorders>
              <w:top w:val="nil"/>
              <w:left w:val="nil"/>
              <w:bottom w:val="nil"/>
              <w:right w:val="nil"/>
            </w:tcBorders>
            <w:shd w:val="clear" w:color="auto" w:fill="auto"/>
            <w:hideMark/>
          </w:tcPr>
          <w:p w14:paraId="097266A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Додавати або виключати на кожний 1 мм товщини</w:t>
            </w:r>
            <w:r w:rsidRPr="006C4BF9">
              <w:rPr>
                <w:rFonts w:ascii="Times New Roman" w:hAnsi="Times New Roman" w:cs="Times New Roman"/>
                <w:color w:val="000000"/>
                <w:lang w:val="uk-UA" w:eastAsia="uk-UA"/>
              </w:rPr>
              <w:br/>
              <w:t xml:space="preserve">стяжок </w:t>
            </w:r>
            <w:proofErr w:type="spellStart"/>
            <w:r w:rsidRPr="006C4BF9">
              <w:rPr>
                <w:rFonts w:ascii="Times New Roman" w:hAnsi="Times New Roman" w:cs="Times New Roman"/>
                <w:color w:val="000000"/>
                <w:lang w:val="uk-UA" w:eastAsia="uk-UA"/>
              </w:rPr>
              <w:t>самовирівнювальних</w:t>
            </w:r>
            <w:proofErr w:type="spellEnd"/>
            <w:r w:rsidRPr="006C4BF9">
              <w:rPr>
                <w:rFonts w:ascii="Times New Roman" w:hAnsi="Times New Roman" w:cs="Times New Roman"/>
                <w:color w:val="000000"/>
                <w:lang w:val="uk-UA" w:eastAsia="uk-UA"/>
              </w:rPr>
              <w:t xml:space="preserve"> з суміші цементної для</w:t>
            </w:r>
            <w:r w:rsidRPr="006C4BF9">
              <w:rPr>
                <w:rFonts w:ascii="Times New Roman" w:hAnsi="Times New Roman" w:cs="Times New Roman"/>
                <w:color w:val="000000"/>
                <w:lang w:val="uk-UA" w:eastAsia="uk-UA"/>
              </w:rPr>
              <w:br/>
            </w:r>
            <w:proofErr w:type="spellStart"/>
            <w:r w:rsidRPr="006C4BF9">
              <w:rPr>
                <w:rFonts w:ascii="Times New Roman" w:hAnsi="Times New Roman" w:cs="Times New Roman"/>
                <w:color w:val="000000"/>
                <w:lang w:val="uk-UA" w:eastAsia="uk-UA"/>
              </w:rPr>
              <w:t>недеформівниїх</w:t>
            </w:r>
            <w:proofErr w:type="spellEnd"/>
            <w:r w:rsidRPr="006C4BF9">
              <w:rPr>
                <w:rFonts w:ascii="Times New Roman" w:hAnsi="Times New Roman" w:cs="Times New Roman"/>
                <w:color w:val="000000"/>
                <w:lang w:val="uk-UA" w:eastAsia="uk-UA"/>
              </w:rPr>
              <w:t xml:space="preserve"> основ</w:t>
            </w:r>
          </w:p>
        </w:tc>
        <w:tc>
          <w:tcPr>
            <w:tcW w:w="1201" w:type="dxa"/>
            <w:tcBorders>
              <w:top w:val="nil"/>
              <w:left w:val="single" w:sz="4" w:space="0" w:color="auto"/>
              <w:bottom w:val="nil"/>
              <w:right w:val="nil"/>
            </w:tcBorders>
            <w:shd w:val="clear" w:color="auto" w:fill="auto"/>
            <w:hideMark/>
          </w:tcPr>
          <w:p w14:paraId="04D7B27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61E62465"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79,8</w:t>
            </w:r>
          </w:p>
        </w:tc>
        <w:tc>
          <w:tcPr>
            <w:tcW w:w="1104" w:type="dxa"/>
            <w:tcBorders>
              <w:top w:val="nil"/>
              <w:left w:val="nil"/>
              <w:bottom w:val="nil"/>
              <w:right w:val="single" w:sz="8" w:space="0" w:color="auto"/>
            </w:tcBorders>
            <w:shd w:val="clear" w:color="auto" w:fill="auto"/>
            <w:vAlign w:val="center"/>
            <w:hideMark/>
          </w:tcPr>
          <w:p w14:paraId="550F142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193CAC9D"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6888CA6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40</w:t>
            </w:r>
          </w:p>
        </w:tc>
        <w:tc>
          <w:tcPr>
            <w:tcW w:w="5816" w:type="dxa"/>
            <w:tcBorders>
              <w:top w:val="nil"/>
              <w:left w:val="nil"/>
              <w:bottom w:val="nil"/>
              <w:right w:val="nil"/>
            </w:tcBorders>
            <w:shd w:val="clear" w:color="auto" w:fill="auto"/>
            <w:hideMark/>
          </w:tcPr>
          <w:p w14:paraId="62C9D7F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Улаштування покриття з лінолеуму площею покриття</w:t>
            </w:r>
            <w:r w:rsidRPr="006C4BF9">
              <w:rPr>
                <w:rFonts w:ascii="Times New Roman" w:hAnsi="Times New Roman" w:cs="Times New Roman"/>
                <w:color w:val="000000"/>
                <w:lang w:val="uk-UA" w:eastAsia="uk-UA"/>
              </w:rPr>
              <w:br/>
              <w:t>понад 10 м2</w:t>
            </w:r>
          </w:p>
        </w:tc>
        <w:tc>
          <w:tcPr>
            <w:tcW w:w="1201" w:type="dxa"/>
            <w:tcBorders>
              <w:top w:val="nil"/>
              <w:left w:val="single" w:sz="4" w:space="0" w:color="auto"/>
              <w:bottom w:val="nil"/>
              <w:right w:val="nil"/>
            </w:tcBorders>
            <w:shd w:val="clear" w:color="auto" w:fill="auto"/>
            <w:hideMark/>
          </w:tcPr>
          <w:p w14:paraId="746FE77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040EAE6D"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79,8</w:t>
            </w:r>
          </w:p>
        </w:tc>
        <w:tc>
          <w:tcPr>
            <w:tcW w:w="1104" w:type="dxa"/>
            <w:tcBorders>
              <w:top w:val="nil"/>
              <w:left w:val="nil"/>
              <w:bottom w:val="nil"/>
              <w:right w:val="single" w:sz="8" w:space="0" w:color="auto"/>
            </w:tcBorders>
            <w:shd w:val="clear" w:color="auto" w:fill="auto"/>
            <w:vAlign w:val="center"/>
            <w:hideMark/>
          </w:tcPr>
          <w:p w14:paraId="42462D1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CFDD92A"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47B6D40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4BF11E4F"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4. Стеля</w:t>
            </w:r>
          </w:p>
        </w:tc>
        <w:tc>
          <w:tcPr>
            <w:tcW w:w="1201" w:type="dxa"/>
            <w:tcBorders>
              <w:top w:val="nil"/>
              <w:left w:val="nil"/>
              <w:bottom w:val="nil"/>
              <w:right w:val="single" w:sz="4" w:space="0" w:color="auto"/>
            </w:tcBorders>
            <w:shd w:val="clear" w:color="auto" w:fill="auto"/>
            <w:vAlign w:val="center"/>
            <w:hideMark/>
          </w:tcPr>
          <w:p w14:paraId="7C2489A6"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20C1940D"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3D597C2F"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1D3DBE23"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2180DBA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6778574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0EB86FE6"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54A973C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03CAFC4D"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6E0ACD27"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64B405F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lastRenderedPageBreak/>
              <w:t>41</w:t>
            </w:r>
          </w:p>
        </w:tc>
        <w:tc>
          <w:tcPr>
            <w:tcW w:w="5816" w:type="dxa"/>
            <w:tcBorders>
              <w:top w:val="nil"/>
              <w:left w:val="nil"/>
              <w:bottom w:val="nil"/>
              <w:right w:val="nil"/>
            </w:tcBorders>
            <w:shd w:val="clear" w:color="auto" w:fill="auto"/>
            <w:hideMark/>
          </w:tcPr>
          <w:p w14:paraId="695629A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Улаштування каркасу підвісних стель</w:t>
            </w:r>
          </w:p>
        </w:tc>
        <w:tc>
          <w:tcPr>
            <w:tcW w:w="1201" w:type="dxa"/>
            <w:tcBorders>
              <w:top w:val="nil"/>
              <w:left w:val="single" w:sz="4" w:space="0" w:color="auto"/>
              <w:bottom w:val="nil"/>
              <w:right w:val="nil"/>
            </w:tcBorders>
            <w:shd w:val="clear" w:color="auto" w:fill="auto"/>
            <w:hideMark/>
          </w:tcPr>
          <w:p w14:paraId="2989B43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22D401DE"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173,6</w:t>
            </w:r>
          </w:p>
        </w:tc>
        <w:tc>
          <w:tcPr>
            <w:tcW w:w="1104" w:type="dxa"/>
            <w:tcBorders>
              <w:top w:val="nil"/>
              <w:left w:val="nil"/>
              <w:bottom w:val="nil"/>
              <w:right w:val="single" w:sz="8" w:space="0" w:color="auto"/>
            </w:tcBorders>
            <w:shd w:val="clear" w:color="auto" w:fill="auto"/>
            <w:vAlign w:val="center"/>
            <w:hideMark/>
          </w:tcPr>
          <w:p w14:paraId="3A58719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7598F2F"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2F6D317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42</w:t>
            </w:r>
          </w:p>
        </w:tc>
        <w:tc>
          <w:tcPr>
            <w:tcW w:w="5816" w:type="dxa"/>
            <w:tcBorders>
              <w:top w:val="nil"/>
              <w:left w:val="nil"/>
              <w:bottom w:val="nil"/>
              <w:right w:val="nil"/>
            </w:tcBorders>
            <w:shd w:val="clear" w:color="auto" w:fill="auto"/>
            <w:hideMark/>
          </w:tcPr>
          <w:p w14:paraId="0B0EF25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Укладання плит стельових в каркас стелі</w:t>
            </w:r>
          </w:p>
        </w:tc>
        <w:tc>
          <w:tcPr>
            <w:tcW w:w="1201" w:type="dxa"/>
            <w:tcBorders>
              <w:top w:val="nil"/>
              <w:left w:val="single" w:sz="4" w:space="0" w:color="auto"/>
              <w:bottom w:val="nil"/>
              <w:right w:val="nil"/>
            </w:tcBorders>
            <w:shd w:val="clear" w:color="auto" w:fill="auto"/>
            <w:hideMark/>
          </w:tcPr>
          <w:p w14:paraId="57743DE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2177FDF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173,6</w:t>
            </w:r>
          </w:p>
        </w:tc>
        <w:tc>
          <w:tcPr>
            <w:tcW w:w="1104" w:type="dxa"/>
            <w:tcBorders>
              <w:top w:val="nil"/>
              <w:left w:val="nil"/>
              <w:bottom w:val="nil"/>
              <w:right w:val="single" w:sz="8" w:space="0" w:color="auto"/>
            </w:tcBorders>
            <w:shd w:val="clear" w:color="auto" w:fill="auto"/>
            <w:vAlign w:val="center"/>
            <w:hideMark/>
          </w:tcPr>
          <w:p w14:paraId="1356E34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B560EB7"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11D6ABA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43</w:t>
            </w:r>
          </w:p>
        </w:tc>
        <w:tc>
          <w:tcPr>
            <w:tcW w:w="5816" w:type="dxa"/>
            <w:tcBorders>
              <w:top w:val="nil"/>
              <w:left w:val="nil"/>
              <w:bottom w:val="nil"/>
              <w:right w:val="nil"/>
            </w:tcBorders>
            <w:shd w:val="clear" w:color="auto" w:fill="auto"/>
            <w:hideMark/>
          </w:tcPr>
          <w:p w14:paraId="73832A1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Облицювання внутрішніх стін гіпсокартоном</w:t>
            </w:r>
            <w:r w:rsidRPr="006C4BF9">
              <w:rPr>
                <w:rFonts w:ascii="Times New Roman" w:hAnsi="Times New Roman" w:cs="Times New Roman"/>
                <w:color w:val="000000"/>
                <w:lang w:val="uk-UA" w:eastAsia="uk-UA"/>
              </w:rPr>
              <w:br/>
              <w:t>і панелями</w:t>
            </w:r>
          </w:p>
        </w:tc>
        <w:tc>
          <w:tcPr>
            <w:tcW w:w="1201" w:type="dxa"/>
            <w:tcBorders>
              <w:top w:val="nil"/>
              <w:left w:val="single" w:sz="4" w:space="0" w:color="auto"/>
              <w:bottom w:val="nil"/>
              <w:right w:val="nil"/>
            </w:tcBorders>
            <w:shd w:val="clear" w:color="auto" w:fill="auto"/>
            <w:hideMark/>
          </w:tcPr>
          <w:p w14:paraId="09F3603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58BF1B7C"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20,2</w:t>
            </w:r>
          </w:p>
        </w:tc>
        <w:tc>
          <w:tcPr>
            <w:tcW w:w="1104" w:type="dxa"/>
            <w:tcBorders>
              <w:top w:val="nil"/>
              <w:left w:val="nil"/>
              <w:bottom w:val="nil"/>
              <w:right w:val="single" w:sz="8" w:space="0" w:color="auto"/>
            </w:tcBorders>
            <w:shd w:val="clear" w:color="auto" w:fill="auto"/>
            <w:vAlign w:val="center"/>
            <w:hideMark/>
          </w:tcPr>
          <w:p w14:paraId="368E476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547678A"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7F7F433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44</w:t>
            </w:r>
          </w:p>
        </w:tc>
        <w:tc>
          <w:tcPr>
            <w:tcW w:w="5816" w:type="dxa"/>
            <w:tcBorders>
              <w:top w:val="nil"/>
              <w:left w:val="nil"/>
              <w:bottom w:val="nil"/>
              <w:right w:val="nil"/>
            </w:tcBorders>
            <w:shd w:val="clear" w:color="auto" w:fill="auto"/>
            <w:hideMark/>
          </w:tcPr>
          <w:p w14:paraId="504292C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Улаштування каркасів стель і стін із гнутих</w:t>
            </w:r>
            <w:r w:rsidRPr="006C4BF9">
              <w:rPr>
                <w:rFonts w:ascii="Times New Roman" w:hAnsi="Times New Roman" w:cs="Times New Roman"/>
                <w:color w:val="000000"/>
                <w:lang w:val="uk-UA" w:eastAsia="uk-UA"/>
              </w:rPr>
              <w:br/>
              <w:t>оцинкованих профілів, пристрій каркаса стін під</w:t>
            </w:r>
            <w:r w:rsidRPr="006C4BF9">
              <w:rPr>
                <w:rFonts w:ascii="Times New Roman" w:hAnsi="Times New Roman" w:cs="Times New Roman"/>
                <w:color w:val="000000"/>
                <w:lang w:val="uk-UA" w:eastAsia="uk-UA"/>
              </w:rPr>
              <w:br/>
              <w:t>облицювання гіпсокартоном</w:t>
            </w:r>
          </w:p>
        </w:tc>
        <w:tc>
          <w:tcPr>
            <w:tcW w:w="1201" w:type="dxa"/>
            <w:tcBorders>
              <w:top w:val="nil"/>
              <w:left w:val="single" w:sz="4" w:space="0" w:color="auto"/>
              <w:bottom w:val="nil"/>
              <w:right w:val="nil"/>
            </w:tcBorders>
            <w:shd w:val="clear" w:color="auto" w:fill="auto"/>
            <w:hideMark/>
          </w:tcPr>
          <w:p w14:paraId="250601F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72860525"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20,2</w:t>
            </w:r>
          </w:p>
        </w:tc>
        <w:tc>
          <w:tcPr>
            <w:tcW w:w="1104" w:type="dxa"/>
            <w:tcBorders>
              <w:top w:val="nil"/>
              <w:left w:val="nil"/>
              <w:bottom w:val="nil"/>
              <w:right w:val="single" w:sz="8" w:space="0" w:color="auto"/>
            </w:tcBorders>
            <w:shd w:val="clear" w:color="auto" w:fill="auto"/>
            <w:vAlign w:val="center"/>
            <w:hideMark/>
          </w:tcPr>
          <w:p w14:paraId="1A8040E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0FB848C"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5F5BEFC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45</w:t>
            </w:r>
          </w:p>
        </w:tc>
        <w:tc>
          <w:tcPr>
            <w:tcW w:w="5816" w:type="dxa"/>
            <w:tcBorders>
              <w:top w:val="nil"/>
              <w:left w:val="nil"/>
              <w:bottom w:val="nil"/>
              <w:right w:val="nil"/>
            </w:tcBorders>
            <w:shd w:val="clear" w:color="auto" w:fill="auto"/>
            <w:hideMark/>
          </w:tcPr>
          <w:p w14:paraId="650971B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Улаштування обшивки стін </w:t>
            </w:r>
            <w:proofErr w:type="spellStart"/>
            <w:r w:rsidRPr="006C4BF9">
              <w:rPr>
                <w:rFonts w:ascii="Times New Roman" w:hAnsi="Times New Roman" w:cs="Times New Roman"/>
                <w:color w:val="000000"/>
                <w:lang w:val="uk-UA" w:eastAsia="uk-UA"/>
              </w:rPr>
              <w:t>гіпсокартонними</w:t>
            </w:r>
            <w:proofErr w:type="spellEnd"/>
            <w:r w:rsidRPr="006C4BF9">
              <w:rPr>
                <w:rFonts w:ascii="Times New Roman" w:hAnsi="Times New Roman" w:cs="Times New Roman"/>
                <w:color w:val="000000"/>
                <w:lang w:val="uk-UA" w:eastAsia="uk-UA"/>
              </w:rPr>
              <w:t xml:space="preserve"> плитами</w:t>
            </w:r>
            <w:r w:rsidRPr="006C4BF9">
              <w:rPr>
                <w:rFonts w:ascii="Times New Roman" w:hAnsi="Times New Roman" w:cs="Times New Roman"/>
                <w:color w:val="000000"/>
                <w:lang w:val="uk-UA" w:eastAsia="uk-UA"/>
              </w:rPr>
              <w:br/>
              <w:t>[</w:t>
            </w:r>
            <w:proofErr w:type="spellStart"/>
            <w:r w:rsidRPr="006C4BF9">
              <w:rPr>
                <w:rFonts w:ascii="Times New Roman" w:hAnsi="Times New Roman" w:cs="Times New Roman"/>
                <w:color w:val="000000"/>
                <w:lang w:val="uk-UA" w:eastAsia="uk-UA"/>
              </w:rPr>
              <w:t>фальшстіни</w:t>
            </w:r>
            <w:proofErr w:type="spellEnd"/>
            <w:r w:rsidRPr="006C4BF9">
              <w:rPr>
                <w:rFonts w:ascii="Times New Roman" w:hAnsi="Times New Roman" w:cs="Times New Roman"/>
                <w:color w:val="000000"/>
                <w:lang w:val="uk-UA" w:eastAsia="uk-UA"/>
              </w:rPr>
              <w:t>] по металевому каркасу</w:t>
            </w:r>
          </w:p>
        </w:tc>
        <w:tc>
          <w:tcPr>
            <w:tcW w:w="1201" w:type="dxa"/>
            <w:tcBorders>
              <w:top w:val="nil"/>
              <w:left w:val="single" w:sz="4" w:space="0" w:color="auto"/>
              <w:bottom w:val="nil"/>
              <w:right w:val="nil"/>
            </w:tcBorders>
            <w:shd w:val="clear" w:color="auto" w:fill="auto"/>
            <w:hideMark/>
          </w:tcPr>
          <w:p w14:paraId="365B5E1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6A3509BE"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66,3</w:t>
            </w:r>
          </w:p>
        </w:tc>
        <w:tc>
          <w:tcPr>
            <w:tcW w:w="1104" w:type="dxa"/>
            <w:tcBorders>
              <w:top w:val="nil"/>
              <w:left w:val="nil"/>
              <w:bottom w:val="nil"/>
              <w:right w:val="single" w:sz="8" w:space="0" w:color="auto"/>
            </w:tcBorders>
            <w:shd w:val="clear" w:color="auto" w:fill="auto"/>
            <w:vAlign w:val="center"/>
            <w:hideMark/>
          </w:tcPr>
          <w:p w14:paraId="0FC3AE1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98873D8"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2C18CBE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46</w:t>
            </w:r>
          </w:p>
        </w:tc>
        <w:tc>
          <w:tcPr>
            <w:tcW w:w="5816" w:type="dxa"/>
            <w:tcBorders>
              <w:top w:val="nil"/>
              <w:left w:val="nil"/>
              <w:bottom w:val="nil"/>
              <w:right w:val="nil"/>
            </w:tcBorders>
            <w:shd w:val="clear" w:color="auto" w:fill="auto"/>
            <w:hideMark/>
          </w:tcPr>
          <w:p w14:paraId="4E53E72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Заповнення каркасів стін мінераловатними плитами при</w:t>
            </w:r>
            <w:r w:rsidRPr="006C4BF9">
              <w:rPr>
                <w:rFonts w:ascii="Times New Roman" w:hAnsi="Times New Roman" w:cs="Times New Roman"/>
                <w:color w:val="000000"/>
                <w:lang w:val="uk-UA" w:eastAsia="uk-UA"/>
              </w:rPr>
              <w:br/>
              <w:t>товщині заповнення 50 мм</w:t>
            </w:r>
          </w:p>
        </w:tc>
        <w:tc>
          <w:tcPr>
            <w:tcW w:w="1201" w:type="dxa"/>
            <w:tcBorders>
              <w:top w:val="nil"/>
              <w:left w:val="single" w:sz="4" w:space="0" w:color="auto"/>
              <w:bottom w:val="nil"/>
              <w:right w:val="nil"/>
            </w:tcBorders>
            <w:shd w:val="clear" w:color="auto" w:fill="auto"/>
            <w:hideMark/>
          </w:tcPr>
          <w:p w14:paraId="03D711B8"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6CCF77D0"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-66,3</w:t>
            </w:r>
          </w:p>
        </w:tc>
        <w:tc>
          <w:tcPr>
            <w:tcW w:w="1104" w:type="dxa"/>
            <w:tcBorders>
              <w:top w:val="nil"/>
              <w:left w:val="nil"/>
              <w:bottom w:val="nil"/>
              <w:right w:val="single" w:sz="8" w:space="0" w:color="auto"/>
            </w:tcBorders>
            <w:shd w:val="clear" w:color="auto" w:fill="auto"/>
            <w:vAlign w:val="center"/>
            <w:hideMark/>
          </w:tcPr>
          <w:p w14:paraId="6E345AB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FA71A14"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32D1182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47</w:t>
            </w:r>
          </w:p>
        </w:tc>
        <w:tc>
          <w:tcPr>
            <w:tcW w:w="5816" w:type="dxa"/>
            <w:tcBorders>
              <w:top w:val="nil"/>
              <w:left w:val="nil"/>
              <w:bottom w:val="nil"/>
              <w:right w:val="nil"/>
            </w:tcBorders>
            <w:shd w:val="clear" w:color="auto" w:fill="auto"/>
            <w:hideMark/>
          </w:tcPr>
          <w:p w14:paraId="1A99A07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Облицювання стін листами сухої штукатурки гіпсовими</w:t>
            </w:r>
            <w:r w:rsidRPr="006C4BF9">
              <w:rPr>
                <w:rFonts w:ascii="Times New Roman" w:hAnsi="Times New Roman" w:cs="Times New Roman"/>
                <w:color w:val="000000"/>
                <w:lang w:val="uk-UA" w:eastAsia="uk-UA"/>
              </w:rPr>
              <w:br/>
              <w:t>чи гіпсоволокнистими</w:t>
            </w:r>
          </w:p>
        </w:tc>
        <w:tc>
          <w:tcPr>
            <w:tcW w:w="1201" w:type="dxa"/>
            <w:tcBorders>
              <w:top w:val="nil"/>
              <w:left w:val="single" w:sz="4" w:space="0" w:color="auto"/>
              <w:bottom w:val="nil"/>
              <w:right w:val="nil"/>
            </w:tcBorders>
            <w:shd w:val="clear" w:color="auto" w:fill="auto"/>
            <w:hideMark/>
          </w:tcPr>
          <w:p w14:paraId="12ACA89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04CCF377"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22,8</w:t>
            </w:r>
          </w:p>
        </w:tc>
        <w:tc>
          <w:tcPr>
            <w:tcW w:w="1104" w:type="dxa"/>
            <w:tcBorders>
              <w:top w:val="nil"/>
              <w:left w:val="nil"/>
              <w:bottom w:val="nil"/>
              <w:right w:val="single" w:sz="8" w:space="0" w:color="auto"/>
            </w:tcBorders>
            <w:shd w:val="clear" w:color="auto" w:fill="auto"/>
            <w:vAlign w:val="center"/>
            <w:hideMark/>
          </w:tcPr>
          <w:p w14:paraId="45A4D5B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8F41C1A"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28A05A3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48</w:t>
            </w:r>
          </w:p>
        </w:tc>
        <w:tc>
          <w:tcPr>
            <w:tcW w:w="5816" w:type="dxa"/>
            <w:tcBorders>
              <w:top w:val="nil"/>
              <w:left w:val="nil"/>
              <w:bottom w:val="nil"/>
              <w:right w:val="nil"/>
            </w:tcBorders>
            <w:shd w:val="clear" w:color="auto" w:fill="auto"/>
            <w:hideMark/>
          </w:tcPr>
          <w:p w14:paraId="2AB2C25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Шпаклювання стін шпаклівкою</w:t>
            </w:r>
          </w:p>
        </w:tc>
        <w:tc>
          <w:tcPr>
            <w:tcW w:w="1201" w:type="dxa"/>
            <w:tcBorders>
              <w:top w:val="nil"/>
              <w:left w:val="single" w:sz="4" w:space="0" w:color="auto"/>
              <w:bottom w:val="nil"/>
              <w:right w:val="nil"/>
            </w:tcBorders>
            <w:shd w:val="clear" w:color="auto" w:fill="auto"/>
            <w:hideMark/>
          </w:tcPr>
          <w:p w14:paraId="26D701F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21741417"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89,1</w:t>
            </w:r>
          </w:p>
        </w:tc>
        <w:tc>
          <w:tcPr>
            <w:tcW w:w="1104" w:type="dxa"/>
            <w:tcBorders>
              <w:top w:val="nil"/>
              <w:left w:val="nil"/>
              <w:bottom w:val="nil"/>
              <w:right w:val="single" w:sz="8" w:space="0" w:color="auto"/>
            </w:tcBorders>
            <w:shd w:val="clear" w:color="auto" w:fill="auto"/>
            <w:vAlign w:val="center"/>
            <w:hideMark/>
          </w:tcPr>
          <w:p w14:paraId="7D336D4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121A958"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07E6ED1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49</w:t>
            </w:r>
          </w:p>
        </w:tc>
        <w:tc>
          <w:tcPr>
            <w:tcW w:w="5816" w:type="dxa"/>
            <w:tcBorders>
              <w:top w:val="nil"/>
              <w:left w:val="nil"/>
              <w:bottom w:val="nil"/>
              <w:right w:val="nil"/>
            </w:tcBorders>
            <w:shd w:val="clear" w:color="auto" w:fill="auto"/>
            <w:hideMark/>
          </w:tcPr>
          <w:p w14:paraId="41221E1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Поліпшене фарбування </w:t>
            </w:r>
            <w:proofErr w:type="spellStart"/>
            <w:r w:rsidRPr="006C4BF9">
              <w:rPr>
                <w:rFonts w:ascii="Times New Roman" w:hAnsi="Times New Roman" w:cs="Times New Roman"/>
                <w:color w:val="000000"/>
                <w:lang w:val="uk-UA" w:eastAsia="uk-UA"/>
              </w:rPr>
              <w:t>полівінілацетатними</w:t>
            </w:r>
            <w:proofErr w:type="spellEnd"/>
            <w:r w:rsidRPr="006C4BF9">
              <w:rPr>
                <w:rFonts w:ascii="Times New Roman" w:hAnsi="Times New Roman" w:cs="Times New Roman"/>
                <w:color w:val="000000"/>
                <w:lang w:val="uk-UA" w:eastAsia="uk-UA"/>
              </w:rPr>
              <w:br/>
              <w:t>водоемульсійними сумішами стін по збірних конструкціях,</w:t>
            </w:r>
            <w:r w:rsidRPr="006C4BF9">
              <w:rPr>
                <w:rFonts w:ascii="Times New Roman" w:hAnsi="Times New Roman" w:cs="Times New Roman"/>
                <w:color w:val="000000"/>
                <w:lang w:val="uk-UA" w:eastAsia="uk-UA"/>
              </w:rPr>
              <w:br/>
              <w:t xml:space="preserve"> підготовлених під фарбування</w:t>
            </w:r>
          </w:p>
        </w:tc>
        <w:tc>
          <w:tcPr>
            <w:tcW w:w="1201" w:type="dxa"/>
            <w:tcBorders>
              <w:top w:val="nil"/>
              <w:left w:val="single" w:sz="4" w:space="0" w:color="auto"/>
              <w:bottom w:val="nil"/>
              <w:right w:val="nil"/>
            </w:tcBorders>
            <w:shd w:val="clear" w:color="auto" w:fill="auto"/>
            <w:hideMark/>
          </w:tcPr>
          <w:p w14:paraId="54E91B9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0DD360E5"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89,1</w:t>
            </w:r>
          </w:p>
        </w:tc>
        <w:tc>
          <w:tcPr>
            <w:tcW w:w="1104" w:type="dxa"/>
            <w:tcBorders>
              <w:top w:val="nil"/>
              <w:left w:val="nil"/>
              <w:bottom w:val="nil"/>
              <w:right w:val="single" w:sz="8" w:space="0" w:color="auto"/>
            </w:tcBorders>
            <w:shd w:val="clear" w:color="auto" w:fill="auto"/>
            <w:vAlign w:val="center"/>
            <w:hideMark/>
          </w:tcPr>
          <w:p w14:paraId="0138F52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3B20147"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036A561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50</w:t>
            </w:r>
          </w:p>
        </w:tc>
        <w:tc>
          <w:tcPr>
            <w:tcW w:w="5816" w:type="dxa"/>
            <w:tcBorders>
              <w:top w:val="nil"/>
              <w:left w:val="nil"/>
              <w:bottom w:val="nil"/>
              <w:right w:val="nil"/>
            </w:tcBorders>
            <w:shd w:val="clear" w:color="auto" w:fill="auto"/>
            <w:hideMark/>
          </w:tcPr>
          <w:p w14:paraId="2175430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Поліпшене штукатурення поверхонь стін </w:t>
            </w:r>
            <w:proofErr w:type="spellStart"/>
            <w:r w:rsidRPr="006C4BF9">
              <w:rPr>
                <w:rFonts w:ascii="Times New Roman" w:hAnsi="Times New Roman" w:cs="Times New Roman"/>
                <w:color w:val="000000"/>
                <w:lang w:val="uk-UA" w:eastAsia="uk-UA"/>
              </w:rPr>
              <w:t>всередені</w:t>
            </w:r>
            <w:proofErr w:type="spellEnd"/>
            <w:r w:rsidRPr="006C4BF9">
              <w:rPr>
                <w:rFonts w:ascii="Times New Roman" w:hAnsi="Times New Roman" w:cs="Times New Roman"/>
                <w:color w:val="000000"/>
                <w:lang w:val="uk-UA" w:eastAsia="uk-UA"/>
              </w:rPr>
              <w:br/>
              <w:t>будівлі цементно-вапняним або цементним розчином по</w:t>
            </w:r>
            <w:r w:rsidRPr="006C4BF9">
              <w:rPr>
                <w:rFonts w:ascii="Times New Roman" w:hAnsi="Times New Roman" w:cs="Times New Roman"/>
                <w:color w:val="000000"/>
                <w:lang w:val="uk-UA" w:eastAsia="uk-UA"/>
              </w:rPr>
              <w:br/>
              <w:t>каменю та бетону</w:t>
            </w:r>
          </w:p>
        </w:tc>
        <w:tc>
          <w:tcPr>
            <w:tcW w:w="1201" w:type="dxa"/>
            <w:tcBorders>
              <w:top w:val="nil"/>
              <w:left w:val="single" w:sz="4" w:space="0" w:color="auto"/>
              <w:bottom w:val="nil"/>
              <w:right w:val="nil"/>
            </w:tcBorders>
            <w:shd w:val="clear" w:color="auto" w:fill="auto"/>
            <w:hideMark/>
          </w:tcPr>
          <w:p w14:paraId="2A9A05A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71D71C9F"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67,2</w:t>
            </w:r>
          </w:p>
        </w:tc>
        <w:tc>
          <w:tcPr>
            <w:tcW w:w="1104" w:type="dxa"/>
            <w:tcBorders>
              <w:top w:val="nil"/>
              <w:left w:val="nil"/>
              <w:bottom w:val="nil"/>
              <w:right w:val="single" w:sz="8" w:space="0" w:color="auto"/>
            </w:tcBorders>
            <w:shd w:val="clear" w:color="auto" w:fill="auto"/>
            <w:vAlign w:val="center"/>
            <w:hideMark/>
          </w:tcPr>
          <w:p w14:paraId="6471FAD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AB2370D"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5EE7A01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51</w:t>
            </w:r>
          </w:p>
        </w:tc>
        <w:tc>
          <w:tcPr>
            <w:tcW w:w="5816" w:type="dxa"/>
            <w:tcBorders>
              <w:top w:val="nil"/>
              <w:left w:val="nil"/>
              <w:bottom w:val="nil"/>
              <w:right w:val="nil"/>
            </w:tcBorders>
            <w:shd w:val="clear" w:color="auto" w:fill="auto"/>
            <w:hideMark/>
          </w:tcPr>
          <w:p w14:paraId="76F64F8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Шпаклювання стін шпаклівкою</w:t>
            </w:r>
          </w:p>
        </w:tc>
        <w:tc>
          <w:tcPr>
            <w:tcW w:w="1201" w:type="dxa"/>
            <w:tcBorders>
              <w:top w:val="nil"/>
              <w:left w:val="single" w:sz="4" w:space="0" w:color="auto"/>
              <w:bottom w:val="nil"/>
              <w:right w:val="nil"/>
            </w:tcBorders>
            <w:shd w:val="clear" w:color="auto" w:fill="auto"/>
            <w:hideMark/>
          </w:tcPr>
          <w:p w14:paraId="6255C37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0F38626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67,2</w:t>
            </w:r>
          </w:p>
        </w:tc>
        <w:tc>
          <w:tcPr>
            <w:tcW w:w="1104" w:type="dxa"/>
            <w:tcBorders>
              <w:top w:val="nil"/>
              <w:left w:val="nil"/>
              <w:bottom w:val="nil"/>
              <w:right w:val="single" w:sz="8" w:space="0" w:color="auto"/>
            </w:tcBorders>
            <w:shd w:val="clear" w:color="auto" w:fill="auto"/>
            <w:vAlign w:val="center"/>
            <w:hideMark/>
          </w:tcPr>
          <w:p w14:paraId="0123EFC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3CEB1DE"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01F6C97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52</w:t>
            </w:r>
          </w:p>
        </w:tc>
        <w:tc>
          <w:tcPr>
            <w:tcW w:w="5816" w:type="dxa"/>
            <w:tcBorders>
              <w:top w:val="nil"/>
              <w:left w:val="nil"/>
              <w:bottom w:val="nil"/>
              <w:right w:val="nil"/>
            </w:tcBorders>
            <w:shd w:val="clear" w:color="auto" w:fill="auto"/>
            <w:hideMark/>
          </w:tcPr>
          <w:p w14:paraId="739A993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Просте фарбування </w:t>
            </w:r>
            <w:proofErr w:type="spellStart"/>
            <w:r w:rsidRPr="006C4BF9">
              <w:rPr>
                <w:rFonts w:ascii="Times New Roman" w:hAnsi="Times New Roman" w:cs="Times New Roman"/>
                <w:color w:val="000000"/>
                <w:lang w:val="uk-UA" w:eastAsia="uk-UA"/>
              </w:rPr>
              <w:t>полівінілацетатними</w:t>
            </w:r>
            <w:proofErr w:type="spellEnd"/>
            <w:r w:rsidRPr="006C4BF9">
              <w:rPr>
                <w:rFonts w:ascii="Times New Roman" w:hAnsi="Times New Roman" w:cs="Times New Roman"/>
                <w:color w:val="000000"/>
                <w:lang w:val="uk-UA" w:eastAsia="uk-UA"/>
              </w:rPr>
              <w:br/>
              <w:t>водоемульсійними сумішами стін по штукатурці та</w:t>
            </w:r>
            <w:r w:rsidRPr="006C4BF9">
              <w:rPr>
                <w:rFonts w:ascii="Times New Roman" w:hAnsi="Times New Roman" w:cs="Times New Roman"/>
                <w:color w:val="000000"/>
                <w:lang w:val="uk-UA" w:eastAsia="uk-UA"/>
              </w:rPr>
              <w:br/>
              <w:t>збірних конструкціях, підготовлених під фарбування</w:t>
            </w:r>
          </w:p>
        </w:tc>
        <w:tc>
          <w:tcPr>
            <w:tcW w:w="1201" w:type="dxa"/>
            <w:tcBorders>
              <w:top w:val="nil"/>
              <w:left w:val="single" w:sz="4" w:space="0" w:color="auto"/>
              <w:bottom w:val="nil"/>
              <w:right w:val="nil"/>
            </w:tcBorders>
            <w:shd w:val="clear" w:color="auto" w:fill="auto"/>
            <w:hideMark/>
          </w:tcPr>
          <w:p w14:paraId="0CF4B06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2220D6C2"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67,2</w:t>
            </w:r>
          </w:p>
        </w:tc>
        <w:tc>
          <w:tcPr>
            <w:tcW w:w="1104" w:type="dxa"/>
            <w:tcBorders>
              <w:top w:val="nil"/>
              <w:left w:val="nil"/>
              <w:bottom w:val="nil"/>
              <w:right w:val="single" w:sz="8" w:space="0" w:color="auto"/>
            </w:tcBorders>
            <w:shd w:val="clear" w:color="auto" w:fill="auto"/>
            <w:vAlign w:val="center"/>
            <w:hideMark/>
          </w:tcPr>
          <w:p w14:paraId="60DB9AC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55751F9"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0B8A741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5994FD35"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Вiддiл</w:t>
            </w:r>
            <w:proofErr w:type="spellEnd"/>
            <w:r w:rsidRPr="006C4BF9">
              <w:rPr>
                <w:rFonts w:ascii="Times New Roman" w:hAnsi="Times New Roman" w:cs="Times New Roman"/>
                <w:color w:val="000000"/>
                <w:u w:val="single"/>
                <w:lang w:val="uk-UA" w:eastAsia="uk-UA"/>
              </w:rPr>
              <w:t xml:space="preserve"> 2. БЩУ-2</w:t>
            </w:r>
          </w:p>
        </w:tc>
        <w:tc>
          <w:tcPr>
            <w:tcW w:w="1201" w:type="dxa"/>
            <w:tcBorders>
              <w:top w:val="nil"/>
              <w:left w:val="nil"/>
              <w:bottom w:val="nil"/>
              <w:right w:val="single" w:sz="4" w:space="0" w:color="auto"/>
            </w:tcBorders>
            <w:shd w:val="clear" w:color="auto" w:fill="auto"/>
            <w:vAlign w:val="center"/>
            <w:hideMark/>
          </w:tcPr>
          <w:p w14:paraId="43C2CC7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232A045D"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1DF61A2F"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38EB6119" w14:textId="77777777" w:rsidTr="00A206F9">
        <w:trPr>
          <w:trHeight w:val="472"/>
        </w:trPr>
        <w:tc>
          <w:tcPr>
            <w:tcW w:w="577" w:type="dxa"/>
            <w:tcBorders>
              <w:top w:val="nil"/>
              <w:left w:val="single" w:sz="8" w:space="0" w:color="auto"/>
              <w:bottom w:val="nil"/>
              <w:right w:val="single" w:sz="4" w:space="0" w:color="auto"/>
            </w:tcBorders>
            <w:shd w:val="clear" w:color="auto" w:fill="auto"/>
            <w:vAlign w:val="center"/>
            <w:hideMark/>
          </w:tcPr>
          <w:p w14:paraId="01F0693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000000"/>
            </w:tcBorders>
            <w:shd w:val="clear" w:color="auto" w:fill="auto"/>
            <w:vAlign w:val="center"/>
            <w:hideMark/>
          </w:tcPr>
          <w:p w14:paraId="7F013FD0"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1. Демонтажні роботи по </w:t>
            </w:r>
            <w:proofErr w:type="spellStart"/>
            <w:r w:rsidRPr="006C4BF9">
              <w:rPr>
                <w:rFonts w:ascii="Times New Roman" w:hAnsi="Times New Roman" w:cs="Times New Roman"/>
                <w:color w:val="000000"/>
                <w:u w:val="single"/>
                <w:lang w:val="uk-UA" w:eastAsia="uk-UA"/>
              </w:rPr>
              <w:t>внутрішнему</w:t>
            </w:r>
            <w:proofErr w:type="spellEnd"/>
            <w:r w:rsidRPr="006C4BF9">
              <w:rPr>
                <w:rFonts w:ascii="Times New Roman" w:hAnsi="Times New Roman" w:cs="Times New Roman"/>
                <w:color w:val="000000"/>
                <w:u w:val="single"/>
                <w:lang w:val="uk-UA" w:eastAsia="uk-UA"/>
              </w:rPr>
              <w:br/>
              <w:t>оздобленню</w:t>
            </w:r>
          </w:p>
        </w:tc>
        <w:tc>
          <w:tcPr>
            <w:tcW w:w="1201" w:type="dxa"/>
            <w:tcBorders>
              <w:top w:val="nil"/>
              <w:left w:val="nil"/>
              <w:bottom w:val="nil"/>
              <w:right w:val="single" w:sz="4" w:space="0" w:color="auto"/>
            </w:tcBorders>
            <w:shd w:val="clear" w:color="auto" w:fill="auto"/>
            <w:vAlign w:val="center"/>
            <w:hideMark/>
          </w:tcPr>
          <w:p w14:paraId="6DFA10CA"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2D62FA76"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492F5C0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166AA1DF"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38F8D80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3D840CC9"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0DEB541D"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18068EE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4EA476B3"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14476759"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13D0B09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53</w:t>
            </w:r>
          </w:p>
        </w:tc>
        <w:tc>
          <w:tcPr>
            <w:tcW w:w="5816" w:type="dxa"/>
            <w:tcBorders>
              <w:top w:val="nil"/>
              <w:left w:val="nil"/>
              <w:bottom w:val="nil"/>
              <w:right w:val="nil"/>
            </w:tcBorders>
            <w:shd w:val="clear" w:color="auto" w:fill="auto"/>
            <w:hideMark/>
          </w:tcPr>
          <w:p w14:paraId="4814779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Облицювання внутрішніх стін гіпсокартоном</w:t>
            </w:r>
            <w:r w:rsidRPr="006C4BF9">
              <w:rPr>
                <w:rFonts w:ascii="Times New Roman" w:hAnsi="Times New Roman" w:cs="Times New Roman"/>
                <w:color w:val="000000"/>
                <w:lang w:val="uk-UA" w:eastAsia="uk-UA"/>
              </w:rPr>
              <w:br/>
              <w:t>і панелями</w:t>
            </w:r>
          </w:p>
        </w:tc>
        <w:tc>
          <w:tcPr>
            <w:tcW w:w="1201" w:type="dxa"/>
            <w:tcBorders>
              <w:top w:val="nil"/>
              <w:left w:val="single" w:sz="4" w:space="0" w:color="auto"/>
              <w:bottom w:val="nil"/>
              <w:right w:val="nil"/>
            </w:tcBorders>
            <w:shd w:val="clear" w:color="auto" w:fill="auto"/>
            <w:hideMark/>
          </w:tcPr>
          <w:p w14:paraId="543D902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58D1463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135,5</w:t>
            </w:r>
          </w:p>
        </w:tc>
        <w:tc>
          <w:tcPr>
            <w:tcW w:w="1104" w:type="dxa"/>
            <w:tcBorders>
              <w:top w:val="nil"/>
              <w:left w:val="nil"/>
              <w:bottom w:val="nil"/>
              <w:right w:val="single" w:sz="8" w:space="0" w:color="auto"/>
            </w:tcBorders>
            <w:shd w:val="clear" w:color="auto" w:fill="auto"/>
            <w:vAlign w:val="center"/>
            <w:hideMark/>
          </w:tcPr>
          <w:p w14:paraId="6F7FC8C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56FD6E4"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1254730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54</w:t>
            </w:r>
          </w:p>
        </w:tc>
        <w:tc>
          <w:tcPr>
            <w:tcW w:w="5816" w:type="dxa"/>
            <w:tcBorders>
              <w:top w:val="nil"/>
              <w:left w:val="nil"/>
              <w:bottom w:val="nil"/>
              <w:right w:val="nil"/>
            </w:tcBorders>
            <w:shd w:val="clear" w:color="auto" w:fill="auto"/>
            <w:hideMark/>
          </w:tcPr>
          <w:p w14:paraId="4CCCFDF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Улаштування каркасів стель і стін із гнутих</w:t>
            </w:r>
            <w:r w:rsidRPr="006C4BF9">
              <w:rPr>
                <w:rFonts w:ascii="Times New Roman" w:hAnsi="Times New Roman" w:cs="Times New Roman"/>
                <w:color w:val="000000"/>
                <w:lang w:val="uk-UA" w:eastAsia="uk-UA"/>
              </w:rPr>
              <w:br/>
              <w:t>оцинкованих профілів, пристрій каркаса стін під</w:t>
            </w:r>
            <w:r w:rsidRPr="006C4BF9">
              <w:rPr>
                <w:rFonts w:ascii="Times New Roman" w:hAnsi="Times New Roman" w:cs="Times New Roman"/>
                <w:color w:val="000000"/>
                <w:lang w:val="uk-UA" w:eastAsia="uk-UA"/>
              </w:rPr>
              <w:br/>
              <w:t>облицювання гіпсокартоном</w:t>
            </w:r>
          </w:p>
        </w:tc>
        <w:tc>
          <w:tcPr>
            <w:tcW w:w="1201" w:type="dxa"/>
            <w:tcBorders>
              <w:top w:val="nil"/>
              <w:left w:val="single" w:sz="4" w:space="0" w:color="auto"/>
              <w:bottom w:val="nil"/>
              <w:right w:val="nil"/>
            </w:tcBorders>
            <w:shd w:val="clear" w:color="auto" w:fill="auto"/>
            <w:hideMark/>
          </w:tcPr>
          <w:p w14:paraId="6F38290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588AB6C7"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135,5</w:t>
            </w:r>
          </w:p>
        </w:tc>
        <w:tc>
          <w:tcPr>
            <w:tcW w:w="1104" w:type="dxa"/>
            <w:tcBorders>
              <w:top w:val="nil"/>
              <w:left w:val="nil"/>
              <w:bottom w:val="nil"/>
              <w:right w:val="single" w:sz="8" w:space="0" w:color="auto"/>
            </w:tcBorders>
            <w:shd w:val="clear" w:color="auto" w:fill="auto"/>
            <w:vAlign w:val="center"/>
            <w:hideMark/>
          </w:tcPr>
          <w:p w14:paraId="5C92C3D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E7CEC8C"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2E939CC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55</w:t>
            </w:r>
          </w:p>
        </w:tc>
        <w:tc>
          <w:tcPr>
            <w:tcW w:w="5816" w:type="dxa"/>
            <w:tcBorders>
              <w:top w:val="nil"/>
              <w:left w:val="nil"/>
              <w:bottom w:val="nil"/>
              <w:right w:val="nil"/>
            </w:tcBorders>
            <w:shd w:val="clear" w:color="auto" w:fill="auto"/>
            <w:hideMark/>
          </w:tcPr>
          <w:p w14:paraId="6FF16D3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плит стельових в каркас стелі</w:t>
            </w:r>
          </w:p>
        </w:tc>
        <w:tc>
          <w:tcPr>
            <w:tcW w:w="1201" w:type="dxa"/>
            <w:tcBorders>
              <w:top w:val="nil"/>
              <w:left w:val="single" w:sz="4" w:space="0" w:color="auto"/>
              <w:bottom w:val="nil"/>
              <w:right w:val="nil"/>
            </w:tcBorders>
            <w:shd w:val="clear" w:color="auto" w:fill="auto"/>
            <w:hideMark/>
          </w:tcPr>
          <w:p w14:paraId="1BF8577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21401A6B"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223,5</w:t>
            </w:r>
          </w:p>
        </w:tc>
        <w:tc>
          <w:tcPr>
            <w:tcW w:w="1104" w:type="dxa"/>
            <w:tcBorders>
              <w:top w:val="nil"/>
              <w:left w:val="nil"/>
              <w:bottom w:val="nil"/>
              <w:right w:val="single" w:sz="8" w:space="0" w:color="auto"/>
            </w:tcBorders>
            <w:shd w:val="clear" w:color="auto" w:fill="auto"/>
            <w:vAlign w:val="center"/>
            <w:hideMark/>
          </w:tcPr>
          <w:p w14:paraId="3342387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7D6FA252"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698B7CF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56</w:t>
            </w:r>
          </w:p>
        </w:tc>
        <w:tc>
          <w:tcPr>
            <w:tcW w:w="5816" w:type="dxa"/>
            <w:tcBorders>
              <w:top w:val="nil"/>
              <w:left w:val="nil"/>
              <w:bottom w:val="nil"/>
              <w:right w:val="nil"/>
            </w:tcBorders>
            <w:shd w:val="clear" w:color="auto" w:fill="auto"/>
            <w:hideMark/>
          </w:tcPr>
          <w:p w14:paraId="2746F6B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каркасу підвісних стель</w:t>
            </w:r>
          </w:p>
        </w:tc>
        <w:tc>
          <w:tcPr>
            <w:tcW w:w="1201" w:type="dxa"/>
            <w:tcBorders>
              <w:top w:val="nil"/>
              <w:left w:val="single" w:sz="4" w:space="0" w:color="auto"/>
              <w:bottom w:val="nil"/>
              <w:right w:val="nil"/>
            </w:tcBorders>
            <w:shd w:val="clear" w:color="auto" w:fill="auto"/>
            <w:hideMark/>
          </w:tcPr>
          <w:p w14:paraId="6873872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331581C5"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223,5</w:t>
            </w:r>
          </w:p>
        </w:tc>
        <w:tc>
          <w:tcPr>
            <w:tcW w:w="1104" w:type="dxa"/>
            <w:tcBorders>
              <w:top w:val="nil"/>
              <w:left w:val="nil"/>
              <w:bottom w:val="nil"/>
              <w:right w:val="single" w:sz="8" w:space="0" w:color="auto"/>
            </w:tcBorders>
            <w:shd w:val="clear" w:color="auto" w:fill="auto"/>
            <w:vAlign w:val="center"/>
            <w:hideMark/>
          </w:tcPr>
          <w:p w14:paraId="5B2033C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3FD0E4C"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3EB3311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57</w:t>
            </w:r>
          </w:p>
        </w:tc>
        <w:tc>
          <w:tcPr>
            <w:tcW w:w="5816" w:type="dxa"/>
            <w:tcBorders>
              <w:top w:val="nil"/>
              <w:left w:val="nil"/>
              <w:bottom w:val="nil"/>
              <w:right w:val="nil"/>
            </w:tcBorders>
            <w:shd w:val="clear" w:color="auto" w:fill="auto"/>
            <w:hideMark/>
          </w:tcPr>
          <w:p w14:paraId="7B6FA27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Розбирання покриттів підлог з лінолеуму та реліну</w:t>
            </w:r>
          </w:p>
        </w:tc>
        <w:tc>
          <w:tcPr>
            <w:tcW w:w="1201" w:type="dxa"/>
            <w:tcBorders>
              <w:top w:val="nil"/>
              <w:left w:val="single" w:sz="4" w:space="0" w:color="auto"/>
              <w:bottom w:val="nil"/>
              <w:right w:val="nil"/>
            </w:tcBorders>
            <w:shd w:val="clear" w:color="auto" w:fill="auto"/>
            <w:hideMark/>
          </w:tcPr>
          <w:p w14:paraId="04B877E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33DD06F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120,9</w:t>
            </w:r>
          </w:p>
        </w:tc>
        <w:tc>
          <w:tcPr>
            <w:tcW w:w="1104" w:type="dxa"/>
            <w:tcBorders>
              <w:top w:val="nil"/>
              <w:left w:val="nil"/>
              <w:bottom w:val="nil"/>
              <w:right w:val="single" w:sz="8" w:space="0" w:color="auto"/>
            </w:tcBorders>
            <w:shd w:val="clear" w:color="auto" w:fill="auto"/>
            <w:vAlign w:val="center"/>
            <w:hideMark/>
          </w:tcPr>
          <w:p w14:paraId="41617CC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DFDD531"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2E1A6D4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lastRenderedPageBreak/>
              <w:t>58</w:t>
            </w:r>
          </w:p>
        </w:tc>
        <w:tc>
          <w:tcPr>
            <w:tcW w:w="5816" w:type="dxa"/>
            <w:tcBorders>
              <w:top w:val="nil"/>
              <w:left w:val="nil"/>
              <w:bottom w:val="nil"/>
              <w:right w:val="nil"/>
            </w:tcBorders>
            <w:shd w:val="clear" w:color="auto" w:fill="auto"/>
            <w:hideMark/>
          </w:tcPr>
          <w:p w14:paraId="46DFE7D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Розбирання кам'яної кладки простих стін із цегли</w:t>
            </w:r>
          </w:p>
        </w:tc>
        <w:tc>
          <w:tcPr>
            <w:tcW w:w="1201" w:type="dxa"/>
            <w:tcBorders>
              <w:top w:val="nil"/>
              <w:left w:val="single" w:sz="4" w:space="0" w:color="auto"/>
              <w:bottom w:val="nil"/>
              <w:right w:val="nil"/>
            </w:tcBorders>
            <w:shd w:val="clear" w:color="auto" w:fill="auto"/>
            <w:hideMark/>
          </w:tcPr>
          <w:p w14:paraId="16CDAD7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bottom w:val="nil"/>
              <w:right w:val="single" w:sz="4" w:space="0" w:color="000000"/>
            </w:tcBorders>
            <w:shd w:val="clear" w:color="auto" w:fill="auto"/>
            <w:hideMark/>
          </w:tcPr>
          <w:p w14:paraId="6B83CACC"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19,8</w:t>
            </w:r>
          </w:p>
        </w:tc>
        <w:tc>
          <w:tcPr>
            <w:tcW w:w="1104" w:type="dxa"/>
            <w:tcBorders>
              <w:top w:val="nil"/>
              <w:left w:val="nil"/>
              <w:bottom w:val="nil"/>
              <w:right w:val="single" w:sz="8" w:space="0" w:color="auto"/>
            </w:tcBorders>
            <w:shd w:val="clear" w:color="auto" w:fill="auto"/>
            <w:vAlign w:val="center"/>
            <w:hideMark/>
          </w:tcPr>
          <w:p w14:paraId="3A07F2E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7A1E62B4"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6DE893C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59</w:t>
            </w:r>
          </w:p>
        </w:tc>
        <w:tc>
          <w:tcPr>
            <w:tcW w:w="5816" w:type="dxa"/>
            <w:tcBorders>
              <w:top w:val="nil"/>
              <w:left w:val="nil"/>
              <w:bottom w:val="nil"/>
              <w:right w:val="nil"/>
            </w:tcBorders>
            <w:shd w:val="clear" w:color="auto" w:fill="auto"/>
            <w:hideMark/>
          </w:tcPr>
          <w:p w14:paraId="0E798D5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дверних блоків площею понад 2 до 3 м2 з</w:t>
            </w:r>
            <w:r w:rsidRPr="006C4BF9">
              <w:rPr>
                <w:rFonts w:ascii="Times New Roman" w:hAnsi="Times New Roman" w:cs="Times New Roman"/>
                <w:color w:val="000000"/>
                <w:lang w:val="uk-UA" w:eastAsia="uk-UA"/>
              </w:rPr>
              <w:br/>
              <w:t>металопластику у кам'яних стінах</w:t>
            </w:r>
          </w:p>
        </w:tc>
        <w:tc>
          <w:tcPr>
            <w:tcW w:w="1201" w:type="dxa"/>
            <w:tcBorders>
              <w:top w:val="nil"/>
              <w:left w:val="single" w:sz="4" w:space="0" w:color="auto"/>
              <w:bottom w:val="nil"/>
              <w:right w:val="nil"/>
            </w:tcBorders>
            <w:shd w:val="clear" w:color="auto" w:fill="auto"/>
            <w:hideMark/>
          </w:tcPr>
          <w:p w14:paraId="682EF81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6CEFCBB7"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5,456</w:t>
            </w:r>
          </w:p>
        </w:tc>
        <w:tc>
          <w:tcPr>
            <w:tcW w:w="1104" w:type="dxa"/>
            <w:tcBorders>
              <w:top w:val="nil"/>
              <w:left w:val="nil"/>
              <w:bottom w:val="nil"/>
              <w:right w:val="single" w:sz="8" w:space="0" w:color="auto"/>
            </w:tcBorders>
            <w:shd w:val="clear" w:color="auto" w:fill="auto"/>
            <w:vAlign w:val="center"/>
            <w:hideMark/>
          </w:tcPr>
          <w:p w14:paraId="46670B0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A520063"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7ABD93D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55DC9FA7"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2. Двері</w:t>
            </w:r>
          </w:p>
        </w:tc>
        <w:tc>
          <w:tcPr>
            <w:tcW w:w="1201" w:type="dxa"/>
            <w:tcBorders>
              <w:top w:val="nil"/>
              <w:left w:val="nil"/>
              <w:bottom w:val="nil"/>
              <w:right w:val="single" w:sz="4" w:space="0" w:color="auto"/>
            </w:tcBorders>
            <w:shd w:val="clear" w:color="auto" w:fill="auto"/>
            <w:vAlign w:val="center"/>
            <w:hideMark/>
          </w:tcPr>
          <w:p w14:paraId="0BE5A4B6"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03EC81D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233D863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E2722D6"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06E58FB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60</w:t>
            </w:r>
          </w:p>
        </w:tc>
        <w:tc>
          <w:tcPr>
            <w:tcW w:w="5816" w:type="dxa"/>
            <w:tcBorders>
              <w:top w:val="nil"/>
              <w:left w:val="nil"/>
              <w:bottom w:val="nil"/>
              <w:right w:val="nil"/>
            </w:tcBorders>
            <w:shd w:val="clear" w:color="auto" w:fill="auto"/>
            <w:hideMark/>
          </w:tcPr>
          <w:p w14:paraId="2FC7FAD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металевих дверних коробок із</w:t>
            </w:r>
            <w:r w:rsidRPr="006C4BF9">
              <w:rPr>
                <w:rFonts w:ascii="Times New Roman" w:hAnsi="Times New Roman" w:cs="Times New Roman"/>
                <w:color w:val="000000"/>
                <w:lang w:val="uk-UA" w:eastAsia="uk-UA"/>
              </w:rPr>
              <w:br/>
              <w:t xml:space="preserve">навішуванням дверних </w:t>
            </w:r>
            <w:proofErr w:type="spellStart"/>
            <w:r w:rsidRPr="006C4BF9">
              <w:rPr>
                <w:rFonts w:ascii="Times New Roman" w:hAnsi="Times New Roman" w:cs="Times New Roman"/>
                <w:color w:val="000000"/>
                <w:lang w:val="uk-UA" w:eastAsia="uk-UA"/>
              </w:rPr>
              <w:t>полотен</w:t>
            </w:r>
            <w:proofErr w:type="spellEnd"/>
          </w:p>
        </w:tc>
        <w:tc>
          <w:tcPr>
            <w:tcW w:w="1201" w:type="dxa"/>
            <w:tcBorders>
              <w:top w:val="nil"/>
              <w:left w:val="single" w:sz="4" w:space="0" w:color="auto"/>
              <w:bottom w:val="nil"/>
              <w:right w:val="nil"/>
            </w:tcBorders>
            <w:shd w:val="clear" w:color="auto" w:fill="auto"/>
            <w:hideMark/>
          </w:tcPr>
          <w:p w14:paraId="25EFA26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753683D6"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5,456</w:t>
            </w:r>
          </w:p>
        </w:tc>
        <w:tc>
          <w:tcPr>
            <w:tcW w:w="1104" w:type="dxa"/>
            <w:tcBorders>
              <w:top w:val="nil"/>
              <w:left w:val="nil"/>
              <w:bottom w:val="nil"/>
              <w:right w:val="single" w:sz="8" w:space="0" w:color="auto"/>
            </w:tcBorders>
            <w:shd w:val="clear" w:color="auto" w:fill="auto"/>
            <w:vAlign w:val="center"/>
            <w:hideMark/>
          </w:tcPr>
          <w:p w14:paraId="476CA5F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99E727D"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2E70312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21197A1C"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3. Стіни</w:t>
            </w:r>
          </w:p>
        </w:tc>
        <w:tc>
          <w:tcPr>
            <w:tcW w:w="1201" w:type="dxa"/>
            <w:tcBorders>
              <w:top w:val="nil"/>
              <w:left w:val="nil"/>
              <w:bottom w:val="nil"/>
              <w:right w:val="single" w:sz="4" w:space="0" w:color="auto"/>
            </w:tcBorders>
            <w:shd w:val="clear" w:color="auto" w:fill="auto"/>
            <w:vAlign w:val="center"/>
            <w:hideMark/>
          </w:tcPr>
          <w:p w14:paraId="696E43B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4628782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1996649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3DD7A946"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0E9AF9A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6A67759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1E18305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2102B8A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0072594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8969C43"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1585A9E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61</w:t>
            </w:r>
          </w:p>
        </w:tc>
        <w:tc>
          <w:tcPr>
            <w:tcW w:w="5816" w:type="dxa"/>
            <w:tcBorders>
              <w:top w:val="nil"/>
              <w:left w:val="nil"/>
              <w:bottom w:val="nil"/>
              <w:right w:val="nil"/>
            </w:tcBorders>
            <w:shd w:val="clear" w:color="auto" w:fill="auto"/>
            <w:hideMark/>
          </w:tcPr>
          <w:p w14:paraId="43D43FE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Розбирання кам'яної кладки простих стін із цегли</w:t>
            </w:r>
          </w:p>
        </w:tc>
        <w:tc>
          <w:tcPr>
            <w:tcW w:w="1201" w:type="dxa"/>
            <w:tcBorders>
              <w:top w:val="nil"/>
              <w:left w:val="single" w:sz="4" w:space="0" w:color="auto"/>
              <w:bottom w:val="nil"/>
              <w:right w:val="nil"/>
            </w:tcBorders>
            <w:shd w:val="clear" w:color="auto" w:fill="auto"/>
            <w:hideMark/>
          </w:tcPr>
          <w:p w14:paraId="40A3C50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bottom w:val="nil"/>
              <w:right w:val="single" w:sz="4" w:space="0" w:color="000000"/>
            </w:tcBorders>
            <w:shd w:val="clear" w:color="auto" w:fill="auto"/>
            <w:hideMark/>
          </w:tcPr>
          <w:p w14:paraId="65CB588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15,8</w:t>
            </w:r>
          </w:p>
        </w:tc>
        <w:tc>
          <w:tcPr>
            <w:tcW w:w="1104" w:type="dxa"/>
            <w:tcBorders>
              <w:top w:val="nil"/>
              <w:left w:val="nil"/>
              <w:bottom w:val="nil"/>
              <w:right w:val="single" w:sz="8" w:space="0" w:color="auto"/>
            </w:tcBorders>
            <w:shd w:val="clear" w:color="auto" w:fill="auto"/>
            <w:vAlign w:val="center"/>
            <w:hideMark/>
          </w:tcPr>
          <w:p w14:paraId="451097A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0A1F79C"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34F591D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62</w:t>
            </w:r>
          </w:p>
        </w:tc>
        <w:tc>
          <w:tcPr>
            <w:tcW w:w="5816" w:type="dxa"/>
            <w:tcBorders>
              <w:top w:val="nil"/>
              <w:left w:val="nil"/>
              <w:bottom w:val="nil"/>
              <w:right w:val="nil"/>
            </w:tcBorders>
            <w:shd w:val="clear" w:color="auto" w:fill="auto"/>
            <w:hideMark/>
          </w:tcPr>
          <w:p w14:paraId="4BE8438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Мурування стін із </w:t>
            </w:r>
            <w:proofErr w:type="spellStart"/>
            <w:r w:rsidRPr="006C4BF9">
              <w:rPr>
                <w:rFonts w:ascii="Times New Roman" w:hAnsi="Times New Roman" w:cs="Times New Roman"/>
                <w:color w:val="000000"/>
                <w:lang w:val="uk-UA" w:eastAsia="uk-UA"/>
              </w:rPr>
              <w:t>легкобетонних</w:t>
            </w:r>
            <w:proofErr w:type="spellEnd"/>
            <w:r w:rsidRPr="006C4BF9">
              <w:rPr>
                <w:rFonts w:ascii="Times New Roman" w:hAnsi="Times New Roman" w:cs="Times New Roman"/>
                <w:color w:val="000000"/>
                <w:lang w:val="uk-UA" w:eastAsia="uk-UA"/>
              </w:rPr>
              <w:t xml:space="preserve"> каменів без</w:t>
            </w:r>
            <w:r w:rsidRPr="006C4BF9">
              <w:rPr>
                <w:rFonts w:ascii="Times New Roman" w:hAnsi="Times New Roman" w:cs="Times New Roman"/>
                <w:color w:val="000000"/>
                <w:lang w:val="uk-UA" w:eastAsia="uk-UA"/>
              </w:rPr>
              <w:br/>
              <w:t>облицювання при висоті поверху до 4 м</w:t>
            </w:r>
          </w:p>
        </w:tc>
        <w:tc>
          <w:tcPr>
            <w:tcW w:w="1201" w:type="dxa"/>
            <w:tcBorders>
              <w:top w:val="nil"/>
              <w:left w:val="single" w:sz="4" w:space="0" w:color="auto"/>
              <w:bottom w:val="nil"/>
              <w:right w:val="nil"/>
            </w:tcBorders>
            <w:shd w:val="clear" w:color="auto" w:fill="auto"/>
            <w:hideMark/>
          </w:tcPr>
          <w:p w14:paraId="2873D09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bottom w:val="nil"/>
              <w:right w:val="single" w:sz="4" w:space="0" w:color="000000"/>
            </w:tcBorders>
            <w:shd w:val="clear" w:color="auto" w:fill="auto"/>
            <w:hideMark/>
          </w:tcPr>
          <w:p w14:paraId="7E15E0F5"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15,8</w:t>
            </w:r>
          </w:p>
        </w:tc>
        <w:tc>
          <w:tcPr>
            <w:tcW w:w="1104" w:type="dxa"/>
            <w:tcBorders>
              <w:top w:val="nil"/>
              <w:left w:val="nil"/>
              <w:bottom w:val="nil"/>
              <w:right w:val="single" w:sz="8" w:space="0" w:color="auto"/>
            </w:tcBorders>
            <w:shd w:val="clear" w:color="auto" w:fill="auto"/>
            <w:vAlign w:val="center"/>
            <w:hideMark/>
          </w:tcPr>
          <w:p w14:paraId="2864085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79D9BA67"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00A4E00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63</w:t>
            </w:r>
          </w:p>
        </w:tc>
        <w:tc>
          <w:tcPr>
            <w:tcW w:w="5816" w:type="dxa"/>
            <w:tcBorders>
              <w:top w:val="nil"/>
              <w:left w:val="nil"/>
              <w:bottom w:val="nil"/>
              <w:right w:val="nil"/>
            </w:tcBorders>
            <w:shd w:val="clear" w:color="auto" w:fill="auto"/>
            <w:hideMark/>
          </w:tcPr>
          <w:p w14:paraId="5032796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Армування кладки стін та інших конструкцій</w:t>
            </w:r>
          </w:p>
        </w:tc>
        <w:tc>
          <w:tcPr>
            <w:tcW w:w="1201" w:type="dxa"/>
            <w:tcBorders>
              <w:top w:val="nil"/>
              <w:left w:val="single" w:sz="4" w:space="0" w:color="auto"/>
              <w:bottom w:val="nil"/>
              <w:right w:val="nil"/>
            </w:tcBorders>
            <w:shd w:val="clear" w:color="auto" w:fill="auto"/>
            <w:hideMark/>
          </w:tcPr>
          <w:p w14:paraId="3B67511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059F806F"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0,0431</w:t>
            </w:r>
          </w:p>
        </w:tc>
        <w:tc>
          <w:tcPr>
            <w:tcW w:w="1104" w:type="dxa"/>
            <w:tcBorders>
              <w:top w:val="nil"/>
              <w:left w:val="nil"/>
              <w:bottom w:val="nil"/>
              <w:right w:val="single" w:sz="8" w:space="0" w:color="auto"/>
            </w:tcBorders>
            <w:shd w:val="clear" w:color="auto" w:fill="auto"/>
            <w:vAlign w:val="center"/>
            <w:hideMark/>
          </w:tcPr>
          <w:p w14:paraId="530ECCF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7091CAA"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30D0F4B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64</w:t>
            </w:r>
          </w:p>
        </w:tc>
        <w:tc>
          <w:tcPr>
            <w:tcW w:w="5816" w:type="dxa"/>
            <w:tcBorders>
              <w:top w:val="nil"/>
              <w:left w:val="nil"/>
              <w:bottom w:val="nil"/>
              <w:right w:val="nil"/>
            </w:tcBorders>
            <w:shd w:val="clear" w:color="auto" w:fill="auto"/>
            <w:hideMark/>
          </w:tcPr>
          <w:p w14:paraId="5B4998C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Монтаж кронштейнів і підвісок стін та склепінь, заслінок і</w:t>
            </w:r>
            <w:r w:rsidRPr="006C4BF9">
              <w:rPr>
                <w:rFonts w:ascii="Times New Roman" w:hAnsi="Times New Roman" w:cs="Times New Roman"/>
                <w:color w:val="000000"/>
                <w:lang w:val="uk-UA" w:eastAsia="uk-UA"/>
              </w:rPr>
              <w:br/>
              <w:t>обрамлень вікон перерізом до 0,5 м2</w:t>
            </w:r>
          </w:p>
        </w:tc>
        <w:tc>
          <w:tcPr>
            <w:tcW w:w="1201" w:type="dxa"/>
            <w:tcBorders>
              <w:top w:val="nil"/>
              <w:left w:val="single" w:sz="4" w:space="0" w:color="auto"/>
              <w:bottom w:val="nil"/>
              <w:right w:val="nil"/>
            </w:tcBorders>
            <w:shd w:val="clear" w:color="auto" w:fill="auto"/>
            <w:hideMark/>
          </w:tcPr>
          <w:p w14:paraId="3175F06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149402B9"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0,05772</w:t>
            </w:r>
          </w:p>
        </w:tc>
        <w:tc>
          <w:tcPr>
            <w:tcW w:w="1104" w:type="dxa"/>
            <w:tcBorders>
              <w:top w:val="nil"/>
              <w:left w:val="nil"/>
              <w:bottom w:val="nil"/>
              <w:right w:val="single" w:sz="8" w:space="0" w:color="auto"/>
            </w:tcBorders>
            <w:shd w:val="clear" w:color="auto" w:fill="auto"/>
            <w:vAlign w:val="center"/>
            <w:hideMark/>
          </w:tcPr>
          <w:p w14:paraId="0D39373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D98A2C5"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639D891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2DA1F1D5"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4. Підлога</w:t>
            </w:r>
          </w:p>
        </w:tc>
        <w:tc>
          <w:tcPr>
            <w:tcW w:w="1201" w:type="dxa"/>
            <w:tcBorders>
              <w:top w:val="nil"/>
              <w:left w:val="nil"/>
              <w:bottom w:val="nil"/>
              <w:right w:val="single" w:sz="4" w:space="0" w:color="auto"/>
            </w:tcBorders>
            <w:shd w:val="clear" w:color="auto" w:fill="auto"/>
            <w:vAlign w:val="center"/>
            <w:hideMark/>
          </w:tcPr>
          <w:p w14:paraId="38C7391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4DE70B5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33AAE179"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7E0D06A0"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23A921C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65</w:t>
            </w:r>
          </w:p>
        </w:tc>
        <w:tc>
          <w:tcPr>
            <w:tcW w:w="5816" w:type="dxa"/>
            <w:tcBorders>
              <w:top w:val="nil"/>
              <w:left w:val="nil"/>
              <w:bottom w:val="nil"/>
              <w:right w:val="nil"/>
            </w:tcBorders>
            <w:shd w:val="clear" w:color="auto" w:fill="auto"/>
            <w:hideMark/>
          </w:tcPr>
          <w:p w14:paraId="2A82A53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Улаштування стяжок </w:t>
            </w:r>
            <w:proofErr w:type="spellStart"/>
            <w:r w:rsidRPr="006C4BF9">
              <w:rPr>
                <w:rFonts w:ascii="Times New Roman" w:hAnsi="Times New Roman" w:cs="Times New Roman"/>
                <w:color w:val="000000"/>
                <w:lang w:val="uk-UA" w:eastAsia="uk-UA"/>
              </w:rPr>
              <w:t>самовирівнювальних</w:t>
            </w:r>
            <w:proofErr w:type="spellEnd"/>
            <w:r w:rsidRPr="006C4BF9">
              <w:rPr>
                <w:rFonts w:ascii="Times New Roman" w:hAnsi="Times New Roman" w:cs="Times New Roman"/>
                <w:color w:val="000000"/>
                <w:lang w:val="uk-UA" w:eastAsia="uk-UA"/>
              </w:rPr>
              <w:t xml:space="preserve"> з суміші</w:t>
            </w:r>
            <w:r w:rsidRPr="006C4BF9">
              <w:rPr>
                <w:rFonts w:ascii="Times New Roman" w:hAnsi="Times New Roman" w:cs="Times New Roman"/>
                <w:color w:val="000000"/>
                <w:lang w:val="uk-UA" w:eastAsia="uk-UA"/>
              </w:rPr>
              <w:br/>
              <w:t xml:space="preserve">цементної для </w:t>
            </w:r>
            <w:proofErr w:type="spellStart"/>
            <w:r w:rsidRPr="006C4BF9">
              <w:rPr>
                <w:rFonts w:ascii="Times New Roman" w:hAnsi="Times New Roman" w:cs="Times New Roman"/>
                <w:color w:val="000000"/>
                <w:lang w:val="uk-UA" w:eastAsia="uk-UA"/>
              </w:rPr>
              <w:t>недеформівниїх</w:t>
            </w:r>
            <w:proofErr w:type="spellEnd"/>
            <w:r w:rsidRPr="006C4BF9">
              <w:rPr>
                <w:rFonts w:ascii="Times New Roman" w:hAnsi="Times New Roman" w:cs="Times New Roman"/>
                <w:color w:val="000000"/>
                <w:lang w:val="uk-UA" w:eastAsia="uk-UA"/>
              </w:rPr>
              <w:t xml:space="preserve"> основ товщиною 5 мм</w:t>
            </w:r>
          </w:p>
        </w:tc>
        <w:tc>
          <w:tcPr>
            <w:tcW w:w="1201" w:type="dxa"/>
            <w:tcBorders>
              <w:top w:val="nil"/>
              <w:left w:val="single" w:sz="4" w:space="0" w:color="auto"/>
              <w:bottom w:val="nil"/>
              <w:right w:val="nil"/>
            </w:tcBorders>
            <w:shd w:val="clear" w:color="auto" w:fill="auto"/>
            <w:hideMark/>
          </w:tcPr>
          <w:p w14:paraId="71081BF8"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5F25EAC2"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83,1</w:t>
            </w:r>
          </w:p>
        </w:tc>
        <w:tc>
          <w:tcPr>
            <w:tcW w:w="1104" w:type="dxa"/>
            <w:tcBorders>
              <w:top w:val="nil"/>
              <w:left w:val="nil"/>
              <w:bottom w:val="nil"/>
              <w:right w:val="single" w:sz="8" w:space="0" w:color="auto"/>
            </w:tcBorders>
            <w:shd w:val="clear" w:color="auto" w:fill="auto"/>
            <w:vAlign w:val="center"/>
            <w:hideMark/>
          </w:tcPr>
          <w:p w14:paraId="4CAC037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D6D8509"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54C41CA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66</w:t>
            </w:r>
          </w:p>
        </w:tc>
        <w:tc>
          <w:tcPr>
            <w:tcW w:w="5816" w:type="dxa"/>
            <w:tcBorders>
              <w:top w:val="nil"/>
              <w:left w:val="nil"/>
              <w:bottom w:val="nil"/>
              <w:right w:val="nil"/>
            </w:tcBorders>
            <w:shd w:val="clear" w:color="auto" w:fill="auto"/>
            <w:hideMark/>
          </w:tcPr>
          <w:p w14:paraId="028B847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Додавати або виключати на кожний 1 мм товщини</w:t>
            </w:r>
            <w:r w:rsidRPr="006C4BF9">
              <w:rPr>
                <w:rFonts w:ascii="Times New Roman" w:hAnsi="Times New Roman" w:cs="Times New Roman"/>
                <w:color w:val="000000"/>
                <w:lang w:val="uk-UA" w:eastAsia="uk-UA"/>
              </w:rPr>
              <w:br/>
              <w:t xml:space="preserve">стяжок </w:t>
            </w:r>
            <w:proofErr w:type="spellStart"/>
            <w:r w:rsidRPr="006C4BF9">
              <w:rPr>
                <w:rFonts w:ascii="Times New Roman" w:hAnsi="Times New Roman" w:cs="Times New Roman"/>
                <w:color w:val="000000"/>
                <w:lang w:val="uk-UA" w:eastAsia="uk-UA"/>
              </w:rPr>
              <w:t>самовирівнювальних</w:t>
            </w:r>
            <w:proofErr w:type="spellEnd"/>
            <w:r w:rsidRPr="006C4BF9">
              <w:rPr>
                <w:rFonts w:ascii="Times New Roman" w:hAnsi="Times New Roman" w:cs="Times New Roman"/>
                <w:color w:val="000000"/>
                <w:lang w:val="uk-UA" w:eastAsia="uk-UA"/>
              </w:rPr>
              <w:t xml:space="preserve"> з суміші цементної для</w:t>
            </w:r>
            <w:r w:rsidRPr="006C4BF9">
              <w:rPr>
                <w:rFonts w:ascii="Times New Roman" w:hAnsi="Times New Roman" w:cs="Times New Roman"/>
                <w:color w:val="000000"/>
                <w:lang w:val="uk-UA" w:eastAsia="uk-UA"/>
              </w:rPr>
              <w:br/>
            </w:r>
            <w:proofErr w:type="spellStart"/>
            <w:r w:rsidRPr="006C4BF9">
              <w:rPr>
                <w:rFonts w:ascii="Times New Roman" w:hAnsi="Times New Roman" w:cs="Times New Roman"/>
                <w:color w:val="000000"/>
                <w:lang w:val="uk-UA" w:eastAsia="uk-UA"/>
              </w:rPr>
              <w:t>недеформівниїх</w:t>
            </w:r>
            <w:proofErr w:type="spellEnd"/>
            <w:r w:rsidRPr="006C4BF9">
              <w:rPr>
                <w:rFonts w:ascii="Times New Roman" w:hAnsi="Times New Roman" w:cs="Times New Roman"/>
                <w:color w:val="000000"/>
                <w:lang w:val="uk-UA" w:eastAsia="uk-UA"/>
              </w:rPr>
              <w:t xml:space="preserve"> основ</w:t>
            </w:r>
          </w:p>
        </w:tc>
        <w:tc>
          <w:tcPr>
            <w:tcW w:w="1201" w:type="dxa"/>
            <w:tcBorders>
              <w:top w:val="nil"/>
              <w:left w:val="single" w:sz="4" w:space="0" w:color="auto"/>
              <w:bottom w:val="nil"/>
              <w:right w:val="nil"/>
            </w:tcBorders>
            <w:shd w:val="clear" w:color="auto" w:fill="auto"/>
            <w:hideMark/>
          </w:tcPr>
          <w:p w14:paraId="3D6493C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56852F80"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83,1</w:t>
            </w:r>
          </w:p>
        </w:tc>
        <w:tc>
          <w:tcPr>
            <w:tcW w:w="1104" w:type="dxa"/>
            <w:tcBorders>
              <w:top w:val="nil"/>
              <w:left w:val="nil"/>
              <w:bottom w:val="nil"/>
              <w:right w:val="single" w:sz="8" w:space="0" w:color="auto"/>
            </w:tcBorders>
            <w:shd w:val="clear" w:color="auto" w:fill="auto"/>
            <w:vAlign w:val="center"/>
            <w:hideMark/>
          </w:tcPr>
          <w:p w14:paraId="4E7C30E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2B0CE66"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3D955FB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67</w:t>
            </w:r>
          </w:p>
        </w:tc>
        <w:tc>
          <w:tcPr>
            <w:tcW w:w="5816" w:type="dxa"/>
            <w:tcBorders>
              <w:top w:val="nil"/>
              <w:left w:val="nil"/>
              <w:bottom w:val="nil"/>
              <w:right w:val="nil"/>
            </w:tcBorders>
            <w:shd w:val="clear" w:color="auto" w:fill="auto"/>
            <w:hideMark/>
          </w:tcPr>
          <w:p w14:paraId="2684F6B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Улаштування покриття з лінолеуму площею покриття</w:t>
            </w:r>
            <w:r w:rsidRPr="006C4BF9">
              <w:rPr>
                <w:rFonts w:ascii="Times New Roman" w:hAnsi="Times New Roman" w:cs="Times New Roman"/>
                <w:color w:val="000000"/>
                <w:lang w:val="uk-UA" w:eastAsia="uk-UA"/>
              </w:rPr>
              <w:br/>
              <w:t>понад 10 м2</w:t>
            </w:r>
          </w:p>
        </w:tc>
        <w:tc>
          <w:tcPr>
            <w:tcW w:w="1201" w:type="dxa"/>
            <w:tcBorders>
              <w:top w:val="nil"/>
              <w:left w:val="single" w:sz="4" w:space="0" w:color="auto"/>
              <w:bottom w:val="nil"/>
              <w:right w:val="nil"/>
            </w:tcBorders>
            <w:shd w:val="clear" w:color="auto" w:fill="auto"/>
            <w:hideMark/>
          </w:tcPr>
          <w:p w14:paraId="55F8EBF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49826D9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83,1</w:t>
            </w:r>
          </w:p>
        </w:tc>
        <w:tc>
          <w:tcPr>
            <w:tcW w:w="1104" w:type="dxa"/>
            <w:tcBorders>
              <w:top w:val="nil"/>
              <w:left w:val="nil"/>
              <w:bottom w:val="nil"/>
              <w:right w:val="single" w:sz="8" w:space="0" w:color="auto"/>
            </w:tcBorders>
            <w:shd w:val="clear" w:color="auto" w:fill="auto"/>
            <w:vAlign w:val="center"/>
            <w:hideMark/>
          </w:tcPr>
          <w:p w14:paraId="2BB3903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411FFAF"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73EAE3E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15365F14"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5. </w:t>
            </w:r>
            <w:proofErr w:type="spellStart"/>
            <w:r w:rsidRPr="006C4BF9">
              <w:rPr>
                <w:rFonts w:ascii="Times New Roman" w:hAnsi="Times New Roman" w:cs="Times New Roman"/>
                <w:color w:val="000000"/>
                <w:u w:val="single"/>
                <w:lang w:val="uk-UA" w:eastAsia="uk-UA"/>
              </w:rPr>
              <w:t>Внутрішне</w:t>
            </w:r>
            <w:proofErr w:type="spellEnd"/>
            <w:r w:rsidRPr="006C4BF9">
              <w:rPr>
                <w:rFonts w:ascii="Times New Roman" w:hAnsi="Times New Roman" w:cs="Times New Roman"/>
                <w:color w:val="000000"/>
                <w:u w:val="single"/>
                <w:lang w:val="uk-UA" w:eastAsia="uk-UA"/>
              </w:rPr>
              <w:t xml:space="preserve"> оздоблення</w:t>
            </w:r>
          </w:p>
        </w:tc>
        <w:tc>
          <w:tcPr>
            <w:tcW w:w="1201" w:type="dxa"/>
            <w:tcBorders>
              <w:top w:val="nil"/>
              <w:left w:val="nil"/>
              <w:bottom w:val="nil"/>
              <w:right w:val="single" w:sz="4" w:space="0" w:color="auto"/>
            </w:tcBorders>
            <w:shd w:val="clear" w:color="auto" w:fill="auto"/>
            <w:vAlign w:val="center"/>
            <w:hideMark/>
          </w:tcPr>
          <w:p w14:paraId="61EA3870"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71840709"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710EE91D"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477126A0"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218ACA0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6475F04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1B90677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0DDDB0C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0CD44BE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152127CC"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5AE3A11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68</w:t>
            </w:r>
          </w:p>
        </w:tc>
        <w:tc>
          <w:tcPr>
            <w:tcW w:w="5816" w:type="dxa"/>
            <w:tcBorders>
              <w:top w:val="nil"/>
              <w:left w:val="nil"/>
              <w:bottom w:val="nil"/>
              <w:right w:val="nil"/>
            </w:tcBorders>
            <w:shd w:val="clear" w:color="auto" w:fill="auto"/>
            <w:hideMark/>
          </w:tcPr>
          <w:p w14:paraId="69A6D3F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Улаштування каркасу підвісних стель</w:t>
            </w:r>
          </w:p>
        </w:tc>
        <w:tc>
          <w:tcPr>
            <w:tcW w:w="1201" w:type="dxa"/>
            <w:tcBorders>
              <w:top w:val="nil"/>
              <w:left w:val="single" w:sz="4" w:space="0" w:color="auto"/>
              <w:bottom w:val="nil"/>
              <w:right w:val="nil"/>
            </w:tcBorders>
            <w:shd w:val="clear" w:color="auto" w:fill="auto"/>
            <w:hideMark/>
          </w:tcPr>
          <w:p w14:paraId="401E1C1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5E299AFD"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229</w:t>
            </w:r>
          </w:p>
        </w:tc>
        <w:tc>
          <w:tcPr>
            <w:tcW w:w="1104" w:type="dxa"/>
            <w:tcBorders>
              <w:top w:val="nil"/>
              <w:left w:val="nil"/>
              <w:bottom w:val="nil"/>
              <w:right w:val="single" w:sz="8" w:space="0" w:color="auto"/>
            </w:tcBorders>
            <w:shd w:val="clear" w:color="auto" w:fill="auto"/>
            <w:vAlign w:val="center"/>
            <w:hideMark/>
          </w:tcPr>
          <w:p w14:paraId="7D2BD1E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B6ED722"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340087A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69</w:t>
            </w:r>
          </w:p>
        </w:tc>
        <w:tc>
          <w:tcPr>
            <w:tcW w:w="5816" w:type="dxa"/>
            <w:tcBorders>
              <w:top w:val="nil"/>
              <w:left w:val="nil"/>
              <w:bottom w:val="nil"/>
              <w:right w:val="nil"/>
            </w:tcBorders>
            <w:shd w:val="clear" w:color="auto" w:fill="auto"/>
            <w:hideMark/>
          </w:tcPr>
          <w:p w14:paraId="1361545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Укладання плит стельових в каркас стелі</w:t>
            </w:r>
          </w:p>
        </w:tc>
        <w:tc>
          <w:tcPr>
            <w:tcW w:w="1201" w:type="dxa"/>
            <w:tcBorders>
              <w:top w:val="nil"/>
              <w:left w:val="single" w:sz="4" w:space="0" w:color="auto"/>
              <w:bottom w:val="nil"/>
              <w:right w:val="nil"/>
            </w:tcBorders>
            <w:shd w:val="clear" w:color="auto" w:fill="auto"/>
            <w:hideMark/>
          </w:tcPr>
          <w:p w14:paraId="17ED16F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7D971CF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229</w:t>
            </w:r>
          </w:p>
        </w:tc>
        <w:tc>
          <w:tcPr>
            <w:tcW w:w="1104" w:type="dxa"/>
            <w:tcBorders>
              <w:top w:val="nil"/>
              <w:left w:val="nil"/>
              <w:bottom w:val="nil"/>
              <w:right w:val="single" w:sz="8" w:space="0" w:color="auto"/>
            </w:tcBorders>
            <w:shd w:val="clear" w:color="auto" w:fill="auto"/>
            <w:vAlign w:val="center"/>
            <w:hideMark/>
          </w:tcPr>
          <w:p w14:paraId="293FB0D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6D070E7"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363FF65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70</w:t>
            </w:r>
          </w:p>
        </w:tc>
        <w:tc>
          <w:tcPr>
            <w:tcW w:w="5816" w:type="dxa"/>
            <w:tcBorders>
              <w:top w:val="nil"/>
              <w:left w:val="nil"/>
              <w:bottom w:val="nil"/>
              <w:right w:val="nil"/>
            </w:tcBorders>
            <w:shd w:val="clear" w:color="auto" w:fill="auto"/>
            <w:hideMark/>
          </w:tcPr>
          <w:p w14:paraId="4EDA29E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Облицювання внутрішніх стін гіпсокартоном</w:t>
            </w:r>
            <w:r w:rsidRPr="006C4BF9">
              <w:rPr>
                <w:rFonts w:ascii="Times New Roman" w:hAnsi="Times New Roman" w:cs="Times New Roman"/>
                <w:color w:val="000000"/>
                <w:lang w:val="uk-UA" w:eastAsia="uk-UA"/>
              </w:rPr>
              <w:br/>
              <w:t>і панелями</w:t>
            </w:r>
          </w:p>
        </w:tc>
        <w:tc>
          <w:tcPr>
            <w:tcW w:w="1201" w:type="dxa"/>
            <w:tcBorders>
              <w:top w:val="nil"/>
              <w:left w:val="single" w:sz="4" w:space="0" w:color="auto"/>
              <w:bottom w:val="nil"/>
              <w:right w:val="nil"/>
            </w:tcBorders>
            <w:shd w:val="clear" w:color="auto" w:fill="auto"/>
            <w:hideMark/>
          </w:tcPr>
          <w:p w14:paraId="2286ECB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2D3337B7"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32,2</w:t>
            </w:r>
          </w:p>
        </w:tc>
        <w:tc>
          <w:tcPr>
            <w:tcW w:w="1104" w:type="dxa"/>
            <w:tcBorders>
              <w:top w:val="nil"/>
              <w:left w:val="nil"/>
              <w:bottom w:val="nil"/>
              <w:right w:val="single" w:sz="8" w:space="0" w:color="auto"/>
            </w:tcBorders>
            <w:shd w:val="clear" w:color="auto" w:fill="auto"/>
            <w:vAlign w:val="center"/>
            <w:hideMark/>
          </w:tcPr>
          <w:p w14:paraId="20ED332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4FC2CAB"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458832E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71</w:t>
            </w:r>
          </w:p>
        </w:tc>
        <w:tc>
          <w:tcPr>
            <w:tcW w:w="5816" w:type="dxa"/>
            <w:tcBorders>
              <w:top w:val="nil"/>
              <w:left w:val="nil"/>
              <w:bottom w:val="nil"/>
              <w:right w:val="nil"/>
            </w:tcBorders>
            <w:shd w:val="clear" w:color="auto" w:fill="auto"/>
            <w:hideMark/>
          </w:tcPr>
          <w:p w14:paraId="15165BE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Улаштування каркасів стель і стін із гнутих</w:t>
            </w:r>
            <w:r w:rsidRPr="006C4BF9">
              <w:rPr>
                <w:rFonts w:ascii="Times New Roman" w:hAnsi="Times New Roman" w:cs="Times New Roman"/>
                <w:color w:val="000000"/>
                <w:lang w:val="uk-UA" w:eastAsia="uk-UA"/>
              </w:rPr>
              <w:br/>
              <w:t>оцинкованих профілів, пристрій каркаса стін під</w:t>
            </w:r>
            <w:r w:rsidRPr="006C4BF9">
              <w:rPr>
                <w:rFonts w:ascii="Times New Roman" w:hAnsi="Times New Roman" w:cs="Times New Roman"/>
                <w:color w:val="000000"/>
                <w:lang w:val="uk-UA" w:eastAsia="uk-UA"/>
              </w:rPr>
              <w:br/>
              <w:t>облицювання гіпсокартоном</w:t>
            </w:r>
          </w:p>
        </w:tc>
        <w:tc>
          <w:tcPr>
            <w:tcW w:w="1201" w:type="dxa"/>
            <w:tcBorders>
              <w:top w:val="nil"/>
              <w:left w:val="single" w:sz="4" w:space="0" w:color="auto"/>
              <w:bottom w:val="nil"/>
              <w:right w:val="nil"/>
            </w:tcBorders>
            <w:shd w:val="clear" w:color="auto" w:fill="auto"/>
            <w:hideMark/>
          </w:tcPr>
          <w:p w14:paraId="15CF9FE8"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5936409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32,2</w:t>
            </w:r>
          </w:p>
        </w:tc>
        <w:tc>
          <w:tcPr>
            <w:tcW w:w="1104" w:type="dxa"/>
            <w:tcBorders>
              <w:top w:val="nil"/>
              <w:left w:val="nil"/>
              <w:bottom w:val="nil"/>
              <w:right w:val="single" w:sz="8" w:space="0" w:color="auto"/>
            </w:tcBorders>
            <w:shd w:val="clear" w:color="auto" w:fill="auto"/>
            <w:vAlign w:val="center"/>
            <w:hideMark/>
          </w:tcPr>
          <w:p w14:paraId="11592C1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5C5BCDE"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794A613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72</w:t>
            </w:r>
          </w:p>
        </w:tc>
        <w:tc>
          <w:tcPr>
            <w:tcW w:w="5816" w:type="dxa"/>
            <w:tcBorders>
              <w:top w:val="nil"/>
              <w:left w:val="nil"/>
              <w:bottom w:val="nil"/>
              <w:right w:val="nil"/>
            </w:tcBorders>
            <w:shd w:val="clear" w:color="auto" w:fill="auto"/>
            <w:hideMark/>
          </w:tcPr>
          <w:p w14:paraId="357FF3D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Улаштування обшивки стін </w:t>
            </w:r>
            <w:proofErr w:type="spellStart"/>
            <w:r w:rsidRPr="006C4BF9">
              <w:rPr>
                <w:rFonts w:ascii="Times New Roman" w:hAnsi="Times New Roman" w:cs="Times New Roman"/>
                <w:color w:val="000000"/>
                <w:lang w:val="uk-UA" w:eastAsia="uk-UA"/>
              </w:rPr>
              <w:t>гіпсокартонними</w:t>
            </w:r>
            <w:proofErr w:type="spellEnd"/>
            <w:r w:rsidRPr="006C4BF9">
              <w:rPr>
                <w:rFonts w:ascii="Times New Roman" w:hAnsi="Times New Roman" w:cs="Times New Roman"/>
                <w:color w:val="000000"/>
                <w:lang w:val="uk-UA" w:eastAsia="uk-UA"/>
              </w:rPr>
              <w:t xml:space="preserve"> плитами</w:t>
            </w:r>
            <w:r w:rsidRPr="006C4BF9">
              <w:rPr>
                <w:rFonts w:ascii="Times New Roman" w:hAnsi="Times New Roman" w:cs="Times New Roman"/>
                <w:color w:val="000000"/>
                <w:lang w:val="uk-UA" w:eastAsia="uk-UA"/>
              </w:rPr>
              <w:br/>
              <w:t>[</w:t>
            </w:r>
            <w:proofErr w:type="spellStart"/>
            <w:r w:rsidRPr="006C4BF9">
              <w:rPr>
                <w:rFonts w:ascii="Times New Roman" w:hAnsi="Times New Roman" w:cs="Times New Roman"/>
                <w:color w:val="000000"/>
                <w:lang w:val="uk-UA" w:eastAsia="uk-UA"/>
              </w:rPr>
              <w:t>фальшстіни</w:t>
            </w:r>
            <w:proofErr w:type="spellEnd"/>
            <w:r w:rsidRPr="006C4BF9">
              <w:rPr>
                <w:rFonts w:ascii="Times New Roman" w:hAnsi="Times New Roman" w:cs="Times New Roman"/>
                <w:color w:val="000000"/>
                <w:lang w:val="uk-UA" w:eastAsia="uk-UA"/>
              </w:rPr>
              <w:t>] по металевому каркасу</w:t>
            </w:r>
          </w:p>
        </w:tc>
        <w:tc>
          <w:tcPr>
            <w:tcW w:w="1201" w:type="dxa"/>
            <w:tcBorders>
              <w:top w:val="nil"/>
              <w:left w:val="single" w:sz="4" w:space="0" w:color="auto"/>
              <w:bottom w:val="nil"/>
              <w:right w:val="nil"/>
            </w:tcBorders>
            <w:shd w:val="clear" w:color="auto" w:fill="auto"/>
            <w:hideMark/>
          </w:tcPr>
          <w:p w14:paraId="08BB356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10FBD11D"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78,3</w:t>
            </w:r>
          </w:p>
        </w:tc>
        <w:tc>
          <w:tcPr>
            <w:tcW w:w="1104" w:type="dxa"/>
            <w:tcBorders>
              <w:top w:val="nil"/>
              <w:left w:val="nil"/>
              <w:bottom w:val="nil"/>
              <w:right w:val="single" w:sz="8" w:space="0" w:color="auto"/>
            </w:tcBorders>
            <w:shd w:val="clear" w:color="auto" w:fill="auto"/>
            <w:vAlign w:val="center"/>
            <w:hideMark/>
          </w:tcPr>
          <w:p w14:paraId="2791F73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17CF1151"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2DEB59D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73</w:t>
            </w:r>
          </w:p>
        </w:tc>
        <w:tc>
          <w:tcPr>
            <w:tcW w:w="5816" w:type="dxa"/>
            <w:tcBorders>
              <w:top w:val="nil"/>
              <w:left w:val="nil"/>
              <w:bottom w:val="nil"/>
              <w:right w:val="nil"/>
            </w:tcBorders>
            <w:shd w:val="clear" w:color="auto" w:fill="auto"/>
            <w:hideMark/>
          </w:tcPr>
          <w:p w14:paraId="38E2EBC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Заповнення каркасів стін мінераловатними плитами при</w:t>
            </w:r>
            <w:r w:rsidRPr="006C4BF9">
              <w:rPr>
                <w:rFonts w:ascii="Times New Roman" w:hAnsi="Times New Roman" w:cs="Times New Roman"/>
                <w:color w:val="000000"/>
                <w:lang w:val="uk-UA" w:eastAsia="uk-UA"/>
              </w:rPr>
              <w:br/>
              <w:t>товщині заповнення 50 мм</w:t>
            </w:r>
          </w:p>
        </w:tc>
        <w:tc>
          <w:tcPr>
            <w:tcW w:w="1201" w:type="dxa"/>
            <w:tcBorders>
              <w:top w:val="nil"/>
              <w:left w:val="single" w:sz="4" w:space="0" w:color="auto"/>
              <w:bottom w:val="nil"/>
              <w:right w:val="nil"/>
            </w:tcBorders>
            <w:shd w:val="clear" w:color="auto" w:fill="auto"/>
            <w:hideMark/>
          </w:tcPr>
          <w:p w14:paraId="747C9E4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6BD16B06"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-78,3</w:t>
            </w:r>
          </w:p>
        </w:tc>
        <w:tc>
          <w:tcPr>
            <w:tcW w:w="1104" w:type="dxa"/>
            <w:tcBorders>
              <w:top w:val="nil"/>
              <w:left w:val="nil"/>
              <w:bottom w:val="nil"/>
              <w:right w:val="single" w:sz="8" w:space="0" w:color="auto"/>
            </w:tcBorders>
            <w:shd w:val="clear" w:color="auto" w:fill="auto"/>
            <w:vAlign w:val="center"/>
            <w:hideMark/>
          </w:tcPr>
          <w:p w14:paraId="5C03C5F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A071430"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7DD80FD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lastRenderedPageBreak/>
              <w:t>74</w:t>
            </w:r>
          </w:p>
        </w:tc>
        <w:tc>
          <w:tcPr>
            <w:tcW w:w="5816" w:type="dxa"/>
            <w:tcBorders>
              <w:top w:val="nil"/>
              <w:left w:val="nil"/>
              <w:bottom w:val="nil"/>
              <w:right w:val="nil"/>
            </w:tcBorders>
            <w:shd w:val="clear" w:color="auto" w:fill="auto"/>
            <w:hideMark/>
          </w:tcPr>
          <w:p w14:paraId="64E3920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Облицювання стін листами сухої штукатурки гіпсовими</w:t>
            </w:r>
            <w:r w:rsidRPr="006C4BF9">
              <w:rPr>
                <w:rFonts w:ascii="Times New Roman" w:hAnsi="Times New Roman" w:cs="Times New Roman"/>
                <w:color w:val="000000"/>
                <w:lang w:val="uk-UA" w:eastAsia="uk-UA"/>
              </w:rPr>
              <w:br/>
              <w:t>чи гіпсоволокнистими</w:t>
            </w:r>
          </w:p>
        </w:tc>
        <w:tc>
          <w:tcPr>
            <w:tcW w:w="1201" w:type="dxa"/>
            <w:tcBorders>
              <w:top w:val="nil"/>
              <w:left w:val="single" w:sz="4" w:space="0" w:color="auto"/>
              <w:bottom w:val="nil"/>
              <w:right w:val="nil"/>
            </w:tcBorders>
            <w:shd w:val="clear" w:color="auto" w:fill="auto"/>
            <w:hideMark/>
          </w:tcPr>
          <w:p w14:paraId="0965ECF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263F7739"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47</w:t>
            </w:r>
          </w:p>
        </w:tc>
        <w:tc>
          <w:tcPr>
            <w:tcW w:w="1104" w:type="dxa"/>
            <w:tcBorders>
              <w:top w:val="nil"/>
              <w:left w:val="nil"/>
              <w:bottom w:val="nil"/>
              <w:right w:val="single" w:sz="8" w:space="0" w:color="auto"/>
            </w:tcBorders>
            <w:shd w:val="clear" w:color="auto" w:fill="auto"/>
            <w:vAlign w:val="center"/>
            <w:hideMark/>
          </w:tcPr>
          <w:p w14:paraId="6BCD9CD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AA2AC79"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0C9E49E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75</w:t>
            </w:r>
          </w:p>
        </w:tc>
        <w:tc>
          <w:tcPr>
            <w:tcW w:w="5816" w:type="dxa"/>
            <w:tcBorders>
              <w:top w:val="nil"/>
              <w:left w:val="nil"/>
              <w:bottom w:val="nil"/>
              <w:right w:val="nil"/>
            </w:tcBorders>
            <w:shd w:val="clear" w:color="auto" w:fill="auto"/>
            <w:hideMark/>
          </w:tcPr>
          <w:p w14:paraId="2F8531C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Шпаклювання стін шпаклівкою</w:t>
            </w:r>
          </w:p>
        </w:tc>
        <w:tc>
          <w:tcPr>
            <w:tcW w:w="1201" w:type="dxa"/>
            <w:tcBorders>
              <w:top w:val="nil"/>
              <w:left w:val="single" w:sz="4" w:space="0" w:color="auto"/>
              <w:bottom w:val="nil"/>
              <w:right w:val="nil"/>
            </w:tcBorders>
            <w:shd w:val="clear" w:color="auto" w:fill="auto"/>
            <w:hideMark/>
          </w:tcPr>
          <w:p w14:paraId="23D36E7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0142B164"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46,1</w:t>
            </w:r>
          </w:p>
        </w:tc>
        <w:tc>
          <w:tcPr>
            <w:tcW w:w="1104" w:type="dxa"/>
            <w:tcBorders>
              <w:top w:val="nil"/>
              <w:left w:val="nil"/>
              <w:bottom w:val="nil"/>
              <w:right w:val="single" w:sz="8" w:space="0" w:color="auto"/>
            </w:tcBorders>
            <w:shd w:val="clear" w:color="auto" w:fill="auto"/>
            <w:vAlign w:val="center"/>
            <w:hideMark/>
          </w:tcPr>
          <w:p w14:paraId="769C061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5DB7E5D"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2DBF769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76</w:t>
            </w:r>
          </w:p>
        </w:tc>
        <w:tc>
          <w:tcPr>
            <w:tcW w:w="5816" w:type="dxa"/>
            <w:tcBorders>
              <w:top w:val="nil"/>
              <w:left w:val="nil"/>
              <w:bottom w:val="nil"/>
              <w:right w:val="nil"/>
            </w:tcBorders>
            <w:shd w:val="clear" w:color="auto" w:fill="auto"/>
            <w:hideMark/>
          </w:tcPr>
          <w:p w14:paraId="2535A0D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Поліпшене фарбування </w:t>
            </w:r>
            <w:proofErr w:type="spellStart"/>
            <w:r w:rsidRPr="006C4BF9">
              <w:rPr>
                <w:rFonts w:ascii="Times New Roman" w:hAnsi="Times New Roman" w:cs="Times New Roman"/>
                <w:color w:val="000000"/>
                <w:lang w:val="uk-UA" w:eastAsia="uk-UA"/>
              </w:rPr>
              <w:t>полівінілацетатними</w:t>
            </w:r>
            <w:proofErr w:type="spellEnd"/>
            <w:r w:rsidRPr="006C4BF9">
              <w:rPr>
                <w:rFonts w:ascii="Times New Roman" w:hAnsi="Times New Roman" w:cs="Times New Roman"/>
                <w:color w:val="000000"/>
                <w:lang w:val="uk-UA" w:eastAsia="uk-UA"/>
              </w:rPr>
              <w:br/>
              <w:t>водоемульсійними сумішами стін по збірних конструкціях,</w:t>
            </w:r>
            <w:r w:rsidRPr="006C4BF9">
              <w:rPr>
                <w:rFonts w:ascii="Times New Roman" w:hAnsi="Times New Roman" w:cs="Times New Roman"/>
                <w:color w:val="000000"/>
                <w:lang w:val="uk-UA" w:eastAsia="uk-UA"/>
              </w:rPr>
              <w:br/>
              <w:t xml:space="preserve"> підготовлених під фарбування</w:t>
            </w:r>
          </w:p>
        </w:tc>
        <w:tc>
          <w:tcPr>
            <w:tcW w:w="1201" w:type="dxa"/>
            <w:tcBorders>
              <w:top w:val="nil"/>
              <w:left w:val="single" w:sz="4" w:space="0" w:color="auto"/>
              <w:bottom w:val="nil"/>
              <w:right w:val="nil"/>
            </w:tcBorders>
            <w:shd w:val="clear" w:color="auto" w:fill="auto"/>
            <w:hideMark/>
          </w:tcPr>
          <w:p w14:paraId="156899C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68E0EF57"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46,1</w:t>
            </w:r>
          </w:p>
        </w:tc>
        <w:tc>
          <w:tcPr>
            <w:tcW w:w="1104" w:type="dxa"/>
            <w:tcBorders>
              <w:top w:val="nil"/>
              <w:left w:val="nil"/>
              <w:bottom w:val="nil"/>
              <w:right w:val="single" w:sz="8" w:space="0" w:color="auto"/>
            </w:tcBorders>
            <w:shd w:val="clear" w:color="auto" w:fill="auto"/>
            <w:vAlign w:val="center"/>
            <w:hideMark/>
          </w:tcPr>
          <w:p w14:paraId="184ABA5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08D72C3"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508B78B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77</w:t>
            </w:r>
          </w:p>
        </w:tc>
        <w:tc>
          <w:tcPr>
            <w:tcW w:w="5816" w:type="dxa"/>
            <w:tcBorders>
              <w:top w:val="nil"/>
              <w:left w:val="nil"/>
              <w:bottom w:val="nil"/>
              <w:right w:val="nil"/>
            </w:tcBorders>
            <w:shd w:val="clear" w:color="auto" w:fill="auto"/>
            <w:hideMark/>
          </w:tcPr>
          <w:p w14:paraId="11A2266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Шпаклювання стін шпаклівкою</w:t>
            </w:r>
          </w:p>
        </w:tc>
        <w:tc>
          <w:tcPr>
            <w:tcW w:w="1201" w:type="dxa"/>
            <w:tcBorders>
              <w:top w:val="nil"/>
              <w:left w:val="single" w:sz="4" w:space="0" w:color="auto"/>
              <w:bottom w:val="nil"/>
              <w:right w:val="nil"/>
            </w:tcBorders>
            <w:shd w:val="clear" w:color="auto" w:fill="auto"/>
            <w:hideMark/>
          </w:tcPr>
          <w:p w14:paraId="14A6DEF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60C42BAD"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107,2</w:t>
            </w:r>
          </w:p>
        </w:tc>
        <w:tc>
          <w:tcPr>
            <w:tcW w:w="1104" w:type="dxa"/>
            <w:tcBorders>
              <w:top w:val="nil"/>
              <w:left w:val="nil"/>
              <w:bottom w:val="nil"/>
              <w:right w:val="single" w:sz="8" w:space="0" w:color="auto"/>
            </w:tcBorders>
            <w:shd w:val="clear" w:color="auto" w:fill="auto"/>
            <w:vAlign w:val="center"/>
            <w:hideMark/>
          </w:tcPr>
          <w:p w14:paraId="60CC816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95662CB"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6D785F9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78</w:t>
            </w:r>
          </w:p>
        </w:tc>
        <w:tc>
          <w:tcPr>
            <w:tcW w:w="5816" w:type="dxa"/>
            <w:tcBorders>
              <w:top w:val="nil"/>
              <w:left w:val="nil"/>
              <w:bottom w:val="nil"/>
              <w:right w:val="nil"/>
            </w:tcBorders>
            <w:shd w:val="clear" w:color="auto" w:fill="auto"/>
            <w:hideMark/>
          </w:tcPr>
          <w:p w14:paraId="3DF8A31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Поліпшене штукатурення поверхонь стін </w:t>
            </w:r>
            <w:proofErr w:type="spellStart"/>
            <w:r w:rsidRPr="006C4BF9">
              <w:rPr>
                <w:rFonts w:ascii="Times New Roman" w:hAnsi="Times New Roman" w:cs="Times New Roman"/>
                <w:color w:val="000000"/>
                <w:lang w:val="uk-UA" w:eastAsia="uk-UA"/>
              </w:rPr>
              <w:t>всередені</w:t>
            </w:r>
            <w:proofErr w:type="spellEnd"/>
            <w:r w:rsidRPr="006C4BF9">
              <w:rPr>
                <w:rFonts w:ascii="Times New Roman" w:hAnsi="Times New Roman" w:cs="Times New Roman"/>
                <w:color w:val="000000"/>
                <w:lang w:val="uk-UA" w:eastAsia="uk-UA"/>
              </w:rPr>
              <w:br/>
              <w:t>будівлі цементно-вапняним або цементним розчином по</w:t>
            </w:r>
            <w:r w:rsidRPr="006C4BF9">
              <w:rPr>
                <w:rFonts w:ascii="Times New Roman" w:hAnsi="Times New Roman" w:cs="Times New Roman"/>
                <w:color w:val="000000"/>
                <w:lang w:val="uk-UA" w:eastAsia="uk-UA"/>
              </w:rPr>
              <w:br/>
              <w:t>каменю та бетону</w:t>
            </w:r>
          </w:p>
        </w:tc>
        <w:tc>
          <w:tcPr>
            <w:tcW w:w="1201" w:type="dxa"/>
            <w:tcBorders>
              <w:top w:val="nil"/>
              <w:left w:val="single" w:sz="4" w:space="0" w:color="auto"/>
              <w:bottom w:val="nil"/>
              <w:right w:val="nil"/>
            </w:tcBorders>
            <w:shd w:val="clear" w:color="auto" w:fill="auto"/>
            <w:hideMark/>
          </w:tcPr>
          <w:p w14:paraId="06946A1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06B5CC12"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107,2</w:t>
            </w:r>
          </w:p>
        </w:tc>
        <w:tc>
          <w:tcPr>
            <w:tcW w:w="1104" w:type="dxa"/>
            <w:tcBorders>
              <w:top w:val="nil"/>
              <w:left w:val="nil"/>
              <w:bottom w:val="nil"/>
              <w:right w:val="single" w:sz="8" w:space="0" w:color="auto"/>
            </w:tcBorders>
            <w:shd w:val="clear" w:color="auto" w:fill="auto"/>
            <w:vAlign w:val="center"/>
            <w:hideMark/>
          </w:tcPr>
          <w:p w14:paraId="0762835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83E3C5A"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3219080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79</w:t>
            </w:r>
          </w:p>
        </w:tc>
        <w:tc>
          <w:tcPr>
            <w:tcW w:w="5816" w:type="dxa"/>
            <w:tcBorders>
              <w:top w:val="nil"/>
              <w:left w:val="nil"/>
              <w:bottom w:val="nil"/>
              <w:right w:val="nil"/>
            </w:tcBorders>
            <w:shd w:val="clear" w:color="auto" w:fill="auto"/>
            <w:hideMark/>
          </w:tcPr>
          <w:p w14:paraId="0556895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Просте фарбування </w:t>
            </w:r>
            <w:proofErr w:type="spellStart"/>
            <w:r w:rsidRPr="006C4BF9">
              <w:rPr>
                <w:rFonts w:ascii="Times New Roman" w:hAnsi="Times New Roman" w:cs="Times New Roman"/>
                <w:color w:val="000000"/>
                <w:lang w:val="uk-UA" w:eastAsia="uk-UA"/>
              </w:rPr>
              <w:t>полівінілацетатними</w:t>
            </w:r>
            <w:proofErr w:type="spellEnd"/>
            <w:r w:rsidRPr="006C4BF9">
              <w:rPr>
                <w:rFonts w:ascii="Times New Roman" w:hAnsi="Times New Roman" w:cs="Times New Roman"/>
                <w:color w:val="000000"/>
                <w:lang w:val="uk-UA" w:eastAsia="uk-UA"/>
              </w:rPr>
              <w:br/>
              <w:t>водоемульсійними сумішами стін по штукатурці та</w:t>
            </w:r>
            <w:r w:rsidRPr="006C4BF9">
              <w:rPr>
                <w:rFonts w:ascii="Times New Roman" w:hAnsi="Times New Roman" w:cs="Times New Roman"/>
                <w:color w:val="000000"/>
                <w:lang w:val="uk-UA" w:eastAsia="uk-UA"/>
              </w:rPr>
              <w:br/>
              <w:t>збірних конструкціях, підготовлених під фарбування</w:t>
            </w:r>
          </w:p>
        </w:tc>
        <w:tc>
          <w:tcPr>
            <w:tcW w:w="1201" w:type="dxa"/>
            <w:tcBorders>
              <w:top w:val="nil"/>
              <w:left w:val="single" w:sz="4" w:space="0" w:color="auto"/>
              <w:bottom w:val="nil"/>
              <w:right w:val="nil"/>
            </w:tcBorders>
            <w:shd w:val="clear" w:color="auto" w:fill="auto"/>
            <w:hideMark/>
          </w:tcPr>
          <w:p w14:paraId="63DF349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04F1F707"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107,2</w:t>
            </w:r>
          </w:p>
        </w:tc>
        <w:tc>
          <w:tcPr>
            <w:tcW w:w="1104" w:type="dxa"/>
            <w:tcBorders>
              <w:top w:val="nil"/>
              <w:left w:val="nil"/>
              <w:bottom w:val="nil"/>
              <w:right w:val="single" w:sz="8" w:space="0" w:color="auto"/>
            </w:tcBorders>
            <w:shd w:val="clear" w:color="auto" w:fill="auto"/>
            <w:vAlign w:val="center"/>
            <w:hideMark/>
          </w:tcPr>
          <w:p w14:paraId="519E7D6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55C6D5B" w14:textId="77777777" w:rsidTr="00A206F9">
        <w:trPr>
          <w:trHeight w:val="691"/>
        </w:trPr>
        <w:tc>
          <w:tcPr>
            <w:tcW w:w="577" w:type="dxa"/>
            <w:tcBorders>
              <w:top w:val="nil"/>
              <w:left w:val="single" w:sz="8" w:space="0" w:color="auto"/>
              <w:bottom w:val="nil"/>
              <w:right w:val="single" w:sz="4" w:space="0" w:color="auto"/>
            </w:tcBorders>
            <w:shd w:val="clear" w:color="auto" w:fill="auto"/>
            <w:vAlign w:val="center"/>
            <w:hideMark/>
          </w:tcPr>
          <w:p w14:paraId="169E114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490A9130"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xml:space="preserve">Локальний кошторис 02-03-02 на </w:t>
            </w:r>
            <w:proofErr w:type="spellStart"/>
            <w:r w:rsidRPr="006C4BF9">
              <w:rPr>
                <w:rFonts w:ascii="Times New Roman" w:hAnsi="Times New Roman" w:cs="Times New Roman"/>
                <w:color w:val="000000"/>
                <w:u w:val="single"/>
                <w:lang w:val="uk-UA" w:eastAsia="uk-UA"/>
              </w:rPr>
              <w:t>Елетромонтажні</w:t>
            </w:r>
            <w:proofErr w:type="spellEnd"/>
            <w:r w:rsidRPr="006C4BF9">
              <w:rPr>
                <w:rFonts w:ascii="Times New Roman" w:hAnsi="Times New Roman" w:cs="Times New Roman"/>
                <w:color w:val="000000"/>
                <w:u w:val="single"/>
                <w:lang w:val="uk-UA" w:eastAsia="uk-UA"/>
              </w:rPr>
              <w:br/>
              <w:t>роботи приміщень для роботи персоналу БЩУ№1 та №2</w:t>
            </w:r>
            <w:r w:rsidRPr="006C4BF9">
              <w:rPr>
                <w:rFonts w:ascii="Times New Roman" w:hAnsi="Times New Roman" w:cs="Times New Roman"/>
                <w:color w:val="000000"/>
                <w:u w:val="single"/>
                <w:lang w:val="uk-UA" w:eastAsia="uk-UA"/>
              </w:rPr>
              <w:br/>
              <w:t>в будівлі</w:t>
            </w:r>
          </w:p>
        </w:tc>
        <w:tc>
          <w:tcPr>
            <w:tcW w:w="1201" w:type="dxa"/>
            <w:tcBorders>
              <w:top w:val="nil"/>
              <w:left w:val="nil"/>
              <w:bottom w:val="nil"/>
              <w:right w:val="single" w:sz="4" w:space="0" w:color="auto"/>
            </w:tcBorders>
            <w:shd w:val="clear" w:color="auto" w:fill="auto"/>
            <w:vAlign w:val="center"/>
            <w:hideMark/>
          </w:tcPr>
          <w:p w14:paraId="3570AC9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3E99E1A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307220A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48EEDD2E"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65DC1419"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000000"/>
            </w:tcBorders>
            <w:shd w:val="clear" w:color="auto" w:fill="auto"/>
            <w:vAlign w:val="center"/>
            <w:hideMark/>
          </w:tcPr>
          <w:p w14:paraId="46FBED55"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1. </w:t>
            </w:r>
            <w:proofErr w:type="spellStart"/>
            <w:r w:rsidRPr="006C4BF9">
              <w:rPr>
                <w:rFonts w:ascii="Times New Roman" w:hAnsi="Times New Roman" w:cs="Times New Roman"/>
                <w:color w:val="000000"/>
                <w:u w:val="single"/>
                <w:lang w:val="uk-UA" w:eastAsia="uk-UA"/>
              </w:rPr>
              <w:t>Електробладання</w:t>
            </w:r>
            <w:proofErr w:type="spellEnd"/>
          </w:p>
        </w:tc>
        <w:tc>
          <w:tcPr>
            <w:tcW w:w="1201" w:type="dxa"/>
            <w:tcBorders>
              <w:top w:val="nil"/>
              <w:left w:val="nil"/>
              <w:bottom w:val="nil"/>
              <w:right w:val="single" w:sz="4" w:space="0" w:color="auto"/>
            </w:tcBorders>
            <w:shd w:val="clear" w:color="auto" w:fill="auto"/>
            <w:vAlign w:val="center"/>
            <w:hideMark/>
          </w:tcPr>
          <w:p w14:paraId="49CC9F1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49FFD43A"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767D889D"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067E95CC"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0EA8082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5F4D7CD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3ABBE2B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54F50AFA"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57B2EEC3"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6AD11C44"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145564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80</w:t>
            </w:r>
          </w:p>
        </w:tc>
        <w:tc>
          <w:tcPr>
            <w:tcW w:w="5816" w:type="dxa"/>
            <w:tcBorders>
              <w:top w:val="nil"/>
              <w:left w:val="nil"/>
              <w:bottom w:val="nil"/>
              <w:right w:val="nil"/>
            </w:tcBorders>
            <w:shd w:val="clear" w:color="auto" w:fill="auto"/>
            <w:hideMark/>
          </w:tcPr>
          <w:p w14:paraId="1C0AB65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щитків освітлювальних групових масою</w:t>
            </w:r>
            <w:r w:rsidRPr="006C4BF9">
              <w:rPr>
                <w:rFonts w:ascii="Times New Roman" w:hAnsi="Times New Roman" w:cs="Times New Roman"/>
                <w:color w:val="000000"/>
                <w:lang w:val="uk-UA" w:eastAsia="uk-UA"/>
              </w:rPr>
              <w:br/>
              <w:t>понад 3 кг до 6 кг у готовій ніші або на стіні</w:t>
            </w:r>
          </w:p>
        </w:tc>
        <w:tc>
          <w:tcPr>
            <w:tcW w:w="1201" w:type="dxa"/>
            <w:tcBorders>
              <w:top w:val="nil"/>
              <w:left w:val="single" w:sz="4" w:space="0" w:color="auto"/>
              <w:bottom w:val="nil"/>
              <w:right w:val="nil"/>
            </w:tcBorders>
            <w:shd w:val="clear" w:color="auto" w:fill="auto"/>
            <w:hideMark/>
          </w:tcPr>
          <w:p w14:paraId="6202AA7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1B532054"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w:t>
            </w:r>
          </w:p>
        </w:tc>
        <w:tc>
          <w:tcPr>
            <w:tcW w:w="1104" w:type="dxa"/>
            <w:tcBorders>
              <w:top w:val="nil"/>
              <w:left w:val="nil"/>
              <w:bottom w:val="nil"/>
              <w:right w:val="single" w:sz="8" w:space="0" w:color="auto"/>
            </w:tcBorders>
            <w:shd w:val="clear" w:color="auto" w:fill="auto"/>
            <w:vAlign w:val="center"/>
            <w:hideMark/>
          </w:tcPr>
          <w:p w14:paraId="5F0C02B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C41D170"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73364B3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81</w:t>
            </w:r>
          </w:p>
        </w:tc>
        <w:tc>
          <w:tcPr>
            <w:tcW w:w="5816" w:type="dxa"/>
            <w:tcBorders>
              <w:top w:val="nil"/>
              <w:left w:val="nil"/>
              <w:bottom w:val="nil"/>
              <w:right w:val="nil"/>
            </w:tcBorders>
            <w:shd w:val="clear" w:color="auto" w:fill="auto"/>
            <w:hideMark/>
          </w:tcPr>
          <w:p w14:paraId="04F0A08E"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вимикачів та перемикачів пакетних 2-х і 3-</w:t>
            </w:r>
            <w:r w:rsidRPr="006C4BF9">
              <w:rPr>
                <w:rFonts w:ascii="Times New Roman" w:hAnsi="Times New Roman" w:cs="Times New Roman"/>
                <w:color w:val="000000"/>
                <w:lang w:val="uk-UA" w:eastAsia="uk-UA"/>
              </w:rPr>
              <w:br/>
              <w:t>х полюсних на струм понад 25 А до 100 А</w:t>
            </w:r>
          </w:p>
        </w:tc>
        <w:tc>
          <w:tcPr>
            <w:tcW w:w="1201" w:type="dxa"/>
            <w:tcBorders>
              <w:top w:val="nil"/>
              <w:left w:val="single" w:sz="4" w:space="0" w:color="auto"/>
              <w:bottom w:val="nil"/>
              <w:right w:val="nil"/>
            </w:tcBorders>
            <w:shd w:val="clear" w:color="auto" w:fill="auto"/>
            <w:hideMark/>
          </w:tcPr>
          <w:p w14:paraId="1E4C08C8"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65F9A60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w:t>
            </w:r>
          </w:p>
        </w:tc>
        <w:tc>
          <w:tcPr>
            <w:tcW w:w="1104" w:type="dxa"/>
            <w:tcBorders>
              <w:top w:val="nil"/>
              <w:left w:val="nil"/>
              <w:bottom w:val="nil"/>
              <w:right w:val="single" w:sz="8" w:space="0" w:color="auto"/>
            </w:tcBorders>
            <w:shd w:val="clear" w:color="auto" w:fill="auto"/>
            <w:vAlign w:val="center"/>
            <w:hideMark/>
          </w:tcPr>
          <w:p w14:paraId="3563AF1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18A277E"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140C90B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82</w:t>
            </w:r>
          </w:p>
        </w:tc>
        <w:tc>
          <w:tcPr>
            <w:tcW w:w="5816" w:type="dxa"/>
            <w:tcBorders>
              <w:top w:val="nil"/>
              <w:left w:val="nil"/>
              <w:bottom w:val="nil"/>
              <w:right w:val="nil"/>
            </w:tcBorders>
            <w:shd w:val="clear" w:color="auto" w:fill="auto"/>
            <w:hideMark/>
          </w:tcPr>
          <w:p w14:paraId="4118FDA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вимикачів та перемикачів пакетних 2-х і 3-</w:t>
            </w:r>
            <w:r w:rsidRPr="006C4BF9">
              <w:rPr>
                <w:rFonts w:ascii="Times New Roman" w:hAnsi="Times New Roman" w:cs="Times New Roman"/>
                <w:color w:val="000000"/>
                <w:lang w:val="uk-UA" w:eastAsia="uk-UA"/>
              </w:rPr>
              <w:br/>
              <w:t>х полюсних на струм до 25 А</w:t>
            </w:r>
          </w:p>
        </w:tc>
        <w:tc>
          <w:tcPr>
            <w:tcW w:w="1201" w:type="dxa"/>
            <w:tcBorders>
              <w:top w:val="nil"/>
              <w:left w:val="single" w:sz="4" w:space="0" w:color="auto"/>
              <w:bottom w:val="nil"/>
              <w:right w:val="nil"/>
            </w:tcBorders>
            <w:shd w:val="clear" w:color="auto" w:fill="auto"/>
            <w:hideMark/>
          </w:tcPr>
          <w:p w14:paraId="76C7871E"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5F97847B"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22</w:t>
            </w:r>
          </w:p>
        </w:tc>
        <w:tc>
          <w:tcPr>
            <w:tcW w:w="1104" w:type="dxa"/>
            <w:tcBorders>
              <w:top w:val="nil"/>
              <w:left w:val="nil"/>
              <w:bottom w:val="nil"/>
              <w:right w:val="single" w:sz="8" w:space="0" w:color="auto"/>
            </w:tcBorders>
            <w:shd w:val="clear" w:color="auto" w:fill="auto"/>
            <w:vAlign w:val="center"/>
            <w:hideMark/>
          </w:tcPr>
          <w:p w14:paraId="52C242D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E5CF1E6"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2C19BEE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83</w:t>
            </w:r>
          </w:p>
        </w:tc>
        <w:tc>
          <w:tcPr>
            <w:tcW w:w="5816" w:type="dxa"/>
            <w:tcBorders>
              <w:top w:val="nil"/>
              <w:left w:val="nil"/>
              <w:bottom w:val="nil"/>
              <w:right w:val="nil"/>
            </w:tcBorders>
            <w:shd w:val="clear" w:color="auto" w:fill="auto"/>
            <w:hideMark/>
          </w:tcPr>
          <w:p w14:paraId="72BD6B4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щитків освітлювальних групових масою</w:t>
            </w:r>
            <w:r w:rsidRPr="006C4BF9">
              <w:rPr>
                <w:rFonts w:ascii="Times New Roman" w:hAnsi="Times New Roman" w:cs="Times New Roman"/>
                <w:color w:val="000000"/>
                <w:lang w:val="uk-UA" w:eastAsia="uk-UA"/>
              </w:rPr>
              <w:br/>
              <w:t>понад 3 кг до 6 кг у готовій ніші або на стіні</w:t>
            </w:r>
          </w:p>
        </w:tc>
        <w:tc>
          <w:tcPr>
            <w:tcW w:w="1201" w:type="dxa"/>
            <w:tcBorders>
              <w:top w:val="nil"/>
              <w:left w:val="single" w:sz="4" w:space="0" w:color="auto"/>
              <w:bottom w:val="nil"/>
              <w:right w:val="nil"/>
            </w:tcBorders>
            <w:shd w:val="clear" w:color="auto" w:fill="auto"/>
            <w:hideMark/>
          </w:tcPr>
          <w:p w14:paraId="67C8589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0BFB9577"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w:t>
            </w:r>
          </w:p>
        </w:tc>
        <w:tc>
          <w:tcPr>
            <w:tcW w:w="1104" w:type="dxa"/>
            <w:tcBorders>
              <w:top w:val="nil"/>
              <w:left w:val="nil"/>
              <w:bottom w:val="nil"/>
              <w:right w:val="single" w:sz="8" w:space="0" w:color="auto"/>
            </w:tcBorders>
            <w:shd w:val="clear" w:color="auto" w:fill="auto"/>
            <w:vAlign w:val="center"/>
            <w:hideMark/>
          </w:tcPr>
          <w:p w14:paraId="4DA1AC5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12C64C38"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5EB8E72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84</w:t>
            </w:r>
          </w:p>
        </w:tc>
        <w:tc>
          <w:tcPr>
            <w:tcW w:w="5816" w:type="dxa"/>
            <w:tcBorders>
              <w:top w:val="nil"/>
              <w:left w:val="nil"/>
              <w:bottom w:val="nil"/>
              <w:right w:val="nil"/>
            </w:tcBorders>
            <w:shd w:val="clear" w:color="auto" w:fill="auto"/>
            <w:hideMark/>
          </w:tcPr>
          <w:p w14:paraId="7688EB3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вимикачів та перемикачів пакетних 2-х і 3-</w:t>
            </w:r>
            <w:r w:rsidRPr="006C4BF9">
              <w:rPr>
                <w:rFonts w:ascii="Times New Roman" w:hAnsi="Times New Roman" w:cs="Times New Roman"/>
                <w:color w:val="000000"/>
                <w:lang w:val="uk-UA" w:eastAsia="uk-UA"/>
              </w:rPr>
              <w:br/>
              <w:t>х полюсних на струм до 25 А</w:t>
            </w:r>
          </w:p>
        </w:tc>
        <w:tc>
          <w:tcPr>
            <w:tcW w:w="1201" w:type="dxa"/>
            <w:tcBorders>
              <w:top w:val="nil"/>
              <w:left w:val="single" w:sz="4" w:space="0" w:color="auto"/>
              <w:bottom w:val="nil"/>
              <w:right w:val="nil"/>
            </w:tcBorders>
            <w:shd w:val="clear" w:color="auto" w:fill="auto"/>
            <w:hideMark/>
          </w:tcPr>
          <w:p w14:paraId="7DB5206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28A82373"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16</w:t>
            </w:r>
          </w:p>
        </w:tc>
        <w:tc>
          <w:tcPr>
            <w:tcW w:w="1104" w:type="dxa"/>
            <w:tcBorders>
              <w:top w:val="nil"/>
              <w:left w:val="nil"/>
              <w:bottom w:val="nil"/>
              <w:right w:val="single" w:sz="8" w:space="0" w:color="auto"/>
            </w:tcBorders>
            <w:shd w:val="clear" w:color="auto" w:fill="auto"/>
            <w:vAlign w:val="center"/>
            <w:hideMark/>
          </w:tcPr>
          <w:p w14:paraId="5564B02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8150997"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5C66AC7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69F39DA2"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2. </w:t>
            </w:r>
            <w:proofErr w:type="spellStart"/>
            <w:r w:rsidRPr="006C4BF9">
              <w:rPr>
                <w:rFonts w:ascii="Times New Roman" w:hAnsi="Times New Roman" w:cs="Times New Roman"/>
                <w:color w:val="000000"/>
                <w:u w:val="single"/>
                <w:lang w:val="uk-UA" w:eastAsia="uk-UA"/>
              </w:rPr>
              <w:t>Кабельнопроводникова</w:t>
            </w:r>
            <w:proofErr w:type="spellEnd"/>
            <w:r w:rsidRPr="006C4BF9">
              <w:rPr>
                <w:rFonts w:ascii="Times New Roman" w:hAnsi="Times New Roman" w:cs="Times New Roman"/>
                <w:color w:val="000000"/>
                <w:u w:val="single"/>
                <w:lang w:val="uk-UA" w:eastAsia="uk-UA"/>
              </w:rPr>
              <w:t xml:space="preserve"> </w:t>
            </w:r>
            <w:proofErr w:type="spellStart"/>
            <w:r w:rsidRPr="006C4BF9">
              <w:rPr>
                <w:rFonts w:ascii="Times New Roman" w:hAnsi="Times New Roman" w:cs="Times New Roman"/>
                <w:color w:val="000000"/>
                <w:u w:val="single"/>
                <w:lang w:val="uk-UA" w:eastAsia="uk-UA"/>
              </w:rPr>
              <w:t>продуція</w:t>
            </w:r>
            <w:proofErr w:type="spellEnd"/>
          </w:p>
        </w:tc>
        <w:tc>
          <w:tcPr>
            <w:tcW w:w="1201" w:type="dxa"/>
            <w:tcBorders>
              <w:top w:val="nil"/>
              <w:left w:val="nil"/>
              <w:bottom w:val="nil"/>
              <w:right w:val="single" w:sz="4" w:space="0" w:color="auto"/>
            </w:tcBorders>
            <w:shd w:val="clear" w:color="auto" w:fill="auto"/>
            <w:vAlign w:val="center"/>
            <w:hideMark/>
          </w:tcPr>
          <w:p w14:paraId="41F33D79"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2B8A1AD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6C3428F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3E70F81"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4A1DA89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6EDA892A"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50CD134F"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666A8BB3"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207E2F3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5E0FE5D"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724A814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85</w:t>
            </w:r>
          </w:p>
        </w:tc>
        <w:tc>
          <w:tcPr>
            <w:tcW w:w="5816" w:type="dxa"/>
            <w:tcBorders>
              <w:top w:val="nil"/>
              <w:left w:val="nil"/>
              <w:bottom w:val="nil"/>
              <w:right w:val="nil"/>
            </w:tcBorders>
            <w:shd w:val="clear" w:color="auto" w:fill="auto"/>
            <w:hideMark/>
          </w:tcPr>
          <w:p w14:paraId="2F4DA01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Затягування першого проводу перерізом понад 2,5 мм2</w:t>
            </w:r>
            <w:r w:rsidRPr="006C4BF9">
              <w:rPr>
                <w:rFonts w:ascii="Times New Roman" w:hAnsi="Times New Roman" w:cs="Times New Roman"/>
                <w:color w:val="000000"/>
                <w:lang w:val="uk-UA" w:eastAsia="uk-UA"/>
              </w:rPr>
              <w:br/>
              <w:t>до 6 мм2 в труби</w:t>
            </w:r>
          </w:p>
        </w:tc>
        <w:tc>
          <w:tcPr>
            <w:tcW w:w="1201" w:type="dxa"/>
            <w:tcBorders>
              <w:top w:val="nil"/>
              <w:left w:val="single" w:sz="4" w:space="0" w:color="auto"/>
              <w:bottom w:val="nil"/>
              <w:right w:val="nil"/>
            </w:tcBorders>
            <w:shd w:val="clear" w:color="auto" w:fill="auto"/>
            <w:hideMark/>
          </w:tcPr>
          <w:p w14:paraId="50024C9E"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03423C31"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300</w:t>
            </w:r>
          </w:p>
        </w:tc>
        <w:tc>
          <w:tcPr>
            <w:tcW w:w="1104" w:type="dxa"/>
            <w:tcBorders>
              <w:top w:val="nil"/>
              <w:left w:val="nil"/>
              <w:bottom w:val="nil"/>
              <w:right w:val="single" w:sz="8" w:space="0" w:color="auto"/>
            </w:tcBorders>
            <w:shd w:val="clear" w:color="auto" w:fill="auto"/>
            <w:vAlign w:val="center"/>
            <w:hideMark/>
          </w:tcPr>
          <w:p w14:paraId="1F0BE1C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F0C8CBD"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38AFE5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86</w:t>
            </w:r>
          </w:p>
        </w:tc>
        <w:tc>
          <w:tcPr>
            <w:tcW w:w="5816" w:type="dxa"/>
            <w:tcBorders>
              <w:top w:val="nil"/>
              <w:left w:val="nil"/>
              <w:bottom w:val="nil"/>
              <w:right w:val="nil"/>
            </w:tcBorders>
            <w:shd w:val="clear" w:color="auto" w:fill="auto"/>
            <w:hideMark/>
          </w:tcPr>
          <w:p w14:paraId="464B3CA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Затягування першого проводу перерізом понад 6 мм2 до</w:t>
            </w:r>
            <w:r w:rsidRPr="006C4BF9">
              <w:rPr>
                <w:rFonts w:ascii="Times New Roman" w:hAnsi="Times New Roman" w:cs="Times New Roman"/>
                <w:color w:val="000000"/>
                <w:lang w:val="uk-UA" w:eastAsia="uk-UA"/>
              </w:rPr>
              <w:br/>
              <w:t>16 мм2 в труби</w:t>
            </w:r>
          </w:p>
        </w:tc>
        <w:tc>
          <w:tcPr>
            <w:tcW w:w="1201" w:type="dxa"/>
            <w:tcBorders>
              <w:top w:val="nil"/>
              <w:left w:val="single" w:sz="4" w:space="0" w:color="auto"/>
              <w:bottom w:val="nil"/>
              <w:right w:val="nil"/>
            </w:tcBorders>
            <w:shd w:val="clear" w:color="auto" w:fill="auto"/>
            <w:hideMark/>
          </w:tcPr>
          <w:p w14:paraId="4F6364C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331D2AE3"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200</w:t>
            </w:r>
          </w:p>
        </w:tc>
        <w:tc>
          <w:tcPr>
            <w:tcW w:w="1104" w:type="dxa"/>
            <w:tcBorders>
              <w:top w:val="nil"/>
              <w:left w:val="nil"/>
              <w:bottom w:val="nil"/>
              <w:right w:val="single" w:sz="8" w:space="0" w:color="auto"/>
            </w:tcBorders>
            <w:shd w:val="clear" w:color="auto" w:fill="auto"/>
            <w:vAlign w:val="center"/>
            <w:hideMark/>
          </w:tcPr>
          <w:p w14:paraId="01031A1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548DC4F"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F802B3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87</w:t>
            </w:r>
          </w:p>
        </w:tc>
        <w:tc>
          <w:tcPr>
            <w:tcW w:w="5816" w:type="dxa"/>
            <w:tcBorders>
              <w:top w:val="nil"/>
              <w:left w:val="nil"/>
              <w:bottom w:val="nil"/>
              <w:right w:val="nil"/>
            </w:tcBorders>
            <w:shd w:val="clear" w:color="auto" w:fill="auto"/>
            <w:hideMark/>
          </w:tcPr>
          <w:p w14:paraId="0305D7D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Затягування першого проводу перерізом понад 16 мм2</w:t>
            </w:r>
            <w:r w:rsidRPr="006C4BF9">
              <w:rPr>
                <w:rFonts w:ascii="Times New Roman" w:hAnsi="Times New Roman" w:cs="Times New Roman"/>
                <w:color w:val="000000"/>
                <w:lang w:val="uk-UA" w:eastAsia="uk-UA"/>
              </w:rPr>
              <w:br/>
              <w:t>до 35 мм2 в труби</w:t>
            </w:r>
          </w:p>
        </w:tc>
        <w:tc>
          <w:tcPr>
            <w:tcW w:w="1201" w:type="dxa"/>
            <w:tcBorders>
              <w:top w:val="nil"/>
              <w:left w:val="single" w:sz="4" w:space="0" w:color="auto"/>
              <w:bottom w:val="nil"/>
              <w:right w:val="nil"/>
            </w:tcBorders>
            <w:shd w:val="clear" w:color="auto" w:fill="auto"/>
            <w:hideMark/>
          </w:tcPr>
          <w:p w14:paraId="1235E8D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39322725"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140</w:t>
            </w:r>
          </w:p>
        </w:tc>
        <w:tc>
          <w:tcPr>
            <w:tcW w:w="1104" w:type="dxa"/>
            <w:tcBorders>
              <w:top w:val="nil"/>
              <w:left w:val="nil"/>
              <w:bottom w:val="nil"/>
              <w:right w:val="single" w:sz="8" w:space="0" w:color="auto"/>
            </w:tcBorders>
            <w:shd w:val="clear" w:color="auto" w:fill="auto"/>
            <w:vAlign w:val="center"/>
            <w:hideMark/>
          </w:tcPr>
          <w:p w14:paraId="5414994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737F4A15"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4738A04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6269E556"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3. Електромонтажні вироби, труби</w:t>
            </w:r>
          </w:p>
        </w:tc>
        <w:tc>
          <w:tcPr>
            <w:tcW w:w="1201" w:type="dxa"/>
            <w:tcBorders>
              <w:top w:val="nil"/>
              <w:left w:val="nil"/>
              <w:bottom w:val="nil"/>
              <w:right w:val="single" w:sz="4" w:space="0" w:color="auto"/>
            </w:tcBorders>
            <w:shd w:val="clear" w:color="auto" w:fill="auto"/>
            <w:vAlign w:val="center"/>
            <w:hideMark/>
          </w:tcPr>
          <w:p w14:paraId="139005C3"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1739C470"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1E31B1D0"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75A69ABA"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7549F97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lastRenderedPageBreak/>
              <w:t> </w:t>
            </w:r>
          </w:p>
        </w:tc>
        <w:tc>
          <w:tcPr>
            <w:tcW w:w="5816" w:type="dxa"/>
            <w:tcBorders>
              <w:top w:val="nil"/>
              <w:left w:val="nil"/>
              <w:bottom w:val="nil"/>
              <w:right w:val="single" w:sz="4" w:space="0" w:color="auto"/>
            </w:tcBorders>
            <w:shd w:val="clear" w:color="auto" w:fill="auto"/>
            <w:vAlign w:val="center"/>
            <w:hideMark/>
          </w:tcPr>
          <w:p w14:paraId="31F360F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60DB690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5C59ED9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00FC99D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49A402E5"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138AD8A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88</w:t>
            </w:r>
          </w:p>
        </w:tc>
        <w:tc>
          <w:tcPr>
            <w:tcW w:w="5816" w:type="dxa"/>
            <w:tcBorders>
              <w:top w:val="nil"/>
              <w:left w:val="nil"/>
              <w:bottom w:val="nil"/>
              <w:right w:val="nil"/>
            </w:tcBorders>
            <w:shd w:val="clear" w:color="auto" w:fill="auto"/>
            <w:hideMark/>
          </w:tcPr>
          <w:p w14:paraId="50A6EA5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Прокладання </w:t>
            </w:r>
            <w:proofErr w:type="spellStart"/>
            <w:r w:rsidRPr="006C4BF9">
              <w:rPr>
                <w:rFonts w:ascii="Times New Roman" w:hAnsi="Times New Roman" w:cs="Times New Roman"/>
                <w:color w:val="000000"/>
                <w:lang w:val="uk-UA" w:eastAsia="uk-UA"/>
              </w:rPr>
              <w:t>гофрованихих</w:t>
            </w:r>
            <w:proofErr w:type="spellEnd"/>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труб,по</w:t>
            </w:r>
            <w:proofErr w:type="spellEnd"/>
            <w:r w:rsidRPr="006C4BF9">
              <w:rPr>
                <w:rFonts w:ascii="Times New Roman" w:hAnsi="Times New Roman" w:cs="Times New Roman"/>
                <w:color w:val="000000"/>
                <w:lang w:val="uk-UA" w:eastAsia="uk-UA"/>
              </w:rPr>
              <w:t xml:space="preserve"> стінах і колонах із</w:t>
            </w:r>
            <w:r w:rsidRPr="006C4BF9">
              <w:rPr>
                <w:rFonts w:ascii="Times New Roman" w:hAnsi="Times New Roman" w:cs="Times New Roman"/>
                <w:color w:val="000000"/>
                <w:lang w:val="uk-UA" w:eastAsia="uk-UA"/>
              </w:rPr>
              <w:br/>
              <w:t>кріпленням накладними скобами, діаметр умовного</w:t>
            </w:r>
            <w:r w:rsidRPr="006C4BF9">
              <w:rPr>
                <w:rFonts w:ascii="Times New Roman" w:hAnsi="Times New Roman" w:cs="Times New Roman"/>
                <w:color w:val="000000"/>
                <w:lang w:val="uk-UA" w:eastAsia="uk-UA"/>
              </w:rPr>
              <w:br/>
              <w:t>проходу до 25 мм</w:t>
            </w:r>
          </w:p>
        </w:tc>
        <w:tc>
          <w:tcPr>
            <w:tcW w:w="1201" w:type="dxa"/>
            <w:tcBorders>
              <w:top w:val="nil"/>
              <w:left w:val="single" w:sz="4" w:space="0" w:color="auto"/>
              <w:bottom w:val="nil"/>
              <w:right w:val="nil"/>
            </w:tcBorders>
            <w:shd w:val="clear" w:color="auto" w:fill="auto"/>
            <w:hideMark/>
          </w:tcPr>
          <w:p w14:paraId="2E78093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4E06F42D"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640</w:t>
            </w:r>
          </w:p>
        </w:tc>
        <w:tc>
          <w:tcPr>
            <w:tcW w:w="1104" w:type="dxa"/>
            <w:tcBorders>
              <w:top w:val="nil"/>
              <w:left w:val="nil"/>
              <w:bottom w:val="nil"/>
              <w:right w:val="single" w:sz="8" w:space="0" w:color="auto"/>
            </w:tcBorders>
            <w:shd w:val="clear" w:color="auto" w:fill="auto"/>
            <w:vAlign w:val="center"/>
            <w:hideMark/>
          </w:tcPr>
          <w:p w14:paraId="7BD230B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16C9D705"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340FF55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6344D962"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4. Настановні та електромонтажні вироби</w:t>
            </w:r>
          </w:p>
        </w:tc>
        <w:tc>
          <w:tcPr>
            <w:tcW w:w="1201" w:type="dxa"/>
            <w:tcBorders>
              <w:top w:val="nil"/>
              <w:left w:val="nil"/>
              <w:bottom w:val="nil"/>
              <w:right w:val="single" w:sz="4" w:space="0" w:color="auto"/>
            </w:tcBorders>
            <w:shd w:val="clear" w:color="auto" w:fill="auto"/>
            <w:vAlign w:val="center"/>
            <w:hideMark/>
          </w:tcPr>
          <w:p w14:paraId="6354745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39FF40F6"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106BE8A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39B3C4BF"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584A87B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89</w:t>
            </w:r>
          </w:p>
        </w:tc>
        <w:tc>
          <w:tcPr>
            <w:tcW w:w="5816" w:type="dxa"/>
            <w:tcBorders>
              <w:top w:val="nil"/>
              <w:left w:val="nil"/>
              <w:bottom w:val="nil"/>
              <w:right w:val="nil"/>
            </w:tcBorders>
            <w:shd w:val="clear" w:color="auto" w:fill="auto"/>
            <w:hideMark/>
          </w:tcPr>
          <w:p w14:paraId="3E44B04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штепсельних розеток утопленого типу при схованій проводці</w:t>
            </w:r>
          </w:p>
        </w:tc>
        <w:tc>
          <w:tcPr>
            <w:tcW w:w="1201" w:type="dxa"/>
            <w:tcBorders>
              <w:top w:val="nil"/>
              <w:left w:val="single" w:sz="4" w:space="0" w:color="auto"/>
              <w:bottom w:val="nil"/>
              <w:right w:val="nil"/>
            </w:tcBorders>
            <w:shd w:val="clear" w:color="auto" w:fill="auto"/>
            <w:hideMark/>
          </w:tcPr>
          <w:p w14:paraId="6C2C3E6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7862093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28</w:t>
            </w:r>
          </w:p>
        </w:tc>
        <w:tc>
          <w:tcPr>
            <w:tcW w:w="1104" w:type="dxa"/>
            <w:tcBorders>
              <w:top w:val="nil"/>
              <w:left w:val="nil"/>
              <w:bottom w:val="nil"/>
              <w:right w:val="single" w:sz="8" w:space="0" w:color="auto"/>
            </w:tcBorders>
            <w:shd w:val="clear" w:color="auto" w:fill="auto"/>
            <w:vAlign w:val="center"/>
            <w:hideMark/>
          </w:tcPr>
          <w:p w14:paraId="64089E7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2FD116E"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08FAFD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90</w:t>
            </w:r>
          </w:p>
        </w:tc>
        <w:tc>
          <w:tcPr>
            <w:tcW w:w="5816" w:type="dxa"/>
            <w:tcBorders>
              <w:top w:val="nil"/>
              <w:left w:val="nil"/>
              <w:bottom w:val="nil"/>
              <w:right w:val="nil"/>
            </w:tcBorders>
            <w:shd w:val="clear" w:color="auto" w:fill="auto"/>
            <w:hideMark/>
          </w:tcPr>
          <w:p w14:paraId="6359F73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вимикачів утопленого типу при схованій</w:t>
            </w:r>
            <w:r w:rsidRPr="006C4BF9">
              <w:rPr>
                <w:rFonts w:ascii="Times New Roman" w:hAnsi="Times New Roman" w:cs="Times New Roman"/>
                <w:color w:val="000000"/>
                <w:lang w:val="uk-UA" w:eastAsia="uk-UA"/>
              </w:rPr>
              <w:br/>
              <w:t>проводці, 2-клавішних</w:t>
            </w:r>
          </w:p>
        </w:tc>
        <w:tc>
          <w:tcPr>
            <w:tcW w:w="1201" w:type="dxa"/>
            <w:tcBorders>
              <w:top w:val="nil"/>
              <w:left w:val="single" w:sz="4" w:space="0" w:color="auto"/>
              <w:bottom w:val="nil"/>
              <w:right w:val="nil"/>
            </w:tcBorders>
            <w:shd w:val="clear" w:color="auto" w:fill="auto"/>
            <w:hideMark/>
          </w:tcPr>
          <w:p w14:paraId="0D6DDB9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4A8DE4D4"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w:t>
            </w:r>
          </w:p>
        </w:tc>
        <w:tc>
          <w:tcPr>
            <w:tcW w:w="1104" w:type="dxa"/>
            <w:tcBorders>
              <w:top w:val="nil"/>
              <w:left w:val="nil"/>
              <w:bottom w:val="nil"/>
              <w:right w:val="single" w:sz="8" w:space="0" w:color="auto"/>
            </w:tcBorders>
            <w:shd w:val="clear" w:color="auto" w:fill="auto"/>
            <w:vAlign w:val="center"/>
            <w:hideMark/>
          </w:tcPr>
          <w:p w14:paraId="409082F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8699717"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4192585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2652ED7A"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5. </w:t>
            </w:r>
            <w:proofErr w:type="spellStart"/>
            <w:r w:rsidRPr="006C4BF9">
              <w:rPr>
                <w:rFonts w:ascii="Times New Roman" w:hAnsi="Times New Roman" w:cs="Times New Roman"/>
                <w:color w:val="000000"/>
                <w:u w:val="single"/>
                <w:lang w:val="uk-UA" w:eastAsia="uk-UA"/>
              </w:rPr>
              <w:t>Електросвітлення</w:t>
            </w:r>
            <w:proofErr w:type="spellEnd"/>
          </w:p>
        </w:tc>
        <w:tc>
          <w:tcPr>
            <w:tcW w:w="1201" w:type="dxa"/>
            <w:tcBorders>
              <w:top w:val="nil"/>
              <w:left w:val="nil"/>
              <w:bottom w:val="nil"/>
              <w:right w:val="single" w:sz="4" w:space="0" w:color="auto"/>
            </w:tcBorders>
            <w:shd w:val="clear" w:color="auto" w:fill="auto"/>
            <w:vAlign w:val="center"/>
            <w:hideMark/>
          </w:tcPr>
          <w:p w14:paraId="566D27D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349DC6EF"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23E58D4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3937D0B"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5D60CF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91</w:t>
            </w:r>
          </w:p>
        </w:tc>
        <w:tc>
          <w:tcPr>
            <w:tcW w:w="5816" w:type="dxa"/>
            <w:tcBorders>
              <w:top w:val="nil"/>
              <w:left w:val="nil"/>
              <w:bottom w:val="nil"/>
              <w:right w:val="nil"/>
            </w:tcBorders>
            <w:shd w:val="clear" w:color="auto" w:fill="auto"/>
            <w:hideMark/>
          </w:tcPr>
          <w:p w14:paraId="3FBC681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Монтаж світильників LED-панель, які встановлюються в</w:t>
            </w:r>
            <w:r w:rsidRPr="006C4BF9">
              <w:rPr>
                <w:rFonts w:ascii="Times New Roman" w:hAnsi="Times New Roman" w:cs="Times New Roman"/>
                <w:color w:val="000000"/>
                <w:lang w:val="uk-UA" w:eastAsia="uk-UA"/>
              </w:rPr>
              <w:br/>
              <w:t xml:space="preserve">підвісних стелях, кількість ламп 1 </w:t>
            </w:r>
            <w:proofErr w:type="spellStart"/>
            <w:r w:rsidRPr="006C4BF9">
              <w:rPr>
                <w:rFonts w:ascii="Times New Roman" w:hAnsi="Times New Roman" w:cs="Times New Roman"/>
                <w:color w:val="000000"/>
                <w:lang w:val="uk-UA" w:eastAsia="uk-UA"/>
              </w:rPr>
              <w:t>шт</w:t>
            </w:r>
            <w:proofErr w:type="spellEnd"/>
          </w:p>
        </w:tc>
        <w:tc>
          <w:tcPr>
            <w:tcW w:w="1201" w:type="dxa"/>
            <w:tcBorders>
              <w:top w:val="nil"/>
              <w:left w:val="single" w:sz="4" w:space="0" w:color="auto"/>
              <w:bottom w:val="nil"/>
              <w:right w:val="nil"/>
            </w:tcBorders>
            <w:shd w:val="clear" w:color="auto" w:fill="auto"/>
            <w:hideMark/>
          </w:tcPr>
          <w:p w14:paraId="39F2776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25DB689C"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126</w:t>
            </w:r>
          </w:p>
        </w:tc>
        <w:tc>
          <w:tcPr>
            <w:tcW w:w="1104" w:type="dxa"/>
            <w:tcBorders>
              <w:top w:val="nil"/>
              <w:left w:val="nil"/>
              <w:bottom w:val="nil"/>
              <w:right w:val="single" w:sz="8" w:space="0" w:color="auto"/>
            </w:tcBorders>
            <w:shd w:val="clear" w:color="auto" w:fill="auto"/>
            <w:vAlign w:val="center"/>
            <w:hideMark/>
          </w:tcPr>
          <w:p w14:paraId="6D48F95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65406F0"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6C30C61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92</w:t>
            </w:r>
          </w:p>
        </w:tc>
        <w:tc>
          <w:tcPr>
            <w:tcW w:w="5816" w:type="dxa"/>
            <w:tcBorders>
              <w:top w:val="nil"/>
              <w:left w:val="nil"/>
              <w:bottom w:val="nil"/>
              <w:right w:val="nil"/>
            </w:tcBorders>
            <w:shd w:val="clear" w:color="auto" w:fill="auto"/>
            <w:hideMark/>
          </w:tcPr>
          <w:p w14:paraId="262B676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Монтаж </w:t>
            </w:r>
            <w:proofErr w:type="spellStart"/>
            <w:r w:rsidRPr="006C4BF9">
              <w:rPr>
                <w:rFonts w:ascii="Times New Roman" w:hAnsi="Times New Roman" w:cs="Times New Roman"/>
                <w:color w:val="000000"/>
                <w:lang w:val="uk-UA" w:eastAsia="uk-UA"/>
              </w:rPr>
              <w:t>cвітильників</w:t>
            </w:r>
            <w:proofErr w:type="spellEnd"/>
            <w:r w:rsidRPr="006C4BF9">
              <w:rPr>
                <w:rFonts w:ascii="Times New Roman" w:hAnsi="Times New Roman" w:cs="Times New Roman"/>
                <w:color w:val="000000"/>
                <w:lang w:val="uk-UA" w:eastAsia="uk-UA"/>
              </w:rPr>
              <w:t xml:space="preserve"> аварійного освітлення</w:t>
            </w:r>
          </w:p>
        </w:tc>
        <w:tc>
          <w:tcPr>
            <w:tcW w:w="1201" w:type="dxa"/>
            <w:tcBorders>
              <w:top w:val="nil"/>
              <w:left w:val="single" w:sz="4" w:space="0" w:color="auto"/>
              <w:bottom w:val="nil"/>
              <w:right w:val="nil"/>
            </w:tcBorders>
            <w:shd w:val="clear" w:color="auto" w:fill="auto"/>
            <w:hideMark/>
          </w:tcPr>
          <w:p w14:paraId="6A2B6DC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1F1F5971"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w:t>
            </w:r>
          </w:p>
        </w:tc>
        <w:tc>
          <w:tcPr>
            <w:tcW w:w="1104" w:type="dxa"/>
            <w:tcBorders>
              <w:top w:val="nil"/>
              <w:left w:val="nil"/>
              <w:bottom w:val="nil"/>
              <w:right w:val="single" w:sz="8" w:space="0" w:color="auto"/>
            </w:tcBorders>
            <w:shd w:val="clear" w:color="auto" w:fill="auto"/>
            <w:vAlign w:val="center"/>
            <w:hideMark/>
          </w:tcPr>
          <w:p w14:paraId="10B6F7F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ACBD27F"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709B0C3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93</w:t>
            </w:r>
          </w:p>
        </w:tc>
        <w:tc>
          <w:tcPr>
            <w:tcW w:w="5816" w:type="dxa"/>
            <w:tcBorders>
              <w:top w:val="nil"/>
              <w:left w:val="nil"/>
              <w:bottom w:val="nil"/>
              <w:right w:val="nil"/>
            </w:tcBorders>
            <w:shd w:val="clear" w:color="auto" w:fill="auto"/>
            <w:hideMark/>
          </w:tcPr>
          <w:p w14:paraId="07306A7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Монтаж LED світильників</w:t>
            </w:r>
          </w:p>
        </w:tc>
        <w:tc>
          <w:tcPr>
            <w:tcW w:w="1201" w:type="dxa"/>
            <w:tcBorders>
              <w:top w:val="nil"/>
              <w:left w:val="single" w:sz="4" w:space="0" w:color="auto"/>
              <w:bottom w:val="nil"/>
              <w:right w:val="nil"/>
            </w:tcBorders>
            <w:shd w:val="clear" w:color="auto" w:fill="auto"/>
            <w:hideMark/>
          </w:tcPr>
          <w:p w14:paraId="6770C14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6BB3922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w:t>
            </w:r>
          </w:p>
        </w:tc>
        <w:tc>
          <w:tcPr>
            <w:tcW w:w="1104" w:type="dxa"/>
            <w:tcBorders>
              <w:top w:val="nil"/>
              <w:left w:val="nil"/>
              <w:bottom w:val="nil"/>
              <w:right w:val="single" w:sz="8" w:space="0" w:color="auto"/>
            </w:tcBorders>
            <w:shd w:val="clear" w:color="auto" w:fill="auto"/>
            <w:vAlign w:val="center"/>
            <w:hideMark/>
          </w:tcPr>
          <w:p w14:paraId="62FB392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EDD054E" w14:textId="77777777" w:rsidTr="00A206F9">
        <w:trPr>
          <w:trHeight w:val="691"/>
        </w:trPr>
        <w:tc>
          <w:tcPr>
            <w:tcW w:w="577" w:type="dxa"/>
            <w:tcBorders>
              <w:top w:val="nil"/>
              <w:left w:val="single" w:sz="8" w:space="0" w:color="auto"/>
              <w:bottom w:val="nil"/>
              <w:right w:val="single" w:sz="4" w:space="0" w:color="auto"/>
            </w:tcBorders>
            <w:shd w:val="clear" w:color="auto" w:fill="auto"/>
            <w:vAlign w:val="center"/>
            <w:hideMark/>
          </w:tcPr>
          <w:p w14:paraId="585749B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27B4142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Вентиляція та</w:t>
            </w:r>
            <w:r w:rsidRPr="006C4BF9">
              <w:rPr>
                <w:rFonts w:ascii="Times New Roman" w:hAnsi="Times New Roman" w:cs="Times New Roman"/>
                <w:color w:val="000000"/>
                <w:u w:val="single"/>
                <w:lang w:val="uk-UA" w:eastAsia="uk-UA"/>
              </w:rPr>
              <w:br/>
              <w:t>кондиціонування приміщень для роботи персоналу</w:t>
            </w:r>
            <w:r w:rsidRPr="006C4BF9">
              <w:rPr>
                <w:rFonts w:ascii="Times New Roman" w:hAnsi="Times New Roman" w:cs="Times New Roman"/>
                <w:color w:val="000000"/>
                <w:u w:val="single"/>
                <w:lang w:val="uk-UA" w:eastAsia="uk-UA"/>
              </w:rPr>
              <w:br/>
              <w:t>БЩУ№1 та №2 в будівлі</w:t>
            </w:r>
          </w:p>
        </w:tc>
        <w:tc>
          <w:tcPr>
            <w:tcW w:w="1201" w:type="dxa"/>
            <w:tcBorders>
              <w:top w:val="nil"/>
              <w:left w:val="nil"/>
              <w:bottom w:val="nil"/>
              <w:right w:val="single" w:sz="4" w:space="0" w:color="auto"/>
            </w:tcBorders>
            <w:shd w:val="clear" w:color="auto" w:fill="auto"/>
            <w:vAlign w:val="center"/>
            <w:hideMark/>
          </w:tcPr>
          <w:p w14:paraId="4275DCC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3EA2C7F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05DEC94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7D067770"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102170F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auto"/>
            </w:tcBorders>
            <w:shd w:val="clear" w:color="auto" w:fill="auto"/>
            <w:vAlign w:val="center"/>
            <w:hideMark/>
          </w:tcPr>
          <w:p w14:paraId="6DF8196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201" w:type="dxa"/>
            <w:tcBorders>
              <w:top w:val="nil"/>
              <w:left w:val="nil"/>
              <w:bottom w:val="nil"/>
              <w:right w:val="single" w:sz="4" w:space="0" w:color="auto"/>
            </w:tcBorders>
            <w:shd w:val="clear" w:color="auto" w:fill="auto"/>
            <w:vAlign w:val="center"/>
            <w:hideMark/>
          </w:tcPr>
          <w:p w14:paraId="61F2BA63"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37E5567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7433A9D0"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6DD821A8"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7C20ECA9"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000000"/>
            </w:tcBorders>
            <w:shd w:val="clear" w:color="auto" w:fill="auto"/>
            <w:vAlign w:val="center"/>
            <w:hideMark/>
          </w:tcPr>
          <w:p w14:paraId="1623FBAB"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1. Припливна система П1.1</w:t>
            </w:r>
          </w:p>
        </w:tc>
        <w:tc>
          <w:tcPr>
            <w:tcW w:w="1201" w:type="dxa"/>
            <w:tcBorders>
              <w:top w:val="nil"/>
              <w:left w:val="nil"/>
              <w:bottom w:val="nil"/>
              <w:right w:val="single" w:sz="4" w:space="0" w:color="auto"/>
            </w:tcBorders>
            <w:shd w:val="clear" w:color="auto" w:fill="auto"/>
            <w:vAlign w:val="center"/>
            <w:hideMark/>
          </w:tcPr>
          <w:p w14:paraId="7D7A94BA"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62A899F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7927258A"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4E05797C"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1790140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94</w:t>
            </w:r>
          </w:p>
        </w:tc>
        <w:tc>
          <w:tcPr>
            <w:tcW w:w="5816" w:type="dxa"/>
            <w:tcBorders>
              <w:top w:val="nil"/>
              <w:left w:val="nil"/>
              <w:bottom w:val="nil"/>
              <w:right w:val="nil"/>
            </w:tcBorders>
            <w:shd w:val="clear" w:color="auto" w:fill="auto"/>
            <w:hideMark/>
          </w:tcPr>
          <w:p w14:paraId="0D5E37D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Розбирання гнучких утеплених повітроводів діаметром</w:t>
            </w:r>
            <w:r w:rsidRPr="006C4BF9">
              <w:rPr>
                <w:rFonts w:ascii="Times New Roman" w:hAnsi="Times New Roman" w:cs="Times New Roman"/>
                <w:color w:val="000000"/>
                <w:lang w:val="uk-UA" w:eastAsia="uk-UA"/>
              </w:rPr>
              <w:br/>
              <w:t>300 мм</w:t>
            </w:r>
          </w:p>
        </w:tc>
        <w:tc>
          <w:tcPr>
            <w:tcW w:w="1201" w:type="dxa"/>
            <w:tcBorders>
              <w:top w:val="nil"/>
              <w:left w:val="single" w:sz="4" w:space="0" w:color="auto"/>
              <w:bottom w:val="nil"/>
              <w:right w:val="nil"/>
            </w:tcBorders>
            <w:shd w:val="clear" w:color="auto" w:fill="auto"/>
            <w:hideMark/>
          </w:tcPr>
          <w:p w14:paraId="7290723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2A7A9CA5"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22,608</w:t>
            </w:r>
          </w:p>
        </w:tc>
        <w:tc>
          <w:tcPr>
            <w:tcW w:w="1104" w:type="dxa"/>
            <w:tcBorders>
              <w:top w:val="nil"/>
              <w:left w:val="nil"/>
              <w:bottom w:val="nil"/>
              <w:right w:val="single" w:sz="8" w:space="0" w:color="auto"/>
            </w:tcBorders>
            <w:shd w:val="clear" w:color="auto" w:fill="auto"/>
            <w:vAlign w:val="center"/>
            <w:hideMark/>
          </w:tcPr>
          <w:p w14:paraId="3CD838B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F9AA20A"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4312672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95</w:t>
            </w:r>
          </w:p>
        </w:tc>
        <w:tc>
          <w:tcPr>
            <w:tcW w:w="5816" w:type="dxa"/>
            <w:tcBorders>
              <w:top w:val="nil"/>
              <w:left w:val="nil"/>
              <w:bottom w:val="nil"/>
              <w:right w:val="nil"/>
            </w:tcBorders>
            <w:shd w:val="clear" w:color="auto" w:fill="auto"/>
            <w:hideMark/>
          </w:tcPr>
          <w:p w14:paraId="340D477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грат жалюзійних сталевих</w:t>
            </w:r>
          </w:p>
        </w:tc>
        <w:tc>
          <w:tcPr>
            <w:tcW w:w="1201" w:type="dxa"/>
            <w:tcBorders>
              <w:top w:val="nil"/>
              <w:left w:val="single" w:sz="4" w:space="0" w:color="auto"/>
              <w:bottom w:val="nil"/>
              <w:right w:val="nil"/>
            </w:tcBorders>
            <w:shd w:val="clear" w:color="auto" w:fill="auto"/>
            <w:hideMark/>
          </w:tcPr>
          <w:p w14:paraId="7C7AC44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грати</w:t>
            </w:r>
          </w:p>
        </w:tc>
        <w:tc>
          <w:tcPr>
            <w:tcW w:w="1097" w:type="dxa"/>
            <w:tcBorders>
              <w:top w:val="nil"/>
              <w:left w:val="single" w:sz="4" w:space="0" w:color="auto"/>
              <w:bottom w:val="nil"/>
              <w:right w:val="single" w:sz="4" w:space="0" w:color="000000"/>
            </w:tcBorders>
            <w:shd w:val="clear" w:color="auto" w:fill="auto"/>
            <w:hideMark/>
          </w:tcPr>
          <w:p w14:paraId="0CC94FF5"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w:t>
            </w:r>
          </w:p>
        </w:tc>
        <w:tc>
          <w:tcPr>
            <w:tcW w:w="1104" w:type="dxa"/>
            <w:tcBorders>
              <w:top w:val="nil"/>
              <w:left w:val="nil"/>
              <w:bottom w:val="nil"/>
              <w:right w:val="single" w:sz="8" w:space="0" w:color="auto"/>
            </w:tcBorders>
            <w:shd w:val="clear" w:color="auto" w:fill="auto"/>
            <w:vAlign w:val="center"/>
            <w:hideMark/>
          </w:tcPr>
          <w:p w14:paraId="220D344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ADABD7D"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1A47403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96</w:t>
            </w:r>
          </w:p>
        </w:tc>
        <w:tc>
          <w:tcPr>
            <w:tcW w:w="5816" w:type="dxa"/>
            <w:tcBorders>
              <w:top w:val="nil"/>
              <w:left w:val="nil"/>
              <w:bottom w:val="nil"/>
              <w:right w:val="nil"/>
            </w:tcBorders>
            <w:shd w:val="clear" w:color="auto" w:fill="auto"/>
            <w:hideMark/>
          </w:tcPr>
          <w:p w14:paraId="3A7724B8"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Установлення зовнішнього блоку </w:t>
            </w:r>
            <w:proofErr w:type="spellStart"/>
            <w:r w:rsidRPr="006C4BF9">
              <w:rPr>
                <w:rFonts w:ascii="Times New Roman" w:hAnsi="Times New Roman" w:cs="Times New Roman"/>
                <w:color w:val="000000"/>
                <w:lang w:val="uk-UA" w:eastAsia="uk-UA"/>
              </w:rPr>
              <w:t>кондицінування</w:t>
            </w:r>
            <w:proofErr w:type="spellEnd"/>
          </w:p>
        </w:tc>
        <w:tc>
          <w:tcPr>
            <w:tcW w:w="1201" w:type="dxa"/>
            <w:tcBorders>
              <w:top w:val="nil"/>
              <w:left w:val="single" w:sz="4" w:space="0" w:color="auto"/>
              <w:bottom w:val="nil"/>
              <w:right w:val="nil"/>
            </w:tcBorders>
            <w:shd w:val="clear" w:color="auto" w:fill="auto"/>
            <w:hideMark/>
          </w:tcPr>
          <w:p w14:paraId="07C87D2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31767153"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w:t>
            </w:r>
          </w:p>
        </w:tc>
        <w:tc>
          <w:tcPr>
            <w:tcW w:w="1104" w:type="dxa"/>
            <w:tcBorders>
              <w:top w:val="nil"/>
              <w:left w:val="nil"/>
              <w:bottom w:val="nil"/>
              <w:right w:val="single" w:sz="8" w:space="0" w:color="auto"/>
            </w:tcBorders>
            <w:shd w:val="clear" w:color="auto" w:fill="auto"/>
            <w:vAlign w:val="center"/>
            <w:hideMark/>
          </w:tcPr>
          <w:p w14:paraId="27E6586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0645BB6"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4A43C3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97</w:t>
            </w:r>
          </w:p>
        </w:tc>
        <w:tc>
          <w:tcPr>
            <w:tcW w:w="5816" w:type="dxa"/>
            <w:tcBorders>
              <w:top w:val="nil"/>
              <w:left w:val="nil"/>
              <w:bottom w:val="nil"/>
              <w:right w:val="nil"/>
            </w:tcBorders>
            <w:shd w:val="clear" w:color="auto" w:fill="auto"/>
            <w:hideMark/>
          </w:tcPr>
          <w:p w14:paraId="6BA7526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Трубопроводи з мідних труб на умовний тиск до 2,5 МПа</w:t>
            </w:r>
            <w:r w:rsidRPr="006C4BF9">
              <w:rPr>
                <w:rFonts w:ascii="Times New Roman" w:hAnsi="Times New Roman" w:cs="Times New Roman"/>
                <w:color w:val="000000"/>
                <w:lang w:val="uk-UA" w:eastAsia="uk-UA"/>
              </w:rPr>
              <w:br/>
              <w:t xml:space="preserve">[25 </w:t>
            </w:r>
            <w:proofErr w:type="spellStart"/>
            <w:r w:rsidRPr="006C4BF9">
              <w:rPr>
                <w:rFonts w:ascii="Times New Roman" w:hAnsi="Times New Roman" w:cs="Times New Roman"/>
                <w:color w:val="000000"/>
                <w:lang w:val="uk-UA" w:eastAsia="uk-UA"/>
              </w:rPr>
              <w:t>кгс</w:t>
            </w:r>
            <w:proofErr w:type="spellEnd"/>
            <w:r w:rsidRPr="006C4BF9">
              <w:rPr>
                <w:rFonts w:ascii="Times New Roman" w:hAnsi="Times New Roman" w:cs="Times New Roman"/>
                <w:color w:val="000000"/>
                <w:lang w:val="uk-UA" w:eastAsia="uk-UA"/>
              </w:rPr>
              <w:t>/см2], діаметр зовнішній 18 мм</w:t>
            </w:r>
          </w:p>
        </w:tc>
        <w:tc>
          <w:tcPr>
            <w:tcW w:w="1201" w:type="dxa"/>
            <w:tcBorders>
              <w:top w:val="nil"/>
              <w:left w:val="single" w:sz="4" w:space="0" w:color="auto"/>
              <w:bottom w:val="nil"/>
              <w:right w:val="nil"/>
            </w:tcBorders>
            <w:shd w:val="clear" w:color="auto" w:fill="auto"/>
            <w:hideMark/>
          </w:tcPr>
          <w:p w14:paraId="0D11821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73B7FD86"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52</w:t>
            </w:r>
          </w:p>
        </w:tc>
        <w:tc>
          <w:tcPr>
            <w:tcW w:w="1104" w:type="dxa"/>
            <w:tcBorders>
              <w:top w:val="nil"/>
              <w:left w:val="nil"/>
              <w:bottom w:val="nil"/>
              <w:right w:val="single" w:sz="8" w:space="0" w:color="auto"/>
            </w:tcBorders>
            <w:shd w:val="clear" w:color="auto" w:fill="auto"/>
            <w:vAlign w:val="center"/>
            <w:hideMark/>
          </w:tcPr>
          <w:p w14:paraId="7485E9B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45DCDD8"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351F388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98</w:t>
            </w:r>
          </w:p>
        </w:tc>
        <w:tc>
          <w:tcPr>
            <w:tcW w:w="5816" w:type="dxa"/>
            <w:tcBorders>
              <w:top w:val="nil"/>
              <w:left w:val="nil"/>
              <w:bottom w:val="nil"/>
              <w:right w:val="nil"/>
            </w:tcBorders>
            <w:shd w:val="clear" w:color="auto" w:fill="auto"/>
            <w:hideMark/>
          </w:tcPr>
          <w:p w14:paraId="09C92E2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Монтаж поліетиленових труб для відведення </w:t>
            </w:r>
            <w:proofErr w:type="spellStart"/>
            <w:r w:rsidRPr="006C4BF9">
              <w:rPr>
                <w:rFonts w:ascii="Times New Roman" w:hAnsi="Times New Roman" w:cs="Times New Roman"/>
                <w:color w:val="000000"/>
                <w:lang w:val="uk-UA" w:eastAsia="uk-UA"/>
              </w:rPr>
              <w:t>кондесату</w:t>
            </w:r>
            <w:proofErr w:type="spellEnd"/>
            <w:r w:rsidRPr="006C4BF9">
              <w:rPr>
                <w:rFonts w:ascii="Times New Roman" w:hAnsi="Times New Roman" w:cs="Times New Roman"/>
                <w:color w:val="000000"/>
                <w:lang w:val="uk-UA" w:eastAsia="uk-UA"/>
              </w:rPr>
              <w:br/>
              <w:t>діаметром до 25 мм</w:t>
            </w:r>
          </w:p>
        </w:tc>
        <w:tc>
          <w:tcPr>
            <w:tcW w:w="1201" w:type="dxa"/>
            <w:tcBorders>
              <w:top w:val="nil"/>
              <w:left w:val="single" w:sz="4" w:space="0" w:color="auto"/>
              <w:bottom w:val="nil"/>
              <w:right w:val="nil"/>
            </w:tcBorders>
            <w:shd w:val="clear" w:color="auto" w:fill="auto"/>
            <w:hideMark/>
          </w:tcPr>
          <w:p w14:paraId="05FB3E3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128FA85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36</w:t>
            </w:r>
          </w:p>
        </w:tc>
        <w:tc>
          <w:tcPr>
            <w:tcW w:w="1104" w:type="dxa"/>
            <w:tcBorders>
              <w:top w:val="nil"/>
              <w:left w:val="nil"/>
              <w:bottom w:val="nil"/>
              <w:right w:val="single" w:sz="8" w:space="0" w:color="auto"/>
            </w:tcBorders>
            <w:shd w:val="clear" w:color="auto" w:fill="auto"/>
            <w:vAlign w:val="center"/>
            <w:hideMark/>
          </w:tcPr>
          <w:p w14:paraId="2C39E6F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DAC245F"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5DAEC1F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99</w:t>
            </w:r>
          </w:p>
        </w:tc>
        <w:tc>
          <w:tcPr>
            <w:tcW w:w="5816" w:type="dxa"/>
            <w:tcBorders>
              <w:top w:val="nil"/>
              <w:left w:val="nil"/>
              <w:bottom w:val="nil"/>
              <w:right w:val="nil"/>
            </w:tcBorders>
            <w:shd w:val="clear" w:color="auto" w:fill="auto"/>
            <w:hideMark/>
          </w:tcPr>
          <w:p w14:paraId="145318A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Виготовлення кронштейнів</w:t>
            </w:r>
          </w:p>
        </w:tc>
        <w:tc>
          <w:tcPr>
            <w:tcW w:w="1201" w:type="dxa"/>
            <w:tcBorders>
              <w:top w:val="nil"/>
              <w:left w:val="single" w:sz="4" w:space="0" w:color="auto"/>
              <w:bottom w:val="nil"/>
              <w:right w:val="nil"/>
            </w:tcBorders>
            <w:shd w:val="clear" w:color="auto" w:fill="auto"/>
            <w:hideMark/>
          </w:tcPr>
          <w:p w14:paraId="52E5EAA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5966F72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0,1356</w:t>
            </w:r>
          </w:p>
        </w:tc>
        <w:tc>
          <w:tcPr>
            <w:tcW w:w="1104" w:type="dxa"/>
            <w:tcBorders>
              <w:top w:val="nil"/>
              <w:left w:val="nil"/>
              <w:bottom w:val="nil"/>
              <w:right w:val="single" w:sz="8" w:space="0" w:color="auto"/>
            </w:tcBorders>
            <w:shd w:val="clear" w:color="auto" w:fill="auto"/>
            <w:vAlign w:val="center"/>
            <w:hideMark/>
          </w:tcPr>
          <w:p w14:paraId="5E249D1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0E06547"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0FFC2B4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100</w:t>
            </w:r>
          </w:p>
        </w:tc>
        <w:tc>
          <w:tcPr>
            <w:tcW w:w="5816" w:type="dxa"/>
            <w:tcBorders>
              <w:top w:val="nil"/>
              <w:left w:val="nil"/>
              <w:bottom w:val="nil"/>
              <w:right w:val="nil"/>
            </w:tcBorders>
            <w:shd w:val="clear" w:color="auto" w:fill="auto"/>
            <w:hideMark/>
          </w:tcPr>
          <w:p w14:paraId="58140ED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кронштейнів під вентиляційне</w:t>
            </w:r>
            <w:r w:rsidRPr="006C4BF9">
              <w:rPr>
                <w:rFonts w:ascii="Times New Roman" w:hAnsi="Times New Roman" w:cs="Times New Roman"/>
                <w:color w:val="000000"/>
                <w:lang w:val="uk-UA" w:eastAsia="uk-UA"/>
              </w:rPr>
              <w:br/>
              <w:t>устаткування</w:t>
            </w:r>
          </w:p>
        </w:tc>
        <w:tc>
          <w:tcPr>
            <w:tcW w:w="1201" w:type="dxa"/>
            <w:tcBorders>
              <w:top w:val="nil"/>
              <w:left w:val="single" w:sz="4" w:space="0" w:color="auto"/>
              <w:bottom w:val="nil"/>
              <w:right w:val="nil"/>
            </w:tcBorders>
            <w:shd w:val="clear" w:color="auto" w:fill="auto"/>
            <w:hideMark/>
          </w:tcPr>
          <w:p w14:paraId="1489363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кг</w:t>
            </w:r>
          </w:p>
        </w:tc>
        <w:tc>
          <w:tcPr>
            <w:tcW w:w="1097" w:type="dxa"/>
            <w:tcBorders>
              <w:top w:val="nil"/>
              <w:left w:val="single" w:sz="4" w:space="0" w:color="auto"/>
              <w:bottom w:val="nil"/>
              <w:right w:val="single" w:sz="4" w:space="0" w:color="000000"/>
            </w:tcBorders>
            <w:shd w:val="clear" w:color="auto" w:fill="auto"/>
            <w:hideMark/>
          </w:tcPr>
          <w:p w14:paraId="6EF221C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135,6</w:t>
            </w:r>
          </w:p>
        </w:tc>
        <w:tc>
          <w:tcPr>
            <w:tcW w:w="1104" w:type="dxa"/>
            <w:tcBorders>
              <w:top w:val="nil"/>
              <w:left w:val="nil"/>
              <w:bottom w:val="nil"/>
              <w:right w:val="single" w:sz="8" w:space="0" w:color="auto"/>
            </w:tcBorders>
            <w:shd w:val="clear" w:color="auto" w:fill="auto"/>
            <w:vAlign w:val="center"/>
            <w:hideMark/>
          </w:tcPr>
          <w:p w14:paraId="5A07309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7779051"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1B9A2CC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101</w:t>
            </w:r>
          </w:p>
        </w:tc>
        <w:tc>
          <w:tcPr>
            <w:tcW w:w="5816" w:type="dxa"/>
            <w:tcBorders>
              <w:top w:val="nil"/>
              <w:left w:val="nil"/>
              <w:bottom w:val="nil"/>
              <w:right w:val="nil"/>
            </w:tcBorders>
            <w:shd w:val="clear" w:color="auto" w:fill="auto"/>
            <w:hideMark/>
          </w:tcPr>
          <w:p w14:paraId="04B3F1C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Ізоляція трубопроводів трубками зі спіненого каучуку,</w:t>
            </w:r>
            <w:r w:rsidRPr="006C4BF9">
              <w:rPr>
                <w:rFonts w:ascii="Times New Roman" w:hAnsi="Times New Roman" w:cs="Times New Roman"/>
                <w:color w:val="000000"/>
                <w:lang w:val="uk-UA" w:eastAsia="uk-UA"/>
              </w:rPr>
              <w:br/>
              <w:t>поліетилену</w:t>
            </w:r>
          </w:p>
        </w:tc>
        <w:tc>
          <w:tcPr>
            <w:tcW w:w="1201" w:type="dxa"/>
            <w:tcBorders>
              <w:top w:val="nil"/>
              <w:left w:val="single" w:sz="4" w:space="0" w:color="auto"/>
              <w:bottom w:val="nil"/>
              <w:right w:val="nil"/>
            </w:tcBorders>
            <w:shd w:val="clear" w:color="auto" w:fill="auto"/>
            <w:hideMark/>
          </w:tcPr>
          <w:p w14:paraId="064E6CCE"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09B0DFB3"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52</w:t>
            </w:r>
          </w:p>
        </w:tc>
        <w:tc>
          <w:tcPr>
            <w:tcW w:w="1104" w:type="dxa"/>
            <w:tcBorders>
              <w:top w:val="nil"/>
              <w:left w:val="nil"/>
              <w:bottom w:val="nil"/>
              <w:right w:val="single" w:sz="8" w:space="0" w:color="auto"/>
            </w:tcBorders>
            <w:shd w:val="clear" w:color="auto" w:fill="auto"/>
            <w:vAlign w:val="center"/>
            <w:hideMark/>
          </w:tcPr>
          <w:p w14:paraId="618286B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59C9609"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70E8723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102</w:t>
            </w:r>
          </w:p>
        </w:tc>
        <w:tc>
          <w:tcPr>
            <w:tcW w:w="5816" w:type="dxa"/>
            <w:tcBorders>
              <w:top w:val="nil"/>
              <w:left w:val="nil"/>
              <w:bottom w:val="nil"/>
              <w:right w:val="nil"/>
            </w:tcBorders>
            <w:shd w:val="clear" w:color="auto" w:fill="auto"/>
            <w:hideMark/>
          </w:tcPr>
          <w:p w14:paraId="20721B9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Прокладання кабелю перерізом до 6 мм2 на скобах</w:t>
            </w:r>
          </w:p>
        </w:tc>
        <w:tc>
          <w:tcPr>
            <w:tcW w:w="1201" w:type="dxa"/>
            <w:tcBorders>
              <w:top w:val="nil"/>
              <w:left w:val="single" w:sz="4" w:space="0" w:color="auto"/>
              <w:bottom w:val="nil"/>
              <w:right w:val="nil"/>
            </w:tcBorders>
            <w:shd w:val="clear" w:color="auto" w:fill="auto"/>
            <w:hideMark/>
          </w:tcPr>
          <w:p w14:paraId="549A576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401931C3"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52</w:t>
            </w:r>
          </w:p>
        </w:tc>
        <w:tc>
          <w:tcPr>
            <w:tcW w:w="1104" w:type="dxa"/>
            <w:tcBorders>
              <w:top w:val="nil"/>
              <w:left w:val="nil"/>
              <w:bottom w:val="nil"/>
              <w:right w:val="single" w:sz="8" w:space="0" w:color="auto"/>
            </w:tcBorders>
            <w:shd w:val="clear" w:color="auto" w:fill="auto"/>
            <w:vAlign w:val="center"/>
            <w:hideMark/>
          </w:tcPr>
          <w:p w14:paraId="2196EA0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5CA7024"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5334B76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103</w:t>
            </w:r>
          </w:p>
        </w:tc>
        <w:tc>
          <w:tcPr>
            <w:tcW w:w="5816" w:type="dxa"/>
            <w:tcBorders>
              <w:top w:val="nil"/>
              <w:left w:val="nil"/>
              <w:bottom w:val="nil"/>
              <w:right w:val="nil"/>
            </w:tcBorders>
            <w:shd w:val="clear" w:color="auto" w:fill="auto"/>
            <w:hideMark/>
          </w:tcPr>
          <w:p w14:paraId="286CC5F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Прокладання повітроводів діаметром до 250 мм</w:t>
            </w:r>
          </w:p>
        </w:tc>
        <w:tc>
          <w:tcPr>
            <w:tcW w:w="1201" w:type="dxa"/>
            <w:tcBorders>
              <w:top w:val="nil"/>
              <w:left w:val="single" w:sz="4" w:space="0" w:color="auto"/>
              <w:bottom w:val="nil"/>
              <w:right w:val="nil"/>
            </w:tcBorders>
            <w:shd w:val="clear" w:color="auto" w:fill="auto"/>
            <w:hideMark/>
          </w:tcPr>
          <w:p w14:paraId="6FF406A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7FB0E22D"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29,83</w:t>
            </w:r>
          </w:p>
        </w:tc>
        <w:tc>
          <w:tcPr>
            <w:tcW w:w="1104" w:type="dxa"/>
            <w:tcBorders>
              <w:top w:val="nil"/>
              <w:left w:val="nil"/>
              <w:bottom w:val="nil"/>
              <w:right w:val="single" w:sz="8" w:space="0" w:color="auto"/>
            </w:tcBorders>
            <w:shd w:val="clear" w:color="auto" w:fill="auto"/>
            <w:vAlign w:val="center"/>
            <w:hideMark/>
          </w:tcPr>
          <w:p w14:paraId="3FE1D58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56C2F33"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523D00D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lastRenderedPageBreak/>
              <w:t>104</w:t>
            </w:r>
          </w:p>
        </w:tc>
        <w:tc>
          <w:tcPr>
            <w:tcW w:w="5816" w:type="dxa"/>
            <w:tcBorders>
              <w:top w:val="nil"/>
              <w:left w:val="nil"/>
              <w:bottom w:val="nil"/>
              <w:right w:val="nil"/>
            </w:tcBorders>
            <w:shd w:val="clear" w:color="auto" w:fill="auto"/>
            <w:hideMark/>
          </w:tcPr>
          <w:p w14:paraId="0955802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Прокладання повітроводів діаметром до 250 мм з</w:t>
            </w:r>
            <w:r w:rsidRPr="006C4BF9">
              <w:rPr>
                <w:rFonts w:ascii="Times New Roman" w:hAnsi="Times New Roman" w:cs="Times New Roman"/>
                <w:color w:val="000000"/>
                <w:lang w:val="uk-UA" w:eastAsia="uk-UA"/>
              </w:rPr>
              <w:br/>
              <w:t>оцинкованої сталі класу Н [нормальна] товщиною 0,6 мм</w:t>
            </w:r>
          </w:p>
        </w:tc>
        <w:tc>
          <w:tcPr>
            <w:tcW w:w="1201" w:type="dxa"/>
            <w:tcBorders>
              <w:top w:val="nil"/>
              <w:left w:val="single" w:sz="4" w:space="0" w:color="auto"/>
              <w:bottom w:val="nil"/>
              <w:right w:val="nil"/>
            </w:tcBorders>
            <w:shd w:val="clear" w:color="auto" w:fill="auto"/>
            <w:hideMark/>
          </w:tcPr>
          <w:p w14:paraId="30217E4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0FF55EA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6,9</w:t>
            </w:r>
          </w:p>
        </w:tc>
        <w:tc>
          <w:tcPr>
            <w:tcW w:w="1104" w:type="dxa"/>
            <w:tcBorders>
              <w:top w:val="nil"/>
              <w:left w:val="nil"/>
              <w:bottom w:val="nil"/>
              <w:right w:val="single" w:sz="8" w:space="0" w:color="auto"/>
            </w:tcBorders>
            <w:shd w:val="clear" w:color="auto" w:fill="auto"/>
            <w:vAlign w:val="center"/>
            <w:hideMark/>
          </w:tcPr>
          <w:p w14:paraId="533CFAB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BC7C393"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025BB21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105</w:t>
            </w:r>
          </w:p>
        </w:tc>
        <w:tc>
          <w:tcPr>
            <w:tcW w:w="5816" w:type="dxa"/>
            <w:tcBorders>
              <w:top w:val="nil"/>
              <w:left w:val="nil"/>
              <w:bottom w:val="nil"/>
              <w:right w:val="nil"/>
            </w:tcBorders>
            <w:shd w:val="clear" w:color="auto" w:fill="auto"/>
            <w:hideMark/>
          </w:tcPr>
          <w:p w14:paraId="12CCBC4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Прокладання повітроводів діаметром понад 355 до 450</w:t>
            </w:r>
            <w:r w:rsidRPr="006C4BF9">
              <w:rPr>
                <w:rFonts w:ascii="Times New Roman" w:hAnsi="Times New Roman" w:cs="Times New Roman"/>
                <w:color w:val="000000"/>
                <w:lang w:val="uk-UA" w:eastAsia="uk-UA"/>
              </w:rPr>
              <w:br/>
              <w:t>мм з оцинкованої сталі класу Н [нормальна] товщиною 0, 6 мм</w:t>
            </w:r>
          </w:p>
        </w:tc>
        <w:tc>
          <w:tcPr>
            <w:tcW w:w="1201" w:type="dxa"/>
            <w:tcBorders>
              <w:top w:val="nil"/>
              <w:left w:val="single" w:sz="4" w:space="0" w:color="auto"/>
              <w:bottom w:val="nil"/>
              <w:right w:val="nil"/>
            </w:tcBorders>
            <w:shd w:val="clear" w:color="auto" w:fill="auto"/>
            <w:hideMark/>
          </w:tcPr>
          <w:p w14:paraId="5360D7E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4547820C"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13,2</w:t>
            </w:r>
          </w:p>
        </w:tc>
        <w:tc>
          <w:tcPr>
            <w:tcW w:w="1104" w:type="dxa"/>
            <w:tcBorders>
              <w:top w:val="nil"/>
              <w:left w:val="nil"/>
              <w:bottom w:val="nil"/>
              <w:right w:val="single" w:sz="8" w:space="0" w:color="auto"/>
            </w:tcBorders>
            <w:shd w:val="clear" w:color="auto" w:fill="auto"/>
            <w:vAlign w:val="center"/>
            <w:hideMark/>
          </w:tcPr>
          <w:p w14:paraId="6354EAF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E679EFB"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49A6CC2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106</w:t>
            </w:r>
          </w:p>
        </w:tc>
        <w:tc>
          <w:tcPr>
            <w:tcW w:w="5816" w:type="dxa"/>
            <w:tcBorders>
              <w:top w:val="nil"/>
              <w:left w:val="nil"/>
              <w:bottom w:val="nil"/>
              <w:right w:val="nil"/>
            </w:tcBorders>
            <w:shd w:val="clear" w:color="auto" w:fill="auto"/>
            <w:hideMark/>
          </w:tcPr>
          <w:p w14:paraId="1EF391C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Прокладання повітроводів периметром від 1100 мм до</w:t>
            </w:r>
            <w:r w:rsidRPr="006C4BF9">
              <w:rPr>
                <w:rFonts w:ascii="Times New Roman" w:hAnsi="Times New Roman" w:cs="Times New Roman"/>
                <w:color w:val="000000"/>
                <w:lang w:val="uk-UA" w:eastAsia="uk-UA"/>
              </w:rPr>
              <w:br/>
              <w:t>1600 мм з оцинкованої сталі класу Н [нормальна]</w:t>
            </w:r>
            <w:r w:rsidRPr="006C4BF9">
              <w:rPr>
                <w:rFonts w:ascii="Times New Roman" w:hAnsi="Times New Roman" w:cs="Times New Roman"/>
                <w:color w:val="000000"/>
                <w:lang w:val="uk-UA" w:eastAsia="uk-UA"/>
              </w:rPr>
              <w:br/>
              <w:t>товщиною 0,6 мм</w:t>
            </w:r>
          </w:p>
        </w:tc>
        <w:tc>
          <w:tcPr>
            <w:tcW w:w="1201" w:type="dxa"/>
            <w:tcBorders>
              <w:top w:val="nil"/>
              <w:left w:val="single" w:sz="4" w:space="0" w:color="auto"/>
              <w:bottom w:val="nil"/>
              <w:right w:val="nil"/>
            </w:tcBorders>
            <w:shd w:val="clear" w:color="auto" w:fill="auto"/>
            <w:hideMark/>
          </w:tcPr>
          <w:p w14:paraId="012D027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36C49ABF"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w:t>
            </w:r>
          </w:p>
        </w:tc>
        <w:tc>
          <w:tcPr>
            <w:tcW w:w="1104" w:type="dxa"/>
            <w:tcBorders>
              <w:top w:val="nil"/>
              <w:left w:val="nil"/>
              <w:bottom w:val="nil"/>
              <w:right w:val="single" w:sz="8" w:space="0" w:color="auto"/>
            </w:tcBorders>
            <w:shd w:val="clear" w:color="auto" w:fill="auto"/>
            <w:vAlign w:val="center"/>
            <w:hideMark/>
          </w:tcPr>
          <w:p w14:paraId="2F71737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75780456"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584ADB9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107</w:t>
            </w:r>
          </w:p>
        </w:tc>
        <w:tc>
          <w:tcPr>
            <w:tcW w:w="5816" w:type="dxa"/>
            <w:tcBorders>
              <w:top w:val="nil"/>
              <w:left w:val="nil"/>
              <w:bottom w:val="nil"/>
              <w:right w:val="nil"/>
            </w:tcBorders>
            <w:shd w:val="clear" w:color="auto" w:fill="auto"/>
            <w:hideMark/>
          </w:tcPr>
          <w:p w14:paraId="4AD7634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Камера змішування та камера розподілення периметром від 1100 мм до 1600 мм з оцинкованої сталі класу Н [нормальна] товщиною 0,7 мм</w:t>
            </w:r>
          </w:p>
        </w:tc>
        <w:tc>
          <w:tcPr>
            <w:tcW w:w="1201" w:type="dxa"/>
            <w:tcBorders>
              <w:top w:val="nil"/>
              <w:left w:val="single" w:sz="4" w:space="0" w:color="auto"/>
              <w:bottom w:val="nil"/>
              <w:right w:val="nil"/>
            </w:tcBorders>
            <w:shd w:val="clear" w:color="auto" w:fill="auto"/>
            <w:hideMark/>
          </w:tcPr>
          <w:p w14:paraId="4409A8A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419848DD"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5,2</w:t>
            </w:r>
          </w:p>
        </w:tc>
        <w:tc>
          <w:tcPr>
            <w:tcW w:w="1104" w:type="dxa"/>
            <w:tcBorders>
              <w:top w:val="nil"/>
              <w:left w:val="nil"/>
              <w:bottom w:val="nil"/>
              <w:right w:val="single" w:sz="8" w:space="0" w:color="auto"/>
            </w:tcBorders>
            <w:shd w:val="clear" w:color="auto" w:fill="auto"/>
            <w:vAlign w:val="center"/>
            <w:hideMark/>
          </w:tcPr>
          <w:p w14:paraId="0A302E9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DDFBCED"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184B3AE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108</w:t>
            </w:r>
          </w:p>
        </w:tc>
        <w:tc>
          <w:tcPr>
            <w:tcW w:w="5816" w:type="dxa"/>
            <w:tcBorders>
              <w:top w:val="nil"/>
              <w:left w:val="nil"/>
              <w:bottom w:val="nil"/>
              <w:right w:val="nil"/>
            </w:tcBorders>
            <w:shd w:val="clear" w:color="auto" w:fill="auto"/>
            <w:hideMark/>
          </w:tcPr>
          <w:p w14:paraId="191F538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Ізоляція трубопроводів діаметром від 250 до 400мм</w:t>
            </w:r>
            <w:r w:rsidRPr="006C4BF9">
              <w:rPr>
                <w:rFonts w:ascii="Times New Roman" w:hAnsi="Times New Roman" w:cs="Times New Roman"/>
                <w:color w:val="000000"/>
                <w:lang w:val="uk-UA" w:eastAsia="uk-UA"/>
              </w:rPr>
              <w:br/>
            </w:r>
            <w:proofErr w:type="spellStart"/>
            <w:r w:rsidRPr="006C4BF9">
              <w:rPr>
                <w:rFonts w:ascii="Times New Roman" w:hAnsi="Times New Roman" w:cs="Times New Roman"/>
                <w:color w:val="000000"/>
                <w:lang w:val="uk-UA" w:eastAsia="uk-UA"/>
              </w:rPr>
              <w:t>мінватними</w:t>
            </w:r>
            <w:proofErr w:type="spellEnd"/>
            <w:r w:rsidRPr="006C4BF9">
              <w:rPr>
                <w:rFonts w:ascii="Times New Roman" w:hAnsi="Times New Roman" w:cs="Times New Roman"/>
                <w:color w:val="000000"/>
                <w:lang w:val="uk-UA" w:eastAsia="uk-UA"/>
              </w:rPr>
              <w:t xml:space="preserve"> виробами з </w:t>
            </w:r>
            <w:proofErr w:type="spellStart"/>
            <w:r w:rsidRPr="006C4BF9">
              <w:rPr>
                <w:rFonts w:ascii="Times New Roman" w:hAnsi="Times New Roman" w:cs="Times New Roman"/>
                <w:color w:val="000000"/>
                <w:lang w:val="uk-UA" w:eastAsia="uk-UA"/>
              </w:rPr>
              <w:t>покровним</w:t>
            </w:r>
            <w:proofErr w:type="spellEnd"/>
            <w:r w:rsidRPr="006C4BF9">
              <w:rPr>
                <w:rFonts w:ascii="Times New Roman" w:hAnsi="Times New Roman" w:cs="Times New Roman"/>
                <w:color w:val="000000"/>
                <w:lang w:val="uk-UA" w:eastAsia="uk-UA"/>
              </w:rPr>
              <w:t xml:space="preserve"> шаром з </w:t>
            </w:r>
            <w:proofErr w:type="spellStart"/>
            <w:r w:rsidRPr="006C4BF9">
              <w:rPr>
                <w:rFonts w:ascii="Times New Roman" w:hAnsi="Times New Roman" w:cs="Times New Roman"/>
                <w:color w:val="000000"/>
                <w:lang w:val="uk-UA" w:eastAsia="uk-UA"/>
              </w:rPr>
              <w:t>алюмнієвої</w:t>
            </w:r>
            <w:proofErr w:type="spellEnd"/>
            <w:r w:rsidRPr="006C4BF9">
              <w:rPr>
                <w:rFonts w:ascii="Times New Roman" w:hAnsi="Times New Roman" w:cs="Times New Roman"/>
                <w:color w:val="000000"/>
                <w:lang w:val="uk-UA" w:eastAsia="uk-UA"/>
              </w:rPr>
              <w:br/>
              <w:t>фольги , товщина ізоляційного шару 40 мм</w:t>
            </w:r>
          </w:p>
        </w:tc>
        <w:tc>
          <w:tcPr>
            <w:tcW w:w="1201" w:type="dxa"/>
            <w:tcBorders>
              <w:top w:val="nil"/>
              <w:left w:val="single" w:sz="4" w:space="0" w:color="auto"/>
              <w:bottom w:val="nil"/>
              <w:right w:val="nil"/>
            </w:tcBorders>
            <w:shd w:val="clear" w:color="auto" w:fill="auto"/>
            <w:hideMark/>
          </w:tcPr>
          <w:p w14:paraId="61D386C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0AE6775C"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21</w:t>
            </w:r>
          </w:p>
        </w:tc>
        <w:tc>
          <w:tcPr>
            <w:tcW w:w="1104" w:type="dxa"/>
            <w:tcBorders>
              <w:top w:val="nil"/>
              <w:left w:val="nil"/>
              <w:bottom w:val="nil"/>
              <w:right w:val="single" w:sz="8" w:space="0" w:color="auto"/>
            </w:tcBorders>
            <w:shd w:val="clear" w:color="auto" w:fill="auto"/>
            <w:vAlign w:val="center"/>
            <w:hideMark/>
          </w:tcPr>
          <w:p w14:paraId="467DA99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99A892A"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6B5FBD5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109</w:t>
            </w:r>
          </w:p>
        </w:tc>
        <w:tc>
          <w:tcPr>
            <w:tcW w:w="5816" w:type="dxa"/>
            <w:tcBorders>
              <w:top w:val="nil"/>
              <w:left w:val="nil"/>
              <w:bottom w:val="nil"/>
              <w:right w:val="nil"/>
            </w:tcBorders>
            <w:shd w:val="clear" w:color="auto" w:fill="auto"/>
            <w:hideMark/>
          </w:tcPr>
          <w:p w14:paraId="52EFAC5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Установлення решіток круглих типу </w:t>
            </w:r>
            <w:proofErr w:type="spellStart"/>
            <w:r w:rsidRPr="006C4BF9">
              <w:rPr>
                <w:rFonts w:ascii="Times New Roman" w:hAnsi="Times New Roman" w:cs="Times New Roman"/>
                <w:color w:val="000000"/>
                <w:lang w:val="uk-UA" w:eastAsia="uk-UA"/>
              </w:rPr>
              <w:t>анемостат</w:t>
            </w:r>
            <w:proofErr w:type="spellEnd"/>
            <w:r w:rsidRPr="006C4BF9">
              <w:rPr>
                <w:rFonts w:ascii="Times New Roman" w:hAnsi="Times New Roman" w:cs="Times New Roman"/>
                <w:color w:val="000000"/>
                <w:lang w:val="uk-UA" w:eastAsia="uk-UA"/>
              </w:rPr>
              <w:br/>
              <w:t>діаметром до 355 мм</w:t>
            </w:r>
          </w:p>
        </w:tc>
        <w:tc>
          <w:tcPr>
            <w:tcW w:w="1201" w:type="dxa"/>
            <w:tcBorders>
              <w:top w:val="nil"/>
              <w:left w:val="single" w:sz="4" w:space="0" w:color="auto"/>
              <w:bottom w:val="nil"/>
              <w:right w:val="nil"/>
            </w:tcBorders>
            <w:shd w:val="clear" w:color="auto" w:fill="auto"/>
            <w:hideMark/>
          </w:tcPr>
          <w:p w14:paraId="4FB44C1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клапан</w:t>
            </w:r>
          </w:p>
        </w:tc>
        <w:tc>
          <w:tcPr>
            <w:tcW w:w="1097" w:type="dxa"/>
            <w:tcBorders>
              <w:top w:val="nil"/>
              <w:left w:val="single" w:sz="4" w:space="0" w:color="auto"/>
              <w:bottom w:val="nil"/>
              <w:right w:val="single" w:sz="4" w:space="0" w:color="000000"/>
            </w:tcBorders>
            <w:shd w:val="clear" w:color="auto" w:fill="auto"/>
            <w:hideMark/>
          </w:tcPr>
          <w:p w14:paraId="52D711AD"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9</w:t>
            </w:r>
          </w:p>
        </w:tc>
        <w:tc>
          <w:tcPr>
            <w:tcW w:w="1104" w:type="dxa"/>
            <w:tcBorders>
              <w:top w:val="nil"/>
              <w:left w:val="nil"/>
              <w:bottom w:val="nil"/>
              <w:right w:val="single" w:sz="8" w:space="0" w:color="auto"/>
            </w:tcBorders>
            <w:shd w:val="clear" w:color="auto" w:fill="auto"/>
            <w:vAlign w:val="center"/>
            <w:hideMark/>
          </w:tcPr>
          <w:p w14:paraId="1FCDEA1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437C46E"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788CE00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110</w:t>
            </w:r>
          </w:p>
        </w:tc>
        <w:tc>
          <w:tcPr>
            <w:tcW w:w="5816" w:type="dxa"/>
            <w:tcBorders>
              <w:top w:val="nil"/>
              <w:left w:val="nil"/>
              <w:bottom w:val="nil"/>
              <w:right w:val="nil"/>
            </w:tcBorders>
            <w:shd w:val="clear" w:color="auto" w:fill="auto"/>
            <w:hideMark/>
          </w:tcPr>
          <w:p w14:paraId="4F7C641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клапанів діаметром до 355 мм</w:t>
            </w:r>
          </w:p>
        </w:tc>
        <w:tc>
          <w:tcPr>
            <w:tcW w:w="1201" w:type="dxa"/>
            <w:tcBorders>
              <w:top w:val="nil"/>
              <w:left w:val="single" w:sz="4" w:space="0" w:color="auto"/>
              <w:bottom w:val="nil"/>
              <w:right w:val="nil"/>
            </w:tcBorders>
            <w:shd w:val="clear" w:color="auto" w:fill="auto"/>
            <w:hideMark/>
          </w:tcPr>
          <w:p w14:paraId="7218622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клапан</w:t>
            </w:r>
          </w:p>
        </w:tc>
        <w:tc>
          <w:tcPr>
            <w:tcW w:w="1097" w:type="dxa"/>
            <w:tcBorders>
              <w:top w:val="nil"/>
              <w:left w:val="single" w:sz="4" w:space="0" w:color="auto"/>
              <w:bottom w:val="nil"/>
              <w:right w:val="single" w:sz="4" w:space="0" w:color="000000"/>
            </w:tcBorders>
            <w:shd w:val="clear" w:color="auto" w:fill="auto"/>
            <w:hideMark/>
          </w:tcPr>
          <w:p w14:paraId="2C7A5AEB"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w:t>
            </w:r>
          </w:p>
        </w:tc>
        <w:tc>
          <w:tcPr>
            <w:tcW w:w="1104" w:type="dxa"/>
            <w:tcBorders>
              <w:top w:val="nil"/>
              <w:left w:val="nil"/>
              <w:bottom w:val="nil"/>
              <w:right w:val="single" w:sz="8" w:space="0" w:color="auto"/>
            </w:tcBorders>
            <w:shd w:val="clear" w:color="auto" w:fill="auto"/>
            <w:vAlign w:val="center"/>
            <w:hideMark/>
          </w:tcPr>
          <w:p w14:paraId="6CFEC0C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8EAC31C"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6A7773E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03A6F4E9"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2. Припливна система П1.2</w:t>
            </w:r>
          </w:p>
        </w:tc>
        <w:tc>
          <w:tcPr>
            <w:tcW w:w="1201" w:type="dxa"/>
            <w:tcBorders>
              <w:top w:val="nil"/>
              <w:left w:val="nil"/>
              <w:bottom w:val="nil"/>
              <w:right w:val="single" w:sz="4" w:space="0" w:color="auto"/>
            </w:tcBorders>
            <w:shd w:val="clear" w:color="auto" w:fill="auto"/>
            <w:vAlign w:val="center"/>
            <w:hideMark/>
          </w:tcPr>
          <w:p w14:paraId="370E4FC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3B169966"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6D07A250"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6BFBEA26"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14BE05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111</w:t>
            </w:r>
          </w:p>
        </w:tc>
        <w:tc>
          <w:tcPr>
            <w:tcW w:w="5816" w:type="dxa"/>
            <w:tcBorders>
              <w:top w:val="nil"/>
              <w:left w:val="nil"/>
              <w:bottom w:val="nil"/>
              <w:right w:val="nil"/>
            </w:tcBorders>
            <w:shd w:val="clear" w:color="auto" w:fill="auto"/>
            <w:hideMark/>
          </w:tcPr>
          <w:p w14:paraId="16E9406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Розбирання гнучких утеплених повітроводів діаметром</w:t>
            </w:r>
            <w:r w:rsidRPr="006C4BF9">
              <w:rPr>
                <w:rFonts w:ascii="Times New Roman" w:hAnsi="Times New Roman" w:cs="Times New Roman"/>
                <w:color w:val="000000"/>
                <w:lang w:val="uk-UA" w:eastAsia="uk-UA"/>
              </w:rPr>
              <w:br/>
              <w:t>300 мм</w:t>
            </w:r>
          </w:p>
        </w:tc>
        <w:tc>
          <w:tcPr>
            <w:tcW w:w="1201" w:type="dxa"/>
            <w:tcBorders>
              <w:top w:val="nil"/>
              <w:left w:val="single" w:sz="4" w:space="0" w:color="auto"/>
              <w:bottom w:val="nil"/>
              <w:right w:val="nil"/>
            </w:tcBorders>
            <w:shd w:val="clear" w:color="auto" w:fill="auto"/>
            <w:hideMark/>
          </w:tcPr>
          <w:p w14:paraId="0D591D2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2EC0BB5C"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22,608</w:t>
            </w:r>
          </w:p>
        </w:tc>
        <w:tc>
          <w:tcPr>
            <w:tcW w:w="1104" w:type="dxa"/>
            <w:tcBorders>
              <w:top w:val="nil"/>
              <w:left w:val="nil"/>
              <w:bottom w:val="nil"/>
              <w:right w:val="single" w:sz="8" w:space="0" w:color="auto"/>
            </w:tcBorders>
            <w:shd w:val="clear" w:color="auto" w:fill="auto"/>
            <w:vAlign w:val="center"/>
            <w:hideMark/>
          </w:tcPr>
          <w:p w14:paraId="32E08FD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4AA13BB"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3A529DF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112</w:t>
            </w:r>
          </w:p>
        </w:tc>
        <w:tc>
          <w:tcPr>
            <w:tcW w:w="5816" w:type="dxa"/>
            <w:tcBorders>
              <w:top w:val="nil"/>
              <w:left w:val="nil"/>
              <w:bottom w:val="nil"/>
              <w:right w:val="nil"/>
            </w:tcBorders>
            <w:shd w:val="clear" w:color="auto" w:fill="auto"/>
            <w:hideMark/>
          </w:tcPr>
          <w:p w14:paraId="0E83688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грат жалюзійних сталевих</w:t>
            </w:r>
          </w:p>
        </w:tc>
        <w:tc>
          <w:tcPr>
            <w:tcW w:w="1201" w:type="dxa"/>
            <w:tcBorders>
              <w:top w:val="nil"/>
              <w:left w:val="single" w:sz="4" w:space="0" w:color="auto"/>
              <w:bottom w:val="nil"/>
              <w:right w:val="nil"/>
            </w:tcBorders>
            <w:shd w:val="clear" w:color="auto" w:fill="auto"/>
            <w:hideMark/>
          </w:tcPr>
          <w:p w14:paraId="624CA07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грати</w:t>
            </w:r>
          </w:p>
        </w:tc>
        <w:tc>
          <w:tcPr>
            <w:tcW w:w="1097" w:type="dxa"/>
            <w:tcBorders>
              <w:top w:val="nil"/>
              <w:left w:val="single" w:sz="4" w:space="0" w:color="auto"/>
              <w:bottom w:val="nil"/>
              <w:right w:val="single" w:sz="4" w:space="0" w:color="000000"/>
            </w:tcBorders>
            <w:shd w:val="clear" w:color="auto" w:fill="auto"/>
            <w:hideMark/>
          </w:tcPr>
          <w:p w14:paraId="30B49DEB"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w:t>
            </w:r>
          </w:p>
        </w:tc>
        <w:tc>
          <w:tcPr>
            <w:tcW w:w="1104" w:type="dxa"/>
            <w:tcBorders>
              <w:top w:val="nil"/>
              <w:left w:val="nil"/>
              <w:bottom w:val="nil"/>
              <w:right w:val="single" w:sz="8" w:space="0" w:color="auto"/>
            </w:tcBorders>
            <w:shd w:val="clear" w:color="auto" w:fill="auto"/>
            <w:vAlign w:val="center"/>
            <w:hideMark/>
          </w:tcPr>
          <w:p w14:paraId="1C1B0C0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BAD535E"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1BC3D1F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113</w:t>
            </w:r>
          </w:p>
        </w:tc>
        <w:tc>
          <w:tcPr>
            <w:tcW w:w="5816" w:type="dxa"/>
            <w:tcBorders>
              <w:top w:val="nil"/>
              <w:left w:val="nil"/>
              <w:bottom w:val="nil"/>
              <w:right w:val="nil"/>
            </w:tcBorders>
            <w:shd w:val="clear" w:color="auto" w:fill="auto"/>
            <w:hideMark/>
          </w:tcPr>
          <w:p w14:paraId="4259B85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зовнішнього та внутрішнього блоку</w:t>
            </w:r>
            <w:r w:rsidRPr="006C4BF9">
              <w:rPr>
                <w:rFonts w:ascii="Times New Roman" w:hAnsi="Times New Roman" w:cs="Times New Roman"/>
                <w:color w:val="000000"/>
                <w:lang w:val="uk-UA" w:eastAsia="uk-UA"/>
              </w:rPr>
              <w:br/>
              <w:t>кондиціонування</w:t>
            </w:r>
          </w:p>
        </w:tc>
        <w:tc>
          <w:tcPr>
            <w:tcW w:w="1201" w:type="dxa"/>
            <w:tcBorders>
              <w:top w:val="nil"/>
              <w:left w:val="single" w:sz="4" w:space="0" w:color="auto"/>
              <w:bottom w:val="nil"/>
              <w:right w:val="nil"/>
            </w:tcBorders>
            <w:shd w:val="clear" w:color="auto" w:fill="auto"/>
            <w:hideMark/>
          </w:tcPr>
          <w:p w14:paraId="07016E0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блок</w:t>
            </w:r>
          </w:p>
        </w:tc>
        <w:tc>
          <w:tcPr>
            <w:tcW w:w="1097" w:type="dxa"/>
            <w:tcBorders>
              <w:top w:val="nil"/>
              <w:left w:val="single" w:sz="4" w:space="0" w:color="auto"/>
              <w:bottom w:val="nil"/>
              <w:right w:val="single" w:sz="4" w:space="0" w:color="000000"/>
            </w:tcBorders>
            <w:shd w:val="clear" w:color="auto" w:fill="auto"/>
            <w:hideMark/>
          </w:tcPr>
          <w:p w14:paraId="5CE77BAE"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w:t>
            </w:r>
          </w:p>
        </w:tc>
        <w:tc>
          <w:tcPr>
            <w:tcW w:w="1104" w:type="dxa"/>
            <w:tcBorders>
              <w:top w:val="nil"/>
              <w:left w:val="nil"/>
              <w:bottom w:val="nil"/>
              <w:right w:val="single" w:sz="8" w:space="0" w:color="auto"/>
            </w:tcBorders>
            <w:shd w:val="clear" w:color="auto" w:fill="auto"/>
            <w:vAlign w:val="center"/>
            <w:hideMark/>
          </w:tcPr>
          <w:p w14:paraId="37809A5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74BC743D"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2364289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114</w:t>
            </w:r>
          </w:p>
        </w:tc>
        <w:tc>
          <w:tcPr>
            <w:tcW w:w="5816" w:type="dxa"/>
            <w:tcBorders>
              <w:top w:val="nil"/>
              <w:left w:val="nil"/>
              <w:bottom w:val="nil"/>
              <w:right w:val="nil"/>
            </w:tcBorders>
            <w:shd w:val="clear" w:color="auto" w:fill="auto"/>
            <w:hideMark/>
          </w:tcPr>
          <w:p w14:paraId="54763B3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Монтаж зовнішнього та внутрішнього блоку</w:t>
            </w:r>
            <w:r w:rsidRPr="006C4BF9">
              <w:rPr>
                <w:rFonts w:ascii="Times New Roman" w:hAnsi="Times New Roman" w:cs="Times New Roman"/>
                <w:color w:val="000000"/>
                <w:lang w:val="uk-UA" w:eastAsia="uk-UA"/>
              </w:rPr>
              <w:br/>
              <w:t>кондиціонування</w:t>
            </w:r>
          </w:p>
        </w:tc>
        <w:tc>
          <w:tcPr>
            <w:tcW w:w="1201" w:type="dxa"/>
            <w:tcBorders>
              <w:top w:val="nil"/>
              <w:left w:val="single" w:sz="4" w:space="0" w:color="auto"/>
              <w:bottom w:val="nil"/>
              <w:right w:val="nil"/>
            </w:tcBorders>
            <w:shd w:val="clear" w:color="auto" w:fill="auto"/>
            <w:hideMark/>
          </w:tcPr>
          <w:p w14:paraId="56C996D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блок</w:t>
            </w:r>
          </w:p>
        </w:tc>
        <w:tc>
          <w:tcPr>
            <w:tcW w:w="1097" w:type="dxa"/>
            <w:tcBorders>
              <w:top w:val="nil"/>
              <w:left w:val="single" w:sz="4" w:space="0" w:color="auto"/>
              <w:bottom w:val="nil"/>
              <w:right w:val="single" w:sz="4" w:space="0" w:color="000000"/>
            </w:tcBorders>
            <w:shd w:val="clear" w:color="auto" w:fill="auto"/>
            <w:hideMark/>
          </w:tcPr>
          <w:p w14:paraId="0EABF632"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w:t>
            </w:r>
          </w:p>
        </w:tc>
        <w:tc>
          <w:tcPr>
            <w:tcW w:w="1104" w:type="dxa"/>
            <w:tcBorders>
              <w:top w:val="nil"/>
              <w:left w:val="nil"/>
              <w:bottom w:val="nil"/>
              <w:right w:val="single" w:sz="8" w:space="0" w:color="auto"/>
            </w:tcBorders>
            <w:shd w:val="clear" w:color="auto" w:fill="auto"/>
            <w:vAlign w:val="center"/>
            <w:hideMark/>
          </w:tcPr>
          <w:p w14:paraId="761091F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4D8ECF5"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7CC43B5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115</w:t>
            </w:r>
          </w:p>
        </w:tc>
        <w:tc>
          <w:tcPr>
            <w:tcW w:w="5816" w:type="dxa"/>
            <w:tcBorders>
              <w:top w:val="nil"/>
              <w:left w:val="nil"/>
              <w:bottom w:val="nil"/>
              <w:right w:val="nil"/>
            </w:tcBorders>
            <w:shd w:val="clear" w:color="auto" w:fill="auto"/>
            <w:hideMark/>
          </w:tcPr>
          <w:p w14:paraId="0F24C00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Трубопроводи з мідних труб на умовний тиск до 2,5 МПа</w:t>
            </w:r>
            <w:r w:rsidRPr="006C4BF9">
              <w:rPr>
                <w:rFonts w:ascii="Times New Roman" w:hAnsi="Times New Roman" w:cs="Times New Roman"/>
                <w:color w:val="000000"/>
                <w:lang w:val="uk-UA" w:eastAsia="uk-UA"/>
              </w:rPr>
              <w:br/>
              <w:t xml:space="preserve">[25 </w:t>
            </w:r>
            <w:proofErr w:type="spellStart"/>
            <w:r w:rsidRPr="006C4BF9">
              <w:rPr>
                <w:rFonts w:ascii="Times New Roman" w:hAnsi="Times New Roman" w:cs="Times New Roman"/>
                <w:color w:val="000000"/>
                <w:lang w:val="uk-UA" w:eastAsia="uk-UA"/>
              </w:rPr>
              <w:t>кгс</w:t>
            </w:r>
            <w:proofErr w:type="spellEnd"/>
            <w:r w:rsidRPr="006C4BF9">
              <w:rPr>
                <w:rFonts w:ascii="Times New Roman" w:hAnsi="Times New Roman" w:cs="Times New Roman"/>
                <w:color w:val="000000"/>
                <w:lang w:val="uk-UA" w:eastAsia="uk-UA"/>
              </w:rPr>
              <w:t>/см2], діаметр зовнішній 18 мм</w:t>
            </w:r>
          </w:p>
        </w:tc>
        <w:tc>
          <w:tcPr>
            <w:tcW w:w="1201" w:type="dxa"/>
            <w:tcBorders>
              <w:top w:val="nil"/>
              <w:left w:val="single" w:sz="4" w:space="0" w:color="auto"/>
              <w:bottom w:val="nil"/>
              <w:right w:val="nil"/>
            </w:tcBorders>
            <w:shd w:val="clear" w:color="auto" w:fill="auto"/>
            <w:hideMark/>
          </w:tcPr>
          <w:p w14:paraId="0FE7EDDE"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4F9D13E5"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52</w:t>
            </w:r>
          </w:p>
        </w:tc>
        <w:tc>
          <w:tcPr>
            <w:tcW w:w="1104" w:type="dxa"/>
            <w:tcBorders>
              <w:top w:val="nil"/>
              <w:left w:val="nil"/>
              <w:bottom w:val="nil"/>
              <w:right w:val="single" w:sz="8" w:space="0" w:color="auto"/>
            </w:tcBorders>
            <w:shd w:val="clear" w:color="auto" w:fill="auto"/>
            <w:vAlign w:val="center"/>
            <w:hideMark/>
          </w:tcPr>
          <w:p w14:paraId="5811258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E1929F6"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310728B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116</w:t>
            </w:r>
          </w:p>
        </w:tc>
        <w:tc>
          <w:tcPr>
            <w:tcW w:w="5816" w:type="dxa"/>
            <w:tcBorders>
              <w:top w:val="nil"/>
              <w:left w:val="nil"/>
              <w:bottom w:val="nil"/>
              <w:right w:val="nil"/>
            </w:tcBorders>
            <w:shd w:val="clear" w:color="auto" w:fill="auto"/>
            <w:hideMark/>
          </w:tcPr>
          <w:p w14:paraId="7AB24A7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Монтаж поліетиленових труб для відведення </w:t>
            </w:r>
            <w:proofErr w:type="spellStart"/>
            <w:r w:rsidRPr="006C4BF9">
              <w:rPr>
                <w:rFonts w:ascii="Times New Roman" w:hAnsi="Times New Roman" w:cs="Times New Roman"/>
                <w:color w:val="000000"/>
                <w:lang w:val="uk-UA" w:eastAsia="uk-UA"/>
              </w:rPr>
              <w:t>кондесату</w:t>
            </w:r>
            <w:proofErr w:type="spellEnd"/>
            <w:r w:rsidRPr="006C4BF9">
              <w:rPr>
                <w:rFonts w:ascii="Times New Roman" w:hAnsi="Times New Roman" w:cs="Times New Roman"/>
                <w:color w:val="000000"/>
                <w:lang w:val="uk-UA" w:eastAsia="uk-UA"/>
              </w:rPr>
              <w:br/>
              <w:t>діаметром до 25 мм</w:t>
            </w:r>
          </w:p>
        </w:tc>
        <w:tc>
          <w:tcPr>
            <w:tcW w:w="1201" w:type="dxa"/>
            <w:tcBorders>
              <w:top w:val="nil"/>
              <w:left w:val="single" w:sz="4" w:space="0" w:color="auto"/>
              <w:bottom w:val="nil"/>
              <w:right w:val="nil"/>
            </w:tcBorders>
            <w:shd w:val="clear" w:color="auto" w:fill="auto"/>
            <w:hideMark/>
          </w:tcPr>
          <w:p w14:paraId="24DFFB2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3FB37A29"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36</w:t>
            </w:r>
          </w:p>
        </w:tc>
        <w:tc>
          <w:tcPr>
            <w:tcW w:w="1104" w:type="dxa"/>
            <w:tcBorders>
              <w:top w:val="nil"/>
              <w:left w:val="nil"/>
              <w:bottom w:val="nil"/>
              <w:right w:val="single" w:sz="8" w:space="0" w:color="auto"/>
            </w:tcBorders>
            <w:shd w:val="clear" w:color="auto" w:fill="auto"/>
            <w:vAlign w:val="center"/>
            <w:hideMark/>
          </w:tcPr>
          <w:p w14:paraId="6362530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8D0C171"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366B8F1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117</w:t>
            </w:r>
          </w:p>
        </w:tc>
        <w:tc>
          <w:tcPr>
            <w:tcW w:w="5816" w:type="dxa"/>
            <w:tcBorders>
              <w:top w:val="nil"/>
              <w:left w:val="nil"/>
              <w:bottom w:val="nil"/>
              <w:right w:val="nil"/>
            </w:tcBorders>
            <w:shd w:val="clear" w:color="auto" w:fill="auto"/>
            <w:hideMark/>
          </w:tcPr>
          <w:p w14:paraId="575D658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Виготовлення кронштейнів</w:t>
            </w:r>
          </w:p>
        </w:tc>
        <w:tc>
          <w:tcPr>
            <w:tcW w:w="1201" w:type="dxa"/>
            <w:tcBorders>
              <w:top w:val="nil"/>
              <w:left w:val="single" w:sz="4" w:space="0" w:color="auto"/>
              <w:bottom w:val="nil"/>
              <w:right w:val="nil"/>
            </w:tcBorders>
            <w:shd w:val="clear" w:color="auto" w:fill="auto"/>
            <w:hideMark/>
          </w:tcPr>
          <w:p w14:paraId="350DF09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72D4DD26"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0,1356</w:t>
            </w:r>
          </w:p>
        </w:tc>
        <w:tc>
          <w:tcPr>
            <w:tcW w:w="1104" w:type="dxa"/>
            <w:tcBorders>
              <w:top w:val="nil"/>
              <w:left w:val="nil"/>
              <w:bottom w:val="nil"/>
              <w:right w:val="single" w:sz="8" w:space="0" w:color="auto"/>
            </w:tcBorders>
            <w:shd w:val="clear" w:color="auto" w:fill="auto"/>
            <w:vAlign w:val="center"/>
            <w:hideMark/>
          </w:tcPr>
          <w:p w14:paraId="6B34EF6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7A6F266"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2B99FE7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118</w:t>
            </w:r>
          </w:p>
        </w:tc>
        <w:tc>
          <w:tcPr>
            <w:tcW w:w="5816" w:type="dxa"/>
            <w:tcBorders>
              <w:top w:val="nil"/>
              <w:left w:val="nil"/>
              <w:bottom w:val="nil"/>
              <w:right w:val="nil"/>
            </w:tcBorders>
            <w:shd w:val="clear" w:color="auto" w:fill="auto"/>
            <w:hideMark/>
          </w:tcPr>
          <w:p w14:paraId="4DC4031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кронштейнів під вентиляційне</w:t>
            </w:r>
            <w:r w:rsidRPr="006C4BF9">
              <w:rPr>
                <w:rFonts w:ascii="Times New Roman" w:hAnsi="Times New Roman" w:cs="Times New Roman"/>
                <w:color w:val="000000"/>
                <w:lang w:val="uk-UA" w:eastAsia="uk-UA"/>
              </w:rPr>
              <w:br/>
              <w:t>устаткування</w:t>
            </w:r>
          </w:p>
        </w:tc>
        <w:tc>
          <w:tcPr>
            <w:tcW w:w="1201" w:type="dxa"/>
            <w:tcBorders>
              <w:top w:val="nil"/>
              <w:left w:val="single" w:sz="4" w:space="0" w:color="auto"/>
              <w:bottom w:val="nil"/>
              <w:right w:val="nil"/>
            </w:tcBorders>
            <w:shd w:val="clear" w:color="auto" w:fill="auto"/>
            <w:hideMark/>
          </w:tcPr>
          <w:p w14:paraId="73B70D0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кг</w:t>
            </w:r>
          </w:p>
        </w:tc>
        <w:tc>
          <w:tcPr>
            <w:tcW w:w="1097" w:type="dxa"/>
            <w:tcBorders>
              <w:top w:val="nil"/>
              <w:left w:val="single" w:sz="4" w:space="0" w:color="auto"/>
              <w:bottom w:val="nil"/>
              <w:right w:val="single" w:sz="4" w:space="0" w:color="000000"/>
            </w:tcBorders>
            <w:shd w:val="clear" w:color="auto" w:fill="auto"/>
            <w:hideMark/>
          </w:tcPr>
          <w:p w14:paraId="507B9B8F"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135,6</w:t>
            </w:r>
          </w:p>
        </w:tc>
        <w:tc>
          <w:tcPr>
            <w:tcW w:w="1104" w:type="dxa"/>
            <w:tcBorders>
              <w:top w:val="nil"/>
              <w:left w:val="nil"/>
              <w:bottom w:val="nil"/>
              <w:right w:val="single" w:sz="8" w:space="0" w:color="auto"/>
            </w:tcBorders>
            <w:shd w:val="clear" w:color="auto" w:fill="auto"/>
            <w:vAlign w:val="center"/>
            <w:hideMark/>
          </w:tcPr>
          <w:p w14:paraId="310BAAD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6DAA91C"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AADEE2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119</w:t>
            </w:r>
          </w:p>
        </w:tc>
        <w:tc>
          <w:tcPr>
            <w:tcW w:w="5816" w:type="dxa"/>
            <w:tcBorders>
              <w:top w:val="nil"/>
              <w:left w:val="nil"/>
              <w:bottom w:val="nil"/>
              <w:right w:val="nil"/>
            </w:tcBorders>
            <w:shd w:val="clear" w:color="auto" w:fill="auto"/>
            <w:hideMark/>
          </w:tcPr>
          <w:p w14:paraId="0D96F3E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Ізоляція трубопроводів трубками зі спіненого каучуку,</w:t>
            </w:r>
            <w:r w:rsidRPr="006C4BF9">
              <w:rPr>
                <w:rFonts w:ascii="Times New Roman" w:hAnsi="Times New Roman" w:cs="Times New Roman"/>
                <w:color w:val="000000"/>
                <w:lang w:val="uk-UA" w:eastAsia="uk-UA"/>
              </w:rPr>
              <w:br/>
              <w:t>поліетилену</w:t>
            </w:r>
          </w:p>
        </w:tc>
        <w:tc>
          <w:tcPr>
            <w:tcW w:w="1201" w:type="dxa"/>
            <w:tcBorders>
              <w:top w:val="nil"/>
              <w:left w:val="single" w:sz="4" w:space="0" w:color="auto"/>
              <w:bottom w:val="nil"/>
              <w:right w:val="nil"/>
            </w:tcBorders>
            <w:shd w:val="clear" w:color="auto" w:fill="auto"/>
            <w:hideMark/>
          </w:tcPr>
          <w:p w14:paraId="7317268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5A2CF0F0"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52</w:t>
            </w:r>
          </w:p>
        </w:tc>
        <w:tc>
          <w:tcPr>
            <w:tcW w:w="1104" w:type="dxa"/>
            <w:tcBorders>
              <w:top w:val="nil"/>
              <w:left w:val="nil"/>
              <w:bottom w:val="nil"/>
              <w:right w:val="single" w:sz="8" w:space="0" w:color="auto"/>
            </w:tcBorders>
            <w:shd w:val="clear" w:color="auto" w:fill="auto"/>
            <w:vAlign w:val="center"/>
            <w:hideMark/>
          </w:tcPr>
          <w:p w14:paraId="09240B8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54DBCF4"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4D966F1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120</w:t>
            </w:r>
          </w:p>
        </w:tc>
        <w:tc>
          <w:tcPr>
            <w:tcW w:w="5816" w:type="dxa"/>
            <w:tcBorders>
              <w:top w:val="nil"/>
              <w:left w:val="nil"/>
              <w:bottom w:val="nil"/>
              <w:right w:val="nil"/>
            </w:tcBorders>
            <w:shd w:val="clear" w:color="auto" w:fill="auto"/>
            <w:hideMark/>
          </w:tcPr>
          <w:p w14:paraId="1F2F952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Прокладання кабелю перерізом до 6 мм2 на скобах</w:t>
            </w:r>
          </w:p>
        </w:tc>
        <w:tc>
          <w:tcPr>
            <w:tcW w:w="1201" w:type="dxa"/>
            <w:tcBorders>
              <w:top w:val="nil"/>
              <w:left w:val="single" w:sz="4" w:space="0" w:color="auto"/>
              <w:bottom w:val="nil"/>
              <w:right w:val="nil"/>
            </w:tcBorders>
            <w:shd w:val="clear" w:color="auto" w:fill="auto"/>
            <w:hideMark/>
          </w:tcPr>
          <w:p w14:paraId="7F78BE1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5620A363"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52</w:t>
            </w:r>
          </w:p>
        </w:tc>
        <w:tc>
          <w:tcPr>
            <w:tcW w:w="1104" w:type="dxa"/>
            <w:tcBorders>
              <w:top w:val="nil"/>
              <w:left w:val="nil"/>
              <w:bottom w:val="nil"/>
              <w:right w:val="single" w:sz="8" w:space="0" w:color="auto"/>
            </w:tcBorders>
            <w:shd w:val="clear" w:color="auto" w:fill="auto"/>
            <w:vAlign w:val="center"/>
            <w:hideMark/>
          </w:tcPr>
          <w:p w14:paraId="3D28E7B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740C961"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7256D14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121</w:t>
            </w:r>
          </w:p>
        </w:tc>
        <w:tc>
          <w:tcPr>
            <w:tcW w:w="5816" w:type="dxa"/>
            <w:tcBorders>
              <w:top w:val="nil"/>
              <w:left w:val="nil"/>
              <w:bottom w:val="nil"/>
              <w:right w:val="nil"/>
            </w:tcBorders>
            <w:shd w:val="clear" w:color="auto" w:fill="auto"/>
            <w:hideMark/>
          </w:tcPr>
          <w:p w14:paraId="07A8700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Прокладання повітроводів діаметром до 250 мм</w:t>
            </w:r>
          </w:p>
        </w:tc>
        <w:tc>
          <w:tcPr>
            <w:tcW w:w="1201" w:type="dxa"/>
            <w:tcBorders>
              <w:top w:val="nil"/>
              <w:left w:val="single" w:sz="4" w:space="0" w:color="auto"/>
              <w:bottom w:val="nil"/>
              <w:right w:val="nil"/>
            </w:tcBorders>
            <w:shd w:val="clear" w:color="auto" w:fill="auto"/>
            <w:hideMark/>
          </w:tcPr>
          <w:p w14:paraId="63DFB74E"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18880C9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29,83</w:t>
            </w:r>
          </w:p>
        </w:tc>
        <w:tc>
          <w:tcPr>
            <w:tcW w:w="1104" w:type="dxa"/>
            <w:tcBorders>
              <w:top w:val="nil"/>
              <w:left w:val="nil"/>
              <w:bottom w:val="nil"/>
              <w:right w:val="single" w:sz="8" w:space="0" w:color="auto"/>
            </w:tcBorders>
            <w:shd w:val="clear" w:color="auto" w:fill="auto"/>
            <w:vAlign w:val="center"/>
            <w:hideMark/>
          </w:tcPr>
          <w:p w14:paraId="3657F43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B85DBB6"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3B7A818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lastRenderedPageBreak/>
              <w:t>122</w:t>
            </w:r>
          </w:p>
        </w:tc>
        <w:tc>
          <w:tcPr>
            <w:tcW w:w="5816" w:type="dxa"/>
            <w:tcBorders>
              <w:top w:val="nil"/>
              <w:left w:val="nil"/>
              <w:bottom w:val="nil"/>
              <w:right w:val="nil"/>
            </w:tcBorders>
            <w:shd w:val="clear" w:color="auto" w:fill="auto"/>
            <w:hideMark/>
          </w:tcPr>
          <w:p w14:paraId="65C8ECF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Прокладання повітроводів периметром від 1100 мм до</w:t>
            </w:r>
            <w:r w:rsidRPr="006C4BF9">
              <w:rPr>
                <w:rFonts w:ascii="Times New Roman" w:hAnsi="Times New Roman" w:cs="Times New Roman"/>
                <w:color w:val="000000"/>
                <w:lang w:val="uk-UA" w:eastAsia="uk-UA"/>
              </w:rPr>
              <w:br/>
              <w:t>1600 мм з оцинкованої сталі класу Н [нормальна]</w:t>
            </w:r>
            <w:r w:rsidRPr="006C4BF9">
              <w:rPr>
                <w:rFonts w:ascii="Times New Roman" w:hAnsi="Times New Roman" w:cs="Times New Roman"/>
                <w:color w:val="000000"/>
                <w:lang w:val="uk-UA" w:eastAsia="uk-UA"/>
              </w:rPr>
              <w:br/>
              <w:t>товщиною 0,6 мм</w:t>
            </w:r>
          </w:p>
        </w:tc>
        <w:tc>
          <w:tcPr>
            <w:tcW w:w="1201" w:type="dxa"/>
            <w:tcBorders>
              <w:top w:val="nil"/>
              <w:left w:val="single" w:sz="4" w:space="0" w:color="auto"/>
              <w:bottom w:val="nil"/>
              <w:right w:val="nil"/>
            </w:tcBorders>
            <w:shd w:val="clear" w:color="auto" w:fill="auto"/>
            <w:hideMark/>
          </w:tcPr>
          <w:p w14:paraId="6837AB6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3AB768EF"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1,9</w:t>
            </w:r>
          </w:p>
        </w:tc>
        <w:tc>
          <w:tcPr>
            <w:tcW w:w="1104" w:type="dxa"/>
            <w:tcBorders>
              <w:top w:val="nil"/>
              <w:left w:val="nil"/>
              <w:bottom w:val="nil"/>
              <w:right w:val="single" w:sz="8" w:space="0" w:color="auto"/>
            </w:tcBorders>
            <w:shd w:val="clear" w:color="auto" w:fill="auto"/>
            <w:vAlign w:val="center"/>
            <w:hideMark/>
          </w:tcPr>
          <w:p w14:paraId="29415C7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1D78402"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694AA6B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123</w:t>
            </w:r>
          </w:p>
        </w:tc>
        <w:tc>
          <w:tcPr>
            <w:tcW w:w="5816" w:type="dxa"/>
            <w:tcBorders>
              <w:top w:val="nil"/>
              <w:left w:val="nil"/>
              <w:bottom w:val="nil"/>
              <w:right w:val="nil"/>
            </w:tcBorders>
            <w:shd w:val="clear" w:color="auto" w:fill="auto"/>
            <w:hideMark/>
          </w:tcPr>
          <w:p w14:paraId="6FEA8CE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Камера змішування та камера розподілення периметром від 1100 мм до 1600 мм з оцинкованої сталі класу Н</w:t>
            </w:r>
            <w:r w:rsidRPr="006C4BF9">
              <w:rPr>
                <w:rFonts w:ascii="Times New Roman" w:hAnsi="Times New Roman" w:cs="Times New Roman"/>
                <w:color w:val="000000"/>
                <w:lang w:val="uk-UA" w:eastAsia="uk-UA"/>
              </w:rPr>
              <w:br/>
              <w:t>[нормальна] товщиною 0,7 мм</w:t>
            </w:r>
          </w:p>
        </w:tc>
        <w:tc>
          <w:tcPr>
            <w:tcW w:w="1201" w:type="dxa"/>
            <w:tcBorders>
              <w:top w:val="nil"/>
              <w:left w:val="single" w:sz="4" w:space="0" w:color="auto"/>
              <w:bottom w:val="nil"/>
              <w:right w:val="nil"/>
            </w:tcBorders>
            <w:shd w:val="clear" w:color="auto" w:fill="auto"/>
            <w:hideMark/>
          </w:tcPr>
          <w:p w14:paraId="142C4C4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02769829"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5,2</w:t>
            </w:r>
          </w:p>
        </w:tc>
        <w:tc>
          <w:tcPr>
            <w:tcW w:w="1104" w:type="dxa"/>
            <w:tcBorders>
              <w:top w:val="nil"/>
              <w:left w:val="nil"/>
              <w:bottom w:val="nil"/>
              <w:right w:val="single" w:sz="8" w:space="0" w:color="auto"/>
            </w:tcBorders>
            <w:shd w:val="clear" w:color="auto" w:fill="auto"/>
            <w:vAlign w:val="center"/>
            <w:hideMark/>
          </w:tcPr>
          <w:p w14:paraId="1AB80D0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F77ACEF"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63F0046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124</w:t>
            </w:r>
          </w:p>
        </w:tc>
        <w:tc>
          <w:tcPr>
            <w:tcW w:w="5816" w:type="dxa"/>
            <w:tcBorders>
              <w:top w:val="nil"/>
              <w:left w:val="nil"/>
              <w:bottom w:val="nil"/>
              <w:right w:val="nil"/>
            </w:tcBorders>
            <w:shd w:val="clear" w:color="auto" w:fill="auto"/>
            <w:hideMark/>
          </w:tcPr>
          <w:p w14:paraId="09E524A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Ізоляція утеплювачем мінераловатним з </w:t>
            </w:r>
            <w:proofErr w:type="spellStart"/>
            <w:r w:rsidRPr="006C4BF9">
              <w:rPr>
                <w:rFonts w:ascii="Times New Roman" w:hAnsi="Times New Roman" w:cs="Times New Roman"/>
                <w:color w:val="000000"/>
                <w:lang w:val="uk-UA" w:eastAsia="uk-UA"/>
              </w:rPr>
              <w:t>покровним</w:t>
            </w:r>
            <w:proofErr w:type="spellEnd"/>
            <w:r w:rsidRPr="006C4BF9">
              <w:rPr>
                <w:rFonts w:ascii="Times New Roman" w:hAnsi="Times New Roman" w:cs="Times New Roman"/>
                <w:color w:val="000000"/>
                <w:lang w:val="uk-UA" w:eastAsia="uk-UA"/>
              </w:rPr>
              <w:br/>
              <w:t xml:space="preserve">шаром з </w:t>
            </w:r>
            <w:proofErr w:type="spellStart"/>
            <w:r w:rsidRPr="006C4BF9">
              <w:rPr>
                <w:rFonts w:ascii="Times New Roman" w:hAnsi="Times New Roman" w:cs="Times New Roman"/>
                <w:color w:val="000000"/>
                <w:lang w:val="uk-UA" w:eastAsia="uk-UA"/>
              </w:rPr>
              <w:t>алюмнієвої</w:t>
            </w:r>
            <w:proofErr w:type="spellEnd"/>
            <w:r w:rsidRPr="006C4BF9">
              <w:rPr>
                <w:rFonts w:ascii="Times New Roman" w:hAnsi="Times New Roman" w:cs="Times New Roman"/>
                <w:color w:val="000000"/>
                <w:lang w:val="uk-UA" w:eastAsia="uk-UA"/>
              </w:rPr>
              <w:t xml:space="preserve"> фольги , товщина ізоляційного шару</w:t>
            </w:r>
            <w:r w:rsidRPr="006C4BF9">
              <w:rPr>
                <w:rFonts w:ascii="Times New Roman" w:hAnsi="Times New Roman" w:cs="Times New Roman"/>
                <w:color w:val="000000"/>
                <w:lang w:val="uk-UA" w:eastAsia="uk-UA"/>
              </w:rPr>
              <w:br/>
              <w:t>40 мм</w:t>
            </w:r>
          </w:p>
        </w:tc>
        <w:tc>
          <w:tcPr>
            <w:tcW w:w="1201" w:type="dxa"/>
            <w:tcBorders>
              <w:top w:val="nil"/>
              <w:left w:val="single" w:sz="4" w:space="0" w:color="auto"/>
              <w:bottom w:val="nil"/>
              <w:right w:val="nil"/>
            </w:tcBorders>
            <w:shd w:val="clear" w:color="auto" w:fill="auto"/>
            <w:hideMark/>
          </w:tcPr>
          <w:p w14:paraId="36BB061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3FE54C6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1,9</w:t>
            </w:r>
          </w:p>
        </w:tc>
        <w:tc>
          <w:tcPr>
            <w:tcW w:w="1104" w:type="dxa"/>
            <w:tcBorders>
              <w:top w:val="nil"/>
              <w:left w:val="nil"/>
              <w:bottom w:val="nil"/>
              <w:right w:val="single" w:sz="8" w:space="0" w:color="auto"/>
            </w:tcBorders>
            <w:shd w:val="clear" w:color="auto" w:fill="auto"/>
            <w:vAlign w:val="center"/>
            <w:hideMark/>
          </w:tcPr>
          <w:p w14:paraId="5AB150D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0261737"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0D3242B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125</w:t>
            </w:r>
          </w:p>
        </w:tc>
        <w:tc>
          <w:tcPr>
            <w:tcW w:w="5816" w:type="dxa"/>
            <w:tcBorders>
              <w:top w:val="nil"/>
              <w:left w:val="nil"/>
              <w:bottom w:val="nil"/>
              <w:right w:val="nil"/>
            </w:tcBorders>
            <w:shd w:val="clear" w:color="auto" w:fill="auto"/>
            <w:hideMark/>
          </w:tcPr>
          <w:p w14:paraId="5C35290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Установлення решіток круглих типу </w:t>
            </w:r>
            <w:proofErr w:type="spellStart"/>
            <w:r w:rsidRPr="006C4BF9">
              <w:rPr>
                <w:rFonts w:ascii="Times New Roman" w:hAnsi="Times New Roman" w:cs="Times New Roman"/>
                <w:color w:val="000000"/>
                <w:lang w:val="uk-UA" w:eastAsia="uk-UA"/>
              </w:rPr>
              <w:t>анемостат</w:t>
            </w:r>
            <w:proofErr w:type="spellEnd"/>
            <w:r w:rsidRPr="006C4BF9">
              <w:rPr>
                <w:rFonts w:ascii="Times New Roman" w:hAnsi="Times New Roman" w:cs="Times New Roman"/>
                <w:color w:val="000000"/>
                <w:lang w:val="uk-UA" w:eastAsia="uk-UA"/>
              </w:rPr>
              <w:br/>
              <w:t>діаметром до 355 мм</w:t>
            </w:r>
          </w:p>
        </w:tc>
        <w:tc>
          <w:tcPr>
            <w:tcW w:w="1201" w:type="dxa"/>
            <w:tcBorders>
              <w:top w:val="nil"/>
              <w:left w:val="single" w:sz="4" w:space="0" w:color="auto"/>
              <w:bottom w:val="nil"/>
              <w:right w:val="nil"/>
            </w:tcBorders>
            <w:shd w:val="clear" w:color="auto" w:fill="auto"/>
            <w:hideMark/>
          </w:tcPr>
          <w:p w14:paraId="7E751D7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клапан</w:t>
            </w:r>
          </w:p>
        </w:tc>
        <w:tc>
          <w:tcPr>
            <w:tcW w:w="1097" w:type="dxa"/>
            <w:tcBorders>
              <w:top w:val="nil"/>
              <w:left w:val="single" w:sz="4" w:space="0" w:color="auto"/>
              <w:bottom w:val="nil"/>
              <w:right w:val="single" w:sz="4" w:space="0" w:color="000000"/>
            </w:tcBorders>
            <w:shd w:val="clear" w:color="auto" w:fill="auto"/>
            <w:hideMark/>
          </w:tcPr>
          <w:p w14:paraId="6DF7F8C1"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9</w:t>
            </w:r>
          </w:p>
        </w:tc>
        <w:tc>
          <w:tcPr>
            <w:tcW w:w="1104" w:type="dxa"/>
            <w:tcBorders>
              <w:top w:val="nil"/>
              <w:left w:val="nil"/>
              <w:bottom w:val="nil"/>
              <w:right w:val="single" w:sz="8" w:space="0" w:color="auto"/>
            </w:tcBorders>
            <w:shd w:val="clear" w:color="auto" w:fill="auto"/>
            <w:vAlign w:val="center"/>
            <w:hideMark/>
          </w:tcPr>
          <w:p w14:paraId="5D0EE9A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C951EC8"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70555C4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126</w:t>
            </w:r>
          </w:p>
        </w:tc>
        <w:tc>
          <w:tcPr>
            <w:tcW w:w="5816" w:type="dxa"/>
            <w:tcBorders>
              <w:top w:val="nil"/>
              <w:left w:val="nil"/>
              <w:bottom w:val="nil"/>
              <w:right w:val="nil"/>
            </w:tcBorders>
            <w:shd w:val="clear" w:color="auto" w:fill="auto"/>
            <w:hideMark/>
          </w:tcPr>
          <w:p w14:paraId="15C17AE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клапанів діаметром до 355 мм</w:t>
            </w:r>
          </w:p>
        </w:tc>
        <w:tc>
          <w:tcPr>
            <w:tcW w:w="1201" w:type="dxa"/>
            <w:tcBorders>
              <w:top w:val="nil"/>
              <w:left w:val="single" w:sz="4" w:space="0" w:color="auto"/>
              <w:bottom w:val="nil"/>
              <w:right w:val="nil"/>
            </w:tcBorders>
            <w:shd w:val="clear" w:color="auto" w:fill="auto"/>
            <w:hideMark/>
          </w:tcPr>
          <w:p w14:paraId="3A943CBE"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клапан</w:t>
            </w:r>
          </w:p>
        </w:tc>
        <w:tc>
          <w:tcPr>
            <w:tcW w:w="1097" w:type="dxa"/>
            <w:tcBorders>
              <w:top w:val="nil"/>
              <w:left w:val="single" w:sz="4" w:space="0" w:color="auto"/>
              <w:bottom w:val="nil"/>
              <w:right w:val="single" w:sz="4" w:space="0" w:color="000000"/>
            </w:tcBorders>
            <w:shd w:val="clear" w:color="auto" w:fill="auto"/>
            <w:hideMark/>
          </w:tcPr>
          <w:p w14:paraId="63EB1C8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w:t>
            </w:r>
          </w:p>
        </w:tc>
        <w:tc>
          <w:tcPr>
            <w:tcW w:w="1104" w:type="dxa"/>
            <w:tcBorders>
              <w:top w:val="nil"/>
              <w:left w:val="nil"/>
              <w:bottom w:val="nil"/>
              <w:right w:val="single" w:sz="8" w:space="0" w:color="auto"/>
            </w:tcBorders>
            <w:shd w:val="clear" w:color="auto" w:fill="auto"/>
            <w:vAlign w:val="center"/>
            <w:hideMark/>
          </w:tcPr>
          <w:p w14:paraId="4DB2B9F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3409DE5"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5FCAC7A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015957B0"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3. Витяжна система</w:t>
            </w:r>
          </w:p>
        </w:tc>
        <w:tc>
          <w:tcPr>
            <w:tcW w:w="1201" w:type="dxa"/>
            <w:tcBorders>
              <w:top w:val="nil"/>
              <w:left w:val="nil"/>
              <w:bottom w:val="nil"/>
              <w:right w:val="single" w:sz="4" w:space="0" w:color="auto"/>
            </w:tcBorders>
            <w:shd w:val="clear" w:color="auto" w:fill="auto"/>
            <w:vAlign w:val="center"/>
            <w:hideMark/>
          </w:tcPr>
          <w:p w14:paraId="5B85B980"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342A570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575A036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3D74DDFA"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50F6251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127</w:t>
            </w:r>
          </w:p>
        </w:tc>
        <w:tc>
          <w:tcPr>
            <w:tcW w:w="5816" w:type="dxa"/>
            <w:tcBorders>
              <w:top w:val="nil"/>
              <w:left w:val="nil"/>
              <w:bottom w:val="nil"/>
              <w:right w:val="nil"/>
            </w:tcBorders>
            <w:shd w:val="clear" w:color="auto" w:fill="auto"/>
            <w:hideMark/>
          </w:tcPr>
          <w:p w14:paraId="0DFAE25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грат жалюзійних сталевих з вивірянням і</w:t>
            </w:r>
            <w:r w:rsidRPr="006C4BF9">
              <w:rPr>
                <w:rFonts w:ascii="Times New Roman" w:hAnsi="Times New Roman" w:cs="Times New Roman"/>
                <w:color w:val="000000"/>
                <w:lang w:val="uk-UA" w:eastAsia="uk-UA"/>
              </w:rPr>
              <w:br/>
              <w:t>закріпленням площею в світлі до 0,25 м2</w:t>
            </w:r>
          </w:p>
        </w:tc>
        <w:tc>
          <w:tcPr>
            <w:tcW w:w="1201" w:type="dxa"/>
            <w:tcBorders>
              <w:top w:val="nil"/>
              <w:left w:val="single" w:sz="4" w:space="0" w:color="auto"/>
              <w:bottom w:val="nil"/>
              <w:right w:val="nil"/>
            </w:tcBorders>
            <w:shd w:val="clear" w:color="auto" w:fill="auto"/>
            <w:hideMark/>
          </w:tcPr>
          <w:p w14:paraId="6CC8FEE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грати</w:t>
            </w:r>
          </w:p>
        </w:tc>
        <w:tc>
          <w:tcPr>
            <w:tcW w:w="1097" w:type="dxa"/>
            <w:tcBorders>
              <w:top w:val="nil"/>
              <w:left w:val="single" w:sz="4" w:space="0" w:color="auto"/>
              <w:bottom w:val="nil"/>
              <w:right w:val="single" w:sz="4" w:space="0" w:color="000000"/>
            </w:tcBorders>
            <w:shd w:val="clear" w:color="auto" w:fill="auto"/>
            <w:hideMark/>
          </w:tcPr>
          <w:p w14:paraId="75E82767"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w:t>
            </w:r>
          </w:p>
        </w:tc>
        <w:tc>
          <w:tcPr>
            <w:tcW w:w="1104" w:type="dxa"/>
            <w:tcBorders>
              <w:top w:val="nil"/>
              <w:left w:val="nil"/>
              <w:bottom w:val="nil"/>
              <w:right w:val="single" w:sz="8" w:space="0" w:color="auto"/>
            </w:tcBorders>
            <w:shd w:val="clear" w:color="auto" w:fill="auto"/>
            <w:vAlign w:val="center"/>
            <w:hideMark/>
          </w:tcPr>
          <w:p w14:paraId="663C96D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924E774"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4774880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128</w:t>
            </w:r>
          </w:p>
        </w:tc>
        <w:tc>
          <w:tcPr>
            <w:tcW w:w="5816" w:type="dxa"/>
            <w:tcBorders>
              <w:top w:val="nil"/>
              <w:left w:val="nil"/>
              <w:bottom w:val="nil"/>
              <w:right w:val="nil"/>
            </w:tcBorders>
            <w:shd w:val="clear" w:color="auto" w:fill="auto"/>
            <w:hideMark/>
          </w:tcPr>
          <w:p w14:paraId="5C94387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Пробивання прорізів у цегляних стінах вручну</w:t>
            </w:r>
          </w:p>
        </w:tc>
        <w:tc>
          <w:tcPr>
            <w:tcW w:w="1201" w:type="dxa"/>
            <w:tcBorders>
              <w:top w:val="nil"/>
              <w:left w:val="single" w:sz="4" w:space="0" w:color="auto"/>
              <w:bottom w:val="nil"/>
              <w:right w:val="nil"/>
            </w:tcBorders>
            <w:shd w:val="clear" w:color="auto" w:fill="auto"/>
            <w:hideMark/>
          </w:tcPr>
          <w:p w14:paraId="3D46C34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bottom w:val="nil"/>
              <w:right w:val="single" w:sz="4" w:space="0" w:color="000000"/>
            </w:tcBorders>
            <w:shd w:val="clear" w:color="auto" w:fill="auto"/>
            <w:hideMark/>
          </w:tcPr>
          <w:p w14:paraId="5EBDA440"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0,015</w:t>
            </w:r>
          </w:p>
        </w:tc>
        <w:tc>
          <w:tcPr>
            <w:tcW w:w="1104" w:type="dxa"/>
            <w:tcBorders>
              <w:top w:val="nil"/>
              <w:left w:val="nil"/>
              <w:bottom w:val="nil"/>
              <w:right w:val="single" w:sz="8" w:space="0" w:color="auto"/>
            </w:tcBorders>
            <w:shd w:val="clear" w:color="auto" w:fill="auto"/>
            <w:vAlign w:val="center"/>
            <w:hideMark/>
          </w:tcPr>
          <w:p w14:paraId="2C530CF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1F3F9E39"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67CFF57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30083257"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4. Система П-2.1</w:t>
            </w:r>
          </w:p>
        </w:tc>
        <w:tc>
          <w:tcPr>
            <w:tcW w:w="1201" w:type="dxa"/>
            <w:tcBorders>
              <w:top w:val="nil"/>
              <w:left w:val="nil"/>
              <w:bottom w:val="nil"/>
              <w:right w:val="single" w:sz="4" w:space="0" w:color="auto"/>
            </w:tcBorders>
            <w:shd w:val="clear" w:color="auto" w:fill="auto"/>
            <w:vAlign w:val="center"/>
            <w:hideMark/>
          </w:tcPr>
          <w:p w14:paraId="45800D3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5C880079"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688707B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20003B2"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66A5A0A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129</w:t>
            </w:r>
          </w:p>
        </w:tc>
        <w:tc>
          <w:tcPr>
            <w:tcW w:w="5816" w:type="dxa"/>
            <w:tcBorders>
              <w:top w:val="nil"/>
              <w:left w:val="nil"/>
              <w:bottom w:val="nil"/>
              <w:right w:val="nil"/>
            </w:tcBorders>
            <w:shd w:val="clear" w:color="auto" w:fill="auto"/>
            <w:hideMark/>
          </w:tcPr>
          <w:p w14:paraId="7B1156D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Розбирання сталевих повітроводів діаметром 600 мм з</w:t>
            </w:r>
            <w:r w:rsidRPr="006C4BF9">
              <w:rPr>
                <w:rFonts w:ascii="Times New Roman" w:hAnsi="Times New Roman" w:cs="Times New Roman"/>
                <w:color w:val="000000"/>
                <w:lang w:val="uk-UA" w:eastAsia="uk-UA"/>
              </w:rPr>
              <w:br/>
              <w:t>листової сталі товщиною до 0,7 мм</w:t>
            </w:r>
          </w:p>
        </w:tc>
        <w:tc>
          <w:tcPr>
            <w:tcW w:w="1201" w:type="dxa"/>
            <w:tcBorders>
              <w:top w:val="nil"/>
              <w:left w:val="single" w:sz="4" w:space="0" w:color="auto"/>
              <w:bottom w:val="nil"/>
              <w:right w:val="nil"/>
            </w:tcBorders>
            <w:shd w:val="clear" w:color="auto" w:fill="auto"/>
            <w:hideMark/>
          </w:tcPr>
          <w:p w14:paraId="633CB7E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2B686F24"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11,4</w:t>
            </w:r>
          </w:p>
        </w:tc>
        <w:tc>
          <w:tcPr>
            <w:tcW w:w="1104" w:type="dxa"/>
            <w:tcBorders>
              <w:top w:val="nil"/>
              <w:left w:val="nil"/>
              <w:bottom w:val="nil"/>
              <w:right w:val="single" w:sz="8" w:space="0" w:color="auto"/>
            </w:tcBorders>
            <w:shd w:val="clear" w:color="auto" w:fill="auto"/>
            <w:vAlign w:val="center"/>
            <w:hideMark/>
          </w:tcPr>
          <w:p w14:paraId="607C777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05E8908"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759A99F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130</w:t>
            </w:r>
          </w:p>
        </w:tc>
        <w:tc>
          <w:tcPr>
            <w:tcW w:w="5816" w:type="dxa"/>
            <w:tcBorders>
              <w:top w:val="nil"/>
              <w:left w:val="nil"/>
              <w:bottom w:val="nil"/>
              <w:right w:val="nil"/>
            </w:tcBorders>
            <w:shd w:val="clear" w:color="auto" w:fill="auto"/>
            <w:hideMark/>
          </w:tcPr>
          <w:p w14:paraId="4712159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Прокладання повітроводів діаметром понад 560 до 800</w:t>
            </w:r>
            <w:r w:rsidRPr="006C4BF9">
              <w:rPr>
                <w:rFonts w:ascii="Times New Roman" w:hAnsi="Times New Roman" w:cs="Times New Roman"/>
                <w:color w:val="000000"/>
                <w:lang w:val="uk-UA" w:eastAsia="uk-UA"/>
              </w:rPr>
              <w:br/>
              <w:t>мм з оцинкованої сталі класу Н [нормальна] товщиною 0,7 мм</w:t>
            </w:r>
          </w:p>
        </w:tc>
        <w:tc>
          <w:tcPr>
            <w:tcW w:w="1201" w:type="dxa"/>
            <w:tcBorders>
              <w:top w:val="nil"/>
              <w:left w:val="single" w:sz="4" w:space="0" w:color="auto"/>
              <w:bottom w:val="nil"/>
              <w:right w:val="nil"/>
            </w:tcBorders>
            <w:shd w:val="clear" w:color="auto" w:fill="auto"/>
            <w:hideMark/>
          </w:tcPr>
          <w:p w14:paraId="1BD4036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2F923D76"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12,7</w:t>
            </w:r>
          </w:p>
        </w:tc>
        <w:tc>
          <w:tcPr>
            <w:tcW w:w="1104" w:type="dxa"/>
            <w:tcBorders>
              <w:top w:val="nil"/>
              <w:left w:val="nil"/>
              <w:bottom w:val="nil"/>
              <w:right w:val="single" w:sz="8" w:space="0" w:color="auto"/>
            </w:tcBorders>
            <w:shd w:val="clear" w:color="auto" w:fill="auto"/>
            <w:vAlign w:val="center"/>
            <w:hideMark/>
          </w:tcPr>
          <w:p w14:paraId="184CAB9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F8C388F"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55BBC9F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131</w:t>
            </w:r>
          </w:p>
        </w:tc>
        <w:tc>
          <w:tcPr>
            <w:tcW w:w="5816" w:type="dxa"/>
            <w:tcBorders>
              <w:top w:val="nil"/>
              <w:left w:val="nil"/>
              <w:bottom w:val="nil"/>
              <w:right w:val="nil"/>
            </w:tcBorders>
            <w:shd w:val="clear" w:color="auto" w:fill="auto"/>
            <w:hideMark/>
          </w:tcPr>
          <w:p w14:paraId="203F6B8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грат жалюзійних сталевих з вивірянням і</w:t>
            </w:r>
            <w:r w:rsidRPr="006C4BF9">
              <w:rPr>
                <w:rFonts w:ascii="Times New Roman" w:hAnsi="Times New Roman" w:cs="Times New Roman"/>
                <w:color w:val="000000"/>
                <w:lang w:val="uk-UA" w:eastAsia="uk-UA"/>
              </w:rPr>
              <w:br/>
              <w:t>закріпленням площею в світлі до 0,25 м2</w:t>
            </w:r>
          </w:p>
        </w:tc>
        <w:tc>
          <w:tcPr>
            <w:tcW w:w="1201" w:type="dxa"/>
            <w:tcBorders>
              <w:top w:val="nil"/>
              <w:left w:val="single" w:sz="4" w:space="0" w:color="auto"/>
              <w:bottom w:val="nil"/>
              <w:right w:val="nil"/>
            </w:tcBorders>
            <w:shd w:val="clear" w:color="auto" w:fill="auto"/>
            <w:hideMark/>
          </w:tcPr>
          <w:p w14:paraId="3C0C3A3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грати</w:t>
            </w:r>
          </w:p>
        </w:tc>
        <w:tc>
          <w:tcPr>
            <w:tcW w:w="1097" w:type="dxa"/>
            <w:tcBorders>
              <w:top w:val="nil"/>
              <w:left w:val="single" w:sz="4" w:space="0" w:color="auto"/>
              <w:bottom w:val="nil"/>
              <w:right w:val="single" w:sz="4" w:space="0" w:color="000000"/>
            </w:tcBorders>
            <w:shd w:val="clear" w:color="auto" w:fill="auto"/>
            <w:hideMark/>
          </w:tcPr>
          <w:p w14:paraId="3C21F73E"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w:t>
            </w:r>
          </w:p>
        </w:tc>
        <w:tc>
          <w:tcPr>
            <w:tcW w:w="1104" w:type="dxa"/>
            <w:tcBorders>
              <w:top w:val="nil"/>
              <w:left w:val="nil"/>
              <w:bottom w:val="nil"/>
              <w:right w:val="single" w:sz="8" w:space="0" w:color="auto"/>
            </w:tcBorders>
            <w:shd w:val="clear" w:color="auto" w:fill="auto"/>
            <w:vAlign w:val="center"/>
            <w:hideMark/>
          </w:tcPr>
          <w:p w14:paraId="7E16E64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EACDDC6"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5162A3FC"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5039D2D0"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5. Система П-2.2</w:t>
            </w:r>
          </w:p>
        </w:tc>
        <w:tc>
          <w:tcPr>
            <w:tcW w:w="1201" w:type="dxa"/>
            <w:tcBorders>
              <w:top w:val="nil"/>
              <w:left w:val="nil"/>
              <w:bottom w:val="nil"/>
              <w:right w:val="single" w:sz="4" w:space="0" w:color="auto"/>
            </w:tcBorders>
            <w:shd w:val="clear" w:color="auto" w:fill="auto"/>
            <w:vAlign w:val="center"/>
            <w:hideMark/>
          </w:tcPr>
          <w:p w14:paraId="55594E5A"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5E1FB5E6"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01922548"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47A7CAC5"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28C4CBA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132</w:t>
            </w:r>
          </w:p>
        </w:tc>
        <w:tc>
          <w:tcPr>
            <w:tcW w:w="5816" w:type="dxa"/>
            <w:tcBorders>
              <w:top w:val="nil"/>
              <w:left w:val="nil"/>
              <w:bottom w:val="nil"/>
              <w:right w:val="nil"/>
            </w:tcBorders>
            <w:shd w:val="clear" w:color="auto" w:fill="auto"/>
            <w:hideMark/>
          </w:tcPr>
          <w:p w14:paraId="20C47E2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Розбирання сталевих повітроводів діаметром 700 мм,</w:t>
            </w:r>
            <w:r w:rsidRPr="006C4BF9">
              <w:rPr>
                <w:rFonts w:ascii="Times New Roman" w:hAnsi="Times New Roman" w:cs="Times New Roman"/>
                <w:color w:val="000000"/>
                <w:lang w:val="uk-UA" w:eastAsia="uk-UA"/>
              </w:rPr>
              <w:br/>
              <w:t>товщиною до 0,7 мм</w:t>
            </w:r>
          </w:p>
        </w:tc>
        <w:tc>
          <w:tcPr>
            <w:tcW w:w="1201" w:type="dxa"/>
            <w:tcBorders>
              <w:top w:val="nil"/>
              <w:left w:val="single" w:sz="4" w:space="0" w:color="auto"/>
              <w:bottom w:val="nil"/>
              <w:right w:val="nil"/>
            </w:tcBorders>
            <w:shd w:val="clear" w:color="auto" w:fill="auto"/>
            <w:hideMark/>
          </w:tcPr>
          <w:p w14:paraId="2D27C35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697E4E33"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17,6</w:t>
            </w:r>
          </w:p>
        </w:tc>
        <w:tc>
          <w:tcPr>
            <w:tcW w:w="1104" w:type="dxa"/>
            <w:tcBorders>
              <w:top w:val="nil"/>
              <w:left w:val="nil"/>
              <w:bottom w:val="nil"/>
              <w:right w:val="single" w:sz="8" w:space="0" w:color="auto"/>
            </w:tcBorders>
            <w:shd w:val="clear" w:color="auto" w:fill="auto"/>
            <w:vAlign w:val="center"/>
            <w:hideMark/>
          </w:tcPr>
          <w:p w14:paraId="2D8AFA0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6A95F71"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0B1ABFB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133</w:t>
            </w:r>
          </w:p>
        </w:tc>
        <w:tc>
          <w:tcPr>
            <w:tcW w:w="5816" w:type="dxa"/>
            <w:tcBorders>
              <w:top w:val="nil"/>
              <w:left w:val="nil"/>
              <w:bottom w:val="nil"/>
              <w:right w:val="nil"/>
            </w:tcBorders>
            <w:shd w:val="clear" w:color="auto" w:fill="auto"/>
            <w:hideMark/>
          </w:tcPr>
          <w:p w14:paraId="1C38676E"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Прокладання повітроводів діаметром понад 560 до 800</w:t>
            </w:r>
            <w:r w:rsidRPr="006C4BF9">
              <w:rPr>
                <w:rFonts w:ascii="Times New Roman" w:hAnsi="Times New Roman" w:cs="Times New Roman"/>
                <w:color w:val="000000"/>
                <w:lang w:val="uk-UA" w:eastAsia="uk-UA"/>
              </w:rPr>
              <w:br/>
              <w:t>мм з оцинкованої сталі класу Н [нормальна] товщиною 0,7 мм</w:t>
            </w:r>
          </w:p>
        </w:tc>
        <w:tc>
          <w:tcPr>
            <w:tcW w:w="1201" w:type="dxa"/>
            <w:tcBorders>
              <w:top w:val="nil"/>
              <w:left w:val="single" w:sz="4" w:space="0" w:color="auto"/>
              <w:bottom w:val="nil"/>
              <w:right w:val="nil"/>
            </w:tcBorders>
            <w:shd w:val="clear" w:color="auto" w:fill="auto"/>
            <w:hideMark/>
          </w:tcPr>
          <w:p w14:paraId="3AE4AC0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71A90DF7"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12,7</w:t>
            </w:r>
          </w:p>
        </w:tc>
        <w:tc>
          <w:tcPr>
            <w:tcW w:w="1104" w:type="dxa"/>
            <w:tcBorders>
              <w:top w:val="nil"/>
              <w:left w:val="nil"/>
              <w:bottom w:val="nil"/>
              <w:right w:val="single" w:sz="8" w:space="0" w:color="auto"/>
            </w:tcBorders>
            <w:shd w:val="clear" w:color="auto" w:fill="auto"/>
            <w:vAlign w:val="center"/>
            <w:hideMark/>
          </w:tcPr>
          <w:p w14:paraId="7D89B31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56B33FE"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4ABF27E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134</w:t>
            </w:r>
          </w:p>
        </w:tc>
        <w:tc>
          <w:tcPr>
            <w:tcW w:w="5816" w:type="dxa"/>
            <w:tcBorders>
              <w:top w:val="nil"/>
              <w:left w:val="nil"/>
              <w:bottom w:val="nil"/>
              <w:right w:val="nil"/>
            </w:tcBorders>
            <w:shd w:val="clear" w:color="auto" w:fill="auto"/>
            <w:hideMark/>
          </w:tcPr>
          <w:p w14:paraId="226B799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Прокладання повітроводів периметром від 1100 мм до</w:t>
            </w:r>
            <w:r w:rsidRPr="006C4BF9">
              <w:rPr>
                <w:rFonts w:ascii="Times New Roman" w:hAnsi="Times New Roman" w:cs="Times New Roman"/>
                <w:color w:val="000000"/>
                <w:lang w:val="uk-UA" w:eastAsia="uk-UA"/>
              </w:rPr>
              <w:br/>
              <w:t>1600 мм з оцинкованої сталі класу Н [нормальна]</w:t>
            </w:r>
            <w:r w:rsidRPr="006C4BF9">
              <w:rPr>
                <w:rFonts w:ascii="Times New Roman" w:hAnsi="Times New Roman" w:cs="Times New Roman"/>
                <w:color w:val="000000"/>
                <w:lang w:val="uk-UA" w:eastAsia="uk-UA"/>
              </w:rPr>
              <w:br/>
              <w:t>товщиною 0,7 мм</w:t>
            </w:r>
          </w:p>
        </w:tc>
        <w:tc>
          <w:tcPr>
            <w:tcW w:w="1201" w:type="dxa"/>
            <w:tcBorders>
              <w:top w:val="nil"/>
              <w:left w:val="single" w:sz="4" w:space="0" w:color="auto"/>
              <w:bottom w:val="nil"/>
              <w:right w:val="nil"/>
            </w:tcBorders>
            <w:shd w:val="clear" w:color="auto" w:fill="auto"/>
            <w:hideMark/>
          </w:tcPr>
          <w:p w14:paraId="1023EB6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4D0975B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11,2</w:t>
            </w:r>
          </w:p>
        </w:tc>
        <w:tc>
          <w:tcPr>
            <w:tcW w:w="1104" w:type="dxa"/>
            <w:tcBorders>
              <w:top w:val="nil"/>
              <w:left w:val="nil"/>
              <w:bottom w:val="nil"/>
              <w:right w:val="single" w:sz="8" w:space="0" w:color="auto"/>
            </w:tcBorders>
            <w:shd w:val="clear" w:color="auto" w:fill="auto"/>
            <w:vAlign w:val="center"/>
            <w:hideMark/>
          </w:tcPr>
          <w:p w14:paraId="7EF62EB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18E884E8"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3CB6678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135</w:t>
            </w:r>
          </w:p>
        </w:tc>
        <w:tc>
          <w:tcPr>
            <w:tcW w:w="5816" w:type="dxa"/>
            <w:tcBorders>
              <w:top w:val="nil"/>
              <w:left w:val="nil"/>
              <w:bottom w:val="nil"/>
              <w:right w:val="nil"/>
            </w:tcBorders>
            <w:shd w:val="clear" w:color="auto" w:fill="auto"/>
            <w:hideMark/>
          </w:tcPr>
          <w:p w14:paraId="3CAE47C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грат жалюзійних сталевих з вивірянням і</w:t>
            </w:r>
            <w:r w:rsidRPr="006C4BF9">
              <w:rPr>
                <w:rFonts w:ascii="Times New Roman" w:hAnsi="Times New Roman" w:cs="Times New Roman"/>
                <w:color w:val="000000"/>
                <w:lang w:val="uk-UA" w:eastAsia="uk-UA"/>
              </w:rPr>
              <w:br/>
              <w:t>закріпленням площею в світлі до 0,25 м2</w:t>
            </w:r>
          </w:p>
        </w:tc>
        <w:tc>
          <w:tcPr>
            <w:tcW w:w="1201" w:type="dxa"/>
            <w:tcBorders>
              <w:top w:val="nil"/>
              <w:left w:val="single" w:sz="4" w:space="0" w:color="auto"/>
              <w:bottom w:val="nil"/>
              <w:right w:val="nil"/>
            </w:tcBorders>
            <w:shd w:val="clear" w:color="auto" w:fill="auto"/>
            <w:hideMark/>
          </w:tcPr>
          <w:p w14:paraId="0503D3A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грати</w:t>
            </w:r>
          </w:p>
        </w:tc>
        <w:tc>
          <w:tcPr>
            <w:tcW w:w="1097" w:type="dxa"/>
            <w:tcBorders>
              <w:top w:val="nil"/>
              <w:left w:val="single" w:sz="4" w:space="0" w:color="auto"/>
              <w:bottom w:val="nil"/>
              <w:right w:val="single" w:sz="4" w:space="0" w:color="000000"/>
            </w:tcBorders>
            <w:shd w:val="clear" w:color="auto" w:fill="auto"/>
            <w:hideMark/>
          </w:tcPr>
          <w:p w14:paraId="7EDAFF35"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w:t>
            </w:r>
          </w:p>
        </w:tc>
        <w:tc>
          <w:tcPr>
            <w:tcW w:w="1104" w:type="dxa"/>
            <w:tcBorders>
              <w:top w:val="nil"/>
              <w:left w:val="nil"/>
              <w:bottom w:val="nil"/>
              <w:right w:val="single" w:sz="8" w:space="0" w:color="auto"/>
            </w:tcBorders>
            <w:shd w:val="clear" w:color="auto" w:fill="auto"/>
            <w:vAlign w:val="center"/>
            <w:hideMark/>
          </w:tcPr>
          <w:p w14:paraId="327DA32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9A29B16"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2B3F702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136</w:t>
            </w:r>
          </w:p>
        </w:tc>
        <w:tc>
          <w:tcPr>
            <w:tcW w:w="5816" w:type="dxa"/>
            <w:tcBorders>
              <w:top w:val="nil"/>
              <w:left w:val="nil"/>
              <w:bottom w:val="nil"/>
              <w:right w:val="nil"/>
            </w:tcBorders>
            <w:shd w:val="clear" w:color="auto" w:fill="auto"/>
            <w:hideMark/>
          </w:tcPr>
          <w:p w14:paraId="3BBF5B8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Закладання </w:t>
            </w:r>
            <w:proofErr w:type="spellStart"/>
            <w:r w:rsidRPr="006C4BF9">
              <w:rPr>
                <w:rFonts w:ascii="Times New Roman" w:hAnsi="Times New Roman" w:cs="Times New Roman"/>
                <w:color w:val="000000"/>
                <w:lang w:val="uk-UA" w:eastAsia="uk-UA"/>
              </w:rPr>
              <w:t>отвірів</w:t>
            </w:r>
            <w:proofErr w:type="spellEnd"/>
            <w:r w:rsidRPr="006C4BF9">
              <w:rPr>
                <w:rFonts w:ascii="Times New Roman" w:hAnsi="Times New Roman" w:cs="Times New Roman"/>
                <w:color w:val="000000"/>
                <w:lang w:val="uk-UA" w:eastAsia="uk-UA"/>
              </w:rPr>
              <w:t xml:space="preserve"> 600х800 в стіні </w:t>
            </w:r>
            <w:proofErr w:type="spellStart"/>
            <w:r w:rsidRPr="006C4BF9">
              <w:rPr>
                <w:rFonts w:ascii="Times New Roman" w:hAnsi="Times New Roman" w:cs="Times New Roman"/>
                <w:color w:val="000000"/>
                <w:lang w:val="uk-UA" w:eastAsia="uk-UA"/>
              </w:rPr>
              <w:t>піноблоками</w:t>
            </w:r>
            <w:proofErr w:type="spellEnd"/>
          </w:p>
        </w:tc>
        <w:tc>
          <w:tcPr>
            <w:tcW w:w="1201" w:type="dxa"/>
            <w:tcBorders>
              <w:top w:val="nil"/>
              <w:left w:val="single" w:sz="4" w:space="0" w:color="auto"/>
              <w:bottom w:val="nil"/>
              <w:right w:val="nil"/>
            </w:tcBorders>
            <w:shd w:val="clear" w:color="auto" w:fill="auto"/>
            <w:hideMark/>
          </w:tcPr>
          <w:p w14:paraId="3726C9BE"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bottom w:val="nil"/>
              <w:right w:val="single" w:sz="4" w:space="0" w:color="000000"/>
            </w:tcBorders>
            <w:shd w:val="clear" w:color="auto" w:fill="auto"/>
            <w:hideMark/>
          </w:tcPr>
          <w:p w14:paraId="6616625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0,1</w:t>
            </w:r>
          </w:p>
        </w:tc>
        <w:tc>
          <w:tcPr>
            <w:tcW w:w="1104" w:type="dxa"/>
            <w:tcBorders>
              <w:top w:val="nil"/>
              <w:left w:val="nil"/>
              <w:bottom w:val="nil"/>
              <w:right w:val="single" w:sz="8" w:space="0" w:color="auto"/>
            </w:tcBorders>
            <w:shd w:val="clear" w:color="auto" w:fill="auto"/>
            <w:vAlign w:val="center"/>
            <w:hideMark/>
          </w:tcPr>
          <w:p w14:paraId="03C7F8D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1DDD2A1C"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5E24774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3801BCC9"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6. Витяжна система</w:t>
            </w:r>
          </w:p>
        </w:tc>
        <w:tc>
          <w:tcPr>
            <w:tcW w:w="1201" w:type="dxa"/>
            <w:tcBorders>
              <w:top w:val="nil"/>
              <w:left w:val="nil"/>
              <w:bottom w:val="nil"/>
              <w:right w:val="single" w:sz="4" w:space="0" w:color="auto"/>
            </w:tcBorders>
            <w:shd w:val="clear" w:color="auto" w:fill="auto"/>
            <w:vAlign w:val="center"/>
            <w:hideMark/>
          </w:tcPr>
          <w:p w14:paraId="35B42F8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5C8F4273"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7EF526C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632E3396"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8A5463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lastRenderedPageBreak/>
              <w:t>137</w:t>
            </w:r>
          </w:p>
        </w:tc>
        <w:tc>
          <w:tcPr>
            <w:tcW w:w="5816" w:type="dxa"/>
            <w:tcBorders>
              <w:top w:val="nil"/>
              <w:left w:val="nil"/>
              <w:bottom w:val="nil"/>
              <w:right w:val="nil"/>
            </w:tcBorders>
            <w:shd w:val="clear" w:color="auto" w:fill="auto"/>
            <w:hideMark/>
          </w:tcPr>
          <w:p w14:paraId="0783A83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грат жалюзійних сталевих з вивірянням і</w:t>
            </w:r>
            <w:r w:rsidRPr="006C4BF9">
              <w:rPr>
                <w:rFonts w:ascii="Times New Roman" w:hAnsi="Times New Roman" w:cs="Times New Roman"/>
                <w:color w:val="000000"/>
                <w:lang w:val="uk-UA" w:eastAsia="uk-UA"/>
              </w:rPr>
              <w:br/>
              <w:t>закріпленням площею в світлі до 0,25 м2</w:t>
            </w:r>
          </w:p>
        </w:tc>
        <w:tc>
          <w:tcPr>
            <w:tcW w:w="1201" w:type="dxa"/>
            <w:tcBorders>
              <w:top w:val="nil"/>
              <w:left w:val="single" w:sz="4" w:space="0" w:color="auto"/>
              <w:bottom w:val="nil"/>
              <w:right w:val="nil"/>
            </w:tcBorders>
            <w:shd w:val="clear" w:color="auto" w:fill="auto"/>
            <w:hideMark/>
          </w:tcPr>
          <w:p w14:paraId="60D8FF9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грати</w:t>
            </w:r>
          </w:p>
        </w:tc>
        <w:tc>
          <w:tcPr>
            <w:tcW w:w="1097" w:type="dxa"/>
            <w:tcBorders>
              <w:top w:val="nil"/>
              <w:left w:val="single" w:sz="4" w:space="0" w:color="auto"/>
              <w:bottom w:val="nil"/>
              <w:right w:val="single" w:sz="4" w:space="0" w:color="000000"/>
            </w:tcBorders>
            <w:shd w:val="clear" w:color="auto" w:fill="auto"/>
            <w:hideMark/>
          </w:tcPr>
          <w:p w14:paraId="7FD28491"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w:t>
            </w:r>
          </w:p>
        </w:tc>
        <w:tc>
          <w:tcPr>
            <w:tcW w:w="1104" w:type="dxa"/>
            <w:tcBorders>
              <w:top w:val="nil"/>
              <w:left w:val="nil"/>
              <w:bottom w:val="nil"/>
              <w:right w:val="single" w:sz="8" w:space="0" w:color="auto"/>
            </w:tcBorders>
            <w:shd w:val="clear" w:color="auto" w:fill="auto"/>
            <w:vAlign w:val="center"/>
            <w:hideMark/>
          </w:tcPr>
          <w:p w14:paraId="4A34B5C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3BD2A26"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7E7DE65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138</w:t>
            </w:r>
          </w:p>
        </w:tc>
        <w:tc>
          <w:tcPr>
            <w:tcW w:w="5816" w:type="dxa"/>
            <w:tcBorders>
              <w:top w:val="nil"/>
              <w:left w:val="nil"/>
              <w:bottom w:val="nil"/>
              <w:right w:val="nil"/>
            </w:tcBorders>
            <w:shd w:val="clear" w:color="auto" w:fill="auto"/>
            <w:hideMark/>
          </w:tcPr>
          <w:p w14:paraId="3EFAAA8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Пробивання прорізів у цегляних стінах вручну</w:t>
            </w:r>
          </w:p>
        </w:tc>
        <w:tc>
          <w:tcPr>
            <w:tcW w:w="1201" w:type="dxa"/>
            <w:tcBorders>
              <w:top w:val="nil"/>
              <w:left w:val="single" w:sz="4" w:space="0" w:color="auto"/>
              <w:bottom w:val="nil"/>
              <w:right w:val="nil"/>
            </w:tcBorders>
            <w:shd w:val="clear" w:color="auto" w:fill="auto"/>
            <w:hideMark/>
          </w:tcPr>
          <w:p w14:paraId="316D519E"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bottom w:val="nil"/>
              <w:right w:val="single" w:sz="4" w:space="0" w:color="000000"/>
            </w:tcBorders>
            <w:shd w:val="clear" w:color="auto" w:fill="auto"/>
            <w:hideMark/>
          </w:tcPr>
          <w:p w14:paraId="49E0D9F0"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0,015</w:t>
            </w:r>
          </w:p>
        </w:tc>
        <w:tc>
          <w:tcPr>
            <w:tcW w:w="1104" w:type="dxa"/>
            <w:tcBorders>
              <w:top w:val="nil"/>
              <w:left w:val="nil"/>
              <w:bottom w:val="nil"/>
              <w:right w:val="single" w:sz="8" w:space="0" w:color="auto"/>
            </w:tcBorders>
            <w:shd w:val="clear" w:color="auto" w:fill="auto"/>
            <w:vAlign w:val="center"/>
            <w:hideMark/>
          </w:tcPr>
          <w:p w14:paraId="5215A73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176DC3C1"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2B06B19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3AD8F4FB"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7. Перенесення зовнішнього блоку кондиціонера</w:t>
            </w:r>
          </w:p>
        </w:tc>
        <w:tc>
          <w:tcPr>
            <w:tcW w:w="1201" w:type="dxa"/>
            <w:tcBorders>
              <w:top w:val="nil"/>
              <w:left w:val="nil"/>
              <w:bottom w:val="nil"/>
              <w:right w:val="single" w:sz="4" w:space="0" w:color="auto"/>
            </w:tcBorders>
            <w:shd w:val="clear" w:color="auto" w:fill="auto"/>
            <w:vAlign w:val="center"/>
            <w:hideMark/>
          </w:tcPr>
          <w:p w14:paraId="303B215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6779FBFC"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4DC4F166"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5AE72E8A"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68FB739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139</w:t>
            </w:r>
          </w:p>
        </w:tc>
        <w:tc>
          <w:tcPr>
            <w:tcW w:w="5816" w:type="dxa"/>
            <w:tcBorders>
              <w:top w:val="nil"/>
              <w:left w:val="nil"/>
              <w:bottom w:val="nil"/>
              <w:right w:val="nil"/>
            </w:tcBorders>
            <w:shd w:val="clear" w:color="auto" w:fill="auto"/>
            <w:hideMark/>
          </w:tcPr>
          <w:p w14:paraId="118E55B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(Демонтаж) Установлення зовнішнього блоку</w:t>
            </w:r>
            <w:r w:rsidRPr="006C4BF9">
              <w:rPr>
                <w:rFonts w:ascii="Times New Roman" w:hAnsi="Times New Roman" w:cs="Times New Roman"/>
                <w:color w:val="000000"/>
                <w:lang w:val="uk-UA" w:eastAsia="uk-UA"/>
              </w:rPr>
              <w:br/>
            </w:r>
            <w:proofErr w:type="spellStart"/>
            <w:r w:rsidRPr="006C4BF9">
              <w:rPr>
                <w:rFonts w:ascii="Times New Roman" w:hAnsi="Times New Roman" w:cs="Times New Roman"/>
                <w:color w:val="000000"/>
                <w:lang w:val="uk-UA" w:eastAsia="uk-UA"/>
              </w:rPr>
              <w:t>кондицінування</w:t>
            </w:r>
            <w:proofErr w:type="spellEnd"/>
          </w:p>
        </w:tc>
        <w:tc>
          <w:tcPr>
            <w:tcW w:w="1201" w:type="dxa"/>
            <w:tcBorders>
              <w:top w:val="nil"/>
              <w:left w:val="single" w:sz="4" w:space="0" w:color="auto"/>
              <w:bottom w:val="nil"/>
              <w:right w:val="nil"/>
            </w:tcBorders>
            <w:shd w:val="clear" w:color="auto" w:fill="auto"/>
            <w:hideMark/>
          </w:tcPr>
          <w:p w14:paraId="1C7A98C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2644FC71"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w:t>
            </w:r>
          </w:p>
        </w:tc>
        <w:tc>
          <w:tcPr>
            <w:tcW w:w="1104" w:type="dxa"/>
            <w:tcBorders>
              <w:top w:val="nil"/>
              <w:left w:val="nil"/>
              <w:bottom w:val="nil"/>
              <w:right w:val="single" w:sz="8" w:space="0" w:color="auto"/>
            </w:tcBorders>
            <w:shd w:val="clear" w:color="auto" w:fill="auto"/>
            <w:vAlign w:val="center"/>
            <w:hideMark/>
          </w:tcPr>
          <w:p w14:paraId="3F953A3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A96077C"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71F146D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140</w:t>
            </w:r>
          </w:p>
        </w:tc>
        <w:tc>
          <w:tcPr>
            <w:tcW w:w="5816" w:type="dxa"/>
            <w:tcBorders>
              <w:top w:val="nil"/>
              <w:left w:val="nil"/>
              <w:bottom w:val="nil"/>
              <w:right w:val="nil"/>
            </w:tcBorders>
            <w:shd w:val="clear" w:color="auto" w:fill="auto"/>
            <w:hideMark/>
          </w:tcPr>
          <w:p w14:paraId="50367BDE"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Установлення зовнішнього блоку </w:t>
            </w:r>
            <w:proofErr w:type="spellStart"/>
            <w:r w:rsidRPr="006C4BF9">
              <w:rPr>
                <w:rFonts w:ascii="Times New Roman" w:hAnsi="Times New Roman" w:cs="Times New Roman"/>
                <w:color w:val="000000"/>
                <w:lang w:val="uk-UA" w:eastAsia="uk-UA"/>
              </w:rPr>
              <w:t>кондицінування</w:t>
            </w:r>
            <w:proofErr w:type="spellEnd"/>
          </w:p>
        </w:tc>
        <w:tc>
          <w:tcPr>
            <w:tcW w:w="1201" w:type="dxa"/>
            <w:tcBorders>
              <w:top w:val="nil"/>
              <w:left w:val="single" w:sz="4" w:space="0" w:color="auto"/>
              <w:bottom w:val="nil"/>
              <w:right w:val="nil"/>
            </w:tcBorders>
            <w:shd w:val="clear" w:color="auto" w:fill="auto"/>
            <w:hideMark/>
          </w:tcPr>
          <w:p w14:paraId="553AD97A"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w:t>
            </w:r>
            <w:proofErr w:type="spellStart"/>
            <w:r w:rsidRPr="006C4BF9">
              <w:rPr>
                <w:rFonts w:ascii="Times New Roman" w:hAnsi="Times New Roman" w:cs="Times New Roman"/>
                <w:color w:val="000000"/>
                <w:lang w:val="uk-UA" w:eastAsia="uk-UA"/>
              </w:rPr>
              <w:t>шт</w:t>
            </w:r>
            <w:proofErr w:type="spellEnd"/>
          </w:p>
        </w:tc>
        <w:tc>
          <w:tcPr>
            <w:tcW w:w="1097" w:type="dxa"/>
            <w:tcBorders>
              <w:top w:val="nil"/>
              <w:left w:val="single" w:sz="4" w:space="0" w:color="auto"/>
              <w:bottom w:val="nil"/>
              <w:right w:val="single" w:sz="4" w:space="0" w:color="000000"/>
            </w:tcBorders>
            <w:shd w:val="clear" w:color="auto" w:fill="auto"/>
            <w:hideMark/>
          </w:tcPr>
          <w:p w14:paraId="4DB5F164"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w:t>
            </w:r>
          </w:p>
        </w:tc>
        <w:tc>
          <w:tcPr>
            <w:tcW w:w="1104" w:type="dxa"/>
            <w:tcBorders>
              <w:top w:val="nil"/>
              <w:left w:val="nil"/>
              <w:bottom w:val="nil"/>
              <w:right w:val="single" w:sz="8" w:space="0" w:color="auto"/>
            </w:tcBorders>
            <w:shd w:val="clear" w:color="auto" w:fill="auto"/>
            <w:vAlign w:val="center"/>
            <w:hideMark/>
          </w:tcPr>
          <w:p w14:paraId="57FA5B8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655AEC6"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28A9F7C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141</w:t>
            </w:r>
          </w:p>
        </w:tc>
        <w:tc>
          <w:tcPr>
            <w:tcW w:w="5816" w:type="dxa"/>
            <w:tcBorders>
              <w:top w:val="nil"/>
              <w:left w:val="nil"/>
              <w:bottom w:val="nil"/>
              <w:right w:val="nil"/>
            </w:tcBorders>
            <w:shd w:val="clear" w:color="auto" w:fill="auto"/>
            <w:hideMark/>
          </w:tcPr>
          <w:p w14:paraId="1B93CEC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Трубопроводи з мідних труб на умовний тиск до 20 МПа</w:t>
            </w:r>
            <w:r w:rsidRPr="006C4BF9">
              <w:rPr>
                <w:rFonts w:ascii="Times New Roman" w:hAnsi="Times New Roman" w:cs="Times New Roman"/>
                <w:color w:val="000000"/>
                <w:lang w:val="uk-UA" w:eastAsia="uk-UA"/>
              </w:rPr>
              <w:br/>
              <w:t xml:space="preserve">[200 </w:t>
            </w:r>
            <w:proofErr w:type="spellStart"/>
            <w:r w:rsidRPr="006C4BF9">
              <w:rPr>
                <w:rFonts w:ascii="Times New Roman" w:hAnsi="Times New Roman" w:cs="Times New Roman"/>
                <w:color w:val="000000"/>
                <w:lang w:val="uk-UA" w:eastAsia="uk-UA"/>
              </w:rPr>
              <w:t>кгс</w:t>
            </w:r>
            <w:proofErr w:type="spellEnd"/>
            <w:r w:rsidRPr="006C4BF9">
              <w:rPr>
                <w:rFonts w:ascii="Times New Roman" w:hAnsi="Times New Roman" w:cs="Times New Roman"/>
                <w:color w:val="000000"/>
                <w:lang w:val="uk-UA" w:eastAsia="uk-UA"/>
              </w:rPr>
              <w:t>/см2], діаметр зовнішній до 30 мм</w:t>
            </w:r>
          </w:p>
        </w:tc>
        <w:tc>
          <w:tcPr>
            <w:tcW w:w="1201" w:type="dxa"/>
            <w:tcBorders>
              <w:top w:val="nil"/>
              <w:left w:val="single" w:sz="4" w:space="0" w:color="auto"/>
              <w:bottom w:val="nil"/>
              <w:right w:val="nil"/>
            </w:tcBorders>
            <w:shd w:val="clear" w:color="auto" w:fill="auto"/>
            <w:hideMark/>
          </w:tcPr>
          <w:p w14:paraId="106FC22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2A78AF5C"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46</w:t>
            </w:r>
          </w:p>
        </w:tc>
        <w:tc>
          <w:tcPr>
            <w:tcW w:w="1104" w:type="dxa"/>
            <w:tcBorders>
              <w:top w:val="nil"/>
              <w:left w:val="nil"/>
              <w:bottom w:val="nil"/>
              <w:right w:val="single" w:sz="8" w:space="0" w:color="auto"/>
            </w:tcBorders>
            <w:shd w:val="clear" w:color="auto" w:fill="auto"/>
            <w:vAlign w:val="center"/>
            <w:hideMark/>
          </w:tcPr>
          <w:p w14:paraId="72EC17B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2D2FA619"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001EDB3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142</w:t>
            </w:r>
          </w:p>
        </w:tc>
        <w:tc>
          <w:tcPr>
            <w:tcW w:w="5816" w:type="dxa"/>
            <w:tcBorders>
              <w:top w:val="nil"/>
              <w:left w:val="nil"/>
              <w:bottom w:val="nil"/>
              <w:right w:val="nil"/>
            </w:tcBorders>
            <w:shd w:val="clear" w:color="auto" w:fill="auto"/>
            <w:hideMark/>
          </w:tcPr>
          <w:p w14:paraId="3ACD8FE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Монтаж поліетиленових труб для відведення </w:t>
            </w:r>
            <w:proofErr w:type="spellStart"/>
            <w:r w:rsidRPr="006C4BF9">
              <w:rPr>
                <w:rFonts w:ascii="Times New Roman" w:hAnsi="Times New Roman" w:cs="Times New Roman"/>
                <w:color w:val="000000"/>
                <w:lang w:val="uk-UA" w:eastAsia="uk-UA"/>
              </w:rPr>
              <w:t>кондесату</w:t>
            </w:r>
            <w:proofErr w:type="spellEnd"/>
            <w:r w:rsidRPr="006C4BF9">
              <w:rPr>
                <w:rFonts w:ascii="Times New Roman" w:hAnsi="Times New Roman" w:cs="Times New Roman"/>
                <w:color w:val="000000"/>
                <w:lang w:val="uk-UA" w:eastAsia="uk-UA"/>
              </w:rPr>
              <w:br/>
              <w:t>діаметром до 25 мм</w:t>
            </w:r>
          </w:p>
        </w:tc>
        <w:tc>
          <w:tcPr>
            <w:tcW w:w="1201" w:type="dxa"/>
            <w:tcBorders>
              <w:top w:val="nil"/>
              <w:left w:val="single" w:sz="4" w:space="0" w:color="auto"/>
              <w:bottom w:val="nil"/>
              <w:right w:val="nil"/>
            </w:tcBorders>
            <w:shd w:val="clear" w:color="auto" w:fill="auto"/>
            <w:hideMark/>
          </w:tcPr>
          <w:p w14:paraId="7B1725A0"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420B71FF"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17</w:t>
            </w:r>
          </w:p>
        </w:tc>
        <w:tc>
          <w:tcPr>
            <w:tcW w:w="1104" w:type="dxa"/>
            <w:tcBorders>
              <w:top w:val="nil"/>
              <w:left w:val="nil"/>
              <w:bottom w:val="nil"/>
              <w:right w:val="single" w:sz="8" w:space="0" w:color="auto"/>
            </w:tcBorders>
            <w:shd w:val="clear" w:color="auto" w:fill="auto"/>
            <w:vAlign w:val="center"/>
            <w:hideMark/>
          </w:tcPr>
          <w:p w14:paraId="4C211BA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E480843"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1803D64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143</w:t>
            </w:r>
          </w:p>
        </w:tc>
        <w:tc>
          <w:tcPr>
            <w:tcW w:w="5816" w:type="dxa"/>
            <w:tcBorders>
              <w:top w:val="nil"/>
              <w:left w:val="nil"/>
              <w:bottom w:val="nil"/>
              <w:right w:val="nil"/>
            </w:tcBorders>
            <w:shd w:val="clear" w:color="auto" w:fill="auto"/>
            <w:hideMark/>
          </w:tcPr>
          <w:p w14:paraId="66409A1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Виготовлення кронштейнів</w:t>
            </w:r>
          </w:p>
        </w:tc>
        <w:tc>
          <w:tcPr>
            <w:tcW w:w="1201" w:type="dxa"/>
            <w:tcBorders>
              <w:top w:val="nil"/>
              <w:left w:val="single" w:sz="4" w:space="0" w:color="auto"/>
              <w:bottom w:val="nil"/>
              <w:right w:val="nil"/>
            </w:tcBorders>
            <w:shd w:val="clear" w:color="auto" w:fill="auto"/>
            <w:hideMark/>
          </w:tcPr>
          <w:p w14:paraId="5765447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62FF9132"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0,1356</w:t>
            </w:r>
          </w:p>
        </w:tc>
        <w:tc>
          <w:tcPr>
            <w:tcW w:w="1104" w:type="dxa"/>
            <w:tcBorders>
              <w:top w:val="nil"/>
              <w:left w:val="nil"/>
              <w:bottom w:val="nil"/>
              <w:right w:val="single" w:sz="8" w:space="0" w:color="auto"/>
            </w:tcBorders>
            <w:shd w:val="clear" w:color="auto" w:fill="auto"/>
            <w:vAlign w:val="center"/>
            <w:hideMark/>
          </w:tcPr>
          <w:p w14:paraId="0172057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4ECB3E45"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7C71B30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144</w:t>
            </w:r>
          </w:p>
        </w:tc>
        <w:tc>
          <w:tcPr>
            <w:tcW w:w="5816" w:type="dxa"/>
            <w:tcBorders>
              <w:top w:val="nil"/>
              <w:left w:val="nil"/>
              <w:bottom w:val="nil"/>
              <w:right w:val="nil"/>
            </w:tcBorders>
            <w:shd w:val="clear" w:color="auto" w:fill="auto"/>
            <w:hideMark/>
          </w:tcPr>
          <w:p w14:paraId="30ED0957"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Установлення кронштейнів під вентиляційне</w:t>
            </w:r>
            <w:r w:rsidRPr="006C4BF9">
              <w:rPr>
                <w:rFonts w:ascii="Times New Roman" w:hAnsi="Times New Roman" w:cs="Times New Roman"/>
                <w:color w:val="000000"/>
                <w:lang w:val="uk-UA" w:eastAsia="uk-UA"/>
              </w:rPr>
              <w:br/>
              <w:t>устаткування</w:t>
            </w:r>
          </w:p>
        </w:tc>
        <w:tc>
          <w:tcPr>
            <w:tcW w:w="1201" w:type="dxa"/>
            <w:tcBorders>
              <w:top w:val="nil"/>
              <w:left w:val="single" w:sz="4" w:space="0" w:color="auto"/>
              <w:bottom w:val="nil"/>
              <w:right w:val="nil"/>
            </w:tcBorders>
            <w:shd w:val="clear" w:color="auto" w:fill="auto"/>
            <w:hideMark/>
          </w:tcPr>
          <w:p w14:paraId="108C13EB"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кг</w:t>
            </w:r>
          </w:p>
        </w:tc>
        <w:tc>
          <w:tcPr>
            <w:tcW w:w="1097" w:type="dxa"/>
            <w:tcBorders>
              <w:top w:val="nil"/>
              <w:left w:val="single" w:sz="4" w:space="0" w:color="auto"/>
              <w:bottom w:val="nil"/>
              <w:right w:val="single" w:sz="4" w:space="0" w:color="000000"/>
            </w:tcBorders>
            <w:shd w:val="clear" w:color="auto" w:fill="auto"/>
            <w:hideMark/>
          </w:tcPr>
          <w:p w14:paraId="68E4D285"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135,6</w:t>
            </w:r>
          </w:p>
        </w:tc>
        <w:tc>
          <w:tcPr>
            <w:tcW w:w="1104" w:type="dxa"/>
            <w:tcBorders>
              <w:top w:val="nil"/>
              <w:left w:val="nil"/>
              <w:bottom w:val="nil"/>
              <w:right w:val="single" w:sz="8" w:space="0" w:color="auto"/>
            </w:tcBorders>
            <w:shd w:val="clear" w:color="auto" w:fill="auto"/>
            <w:vAlign w:val="center"/>
            <w:hideMark/>
          </w:tcPr>
          <w:p w14:paraId="2D6D225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DB6EA15"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6620AEA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145</w:t>
            </w:r>
          </w:p>
        </w:tc>
        <w:tc>
          <w:tcPr>
            <w:tcW w:w="5816" w:type="dxa"/>
            <w:tcBorders>
              <w:top w:val="nil"/>
              <w:left w:val="nil"/>
              <w:bottom w:val="nil"/>
              <w:right w:val="nil"/>
            </w:tcBorders>
            <w:shd w:val="clear" w:color="auto" w:fill="auto"/>
            <w:hideMark/>
          </w:tcPr>
          <w:p w14:paraId="0ED9822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Ізоляція трубопроводів трубками зі спіненого каучуку,</w:t>
            </w:r>
            <w:r w:rsidRPr="006C4BF9">
              <w:rPr>
                <w:rFonts w:ascii="Times New Roman" w:hAnsi="Times New Roman" w:cs="Times New Roman"/>
                <w:color w:val="000000"/>
                <w:lang w:val="uk-UA" w:eastAsia="uk-UA"/>
              </w:rPr>
              <w:br/>
              <w:t>поліетилену</w:t>
            </w:r>
          </w:p>
        </w:tc>
        <w:tc>
          <w:tcPr>
            <w:tcW w:w="1201" w:type="dxa"/>
            <w:tcBorders>
              <w:top w:val="nil"/>
              <w:left w:val="single" w:sz="4" w:space="0" w:color="auto"/>
              <w:bottom w:val="nil"/>
              <w:right w:val="nil"/>
            </w:tcBorders>
            <w:shd w:val="clear" w:color="auto" w:fill="auto"/>
            <w:hideMark/>
          </w:tcPr>
          <w:p w14:paraId="4963F10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1A2397D4"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46</w:t>
            </w:r>
          </w:p>
        </w:tc>
        <w:tc>
          <w:tcPr>
            <w:tcW w:w="1104" w:type="dxa"/>
            <w:tcBorders>
              <w:top w:val="nil"/>
              <w:left w:val="nil"/>
              <w:bottom w:val="nil"/>
              <w:right w:val="single" w:sz="8" w:space="0" w:color="auto"/>
            </w:tcBorders>
            <w:shd w:val="clear" w:color="auto" w:fill="auto"/>
            <w:vAlign w:val="center"/>
            <w:hideMark/>
          </w:tcPr>
          <w:p w14:paraId="62846F8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A7589FB"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3D3ED3E9"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146</w:t>
            </w:r>
          </w:p>
        </w:tc>
        <w:tc>
          <w:tcPr>
            <w:tcW w:w="5816" w:type="dxa"/>
            <w:tcBorders>
              <w:top w:val="nil"/>
              <w:left w:val="nil"/>
              <w:bottom w:val="nil"/>
              <w:right w:val="nil"/>
            </w:tcBorders>
            <w:shd w:val="clear" w:color="auto" w:fill="auto"/>
            <w:hideMark/>
          </w:tcPr>
          <w:p w14:paraId="2E5478E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Прокладання кабелю перерізом до 6 мм2 на скобах</w:t>
            </w:r>
          </w:p>
        </w:tc>
        <w:tc>
          <w:tcPr>
            <w:tcW w:w="1201" w:type="dxa"/>
            <w:tcBorders>
              <w:top w:val="nil"/>
              <w:left w:val="single" w:sz="4" w:space="0" w:color="auto"/>
              <w:bottom w:val="nil"/>
              <w:right w:val="nil"/>
            </w:tcBorders>
            <w:shd w:val="clear" w:color="auto" w:fill="auto"/>
            <w:hideMark/>
          </w:tcPr>
          <w:p w14:paraId="79AECE9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423787A9"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23</w:t>
            </w:r>
          </w:p>
        </w:tc>
        <w:tc>
          <w:tcPr>
            <w:tcW w:w="1104" w:type="dxa"/>
            <w:tcBorders>
              <w:top w:val="nil"/>
              <w:left w:val="nil"/>
              <w:bottom w:val="nil"/>
              <w:right w:val="single" w:sz="8" w:space="0" w:color="auto"/>
            </w:tcBorders>
            <w:shd w:val="clear" w:color="auto" w:fill="auto"/>
            <w:vAlign w:val="center"/>
            <w:hideMark/>
          </w:tcPr>
          <w:p w14:paraId="675C495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FF937F7"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6A3B4F0D"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000000"/>
            </w:tcBorders>
            <w:shd w:val="clear" w:color="auto" w:fill="auto"/>
            <w:vAlign w:val="center"/>
            <w:hideMark/>
          </w:tcPr>
          <w:p w14:paraId="0054A30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Вимощення.</w:t>
            </w:r>
          </w:p>
        </w:tc>
        <w:tc>
          <w:tcPr>
            <w:tcW w:w="1201" w:type="dxa"/>
            <w:tcBorders>
              <w:top w:val="nil"/>
              <w:left w:val="nil"/>
              <w:bottom w:val="nil"/>
              <w:right w:val="single" w:sz="4" w:space="0" w:color="auto"/>
            </w:tcBorders>
            <w:shd w:val="clear" w:color="auto" w:fill="auto"/>
            <w:vAlign w:val="center"/>
            <w:hideMark/>
          </w:tcPr>
          <w:p w14:paraId="49FE2BD0"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36E3AB39"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572C77B5"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2220D230" w14:textId="77777777" w:rsidTr="00A206F9">
        <w:trPr>
          <w:trHeight w:val="249"/>
        </w:trPr>
        <w:tc>
          <w:tcPr>
            <w:tcW w:w="577" w:type="dxa"/>
            <w:tcBorders>
              <w:top w:val="nil"/>
              <w:left w:val="single" w:sz="8" w:space="0" w:color="auto"/>
              <w:bottom w:val="nil"/>
              <w:right w:val="single" w:sz="4" w:space="0" w:color="auto"/>
            </w:tcBorders>
            <w:shd w:val="clear" w:color="auto" w:fill="auto"/>
            <w:vAlign w:val="center"/>
            <w:hideMark/>
          </w:tcPr>
          <w:p w14:paraId="76E4D711"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5816" w:type="dxa"/>
            <w:tcBorders>
              <w:top w:val="nil"/>
              <w:left w:val="nil"/>
              <w:bottom w:val="nil"/>
              <w:right w:val="single" w:sz="4" w:space="0" w:color="000000"/>
            </w:tcBorders>
            <w:shd w:val="clear" w:color="auto" w:fill="auto"/>
            <w:vAlign w:val="center"/>
            <w:hideMark/>
          </w:tcPr>
          <w:p w14:paraId="441BAD4C" w14:textId="1F9ED5A2"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1. </w:t>
            </w:r>
          </w:p>
        </w:tc>
        <w:tc>
          <w:tcPr>
            <w:tcW w:w="1201" w:type="dxa"/>
            <w:tcBorders>
              <w:top w:val="nil"/>
              <w:left w:val="nil"/>
              <w:bottom w:val="nil"/>
              <w:right w:val="single" w:sz="4" w:space="0" w:color="auto"/>
            </w:tcBorders>
            <w:shd w:val="clear" w:color="auto" w:fill="auto"/>
            <w:vAlign w:val="center"/>
            <w:hideMark/>
          </w:tcPr>
          <w:p w14:paraId="74D41BD7"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083D0224"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2787DC72"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3B236EE8"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602C4DE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147</w:t>
            </w:r>
          </w:p>
        </w:tc>
        <w:tc>
          <w:tcPr>
            <w:tcW w:w="5816" w:type="dxa"/>
            <w:tcBorders>
              <w:top w:val="nil"/>
              <w:left w:val="nil"/>
              <w:bottom w:val="nil"/>
              <w:right w:val="nil"/>
            </w:tcBorders>
            <w:shd w:val="clear" w:color="auto" w:fill="auto"/>
            <w:hideMark/>
          </w:tcPr>
          <w:p w14:paraId="1EB6A32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Розбирання асфальтобетонних покриттів механізованим</w:t>
            </w:r>
            <w:r w:rsidRPr="006C4BF9">
              <w:rPr>
                <w:rFonts w:ascii="Times New Roman" w:hAnsi="Times New Roman" w:cs="Times New Roman"/>
                <w:color w:val="000000"/>
                <w:lang w:val="uk-UA" w:eastAsia="uk-UA"/>
              </w:rPr>
              <w:br/>
              <w:t>способом</w:t>
            </w:r>
          </w:p>
        </w:tc>
        <w:tc>
          <w:tcPr>
            <w:tcW w:w="1201" w:type="dxa"/>
            <w:tcBorders>
              <w:top w:val="nil"/>
              <w:left w:val="single" w:sz="4" w:space="0" w:color="auto"/>
              <w:bottom w:val="nil"/>
              <w:right w:val="nil"/>
            </w:tcBorders>
            <w:shd w:val="clear" w:color="auto" w:fill="auto"/>
            <w:hideMark/>
          </w:tcPr>
          <w:p w14:paraId="5F9D635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bottom w:val="nil"/>
              <w:right w:val="single" w:sz="4" w:space="0" w:color="000000"/>
            </w:tcBorders>
            <w:shd w:val="clear" w:color="auto" w:fill="auto"/>
            <w:hideMark/>
          </w:tcPr>
          <w:p w14:paraId="33F8AA1E"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8,8</w:t>
            </w:r>
          </w:p>
        </w:tc>
        <w:tc>
          <w:tcPr>
            <w:tcW w:w="1104" w:type="dxa"/>
            <w:tcBorders>
              <w:top w:val="nil"/>
              <w:left w:val="nil"/>
              <w:bottom w:val="nil"/>
              <w:right w:val="single" w:sz="8" w:space="0" w:color="auto"/>
            </w:tcBorders>
            <w:shd w:val="clear" w:color="auto" w:fill="auto"/>
            <w:vAlign w:val="center"/>
            <w:hideMark/>
          </w:tcPr>
          <w:p w14:paraId="65A30C8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736F5A84"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59627D0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148</w:t>
            </w:r>
          </w:p>
        </w:tc>
        <w:tc>
          <w:tcPr>
            <w:tcW w:w="5816" w:type="dxa"/>
            <w:tcBorders>
              <w:top w:val="nil"/>
              <w:left w:val="nil"/>
              <w:bottom w:val="nil"/>
              <w:right w:val="nil"/>
            </w:tcBorders>
            <w:shd w:val="clear" w:color="auto" w:fill="auto"/>
            <w:hideMark/>
          </w:tcPr>
          <w:p w14:paraId="3263E2C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Розбирання бортових каменів</w:t>
            </w:r>
          </w:p>
        </w:tc>
        <w:tc>
          <w:tcPr>
            <w:tcW w:w="1201" w:type="dxa"/>
            <w:tcBorders>
              <w:top w:val="nil"/>
              <w:left w:val="single" w:sz="4" w:space="0" w:color="auto"/>
              <w:bottom w:val="nil"/>
              <w:right w:val="nil"/>
            </w:tcBorders>
            <w:shd w:val="clear" w:color="auto" w:fill="auto"/>
            <w:hideMark/>
          </w:tcPr>
          <w:p w14:paraId="3CFF55E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2A8ED9C1"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40</w:t>
            </w:r>
          </w:p>
        </w:tc>
        <w:tc>
          <w:tcPr>
            <w:tcW w:w="1104" w:type="dxa"/>
            <w:tcBorders>
              <w:top w:val="nil"/>
              <w:left w:val="nil"/>
              <w:bottom w:val="nil"/>
              <w:right w:val="single" w:sz="8" w:space="0" w:color="auto"/>
            </w:tcBorders>
            <w:shd w:val="clear" w:color="auto" w:fill="auto"/>
            <w:vAlign w:val="center"/>
            <w:hideMark/>
          </w:tcPr>
          <w:p w14:paraId="4544975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36129A7C"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11F07FB4"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149</w:t>
            </w:r>
          </w:p>
        </w:tc>
        <w:tc>
          <w:tcPr>
            <w:tcW w:w="5816" w:type="dxa"/>
            <w:tcBorders>
              <w:top w:val="nil"/>
              <w:left w:val="nil"/>
              <w:bottom w:val="nil"/>
              <w:right w:val="nil"/>
            </w:tcBorders>
            <w:shd w:val="clear" w:color="auto" w:fill="auto"/>
            <w:hideMark/>
          </w:tcPr>
          <w:p w14:paraId="525FD8B5"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Розробка ґрунту вручну в траншеях глибиною до 2 м без</w:t>
            </w:r>
            <w:r w:rsidRPr="006C4BF9">
              <w:rPr>
                <w:rFonts w:ascii="Times New Roman" w:hAnsi="Times New Roman" w:cs="Times New Roman"/>
                <w:color w:val="000000"/>
                <w:lang w:val="uk-UA" w:eastAsia="uk-UA"/>
              </w:rPr>
              <w:br/>
              <w:t>кріплень з укосами, група ґрунту 2</w:t>
            </w:r>
          </w:p>
        </w:tc>
        <w:tc>
          <w:tcPr>
            <w:tcW w:w="1201" w:type="dxa"/>
            <w:tcBorders>
              <w:top w:val="nil"/>
              <w:left w:val="single" w:sz="4" w:space="0" w:color="auto"/>
              <w:bottom w:val="nil"/>
              <w:right w:val="nil"/>
            </w:tcBorders>
            <w:shd w:val="clear" w:color="auto" w:fill="auto"/>
            <w:hideMark/>
          </w:tcPr>
          <w:p w14:paraId="42097A0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bottom w:val="nil"/>
              <w:right w:val="single" w:sz="4" w:space="0" w:color="000000"/>
            </w:tcBorders>
            <w:shd w:val="clear" w:color="auto" w:fill="auto"/>
            <w:hideMark/>
          </w:tcPr>
          <w:p w14:paraId="009C774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5,72</w:t>
            </w:r>
          </w:p>
        </w:tc>
        <w:tc>
          <w:tcPr>
            <w:tcW w:w="1104" w:type="dxa"/>
            <w:tcBorders>
              <w:top w:val="nil"/>
              <w:left w:val="nil"/>
              <w:bottom w:val="nil"/>
              <w:right w:val="single" w:sz="8" w:space="0" w:color="auto"/>
            </w:tcBorders>
            <w:shd w:val="clear" w:color="auto" w:fill="auto"/>
            <w:vAlign w:val="center"/>
            <w:hideMark/>
          </w:tcPr>
          <w:p w14:paraId="0D98B2D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C2BFCA7"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02BD4FF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150</w:t>
            </w:r>
          </w:p>
        </w:tc>
        <w:tc>
          <w:tcPr>
            <w:tcW w:w="5816" w:type="dxa"/>
            <w:tcBorders>
              <w:top w:val="nil"/>
              <w:left w:val="nil"/>
              <w:bottom w:val="nil"/>
              <w:right w:val="nil"/>
            </w:tcBorders>
            <w:shd w:val="clear" w:color="auto" w:fill="auto"/>
            <w:hideMark/>
          </w:tcPr>
          <w:p w14:paraId="33B2834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Установлення бетонних </w:t>
            </w:r>
            <w:proofErr w:type="spellStart"/>
            <w:r w:rsidRPr="006C4BF9">
              <w:rPr>
                <w:rFonts w:ascii="Times New Roman" w:hAnsi="Times New Roman" w:cs="Times New Roman"/>
                <w:color w:val="000000"/>
                <w:lang w:val="uk-UA" w:eastAsia="uk-UA"/>
              </w:rPr>
              <w:t>поребриків</w:t>
            </w:r>
            <w:proofErr w:type="spellEnd"/>
            <w:r w:rsidRPr="006C4BF9">
              <w:rPr>
                <w:rFonts w:ascii="Times New Roman" w:hAnsi="Times New Roman" w:cs="Times New Roman"/>
                <w:color w:val="000000"/>
                <w:lang w:val="uk-UA" w:eastAsia="uk-UA"/>
              </w:rPr>
              <w:t xml:space="preserve"> на бетонну основу</w:t>
            </w:r>
          </w:p>
        </w:tc>
        <w:tc>
          <w:tcPr>
            <w:tcW w:w="1201" w:type="dxa"/>
            <w:tcBorders>
              <w:top w:val="nil"/>
              <w:left w:val="single" w:sz="4" w:space="0" w:color="auto"/>
              <w:bottom w:val="nil"/>
              <w:right w:val="nil"/>
            </w:tcBorders>
            <w:shd w:val="clear" w:color="auto" w:fill="auto"/>
            <w:hideMark/>
          </w:tcPr>
          <w:p w14:paraId="62627FD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w:t>
            </w:r>
          </w:p>
        </w:tc>
        <w:tc>
          <w:tcPr>
            <w:tcW w:w="1097" w:type="dxa"/>
            <w:tcBorders>
              <w:top w:val="nil"/>
              <w:left w:val="single" w:sz="4" w:space="0" w:color="auto"/>
              <w:bottom w:val="nil"/>
              <w:right w:val="single" w:sz="4" w:space="0" w:color="000000"/>
            </w:tcBorders>
            <w:shd w:val="clear" w:color="auto" w:fill="auto"/>
            <w:hideMark/>
          </w:tcPr>
          <w:p w14:paraId="77CEB45D"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40</w:t>
            </w:r>
          </w:p>
        </w:tc>
        <w:tc>
          <w:tcPr>
            <w:tcW w:w="1104" w:type="dxa"/>
            <w:tcBorders>
              <w:top w:val="nil"/>
              <w:left w:val="nil"/>
              <w:bottom w:val="nil"/>
              <w:right w:val="single" w:sz="8" w:space="0" w:color="auto"/>
            </w:tcBorders>
            <w:shd w:val="clear" w:color="auto" w:fill="auto"/>
            <w:vAlign w:val="center"/>
            <w:hideMark/>
          </w:tcPr>
          <w:p w14:paraId="4FEA578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A2C62E0"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6E88781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151</w:t>
            </w:r>
          </w:p>
        </w:tc>
        <w:tc>
          <w:tcPr>
            <w:tcW w:w="5816" w:type="dxa"/>
            <w:tcBorders>
              <w:top w:val="nil"/>
              <w:left w:val="nil"/>
              <w:bottom w:val="nil"/>
              <w:right w:val="nil"/>
            </w:tcBorders>
            <w:shd w:val="clear" w:color="auto" w:fill="auto"/>
            <w:hideMark/>
          </w:tcPr>
          <w:p w14:paraId="0475150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Улаштування одношарових основ товщиною 15 см із</w:t>
            </w:r>
            <w:r w:rsidRPr="006C4BF9">
              <w:rPr>
                <w:rFonts w:ascii="Times New Roman" w:hAnsi="Times New Roman" w:cs="Times New Roman"/>
                <w:color w:val="000000"/>
                <w:lang w:val="uk-UA" w:eastAsia="uk-UA"/>
              </w:rPr>
              <w:br/>
            </w:r>
            <w:proofErr w:type="spellStart"/>
            <w:r w:rsidRPr="006C4BF9">
              <w:rPr>
                <w:rFonts w:ascii="Times New Roman" w:hAnsi="Times New Roman" w:cs="Times New Roman"/>
                <w:color w:val="000000"/>
                <w:lang w:val="uk-UA" w:eastAsia="uk-UA"/>
              </w:rPr>
              <w:t>щебеню</w:t>
            </w:r>
            <w:proofErr w:type="spellEnd"/>
            <w:r w:rsidRPr="006C4BF9">
              <w:rPr>
                <w:rFonts w:ascii="Times New Roman" w:hAnsi="Times New Roman" w:cs="Times New Roman"/>
                <w:color w:val="000000"/>
                <w:lang w:val="uk-UA" w:eastAsia="uk-UA"/>
              </w:rPr>
              <w:t xml:space="preserve"> фракції 10-20 мм</w:t>
            </w:r>
          </w:p>
        </w:tc>
        <w:tc>
          <w:tcPr>
            <w:tcW w:w="1201" w:type="dxa"/>
            <w:tcBorders>
              <w:top w:val="nil"/>
              <w:left w:val="single" w:sz="4" w:space="0" w:color="auto"/>
              <w:bottom w:val="nil"/>
              <w:right w:val="nil"/>
            </w:tcBorders>
            <w:shd w:val="clear" w:color="auto" w:fill="auto"/>
            <w:hideMark/>
          </w:tcPr>
          <w:p w14:paraId="1AB395D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76872D38"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44</w:t>
            </w:r>
          </w:p>
        </w:tc>
        <w:tc>
          <w:tcPr>
            <w:tcW w:w="1104" w:type="dxa"/>
            <w:tcBorders>
              <w:top w:val="nil"/>
              <w:left w:val="nil"/>
              <w:bottom w:val="nil"/>
              <w:right w:val="single" w:sz="8" w:space="0" w:color="auto"/>
            </w:tcBorders>
            <w:shd w:val="clear" w:color="auto" w:fill="auto"/>
            <w:vAlign w:val="center"/>
            <w:hideMark/>
          </w:tcPr>
          <w:p w14:paraId="3ADEA35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785A42F5"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63D9D5E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152</w:t>
            </w:r>
          </w:p>
        </w:tc>
        <w:tc>
          <w:tcPr>
            <w:tcW w:w="5816" w:type="dxa"/>
            <w:tcBorders>
              <w:top w:val="nil"/>
              <w:left w:val="nil"/>
              <w:bottom w:val="nil"/>
              <w:right w:val="nil"/>
            </w:tcBorders>
            <w:shd w:val="clear" w:color="auto" w:fill="auto"/>
            <w:hideMark/>
          </w:tcPr>
          <w:p w14:paraId="36F1124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На кожний 1 см зміни товщини шару додавати або</w:t>
            </w:r>
            <w:r w:rsidRPr="006C4BF9">
              <w:rPr>
                <w:rFonts w:ascii="Times New Roman" w:hAnsi="Times New Roman" w:cs="Times New Roman"/>
                <w:color w:val="000000"/>
                <w:lang w:val="uk-UA" w:eastAsia="uk-UA"/>
              </w:rPr>
              <w:br/>
              <w:t>виключати до норм 18-23-1, 18-23-2, 18-23-3 (до</w:t>
            </w:r>
            <w:r w:rsidRPr="006C4BF9">
              <w:rPr>
                <w:rFonts w:ascii="Times New Roman" w:hAnsi="Times New Roman" w:cs="Times New Roman"/>
                <w:color w:val="000000"/>
                <w:lang w:val="uk-UA" w:eastAsia="uk-UA"/>
              </w:rPr>
              <w:br/>
              <w:t>товщини 10 см)</w:t>
            </w:r>
          </w:p>
        </w:tc>
        <w:tc>
          <w:tcPr>
            <w:tcW w:w="1201" w:type="dxa"/>
            <w:tcBorders>
              <w:top w:val="nil"/>
              <w:left w:val="single" w:sz="4" w:space="0" w:color="auto"/>
              <w:bottom w:val="nil"/>
              <w:right w:val="nil"/>
            </w:tcBorders>
            <w:shd w:val="clear" w:color="auto" w:fill="auto"/>
            <w:hideMark/>
          </w:tcPr>
          <w:p w14:paraId="59563F0C"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5CBD9DBA"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-44</w:t>
            </w:r>
          </w:p>
        </w:tc>
        <w:tc>
          <w:tcPr>
            <w:tcW w:w="1104" w:type="dxa"/>
            <w:tcBorders>
              <w:top w:val="nil"/>
              <w:left w:val="nil"/>
              <w:bottom w:val="nil"/>
              <w:right w:val="single" w:sz="8" w:space="0" w:color="auto"/>
            </w:tcBorders>
            <w:shd w:val="clear" w:color="auto" w:fill="auto"/>
            <w:vAlign w:val="center"/>
            <w:hideMark/>
          </w:tcPr>
          <w:p w14:paraId="7158D7C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F312460"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39C7993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153</w:t>
            </w:r>
          </w:p>
        </w:tc>
        <w:tc>
          <w:tcPr>
            <w:tcW w:w="5816" w:type="dxa"/>
            <w:tcBorders>
              <w:top w:val="nil"/>
              <w:left w:val="nil"/>
              <w:bottom w:val="nil"/>
              <w:right w:val="nil"/>
            </w:tcBorders>
            <w:shd w:val="clear" w:color="auto" w:fill="auto"/>
            <w:hideMark/>
          </w:tcPr>
          <w:p w14:paraId="394E3963"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Улаштування одношарових асфальтобетонних покриттів</w:t>
            </w:r>
            <w:r w:rsidRPr="006C4BF9">
              <w:rPr>
                <w:rFonts w:ascii="Times New Roman" w:hAnsi="Times New Roman" w:cs="Times New Roman"/>
                <w:color w:val="000000"/>
                <w:lang w:val="uk-UA" w:eastAsia="uk-UA"/>
              </w:rPr>
              <w:br/>
              <w:t>доріжок та тротуарів із дрібнозернистої</w:t>
            </w:r>
            <w:r w:rsidRPr="006C4BF9">
              <w:rPr>
                <w:rFonts w:ascii="Times New Roman" w:hAnsi="Times New Roman" w:cs="Times New Roman"/>
                <w:color w:val="000000"/>
                <w:lang w:val="uk-UA" w:eastAsia="uk-UA"/>
              </w:rPr>
              <w:br/>
              <w:t>асфальтобетонної суміші товщиною 3 см</w:t>
            </w:r>
          </w:p>
        </w:tc>
        <w:tc>
          <w:tcPr>
            <w:tcW w:w="1201" w:type="dxa"/>
            <w:tcBorders>
              <w:top w:val="nil"/>
              <w:left w:val="single" w:sz="4" w:space="0" w:color="auto"/>
              <w:bottom w:val="nil"/>
              <w:right w:val="nil"/>
            </w:tcBorders>
            <w:shd w:val="clear" w:color="auto" w:fill="auto"/>
            <w:hideMark/>
          </w:tcPr>
          <w:p w14:paraId="08FC535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531642A4"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44</w:t>
            </w:r>
          </w:p>
        </w:tc>
        <w:tc>
          <w:tcPr>
            <w:tcW w:w="1104" w:type="dxa"/>
            <w:tcBorders>
              <w:top w:val="nil"/>
              <w:left w:val="nil"/>
              <w:bottom w:val="nil"/>
              <w:right w:val="single" w:sz="8" w:space="0" w:color="auto"/>
            </w:tcBorders>
            <w:shd w:val="clear" w:color="auto" w:fill="auto"/>
            <w:vAlign w:val="center"/>
            <w:hideMark/>
          </w:tcPr>
          <w:p w14:paraId="18076818"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1514504"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4B4D77E7"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154</w:t>
            </w:r>
          </w:p>
        </w:tc>
        <w:tc>
          <w:tcPr>
            <w:tcW w:w="5816" w:type="dxa"/>
            <w:tcBorders>
              <w:top w:val="nil"/>
              <w:left w:val="nil"/>
              <w:bottom w:val="nil"/>
              <w:right w:val="nil"/>
            </w:tcBorders>
            <w:shd w:val="clear" w:color="auto" w:fill="auto"/>
            <w:hideMark/>
          </w:tcPr>
          <w:p w14:paraId="75FDAAA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Навантаження сміття екскаваторами на автомобілі-</w:t>
            </w:r>
            <w:r w:rsidRPr="006C4BF9">
              <w:rPr>
                <w:rFonts w:ascii="Times New Roman" w:hAnsi="Times New Roman" w:cs="Times New Roman"/>
                <w:color w:val="000000"/>
                <w:lang w:val="uk-UA" w:eastAsia="uk-UA"/>
              </w:rPr>
              <w:br/>
              <w:t xml:space="preserve">самоскиди, місткість </w:t>
            </w:r>
            <w:proofErr w:type="spellStart"/>
            <w:r w:rsidRPr="006C4BF9">
              <w:rPr>
                <w:rFonts w:ascii="Times New Roman" w:hAnsi="Times New Roman" w:cs="Times New Roman"/>
                <w:color w:val="000000"/>
                <w:lang w:val="uk-UA" w:eastAsia="uk-UA"/>
              </w:rPr>
              <w:t>ковша</w:t>
            </w:r>
            <w:proofErr w:type="spellEnd"/>
            <w:r w:rsidRPr="006C4BF9">
              <w:rPr>
                <w:rFonts w:ascii="Times New Roman" w:hAnsi="Times New Roman" w:cs="Times New Roman"/>
                <w:color w:val="000000"/>
                <w:lang w:val="uk-UA" w:eastAsia="uk-UA"/>
              </w:rPr>
              <w:t xml:space="preserve"> екскаватора 0,25 м3.</w:t>
            </w:r>
          </w:p>
        </w:tc>
        <w:tc>
          <w:tcPr>
            <w:tcW w:w="1201" w:type="dxa"/>
            <w:tcBorders>
              <w:top w:val="nil"/>
              <w:left w:val="single" w:sz="4" w:space="0" w:color="auto"/>
              <w:bottom w:val="nil"/>
              <w:right w:val="nil"/>
            </w:tcBorders>
            <w:shd w:val="clear" w:color="auto" w:fill="auto"/>
            <w:hideMark/>
          </w:tcPr>
          <w:p w14:paraId="1F891C1E"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6A087526"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15,27</w:t>
            </w:r>
          </w:p>
        </w:tc>
        <w:tc>
          <w:tcPr>
            <w:tcW w:w="1104" w:type="dxa"/>
            <w:tcBorders>
              <w:top w:val="nil"/>
              <w:left w:val="nil"/>
              <w:bottom w:val="nil"/>
              <w:right w:val="single" w:sz="8" w:space="0" w:color="auto"/>
            </w:tcBorders>
            <w:shd w:val="clear" w:color="auto" w:fill="auto"/>
            <w:vAlign w:val="center"/>
            <w:hideMark/>
          </w:tcPr>
          <w:p w14:paraId="6183333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0DBEE386"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25D1511E"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155</w:t>
            </w:r>
          </w:p>
        </w:tc>
        <w:tc>
          <w:tcPr>
            <w:tcW w:w="5816" w:type="dxa"/>
            <w:tcBorders>
              <w:top w:val="nil"/>
              <w:left w:val="nil"/>
              <w:bottom w:val="nil"/>
              <w:right w:val="nil"/>
            </w:tcBorders>
            <w:shd w:val="clear" w:color="auto" w:fill="auto"/>
            <w:hideMark/>
          </w:tcPr>
          <w:p w14:paraId="6A21BB3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Навантаження сміття вручну</w:t>
            </w:r>
          </w:p>
        </w:tc>
        <w:tc>
          <w:tcPr>
            <w:tcW w:w="1201" w:type="dxa"/>
            <w:tcBorders>
              <w:top w:val="nil"/>
              <w:left w:val="single" w:sz="4" w:space="0" w:color="auto"/>
              <w:bottom w:val="nil"/>
              <w:right w:val="nil"/>
            </w:tcBorders>
            <w:shd w:val="clear" w:color="auto" w:fill="auto"/>
            <w:hideMark/>
          </w:tcPr>
          <w:p w14:paraId="2B1952F1"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058FAAB1"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1,69</w:t>
            </w:r>
          </w:p>
        </w:tc>
        <w:tc>
          <w:tcPr>
            <w:tcW w:w="1104" w:type="dxa"/>
            <w:tcBorders>
              <w:top w:val="nil"/>
              <w:left w:val="nil"/>
              <w:bottom w:val="nil"/>
              <w:right w:val="single" w:sz="8" w:space="0" w:color="auto"/>
            </w:tcBorders>
            <w:shd w:val="clear" w:color="auto" w:fill="auto"/>
            <w:vAlign w:val="center"/>
            <w:hideMark/>
          </w:tcPr>
          <w:p w14:paraId="7393F22F"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1D4EDCA" w14:textId="77777777" w:rsidTr="00A206F9">
        <w:trPr>
          <w:trHeight w:val="249"/>
        </w:trPr>
        <w:tc>
          <w:tcPr>
            <w:tcW w:w="577" w:type="dxa"/>
            <w:tcBorders>
              <w:top w:val="nil"/>
              <w:left w:val="single" w:sz="8" w:space="0" w:color="auto"/>
              <w:bottom w:val="nil"/>
              <w:right w:val="single" w:sz="4" w:space="0" w:color="auto"/>
            </w:tcBorders>
            <w:shd w:val="clear" w:color="auto" w:fill="auto"/>
            <w:hideMark/>
          </w:tcPr>
          <w:p w14:paraId="6F2B3543"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lastRenderedPageBreak/>
              <w:t>156</w:t>
            </w:r>
          </w:p>
        </w:tc>
        <w:tc>
          <w:tcPr>
            <w:tcW w:w="5816" w:type="dxa"/>
            <w:tcBorders>
              <w:top w:val="nil"/>
              <w:left w:val="nil"/>
              <w:bottom w:val="nil"/>
              <w:right w:val="nil"/>
            </w:tcBorders>
            <w:shd w:val="clear" w:color="auto" w:fill="auto"/>
            <w:hideMark/>
          </w:tcPr>
          <w:p w14:paraId="67A74446"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Перевезення сміття до 50 км</w:t>
            </w:r>
          </w:p>
        </w:tc>
        <w:tc>
          <w:tcPr>
            <w:tcW w:w="1201" w:type="dxa"/>
            <w:tcBorders>
              <w:top w:val="nil"/>
              <w:left w:val="single" w:sz="4" w:space="0" w:color="auto"/>
              <w:bottom w:val="nil"/>
              <w:right w:val="nil"/>
            </w:tcBorders>
            <w:shd w:val="clear" w:color="auto" w:fill="auto"/>
            <w:hideMark/>
          </w:tcPr>
          <w:p w14:paraId="16F311D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т</w:t>
            </w:r>
          </w:p>
        </w:tc>
        <w:tc>
          <w:tcPr>
            <w:tcW w:w="1097" w:type="dxa"/>
            <w:tcBorders>
              <w:top w:val="nil"/>
              <w:left w:val="single" w:sz="4" w:space="0" w:color="auto"/>
              <w:bottom w:val="nil"/>
              <w:right w:val="single" w:sz="4" w:space="0" w:color="000000"/>
            </w:tcBorders>
            <w:shd w:val="clear" w:color="auto" w:fill="auto"/>
            <w:hideMark/>
          </w:tcPr>
          <w:p w14:paraId="06011C5D"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16,96</w:t>
            </w:r>
          </w:p>
        </w:tc>
        <w:tc>
          <w:tcPr>
            <w:tcW w:w="1104" w:type="dxa"/>
            <w:tcBorders>
              <w:top w:val="nil"/>
              <w:left w:val="nil"/>
              <w:bottom w:val="nil"/>
              <w:right w:val="single" w:sz="8" w:space="0" w:color="auto"/>
            </w:tcBorders>
            <w:shd w:val="clear" w:color="auto" w:fill="auto"/>
            <w:vAlign w:val="center"/>
            <w:hideMark/>
          </w:tcPr>
          <w:p w14:paraId="73A9BD6D"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E516BF" w14:paraId="5859B79C" w14:textId="77777777" w:rsidTr="00A206F9">
        <w:trPr>
          <w:trHeight w:val="472"/>
        </w:trPr>
        <w:tc>
          <w:tcPr>
            <w:tcW w:w="577" w:type="dxa"/>
            <w:tcBorders>
              <w:top w:val="nil"/>
              <w:left w:val="single" w:sz="8" w:space="0" w:color="auto"/>
              <w:bottom w:val="nil"/>
              <w:right w:val="single" w:sz="4" w:space="0" w:color="auto"/>
            </w:tcBorders>
            <w:shd w:val="clear" w:color="auto" w:fill="auto"/>
            <w:vAlign w:val="center"/>
            <w:hideMark/>
          </w:tcPr>
          <w:p w14:paraId="70B34D80"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c>
          <w:tcPr>
            <w:tcW w:w="5816" w:type="dxa"/>
            <w:tcBorders>
              <w:top w:val="nil"/>
              <w:left w:val="nil"/>
              <w:bottom w:val="nil"/>
              <w:right w:val="single" w:sz="4" w:space="0" w:color="000000"/>
            </w:tcBorders>
            <w:shd w:val="clear" w:color="auto" w:fill="auto"/>
            <w:vAlign w:val="center"/>
            <w:hideMark/>
          </w:tcPr>
          <w:p w14:paraId="29B10FA7" w14:textId="77777777" w:rsidR="006C4BF9" w:rsidRPr="006C4BF9" w:rsidRDefault="006C4BF9" w:rsidP="00B53D62">
            <w:pPr>
              <w:jc w:val="center"/>
              <w:rPr>
                <w:rFonts w:ascii="Times New Roman" w:hAnsi="Times New Roman" w:cs="Times New Roman"/>
                <w:color w:val="000000"/>
                <w:u w:val="single"/>
                <w:lang w:val="uk-UA" w:eastAsia="uk-UA"/>
              </w:rPr>
            </w:pPr>
            <w:proofErr w:type="spellStart"/>
            <w:r w:rsidRPr="006C4BF9">
              <w:rPr>
                <w:rFonts w:ascii="Times New Roman" w:hAnsi="Times New Roman" w:cs="Times New Roman"/>
                <w:color w:val="000000"/>
                <w:u w:val="single"/>
                <w:lang w:val="uk-UA" w:eastAsia="uk-UA"/>
              </w:rPr>
              <w:t>Роздiл</w:t>
            </w:r>
            <w:proofErr w:type="spellEnd"/>
            <w:r w:rsidRPr="006C4BF9">
              <w:rPr>
                <w:rFonts w:ascii="Times New Roman" w:hAnsi="Times New Roman" w:cs="Times New Roman"/>
                <w:color w:val="000000"/>
                <w:u w:val="single"/>
                <w:lang w:val="uk-UA" w:eastAsia="uk-UA"/>
              </w:rPr>
              <w:t xml:space="preserve"> 2. Відновлення </w:t>
            </w:r>
            <w:proofErr w:type="spellStart"/>
            <w:r w:rsidRPr="006C4BF9">
              <w:rPr>
                <w:rFonts w:ascii="Times New Roman" w:hAnsi="Times New Roman" w:cs="Times New Roman"/>
                <w:color w:val="000000"/>
                <w:u w:val="single"/>
                <w:lang w:val="uk-UA" w:eastAsia="uk-UA"/>
              </w:rPr>
              <w:t>цілостності</w:t>
            </w:r>
            <w:proofErr w:type="spellEnd"/>
            <w:r w:rsidRPr="006C4BF9">
              <w:rPr>
                <w:rFonts w:ascii="Times New Roman" w:hAnsi="Times New Roman" w:cs="Times New Roman"/>
                <w:color w:val="000000"/>
                <w:u w:val="single"/>
                <w:lang w:val="uk-UA" w:eastAsia="uk-UA"/>
              </w:rPr>
              <w:t xml:space="preserve"> вимощення з ухилом</w:t>
            </w:r>
            <w:r w:rsidRPr="006C4BF9">
              <w:rPr>
                <w:rFonts w:ascii="Times New Roman" w:hAnsi="Times New Roman" w:cs="Times New Roman"/>
                <w:color w:val="000000"/>
                <w:u w:val="single"/>
                <w:lang w:val="uk-UA" w:eastAsia="uk-UA"/>
              </w:rPr>
              <w:br/>
              <w:t>від будівлі</w:t>
            </w:r>
          </w:p>
        </w:tc>
        <w:tc>
          <w:tcPr>
            <w:tcW w:w="1201" w:type="dxa"/>
            <w:tcBorders>
              <w:top w:val="nil"/>
              <w:left w:val="nil"/>
              <w:bottom w:val="nil"/>
              <w:right w:val="single" w:sz="4" w:space="0" w:color="auto"/>
            </w:tcBorders>
            <w:shd w:val="clear" w:color="auto" w:fill="auto"/>
            <w:vAlign w:val="center"/>
            <w:hideMark/>
          </w:tcPr>
          <w:p w14:paraId="08B23FB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097" w:type="dxa"/>
            <w:tcBorders>
              <w:top w:val="nil"/>
              <w:left w:val="nil"/>
              <w:bottom w:val="nil"/>
              <w:right w:val="single" w:sz="4" w:space="0" w:color="auto"/>
            </w:tcBorders>
            <w:shd w:val="clear" w:color="auto" w:fill="auto"/>
            <w:vAlign w:val="center"/>
            <w:hideMark/>
          </w:tcPr>
          <w:p w14:paraId="3943960B"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c>
          <w:tcPr>
            <w:tcW w:w="1104" w:type="dxa"/>
            <w:tcBorders>
              <w:top w:val="nil"/>
              <w:left w:val="nil"/>
              <w:bottom w:val="nil"/>
              <w:right w:val="single" w:sz="8" w:space="0" w:color="auto"/>
            </w:tcBorders>
            <w:shd w:val="clear" w:color="auto" w:fill="auto"/>
            <w:vAlign w:val="center"/>
            <w:hideMark/>
          </w:tcPr>
          <w:p w14:paraId="70DFE4CE" w14:textId="77777777" w:rsidR="006C4BF9" w:rsidRPr="006C4BF9" w:rsidRDefault="006C4BF9" w:rsidP="00B53D62">
            <w:pPr>
              <w:jc w:val="center"/>
              <w:rPr>
                <w:rFonts w:ascii="Times New Roman" w:hAnsi="Times New Roman" w:cs="Times New Roman"/>
                <w:color w:val="000000"/>
                <w:u w:val="single"/>
                <w:lang w:val="uk-UA" w:eastAsia="uk-UA"/>
              </w:rPr>
            </w:pPr>
            <w:r w:rsidRPr="006C4BF9">
              <w:rPr>
                <w:rFonts w:ascii="Times New Roman" w:hAnsi="Times New Roman" w:cs="Times New Roman"/>
                <w:color w:val="000000"/>
                <w:u w:val="single"/>
                <w:lang w:val="uk-UA" w:eastAsia="uk-UA"/>
              </w:rPr>
              <w:t> </w:t>
            </w:r>
          </w:p>
        </w:tc>
      </w:tr>
      <w:tr w:rsidR="00A206F9" w:rsidRPr="006C4BF9" w14:paraId="6C7AB767" w14:textId="77777777" w:rsidTr="00A206F9">
        <w:trPr>
          <w:trHeight w:val="691"/>
        </w:trPr>
        <w:tc>
          <w:tcPr>
            <w:tcW w:w="577" w:type="dxa"/>
            <w:tcBorders>
              <w:top w:val="nil"/>
              <w:left w:val="single" w:sz="8" w:space="0" w:color="auto"/>
              <w:bottom w:val="nil"/>
              <w:right w:val="single" w:sz="4" w:space="0" w:color="auto"/>
            </w:tcBorders>
            <w:shd w:val="clear" w:color="auto" w:fill="auto"/>
            <w:hideMark/>
          </w:tcPr>
          <w:p w14:paraId="04E5B06B"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157</w:t>
            </w:r>
          </w:p>
        </w:tc>
        <w:tc>
          <w:tcPr>
            <w:tcW w:w="5816" w:type="dxa"/>
            <w:tcBorders>
              <w:top w:val="nil"/>
              <w:left w:val="nil"/>
              <w:bottom w:val="nil"/>
              <w:right w:val="nil"/>
            </w:tcBorders>
            <w:shd w:val="clear" w:color="auto" w:fill="auto"/>
            <w:hideMark/>
          </w:tcPr>
          <w:p w14:paraId="7AADBD0D"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Улаштування одношарових асфальтобетонних покриттів</w:t>
            </w:r>
            <w:r w:rsidRPr="006C4BF9">
              <w:rPr>
                <w:rFonts w:ascii="Times New Roman" w:hAnsi="Times New Roman" w:cs="Times New Roman"/>
                <w:color w:val="000000"/>
                <w:lang w:val="uk-UA" w:eastAsia="uk-UA"/>
              </w:rPr>
              <w:br/>
              <w:t>доріжок та тротуарів із дрібнозернистої</w:t>
            </w:r>
            <w:r w:rsidRPr="006C4BF9">
              <w:rPr>
                <w:rFonts w:ascii="Times New Roman" w:hAnsi="Times New Roman" w:cs="Times New Roman"/>
                <w:color w:val="000000"/>
                <w:lang w:val="uk-UA" w:eastAsia="uk-UA"/>
              </w:rPr>
              <w:br/>
              <w:t>асфальтобетонної суміші товщиною 3 см</w:t>
            </w:r>
          </w:p>
        </w:tc>
        <w:tc>
          <w:tcPr>
            <w:tcW w:w="1201" w:type="dxa"/>
            <w:tcBorders>
              <w:top w:val="nil"/>
              <w:left w:val="single" w:sz="4" w:space="0" w:color="auto"/>
              <w:bottom w:val="nil"/>
              <w:right w:val="nil"/>
            </w:tcBorders>
            <w:shd w:val="clear" w:color="auto" w:fill="auto"/>
            <w:hideMark/>
          </w:tcPr>
          <w:p w14:paraId="763AA729"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432BD172"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362</w:t>
            </w:r>
          </w:p>
        </w:tc>
        <w:tc>
          <w:tcPr>
            <w:tcW w:w="1104" w:type="dxa"/>
            <w:tcBorders>
              <w:top w:val="nil"/>
              <w:left w:val="nil"/>
              <w:bottom w:val="nil"/>
              <w:right w:val="single" w:sz="8" w:space="0" w:color="auto"/>
            </w:tcBorders>
            <w:shd w:val="clear" w:color="auto" w:fill="auto"/>
            <w:vAlign w:val="center"/>
            <w:hideMark/>
          </w:tcPr>
          <w:p w14:paraId="030EDE8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7858D7B6" w14:textId="77777777" w:rsidTr="00A206F9">
        <w:trPr>
          <w:trHeight w:val="472"/>
        </w:trPr>
        <w:tc>
          <w:tcPr>
            <w:tcW w:w="577" w:type="dxa"/>
            <w:tcBorders>
              <w:top w:val="nil"/>
              <w:left w:val="single" w:sz="8" w:space="0" w:color="auto"/>
              <w:bottom w:val="nil"/>
              <w:right w:val="single" w:sz="4" w:space="0" w:color="auto"/>
            </w:tcBorders>
            <w:shd w:val="clear" w:color="auto" w:fill="auto"/>
            <w:hideMark/>
          </w:tcPr>
          <w:p w14:paraId="3ADAE1A2"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158</w:t>
            </w:r>
          </w:p>
        </w:tc>
        <w:tc>
          <w:tcPr>
            <w:tcW w:w="5816" w:type="dxa"/>
            <w:tcBorders>
              <w:top w:val="nil"/>
              <w:left w:val="nil"/>
              <w:bottom w:val="nil"/>
              <w:right w:val="nil"/>
            </w:tcBorders>
            <w:shd w:val="clear" w:color="auto" w:fill="auto"/>
            <w:hideMark/>
          </w:tcPr>
          <w:p w14:paraId="7A0ECDF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На кожні 0,5 см зміни товщини шару додавати до норми</w:t>
            </w:r>
            <w:r w:rsidRPr="006C4BF9">
              <w:rPr>
                <w:rFonts w:ascii="Times New Roman" w:hAnsi="Times New Roman" w:cs="Times New Roman"/>
                <w:color w:val="000000"/>
                <w:lang w:val="uk-UA" w:eastAsia="uk-UA"/>
              </w:rPr>
              <w:br/>
              <w:t>18-46-1 до тов.5см</w:t>
            </w:r>
          </w:p>
        </w:tc>
        <w:tc>
          <w:tcPr>
            <w:tcW w:w="1201" w:type="dxa"/>
            <w:tcBorders>
              <w:top w:val="nil"/>
              <w:left w:val="single" w:sz="4" w:space="0" w:color="auto"/>
              <w:bottom w:val="nil"/>
              <w:right w:val="nil"/>
            </w:tcBorders>
            <w:shd w:val="clear" w:color="auto" w:fill="auto"/>
            <w:hideMark/>
          </w:tcPr>
          <w:p w14:paraId="24FFFC22"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nil"/>
              <w:right w:val="single" w:sz="4" w:space="0" w:color="000000"/>
            </w:tcBorders>
            <w:shd w:val="clear" w:color="auto" w:fill="auto"/>
            <w:hideMark/>
          </w:tcPr>
          <w:p w14:paraId="0B786CD0"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362</w:t>
            </w:r>
          </w:p>
        </w:tc>
        <w:tc>
          <w:tcPr>
            <w:tcW w:w="1104" w:type="dxa"/>
            <w:tcBorders>
              <w:top w:val="nil"/>
              <w:left w:val="nil"/>
              <w:bottom w:val="nil"/>
              <w:right w:val="single" w:sz="8" w:space="0" w:color="auto"/>
            </w:tcBorders>
            <w:shd w:val="clear" w:color="auto" w:fill="auto"/>
            <w:vAlign w:val="center"/>
            <w:hideMark/>
          </w:tcPr>
          <w:p w14:paraId="25F30D7A"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65B10BEC" w14:textId="77777777" w:rsidTr="00A206F9">
        <w:trPr>
          <w:trHeight w:val="472"/>
        </w:trPr>
        <w:tc>
          <w:tcPr>
            <w:tcW w:w="577" w:type="dxa"/>
            <w:tcBorders>
              <w:top w:val="nil"/>
              <w:left w:val="single" w:sz="8" w:space="0" w:color="auto"/>
              <w:right w:val="single" w:sz="4" w:space="0" w:color="auto"/>
            </w:tcBorders>
            <w:shd w:val="clear" w:color="auto" w:fill="auto"/>
            <w:hideMark/>
          </w:tcPr>
          <w:p w14:paraId="03584B85"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159</w:t>
            </w:r>
          </w:p>
        </w:tc>
        <w:tc>
          <w:tcPr>
            <w:tcW w:w="5816" w:type="dxa"/>
            <w:tcBorders>
              <w:top w:val="nil"/>
              <w:left w:val="nil"/>
              <w:right w:val="nil"/>
            </w:tcBorders>
            <w:shd w:val="clear" w:color="auto" w:fill="auto"/>
            <w:hideMark/>
          </w:tcPr>
          <w:p w14:paraId="6D55DE18"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Улаштування підстильних та </w:t>
            </w:r>
            <w:proofErr w:type="spellStart"/>
            <w:r w:rsidRPr="006C4BF9">
              <w:rPr>
                <w:rFonts w:ascii="Times New Roman" w:hAnsi="Times New Roman" w:cs="Times New Roman"/>
                <w:color w:val="000000"/>
                <w:lang w:val="uk-UA" w:eastAsia="uk-UA"/>
              </w:rPr>
              <w:t>вирівнювальних</w:t>
            </w:r>
            <w:proofErr w:type="spellEnd"/>
            <w:r w:rsidRPr="006C4BF9">
              <w:rPr>
                <w:rFonts w:ascii="Times New Roman" w:hAnsi="Times New Roman" w:cs="Times New Roman"/>
                <w:color w:val="000000"/>
                <w:lang w:val="uk-UA" w:eastAsia="uk-UA"/>
              </w:rPr>
              <w:t xml:space="preserve"> шарів</w:t>
            </w:r>
            <w:r w:rsidRPr="006C4BF9">
              <w:rPr>
                <w:rFonts w:ascii="Times New Roman" w:hAnsi="Times New Roman" w:cs="Times New Roman"/>
                <w:color w:val="000000"/>
                <w:lang w:val="uk-UA" w:eastAsia="uk-UA"/>
              </w:rPr>
              <w:br/>
              <w:t xml:space="preserve">основи із </w:t>
            </w:r>
            <w:proofErr w:type="spellStart"/>
            <w:r w:rsidRPr="006C4BF9">
              <w:rPr>
                <w:rFonts w:ascii="Times New Roman" w:hAnsi="Times New Roman" w:cs="Times New Roman"/>
                <w:color w:val="000000"/>
                <w:lang w:val="uk-UA" w:eastAsia="uk-UA"/>
              </w:rPr>
              <w:t>щебеню</w:t>
            </w:r>
            <w:proofErr w:type="spellEnd"/>
          </w:p>
        </w:tc>
        <w:tc>
          <w:tcPr>
            <w:tcW w:w="1201" w:type="dxa"/>
            <w:tcBorders>
              <w:top w:val="nil"/>
              <w:left w:val="single" w:sz="4" w:space="0" w:color="auto"/>
              <w:right w:val="nil"/>
            </w:tcBorders>
            <w:shd w:val="clear" w:color="auto" w:fill="auto"/>
            <w:hideMark/>
          </w:tcPr>
          <w:p w14:paraId="1236221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м3</w:t>
            </w:r>
          </w:p>
        </w:tc>
        <w:tc>
          <w:tcPr>
            <w:tcW w:w="1097" w:type="dxa"/>
            <w:tcBorders>
              <w:top w:val="nil"/>
              <w:left w:val="single" w:sz="4" w:space="0" w:color="auto"/>
              <w:right w:val="single" w:sz="4" w:space="0" w:color="000000"/>
            </w:tcBorders>
            <w:shd w:val="clear" w:color="auto" w:fill="auto"/>
            <w:hideMark/>
          </w:tcPr>
          <w:p w14:paraId="41C60759"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8,25</w:t>
            </w:r>
          </w:p>
        </w:tc>
        <w:tc>
          <w:tcPr>
            <w:tcW w:w="1104" w:type="dxa"/>
            <w:tcBorders>
              <w:top w:val="nil"/>
              <w:left w:val="nil"/>
              <w:right w:val="single" w:sz="8" w:space="0" w:color="auto"/>
            </w:tcBorders>
            <w:shd w:val="clear" w:color="auto" w:fill="auto"/>
            <w:vAlign w:val="center"/>
            <w:hideMark/>
          </w:tcPr>
          <w:p w14:paraId="6514B001"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r w:rsidR="00A206F9" w:rsidRPr="006C4BF9" w14:paraId="58D34A67" w14:textId="77777777" w:rsidTr="00A206F9">
        <w:trPr>
          <w:trHeight w:val="691"/>
        </w:trPr>
        <w:tc>
          <w:tcPr>
            <w:tcW w:w="577" w:type="dxa"/>
            <w:tcBorders>
              <w:top w:val="nil"/>
              <w:left w:val="single" w:sz="8" w:space="0" w:color="auto"/>
              <w:bottom w:val="single" w:sz="4" w:space="0" w:color="auto"/>
              <w:right w:val="single" w:sz="4" w:space="0" w:color="auto"/>
            </w:tcBorders>
            <w:shd w:val="clear" w:color="auto" w:fill="auto"/>
            <w:hideMark/>
          </w:tcPr>
          <w:p w14:paraId="54235CB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160</w:t>
            </w:r>
          </w:p>
        </w:tc>
        <w:tc>
          <w:tcPr>
            <w:tcW w:w="5816" w:type="dxa"/>
            <w:tcBorders>
              <w:top w:val="nil"/>
              <w:left w:val="nil"/>
              <w:bottom w:val="single" w:sz="4" w:space="0" w:color="auto"/>
              <w:right w:val="nil"/>
            </w:tcBorders>
            <w:shd w:val="clear" w:color="auto" w:fill="auto"/>
            <w:hideMark/>
          </w:tcPr>
          <w:p w14:paraId="6BA8953F"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Улаштування одношарових асфальтобетонних покриттів</w:t>
            </w:r>
            <w:r w:rsidRPr="006C4BF9">
              <w:rPr>
                <w:rFonts w:ascii="Times New Roman" w:hAnsi="Times New Roman" w:cs="Times New Roman"/>
                <w:color w:val="000000"/>
                <w:lang w:val="uk-UA" w:eastAsia="uk-UA"/>
              </w:rPr>
              <w:br/>
              <w:t>доріжок та тротуарів із дрібнозернистої</w:t>
            </w:r>
            <w:r w:rsidRPr="006C4BF9">
              <w:rPr>
                <w:rFonts w:ascii="Times New Roman" w:hAnsi="Times New Roman" w:cs="Times New Roman"/>
                <w:color w:val="000000"/>
                <w:lang w:val="uk-UA" w:eastAsia="uk-UA"/>
              </w:rPr>
              <w:br/>
              <w:t>асфальтобетонної суміші товщиною 3 см</w:t>
            </w:r>
          </w:p>
        </w:tc>
        <w:tc>
          <w:tcPr>
            <w:tcW w:w="1201" w:type="dxa"/>
            <w:tcBorders>
              <w:top w:val="nil"/>
              <w:left w:val="single" w:sz="4" w:space="0" w:color="auto"/>
              <w:bottom w:val="single" w:sz="4" w:space="0" w:color="auto"/>
              <w:right w:val="nil"/>
            </w:tcBorders>
            <w:shd w:val="clear" w:color="auto" w:fill="auto"/>
            <w:hideMark/>
          </w:tcPr>
          <w:p w14:paraId="3D7277A4" w14:textId="77777777" w:rsidR="006C4BF9" w:rsidRPr="006C4BF9" w:rsidRDefault="006C4BF9" w:rsidP="00B53D62">
            <w:pP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xml:space="preserve">  м2</w:t>
            </w:r>
          </w:p>
        </w:tc>
        <w:tc>
          <w:tcPr>
            <w:tcW w:w="1097" w:type="dxa"/>
            <w:tcBorders>
              <w:top w:val="nil"/>
              <w:left w:val="single" w:sz="4" w:space="0" w:color="auto"/>
              <w:bottom w:val="single" w:sz="4" w:space="0" w:color="auto"/>
              <w:right w:val="single" w:sz="4" w:space="0" w:color="000000"/>
            </w:tcBorders>
            <w:shd w:val="clear" w:color="auto" w:fill="auto"/>
            <w:hideMark/>
          </w:tcPr>
          <w:p w14:paraId="6B649BD4" w14:textId="77777777" w:rsidR="006C4BF9" w:rsidRPr="006C4BF9" w:rsidRDefault="006C4BF9" w:rsidP="00B53D62">
            <w:pPr>
              <w:jc w:val="right"/>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110</w:t>
            </w:r>
          </w:p>
        </w:tc>
        <w:tc>
          <w:tcPr>
            <w:tcW w:w="1104" w:type="dxa"/>
            <w:tcBorders>
              <w:top w:val="nil"/>
              <w:left w:val="nil"/>
              <w:bottom w:val="single" w:sz="4" w:space="0" w:color="auto"/>
              <w:right w:val="single" w:sz="8" w:space="0" w:color="auto"/>
            </w:tcBorders>
            <w:shd w:val="clear" w:color="auto" w:fill="auto"/>
            <w:vAlign w:val="center"/>
            <w:hideMark/>
          </w:tcPr>
          <w:p w14:paraId="0DBAF846" w14:textId="77777777" w:rsidR="006C4BF9" w:rsidRPr="006C4BF9" w:rsidRDefault="006C4BF9" w:rsidP="00B53D62">
            <w:pPr>
              <w:jc w:val="center"/>
              <w:rPr>
                <w:rFonts w:ascii="Times New Roman" w:hAnsi="Times New Roman" w:cs="Times New Roman"/>
                <w:color w:val="000000"/>
                <w:lang w:val="uk-UA" w:eastAsia="uk-UA"/>
              </w:rPr>
            </w:pPr>
            <w:r w:rsidRPr="006C4BF9">
              <w:rPr>
                <w:rFonts w:ascii="Times New Roman" w:hAnsi="Times New Roman" w:cs="Times New Roman"/>
                <w:color w:val="000000"/>
                <w:lang w:val="uk-UA" w:eastAsia="uk-UA"/>
              </w:rPr>
              <w:t> </w:t>
            </w:r>
          </w:p>
        </w:tc>
      </w:tr>
    </w:tbl>
    <w:p w14:paraId="73B90674" w14:textId="77777777" w:rsidR="005C3D2A" w:rsidRPr="006C4BF9" w:rsidRDefault="005C3D2A" w:rsidP="005C3D2A">
      <w:pPr>
        <w:tabs>
          <w:tab w:val="num" w:pos="567"/>
          <w:tab w:val="left" w:pos="8080"/>
        </w:tabs>
        <w:ind w:left="1776"/>
        <w:jc w:val="both"/>
        <w:rPr>
          <w:rFonts w:ascii="Times New Roman" w:hAnsi="Times New Roman" w:cs="Times New Roman"/>
          <w:lang w:val="uk-UA" w:eastAsia="zh-CN"/>
        </w:rPr>
      </w:pPr>
    </w:p>
    <w:bookmarkEnd w:id="11"/>
    <w:p w14:paraId="67EE8536" w14:textId="18FCB153" w:rsidR="00C12432" w:rsidRPr="003646C3" w:rsidRDefault="00FE6134" w:rsidP="00653A54">
      <w:pPr>
        <w:spacing w:after="0" w:line="240" w:lineRule="auto"/>
        <w:ind w:hanging="11"/>
        <w:jc w:val="both"/>
        <w:rPr>
          <w:rFonts w:ascii="Times New Roman" w:eastAsia="Times New Roman" w:hAnsi="Times New Roman"/>
          <w:b/>
          <w:color w:val="000000"/>
          <w:highlight w:val="yellow"/>
          <w:lang w:val="uk-UA" w:eastAsia="ru-RU"/>
        </w:rPr>
      </w:pPr>
      <w:r w:rsidRPr="003646C3">
        <w:rPr>
          <w:rFonts w:ascii="Times New Roman" w:eastAsia="Times New Roman" w:hAnsi="Times New Roman"/>
          <w:b/>
          <w:color w:val="000000"/>
          <w:highlight w:val="yellow"/>
          <w:lang w:val="uk-UA" w:eastAsia="ru-RU"/>
        </w:rPr>
        <w:t xml:space="preserve">     </w:t>
      </w:r>
    </w:p>
    <w:p w14:paraId="33F4E11F" w14:textId="24E7E728"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xml:space="preserve">   По завершенню робіт Підрядник повинен надати виконавчу документацію:</w:t>
      </w:r>
    </w:p>
    <w:p w14:paraId="546D4431"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фотоматеріали, які підтверджують етапи виконання робіт;</w:t>
      </w:r>
    </w:p>
    <w:p w14:paraId="7EDDF525"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загальний журнал ведення робіт, форма журналу згідно «ДБН А.3.1 - 5:2016 Організація будівельного виробництва» додаток Б;</w:t>
      </w:r>
    </w:p>
    <w:p w14:paraId="24129B7B"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журнал зварювальних робіт, форма журналу згідно «ДБН А.3.1 - 5:2016 Організація будівельного виробництва» додаток Б.3;</w:t>
      </w:r>
    </w:p>
    <w:p w14:paraId="78E38E14"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журнал вхідного контролю виробів, матеріалів та устаткування;</w:t>
      </w:r>
    </w:p>
    <w:p w14:paraId="4CCE91A5"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xml:space="preserve">- акти на закриття прихованих робіт згідно ДБН А.3.1-5:2016 </w:t>
      </w:r>
    </w:p>
    <w:p w14:paraId="44A56E2C" w14:textId="64AFEC9A" w:rsidR="00255D8C"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сертифікати та паспорти якості на матеріали.</w:t>
      </w:r>
    </w:p>
    <w:p w14:paraId="52909E08" w14:textId="5521535B" w:rsidR="00255D8C" w:rsidRDefault="00255D8C" w:rsidP="000D32AA">
      <w:pPr>
        <w:spacing w:after="0"/>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255D8C">
        <w:rPr>
          <w:rFonts w:ascii="Times New Roman" w:eastAsia="Times New Roman" w:hAnsi="Times New Roman"/>
          <w:bCs/>
          <w:color w:val="000000"/>
          <w:lang w:val="uk-UA" w:eastAsia="ru-RU"/>
        </w:rPr>
        <w:t xml:space="preserve">   </w:t>
      </w:r>
    </w:p>
    <w:p w14:paraId="778BFA65" w14:textId="4A838085" w:rsidR="006C4BF9" w:rsidRPr="006C4BF9" w:rsidRDefault="00255D8C" w:rsidP="00967067">
      <w:pPr>
        <w:spacing w:after="0"/>
        <w:jc w:val="both"/>
        <w:rPr>
          <w:rFonts w:ascii="Times New Roman" w:eastAsia="Times New Roman" w:hAnsi="Times New Roman"/>
          <w:b/>
          <w:color w:val="000000"/>
          <w:lang w:val="uk-UA" w:eastAsia="ru-RU"/>
        </w:rPr>
      </w:pPr>
      <w:r>
        <w:rPr>
          <w:rFonts w:ascii="Times New Roman" w:eastAsia="Times New Roman" w:hAnsi="Times New Roman"/>
          <w:bCs/>
          <w:color w:val="000000"/>
          <w:lang w:val="uk-UA" w:eastAsia="ru-RU"/>
        </w:rPr>
        <w:t xml:space="preserve">    </w:t>
      </w:r>
      <w:r w:rsidR="006C4BF9" w:rsidRPr="006C4BF9">
        <w:rPr>
          <w:rFonts w:ascii="Times New Roman" w:eastAsia="Times New Roman" w:hAnsi="Times New Roman"/>
          <w:b/>
          <w:color w:val="000000"/>
          <w:lang w:val="uk-UA" w:eastAsia="ru-RU"/>
        </w:rPr>
        <w:t>Договірна ціна</w:t>
      </w:r>
    </w:p>
    <w:p w14:paraId="1958BD82" w14:textId="77DF1103"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255D8C" w:rsidRPr="0009577C">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 xml:space="preserve">Учасник-переможець аукціону для підтвердження вартості робіт надає договірну ціну, розраховану на підставі нормативної потреби в трудових та матеріально-технічних ресурсах, необхідних для здійснення проектних рішень по об’єкту будівництва, та поточних цін на них, локальні кошториси, відомості ресурсів до них, розрахунки до договірної ціни, виконані відповідно до «Настанови з визначення вартості будівництва»,  затвердженої Наказом </w:t>
      </w:r>
      <w:proofErr w:type="spellStart"/>
      <w:r w:rsidRPr="0009577C">
        <w:rPr>
          <w:rFonts w:ascii="Times New Roman" w:eastAsia="Times New Roman" w:hAnsi="Times New Roman"/>
          <w:bCs/>
          <w:color w:val="000000"/>
          <w:lang w:val="uk-UA" w:eastAsia="ru-RU"/>
        </w:rPr>
        <w:t>Мінрегіону</w:t>
      </w:r>
      <w:proofErr w:type="spellEnd"/>
      <w:r w:rsidRPr="0009577C">
        <w:rPr>
          <w:rFonts w:ascii="Times New Roman" w:eastAsia="Times New Roman" w:hAnsi="Times New Roman"/>
          <w:bCs/>
          <w:color w:val="000000"/>
          <w:lang w:val="uk-UA" w:eastAsia="ru-RU"/>
        </w:rPr>
        <w:t xml:space="preserve"> від 01.11.2021 № 281 «Про затвердження кошторисних норм України у будівництві» в паперовому вигляді, що розроблені в програмному комплексі.</w:t>
      </w:r>
    </w:p>
    <w:p w14:paraId="7C6ADCCB"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А також Учасник-переможець зобов’язаний надати інформаційну модель договірної ціни, створену в програмному комплексі АВК-5 найновішої версії (не нижче 3.8.3 – з розширенням - *</w:t>
      </w:r>
      <w:proofErr w:type="spellStart"/>
      <w:r w:rsidRPr="0009577C">
        <w:rPr>
          <w:rFonts w:ascii="Times New Roman" w:eastAsia="Times New Roman" w:hAnsi="Times New Roman"/>
          <w:bCs/>
          <w:color w:val="000000"/>
          <w:lang w:val="uk-UA" w:eastAsia="ru-RU"/>
        </w:rPr>
        <w:t>imd</w:t>
      </w:r>
      <w:proofErr w:type="spellEnd"/>
      <w:r w:rsidRPr="0009577C">
        <w:rPr>
          <w:rFonts w:ascii="Times New Roman" w:eastAsia="Times New Roman" w:hAnsi="Times New Roman"/>
          <w:bCs/>
          <w:color w:val="000000"/>
          <w:lang w:val="uk-UA" w:eastAsia="ru-RU"/>
        </w:rPr>
        <w:t xml:space="preserve"> або в іншому програмному комплексі, формат якого підтримує АВК-5 з додержанням вимог Кошторисних норм України  з урахуванням таких вихідних даних:</w:t>
      </w:r>
    </w:p>
    <w:p w14:paraId="2AA55D45"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w:t>
      </w:r>
      <w:r w:rsidRPr="0009577C">
        <w:rPr>
          <w:rFonts w:ascii="Times New Roman" w:eastAsia="Times New Roman" w:hAnsi="Times New Roman"/>
          <w:bCs/>
          <w:color w:val="000000"/>
          <w:lang w:val="uk-UA" w:eastAsia="ru-RU"/>
        </w:rPr>
        <w:tab/>
        <w:t>Вартість підрядних робіт враховує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 і т. ін.).</w:t>
      </w:r>
    </w:p>
    <w:p w14:paraId="24F7EDEB"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w:t>
      </w:r>
      <w:r w:rsidRPr="0009577C">
        <w:rPr>
          <w:rFonts w:ascii="Times New Roman" w:eastAsia="Times New Roman" w:hAnsi="Times New Roman"/>
          <w:bCs/>
          <w:color w:val="000000"/>
          <w:lang w:val="uk-UA" w:eastAsia="ru-RU"/>
        </w:rPr>
        <w:tab/>
        <w:t xml:space="preserve">Вартість БМР Учасник визначає в договірній ціні та локальних кошторисах із застосуванням ресурсних елементних кошторисних норм на будівельні роботи, на монтаж устаткування (КНУ </w:t>
      </w:r>
      <w:proofErr w:type="spellStart"/>
      <w:r w:rsidRPr="0009577C">
        <w:rPr>
          <w:rFonts w:ascii="Times New Roman" w:eastAsia="Times New Roman" w:hAnsi="Times New Roman"/>
          <w:bCs/>
          <w:color w:val="000000"/>
          <w:lang w:val="uk-UA" w:eastAsia="ru-RU"/>
        </w:rPr>
        <w:t>РЕКНб</w:t>
      </w:r>
      <w:proofErr w:type="spellEnd"/>
      <w:r w:rsidRPr="0009577C">
        <w:rPr>
          <w:rFonts w:ascii="Times New Roman" w:eastAsia="Times New Roman" w:hAnsi="Times New Roman"/>
          <w:bCs/>
          <w:color w:val="000000"/>
          <w:lang w:val="uk-UA" w:eastAsia="ru-RU"/>
        </w:rPr>
        <w:t xml:space="preserve"> та КНУ </w:t>
      </w:r>
      <w:proofErr w:type="spellStart"/>
      <w:r w:rsidRPr="0009577C">
        <w:rPr>
          <w:rFonts w:ascii="Times New Roman" w:eastAsia="Times New Roman" w:hAnsi="Times New Roman"/>
          <w:bCs/>
          <w:color w:val="000000"/>
          <w:lang w:val="uk-UA" w:eastAsia="ru-RU"/>
        </w:rPr>
        <w:t>РЕКНму</w:t>
      </w:r>
      <w:proofErr w:type="spellEnd"/>
      <w:r w:rsidRPr="0009577C">
        <w:rPr>
          <w:rFonts w:ascii="Times New Roman" w:eastAsia="Times New Roman" w:hAnsi="Times New Roman"/>
          <w:bCs/>
          <w:color w:val="000000"/>
          <w:lang w:val="uk-UA" w:eastAsia="ru-RU"/>
        </w:rPr>
        <w:t>) згідно з вимогами кошторисних норм України «Настанови з визначення вартості будівництва».</w:t>
      </w:r>
    </w:p>
    <w:p w14:paraId="566F1FA5"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w:t>
      </w:r>
      <w:r w:rsidRPr="0009577C">
        <w:rPr>
          <w:rFonts w:ascii="Times New Roman" w:eastAsia="Times New Roman" w:hAnsi="Times New Roman"/>
          <w:bCs/>
          <w:color w:val="000000"/>
          <w:lang w:val="uk-UA" w:eastAsia="ru-RU"/>
        </w:rPr>
        <w:tab/>
        <w:t xml:space="preserve">Вартість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вимог «Настанови з визначення вартості будівництва» та КНУ РКНЕМ. </w:t>
      </w:r>
    </w:p>
    <w:p w14:paraId="001DDD87"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lastRenderedPageBreak/>
        <w:t>-</w:t>
      </w:r>
      <w:r w:rsidRPr="0009577C">
        <w:rPr>
          <w:rFonts w:ascii="Times New Roman" w:eastAsia="Times New Roman" w:hAnsi="Times New Roman"/>
          <w:bCs/>
          <w:color w:val="000000"/>
          <w:lang w:val="uk-UA" w:eastAsia="ru-RU"/>
        </w:rPr>
        <w:tab/>
        <w:t>Вартість матеріально-технічних ресурсів у складі прямих витрат Учасник визначає за відповідними обґрунтованими цінами на відповідні ресурси, що не перевищують середні по регіону.</w:t>
      </w:r>
    </w:p>
    <w:p w14:paraId="14C83CB1"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w:t>
      </w:r>
      <w:r w:rsidRPr="0009577C">
        <w:rPr>
          <w:rFonts w:ascii="Times New Roman" w:eastAsia="Times New Roman" w:hAnsi="Times New Roman"/>
          <w:bCs/>
          <w:color w:val="000000"/>
          <w:lang w:val="uk-UA" w:eastAsia="ru-RU"/>
        </w:rPr>
        <w:tab/>
        <w:t xml:space="preserve">Розрахунок розміру кошторисної заробітної плати при складанні ціни пропозиції учасника торгів здійснюється учасником виходячи із середньомісячної заробітної плати одного працівника в режимі повної зайнятості, яку учасник планує отримувати на об’єкті будівництва,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поточний рік (у середньому до попереднього року), який є складовою основних прогнозних </w:t>
      </w:r>
      <w:proofErr w:type="spellStart"/>
      <w:r w:rsidRPr="0009577C">
        <w:rPr>
          <w:rFonts w:ascii="Times New Roman" w:eastAsia="Times New Roman" w:hAnsi="Times New Roman"/>
          <w:bCs/>
          <w:color w:val="000000"/>
          <w:lang w:val="uk-UA" w:eastAsia="ru-RU"/>
        </w:rPr>
        <w:t>макропоказників</w:t>
      </w:r>
      <w:proofErr w:type="spellEnd"/>
      <w:r w:rsidRPr="0009577C">
        <w:rPr>
          <w:rFonts w:ascii="Times New Roman" w:eastAsia="Times New Roman" w:hAnsi="Times New Roman"/>
          <w:bCs/>
          <w:color w:val="000000"/>
          <w:lang w:val="uk-UA" w:eastAsia="ru-RU"/>
        </w:rPr>
        <w:t xml:space="preserve"> економічного і соціального розвитку України, що схвалюються Кабінетом Міністрів України.  </w:t>
      </w:r>
    </w:p>
    <w:p w14:paraId="60CD1211"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ab/>
        <w:t>Розмір кошторисного прибутку приймається у розмірі до 18,11 грн./</w:t>
      </w:r>
      <w:proofErr w:type="spellStart"/>
      <w:r w:rsidRPr="0009577C">
        <w:rPr>
          <w:rFonts w:ascii="Times New Roman" w:eastAsia="Times New Roman" w:hAnsi="Times New Roman"/>
          <w:bCs/>
          <w:color w:val="000000"/>
          <w:lang w:val="uk-UA" w:eastAsia="ru-RU"/>
        </w:rPr>
        <w:t>люд.год</w:t>
      </w:r>
      <w:proofErr w:type="spellEnd"/>
      <w:r w:rsidRPr="0009577C">
        <w:rPr>
          <w:rFonts w:ascii="Times New Roman" w:eastAsia="Times New Roman" w:hAnsi="Times New Roman"/>
          <w:bCs/>
          <w:color w:val="000000"/>
          <w:lang w:val="uk-UA" w:eastAsia="ru-RU"/>
        </w:rPr>
        <w:t>., відповідно Додатку 25 до «Настанови з визначення вартості будівництва» як для об’єкту, що за класом наслідків (відповідальності) належить до об’єктів з середніми наслідками (СС2). При цьому, прибуток не може перевищувати 15% від суми прямих і загальновиробничих витрат.</w:t>
      </w:r>
    </w:p>
    <w:p w14:paraId="363AEE20"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ab/>
        <w:t xml:space="preserve">У складі ціни пропозиції адміністративні витрати включаються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урахуванням вимог  «Настанови з визначення вартості будівництва» та положень «Методичних рекомендацій з формування собівартості будівельно-монтажних робіт», затверджених наказом </w:t>
      </w:r>
      <w:proofErr w:type="spellStart"/>
      <w:r w:rsidRPr="0009577C">
        <w:rPr>
          <w:rFonts w:ascii="Times New Roman" w:eastAsia="Times New Roman" w:hAnsi="Times New Roman"/>
          <w:bCs/>
          <w:color w:val="000000"/>
          <w:lang w:val="uk-UA" w:eastAsia="ru-RU"/>
        </w:rPr>
        <w:t>Мінрегіону</w:t>
      </w:r>
      <w:proofErr w:type="spellEnd"/>
      <w:r w:rsidRPr="0009577C">
        <w:rPr>
          <w:rFonts w:ascii="Times New Roman" w:eastAsia="Times New Roman" w:hAnsi="Times New Roman"/>
          <w:bCs/>
          <w:color w:val="000000"/>
          <w:lang w:val="uk-UA" w:eastAsia="ru-RU"/>
        </w:rPr>
        <w:t xml:space="preserve"> від 31.12.2010 №573, або за показниками наведеними в Додатку 27 до «Настанови з визначення вартості будівництва», як для об’єкту, що за класом наслідків (відповідальності) належить до об’єктів з середніми наслідками (СС2). Розрахунок надається Замовнику.</w:t>
      </w:r>
    </w:p>
    <w:p w14:paraId="0DCE066A"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ab/>
        <w:t>У складі ціни пропозиції учасника (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Настанови.</w:t>
      </w:r>
    </w:p>
    <w:p w14:paraId="33D8BA3E"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Учасник повинен закупити ТМЦ за відповідними обґрунтованими цінами, підтвердженими моніторингом цін.</w:t>
      </w:r>
    </w:p>
    <w:p w14:paraId="1C6DBD09" w14:textId="77777777" w:rsidR="006C4BF9" w:rsidRPr="0009577C" w:rsidRDefault="006C4BF9" w:rsidP="006C4BF9">
      <w:pPr>
        <w:spacing w:after="0" w:line="240" w:lineRule="auto"/>
        <w:ind w:hanging="11"/>
        <w:jc w:val="both"/>
        <w:rPr>
          <w:rFonts w:ascii="Times New Roman" w:eastAsia="Times New Roman" w:hAnsi="Times New Roman"/>
          <w:b/>
          <w:color w:val="000000"/>
          <w:lang w:val="uk-UA" w:eastAsia="ru-RU"/>
        </w:rPr>
      </w:pPr>
      <w:r w:rsidRPr="0009577C">
        <w:rPr>
          <w:rFonts w:ascii="Times New Roman" w:eastAsia="Times New Roman" w:hAnsi="Times New Roman"/>
          <w:b/>
          <w:color w:val="000000"/>
          <w:lang w:val="uk-UA" w:eastAsia="ru-RU"/>
        </w:rPr>
        <w:t xml:space="preserve">Враховуючи роз'яснення </w:t>
      </w:r>
      <w:proofErr w:type="spellStart"/>
      <w:r w:rsidRPr="0009577C">
        <w:rPr>
          <w:rFonts w:ascii="Times New Roman" w:eastAsia="Times New Roman" w:hAnsi="Times New Roman"/>
          <w:b/>
          <w:color w:val="000000"/>
          <w:lang w:val="uk-UA" w:eastAsia="ru-RU"/>
        </w:rPr>
        <w:t>Мінекономрозвитку</w:t>
      </w:r>
      <w:proofErr w:type="spellEnd"/>
      <w:r w:rsidRPr="0009577C">
        <w:rPr>
          <w:rFonts w:ascii="Times New Roman" w:eastAsia="Times New Roman" w:hAnsi="Times New Roman"/>
          <w:b/>
          <w:color w:val="000000"/>
          <w:lang w:val="uk-UA" w:eastAsia="ru-RU"/>
        </w:rPr>
        <w:t xml:space="preserve"> № 3302-06/24782-06 від 05.08.2016р. «Щодо здійснення закупівлі робіт» під час закупівлі робіт кошторис набирає чинності та стає частиною договору </w:t>
      </w:r>
      <w:proofErr w:type="spellStart"/>
      <w:r w:rsidRPr="0009577C">
        <w:rPr>
          <w:rFonts w:ascii="Times New Roman" w:eastAsia="Times New Roman" w:hAnsi="Times New Roman"/>
          <w:b/>
          <w:color w:val="000000"/>
          <w:lang w:val="uk-UA" w:eastAsia="ru-RU"/>
        </w:rPr>
        <w:t>підряду</w:t>
      </w:r>
      <w:proofErr w:type="spellEnd"/>
      <w:r w:rsidRPr="0009577C">
        <w:rPr>
          <w:rFonts w:ascii="Times New Roman" w:eastAsia="Times New Roman" w:hAnsi="Times New Roman"/>
          <w:b/>
          <w:color w:val="000000"/>
          <w:lang w:val="uk-UA" w:eastAsia="ru-RU"/>
        </w:rPr>
        <w:t xml:space="preserve"> з моменту підтвердження його Замовником.</w:t>
      </w:r>
    </w:p>
    <w:p w14:paraId="38F9B3F3" w14:textId="77777777" w:rsidR="006C4BF9" w:rsidRPr="00FE6134" w:rsidRDefault="006C4BF9" w:rsidP="006C4BF9">
      <w:pPr>
        <w:spacing w:after="0" w:line="240" w:lineRule="auto"/>
        <w:ind w:hanging="11"/>
        <w:rPr>
          <w:rFonts w:ascii="Times New Roman" w:eastAsia="Times New Roman" w:hAnsi="Times New Roman"/>
          <w:bCs/>
          <w:color w:val="000000"/>
          <w:lang w:val="uk-UA" w:eastAsia="ru-RU"/>
        </w:rPr>
      </w:pPr>
    </w:p>
    <w:p w14:paraId="05CED0A3" w14:textId="24C00434" w:rsidR="006C4BF9" w:rsidRPr="0009577C" w:rsidRDefault="006C4BF9" w:rsidP="006C4BF9">
      <w:pPr>
        <w:spacing w:after="0" w:line="240" w:lineRule="auto"/>
        <w:ind w:hanging="11"/>
        <w:rPr>
          <w:rFonts w:ascii="Times New Roman" w:eastAsia="Times New Roman" w:hAnsi="Times New Roman"/>
          <w:b/>
          <w:color w:val="000000"/>
          <w:lang w:val="uk-UA" w:eastAsia="ru-RU"/>
        </w:rPr>
      </w:pPr>
      <w:r w:rsidRPr="0009577C">
        <w:rPr>
          <w:rFonts w:ascii="Times New Roman" w:eastAsia="Times New Roman" w:hAnsi="Times New Roman"/>
          <w:b/>
          <w:color w:val="000000"/>
          <w:lang w:val="uk-UA" w:eastAsia="ru-RU"/>
        </w:rPr>
        <w:t>Умови виконання робіт</w:t>
      </w:r>
    </w:p>
    <w:p w14:paraId="6A26A141"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Обов’язково, перед початком виконання робіт, надати наказ на відповідального виконавця робіт та лист з переліком робітників, що виконують роботи на об’єкті та пройти інструктаж з охорони праці у службі охорони праці ПОКВПТГ «</w:t>
      </w:r>
      <w:proofErr w:type="spellStart"/>
      <w:r w:rsidRPr="0009577C">
        <w:rPr>
          <w:rFonts w:ascii="Times New Roman" w:eastAsia="Times New Roman" w:hAnsi="Times New Roman"/>
          <w:bCs/>
          <w:color w:val="000000"/>
          <w:lang w:val="uk-UA" w:eastAsia="ru-RU"/>
        </w:rPr>
        <w:t>Полтаватеплоенерго</w:t>
      </w:r>
      <w:proofErr w:type="spellEnd"/>
      <w:r w:rsidRPr="0009577C">
        <w:rPr>
          <w:rFonts w:ascii="Times New Roman" w:eastAsia="Times New Roman" w:hAnsi="Times New Roman"/>
          <w:bCs/>
          <w:color w:val="000000"/>
          <w:lang w:val="uk-UA" w:eastAsia="ru-RU"/>
        </w:rPr>
        <w:t>».</w:t>
      </w:r>
    </w:p>
    <w:p w14:paraId="6705229D"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 xml:space="preserve">Роботи, повинні бути повністю закінчені силами  </w:t>
      </w:r>
      <w:r>
        <w:rPr>
          <w:rFonts w:ascii="Times New Roman" w:eastAsia="Times New Roman" w:hAnsi="Times New Roman"/>
          <w:bCs/>
          <w:color w:val="000000"/>
          <w:lang w:val="uk-UA" w:eastAsia="ru-RU"/>
        </w:rPr>
        <w:t>Підрядника</w:t>
      </w:r>
      <w:r w:rsidRPr="0009577C">
        <w:rPr>
          <w:rFonts w:ascii="Times New Roman" w:eastAsia="Times New Roman" w:hAnsi="Times New Roman"/>
          <w:bCs/>
          <w:color w:val="000000"/>
          <w:lang w:val="uk-UA" w:eastAsia="ru-RU"/>
        </w:rPr>
        <w:t xml:space="preserve"> без доробок з боку Замовника. Зауваження, виявлені Замовником на етапі прийняття об’єкта в експлуатацію, усуваються </w:t>
      </w:r>
      <w:r>
        <w:rPr>
          <w:rFonts w:ascii="Times New Roman" w:eastAsia="Times New Roman" w:hAnsi="Times New Roman"/>
          <w:bCs/>
          <w:color w:val="000000"/>
          <w:lang w:val="uk-UA" w:eastAsia="ru-RU"/>
        </w:rPr>
        <w:t>Підрядником</w:t>
      </w:r>
      <w:r w:rsidRPr="0009577C">
        <w:rPr>
          <w:rFonts w:ascii="Times New Roman" w:eastAsia="Times New Roman" w:hAnsi="Times New Roman"/>
          <w:bCs/>
          <w:color w:val="000000"/>
          <w:lang w:val="uk-UA" w:eastAsia="ru-RU"/>
        </w:rPr>
        <w:t xml:space="preserve"> власними силами та за власний рахунок. </w:t>
      </w:r>
    </w:p>
    <w:p w14:paraId="4B0DBF5F"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Замовник не несе зобов’язання щодо компенсації збитків перед третіми сторонами під час виконання робіт. </w:t>
      </w:r>
    </w:p>
    <w:p w14:paraId="69736D49"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Істотною вимогою є укладання прямого Договору про закупівлю безпосередньо із Учасником-переможцем торгів.</w:t>
      </w:r>
    </w:p>
    <w:p w14:paraId="0C347831"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Учасник-переможець має право за письмовим погодженням із Замовником залучати до виконання робіт треті сторони. В такому випадку  Учасник-переможець несе відповідальність за відповідну кваліфікацію та дії таких субпідрядних організацій. </w:t>
      </w:r>
    </w:p>
    <w:p w14:paraId="53F3AE24"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Під час подання тендерної пропозиції Учасник зобов’язаний надати разом із тендерною пропозицією вичерпну інформацію про організації, які він планує залучати до робіт. </w:t>
      </w:r>
    </w:p>
    <w:p w14:paraId="466C79B6"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У разі, якщо буде виявлено, що Учасник-переможець тендеру не зможе виконати роботи самостійно, а залучені ним субпідрядні організації не відповідають кваліфікаційним вимогам Замовника, Замовник залишає за собою право відхилити таку пропозицію.</w:t>
      </w:r>
    </w:p>
    <w:p w14:paraId="4A8624C4"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Усі роботи, мають здійснюватися на умовах Замовника, у терміни, обумовлені в даній ТД та  Договорі, згідно графіка виконання робіт, який погоджений із Замовником при підписанні Договору </w:t>
      </w:r>
      <w:proofErr w:type="spellStart"/>
      <w:r w:rsidRPr="0009577C">
        <w:rPr>
          <w:rFonts w:ascii="Times New Roman" w:eastAsia="Times New Roman" w:hAnsi="Times New Roman"/>
          <w:bCs/>
          <w:color w:val="000000"/>
          <w:lang w:val="uk-UA" w:eastAsia="ru-RU"/>
        </w:rPr>
        <w:t>підряду</w:t>
      </w:r>
      <w:proofErr w:type="spellEnd"/>
      <w:r w:rsidRPr="0009577C">
        <w:rPr>
          <w:rFonts w:ascii="Times New Roman" w:eastAsia="Times New Roman" w:hAnsi="Times New Roman"/>
          <w:bCs/>
          <w:color w:val="000000"/>
          <w:lang w:val="uk-UA" w:eastAsia="ru-RU"/>
        </w:rPr>
        <w:t>.</w:t>
      </w:r>
    </w:p>
    <w:p w14:paraId="173D5164"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Замовник залишає за собою право затвердження/зміни черговості виконання робіт, зменшення переліку об’єктів, </w:t>
      </w:r>
      <w:proofErr w:type="spellStart"/>
      <w:r w:rsidRPr="0009577C">
        <w:rPr>
          <w:rFonts w:ascii="Times New Roman" w:eastAsia="Times New Roman" w:hAnsi="Times New Roman"/>
          <w:bCs/>
          <w:color w:val="000000"/>
          <w:lang w:val="uk-UA" w:eastAsia="ru-RU"/>
        </w:rPr>
        <w:t>aбо</w:t>
      </w:r>
      <w:proofErr w:type="spellEnd"/>
      <w:r w:rsidRPr="0009577C">
        <w:rPr>
          <w:rFonts w:ascii="Times New Roman" w:eastAsia="Times New Roman" w:hAnsi="Times New Roman"/>
          <w:bCs/>
          <w:color w:val="000000"/>
          <w:lang w:val="uk-UA" w:eastAsia="ru-RU"/>
        </w:rPr>
        <w:t xml:space="preserve"> обсягів робіт до моменту укладання договору або під час його дії, завчасно попередивши про це </w:t>
      </w:r>
      <w:r>
        <w:rPr>
          <w:rFonts w:ascii="Times New Roman" w:eastAsia="Times New Roman" w:hAnsi="Times New Roman"/>
          <w:bCs/>
          <w:color w:val="000000"/>
          <w:lang w:val="uk-UA" w:eastAsia="ru-RU"/>
        </w:rPr>
        <w:t>Підрядника</w:t>
      </w:r>
      <w:r w:rsidRPr="0009577C">
        <w:rPr>
          <w:rFonts w:ascii="Times New Roman" w:eastAsia="Times New Roman" w:hAnsi="Times New Roman"/>
          <w:bCs/>
          <w:color w:val="000000"/>
          <w:lang w:val="uk-UA" w:eastAsia="ru-RU"/>
        </w:rPr>
        <w:t>, виходячи з реальних умов фінансування та техніко-економічної доцільності виконання робіт.</w:t>
      </w:r>
    </w:p>
    <w:p w14:paraId="2668292B"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lastRenderedPageBreak/>
        <w:t xml:space="preserve">   На етапі виконання робіт Замовник залишає за собою право вносити уточнення щодо переліку/типів робіт, що виконуються </w:t>
      </w:r>
      <w:r>
        <w:rPr>
          <w:rFonts w:ascii="Times New Roman" w:eastAsia="Times New Roman" w:hAnsi="Times New Roman"/>
          <w:bCs/>
          <w:color w:val="000000"/>
          <w:lang w:val="uk-UA" w:eastAsia="ru-RU"/>
        </w:rPr>
        <w:t>Підрядником</w:t>
      </w:r>
      <w:r w:rsidRPr="0009577C">
        <w:rPr>
          <w:rFonts w:ascii="Times New Roman" w:eastAsia="Times New Roman" w:hAnsi="Times New Roman"/>
          <w:bCs/>
          <w:color w:val="000000"/>
          <w:lang w:val="uk-UA" w:eastAsia="ru-RU"/>
        </w:rPr>
        <w:t xml:space="preserve">, та уточнення щодо типу/специфікацій матеріалів та обладнання, що застосовуються. Таке рішення Замовник приймає на підставі акту обстеження об’єктів технічною комісією, що складається із представників Замовника, уповноважених здійснювати технічний нагляд за об’єктами та повідомляє про своє рішення  </w:t>
      </w:r>
      <w:r>
        <w:rPr>
          <w:rFonts w:ascii="Times New Roman" w:eastAsia="Times New Roman" w:hAnsi="Times New Roman"/>
          <w:bCs/>
          <w:color w:val="000000"/>
          <w:lang w:val="uk-UA" w:eastAsia="ru-RU"/>
        </w:rPr>
        <w:t>Підрядника</w:t>
      </w:r>
      <w:r w:rsidRPr="0009577C">
        <w:rPr>
          <w:rFonts w:ascii="Times New Roman" w:eastAsia="Times New Roman" w:hAnsi="Times New Roman"/>
          <w:bCs/>
          <w:color w:val="000000"/>
          <w:lang w:val="uk-UA" w:eastAsia="ru-RU"/>
        </w:rPr>
        <w:t xml:space="preserve"> в письмовій формі впродовж 3-х робочих днів з моменту прийняття такого рішення. Після отримання такого повідомлення, </w:t>
      </w:r>
      <w:r>
        <w:rPr>
          <w:rFonts w:ascii="Times New Roman" w:eastAsia="Times New Roman" w:hAnsi="Times New Roman"/>
          <w:bCs/>
          <w:color w:val="000000"/>
          <w:lang w:val="uk-UA" w:eastAsia="ru-RU"/>
        </w:rPr>
        <w:t>Підрядник</w:t>
      </w:r>
      <w:r w:rsidRPr="0009577C">
        <w:rPr>
          <w:rFonts w:ascii="Times New Roman" w:eastAsia="Times New Roman" w:hAnsi="Times New Roman"/>
          <w:bCs/>
          <w:color w:val="000000"/>
          <w:lang w:val="uk-UA" w:eastAsia="ru-RU"/>
        </w:rPr>
        <w:t xml:space="preserve">  зобов’язаний протягом 2-х робочих днів надати Замовникові пропозиції щодо термінів виконання уточненого переліку робіт. Замовник розглядає такі пропозиції в термін, що не перевищує 5 робочих днів та письмово повідомляє про своє рішення  </w:t>
      </w:r>
      <w:r>
        <w:rPr>
          <w:rFonts w:ascii="Times New Roman" w:eastAsia="Times New Roman" w:hAnsi="Times New Roman"/>
          <w:bCs/>
          <w:color w:val="000000"/>
          <w:lang w:val="uk-UA" w:eastAsia="ru-RU"/>
        </w:rPr>
        <w:t>Підрядника</w:t>
      </w:r>
      <w:r w:rsidRPr="0009577C">
        <w:rPr>
          <w:rFonts w:ascii="Times New Roman" w:eastAsia="Times New Roman" w:hAnsi="Times New Roman"/>
          <w:bCs/>
          <w:color w:val="000000"/>
          <w:lang w:val="uk-UA" w:eastAsia="ru-RU"/>
        </w:rPr>
        <w:t>.</w:t>
      </w:r>
    </w:p>
    <w:p w14:paraId="0500272C"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При підготовці своїх тендерних пропозицій, Учасники повинні враховувати, що роботи, передбачені ТД, повинні бути виконані відповідно до проектно – кошторисної документації, вимог нормативних документів.</w:t>
      </w:r>
    </w:p>
    <w:p w14:paraId="71EB8093" w14:textId="4C438C28"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В обов'язки </w:t>
      </w:r>
      <w:r w:rsidR="007D242B">
        <w:rPr>
          <w:rFonts w:ascii="Times New Roman" w:eastAsia="Times New Roman" w:hAnsi="Times New Roman"/>
          <w:bCs/>
          <w:color w:val="000000"/>
          <w:lang w:val="uk-UA" w:eastAsia="ru-RU"/>
        </w:rPr>
        <w:t>підрядника</w:t>
      </w:r>
      <w:r w:rsidRPr="0009577C">
        <w:rPr>
          <w:rFonts w:ascii="Times New Roman" w:eastAsia="Times New Roman" w:hAnsi="Times New Roman"/>
          <w:bCs/>
          <w:color w:val="000000"/>
          <w:lang w:val="uk-UA" w:eastAsia="ru-RU"/>
        </w:rPr>
        <w:t xml:space="preserve"> входить доставка машин і механізмів, устаткування і матеріалів для виконання робіт.</w:t>
      </w:r>
    </w:p>
    <w:p w14:paraId="72B06D14" w14:textId="77777777" w:rsidR="006C4BF9" w:rsidRPr="0009577C" w:rsidRDefault="006C4BF9" w:rsidP="006C4BF9">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Після виконання робіт виконавець робіт повинен виконати завершальне прибирання ремонтних майданчиків та робочих місць, де він виконував роботи.</w:t>
      </w:r>
    </w:p>
    <w:p w14:paraId="6CD5E739" w14:textId="77777777" w:rsidR="006C4BF9" w:rsidRDefault="006C4BF9" w:rsidP="006C4BF9">
      <w:pPr>
        <w:spacing w:after="0" w:line="240" w:lineRule="auto"/>
        <w:ind w:hanging="11"/>
        <w:jc w:val="both"/>
        <w:rPr>
          <w:rFonts w:ascii="Times New Roman" w:eastAsia="Times New Roman" w:hAnsi="Times New Roman"/>
          <w:bCs/>
          <w:color w:val="000000"/>
          <w:lang w:val="uk-UA" w:eastAsia="ru-RU"/>
        </w:rPr>
      </w:pPr>
    </w:p>
    <w:p w14:paraId="65145BAF" w14:textId="77777777" w:rsidR="006C4BF9" w:rsidRPr="006C4BF9" w:rsidRDefault="006C4BF9" w:rsidP="006C4BF9">
      <w:pPr>
        <w:spacing w:after="0" w:line="240" w:lineRule="auto"/>
        <w:ind w:hanging="11"/>
        <w:jc w:val="both"/>
        <w:rPr>
          <w:rFonts w:ascii="Times New Roman" w:eastAsia="Times New Roman" w:hAnsi="Times New Roman"/>
          <w:b/>
          <w:color w:val="000000"/>
          <w:lang w:val="uk-UA" w:eastAsia="ru-RU"/>
        </w:rPr>
      </w:pPr>
      <w:r w:rsidRPr="006C4BF9">
        <w:rPr>
          <w:rFonts w:ascii="Times New Roman" w:eastAsia="Times New Roman" w:hAnsi="Times New Roman"/>
          <w:b/>
          <w:color w:val="000000"/>
          <w:lang w:val="uk-UA" w:eastAsia="ru-RU"/>
        </w:rPr>
        <w:t xml:space="preserve">Вимоги до режиму безпеки та охорони праці: </w:t>
      </w:r>
    </w:p>
    <w:p w14:paraId="590E2AA7" w14:textId="63A1FA59"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При виконанні робіт за Договором Виконавець повинен забезпечити дотримання вимог з охорони праці, промислової і пожежної безпеки та охорони навколишнього середовища згідно з чинними державними нормативно-правовими актами, а також вимогами Замовника до безпечного проведення робіт (далі – Правила безпеки)</w:t>
      </w:r>
      <w:r>
        <w:rPr>
          <w:rFonts w:ascii="Times New Roman" w:eastAsia="Times New Roman" w:hAnsi="Times New Roman"/>
          <w:bCs/>
          <w:color w:val="000000"/>
          <w:lang w:val="uk-UA" w:eastAsia="ru-RU"/>
        </w:rPr>
        <w:t>.</w:t>
      </w:r>
    </w:p>
    <w:p w14:paraId="0F873FF5"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Виконавець зобов’язаний: </w:t>
      </w:r>
    </w:p>
    <w:p w14:paraId="52AD5413"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надати усі дозволи, ліцензії, сертифікати необхідні для проведення робіт за Договором, згідно з чинним законодавством України; </w:t>
      </w:r>
    </w:p>
    <w:p w14:paraId="5E7F2DF9"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безпеку працівників при виконанні робіт, а також обладнання і матеріалів, що застосовуються; </w:t>
      </w:r>
    </w:p>
    <w:p w14:paraId="501397D3"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виконання робіт лише працівниками, які навчені безпечним методам, прийомам виконання робіт, наданню першої допомоги та пройшли необхідний інструктаж з охорони праці, стажування на робочому місці і перевірку знань; а також не допускати до роботи осіб, які не пройшли навчання; </w:t>
      </w:r>
    </w:p>
    <w:p w14:paraId="1AB468D9"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своїх працівників спеціальним одягом, захисним взуттям та іншими сертифікованими засобами індивідуального і колективного захисту, необхідними для роботи в даних умовах; </w:t>
      </w:r>
    </w:p>
    <w:p w14:paraId="16271597"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організувати контроль стану умов праці на робочих місцях, правильність застосування працівниками засобів індивідуального і колективного захисту; </w:t>
      </w:r>
    </w:p>
    <w:p w14:paraId="747403A4"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ознайомити працівників з вимогами Правил безпеки, інформувати працівників про умови і вимоги безпеки на місці проведення робіт; </w:t>
      </w:r>
    </w:p>
    <w:p w14:paraId="21BC96DA"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вжити заходи для запобігання небезпечним та аварійним ситуаціям; для збереження життя і здоров'я працівників при виникненні таких ситуацій;</w:t>
      </w:r>
    </w:p>
    <w:p w14:paraId="5AF3EECD"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 виявляти потенційно небезпечні ситуації, вести розслідування і облік нещасних випадків, доставляти працівників в медичну організацію у разі необхідності надання їм невідкладної медичної допомоги; </w:t>
      </w:r>
    </w:p>
    <w:p w14:paraId="5B1D24DC"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Виконавець несе відповідальність за дотримання вимог Правил безпеки співробітниками своєї організації, а також співробітниками субпідрядних організацій, їх довіреними особами та особами, прямо або опосередковано найнятими ними для виконання робіт.</w:t>
      </w:r>
    </w:p>
    <w:p w14:paraId="081BE577"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p>
    <w:p w14:paraId="313EBC08"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Для забезпечення безпечної роботи співробітників підрядної організації на своїй території, Замовник зобов'язується: </w:t>
      </w:r>
    </w:p>
    <w:p w14:paraId="4EC0426B"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Ознайомити співробітників підрядної організації з правилами поведінки на території Замовника, а також Політикою підприємства у галузі охорони праці, промислової, пожежної безпеки та охорони навколишнього середовища;</w:t>
      </w:r>
    </w:p>
    <w:p w14:paraId="40C0CF99"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 Забезпечити підрядній організації місця розміщення обладнання, матеріалів та зони зберігання виробничих відходів, що утворюються внаслідок виконання робіт на території Замовника; </w:t>
      </w:r>
    </w:p>
    <w:p w14:paraId="3FE8FA6C"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підключення, на період робіт, до </w:t>
      </w:r>
      <w:proofErr w:type="spellStart"/>
      <w:r w:rsidRPr="002170A8">
        <w:rPr>
          <w:rFonts w:ascii="Times New Roman" w:eastAsia="Times New Roman" w:hAnsi="Times New Roman"/>
          <w:bCs/>
          <w:color w:val="000000"/>
          <w:lang w:val="uk-UA" w:eastAsia="ru-RU"/>
        </w:rPr>
        <w:t>енерго</w:t>
      </w:r>
      <w:proofErr w:type="spellEnd"/>
      <w:r w:rsidRPr="002170A8">
        <w:rPr>
          <w:rFonts w:ascii="Times New Roman" w:eastAsia="Times New Roman" w:hAnsi="Times New Roman"/>
          <w:bCs/>
          <w:color w:val="000000"/>
          <w:lang w:val="uk-UA" w:eastAsia="ru-RU"/>
        </w:rPr>
        <w:t xml:space="preserve">- та інших інженерних мереж Замовника з дотриманням норм і правил споживання енергоресурсів. </w:t>
      </w:r>
    </w:p>
    <w:p w14:paraId="67DBD2E7"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Для забезпечення безпечної роботи своїх співробітників на території Замовника, підрядна організація зобов'язується: </w:t>
      </w:r>
    </w:p>
    <w:p w14:paraId="7736E7AB"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безпеку виконання робіт на території Замовника; </w:t>
      </w:r>
    </w:p>
    <w:p w14:paraId="10627FB6"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Призначити відповідального керівника робіт підрядної організації на території Замовника;</w:t>
      </w:r>
    </w:p>
    <w:p w14:paraId="2DCA34DF"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lastRenderedPageBreak/>
        <w:t xml:space="preserve">- Забезпечити дотримання вимог чинного законодавства України з охорони навколишнього середовища та нормативно-правових актів з охорони праці, промислової та пожежної безпеки, а також Політики Замовника на період виконання співробітниками підрядної організації робіт на території Замовника; </w:t>
      </w:r>
    </w:p>
    <w:p w14:paraId="415B1AFD"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свій персонал спецодягом, спецвзуттям, засобами індивідуального захисту в необхідному обсязі. </w:t>
      </w:r>
    </w:p>
    <w:p w14:paraId="5F273CCA"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свій персонал необхідними справними та перевіреними інструментами і пристосуваннями, риштуванням, необхідними такелажними засобами, механізмами, транспортом і </w:t>
      </w:r>
      <w:proofErr w:type="spellStart"/>
      <w:r w:rsidRPr="002170A8">
        <w:rPr>
          <w:rFonts w:ascii="Times New Roman" w:eastAsia="Times New Roman" w:hAnsi="Times New Roman"/>
          <w:bCs/>
          <w:color w:val="000000"/>
          <w:lang w:val="uk-UA" w:eastAsia="ru-RU"/>
        </w:rPr>
        <w:t>т.ін</w:t>
      </w:r>
      <w:proofErr w:type="spellEnd"/>
      <w:r w:rsidRPr="002170A8">
        <w:rPr>
          <w:rFonts w:ascii="Times New Roman" w:eastAsia="Times New Roman" w:hAnsi="Times New Roman"/>
          <w:bCs/>
          <w:color w:val="000000"/>
          <w:lang w:val="uk-UA" w:eastAsia="ru-RU"/>
        </w:rPr>
        <w:t>. для безпечного проведення робіт;</w:t>
      </w:r>
    </w:p>
    <w:p w14:paraId="7F540C43"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 Забезпечити виконання робіт кваліфікованим персоналом, у тому числі які мають необхідні знання та допуски з питань охорони праці, які мають підтверджуватися відповідними посвідченнями або протоколами; </w:t>
      </w:r>
    </w:p>
    <w:p w14:paraId="56676258"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проведення навчання з питань здоров'я і безпеки згідно Політикам і Стандартам Замовника зі своїм персоналом, який виконує роботи на території Замовника; </w:t>
      </w:r>
    </w:p>
    <w:p w14:paraId="5734BB7C"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Протягом 24 годин повідомляти відповідальному керівнику робіт Замовника про всі травми своїх співробітників, що сталися на території Замовника, а також проводити розслідування і виконувати заходи щодо усунення причин даних травм. </w:t>
      </w:r>
    </w:p>
    <w:p w14:paraId="1D096502"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Порядок організації робіт підрядної організації на території Замовника: </w:t>
      </w:r>
    </w:p>
    <w:p w14:paraId="0C74B2DB"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1. Заходи, які повинні бути виконані до початку робіт: </w:t>
      </w:r>
    </w:p>
    <w:p w14:paraId="73FE26B7"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До початку робіт підрядна організація повинна надати відповідальному керівнику робіт Замовника наступні документи: </w:t>
      </w:r>
    </w:p>
    <w:p w14:paraId="78202C4B"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Наказ/ розпорядження про призначення відповідального керівника робіт підрядної організації на території Замовника; </w:t>
      </w:r>
    </w:p>
    <w:p w14:paraId="05503628"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Список працівників, які будуть виконувати роботи на території Замовника. У разі заміни працівника або збільшення чисельності працівників це фіксується окремо (надані документи повинні бути завірені підписом відповідального керівника робіт підрядної організації); </w:t>
      </w:r>
    </w:p>
    <w:p w14:paraId="713A4836"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Копії діючих документів про навчання відповідального керівника робіт Виконавця з питань охорони праці (посвідчення, протоколи перевірки знань з охорони праці); </w:t>
      </w:r>
    </w:p>
    <w:p w14:paraId="63F13BD9"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Копії діючих документів про навчання працівників Виконавця, які виконують роботи підвищеної небезпеки (посвідчення, протоколи перевірки знань); </w:t>
      </w:r>
    </w:p>
    <w:p w14:paraId="3891D3F7"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Копії документів (техогляди, технічні огляди, протоколи випробувань, журнали реєстрації тощо), що підтверджують справний стан обладнання, інструменту, пристосувань, механізмів і транспорту підрядної організації, які будуть застосовуватися; </w:t>
      </w:r>
    </w:p>
    <w:p w14:paraId="4D7D864B"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Узгоджені з керівником дільниці, на якій будуть виконуватися роботи, відповідальним керівником робіт Замовника та службою ОП Замовника, копії нарядів-допусків, видання яких передбачено нормативно-правовими актами з охорони праці Замовника із зазначенням заходів безпечного проведення робіт по кожному виду виконуваних робіт. </w:t>
      </w:r>
    </w:p>
    <w:p w14:paraId="6395C3BC"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2. Всі співробітники Виконавця перед початком робіт повинні пройти всі інструктажі в необхідному обсязі відповідно до вимог Типового положення «Про навчання, інструктаж і перевірку знань працівників з питань охорони праці». </w:t>
      </w:r>
    </w:p>
    <w:p w14:paraId="0382F0FF"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3. Всі роботи підвищеної небезпеки, що потребують оформлення наряду – допуску, які будуть виконуватися Підрядником на території Замовника, повинні проводитися на виділеній території, яка має бути огороджена.</w:t>
      </w:r>
    </w:p>
    <w:p w14:paraId="5164171D"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ШТРАФНI САНКЦІЇ ЩОДО ПІДРЯДНОЇ ОРГАНІЗАЦІЇ</w:t>
      </w:r>
    </w:p>
    <w:p w14:paraId="07D7A162"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виробничого травматизму на території Замовника, з боку підрядної організації. Замовник не має наміру використовувати штрафні санкції з метою зменшення вартості договору. </w:t>
      </w:r>
    </w:p>
    <w:p w14:paraId="7656EB04"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Застосування штрафних санкцій </w:t>
      </w:r>
    </w:p>
    <w:p w14:paraId="7F82DE0D"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підрядної організації від виконання робіт на території Замовника. </w:t>
      </w:r>
    </w:p>
    <w:p w14:paraId="5A8DA49D"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Порушення вимог безпеки субпідрядниками розглядаються Замовником, як порушення з боку генерального підрядника. </w:t>
      </w:r>
    </w:p>
    <w:p w14:paraId="06F0F9AC"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Штрафні санкції застосовуються тільки відносно генерального підрядника. </w:t>
      </w:r>
    </w:p>
    <w:p w14:paraId="65A6FEC5"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5288A9C0"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Види штрафних санкцій</w:t>
      </w:r>
    </w:p>
    <w:p w14:paraId="5FE510F3"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lastRenderedPageBreak/>
        <w:t xml:space="preserve"> Штраф використовується як профілактична міра стимулювання для підрядної організації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71C83130"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ab/>
        <w:t xml:space="preserve">• за перше порушення - 10% від вартості договору, але не більше </w:t>
      </w:r>
      <w:r w:rsidRPr="002170A8">
        <w:rPr>
          <w:rFonts w:ascii="Times New Roman" w:eastAsia="Times New Roman" w:hAnsi="Times New Roman"/>
          <w:bCs/>
          <w:color w:val="000000"/>
          <w:lang w:val="uk-UA" w:eastAsia="ru-RU"/>
        </w:rPr>
        <w:tab/>
        <w:t xml:space="preserve">5000 грн; </w:t>
      </w:r>
    </w:p>
    <w:p w14:paraId="2813E265"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ab/>
        <w:t xml:space="preserve">• за друге порушення - 15% від вартості договору, але не більше </w:t>
      </w:r>
      <w:r w:rsidRPr="002170A8">
        <w:rPr>
          <w:rFonts w:ascii="Times New Roman" w:eastAsia="Times New Roman" w:hAnsi="Times New Roman"/>
          <w:bCs/>
          <w:color w:val="000000"/>
          <w:lang w:val="uk-UA" w:eastAsia="ru-RU"/>
        </w:rPr>
        <w:tab/>
        <w:t xml:space="preserve">10000 грн.; </w:t>
      </w:r>
    </w:p>
    <w:p w14:paraId="1DE0FC28"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ab/>
        <w:t xml:space="preserve">• за кожне наступне порушення - 20% від вартості договору, але не </w:t>
      </w:r>
      <w:r w:rsidRPr="002170A8">
        <w:rPr>
          <w:rFonts w:ascii="Times New Roman" w:eastAsia="Times New Roman" w:hAnsi="Times New Roman"/>
          <w:bCs/>
          <w:color w:val="000000"/>
          <w:lang w:val="uk-UA" w:eastAsia="ru-RU"/>
        </w:rPr>
        <w:tab/>
        <w:t xml:space="preserve">більше 20000 грн. </w:t>
      </w:r>
    </w:p>
    <w:p w14:paraId="5B365E99"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За відсутність повідомлення про факт нещасного випадку із співробітником підрядної організації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4FD80C24"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2E56A4E2"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При наявності у підрядної організації трьох грошових штрафів протягом 1 місяця робіт, Замовник залишає за собою право достроково розірвати договір з даними підрядником, при цьому оплата робіт підрядника проводиться за фактично виконані роботи на момент розірвання договору. </w:t>
      </w:r>
    </w:p>
    <w:p w14:paraId="4D0049D8"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Причини застосування штрафних</w:t>
      </w:r>
    </w:p>
    <w:p w14:paraId="1F1DB1D9"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Причиною для застосування штрафних санкцій є Акт про порушення вимог безпеки / відсторонення працівника (працівників) від виконання робіт. </w:t>
      </w:r>
    </w:p>
    <w:p w14:paraId="513C8528"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Оскарження підстав застосування штрафних санкцій Керівник підрядної організації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19CD39A2"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Скарга подається керівником підрядної організації в письмовій формі і повинна включати письмові докази своєї позиції. Скарги розглядаються комісією у складі: </w:t>
      </w:r>
    </w:p>
    <w:p w14:paraId="7128B71E"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Керівника Замовника, який уклав договір з підрядником,</w:t>
      </w:r>
    </w:p>
    <w:p w14:paraId="4205EDBD"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Начальника служби ОП Замовника, </w:t>
      </w:r>
    </w:p>
    <w:p w14:paraId="787E3E9A"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Відповідального керівника робіт Замовника,</w:t>
      </w:r>
    </w:p>
    <w:p w14:paraId="1E349D12"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Представника Генеральної підрядної організації, </w:t>
      </w:r>
    </w:p>
    <w:p w14:paraId="637A9095"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Відповідального керівника робіт підрядної організації. </w:t>
      </w:r>
    </w:p>
    <w:p w14:paraId="7009842F"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У разі прийняття рішення про скасування Акту про порушення вимог безпеки та / або відсторонення працівника (працівників) підрядної організації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3820FA08"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Порядок стягнення штрафних санкцій </w:t>
      </w:r>
    </w:p>
    <w:p w14:paraId="6424E197"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За рішенням Замовника грошовий штраф може бути стягнуто в наступному порядку: </w:t>
      </w:r>
    </w:p>
    <w:p w14:paraId="75EF5224" w14:textId="2128463A"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1) шляхом зменшення суми оплати за виконану роботу на суму штрафу; </w:t>
      </w:r>
    </w:p>
    <w:p w14:paraId="792F2BAE"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2) шляхом направлення письмової вимоги підрядної організації. У такому випадку штраф повинен бути сплачений протягом 5 (п'яти) календарних днів з моменту отримання вимоги про сплату штрафу. Прострочення сплати штрафу на термін більше 10 (десяти) календарних днів, є підставою для зупинення робіт підрядної організації та \ або для дострокового розірвання договору з даним підрядником.</w:t>
      </w:r>
    </w:p>
    <w:p w14:paraId="21ABB51D" w14:textId="77777777" w:rsidR="006C4BF9" w:rsidRPr="002170A8" w:rsidRDefault="006C4BF9" w:rsidP="006C4BF9">
      <w:pPr>
        <w:spacing w:after="0" w:line="240" w:lineRule="auto"/>
        <w:ind w:hanging="11"/>
        <w:jc w:val="both"/>
        <w:rPr>
          <w:rFonts w:ascii="Times New Roman" w:eastAsia="Times New Roman" w:hAnsi="Times New Roman"/>
          <w:bCs/>
          <w:color w:val="000000"/>
          <w:lang w:val="uk-UA" w:eastAsia="ru-RU"/>
        </w:rPr>
      </w:pPr>
    </w:p>
    <w:p w14:paraId="38A85EFA" w14:textId="77777777" w:rsidR="006C4BF9" w:rsidRDefault="006C4BF9" w:rsidP="00D454CB">
      <w:pPr>
        <w:spacing w:after="0" w:line="240" w:lineRule="auto"/>
        <w:ind w:hanging="11"/>
        <w:jc w:val="both"/>
        <w:rPr>
          <w:rFonts w:ascii="Times New Roman" w:eastAsia="Times New Roman" w:hAnsi="Times New Roman"/>
          <w:b/>
          <w:color w:val="000000"/>
          <w:lang w:val="uk-UA" w:eastAsia="ru-RU"/>
        </w:rPr>
      </w:pPr>
    </w:p>
    <w:p w14:paraId="5FFEE1E7" w14:textId="77777777" w:rsidR="006C4BF9" w:rsidRDefault="006C4BF9" w:rsidP="00D454CB">
      <w:pPr>
        <w:spacing w:after="0" w:line="240" w:lineRule="auto"/>
        <w:ind w:hanging="11"/>
        <w:jc w:val="both"/>
        <w:rPr>
          <w:rFonts w:ascii="Times New Roman" w:eastAsia="Times New Roman" w:hAnsi="Times New Roman"/>
          <w:b/>
          <w:color w:val="000000"/>
          <w:lang w:val="uk-UA" w:eastAsia="ru-RU"/>
        </w:rPr>
      </w:pPr>
    </w:p>
    <w:p w14:paraId="716D66B9" w14:textId="77777777" w:rsidR="006C4BF9" w:rsidRDefault="006C4BF9" w:rsidP="00D454CB">
      <w:pPr>
        <w:spacing w:after="0" w:line="240" w:lineRule="auto"/>
        <w:ind w:hanging="11"/>
        <w:jc w:val="both"/>
        <w:rPr>
          <w:rFonts w:ascii="Times New Roman" w:eastAsia="Times New Roman" w:hAnsi="Times New Roman"/>
          <w:b/>
          <w:color w:val="000000"/>
          <w:lang w:val="uk-UA" w:eastAsia="ru-RU"/>
        </w:rPr>
      </w:pPr>
    </w:p>
    <w:p w14:paraId="7074459E" w14:textId="77777777" w:rsidR="006C4BF9" w:rsidRDefault="006C4BF9" w:rsidP="00D454CB">
      <w:pPr>
        <w:spacing w:after="0" w:line="240" w:lineRule="auto"/>
        <w:ind w:hanging="11"/>
        <w:jc w:val="both"/>
        <w:rPr>
          <w:rFonts w:ascii="Times New Roman" w:eastAsia="Times New Roman" w:hAnsi="Times New Roman"/>
          <w:b/>
          <w:color w:val="000000"/>
          <w:lang w:val="uk-UA" w:eastAsia="ru-RU"/>
        </w:rPr>
      </w:pPr>
    </w:p>
    <w:p w14:paraId="043524BB" w14:textId="77777777" w:rsidR="006C4BF9" w:rsidRDefault="006C4BF9" w:rsidP="00D454CB">
      <w:pPr>
        <w:spacing w:after="0" w:line="240" w:lineRule="auto"/>
        <w:ind w:hanging="11"/>
        <w:jc w:val="both"/>
        <w:rPr>
          <w:rFonts w:ascii="Times New Roman" w:eastAsia="Times New Roman" w:hAnsi="Times New Roman"/>
          <w:b/>
          <w:color w:val="000000"/>
          <w:lang w:val="uk-UA" w:eastAsia="ru-RU"/>
        </w:rPr>
      </w:pPr>
    </w:p>
    <w:p w14:paraId="567C9CCC" w14:textId="379FB024" w:rsidR="00380A74" w:rsidRPr="00FE6134" w:rsidRDefault="005F7A99" w:rsidP="00D454CB">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
          <w:color w:val="000000"/>
          <w:lang w:val="uk-UA" w:eastAsia="ru-RU"/>
        </w:rPr>
        <w:t xml:space="preserve">   </w:t>
      </w:r>
      <w:bookmarkEnd w:id="8"/>
      <w:bookmarkEnd w:id="9"/>
      <w:bookmarkEnd w:id="10"/>
    </w:p>
    <w:sectPr w:rsidR="00380A74" w:rsidRPr="00FE6134" w:rsidSect="001C0F69">
      <w:footerReference w:type="default" r:id="rId1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7E399" w14:textId="77777777" w:rsidR="001C0F69" w:rsidRDefault="001C0F69" w:rsidP="00666DAF">
      <w:pPr>
        <w:spacing w:after="0" w:line="240" w:lineRule="auto"/>
      </w:pPr>
      <w:r>
        <w:separator/>
      </w:r>
    </w:p>
  </w:endnote>
  <w:endnote w:type="continuationSeparator" w:id="0">
    <w:p w14:paraId="7BD3DF12" w14:textId="77777777" w:rsidR="001C0F69" w:rsidRDefault="001C0F69"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504272"/>
      <w:docPartObj>
        <w:docPartGallery w:val="Page Numbers (Bottom of Page)"/>
        <w:docPartUnique/>
      </w:docPartObj>
    </w:sdtPr>
    <w:sdtContent>
      <w:p w14:paraId="61E310CB" w14:textId="77777777" w:rsidR="003A79C6" w:rsidRDefault="00000000">
        <w:pPr>
          <w:pStyle w:val="ae"/>
          <w:jc w:val="right"/>
        </w:pPr>
        <w:r>
          <w:fldChar w:fldCharType="begin"/>
        </w:r>
        <w:r>
          <w:instrText>PAGE   \* MERGEFORMAT</w:instrText>
        </w:r>
        <w:r>
          <w:fldChar w:fldCharType="separate"/>
        </w:r>
        <w:r w:rsidR="006F0B0B">
          <w:rPr>
            <w:noProof/>
          </w:rPr>
          <w:t>37</w:t>
        </w:r>
        <w:r>
          <w:rPr>
            <w:noProof/>
          </w:rPr>
          <w:fldChar w:fldCharType="end"/>
        </w:r>
      </w:p>
    </w:sdtContent>
  </w:sdt>
  <w:p w14:paraId="5F082E76" w14:textId="77777777" w:rsidR="003A79C6" w:rsidRDefault="003A7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7760A" w14:textId="77777777" w:rsidR="001C0F69" w:rsidRDefault="001C0F69" w:rsidP="00666DAF">
      <w:pPr>
        <w:spacing w:after="0" w:line="240" w:lineRule="auto"/>
      </w:pPr>
      <w:r>
        <w:separator/>
      </w:r>
    </w:p>
  </w:footnote>
  <w:footnote w:type="continuationSeparator" w:id="0">
    <w:p w14:paraId="1099D4D3" w14:textId="77777777" w:rsidR="001C0F69" w:rsidRDefault="001C0F69"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1736C2D8"/>
    <w:name w:val="WW8Num3"/>
    <w:lvl w:ilvl="0">
      <w:start w:val="1"/>
      <w:numFmt w:val="decimal"/>
      <w:lvlText w:val="%1."/>
      <w:lvlJc w:val="left"/>
      <w:pPr>
        <w:tabs>
          <w:tab w:val="num" w:pos="702"/>
        </w:tabs>
        <w:ind w:left="702" w:hanging="360"/>
      </w:pPr>
    </w:lvl>
    <w:lvl w:ilvl="1">
      <w:start w:val="1"/>
      <w:numFmt w:val="decimal"/>
      <w:isLgl/>
      <w:lvlText w:val="%1.%2"/>
      <w:lvlJc w:val="left"/>
      <w:pPr>
        <w:ind w:left="1080" w:hanging="360"/>
      </w:pPr>
    </w:lvl>
    <w:lvl w:ilvl="2">
      <w:start w:val="1"/>
      <w:numFmt w:val="decimal"/>
      <w:isLgl/>
      <w:lvlText w:val="%1.%2.%3"/>
      <w:lvlJc w:val="left"/>
      <w:pPr>
        <w:ind w:left="1818" w:hanging="720"/>
      </w:pPr>
    </w:lvl>
    <w:lvl w:ilvl="3">
      <w:start w:val="1"/>
      <w:numFmt w:val="decimal"/>
      <w:isLgl/>
      <w:lvlText w:val="%1.%2.%3.%4"/>
      <w:lvlJc w:val="left"/>
      <w:pPr>
        <w:ind w:left="2196" w:hanging="720"/>
      </w:pPr>
    </w:lvl>
    <w:lvl w:ilvl="4">
      <w:start w:val="1"/>
      <w:numFmt w:val="decimal"/>
      <w:isLgl/>
      <w:lvlText w:val="%1.%2.%3.%4.%5"/>
      <w:lvlJc w:val="left"/>
      <w:pPr>
        <w:ind w:left="2934" w:hanging="1080"/>
      </w:pPr>
    </w:lvl>
    <w:lvl w:ilvl="5">
      <w:start w:val="1"/>
      <w:numFmt w:val="decimal"/>
      <w:isLgl/>
      <w:lvlText w:val="%1.%2.%3.%4.%5.%6"/>
      <w:lvlJc w:val="left"/>
      <w:pPr>
        <w:ind w:left="3312" w:hanging="1080"/>
      </w:pPr>
    </w:lvl>
    <w:lvl w:ilvl="6">
      <w:start w:val="1"/>
      <w:numFmt w:val="decimal"/>
      <w:isLgl/>
      <w:lvlText w:val="%1.%2.%3.%4.%5.%6.%7"/>
      <w:lvlJc w:val="left"/>
      <w:pPr>
        <w:ind w:left="4050" w:hanging="1440"/>
      </w:pPr>
    </w:lvl>
    <w:lvl w:ilvl="7">
      <w:start w:val="1"/>
      <w:numFmt w:val="decimal"/>
      <w:isLgl/>
      <w:lvlText w:val="%1.%2.%3.%4.%5.%6.%7.%8"/>
      <w:lvlJc w:val="left"/>
      <w:pPr>
        <w:ind w:left="4428" w:hanging="1440"/>
      </w:pPr>
    </w:lvl>
    <w:lvl w:ilvl="8">
      <w:start w:val="1"/>
      <w:numFmt w:val="decimal"/>
      <w:isLgl/>
      <w:lvlText w:val="%1.%2.%3.%4.%5.%6.%7.%8.%9"/>
      <w:lvlJc w:val="left"/>
      <w:pPr>
        <w:ind w:left="5166" w:hanging="1800"/>
      </w:pPr>
    </w:lvl>
  </w:abstractNum>
  <w:abstractNum w:abstractNumId="2" w15:restartNumberingAfterBreak="0">
    <w:nsid w:val="00000004"/>
    <w:multiLevelType w:val="singleLevel"/>
    <w:tmpl w:val="00000004"/>
    <w:name w:val="WW8Num4"/>
    <w:lvl w:ilvl="0">
      <w:start w:val="1"/>
      <w:numFmt w:val="bullet"/>
      <w:lvlText w:val=""/>
      <w:lvlJc w:val="left"/>
      <w:pPr>
        <w:tabs>
          <w:tab w:val="num" w:pos="708"/>
        </w:tabs>
        <w:ind w:left="1789" w:hanging="360"/>
      </w:pPr>
      <w:rPr>
        <w:rFonts w:ascii="Symbol" w:hAnsi="Symbol" w:cs="Symbol"/>
        <w:lang w:val="uk-UA"/>
      </w:rPr>
    </w:lvl>
  </w:abstractNum>
  <w:abstractNum w:abstractNumId="3" w15:restartNumberingAfterBreak="0">
    <w:nsid w:val="00000005"/>
    <w:multiLevelType w:val="singleLevel"/>
    <w:tmpl w:val="00000005"/>
    <w:name w:val="WW8Num5"/>
    <w:lvl w:ilvl="0">
      <w:start w:val="1"/>
      <w:numFmt w:val="bullet"/>
      <w:lvlText w:val="-"/>
      <w:lvlJc w:val="left"/>
      <w:pPr>
        <w:tabs>
          <w:tab w:val="num" w:pos="2136"/>
        </w:tabs>
        <w:ind w:left="2136" w:hanging="360"/>
      </w:pPr>
      <w:rPr>
        <w:rFonts w:ascii="Times New Roman" w:hAnsi="Times New Roman" w:cs="Times New Roman"/>
        <w:lang w:val="uk-UA"/>
      </w:rPr>
    </w:lvl>
  </w:abstractNum>
  <w:abstractNum w:abstractNumId="4"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1789" w:hanging="360"/>
      </w:pPr>
      <w:rPr>
        <w:rFonts w:ascii="Symbol" w:hAnsi="Symbol" w:cs="Symbol"/>
        <w:lang w:val="uk-UA"/>
      </w:rPr>
    </w:lvl>
  </w:abstractNum>
  <w:abstractNum w:abstractNumId="6" w15:restartNumberingAfterBreak="0">
    <w:nsid w:val="00000008"/>
    <w:multiLevelType w:val="singleLevel"/>
    <w:tmpl w:val="00000008"/>
    <w:name w:val="WW8Num8"/>
    <w:lvl w:ilvl="0">
      <w:start w:val="1"/>
      <w:numFmt w:val="bullet"/>
      <w:lvlText w:val="-"/>
      <w:lvlJc w:val="left"/>
      <w:pPr>
        <w:tabs>
          <w:tab w:val="num" w:pos="2130"/>
        </w:tabs>
        <w:ind w:left="2130" w:hanging="360"/>
      </w:pPr>
      <w:rPr>
        <w:rFonts w:ascii="Times New Roman" w:hAnsi="Times New Roman" w:cs="Times New Roman"/>
        <w:lang w:val="uk-UA"/>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620"/>
        </w:tabs>
        <w:ind w:left="1090" w:firstLine="170"/>
      </w:pPr>
      <w:rPr>
        <w:rFonts w:ascii="Symbol" w:hAnsi="Symbol" w:cs="Symbol"/>
        <w:lang w:val="uk-UA"/>
      </w:rPr>
    </w:lvl>
  </w:abstractNum>
  <w:abstractNum w:abstractNumId="9" w15:restartNumberingAfterBreak="0">
    <w:nsid w:val="0000000B"/>
    <w:multiLevelType w:val="singleLevel"/>
    <w:tmpl w:val="0000000B"/>
    <w:name w:val="WW8Num11"/>
    <w:lvl w:ilvl="0">
      <w:start w:val="1"/>
      <w:numFmt w:val="bullet"/>
      <w:lvlText w:val=""/>
      <w:lvlJc w:val="left"/>
      <w:pPr>
        <w:tabs>
          <w:tab w:val="num" w:pos="708"/>
        </w:tabs>
        <w:ind w:left="1789" w:hanging="360"/>
      </w:pPr>
      <w:rPr>
        <w:rFonts w:ascii="Symbol" w:hAnsi="Symbol" w:cs="Symbol"/>
        <w:lang w:val="uk-UA"/>
      </w:rPr>
    </w:lvl>
  </w:abstractNum>
  <w:abstractNum w:abstractNumId="1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06245518"/>
    <w:multiLevelType w:val="hybridMultilevel"/>
    <w:tmpl w:val="7548DFAA"/>
    <w:lvl w:ilvl="0" w:tplc="7F80F37A">
      <w:start w:val="1"/>
      <w:numFmt w:val="decimal"/>
      <w:lvlText w:val="12.%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15:restartNumberingAfterBreak="0">
    <w:nsid w:val="07B0172C"/>
    <w:multiLevelType w:val="multilevel"/>
    <w:tmpl w:val="423A2AAE"/>
    <w:lvl w:ilvl="0">
      <w:start w:val="1"/>
      <w:numFmt w:val="decimal"/>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15"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09937DE9"/>
    <w:multiLevelType w:val="hybridMultilevel"/>
    <w:tmpl w:val="1C22B170"/>
    <w:lvl w:ilvl="0" w:tplc="E220A290">
      <w:start w:val="4"/>
      <w:numFmt w:val="upperRoman"/>
      <w:lvlText w:val="%1."/>
      <w:lvlJc w:val="left"/>
      <w:pPr>
        <w:ind w:left="1489" w:hanging="72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abstractNum w:abstractNumId="17"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FD9353C"/>
    <w:multiLevelType w:val="multilevel"/>
    <w:tmpl w:val="F4F889CE"/>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C553199"/>
    <w:multiLevelType w:val="multilevel"/>
    <w:tmpl w:val="CC44F694"/>
    <w:lvl w:ilvl="0">
      <w:start w:val="1"/>
      <w:numFmt w:val="decimal"/>
      <w:lvlText w:val="%1."/>
      <w:lvlJc w:val="left"/>
      <w:pPr>
        <w:ind w:left="3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4FF0BC3"/>
    <w:multiLevelType w:val="hybridMultilevel"/>
    <w:tmpl w:val="23C47D60"/>
    <w:lvl w:ilvl="0" w:tplc="509E383E">
      <w:start w:val="1"/>
      <w:numFmt w:val="decimal"/>
      <w:lvlText w:val="13.%1."/>
      <w:lvlJc w:val="left"/>
      <w:pPr>
        <w:ind w:left="6881" w:hanging="360"/>
      </w:pPr>
      <w:rPr>
        <w:rFonts w:ascii="Times New Roman" w:hAnsi="Times New Roman" w:cs="Times New Roman" w:hint="default"/>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23"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4" w15:restartNumberingAfterBreak="0">
    <w:nsid w:val="2CC360FA"/>
    <w:multiLevelType w:val="hybridMultilevel"/>
    <w:tmpl w:val="37B44AFC"/>
    <w:lvl w:ilvl="0" w:tplc="63A06B14">
      <w:start w:val="1"/>
      <w:numFmt w:val="decimal"/>
      <w:lvlText w:val="1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8931F29"/>
    <w:multiLevelType w:val="hybridMultilevel"/>
    <w:tmpl w:val="B53EA430"/>
    <w:lvl w:ilvl="0" w:tplc="2186781E">
      <w:start w:val="1"/>
      <w:numFmt w:val="decimal"/>
      <w:lvlText w:val="6.4.%1."/>
      <w:lvlJc w:val="left"/>
      <w:pPr>
        <w:ind w:left="1295" w:hanging="3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26" w15:restartNumberingAfterBreak="0">
    <w:nsid w:val="38B95E22"/>
    <w:multiLevelType w:val="multilevel"/>
    <w:tmpl w:val="26E454C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BB725C8"/>
    <w:multiLevelType w:val="hybridMultilevel"/>
    <w:tmpl w:val="306ADC1C"/>
    <w:lvl w:ilvl="0" w:tplc="1EC4CB2E">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C9B4C38"/>
    <w:multiLevelType w:val="hybridMultilevel"/>
    <w:tmpl w:val="0D04A6EC"/>
    <w:lvl w:ilvl="0" w:tplc="BB96D98A">
      <w:start w:val="1"/>
      <w:numFmt w:val="decimal"/>
      <w:lvlText w:val="6.2.%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3F490E1D"/>
    <w:multiLevelType w:val="hybridMultilevel"/>
    <w:tmpl w:val="7758C542"/>
    <w:lvl w:ilvl="0" w:tplc="776CE20C">
      <w:start w:val="1"/>
      <w:numFmt w:val="decimal"/>
      <w:lvlText w:val="6.3.%1."/>
      <w:lvlJc w:val="left"/>
      <w:pPr>
        <w:ind w:left="4613"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30"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1"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32" w15:restartNumberingAfterBreak="0">
    <w:nsid w:val="45200F10"/>
    <w:multiLevelType w:val="multilevel"/>
    <w:tmpl w:val="8056D3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3"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4" w15:restartNumberingAfterBreak="0">
    <w:nsid w:val="4D61405B"/>
    <w:multiLevelType w:val="hybridMultilevel"/>
    <w:tmpl w:val="C166F3B6"/>
    <w:lvl w:ilvl="0" w:tplc="DC567F86">
      <w:start w:val="1"/>
      <w:numFmt w:val="bullet"/>
      <w:lvlText w:val="-"/>
      <w:lvlJc w:val="left"/>
      <w:pPr>
        <w:ind w:left="349" w:hanging="360"/>
      </w:pPr>
      <w:rPr>
        <w:rFonts w:ascii="Times New Roman" w:eastAsia="Calibri" w:hAnsi="Times New Roman" w:cs="Times New Roman" w:hint="default"/>
      </w:rPr>
    </w:lvl>
    <w:lvl w:ilvl="1" w:tplc="20000003" w:tentative="1">
      <w:start w:val="1"/>
      <w:numFmt w:val="bullet"/>
      <w:lvlText w:val="o"/>
      <w:lvlJc w:val="left"/>
      <w:pPr>
        <w:ind w:left="1069" w:hanging="360"/>
      </w:pPr>
      <w:rPr>
        <w:rFonts w:ascii="Courier New" w:hAnsi="Courier New" w:cs="Courier New" w:hint="default"/>
      </w:rPr>
    </w:lvl>
    <w:lvl w:ilvl="2" w:tplc="20000005" w:tentative="1">
      <w:start w:val="1"/>
      <w:numFmt w:val="bullet"/>
      <w:lvlText w:val=""/>
      <w:lvlJc w:val="left"/>
      <w:pPr>
        <w:ind w:left="1789" w:hanging="360"/>
      </w:pPr>
      <w:rPr>
        <w:rFonts w:ascii="Wingdings" w:hAnsi="Wingdings" w:hint="default"/>
      </w:rPr>
    </w:lvl>
    <w:lvl w:ilvl="3" w:tplc="20000001" w:tentative="1">
      <w:start w:val="1"/>
      <w:numFmt w:val="bullet"/>
      <w:lvlText w:val=""/>
      <w:lvlJc w:val="left"/>
      <w:pPr>
        <w:ind w:left="2509" w:hanging="360"/>
      </w:pPr>
      <w:rPr>
        <w:rFonts w:ascii="Symbol" w:hAnsi="Symbol" w:hint="default"/>
      </w:rPr>
    </w:lvl>
    <w:lvl w:ilvl="4" w:tplc="20000003" w:tentative="1">
      <w:start w:val="1"/>
      <w:numFmt w:val="bullet"/>
      <w:lvlText w:val="o"/>
      <w:lvlJc w:val="left"/>
      <w:pPr>
        <w:ind w:left="3229" w:hanging="360"/>
      </w:pPr>
      <w:rPr>
        <w:rFonts w:ascii="Courier New" w:hAnsi="Courier New" w:cs="Courier New" w:hint="default"/>
      </w:rPr>
    </w:lvl>
    <w:lvl w:ilvl="5" w:tplc="20000005" w:tentative="1">
      <w:start w:val="1"/>
      <w:numFmt w:val="bullet"/>
      <w:lvlText w:val=""/>
      <w:lvlJc w:val="left"/>
      <w:pPr>
        <w:ind w:left="3949" w:hanging="360"/>
      </w:pPr>
      <w:rPr>
        <w:rFonts w:ascii="Wingdings" w:hAnsi="Wingdings" w:hint="default"/>
      </w:rPr>
    </w:lvl>
    <w:lvl w:ilvl="6" w:tplc="20000001" w:tentative="1">
      <w:start w:val="1"/>
      <w:numFmt w:val="bullet"/>
      <w:lvlText w:val=""/>
      <w:lvlJc w:val="left"/>
      <w:pPr>
        <w:ind w:left="4669" w:hanging="360"/>
      </w:pPr>
      <w:rPr>
        <w:rFonts w:ascii="Symbol" w:hAnsi="Symbol" w:hint="default"/>
      </w:rPr>
    </w:lvl>
    <w:lvl w:ilvl="7" w:tplc="20000003" w:tentative="1">
      <w:start w:val="1"/>
      <w:numFmt w:val="bullet"/>
      <w:lvlText w:val="o"/>
      <w:lvlJc w:val="left"/>
      <w:pPr>
        <w:ind w:left="5389" w:hanging="360"/>
      </w:pPr>
      <w:rPr>
        <w:rFonts w:ascii="Courier New" w:hAnsi="Courier New" w:cs="Courier New" w:hint="default"/>
      </w:rPr>
    </w:lvl>
    <w:lvl w:ilvl="8" w:tplc="20000005" w:tentative="1">
      <w:start w:val="1"/>
      <w:numFmt w:val="bullet"/>
      <w:lvlText w:val=""/>
      <w:lvlJc w:val="left"/>
      <w:pPr>
        <w:ind w:left="6109" w:hanging="360"/>
      </w:pPr>
      <w:rPr>
        <w:rFonts w:ascii="Wingdings" w:hAnsi="Wingdings" w:hint="default"/>
      </w:rPr>
    </w:lvl>
  </w:abstractNum>
  <w:abstractNum w:abstractNumId="35"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6257E56"/>
    <w:multiLevelType w:val="hybridMultilevel"/>
    <w:tmpl w:val="66AC2BF4"/>
    <w:lvl w:ilvl="0" w:tplc="751AD8FA">
      <w:start w:val="1"/>
      <w:numFmt w:val="decimal"/>
      <w:lvlText w:val="6.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6EB48DD"/>
    <w:multiLevelType w:val="hybridMultilevel"/>
    <w:tmpl w:val="20801F2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8"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A603F3"/>
    <w:multiLevelType w:val="multilevel"/>
    <w:tmpl w:val="40EE7BA4"/>
    <w:lvl w:ilvl="0">
      <w:start w:val="11"/>
      <w:numFmt w:val="decimal"/>
      <w:lvlText w:val="%1."/>
      <w:lvlJc w:val="left"/>
      <w:pPr>
        <w:ind w:left="555" w:hanging="555"/>
      </w:pPr>
      <w:rPr>
        <w:rFonts w:hint="default"/>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0" w15:restartNumberingAfterBreak="0">
    <w:nsid w:val="6D691695"/>
    <w:multiLevelType w:val="hybridMultilevel"/>
    <w:tmpl w:val="FD066D00"/>
    <w:lvl w:ilvl="0" w:tplc="B748C9CA">
      <w:start w:val="1"/>
      <w:numFmt w:val="decimal"/>
      <w:lvlText w:val="8.%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DA47471"/>
    <w:multiLevelType w:val="hybridMultilevel"/>
    <w:tmpl w:val="6FE298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3" w15:restartNumberingAfterBreak="0">
    <w:nsid w:val="7F1D58CB"/>
    <w:multiLevelType w:val="multilevel"/>
    <w:tmpl w:val="49AE11F2"/>
    <w:lvl w:ilvl="0">
      <w:start w:val="8"/>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1855993009">
    <w:abstractNumId w:val="14"/>
  </w:num>
  <w:num w:numId="2" w16cid:durableId="1159467300">
    <w:abstractNumId w:val="11"/>
  </w:num>
  <w:num w:numId="3" w16cid:durableId="57017124">
    <w:abstractNumId w:val="10"/>
  </w:num>
  <w:num w:numId="4" w16cid:durableId="507915460">
    <w:abstractNumId w:val="42"/>
  </w:num>
  <w:num w:numId="5" w16cid:durableId="541942718">
    <w:abstractNumId w:val="30"/>
  </w:num>
  <w:num w:numId="6" w16cid:durableId="229072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736487">
    <w:abstractNumId w:val="33"/>
  </w:num>
  <w:num w:numId="8" w16cid:durableId="356657326">
    <w:abstractNumId w:val="31"/>
  </w:num>
  <w:num w:numId="9" w16cid:durableId="767114756">
    <w:abstractNumId w:val="12"/>
  </w:num>
  <w:num w:numId="10" w16cid:durableId="1799449163">
    <w:abstractNumId w:val="15"/>
  </w:num>
  <w:num w:numId="11" w16cid:durableId="1936669183">
    <w:abstractNumId w:val="17"/>
  </w:num>
  <w:num w:numId="12" w16cid:durableId="1577281411">
    <w:abstractNumId w:val="38"/>
  </w:num>
  <w:num w:numId="13" w16cid:durableId="19328547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52566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0012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744401">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045212">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447654">
    <w:abstractNumId w:val="27"/>
  </w:num>
  <w:num w:numId="19" w16cid:durableId="14554397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1661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06301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232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649359">
    <w:abstractNumId w:val="39"/>
  </w:num>
  <w:num w:numId="24" w16cid:durableId="653798772">
    <w:abstractNumId w:val="40"/>
  </w:num>
  <w:num w:numId="25" w16cid:durableId="656615343">
    <w:abstractNumId w:val="24"/>
  </w:num>
  <w:num w:numId="26" w16cid:durableId="658730276">
    <w:abstractNumId w:val="13"/>
  </w:num>
  <w:num w:numId="27" w16cid:durableId="1086731868">
    <w:abstractNumId w:val="22"/>
  </w:num>
  <w:num w:numId="28" w16cid:durableId="1629319914">
    <w:abstractNumId w:val="32"/>
  </w:num>
  <w:num w:numId="29" w16cid:durableId="1914897072">
    <w:abstractNumId w:val="20"/>
  </w:num>
  <w:num w:numId="30" w16cid:durableId="1232886856">
    <w:abstractNumId w:val="34"/>
  </w:num>
  <w:num w:numId="31" w16cid:durableId="640887275">
    <w:abstractNumId w:val="16"/>
  </w:num>
  <w:num w:numId="32" w16cid:durableId="1029143234">
    <w:abstractNumId w:val="23"/>
  </w:num>
  <w:num w:numId="33" w16cid:durableId="1391146578">
    <w:abstractNumId w:val="37"/>
  </w:num>
  <w:num w:numId="34" w16cid:durableId="11051995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03690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8346004">
    <w:abstractNumId w:val="41"/>
  </w:num>
  <w:num w:numId="37" w16cid:durableId="1772238658">
    <w:abstractNumId w:val="0"/>
  </w:num>
  <w:num w:numId="38" w16cid:durableId="501117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475266">
    <w:abstractNumId w:val="1"/>
  </w:num>
  <w:num w:numId="40" w16cid:durableId="798884354">
    <w:abstractNumId w:val="2"/>
  </w:num>
  <w:num w:numId="41" w16cid:durableId="1950550057">
    <w:abstractNumId w:val="3"/>
  </w:num>
  <w:num w:numId="42" w16cid:durableId="694772174">
    <w:abstractNumId w:val="4"/>
  </w:num>
  <w:num w:numId="43" w16cid:durableId="146167158">
    <w:abstractNumId w:val="5"/>
  </w:num>
  <w:num w:numId="44" w16cid:durableId="729764294">
    <w:abstractNumId w:val="6"/>
  </w:num>
  <w:num w:numId="45" w16cid:durableId="759446031">
    <w:abstractNumId w:val="7"/>
  </w:num>
  <w:num w:numId="46" w16cid:durableId="1746488612">
    <w:abstractNumId w:val="8"/>
  </w:num>
  <w:num w:numId="47" w16cid:durableId="195436527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C19"/>
    <w:rsid w:val="00005DFA"/>
    <w:rsid w:val="00006538"/>
    <w:rsid w:val="000068A3"/>
    <w:rsid w:val="00006FBD"/>
    <w:rsid w:val="00007A80"/>
    <w:rsid w:val="000113D0"/>
    <w:rsid w:val="00011DDA"/>
    <w:rsid w:val="000126E0"/>
    <w:rsid w:val="000130EC"/>
    <w:rsid w:val="000131FF"/>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371B0"/>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2C09"/>
    <w:rsid w:val="000535DD"/>
    <w:rsid w:val="000535E8"/>
    <w:rsid w:val="00053F6F"/>
    <w:rsid w:val="0005448D"/>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4FBE"/>
    <w:rsid w:val="000650A5"/>
    <w:rsid w:val="00067537"/>
    <w:rsid w:val="00072ACA"/>
    <w:rsid w:val="00073945"/>
    <w:rsid w:val="00074B23"/>
    <w:rsid w:val="000750CA"/>
    <w:rsid w:val="00075335"/>
    <w:rsid w:val="00075718"/>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77C"/>
    <w:rsid w:val="00095827"/>
    <w:rsid w:val="00095C47"/>
    <w:rsid w:val="000976E2"/>
    <w:rsid w:val="000A00C5"/>
    <w:rsid w:val="000A0616"/>
    <w:rsid w:val="000A10DA"/>
    <w:rsid w:val="000A29A2"/>
    <w:rsid w:val="000A2FF5"/>
    <w:rsid w:val="000A317B"/>
    <w:rsid w:val="000A375D"/>
    <w:rsid w:val="000A450D"/>
    <w:rsid w:val="000A56CD"/>
    <w:rsid w:val="000A629F"/>
    <w:rsid w:val="000A739C"/>
    <w:rsid w:val="000A7A3D"/>
    <w:rsid w:val="000A7BAE"/>
    <w:rsid w:val="000A7D2C"/>
    <w:rsid w:val="000B09AE"/>
    <w:rsid w:val="000B0D64"/>
    <w:rsid w:val="000B0F22"/>
    <w:rsid w:val="000B13A0"/>
    <w:rsid w:val="000B14AA"/>
    <w:rsid w:val="000B1778"/>
    <w:rsid w:val="000B20BA"/>
    <w:rsid w:val="000B23FD"/>
    <w:rsid w:val="000B2D40"/>
    <w:rsid w:val="000B3599"/>
    <w:rsid w:val="000B5989"/>
    <w:rsid w:val="000B72C2"/>
    <w:rsid w:val="000B7495"/>
    <w:rsid w:val="000C05B5"/>
    <w:rsid w:val="000C07AE"/>
    <w:rsid w:val="000C0983"/>
    <w:rsid w:val="000C1045"/>
    <w:rsid w:val="000C1536"/>
    <w:rsid w:val="000C1A3E"/>
    <w:rsid w:val="000C1A92"/>
    <w:rsid w:val="000C54AD"/>
    <w:rsid w:val="000C5D33"/>
    <w:rsid w:val="000C751A"/>
    <w:rsid w:val="000D1AF8"/>
    <w:rsid w:val="000D1B8C"/>
    <w:rsid w:val="000D23DF"/>
    <w:rsid w:val="000D2680"/>
    <w:rsid w:val="000D32AA"/>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45D"/>
    <w:rsid w:val="000E382F"/>
    <w:rsid w:val="000E4E59"/>
    <w:rsid w:val="000E4E9D"/>
    <w:rsid w:val="000E567D"/>
    <w:rsid w:val="000E6647"/>
    <w:rsid w:val="000F22E9"/>
    <w:rsid w:val="000F2BCB"/>
    <w:rsid w:val="000F3488"/>
    <w:rsid w:val="000F365D"/>
    <w:rsid w:val="000F38F2"/>
    <w:rsid w:val="000F4CB0"/>
    <w:rsid w:val="000F4CCD"/>
    <w:rsid w:val="000F4E0A"/>
    <w:rsid w:val="000F5AC6"/>
    <w:rsid w:val="000F62EC"/>
    <w:rsid w:val="00101B7B"/>
    <w:rsid w:val="00104BD3"/>
    <w:rsid w:val="00107E4C"/>
    <w:rsid w:val="00107E61"/>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17AF6"/>
    <w:rsid w:val="001204E7"/>
    <w:rsid w:val="0012080D"/>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50C"/>
    <w:rsid w:val="0014392E"/>
    <w:rsid w:val="00144B77"/>
    <w:rsid w:val="00144C74"/>
    <w:rsid w:val="00145416"/>
    <w:rsid w:val="0014765B"/>
    <w:rsid w:val="00147DE7"/>
    <w:rsid w:val="001516E3"/>
    <w:rsid w:val="00151D19"/>
    <w:rsid w:val="001523D2"/>
    <w:rsid w:val="001527BA"/>
    <w:rsid w:val="00152AB0"/>
    <w:rsid w:val="00152CA0"/>
    <w:rsid w:val="00155A53"/>
    <w:rsid w:val="00155B7E"/>
    <w:rsid w:val="00156745"/>
    <w:rsid w:val="00157498"/>
    <w:rsid w:val="0015763F"/>
    <w:rsid w:val="0016089B"/>
    <w:rsid w:val="00162355"/>
    <w:rsid w:val="00163974"/>
    <w:rsid w:val="00163A37"/>
    <w:rsid w:val="00164172"/>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1B6"/>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95394"/>
    <w:rsid w:val="001A0335"/>
    <w:rsid w:val="001A0D18"/>
    <w:rsid w:val="001A230E"/>
    <w:rsid w:val="001A239E"/>
    <w:rsid w:val="001A5C9F"/>
    <w:rsid w:val="001A6124"/>
    <w:rsid w:val="001A6412"/>
    <w:rsid w:val="001A6BCC"/>
    <w:rsid w:val="001A72EA"/>
    <w:rsid w:val="001B03D0"/>
    <w:rsid w:val="001B06B4"/>
    <w:rsid w:val="001B1130"/>
    <w:rsid w:val="001B248D"/>
    <w:rsid w:val="001B425C"/>
    <w:rsid w:val="001B44F1"/>
    <w:rsid w:val="001B4A48"/>
    <w:rsid w:val="001B4B9F"/>
    <w:rsid w:val="001B4D48"/>
    <w:rsid w:val="001B5606"/>
    <w:rsid w:val="001B66E1"/>
    <w:rsid w:val="001B6B6D"/>
    <w:rsid w:val="001B6E2B"/>
    <w:rsid w:val="001C05FF"/>
    <w:rsid w:val="001C072F"/>
    <w:rsid w:val="001C0C8C"/>
    <w:rsid w:val="001C0F69"/>
    <w:rsid w:val="001C1363"/>
    <w:rsid w:val="001C2996"/>
    <w:rsid w:val="001C3AA0"/>
    <w:rsid w:val="001C3ED7"/>
    <w:rsid w:val="001C59A8"/>
    <w:rsid w:val="001C5A47"/>
    <w:rsid w:val="001C5C34"/>
    <w:rsid w:val="001D301D"/>
    <w:rsid w:val="001D3D46"/>
    <w:rsid w:val="001D45B6"/>
    <w:rsid w:val="001D5B02"/>
    <w:rsid w:val="001D5B57"/>
    <w:rsid w:val="001D686C"/>
    <w:rsid w:val="001D6E02"/>
    <w:rsid w:val="001D71CF"/>
    <w:rsid w:val="001D77D4"/>
    <w:rsid w:val="001E0899"/>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9D3"/>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170A8"/>
    <w:rsid w:val="0022013A"/>
    <w:rsid w:val="00220574"/>
    <w:rsid w:val="0022130F"/>
    <w:rsid w:val="00221777"/>
    <w:rsid w:val="00222748"/>
    <w:rsid w:val="00222DB4"/>
    <w:rsid w:val="00222E89"/>
    <w:rsid w:val="0022340A"/>
    <w:rsid w:val="00223A6B"/>
    <w:rsid w:val="00224ABF"/>
    <w:rsid w:val="0022562B"/>
    <w:rsid w:val="00225965"/>
    <w:rsid w:val="00225BD3"/>
    <w:rsid w:val="00227BDF"/>
    <w:rsid w:val="00227C05"/>
    <w:rsid w:val="00230F23"/>
    <w:rsid w:val="00234367"/>
    <w:rsid w:val="00234733"/>
    <w:rsid w:val="00234CDB"/>
    <w:rsid w:val="00234D2A"/>
    <w:rsid w:val="00235851"/>
    <w:rsid w:val="00235A5E"/>
    <w:rsid w:val="00235BC2"/>
    <w:rsid w:val="00235DFC"/>
    <w:rsid w:val="00236517"/>
    <w:rsid w:val="00236ECC"/>
    <w:rsid w:val="00240C6A"/>
    <w:rsid w:val="00240EB5"/>
    <w:rsid w:val="00241145"/>
    <w:rsid w:val="0024131F"/>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2844"/>
    <w:rsid w:val="002536CB"/>
    <w:rsid w:val="002547D3"/>
    <w:rsid w:val="00254AB3"/>
    <w:rsid w:val="00255D8C"/>
    <w:rsid w:val="00257626"/>
    <w:rsid w:val="0025780E"/>
    <w:rsid w:val="002579AD"/>
    <w:rsid w:val="00260A23"/>
    <w:rsid w:val="00261139"/>
    <w:rsid w:val="00261580"/>
    <w:rsid w:val="00261E85"/>
    <w:rsid w:val="00262148"/>
    <w:rsid w:val="002626ED"/>
    <w:rsid w:val="00262FC3"/>
    <w:rsid w:val="00263A5C"/>
    <w:rsid w:val="0026561E"/>
    <w:rsid w:val="00265982"/>
    <w:rsid w:val="00265EE5"/>
    <w:rsid w:val="002712F0"/>
    <w:rsid w:val="00271454"/>
    <w:rsid w:val="00271936"/>
    <w:rsid w:val="0027287F"/>
    <w:rsid w:val="002775A6"/>
    <w:rsid w:val="002776D4"/>
    <w:rsid w:val="002803D4"/>
    <w:rsid w:val="00280455"/>
    <w:rsid w:val="002812CD"/>
    <w:rsid w:val="00281317"/>
    <w:rsid w:val="00281F17"/>
    <w:rsid w:val="00282713"/>
    <w:rsid w:val="00283AD7"/>
    <w:rsid w:val="00284A28"/>
    <w:rsid w:val="00285AB5"/>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49DA"/>
    <w:rsid w:val="002B5C39"/>
    <w:rsid w:val="002B68E4"/>
    <w:rsid w:val="002B7200"/>
    <w:rsid w:val="002B735A"/>
    <w:rsid w:val="002B74C2"/>
    <w:rsid w:val="002C139F"/>
    <w:rsid w:val="002C1A47"/>
    <w:rsid w:val="002C2E8F"/>
    <w:rsid w:val="002C3257"/>
    <w:rsid w:val="002C349A"/>
    <w:rsid w:val="002C383F"/>
    <w:rsid w:val="002C392A"/>
    <w:rsid w:val="002C3D68"/>
    <w:rsid w:val="002C55F2"/>
    <w:rsid w:val="002C5DDB"/>
    <w:rsid w:val="002C6964"/>
    <w:rsid w:val="002C7D12"/>
    <w:rsid w:val="002D071E"/>
    <w:rsid w:val="002D133C"/>
    <w:rsid w:val="002D1A80"/>
    <w:rsid w:val="002D238C"/>
    <w:rsid w:val="002D26AF"/>
    <w:rsid w:val="002D2C47"/>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0ED5"/>
    <w:rsid w:val="002E2C89"/>
    <w:rsid w:val="002E3164"/>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1D3C"/>
    <w:rsid w:val="002F380B"/>
    <w:rsid w:val="002F3D55"/>
    <w:rsid w:val="002F6045"/>
    <w:rsid w:val="002F747F"/>
    <w:rsid w:val="002F78A2"/>
    <w:rsid w:val="002F796A"/>
    <w:rsid w:val="002F7C0E"/>
    <w:rsid w:val="003013C9"/>
    <w:rsid w:val="00302B14"/>
    <w:rsid w:val="00302FAE"/>
    <w:rsid w:val="00303095"/>
    <w:rsid w:val="00306FCF"/>
    <w:rsid w:val="00310A1F"/>
    <w:rsid w:val="00311E4A"/>
    <w:rsid w:val="003122AE"/>
    <w:rsid w:val="00313386"/>
    <w:rsid w:val="0031372B"/>
    <w:rsid w:val="00314332"/>
    <w:rsid w:val="003154D8"/>
    <w:rsid w:val="003162DB"/>
    <w:rsid w:val="003165D2"/>
    <w:rsid w:val="00316C3E"/>
    <w:rsid w:val="003213EC"/>
    <w:rsid w:val="00322B88"/>
    <w:rsid w:val="00323472"/>
    <w:rsid w:val="003235C2"/>
    <w:rsid w:val="00323660"/>
    <w:rsid w:val="003236F4"/>
    <w:rsid w:val="00323BB1"/>
    <w:rsid w:val="00324EF5"/>
    <w:rsid w:val="00327722"/>
    <w:rsid w:val="0033031B"/>
    <w:rsid w:val="00330C6A"/>
    <w:rsid w:val="00331E65"/>
    <w:rsid w:val="0033254D"/>
    <w:rsid w:val="003325BA"/>
    <w:rsid w:val="00332CB5"/>
    <w:rsid w:val="00333676"/>
    <w:rsid w:val="00333777"/>
    <w:rsid w:val="00335014"/>
    <w:rsid w:val="003351BD"/>
    <w:rsid w:val="0033527E"/>
    <w:rsid w:val="00335DB5"/>
    <w:rsid w:val="00337E10"/>
    <w:rsid w:val="003402DA"/>
    <w:rsid w:val="0034093B"/>
    <w:rsid w:val="00340E79"/>
    <w:rsid w:val="0034313B"/>
    <w:rsid w:val="0034340A"/>
    <w:rsid w:val="00345237"/>
    <w:rsid w:val="00346134"/>
    <w:rsid w:val="00346330"/>
    <w:rsid w:val="00347382"/>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46C3"/>
    <w:rsid w:val="0037125B"/>
    <w:rsid w:val="00371EE6"/>
    <w:rsid w:val="00372C76"/>
    <w:rsid w:val="00372CF2"/>
    <w:rsid w:val="003736E9"/>
    <w:rsid w:val="00373A6A"/>
    <w:rsid w:val="00374049"/>
    <w:rsid w:val="00376782"/>
    <w:rsid w:val="00377C43"/>
    <w:rsid w:val="00377C81"/>
    <w:rsid w:val="00377CC5"/>
    <w:rsid w:val="00380382"/>
    <w:rsid w:val="00380A74"/>
    <w:rsid w:val="00381449"/>
    <w:rsid w:val="00381BD7"/>
    <w:rsid w:val="00381DF3"/>
    <w:rsid w:val="00382809"/>
    <w:rsid w:val="0038377D"/>
    <w:rsid w:val="00384CD9"/>
    <w:rsid w:val="00385DFD"/>
    <w:rsid w:val="003866B2"/>
    <w:rsid w:val="0038778A"/>
    <w:rsid w:val="003900FF"/>
    <w:rsid w:val="00390B4E"/>
    <w:rsid w:val="00391A8C"/>
    <w:rsid w:val="00392AF0"/>
    <w:rsid w:val="003935F2"/>
    <w:rsid w:val="00393ED3"/>
    <w:rsid w:val="00394AB6"/>
    <w:rsid w:val="00394EC2"/>
    <w:rsid w:val="003956F0"/>
    <w:rsid w:val="003967E7"/>
    <w:rsid w:val="00396F2A"/>
    <w:rsid w:val="003A10DC"/>
    <w:rsid w:val="003A18E2"/>
    <w:rsid w:val="003A3208"/>
    <w:rsid w:val="003A64BB"/>
    <w:rsid w:val="003A79C6"/>
    <w:rsid w:val="003A7D79"/>
    <w:rsid w:val="003A7D80"/>
    <w:rsid w:val="003B1553"/>
    <w:rsid w:val="003B19BB"/>
    <w:rsid w:val="003B3123"/>
    <w:rsid w:val="003B31AE"/>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C7E12"/>
    <w:rsid w:val="003D00EC"/>
    <w:rsid w:val="003D07E8"/>
    <w:rsid w:val="003D08DA"/>
    <w:rsid w:val="003D2087"/>
    <w:rsid w:val="003D3EC4"/>
    <w:rsid w:val="003D5D23"/>
    <w:rsid w:val="003D758A"/>
    <w:rsid w:val="003D7703"/>
    <w:rsid w:val="003D7F67"/>
    <w:rsid w:val="003E115D"/>
    <w:rsid w:val="003E168B"/>
    <w:rsid w:val="003E30EF"/>
    <w:rsid w:val="003E3A67"/>
    <w:rsid w:val="003E3AF3"/>
    <w:rsid w:val="003E497D"/>
    <w:rsid w:val="003E4DA7"/>
    <w:rsid w:val="003E5D0C"/>
    <w:rsid w:val="003E6478"/>
    <w:rsid w:val="003E72B4"/>
    <w:rsid w:val="003F02CF"/>
    <w:rsid w:val="003F0362"/>
    <w:rsid w:val="003F0C82"/>
    <w:rsid w:val="003F137E"/>
    <w:rsid w:val="003F2BF8"/>
    <w:rsid w:val="003F2C90"/>
    <w:rsid w:val="003F30D8"/>
    <w:rsid w:val="003F3EAB"/>
    <w:rsid w:val="003F6735"/>
    <w:rsid w:val="003F6A97"/>
    <w:rsid w:val="003F6F7E"/>
    <w:rsid w:val="003F7146"/>
    <w:rsid w:val="003F790E"/>
    <w:rsid w:val="003F7F13"/>
    <w:rsid w:val="0040013D"/>
    <w:rsid w:val="00400E1A"/>
    <w:rsid w:val="00401272"/>
    <w:rsid w:val="004018B6"/>
    <w:rsid w:val="00402079"/>
    <w:rsid w:val="00402FEC"/>
    <w:rsid w:val="0040382C"/>
    <w:rsid w:val="00404892"/>
    <w:rsid w:val="00405206"/>
    <w:rsid w:val="00405661"/>
    <w:rsid w:val="00406294"/>
    <w:rsid w:val="004062C7"/>
    <w:rsid w:val="0040712C"/>
    <w:rsid w:val="0040716D"/>
    <w:rsid w:val="0040792A"/>
    <w:rsid w:val="00410F75"/>
    <w:rsid w:val="00412CD1"/>
    <w:rsid w:val="00412F49"/>
    <w:rsid w:val="004139B8"/>
    <w:rsid w:val="00414307"/>
    <w:rsid w:val="004145DD"/>
    <w:rsid w:val="00415560"/>
    <w:rsid w:val="00416DE2"/>
    <w:rsid w:val="004172D6"/>
    <w:rsid w:val="00417D91"/>
    <w:rsid w:val="00420869"/>
    <w:rsid w:val="00421EEB"/>
    <w:rsid w:val="0042253F"/>
    <w:rsid w:val="004234D7"/>
    <w:rsid w:val="004238AA"/>
    <w:rsid w:val="00423A53"/>
    <w:rsid w:val="00423FFD"/>
    <w:rsid w:val="004243F1"/>
    <w:rsid w:val="00425B81"/>
    <w:rsid w:val="00425CF2"/>
    <w:rsid w:val="00427293"/>
    <w:rsid w:val="00427DF6"/>
    <w:rsid w:val="00430D2F"/>
    <w:rsid w:val="004312EB"/>
    <w:rsid w:val="00431EBA"/>
    <w:rsid w:val="00432105"/>
    <w:rsid w:val="00433AD9"/>
    <w:rsid w:val="00434665"/>
    <w:rsid w:val="004355F2"/>
    <w:rsid w:val="00435F5F"/>
    <w:rsid w:val="004361FF"/>
    <w:rsid w:val="00436B6E"/>
    <w:rsid w:val="004377DD"/>
    <w:rsid w:val="004403F2"/>
    <w:rsid w:val="00441A58"/>
    <w:rsid w:val="00441E95"/>
    <w:rsid w:val="00444359"/>
    <w:rsid w:val="00444BC2"/>
    <w:rsid w:val="00445A41"/>
    <w:rsid w:val="00446257"/>
    <w:rsid w:val="00447C2D"/>
    <w:rsid w:val="004501D7"/>
    <w:rsid w:val="00450960"/>
    <w:rsid w:val="00451364"/>
    <w:rsid w:val="004520B5"/>
    <w:rsid w:val="00452854"/>
    <w:rsid w:val="00452D8C"/>
    <w:rsid w:val="00452F5C"/>
    <w:rsid w:val="004554DE"/>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3AF5"/>
    <w:rsid w:val="00466121"/>
    <w:rsid w:val="00466254"/>
    <w:rsid w:val="00467E6F"/>
    <w:rsid w:val="0047050E"/>
    <w:rsid w:val="0047151D"/>
    <w:rsid w:val="00471899"/>
    <w:rsid w:val="00471E8D"/>
    <w:rsid w:val="00471EFE"/>
    <w:rsid w:val="00472C0E"/>
    <w:rsid w:val="00473026"/>
    <w:rsid w:val="0047361A"/>
    <w:rsid w:val="00473BB0"/>
    <w:rsid w:val="00474E16"/>
    <w:rsid w:val="0047621A"/>
    <w:rsid w:val="004765AA"/>
    <w:rsid w:val="0047693E"/>
    <w:rsid w:val="00476C10"/>
    <w:rsid w:val="004778E8"/>
    <w:rsid w:val="00477C96"/>
    <w:rsid w:val="00477F92"/>
    <w:rsid w:val="004811B7"/>
    <w:rsid w:val="00481A00"/>
    <w:rsid w:val="0048267D"/>
    <w:rsid w:val="00482BCA"/>
    <w:rsid w:val="00483CB7"/>
    <w:rsid w:val="00483E28"/>
    <w:rsid w:val="00484C2D"/>
    <w:rsid w:val="004850B8"/>
    <w:rsid w:val="00485130"/>
    <w:rsid w:val="004875ED"/>
    <w:rsid w:val="00487A91"/>
    <w:rsid w:val="00491759"/>
    <w:rsid w:val="004918FB"/>
    <w:rsid w:val="00491B66"/>
    <w:rsid w:val="00491E02"/>
    <w:rsid w:val="00491F30"/>
    <w:rsid w:val="00492E50"/>
    <w:rsid w:val="004930BD"/>
    <w:rsid w:val="004937CA"/>
    <w:rsid w:val="00493859"/>
    <w:rsid w:val="004958FD"/>
    <w:rsid w:val="00496247"/>
    <w:rsid w:val="00496EF3"/>
    <w:rsid w:val="00497215"/>
    <w:rsid w:val="004A0537"/>
    <w:rsid w:val="004A057D"/>
    <w:rsid w:val="004A16AC"/>
    <w:rsid w:val="004A22C0"/>
    <w:rsid w:val="004A3460"/>
    <w:rsid w:val="004A3477"/>
    <w:rsid w:val="004A5772"/>
    <w:rsid w:val="004A635E"/>
    <w:rsid w:val="004A70C3"/>
    <w:rsid w:val="004A71C9"/>
    <w:rsid w:val="004A7DD7"/>
    <w:rsid w:val="004B07F8"/>
    <w:rsid w:val="004B0D05"/>
    <w:rsid w:val="004B1724"/>
    <w:rsid w:val="004B1A18"/>
    <w:rsid w:val="004B30B2"/>
    <w:rsid w:val="004B3459"/>
    <w:rsid w:val="004B3518"/>
    <w:rsid w:val="004B3F3D"/>
    <w:rsid w:val="004B4819"/>
    <w:rsid w:val="004B4C36"/>
    <w:rsid w:val="004B4DF5"/>
    <w:rsid w:val="004B5304"/>
    <w:rsid w:val="004B64BE"/>
    <w:rsid w:val="004B660D"/>
    <w:rsid w:val="004B7F76"/>
    <w:rsid w:val="004C1966"/>
    <w:rsid w:val="004C2433"/>
    <w:rsid w:val="004C258F"/>
    <w:rsid w:val="004C3828"/>
    <w:rsid w:val="004C4B51"/>
    <w:rsid w:val="004C54F4"/>
    <w:rsid w:val="004C7D99"/>
    <w:rsid w:val="004D05AA"/>
    <w:rsid w:val="004D0B61"/>
    <w:rsid w:val="004D0BCB"/>
    <w:rsid w:val="004D2027"/>
    <w:rsid w:val="004D2525"/>
    <w:rsid w:val="004D2BF6"/>
    <w:rsid w:val="004D2FD0"/>
    <w:rsid w:val="004D3C55"/>
    <w:rsid w:val="004D3F69"/>
    <w:rsid w:val="004D3F71"/>
    <w:rsid w:val="004D403F"/>
    <w:rsid w:val="004D4F88"/>
    <w:rsid w:val="004D5105"/>
    <w:rsid w:val="004D53FB"/>
    <w:rsid w:val="004D6032"/>
    <w:rsid w:val="004D7943"/>
    <w:rsid w:val="004D7FDE"/>
    <w:rsid w:val="004E0026"/>
    <w:rsid w:val="004E0246"/>
    <w:rsid w:val="004E02F3"/>
    <w:rsid w:val="004E0EF8"/>
    <w:rsid w:val="004E0EFC"/>
    <w:rsid w:val="004E1603"/>
    <w:rsid w:val="004E21EA"/>
    <w:rsid w:val="004E2C88"/>
    <w:rsid w:val="004E4421"/>
    <w:rsid w:val="004E56AB"/>
    <w:rsid w:val="004E5997"/>
    <w:rsid w:val="004E5C9D"/>
    <w:rsid w:val="004E7730"/>
    <w:rsid w:val="004F0B8F"/>
    <w:rsid w:val="004F0D1A"/>
    <w:rsid w:val="004F170D"/>
    <w:rsid w:val="004F1CB3"/>
    <w:rsid w:val="004F261A"/>
    <w:rsid w:val="004F28A6"/>
    <w:rsid w:val="004F3350"/>
    <w:rsid w:val="004F3CFF"/>
    <w:rsid w:val="004F456E"/>
    <w:rsid w:val="004F54D8"/>
    <w:rsid w:val="004F60C9"/>
    <w:rsid w:val="004F6B9C"/>
    <w:rsid w:val="004F6CDB"/>
    <w:rsid w:val="004F753B"/>
    <w:rsid w:val="004F7B11"/>
    <w:rsid w:val="005012BF"/>
    <w:rsid w:val="00501791"/>
    <w:rsid w:val="0050383C"/>
    <w:rsid w:val="0050412D"/>
    <w:rsid w:val="00505B34"/>
    <w:rsid w:val="005068AD"/>
    <w:rsid w:val="00506AC5"/>
    <w:rsid w:val="00506EE5"/>
    <w:rsid w:val="005100F6"/>
    <w:rsid w:val="00511B80"/>
    <w:rsid w:val="005126E4"/>
    <w:rsid w:val="00513306"/>
    <w:rsid w:val="0051387B"/>
    <w:rsid w:val="00513C28"/>
    <w:rsid w:val="00515307"/>
    <w:rsid w:val="0051587D"/>
    <w:rsid w:val="00515D17"/>
    <w:rsid w:val="005172B2"/>
    <w:rsid w:val="005204C5"/>
    <w:rsid w:val="00521C70"/>
    <w:rsid w:val="005231AC"/>
    <w:rsid w:val="00524376"/>
    <w:rsid w:val="0052476C"/>
    <w:rsid w:val="0052513F"/>
    <w:rsid w:val="0052569F"/>
    <w:rsid w:val="00526F28"/>
    <w:rsid w:val="005300F4"/>
    <w:rsid w:val="005305A9"/>
    <w:rsid w:val="005311F3"/>
    <w:rsid w:val="0053137A"/>
    <w:rsid w:val="005327E4"/>
    <w:rsid w:val="00532FC9"/>
    <w:rsid w:val="00533295"/>
    <w:rsid w:val="00534A4B"/>
    <w:rsid w:val="005368DF"/>
    <w:rsid w:val="00540CEB"/>
    <w:rsid w:val="00542B83"/>
    <w:rsid w:val="00542D9F"/>
    <w:rsid w:val="005442C8"/>
    <w:rsid w:val="00544932"/>
    <w:rsid w:val="00544981"/>
    <w:rsid w:val="00544E32"/>
    <w:rsid w:val="00545EE2"/>
    <w:rsid w:val="005462EC"/>
    <w:rsid w:val="005506AB"/>
    <w:rsid w:val="005521AB"/>
    <w:rsid w:val="0055273E"/>
    <w:rsid w:val="00552959"/>
    <w:rsid w:val="005529DB"/>
    <w:rsid w:val="005532FE"/>
    <w:rsid w:val="00553D75"/>
    <w:rsid w:val="00554227"/>
    <w:rsid w:val="00554548"/>
    <w:rsid w:val="00554686"/>
    <w:rsid w:val="005552E4"/>
    <w:rsid w:val="00555CFC"/>
    <w:rsid w:val="00556E48"/>
    <w:rsid w:val="00557E49"/>
    <w:rsid w:val="00560A11"/>
    <w:rsid w:val="0056142F"/>
    <w:rsid w:val="00561E05"/>
    <w:rsid w:val="00562330"/>
    <w:rsid w:val="0056257A"/>
    <w:rsid w:val="0056257F"/>
    <w:rsid w:val="0056291B"/>
    <w:rsid w:val="005646A4"/>
    <w:rsid w:val="00564FDC"/>
    <w:rsid w:val="00565521"/>
    <w:rsid w:val="0056580B"/>
    <w:rsid w:val="00565E9E"/>
    <w:rsid w:val="00566CEF"/>
    <w:rsid w:val="00567713"/>
    <w:rsid w:val="00571FE9"/>
    <w:rsid w:val="005721F0"/>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878"/>
    <w:rsid w:val="00587902"/>
    <w:rsid w:val="00590475"/>
    <w:rsid w:val="00591263"/>
    <w:rsid w:val="0059187C"/>
    <w:rsid w:val="005918DD"/>
    <w:rsid w:val="00592653"/>
    <w:rsid w:val="00592804"/>
    <w:rsid w:val="005937C7"/>
    <w:rsid w:val="005943D2"/>
    <w:rsid w:val="00594FED"/>
    <w:rsid w:val="00596571"/>
    <w:rsid w:val="00596EE5"/>
    <w:rsid w:val="0059721B"/>
    <w:rsid w:val="00597F8D"/>
    <w:rsid w:val="005A035B"/>
    <w:rsid w:val="005A0417"/>
    <w:rsid w:val="005A0913"/>
    <w:rsid w:val="005A0B11"/>
    <w:rsid w:val="005A1AD6"/>
    <w:rsid w:val="005A1FEE"/>
    <w:rsid w:val="005A2773"/>
    <w:rsid w:val="005A2B36"/>
    <w:rsid w:val="005A2E6F"/>
    <w:rsid w:val="005A439A"/>
    <w:rsid w:val="005A4CFF"/>
    <w:rsid w:val="005A56F4"/>
    <w:rsid w:val="005A71A8"/>
    <w:rsid w:val="005A7C9F"/>
    <w:rsid w:val="005B0B78"/>
    <w:rsid w:val="005B1E69"/>
    <w:rsid w:val="005B270F"/>
    <w:rsid w:val="005B2756"/>
    <w:rsid w:val="005B28D2"/>
    <w:rsid w:val="005B30C3"/>
    <w:rsid w:val="005B6820"/>
    <w:rsid w:val="005B731A"/>
    <w:rsid w:val="005B7BA5"/>
    <w:rsid w:val="005C0B7C"/>
    <w:rsid w:val="005C301B"/>
    <w:rsid w:val="005C31C9"/>
    <w:rsid w:val="005C3D2A"/>
    <w:rsid w:val="005C40BC"/>
    <w:rsid w:val="005C415E"/>
    <w:rsid w:val="005C513C"/>
    <w:rsid w:val="005C695E"/>
    <w:rsid w:val="005D0140"/>
    <w:rsid w:val="005D0416"/>
    <w:rsid w:val="005D15DC"/>
    <w:rsid w:val="005D2960"/>
    <w:rsid w:val="005D483F"/>
    <w:rsid w:val="005D499A"/>
    <w:rsid w:val="005D4BD2"/>
    <w:rsid w:val="005D6DB9"/>
    <w:rsid w:val="005D70A6"/>
    <w:rsid w:val="005E0845"/>
    <w:rsid w:val="005E1B1B"/>
    <w:rsid w:val="005E2891"/>
    <w:rsid w:val="005E3383"/>
    <w:rsid w:val="005E399F"/>
    <w:rsid w:val="005E3F64"/>
    <w:rsid w:val="005E4C6E"/>
    <w:rsid w:val="005E5494"/>
    <w:rsid w:val="005E5CB9"/>
    <w:rsid w:val="005E68C1"/>
    <w:rsid w:val="005E7069"/>
    <w:rsid w:val="005F0046"/>
    <w:rsid w:val="005F016B"/>
    <w:rsid w:val="005F022B"/>
    <w:rsid w:val="005F0697"/>
    <w:rsid w:val="005F0935"/>
    <w:rsid w:val="005F2CA9"/>
    <w:rsid w:val="005F30EC"/>
    <w:rsid w:val="005F363F"/>
    <w:rsid w:val="005F39F3"/>
    <w:rsid w:val="005F5701"/>
    <w:rsid w:val="005F57D1"/>
    <w:rsid w:val="005F5B3F"/>
    <w:rsid w:val="005F6265"/>
    <w:rsid w:val="005F655F"/>
    <w:rsid w:val="005F7A99"/>
    <w:rsid w:val="005F7C65"/>
    <w:rsid w:val="00600FFE"/>
    <w:rsid w:val="006011D5"/>
    <w:rsid w:val="00601649"/>
    <w:rsid w:val="0060292D"/>
    <w:rsid w:val="00602DCB"/>
    <w:rsid w:val="00603039"/>
    <w:rsid w:val="00603E64"/>
    <w:rsid w:val="006042F5"/>
    <w:rsid w:val="00604ADF"/>
    <w:rsid w:val="00605917"/>
    <w:rsid w:val="00606C03"/>
    <w:rsid w:val="006072C7"/>
    <w:rsid w:val="006073DE"/>
    <w:rsid w:val="006105D8"/>
    <w:rsid w:val="00610950"/>
    <w:rsid w:val="00610AE5"/>
    <w:rsid w:val="00610D15"/>
    <w:rsid w:val="00611BE9"/>
    <w:rsid w:val="00612364"/>
    <w:rsid w:val="00612B1E"/>
    <w:rsid w:val="006133E8"/>
    <w:rsid w:val="006138AB"/>
    <w:rsid w:val="006138F9"/>
    <w:rsid w:val="00613996"/>
    <w:rsid w:val="006144D2"/>
    <w:rsid w:val="006149DE"/>
    <w:rsid w:val="00616702"/>
    <w:rsid w:val="00616A75"/>
    <w:rsid w:val="00617138"/>
    <w:rsid w:val="006174DC"/>
    <w:rsid w:val="006177E0"/>
    <w:rsid w:val="00617BA8"/>
    <w:rsid w:val="00617E12"/>
    <w:rsid w:val="0062030A"/>
    <w:rsid w:val="006204BD"/>
    <w:rsid w:val="00621261"/>
    <w:rsid w:val="00621316"/>
    <w:rsid w:val="006213BC"/>
    <w:rsid w:val="0062141B"/>
    <w:rsid w:val="00621558"/>
    <w:rsid w:val="006217D6"/>
    <w:rsid w:val="00622254"/>
    <w:rsid w:val="006227B9"/>
    <w:rsid w:val="006244B3"/>
    <w:rsid w:val="006271BC"/>
    <w:rsid w:val="00630CC1"/>
    <w:rsid w:val="006310BA"/>
    <w:rsid w:val="00631567"/>
    <w:rsid w:val="006344E0"/>
    <w:rsid w:val="00634571"/>
    <w:rsid w:val="00635446"/>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1929"/>
    <w:rsid w:val="006529C1"/>
    <w:rsid w:val="00652EA5"/>
    <w:rsid w:val="006534EE"/>
    <w:rsid w:val="00653596"/>
    <w:rsid w:val="00653A54"/>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355"/>
    <w:rsid w:val="006734FF"/>
    <w:rsid w:val="00675B91"/>
    <w:rsid w:val="006760D1"/>
    <w:rsid w:val="00676142"/>
    <w:rsid w:val="0068024D"/>
    <w:rsid w:val="00680E30"/>
    <w:rsid w:val="00681A7E"/>
    <w:rsid w:val="00682403"/>
    <w:rsid w:val="0068346B"/>
    <w:rsid w:val="00683BA5"/>
    <w:rsid w:val="00684BC9"/>
    <w:rsid w:val="00687141"/>
    <w:rsid w:val="00687A09"/>
    <w:rsid w:val="00687C99"/>
    <w:rsid w:val="00694BFC"/>
    <w:rsid w:val="00695C3F"/>
    <w:rsid w:val="0069724C"/>
    <w:rsid w:val="006977CA"/>
    <w:rsid w:val="006A0D2F"/>
    <w:rsid w:val="006A0E59"/>
    <w:rsid w:val="006A26EB"/>
    <w:rsid w:val="006A34F8"/>
    <w:rsid w:val="006A3D53"/>
    <w:rsid w:val="006A468C"/>
    <w:rsid w:val="006A572B"/>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4BF9"/>
    <w:rsid w:val="006C6AAB"/>
    <w:rsid w:val="006C6F7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452"/>
    <w:rsid w:val="006E285A"/>
    <w:rsid w:val="006E2B31"/>
    <w:rsid w:val="006E34D6"/>
    <w:rsid w:val="006E3673"/>
    <w:rsid w:val="006E39AC"/>
    <w:rsid w:val="006E3F96"/>
    <w:rsid w:val="006E4170"/>
    <w:rsid w:val="006E53DD"/>
    <w:rsid w:val="006E6141"/>
    <w:rsid w:val="006E6248"/>
    <w:rsid w:val="006E6825"/>
    <w:rsid w:val="006E6ECE"/>
    <w:rsid w:val="006E70E8"/>
    <w:rsid w:val="006E7D21"/>
    <w:rsid w:val="006F0B0B"/>
    <w:rsid w:val="006F247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43AF"/>
    <w:rsid w:val="00715199"/>
    <w:rsid w:val="00716441"/>
    <w:rsid w:val="00716D7B"/>
    <w:rsid w:val="007205BE"/>
    <w:rsid w:val="00720E0A"/>
    <w:rsid w:val="00721005"/>
    <w:rsid w:val="00721673"/>
    <w:rsid w:val="00721908"/>
    <w:rsid w:val="00721EAE"/>
    <w:rsid w:val="00722583"/>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1909"/>
    <w:rsid w:val="0076295A"/>
    <w:rsid w:val="00763D05"/>
    <w:rsid w:val="00763E69"/>
    <w:rsid w:val="00764DEC"/>
    <w:rsid w:val="007657E7"/>
    <w:rsid w:val="00765A55"/>
    <w:rsid w:val="00766067"/>
    <w:rsid w:val="00766BF8"/>
    <w:rsid w:val="00767127"/>
    <w:rsid w:val="007714CC"/>
    <w:rsid w:val="00771A19"/>
    <w:rsid w:val="00771CFD"/>
    <w:rsid w:val="00772917"/>
    <w:rsid w:val="00772EDA"/>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EC7"/>
    <w:rsid w:val="007A5F7C"/>
    <w:rsid w:val="007A6807"/>
    <w:rsid w:val="007A6EFF"/>
    <w:rsid w:val="007A7363"/>
    <w:rsid w:val="007A78A6"/>
    <w:rsid w:val="007B0AB7"/>
    <w:rsid w:val="007B0FA3"/>
    <w:rsid w:val="007B166A"/>
    <w:rsid w:val="007B1AB5"/>
    <w:rsid w:val="007B2476"/>
    <w:rsid w:val="007B312D"/>
    <w:rsid w:val="007B3BDC"/>
    <w:rsid w:val="007B3D6C"/>
    <w:rsid w:val="007B4CD2"/>
    <w:rsid w:val="007B59FE"/>
    <w:rsid w:val="007B5AFC"/>
    <w:rsid w:val="007B5C4E"/>
    <w:rsid w:val="007B75FE"/>
    <w:rsid w:val="007C0B87"/>
    <w:rsid w:val="007C13E4"/>
    <w:rsid w:val="007C14DA"/>
    <w:rsid w:val="007C156C"/>
    <w:rsid w:val="007C1695"/>
    <w:rsid w:val="007C179F"/>
    <w:rsid w:val="007C1900"/>
    <w:rsid w:val="007C3925"/>
    <w:rsid w:val="007C3945"/>
    <w:rsid w:val="007C50DE"/>
    <w:rsid w:val="007C6218"/>
    <w:rsid w:val="007C6783"/>
    <w:rsid w:val="007C6A13"/>
    <w:rsid w:val="007C6F1C"/>
    <w:rsid w:val="007D2225"/>
    <w:rsid w:val="007D242B"/>
    <w:rsid w:val="007D3383"/>
    <w:rsid w:val="007D370D"/>
    <w:rsid w:val="007D3E44"/>
    <w:rsid w:val="007D4D22"/>
    <w:rsid w:val="007D5813"/>
    <w:rsid w:val="007D5C86"/>
    <w:rsid w:val="007D5CA1"/>
    <w:rsid w:val="007D6DC1"/>
    <w:rsid w:val="007D6E5B"/>
    <w:rsid w:val="007D7CFF"/>
    <w:rsid w:val="007E03A1"/>
    <w:rsid w:val="007E0647"/>
    <w:rsid w:val="007E1BE6"/>
    <w:rsid w:val="007E1DF6"/>
    <w:rsid w:val="007E3F1E"/>
    <w:rsid w:val="007E5964"/>
    <w:rsid w:val="007E6C41"/>
    <w:rsid w:val="007F11AC"/>
    <w:rsid w:val="007F21B6"/>
    <w:rsid w:val="007F21FA"/>
    <w:rsid w:val="007F2D96"/>
    <w:rsid w:val="007F3A13"/>
    <w:rsid w:val="007F5A9B"/>
    <w:rsid w:val="007F5AB4"/>
    <w:rsid w:val="007F5AC9"/>
    <w:rsid w:val="007F690C"/>
    <w:rsid w:val="007F6DE2"/>
    <w:rsid w:val="007F7624"/>
    <w:rsid w:val="007F7CA1"/>
    <w:rsid w:val="007F7CEC"/>
    <w:rsid w:val="00800292"/>
    <w:rsid w:val="008003E6"/>
    <w:rsid w:val="008020BB"/>
    <w:rsid w:val="0080309D"/>
    <w:rsid w:val="00804283"/>
    <w:rsid w:val="00804DC1"/>
    <w:rsid w:val="00806908"/>
    <w:rsid w:val="00806A4E"/>
    <w:rsid w:val="008117F8"/>
    <w:rsid w:val="0081235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4796"/>
    <w:rsid w:val="00836769"/>
    <w:rsid w:val="0084019D"/>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07FB"/>
    <w:rsid w:val="00860F02"/>
    <w:rsid w:val="008612FA"/>
    <w:rsid w:val="00861897"/>
    <w:rsid w:val="00861977"/>
    <w:rsid w:val="0086221E"/>
    <w:rsid w:val="00862685"/>
    <w:rsid w:val="008631A1"/>
    <w:rsid w:val="008631A7"/>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DE9"/>
    <w:rsid w:val="00893E17"/>
    <w:rsid w:val="008947A4"/>
    <w:rsid w:val="00895BCB"/>
    <w:rsid w:val="0089619C"/>
    <w:rsid w:val="008976ED"/>
    <w:rsid w:val="008A0D9D"/>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35"/>
    <w:rsid w:val="008B2F0E"/>
    <w:rsid w:val="008B32B6"/>
    <w:rsid w:val="008B5B79"/>
    <w:rsid w:val="008B629E"/>
    <w:rsid w:val="008B6635"/>
    <w:rsid w:val="008B71E7"/>
    <w:rsid w:val="008B78CE"/>
    <w:rsid w:val="008C02C7"/>
    <w:rsid w:val="008C0628"/>
    <w:rsid w:val="008C064C"/>
    <w:rsid w:val="008C0DBB"/>
    <w:rsid w:val="008C0F62"/>
    <w:rsid w:val="008C112C"/>
    <w:rsid w:val="008C152D"/>
    <w:rsid w:val="008C1BB6"/>
    <w:rsid w:val="008C291D"/>
    <w:rsid w:val="008C2BF0"/>
    <w:rsid w:val="008C35D5"/>
    <w:rsid w:val="008C4AAC"/>
    <w:rsid w:val="008C4B20"/>
    <w:rsid w:val="008C4D0D"/>
    <w:rsid w:val="008C561E"/>
    <w:rsid w:val="008C57FF"/>
    <w:rsid w:val="008C59EC"/>
    <w:rsid w:val="008C6AF9"/>
    <w:rsid w:val="008C73B4"/>
    <w:rsid w:val="008C747E"/>
    <w:rsid w:val="008C77CF"/>
    <w:rsid w:val="008D1CA6"/>
    <w:rsid w:val="008D1D6D"/>
    <w:rsid w:val="008D2BFA"/>
    <w:rsid w:val="008D3295"/>
    <w:rsid w:val="008D3E85"/>
    <w:rsid w:val="008D5063"/>
    <w:rsid w:val="008D5D2F"/>
    <w:rsid w:val="008D60AE"/>
    <w:rsid w:val="008D6FAA"/>
    <w:rsid w:val="008D7088"/>
    <w:rsid w:val="008D7AED"/>
    <w:rsid w:val="008E05E4"/>
    <w:rsid w:val="008E09AE"/>
    <w:rsid w:val="008E10C7"/>
    <w:rsid w:val="008E170E"/>
    <w:rsid w:val="008E1A65"/>
    <w:rsid w:val="008E241E"/>
    <w:rsid w:val="008E270F"/>
    <w:rsid w:val="008E2C78"/>
    <w:rsid w:val="008E3100"/>
    <w:rsid w:val="008E3B0D"/>
    <w:rsid w:val="008E428D"/>
    <w:rsid w:val="008E4FD8"/>
    <w:rsid w:val="008E5455"/>
    <w:rsid w:val="008E6A63"/>
    <w:rsid w:val="008E6D45"/>
    <w:rsid w:val="008E73D4"/>
    <w:rsid w:val="008E761B"/>
    <w:rsid w:val="008F10AD"/>
    <w:rsid w:val="008F1994"/>
    <w:rsid w:val="008F225A"/>
    <w:rsid w:val="008F3162"/>
    <w:rsid w:val="008F38F0"/>
    <w:rsid w:val="008F3A17"/>
    <w:rsid w:val="008F6873"/>
    <w:rsid w:val="008F7A6D"/>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17E0D"/>
    <w:rsid w:val="00917F62"/>
    <w:rsid w:val="00920322"/>
    <w:rsid w:val="00921AF6"/>
    <w:rsid w:val="00921D5A"/>
    <w:rsid w:val="00922EA8"/>
    <w:rsid w:val="00923B96"/>
    <w:rsid w:val="0092501E"/>
    <w:rsid w:val="0092526C"/>
    <w:rsid w:val="009258F0"/>
    <w:rsid w:val="00925F4D"/>
    <w:rsid w:val="00927199"/>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317"/>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0AC"/>
    <w:rsid w:val="0096241B"/>
    <w:rsid w:val="0096258E"/>
    <w:rsid w:val="00963617"/>
    <w:rsid w:val="00963D39"/>
    <w:rsid w:val="0096513F"/>
    <w:rsid w:val="009653DA"/>
    <w:rsid w:val="009655EB"/>
    <w:rsid w:val="0096590F"/>
    <w:rsid w:val="00966824"/>
    <w:rsid w:val="00966A07"/>
    <w:rsid w:val="00967067"/>
    <w:rsid w:val="009721F4"/>
    <w:rsid w:val="00972466"/>
    <w:rsid w:val="009731D5"/>
    <w:rsid w:val="00974758"/>
    <w:rsid w:val="009755D5"/>
    <w:rsid w:val="009760A0"/>
    <w:rsid w:val="009765DC"/>
    <w:rsid w:val="0097712D"/>
    <w:rsid w:val="0097735D"/>
    <w:rsid w:val="00980083"/>
    <w:rsid w:val="009800B7"/>
    <w:rsid w:val="0098014D"/>
    <w:rsid w:val="00980F9E"/>
    <w:rsid w:val="00981D8F"/>
    <w:rsid w:val="00982F4C"/>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95919"/>
    <w:rsid w:val="009A0FB3"/>
    <w:rsid w:val="009A1418"/>
    <w:rsid w:val="009A298F"/>
    <w:rsid w:val="009A30F7"/>
    <w:rsid w:val="009A333F"/>
    <w:rsid w:val="009A4CE9"/>
    <w:rsid w:val="009A4E24"/>
    <w:rsid w:val="009A55F3"/>
    <w:rsid w:val="009A5A35"/>
    <w:rsid w:val="009A5C76"/>
    <w:rsid w:val="009A5C9D"/>
    <w:rsid w:val="009A5DAC"/>
    <w:rsid w:val="009A6C49"/>
    <w:rsid w:val="009A71F4"/>
    <w:rsid w:val="009B0051"/>
    <w:rsid w:val="009B12C6"/>
    <w:rsid w:val="009B25CC"/>
    <w:rsid w:val="009B2E6C"/>
    <w:rsid w:val="009B3AD2"/>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1E8"/>
    <w:rsid w:val="009C7767"/>
    <w:rsid w:val="009D0636"/>
    <w:rsid w:val="009D0FE0"/>
    <w:rsid w:val="009D1E7A"/>
    <w:rsid w:val="009D2079"/>
    <w:rsid w:val="009D20DA"/>
    <w:rsid w:val="009D23BE"/>
    <w:rsid w:val="009D2B28"/>
    <w:rsid w:val="009D3E12"/>
    <w:rsid w:val="009D4453"/>
    <w:rsid w:val="009D4C05"/>
    <w:rsid w:val="009D53D7"/>
    <w:rsid w:val="009D56A2"/>
    <w:rsid w:val="009D615B"/>
    <w:rsid w:val="009E132B"/>
    <w:rsid w:val="009E2E22"/>
    <w:rsid w:val="009E38AE"/>
    <w:rsid w:val="009E4C19"/>
    <w:rsid w:val="009E5BBB"/>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4F2B"/>
    <w:rsid w:val="00A05C59"/>
    <w:rsid w:val="00A06ACA"/>
    <w:rsid w:val="00A06AEB"/>
    <w:rsid w:val="00A0786E"/>
    <w:rsid w:val="00A07A5A"/>
    <w:rsid w:val="00A07B8B"/>
    <w:rsid w:val="00A07D1C"/>
    <w:rsid w:val="00A11256"/>
    <w:rsid w:val="00A11CB7"/>
    <w:rsid w:val="00A12103"/>
    <w:rsid w:val="00A13670"/>
    <w:rsid w:val="00A1372C"/>
    <w:rsid w:val="00A13DBD"/>
    <w:rsid w:val="00A14B9F"/>
    <w:rsid w:val="00A15064"/>
    <w:rsid w:val="00A1563E"/>
    <w:rsid w:val="00A167AC"/>
    <w:rsid w:val="00A16F0E"/>
    <w:rsid w:val="00A17416"/>
    <w:rsid w:val="00A17434"/>
    <w:rsid w:val="00A17F73"/>
    <w:rsid w:val="00A206F9"/>
    <w:rsid w:val="00A21E44"/>
    <w:rsid w:val="00A2218F"/>
    <w:rsid w:val="00A22450"/>
    <w:rsid w:val="00A22647"/>
    <w:rsid w:val="00A228FB"/>
    <w:rsid w:val="00A22BBC"/>
    <w:rsid w:val="00A2371B"/>
    <w:rsid w:val="00A24787"/>
    <w:rsid w:val="00A24CDA"/>
    <w:rsid w:val="00A275CF"/>
    <w:rsid w:val="00A30EC6"/>
    <w:rsid w:val="00A312FF"/>
    <w:rsid w:val="00A33C2B"/>
    <w:rsid w:val="00A3411B"/>
    <w:rsid w:val="00A353E3"/>
    <w:rsid w:val="00A354A5"/>
    <w:rsid w:val="00A35D5D"/>
    <w:rsid w:val="00A36E30"/>
    <w:rsid w:val="00A36E39"/>
    <w:rsid w:val="00A371AC"/>
    <w:rsid w:val="00A37BCD"/>
    <w:rsid w:val="00A37CD7"/>
    <w:rsid w:val="00A403DF"/>
    <w:rsid w:val="00A40E79"/>
    <w:rsid w:val="00A40F91"/>
    <w:rsid w:val="00A428B8"/>
    <w:rsid w:val="00A42B8C"/>
    <w:rsid w:val="00A4325E"/>
    <w:rsid w:val="00A440DB"/>
    <w:rsid w:val="00A441D5"/>
    <w:rsid w:val="00A44730"/>
    <w:rsid w:val="00A44F62"/>
    <w:rsid w:val="00A450D4"/>
    <w:rsid w:val="00A45E85"/>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50A4"/>
    <w:rsid w:val="00A666DC"/>
    <w:rsid w:val="00A6766D"/>
    <w:rsid w:val="00A67A0E"/>
    <w:rsid w:val="00A703FE"/>
    <w:rsid w:val="00A71C69"/>
    <w:rsid w:val="00A72CE9"/>
    <w:rsid w:val="00A7333D"/>
    <w:rsid w:val="00A7360A"/>
    <w:rsid w:val="00A73D8C"/>
    <w:rsid w:val="00A743F7"/>
    <w:rsid w:val="00A74892"/>
    <w:rsid w:val="00A74E07"/>
    <w:rsid w:val="00A75FF3"/>
    <w:rsid w:val="00A76927"/>
    <w:rsid w:val="00A80984"/>
    <w:rsid w:val="00A80990"/>
    <w:rsid w:val="00A816BD"/>
    <w:rsid w:val="00A81A5D"/>
    <w:rsid w:val="00A82612"/>
    <w:rsid w:val="00A82C9E"/>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CD7"/>
    <w:rsid w:val="00AA0D2A"/>
    <w:rsid w:val="00AA2558"/>
    <w:rsid w:val="00AA3486"/>
    <w:rsid w:val="00AA37AE"/>
    <w:rsid w:val="00AA38EF"/>
    <w:rsid w:val="00AA4ABE"/>
    <w:rsid w:val="00AA4D53"/>
    <w:rsid w:val="00AA66E7"/>
    <w:rsid w:val="00AA6B7B"/>
    <w:rsid w:val="00AA7E77"/>
    <w:rsid w:val="00AB0160"/>
    <w:rsid w:val="00AB1865"/>
    <w:rsid w:val="00AB18B9"/>
    <w:rsid w:val="00AB19DF"/>
    <w:rsid w:val="00AB25CF"/>
    <w:rsid w:val="00AB27ED"/>
    <w:rsid w:val="00AB4BEA"/>
    <w:rsid w:val="00AB517E"/>
    <w:rsid w:val="00AB523E"/>
    <w:rsid w:val="00AB5A42"/>
    <w:rsid w:val="00AB60AB"/>
    <w:rsid w:val="00AB6B3A"/>
    <w:rsid w:val="00AB6D4A"/>
    <w:rsid w:val="00AC0013"/>
    <w:rsid w:val="00AC0269"/>
    <w:rsid w:val="00AC072B"/>
    <w:rsid w:val="00AC0BF7"/>
    <w:rsid w:val="00AC0CB9"/>
    <w:rsid w:val="00AC194F"/>
    <w:rsid w:val="00AC2493"/>
    <w:rsid w:val="00AC38DE"/>
    <w:rsid w:val="00AC413B"/>
    <w:rsid w:val="00AC4B26"/>
    <w:rsid w:val="00AC4CD9"/>
    <w:rsid w:val="00AC5732"/>
    <w:rsid w:val="00AC6791"/>
    <w:rsid w:val="00AC6909"/>
    <w:rsid w:val="00AC7319"/>
    <w:rsid w:val="00AD0585"/>
    <w:rsid w:val="00AD089F"/>
    <w:rsid w:val="00AD1256"/>
    <w:rsid w:val="00AD1279"/>
    <w:rsid w:val="00AD1F39"/>
    <w:rsid w:val="00AD301E"/>
    <w:rsid w:val="00AD7AFF"/>
    <w:rsid w:val="00AD7BEC"/>
    <w:rsid w:val="00AD7D4B"/>
    <w:rsid w:val="00AE11B2"/>
    <w:rsid w:val="00AE226F"/>
    <w:rsid w:val="00AE2BA3"/>
    <w:rsid w:val="00AE2BD1"/>
    <w:rsid w:val="00AE38DF"/>
    <w:rsid w:val="00AE58F7"/>
    <w:rsid w:val="00AE5CB4"/>
    <w:rsid w:val="00AE6B20"/>
    <w:rsid w:val="00AE7348"/>
    <w:rsid w:val="00AF1A24"/>
    <w:rsid w:val="00AF2733"/>
    <w:rsid w:val="00AF3248"/>
    <w:rsid w:val="00AF35A8"/>
    <w:rsid w:val="00AF49B0"/>
    <w:rsid w:val="00AF4D20"/>
    <w:rsid w:val="00AF5119"/>
    <w:rsid w:val="00AF56CE"/>
    <w:rsid w:val="00AF5F35"/>
    <w:rsid w:val="00AF78D2"/>
    <w:rsid w:val="00AF78F1"/>
    <w:rsid w:val="00AF79F6"/>
    <w:rsid w:val="00AF7FC4"/>
    <w:rsid w:val="00B007F2"/>
    <w:rsid w:val="00B01D10"/>
    <w:rsid w:val="00B031D1"/>
    <w:rsid w:val="00B032C2"/>
    <w:rsid w:val="00B0426E"/>
    <w:rsid w:val="00B0464B"/>
    <w:rsid w:val="00B05BA8"/>
    <w:rsid w:val="00B05E40"/>
    <w:rsid w:val="00B074CA"/>
    <w:rsid w:val="00B07CF5"/>
    <w:rsid w:val="00B1052A"/>
    <w:rsid w:val="00B10848"/>
    <w:rsid w:val="00B109D3"/>
    <w:rsid w:val="00B11098"/>
    <w:rsid w:val="00B12B7D"/>
    <w:rsid w:val="00B12DBB"/>
    <w:rsid w:val="00B13791"/>
    <w:rsid w:val="00B139AB"/>
    <w:rsid w:val="00B142BF"/>
    <w:rsid w:val="00B14CE6"/>
    <w:rsid w:val="00B15C32"/>
    <w:rsid w:val="00B16302"/>
    <w:rsid w:val="00B20C53"/>
    <w:rsid w:val="00B20E29"/>
    <w:rsid w:val="00B21D36"/>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280D"/>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551E"/>
    <w:rsid w:val="00B46408"/>
    <w:rsid w:val="00B467A9"/>
    <w:rsid w:val="00B51431"/>
    <w:rsid w:val="00B52B6E"/>
    <w:rsid w:val="00B53987"/>
    <w:rsid w:val="00B544AC"/>
    <w:rsid w:val="00B5507B"/>
    <w:rsid w:val="00B55088"/>
    <w:rsid w:val="00B55102"/>
    <w:rsid w:val="00B55580"/>
    <w:rsid w:val="00B56380"/>
    <w:rsid w:val="00B6072F"/>
    <w:rsid w:val="00B6077F"/>
    <w:rsid w:val="00B60973"/>
    <w:rsid w:val="00B61C3B"/>
    <w:rsid w:val="00B62DF8"/>
    <w:rsid w:val="00B63359"/>
    <w:rsid w:val="00B64630"/>
    <w:rsid w:val="00B64E24"/>
    <w:rsid w:val="00B65406"/>
    <w:rsid w:val="00B65B29"/>
    <w:rsid w:val="00B66205"/>
    <w:rsid w:val="00B70327"/>
    <w:rsid w:val="00B703E1"/>
    <w:rsid w:val="00B725BA"/>
    <w:rsid w:val="00B73880"/>
    <w:rsid w:val="00B7389F"/>
    <w:rsid w:val="00B75898"/>
    <w:rsid w:val="00B75CB2"/>
    <w:rsid w:val="00B76E43"/>
    <w:rsid w:val="00B77CFE"/>
    <w:rsid w:val="00B80512"/>
    <w:rsid w:val="00B8051C"/>
    <w:rsid w:val="00B805F4"/>
    <w:rsid w:val="00B8245E"/>
    <w:rsid w:val="00B8281D"/>
    <w:rsid w:val="00B836D5"/>
    <w:rsid w:val="00B84EDB"/>
    <w:rsid w:val="00B85249"/>
    <w:rsid w:val="00B85391"/>
    <w:rsid w:val="00B85508"/>
    <w:rsid w:val="00B86036"/>
    <w:rsid w:val="00B87ABA"/>
    <w:rsid w:val="00B87BDC"/>
    <w:rsid w:val="00B87EAF"/>
    <w:rsid w:val="00B90163"/>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605"/>
    <w:rsid w:val="00BA6965"/>
    <w:rsid w:val="00BB06E1"/>
    <w:rsid w:val="00BB0D3F"/>
    <w:rsid w:val="00BB0D7C"/>
    <w:rsid w:val="00BB2338"/>
    <w:rsid w:val="00BB3123"/>
    <w:rsid w:val="00BB35A8"/>
    <w:rsid w:val="00BB3A40"/>
    <w:rsid w:val="00BB41D4"/>
    <w:rsid w:val="00BB6DEC"/>
    <w:rsid w:val="00BB72F9"/>
    <w:rsid w:val="00BB7B63"/>
    <w:rsid w:val="00BB7D62"/>
    <w:rsid w:val="00BB7E41"/>
    <w:rsid w:val="00BC02F6"/>
    <w:rsid w:val="00BC065D"/>
    <w:rsid w:val="00BC0763"/>
    <w:rsid w:val="00BC08F6"/>
    <w:rsid w:val="00BC1447"/>
    <w:rsid w:val="00BC2037"/>
    <w:rsid w:val="00BC3045"/>
    <w:rsid w:val="00BC3072"/>
    <w:rsid w:val="00BC444C"/>
    <w:rsid w:val="00BC4C13"/>
    <w:rsid w:val="00BC4F45"/>
    <w:rsid w:val="00BC613E"/>
    <w:rsid w:val="00BC7480"/>
    <w:rsid w:val="00BC7888"/>
    <w:rsid w:val="00BD0869"/>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746A"/>
    <w:rsid w:val="00BE78E0"/>
    <w:rsid w:val="00BE79F2"/>
    <w:rsid w:val="00BF0F03"/>
    <w:rsid w:val="00BF16D9"/>
    <w:rsid w:val="00BF1DA6"/>
    <w:rsid w:val="00BF210A"/>
    <w:rsid w:val="00BF25A7"/>
    <w:rsid w:val="00BF3660"/>
    <w:rsid w:val="00BF583B"/>
    <w:rsid w:val="00BF58F9"/>
    <w:rsid w:val="00BF5EF3"/>
    <w:rsid w:val="00BF788E"/>
    <w:rsid w:val="00C0014A"/>
    <w:rsid w:val="00C00178"/>
    <w:rsid w:val="00C003F6"/>
    <w:rsid w:val="00C00B5F"/>
    <w:rsid w:val="00C00D22"/>
    <w:rsid w:val="00C014F0"/>
    <w:rsid w:val="00C01763"/>
    <w:rsid w:val="00C0186C"/>
    <w:rsid w:val="00C02089"/>
    <w:rsid w:val="00C02A97"/>
    <w:rsid w:val="00C03AE6"/>
    <w:rsid w:val="00C03BE8"/>
    <w:rsid w:val="00C03DB8"/>
    <w:rsid w:val="00C04639"/>
    <w:rsid w:val="00C0571E"/>
    <w:rsid w:val="00C05930"/>
    <w:rsid w:val="00C06362"/>
    <w:rsid w:val="00C06B87"/>
    <w:rsid w:val="00C076A1"/>
    <w:rsid w:val="00C07D9D"/>
    <w:rsid w:val="00C1016E"/>
    <w:rsid w:val="00C11223"/>
    <w:rsid w:val="00C113AE"/>
    <w:rsid w:val="00C12432"/>
    <w:rsid w:val="00C13300"/>
    <w:rsid w:val="00C1346B"/>
    <w:rsid w:val="00C139FC"/>
    <w:rsid w:val="00C142A4"/>
    <w:rsid w:val="00C171FD"/>
    <w:rsid w:val="00C202DC"/>
    <w:rsid w:val="00C21965"/>
    <w:rsid w:val="00C2212A"/>
    <w:rsid w:val="00C23D0E"/>
    <w:rsid w:val="00C24326"/>
    <w:rsid w:val="00C24667"/>
    <w:rsid w:val="00C2490C"/>
    <w:rsid w:val="00C254A8"/>
    <w:rsid w:val="00C259F2"/>
    <w:rsid w:val="00C25B77"/>
    <w:rsid w:val="00C260CF"/>
    <w:rsid w:val="00C264B9"/>
    <w:rsid w:val="00C265C8"/>
    <w:rsid w:val="00C26E21"/>
    <w:rsid w:val="00C27B25"/>
    <w:rsid w:val="00C3029B"/>
    <w:rsid w:val="00C30D1A"/>
    <w:rsid w:val="00C3179E"/>
    <w:rsid w:val="00C31C09"/>
    <w:rsid w:val="00C31D15"/>
    <w:rsid w:val="00C3260F"/>
    <w:rsid w:val="00C326E6"/>
    <w:rsid w:val="00C33245"/>
    <w:rsid w:val="00C33B0E"/>
    <w:rsid w:val="00C34DA1"/>
    <w:rsid w:val="00C35074"/>
    <w:rsid w:val="00C3514F"/>
    <w:rsid w:val="00C372C0"/>
    <w:rsid w:val="00C37367"/>
    <w:rsid w:val="00C4039A"/>
    <w:rsid w:val="00C41834"/>
    <w:rsid w:val="00C41F6A"/>
    <w:rsid w:val="00C433D8"/>
    <w:rsid w:val="00C4463C"/>
    <w:rsid w:val="00C45461"/>
    <w:rsid w:val="00C46339"/>
    <w:rsid w:val="00C46907"/>
    <w:rsid w:val="00C46B2E"/>
    <w:rsid w:val="00C46C0C"/>
    <w:rsid w:val="00C46D5C"/>
    <w:rsid w:val="00C47A39"/>
    <w:rsid w:val="00C51B81"/>
    <w:rsid w:val="00C5349C"/>
    <w:rsid w:val="00C53B74"/>
    <w:rsid w:val="00C55786"/>
    <w:rsid w:val="00C5674B"/>
    <w:rsid w:val="00C578B2"/>
    <w:rsid w:val="00C57CA3"/>
    <w:rsid w:val="00C57CB4"/>
    <w:rsid w:val="00C602DC"/>
    <w:rsid w:val="00C60369"/>
    <w:rsid w:val="00C60735"/>
    <w:rsid w:val="00C6089C"/>
    <w:rsid w:val="00C61119"/>
    <w:rsid w:val="00C61265"/>
    <w:rsid w:val="00C61630"/>
    <w:rsid w:val="00C62691"/>
    <w:rsid w:val="00C62FD2"/>
    <w:rsid w:val="00C635FF"/>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234"/>
    <w:rsid w:val="00C907D8"/>
    <w:rsid w:val="00C91B67"/>
    <w:rsid w:val="00C92BC0"/>
    <w:rsid w:val="00C93AEC"/>
    <w:rsid w:val="00C93B37"/>
    <w:rsid w:val="00C94278"/>
    <w:rsid w:val="00C94438"/>
    <w:rsid w:val="00C95715"/>
    <w:rsid w:val="00C96C31"/>
    <w:rsid w:val="00C96D10"/>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48C5"/>
    <w:rsid w:val="00CB5192"/>
    <w:rsid w:val="00CB5B9B"/>
    <w:rsid w:val="00CC0760"/>
    <w:rsid w:val="00CC1469"/>
    <w:rsid w:val="00CC16C8"/>
    <w:rsid w:val="00CC176D"/>
    <w:rsid w:val="00CC1E00"/>
    <w:rsid w:val="00CC29B2"/>
    <w:rsid w:val="00CC38EC"/>
    <w:rsid w:val="00CC5B7D"/>
    <w:rsid w:val="00CC6160"/>
    <w:rsid w:val="00CC7491"/>
    <w:rsid w:val="00CC7B2C"/>
    <w:rsid w:val="00CC7CA0"/>
    <w:rsid w:val="00CD0C42"/>
    <w:rsid w:val="00CD1374"/>
    <w:rsid w:val="00CD38D8"/>
    <w:rsid w:val="00CD39CA"/>
    <w:rsid w:val="00CD3FF3"/>
    <w:rsid w:val="00CD438F"/>
    <w:rsid w:val="00CD4659"/>
    <w:rsid w:val="00CD4B03"/>
    <w:rsid w:val="00CD5142"/>
    <w:rsid w:val="00CD617C"/>
    <w:rsid w:val="00CD629F"/>
    <w:rsid w:val="00CD63BD"/>
    <w:rsid w:val="00CD667C"/>
    <w:rsid w:val="00CD68C3"/>
    <w:rsid w:val="00CD69F5"/>
    <w:rsid w:val="00CD7FFA"/>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527"/>
    <w:rsid w:val="00CF3946"/>
    <w:rsid w:val="00CF3F76"/>
    <w:rsid w:val="00CF4983"/>
    <w:rsid w:val="00CF5765"/>
    <w:rsid w:val="00CF58D6"/>
    <w:rsid w:val="00CF7F48"/>
    <w:rsid w:val="00D01429"/>
    <w:rsid w:val="00D02B06"/>
    <w:rsid w:val="00D033F3"/>
    <w:rsid w:val="00D04A3F"/>
    <w:rsid w:val="00D069A3"/>
    <w:rsid w:val="00D075AA"/>
    <w:rsid w:val="00D1055C"/>
    <w:rsid w:val="00D1084D"/>
    <w:rsid w:val="00D10BDB"/>
    <w:rsid w:val="00D10C6D"/>
    <w:rsid w:val="00D110F7"/>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4C81"/>
    <w:rsid w:val="00D3599B"/>
    <w:rsid w:val="00D3679E"/>
    <w:rsid w:val="00D376C9"/>
    <w:rsid w:val="00D400A5"/>
    <w:rsid w:val="00D4053E"/>
    <w:rsid w:val="00D40CD9"/>
    <w:rsid w:val="00D41F8D"/>
    <w:rsid w:val="00D4305B"/>
    <w:rsid w:val="00D43332"/>
    <w:rsid w:val="00D439A2"/>
    <w:rsid w:val="00D44D7E"/>
    <w:rsid w:val="00D45025"/>
    <w:rsid w:val="00D45155"/>
    <w:rsid w:val="00D454CB"/>
    <w:rsid w:val="00D4612A"/>
    <w:rsid w:val="00D46169"/>
    <w:rsid w:val="00D46A65"/>
    <w:rsid w:val="00D47193"/>
    <w:rsid w:val="00D47F0A"/>
    <w:rsid w:val="00D50100"/>
    <w:rsid w:val="00D5086E"/>
    <w:rsid w:val="00D5096F"/>
    <w:rsid w:val="00D50BFE"/>
    <w:rsid w:val="00D50F55"/>
    <w:rsid w:val="00D51AF3"/>
    <w:rsid w:val="00D51D5E"/>
    <w:rsid w:val="00D52197"/>
    <w:rsid w:val="00D52D89"/>
    <w:rsid w:val="00D530FB"/>
    <w:rsid w:val="00D54739"/>
    <w:rsid w:val="00D54B09"/>
    <w:rsid w:val="00D561E9"/>
    <w:rsid w:val="00D56268"/>
    <w:rsid w:val="00D5655A"/>
    <w:rsid w:val="00D56A22"/>
    <w:rsid w:val="00D56A2E"/>
    <w:rsid w:val="00D56E25"/>
    <w:rsid w:val="00D56F26"/>
    <w:rsid w:val="00D57255"/>
    <w:rsid w:val="00D57773"/>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761EB"/>
    <w:rsid w:val="00D809C0"/>
    <w:rsid w:val="00D81064"/>
    <w:rsid w:val="00D810B8"/>
    <w:rsid w:val="00D8151B"/>
    <w:rsid w:val="00D834B7"/>
    <w:rsid w:val="00D86025"/>
    <w:rsid w:val="00D8648C"/>
    <w:rsid w:val="00D865FF"/>
    <w:rsid w:val="00D86F13"/>
    <w:rsid w:val="00D86FBA"/>
    <w:rsid w:val="00D87166"/>
    <w:rsid w:val="00D87D9D"/>
    <w:rsid w:val="00D90D83"/>
    <w:rsid w:val="00D91FAE"/>
    <w:rsid w:val="00D95E36"/>
    <w:rsid w:val="00D96506"/>
    <w:rsid w:val="00D96657"/>
    <w:rsid w:val="00D97D4D"/>
    <w:rsid w:val="00D97F3C"/>
    <w:rsid w:val="00DA125C"/>
    <w:rsid w:val="00DA2552"/>
    <w:rsid w:val="00DA3364"/>
    <w:rsid w:val="00DA3A40"/>
    <w:rsid w:val="00DA3FCE"/>
    <w:rsid w:val="00DA439A"/>
    <w:rsid w:val="00DA4ECC"/>
    <w:rsid w:val="00DA6071"/>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03E1"/>
    <w:rsid w:val="00DC130E"/>
    <w:rsid w:val="00DC2CC2"/>
    <w:rsid w:val="00DC35C1"/>
    <w:rsid w:val="00DC3841"/>
    <w:rsid w:val="00DC3DDA"/>
    <w:rsid w:val="00DC5CFE"/>
    <w:rsid w:val="00DC61D9"/>
    <w:rsid w:val="00DC6BF0"/>
    <w:rsid w:val="00DC70AE"/>
    <w:rsid w:val="00DC762E"/>
    <w:rsid w:val="00DC764E"/>
    <w:rsid w:val="00DC7897"/>
    <w:rsid w:val="00DC78AA"/>
    <w:rsid w:val="00DC7AD2"/>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8BA"/>
    <w:rsid w:val="00DE5926"/>
    <w:rsid w:val="00DE6117"/>
    <w:rsid w:val="00DE6456"/>
    <w:rsid w:val="00DE6E5B"/>
    <w:rsid w:val="00DE775A"/>
    <w:rsid w:val="00DE7AF5"/>
    <w:rsid w:val="00DE7B0E"/>
    <w:rsid w:val="00DF02AA"/>
    <w:rsid w:val="00DF0609"/>
    <w:rsid w:val="00DF0820"/>
    <w:rsid w:val="00DF0B42"/>
    <w:rsid w:val="00DF0D1B"/>
    <w:rsid w:val="00DF2118"/>
    <w:rsid w:val="00DF2BC4"/>
    <w:rsid w:val="00DF31D0"/>
    <w:rsid w:val="00DF3386"/>
    <w:rsid w:val="00DF3E0F"/>
    <w:rsid w:val="00DF4213"/>
    <w:rsid w:val="00DF4D47"/>
    <w:rsid w:val="00DF4EBA"/>
    <w:rsid w:val="00DF5751"/>
    <w:rsid w:val="00DF61BD"/>
    <w:rsid w:val="00DF65BA"/>
    <w:rsid w:val="00DF6F9E"/>
    <w:rsid w:val="00DF799F"/>
    <w:rsid w:val="00E0093B"/>
    <w:rsid w:val="00E010B0"/>
    <w:rsid w:val="00E010E9"/>
    <w:rsid w:val="00E01E0C"/>
    <w:rsid w:val="00E026EE"/>
    <w:rsid w:val="00E02902"/>
    <w:rsid w:val="00E0319B"/>
    <w:rsid w:val="00E037C6"/>
    <w:rsid w:val="00E0472D"/>
    <w:rsid w:val="00E047B6"/>
    <w:rsid w:val="00E04C5F"/>
    <w:rsid w:val="00E04D90"/>
    <w:rsid w:val="00E0500C"/>
    <w:rsid w:val="00E051C1"/>
    <w:rsid w:val="00E059B1"/>
    <w:rsid w:val="00E109E2"/>
    <w:rsid w:val="00E115D8"/>
    <w:rsid w:val="00E119F0"/>
    <w:rsid w:val="00E12010"/>
    <w:rsid w:val="00E1323F"/>
    <w:rsid w:val="00E133EC"/>
    <w:rsid w:val="00E137CF"/>
    <w:rsid w:val="00E1463C"/>
    <w:rsid w:val="00E15BF4"/>
    <w:rsid w:val="00E16C4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16B"/>
    <w:rsid w:val="00E42DC8"/>
    <w:rsid w:val="00E432CB"/>
    <w:rsid w:val="00E4349D"/>
    <w:rsid w:val="00E4385E"/>
    <w:rsid w:val="00E441B3"/>
    <w:rsid w:val="00E4532F"/>
    <w:rsid w:val="00E45A33"/>
    <w:rsid w:val="00E46069"/>
    <w:rsid w:val="00E46910"/>
    <w:rsid w:val="00E47C85"/>
    <w:rsid w:val="00E504A9"/>
    <w:rsid w:val="00E516BF"/>
    <w:rsid w:val="00E51768"/>
    <w:rsid w:val="00E532A9"/>
    <w:rsid w:val="00E533FF"/>
    <w:rsid w:val="00E53878"/>
    <w:rsid w:val="00E547A6"/>
    <w:rsid w:val="00E561DE"/>
    <w:rsid w:val="00E562CB"/>
    <w:rsid w:val="00E56B2F"/>
    <w:rsid w:val="00E57980"/>
    <w:rsid w:val="00E60A42"/>
    <w:rsid w:val="00E60C55"/>
    <w:rsid w:val="00E60DEE"/>
    <w:rsid w:val="00E61B8D"/>
    <w:rsid w:val="00E61F2B"/>
    <w:rsid w:val="00E62108"/>
    <w:rsid w:val="00E627AE"/>
    <w:rsid w:val="00E62E9E"/>
    <w:rsid w:val="00E64396"/>
    <w:rsid w:val="00E6451F"/>
    <w:rsid w:val="00E6746A"/>
    <w:rsid w:val="00E6786B"/>
    <w:rsid w:val="00E67871"/>
    <w:rsid w:val="00E67AEE"/>
    <w:rsid w:val="00E70542"/>
    <w:rsid w:val="00E712EF"/>
    <w:rsid w:val="00E71DD6"/>
    <w:rsid w:val="00E721EC"/>
    <w:rsid w:val="00E72BF9"/>
    <w:rsid w:val="00E72E35"/>
    <w:rsid w:val="00E742AE"/>
    <w:rsid w:val="00E74B50"/>
    <w:rsid w:val="00E74EE4"/>
    <w:rsid w:val="00E74FA3"/>
    <w:rsid w:val="00E75159"/>
    <w:rsid w:val="00E76A74"/>
    <w:rsid w:val="00E77B98"/>
    <w:rsid w:val="00E8150C"/>
    <w:rsid w:val="00E81674"/>
    <w:rsid w:val="00E8346F"/>
    <w:rsid w:val="00E8372C"/>
    <w:rsid w:val="00E8449D"/>
    <w:rsid w:val="00E84F95"/>
    <w:rsid w:val="00E858C2"/>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971A1"/>
    <w:rsid w:val="00EA385E"/>
    <w:rsid w:val="00EA3C19"/>
    <w:rsid w:val="00EA526E"/>
    <w:rsid w:val="00EA6E00"/>
    <w:rsid w:val="00EA74E8"/>
    <w:rsid w:val="00EA79BD"/>
    <w:rsid w:val="00EB0243"/>
    <w:rsid w:val="00EB1187"/>
    <w:rsid w:val="00EB200A"/>
    <w:rsid w:val="00EB3099"/>
    <w:rsid w:val="00EB33B9"/>
    <w:rsid w:val="00EB3976"/>
    <w:rsid w:val="00EB4341"/>
    <w:rsid w:val="00EB5A5D"/>
    <w:rsid w:val="00EB74E9"/>
    <w:rsid w:val="00EB761F"/>
    <w:rsid w:val="00EC02E4"/>
    <w:rsid w:val="00EC0496"/>
    <w:rsid w:val="00EC112C"/>
    <w:rsid w:val="00EC1E73"/>
    <w:rsid w:val="00EC1F5E"/>
    <w:rsid w:val="00EC242A"/>
    <w:rsid w:val="00EC24EE"/>
    <w:rsid w:val="00EC364C"/>
    <w:rsid w:val="00EC4479"/>
    <w:rsid w:val="00EC4700"/>
    <w:rsid w:val="00EC4B0F"/>
    <w:rsid w:val="00EC51E2"/>
    <w:rsid w:val="00EC7274"/>
    <w:rsid w:val="00EC7580"/>
    <w:rsid w:val="00ED056C"/>
    <w:rsid w:val="00ED088D"/>
    <w:rsid w:val="00ED10D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122"/>
    <w:rsid w:val="00EF53EA"/>
    <w:rsid w:val="00EF5740"/>
    <w:rsid w:val="00EF6388"/>
    <w:rsid w:val="00EF669D"/>
    <w:rsid w:val="00EF703C"/>
    <w:rsid w:val="00EF78D0"/>
    <w:rsid w:val="00F0043A"/>
    <w:rsid w:val="00F03776"/>
    <w:rsid w:val="00F03918"/>
    <w:rsid w:val="00F039E5"/>
    <w:rsid w:val="00F0486B"/>
    <w:rsid w:val="00F04C55"/>
    <w:rsid w:val="00F05112"/>
    <w:rsid w:val="00F0575A"/>
    <w:rsid w:val="00F05B0C"/>
    <w:rsid w:val="00F05EA1"/>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377B"/>
    <w:rsid w:val="00F34974"/>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67A"/>
    <w:rsid w:val="00F928E3"/>
    <w:rsid w:val="00F92929"/>
    <w:rsid w:val="00F93894"/>
    <w:rsid w:val="00F93984"/>
    <w:rsid w:val="00F93BD7"/>
    <w:rsid w:val="00F94A71"/>
    <w:rsid w:val="00F9592E"/>
    <w:rsid w:val="00F95A62"/>
    <w:rsid w:val="00F965FB"/>
    <w:rsid w:val="00F96CB3"/>
    <w:rsid w:val="00F97445"/>
    <w:rsid w:val="00F97DA6"/>
    <w:rsid w:val="00F97FE1"/>
    <w:rsid w:val="00FA07E4"/>
    <w:rsid w:val="00FA1843"/>
    <w:rsid w:val="00FA306F"/>
    <w:rsid w:val="00FA3F93"/>
    <w:rsid w:val="00FA4AA9"/>
    <w:rsid w:val="00FA4C8B"/>
    <w:rsid w:val="00FA5E1F"/>
    <w:rsid w:val="00FA6759"/>
    <w:rsid w:val="00FA770F"/>
    <w:rsid w:val="00FA7846"/>
    <w:rsid w:val="00FA7A57"/>
    <w:rsid w:val="00FA7E73"/>
    <w:rsid w:val="00FB0354"/>
    <w:rsid w:val="00FB116B"/>
    <w:rsid w:val="00FB2019"/>
    <w:rsid w:val="00FB3111"/>
    <w:rsid w:val="00FB3498"/>
    <w:rsid w:val="00FB4090"/>
    <w:rsid w:val="00FB41D9"/>
    <w:rsid w:val="00FB6544"/>
    <w:rsid w:val="00FB663B"/>
    <w:rsid w:val="00FB67C1"/>
    <w:rsid w:val="00FB7D81"/>
    <w:rsid w:val="00FC0127"/>
    <w:rsid w:val="00FC041A"/>
    <w:rsid w:val="00FC0706"/>
    <w:rsid w:val="00FC0DA7"/>
    <w:rsid w:val="00FC124F"/>
    <w:rsid w:val="00FC1C55"/>
    <w:rsid w:val="00FC1F0A"/>
    <w:rsid w:val="00FC223A"/>
    <w:rsid w:val="00FC26C8"/>
    <w:rsid w:val="00FC27C9"/>
    <w:rsid w:val="00FC3324"/>
    <w:rsid w:val="00FC36BB"/>
    <w:rsid w:val="00FC388C"/>
    <w:rsid w:val="00FC3D80"/>
    <w:rsid w:val="00FC49F9"/>
    <w:rsid w:val="00FC50F0"/>
    <w:rsid w:val="00FC53A9"/>
    <w:rsid w:val="00FC5CAC"/>
    <w:rsid w:val="00FC5FBF"/>
    <w:rsid w:val="00FC7086"/>
    <w:rsid w:val="00FC763F"/>
    <w:rsid w:val="00FC7F6E"/>
    <w:rsid w:val="00FD001B"/>
    <w:rsid w:val="00FD021B"/>
    <w:rsid w:val="00FD02C5"/>
    <w:rsid w:val="00FD1D66"/>
    <w:rsid w:val="00FD257F"/>
    <w:rsid w:val="00FD3B7C"/>
    <w:rsid w:val="00FD4994"/>
    <w:rsid w:val="00FD6449"/>
    <w:rsid w:val="00FD6D57"/>
    <w:rsid w:val="00FE0266"/>
    <w:rsid w:val="00FE0964"/>
    <w:rsid w:val="00FE0B28"/>
    <w:rsid w:val="00FE1A69"/>
    <w:rsid w:val="00FE3A06"/>
    <w:rsid w:val="00FE3ACB"/>
    <w:rsid w:val="00FE6134"/>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96AB"/>
  <w15:docId w15:val="{E0FAD793-ED86-47D7-8F17-F34C1538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841B6"/>
    <w:pPr>
      <w:spacing w:after="200" w:line="276" w:lineRule="auto"/>
    </w:pPr>
  </w:style>
  <w:style w:type="paragraph" w:styleId="1">
    <w:name w:val="heading 1"/>
    <w:basedOn w:val="a1"/>
    <w:next w:val="a1"/>
    <w:link w:val="10"/>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aliases w:val="Знак"/>
    <w:basedOn w:val="a1"/>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2"/>
    <w:link w:val="HTML"/>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lp1,lp"/>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rsid w:val="008C2BF0"/>
    <w:pPr>
      <w:spacing w:after="120"/>
    </w:pPr>
    <w:rPr>
      <w:rFonts w:ascii="Calibri" w:eastAsia="Calibri" w:hAnsi="Calibri" w:cs="Times New Roman"/>
      <w:lang w:val="uk-UA"/>
    </w:rPr>
  </w:style>
  <w:style w:type="character" w:customStyle="1" w:styleId="a9">
    <w:name w:val="Основной текст Знак"/>
    <w:basedOn w:val="a2"/>
    <w:link w:val="a8"/>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1">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rsid w:val="008C2BF0"/>
  </w:style>
  <w:style w:type="paragraph" w:customStyle="1" w:styleId="12">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3">
    <w:name w:val="Заголовок1ТХТ"/>
    <w:basedOn w:val="a1"/>
    <w:next w:val="a1"/>
    <w:rsid w:val="008C2BF0"/>
    <w:pPr>
      <w:tabs>
        <w:tab w:val="num" w:pos="1418"/>
      </w:tabs>
      <w:spacing w:before="120" w:after="0" w:line="240" w:lineRule="auto"/>
      <w:ind w:firstLine="709"/>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1">
    <w:name w:val="Заголовок3ТХТ"/>
    <w:basedOn w:val="a1"/>
    <w:next w:val="a1"/>
    <w:rsid w:val="008C2BF0"/>
    <w:pPr>
      <w:tabs>
        <w:tab w:val="num" w:pos="1588"/>
      </w:tabs>
      <w:spacing w:before="120" w:after="0" w:line="240" w:lineRule="auto"/>
      <w:ind w:firstLine="709"/>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1"/>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p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customStyle="1" w:styleId="29">
    <w:name w:val="Неразрешенное упоминание2"/>
    <w:basedOn w:val="a2"/>
    <w:uiPriority w:val="99"/>
    <w:semiHidden/>
    <w:unhideWhenUsed/>
    <w:rsid w:val="007F11AC"/>
    <w:rPr>
      <w:color w:val="605E5C"/>
      <w:shd w:val="clear" w:color="auto" w:fill="E1DFDD"/>
    </w:rPr>
  </w:style>
  <w:style w:type="character" w:customStyle="1" w:styleId="WW8Num3z1">
    <w:name w:val="WW8Num3z1"/>
    <w:qFormat/>
    <w:rsid w:val="00BC1447"/>
  </w:style>
  <w:style w:type="paragraph" w:styleId="33">
    <w:name w:val="Body Text Indent 3"/>
    <w:basedOn w:val="a1"/>
    <w:link w:val="34"/>
    <w:uiPriority w:val="99"/>
    <w:semiHidden/>
    <w:unhideWhenUsed/>
    <w:rsid w:val="008A0D9D"/>
    <w:pPr>
      <w:spacing w:after="120"/>
      <w:ind w:left="283"/>
    </w:pPr>
    <w:rPr>
      <w:sz w:val="16"/>
      <w:szCs w:val="16"/>
    </w:rPr>
  </w:style>
  <w:style w:type="character" w:customStyle="1" w:styleId="34">
    <w:name w:val="Основной текст с отступом 3 Знак"/>
    <w:basedOn w:val="a2"/>
    <w:link w:val="33"/>
    <w:uiPriority w:val="99"/>
    <w:semiHidden/>
    <w:rsid w:val="008A0D9D"/>
    <w:rPr>
      <w:sz w:val="16"/>
      <w:szCs w:val="16"/>
    </w:rPr>
  </w:style>
  <w:style w:type="character" w:styleId="aff3">
    <w:name w:val="page number"/>
    <w:basedOn w:val="a2"/>
    <w:rsid w:val="008A0D9D"/>
  </w:style>
  <w:style w:type="paragraph" w:styleId="35">
    <w:name w:val="Body Text 3"/>
    <w:basedOn w:val="a1"/>
    <w:link w:val="36"/>
    <w:rsid w:val="008A0D9D"/>
    <w:pPr>
      <w:spacing w:after="120" w:line="240" w:lineRule="auto"/>
    </w:pPr>
    <w:rPr>
      <w:rFonts w:ascii="Times New Roman" w:eastAsia="Times New Roman" w:hAnsi="Times New Roman" w:cs="Times New Roman"/>
      <w:sz w:val="16"/>
      <w:szCs w:val="16"/>
      <w:lang w:val="uk-UA" w:eastAsia="uk-UA"/>
    </w:rPr>
  </w:style>
  <w:style w:type="character" w:customStyle="1" w:styleId="36">
    <w:name w:val="Основной текст 3 Знак"/>
    <w:basedOn w:val="a2"/>
    <w:link w:val="35"/>
    <w:rsid w:val="008A0D9D"/>
    <w:rPr>
      <w:rFonts w:ascii="Times New Roman" w:eastAsia="Times New Roman" w:hAnsi="Times New Roman" w:cs="Times New Roman"/>
      <w:sz w:val="16"/>
      <w:szCs w:val="16"/>
      <w:lang w:val="uk-UA" w:eastAsia="uk-UA"/>
    </w:rPr>
  </w:style>
  <w:style w:type="character" w:customStyle="1" w:styleId="18">
    <w:name w:val="Шрифт абзацу за промовчанням1"/>
    <w:rsid w:val="008A0D9D"/>
  </w:style>
  <w:style w:type="paragraph" w:customStyle="1" w:styleId="aff4">
    <w:name w:val="Звичайний (веб)"/>
    <w:aliases w:val="Обычный (веб) Знак"/>
    <w:basedOn w:val="a1"/>
    <w:qFormat/>
    <w:rsid w:val="008A0D9D"/>
    <w:pPr>
      <w:pBdr>
        <w:top w:val="nil"/>
        <w:left w:val="nil"/>
        <w:bottom w:val="nil"/>
        <w:right w:val="nil"/>
      </w:pBdr>
      <w:spacing w:before="100" w:beforeAutospacing="1" w:after="100" w:afterAutospacing="1" w:line="240" w:lineRule="auto"/>
    </w:pPr>
    <w:rPr>
      <w:rFonts w:ascii="Times New Roman" w:eastAsia="Times New Roman" w:hAnsi="Times New Roman" w:cs="Calibri"/>
      <w:sz w:val="24"/>
      <w:szCs w:val="20"/>
      <w:lang w:val="uk-UA" w:eastAsia="ru-RU"/>
    </w:rPr>
  </w:style>
  <w:style w:type="paragraph" w:customStyle="1" w:styleId="19">
    <w:name w:val="Абзац списку1"/>
    <w:basedOn w:val="a1"/>
    <w:qFormat/>
    <w:rsid w:val="008A0D9D"/>
    <w:pPr>
      <w:pBdr>
        <w:top w:val="nil"/>
        <w:left w:val="nil"/>
        <w:bottom w:val="nil"/>
        <w:right w:val="nil"/>
      </w:pBdr>
      <w:spacing w:line="275" w:lineRule="auto"/>
      <w:ind w:left="720"/>
      <w:contextualSpacing/>
    </w:pPr>
    <w:rPr>
      <w:rFonts w:ascii="Calibri" w:eastAsia="Calibri" w:hAnsi="Calibri" w:cs="Calibri"/>
      <w:szCs w:val="20"/>
      <w:lang w:val="uk-UA" w:eastAsia="ru-RU"/>
    </w:rPr>
  </w:style>
  <w:style w:type="character" w:customStyle="1" w:styleId="fontstyle01">
    <w:name w:val="fontstyle01"/>
    <w:basedOn w:val="a2"/>
    <w:rsid w:val="005442C8"/>
    <w:rPr>
      <w:rFonts w:ascii="TimesNewRoman" w:hAnsi="TimesNewRoman" w:hint="default"/>
      <w:b w:val="0"/>
      <w:bCs w:val="0"/>
      <w:i w:val="0"/>
      <w:iCs w:val="0"/>
      <w:color w:val="000000"/>
      <w:sz w:val="24"/>
      <w:szCs w:val="24"/>
    </w:rPr>
  </w:style>
  <w:style w:type="character" w:customStyle="1" w:styleId="fontstyle21">
    <w:name w:val="fontstyle21"/>
    <w:basedOn w:val="a2"/>
    <w:rsid w:val="005442C8"/>
    <w:rPr>
      <w:rFonts w:ascii="Times-Roman" w:hAnsi="Times-Roman" w:hint="default"/>
      <w:b w:val="0"/>
      <w:bCs w:val="0"/>
      <w:i w:val="0"/>
      <w:iCs w:val="0"/>
      <w:color w:val="000000"/>
      <w:sz w:val="24"/>
      <w:szCs w:val="24"/>
    </w:rPr>
  </w:style>
  <w:style w:type="paragraph" w:customStyle="1" w:styleId="160">
    <w:name w:val="Абзац списка16"/>
    <w:basedOn w:val="a1"/>
    <w:rsid w:val="005E4C6E"/>
    <w:pPr>
      <w:suppressAutoHyphens/>
      <w:spacing w:after="0" w:line="240" w:lineRule="auto"/>
      <w:ind w:left="720"/>
      <w:contextualSpacing/>
    </w:pPr>
    <w:rPr>
      <w:rFonts w:ascii="Times New Roman" w:eastAsia="Times New Roman" w:hAnsi="Times New Roman" w:cs="Times New Roman"/>
      <w:sz w:val="32"/>
      <w:szCs w:val="24"/>
      <w:lang w:eastAsia="zh-CN"/>
    </w:rPr>
  </w:style>
  <w:style w:type="character" w:styleId="aff5">
    <w:name w:val="FollowedHyperlink"/>
    <w:uiPriority w:val="99"/>
    <w:semiHidden/>
    <w:unhideWhenUsed/>
    <w:rsid w:val="008C291D"/>
    <w:rPr>
      <w:color w:val="954F72"/>
      <w:u w:val="single"/>
    </w:rPr>
  </w:style>
  <w:style w:type="paragraph" w:customStyle="1" w:styleId="msonormal0">
    <w:name w:val="msonormal"/>
    <w:basedOn w:val="a1"/>
    <w:rsid w:val="008C29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6">
    <w:name w:val="List"/>
    <w:basedOn w:val="a8"/>
    <w:semiHidden/>
    <w:unhideWhenUsed/>
    <w:rsid w:val="008C291D"/>
    <w:pPr>
      <w:suppressAutoHyphens/>
      <w:spacing w:line="240" w:lineRule="auto"/>
    </w:pPr>
    <w:rPr>
      <w:rFonts w:ascii="Times New Roman" w:eastAsia="Times New Roman" w:hAnsi="Times New Roman" w:cs="Mangal"/>
      <w:sz w:val="24"/>
      <w:szCs w:val="24"/>
      <w:lang w:val="ru-RU" w:eastAsia="zh-CN"/>
    </w:rPr>
  </w:style>
  <w:style w:type="paragraph" w:customStyle="1" w:styleId="1a">
    <w:name w:val="Заголовок1"/>
    <w:basedOn w:val="a1"/>
    <w:next w:val="a8"/>
    <w:rsid w:val="008C291D"/>
    <w:pPr>
      <w:keepNext/>
      <w:suppressAutoHyphens/>
      <w:spacing w:before="240" w:after="120" w:line="240" w:lineRule="auto"/>
    </w:pPr>
    <w:rPr>
      <w:rFonts w:ascii="Liberation Sans" w:eastAsia="Arial Unicode MS" w:hAnsi="Liberation Sans" w:cs="Mangal"/>
      <w:sz w:val="28"/>
      <w:szCs w:val="28"/>
      <w:lang w:eastAsia="zh-CN"/>
    </w:rPr>
  </w:style>
  <w:style w:type="paragraph" w:customStyle="1" w:styleId="1b">
    <w:name w:val="Указатель1"/>
    <w:basedOn w:val="a1"/>
    <w:rsid w:val="008C291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1">
    <w:name w:val="Основной текст с отступом 21"/>
    <w:basedOn w:val="a1"/>
    <w:rsid w:val="008C291D"/>
    <w:pPr>
      <w:suppressAutoHyphens/>
      <w:spacing w:after="0" w:line="240" w:lineRule="auto"/>
      <w:ind w:left="780"/>
      <w:jc w:val="both"/>
    </w:pPr>
    <w:rPr>
      <w:rFonts w:ascii="Times New Roman" w:eastAsia="Times New Roman" w:hAnsi="Times New Roman" w:cs="Times New Roman"/>
      <w:sz w:val="24"/>
      <w:szCs w:val="24"/>
      <w:lang w:eastAsia="zh-CN"/>
    </w:rPr>
  </w:style>
  <w:style w:type="paragraph" w:customStyle="1" w:styleId="aff7">
    <w:name w:val="Содержимое таблицы"/>
    <w:basedOn w:val="a1"/>
    <w:rsid w:val="008C291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8C291D"/>
    <w:pPr>
      <w:jc w:val="center"/>
    </w:pPr>
    <w:rPr>
      <w:b/>
      <w:bCs/>
    </w:rPr>
  </w:style>
  <w:style w:type="paragraph" w:customStyle="1" w:styleId="xl65">
    <w:name w:val="xl65"/>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6">
    <w:name w:val="xl66"/>
    <w:basedOn w:val="a1"/>
    <w:rsid w:val="008C29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7">
    <w:name w:val="xl67"/>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8">
    <w:name w:val="xl68"/>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9">
    <w:name w:val="xl69"/>
    <w:basedOn w:val="a1"/>
    <w:rsid w:val="008C29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1"/>
    <w:rsid w:val="008C291D"/>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1"/>
    <w:rsid w:val="008C291D"/>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1"/>
    <w:rsid w:val="008C291D"/>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1"/>
    <w:rsid w:val="008C291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1"/>
    <w:rsid w:val="008C29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1"/>
    <w:rsid w:val="008C29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1"/>
    <w:rsid w:val="008C29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1"/>
    <w:rsid w:val="008C291D"/>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3">
    <w:name w:val="xl83"/>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4">
    <w:name w:val="xl84"/>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5">
    <w:name w:val="xl85"/>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6">
    <w:name w:val="xl8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7">
    <w:name w:val="xl8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8">
    <w:name w:val="xl8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9">
    <w:name w:val="xl8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0">
    <w:name w:val="xl9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1">
    <w:name w:val="xl91"/>
    <w:basedOn w:val="a1"/>
    <w:rsid w:val="008C291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2">
    <w:name w:val="xl92"/>
    <w:basedOn w:val="a1"/>
    <w:rsid w:val="008C291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3">
    <w:name w:val="xl93"/>
    <w:basedOn w:val="a1"/>
    <w:rsid w:val="008C291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4">
    <w:name w:val="xl94"/>
    <w:basedOn w:val="a1"/>
    <w:rsid w:val="008C291D"/>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5">
    <w:name w:val="xl95"/>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6">
    <w:name w:val="xl96"/>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7">
    <w:name w:val="xl9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8">
    <w:name w:val="xl9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9">
    <w:name w:val="xl99"/>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1">
    <w:name w:val="xl10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2">
    <w:name w:val="xl10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3">
    <w:name w:val="xl103"/>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4">
    <w:name w:val="xl104"/>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5">
    <w:name w:val="xl105"/>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7">
    <w:name w:val="xl10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8">
    <w:name w:val="xl10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0">
    <w:name w:val="xl11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1">
    <w:name w:val="xl111"/>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2">
    <w:name w:val="xl112"/>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3">
    <w:name w:val="xl113"/>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4">
    <w:name w:val="xl114"/>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5">
    <w:name w:val="xl115"/>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6">
    <w:name w:val="xl11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8">
    <w:name w:val="xl11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9">
    <w:name w:val="xl119"/>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0">
    <w:name w:val="xl12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1">
    <w:name w:val="xl12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2">
    <w:name w:val="xl12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3">
    <w:name w:val="xl123"/>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4">
    <w:name w:val="xl124"/>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5">
    <w:name w:val="xl125"/>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6">
    <w:name w:val="xl126"/>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8">
    <w:name w:val="xl12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3">
    <w:name w:val="xl63"/>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character" w:customStyle="1" w:styleId="WW8Num1z0">
    <w:name w:val="WW8Num1z0"/>
    <w:rsid w:val="008C291D"/>
  </w:style>
  <w:style w:type="character" w:customStyle="1" w:styleId="WW8Num1z1">
    <w:name w:val="WW8Num1z1"/>
    <w:rsid w:val="008C291D"/>
  </w:style>
  <w:style w:type="character" w:customStyle="1" w:styleId="WW8Num1z2">
    <w:name w:val="WW8Num1z2"/>
    <w:rsid w:val="008C291D"/>
  </w:style>
  <w:style w:type="character" w:customStyle="1" w:styleId="WW8Num1z3">
    <w:name w:val="WW8Num1z3"/>
    <w:rsid w:val="008C291D"/>
  </w:style>
  <w:style w:type="character" w:customStyle="1" w:styleId="WW8Num1z4">
    <w:name w:val="WW8Num1z4"/>
    <w:rsid w:val="008C291D"/>
  </w:style>
  <w:style w:type="character" w:customStyle="1" w:styleId="WW8Num1z5">
    <w:name w:val="WW8Num1z5"/>
    <w:rsid w:val="008C291D"/>
  </w:style>
  <w:style w:type="character" w:customStyle="1" w:styleId="WW8Num1z6">
    <w:name w:val="WW8Num1z6"/>
    <w:rsid w:val="008C291D"/>
  </w:style>
  <w:style w:type="character" w:customStyle="1" w:styleId="WW8Num1z7">
    <w:name w:val="WW8Num1z7"/>
    <w:rsid w:val="008C291D"/>
  </w:style>
  <w:style w:type="character" w:customStyle="1" w:styleId="WW8Num1z8">
    <w:name w:val="WW8Num1z8"/>
    <w:rsid w:val="008C291D"/>
  </w:style>
  <w:style w:type="character" w:customStyle="1" w:styleId="WW8Num2z0">
    <w:name w:val="WW8Num2z0"/>
    <w:rsid w:val="008C291D"/>
  </w:style>
  <w:style w:type="character" w:customStyle="1" w:styleId="WW8Num2z1">
    <w:name w:val="WW8Num2z1"/>
    <w:rsid w:val="008C291D"/>
  </w:style>
  <w:style w:type="character" w:customStyle="1" w:styleId="WW8Num2z2">
    <w:name w:val="WW8Num2z2"/>
    <w:rsid w:val="008C291D"/>
  </w:style>
  <w:style w:type="character" w:customStyle="1" w:styleId="WW8Num2z3">
    <w:name w:val="WW8Num2z3"/>
    <w:rsid w:val="008C291D"/>
  </w:style>
  <w:style w:type="character" w:customStyle="1" w:styleId="WW8Num2z4">
    <w:name w:val="WW8Num2z4"/>
    <w:rsid w:val="008C291D"/>
  </w:style>
  <w:style w:type="character" w:customStyle="1" w:styleId="WW8Num2z5">
    <w:name w:val="WW8Num2z5"/>
    <w:rsid w:val="008C291D"/>
  </w:style>
  <w:style w:type="character" w:customStyle="1" w:styleId="WW8Num2z6">
    <w:name w:val="WW8Num2z6"/>
    <w:rsid w:val="008C291D"/>
  </w:style>
  <w:style w:type="character" w:customStyle="1" w:styleId="WW8Num2z7">
    <w:name w:val="WW8Num2z7"/>
    <w:rsid w:val="008C291D"/>
  </w:style>
  <w:style w:type="character" w:customStyle="1" w:styleId="WW8Num2z8">
    <w:name w:val="WW8Num2z8"/>
    <w:rsid w:val="008C291D"/>
  </w:style>
  <w:style w:type="character" w:customStyle="1" w:styleId="WW8Num3z0">
    <w:name w:val="WW8Num3z0"/>
    <w:rsid w:val="008C291D"/>
  </w:style>
  <w:style w:type="character" w:customStyle="1" w:styleId="WW8Num4z0">
    <w:name w:val="WW8Num4z0"/>
    <w:rsid w:val="008C291D"/>
    <w:rPr>
      <w:rFonts w:ascii="Symbol" w:hAnsi="Symbol" w:cs="Symbol" w:hint="default"/>
      <w:lang w:val="uk-UA"/>
    </w:rPr>
  </w:style>
  <w:style w:type="character" w:customStyle="1" w:styleId="WW8Num5z0">
    <w:name w:val="WW8Num5z0"/>
    <w:rsid w:val="008C291D"/>
    <w:rPr>
      <w:rFonts w:ascii="Times New Roman" w:hAnsi="Times New Roman" w:cs="Times New Roman" w:hint="default"/>
      <w:lang w:val="uk-UA"/>
    </w:rPr>
  </w:style>
  <w:style w:type="character" w:customStyle="1" w:styleId="WW8Num6z0">
    <w:name w:val="WW8Num6z0"/>
    <w:rsid w:val="008C291D"/>
  </w:style>
  <w:style w:type="character" w:customStyle="1" w:styleId="WW8Num6z1">
    <w:name w:val="WW8Num6z1"/>
    <w:rsid w:val="008C291D"/>
    <w:rPr>
      <w:rFonts w:ascii="Times New Roman" w:hAnsi="Times New Roman" w:cs="Times New Roman" w:hint="default"/>
      <w:lang w:val="uk-UA"/>
    </w:rPr>
  </w:style>
  <w:style w:type="character" w:customStyle="1" w:styleId="WW8Num6z2">
    <w:name w:val="WW8Num6z2"/>
    <w:rsid w:val="008C291D"/>
  </w:style>
  <w:style w:type="character" w:customStyle="1" w:styleId="WW8Num6z3">
    <w:name w:val="WW8Num6z3"/>
    <w:rsid w:val="008C291D"/>
  </w:style>
  <w:style w:type="character" w:customStyle="1" w:styleId="WW8Num6z4">
    <w:name w:val="WW8Num6z4"/>
    <w:rsid w:val="008C291D"/>
  </w:style>
  <w:style w:type="character" w:customStyle="1" w:styleId="WW8Num6z5">
    <w:name w:val="WW8Num6z5"/>
    <w:rsid w:val="008C291D"/>
  </w:style>
  <w:style w:type="character" w:customStyle="1" w:styleId="WW8Num6z6">
    <w:name w:val="WW8Num6z6"/>
    <w:rsid w:val="008C291D"/>
  </w:style>
  <w:style w:type="character" w:customStyle="1" w:styleId="WW8Num6z7">
    <w:name w:val="WW8Num6z7"/>
    <w:rsid w:val="008C291D"/>
  </w:style>
  <w:style w:type="character" w:customStyle="1" w:styleId="WW8Num6z8">
    <w:name w:val="WW8Num6z8"/>
    <w:rsid w:val="008C291D"/>
  </w:style>
  <w:style w:type="character" w:customStyle="1" w:styleId="WW8Num7z0">
    <w:name w:val="WW8Num7z0"/>
    <w:rsid w:val="008C291D"/>
    <w:rPr>
      <w:rFonts w:ascii="Symbol" w:hAnsi="Symbol" w:cs="Symbol" w:hint="default"/>
      <w:lang w:val="uk-UA"/>
    </w:rPr>
  </w:style>
  <w:style w:type="character" w:customStyle="1" w:styleId="WW8Num8z0">
    <w:name w:val="WW8Num8z0"/>
    <w:rsid w:val="008C291D"/>
    <w:rPr>
      <w:rFonts w:ascii="Times New Roman" w:hAnsi="Times New Roman" w:cs="Times New Roman" w:hint="default"/>
      <w:lang w:val="uk-UA"/>
    </w:rPr>
  </w:style>
  <w:style w:type="character" w:customStyle="1" w:styleId="WW8Num9z0">
    <w:name w:val="WW8Num9z0"/>
    <w:rsid w:val="008C291D"/>
    <w:rPr>
      <w:rFonts w:ascii="Symbol" w:hAnsi="Symbol" w:cs="Symbol" w:hint="default"/>
    </w:rPr>
  </w:style>
  <w:style w:type="character" w:customStyle="1" w:styleId="WW8Num10z0">
    <w:name w:val="WW8Num10z0"/>
    <w:rsid w:val="008C291D"/>
    <w:rPr>
      <w:rFonts w:ascii="Symbol" w:hAnsi="Symbol" w:cs="Symbol" w:hint="default"/>
      <w:lang w:val="uk-UA"/>
    </w:rPr>
  </w:style>
  <w:style w:type="character" w:customStyle="1" w:styleId="WW8Num11z0">
    <w:name w:val="WW8Num11z0"/>
    <w:rsid w:val="008C291D"/>
    <w:rPr>
      <w:rFonts w:ascii="Symbol" w:hAnsi="Symbol" w:cs="Symbol" w:hint="default"/>
      <w:lang w:val="uk-UA"/>
    </w:rPr>
  </w:style>
  <w:style w:type="character" w:customStyle="1" w:styleId="WW8Num5z1">
    <w:name w:val="WW8Num5z1"/>
    <w:rsid w:val="008C291D"/>
    <w:rPr>
      <w:rFonts w:ascii="Times New Roman" w:hAnsi="Times New Roman" w:cs="Times New Roman" w:hint="default"/>
      <w:lang w:val="uk-UA"/>
    </w:rPr>
  </w:style>
  <w:style w:type="character" w:customStyle="1" w:styleId="WW8Num5z2">
    <w:name w:val="WW8Num5z2"/>
    <w:rsid w:val="008C291D"/>
  </w:style>
  <w:style w:type="character" w:customStyle="1" w:styleId="WW8Num5z3">
    <w:name w:val="WW8Num5z3"/>
    <w:rsid w:val="008C291D"/>
  </w:style>
  <w:style w:type="character" w:customStyle="1" w:styleId="WW8Num5z4">
    <w:name w:val="WW8Num5z4"/>
    <w:rsid w:val="008C291D"/>
  </w:style>
  <w:style w:type="character" w:customStyle="1" w:styleId="WW8Num5z5">
    <w:name w:val="WW8Num5z5"/>
    <w:rsid w:val="008C291D"/>
  </w:style>
  <w:style w:type="character" w:customStyle="1" w:styleId="WW8Num5z6">
    <w:name w:val="WW8Num5z6"/>
    <w:rsid w:val="008C291D"/>
  </w:style>
  <w:style w:type="character" w:customStyle="1" w:styleId="WW8Num5z7">
    <w:name w:val="WW8Num5z7"/>
    <w:rsid w:val="008C291D"/>
  </w:style>
  <w:style w:type="character" w:customStyle="1" w:styleId="WW8Num5z8">
    <w:name w:val="WW8Num5z8"/>
    <w:rsid w:val="008C291D"/>
  </w:style>
  <w:style w:type="character" w:customStyle="1" w:styleId="WW8Num3z2">
    <w:name w:val="WW8Num3z2"/>
    <w:rsid w:val="008C291D"/>
    <w:rPr>
      <w:rFonts w:ascii="Wingdings" w:hAnsi="Wingdings" w:cs="Wingdings" w:hint="default"/>
    </w:rPr>
  </w:style>
  <w:style w:type="character" w:customStyle="1" w:styleId="WW8Num3z3">
    <w:name w:val="WW8Num3z3"/>
    <w:rsid w:val="008C291D"/>
    <w:rPr>
      <w:rFonts w:ascii="Symbol" w:hAnsi="Symbol" w:cs="Symbol" w:hint="default"/>
    </w:rPr>
  </w:style>
  <w:style w:type="character" w:customStyle="1" w:styleId="WW8Num4z1">
    <w:name w:val="WW8Num4z1"/>
    <w:rsid w:val="008C291D"/>
  </w:style>
  <w:style w:type="character" w:customStyle="1" w:styleId="WW8Num4z2">
    <w:name w:val="WW8Num4z2"/>
    <w:rsid w:val="008C291D"/>
  </w:style>
  <w:style w:type="character" w:customStyle="1" w:styleId="WW8Num4z3">
    <w:name w:val="WW8Num4z3"/>
    <w:rsid w:val="008C291D"/>
  </w:style>
  <w:style w:type="character" w:customStyle="1" w:styleId="WW8Num4z4">
    <w:name w:val="WW8Num4z4"/>
    <w:rsid w:val="008C291D"/>
  </w:style>
  <w:style w:type="character" w:customStyle="1" w:styleId="WW8Num4z5">
    <w:name w:val="WW8Num4z5"/>
    <w:rsid w:val="008C291D"/>
  </w:style>
  <w:style w:type="character" w:customStyle="1" w:styleId="WW8Num4z6">
    <w:name w:val="WW8Num4z6"/>
    <w:rsid w:val="008C291D"/>
  </w:style>
  <w:style w:type="character" w:customStyle="1" w:styleId="WW8Num4z7">
    <w:name w:val="WW8Num4z7"/>
    <w:rsid w:val="008C291D"/>
  </w:style>
  <w:style w:type="character" w:customStyle="1" w:styleId="WW8Num4z8">
    <w:name w:val="WW8Num4z8"/>
    <w:rsid w:val="008C291D"/>
  </w:style>
  <w:style w:type="character" w:customStyle="1" w:styleId="WW8Num7z1">
    <w:name w:val="WW8Num7z1"/>
    <w:rsid w:val="008C291D"/>
    <w:rPr>
      <w:rFonts w:ascii="Courier New" w:hAnsi="Courier New" w:cs="Courier New" w:hint="default"/>
    </w:rPr>
  </w:style>
  <w:style w:type="character" w:customStyle="1" w:styleId="WW8Num7z2">
    <w:name w:val="WW8Num7z2"/>
    <w:rsid w:val="008C291D"/>
    <w:rPr>
      <w:rFonts w:ascii="Wingdings" w:hAnsi="Wingdings" w:cs="Wingdings" w:hint="default"/>
    </w:rPr>
  </w:style>
  <w:style w:type="character" w:customStyle="1" w:styleId="WW8Num7z3">
    <w:name w:val="WW8Num7z3"/>
    <w:rsid w:val="008C291D"/>
    <w:rPr>
      <w:rFonts w:ascii="Symbol" w:hAnsi="Symbol" w:cs="Symbol" w:hint="default"/>
    </w:rPr>
  </w:style>
  <w:style w:type="character" w:customStyle="1" w:styleId="WW8Num8z1">
    <w:name w:val="WW8Num8z1"/>
    <w:rsid w:val="008C291D"/>
  </w:style>
  <w:style w:type="character" w:customStyle="1" w:styleId="WW8Num8z2">
    <w:name w:val="WW8Num8z2"/>
    <w:rsid w:val="008C291D"/>
  </w:style>
  <w:style w:type="character" w:customStyle="1" w:styleId="WW8Num8z3">
    <w:name w:val="WW8Num8z3"/>
    <w:rsid w:val="008C291D"/>
  </w:style>
  <w:style w:type="character" w:customStyle="1" w:styleId="WW8Num8z4">
    <w:name w:val="WW8Num8z4"/>
    <w:rsid w:val="008C291D"/>
  </w:style>
  <w:style w:type="character" w:customStyle="1" w:styleId="WW8Num8z5">
    <w:name w:val="WW8Num8z5"/>
    <w:rsid w:val="008C291D"/>
  </w:style>
  <w:style w:type="character" w:customStyle="1" w:styleId="WW8Num8z6">
    <w:name w:val="WW8Num8z6"/>
    <w:rsid w:val="008C291D"/>
  </w:style>
  <w:style w:type="character" w:customStyle="1" w:styleId="WW8Num8z7">
    <w:name w:val="WW8Num8z7"/>
    <w:rsid w:val="008C291D"/>
  </w:style>
  <w:style w:type="character" w:customStyle="1" w:styleId="WW8Num8z8">
    <w:name w:val="WW8Num8z8"/>
    <w:rsid w:val="008C291D"/>
  </w:style>
  <w:style w:type="character" w:customStyle="1" w:styleId="WW8Num9z1">
    <w:name w:val="WW8Num9z1"/>
    <w:rsid w:val="008C291D"/>
    <w:rPr>
      <w:rFonts w:ascii="Courier New" w:hAnsi="Courier New" w:cs="Courier New" w:hint="default"/>
    </w:rPr>
  </w:style>
  <w:style w:type="character" w:customStyle="1" w:styleId="WW8Num9z2">
    <w:name w:val="WW8Num9z2"/>
    <w:rsid w:val="008C291D"/>
    <w:rPr>
      <w:rFonts w:ascii="Wingdings" w:hAnsi="Wingdings" w:cs="Wingdings" w:hint="default"/>
    </w:rPr>
  </w:style>
  <w:style w:type="character" w:customStyle="1" w:styleId="WW8Num10z1">
    <w:name w:val="WW8Num10z1"/>
    <w:rsid w:val="008C291D"/>
    <w:rPr>
      <w:rFonts w:ascii="Times New Roman" w:eastAsia="Times New Roman" w:hAnsi="Times New Roman" w:cs="Times New Roman" w:hint="default"/>
      <w:lang w:val="uk-UA"/>
    </w:rPr>
  </w:style>
  <w:style w:type="character" w:customStyle="1" w:styleId="WW8Num10z2">
    <w:name w:val="WW8Num10z2"/>
    <w:rsid w:val="008C291D"/>
  </w:style>
  <w:style w:type="character" w:customStyle="1" w:styleId="WW8Num10z3">
    <w:name w:val="WW8Num10z3"/>
    <w:rsid w:val="008C291D"/>
  </w:style>
  <w:style w:type="character" w:customStyle="1" w:styleId="WW8Num10z4">
    <w:name w:val="WW8Num10z4"/>
    <w:rsid w:val="008C291D"/>
  </w:style>
  <w:style w:type="character" w:customStyle="1" w:styleId="WW8Num10z5">
    <w:name w:val="WW8Num10z5"/>
    <w:rsid w:val="008C291D"/>
  </w:style>
  <w:style w:type="character" w:customStyle="1" w:styleId="WW8Num10z6">
    <w:name w:val="WW8Num10z6"/>
    <w:rsid w:val="008C291D"/>
  </w:style>
  <w:style w:type="character" w:customStyle="1" w:styleId="WW8Num10z7">
    <w:name w:val="WW8Num10z7"/>
    <w:rsid w:val="008C291D"/>
  </w:style>
  <w:style w:type="character" w:customStyle="1" w:styleId="WW8Num10z8">
    <w:name w:val="WW8Num10z8"/>
    <w:rsid w:val="008C291D"/>
  </w:style>
  <w:style w:type="character" w:customStyle="1" w:styleId="WW8Num11z1">
    <w:name w:val="WW8Num11z1"/>
    <w:rsid w:val="008C291D"/>
    <w:rPr>
      <w:rFonts w:ascii="Courier New" w:hAnsi="Courier New" w:cs="Courier New" w:hint="default"/>
    </w:rPr>
  </w:style>
  <w:style w:type="character" w:customStyle="1" w:styleId="WW8Num11z2">
    <w:name w:val="WW8Num11z2"/>
    <w:rsid w:val="008C291D"/>
    <w:rPr>
      <w:rFonts w:ascii="Wingdings" w:hAnsi="Wingdings" w:cs="Wingdings" w:hint="default"/>
    </w:rPr>
  </w:style>
  <w:style w:type="character" w:customStyle="1" w:styleId="WW8Num12z0">
    <w:name w:val="WW8Num12z0"/>
    <w:rsid w:val="008C291D"/>
    <w:rPr>
      <w:rFonts w:ascii="Times New Roman" w:eastAsia="Times New Roman" w:hAnsi="Times New Roman" w:cs="Times New Roman" w:hint="default"/>
      <w:lang w:val="uk-UA"/>
    </w:rPr>
  </w:style>
  <w:style w:type="character" w:customStyle="1" w:styleId="WW8Num12z1">
    <w:name w:val="WW8Num12z1"/>
    <w:rsid w:val="008C291D"/>
    <w:rPr>
      <w:rFonts w:ascii="Courier New" w:hAnsi="Courier New" w:cs="Courier New" w:hint="default"/>
    </w:rPr>
  </w:style>
  <w:style w:type="character" w:customStyle="1" w:styleId="WW8Num12z2">
    <w:name w:val="WW8Num12z2"/>
    <w:rsid w:val="008C291D"/>
    <w:rPr>
      <w:rFonts w:ascii="Wingdings" w:hAnsi="Wingdings" w:cs="Wingdings" w:hint="default"/>
    </w:rPr>
  </w:style>
  <w:style w:type="character" w:customStyle="1" w:styleId="WW8Num12z3">
    <w:name w:val="WW8Num12z3"/>
    <w:rsid w:val="008C291D"/>
    <w:rPr>
      <w:rFonts w:ascii="Symbol" w:hAnsi="Symbol" w:cs="Symbol" w:hint="default"/>
    </w:rPr>
  </w:style>
  <w:style w:type="character" w:customStyle="1" w:styleId="WW8Num13z0">
    <w:name w:val="WW8Num13z0"/>
    <w:rsid w:val="008C291D"/>
    <w:rPr>
      <w:rFonts w:ascii="Symbol" w:hAnsi="Symbol" w:cs="Symbol" w:hint="default"/>
    </w:rPr>
  </w:style>
  <w:style w:type="character" w:customStyle="1" w:styleId="WW8Num13z1">
    <w:name w:val="WW8Num13z1"/>
    <w:rsid w:val="008C291D"/>
  </w:style>
  <w:style w:type="character" w:customStyle="1" w:styleId="WW8Num13z2">
    <w:name w:val="WW8Num13z2"/>
    <w:rsid w:val="008C291D"/>
  </w:style>
  <w:style w:type="character" w:customStyle="1" w:styleId="WW8Num13z3">
    <w:name w:val="WW8Num13z3"/>
    <w:rsid w:val="008C291D"/>
  </w:style>
  <w:style w:type="character" w:customStyle="1" w:styleId="WW8Num13z4">
    <w:name w:val="WW8Num13z4"/>
    <w:rsid w:val="008C291D"/>
  </w:style>
  <w:style w:type="character" w:customStyle="1" w:styleId="WW8Num13z5">
    <w:name w:val="WW8Num13z5"/>
    <w:rsid w:val="008C291D"/>
  </w:style>
  <w:style w:type="character" w:customStyle="1" w:styleId="WW8Num13z6">
    <w:name w:val="WW8Num13z6"/>
    <w:rsid w:val="008C291D"/>
  </w:style>
  <w:style w:type="character" w:customStyle="1" w:styleId="WW8Num13z7">
    <w:name w:val="WW8Num13z7"/>
    <w:rsid w:val="008C291D"/>
  </w:style>
  <w:style w:type="character" w:customStyle="1" w:styleId="WW8Num13z8">
    <w:name w:val="WW8Num13z8"/>
    <w:rsid w:val="008C291D"/>
  </w:style>
  <w:style w:type="character" w:customStyle="1" w:styleId="WW8Num14z0">
    <w:name w:val="WW8Num14z0"/>
    <w:rsid w:val="008C291D"/>
    <w:rPr>
      <w:rFonts w:ascii="Symbol" w:hAnsi="Symbol" w:cs="Symbol" w:hint="default"/>
      <w:lang w:val="uk-UA"/>
    </w:rPr>
  </w:style>
  <w:style w:type="character" w:customStyle="1" w:styleId="WW8Num14z1">
    <w:name w:val="WW8Num14z1"/>
    <w:rsid w:val="008C291D"/>
    <w:rPr>
      <w:rFonts w:ascii="Courier New" w:hAnsi="Courier New" w:cs="Courier New" w:hint="default"/>
    </w:rPr>
  </w:style>
  <w:style w:type="character" w:customStyle="1" w:styleId="WW8Num14z2">
    <w:name w:val="WW8Num14z2"/>
    <w:rsid w:val="008C291D"/>
    <w:rPr>
      <w:rFonts w:ascii="Wingdings" w:hAnsi="Wingdings" w:cs="Wingdings" w:hint="default"/>
    </w:rPr>
  </w:style>
  <w:style w:type="character" w:customStyle="1" w:styleId="WW8Num15z0">
    <w:name w:val="WW8Num15z0"/>
    <w:rsid w:val="008C291D"/>
  </w:style>
  <w:style w:type="character" w:customStyle="1" w:styleId="WW8Num15z1">
    <w:name w:val="WW8Num15z1"/>
    <w:rsid w:val="008C291D"/>
  </w:style>
  <w:style w:type="character" w:customStyle="1" w:styleId="WW8Num15z2">
    <w:name w:val="WW8Num15z2"/>
    <w:rsid w:val="008C291D"/>
  </w:style>
  <w:style w:type="character" w:customStyle="1" w:styleId="WW8Num15z3">
    <w:name w:val="WW8Num15z3"/>
    <w:rsid w:val="008C291D"/>
  </w:style>
  <w:style w:type="character" w:customStyle="1" w:styleId="WW8Num15z4">
    <w:name w:val="WW8Num15z4"/>
    <w:rsid w:val="008C291D"/>
  </w:style>
  <w:style w:type="character" w:customStyle="1" w:styleId="WW8Num15z5">
    <w:name w:val="WW8Num15z5"/>
    <w:rsid w:val="008C291D"/>
  </w:style>
  <w:style w:type="character" w:customStyle="1" w:styleId="WW8Num15z6">
    <w:name w:val="WW8Num15z6"/>
    <w:rsid w:val="008C291D"/>
  </w:style>
  <w:style w:type="character" w:customStyle="1" w:styleId="WW8Num15z7">
    <w:name w:val="WW8Num15z7"/>
    <w:rsid w:val="008C291D"/>
  </w:style>
  <w:style w:type="character" w:customStyle="1" w:styleId="WW8Num15z8">
    <w:name w:val="WW8Num15z8"/>
    <w:rsid w:val="008C291D"/>
  </w:style>
  <w:style w:type="character" w:customStyle="1" w:styleId="WW8Num16z0">
    <w:name w:val="WW8Num16z0"/>
    <w:rsid w:val="008C291D"/>
    <w:rPr>
      <w:rFonts w:ascii="Times New Roman" w:eastAsia="Times New Roman" w:hAnsi="Times New Roman" w:cs="Times New Roman" w:hint="default"/>
    </w:rPr>
  </w:style>
  <w:style w:type="character" w:customStyle="1" w:styleId="WW8Num16z1">
    <w:name w:val="WW8Num16z1"/>
    <w:rsid w:val="008C291D"/>
    <w:rPr>
      <w:rFonts w:ascii="Courier New" w:hAnsi="Courier New" w:cs="Courier New" w:hint="default"/>
    </w:rPr>
  </w:style>
  <w:style w:type="character" w:customStyle="1" w:styleId="WW8Num16z2">
    <w:name w:val="WW8Num16z2"/>
    <w:rsid w:val="008C291D"/>
    <w:rPr>
      <w:rFonts w:ascii="Wingdings" w:hAnsi="Wingdings" w:cs="Wingdings" w:hint="default"/>
    </w:rPr>
  </w:style>
  <w:style w:type="character" w:customStyle="1" w:styleId="WW8Num16z3">
    <w:name w:val="WW8Num16z3"/>
    <w:rsid w:val="008C291D"/>
    <w:rPr>
      <w:rFonts w:ascii="Symbol" w:hAnsi="Symbol" w:cs="Symbol" w:hint="default"/>
    </w:rPr>
  </w:style>
  <w:style w:type="character" w:customStyle="1" w:styleId="WW8Num17z0">
    <w:name w:val="WW8Num17z0"/>
    <w:rsid w:val="008C291D"/>
    <w:rPr>
      <w:rFonts w:ascii="Symbol" w:hAnsi="Symbol" w:cs="Symbol" w:hint="default"/>
    </w:rPr>
  </w:style>
  <w:style w:type="character" w:customStyle="1" w:styleId="WW8Num17z1">
    <w:name w:val="WW8Num17z1"/>
    <w:rsid w:val="008C291D"/>
    <w:rPr>
      <w:rFonts w:ascii="Courier New" w:hAnsi="Courier New" w:cs="Courier New" w:hint="default"/>
    </w:rPr>
  </w:style>
  <w:style w:type="character" w:customStyle="1" w:styleId="WW8Num17z2">
    <w:name w:val="WW8Num17z2"/>
    <w:rsid w:val="008C291D"/>
    <w:rPr>
      <w:rFonts w:ascii="Wingdings" w:hAnsi="Wingdings" w:cs="Wingdings" w:hint="default"/>
    </w:rPr>
  </w:style>
  <w:style w:type="character" w:customStyle="1" w:styleId="WW8Num18z0">
    <w:name w:val="WW8Num18z0"/>
    <w:rsid w:val="008C291D"/>
    <w:rPr>
      <w:rFonts w:ascii="Symbol" w:hAnsi="Symbol" w:cs="Symbol" w:hint="default"/>
    </w:rPr>
  </w:style>
  <w:style w:type="character" w:customStyle="1" w:styleId="WW8Num18z1">
    <w:name w:val="WW8Num18z1"/>
    <w:rsid w:val="008C291D"/>
    <w:rPr>
      <w:rFonts w:ascii="Times New Roman" w:eastAsia="Times New Roman" w:hAnsi="Times New Roman" w:cs="Times New Roman" w:hint="default"/>
    </w:rPr>
  </w:style>
  <w:style w:type="character" w:customStyle="1" w:styleId="WW8Num18z2">
    <w:name w:val="WW8Num18z2"/>
    <w:rsid w:val="008C291D"/>
  </w:style>
  <w:style w:type="character" w:customStyle="1" w:styleId="WW8Num18z3">
    <w:name w:val="WW8Num18z3"/>
    <w:rsid w:val="008C291D"/>
  </w:style>
  <w:style w:type="character" w:customStyle="1" w:styleId="WW8Num18z4">
    <w:name w:val="WW8Num18z4"/>
    <w:rsid w:val="008C291D"/>
  </w:style>
  <w:style w:type="character" w:customStyle="1" w:styleId="WW8Num18z5">
    <w:name w:val="WW8Num18z5"/>
    <w:rsid w:val="008C291D"/>
  </w:style>
  <w:style w:type="character" w:customStyle="1" w:styleId="WW8Num18z6">
    <w:name w:val="WW8Num18z6"/>
    <w:rsid w:val="008C291D"/>
  </w:style>
  <w:style w:type="character" w:customStyle="1" w:styleId="WW8Num18z7">
    <w:name w:val="WW8Num18z7"/>
    <w:rsid w:val="008C291D"/>
  </w:style>
  <w:style w:type="character" w:customStyle="1" w:styleId="WW8Num18z8">
    <w:name w:val="WW8Num18z8"/>
    <w:rsid w:val="008C291D"/>
  </w:style>
  <w:style w:type="character" w:customStyle="1" w:styleId="hwtze">
    <w:name w:val="hwtze"/>
    <w:basedOn w:val="a2"/>
    <w:rsid w:val="008C291D"/>
  </w:style>
  <w:style w:type="character" w:customStyle="1" w:styleId="rynqvb">
    <w:name w:val="rynqvb"/>
    <w:basedOn w:val="a2"/>
    <w:rsid w:val="008C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242403">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7668440">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9577252">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19488577">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277521138">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30098008">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92048120">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436-15" TargetMode="External"/><Relationship Id="rId18" Type="http://schemas.openxmlformats.org/officeDocument/2006/relationships/hyperlink" Target="https://vytiah.mvs.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kotelchuk.t@pte.poltava.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3A6-7AF4-47FA-ACA8-2144C15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47</Pages>
  <Words>18306</Words>
  <Characters>104349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39</cp:revision>
  <cp:lastPrinted>2024-02-14T12:41:00Z</cp:lastPrinted>
  <dcterms:created xsi:type="dcterms:W3CDTF">2024-04-30T10:48:00Z</dcterms:created>
  <dcterms:modified xsi:type="dcterms:W3CDTF">2024-05-01T09:02:00Z</dcterms:modified>
</cp:coreProperties>
</file>