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83" w:rsidRDefault="00F62483" w:rsidP="00F62483">
      <w:pPr>
        <w:spacing w:before="240" w:line="240" w:lineRule="auto"/>
        <w:ind w:left="-142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«ЗАТВЕРДЖЕНО»</w:t>
      </w:r>
    </w:p>
    <w:p w:rsidR="00F62483" w:rsidRDefault="00F62483" w:rsidP="00F62483">
      <w:pPr>
        <w:spacing w:before="240" w:line="240" w:lineRule="auto"/>
        <w:ind w:left="-14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Рішенням Уповноваженої особи</w:t>
      </w:r>
    </w:p>
    <w:p w:rsidR="00975DE6" w:rsidRDefault="00404EB7" w:rsidP="00975DE6">
      <w:pPr>
        <w:spacing w:before="240" w:line="240" w:lineRule="auto"/>
        <w:ind w:left="-14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 «</w:t>
      </w:r>
      <w:r w:rsidR="00F242EA">
        <w:rPr>
          <w:rFonts w:ascii="Times New Roman" w:eastAsia="Times New Roman" w:hAnsi="Times New Roman" w:cs="Times New Roman"/>
          <w:color w:val="000000"/>
          <w:sz w:val="24"/>
          <w:szCs w:val="24"/>
          <w:lang w:val="uk-UA" w:eastAsia="ru-RU"/>
        </w:rPr>
        <w:t>1</w:t>
      </w:r>
      <w:r w:rsidR="00975DE6">
        <w:rPr>
          <w:rFonts w:ascii="Times New Roman" w:eastAsia="Times New Roman" w:hAnsi="Times New Roman" w:cs="Times New Roman"/>
          <w:color w:val="000000"/>
          <w:sz w:val="24"/>
          <w:szCs w:val="24"/>
          <w:lang w:val="uk-UA" w:eastAsia="ru-RU"/>
        </w:rPr>
        <w:t>0</w:t>
      </w:r>
      <w:r w:rsidR="00F62483">
        <w:rPr>
          <w:rFonts w:ascii="Times New Roman" w:eastAsia="Times New Roman" w:hAnsi="Times New Roman" w:cs="Times New Roman"/>
          <w:color w:val="000000"/>
          <w:sz w:val="24"/>
          <w:szCs w:val="24"/>
          <w:lang w:val="uk-UA" w:eastAsia="ru-RU"/>
        </w:rPr>
        <w:t xml:space="preserve">» </w:t>
      </w:r>
      <w:r w:rsidR="00975DE6">
        <w:rPr>
          <w:rFonts w:ascii="Times New Roman" w:eastAsia="Times New Roman" w:hAnsi="Times New Roman" w:cs="Times New Roman"/>
          <w:color w:val="000000"/>
          <w:sz w:val="24"/>
          <w:szCs w:val="24"/>
          <w:lang w:val="uk-UA" w:eastAsia="ru-RU"/>
        </w:rPr>
        <w:t>серп</w:t>
      </w:r>
      <w:r w:rsidR="003766B7">
        <w:rPr>
          <w:rFonts w:ascii="Times New Roman" w:eastAsia="Times New Roman" w:hAnsi="Times New Roman" w:cs="Times New Roman"/>
          <w:color w:val="000000"/>
          <w:sz w:val="24"/>
          <w:szCs w:val="24"/>
          <w:lang w:val="uk-UA" w:eastAsia="ru-RU"/>
        </w:rPr>
        <w:t>ня</w:t>
      </w:r>
      <w:r w:rsidR="00F62483">
        <w:rPr>
          <w:rFonts w:ascii="Times New Roman" w:eastAsia="Times New Roman" w:hAnsi="Times New Roman" w:cs="Times New Roman"/>
          <w:color w:val="000000"/>
          <w:sz w:val="24"/>
          <w:szCs w:val="24"/>
          <w:lang w:val="uk-UA" w:eastAsia="ru-RU"/>
        </w:rPr>
        <w:t xml:space="preserve"> 202</w:t>
      </w:r>
      <w:r w:rsidR="00975DE6">
        <w:rPr>
          <w:rFonts w:ascii="Times New Roman" w:eastAsia="Times New Roman" w:hAnsi="Times New Roman" w:cs="Times New Roman"/>
          <w:color w:val="000000"/>
          <w:sz w:val="24"/>
          <w:szCs w:val="24"/>
          <w:lang w:val="uk-UA" w:eastAsia="ru-RU"/>
        </w:rPr>
        <w:t>2</w:t>
      </w:r>
      <w:r w:rsidR="00F62483">
        <w:rPr>
          <w:rFonts w:ascii="Times New Roman" w:eastAsia="Times New Roman" w:hAnsi="Times New Roman" w:cs="Times New Roman"/>
          <w:color w:val="000000"/>
          <w:sz w:val="24"/>
          <w:szCs w:val="24"/>
          <w:lang w:val="uk-UA" w:eastAsia="ru-RU"/>
        </w:rPr>
        <w:t xml:space="preserve">р. Протокол № </w:t>
      </w:r>
      <w:r w:rsidR="00975DE6">
        <w:rPr>
          <w:rFonts w:ascii="Times New Roman" w:eastAsia="Times New Roman" w:hAnsi="Times New Roman" w:cs="Times New Roman"/>
          <w:color w:val="000000"/>
          <w:sz w:val="24"/>
          <w:szCs w:val="24"/>
          <w:lang w:val="uk-UA" w:eastAsia="ru-RU"/>
        </w:rPr>
        <w:t>63</w:t>
      </w:r>
    </w:p>
    <w:p w:rsidR="00F62483" w:rsidRDefault="00F62483" w:rsidP="00F62483">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975DE6">
        <w:rPr>
          <w:rFonts w:ascii="Times New Roman" w:eastAsia="Times New Roman" w:hAnsi="Times New Roman" w:cs="Times New Roman"/>
          <w:color w:val="000000"/>
          <w:sz w:val="24"/>
          <w:szCs w:val="24"/>
          <w:lang w:val="uk-UA" w:eastAsia="ru-RU"/>
        </w:rPr>
        <w:t xml:space="preserve">  ___________ Олена ЧИРІНСЬКА</w:t>
      </w:r>
    </w:p>
    <w:p w:rsidR="00F62483" w:rsidRDefault="00F62483" w:rsidP="00F62483">
      <w:pPr>
        <w:jc w:val="center"/>
        <w:rPr>
          <w:rFonts w:ascii="Times New Roman" w:eastAsia="Times New Roman" w:hAnsi="Times New Roman" w:cs="Times New Roman"/>
          <w:color w:val="000000"/>
          <w:sz w:val="24"/>
          <w:szCs w:val="24"/>
          <w:lang w:val="uk-UA" w:eastAsia="ru-RU"/>
        </w:rPr>
      </w:pPr>
    </w:p>
    <w:p w:rsidR="00F62483" w:rsidRDefault="00F62483" w:rsidP="00F62483">
      <w:pPr>
        <w:spacing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p>
    <w:p w:rsidR="00F62483" w:rsidRDefault="00F62483" w:rsidP="00F62483">
      <w:pPr>
        <w:spacing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через електронну систему закупівель</w:t>
      </w:r>
    </w:p>
    <w:p w:rsidR="006A726C" w:rsidRPr="00266A1B" w:rsidRDefault="006A726C">
      <w:pPr>
        <w:jc w:val="center"/>
        <w:rPr>
          <w:rFonts w:ascii="Times New Roman" w:eastAsia="Times New Roman" w:hAnsi="Times New Roman" w:cs="Times New Roman"/>
          <w:sz w:val="24"/>
          <w:szCs w:val="24"/>
          <w:lang w:val="uk-UA"/>
        </w:rPr>
      </w:pPr>
    </w:p>
    <w:tbl>
      <w:tblPr>
        <w:tblStyle w:val="10"/>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5970"/>
      </w:tblGrid>
      <w:tr w:rsidR="006A726C" w:rsidRPr="00266A1B">
        <w:trPr>
          <w:trHeight w:val="420"/>
        </w:trPr>
        <w:tc>
          <w:tcPr>
            <w:tcW w:w="645" w:type="dxa"/>
            <w:shd w:val="clear" w:color="auto" w:fill="FFE599"/>
            <w:tcMar>
              <w:top w:w="100" w:type="dxa"/>
              <w:left w:w="100" w:type="dxa"/>
              <w:bottom w:w="100" w:type="dxa"/>
              <w:right w:w="100" w:type="dxa"/>
            </w:tcMar>
          </w:tcPr>
          <w:p w:rsidR="006A726C" w:rsidRPr="00266A1B" w:rsidRDefault="008C5350">
            <w:pPr>
              <w:widowControl w:val="0"/>
              <w:spacing w:line="240" w:lineRule="auto"/>
              <w:rPr>
                <w:rFonts w:ascii="Times New Roman" w:eastAsia="Times New Roman" w:hAnsi="Times New Roman" w:cs="Times New Roman"/>
                <w:b/>
                <w:lang w:val="uk-UA"/>
              </w:rPr>
            </w:pPr>
            <w:r w:rsidRPr="00266A1B">
              <w:rPr>
                <w:rFonts w:ascii="Times New Roman" w:eastAsia="Times New Roman" w:hAnsi="Times New Roman" w:cs="Times New Roman"/>
                <w:b/>
                <w:lang w:val="uk-UA"/>
              </w:rPr>
              <w:t>№</w:t>
            </w:r>
          </w:p>
        </w:tc>
        <w:tc>
          <w:tcPr>
            <w:tcW w:w="9885" w:type="dxa"/>
            <w:gridSpan w:val="2"/>
            <w:shd w:val="clear" w:color="auto" w:fill="FFE599"/>
            <w:tcMar>
              <w:top w:w="100" w:type="dxa"/>
              <w:left w:w="100" w:type="dxa"/>
              <w:bottom w:w="100" w:type="dxa"/>
              <w:right w:w="100" w:type="dxa"/>
            </w:tcMar>
          </w:tcPr>
          <w:p w:rsidR="006A726C" w:rsidRPr="00266A1B" w:rsidRDefault="008C5350">
            <w:pPr>
              <w:widowControl w:val="0"/>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rPr>
              <w:t>I</w:t>
            </w:r>
            <w:r w:rsidRPr="00266A1B">
              <w:rPr>
                <w:rFonts w:ascii="Times New Roman" w:eastAsia="Times New Roman" w:hAnsi="Times New Roman" w:cs="Times New Roman"/>
                <w:b/>
                <w:lang w:val="uk-UA"/>
              </w:rPr>
              <w:t xml:space="preserve"> Загальні положення</w:t>
            </w:r>
          </w:p>
        </w:tc>
      </w:tr>
      <w:tr w:rsidR="006A726C" w:rsidRPr="00266A1B">
        <w:tc>
          <w:tcPr>
            <w:tcW w:w="645" w:type="dxa"/>
            <w:shd w:val="clear" w:color="auto" w:fill="auto"/>
            <w:tcMar>
              <w:top w:w="100" w:type="dxa"/>
              <w:left w:w="100" w:type="dxa"/>
              <w:bottom w:w="100" w:type="dxa"/>
              <w:right w:w="100" w:type="dxa"/>
            </w:tcMar>
          </w:tcPr>
          <w:p w:rsidR="006A726C" w:rsidRPr="00266A1B" w:rsidRDefault="008C5350">
            <w:pPr>
              <w:widowControl w:val="0"/>
              <w:spacing w:line="240" w:lineRule="auto"/>
              <w:rPr>
                <w:rFonts w:ascii="Times New Roman" w:eastAsia="Times New Roman" w:hAnsi="Times New Roman" w:cs="Times New Roman"/>
                <w:b/>
                <w:lang w:val="uk-UA"/>
              </w:rPr>
            </w:pPr>
            <w:r w:rsidRPr="00266A1B">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6A726C" w:rsidRPr="00266A1B" w:rsidRDefault="008C5350">
            <w:pPr>
              <w:widowControl w:val="0"/>
              <w:spacing w:line="240" w:lineRule="auto"/>
              <w:rPr>
                <w:rFonts w:ascii="Times New Roman" w:eastAsia="Times New Roman" w:hAnsi="Times New Roman" w:cs="Times New Roman"/>
                <w:b/>
                <w:lang w:val="uk-UA"/>
              </w:rPr>
            </w:pPr>
            <w:r w:rsidRPr="00266A1B">
              <w:rPr>
                <w:rFonts w:ascii="Times New Roman" w:eastAsia="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6A726C" w:rsidRPr="00266A1B" w:rsidRDefault="006A726C">
            <w:pPr>
              <w:widowControl w:val="0"/>
              <w:spacing w:line="240" w:lineRule="auto"/>
              <w:rPr>
                <w:b/>
                <w:lang w:val="uk-UA"/>
              </w:rPr>
            </w:pPr>
          </w:p>
        </w:tc>
      </w:tr>
      <w:tr w:rsidR="006A726C" w:rsidRPr="00266A1B">
        <w:tc>
          <w:tcPr>
            <w:tcW w:w="645" w:type="dxa"/>
            <w:shd w:val="clear" w:color="auto" w:fill="auto"/>
            <w:tcMar>
              <w:top w:w="100" w:type="dxa"/>
              <w:left w:w="100" w:type="dxa"/>
              <w:bottom w:w="100" w:type="dxa"/>
              <w:right w:w="100" w:type="dxa"/>
            </w:tcMar>
          </w:tcPr>
          <w:p w:rsidR="006A726C" w:rsidRPr="00266A1B" w:rsidRDefault="008C5350">
            <w:pPr>
              <w:widowControl w:val="0"/>
              <w:spacing w:line="240" w:lineRule="auto"/>
              <w:rPr>
                <w:rFonts w:ascii="Times New Roman" w:eastAsia="Times New Roman" w:hAnsi="Times New Roman" w:cs="Times New Roman"/>
                <w:lang w:val="uk-UA"/>
              </w:rPr>
            </w:pPr>
            <w:r w:rsidRPr="00266A1B">
              <w:rPr>
                <w:rFonts w:ascii="Times New Roman" w:eastAsia="Times New Roman" w:hAnsi="Times New Roman" w:cs="Times New Roman"/>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26C" w:rsidRPr="00266A1B" w:rsidRDefault="008C5350">
            <w:pPr>
              <w:widowControl w:val="0"/>
              <w:spacing w:line="240" w:lineRule="auto"/>
              <w:jc w:val="both"/>
              <w:rPr>
                <w:rFonts w:ascii="Times New Roman" w:eastAsia="Times New Roman" w:hAnsi="Times New Roman" w:cs="Times New Roman"/>
                <w:lang w:val="uk-UA"/>
              </w:rPr>
            </w:pPr>
            <w:r w:rsidRPr="00266A1B">
              <w:rPr>
                <w:rFonts w:ascii="Times New Roman" w:eastAsia="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6A726C" w:rsidRPr="00CA6E75" w:rsidRDefault="00655AC7">
            <w:pPr>
              <w:widowControl w:val="0"/>
              <w:spacing w:line="240" w:lineRule="auto"/>
              <w:rPr>
                <w:rFonts w:ascii="Times New Roman" w:eastAsia="Times New Roman" w:hAnsi="Times New Roman" w:cs="Times New Roman"/>
                <w:b/>
                <w:lang w:val="uk-UA"/>
              </w:rPr>
            </w:pPr>
            <w:r w:rsidRPr="00CA6E75">
              <w:rPr>
                <w:rFonts w:ascii="Times New Roman" w:eastAsia="Times New Roman" w:hAnsi="Times New Roman" w:cs="Times New Roman"/>
                <w:b/>
                <w:lang w:val="uk-UA"/>
              </w:rPr>
              <w:t>Бучанська міська рада</w:t>
            </w:r>
          </w:p>
        </w:tc>
      </w:tr>
      <w:tr w:rsidR="006A726C">
        <w:tc>
          <w:tcPr>
            <w:tcW w:w="645" w:type="dxa"/>
            <w:shd w:val="clear" w:color="auto" w:fill="auto"/>
            <w:tcMar>
              <w:top w:w="100" w:type="dxa"/>
              <w:left w:w="100" w:type="dxa"/>
              <w:bottom w:w="100" w:type="dxa"/>
              <w:right w:w="100" w:type="dxa"/>
            </w:tcMar>
          </w:tcPr>
          <w:p w:rsidR="006A726C" w:rsidRPr="00266A1B" w:rsidRDefault="008C5350">
            <w:pPr>
              <w:widowControl w:val="0"/>
              <w:spacing w:line="240" w:lineRule="auto"/>
              <w:rPr>
                <w:rFonts w:ascii="Times New Roman" w:eastAsia="Times New Roman" w:hAnsi="Times New Roman" w:cs="Times New Roman"/>
                <w:lang w:val="uk-UA"/>
              </w:rPr>
            </w:pPr>
            <w:r w:rsidRPr="00266A1B">
              <w:rPr>
                <w:rFonts w:ascii="Times New Roman" w:eastAsia="Times New Roman" w:hAnsi="Times New Roman" w:cs="Times New Roman"/>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26C" w:rsidRDefault="008C5350">
            <w:pPr>
              <w:widowControl w:val="0"/>
              <w:spacing w:line="240" w:lineRule="auto"/>
              <w:jc w:val="both"/>
              <w:rPr>
                <w:rFonts w:ascii="Times New Roman" w:eastAsia="Times New Roman" w:hAnsi="Times New Roman" w:cs="Times New Roman"/>
              </w:rPr>
            </w:pPr>
            <w:r w:rsidRPr="00266A1B">
              <w:rPr>
                <w:rFonts w:ascii="Times New Roman" w:eastAsia="Times New Roman" w:hAnsi="Times New Roman" w:cs="Times New Roman"/>
                <w:lang w:val="uk-UA"/>
              </w:rPr>
              <w:t>місцезнаходжен</w:t>
            </w:r>
            <w:r>
              <w:rPr>
                <w:rFonts w:ascii="Times New Roman" w:eastAsia="Times New Roman" w:hAnsi="Times New Roman" w:cs="Times New Roman"/>
              </w:rPr>
              <w:t>ня</w:t>
            </w:r>
          </w:p>
        </w:tc>
        <w:tc>
          <w:tcPr>
            <w:tcW w:w="5970" w:type="dxa"/>
            <w:shd w:val="clear" w:color="auto" w:fill="auto"/>
            <w:tcMar>
              <w:top w:w="100" w:type="dxa"/>
              <w:left w:w="100" w:type="dxa"/>
              <w:bottom w:w="100" w:type="dxa"/>
              <w:right w:w="100" w:type="dxa"/>
            </w:tcMar>
          </w:tcPr>
          <w:p w:rsidR="006A726C" w:rsidRPr="00CA6E75" w:rsidRDefault="00655AC7">
            <w:pPr>
              <w:widowControl w:val="0"/>
              <w:spacing w:line="240" w:lineRule="auto"/>
              <w:rPr>
                <w:rFonts w:ascii="Times New Roman" w:eastAsia="Times New Roman" w:hAnsi="Times New Roman" w:cs="Times New Roman"/>
                <w:b/>
                <w:lang w:val="uk-UA"/>
              </w:rPr>
            </w:pPr>
            <w:r w:rsidRPr="00CA6E75">
              <w:rPr>
                <w:rFonts w:ascii="Times New Roman" w:eastAsia="Times New Roman" w:hAnsi="Times New Roman" w:cs="Times New Roman"/>
                <w:b/>
                <w:lang w:val="uk-UA"/>
              </w:rPr>
              <w:t>08292, Україна, Київська обл., м.Буча, ул. Енергетитків,12</w:t>
            </w:r>
          </w:p>
        </w:tc>
      </w:tr>
      <w:tr w:rsidR="009C59AD">
        <w:tc>
          <w:tcPr>
            <w:tcW w:w="645" w:type="dxa"/>
            <w:shd w:val="clear" w:color="auto" w:fill="auto"/>
            <w:tcMar>
              <w:top w:w="100" w:type="dxa"/>
              <w:left w:w="100" w:type="dxa"/>
              <w:bottom w:w="100" w:type="dxa"/>
              <w:right w:w="100" w:type="dxa"/>
            </w:tcMar>
          </w:tcPr>
          <w:p w:rsidR="009C59AD" w:rsidRPr="009C59AD" w:rsidRDefault="009C59AD">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59AD" w:rsidRPr="009C59AD" w:rsidRDefault="009C59AD">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категорія замовника</w:t>
            </w:r>
          </w:p>
        </w:tc>
        <w:tc>
          <w:tcPr>
            <w:tcW w:w="5970" w:type="dxa"/>
            <w:shd w:val="clear" w:color="auto" w:fill="auto"/>
            <w:tcMar>
              <w:top w:w="100" w:type="dxa"/>
              <w:left w:w="100" w:type="dxa"/>
              <w:bottom w:w="100" w:type="dxa"/>
              <w:right w:w="100" w:type="dxa"/>
            </w:tcMar>
          </w:tcPr>
          <w:p w:rsidR="009C59AD" w:rsidRPr="009C59AD" w:rsidRDefault="009C59AD">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b/>
                <w:lang w:val="uk-UA"/>
              </w:rPr>
              <w:t xml:space="preserve">Орган місцевого самоврядування </w:t>
            </w:r>
            <w:r w:rsidR="008205AB">
              <w:rPr>
                <w:rFonts w:ascii="Times New Roman" w:eastAsia="Times New Roman" w:hAnsi="Times New Roman" w:cs="Times New Roman"/>
                <w:lang w:val="uk-UA"/>
              </w:rPr>
              <w:t>( п.1 ч.4</w:t>
            </w:r>
            <w:r>
              <w:rPr>
                <w:rFonts w:ascii="Times New Roman" w:eastAsia="Times New Roman" w:hAnsi="Times New Roman" w:cs="Times New Roman"/>
                <w:lang w:val="uk-UA"/>
              </w:rPr>
              <w:t xml:space="preserve"> ст.2 ЗУ </w:t>
            </w:r>
            <w:r w:rsidR="007379B8">
              <w:rPr>
                <w:rFonts w:ascii="Times New Roman" w:eastAsia="Times New Roman" w:hAnsi="Times New Roman" w:cs="Times New Roman"/>
                <w:lang w:val="uk-UA"/>
              </w:rPr>
              <w:t>«Про публічні закупівлі»</w:t>
            </w:r>
          </w:p>
        </w:tc>
      </w:tr>
      <w:tr w:rsidR="006A726C">
        <w:tc>
          <w:tcPr>
            <w:tcW w:w="645" w:type="dxa"/>
            <w:shd w:val="clear" w:color="auto" w:fill="auto"/>
            <w:tcMar>
              <w:top w:w="100" w:type="dxa"/>
              <w:left w:w="100" w:type="dxa"/>
              <w:bottom w:w="100" w:type="dxa"/>
              <w:right w:w="100" w:type="dxa"/>
            </w:tcMar>
          </w:tcPr>
          <w:p w:rsidR="006A726C" w:rsidRPr="009C59AD" w:rsidRDefault="009C59AD">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rPr>
              <w:t>1.</w:t>
            </w:r>
            <w:r>
              <w:rPr>
                <w:rFonts w:ascii="Times New Roman" w:eastAsia="Times New Roman" w:hAnsi="Times New Roman" w:cs="Times New Roman"/>
                <w:lang w:val="uk-UA"/>
              </w:rPr>
              <w:t>4</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26C" w:rsidRDefault="008C535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854DB5" w:rsidRPr="000B7C95" w:rsidRDefault="00655AC7" w:rsidP="003766B7">
            <w:pPr>
              <w:widowControl w:val="0"/>
              <w:spacing w:line="240" w:lineRule="auto"/>
              <w:rPr>
                <w:rFonts w:ascii="Times New Roman" w:eastAsia="Times New Roman" w:hAnsi="Times New Roman" w:cs="Times New Roman"/>
                <w:b/>
                <w:lang w:val="uk-UA"/>
              </w:rPr>
            </w:pPr>
            <w:r w:rsidRPr="00CA6E75">
              <w:rPr>
                <w:rFonts w:ascii="Times New Roman" w:eastAsia="Times New Roman" w:hAnsi="Times New Roman" w:cs="Times New Roman"/>
                <w:b/>
                <w:lang w:val="uk-UA"/>
              </w:rPr>
              <w:t>Чирінська Олена Вікторівна</w:t>
            </w:r>
            <w:r w:rsidRPr="00CA6E75">
              <w:rPr>
                <w:rFonts w:ascii="Times New Roman" w:eastAsia="Times New Roman" w:hAnsi="Times New Roman" w:cs="Times New Roman"/>
                <w:b/>
                <w:lang w:val="ru-RU"/>
              </w:rPr>
              <w:t xml:space="preserve"> – головний спеціаліст відділу </w:t>
            </w:r>
            <w:r w:rsidR="003766B7">
              <w:rPr>
                <w:rFonts w:ascii="Times New Roman" w:eastAsia="Times New Roman" w:hAnsi="Times New Roman" w:cs="Times New Roman"/>
                <w:b/>
                <w:lang w:val="ru-RU"/>
              </w:rPr>
              <w:t xml:space="preserve">бухгалтерського </w:t>
            </w:r>
            <w:r w:rsidRPr="00CA6E75">
              <w:rPr>
                <w:rFonts w:ascii="Times New Roman" w:eastAsia="Times New Roman" w:hAnsi="Times New Roman" w:cs="Times New Roman"/>
                <w:b/>
                <w:lang w:val="ru-RU"/>
              </w:rPr>
              <w:t xml:space="preserve">обліку та </w:t>
            </w:r>
            <w:r w:rsidRPr="00CA6E75">
              <w:rPr>
                <w:rFonts w:ascii="Times New Roman" w:eastAsia="Times New Roman" w:hAnsi="Times New Roman" w:cs="Times New Roman"/>
                <w:b/>
                <w:lang w:val="uk-UA"/>
              </w:rPr>
              <w:t xml:space="preserve"> фінансового</w:t>
            </w:r>
            <w:r w:rsidR="003766B7">
              <w:rPr>
                <w:rFonts w:ascii="Times New Roman" w:eastAsia="Times New Roman" w:hAnsi="Times New Roman" w:cs="Times New Roman"/>
                <w:b/>
                <w:lang w:val="uk-UA"/>
              </w:rPr>
              <w:t xml:space="preserve"> забезпечення</w:t>
            </w:r>
            <w:r w:rsidRPr="00CA6E75">
              <w:rPr>
                <w:rFonts w:ascii="Times New Roman" w:eastAsia="Times New Roman" w:hAnsi="Times New Roman" w:cs="Times New Roman"/>
                <w:b/>
                <w:lang w:val="uk-UA"/>
              </w:rPr>
              <w:t xml:space="preserve"> Бучанської міської ради, тел.+38(04597)48-5-17, </w:t>
            </w:r>
            <w:r w:rsidRPr="00CA6E75">
              <w:rPr>
                <w:rFonts w:ascii="Times New Roman" w:eastAsia="Times New Roman" w:hAnsi="Times New Roman" w:cs="Times New Roman"/>
                <w:b/>
                <w:lang w:val="en-US"/>
              </w:rPr>
              <w:t>e</w:t>
            </w:r>
            <w:r w:rsidRPr="00CA6E75">
              <w:rPr>
                <w:rFonts w:ascii="Times New Roman" w:eastAsia="Times New Roman" w:hAnsi="Times New Roman" w:cs="Times New Roman"/>
                <w:b/>
                <w:lang w:val="ru-RU"/>
              </w:rPr>
              <w:t>-</w:t>
            </w:r>
            <w:r w:rsidRPr="00CA6E75">
              <w:rPr>
                <w:rFonts w:ascii="Times New Roman" w:eastAsia="Times New Roman" w:hAnsi="Times New Roman" w:cs="Times New Roman"/>
                <w:b/>
                <w:lang w:val="en-US"/>
              </w:rPr>
              <w:t>mail</w:t>
            </w:r>
            <w:r w:rsidRPr="00CA6E75">
              <w:rPr>
                <w:rFonts w:ascii="Times New Roman" w:eastAsia="Times New Roman" w:hAnsi="Times New Roman" w:cs="Times New Roman"/>
                <w:b/>
                <w:lang w:val="ru-RU"/>
              </w:rPr>
              <w:t>:</w:t>
            </w:r>
            <w:r w:rsidRPr="00CA6E75">
              <w:rPr>
                <w:rFonts w:ascii="Times New Roman" w:eastAsia="Times New Roman" w:hAnsi="Times New Roman" w:cs="Times New Roman"/>
                <w:b/>
              </w:rPr>
              <w:t xml:space="preserve"> </w:t>
            </w:r>
            <w:hyperlink r:id="rId7" w:history="1">
              <w:r w:rsidR="00854DB5" w:rsidRPr="006E63E4">
                <w:rPr>
                  <w:rStyle w:val="a7"/>
                  <w:rFonts w:ascii="Times New Roman" w:eastAsia="Times New Roman" w:hAnsi="Times New Roman" w:cs="Times New Roman"/>
                  <w:b/>
                  <w:lang w:val="en-US"/>
                </w:rPr>
                <w:t>bucha</w:t>
              </w:r>
              <w:r w:rsidR="00854DB5" w:rsidRPr="006E63E4">
                <w:rPr>
                  <w:rStyle w:val="a7"/>
                  <w:rFonts w:ascii="Times New Roman" w:eastAsia="Times New Roman" w:hAnsi="Times New Roman" w:cs="Times New Roman"/>
                  <w:b/>
                </w:rPr>
                <w:t>_</w:t>
              </w:r>
              <w:r w:rsidR="00854DB5" w:rsidRPr="006E63E4">
                <w:rPr>
                  <w:rStyle w:val="a7"/>
                  <w:rFonts w:ascii="Times New Roman" w:eastAsia="Times New Roman" w:hAnsi="Times New Roman" w:cs="Times New Roman"/>
                  <w:b/>
                  <w:lang w:val="en-US"/>
                </w:rPr>
                <w:t>tender</w:t>
              </w:r>
              <w:r w:rsidR="00854DB5" w:rsidRPr="006E63E4">
                <w:rPr>
                  <w:rStyle w:val="a7"/>
                  <w:rFonts w:ascii="Times New Roman" w:eastAsia="Times New Roman" w:hAnsi="Times New Roman" w:cs="Times New Roman"/>
                  <w:b/>
                  <w:lang w:val="ru-RU"/>
                </w:rPr>
                <w:t>@</w:t>
              </w:r>
              <w:r w:rsidR="00854DB5" w:rsidRPr="006E63E4">
                <w:rPr>
                  <w:rStyle w:val="a7"/>
                  <w:rFonts w:ascii="Times New Roman" w:eastAsia="Times New Roman" w:hAnsi="Times New Roman" w:cs="Times New Roman"/>
                  <w:b/>
                  <w:lang w:val="en-US"/>
                </w:rPr>
                <w:t>ukr</w:t>
              </w:r>
              <w:r w:rsidR="00854DB5" w:rsidRPr="006E63E4">
                <w:rPr>
                  <w:rStyle w:val="a7"/>
                  <w:rFonts w:ascii="Times New Roman" w:eastAsia="Times New Roman" w:hAnsi="Times New Roman" w:cs="Times New Roman"/>
                  <w:b/>
                  <w:lang w:val="ru-RU"/>
                </w:rPr>
                <w:t>.</w:t>
              </w:r>
              <w:r w:rsidR="00854DB5" w:rsidRPr="006E63E4">
                <w:rPr>
                  <w:rStyle w:val="a7"/>
                  <w:rFonts w:ascii="Times New Roman" w:eastAsia="Times New Roman" w:hAnsi="Times New Roman" w:cs="Times New Roman"/>
                  <w:b/>
                  <w:lang w:val="en-US"/>
                </w:rPr>
                <w:t>net</w:t>
              </w:r>
            </w:hyperlink>
          </w:p>
        </w:tc>
      </w:tr>
      <w:tr w:rsidR="006A726C">
        <w:tc>
          <w:tcPr>
            <w:tcW w:w="645" w:type="dxa"/>
            <w:shd w:val="clear" w:color="auto" w:fill="auto"/>
            <w:tcMar>
              <w:top w:w="100" w:type="dxa"/>
              <w:left w:w="100" w:type="dxa"/>
              <w:bottom w:w="100" w:type="dxa"/>
              <w:right w:w="100" w:type="dxa"/>
            </w:tcMar>
          </w:tcPr>
          <w:p w:rsidR="006A726C" w:rsidRDefault="008C535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rsidR="006A726C" w:rsidRDefault="008C535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Тип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w:t>
            </w:r>
          </w:p>
        </w:tc>
        <w:tc>
          <w:tcPr>
            <w:tcW w:w="5970" w:type="dxa"/>
            <w:shd w:val="clear" w:color="auto" w:fill="auto"/>
            <w:tcMar>
              <w:top w:w="100" w:type="dxa"/>
              <w:left w:w="100" w:type="dxa"/>
              <w:bottom w:w="100" w:type="dxa"/>
              <w:right w:w="100" w:type="dxa"/>
            </w:tcMar>
          </w:tcPr>
          <w:p w:rsidR="006A726C" w:rsidRPr="00CA6E75" w:rsidRDefault="008C5350">
            <w:pPr>
              <w:widowControl w:val="0"/>
              <w:spacing w:line="240" w:lineRule="auto"/>
              <w:rPr>
                <w:rFonts w:ascii="Times New Roman" w:eastAsia="Times New Roman" w:hAnsi="Times New Roman" w:cs="Times New Roman"/>
              </w:rPr>
            </w:pPr>
            <w:r w:rsidRPr="00CA6E75">
              <w:rPr>
                <w:rFonts w:ascii="Times New Roman" w:eastAsia="Times New Roman" w:hAnsi="Times New Roman" w:cs="Times New Roman"/>
              </w:rPr>
              <w:t>Спрощена закупівля</w:t>
            </w:r>
          </w:p>
        </w:tc>
      </w:tr>
      <w:tr w:rsidR="006A726C">
        <w:tc>
          <w:tcPr>
            <w:tcW w:w="645" w:type="dxa"/>
            <w:shd w:val="clear" w:color="auto" w:fill="auto"/>
            <w:tcMar>
              <w:top w:w="100" w:type="dxa"/>
              <w:left w:w="100" w:type="dxa"/>
              <w:bottom w:w="100" w:type="dxa"/>
              <w:right w:w="100" w:type="dxa"/>
            </w:tcMar>
          </w:tcPr>
          <w:p w:rsidR="006A726C" w:rsidRDefault="008C535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6A726C" w:rsidRDefault="008C535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Очікувана вартість </w:t>
            </w:r>
          </w:p>
        </w:tc>
        <w:tc>
          <w:tcPr>
            <w:tcW w:w="5970" w:type="dxa"/>
            <w:shd w:val="clear" w:color="auto" w:fill="auto"/>
            <w:tcMar>
              <w:top w:w="100" w:type="dxa"/>
              <w:left w:w="100" w:type="dxa"/>
              <w:bottom w:w="100" w:type="dxa"/>
              <w:right w:w="100" w:type="dxa"/>
            </w:tcMar>
          </w:tcPr>
          <w:p w:rsidR="006A726C" w:rsidRPr="00CA6E75" w:rsidRDefault="00975DE6" w:rsidP="003766B7">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500</w:t>
            </w:r>
            <w:r w:rsidR="003766B7">
              <w:rPr>
                <w:rFonts w:ascii="Times New Roman" w:eastAsia="Times New Roman" w:hAnsi="Times New Roman" w:cs="Times New Roman"/>
                <w:lang w:val="uk-UA"/>
              </w:rPr>
              <w:t>0</w:t>
            </w:r>
            <w:r w:rsidR="00266A1B">
              <w:rPr>
                <w:rFonts w:ascii="Times New Roman" w:eastAsia="Times New Roman" w:hAnsi="Times New Roman" w:cs="Times New Roman"/>
                <w:lang w:val="uk-UA"/>
              </w:rPr>
              <w:t>,00</w:t>
            </w:r>
            <w:r w:rsidR="00655AC7" w:rsidRPr="00CA6E75">
              <w:rPr>
                <w:rFonts w:ascii="Times New Roman" w:eastAsia="Times New Roman" w:hAnsi="Times New Roman" w:cs="Times New Roman"/>
                <w:lang w:val="uk-UA"/>
              </w:rPr>
              <w:t xml:space="preserve"> </w:t>
            </w:r>
            <w:r w:rsidR="005A5A41">
              <w:rPr>
                <w:rFonts w:ascii="Times New Roman" w:eastAsia="Times New Roman" w:hAnsi="Times New Roman" w:cs="Times New Roman"/>
                <w:lang w:val="uk-UA"/>
              </w:rPr>
              <w:t>з ПДВ</w:t>
            </w:r>
          </w:p>
        </w:tc>
      </w:tr>
      <w:tr w:rsidR="00F25D17">
        <w:tc>
          <w:tcPr>
            <w:tcW w:w="645" w:type="dxa"/>
            <w:shd w:val="clear" w:color="auto" w:fill="auto"/>
            <w:tcMar>
              <w:top w:w="100" w:type="dxa"/>
              <w:left w:w="100" w:type="dxa"/>
              <w:bottom w:w="100" w:type="dxa"/>
              <w:right w:w="100" w:type="dxa"/>
            </w:tcMar>
          </w:tcPr>
          <w:p w:rsidR="00F25D17" w:rsidRPr="00735561" w:rsidRDefault="00F25D17" w:rsidP="00817958">
            <w:pPr>
              <w:widowControl w:val="0"/>
              <w:spacing w:line="240" w:lineRule="auto"/>
              <w:rPr>
                <w:rFonts w:ascii="Times New Roman" w:eastAsia="Times New Roman" w:hAnsi="Times New Roman" w:cs="Times New Roman"/>
                <w:lang w:val="uk-UA"/>
              </w:rPr>
            </w:pPr>
            <w:r w:rsidRPr="00735561">
              <w:rPr>
                <w:rFonts w:ascii="Times New Roman" w:eastAsia="Times New Roman" w:hAnsi="Times New Roman" w:cs="Times New Roman"/>
                <w:lang w:val="uk-UA"/>
              </w:rPr>
              <w:t xml:space="preserve">3.1. </w:t>
            </w:r>
          </w:p>
        </w:tc>
        <w:tc>
          <w:tcPr>
            <w:tcW w:w="3915" w:type="dxa"/>
            <w:shd w:val="clear" w:color="auto" w:fill="auto"/>
            <w:tcMar>
              <w:top w:w="100" w:type="dxa"/>
              <w:left w:w="100" w:type="dxa"/>
              <w:bottom w:w="100" w:type="dxa"/>
              <w:right w:w="100" w:type="dxa"/>
            </w:tcMar>
          </w:tcPr>
          <w:p w:rsidR="00F25D17" w:rsidRPr="00735561" w:rsidRDefault="00F25D17" w:rsidP="00817958">
            <w:pPr>
              <w:widowControl w:val="0"/>
              <w:spacing w:line="240" w:lineRule="auto"/>
              <w:rPr>
                <w:rFonts w:ascii="Times New Roman" w:eastAsia="Times New Roman" w:hAnsi="Times New Roman" w:cs="Times New Roman"/>
                <w:lang w:val="uk-UA"/>
              </w:rPr>
            </w:pPr>
            <w:r w:rsidRPr="00735561">
              <w:rPr>
                <w:rFonts w:ascii="Times New Roman" w:eastAsia="Times New Roman" w:hAnsi="Times New Roman" w:cs="Times New Roman"/>
                <w:lang w:val="uk-UA"/>
              </w:rPr>
              <w:t xml:space="preserve">Мінімальний крок </w:t>
            </w:r>
            <w:r>
              <w:rPr>
                <w:rFonts w:ascii="Times New Roman" w:eastAsia="Times New Roman" w:hAnsi="Times New Roman" w:cs="Times New Roman"/>
                <w:lang w:val="uk-UA"/>
              </w:rPr>
              <w:t>пониження ціни під час електронного аукціону</w:t>
            </w:r>
          </w:p>
        </w:tc>
        <w:tc>
          <w:tcPr>
            <w:tcW w:w="5970" w:type="dxa"/>
            <w:shd w:val="clear" w:color="auto" w:fill="auto"/>
            <w:tcMar>
              <w:top w:w="100" w:type="dxa"/>
              <w:left w:w="100" w:type="dxa"/>
              <w:bottom w:w="100" w:type="dxa"/>
              <w:right w:w="100" w:type="dxa"/>
            </w:tcMar>
          </w:tcPr>
          <w:p w:rsidR="00F25D17" w:rsidRDefault="00975DE6" w:rsidP="00B565FC">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r w:rsidR="005A5A41">
              <w:rPr>
                <w:rFonts w:ascii="Times New Roman" w:eastAsia="Times New Roman" w:hAnsi="Times New Roman" w:cs="Times New Roman"/>
                <w:lang w:val="uk-UA"/>
              </w:rPr>
              <w:t>0</w:t>
            </w:r>
            <w:r w:rsidR="00F25D17">
              <w:rPr>
                <w:rFonts w:ascii="Times New Roman" w:eastAsia="Times New Roman" w:hAnsi="Times New Roman" w:cs="Times New Roman"/>
                <w:lang w:val="uk-UA"/>
              </w:rPr>
              <w:t>,00</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предмет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b/>
              </w:rPr>
            </w:pP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D17" w:rsidRDefault="00F25D17">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назва предмета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w:t>
            </w:r>
          </w:p>
        </w:tc>
        <w:tc>
          <w:tcPr>
            <w:tcW w:w="5970" w:type="dxa"/>
            <w:shd w:val="clear" w:color="auto" w:fill="auto"/>
            <w:tcMar>
              <w:top w:w="100" w:type="dxa"/>
              <w:left w:w="100" w:type="dxa"/>
              <w:bottom w:w="100" w:type="dxa"/>
              <w:right w:w="100" w:type="dxa"/>
            </w:tcMar>
          </w:tcPr>
          <w:p w:rsidR="00F25D17" w:rsidRPr="003766B7" w:rsidRDefault="003766B7" w:rsidP="003766B7">
            <w:pPr>
              <w:tabs>
                <w:tab w:val="left" w:pos="110"/>
                <w:tab w:val="left" w:pos="1418"/>
              </w:tabs>
              <w:spacing w:after="60" w:line="240" w:lineRule="auto"/>
              <w:ind w:left="186" w:right="12"/>
              <w:jc w:val="both"/>
              <w:rPr>
                <w:rFonts w:ascii="Times New Roman" w:hAnsi="Times New Roman" w:cs="Times New Roman"/>
                <w:b/>
                <w:spacing w:val="-1"/>
                <w:sz w:val="24"/>
                <w:szCs w:val="24"/>
                <w:lang w:val="ru-RU"/>
              </w:rPr>
            </w:pPr>
            <w:r w:rsidRPr="003766B7">
              <w:rPr>
                <w:rFonts w:ascii="Times New Roman" w:hAnsi="Times New Roman" w:cs="Times New Roman"/>
                <w:sz w:val="24"/>
                <w:szCs w:val="24"/>
              </w:rPr>
              <w:t xml:space="preserve">Послуги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w:t>
            </w:r>
            <w:proofErr w:type="gramStart"/>
            <w:r w:rsidRPr="003766B7">
              <w:rPr>
                <w:rFonts w:ascii="Times New Roman" w:hAnsi="Times New Roman" w:cs="Times New Roman"/>
                <w:sz w:val="24"/>
                <w:szCs w:val="24"/>
              </w:rPr>
              <w:t>до</w:t>
            </w:r>
            <w:proofErr w:type="gramEnd"/>
            <w:r w:rsidRPr="003766B7">
              <w:rPr>
                <w:rFonts w:ascii="Times New Roman" w:hAnsi="Times New Roman" w:cs="Times New Roman"/>
                <w:sz w:val="24"/>
                <w:szCs w:val="24"/>
              </w:rPr>
              <w:t xml:space="preserve"> центрів мобільних Операторів</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4.2</w:t>
            </w:r>
          </w:p>
        </w:tc>
        <w:tc>
          <w:tcPr>
            <w:tcW w:w="3915" w:type="dxa"/>
            <w:shd w:val="clear" w:color="auto" w:fill="auto"/>
            <w:tcMar>
              <w:top w:w="100" w:type="dxa"/>
              <w:left w:w="100" w:type="dxa"/>
              <w:bottom w:w="100" w:type="dxa"/>
              <w:right w:w="100" w:type="dxa"/>
            </w:tcMar>
          </w:tcPr>
          <w:p w:rsidR="00F25D17" w:rsidRDefault="00F25D17" w:rsidP="00314B29">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опис окремої частини (частин) </w:t>
            </w:r>
            <w:r w:rsidR="00314B29">
              <w:rPr>
                <w:rFonts w:ascii="Times New Roman" w:eastAsia="Times New Roman" w:hAnsi="Times New Roman" w:cs="Times New Roman"/>
                <w:highlight w:val="white"/>
                <w:lang w:val="uk-UA"/>
              </w:rPr>
              <w:t>прекдме</w:t>
            </w:r>
            <w:r>
              <w:rPr>
                <w:rFonts w:ascii="Times New Roman" w:eastAsia="Times New Roman" w:hAnsi="Times New Roman" w:cs="Times New Roman"/>
                <w:highlight w:val="white"/>
              </w:rPr>
              <w:t>та закупі</w:t>
            </w:r>
            <w:proofErr w:type="gramStart"/>
            <w:r>
              <w:rPr>
                <w:rFonts w:ascii="Times New Roman" w:eastAsia="Times New Roman" w:hAnsi="Times New Roman" w:cs="Times New Roman"/>
                <w:highlight w:val="white"/>
              </w:rPr>
              <w:t>вл</w:t>
            </w:r>
            <w:proofErr w:type="gramEnd"/>
            <w:r>
              <w:rPr>
                <w:rFonts w:ascii="Times New Roman" w:eastAsia="Times New Roman" w:hAnsi="Times New Roman" w:cs="Times New Roman"/>
                <w:highlight w:val="white"/>
              </w:rPr>
              <w:t xml:space="preserve">і (лота), щодо </w:t>
            </w:r>
            <w:r w:rsidR="00314B29">
              <w:rPr>
                <w:rFonts w:ascii="Times New Roman" w:eastAsia="Times New Roman" w:hAnsi="Times New Roman" w:cs="Times New Roman"/>
                <w:highlight w:val="white"/>
              </w:rPr>
              <w:t xml:space="preserve">якої </w:t>
            </w:r>
            <w:r w:rsidR="00314B29">
              <w:rPr>
                <w:rFonts w:ascii="Times New Roman" w:eastAsia="Times New Roman" w:hAnsi="Times New Roman" w:cs="Times New Roman"/>
                <w:highlight w:val="white"/>
                <w:lang w:val="uk-UA"/>
              </w:rPr>
              <w:t xml:space="preserve">можуть </w:t>
            </w:r>
            <w:r>
              <w:rPr>
                <w:rFonts w:ascii="Times New Roman" w:eastAsia="Times New Roman" w:hAnsi="Times New Roman" w:cs="Times New Roman"/>
                <w:highlight w:val="white"/>
              </w:rPr>
              <w:t>бути подані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lang w:val="uk-UA"/>
              </w:rPr>
            </w:pPr>
            <w:r w:rsidRPr="00CA6E75">
              <w:rPr>
                <w:rFonts w:ascii="Times New Roman" w:eastAsia="Times New Roman" w:hAnsi="Times New Roman" w:cs="Times New Roman"/>
                <w:lang w:val="uk-UA"/>
              </w:rPr>
              <w:t>Закупівля здійснюється в</w:t>
            </w:r>
            <w:r>
              <w:rPr>
                <w:rFonts w:ascii="Times New Roman" w:eastAsia="Times New Roman" w:hAnsi="Times New Roman" w:cs="Times New Roman"/>
                <w:lang w:val="uk-UA"/>
              </w:rPr>
              <w:t xml:space="preserve"> </w:t>
            </w:r>
            <w:r w:rsidRPr="00CA6E75">
              <w:rPr>
                <w:rFonts w:ascii="Times New Roman" w:eastAsia="Times New Roman" w:hAnsi="Times New Roman" w:cs="Times New Roman"/>
                <w:lang w:val="uk-UA"/>
              </w:rPr>
              <w:t>цілому без поділу на лоти</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4.3</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proofErr w:type="gramStart"/>
            <w:r>
              <w:rPr>
                <w:rFonts w:ascii="Times New Roman" w:eastAsia="Times New Roman" w:hAnsi="Times New Roman" w:cs="Times New Roman"/>
                <w:highlight w:val="white"/>
              </w:rPr>
              <w:t>м</w:t>
            </w:r>
            <w:proofErr w:type="gramEnd"/>
            <w:r>
              <w:rPr>
                <w:rFonts w:ascii="Times New Roman" w:eastAsia="Times New Roman" w:hAnsi="Times New Roman" w:cs="Times New Roman"/>
                <w:highlight w:val="white"/>
              </w:rPr>
              <w:t>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F25D17" w:rsidRPr="003766B7" w:rsidRDefault="00314B29" w:rsidP="006E7F66">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Кількість </w:t>
            </w:r>
            <w:r w:rsidR="005A5A41">
              <w:rPr>
                <w:rFonts w:ascii="Times New Roman" w:eastAsia="Times New Roman" w:hAnsi="Times New Roman" w:cs="Times New Roman"/>
                <w:lang w:val="uk-UA"/>
              </w:rPr>
              <w:t>:</w:t>
            </w:r>
            <w:r w:rsidR="003766B7">
              <w:rPr>
                <w:rFonts w:ascii="Times New Roman" w:eastAsia="Times New Roman" w:hAnsi="Times New Roman" w:cs="Times New Roman"/>
                <w:lang w:val="uk-UA"/>
              </w:rPr>
              <w:t xml:space="preserve"> </w:t>
            </w:r>
            <w:r w:rsidR="00F97DD7">
              <w:rPr>
                <w:rFonts w:ascii="Times New Roman" w:eastAsia="Times New Roman" w:hAnsi="Times New Roman" w:cs="Times New Roman"/>
                <w:lang w:val="uk-UA"/>
              </w:rPr>
              <w:t xml:space="preserve">15150 </w:t>
            </w:r>
            <w:r w:rsidR="003766B7">
              <w:rPr>
                <w:rFonts w:ascii="Times New Roman" w:eastAsia="Times New Roman" w:hAnsi="Times New Roman" w:cs="Times New Roman"/>
                <w:lang w:val="uk-UA"/>
              </w:rPr>
              <w:t xml:space="preserve"> шт. ( </w:t>
            </w:r>
            <w:r w:rsidR="003766B7">
              <w:rPr>
                <w:rFonts w:ascii="Times New Roman" w:eastAsia="Times New Roman" w:hAnsi="Times New Roman" w:cs="Times New Roman"/>
                <w:lang w:val="en-US"/>
              </w:rPr>
              <w:t>SMS</w:t>
            </w:r>
            <w:r w:rsidR="003766B7">
              <w:rPr>
                <w:rFonts w:ascii="Times New Roman" w:eastAsia="Times New Roman" w:hAnsi="Times New Roman" w:cs="Times New Roman"/>
                <w:lang w:val="uk-UA"/>
              </w:rPr>
              <w:t>-повідомлень)</w:t>
            </w:r>
          </w:p>
          <w:p w:rsidR="00F25D17" w:rsidRPr="001A7771" w:rsidRDefault="00F25D17" w:rsidP="00854DB5">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Місце поставки : Київська обл. м.Буча, вул. Енергетиків,12</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4.4</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F25D17" w:rsidRPr="001833E7" w:rsidRDefault="00582396" w:rsidP="00F97DD7">
            <w:pPr>
              <w:widowControl w:val="0"/>
              <w:spacing w:line="240" w:lineRule="auto"/>
              <w:ind w:left="44"/>
              <w:rPr>
                <w:rFonts w:ascii="Times New Roman" w:eastAsia="Times New Roman" w:hAnsi="Times New Roman" w:cs="Times New Roman"/>
                <w:lang w:val="uk-UA"/>
              </w:rPr>
            </w:pPr>
            <w:r>
              <w:rPr>
                <w:rFonts w:ascii="Times New Roman" w:eastAsia="Times New Roman" w:hAnsi="Times New Roman" w:cs="Times New Roman"/>
                <w:lang w:val="uk-UA"/>
              </w:rPr>
              <w:t>31.</w:t>
            </w:r>
            <w:r w:rsidR="00AA3A44" w:rsidRPr="003766B7">
              <w:rPr>
                <w:rFonts w:ascii="Times New Roman" w:eastAsia="Times New Roman" w:hAnsi="Times New Roman" w:cs="Times New Roman"/>
                <w:lang w:val="ru-RU"/>
              </w:rPr>
              <w:t>12</w:t>
            </w:r>
            <w:r w:rsidR="00F25D17">
              <w:rPr>
                <w:rFonts w:ascii="Times New Roman" w:eastAsia="Times New Roman" w:hAnsi="Times New Roman" w:cs="Times New Roman"/>
                <w:lang w:val="uk-UA"/>
              </w:rPr>
              <w:t>.202</w:t>
            </w:r>
            <w:r w:rsidR="00F97DD7">
              <w:rPr>
                <w:rFonts w:ascii="Times New Roman" w:eastAsia="Times New Roman" w:hAnsi="Times New Roman" w:cs="Times New Roman"/>
                <w:lang w:val="uk-UA"/>
              </w:rPr>
              <w:t>2</w:t>
            </w:r>
            <w:r w:rsidR="00F25D17">
              <w:rPr>
                <w:rFonts w:ascii="Times New Roman" w:eastAsia="Times New Roman" w:hAnsi="Times New Roman" w:cs="Times New Roman"/>
                <w:lang w:val="uk-UA"/>
              </w:rPr>
              <w:t xml:space="preserve"> р.</w:t>
            </w:r>
          </w:p>
        </w:tc>
      </w:tr>
      <w:tr w:rsidR="00F25D17" w:rsidRPr="001833E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4.5</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умови оплати</w:t>
            </w:r>
          </w:p>
        </w:tc>
        <w:tc>
          <w:tcPr>
            <w:tcW w:w="5970" w:type="dxa"/>
            <w:shd w:val="clear" w:color="auto" w:fill="auto"/>
            <w:tcMar>
              <w:top w:w="100" w:type="dxa"/>
              <w:left w:w="100" w:type="dxa"/>
              <w:bottom w:w="100" w:type="dxa"/>
              <w:right w:w="100" w:type="dxa"/>
            </w:tcMar>
          </w:tcPr>
          <w:p w:rsidR="00F25D17" w:rsidRPr="003766B7" w:rsidRDefault="00F25D17" w:rsidP="003766B7">
            <w:pPr>
              <w:jc w:val="both"/>
              <w:rPr>
                <w:rFonts w:ascii="Times New Roman" w:eastAsia="Times New Roman" w:hAnsi="Times New Roman" w:cs="Times New Roman"/>
                <w:sz w:val="24"/>
                <w:szCs w:val="24"/>
                <w:lang w:val="ru-RU" w:eastAsia="ar-SA"/>
              </w:rPr>
            </w:pPr>
            <w:r w:rsidRPr="00CA6E75">
              <w:t xml:space="preserve">   </w:t>
            </w:r>
            <w:r w:rsidR="003766B7" w:rsidRPr="003766B7">
              <w:rPr>
                <w:rFonts w:ascii="Times New Roman" w:hAnsi="Times New Roman" w:cs="Times New Roman"/>
                <w:sz w:val="24"/>
                <w:szCs w:val="24"/>
              </w:rPr>
              <w:t xml:space="preserve">Оплата Послуг здійснюється Замовником на умовах </w:t>
            </w:r>
            <w:proofErr w:type="gramStart"/>
            <w:r w:rsidR="003766B7" w:rsidRPr="003766B7">
              <w:rPr>
                <w:rFonts w:ascii="Times New Roman" w:hAnsi="Times New Roman" w:cs="Times New Roman"/>
                <w:sz w:val="24"/>
                <w:szCs w:val="24"/>
              </w:rPr>
              <w:lastRenderedPageBreak/>
              <w:t>п</w:t>
            </w:r>
            <w:proofErr w:type="gramEnd"/>
            <w:r w:rsidR="003766B7" w:rsidRPr="003766B7">
              <w:rPr>
                <w:rFonts w:ascii="Times New Roman" w:hAnsi="Times New Roman" w:cs="Times New Roman"/>
                <w:sz w:val="24"/>
                <w:szCs w:val="24"/>
              </w:rPr>
              <w:t>ісля</w:t>
            </w:r>
            <w:r w:rsidR="00465E89">
              <w:rPr>
                <w:rFonts w:ascii="Times New Roman" w:hAnsi="Times New Roman" w:cs="Times New Roman"/>
                <w:sz w:val="24"/>
                <w:szCs w:val="24"/>
                <w:lang w:val="uk-UA"/>
              </w:rPr>
              <w:t>о</w:t>
            </w:r>
            <w:r w:rsidR="003766B7" w:rsidRPr="003766B7">
              <w:rPr>
                <w:rFonts w:ascii="Times New Roman" w:hAnsi="Times New Roman" w:cs="Times New Roman"/>
                <w:sz w:val="24"/>
                <w:szCs w:val="24"/>
              </w:rPr>
              <w:t xml:space="preserve">плати, шляхом перерахування грошових коштів на розрахунковий рахунок Виконавця протягом 5 (п’яти) робочих днів з моменту отримання </w:t>
            </w:r>
            <w:r w:rsidR="003766B7" w:rsidRPr="003766B7">
              <w:rPr>
                <w:rFonts w:ascii="Times New Roman" w:eastAsia="Times New Roman" w:hAnsi="Times New Roman" w:cs="Times New Roman"/>
                <w:sz w:val="24"/>
                <w:szCs w:val="24"/>
                <w:lang w:eastAsia="ar-SA"/>
              </w:rPr>
              <w:t>Акту прийому-передачі наданих послуг</w:t>
            </w:r>
            <w:r w:rsidR="003766B7" w:rsidRPr="003766B7">
              <w:rPr>
                <w:rFonts w:ascii="Times New Roman" w:eastAsia="Times New Roman" w:hAnsi="Times New Roman" w:cs="Times New Roman"/>
                <w:sz w:val="24"/>
                <w:szCs w:val="24"/>
                <w:lang w:val="ru-RU" w:eastAsia="ar-SA"/>
              </w:rPr>
              <w:t>.</w:t>
            </w:r>
          </w:p>
        </w:tc>
      </w:tr>
      <w:tr w:rsidR="00F25D17">
        <w:tc>
          <w:tcPr>
            <w:tcW w:w="645" w:type="dxa"/>
            <w:shd w:val="clear" w:color="auto" w:fill="auto"/>
            <w:tcMar>
              <w:top w:w="100" w:type="dxa"/>
              <w:left w:w="100" w:type="dxa"/>
              <w:bottom w:w="100" w:type="dxa"/>
              <w:right w:w="100" w:type="dxa"/>
            </w:tcMar>
          </w:tcPr>
          <w:p w:rsidR="00F25D17" w:rsidRPr="006C1C53" w:rsidRDefault="00F25D17">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F25D17" w:rsidRPr="00735561" w:rsidRDefault="00F25D17" w:rsidP="009E27BF">
            <w:pPr>
              <w:widowControl w:val="0"/>
              <w:spacing w:line="240" w:lineRule="auto"/>
              <w:rPr>
                <w:rFonts w:ascii="Times New Roman" w:eastAsia="Times New Roman" w:hAnsi="Times New Roman" w:cs="Times New Roman"/>
                <w:b/>
                <w:highlight w:val="white"/>
                <w:lang w:val="uk-UA"/>
              </w:rPr>
            </w:pPr>
            <w:r>
              <w:rPr>
                <w:rFonts w:ascii="Times New Roman" w:eastAsia="Times New Roman" w:hAnsi="Times New Roman" w:cs="Times New Roman"/>
                <w:b/>
                <w:highlight w:val="white"/>
                <w:lang w:val="uk-UA"/>
              </w:rPr>
              <w:t>Період уточнення</w:t>
            </w:r>
          </w:p>
        </w:tc>
        <w:tc>
          <w:tcPr>
            <w:tcW w:w="5970" w:type="dxa"/>
            <w:shd w:val="clear" w:color="auto" w:fill="auto"/>
            <w:tcMar>
              <w:top w:w="100" w:type="dxa"/>
              <w:left w:w="100" w:type="dxa"/>
              <w:bottom w:w="100" w:type="dxa"/>
              <w:right w:w="100" w:type="dxa"/>
            </w:tcMar>
          </w:tcPr>
          <w:p w:rsidR="00F25D17" w:rsidRPr="00EA2B08" w:rsidRDefault="00F25D17" w:rsidP="00F97DD7">
            <w:pPr>
              <w:pStyle w:val="a5"/>
              <w:tabs>
                <w:tab w:val="left" w:pos="360"/>
              </w:tabs>
              <w:ind w:left="-180" w:right="-81"/>
              <w:rPr>
                <w:rFonts w:ascii="Times New Roman" w:hAnsi="Times New Roman"/>
                <w:b/>
                <w:color w:val="FF0000"/>
                <w:sz w:val="22"/>
                <w:szCs w:val="22"/>
                <w:lang w:val="ru"/>
              </w:rPr>
            </w:pPr>
            <w:r>
              <w:rPr>
                <w:rFonts w:ascii="Times New Roman" w:hAnsi="Times New Roman"/>
                <w:b/>
                <w:color w:val="FF0000"/>
                <w:sz w:val="22"/>
                <w:szCs w:val="22"/>
                <w:lang w:val="ru"/>
              </w:rPr>
              <w:t xml:space="preserve">   </w:t>
            </w:r>
            <w:r w:rsidR="00F97DD7">
              <w:rPr>
                <w:rFonts w:ascii="Times New Roman" w:hAnsi="Times New Roman"/>
                <w:b/>
                <w:sz w:val="22"/>
                <w:szCs w:val="22"/>
                <w:lang w:val="ru"/>
              </w:rPr>
              <w:t>16</w:t>
            </w:r>
            <w:r w:rsidRPr="00F242EA">
              <w:rPr>
                <w:rFonts w:ascii="Times New Roman" w:hAnsi="Times New Roman"/>
                <w:b/>
                <w:sz w:val="22"/>
                <w:szCs w:val="22"/>
                <w:lang w:val="ru"/>
              </w:rPr>
              <w:t>.</w:t>
            </w:r>
            <w:r w:rsidRPr="00A259CB">
              <w:rPr>
                <w:rFonts w:ascii="Times New Roman" w:hAnsi="Times New Roman"/>
                <w:b/>
                <w:sz w:val="22"/>
                <w:szCs w:val="22"/>
                <w:lang w:val="ru"/>
              </w:rPr>
              <w:t>0</w:t>
            </w:r>
            <w:r w:rsidR="00F97DD7">
              <w:rPr>
                <w:rFonts w:ascii="Times New Roman" w:hAnsi="Times New Roman"/>
                <w:b/>
                <w:sz w:val="22"/>
                <w:szCs w:val="22"/>
                <w:lang w:val="ru"/>
              </w:rPr>
              <w:t>8</w:t>
            </w:r>
            <w:r w:rsidRPr="00A259CB">
              <w:rPr>
                <w:rFonts w:ascii="Times New Roman" w:hAnsi="Times New Roman"/>
                <w:b/>
                <w:sz w:val="22"/>
                <w:szCs w:val="22"/>
                <w:lang w:val="ru"/>
              </w:rPr>
              <w:t>.202</w:t>
            </w:r>
            <w:r w:rsidR="00F97DD7">
              <w:rPr>
                <w:rFonts w:ascii="Times New Roman" w:hAnsi="Times New Roman"/>
                <w:b/>
                <w:sz w:val="22"/>
                <w:szCs w:val="22"/>
                <w:lang w:val="ru"/>
              </w:rPr>
              <w:t>2</w:t>
            </w:r>
            <w:r w:rsidRPr="00A259CB">
              <w:rPr>
                <w:rFonts w:ascii="Times New Roman" w:hAnsi="Times New Roman"/>
                <w:b/>
                <w:sz w:val="22"/>
                <w:szCs w:val="22"/>
                <w:lang w:val="ru"/>
              </w:rPr>
              <w:t xml:space="preserve">р. до </w:t>
            </w:r>
            <w:r w:rsidR="003766B7">
              <w:rPr>
                <w:rFonts w:ascii="Times New Roman" w:hAnsi="Times New Roman"/>
                <w:b/>
                <w:sz w:val="22"/>
                <w:szCs w:val="22"/>
                <w:lang w:val="ru"/>
              </w:rPr>
              <w:t>10</w:t>
            </w:r>
            <w:r w:rsidRPr="00A259CB">
              <w:rPr>
                <w:rFonts w:ascii="Times New Roman" w:hAnsi="Times New Roman"/>
                <w:b/>
                <w:sz w:val="22"/>
                <w:szCs w:val="22"/>
                <w:lang w:val="ru"/>
              </w:rPr>
              <w:t>:00</w:t>
            </w:r>
          </w:p>
        </w:tc>
      </w:tr>
      <w:tr w:rsidR="00F25D17">
        <w:tc>
          <w:tcPr>
            <w:tcW w:w="645" w:type="dxa"/>
            <w:shd w:val="clear" w:color="auto" w:fill="auto"/>
            <w:tcMar>
              <w:top w:w="100" w:type="dxa"/>
              <w:left w:w="100" w:type="dxa"/>
              <w:bottom w:w="100" w:type="dxa"/>
              <w:right w:w="100" w:type="dxa"/>
            </w:tcMar>
          </w:tcPr>
          <w:p w:rsidR="00F25D17" w:rsidRPr="006C1C53" w:rsidRDefault="00F25D17">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F25D17" w:rsidRPr="001E2B7F" w:rsidRDefault="00F25D17" w:rsidP="009E27BF">
            <w:pPr>
              <w:widowControl w:val="0"/>
              <w:spacing w:line="240" w:lineRule="auto"/>
              <w:rPr>
                <w:rFonts w:ascii="Times New Roman" w:eastAsia="Times New Roman" w:hAnsi="Times New Roman" w:cs="Times New Roman"/>
                <w:b/>
                <w:highlight w:val="white"/>
                <w:lang w:val="uk-UA"/>
              </w:rPr>
            </w:pPr>
            <w:r>
              <w:rPr>
                <w:rFonts w:ascii="Times New Roman" w:eastAsia="Times New Roman" w:hAnsi="Times New Roman" w:cs="Times New Roman"/>
                <w:b/>
                <w:highlight w:val="white"/>
                <w:lang w:val="uk-UA"/>
              </w:rPr>
              <w:t xml:space="preserve">Кінцевий термін подачі пропозицій                                                                                                                                                                                                                                                                                                                                                                                                                                                                                                                                                                                                                                                                                                                                                                                                                                                                                                 </w:t>
            </w:r>
          </w:p>
        </w:tc>
        <w:tc>
          <w:tcPr>
            <w:tcW w:w="5970" w:type="dxa"/>
            <w:shd w:val="clear" w:color="auto" w:fill="auto"/>
            <w:tcMar>
              <w:top w:w="100" w:type="dxa"/>
              <w:left w:w="100" w:type="dxa"/>
              <w:bottom w:w="100" w:type="dxa"/>
              <w:right w:w="100" w:type="dxa"/>
            </w:tcMar>
          </w:tcPr>
          <w:p w:rsidR="00F25D17" w:rsidRPr="00EA2B08" w:rsidRDefault="00F242EA" w:rsidP="00F97DD7">
            <w:pPr>
              <w:pStyle w:val="a5"/>
              <w:tabs>
                <w:tab w:val="left" w:pos="360"/>
              </w:tabs>
              <w:ind w:left="44" w:right="-81"/>
              <w:rPr>
                <w:rFonts w:ascii="Times New Roman" w:hAnsi="Times New Roman"/>
                <w:b/>
                <w:color w:val="FF0000"/>
                <w:sz w:val="22"/>
                <w:szCs w:val="22"/>
                <w:lang w:val="uk-UA"/>
              </w:rPr>
            </w:pPr>
            <w:r>
              <w:rPr>
                <w:rFonts w:ascii="Times New Roman" w:hAnsi="Times New Roman"/>
                <w:b/>
                <w:sz w:val="22"/>
                <w:szCs w:val="22"/>
                <w:lang w:val="uk-UA"/>
              </w:rPr>
              <w:t>1</w:t>
            </w:r>
            <w:r w:rsidR="00F97DD7">
              <w:rPr>
                <w:rFonts w:ascii="Times New Roman" w:hAnsi="Times New Roman"/>
                <w:b/>
                <w:sz w:val="22"/>
                <w:szCs w:val="22"/>
                <w:lang w:val="uk-UA"/>
              </w:rPr>
              <w:t>9</w:t>
            </w:r>
            <w:r w:rsidR="00F25D17" w:rsidRPr="00A259CB">
              <w:rPr>
                <w:rFonts w:ascii="Times New Roman" w:hAnsi="Times New Roman"/>
                <w:b/>
                <w:sz w:val="22"/>
                <w:szCs w:val="22"/>
                <w:lang w:val="uk-UA"/>
              </w:rPr>
              <w:t>.0</w:t>
            </w:r>
            <w:r w:rsidR="00F97DD7">
              <w:rPr>
                <w:rFonts w:ascii="Times New Roman" w:hAnsi="Times New Roman"/>
                <w:b/>
                <w:sz w:val="22"/>
                <w:szCs w:val="22"/>
                <w:lang w:val="uk-UA"/>
              </w:rPr>
              <w:t>8</w:t>
            </w:r>
            <w:r w:rsidR="00F25D17" w:rsidRPr="00A259CB">
              <w:rPr>
                <w:rFonts w:ascii="Times New Roman" w:hAnsi="Times New Roman"/>
                <w:b/>
                <w:sz w:val="22"/>
                <w:szCs w:val="22"/>
                <w:lang w:val="uk-UA"/>
              </w:rPr>
              <w:t>.202</w:t>
            </w:r>
            <w:r w:rsidR="00F97DD7">
              <w:rPr>
                <w:rFonts w:ascii="Times New Roman" w:hAnsi="Times New Roman"/>
                <w:b/>
                <w:sz w:val="22"/>
                <w:szCs w:val="22"/>
                <w:lang w:val="uk-UA"/>
              </w:rPr>
              <w:t>2</w:t>
            </w:r>
            <w:r w:rsidR="00F25D17" w:rsidRPr="00A259CB">
              <w:rPr>
                <w:rFonts w:ascii="Times New Roman" w:hAnsi="Times New Roman"/>
                <w:b/>
                <w:sz w:val="22"/>
                <w:szCs w:val="22"/>
                <w:lang w:val="uk-UA"/>
              </w:rPr>
              <w:t xml:space="preserve">р. до </w:t>
            </w:r>
            <w:r>
              <w:rPr>
                <w:rFonts w:ascii="Times New Roman" w:hAnsi="Times New Roman"/>
                <w:b/>
                <w:sz w:val="22"/>
                <w:szCs w:val="22"/>
                <w:lang w:val="uk-UA"/>
              </w:rPr>
              <w:t>00</w:t>
            </w:r>
            <w:r w:rsidR="00F25D17" w:rsidRPr="00A259CB">
              <w:rPr>
                <w:rFonts w:ascii="Times New Roman" w:hAnsi="Times New Roman"/>
                <w:b/>
                <w:sz w:val="22"/>
                <w:szCs w:val="22"/>
                <w:lang w:val="uk-UA"/>
              </w:rPr>
              <w:t>:00</w:t>
            </w:r>
          </w:p>
        </w:tc>
      </w:tr>
      <w:tr w:rsidR="00F25D17">
        <w:tc>
          <w:tcPr>
            <w:tcW w:w="645" w:type="dxa"/>
            <w:shd w:val="clear" w:color="auto" w:fill="auto"/>
            <w:tcMar>
              <w:top w:w="100" w:type="dxa"/>
              <w:left w:w="100" w:type="dxa"/>
              <w:bottom w:w="100" w:type="dxa"/>
              <w:right w:w="100" w:type="dxa"/>
            </w:tcMar>
          </w:tcPr>
          <w:p w:rsidR="00F25D17" w:rsidRPr="006C1C53" w:rsidRDefault="00F25D17">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Недискримінація учасникі</w:t>
            </w:r>
            <w:proofErr w:type="gramStart"/>
            <w:r>
              <w:rPr>
                <w:rFonts w:ascii="Times New Roman" w:eastAsia="Times New Roman" w:hAnsi="Times New Roman" w:cs="Times New Roman"/>
                <w:b/>
                <w:highlight w:val="white"/>
              </w:rPr>
              <w:t>в</w:t>
            </w:r>
            <w:proofErr w:type="gramEnd"/>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rPr>
            </w:pPr>
            <w:r w:rsidRPr="00CA6E75">
              <w:rPr>
                <w:rFonts w:ascii="Times New Roman" w:eastAsia="Times New Roman" w:hAnsi="Times New Roman" w:cs="Times New Roman"/>
              </w:rPr>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Pr="00CA6E75">
              <w:rPr>
                <w:rFonts w:ascii="Times New Roman" w:eastAsia="Times New Roman" w:hAnsi="Times New Roman" w:cs="Times New Roman"/>
              </w:rPr>
              <w:t>р</w:t>
            </w:r>
            <w:proofErr w:type="gramEnd"/>
            <w:r w:rsidRPr="00CA6E75">
              <w:rPr>
                <w:rFonts w:ascii="Times New Roman" w:eastAsia="Times New Roman" w:hAnsi="Times New Roman" w:cs="Times New Roman"/>
              </w:rPr>
              <w:t>івних умовах</w:t>
            </w:r>
          </w:p>
        </w:tc>
      </w:tr>
      <w:tr w:rsidR="00F25D17">
        <w:tc>
          <w:tcPr>
            <w:tcW w:w="645" w:type="dxa"/>
            <w:shd w:val="clear" w:color="auto" w:fill="auto"/>
            <w:tcMar>
              <w:top w:w="100" w:type="dxa"/>
              <w:left w:w="100" w:type="dxa"/>
              <w:bottom w:w="100" w:type="dxa"/>
              <w:right w:w="100" w:type="dxa"/>
            </w:tcMar>
          </w:tcPr>
          <w:p w:rsidR="00F25D17" w:rsidRPr="006C1C53" w:rsidRDefault="00F25D17">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 xml:space="preserve">Інформація про валюту, </w:t>
            </w:r>
            <w:proofErr w:type="gramStart"/>
            <w:r>
              <w:rPr>
                <w:rFonts w:ascii="Times New Roman" w:eastAsia="Times New Roman" w:hAnsi="Times New Roman" w:cs="Times New Roman"/>
                <w:b/>
                <w:highlight w:val="white"/>
              </w:rPr>
              <w:t>у</w:t>
            </w:r>
            <w:proofErr w:type="gramEnd"/>
            <w:r>
              <w:rPr>
                <w:rFonts w:ascii="Times New Roman" w:eastAsia="Times New Roman" w:hAnsi="Times New Roman" w:cs="Times New Roman"/>
                <w:b/>
                <w:highlight w:val="white"/>
              </w:rPr>
              <w:t xml:space="preserve">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b/>
                <w:lang w:val="uk-UA"/>
              </w:rPr>
            </w:pPr>
            <w:r>
              <w:rPr>
                <w:rFonts w:ascii="Times New Roman" w:eastAsia="Times New Roman" w:hAnsi="Times New Roman" w:cs="Times New Roman"/>
                <w:lang w:val="uk-UA"/>
              </w:rPr>
              <w:t>Гривня</w:t>
            </w:r>
          </w:p>
        </w:tc>
      </w:tr>
      <w:tr w:rsidR="00F25D17">
        <w:tc>
          <w:tcPr>
            <w:tcW w:w="645" w:type="dxa"/>
            <w:shd w:val="clear" w:color="auto" w:fill="auto"/>
            <w:tcMar>
              <w:top w:w="100" w:type="dxa"/>
              <w:left w:w="100" w:type="dxa"/>
              <w:bottom w:w="100" w:type="dxa"/>
              <w:right w:w="100" w:type="dxa"/>
            </w:tcMar>
          </w:tcPr>
          <w:p w:rsidR="00F25D17" w:rsidRPr="006C1C53" w:rsidRDefault="00F25D17">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9</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Усі документи, що мають відношення до пропозиції, повинні </w:t>
            </w:r>
            <w:proofErr w:type="gramStart"/>
            <w:r w:rsidRPr="00CA6E75">
              <w:rPr>
                <w:rFonts w:ascii="Times New Roman" w:eastAsia="Times New Roman" w:hAnsi="Times New Roman" w:cs="Times New Roman"/>
              </w:rPr>
              <w:t>бути</w:t>
            </w:r>
            <w:proofErr w:type="gramEnd"/>
            <w:r w:rsidRPr="00CA6E75">
              <w:rPr>
                <w:rFonts w:ascii="Times New Roman" w:eastAsia="Times New Roman" w:hAnsi="Times New Roman" w:cs="Times New Roman"/>
              </w:rPr>
              <w:t xml:space="preserve"> складені українською  мовою. Якщо в складі пропозиції надається документ складений іншою мовою, учасник надає документ мовою оригіналу </w:t>
            </w:r>
            <w:proofErr w:type="gramStart"/>
            <w:r w:rsidRPr="00CA6E75">
              <w:rPr>
                <w:rFonts w:ascii="Times New Roman" w:eastAsia="Times New Roman" w:hAnsi="Times New Roman" w:cs="Times New Roman"/>
              </w:rPr>
              <w:t>з обов</w:t>
            </w:r>
            <w:proofErr w:type="gramEnd"/>
            <w:r w:rsidRPr="00CA6E75">
              <w:rPr>
                <w:rFonts w:ascii="Times New Roman" w:eastAsia="Times New Roman" w:hAnsi="Times New Roman" w:cs="Times New Roman"/>
              </w:rPr>
              <w:t xml:space="preserve">’язковим перекладом українською мовою. Відповідальність </w:t>
            </w:r>
            <w:proofErr w:type="gramStart"/>
            <w:r w:rsidRPr="00CA6E75">
              <w:rPr>
                <w:rFonts w:ascii="Times New Roman" w:eastAsia="Times New Roman" w:hAnsi="Times New Roman" w:cs="Times New Roman"/>
              </w:rPr>
              <w:t>за</w:t>
            </w:r>
            <w:proofErr w:type="gramEnd"/>
            <w:r w:rsidRPr="00CA6E75">
              <w:rPr>
                <w:rFonts w:ascii="Times New Roman" w:eastAsia="Times New Roman" w:hAnsi="Times New Roman" w:cs="Times New Roman"/>
              </w:rPr>
              <w:t xml:space="preserve"> якість та достовірність перекладу несе учасник.</w:t>
            </w:r>
          </w:p>
        </w:tc>
      </w:tr>
      <w:tr w:rsidR="00F25D17">
        <w:trPr>
          <w:trHeight w:val="420"/>
        </w:trPr>
        <w:tc>
          <w:tcPr>
            <w:tcW w:w="10530" w:type="dxa"/>
            <w:gridSpan w:val="3"/>
            <w:shd w:val="clear" w:color="auto" w:fill="FFE599"/>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b/>
              </w:rPr>
            </w:pPr>
            <w:r w:rsidRPr="00CA6E75">
              <w:rPr>
                <w:rFonts w:ascii="Times New Roman" w:eastAsia="Times New Roman" w:hAnsi="Times New Roman" w:cs="Times New Roman"/>
                <w:b/>
              </w:rPr>
              <w:t xml:space="preserve">               II Порядок унесення змін та надання роз’яснень до документації</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F25D17" w:rsidRPr="00314B29" w:rsidRDefault="00F25D17">
            <w:pPr>
              <w:widowControl w:val="0"/>
              <w:spacing w:line="240" w:lineRule="auto"/>
              <w:jc w:val="both"/>
              <w:rPr>
                <w:rFonts w:ascii="Times New Roman" w:eastAsia="Times New Roman" w:hAnsi="Times New Roman" w:cs="Times New Roman"/>
              </w:rPr>
            </w:pPr>
            <w:proofErr w:type="gramStart"/>
            <w:r w:rsidRPr="00CA6E75">
              <w:rPr>
                <w:rFonts w:ascii="Times New Roman" w:eastAsia="Times New Roman" w:hAnsi="Times New Roman" w:cs="Times New Roman"/>
              </w:rPr>
              <w:t>У пер</w:t>
            </w:r>
            <w:proofErr w:type="gramEnd"/>
            <w:r w:rsidRPr="00CA6E75">
              <w:rPr>
                <w:rFonts w:ascii="Times New Roman" w:eastAsia="Times New Roman" w:hAnsi="Times New Roman" w:cs="Times New Roman"/>
              </w:rPr>
              <w:t xml:space="preserve">іод уточнення учасники мають можливість звернутися до замовника із питаннями щодо встановлених вимог. </w:t>
            </w:r>
          </w:p>
          <w:p w:rsidR="00F25D17" w:rsidRPr="00CA6E75" w:rsidRDefault="00F25D17">
            <w:pPr>
              <w:widowControl w:val="0"/>
              <w:spacing w:line="240" w:lineRule="auto"/>
              <w:jc w:val="both"/>
              <w:rPr>
                <w:b/>
              </w:rPr>
            </w:pPr>
            <w:r w:rsidRPr="00CA6E75">
              <w:rPr>
                <w:rFonts w:ascii="Times New Roman" w:eastAsia="Times New Roman" w:hAnsi="Times New Roman" w:cs="Times New Roman"/>
              </w:rPr>
              <w:t xml:space="preserve">Замовник повинен надати обґрунтовані відповіді на запитання та вимоги через електронну систему закупівель </w:t>
            </w:r>
            <w:proofErr w:type="gramStart"/>
            <w:r w:rsidRPr="00CA6E75">
              <w:rPr>
                <w:rFonts w:ascii="Times New Roman" w:eastAsia="Times New Roman" w:hAnsi="Times New Roman" w:cs="Times New Roman"/>
              </w:rPr>
              <w:t>до</w:t>
            </w:r>
            <w:proofErr w:type="gramEnd"/>
            <w:r w:rsidRPr="00CA6E75">
              <w:rPr>
                <w:rFonts w:ascii="Times New Roman" w:eastAsia="Times New Roman" w:hAnsi="Times New Roman" w:cs="Times New Roman"/>
              </w:rPr>
              <w:t xml:space="preserve"> початку періоду подання пропозицій.</w:t>
            </w:r>
          </w:p>
        </w:tc>
      </w:tr>
      <w:tr w:rsidR="00F25D17">
        <w:trPr>
          <w:trHeight w:val="2055"/>
        </w:trPr>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Внесення змін до документації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t>Замовник має право з власної ініціативи внести зміни до оголошення про проведення спрощеної закупі</w:t>
            </w:r>
            <w:proofErr w:type="gramStart"/>
            <w:r w:rsidRPr="00CA6E75">
              <w:rPr>
                <w:rFonts w:ascii="Times New Roman" w:eastAsia="Times New Roman" w:hAnsi="Times New Roman" w:cs="Times New Roman"/>
                <w:highlight w:val="white"/>
              </w:rPr>
              <w:t>вл</w:t>
            </w:r>
            <w:proofErr w:type="gramEnd"/>
            <w:r w:rsidRPr="00CA6E75">
              <w:rPr>
                <w:rFonts w:ascii="Times New Roman" w:eastAsia="Times New Roman" w:hAnsi="Times New Roman" w:cs="Times New Roman"/>
                <w:highlight w:val="white"/>
              </w:rPr>
              <w:t>і та/або вимог до предмета закупівлі, але до початку строку подання пропозицій.</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highlight w:val="white"/>
              </w:rPr>
              <w:t>Зміни, що вносяться замовником, розміщуються та відображаються в електронній системі закупівель у вигляді нової редакції документі</w:t>
            </w:r>
            <w:proofErr w:type="gramStart"/>
            <w:r w:rsidRPr="00CA6E75">
              <w:rPr>
                <w:rFonts w:ascii="Times New Roman" w:eastAsia="Times New Roman" w:hAnsi="Times New Roman" w:cs="Times New Roman"/>
                <w:highlight w:val="white"/>
              </w:rPr>
              <w:t>в</w:t>
            </w:r>
            <w:proofErr w:type="gramEnd"/>
            <w:r w:rsidRPr="00CA6E75">
              <w:rPr>
                <w:rFonts w:ascii="Times New Roman" w:eastAsia="Times New Roman" w:hAnsi="Times New Roman" w:cs="Times New Roman"/>
                <w:highlight w:val="white"/>
              </w:rPr>
              <w:t>.</w:t>
            </w:r>
          </w:p>
        </w:tc>
      </w:tr>
      <w:tr w:rsidR="00F25D17">
        <w:trPr>
          <w:trHeight w:val="420"/>
        </w:trPr>
        <w:tc>
          <w:tcPr>
            <w:tcW w:w="10530" w:type="dxa"/>
            <w:gridSpan w:val="3"/>
            <w:shd w:val="clear" w:color="auto" w:fill="FFE599"/>
            <w:tcMar>
              <w:top w:w="100" w:type="dxa"/>
              <w:left w:w="100" w:type="dxa"/>
              <w:bottom w:w="100" w:type="dxa"/>
              <w:right w:w="100" w:type="dxa"/>
            </w:tcMar>
          </w:tcPr>
          <w:p w:rsidR="00F25D17" w:rsidRPr="00CA6E75" w:rsidRDefault="00F25D17">
            <w:pPr>
              <w:widowControl w:val="0"/>
              <w:spacing w:line="240" w:lineRule="auto"/>
              <w:jc w:val="center"/>
              <w:rPr>
                <w:rFonts w:ascii="Times New Roman" w:eastAsia="Times New Roman" w:hAnsi="Times New Roman" w:cs="Times New Roman"/>
                <w:b/>
              </w:rPr>
            </w:pPr>
            <w:r w:rsidRPr="00CA6E75">
              <w:rPr>
                <w:rFonts w:ascii="Times New Roman" w:eastAsia="Times New Roman" w:hAnsi="Times New Roman" w:cs="Times New Roman"/>
                <w:b/>
              </w:rPr>
              <w:t xml:space="preserve">III Інструкція з </w:t>
            </w:r>
            <w:proofErr w:type="gramStart"/>
            <w:r w:rsidRPr="00CA6E75">
              <w:rPr>
                <w:rFonts w:ascii="Times New Roman" w:eastAsia="Times New Roman" w:hAnsi="Times New Roman" w:cs="Times New Roman"/>
                <w:b/>
              </w:rPr>
              <w:t>п</w:t>
            </w:r>
            <w:proofErr w:type="gramEnd"/>
            <w:r w:rsidRPr="00CA6E75">
              <w:rPr>
                <w:rFonts w:ascii="Times New Roman" w:eastAsia="Times New Roman" w:hAnsi="Times New Roman" w:cs="Times New Roman"/>
                <w:b/>
              </w:rPr>
              <w:t>ідготовки пропозиції</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Змі</w:t>
            </w:r>
            <w:proofErr w:type="gramStart"/>
            <w:r>
              <w:rPr>
                <w:rFonts w:ascii="Times New Roman" w:eastAsia="Times New Roman" w:hAnsi="Times New Roman" w:cs="Times New Roman"/>
                <w:b/>
                <w:highlight w:val="white"/>
              </w:rPr>
              <w:t>ст</w:t>
            </w:r>
            <w:proofErr w:type="gramEnd"/>
            <w:r>
              <w:rPr>
                <w:rFonts w:ascii="Times New Roman" w:eastAsia="Times New Roman" w:hAnsi="Times New Roman" w:cs="Times New Roman"/>
                <w:b/>
                <w:highlight w:val="white"/>
              </w:rPr>
              <w:t xml:space="preserve"> і спосіб подання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Учасник має право подати пропозицію </w:t>
            </w:r>
            <w:proofErr w:type="gramStart"/>
            <w:r w:rsidRPr="00CA6E75">
              <w:rPr>
                <w:rFonts w:ascii="Times New Roman" w:eastAsia="Times New Roman" w:hAnsi="Times New Roman" w:cs="Times New Roman"/>
              </w:rPr>
              <w:t>п</w:t>
            </w:r>
            <w:proofErr w:type="gramEnd"/>
            <w:r w:rsidRPr="00CA6E75">
              <w:rPr>
                <w:rFonts w:ascii="Times New Roman" w:eastAsia="Times New Roman" w:hAnsi="Times New Roman" w:cs="Times New Roman"/>
              </w:rPr>
              <w:t>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Пропозиція </w:t>
            </w:r>
            <w:proofErr w:type="gramStart"/>
            <w:r w:rsidRPr="00CA6E75">
              <w:rPr>
                <w:rFonts w:ascii="Times New Roman" w:eastAsia="Times New Roman" w:hAnsi="Times New Roman" w:cs="Times New Roman"/>
              </w:rPr>
              <w:t>подається</w:t>
            </w:r>
            <w:proofErr w:type="gramEnd"/>
            <w:r w:rsidRPr="00CA6E75">
              <w:rPr>
                <w:rFonts w:ascii="Times New Roman" w:eastAsia="Times New Roman" w:hAnsi="Times New Roman" w:cs="Times New Roman"/>
              </w:rPr>
              <w:t xml:space="preserve">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lastRenderedPageBreak/>
              <w:t>Кожен учасник має право подати тільки одну пропозицію (у тому числі до визначеної в документації частини предмета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(лота)).</w:t>
            </w:r>
          </w:p>
          <w:p w:rsidR="00F25D17" w:rsidRDefault="00F25D17">
            <w:pPr>
              <w:widowControl w:val="0"/>
              <w:spacing w:line="240" w:lineRule="auto"/>
              <w:jc w:val="both"/>
              <w:rPr>
                <w:rFonts w:ascii="Times New Roman" w:eastAsia="Times New Roman" w:hAnsi="Times New Roman" w:cs="Times New Roman"/>
                <w:lang w:val="uk-UA"/>
              </w:rPr>
            </w:pPr>
            <w:r w:rsidRPr="00CA6E75">
              <w:rPr>
                <w:rFonts w:ascii="Times New Roman" w:eastAsia="Times New Roman" w:hAnsi="Times New Roman" w:cs="Times New Roman"/>
              </w:rPr>
              <w:t>Відповідальність за достовірність та змі</w:t>
            </w:r>
            <w:proofErr w:type="gramStart"/>
            <w:r w:rsidRPr="00CA6E75">
              <w:rPr>
                <w:rFonts w:ascii="Times New Roman" w:eastAsia="Times New Roman" w:hAnsi="Times New Roman" w:cs="Times New Roman"/>
              </w:rPr>
              <w:t>ст</w:t>
            </w:r>
            <w:proofErr w:type="gramEnd"/>
            <w:r w:rsidRPr="00CA6E75">
              <w:rPr>
                <w:rFonts w:ascii="Times New Roman" w:eastAsia="Times New Roman" w:hAnsi="Times New Roman" w:cs="Times New Roman"/>
              </w:rPr>
              <w:t xml:space="preserve"> інформації, викладеної в документах, які подані у складі  пропозиції, несе учасник.</w:t>
            </w:r>
          </w:p>
          <w:p w:rsidR="00F25D17" w:rsidRPr="00CE52D1" w:rsidRDefault="00F25D17" w:rsidP="00F62483">
            <w:pPr>
              <w:pStyle w:val="a9"/>
              <w:jc w:val="both"/>
              <w:rPr>
                <w:rFonts w:ascii="Times New Roman" w:hAnsi="Times New Roman" w:cs="Times New Roman"/>
              </w:rPr>
            </w:pPr>
            <w:r w:rsidRPr="00560FC6">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CE52D1">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CE52D1">
              <w:rPr>
                <w:rFonts w:ascii="Times New Roman" w:hAnsi="Times New Roman" w:cs="Times New Roman"/>
              </w:rPr>
              <w:t>в</w:t>
            </w:r>
            <w:proofErr w:type="gramEnd"/>
            <w:r w:rsidRPr="00CE52D1">
              <w:rPr>
                <w:rFonts w:ascii="Times New Roman" w:hAnsi="Times New Roman" w:cs="Times New Roman"/>
              </w:rPr>
              <w:t xml:space="preserve"> електронну систему закупівель. Документи мають бути належного </w:t>
            </w:r>
            <w:proofErr w:type="gramStart"/>
            <w:r w:rsidRPr="00CE52D1">
              <w:rPr>
                <w:rFonts w:ascii="Times New Roman" w:hAnsi="Times New Roman" w:cs="Times New Roman"/>
              </w:rPr>
              <w:t>р</w:t>
            </w:r>
            <w:proofErr w:type="gramEnd"/>
            <w:r w:rsidRPr="00CE52D1">
              <w:rPr>
                <w:rFonts w:ascii="Times New Roman" w:hAnsi="Times New Roman" w:cs="Times New Roman"/>
              </w:rPr>
              <w:t xml:space="preserve">івня зображення (чіткими та розбірливими для читання). Учасник повинен накласти  кваліфікований електронний </w:t>
            </w:r>
            <w:proofErr w:type="gramStart"/>
            <w:r w:rsidRPr="00CE52D1">
              <w:rPr>
                <w:rFonts w:ascii="Times New Roman" w:hAnsi="Times New Roman" w:cs="Times New Roman"/>
              </w:rPr>
              <w:t>п</w:t>
            </w:r>
            <w:proofErr w:type="gramEnd"/>
            <w:r w:rsidRPr="00CE52D1">
              <w:rPr>
                <w:rFonts w:ascii="Times New Roman" w:hAnsi="Times New Roman" w:cs="Times New Roman"/>
              </w:rPr>
              <w:t>ідпис</w:t>
            </w:r>
            <w:r w:rsidR="003766B7">
              <w:rPr>
                <w:rFonts w:ascii="Times New Roman" w:hAnsi="Times New Roman" w:cs="Times New Roman"/>
                <w:lang w:val="uk-UA"/>
              </w:rPr>
              <w:t>/удосконалений електронний підпис</w:t>
            </w:r>
            <w:r w:rsidRPr="00CE52D1">
              <w:rPr>
                <w:rFonts w:ascii="Times New Roman" w:hAnsi="Times New Roman" w:cs="Times New Roman"/>
              </w:rPr>
              <w:t xml:space="preserve"> (КЕП</w:t>
            </w:r>
            <w:r w:rsidR="003766B7">
              <w:rPr>
                <w:rFonts w:ascii="Times New Roman" w:hAnsi="Times New Roman" w:cs="Times New Roman"/>
                <w:lang w:val="uk-UA"/>
              </w:rPr>
              <w:t>/УЕП</w:t>
            </w:r>
            <w:r w:rsidRPr="00CE52D1">
              <w:rPr>
                <w:rFonts w:ascii="Times New Roman" w:hAnsi="Times New Roman" w:cs="Times New Roman"/>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w:t>
            </w:r>
            <w:proofErr w:type="gramStart"/>
            <w:r w:rsidRPr="00CE52D1">
              <w:rPr>
                <w:rFonts w:ascii="Times New Roman" w:hAnsi="Times New Roman" w:cs="Times New Roman"/>
              </w:rPr>
              <w:t>містить</w:t>
            </w:r>
            <w:proofErr w:type="gramEnd"/>
            <w:r w:rsidRPr="00CE52D1">
              <w:rPr>
                <w:rFonts w:ascii="Times New Roman" w:hAnsi="Times New Roman" w:cs="Times New Roman"/>
              </w:rPr>
              <w:t xml:space="preserve"> скановані документи і документи в електронній формі, то учасник повинен накласти КЕП</w:t>
            </w:r>
            <w:r w:rsidR="003766B7">
              <w:rPr>
                <w:rFonts w:ascii="Times New Roman" w:hAnsi="Times New Roman" w:cs="Times New Roman"/>
                <w:lang w:val="uk-UA"/>
              </w:rPr>
              <w:t>/УЕП</w:t>
            </w:r>
            <w:r w:rsidRPr="00CE52D1">
              <w:rPr>
                <w:rFonts w:ascii="Times New Roman" w:hAnsi="Times New Roman" w:cs="Times New Roman"/>
              </w:rPr>
              <w:t xml:space="preserve"> на пропозицію в цілому та на кожен електронний документ окремо.</w:t>
            </w:r>
          </w:p>
          <w:p w:rsidR="00F25D17" w:rsidRPr="00CE52D1" w:rsidRDefault="00F25D17" w:rsidP="00F62483">
            <w:pPr>
              <w:pStyle w:val="a9"/>
              <w:jc w:val="both"/>
              <w:rPr>
                <w:rFonts w:ascii="Times New Roman" w:hAnsi="Times New Roman" w:cs="Times New Roman"/>
              </w:rPr>
            </w:pPr>
            <w:r w:rsidRPr="00CE52D1">
              <w:rPr>
                <w:rFonts w:ascii="Times New Roman" w:hAnsi="Times New Roman" w:cs="Times New Roman"/>
              </w:rPr>
              <w:t xml:space="preserve"> Документи тендерної  пропозиції, які надані не у формі електронного документа (без КЕП</w:t>
            </w:r>
            <w:r w:rsidR="003766B7">
              <w:rPr>
                <w:rFonts w:ascii="Times New Roman" w:hAnsi="Times New Roman" w:cs="Times New Roman"/>
                <w:lang w:val="uk-UA"/>
              </w:rPr>
              <w:t>/УЕП</w:t>
            </w:r>
            <w:r w:rsidRPr="00CE52D1">
              <w:rPr>
                <w:rFonts w:ascii="Times New Roman" w:hAnsi="Times New Roman" w:cs="Times New Roman"/>
              </w:rPr>
              <w:t xml:space="preserve"> на документі) повинні містити </w:t>
            </w:r>
            <w:proofErr w:type="gramStart"/>
            <w:r w:rsidRPr="00CE52D1">
              <w:rPr>
                <w:rFonts w:ascii="Times New Roman" w:hAnsi="Times New Roman" w:cs="Times New Roman"/>
              </w:rPr>
              <w:t>п</w:t>
            </w:r>
            <w:proofErr w:type="gramEnd"/>
            <w:r w:rsidRPr="00CE52D1">
              <w:rPr>
                <w:rFonts w:ascii="Times New Roman" w:hAnsi="Times New Roman" w:cs="Times New Roman"/>
              </w:rPr>
              <w:t>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w:t>
            </w:r>
            <w:proofErr w:type="gramStart"/>
            <w:r w:rsidRPr="00CE52D1">
              <w:rPr>
                <w:rFonts w:ascii="Times New Roman" w:hAnsi="Times New Roman" w:cs="Times New Roman"/>
              </w:rPr>
              <w:t>дприємствами/ установами/ організаціями).</w:t>
            </w:r>
            <w:proofErr w:type="gramEnd"/>
          </w:p>
          <w:p w:rsidR="00F25D17" w:rsidRPr="00F62483" w:rsidRDefault="00F25D17" w:rsidP="00F62483">
            <w:pPr>
              <w:widowControl w:val="0"/>
              <w:spacing w:line="240" w:lineRule="auto"/>
              <w:jc w:val="both"/>
              <w:rPr>
                <w:rFonts w:ascii="Times New Roman" w:eastAsia="Times New Roman" w:hAnsi="Times New Roman" w:cs="Times New Roman"/>
                <w:lang w:val="uk-UA"/>
              </w:rPr>
            </w:pPr>
            <w:r w:rsidRPr="00CE52D1">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CE52D1">
              <w:rPr>
                <w:rFonts w:ascii="Times New Roman" w:hAnsi="Times New Roman" w:cs="Times New Roman"/>
              </w:rPr>
              <w:t>п</w:t>
            </w:r>
            <w:proofErr w:type="gramEnd"/>
            <w:r w:rsidRPr="00CE52D1">
              <w:rPr>
                <w:rFonts w:ascii="Times New Roman" w:hAnsi="Times New Roman" w:cs="Times New Roman"/>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Забезпечення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b/>
              </w:rPr>
            </w:pPr>
            <w:r>
              <w:rPr>
                <w:rFonts w:ascii="Times New Roman" w:eastAsia="Times New Roman" w:hAnsi="Times New Roman" w:cs="Times New Roman"/>
                <w:lang w:val="uk-UA"/>
              </w:rPr>
              <w:t>Не вимагається</w:t>
            </w:r>
            <w:r w:rsidRPr="00CA6E75">
              <w:rPr>
                <w:rFonts w:ascii="Times New Roman" w:eastAsia="Times New Roman" w:hAnsi="Times New Roman" w:cs="Times New Roman"/>
              </w:rPr>
              <w:t xml:space="preserve"> </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b/>
              </w:rPr>
            </w:pPr>
            <w:r>
              <w:rPr>
                <w:rFonts w:ascii="Times New Roman" w:eastAsia="Times New Roman" w:hAnsi="Times New Roman" w:cs="Times New Roman"/>
                <w:lang w:val="uk-UA"/>
              </w:rPr>
              <w:t>Не передбачено</w:t>
            </w:r>
            <w:r w:rsidRPr="00CA6E75">
              <w:rPr>
                <w:rFonts w:ascii="Times New Roman" w:eastAsia="Times New Roman" w:hAnsi="Times New Roman" w:cs="Times New Roman"/>
              </w:rPr>
              <w:t xml:space="preserve"> </w:t>
            </w:r>
          </w:p>
        </w:tc>
      </w:tr>
      <w:tr w:rsidR="00F25D17" w:rsidRPr="00266A1B">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Інформація про </w:t>
            </w:r>
            <w:proofErr w:type="gramStart"/>
            <w:r>
              <w:rPr>
                <w:rFonts w:ascii="Times New Roman" w:eastAsia="Times New Roman" w:hAnsi="Times New Roman" w:cs="Times New Roman"/>
                <w:b/>
              </w:rPr>
              <w:t>техн</w:t>
            </w:r>
            <w:proofErr w:type="gramEnd"/>
            <w:r>
              <w:rPr>
                <w:rFonts w:ascii="Times New Roman" w:eastAsia="Times New Roman" w:hAnsi="Times New Roman" w:cs="Times New Roman"/>
                <w:b/>
              </w:rPr>
              <w:t>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BD1E67" w:rsidRPr="003766B7" w:rsidRDefault="003766B7" w:rsidP="00BD1E67">
            <w:pPr>
              <w:rPr>
                <w:color w:val="000000"/>
                <w:sz w:val="26"/>
                <w:szCs w:val="26"/>
                <w:lang w:val="uk-UA"/>
              </w:rPr>
            </w:pPr>
            <w:r>
              <w:rPr>
                <w:rFonts w:ascii="Times New Roman" w:hAnsi="Times New Roman"/>
                <w:lang w:val="uk-UA"/>
              </w:rPr>
              <w:t xml:space="preserve">Інформація про технічні, якісні та кількісні характеристики </w:t>
            </w:r>
            <w:r w:rsidR="00FB5C8F">
              <w:rPr>
                <w:rFonts w:ascii="Times New Roman" w:hAnsi="Times New Roman"/>
                <w:lang w:val="uk-UA"/>
              </w:rPr>
              <w:t xml:space="preserve">відповідно ло Додатку 1 до </w:t>
            </w:r>
            <w:r w:rsidR="00FB5C8F" w:rsidRPr="00FB5C8F">
              <w:rPr>
                <w:rFonts w:ascii="Times New Roman" w:eastAsia="Times New Roman" w:hAnsi="Times New Roman" w:cs="Times New Roman"/>
                <w:bCs/>
                <w:color w:val="000000"/>
                <w:sz w:val="24"/>
                <w:szCs w:val="24"/>
                <w:lang w:val="uk-UA" w:eastAsia="ru-RU"/>
              </w:rPr>
              <w:t>Оголошення про проведення спрощеної закупівлі</w:t>
            </w:r>
          </w:p>
        </w:tc>
      </w:tr>
      <w:tr w:rsidR="00F25D17">
        <w:trPr>
          <w:trHeight w:val="465"/>
        </w:trPr>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lastRenderedPageBreak/>
              <w:t xml:space="preserve">Такі зміни або заява </w:t>
            </w:r>
            <w:proofErr w:type="gramStart"/>
            <w:r w:rsidRPr="00CA6E75">
              <w:rPr>
                <w:rFonts w:ascii="Times New Roman" w:eastAsia="Times New Roman" w:hAnsi="Times New Roman" w:cs="Times New Roman"/>
              </w:rPr>
              <w:t>про</w:t>
            </w:r>
            <w:proofErr w:type="gramEnd"/>
            <w:r w:rsidRPr="00CA6E75">
              <w:rPr>
                <w:rFonts w:ascii="Times New Roman" w:eastAsia="Times New Roman" w:hAnsi="Times New Roman" w:cs="Times New Roman"/>
              </w:rPr>
              <w:t xml:space="preserve"> відкликання пропозиції враховуються, якщо </w:t>
            </w:r>
            <w:proofErr w:type="gramStart"/>
            <w:r w:rsidRPr="00CA6E75">
              <w:rPr>
                <w:rFonts w:ascii="Times New Roman" w:eastAsia="Times New Roman" w:hAnsi="Times New Roman" w:cs="Times New Roman"/>
              </w:rPr>
              <w:t>вони</w:t>
            </w:r>
            <w:proofErr w:type="gramEnd"/>
            <w:r w:rsidRPr="00CA6E75">
              <w:rPr>
                <w:rFonts w:ascii="Times New Roman" w:eastAsia="Times New Roman" w:hAnsi="Times New Roman" w:cs="Times New Roman"/>
              </w:rPr>
              <w:t xml:space="preserve"> отримані електронною системою закупівель до закінчення строку подання пропозицій.</w:t>
            </w:r>
          </w:p>
        </w:tc>
      </w:tr>
      <w:tr w:rsidR="00F25D17">
        <w:trPr>
          <w:trHeight w:val="420"/>
        </w:trPr>
        <w:tc>
          <w:tcPr>
            <w:tcW w:w="10530" w:type="dxa"/>
            <w:gridSpan w:val="3"/>
            <w:shd w:val="clear" w:color="auto" w:fill="FFE599"/>
            <w:tcMar>
              <w:top w:w="100" w:type="dxa"/>
              <w:left w:w="100" w:type="dxa"/>
              <w:bottom w:w="100" w:type="dxa"/>
              <w:right w:w="100" w:type="dxa"/>
            </w:tcMar>
          </w:tcPr>
          <w:p w:rsidR="00F25D17" w:rsidRPr="00CA6E75" w:rsidRDefault="00F25D17">
            <w:pPr>
              <w:widowControl w:val="0"/>
              <w:spacing w:line="240" w:lineRule="auto"/>
              <w:jc w:val="center"/>
              <w:rPr>
                <w:b/>
              </w:rPr>
            </w:pPr>
            <w:r w:rsidRPr="00CA6E75">
              <w:rPr>
                <w:rFonts w:ascii="Times New Roman" w:eastAsia="Times New Roman" w:hAnsi="Times New Roman" w:cs="Times New Roman"/>
                <w:b/>
              </w:rPr>
              <w:lastRenderedPageBreak/>
              <w:t>IV Оцінка пропозиції</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Перелік критерії</w:t>
            </w:r>
            <w:proofErr w:type="gramStart"/>
            <w:r>
              <w:rPr>
                <w:rFonts w:ascii="Times New Roman" w:eastAsia="Times New Roman" w:hAnsi="Times New Roman" w:cs="Times New Roman"/>
                <w:b/>
              </w:rPr>
              <w:t>в</w:t>
            </w:r>
            <w:proofErr w:type="gram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та</w:t>
            </w:r>
            <w:proofErr w:type="gramEnd"/>
            <w:r>
              <w:rPr>
                <w:rFonts w:ascii="Times New Roman" w:eastAsia="Times New Roman" w:hAnsi="Times New Roman" w:cs="Times New Roman"/>
                <w:b/>
              </w:rPr>
              <w:t xml:space="preserve">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Оцінка пропозицій проводиться електронною системою закупівель автоматично </w:t>
            </w:r>
            <w:proofErr w:type="gramStart"/>
            <w:r w:rsidRPr="00CA6E75">
              <w:rPr>
                <w:rFonts w:ascii="Times New Roman" w:eastAsia="Times New Roman" w:hAnsi="Times New Roman" w:cs="Times New Roman"/>
              </w:rPr>
              <w:t>на</w:t>
            </w:r>
            <w:proofErr w:type="gramEnd"/>
            <w:r w:rsidRPr="00CA6E75">
              <w:rPr>
                <w:rFonts w:ascii="Times New Roman" w:eastAsia="Times New Roman" w:hAnsi="Times New Roman" w:cs="Times New Roman"/>
              </w:rPr>
              <w:t xml:space="preserve"> основі критеріїв і методики оцінки, зазначених замовником в документації та шляхом застосування електронного аукціону.</w:t>
            </w:r>
          </w:p>
          <w:p w:rsidR="00F25D17" w:rsidRPr="00CA6E75" w:rsidRDefault="00F25D17">
            <w:pPr>
              <w:widowControl w:val="0"/>
              <w:spacing w:line="240" w:lineRule="auto"/>
              <w:jc w:val="both"/>
              <w:rPr>
                <w:rFonts w:ascii="Times New Roman" w:eastAsia="Times New Roman" w:hAnsi="Times New Roman" w:cs="Times New Roman"/>
              </w:rPr>
            </w:pPr>
          </w:p>
          <w:p w:rsidR="00F25D17" w:rsidRPr="00CA6E75" w:rsidRDefault="00F25D17">
            <w:pPr>
              <w:widowControl w:val="0"/>
              <w:spacing w:line="240" w:lineRule="auto"/>
              <w:jc w:val="both"/>
              <w:rPr>
                <w:rFonts w:ascii="Times New Roman" w:eastAsia="Times New Roman" w:hAnsi="Times New Roman" w:cs="Times New Roman"/>
              </w:rPr>
            </w:pPr>
            <w:proofErr w:type="gramStart"/>
            <w:r w:rsidRPr="00CA6E75">
              <w:rPr>
                <w:rFonts w:ascii="Times New Roman" w:eastAsia="Times New Roman" w:hAnsi="Times New Roman" w:cs="Times New Roman"/>
              </w:rPr>
              <w:t>у</w:t>
            </w:r>
            <w:proofErr w:type="gramEnd"/>
            <w:r w:rsidRPr="00CA6E75">
              <w:rPr>
                <w:rFonts w:ascii="Times New Roman" w:eastAsia="Times New Roman" w:hAnsi="Times New Roman" w:cs="Times New Roman"/>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F25D17" w:rsidRPr="00314B29"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у разі якщо для визначення найбільш економічно вигідної пропозиції </w:t>
            </w:r>
            <w:proofErr w:type="gramStart"/>
            <w:r w:rsidRPr="00CA6E75">
              <w:rPr>
                <w:rFonts w:ascii="Times New Roman" w:eastAsia="Times New Roman" w:hAnsi="Times New Roman" w:cs="Times New Roman"/>
              </w:rPr>
              <w:t>кр</w:t>
            </w:r>
            <w:proofErr w:type="gramEnd"/>
            <w:r w:rsidRPr="00CA6E75">
              <w:rPr>
                <w:rFonts w:ascii="Times New Roman" w:eastAsia="Times New Roman" w:hAnsi="Times New Roman" w:cs="Times New Roman"/>
              </w:rPr>
              <w:t>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w:t>
            </w:r>
            <w:proofErr w:type="gramStart"/>
            <w:r w:rsidRPr="00CA6E75">
              <w:rPr>
                <w:rFonts w:ascii="Times New Roman" w:eastAsia="Times New Roman" w:hAnsi="Times New Roman" w:cs="Times New Roman"/>
              </w:rPr>
              <w:t>в</w:t>
            </w:r>
            <w:proofErr w:type="gramEnd"/>
            <w:r w:rsidRPr="00CA6E75">
              <w:rPr>
                <w:rFonts w:ascii="Times New Roman" w:eastAsia="Times New Roman" w:hAnsi="Times New Roman" w:cs="Times New Roman"/>
              </w:rPr>
              <w:t>;</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Електронна система визначає найкращою пропозицію з найнижчою ці</w:t>
            </w:r>
            <w:proofErr w:type="gramStart"/>
            <w:r w:rsidRPr="00CA6E75">
              <w:rPr>
                <w:rFonts w:ascii="Times New Roman" w:eastAsia="Times New Roman" w:hAnsi="Times New Roman" w:cs="Times New Roman"/>
              </w:rPr>
              <w:t>ною/приведеною ціною</w:t>
            </w:r>
            <w:proofErr w:type="gramEnd"/>
            <w:r w:rsidRPr="00CA6E75">
              <w:rPr>
                <w:rFonts w:ascii="Times New Roman" w:eastAsia="Times New Roman" w:hAnsi="Times New Roman" w:cs="Times New Roman"/>
              </w:rPr>
              <w:t xml:space="preserve">. </w:t>
            </w:r>
          </w:p>
          <w:p w:rsidR="00F25D17" w:rsidRPr="00CA6E75" w:rsidRDefault="00F25D17">
            <w:pPr>
              <w:widowControl w:val="0"/>
              <w:spacing w:line="240" w:lineRule="auto"/>
              <w:jc w:val="both"/>
              <w:rPr>
                <w:rFonts w:ascii="Times New Roman" w:eastAsia="Times New Roman" w:hAnsi="Times New Roman" w:cs="Times New Roman"/>
              </w:rPr>
            </w:pPr>
            <w:proofErr w:type="gramStart"/>
            <w:r w:rsidRPr="00CA6E75">
              <w:rPr>
                <w:rFonts w:ascii="Times New Roman" w:eastAsia="Times New Roman" w:hAnsi="Times New Roman" w:cs="Times New Roman"/>
              </w:rPr>
              <w:t>П</w:t>
            </w:r>
            <w:proofErr w:type="gramEnd"/>
            <w:r w:rsidRPr="00CA6E75">
              <w:rPr>
                <w:rFonts w:ascii="Times New Roman" w:eastAsia="Times New Roman" w:hAnsi="Times New Roman" w:cs="Times New Roman"/>
              </w:rPr>
              <w:t>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F25D17" w:rsidRPr="00CA6E75" w:rsidRDefault="00F25D17">
            <w:pPr>
              <w:widowControl w:val="0"/>
              <w:spacing w:line="240" w:lineRule="auto"/>
              <w:jc w:val="both"/>
              <w:rPr>
                <w:rFonts w:ascii="Times New Roman" w:eastAsia="Times New Roman" w:hAnsi="Times New Roman" w:cs="Times New Roman"/>
              </w:rPr>
            </w:pPr>
            <w:proofErr w:type="gramStart"/>
            <w:r w:rsidRPr="00CA6E75">
              <w:rPr>
                <w:rFonts w:ascii="Times New Roman" w:eastAsia="Times New Roman" w:hAnsi="Times New Roman" w:cs="Times New Roman"/>
              </w:rPr>
              <w:t>У</w:t>
            </w:r>
            <w:proofErr w:type="gramEnd"/>
            <w:r w:rsidRPr="00CA6E75">
              <w:rPr>
                <w:rFonts w:ascii="Times New Roman" w:eastAsia="Times New Roman" w:hAnsi="Times New Roman" w:cs="Times New Roman"/>
              </w:rPr>
              <w:t xml:space="preserve">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Для проведення спрощеної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із застосуванням електронного аукціону має бути подано не менше двох пропозицій.</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У разі якщо була подана одна пропозиція, електронна система закупівель </w:t>
            </w:r>
            <w:proofErr w:type="gramStart"/>
            <w:r w:rsidRPr="00CA6E75">
              <w:rPr>
                <w:rFonts w:ascii="Times New Roman" w:eastAsia="Times New Roman" w:hAnsi="Times New Roman" w:cs="Times New Roman"/>
              </w:rPr>
              <w:t>п</w:t>
            </w:r>
            <w:proofErr w:type="gramEnd"/>
            <w:r w:rsidRPr="00CA6E75">
              <w:rPr>
                <w:rFonts w:ascii="Times New Roman" w:eastAsia="Times New Roman" w:hAnsi="Times New Roman" w:cs="Times New Roman"/>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За результатами оцінки та розгляду пропозиції замовник визначає переможця та приймає </w:t>
            </w:r>
            <w:proofErr w:type="gramStart"/>
            <w:r w:rsidRPr="00CA6E75">
              <w:rPr>
                <w:rFonts w:ascii="Times New Roman" w:eastAsia="Times New Roman" w:hAnsi="Times New Roman" w:cs="Times New Roman"/>
              </w:rPr>
              <w:t>р</w:t>
            </w:r>
            <w:proofErr w:type="gramEnd"/>
            <w:r w:rsidRPr="00CA6E75">
              <w:rPr>
                <w:rFonts w:ascii="Times New Roman" w:eastAsia="Times New Roman" w:hAnsi="Times New Roman" w:cs="Times New Roman"/>
              </w:rPr>
              <w:t>ішення про намір укласти договір.</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У разі зазначення у складі пропозиції недостовірної інформації, що є суттєвою при визначенні результатів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 xml:space="preserve">і, замовник відхиляє пропозицію такого учасника, як таку, що не відповідає умовам документації. </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Інша інформація</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rPr>
            </w:pPr>
            <w:r w:rsidRPr="00CA6E75">
              <w:rPr>
                <w:rFonts w:ascii="Times New Roman" w:eastAsia="Times New Roman" w:hAnsi="Times New Roman" w:cs="Times New Roman"/>
              </w:rPr>
              <w:t>замовник у документації може зазначити іншу інформацію відповідно до вимог законодавства, яку вважає за необхідне включити</w:t>
            </w:r>
          </w:p>
        </w:tc>
      </w:tr>
      <w:tr w:rsidR="00F25D17">
        <w:trPr>
          <w:trHeight w:val="495"/>
        </w:trPr>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Відхилення пропозицій</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Замовник відхиляє пропозицію учасника у наступних випадках:</w:t>
            </w:r>
          </w:p>
          <w:p w:rsidR="00F25D17" w:rsidRPr="00CA6E75" w:rsidRDefault="00F25D17">
            <w:pPr>
              <w:widowControl w:val="0"/>
              <w:numPr>
                <w:ilvl w:val="0"/>
                <w:numId w:val="1"/>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пропозиція учасника не відповідає умовам, визначеним в оголошенні про проведення спрощеної </w:t>
            </w:r>
            <w:r w:rsidRPr="00CA6E75">
              <w:rPr>
                <w:rFonts w:ascii="Times New Roman" w:eastAsia="Times New Roman" w:hAnsi="Times New Roman" w:cs="Times New Roman"/>
              </w:rPr>
              <w:lastRenderedPageBreak/>
              <w:t>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та вимогам до предмета закупівлі;</w:t>
            </w:r>
          </w:p>
          <w:p w:rsidR="00F25D17" w:rsidRPr="00CA6E75" w:rsidRDefault="00F25D17">
            <w:pPr>
              <w:widowControl w:val="0"/>
              <w:numPr>
                <w:ilvl w:val="0"/>
                <w:numId w:val="1"/>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учасник не надав забезпечення пропозиції, якщо таке забезпечення вимагалося замовником;</w:t>
            </w:r>
          </w:p>
          <w:p w:rsidR="00F25D17" w:rsidRPr="00CA6E75" w:rsidRDefault="00F25D17">
            <w:pPr>
              <w:widowControl w:val="0"/>
              <w:numPr>
                <w:ilvl w:val="0"/>
                <w:numId w:val="1"/>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учасник, який визначений переможцем спрощеної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відмовився від укладення договору про закупівлю;</w:t>
            </w:r>
          </w:p>
          <w:p w:rsidR="00F25D17" w:rsidRPr="00CA6E75" w:rsidRDefault="00F25D17">
            <w:pPr>
              <w:widowControl w:val="0"/>
              <w:numPr>
                <w:ilvl w:val="0"/>
                <w:numId w:val="1"/>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якщо учасник протягом одного року до дати оприлюднення оголошення про проведення спрощеної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F25D17">
        <w:trPr>
          <w:trHeight w:val="420"/>
        </w:trPr>
        <w:tc>
          <w:tcPr>
            <w:tcW w:w="10530" w:type="dxa"/>
            <w:gridSpan w:val="3"/>
            <w:shd w:val="clear" w:color="auto" w:fill="FFE599"/>
            <w:tcMar>
              <w:top w:w="100" w:type="dxa"/>
              <w:left w:w="100" w:type="dxa"/>
              <w:bottom w:w="100" w:type="dxa"/>
              <w:right w:w="100" w:type="dxa"/>
            </w:tcMar>
          </w:tcPr>
          <w:p w:rsidR="00F25D17" w:rsidRPr="00CA6E75" w:rsidRDefault="00F25D17">
            <w:pPr>
              <w:widowControl w:val="0"/>
              <w:spacing w:line="240" w:lineRule="auto"/>
              <w:jc w:val="center"/>
              <w:rPr>
                <w:rFonts w:ascii="Times New Roman" w:eastAsia="Times New Roman" w:hAnsi="Times New Roman" w:cs="Times New Roman"/>
                <w:b/>
              </w:rPr>
            </w:pPr>
            <w:r w:rsidRPr="00CA6E75">
              <w:rPr>
                <w:rFonts w:ascii="Times New Roman" w:eastAsia="Times New Roman" w:hAnsi="Times New Roman" w:cs="Times New Roman"/>
                <w:b/>
              </w:rPr>
              <w:lastRenderedPageBreak/>
              <w:t>V Результати торгі</w:t>
            </w:r>
            <w:proofErr w:type="gramStart"/>
            <w:r w:rsidRPr="00CA6E75">
              <w:rPr>
                <w:rFonts w:ascii="Times New Roman" w:eastAsia="Times New Roman" w:hAnsi="Times New Roman" w:cs="Times New Roman"/>
                <w:b/>
              </w:rPr>
              <w:t>в</w:t>
            </w:r>
            <w:proofErr w:type="gramEnd"/>
            <w:r w:rsidRPr="00CA6E75">
              <w:rPr>
                <w:rFonts w:ascii="Times New Roman" w:eastAsia="Times New Roman" w:hAnsi="Times New Roman" w:cs="Times New Roman"/>
                <w:b/>
              </w:rPr>
              <w:t xml:space="preserve"> та укладання договору про закупівлю</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proofErr w:type="gramStart"/>
            <w:r>
              <w:rPr>
                <w:rFonts w:ascii="Times New Roman" w:eastAsia="Times New Roman" w:hAnsi="Times New Roman" w:cs="Times New Roman"/>
                <w:b/>
                <w:highlight w:val="white"/>
              </w:rPr>
              <w:t>Відміна замовником торгів чи визнання їх такими, що не відбулися</w:t>
            </w:r>
            <w:proofErr w:type="gramEnd"/>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rPr>
            </w:pPr>
            <w:r w:rsidRPr="00CA6E75">
              <w:rPr>
                <w:rFonts w:ascii="Times New Roman" w:eastAsia="Times New Roman" w:hAnsi="Times New Roman" w:cs="Times New Roman"/>
              </w:rPr>
              <w:t>Замовник відміняє спрощену закупівлю в разі:</w:t>
            </w:r>
          </w:p>
          <w:p w:rsidR="00F25D17" w:rsidRPr="00CA6E75" w:rsidRDefault="00F25D17">
            <w:pPr>
              <w:widowControl w:val="0"/>
              <w:numPr>
                <w:ilvl w:val="0"/>
                <w:numId w:val="4"/>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відсутності подальшої потреби в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товарів, робіт і послуг;</w:t>
            </w:r>
          </w:p>
          <w:p w:rsidR="00F25D17" w:rsidRPr="00CA6E75" w:rsidRDefault="00F25D17">
            <w:pPr>
              <w:widowControl w:val="0"/>
              <w:numPr>
                <w:ilvl w:val="0"/>
                <w:numId w:val="4"/>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неможливості усунення порушень, що виникли через виявлені порушення законодавства з питань публічних закупівель;</w:t>
            </w:r>
          </w:p>
          <w:p w:rsidR="00F25D17" w:rsidRPr="00CA6E75" w:rsidRDefault="00F25D17">
            <w:pPr>
              <w:widowControl w:val="0"/>
              <w:numPr>
                <w:ilvl w:val="0"/>
                <w:numId w:val="4"/>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скорочення видатків на здійснення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товарів, робіт і послуг.</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Спрощена закупівля автоматично відміняється електронною системою закупівель </w:t>
            </w:r>
            <w:proofErr w:type="gramStart"/>
            <w:r w:rsidRPr="00CA6E75">
              <w:rPr>
                <w:rFonts w:ascii="Times New Roman" w:eastAsia="Times New Roman" w:hAnsi="Times New Roman" w:cs="Times New Roman"/>
              </w:rPr>
              <w:t>у</w:t>
            </w:r>
            <w:proofErr w:type="gramEnd"/>
            <w:r w:rsidRPr="00CA6E75">
              <w:rPr>
                <w:rFonts w:ascii="Times New Roman" w:eastAsia="Times New Roman" w:hAnsi="Times New Roman" w:cs="Times New Roman"/>
              </w:rPr>
              <w:t xml:space="preserve"> разі:</w:t>
            </w:r>
          </w:p>
          <w:p w:rsidR="00F25D17" w:rsidRPr="00CA6E75" w:rsidRDefault="00F25D17">
            <w:pPr>
              <w:widowControl w:val="0"/>
              <w:numPr>
                <w:ilvl w:val="0"/>
                <w:numId w:val="6"/>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відхилення всіх пропозицій;</w:t>
            </w:r>
          </w:p>
          <w:p w:rsidR="00F25D17" w:rsidRPr="00CA6E75" w:rsidRDefault="00F25D17">
            <w:pPr>
              <w:widowControl w:val="0"/>
              <w:numPr>
                <w:ilvl w:val="0"/>
                <w:numId w:val="6"/>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відсутності пропозицій учасників для участі в ній.</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Спрощена закупівля може бути відмінена частково (за лотом).</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Повідомлення про відміну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оприлюднюється в електронній системі закупівель:</w:t>
            </w:r>
          </w:p>
          <w:p w:rsidR="00F25D17" w:rsidRPr="00CA6E75" w:rsidRDefault="00F25D17">
            <w:pPr>
              <w:widowControl w:val="0"/>
              <w:numPr>
                <w:ilvl w:val="0"/>
                <w:numId w:val="3"/>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замовником протягом одного робочого дня з дня прийняття замовником відповідного </w:t>
            </w:r>
            <w:proofErr w:type="gramStart"/>
            <w:r w:rsidRPr="00CA6E75">
              <w:rPr>
                <w:rFonts w:ascii="Times New Roman" w:eastAsia="Times New Roman" w:hAnsi="Times New Roman" w:cs="Times New Roman"/>
              </w:rPr>
              <w:t>р</w:t>
            </w:r>
            <w:proofErr w:type="gramEnd"/>
            <w:r w:rsidRPr="00CA6E75">
              <w:rPr>
                <w:rFonts w:ascii="Times New Roman" w:eastAsia="Times New Roman" w:hAnsi="Times New Roman" w:cs="Times New Roman"/>
              </w:rPr>
              <w:t>ішення;</w:t>
            </w:r>
          </w:p>
          <w:p w:rsidR="00F25D17" w:rsidRPr="00CA6E75" w:rsidRDefault="00F25D17">
            <w:pPr>
              <w:widowControl w:val="0"/>
              <w:numPr>
                <w:ilvl w:val="0"/>
                <w:numId w:val="3"/>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внаслідок відхилення всіх пропозицій або відсутності пропозицій учасників для участі у ній.</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Строк укладання договору</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Замовник укладає догові</w:t>
            </w:r>
            <w:proofErr w:type="gramStart"/>
            <w:r w:rsidRPr="00CA6E75">
              <w:rPr>
                <w:rFonts w:ascii="Times New Roman" w:eastAsia="Times New Roman" w:hAnsi="Times New Roman" w:cs="Times New Roman"/>
              </w:rPr>
              <w:t>р</w:t>
            </w:r>
            <w:proofErr w:type="gramEnd"/>
            <w:r w:rsidRPr="00CA6E75">
              <w:rPr>
                <w:rFonts w:ascii="Times New Roman" w:eastAsia="Times New Roman" w:hAnsi="Times New Roman" w:cs="Times New Roman"/>
              </w:rPr>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Проект договору </w:t>
            </w:r>
            <w:proofErr w:type="gramStart"/>
            <w:r>
              <w:rPr>
                <w:rFonts w:ascii="Times New Roman" w:eastAsia="Times New Roman" w:hAnsi="Times New Roman" w:cs="Times New Roman"/>
                <w:b/>
              </w:rPr>
              <w:t>про</w:t>
            </w:r>
            <w:proofErr w:type="gramEnd"/>
            <w:r>
              <w:rPr>
                <w:rFonts w:ascii="Times New Roman" w:eastAsia="Times New Roman" w:hAnsi="Times New Roman" w:cs="Times New Roman"/>
                <w:b/>
              </w:rPr>
              <w:t xml:space="preserve"> закупівлю</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rPr>
            </w:pPr>
            <w:r w:rsidRPr="00CA6E75">
              <w:rPr>
                <w:rFonts w:ascii="Times New Roman" w:eastAsia="Times New Roman" w:hAnsi="Times New Roman" w:cs="Times New Roman"/>
              </w:rPr>
              <w:t>проект договору складається замовником з урахуванням особливостей предмету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w:t>
            </w:r>
          </w:p>
          <w:p w:rsidR="00F25D17" w:rsidRPr="00CA6E75" w:rsidRDefault="00F25D17" w:rsidP="00F56CA9">
            <w:pPr>
              <w:widowControl w:val="0"/>
              <w:spacing w:line="240" w:lineRule="auto"/>
              <w:rPr>
                <w:rFonts w:ascii="Times New Roman" w:eastAsia="Times New Roman" w:hAnsi="Times New Roman" w:cs="Times New Roman"/>
                <w:color w:val="FF0000"/>
                <w:lang w:val="uk-UA"/>
              </w:rPr>
            </w:pPr>
            <w:r w:rsidRPr="00CA6E75">
              <w:rPr>
                <w:rFonts w:ascii="Times New Roman" w:eastAsia="Times New Roman" w:hAnsi="Times New Roman" w:cs="Times New Roman"/>
              </w:rPr>
              <w:t xml:space="preserve">разом з документацією замовником в окремому файлі </w:t>
            </w:r>
            <w:proofErr w:type="gramStart"/>
            <w:r w:rsidRPr="00CA6E75">
              <w:rPr>
                <w:rFonts w:ascii="Times New Roman" w:eastAsia="Times New Roman" w:hAnsi="Times New Roman" w:cs="Times New Roman"/>
              </w:rPr>
              <w:t>подається</w:t>
            </w:r>
            <w:proofErr w:type="gramEnd"/>
            <w:r w:rsidRPr="00CA6E75">
              <w:rPr>
                <w:rFonts w:ascii="Times New Roman" w:eastAsia="Times New Roman" w:hAnsi="Times New Roman" w:cs="Times New Roman"/>
              </w:rPr>
              <w:t xml:space="preserve"> проект договору про закупівлю з обов'язковим зазначенням змін його умов</w:t>
            </w:r>
            <w:r>
              <w:rPr>
                <w:rFonts w:ascii="Times New Roman" w:eastAsia="Times New Roman" w:hAnsi="Times New Roman" w:cs="Times New Roman"/>
                <w:lang w:val="uk-UA"/>
              </w:rPr>
              <w:t xml:space="preserve"> (Додаток №</w:t>
            </w:r>
            <w:r w:rsidR="00F56CA9">
              <w:rPr>
                <w:rFonts w:ascii="Times New Roman" w:eastAsia="Times New Roman" w:hAnsi="Times New Roman" w:cs="Times New Roman"/>
                <w:lang w:val="uk-UA"/>
              </w:rPr>
              <w:t>2</w:t>
            </w:r>
            <w:r w:rsidRPr="00886E14">
              <w:rPr>
                <w:rFonts w:ascii="Times New Roman" w:eastAsia="Times New Roman" w:hAnsi="Times New Roman" w:cs="Times New Roman"/>
                <w:lang w:val="uk-UA"/>
              </w:rPr>
              <w:t>)</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Істотні умови, що обов'язково включаються </w:t>
            </w:r>
            <w:proofErr w:type="gramStart"/>
            <w:r>
              <w:rPr>
                <w:rFonts w:ascii="Times New Roman" w:eastAsia="Times New Roman" w:hAnsi="Times New Roman" w:cs="Times New Roman"/>
                <w:b/>
              </w:rPr>
              <w:t>до</w:t>
            </w:r>
            <w:proofErr w:type="gramEnd"/>
            <w:r>
              <w:rPr>
                <w:rFonts w:ascii="Times New Roman" w:eastAsia="Times New Roman" w:hAnsi="Times New Roman" w:cs="Times New Roman"/>
                <w:b/>
              </w:rPr>
              <w:t xml:space="preserve"> договору про закупівлю</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Істотні умови договору про закупівлю не можуть змінюватися </w:t>
            </w:r>
            <w:proofErr w:type="gramStart"/>
            <w:r w:rsidRPr="00CA6E75">
              <w:rPr>
                <w:rFonts w:ascii="Times New Roman" w:eastAsia="Times New Roman" w:hAnsi="Times New Roman" w:cs="Times New Roman"/>
              </w:rPr>
              <w:t>п</w:t>
            </w:r>
            <w:proofErr w:type="gramEnd"/>
            <w:r w:rsidRPr="00CA6E75">
              <w:rPr>
                <w:rFonts w:ascii="Times New Roman" w:eastAsia="Times New Roman" w:hAnsi="Times New Roman" w:cs="Times New Roman"/>
              </w:rPr>
              <w:t>ісля його підписання до виконання зобов’язань сторонами в повному обсязі, крім випадків:</w:t>
            </w:r>
          </w:p>
          <w:p w:rsidR="00F25D17" w:rsidRPr="00CA6E75" w:rsidRDefault="00F25D17">
            <w:pPr>
              <w:widowControl w:val="0"/>
              <w:numPr>
                <w:ilvl w:val="0"/>
                <w:numId w:val="2"/>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highlight w:val="white"/>
              </w:rPr>
              <w:t>зменшення обсягів закупі</w:t>
            </w:r>
            <w:proofErr w:type="gramStart"/>
            <w:r w:rsidRPr="00CA6E75">
              <w:rPr>
                <w:rFonts w:ascii="Times New Roman" w:eastAsia="Times New Roman" w:hAnsi="Times New Roman" w:cs="Times New Roman"/>
                <w:highlight w:val="white"/>
              </w:rPr>
              <w:t>вл</w:t>
            </w:r>
            <w:proofErr w:type="gramEnd"/>
            <w:r w:rsidRPr="00CA6E75">
              <w:rPr>
                <w:rFonts w:ascii="Times New Roman" w:eastAsia="Times New Roman" w:hAnsi="Times New Roman" w:cs="Times New Roman"/>
                <w:highlight w:val="white"/>
              </w:rPr>
              <w:t>і, зокрема з урахуванням фактичного обсягу видатків замовника;</w:t>
            </w:r>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lastRenderedPageBreak/>
              <w:t>покращення якості предмета закупі</w:t>
            </w:r>
            <w:proofErr w:type="gramStart"/>
            <w:r w:rsidRPr="00CA6E75">
              <w:rPr>
                <w:rFonts w:ascii="Times New Roman" w:eastAsia="Times New Roman" w:hAnsi="Times New Roman" w:cs="Times New Roman"/>
                <w:highlight w:val="white"/>
              </w:rPr>
              <w:t>вл</w:t>
            </w:r>
            <w:proofErr w:type="gramEnd"/>
            <w:r w:rsidRPr="00CA6E75">
              <w:rPr>
                <w:rFonts w:ascii="Times New Roman" w:eastAsia="Times New Roman" w:hAnsi="Times New Roman" w:cs="Times New Roman"/>
                <w:highlight w:val="white"/>
              </w:rPr>
              <w:t>і, за умови що таке покращення не призведе до збільшення суми, визначеної в договорі про закупівлю;</w:t>
            </w:r>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t xml:space="preserve">продовження строку дії договору про закупівлю та строку виконання зобов’язань щодо надання послуг у разі виникнення документально </w:t>
            </w:r>
            <w:proofErr w:type="gramStart"/>
            <w:r w:rsidRPr="00CA6E75">
              <w:rPr>
                <w:rFonts w:ascii="Times New Roman" w:eastAsia="Times New Roman" w:hAnsi="Times New Roman" w:cs="Times New Roman"/>
                <w:highlight w:val="white"/>
              </w:rPr>
              <w:t>п</w:t>
            </w:r>
            <w:proofErr w:type="gramEnd"/>
            <w:r w:rsidRPr="00CA6E75">
              <w:rPr>
                <w:rFonts w:ascii="Times New Roman" w:eastAsia="Times New Roman" w:hAnsi="Times New Roman" w:cs="Times New Roman"/>
                <w:highlight w:val="white"/>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t xml:space="preserve">погодження зміни ціни в договорі про закупівлю в бік зменшення (без зміни кількості (обсягу) та якості  послуг), у тому </w:t>
            </w:r>
            <w:proofErr w:type="gramStart"/>
            <w:r w:rsidRPr="00CA6E75">
              <w:rPr>
                <w:rFonts w:ascii="Times New Roman" w:eastAsia="Times New Roman" w:hAnsi="Times New Roman" w:cs="Times New Roman"/>
                <w:highlight w:val="white"/>
              </w:rPr>
              <w:t>числі у</w:t>
            </w:r>
            <w:proofErr w:type="gramEnd"/>
            <w:r w:rsidRPr="00CA6E75">
              <w:rPr>
                <w:rFonts w:ascii="Times New Roman" w:eastAsia="Times New Roman" w:hAnsi="Times New Roman" w:cs="Times New Roman"/>
                <w:highlight w:val="white"/>
              </w:rPr>
              <w:t xml:space="preserve"> разі коливання ціни </w:t>
            </w:r>
            <w:r w:rsidR="00BC2488">
              <w:rPr>
                <w:rFonts w:ascii="Times New Roman" w:eastAsia="Times New Roman" w:hAnsi="Times New Roman" w:cs="Times New Roman"/>
                <w:highlight w:val="white"/>
                <w:lang w:val="uk-UA"/>
              </w:rPr>
              <w:t>послуги</w:t>
            </w:r>
            <w:r w:rsidRPr="00CA6E75">
              <w:rPr>
                <w:rFonts w:ascii="Times New Roman" w:eastAsia="Times New Roman" w:hAnsi="Times New Roman" w:cs="Times New Roman"/>
                <w:highlight w:val="white"/>
              </w:rPr>
              <w:t xml:space="preserve"> на ринку;</w:t>
            </w:r>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t xml:space="preserve">зміни ціни в договорі про закупівлю у зв’язку зі зміною ставок податків і зборів та/або зміною умов щодо надання </w:t>
            </w:r>
            <w:proofErr w:type="gramStart"/>
            <w:r w:rsidRPr="00CA6E75">
              <w:rPr>
                <w:rFonts w:ascii="Times New Roman" w:eastAsia="Times New Roman" w:hAnsi="Times New Roman" w:cs="Times New Roman"/>
                <w:highlight w:val="white"/>
              </w:rPr>
              <w:t>п</w:t>
            </w:r>
            <w:proofErr w:type="gramEnd"/>
            <w:r w:rsidRPr="00CA6E75">
              <w:rPr>
                <w:rFonts w:ascii="Times New Roman" w:eastAsia="Times New Roman" w:hAnsi="Times New Roman" w:cs="Times New Roman"/>
                <w:highlight w:val="white"/>
              </w:rPr>
              <w:t>ільг з оподаткування - пропорційно до зміни таких ставок та/або пільг з оподаткування;</w:t>
            </w:r>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proofErr w:type="gramStart"/>
            <w:r w:rsidRPr="00CA6E75">
              <w:rPr>
                <w:rFonts w:ascii="Times New Roman" w:eastAsia="Times New Roman" w:hAnsi="Times New Roman" w:cs="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t>продовження дії договору на строк, достатній для проведення закупі</w:t>
            </w:r>
            <w:proofErr w:type="gramStart"/>
            <w:r w:rsidRPr="00CA6E75">
              <w:rPr>
                <w:rFonts w:ascii="Times New Roman" w:eastAsia="Times New Roman" w:hAnsi="Times New Roman" w:cs="Times New Roman"/>
                <w:highlight w:val="white"/>
              </w:rPr>
              <w:t>вл</w:t>
            </w:r>
            <w:proofErr w:type="gramEnd"/>
            <w:r w:rsidRPr="00CA6E75">
              <w:rPr>
                <w:rFonts w:ascii="Times New Roman" w:eastAsia="Times New Roman" w:hAnsi="Times New Roman" w:cs="Times New Roman"/>
                <w:highlight w:val="white"/>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25D17">
        <w:tc>
          <w:tcPr>
            <w:tcW w:w="645" w:type="dxa"/>
            <w:shd w:val="clear" w:color="auto" w:fill="auto"/>
            <w:tcMar>
              <w:top w:w="100" w:type="dxa"/>
              <w:left w:w="100" w:type="dxa"/>
              <w:bottom w:w="100" w:type="dxa"/>
              <w:right w:w="100" w:type="dxa"/>
            </w:tcMar>
          </w:tcPr>
          <w:p w:rsidR="00F25D17" w:rsidRDefault="00F25D17">
            <w:pPr>
              <w:keepLines/>
              <w:widowControl w:val="0"/>
              <w:spacing w:line="240" w:lineRule="auto"/>
              <w:rPr>
                <w:rFonts w:ascii="Times New Roman" w:eastAsia="Times New Roman" w:hAnsi="Times New Roman" w:cs="Times New Roman"/>
                <w:b/>
              </w:rPr>
            </w:pPr>
            <w:r>
              <w:rPr>
                <w:rFonts w:ascii="Times New Roman" w:eastAsia="Times New Roman" w:hAnsi="Times New Roman" w:cs="Times New Roman"/>
                <w:b/>
                <w:lang w:val="uk-UA"/>
              </w:rPr>
              <w:lastRenderedPageBreak/>
              <w:t xml:space="preserve">  </w:t>
            </w:r>
            <w:r>
              <w:rPr>
                <w:rFonts w:ascii="Times New Roman" w:eastAsia="Times New Roman" w:hAnsi="Times New Roman" w:cs="Times New Roman"/>
                <w:b/>
              </w:rPr>
              <w:t>5</w:t>
            </w:r>
          </w:p>
        </w:tc>
        <w:tc>
          <w:tcPr>
            <w:tcW w:w="3915" w:type="dxa"/>
            <w:shd w:val="clear" w:color="auto" w:fill="auto"/>
            <w:tcMar>
              <w:top w:w="100" w:type="dxa"/>
              <w:left w:w="100" w:type="dxa"/>
              <w:bottom w:w="100" w:type="dxa"/>
              <w:right w:w="100" w:type="dxa"/>
            </w:tcMar>
          </w:tcPr>
          <w:p w:rsidR="00F25D17" w:rsidRDefault="00F25D17">
            <w:pPr>
              <w:keepLines/>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Забезпечення виконання договору </w:t>
            </w:r>
            <w:proofErr w:type="gramStart"/>
            <w:r>
              <w:rPr>
                <w:rFonts w:ascii="Times New Roman" w:eastAsia="Times New Roman" w:hAnsi="Times New Roman" w:cs="Times New Roman"/>
                <w:b/>
              </w:rPr>
              <w:t>про</w:t>
            </w:r>
            <w:proofErr w:type="gramEnd"/>
            <w:r>
              <w:rPr>
                <w:rFonts w:ascii="Times New Roman" w:eastAsia="Times New Roman" w:hAnsi="Times New Roman" w:cs="Times New Roman"/>
                <w:b/>
              </w:rPr>
              <w:t xml:space="preserve"> закупівлю</w:t>
            </w:r>
          </w:p>
        </w:tc>
        <w:tc>
          <w:tcPr>
            <w:tcW w:w="5970"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Не вимагається</w:t>
            </w:r>
          </w:p>
          <w:p w:rsidR="00F25D17" w:rsidRPr="00CA6E75" w:rsidRDefault="00F25D17">
            <w:pPr>
              <w:widowControl w:val="0"/>
              <w:spacing w:line="240" w:lineRule="auto"/>
              <w:rPr>
                <w:rFonts w:ascii="Times New Roman" w:eastAsia="Times New Roman" w:hAnsi="Times New Roman" w:cs="Times New Roman"/>
                <w:lang w:val="uk-UA"/>
              </w:rPr>
            </w:pPr>
          </w:p>
        </w:tc>
      </w:tr>
    </w:tbl>
    <w:p w:rsidR="007A2718" w:rsidRDefault="007A271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r w:rsidRPr="00510C28">
        <w:t xml:space="preserve">     </w:t>
      </w:r>
    </w:p>
    <w:p w:rsid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FB5C8F" w:rsidRP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314B29" w:rsidRPr="00314B29" w:rsidRDefault="00314B29"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r>
        <w:rPr>
          <w:rFonts w:ascii="Times New Roman" w:hAnsi="Times New Roman"/>
          <w:b/>
          <w:sz w:val="24"/>
          <w:szCs w:val="24"/>
        </w:rPr>
        <w:lastRenderedPageBreak/>
        <w:t>Додаток</w:t>
      </w:r>
      <w:r w:rsidRPr="000539EA">
        <w:rPr>
          <w:rFonts w:ascii="Times New Roman" w:hAnsi="Times New Roman"/>
          <w:b/>
          <w:sz w:val="24"/>
          <w:szCs w:val="24"/>
        </w:rPr>
        <w:t xml:space="preserve"> </w:t>
      </w:r>
      <w:r>
        <w:rPr>
          <w:rFonts w:ascii="Times New Roman" w:hAnsi="Times New Roman"/>
          <w:b/>
          <w:sz w:val="24"/>
          <w:szCs w:val="24"/>
          <w:lang w:val="uk-UA"/>
        </w:rPr>
        <w:t>№1</w:t>
      </w:r>
    </w:p>
    <w:p w:rsidR="00314B29" w:rsidRPr="00314B29" w:rsidRDefault="00314B29"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i/>
          <w:sz w:val="24"/>
          <w:szCs w:val="24"/>
        </w:rPr>
      </w:pPr>
      <w:r w:rsidRPr="00314B29">
        <w:rPr>
          <w:rFonts w:ascii="Times New Roman" w:hAnsi="Times New Roman"/>
          <w:i/>
          <w:sz w:val="24"/>
          <w:szCs w:val="24"/>
        </w:rPr>
        <w:t>до Оголошення про проведення</w:t>
      </w:r>
      <w:r w:rsidRPr="00314B29">
        <w:rPr>
          <w:rFonts w:ascii="Times New Roman" w:hAnsi="Times New Roman"/>
          <w:i/>
          <w:sz w:val="24"/>
          <w:szCs w:val="24"/>
          <w:lang w:val="uk-UA"/>
        </w:rPr>
        <w:t xml:space="preserve"> спрощеної</w:t>
      </w:r>
      <w:r w:rsidRPr="00314B29">
        <w:rPr>
          <w:rFonts w:ascii="Times New Roman" w:hAnsi="Times New Roman"/>
          <w:i/>
          <w:sz w:val="24"/>
          <w:szCs w:val="24"/>
        </w:rPr>
        <w:t xml:space="preserve"> </w:t>
      </w:r>
    </w:p>
    <w:p w:rsidR="007A2718" w:rsidRDefault="00314B29" w:rsidP="00AA3A44">
      <w:pPr>
        <w:spacing w:line="240" w:lineRule="auto"/>
        <w:contextualSpacing/>
        <w:jc w:val="right"/>
        <w:rPr>
          <w:rFonts w:ascii="Times New Roman" w:hAnsi="Times New Roman"/>
          <w:i/>
          <w:sz w:val="24"/>
          <w:szCs w:val="24"/>
          <w:lang w:val="uk-UA"/>
        </w:rPr>
      </w:pPr>
      <w:r w:rsidRPr="00314B29">
        <w:rPr>
          <w:rFonts w:ascii="Times New Roman" w:hAnsi="Times New Roman"/>
          <w:i/>
          <w:sz w:val="24"/>
          <w:szCs w:val="24"/>
        </w:rPr>
        <w:t>закупі</w:t>
      </w:r>
      <w:proofErr w:type="gramStart"/>
      <w:r w:rsidRPr="00314B29">
        <w:rPr>
          <w:rFonts w:ascii="Times New Roman" w:hAnsi="Times New Roman"/>
          <w:i/>
          <w:sz w:val="24"/>
          <w:szCs w:val="24"/>
        </w:rPr>
        <w:t>вл</w:t>
      </w:r>
      <w:proofErr w:type="gramEnd"/>
      <w:r w:rsidRPr="00314B29">
        <w:rPr>
          <w:rFonts w:ascii="Times New Roman" w:hAnsi="Times New Roman"/>
          <w:i/>
          <w:sz w:val="24"/>
          <w:szCs w:val="24"/>
        </w:rPr>
        <w:t>і через систему електронних закупівель</w:t>
      </w:r>
    </w:p>
    <w:p w:rsidR="00FB5C8F" w:rsidRDefault="00FB5C8F" w:rsidP="00FB5C8F">
      <w:pPr>
        <w:pStyle w:val="a9"/>
        <w:jc w:val="center"/>
        <w:rPr>
          <w:rFonts w:ascii="Times New Roman" w:hAnsi="Times New Roman" w:cs="Times New Roman"/>
          <w:b/>
          <w:sz w:val="24"/>
          <w:szCs w:val="24"/>
          <w:lang w:val="uk-UA"/>
        </w:rPr>
      </w:pPr>
    </w:p>
    <w:p w:rsidR="00FB5C8F" w:rsidRPr="00FB5C8F" w:rsidRDefault="00FB5C8F" w:rsidP="00FB5C8F">
      <w:pPr>
        <w:pStyle w:val="a9"/>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p w:rsidR="00FB5C8F" w:rsidRPr="00FB5C8F" w:rsidRDefault="00FB5C8F" w:rsidP="00FB5C8F">
      <w:pPr>
        <w:pStyle w:val="a9"/>
        <w:jc w:val="both"/>
        <w:rPr>
          <w:rFonts w:ascii="Times New Roman" w:hAnsi="Times New Roman" w:cs="Times New Roman"/>
          <w:sz w:val="24"/>
          <w:szCs w:val="24"/>
          <w:lang w:val="uk-UA"/>
        </w:rPr>
      </w:pP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Послуги програмно-апаратного комплексу, що дозволяють самостійно зареєструватися, відправляти SMS-повідомлення, відстежувати їх статус і контролювати свій Електронний віртуальний рахунок електронної передачі електронних повідомлень та інформації: (послуги із забезпечення через телекомунікаційні мережі загального користування доступу до програмно-апаратного комплексу).</w:t>
      </w:r>
    </w:p>
    <w:p w:rsidR="00FB5C8F" w:rsidRPr="00FB5C8F" w:rsidRDefault="00FB5C8F" w:rsidP="00FB5C8F">
      <w:pPr>
        <w:pStyle w:val="a9"/>
        <w:jc w:val="both"/>
        <w:rPr>
          <w:rFonts w:ascii="Times New Roman" w:hAnsi="Times New Roman" w:cs="Times New Roman"/>
          <w:sz w:val="24"/>
          <w:szCs w:val="24"/>
          <w:lang w:val="uk-UA"/>
        </w:rPr>
      </w:pPr>
    </w:p>
    <w:p w:rsidR="00FB5C8F" w:rsidRPr="00FB5C8F" w:rsidRDefault="00FB5C8F" w:rsidP="00FB5C8F">
      <w:pPr>
        <w:pStyle w:val="a9"/>
        <w:jc w:val="center"/>
        <w:rPr>
          <w:rFonts w:ascii="Times New Roman" w:hAnsi="Times New Roman" w:cs="Times New Roman"/>
          <w:b/>
          <w:sz w:val="24"/>
          <w:szCs w:val="24"/>
          <w:lang w:val="uk-UA"/>
        </w:rPr>
      </w:pPr>
      <w:r w:rsidRPr="00FB5C8F">
        <w:rPr>
          <w:rFonts w:ascii="Times New Roman" w:hAnsi="Times New Roman" w:cs="Times New Roman"/>
          <w:b/>
          <w:sz w:val="24"/>
          <w:szCs w:val="24"/>
          <w:lang w:val="uk-UA"/>
        </w:rPr>
        <w:t>ОСОБЛИВІ УМОВИ</w:t>
      </w:r>
    </w:p>
    <w:p w:rsidR="00FB5C8F" w:rsidRPr="00FB5C8F" w:rsidRDefault="00FB5C8F" w:rsidP="00FB5C8F">
      <w:pPr>
        <w:pStyle w:val="a9"/>
        <w:jc w:val="both"/>
        <w:rPr>
          <w:rFonts w:ascii="Times New Roman" w:hAnsi="Times New Roman" w:cs="Times New Roman"/>
          <w:sz w:val="24"/>
          <w:szCs w:val="24"/>
          <w:lang w:val="uk-UA"/>
        </w:rPr>
      </w:pP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 Моментом доставки Абоненту SMS-повідомлення вважається момент отримання від Серверу оператора зв’язку/СМС платформи оператора/СМС центра оператора підтвердження про отримання Абонентом відправленого йому SMS-повідомлення.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2. Активація Національного альфанумеричного імені проводиться за умови надання Замовником у визначені Виконавцем на сайті </w:t>
      </w:r>
      <w:r w:rsidRPr="00FB5C8F">
        <w:rPr>
          <w:rFonts w:ascii="Times New Roman" w:hAnsi="Times New Roman" w:cs="Times New Roman"/>
          <w:sz w:val="24"/>
          <w:szCs w:val="24"/>
        </w:rPr>
        <w:t>____________</w:t>
      </w:r>
      <w:r w:rsidRPr="00FB5C8F">
        <w:rPr>
          <w:rFonts w:ascii="Times New Roman" w:hAnsi="Times New Roman" w:cs="Times New Roman"/>
          <w:sz w:val="24"/>
          <w:szCs w:val="24"/>
          <w:lang w:val="uk-UA"/>
        </w:rPr>
        <w:t xml:space="preserve"> строки вичерпних та достовірних відомостей, необхідних для реєстрації Альфанумериченого імені як національного та за умови його внесення Оператором до переліку Національних альфанумеричних імен. Для активації Міжнародного альфанумеричного імені Замовником подається окрема заявка.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 До категорії Національних альфанумеричних імен не можуть бути віднесені Альфанумеричні імена, які  відповідають наступним критеріям:</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3.1. Альфанумеричні імена, що використовуються міжнародними електронними платіжними системами, міжнародними електронними гаманцями, міжнародними платформами обробки електронних платежів, міжнародними соціальними мережами, міжнародними ОТТ- додатками, міжнародними ігровими Інтернет-сервісами, міжнародними сервісами електронної пошти та файлообмінними ресурсами;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3.2. Альфанумеричні імена, що використовуються міжнародними сервісами online - бронювання, іноземними банками (за виключенням кредитно-фінансових та фінансових установ, що здійснюють свою діяльність на території України на підставі отриманої ліцензії)  та іноземними авіакомпаніями;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3.3. Альфанумеричні імена, які складаються лише з цифр, за винятком цифрових Альфанумеричних імен, що використовуються українськими підприємствами та організаціями за попереднім погодженням з Операторами (наприклад, комерційними банками, НБУ, державними та комунальними установами тощо);</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3.4. Альфанумеричні імена, що складаються з символів/букв/цифр тощо, що у своєму поєднанні не мають змісту та/або унеможливлюють ідентифікацію відправника;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3.5. Альфанумеричні імена з використанням загальних назв  «SMS» та «Info», тощо;</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3.6. Виявлено зв'язок Альфанумеричного імені з Web-ресурсом доменної зони іншої країни;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3.7. Альфанумеричні імена, Повідомлення з презентацією яких направляються через SMS-шлюзи;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3.8. Використовують у своєму написанні імена іноземних мобільних операторів;</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3.9. Альфанумеричні імена, котрі визначені Операторами, як Міжнародні.</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4. У випадку неможливості надання Послуг за даним Договором Виконавець письмово повідомляє про це Замовника та здійснює повернення суми залишку на Електронному віртуальному рахунку Замовника на момент повернення. При реєстрації у Системі </w:t>
      </w:r>
      <w:r w:rsidRPr="00FB5C8F">
        <w:rPr>
          <w:rFonts w:ascii="Times New Roman" w:hAnsi="Times New Roman" w:cs="Times New Roman"/>
          <w:sz w:val="24"/>
          <w:szCs w:val="24"/>
          <w:lang w:val="uk-UA"/>
        </w:rPr>
        <w:lastRenderedPageBreak/>
        <w:t>Замовнику на його Електронний віртуальний рахунок нараховується 10 (десять) тестових Кредитів, які є власністю Виконавця та у будь-якому випадку не повертаються у складі суми залишку на Електронному віртуальному рахунку Замовника.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5. Строк відправлення Замовником сплачених SMS-повідомлень не обмежується.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6. SMS-повідомлення можуть відправлятися Замовником у період з 9.00 до 20.00 у робочі дні та з 11.00 до 18.00 у неробочі та святкові дні. Дане обмеження не застосовується при відправленні повідомлень про підтвердження банківських операцій (зняття коштів, поповнення рахунків та інші), реєстрацію на інтернет-сайті, повідомлень від служб таксі та інші цілодобові сервісні повідомлення, попередньо погоджені Замовником з Виконавцем. </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7. Увага! Умови формування Замовником тексту SMS-повідомлення: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Символи, які використовуються з латинського алфавіту: !@#$%^&amp;*()?&gt;&lt;“}{:;/‘[]*- a b c d e f g h i j k l m n o p q r s t u v w x y z A B C D E F G H I J K L M N O P Q R S T U V W X Y Z 1234567890</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Символи, які використовуються кирилицею (найбільш вживані): € —`№ а б в г ґ д є е ё ж з й і ї к л м н о п р с т у ф х ц ч ш щ ъ ы ь э ю я А Б В Г Ґ Д Є Е Ё Ж З И Й І Ї К Л М Н О П Р С Т У Ф Х Ц Ч Ш Щ Ъ Ы Ь Э Ю 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Наступні символи: ~ ^ [ ] { } \ | вважаються як два символи (згідно специфікації кодування GSM 03.38).</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У випадку, якщо до тексту SMS-повідомлення включено хоча б один символ, який не входить до переліку символів, що належать до латинського алфавіту, які наведено у п.7. SMS-повідомлення буде вважатися таким, що сформовано з використанням виключно кирилиці.</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8. Кінцевий звіт щодо статусу доставки Повідомлень може бути наданий лише після закінчення періоду</w:t>
      </w:r>
      <w:r w:rsidRPr="00FB5C8F">
        <w:rPr>
          <w:rFonts w:ascii="Times New Roman" w:hAnsi="Times New Roman" w:cs="Times New Roman"/>
          <w:sz w:val="24"/>
          <w:szCs w:val="24"/>
          <w:lang w:val="uk-UA"/>
        </w:rPr>
        <w:t xml:space="preserve"> </w:t>
      </w:r>
      <w:r w:rsidRPr="00FB5C8F">
        <w:rPr>
          <w:rFonts w:ascii="Times New Roman" w:eastAsia="SimSun" w:hAnsi="Times New Roman" w:cs="Times New Roman"/>
          <w:kern w:val="1"/>
          <w:sz w:val="24"/>
          <w:szCs w:val="24"/>
          <w:lang w:val="uk-UA" w:eastAsia="zh-CN" w:bidi="hi-IN"/>
        </w:rPr>
        <w:t>оновлення Оператором статусу доставки Повідомлень</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9. Максимальна кількість символів SMS-повідомлення залежить від його різновиду та кількості складових частин, вказана у нижченаведеній таблиці:</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p>
    <w:tbl>
      <w:tblPr>
        <w:tblW w:w="9656" w:type="dxa"/>
        <w:tblInd w:w="108" w:type="dxa"/>
        <w:tblLayout w:type="fixed"/>
        <w:tblLook w:val="0000" w:firstRow="0" w:lastRow="0" w:firstColumn="0" w:lastColumn="0" w:noHBand="0" w:noVBand="0"/>
      </w:tblPr>
      <w:tblGrid>
        <w:gridCol w:w="1843"/>
        <w:gridCol w:w="1985"/>
        <w:gridCol w:w="2284"/>
        <w:gridCol w:w="1830"/>
        <w:gridCol w:w="1714"/>
      </w:tblGrid>
      <w:tr w:rsidR="00FB5C8F" w:rsidRPr="00FB5C8F" w:rsidTr="0092360D">
        <w:trPr>
          <w:cantSplit/>
        </w:trPr>
        <w:tc>
          <w:tcPr>
            <w:tcW w:w="1843" w:type="dxa"/>
            <w:vMerge w:val="restart"/>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Розмір Повідомлення (складових частин)</w:t>
            </w:r>
          </w:p>
        </w:tc>
        <w:tc>
          <w:tcPr>
            <w:tcW w:w="4269" w:type="dxa"/>
            <w:gridSpan w:val="2"/>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SMS-повідомлення</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WAP Push-Повідомлення</w:t>
            </w:r>
          </w:p>
        </w:tc>
      </w:tr>
      <w:tr w:rsidR="00FB5C8F" w:rsidRPr="00FB5C8F" w:rsidTr="0092360D">
        <w:trPr>
          <w:cantSplit/>
        </w:trPr>
        <w:tc>
          <w:tcPr>
            <w:tcW w:w="1843" w:type="dxa"/>
            <w:vMerge/>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Кількість символів</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латиницею</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Кількість символів</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кирилицею</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Кількість символів</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латиницею</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Кількість символів</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кирилицею</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160</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70</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110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70</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2</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305</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133</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232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133</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457</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199</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354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199</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4</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609</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265</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476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265</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761</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331</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598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331</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6</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913</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397</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720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397</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7</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1065</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463</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842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463</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8</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1217</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529</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964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529</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9</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1369</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595</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1086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595</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10</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1521</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661</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 xml:space="preserve">1208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661</w:t>
            </w:r>
          </w:p>
        </w:tc>
      </w:tr>
    </w:tbl>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p>
    <w:p w:rsidR="00FB5C8F" w:rsidRPr="00FB5C8F" w:rsidRDefault="00FB5C8F" w:rsidP="00FB5C8F">
      <w:pPr>
        <w:pStyle w:val="a9"/>
        <w:jc w:val="both"/>
        <w:rPr>
          <w:rFonts w:ascii="Times New Roman" w:eastAsia="SimSun" w:hAnsi="Times New Roman" w:cs="Times New Roman"/>
          <w:kern w:val="1"/>
          <w:sz w:val="24"/>
          <w:szCs w:val="24"/>
          <w:u w:val="single"/>
          <w:lang w:val="uk-UA" w:eastAsia="zh-CN" w:bidi="hi-IN"/>
        </w:rPr>
      </w:pPr>
      <w:r w:rsidRPr="00FB5C8F">
        <w:rPr>
          <w:rFonts w:ascii="Times New Roman" w:eastAsia="SimSun" w:hAnsi="Times New Roman" w:cs="Times New Roman"/>
          <w:kern w:val="1"/>
          <w:sz w:val="24"/>
          <w:szCs w:val="24"/>
          <w:u w:val="single"/>
          <w:lang w:val="uk-UA" w:eastAsia="zh-CN" w:bidi="hi-IN"/>
        </w:rPr>
        <w:t>10.</w:t>
      </w:r>
      <w:r w:rsidRPr="00FB5C8F">
        <w:rPr>
          <w:rFonts w:ascii="Times New Roman" w:hAnsi="Times New Roman" w:cs="Times New Roman"/>
          <w:sz w:val="24"/>
          <w:szCs w:val="24"/>
          <w:u w:val="single"/>
          <w:lang w:val="uk-UA"/>
        </w:rPr>
        <w:t xml:space="preserve"> Кількість SMS-повідомлень, які Замовнику необхідно розсилати Абонентам з використанням Системи, в 2021 році  орієнтовно складатиме 40000 штук.</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11.Визначення термінів, що  вживатимуться у наступному значенні:</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11.1. Абонент - фізичні та (або) юридичні особи, з якими Оператор уклав договір про надання послуг безпровідного телефонного зв’язку, а також особи, що користуються та оплачують послуги безпровідного телефонного зв’язку без укладення письмового договору.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lastRenderedPageBreak/>
        <w:t>11.2. Оператор – юридична особа - резидент України, що надає послуги безпровідного телефонного зв’язку на комерційній основі та має відповідну ліцензію на надання таких послуг на території України.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11.3. Електронний віртуальний рахунок - програмний додаток Системи, що дає можливість Замовнику відстежувати надходження і витрату внесених на особистий рахунок коштів. Списання коштів з Електронного віртуального рахунку у розмірі вартості SMS-повідомлення, зазначеної у додатку № 2 до даного Договору, здійснюється при відправленні Замовником кожного SMS-повідомлення з використанням Системи.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11.4. Система - це програмно-апаратний комплекс Виконавця, що дозволяє Замовнику самостійно зареєструватися, відправляти SMS-повідомлення, відстежувати їх статус і контролювати свій Електронний віртуальний рахунок. </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11.5. Логін -  </w:t>
      </w:r>
      <w:r w:rsidRPr="00FB5C8F">
        <w:rPr>
          <w:rFonts w:ascii="Times New Roman" w:hAnsi="Times New Roman" w:cs="Times New Roman"/>
          <w:sz w:val="24"/>
          <w:szCs w:val="24"/>
          <w:lang w:val="uk-UA" w:eastAsia="ar-SA"/>
        </w:rPr>
        <w:t>ім'я</w:t>
      </w:r>
      <w:r w:rsidRPr="00FB5C8F">
        <w:rPr>
          <w:rFonts w:ascii="Times New Roman" w:hAnsi="Times New Roman" w:cs="Times New Roman"/>
          <w:sz w:val="24"/>
          <w:szCs w:val="24"/>
          <w:lang w:val="uk-UA"/>
        </w:rPr>
        <w:t xml:space="preserve"> , яке Замовник формує при реєстрації на сайті Виконавця _____________________.</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11.6 Звітний період – календарний місяць, протягом якого Виконавець надавав Замовнику послуги, передбачені даним Договором. </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11.7 Користувач - споживач телекомунікаційних послуг будь-якого Оператора, який належним чином надав свою згоду на отримання Повідомлень від Замовника.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11.8. SMS-повідомлення або Повідомлення - Національне Повідомлення або Міжнародне Повідомлення, сукупність систематизованих алфавітно-текстових та цифрових знаків (текст), що формується Замовником та передається для Користувачів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Максимальна кількість символів Повідомлення, яке складається з декількох частин, зазначена у таблиці, викладеній у п. 6.9 Договору. </w:t>
      </w:r>
    </w:p>
    <w:p w:rsidR="00FB5C8F" w:rsidRPr="00FB5C8F" w:rsidRDefault="00FB5C8F" w:rsidP="00FB5C8F">
      <w:pPr>
        <w:pStyle w:val="a9"/>
        <w:jc w:val="both"/>
        <w:rPr>
          <w:rFonts w:ascii="Times New Roman" w:hAnsi="Times New Roman" w:cs="Times New Roman"/>
          <w:sz w:val="24"/>
          <w:szCs w:val="24"/>
          <w:lang w:val="uk-UA" w:eastAsia="x-none"/>
        </w:rPr>
      </w:pPr>
      <w:r w:rsidRPr="00FB5C8F">
        <w:rPr>
          <w:rFonts w:ascii="Times New Roman" w:hAnsi="Times New Roman" w:cs="Times New Roman"/>
          <w:sz w:val="24"/>
          <w:szCs w:val="24"/>
          <w:lang w:val="uk-UA" w:eastAsia="x-none"/>
        </w:rPr>
        <w:t>11.8.1. Національне Повідомлення - це Повідомлення, передача якого здійснюється Користувачу Оператора України за допомогою Національного Альфанумеричного імені.</w:t>
      </w:r>
    </w:p>
    <w:p w:rsidR="00FB5C8F" w:rsidRPr="00FB5C8F" w:rsidRDefault="00FB5C8F" w:rsidP="00FB5C8F">
      <w:pPr>
        <w:pStyle w:val="a9"/>
        <w:jc w:val="both"/>
        <w:rPr>
          <w:rFonts w:ascii="Times New Roman" w:eastAsia="Times New Roman CYR" w:hAnsi="Times New Roman" w:cs="Times New Roman"/>
          <w:sz w:val="24"/>
          <w:szCs w:val="24"/>
          <w:lang w:val="uk-UA"/>
        </w:rPr>
      </w:pPr>
      <w:r w:rsidRPr="00FB5C8F">
        <w:rPr>
          <w:rFonts w:ascii="Times New Roman" w:hAnsi="Times New Roman" w:cs="Times New Roman"/>
          <w:sz w:val="24"/>
          <w:szCs w:val="24"/>
          <w:lang w:val="uk-UA"/>
        </w:rPr>
        <w:t xml:space="preserve">11.8.2. Міжнародне Повідомлення - це Повідомлення, передача якого здійснюється Користувачу Оператора України за допомогою Міжнародного Альфанумеричного імені. Критерії віднесення Альфанумеричного імені до категорії Міжнародного Альфанумеричного імені зазначені у п.6.3 цього Договору. </w:t>
      </w:r>
    </w:p>
    <w:p w:rsidR="00FB5C8F" w:rsidRPr="00FB5C8F" w:rsidRDefault="00FB5C8F" w:rsidP="00FB5C8F">
      <w:pPr>
        <w:pStyle w:val="a9"/>
        <w:jc w:val="both"/>
        <w:rPr>
          <w:rFonts w:ascii="Times New Roman" w:eastAsia="Times New Roman CYR" w:hAnsi="Times New Roman" w:cs="Times New Roman"/>
          <w:sz w:val="24"/>
          <w:szCs w:val="24"/>
          <w:lang w:val="uk-UA"/>
        </w:rPr>
      </w:pPr>
      <w:r w:rsidRPr="00FB5C8F">
        <w:rPr>
          <w:rFonts w:ascii="Times New Roman" w:eastAsia="Times New Roman CYR" w:hAnsi="Times New Roman" w:cs="Times New Roman"/>
          <w:sz w:val="24"/>
          <w:szCs w:val="24"/>
          <w:lang w:val="uk-UA"/>
        </w:rPr>
        <w:t>11.9. WAP Push-Повідомлення - це SMS-повідомлення, яке містить у собі посилання на відповідний Інтернет-ресурс для можливості автоматичного переходу на нього за умови</w:t>
      </w:r>
      <w:r w:rsidRPr="00FB5C8F">
        <w:rPr>
          <w:rFonts w:ascii="Times New Roman" w:eastAsia="Times New Roman CYR" w:hAnsi="Times New Roman" w:cs="Times New Roman"/>
          <w:sz w:val="24"/>
          <w:szCs w:val="24"/>
          <w:lang w:val="uk-UA" w:eastAsia="ar-SA"/>
        </w:rPr>
        <w:t xml:space="preserve"> </w:t>
      </w:r>
      <w:r w:rsidRPr="00FB5C8F">
        <w:rPr>
          <w:rFonts w:ascii="Times New Roman" w:eastAsia="Times New Roman CYR" w:hAnsi="Times New Roman" w:cs="Times New Roman"/>
          <w:sz w:val="24"/>
          <w:szCs w:val="24"/>
          <w:lang w:val="uk-UA"/>
        </w:rPr>
        <w:t xml:space="preserve">підтримки такої функції обладнанням Користувача. WAP Push-Повідомлення </w:t>
      </w:r>
      <w:r w:rsidRPr="00FB5C8F">
        <w:rPr>
          <w:rFonts w:ascii="Times New Roman" w:hAnsi="Times New Roman" w:cs="Times New Roman"/>
          <w:sz w:val="24"/>
          <w:szCs w:val="24"/>
          <w:lang w:val="uk-UA"/>
        </w:rPr>
        <w:t>складається зі 110 символів при використанні латинського алфавіту (Latin 1 (ISO-8859-1) 7bit) або 70 символів при використанні кирилиці (UCS2 (ISO/IEC-10646) 16-bit).</w:t>
      </w:r>
      <w:r w:rsidRPr="00FB5C8F">
        <w:rPr>
          <w:rFonts w:ascii="Times New Roman" w:eastAsia="Times New Roman CYR" w:hAnsi="Times New Roman" w:cs="Times New Roman"/>
          <w:sz w:val="24"/>
          <w:szCs w:val="24"/>
          <w:lang w:val="uk-UA"/>
        </w:rPr>
        <w:t xml:space="preserve"> У випадку, якщо</w:t>
      </w:r>
      <w:r w:rsidRPr="00FB5C8F">
        <w:rPr>
          <w:rFonts w:ascii="Times New Roman" w:eastAsia="Times New Roman CYR" w:hAnsi="Times New Roman" w:cs="Times New Roman"/>
          <w:sz w:val="24"/>
          <w:szCs w:val="24"/>
          <w:lang w:val="uk-UA" w:eastAsia="ar-SA"/>
        </w:rPr>
        <w:t xml:space="preserve"> </w:t>
      </w:r>
      <w:r w:rsidRPr="00FB5C8F">
        <w:rPr>
          <w:rFonts w:ascii="Times New Roman" w:eastAsia="Times New Roman CYR" w:hAnsi="Times New Roman" w:cs="Times New Roman"/>
          <w:sz w:val="24"/>
          <w:szCs w:val="24"/>
          <w:lang w:val="uk-UA"/>
        </w:rPr>
        <w:t>довжина тексту перевищує зазначену вище кількість символів, то кожна подальша складова частина WAP Push-Повідомлення у цілях тарифікації вважається окремим WAP Push-Повідомленням. Максимальна кількість символів WAP Push Повідомлення, яке складається з декількох частин, зазначена у таблиці, викладеній у п. 6.9 Договору.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eastAsia="Times New Roman CYR" w:hAnsi="Times New Roman" w:cs="Times New Roman"/>
          <w:sz w:val="24"/>
          <w:szCs w:val="24"/>
          <w:lang w:val="uk-UA"/>
        </w:rPr>
        <w:t>11.10. Овердрафт - надання Виконавцем Замовнику послуг при негативному балансі електронного віртуального рахунку Замовника у рамках Договору.</w:t>
      </w:r>
    </w:p>
    <w:p w:rsidR="00FB5C8F" w:rsidRPr="00FB5C8F" w:rsidRDefault="00FB5C8F" w:rsidP="00FB5C8F">
      <w:pPr>
        <w:pStyle w:val="a9"/>
        <w:jc w:val="both"/>
        <w:rPr>
          <w:rFonts w:ascii="Times New Roman" w:hAnsi="Times New Roman" w:cs="Times New Roman"/>
          <w:sz w:val="24"/>
          <w:szCs w:val="24"/>
          <w:lang w:val="uk-UA" w:eastAsia="x-none"/>
        </w:rPr>
      </w:pPr>
      <w:r w:rsidRPr="00FB5C8F">
        <w:rPr>
          <w:rFonts w:ascii="Times New Roman" w:hAnsi="Times New Roman" w:cs="Times New Roman"/>
          <w:sz w:val="24"/>
          <w:szCs w:val="24"/>
          <w:lang w:val="uk-UA" w:eastAsia="x-none"/>
        </w:rPr>
        <w:t xml:space="preserve">11.11. Альфанумеричне Ім’я  – унікальна  комбінація латинських літер або унікальна  комбінація  латинських літер з арабськими цифрами (до 11 символів), яка обирається Замовником на його власний розсуд із внесених до списку операторів України Альфанумеричних імен та яка відображається у Повідомленнях, що передаються Користувачам, як ідентифікатор Замовника. Якщо Альфанумеричне ім’я Замовника </w:t>
      </w:r>
      <w:r w:rsidRPr="00FB5C8F">
        <w:rPr>
          <w:rFonts w:ascii="Times New Roman" w:hAnsi="Times New Roman" w:cs="Times New Roman"/>
          <w:sz w:val="24"/>
          <w:szCs w:val="24"/>
          <w:lang w:val="uk-UA" w:eastAsia="x-none"/>
        </w:rPr>
        <w:lastRenderedPageBreak/>
        <w:t>належить до імен, які підпадають під визначення міжнародних або визначене як міжнародне оператором, Виконавець має право автоматично здійснювати заміну такого Альфанумеричного імені.</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11.12. Номер телефонної лінії сервісного обслуговування - номер телефону функціонального підрозділу Замовника або третьої сторони, залученої Замовником на договірних засадах, що забезпечує сервісну підтримку Користувачів щодо змісту Повідомлень та послуг (товарів, робіт), що надаються Замовником, зокрема консультування, здійснення відмови від подальшого отримання SMS-повідомлень та інше.</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11.13. Спам-Повідомлення - це будь-яке Повідомлення, на отримання якого Користувач попередньо не надавав згоду належним чином, незалежно від змісту такого Повідомлення,</w:t>
      </w:r>
      <w:r w:rsidRPr="00FB5C8F">
        <w:rPr>
          <w:rFonts w:ascii="Times New Roman" w:hAnsi="Times New Roman" w:cs="Times New Roman"/>
          <w:sz w:val="24"/>
          <w:szCs w:val="24"/>
          <w:lang w:val="uk-UA" w:eastAsia="ar-SA"/>
        </w:rPr>
        <w:t xml:space="preserve"> </w:t>
      </w:r>
      <w:r w:rsidRPr="00FB5C8F">
        <w:rPr>
          <w:rFonts w:ascii="Times New Roman" w:hAnsi="Times New Roman" w:cs="Times New Roman"/>
          <w:sz w:val="24"/>
          <w:szCs w:val="24"/>
          <w:lang w:val="uk-UA"/>
        </w:rPr>
        <w:t>та/або яке відповідає хоча б одному з таких критеріїв:</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мають однаковий текст і є масовими, тобто доставляються більш ніж 10 (десяти) Користувачам без їхньої попередньої згоди;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з однаковим або різним текстом доставляються одному й тому самому Користувачу більш ніж 10 (десять) разів на добу;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призвело до подання обґрунтованої скарги Користувачем або виникнення перешкод технічного характеру в роботі обладнання Виконавця або телекомунікаційної мережі Оператора;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не містить достовірну інформацію про повну назву Замовника та/або Номер телефонної лінії сервісного обслуговування;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Подальше отримання Повідомлень Користувач не може припинити шляхом інформування про це Замовника;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w:t>
      </w:r>
      <w:r w:rsidRPr="00FB5C8F">
        <w:rPr>
          <w:rFonts w:ascii="Times New Roman" w:hAnsi="Times New Roman" w:cs="Times New Roman"/>
          <w:sz w:val="24"/>
          <w:szCs w:val="24"/>
          <w:lang w:val="uk-UA" w:eastAsia="ar-SA"/>
        </w:rPr>
        <w:t xml:space="preserve"> </w:t>
      </w:r>
      <w:r w:rsidRPr="00FB5C8F">
        <w:rPr>
          <w:rFonts w:ascii="Times New Roman" w:hAnsi="Times New Roman" w:cs="Times New Roman"/>
          <w:sz w:val="24"/>
          <w:szCs w:val="24"/>
          <w:lang w:val="uk-UA"/>
        </w:rPr>
        <w:t>отримання яких буде протарифіковано (за отримання яких з Користувача буде стягнуто оплату), за умови, що Користувач не замовляв такого Повідомлення;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текст яких не був попередньо погоджений Замовником з Виконавцем, у разі, якщо таке погодження тексту Замовника з Виконавцем є обов’язковим згідно умов цього Договору;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які доставляються Користувачам, заохочуючи їх зателефонувати та/або відправити текстове повідомлення на запропоновані номери, або прийняти участь у будь-яких заходах, або містять пропозиції в явному або неявному вигляді підключитися до мережі оператора зв'язку;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зміст яких суперечить чинному законодавству України або є неправомірним;</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містить інформацію, яка може бути розцінена як передвиборна агітація та/або політична реклама;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містить інформацію еротичного та/або порнографічного характеру;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містить інформацію релігійного характеру.</w:t>
      </w:r>
    </w:p>
    <w:p w:rsid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11.15. Терміни, що не зазначені в даному розділі, вживаються в тексті даного Договору, в значені згідно законодавства України.</w:t>
      </w: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Pr="00314B29" w:rsidRDefault="00FB5C8F" w:rsidP="00FB5C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r>
        <w:rPr>
          <w:rFonts w:ascii="Times New Roman" w:hAnsi="Times New Roman"/>
          <w:b/>
          <w:sz w:val="24"/>
          <w:szCs w:val="24"/>
        </w:rPr>
        <w:lastRenderedPageBreak/>
        <w:t>Додаток</w:t>
      </w:r>
      <w:r w:rsidRPr="000539EA">
        <w:rPr>
          <w:rFonts w:ascii="Times New Roman" w:hAnsi="Times New Roman"/>
          <w:b/>
          <w:sz w:val="24"/>
          <w:szCs w:val="24"/>
        </w:rPr>
        <w:t xml:space="preserve"> </w:t>
      </w:r>
      <w:r>
        <w:rPr>
          <w:rFonts w:ascii="Times New Roman" w:hAnsi="Times New Roman"/>
          <w:b/>
          <w:sz w:val="24"/>
          <w:szCs w:val="24"/>
          <w:lang w:val="uk-UA"/>
        </w:rPr>
        <w:t>№2</w:t>
      </w:r>
    </w:p>
    <w:p w:rsidR="00FB5C8F" w:rsidRPr="00314B29" w:rsidRDefault="00FB5C8F" w:rsidP="00FB5C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i/>
          <w:sz w:val="24"/>
          <w:szCs w:val="24"/>
        </w:rPr>
      </w:pPr>
      <w:r w:rsidRPr="00314B29">
        <w:rPr>
          <w:rFonts w:ascii="Times New Roman" w:hAnsi="Times New Roman"/>
          <w:i/>
          <w:sz w:val="24"/>
          <w:szCs w:val="24"/>
        </w:rPr>
        <w:t>до Оголошення про проведення</w:t>
      </w:r>
      <w:r w:rsidRPr="00314B29">
        <w:rPr>
          <w:rFonts w:ascii="Times New Roman" w:hAnsi="Times New Roman"/>
          <w:i/>
          <w:sz w:val="24"/>
          <w:szCs w:val="24"/>
          <w:lang w:val="uk-UA"/>
        </w:rPr>
        <w:t xml:space="preserve"> спрощеної</w:t>
      </w:r>
      <w:r w:rsidRPr="00314B29">
        <w:rPr>
          <w:rFonts w:ascii="Times New Roman" w:hAnsi="Times New Roman"/>
          <w:i/>
          <w:sz w:val="24"/>
          <w:szCs w:val="24"/>
        </w:rPr>
        <w:t xml:space="preserve"> </w:t>
      </w:r>
    </w:p>
    <w:p w:rsidR="00FB5C8F" w:rsidRDefault="00FB5C8F" w:rsidP="00FB5C8F">
      <w:pPr>
        <w:spacing w:line="240" w:lineRule="auto"/>
        <w:contextualSpacing/>
        <w:jc w:val="right"/>
        <w:rPr>
          <w:rFonts w:ascii="Times New Roman" w:hAnsi="Times New Roman"/>
          <w:i/>
          <w:sz w:val="24"/>
          <w:szCs w:val="24"/>
          <w:lang w:val="uk-UA"/>
        </w:rPr>
      </w:pPr>
      <w:r w:rsidRPr="00314B29">
        <w:rPr>
          <w:rFonts w:ascii="Times New Roman" w:hAnsi="Times New Roman"/>
          <w:i/>
          <w:sz w:val="24"/>
          <w:szCs w:val="24"/>
        </w:rPr>
        <w:t>закупі</w:t>
      </w:r>
      <w:proofErr w:type="gramStart"/>
      <w:r w:rsidRPr="00314B29">
        <w:rPr>
          <w:rFonts w:ascii="Times New Roman" w:hAnsi="Times New Roman"/>
          <w:i/>
          <w:sz w:val="24"/>
          <w:szCs w:val="24"/>
        </w:rPr>
        <w:t>вл</w:t>
      </w:r>
      <w:proofErr w:type="gramEnd"/>
      <w:r w:rsidRPr="00314B29">
        <w:rPr>
          <w:rFonts w:ascii="Times New Roman" w:hAnsi="Times New Roman"/>
          <w:i/>
          <w:sz w:val="24"/>
          <w:szCs w:val="24"/>
        </w:rPr>
        <w:t>і через систему електронних закупівель</w:t>
      </w:r>
    </w:p>
    <w:p w:rsidR="00FB5C8F" w:rsidRPr="00FB5C8F" w:rsidRDefault="00FB5C8F" w:rsidP="00FB5C8F">
      <w:pPr>
        <w:pStyle w:val="a9"/>
        <w:jc w:val="both"/>
        <w:rPr>
          <w:rFonts w:ascii="Times New Roman" w:hAnsi="Times New Roman" w:cs="Times New Roman"/>
          <w:sz w:val="24"/>
          <w:szCs w:val="24"/>
          <w:lang w:val="uk-UA"/>
        </w:rPr>
      </w:pPr>
    </w:p>
    <w:p w:rsidR="00AA3A44" w:rsidRPr="00AA3A44" w:rsidRDefault="00AA3A44" w:rsidP="00AA3A44">
      <w:pPr>
        <w:spacing w:line="240" w:lineRule="auto"/>
        <w:contextualSpacing/>
        <w:jc w:val="right"/>
        <w:rPr>
          <w:rFonts w:ascii="Times New Roman" w:hAnsi="Times New Roman"/>
          <w:i/>
          <w:sz w:val="24"/>
          <w:szCs w:val="24"/>
          <w:lang w:val="uk-UA"/>
        </w:rPr>
      </w:pPr>
    </w:p>
    <w:p w:rsidR="007A2718" w:rsidRPr="00DD091E" w:rsidRDefault="007A2718" w:rsidP="007A2718">
      <w:pPr>
        <w:spacing w:line="240" w:lineRule="auto"/>
        <w:contextualSpacing/>
        <w:jc w:val="center"/>
        <w:rPr>
          <w:rFonts w:ascii="Times New Roman" w:eastAsia="Times New Roman" w:hAnsi="Times New Roman" w:cs="Times New Roman"/>
          <w:sz w:val="24"/>
          <w:szCs w:val="24"/>
          <w:lang w:val="uk-UA" w:eastAsia="ru-RU"/>
        </w:rPr>
      </w:pPr>
      <w:r w:rsidRPr="007A271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Документи, які повинен надати учасник в складі своєї цінової пропозиції</w:t>
      </w:r>
    </w:p>
    <w:tbl>
      <w:tblPr>
        <w:tblW w:w="0" w:type="auto"/>
        <w:tblCellMar>
          <w:top w:w="15" w:type="dxa"/>
          <w:left w:w="15" w:type="dxa"/>
          <w:bottom w:w="15" w:type="dxa"/>
          <w:right w:w="15" w:type="dxa"/>
        </w:tblCellMar>
        <w:tblLook w:val="04A0" w:firstRow="1" w:lastRow="0" w:firstColumn="1" w:lastColumn="0" w:noHBand="0" w:noVBand="1"/>
      </w:tblPr>
      <w:tblGrid>
        <w:gridCol w:w="350"/>
        <w:gridCol w:w="8909"/>
      </w:tblGrid>
      <w:tr w:rsidR="007A2718" w:rsidRPr="00DD091E" w:rsidTr="009E27BF">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7A2718" w:rsidRPr="00DD091E" w:rsidRDefault="007A2718" w:rsidP="009E27BF">
            <w:pPr>
              <w:spacing w:line="240" w:lineRule="auto"/>
              <w:contextualSpacing/>
              <w:rPr>
                <w:rFonts w:ascii="Times New Roman" w:eastAsia="Times New Roman" w:hAnsi="Times New Roman" w:cs="Times New Roman"/>
                <w:sz w:val="24"/>
                <w:szCs w:val="24"/>
                <w:lang w:val="uk-UA" w:eastAsia="ru-RU"/>
              </w:rPr>
            </w:pPr>
          </w:p>
          <w:p w:rsidR="007A2718" w:rsidRPr="00DD091E" w:rsidRDefault="007A2718" w:rsidP="009E27BF">
            <w:pPr>
              <w:spacing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Інші документи від Учасника:</w:t>
            </w:r>
          </w:p>
        </w:tc>
      </w:tr>
      <w:tr w:rsidR="00F97DD7" w:rsidRPr="00BD34EC"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права підпису пропозиції та/або договору про закупівлю:</w:t>
            </w:r>
          </w:p>
          <w:p w:rsidR="00F97DD7" w:rsidRDefault="00F97DD7" w:rsidP="00F97DD7">
            <w:pPr>
              <w:numPr>
                <w:ilvl w:val="0"/>
                <w:numId w:val="18"/>
              </w:numPr>
              <w:pBdr>
                <w:top w:val="nil"/>
                <w:left w:val="nil"/>
                <w:bottom w:val="nil"/>
                <w:right w:val="nil"/>
                <w:between w:val="nil"/>
              </w:pBdr>
              <w:tabs>
                <w:tab w:val="left" w:pos="316"/>
              </w:tabs>
              <w:spacing w:line="240" w:lineRule="auto"/>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 або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засновників про призначення керівника;</w:t>
            </w:r>
          </w:p>
          <w:p w:rsidR="00F97DD7" w:rsidRDefault="00F97DD7" w:rsidP="00836B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Довіреність або доручення на особу, яка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F97DD7" w:rsidRPr="00975DE6"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F97DD7" w:rsidRDefault="00F97DD7" w:rsidP="00836B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xml:space="preserve">  не перебуває під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r>
      <w:tr w:rsidR="00F97DD7" w:rsidRPr="00DD091E"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проекту Договору </w:t>
            </w:r>
            <w:proofErr w:type="gramStart"/>
            <w:r>
              <w:rPr>
                <w:rFonts w:ascii="Times New Roman" w:eastAsia="Times New Roman" w:hAnsi="Times New Roman" w:cs="Times New Roman"/>
                <w:sz w:val="24"/>
                <w:szCs w:val="24"/>
              </w:rPr>
              <w:t>про</w:t>
            </w:r>
            <w:proofErr w:type="gramEnd"/>
            <w:r>
              <w:rPr>
                <w:rFonts w:ascii="Times New Roman" w:eastAsia="Times New Roman" w:hAnsi="Times New Roman" w:cs="Times New Roman"/>
                <w:sz w:val="24"/>
                <w:szCs w:val="24"/>
              </w:rPr>
              <w:t xml:space="preserve"> зак</w:t>
            </w:r>
            <w:r>
              <w:rPr>
                <w:rFonts w:ascii="Times New Roman" w:eastAsia="Times New Roman" w:hAnsi="Times New Roman" w:cs="Times New Roman"/>
                <w:sz w:val="24"/>
                <w:szCs w:val="24"/>
              </w:rPr>
              <w:t xml:space="preserve">упівлю, що міститься в Додатку </w:t>
            </w:r>
            <w:r>
              <w:rPr>
                <w:rFonts w:ascii="Times New Roman" w:eastAsia="Times New Roman" w:hAnsi="Times New Roman" w:cs="Times New Roman"/>
                <w:sz w:val="24"/>
                <w:szCs w:val="24"/>
                <w:lang w:val="uk-UA"/>
              </w:rPr>
              <w:t>4</w:t>
            </w:r>
            <w:bookmarkStart w:id="0" w:name="_GoBack"/>
            <w:bookmarkEnd w:id="0"/>
            <w:r>
              <w:rPr>
                <w:rFonts w:ascii="Times New Roman" w:eastAsia="Times New Roman" w:hAnsi="Times New Roman" w:cs="Times New Roman"/>
                <w:sz w:val="24"/>
                <w:szCs w:val="24"/>
              </w:rPr>
              <w:t xml:space="preserve"> до Оголошення.</w:t>
            </w:r>
          </w:p>
        </w:tc>
      </w:tr>
      <w:tr w:rsidR="00F97DD7" w:rsidRPr="00DD091E"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а саме:</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 (або ІПН ФОП);</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Посада керівника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ідприємством та П.І.Б. (для ФОП зазначається П.І.Б).</w:t>
            </w:r>
          </w:p>
          <w:p w:rsidR="00F97DD7" w:rsidRDefault="00F97DD7" w:rsidP="00836BD9">
            <w:pPr>
              <w:spacing w:line="240" w:lineRule="auto"/>
              <w:jc w:val="both"/>
              <w:rPr>
                <w:rFonts w:ascii="Times New Roman" w:eastAsia="Times New Roman" w:hAnsi="Times New Roman" w:cs="Times New Roman"/>
                <w:sz w:val="24"/>
                <w:szCs w:val="24"/>
              </w:rPr>
            </w:pPr>
          </w:p>
        </w:tc>
      </w:tr>
      <w:tr w:rsidR="00F97DD7" w:rsidRPr="00DD091E" w:rsidTr="00F97DD7">
        <w:trPr>
          <w:trHeight w:val="18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Достовірна інформація у вигляді довідки довільної форми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як</w:t>
            </w:r>
            <w:proofErr w:type="gramEnd"/>
            <w:r>
              <w:rPr>
                <w:rFonts w:ascii="Times New Roman" w:eastAsia="Times New Roman" w:hAnsi="Times New Roman" w:cs="Times New Roman"/>
                <w:sz w:val="24"/>
                <w:szCs w:val="24"/>
              </w:rPr>
              <w:t>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F97DD7" w:rsidRPr="00975DE6"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pBdr>
                <w:top w:val="nil"/>
                <w:left w:val="nil"/>
                <w:bottom w:val="nil"/>
                <w:right w:val="nil"/>
                <w:between w:val="nil"/>
              </w:pBdr>
              <w:spacing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F97DD7" w:rsidRDefault="00F97DD7" w:rsidP="00836B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97DD7" w:rsidRDefault="00F97DD7" w:rsidP="00836B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97DD7" w:rsidRDefault="00F97DD7" w:rsidP="00836BD9">
            <w:pPr>
              <w:spacing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 xml:space="preserve">амовник може прийняти </w:t>
            </w:r>
            <w:proofErr w:type="gramStart"/>
            <w:r>
              <w:rPr>
                <w:rFonts w:ascii="Times New Roman" w:eastAsia="Times New Roman" w:hAnsi="Times New Roman" w:cs="Times New Roman"/>
                <w:i/>
                <w:color w:val="000000"/>
                <w:sz w:val="20"/>
                <w:szCs w:val="20"/>
                <w:highlight w:val="white"/>
              </w:rPr>
              <w:t>р</w:t>
            </w:r>
            <w:proofErr w:type="gramEnd"/>
            <w:r>
              <w:rPr>
                <w:rFonts w:ascii="Times New Roman" w:eastAsia="Times New Roman" w:hAnsi="Times New Roman" w:cs="Times New Roman"/>
                <w:i/>
                <w:color w:val="000000"/>
                <w:sz w:val="20"/>
                <w:szCs w:val="20"/>
                <w:highlight w:val="white"/>
              </w:rPr>
              <w:t>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w:t>
            </w:r>
            <w:proofErr w:type="gramStart"/>
            <w:r>
              <w:rPr>
                <w:rFonts w:ascii="Times New Roman" w:eastAsia="Times New Roman" w:hAnsi="Times New Roman" w:cs="Times New Roman"/>
                <w:i/>
                <w:color w:val="000000"/>
                <w:sz w:val="20"/>
                <w:szCs w:val="20"/>
                <w:highlight w:val="white"/>
              </w:rPr>
              <w:t>вл</w:t>
            </w:r>
            <w:proofErr w:type="gramEnd"/>
            <w:r>
              <w:rPr>
                <w:rFonts w:ascii="Times New Roman" w:eastAsia="Times New Roman" w:hAnsi="Times New Roman" w:cs="Times New Roman"/>
                <w:i/>
                <w:color w:val="000000"/>
                <w:sz w:val="20"/>
                <w:szCs w:val="20"/>
                <w:highlight w:val="white"/>
              </w:rPr>
              <w:t>і».</w:t>
            </w:r>
          </w:p>
        </w:tc>
      </w:tr>
      <w:tr w:rsidR="00F97DD7" w:rsidRPr="006251F9"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Pr>
                <w:rFonts w:ascii="Times New Roman" w:eastAsia="Times New Roman" w:hAnsi="Times New Roman" w:cs="Times New Roman"/>
                <w:sz w:val="24"/>
                <w:szCs w:val="24"/>
              </w:rPr>
              <w:t>пр</w:t>
            </w:r>
            <w:proofErr w:type="gramEnd"/>
            <w:r>
              <w:rPr>
                <w:rFonts w:ascii="Times New Roman" w:eastAsia="Times New Roman" w:hAnsi="Times New Roman" w:cs="Times New Roman"/>
                <w:sz w:val="24"/>
                <w:szCs w:val="24"/>
              </w:rPr>
              <w:t>ізвище, ім’я по-батькові засновника та/або кінцевого бенефіціарного власника, адреса його місцяпроживання та громадянство.</w:t>
            </w:r>
          </w:p>
          <w:p w:rsidR="00F97DD7" w:rsidRDefault="00F97DD7" w:rsidP="00836BD9">
            <w:pPr>
              <w:spacing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w:t>
            </w:r>
            <w:proofErr w:type="gramStart"/>
            <w:r>
              <w:rPr>
                <w:rFonts w:ascii="Times New Roman" w:eastAsia="Times New Roman" w:hAnsi="Times New Roman" w:cs="Times New Roman"/>
                <w:i/>
                <w:sz w:val="24"/>
                <w:szCs w:val="24"/>
              </w:rPr>
              <w:t>стр</w:t>
            </w:r>
            <w:proofErr w:type="gramEnd"/>
            <w:r>
              <w:rPr>
                <w:rFonts w:ascii="Times New Roman" w:eastAsia="Times New Roman" w:hAnsi="Times New Roman" w:cs="Times New Roman"/>
                <w:i/>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Pr>
                <w:rFonts w:ascii="Times New Roman" w:eastAsia="Times New Roman" w:hAnsi="Times New Roman" w:cs="Times New Roman"/>
                <w:i/>
                <w:sz w:val="24"/>
                <w:szCs w:val="24"/>
              </w:rPr>
              <w:t>стр</w:t>
            </w:r>
            <w:proofErr w:type="gramEnd"/>
            <w:r>
              <w:rPr>
                <w:rFonts w:ascii="Times New Roman" w:eastAsia="Times New Roman" w:hAnsi="Times New Roman" w:cs="Times New Roman"/>
                <w:i/>
                <w:sz w:val="24"/>
                <w:szCs w:val="24"/>
              </w:rPr>
              <w:t xml:space="preserve">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97DD7" w:rsidRPr="00975DE6"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 xml:space="preserve"> та документи, що підтверджують громадянство України, посвідчують особу чи її спеціальний статус». Такий документ надається:</w:t>
            </w:r>
          </w:p>
          <w:p w:rsidR="00F97DD7" w:rsidRDefault="00F97DD7" w:rsidP="00836BD9">
            <w:pPr>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w:t>
            </w:r>
          </w:p>
          <w:p w:rsidR="00F97DD7" w:rsidRDefault="00F97DD7" w:rsidP="00836BD9">
            <w:pPr>
              <w:spacing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w:t>
            </w:r>
          </w:p>
        </w:tc>
      </w:tr>
      <w:tr w:rsidR="00F97DD7" w:rsidRPr="00975DE6"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w:t>
            </w:r>
          </w:p>
        </w:tc>
      </w:tr>
    </w:tbl>
    <w:p w:rsidR="007A2718" w:rsidRPr="00BC2488" w:rsidRDefault="007A2718" w:rsidP="007A27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eastAsia="uk-UA"/>
        </w:rPr>
      </w:pPr>
    </w:p>
    <w:p w:rsidR="007F38C9" w:rsidRDefault="007F38C9">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B8265C" w:rsidRPr="00314B29" w:rsidRDefault="00B8265C" w:rsidP="00B826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r>
        <w:rPr>
          <w:rFonts w:ascii="Times New Roman" w:hAnsi="Times New Roman"/>
          <w:b/>
          <w:sz w:val="24"/>
          <w:szCs w:val="24"/>
        </w:rPr>
        <w:lastRenderedPageBreak/>
        <w:t>Додаток</w:t>
      </w:r>
      <w:r w:rsidRPr="000539EA">
        <w:rPr>
          <w:rFonts w:ascii="Times New Roman" w:hAnsi="Times New Roman"/>
          <w:b/>
          <w:sz w:val="24"/>
          <w:szCs w:val="24"/>
        </w:rPr>
        <w:t xml:space="preserve"> </w:t>
      </w:r>
      <w:r>
        <w:rPr>
          <w:rFonts w:ascii="Times New Roman" w:hAnsi="Times New Roman"/>
          <w:b/>
          <w:sz w:val="24"/>
          <w:szCs w:val="24"/>
          <w:lang w:val="uk-UA"/>
        </w:rPr>
        <w:t>№3</w:t>
      </w:r>
    </w:p>
    <w:p w:rsidR="00B8265C" w:rsidRPr="00314B29" w:rsidRDefault="00B8265C" w:rsidP="00B826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i/>
          <w:sz w:val="24"/>
          <w:szCs w:val="24"/>
        </w:rPr>
      </w:pPr>
      <w:r w:rsidRPr="00314B29">
        <w:rPr>
          <w:rFonts w:ascii="Times New Roman" w:hAnsi="Times New Roman"/>
          <w:i/>
          <w:sz w:val="24"/>
          <w:szCs w:val="24"/>
        </w:rPr>
        <w:t>до Оголошення про проведення</w:t>
      </w:r>
      <w:r w:rsidRPr="00314B29">
        <w:rPr>
          <w:rFonts w:ascii="Times New Roman" w:hAnsi="Times New Roman"/>
          <w:i/>
          <w:sz w:val="24"/>
          <w:szCs w:val="24"/>
          <w:lang w:val="uk-UA"/>
        </w:rPr>
        <w:t xml:space="preserve"> спрощеної</w:t>
      </w:r>
      <w:r w:rsidRPr="00314B29">
        <w:rPr>
          <w:rFonts w:ascii="Times New Roman" w:hAnsi="Times New Roman"/>
          <w:i/>
          <w:sz w:val="24"/>
          <w:szCs w:val="24"/>
        </w:rPr>
        <w:t xml:space="preserve"> </w:t>
      </w:r>
    </w:p>
    <w:p w:rsidR="00B8265C" w:rsidRDefault="00B8265C" w:rsidP="00B8265C">
      <w:pPr>
        <w:spacing w:line="240" w:lineRule="auto"/>
        <w:contextualSpacing/>
        <w:jc w:val="right"/>
        <w:rPr>
          <w:rFonts w:ascii="Times New Roman" w:hAnsi="Times New Roman"/>
          <w:i/>
          <w:sz w:val="24"/>
          <w:szCs w:val="24"/>
          <w:lang w:val="uk-UA"/>
        </w:rPr>
      </w:pPr>
      <w:r w:rsidRPr="00314B29">
        <w:rPr>
          <w:rFonts w:ascii="Times New Roman" w:hAnsi="Times New Roman"/>
          <w:i/>
          <w:sz w:val="24"/>
          <w:szCs w:val="24"/>
        </w:rPr>
        <w:t>закупі</w:t>
      </w:r>
      <w:proofErr w:type="gramStart"/>
      <w:r w:rsidRPr="00314B29">
        <w:rPr>
          <w:rFonts w:ascii="Times New Roman" w:hAnsi="Times New Roman"/>
          <w:i/>
          <w:sz w:val="24"/>
          <w:szCs w:val="24"/>
        </w:rPr>
        <w:t>вл</w:t>
      </w:r>
      <w:proofErr w:type="gramEnd"/>
      <w:r w:rsidRPr="00314B29">
        <w:rPr>
          <w:rFonts w:ascii="Times New Roman" w:hAnsi="Times New Roman"/>
          <w:i/>
          <w:sz w:val="24"/>
          <w:szCs w:val="24"/>
        </w:rPr>
        <w:t>і через систему електронних закупівель</w:t>
      </w:r>
    </w:p>
    <w:p w:rsidR="00B8265C" w:rsidRPr="00BA2296" w:rsidRDefault="00B8265C" w:rsidP="00B8265C">
      <w:pPr>
        <w:pStyle w:val="ae"/>
        <w:spacing w:after="0"/>
        <w:ind w:left="567"/>
        <w:rPr>
          <w:i/>
          <w:sz w:val="22"/>
          <w:szCs w:val="22"/>
          <w:lang w:val="uk-UA"/>
        </w:rPr>
      </w:pPr>
    </w:p>
    <w:p w:rsidR="00B8265C" w:rsidRPr="00BA2296" w:rsidRDefault="00B8265C" w:rsidP="00B8265C">
      <w:pPr>
        <w:jc w:val="center"/>
        <w:rPr>
          <w:b/>
          <w:bCs/>
          <w:lang w:val="uk-UA"/>
        </w:rPr>
      </w:pPr>
      <w:r>
        <w:rPr>
          <w:b/>
          <w:bCs/>
          <w:lang w:val="uk-UA"/>
        </w:rPr>
        <w:t>Ф</w:t>
      </w:r>
      <w:r w:rsidRPr="00BA2296">
        <w:rPr>
          <w:b/>
          <w:bCs/>
          <w:lang w:val="uk-UA"/>
        </w:rPr>
        <w:t>орма «</w:t>
      </w:r>
      <w:r>
        <w:rPr>
          <w:b/>
          <w:bCs/>
          <w:lang w:val="uk-UA"/>
        </w:rPr>
        <w:t>Цінова п</w:t>
      </w:r>
      <w:r w:rsidRPr="00BA2296">
        <w:rPr>
          <w:b/>
          <w:bCs/>
          <w:lang w:val="uk-UA"/>
        </w:rPr>
        <w:t xml:space="preserve">ропозиція» </w:t>
      </w:r>
    </w:p>
    <w:p w:rsidR="00B8265C" w:rsidRPr="00BA2296" w:rsidRDefault="00B8265C" w:rsidP="00B8265C">
      <w:pPr>
        <w:jc w:val="center"/>
        <w:rPr>
          <w:b/>
          <w:bCs/>
          <w:i/>
          <w:lang w:val="uk-UA"/>
        </w:rPr>
      </w:pPr>
      <w:r w:rsidRPr="00BA2296">
        <w:rPr>
          <w:b/>
          <w:bCs/>
          <w:i/>
          <w:lang w:val="uk-UA"/>
        </w:rPr>
        <w:t xml:space="preserve"> </w:t>
      </w:r>
    </w:p>
    <w:p w:rsidR="00B8265C" w:rsidRPr="00BA2296" w:rsidRDefault="00B8265C" w:rsidP="00B8265C">
      <w:pPr>
        <w:jc w:val="center"/>
        <w:rPr>
          <w:i/>
          <w:sz w:val="16"/>
          <w:szCs w:val="16"/>
          <w:lang w:val="uk-UA"/>
        </w:rPr>
      </w:pPr>
    </w:p>
    <w:p w:rsidR="00B8265C" w:rsidRPr="00B8265C" w:rsidRDefault="00B8265C" w:rsidP="00B8265C">
      <w:pPr>
        <w:pStyle w:val="a9"/>
        <w:jc w:val="both"/>
        <w:rPr>
          <w:rFonts w:ascii="Times New Roman" w:hAnsi="Times New Roman" w:cs="Times New Roman"/>
          <w:b/>
          <w:i/>
          <w:sz w:val="24"/>
          <w:szCs w:val="24"/>
          <w:lang w:val="uk-UA"/>
        </w:rPr>
      </w:pPr>
      <w:r w:rsidRPr="00B8265C">
        <w:rPr>
          <w:rFonts w:ascii="Times New Roman" w:hAnsi="Times New Roman" w:cs="Times New Roman"/>
          <w:sz w:val="24"/>
          <w:szCs w:val="24"/>
          <w:lang w:val="uk-UA"/>
        </w:rPr>
        <w:t xml:space="preserve">Ми, </w:t>
      </w:r>
      <w:r w:rsidRPr="00B8265C">
        <w:rPr>
          <w:rFonts w:ascii="Times New Roman" w:hAnsi="Times New Roman" w:cs="Times New Roman"/>
          <w:i/>
          <w:sz w:val="24"/>
          <w:szCs w:val="24"/>
          <w:lang w:val="uk-UA"/>
        </w:rPr>
        <w:t>(найменування Учасника)</w:t>
      </w:r>
      <w:r w:rsidRPr="00B8265C">
        <w:rPr>
          <w:rFonts w:ascii="Times New Roman" w:hAnsi="Times New Roman" w:cs="Times New Roman"/>
          <w:sz w:val="24"/>
          <w:szCs w:val="24"/>
          <w:lang w:val="uk-UA"/>
        </w:rPr>
        <w:t xml:space="preserve">, надаємо пропозицію/підтвердження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B8265C">
        <w:rPr>
          <w:rFonts w:ascii="Times New Roman" w:hAnsi="Times New Roman" w:cs="Times New Roman"/>
          <w:b/>
          <w:i/>
          <w:sz w:val="24"/>
          <w:szCs w:val="24"/>
          <w:lang w:val="uk-UA"/>
        </w:rPr>
        <w:t>Послуги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до центрів мобільних Операторів</w:t>
      </w:r>
      <w:r>
        <w:rPr>
          <w:rFonts w:ascii="Times New Roman" w:hAnsi="Times New Roman" w:cs="Times New Roman"/>
          <w:b/>
          <w:i/>
          <w:sz w:val="24"/>
          <w:szCs w:val="24"/>
          <w:lang w:val="uk-UA"/>
        </w:rPr>
        <w:t xml:space="preserve">, код </w:t>
      </w:r>
      <w:r w:rsidRPr="00B8265C">
        <w:rPr>
          <w:rFonts w:ascii="Times New Roman" w:hAnsi="Times New Roman" w:cs="Times New Roman"/>
          <w:b/>
          <w:i/>
          <w:sz w:val="24"/>
          <w:szCs w:val="24"/>
          <w:lang w:val="uk-UA"/>
        </w:rPr>
        <w:t>64210000-1, Послуги телефонного зв’язку та передачі даних (</w:t>
      </w:r>
      <w:r>
        <w:rPr>
          <w:rFonts w:ascii="Times New Roman" w:hAnsi="Times New Roman" w:cs="Times New Roman"/>
          <w:b/>
          <w:i/>
          <w:sz w:val="24"/>
          <w:szCs w:val="24"/>
          <w:lang w:val="uk-UA"/>
        </w:rPr>
        <w:t xml:space="preserve">64212300-8 </w:t>
      </w:r>
      <w:r w:rsidRPr="00B8265C">
        <w:rPr>
          <w:rFonts w:ascii="Times New Roman" w:hAnsi="Times New Roman" w:cs="Times New Roman"/>
          <w:b/>
          <w:i/>
          <w:sz w:val="24"/>
          <w:szCs w:val="24"/>
          <w:lang w:val="uk-UA"/>
        </w:rPr>
        <w:t>послуги служби коротких повідомлень (SMS)</w:t>
      </w:r>
    </w:p>
    <w:p w:rsidR="00B8265C" w:rsidRPr="00B8265C" w:rsidRDefault="00B8265C" w:rsidP="00B8265C">
      <w:pPr>
        <w:pStyle w:val="a9"/>
        <w:jc w:val="both"/>
        <w:rPr>
          <w:rFonts w:ascii="Times New Roman" w:hAnsi="Times New Roman" w:cs="Times New Roman"/>
          <w:b/>
          <w:i/>
          <w:sz w:val="24"/>
          <w:szCs w:val="24"/>
          <w:lang w:val="uk-UA"/>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744"/>
        <w:gridCol w:w="1672"/>
      </w:tblGrid>
      <w:tr w:rsidR="00B8265C" w:rsidRPr="00B8265C" w:rsidTr="0092360D">
        <w:trPr>
          <w:jc w:val="center"/>
        </w:trPr>
        <w:tc>
          <w:tcPr>
            <w:tcW w:w="446"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 </w:t>
            </w:r>
          </w:p>
        </w:tc>
        <w:tc>
          <w:tcPr>
            <w:tcW w:w="4538"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Найменування</w:t>
            </w:r>
          </w:p>
        </w:tc>
        <w:tc>
          <w:tcPr>
            <w:tcW w:w="1515"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D34E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Запланована кількість СМС-повідомлень на 202</w:t>
            </w:r>
            <w:r w:rsidR="00BD34EC">
              <w:rPr>
                <w:rFonts w:ascii="Times New Roman" w:hAnsi="Times New Roman" w:cs="Times New Roman"/>
                <w:i/>
                <w:sz w:val="24"/>
                <w:szCs w:val="24"/>
                <w:lang w:val="uk-UA"/>
              </w:rPr>
              <w:t>1</w:t>
            </w:r>
            <w:r w:rsidRPr="00B8265C">
              <w:rPr>
                <w:rFonts w:ascii="Times New Roman" w:hAnsi="Times New Roman" w:cs="Times New Roman"/>
                <w:i/>
                <w:sz w:val="24"/>
                <w:szCs w:val="24"/>
                <w:lang w:val="uk-UA"/>
              </w:rPr>
              <w:t>рік</w:t>
            </w:r>
          </w:p>
        </w:tc>
        <w:tc>
          <w:tcPr>
            <w:tcW w:w="1744"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Тариф за 1 СМС-повідомлення</w:t>
            </w:r>
          </w:p>
          <w:p w:rsidR="00B8265C" w:rsidRPr="00B8265C" w:rsidRDefault="00F242EA" w:rsidP="00B8265C">
            <w:pPr>
              <w:pStyle w:val="a9"/>
              <w:jc w:val="both"/>
              <w:rPr>
                <w:rFonts w:ascii="Times New Roman" w:hAnsi="Times New Roman" w:cs="Times New Roman"/>
                <w:i/>
                <w:sz w:val="24"/>
                <w:szCs w:val="24"/>
                <w:lang w:val="uk-UA"/>
              </w:rPr>
            </w:pPr>
            <w:r>
              <w:rPr>
                <w:rFonts w:ascii="Times New Roman" w:hAnsi="Times New Roman" w:cs="Times New Roman"/>
                <w:i/>
                <w:sz w:val="24"/>
                <w:szCs w:val="24"/>
                <w:lang w:val="uk-UA"/>
              </w:rPr>
              <w:t>(з</w:t>
            </w:r>
            <w:r w:rsidR="00B8265C" w:rsidRPr="00B8265C">
              <w:rPr>
                <w:rFonts w:ascii="Times New Roman" w:hAnsi="Times New Roman" w:cs="Times New Roman"/>
                <w:i/>
                <w:sz w:val="24"/>
                <w:szCs w:val="24"/>
                <w:lang w:val="uk-UA"/>
              </w:rPr>
              <w:t xml:space="preserve"> ПДВ),</w:t>
            </w:r>
          </w:p>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грн.</w:t>
            </w:r>
          </w:p>
        </w:tc>
        <w:tc>
          <w:tcPr>
            <w:tcW w:w="1672"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 xml:space="preserve">Ціна пропозиції всього, </w:t>
            </w:r>
          </w:p>
          <w:p w:rsidR="00B8265C" w:rsidRPr="00B8265C" w:rsidRDefault="00F242EA" w:rsidP="00B8265C">
            <w:pPr>
              <w:pStyle w:val="a9"/>
              <w:jc w:val="both"/>
              <w:rPr>
                <w:rFonts w:ascii="Times New Roman" w:hAnsi="Times New Roman" w:cs="Times New Roman"/>
                <w:i/>
                <w:sz w:val="24"/>
                <w:szCs w:val="24"/>
                <w:lang w:val="uk-UA"/>
              </w:rPr>
            </w:pPr>
            <w:r>
              <w:rPr>
                <w:rFonts w:ascii="Times New Roman" w:hAnsi="Times New Roman" w:cs="Times New Roman"/>
                <w:i/>
                <w:sz w:val="24"/>
                <w:szCs w:val="24"/>
                <w:lang w:val="uk-UA"/>
              </w:rPr>
              <w:t>(з</w:t>
            </w:r>
            <w:r w:rsidR="00B8265C" w:rsidRPr="00B8265C">
              <w:rPr>
                <w:rFonts w:ascii="Times New Roman" w:hAnsi="Times New Roman" w:cs="Times New Roman"/>
                <w:i/>
                <w:sz w:val="24"/>
                <w:szCs w:val="24"/>
                <w:lang w:val="uk-UA"/>
              </w:rPr>
              <w:t xml:space="preserve"> ПДВ), грн</w:t>
            </w:r>
          </w:p>
        </w:tc>
      </w:tr>
      <w:tr w:rsidR="00B8265C" w:rsidRPr="00B8265C" w:rsidTr="0092360D">
        <w:trPr>
          <w:jc w:val="center"/>
        </w:trPr>
        <w:tc>
          <w:tcPr>
            <w:tcW w:w="446"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1</w:t>
            </w:r>
          </w:p>
        </w:tc>
        <w:tc>
          <w:tcPr>
            <w:tcW w:w="4538" w:type="dxa"/>
            <w:tcBorders>
              <w:top w:val="single" w:sz="4" w:space="0" w:color="auto"/>
              <w:left w:val="single" w:sz="4" w:space="0" w:color="auto"/>
              <w:bottom w:val="single" w:sz="4" w:space="0" w:color="auto"/>
              <w:right w:val="single" w:sz="4" w:space="0" w:color="auto"/>
            </w:tcBorders>
            <w:vAlign w:val="center"/>
          </w:tcPr>
          <w:p w:rsidR="00B8265C" w:rsidRPr="00B8265C" w:rsidRDefault="0069450C" w:rsidP="00B8265C">
            <w:pPr>
              <w:pStyle w:val="a9"/>
              <w:jc w:val="both"/>
              <w:rPr>
                <w:rFonts w:ascii="Times New Roman" w:hAnsi="Times New Roman" w:cs="Times New Roman"/>
                <w:i/>
                <w:sz w:val="24"/>
                <w:szCs w:val="24"/>
                <w:lang w:val="uk-UA"/>
              </w:rPr>
            </w:pPr>
            <w:r>
              <w:rPr>
                <w:rFonts w:ascii="Times New Roman" w:hAnsi="Times New Roman" w:cs="Times New Roman"/>
                <w:i/>
                <w:sz w:val="24"/>
                <w:szCs w:val="24"/>
                <w:lang w:val="uk-UA"/>
              </w:rPr>
              <w:t>П</w:t>
            </w:r>
            <w:r w:rsidR="00B8265C" w:rsidRPr="00B8265C">
              <w:rPr>
                <w:rFonts w:ascii="Times New Roman" w:hAnsi="Times New Roman" w:cs="Times New Roman"/>
                <w:i/>
                <w:sz w:val="24"/>
                <w:szCs w:val="24"/>
                <w:lang w:val="uk-UA"/>
              </w:rPr>
              <w:t>ослуги служби коротких повідомлень (SMS) Послуги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до центрів мобільних Операторів</w:t>
            </w:r>
          </w:p>
        </w:tc>
        <w:tc>
          <w:tcPr>
            <w:tcW w:w="1515"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40 000 шт.</w:t>
            </w:r>
          </w:p>
        </w:tc>
        <w:tc>
          <w:tcPr>
            <w:tcW w:w="1744"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p>
        </w:tc>
      </w:tr>
    </w:tbl>
    <w:p w:rsidR="00B8265C" w:rsidRPr="00B8265C" w:rsidRDefault="00B8265C" w:rsidP="00B8265C">
      <w:pPr>
        <w:pStyle w:val="a9"/>
        <w:jc w:val="both"/>
        <w:rPr>
          <w:rFonts w:ascii="Times New Roman" w:hAnsi="Times New Roman" w:cs="Times New Roman"/>
          <w:b/>
          <w:i/>
          <w:sz w:val="24"/>
          <w:szCs w:val="24"/>
          <w:lang w:val="uk-UA"/>
        </w:rPr>
      </w:pPr>
    </w:p>
    <w:p w:rsidR="00B8265C" w:rsidRPr="00B8265C" w:rsidRDefault="00B8265C" w:rsidP="00B8265C">
      <w:pPr>
        <w:pStyle w:val="a9"/>
        <w:jc w:val="both"/>
        <w:rPr>
          <w:rFonts w:ascii="Times New Roman" w:hAnsi="Times New Roman" w:cs="Times New Roman"/>
          <w:i/>
          <w:sz w:val="24"/>
          <w:szCs w:val="24"/>
          <w:lang w:val="uk-UA"/>
        </w:rPr>
      </w:pPr>
    </w:p>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Ціна  пропозиції (прописом)___________</w:t>
      </w:r>
      <w:r w:rsidR="00F242EA">
        <w:rPr>
          <w:rFonts w:ascii="Times New Roman" w:hAnsi="Times New Roman" w:cs="Times New Roman"/>
          <w:i/>
          <w:sz w:val="24"/>
          <w:szCs w:val="24"/>
          <w:lang w:val="uk-UA"/>
        </w:rPr>
        <w:t xml:space="preserve">______________ грн. __ коп. </w:t>
      </w:r>
      <w:r w:rsidRPr="00B8265C">
        <w:rPr>
          <w:rFonts w:ascii="Times New Roman" w:hAnsi="Times New Roman" w:cs="Times New Roman"/>
          <w:i/>
          <w:sz w:val="24"/>
          <w:szCs w:val="24"/>
          <w:lang w:val="uk-UA"/>
        </w:rPr>
        <w:t>з ПДВ</w:t>
      </w:r>
    </w:p>
    <w:p w:rsidR="00B8265C" w:rsidRPr="00B8265C" w:rsidRDefault="00B8265C" w:rsidP="00B8265C">
      <w:pPr>
        <w:pStyle w:val="a9"/>
        <w:jc w:val="both"/>
        <w:rPr>
          <w:rFonts w:ascii="Times New Roman" w:hAnsi="Times New Roman" w:cs="Times New Roman"/>
          <w:sz w:val="24"/>
          <w:szCs w:val="24"/>
          <w:lang w:val="uk-UA"/>
        </w:rPr>
      </w:pPr>
    </w:p>
    <w:p w:rsidR="00B8265C" w:rsidRPr="00B8265C" w:rsidRDefault="00B8265C" w:rsidP="00B8265C">
      <w:pPr>
        <w:pStyle w:val="a9"/>
        <w:jc w:val="both"/>
        <w:rPr>
          <w:rFonts w:ascii="Times New Roman" w:hAnsi="Times New Roman" w:cs="Times New Roman"/>
          <w:sz w:val="24"/>
          <w:szCs w:val="24"/>
          <w:lang w:val="uk-UA"/>
        </w:rPr>
      </w:pPr>
      <w:r w:rsidRPr="00B8265C">
        <w:rPr>
          <w:rFonts w:ascii="Times New Roman" w:hAnsi="Times New Roman" w:cs="Times New Roman"/>
          <w:sz w:val="24"/>
          <w:szCs w:val="24"/>
          <w:lang w:val="uk-UA"/>
        </w:rPr>
        <w:t>Наша пропозиція залишається дійсною протягом 90 днів з дня розкриття.</w:t>
      </w:r>
    </w:p>
    <w:p w:rsidR="00B8265C" w:rsidRPr="00B8265C" w:rsidRDefault="00B8265C" w:rsidP="00B8265C">
      <w:pPr>
        <w:pStyle w:val="a9"/>
        <w:jc w:val="both"/>
        <w:rPr>
          <w:rFonts w:ascii="Times New Roman" w:hAnsi="Times New Roman" w:cs="Times New Roman"/>
          <w:sz w:val="24"/>
          <w:szCs w:val="24"/>
          <w:lang w:val="uk-UA"/>
        </w:rPr>
      </w:pPr>
      <w:r w:rsidRPr="00B8265C">
        <w:rPr>
          <w:rFonts w:ascii="Times New Roman" w:hAnsi="Times New Roman" w:cs="Times New Roman"/>
          <w:sz w:val="24"/>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8265C" w:rsidRPr="00B8265C" w:rsidRDefault="00B8265C" w:rsidP="00B8265C">
      <w:pPr>
        <w:pStyle w:val="a9"/>
        <w:jc w:val="both"/>
        <w:rPr>
          <w:rFonts w:ascii="Times New Roman" w:hAnsi="Times New Roman" w:cs="Times New Roman"/>
          <w:sz w:val="24"/>
          <w:szCs w:val="24"/>
          <w:lang w:val="uk-UA"/>
        </w:rPr>
      </w:pPr>
      <w:r w:rsidRPr="00B8265C">
        <w:rPr>
          <w:rFonts w:ascii="Times New Roman" w:hAnsi="Times New Roman" w:cs="Times New Roman"/>
          <w:sz w:val="24"/>
          <w:szCs w:val="24"/>
          <w:lang w:val="uk-UA"/>
        </w:rPr>
        <w:t>Розрахунок ціни здійснено відповідно до чинного законодавства України.</w:t>
      </w:r>
    </w:p>
    <w:p w:rsidR="00B8265C" w:rsidRPr="00B8265C" w:rsidRDefault="00B8265C" w:rsidP="00B8265C">
      <w:pPr>
        <w:pStyle w:val="a9"/>
        <w:jc w:val="both"/>
        <w:rPr>
          <w:rFonts w:ascii="Times New Roman" w:hAnsi="Times New Roman" w:cs="Times New Roman"/>
          <w:i/>
          <w:iCs/>
          <w:sz w:val="24"/>
          <w:szCs w:val="24"/>
          <w:lang w:val="uk-UA" w:eastAsia="x-none"/>
        </w:rPr>
      </w:pPr>
      <w:r w:rsidRPr="00B8265C">
        <w:rPr>
          <w:rFonts w:ascii="Times New Roman" w:hAnsi="Times New Roman" w:cs="Times New Roman"/>
          <w:sz w:val="24"/>
          <w:szCs w:val="24"/>
          <w:lang w:val="uk-UA"/>
        </w:rPr>
        <w:t>З проектом договору про закупівлю, ознайомлені та згодні.</w:t>
      </w:r>
    </w:p>
    <w:p w:rsidR="00B8265C" w:rsidRPr="00B8265C" w:rsidRDefault="00B8265C" w:rsidP="00B8265C">
      <w:pPr>
        <w:pStyle w:val="a9"/>
        <w:jc w:val="both"/>
        <w:rPr>
          <w:rFonts w:ascii="Times New Roman" w:hAnsi="Times New Roman" w:cs="Times New Roman"/>
          <w:i/>
          <w:iCs/>
          <w:sz w:val="24"/>
          <w:szCs w:val="24"/>
          <w:lang w:val="uk-UA" w:eastAsia="x-none"/>
        </w:rPr>
      </w:pPr>
    </w:p>
    <w:p w:rsidR="00B8265C" w:rsidRPr="00B8265C" w:rsidRDefault="00B8265C" w:rsidP="00B8265C">
      <w:pPr>
        <w:pStyle w:val="a9"/>
        <w:jc w:val="both"/>
        <w:rPr>
          <w:rFonts w:ascii="Times New Roman" w:hAnsi="Times New Roman" w:cs="Times New Roman"/>
          <w:sz w:val="24"/>
          <w:szCs w:val="24"/>
          <w:lang w:val="uk-UA" w:eastAsia="x-none"/>
        </w:rPr>
      </w:pPr>
      <w:r w:rsidRPr="00B8265C">
        <w:rPr>
          <w:rFonts w:ascii="Times New Roman" w:hAnsi="Times New Roman" w:cs="Times New Roman"/>
          <w:i/>
          <w:iCs/>
          <w:sz w:val="24"/>
          <w:szCs w:val="24"/>
          <w:lang w:val="uk-UA" w:eastAsia="x-none"/>
        </w:rPr>
        <w:t xml:space="preserve">Уповноважена особа Учасника (посада, ПІБ)                                           __________      (підпис)  </w:t>
      </w:r>
    </w:p>
    <w:p w:rsidR="00B8265C" w:rsidRPr="00B8265C" w:rsidRDefault="00B8265C" w:rsidP="00B8265C">
      <w:pPr>
        <w:pStyle w:val="a9"/>
        <w:jc w:val="both"/>
        <w:rPr>
          <w:rFonts w:ascii="Times New Roman" w:hAnsi="Times New Roman" w:cs="Times New Roman"/>
          <w:i/>
          <w:sz w:val="24"/>
          <w:szCs w:val="24"/>
          <w:lang w:val="uk-UA" w:eastAsia="x-none"/>
        </w:rPr>
      </w:pPr>
    </w:p>
    <w:p w:rsidR="00B8265C" w:rsidRPr="00B8265C" w:rsidRDefault="00B8265C" w:rsidP="00B8265C">
      <w:pPr>
        <w:pStyle w:val="a9"/>
        <w:jc w:val="both"/>
        <w:rPr>
          <w:rFonts w:ascii="Times New Roman" w:hAnsi="Times New Roman" w:cs="Times New Roman"/>
          <w:i/>
          <w:sz w:val="24"/>
          <w:szCs w:val="24"/>
          <w:lang w:val="uk-UA" w:eastAsia="x-none"/>
        </w:rPr>
      </w:pPr>
      <w:r w:rsidRPr="00B8265C">
        <w:rPr>
          <w:rFonts w:ascii="Times New Roman" w:hAnsi="Times New Roman" w:cs="Times New Roman"/>
          <w:i/>
          <w:sz w:val="24"/>
          <w:szCs w:val="24"/>
          <w:lang w:val="uk-UA" w:eastAsia="x-none"/>
        </w:rPr>
        <w:t>Дата: „___” __________202</w:t>
      </w:r>
      <w:r w:rsidR="00BD34EC">
        <w:rPr>
          <w:rFonts w:ascii="Times New Roman" w:hAnsi="Times New Roman" w:cs="Times New Roman"/>
          <w:i/>
          <w:sz w:val="24"/>
          <w:szCs w:val="24"/>
          <w:lang w:val="uk-UA" w:eastAsia="x-none"/>
        </w:rPr>
        <w:t>1</w:t>
      </w:r>
      <w:r w:rsidRPr="00B8265C">
        <w:rPr>
          <w:rFonts w:ascii="Times New Roman" w:hAnsi="Times New Roman" w:cs="Times New Roman"/>
          <w:i/>
          <w:sz w:val="24"/>
          <w:szCs w:val="24"/>
          <w:lang w:val="uk-UA" w:eastAsia="x-none"/>
        </w:rPr>
        <w:t>р.</w:t>
      </w:r>
    </w:p>
    <w:p w:rsidR="007F38C9" w:rsidRPr="00B8265C" w:rsidRDefault="007F38C9" w:rsidP="00B8265C">
      <w:pPr>
        <w:pStyle w:val="a9"/>
        <w:jc w:val="both"/>
        <w:rPr>
          <w:rFonts w:ascii="Times New Roman" w:hAnsi="Times New Roman" w:cs="Times New Roman"/>
          <w:sz w:val="24"/>
          <w:szCs w:val="24"/>
          <w:lang w:val="uk-UA"/>
        </w:rPr>
      </w:pPr>
    </w:p>
    <w:sectPr w:rsidR="007F38C9" w:rsidRPr="00B8265C" w:rsidSect="006A1B5E">
      <w:pgSz w:w="11909" w:h="16834"/>
      <w:pgMar w:top="113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FC70C3"/>
    <w:multiLevelType w:val="multilevel"/>
    <w:tmpl w:val="6F36E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42644E"/>
    <w:multiLevelType w:val="multilevel"/>
    <w:tmpl w:val="7F184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B901B9"/>
    <w:multiLevelType w:val="multilevel"/>
    <w:tmpl w:val="81369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CA7AE0"/>
    <w:multiLevelType w:val="hybridMultilevel"/>
    <w:tmpl w:val="A5425F92"/>
    <w:lvl w:ilvl="0" w:tplc="E2266028">
      <w:start w:val="1"/>
      <w:numFmt w:val="decimal"/>
      <w:lvlText w:val="%1."/>
      <w:lvlJc w:val="left"/>
      <w:pPr>
        <w:tabs>
          <w:tab w:val="num" w:pos="720"/>
        </w:tabs>
        <w:ind w:left="720" w:hanging="360"/>
      </w:pPr>
      <w:rPr>
        <w:rFonts w:hint="default"/>
      </w:rPr>
    </w:lvl>
    <w:lvl w:ilvl="1" w:tplc="60DEB05C">
      <w:numFmt w:val="none"/>
      <w:lvlText w:val=""/>
      <w:lvlJc w:val="left"/>
      <w:pPr>
        <w:tabs>
          <w:tab w:val="num" w:pos="360"/>
        </w:tabs>
      </w:pPr>
    </w:lvl>
    <w:lvl w:ilvl="2" w:tplc="3676B78A">
      <w:numFmt w:val="none"/>
      <w:lvlText w:val=""/>
      <w:lvlJc w:val="left"/>
      <w:pPr>
        <w:tabs>
          <w:tab w:val="num" w:pos="360"/>
        </w:tabs>
      </w:pPr>
    </w:lvl>
    <w:lvl w:ilvl="3" w:tplc="DD408418">
      <w:numFmt w:val="none"/>
      <w:lvlText w:val=""/>
      <w:lvlJc w:val="left"/>
      <w:pPr>
        <w:tabs>
          <w:tab w:val="num" w:pos="360"/>
        </w:tabs>
      </w:pPr>
    </w:lvl>
    <w:lvl w:ilvl="4" w:tplc="033C8324">
      <w:numFmt w:val="none"/>
      <w:lvlText w:val=""/>
      <w:lvlJc w:val="left"/>
      <w:pPr>
        <w:tabs>
          <w:tab w:val="num" w:pos="360"/>
        </w:tabs>
      </w:pPr>
    </w:lvl>
    <w:lvl w:ilvl="5" w:tplc="802444E4">
      <w:numFmt w:val="none"/>
      <w:lvlText w:val=""/>
      <w:lvlJc w:val="left"/>
      <w:pPr>
        <w:tabs>
          <w:tab w:val="num" w:pos="360"/>
        </w:tabs>
      </w:pPr>
    </w:lvl>
    <w:lvl w:ilvl="6" w:tplc="75BE8434">
      <w:numFmt w:val="none"/>
      <w:lvlText w:val=""/>
      <w:lvlJc w:val="left"/>
      <w:pPr>
        <w:tabs>
          <w:tab w:val="num" w:pos="360"/>
        </w:tabs>
      </w:pPr>
    </w:lvl>
    <w:lvl w:ilvl="7" w:tplc="20248666">
      <w:numFmt w:val="none"/>
      <w:lvlText w:val=""/>
      <w:lvlJc w:val="left"/>
      <w:pPr>
        <w:tabs>
          <w:tab w:val="num" w:pos="360"/>
        </w:tabs>
      </w:pPr>
    </w:lvl>
    <w:lvl w:ilvl="8" w:tplc="96884442">
      <w:numFmt w:val="none"/>
      <w:lvlText w:val=""/>
      <w:lvlJc w:val="left"/>
      <w:pPr>
        <w:tabs>
          <w:tab w:val="num" w:pos="360"/>
        </w:tabs>
      </w:pPr>
    </w:lvl>
  </w:abstractNum>
  <w:abstractNum w:abstractNumId="5">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4D651B5"/>
    <w:multiLevelType w:val="multilevel"/>
    <w:tmpl w:val="C40A6AE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DCF1F45"/>
    <w:multiLevelType w:val="hybridMultilevel"/>
    <w:tmpl w:val="867CB6E4"/>
    <w:lvl w:ilvl="0" w:tplc="259630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0E058E"/>
    <w:multiLevelType w:val="hybridMultilevel"/>
    <w:tmpl w:val="953EEB2C"/>
    <w:lvl w:ilvl="0" w:tplc="A13615B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897290D"/>
    <w:multiLevelType w:val="multilevel"/>
    <w:tmpl w:val="1AE07AB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3DD3DEB"/>
    <w:multiLevelType w:val="hybridMultilevel"/>
    <w:tmpl w:val="AB18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60058"/>
    <w:multiLevelType w:val="multilevel"/>
    <w:tmpl w:val="97BA3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8532341"/>
    <w:multiLevelType w:val="multilevel"/>
    <w:tmpl w:val="3D0E8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0090BC6"/>
    <w:multiLevelType w:val="hybridMultilevel"/>
    <w:tmpl w:val="D2000252"/>
    <w:lvl w:ilvl="0" w:tplc="3B861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651B42"/>
    <w:multiLevelType w:val="hybridMultilevel"/>
    <w:tmpl w:val="AD423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060EA5"/>
    <w:multiLevelType w:val="multilevel"/>
    <w:tmpl w:val="F3BACB8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7960C18"/>
    <w:multiLevelType w:val="multilevel"/>
    <w:tmpl w:val="79321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9E4760E"/>
    <w:multiLevelType w:val="multilevel"/>
    <w:tmpl w:val="95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A7F2B4D"/>
    <w:multiLevelType w:val="hybridMultilevel"/>
    <w:tmpl w:val="512EAF14"/>
    <w:lvl w:ilvl="0" w:tplc="45B217E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
  </w:num>
  <w:num w:numId="4">
    <w:abstractNumId w:val="17"/>
  </w:num>
  <w:num w:numId="5">
    <w:abstractNumId w:val="2"/>
  </w:num>
  <w:num w:numId="6">
    <w:abstractNumId w:val="3"/>
  </w:num>
  <w:num w:numId="7">
    <w:abstractNumId w:val="7"/>
  </w:num>
  <w:num w:numId="8">
    <w:abstractNumId w:val="8"/>
  </w:num>
  <w:num w:numId="9">
    <w:abstractNumId w:val="4"/>
  </w:num>
  <w:num w:numId="10">
    <w:abstractNumId w:val="18"/>
  </w:num>
  <w:num w:numId="11">
    <w:abstractNumId w:val="16"/>
  </w:num>
  <w:num w:numId="12">
    <w:abstractNumId w:val="14"/>
  </w:num>
  <w:num w:numId="13">
    <w:abstractNumId w:val="9"/>
  </w:num>
  <w:num w:numId="14">
    <w:abstractNumId w:val="13"/>
  </w:num>
  <w:num w:numId="15">
    <w:abstractNumId w:val="5"/>
  </w:num>
  <w:num w:numId="16">
    <w:abstractNumId w:val="0"/>
  </w:num>
  <w:num w:numId="17">
    <w:abstractNumId w:val="10"/>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6A726C"/>
    <w:rsid w:val="000B7C95"/>
    <w:rsid w:val="00123486"/>
    <w:rsid w:val="001833E7"/>
    <w:rsid w:val="00196DE6"/>
    <w:rsid w:val="001A7771"/>
    <w:rsid w:val="002220A1"/>
    <w:rsid w:val="00266A1B"/>
    <w:rsid w:val="00314B29"/>
    <w:rsid w:val="00316847"/>
    <w:rsid w:val="003766B7"/>
    <w:rsid w:val="003F4B76"/>
    <w:rsid w:val="00404EB7"/>
    <w:rsid w:val="00465E89"/>
    <w:rsid w:val="00495984"/>
    <w:rsid w:val="004A12A0"/>
    <w:rsid w:val="004B2C38"/>
    <w:rsid w:val="00582396"/>
    <w:rsid w:val="005A5A41"/>
    <w:rsid w:val="00643931"/>
    <w:rsid w:val="00655AC7"/>
    <w:rsid w:val="00681580"/>
    <w:rsid w:val="0069450C"/>
    <w:rsid w:val="006A1B5E"/>
    <w:rsid w:val="006A726C"/>
    <w:rsid w:val="006C1C53"/>
    <w:rsid w:val="006E7F66"/>
    <w:rsid w:val="006F0534"/>
    <w:rsid w:val="007379B8"/>
    <w:rsid w:val="00752EC3"/>
    <w:rsid w:val="007A2718"/>
    <w:rsid w:val="007F38C9"/>
    <w:rsid w:val="008205AB"/>
    <w:rsid w:val="00854DB5"/>
    <w:rsid w:val="008550DE"/>
    <w:rsid w:val="00886E14"/>
    <w:rsid w:val="008C5350"/>
    <w:rsid w:val="008D62A1"/>
    <w:rsid w:val="0091236D"/>
    <w:rsid w:val="00923742"/>
    <w:rsid w:val="009457A0"/>
    <w:rsid w:val="00975DE6"/>
    <w:rsid w:val="009803AD"/>
    <w:rsid w:val="009852A3"/>
    <w:rsid w:val="009B7E7D"/>
    <w:rsid w:val="009C59AD"/>
    <w:rsid w:val="00A9099D"/>
    <w:rsid w:val="00AA2A93"/>
    <w:rsid w:val="00AA3A44"/>
    <w:rsid w:val="00AB6FAA"/>
    <w:rsid w:val="00B42A43"/>
    <w:rsid w:val="00B565FC"/>
    <w:rsid w:val="00B8265C"/>
    <w:rsid w:val="00BC2488"/>
    <w:rsid w:val="00BD1E67"/>
    <w:rsid w:val="00BD34EC"/>
    <w:rsid w:val="00C25C1B"/>
    <w:rsid w:val="00C34583"/>
    <w:rsid w:val="00CA6E75"/>
    <w:rsid w:val="00CE545C"/>
    <w:rsid w:val="00DB6FD6"/>
    <w:rsid w:val="00EA0462"/>
    <w:rsid w:val="00EC6AE2"/>
    <w:rsid w:val="00ED78DC"/>
    <w:rsid w:val="00EE2F4A"/>
    <w:rsid w:val="00F242EA"/>
    <w:rsid w:val="00F25D17"/>
    <w:rsid w:val="00F56CA9"/>
    <w:rsid w:val="00F62483"/>
    <w:rsid w:val="00F97DD7"/>
    <w:rsid w:val="00FB5C8F"/>
    <w:rsid w:val="00FD2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Plain Text"/>
    <w:basedOn w:val="a"/>
    <w:link w:val="a6"/>
    <w:rsid w:val="00CA6E75"/>
    <w:pPr>
      <w:spacing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CA6E75"/>
    <w:rPr>
      <w:rFonts w:ascii="Courier New" w:eastAsia="Times New Roman" w:hAnsi="Courier New" w:cs="Times New Roman"/>
      <w:sz w:val="20"/>
      <w:szCs w:val="20"/>
      <w:lang w:val="x-none" w:eastAsia="x-none"/>
    </w:rPr>
  </w:style>
  <w:style w:type="character" w:styleId="a7">
    <w:name w:val="Hyperlink"/>
    <w:basedOn w:val="a0"/>
    <w:uiPriority w:val="99"/>
    <w:unhideWhenUsed/>
    <w:rsid w:val="00854DB5"/>
    <w:rPr>
      <w:color w:val="0000FF" w:themeColor="hyperlink"/>
      <w:u w:val="single"/>
    </w:rPr>
  </w:style>
  <w:style w:type="paragraph" w:styleId="HTML">
    <w:name w:val="HTML Preformatted"/>
    <w:aliases w:val=" Знак,Знак"/>
    <w:basedOn w:val="a"/>
    <w:link w:val="HTML0"/>
    <w:uiPriority w:val="99"/>
    <w:rsid w:val="0019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w:basedOn w:val="a0"/>
    <w:link w:val="HTML"/>
    <w:uiPriority w:val="99"/>
    <w:rsid w:val="00196DE6"/>
    <w:rPr>
      <w:rFonts w:ascii="Courier New" w:eastAsia="Times New Roman" w:hAnsi="Courier New" w:cs="Courier New"/>
      <w:sz w:val="20"/>
      <w:szCs w:val="20"/>
      <w:lang w:val="ru-RU" w:eastAsia="ru-RU"/>
    </w:rPr>
  </w:style>
  <w:style w:type="paragraph" w:styleId="30">
    <w:name w:val="Body Text 3"/>
    <w:basedOn w:val="a"/>
    <w:link w:val="31"/>
    <w:rsid w:val="00196DE6"/>
    <w:pPr>
      <w:autoSpaceDE w:val="0"/>
      <w:autoSpaceDN w:val="0"/>
      <w:spacing w:line="240" w:lineRule="auto"/>
      <w:jc w:val="center"/>
    </w:pPr>
    <w:rPr>
      <w:rFonts w:ascii="Times New Roman" w:eastAsia="Times New Roman" w:hAnsi="Times New Roman" w:cs="Times New Roman"/>
      <w:sz w:val="20"/>
      <w:szCs w:val="20"/>
      <w:lang w:val="uk-UA"/>
    </w:rPr>
  </w:style>
  <w:style w:type="character" w:customStyle="1" w:styleId="31">
    <w:name w:val="Основной текст 3 Знак"/>
    <w:basedOn w:val="a0"/>
    <w:link w:val="30"/>
    <w:rsid w:val="00196DE6"/>
    <w:rPr>
      <w:rFonts w:ascii="Times New Roman" w:eastAsia="Times New Roman" w:hAnsi="Times New Roman" w:cs="Times New Roman"/>
      <w:sz w:val="20"/>
      <w:szCs w:val="20"/>
      <w:lang w:val="uk-UA"/>
    </w:rPr>
  </w:style>
  <w:style w:type="paragraph" w:styleId="a8">
    <w:name w:val="List Paragraph"/>
    <w:basedOn w:val="a"/>
    <w:uiPriority w:val="34"/>
    <w:qFormat/>
    <w:rsid w:val="00196DE6"/>
    <w:pPr>
      <w:ind w:left="720"/>
      <w:contextualSpacing/>
    </w:pPr>
  </w:style>
  <w:style w:type="paragraph" w:styleId="a9">
    <w:name w:val="No Spacing"/>
    <w:link w:val="aa"/>
    <w:uiPriority w:val="1"/>
    <w:qFormat/>
    <w:rsid w:val="00F62483"/>
    <w:pPr>
      <w:spacing w:line="240" w:lineRule="auto"/>
    </w:pPr>
  </w:style>
  <w:style w:type="paragraph" w:styleId="ab">
    <w:name w:val="Normal (Web)"/>
    <w:basedOn w:val="a"/>
    <w:uiPriority w:val="99"/>
    <w:unhideWhenUsed/>
    <w:qFormat/>
    <w:rsid w:val="007A27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7A2718"/>
    <w:rPr>
      <w:color w:val="000000"/>
      <w:lang w:val="ru-RU" w:eastAsia="ru-RU"/>
    </w:rPr>
  </w:style>
  <w:style w:type="character" w:customStyle="1" w:styleId="qowt-font2-timesnewroman">
    <w:name w:val="qowt-font2-timesnewroman"/>
    <w:uiPriority w:val="99"/>
    <w:qFormat/>
    <w:rsid w:val="007A2718"/>
    <w:rPr>
      <w:rFonts w:cs="Times New Roman"/>
    </w:rPr>
  </w:style>
  <w:style w:type="character" w:customStyle="1" w:styleId="aa">
    <w:name w:val="Без интервала Знак"/>
    <w:link w:val="a9"/>
    <w:uiPriority w:val="1"/>
    <w:rsid w:val="00582396"/>
  </w:style>
  <w:style w:type="character" w:customStyle="1" w:styleId="20">
    <w:name w:val="Основной текст (2)_"/>
    <w:basedOn w:val="a0"/>
    <w:link w:val="21"/>
    <w:rsid w:val="009B7E7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9B7E7D"/>
    <w:pPr>
      <w:widowControl w:val="0"/>
      <w:shd w:val="clear" w:color="auto" w:fill="FFFFFF"/>
      <w:spacing w:line="250" w:lineRule="exact"/>
      <w:jc w:val="right"/>
    </w:pPr>
    <w:rPr>
      <w:rFonts w:ascii="Times New Roman" w:eastAsia="Times New Roman" w:hAnsi="Times New Roman" w:cs="Times New Roman"/>
    </w:rPr>
  </w:style>
  <w:style w:type="character" w:customStyle="1" w:styleId="22">
    <w:name w:val="Основний текст (2)_"/>
    <w:basedOn w:val="a0"/>
    <w:link w:val="210"/>
    <w:uiPriority w:val="99"/>
    <w:locked/>
    <w:rsid w:val="00AB6FAA"/>
    <w:rPr>
      <w:rFonts w:ascii="Times New Roman" w:hAnsi="Times New Roman" w:cs="Times New Roman"/>
      <w:shd w:val="clear" w:color="auto" w:fill="FFFFFF"/>
    </w:rPr>
  </w:style>
  <w:style w:type="paragraph" w:customStyle="1" w:styleId="210">
    <w:name w:val="Основний текст (2)1"/>
    <w:basedOn w:val="a"/>
    <w:link w:val="22"/>
    <w:uiPriority w:val="99"/>
    <w:rsid w:val="00AB6FAA"/>
    <w:pPr>
      <w:widowControl w:val="0"/>
      <w:shd w:val="clear" w:color="auto" w:fill="FFFFFF"/>
      <w:spacing w:before="240" w:after="240" w:line="240" w:lineRule="atLeast"/>
      <w:jc w:val="both"/>
    </w:pPr>
    <w:rPr>
      <w:rFonts w:ascii="Times New Roman" w:hAnsi="Times New Roman" w:cs="Times New Roman"/>
    </w:rPr>
  </w:style>
  <w:style w:type="paragraph" w:styleId="ac">
    <w:name w:val="Balloon Text"/>
    <w:basedOn w:val="a"/>
    <w:link w:val="ad"/>
    <w:uiPriority w:val="99"/>
    <w:semiHidden/>
    <w:unhideWhenUsed/>
    <w:rsid w:val="00314B2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4B29"/>
    <w:rPr>
      <w:rFonts w:ascii="Tahoma" w:hAnsi="Tahoma" w:cs="Tahoma"/>
      <w:sz w:val="16"/>
      <w:szCs w:val="16"/>
    </w:rPr>
  </w:style>
  <w:style w:type="character" w:customStyle="1" w:styleId="12">
    <w:name w:val="Основной шрифт абзаца1"/>
    <w:link w:val="13"/>
    <w:locked/>
    <w:rsid w:val="00ED78DC"/>
    <w:rPr>
      <w:rFonts w:ascii="Verdana" w:hAnsi="Verdana"/>
    </w:rPr>
  </w:style>
  <w:style w:type="paragraph" w:customStyle="1" w:styleId="13">
    <w:name w:val="Знак1"/>
    <w:basedOn w:val="a"/>
    <w:link w:val="12"/>
    <w:rsid w:val="00ED78DC"/>
    <w:pPr>
      <w:spacing w:line="240" w:lineRule="auto"/>
    </w:pPr>
    <w:rPr>
      <w:rFonts w:ascii="Verdana" w:hAnsi="Verdana"/>
    </w:rPr>
  </w:style>
  <w:style w:type="paragraph" w:customStyle="1" w:styleId="32">
    <w:name w:val="Основной текст с отступом 32"/>
    <w:basedOn w:val="a"/>
    <w:rsid w:val="008550DE"/>
    <w:pPr>
      <w:suppressAutoHyphens/>
      <w:spacing w:line="240" w:lineRule="auto"/>
      <w:ind w:left="708" w:hanging="168"/>
    </w:pPr>
    <w:rPr>
      <w:rFonts w:ascii="Times New Roman" w:eastAsia="Times New Roman" w:hAnsi="Times New Roman" w:cs="Times New Roman"/>
      <w:sz w:val="24"/>
      <w:szCs w:val="24"/>
      <w:lang w:val="uk-UA" w:eastAsia="ar-SA"/>
    </w:rPr>
  </w:style>
  <w:style w:type="paragraph" w:styleId="ae">
    <w:name w:val="Body Text"/>
    <w:basedOn w:val="a"/>
    <w:link w:val="af"/>
    <w:rsid w:val="00B8265C"/>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B8265C"/>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Plain Text"/>
    <w:basedOn w:val="a"/>
    <w:link w:val="a6"/>
    <w:rsid w:val="00CA6E75"/>
    <w:pPr>
      <w:spacing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CA6E75"/>
    <w:rPr>
      <w:rFonts w:ascii="Courier New" w:eastAsia="Times New Roman" w:hAnsi="Courier New" w:cs="Times New Roman"/>
      <w:sz w:val="20"/>
      <w:szCs w:val="20"/>
      <w:lang w:val="x-none" w:eastAsia="x-none"/>
    </w:rPr>
  </w:style>
  <w:style w:type="character" w:styleId="a7">
    <w:name w:val="Hyperlink"/>
    <w:basedOn w:val="a0"/>
    <w:uiPriority w:val="99"/>
    <w:unhideWhenUsed/>
    <w:rsid w:val="00854DB5"/>
    <w:rPr>
      <w:color w:val="0000FF" w:themeColor="hyperlink"/>
      <w:u w:val="single"/>
    </w:rPr>
  </w:style>
  <w:style w:type="paragraph" w:styleId="HTML">
    <w:name w:val="HTML Preformatted"/>
    <w:aliases w:val=" Знак,Знак"/>
    <w:basedOn w:val="a"/>
    <w:link w:val="HTML0"/>
    <w:uiPriority w:val="99"/>
    <w:rsid w:val="0019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w:basedOn w:val="a0"/>
    <w:link w:val="HTML"/>
    <w:uiPriority w:val="99"/>
    <w:rsid w:val="00196DE6"/>
    <w:rPr>
      <w:rFonts w:ascii="Courier New" w:eastAsia="Times New Roman" w:hAnsi="Courier New" w:cs="Courier New"/>
      <w:sz w:val="20"/>
      <w:szCs w:val="20"/>
      <w:lang w:val="ru-RU" w:eastAsia="ru-RU"/>
    </w:rPr>
  </w:style>
  <w:style w:type="paragraph" w:styleId="30">
    <w:name w:val="Body Text 3"/>
    <w:basedOn w:val="a"/>
    <w:link w:val="31"/>
    <w:rsid w:val="00196DE6"/>
    <w:pPr>
      <w:autoSpaceDE w:val="0"/>
      <w:autoSpaceDN w:val="0"/>
      <w:spacing w:line="240" w:lineRule="auto"/>
      <w:jc w:val="center"/>
    </w:pPr>
    <w:rPr>
      <w:rFonts w:ascii="Times New Roman" w:eastAsia="Times New Roman" w:hAnsi="Times New Roman" w:cs="Times New Roman"/>
      <w:sz w:val="20"/>
      <w:szCs w:val="20"/>
      <w:lang w:val="uk-UA"/>
    </w:rPr>
  </w:style>
  <w:style w:type="character" w:customStyle="1" w:styleId="31">
    <w:name w:val="Основной текст 3 Знак"/>
    <w:basedOn w:val="a0"/>
    <w:link w:val="30"/>
    <w:rsid w:val="00196DE6"/>
    <w:rPr>
      <w:rFonts w:ascii="Times New Roman" w:eastAsia="Times New Roman" w:hAnsi="Times New Roman" w:cs="Times New Roman"/>
      <w:sz w:val="20"/>
      <w:szCs w:val="20"/>
      <w:lang w:val="uk-UA"/>
    </w:rPr>
  </w:style>
  <w:style w:type="paragraph" w:styleId="a8">
    <w:name w:val="List Paragraph"/>
    <w:basedOn w:val="a"/>
    <w:uiPriority w:val="34"/>
    <w:qFormat/>
    <w:rsid w:val="00196DE6"/>
    <w:pPr>
      <w:ind w:left="720"/>
      <w:contextualSpacing/>
    </w:pPr>
  </w:style>
  <w:style w:type="paragraph" w:styleId="a9">
    <w:name w:val="No Spacing"/>
    <w:link w:val="aa"/>
    <w:uiPriority w:val="1"/>
    <w:qFormat/>
    <w:rsid w:val="00F62483"/>
    <w:pPr>
      <w:spacing w:line="240" w:lineRule="auto"/>
    </w:pPr>
  </w:style>
  <w:style w:type="paragraph" w:styleId="ab">
    <w:name w:val="Normal (Web)"/>
    <w:basedOn w:val="a"/>
    <w:uiPriority w:val="99"/>
    <w:unhideWhenUsed/>
    <w:qFormat/>
    <w:rsid w:val="007A27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7A2718"/>
    <w:rPr>
      <w:color w:val="000000"/>
      <w:lang w:val="ru-RU" w:eastAsia="ru-RU"/>
    </w:rPr>
  </w:style>
  <w:style w:type="character" w:customStyle="1" w:styleId="qowt-font2-timesnewroman">
    <w:name w:val="qowt-font2-timesnewroman"/>
    <w:uiPriority w:val="99"/>
    <w:qFormat/>
    <w:rsid w:val="007A2718"/>
    <w:rPr>
      <w:rFonts w:cs="Times New Roman"/>
    </w:rPr>
  </w:style>
  <w:style w:type="character" w:customStyle="1" w:styleId="aa">
    <w:name w:val="Без интервала Знак"/>
    <w:link w:val="a9"/>
    <w:uiPriority w:val="1"/>
    <w:rsid w:val="00582396"/>
  </w:style>
  <w:style w:type="character" w:customStyle="1" w:styleId="20">
    <w:name w:val="Основной текст (2)_"/>
    <w:basedOn w:val="a0"/>
    <w:link w:val="21"/>
    <w:rsid w:val="009B7E7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9B7E7D"/>
    <w:pPr>
      <w:widowControl w:val="0"/>
      <w:shd w:val="clear" w:color="auto" w:fill="FFFFFF"/>
      <w:spacing w:line="250" w:lineRule="exact"/>
      <w:jc w:val="right"/>
    </w:pPr>
    <w:rPr>
      <w:rFonts w:ascii="Times New Roman" w:eastAsia="Times New Roman" w:hAnsi="Times New Roman" w:cs="Times New Roman"/>
    </w:rPr>
  </w:style>
  <w:style w:type="character" w:customStyle="1" w:styleId="22">
    <w:name w:val="Основний текст (2)_"/>
    <w:basedOn w:val="a0"/>
    <w:link w:val="210"/>
    <w:uiPriority w:val="99"/>
    <w:locked/>
    <w:rsid w:val="00AB6FAA"/>
    <w:rPr>
      <w:rFonts w:ascii="Times New Roman" w:hAnsi="Times New Roman" w:cs="Times New Roman"/>
      <w:shd w:val="clear" w:color="auto" w:fill="FFFFFF"/>
    </w:rPr>
  </w:style>
  <w:style w:type="paragraph" w:customStyle="1" w:styleId="210">
    <w:name w:val="Основний текст (2)1"/>
    <w:basedOn w:val="a"/>
    <w:link w:val="22"/>
    <w:uiPriority w:val="99"/>
    <w:rsid w:val="00AB6FAA"/>
    <w:pPr>
      <w:widowControl w:val="0"/>
      <w:shd w:val="clear" w:color="auto" w:fill="FFFFFF"/>
      <w:spacing w:before="240" w:after="240" w:line="240" w:lineRule="atLeast"/>
      <w:jc w:val="both"/>
    </w:pPr>
    <w:rPr>
      <w:rFonts w:ascii="Times New Roman" w:hAnsi="Times New Roman" w:cs="Times New Roman"/>
    </w:rPr>
  </w:style>
  <w:style w:type="paragraph" w:styleId="ac">
    <w:name w:val="Balloon Text"/>
    <w:basedOn w:val="a"/>
    <w:link w:val="ad"/>
    <w:uiPriority w:val="99"/>
    <w:semiHidden/>
    <w:unhideWhenUsed/>
    <w:rsid w:val="00314B2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4B29"/>
    <w:rPr>
      <w:rFonts w:ascii="Tahoma" w:hAnsi="Tahoma" w:cs="Tahoma"/>
      <w:sz w:val="16"/>
      <w:szCs w:val="16"/>
    </w:rPr>
  </w:style>
  <w:style w:type="character" w:customStyle="1" w:styleId="12">
    <w:name w:val="Основной шрифт абзаца1"/>
    <w:link w:val="13"/>
    <w:locked/>
    <w:rsid w:val="00ED78DC"/>
    <w:rPr>
      <w:rFonts w:ascii="Verdana" w:hAnsi="Verdana"/>
    </w:rPr>
  </w:style>
  <w:style w:type="paragraph" w:customStyle="1" w:styleId="13">
    <w:name w:val="Знак1"/>
    <w:basedOn w:val="a"/>
    <w:link w:val="12"/>
    <w:rsid w:val="00ED78DC"/>
    <w:pPr>
      <w:spacing w:line="240" w:lineRule="auto"/>
    </w:pPr>
    <w:rPr>
      <w:rFonts w:ascii="Verdana" w:hAnsi="Verdana"/>
    </w:rPr>
  </w:style>
  <w:style w:type="paragraph" w:customStyle="1" w:styleId="32">
    <w:name w:val="Основной текст с отступом 32"/>
    <w:basedOn w:val="a"/>
    <w:rsid w:val="008550DE"/>
    <w:pPr>
      <w:suppressAutoHyphens/>
      <w:spacing w:line="240" w:lineRule="auto"/>
      <w:ind w:left="708" w:hanging="168"/>
    </w:pPr>
    <w:rPr>
      <w:rFonts w:ascii="Times New Roman" w:eastAsia="Times New Roman" w:hAnsi="Times New Roman" w:cs="Times New Roman"/>
      <w:sz w:val="24"/>
      <w:szCs w:val="24"/>
      <w:lang w:val="uk-UA" w:eastAsia="ar-SA"/>
    </w:rPr>
  </w:style>
  <w:style w:type="paragraph" w:styleId="ae">
    <w:name w:val="Body Text"/>
    <w:basedOn w:val="a"/>
    <w:link w:val="af"/>
    <w:rsid w:val="00B8265C"/>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B8265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cha_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48CD-978B-430F-B78C-14A7AB50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4794</Words>
  <Characters>27330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2022-08-10T06:26:00Z</dcterms:created>
  <dcterms:modified xsi:type="dcterms:W3CDTF">2022-08-10T06:26:00Z</dcterms:modified>
</cp:coreProperties>
</file>