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54C5" w14:textId="77777777" w:rsidR="00611C38" w:rsidRPr="00DC71A6" w:rsidRDefault="00611C38" w:rsidP="00611C38">
      <w:pPr>
        <w:jc w:val="center"/>
        <w:rPr>
          <w:b/>
        </w:rPr>
      </w:pPr>
    </w:p>
    <w:p w14:paraId="5CD2FCE1" w14:textId="77777777" w:rsidR="00611C38" w:rsidRPr="00DC71A6" w:rsidRDefault="00611C38" w:rsidP="00611C38">
      <w:pPr>
        <w:ind w:left="426"/>
        <w:jc w:val="right"/>
        <w:rPr>
          <w:rFonts w:eastAsia="Calibri"/>
          <w:i/>
        </w:rPr>
      </w:pPr>
      <w:r w:rsidRPr="00DC71A6">
        <w:rPr>
          <w:rFonts w:eastAsia="Calibri"/>
          <w:b/>
          <w:i/>
        </w:rPr>
        <w:t xml:space="preserve">Проект </w:t>
      </w:r>
      <w:r>
        <w:rPr>
          <w:rFonts w:eastAsia="Calibri"/>
          <w:b/>
        </w:rPr>
        <w:t xml:space="preserve">    </w:t>
      </w:r>
      <w:r w:rsidRPr="00DC71A6">
        <w:rPr>
          <w:rFonts w:eastAsia="Calibri"/>
          <w:b/>
        </w:rPr>
        <w:t xml:space="preserve">                                                                                           </w:t>
      </w:r>
      <w:r w:rsidRPr="00DC71A6">
        <w:rPr>
          <w:rFonts w:eastAsia="Calibri"/>
          <w:b/>
        </w:rPr>
        <w:tab/>
      </w:r>
      <w:r w:rsidRPr="00DC71A6">
        <w:rPr>
          <w:rFonts w:eastAsia="Calibri"/>
          <w:b/>
        </w:rPr>
        <w:tab/>
      </w:r>
      <w:r w:rsidRPr="00DC71A6">
        <w:rPr>
          <w:rFonts w:eastAsia="Calibri"/>
          <w:b/>
        </w:rPr>
        <w:tab/>
      </w:r>
      <w:r>
        <w:rPr>
          <w:rFonts w:eastAsia="Calibri"/>
          <w:b/>
        </w:rPr>
        <w:t xml:space="preserve">   </w:t>
      </w:r>
      <w:r w:rsidRPr="00DC71A6">
        <w:rPr>
          <w:rFonts w:eastAsia="Calibri"/>
          <w:b/>
        </w:rPr>
        <w:t xml:space="preserve">   </w:t>
      </w:r>
      <w:proofErr w:type="spellStart"/>
      <w:r w:rsidRPr="00DC71A6">
        <w:rPr>
          <w:rFonts w:eastAsia="Calibri"/>
          <w:i/>
        </w:rPr>
        <w:t>Додаток</w:t>
      </w:r>
      <w:proofErr w:type="spellEnd"/>
      <w:r w:rsidRPr="00DC71A6">
        <w:rPr>
          <w:rFonts w:eastAsia="Calibri"/>
          <w:i/>
        </w:rPr>
        <w:t xml:space="preserve"> 3</w:t>
      </w:r>
    </w:p>
    <w:p w14:paraId="253C327C" w14:textId="77777777" w:rsidR="00611C38" w:rsidRPr="00DC71A6" w:rsidRDefault="00611C38" w:rsidP="00611C38">
      <w:pPr>
        <w:ind w:left="426"/>
        <w:jc w:val="right"/>
        <w:rPr>
          <w:rFonts w:eastAsia="Calibri"/>
          <w:i/>
        </w:rPr>
      </w:pPr>
      <w:r w:rsidRPr="00DC71A6">
        <w:rPr>
          <w:rFonts w:eastAsia="Calibri"/>
          <w:i/>
        </w:rPr>
        <w:t xml:space="preserve">до </w:t>
      </w:r>
      <w:proofErr w:type="spellStart"/>
      <w:r w:rsidRPr="00DC71A6">
        <w:rPr>
          <w:rFonts w:eastAsia="Calibri"/>
          <w:i/>
        </w:rPr>
        <w:t>тендерної</w:t>
      </w:r>
      <w:proofErr w:type="spellEnd"/>
      <w:r w:rsidRPr="00DC71A6">
        <w:rPr>
          <w:rFonts w:eastAsia="Calibri"/>
          <w:i/>
        </w:rPr>
        <w:t xml:space="preserve"> </w:t>
      </w:r>
      <w:proofErr w:type="spellStart"/>
      <w:r w:rsidRPr="00DC71A6">
        <w:rPr>
          <w:rFonts w:eastAsia="Calibri"/>
          <w:i/>
        </w:rPr>
        <w:t>документації</w:t>
      </w:r>
      <w:proofErr w:type="spellEnd"/>
    </w:p>
    <w:p w14:paraId="5D63AEEB" w14:textId="77777777" w:rsidR="00611C38" w:rsidRDefault="00611C38" w:rsidP="00F51AFA">
      <w:pPr>
        <w:tabs>
          <w:tab w:val="right" w:pos="8505"/>
        </w:tabs>
        <w:rPr>
          <w:b/>
          <w:sz w:val="22"/>
          <w:szCs w:val="22"/>
          <w:lang w:val="uk-UA"/>
        </w:rPr>
      </w:pPr>
    </w:p>
    <w:p w14:paraId="7A696168" w14:textId="77777777" w:rsidR="00F51AFA" w:rsidRPr="00A035CD" w:rsidRDefault="00F51AFA" w:rsidP="00F51AFA">
      <w:pPr>
        <w:tabs>
          <w:tab w:val="right" w:pos="8505"/>
        </w:tabs>
        <w:jc w:val="center"/>
        <w:rPr>
          <w:b/>
          <w:sz w:val="22"/>
          <w:szCs w:val="22"/>
          <w:lang w:val="uk-UA"/>
        </w:rPr>
      </w:pPr>
      <w:r w:rsidRPr="00A035CD">
        <w:rPr>
          <w:b/>
          <w:sz w:val="22"/>
          <w:szCs w:val="22"/>
          <w:lang w:val="uk-UA"/>
        </w:rPr>
        <w:t xml:space="preserve">ДОГОВІР </w:t>
      </w:r>
    </w:p>
    <w:p w14:paraId="37CABF21" w14:textId="6781CBF4" w:rsidR="00F51AFA" w:rsidRPr="00A035CD" w:rsidRDefault="00F51AFA" w:rsidP="00F51AFA">
      <w:pPr>
        <w:tabs>
          <w:tab w:val="right" w:pos="8505"/>
        </w:tabs>
        <w:jc w:val="center"/>
        <w:rPr>
          <w:b/>
          <w:sz w:val="22"/>
          <w:szCs w:val="22"/>
          <w:lang w:val="uk-UA"/>
        </w:rPr>
      </w:pPr>
      <w:r w:rsidRPr="00A035CD">
        <w:rPr>
          <w:b/>
          <w:sz w:val="22"/>
          <w:szCs w:val="22"/>
          <w:lang w:val="uk-UA"/>
        </w:rPr>
        <w:t xml:space="preserve">про закупівлю </w:t>
      </w:r>
      <w:r w:rsidR="00D25225">
        <w:rPr>
          <w:b/>
          <w:sz w:val="22"/>
          <w:szCs w:val="22"/>
          <w:lang w:val="uk-UA"/>
        </w:rPr>
        <w:t>виробів медичного призначення</w:t>
      </w:r>
      <w:r w:rsidRPr="00A035CD">
        <w:rPr>
          <w:b/>
          <w:sz w:val="22"/>
          <w:szCs w:val="22"/>
          <w:lang w:val="uk-UA"/>
        </w:rPr>
        <w:t xml:space="preserve"> </w:t>
      </w:r>
    </w:p>
    <w:p w14:paraId="781321A3" w14:textId="77777777" w:rsidR="00F51AFA" w:rsidRPr="00A035CD" w:rsidRDefault="00F51AFA" w:rsidP="00F51AFA">
      <w:pPr>
        <w:tabs>
          <w:tab w:val="right" w:pos="8505"/>
        </w:tabs>
        <w:jc w:val="center"/>
        <w:rPr>
          <w:b/>
          <w:sz w:val="22"/>
          <w:szCs w:val="22"/>
          <w:lang w:val="uk-UA"/>
        </w:rPr>
      </w:pPr>
    </w:p>
    <w:p w14:paraId="10FE6374" w14:textId="00DCDA6D" w:rsidR="00F51AFA" w:rsidRPr="00A035CD" w:rsidRDefault="00F51AFA" w:rsidP="00F51AFA">
      <w:pPr>
        <w:tabs>
          <w:tab w:val="right" w:pos="10080"/>
        </w:tabs>
        <w:jc w:val="both"/>
        <w:rPr>
          <w:sz w:val="22"/>
          <w:szCs w:val="22"/>
          <w:lang w:val="uk-UA"/>
        </w:rPr>
      </w:pPr>
      <w:r w:rsidRPr="00A035CD">
        <w:rPr>
          <w:sz w:val="22"/>
          <w:szCs w:val="22"/>
          <w:lang w:val="uk-UA"/>
        </w:rPr>
        <w:t xml:space="preserve">     м. Харків                                                                                                     „____”  __________  2023 р.</w:t>
      </w:r>
    </w:p>
    <w:p w14:paraId="0A3A08B9" w14:textId="77777777" w:rsidR="00F51AFA" w:rsidRPr="00A035CD" w:rsidRDefault="00F51AFA" w:rsidP="00F51AFA">
      <w:pPr>
        <w:tabs>
          <w:tab w:val="right" w:pos="10080"/>
        </w:tabs>
        <w:jc w:val="both"/>
        <w:rPr>
          <w:sz w:val="22"/>
          <w:szCs w:val="22"/>
          <w:lang w:val="uk-UA"/>
        </w:rPr>
      </w:pPr>
    </w:p>
    <w:p w14:paraId="6F6D61CB" w14:textId="508AEE8D" w:rsidR="00F51AFA" w:rsidRPr="00A035CD" w:rsidRDefault="00F51AFA" w:rsidP="00F51AFA">
      <w:pPr>
        <w:widowControl w:val="0"/>
        <w:tabs>
          <w:tab w:val="left" w:pos="1080"/>
          <w:tab w:val="left" w:pos="1440"/>
        </w:tabs>
        <w:ind w:firstLine="720"/>
        <w:jc w:val="both"/>
        <w:rPr>
          <w:sz w:val="22"/>
          <w:szCs w:val="22"/>
          <w:shd w:val="clear" w:color="auto" w:fill="FFFFFF"/>
          <w:lang w:val="uk-UA"/>
        </w:rPr>
      </w:pPr>
      <w:r w:rsidRPr="00A035CD">
        <w:rPr>
          <w:sz w:val="22"/>
          <w:szCs w:val="22"/>
          <w:lang w:val="uk-UA"/>
        </w:rPr>
        <w:t xml:space="preserve">ДЕРЖАВНА УСТАНОВА "ІНСТИТУТ ПАТОЛОГІЇ ХРЕБТА ТА СУГЛОБІВ ІМЕНІ ПРОФЕСОРА М.І.СИТЕНКА НАЦІОНАЛЬНОЇ АКАДЕМІЇ МЕДИЧНИХ НАУК УКРАЇНИ" в особі директора професора </w:t>
      </w:r>
      <w:r w:rsidR="003B2943">
        <w:rPr>
          <w:sz w:val="22"/>
          <w:szCs w:val="22"/>
          <w:lang w:val="uk-UA"/>
        </w:rPr>
        <w:t>____________________________________________</w:t>
      </w:r>
      <w:r w:rsidRPr="00A035CD">
        <w:rPr>
          <w:bCs/>
          <w:iCs/>
          <w:color w:val="000000"/>
          <w:sz w:val="22"/>
          <w:szCs w:val="22"/>
          <w:lang w:val="uk-UA"/>
        </w:rPr>
        <w:t xml:space="preserve">, </w:t>
      </w:r>
      <w:r w:rsidRPr="00A035CD">
        <w:rPr>
          <w:sz w:val="22"/>
          <w:szCs w:val="22"/>
          <w:lang w:val="uk-UA"/>
        </w:rPr>
        <w:t xml:space="preserve">який діє  на підставі Статуту (далі – Замовник), з однієї сторони, і ____________________________________, що діє на підставі __________________________________________________ (далі-Постачальник)  разом – Сторони,  враховуючи </w:t>
      </w:r>
      <w:r w:rsidRPr="00A035CD">
        <w:rPr>
          <w:rFonts w:eastAsia="Calibri"/>
          <w:sz w:val="22"/>
          <w:szCs w:val="22"/>
          <w:lang w:val="uk-UA"/>
        </w:rPr>
        <w:t>Указ Президента України від 24 лютого 2022 року № 64/2022 «Про введення воєнного стану в Україні» ( зі змінами</w:t>
      </w:r>
      <w:r>
        <w:rPr>
          <w:rFonts w:eastAsia="Calibri"/>
          <w:sz w:val="22"/>
          <w:szCs w:val="22"/>
          <w:lang w:val="uk-UA"/>
        </w:rPr>
        <w:t>),</w:t>
      </w:r>
      <w:r w:rsidR="006562AA">
        <w:rPr>
          <w:rFonts w:eastAsia="Calibri"/>
          <w:sz w:val="22"/>
          <w:szCs w:val="22"/>
          <w:lang w:val="uk-UA"/>
        </w:rPr>
        <w:t xml:space="preserve"> </w:t>
      </w:r>
      <w:r w:rsidR="00544EFF" w:rsidRPr="00544EFF">
        <w:rPr>
          <w:rFonts w:eastAsia="Calibri"/>
          <w:sz w:val="22"/>
          <w:szCs w:val="22"/>
          <w:lang w:val="uk-UA"/>
        </w:rPr>
        <w:t xml:space="preserve">проведено </w:t>
      </w:r>
      <w:r w:rsidR="00544EFF" w:rsidRPr="00544EFF">
        <w:rPr>
          <w:rFonts w:eastAsia="Calibri"/>
          <w:sz w:val="22"/>
          <w:szCs w:val="22"/>
          <w:u w:val="single"/>
          <w:lang w:val="uk-UA"/>
        </w:rPr>
        <w:t>відкриті торги з особливостями</w:t>
      </w:r>
      <w:r w:rsidR="00544EFF" w:rsidRPr="00544EFF">
        <w:rPr>
          <w:rFonts w:eastAsia="Calibri"/>
          <w:sz w:val="22"/>
          <w:szCs w:val="22"/>
          <w:lang w:val="uk-UA"/>
        </w:rPr>
        <w:t xml:space="preserve"> згідно</w:t>
      </w:r>
      <w:r w:rsidR="00544EFF">
        <w:rPr>
          <w:rFonts w:eastAsia="Calibri"/>
          <w:color w:val="FF0000"/>
          <w:sz w:val="22"/>
          <w:szCs w:val="22"/>
          <w:lang w:val="uk-UA"/>
        </w:rPr>
        <w:t xml:space="preserve"> </w:t>
      </w:r>
      <w:r w:rsidR="00F31830" w:rsidRPr="00F31830">
        <w:rPr>
          <w:rFonts w:eastAsia="Calibri"/>
          <w:color w:val="000000" w:themeColor="text1"/>
          <w:sz w:val="22"/>
          <w:szCs w:val="22"/>
          <w:lang w:val="uk-UA"/>
        </w:rPr>
        <w:t xml:space="preserve"> п. 24 </w:t>
      </w:r>
      <w:r w:rsidR="00544EFF" w:rsidRPr="00F31830">
        <w:rPr>
          <w:rFonts w:eastAsia="Calibri"/>
          <w:color w:val="000000" w:themeColor="text1"/>
          <w:sz w:val="22"/>
          <w:szCs w:val="22"/>
          <w:lang w:val="uk-UA"/>
        </w:rPr>
        <w:t xml:space="preserve">  </w:t>
      </w:r>
      <w:r w:rsidRPr="00AA3695">
        <w:rPr>
          <w:sz w:val="22"/>
          <w:szCs w:val="22"/>
          <w:lang w:val="uk-UA"/>
        </w:rPr>
        <w:t>Постанови Кабінету Міністрів України від 12 жовтня 2022р. № 1178 «Про затвердження особливостей</w:t>
      </w:r>
      <w:r w:rsidRPr="00A035CD">
        <w:rPr>
          <w:b/>
          <w:sz w:val="22"/>
          <w:szCs w:val="22"/>
          <w:lang w:val="uk-UA"/>
        </w:rPr>
        <w:t xml:space="preserve"> </w:t>
      </w:r>
      <w:r w:rsidRPr="00A035CD">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sidRPr="00A035CD">
        <w:rPr>
          <w:bCs/>
          <w:iCs/>
          <w:sz w:val="22"/>
          <w:szCs w:val="22"/>
          <w:lang w:val="uk-UA"/>
        </w:rPr>
        <w:t xml:space="preserve"> Цивільного кодексу України,  Господарського кодексу України</w:t>
      </w:r>
      <w:r w:rsidRPr="00A035CD">
        <w:rPr>
          <w:color w:val="000000"/>
          <w:sz w:val="22"/>
          <w:szCs w:val="22"/>
          <w:shd w:val="clear" w:color="auto" w:fill="FFFFFF"/>
          <w:lang w:val="uk-UA"/>
        </w:rPr>
        <w:t xml:space="preserve"> </w:t>
      </w:r>
      <w:r w:rsidRPr="00A035CD">
        <w:rPr>
          <w:sz w:val="22"/>
          <w:szCs w:val="22"/>
          <w:lang w:val="uk-UA"/>
        </w:rPr>
        <w:t>уклали цей Договір (далі - Договір</w:t>
      </w:r>
      <w:r w:rsidRPr="00A035CD">
        <w:rPr>
          <w:bCs/>
          <w:iCs/>
          <w:sz w:val="22"/>
          <w:szCs w:val="22"/>
          <w:lang w:val="uk-UA"/>
        </w:rPr>
        <w:t>).</w:t>
      </w:r>
    </w:p>
    <w:p w14:paraId="524D989D" w14:textId="77777777" w:rsidR="00F51AFA" w:rsidRPr="00A035CD" w:rsidRDefault="00F51AFA" w:rsidP="00F51AFA">
      <w:pPr>
        <w:tabs>
          <w:tab w:val="right" w:pos="8505"/>
        </w:tabs>
        <w:jc w:val="center"/>
        <w:rPr>
          <w:b/>
          <w:sz w:val="22"/>
          <w:szCs w:val="22"/>
          <w:lang w:val="uk-UA"/>
        </w:rPr>
      </w:pPr>
    </w:p>
    <w:p w14:paraId="05E4A039" w14:textId="77777777" w:rsidR="00F51AFA" w:rsidRPr="00A035CD" w:rsidRDefault="00F51AFA" w:rsidP="00F51AFA">
      <w:pPr>
        <w:tabs>
          <w:tab w:val="right" w:pos="8505"/>
        </w:tabs>
        <w:jc w:val="center"/>
        <w:rPr>
          <w:b/>
          <w:sz w:val="22"/>
          <w:szCs w:val="22"/>
        </w:rPr>
      </w:pPr>
      <w:r w:rsidRPr="00A035CD">
        <w:rPr>
          <w:b/>
          <w:sz w:val="22"/>
          <w:szCs w:val="22"/>
          <w:lang w:val="uk-UA"/>
        </w:rPr>
        <w:t>1. Предмет Договору</w:t>
      </w:r>
      <w:r w:rsidRPr="00A035CD">
        <w:rPr>
          <w:b/>
          <w:sz w:val="22"/>
          <w:szCs w:val="22"/>
        </w:rPr>
        <w:t xml:space="preserve"> </w:t>
      </w:r>
    </w:p>
    <w:p w14:paraId="1594A7C8" w14:textId="36EF8ABE" w:rsidR="00D14382" w:rsidRPr="00D14382" w:rsidRDefault="00F51AFA" w:rsidP="00D14382">
      <w:pPr>
        <w:spacing w:line="259" w:lineRule="auto"/>
        <w:rPr>
          <w:b/>
          <w:bCs/>
          <w:color w:val="000000"/>
          <w:bdr w:val="none" w:sz="0" w:space="0" w:color="auto" w:frame="1"/>
          <w:shd w:val="clear" w:color="auto" w:fill="FDFEFD"/>
        </w:rPr>
      </w:pPr>
      <w:r w:rsidRPr="00A035CD">
        <w:rPr>
          <w:sz w:val="22"/>
          <w:szCs w:val="22"/>
          <w:lang w:val="uk-UA"/>
        </w:rPr>
        <w:t xml:space="preserve">           1.1. Постачальник зобов'язується своєчасно у 2023 році поставити Замовнику</w:t>
      </w:r>
      <w:r w:rsidR="00D25225">
        <w:rPr>
          <w:sz w:val="22"/>
          <w:szCs w:val="22"/>
          <w:lang w:val="uk-UA"/>
        </w:rPr>
        <w:t xml:space="preserve"> </w:t>
      </w:r>
      <w:r w:rsidR="00611C38">
        <w:rPr>
          <w:sz w:val="22"/>
          <w:szCs w:val="22"/>
          <w:lang w:val="uk-UA"/>
        </w:rPr>
        <w:t xml:space="preserve">вироби </w:t>
      </w:r>
      <w:r w:rsidR="00611C38" w:rsidRPr="00611C38">
        <w:rPr>
          <w:lang w:val="uk-UA"/>
        </w:rPr>
        <w:t>медичного призначення</w:t>
      </w:r>
      <w:r w:rsidR="008B5678" w:rsidRPr="00611C38">
        <w:rPr>
          <w:lang w:val="uk-UA"/>
        </w:rPr>
        <w:t>,</w:t>
      </w:r>
      <w:r w:rsidRPr="00611C38">
        <w:rPr>
          <w:lang w:val="uk-UA"/>
        </w:rPr>
        <w:t xml:space="preserve"> далі по тексту –</w:t>
      </w:r>
      <w:r w:rsidR="008B5678" w:rsidRPr="00611C38">
        <w:rPr>
          <w:color w:val="222222"/>
          <w:shd w:val="clear" w:color="auto" w:fill="FFFFFF"/>
          <w:lang w:val="uk-UA"/>
        </w:rPr>
        <w:t xml:space="preserve"> </w:t>
      </w:r>
      <w:r w:rsidR="0032475B" w:rsidRPr="00611C38">
        <w:rPr>
          <w:color w:val="222222"/>
          <w:shd w:val="clear" w:color="auto" w:fill="FFFFFF"/>
          <w:lang w:val="uk-UA"/>
        </w:rPr>
        <w:t xml:space="preserve">товар </w:t>
      </w:r>
      <w:bookmarkStart w:id="0" w:name="_Hlk505604349"/>
      <w:r w:rsidR="00D14382" w:rsidRPr="001D2874">
        <w:rPr>
          <w:b/>
          <w:bCs/>
          <w:color w:val="000000"/>
          <w:bdr w:val="none" w:sz="0" w:space="0" w:color="auto" w:frame="1"/>
          <w:shd w:val="clear" w:color="auto" w:fill="FDFEFD"/>
        </w:rPr>
        <w:t>33772000-2</w:t>
      </w:r>
      <w:r w:rsidR="00D14382" w:rsidRPr="001D2874">
        <w:rPr>
          <w:b/>
          <w:bCs/>
          <w:color w:val="777777"/>
          <w:shd w:val="clear" w:color="auto" w:fill="FDFEFD"/>
        </w:rPr>
        <w:t> - </w:t>
      </w:r>
      <w:proofErr w:type="spellStart"/>
      <w:r w:rsidR="00D14382" w:rsidRPr="001D2874">
        <w:rPr>
          <w:b/>
          <w:bCs/>
          <w:color w:val="000000"/>
          <w:bdr w:val="none" w:sz="0" w:space="0" w:color="auto" w:frame="1"/>
          <w:shd w:val="clear" w:color="auto" w:fill="FDFEFD"/>
        </w:rPr>
        <w:t>Одноразові</w:t>
      </w:r>
      <w:proofErr w:type="spellEnd"/>
      <w:r w:rsidR="00D14382" w:rsidRPr="001D2874">
        <w:rPr>
          <w:b/>
          <w:bCs/>
          <w:color w:val="000000"/>
          <w:bdr w:val="none" w:sz="0" w:space="0" w:color="auto" w:frame="1"/>
          <w:shd w:val="clear" w:color="auto" w:fill="FDFEFD"/>
        </w:rPr>
        <w:t xml:space="preserve"> </w:t>
      </w:r>
      <w:proofErr w:type="spellStart"/>
      <w:r w:rsidR="00D14382" w:rsidRPr="001D2874">
        <w:rPr>
          <w:b/>
          <w:bCs/>
          <w:color w:val="000000"/>
          <w:bdr w:val="none" w:sz="0" w:space="0" w:color="auto" w:frame="1"/>
          <w:shd w:val="clear" w:color="auto" w:fill="FDFEFD"/>
        </w:rPr>
        <w:t>паперові</w:t>
      </w:r>
      <w:proofErr w:type="spellEnd"/>
      <w:r w:rsidR="00D14382" w:rsidRPr="001D2874">
        <w:rPr>
          <w:b/>
          <w:bCs/>
          <w:color w:val="000000"/>
          <w:bdr w:val="none" w:sz="0" w:space="0" w:color="auto" w:frame="1"/>
          <w:shd w:val="clear" w:color="auto" w:fill="FDFEFD"/>
        </w:rPr>
        <w:t xml:space="preserve"> </w:t>
      </w:r>
      <w:proofErr w:type="spellStart"/>
      <w:r w:rsidR="00D14382" w:rsidRPr="001D2874">
        <w:rPr>
          <w:b/>
          <w:bCs/>
          <w:color w:val="000000"/>
          <w:bdr w:val="none" w:sz="0" w:space="0" w:color="auto" w:frame="1"/>
          <w:shd w:val="clear" w:color="auto" w:fill="FDFEFD"/>
        </w:rPr>
        <w:t>вироби</w:t>
      </w:r>
      <w:bookmarkEnd w:id="0"/>
      <w:proofErr w:type="spellEnd"/>
    </w:p>
    <w:p w14:paraId="18D1C863" w14:textId="77777777" w:rsidR="00D14382" w:rsidRPr="001D2874" w:rsidRDefault="00D14382" w:rsidP="00D14382">
      <w:pPr>
        <w:rPr>
          <w:rFonts w:eastAsia="Calibri"/>
          <w:b/>
          <w:bCs/>
        </w:rPr>
      </w:pPr>
      <w:r w:rsidRPr="001D2874">
        <w:t xml:space="preserve">Код за </w:t>
      </w:r>
      <w:r w:rsidRPr="001D2874">
        <w:rPr>
          <w:rFonts w:eastAsia="Calibri"/>
        </w:rPr>
        <w:t xml:space="preserve">ДК 021:2015: </w:t>
      </w:r>
      <w:r w:rsidRPr="001D2874">
        <w:rPr>
          <w:rStyle w:val="value"/>
          <w:color w:val="000000"/>
          <w:bdr w:val="none" w:sz="0" w:space="0" w:color="auto" w:frame="1"/>
          <w:shd w:val="clear" w:color="auto" w:fill="F3F3F3"/>
        </w:rPr>
        <w:t>33770000-8</w:t>
      </w:r>
      <w:r w:rsidRPr="001D2874">
        <w:rPr>
          <w:color w:val="585858"/>
          <w:shd w:val="clear" w:color="auto" w:fill="F3F3F3"/>
        </w:rPr>
        <w:t> - </w:t>
      </w:r>
      <w:proofErr w:type="spellStart"/>
      <w:r w:rsidRPr="001D2874">
        <w:rPr>
          <w:rStyle w:val="value"/>
          <w:color w:val="000000"/>
          <w:bdr w:val="none" w:sz="0" w:space="0" w:color="auto" w:frame="1"/>
          <w:shd w:val="clear" w:color="auto" w:fill="F3F3F3"/>
        </w:rPr>
        <w:t>Папір</w:t>
      </w:r>
      <w:proofErr w:type="spellEnd"/>
      <w:r w:rsidRPr="001D2874">
        <w:rPr>
          <w:rStyle w:val="value"/>
          <w:color w:val="000000"/>
          <w:bdr w:val="none" w:sz="0" w:space="0" w:color="auto" w:frame="1"/>
          <w:shd w:val="clear" w:color="auto" w:fill="F3F3F3"/>
        </w:rPr>
        <w:t xml:space="preserve"> </w:t>
      </w:r>
      <w:proofErr w:type="spellStart"/>
      <w:r w:rsidRPr="001D2874">
        <w:rPr>
          <w:rStyle w:val="value"/>
          <w:color w:val="000000"/>
          <w:bdr w:val="none" w:sz="0" w:space="0" w:color="auto" w:frame="1"/>
          <w:shd w:val="clear" w:color="auto" w:fill="F3F3F3"/>
        </w:rPr>
        <w:t>санітарно-гігієнічного</w:t>
      </w:r>
      <w:proofErr w:type="spellEnd"/>
      <w:r w:rsidRPr="001D2874">
        <w:rPr>
          <w:rStyle w:val="value"/>
          <w:color w:val="000000"/>
          <w:bdr w:val="none" w:sz="0" w:space="0" w:color="auto" w:frame="1"/>
          <w:shd w:val="clear" w:color="auto" w:fill="F3F3F3"/>
        </w:rPr>
        <w:t xml:space="preserve"> </w:t>
      </w:r>
      <w:proofErr w:type="spellStart"/>
      <w:r w:rsidRPr="001D2874">
        <w:rPr>
          <w:rStyle w:val="value"/>
          <w:color w:val="000000"/>
          <w:bdr w:val="none" w:sz="0" w:space="0" w:color="auto" w:frame="1"/>
          <w:shd w:val="clear" w:color="auto" w:fill="F3F3F3"/>
        </w:rPr>
        <w:t>призначення</w:t>
      </w:r>
      <w:proofErr w:type="spellEnd"/>
    </w:p>
    <w:p w14:paraId="74D3A058" w14:textId="43014F6A" w:rsidR="003B2943" w:rsidRPr="00D14382" w:rsidRDefault="003B2943" w:rsidP="00D14382">
      <w:pPr>
        <w:rPr>
          <w:bCs/>
          <w:sz w:val="22"/>
          <w:szCs w:val="22"/>
        </w:rPr>
      </w:pPr>
    </w:p>
    <w:p w14:paraId="4EE9EBD8" w14:textId="1947DC1A" w:rsidR="00F51AFA" w:rsidRPr="00A035CD" w:rsidRDefault="00F51AFA" w:rsidP="00F51AFA">
      <w:pPr>
        <w:jc w:val="both"/>
        <w:rPr>
          <w:sz w:val="22"/>
          <w:szCs w:val="22"/>
          <w:lang w:val="uk-UA"/>
        </w:rPr>
      </w:pPr>
      <w:r w:rsidRPr="00A035CD">
        <w:rPr>
          <w:bCs/>
          <w:sz w:val="22"/>
          <w:szCs w:val="22"/>
          <w:lang w:val="uk-UA"/>
        </w:rPr>
        <w:t xml:space="preserve">Найменування (номенклатура, асортимент, кількість)  товару </w:t>
      </w:r>
      <w:r w:rsidRPr="00A035CD">
        <w:rPr>
          <w:sz w:val="22"/>
          <w:szCs w:val="22"/>
          <w:lang w:val="uk-UA"/>
        </w:rPr>
        <w:t>зазначається в</w:t>
      </w:r>
      <w:r w:rsidRPr="00A035CD">
        <w:rPr>
          <w:bCs/>
          <w:sz w:val="22"/>
          <w:szCs w:val="22"/>
          <w:lang w:val="uk-UA"/>
        </w:rPr>
        <w:t xml:space="preserve"> Специфікації, що є невід’ємною частиною договору (Додаток  1) до Договору. </w:t>
      </w:r>
      <w:r w:rsidRPr="00A035CD">
        <w:rPr>
          <w:sz w:val="22"/>
          <w:szCs w:val="22"/>
          <w:lang w:val="uk-UA"/>
        </w:rPr>
        <w:t>Замовник зобов’язується прийняти і оплатити такий товар.</w:t>
      </w:r>
      <w:r w:rsidRPr="00A035CD">
        <w:rPr>
          <w:bCs/>
          <w:sz w:val="22"/>
          <w:szCs w:val="22"/>
          <w:lang w:val="uk-UA"/>
        </w:rPr>
        <w:t xml:space="preserve"> </w:t>
      </w:r>
    </w:p>
    <w:p w14:paraId="31A79936" w14:textId="243E877A" w:rsidR="00F51AFA" w:rsidRPr="00A035CD" w:rsidRDefault="00B549F2" w:rsidP="00F51AFA">
      <w:pPr>
        <w:ind w:left="567"/>
        <w:jc w:val="both"/>
        <w:rPr>
          <w:bCs/>
          <w:sz w:val="22"/>
          <w:szCs w:val="22"/>
          <w:lang w:val="uk-UA"/>
        </w:rPr>
      </w:pPr>
      <w:r>
        <w:rPr>
          <w:bCs/>
          <w:sz w:val="22"/>
          <w:szCs w:val="22"/>
          <w:lang w:val="uk-UA"/>
        </w:rPr>
        <w:t>1.</w:t>
      </w:r>
      <w:r w:rsidR="00D14382">
        <w:rPr>
          <w:bCs/>
          <w:sz w:val="22"/>
          <w:szCs w:val="22"/>
          <w:lang w:val="uk-UA"/>
        </w:rPr>
        <w:t>2</w:t>
      </w:r>
      <w:r>
        <w:rPr>
          <w:bCs/>
          <w:sz w:val="22"/>
          <w:szCs w:val="22"/>
          <w:lang w:val="uk-UA"/>
        </w:rPr>
        <w:t xml:space="preserve">. </w:t>
      </w:r>
      <w:r w:rsidR="00F51AFA" w:rsidRPr="00A035CD">
        <w:rPr>
          <w:bCs/>
          <w:sz w:val="22"/>
          <w:szCs w:val="22"/>
          <w:lang w:val="uk-UA"/>
        </w:rPr>
        <w:t xml:space="preserve"> Сума договору може бути зменшена в залежності від реального фінансування Замовника.</w:t>
      </w:r>
    </w:p>
    <w:p w14:paraId="05AD8543" w14:textId="77777777" w:rsidR="00F51AFA" w:rsidRPr="00A035CD" w:rsidRDefault="00F51AFA" w:rsidP="00F51AFA">
      <w:pPr>
        <w:ind w:left="567"/>
        <w:jc w:val="both"/>
        <w:rPr>
          <w:bCs/>
          <w:sz w:val="22"/>
          <w:szCs w:val="22"/>
          <w:lang w:val="uk-UA"/>
        </w:rPr>
      </w:pPr>
    </w:p>
    <w:p w14:paraId="6CDE0A3E" w14:textId="77777777" w:rsidR="00F51AFA" w:rsidRPr="00A035CD" w:rsidRDefault="00F51AFA" w:rsidP="00F51AFA">
      <w:pPr>
        <w:pStyle w:val="21"/>
        <w:ind w:firstLine="0"/>
        <w:jc w:val="center"/>
        <w:rPr>
          <w:b/>
          <w:sz w:val="22"/>
          <w:szCs w:val="22"/>
        </w:rPr>
      </w:pPr>
      <w:r w:rsidRPr="00A035CD">
        <w:rPr>
          <w:b/>
          <w:sz w:val="22"/>
          <w:szCs w:val="22"/>
        </w:rPr>
        <w:t>2. Якість Товару</w:t>
      </w:r>
    </w:p>
    <w:p w14:paraId="1D3BE17D" w14:textId="77777777" w:rsidR="00F51AFA" w:rsidRPr="00A035CD" w:rsidRDefault="00F51AFA" w:rsidP="00F51AFA">
      <w:pPr>
        <w:pStyle w:val="1"/>
        <w:spacing w:before="0" w:beforeAutospacing="0" w:after="0" w:line="240" w:lineRule="auto"/>
        <w:ind w:right="-142" w:firstLine="567"/>
        <w:jc w:val="both"/>
        <w:rPr>
          <w:rFonts w:ascii="Times New Roman" w:hAnsi="Times New Roman"/>
        </w:rPr>
      </w:pPr>
      <w:r w:rsidRPr="00A035CD">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14:paraId="1FCD8768" w14:textId="77777777" w:rsidR="00F51AFA" w:rsidRPr="00A035CD" w:rsidRDefault="00F51AFA" w:rsidP="00F51AFA">
      <w:pPr>
        <w:pStyle w:val="1"/>
        <w:spacing w:before="0" w:beforeAutospacing="0" w:after="0" w:line="240" w:lineRule="auto"/>
        <w:ind w:right="-142" w:firstLine="567"/>
        <w:jc w:val="both"/>
        <w:rPr>
          <w:rFonts w:ascii="Times New Roman" w:hAnsi="Times New Roman"/>
          <w:bCs/>
          <w:iCs/>
        </w:rPr>
      </w:pPr>
      <w:r w:rsidRPr="00A035CD">
        <w:rPr>
          <w:rFonts w:ascii="Times New Roman" w:hAnsi="Times New Roman"/>
        </w:rPr>
        <w:t>2.2. Товар</w:t>
      </w:r>
      <w:r w:rsidRPr="00A035CD">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14:paraId="2AD0589B" w14:textId="77777777" w:rsidR="00F51AFA" w:rsidRPr="00A035CD" w:rsidRDefault="00F51AFA" w:rsidP="00F51AFA">
      <w:pPr>
        <w:pStyle w:val="1"/>
        <w:spacing w:before="0" w:beforeAutospacing="0" w:after="0" w:line="240" w:lineRule="auto"/>
        <w:ind w:right="-142" w:firstLine="567"/>
        <w:jc w:val="both"/>
        <w:rPr>
          <w:rFonts w:ascii="Times New Roman" w:hAnsi="Times New Roman"/>
        </w:rPr>
      </w:pPr>
      <w:r w:rsidRPr="00A035CD">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Покупцем.</w:t>
      </w:r>
    </w:p>
    <w:p w14:paraId="15E3F227" w14:textId="77777777" w:rsidR="00F51AFA" w:rsidRPr="00A035CD" w:rsidRDefault="00F51AFA" w:rsidP="00F51AFA">
      <w:pPr>
        <w:pStyle w:val="1"/>
        <w:spacing w:before="0" w:beforeAutospacing="0" w:after="0" w:line="240" w:lineRule="auto"/>
        <w:ind w:right="-142" w:firstLine="567"/>
        <w:jc w:val="both"/>
        <w:rPr>
          <w:rFonts w:ascii="Times New Roman" w:hAnsi="Times New Roman"/>
        </w:rPr>
      </w:pPr>
      <w:r w:rsidRPr="00A035CD">
        <w:rPr>
          <w:rFonts w:ascii="Times New Roman" w:hAnsi="Times New Roman"/>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4CD6C5A" w14:textId="77777777" w:rsidR="00F51AFA" w:rsidRPr="00A035CD" w:rsidRDefault="00F51AFA" w:rsidP="00F51AFA">
      <w:pPr>
        <w:pStyle w:val="1"/>
        <w:spacing w:before="0" w:beforeAutospacing="0" w:after="0" w:line="240" w:lineRule="auto"/>
        <w:ind w:right="-142" w:firstLine="567"/>
        <w:jc w:val="both"/>
        <w:rPr>
          <w:rFonts w:ascii="Times New Roman" w:hAnsi="Times New Roman"/>
        </w:rPr>
      </w:pPr>
      <w:r w:rsidRPr="00A035CD">
        <w:rPr>
          <w:rFonts w:ascii="Times New Roman" w:hAnsi="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p>
    <w:p w14:paraId="37C29CA7" w14:textId="77777777" w:rsidR="00F51AFA" w:rsidRPr="00A035CD" w:rsidRDefault="00F51AFA" w:rsidP="00F51AFA">
      <w:pPr>
        <w:pStyle w:val="1"/>
        <w:spacing w:before="0" w:beforeAutospacing="0" w:after="0" w:line="240" w:lineRule="auto"/>
        <w:ind w:right="-142" w:firstLine="567"/>
        <w:jc w:val="both"/>
        <w:rPr>
          <w:rFonts w:ascii="Times New Roman" w:hAnsi="Times New Roman"/>
        </w:rPr>
      </w:pPr>
      <w:r w:rsidRPr="00A035CD">
        <w:rPr>
          <w:rFonts w:ascii="Times New Roman" w:hAnsi="Times New Roman"/>
        </w:rPr>
        <w:lastRenderedPageBreak/>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 зобов’язаний замінити неякісний товар у вказані Покупцем строки своїми силами та за свій рахунок, з повним відшкодуванням понесених Покупцем в зв’язку з цим затрат.</w:t>
      </w:r>
    </w:p>
    <w:p w14:paraId="400071FC" w14:textId="77777777" w:rsidR="00F51AFA" w:rsidRPr="00A035CD" w:rsidRDefault="00F51AFA" w:rsidP="00F51AFA">
      <w:pPr>
        <w:pStyle w:val="1"/>
        <w:spacing w:before="0" w:beforeAutospacing="0" w:after="0" w:line="240" w:lineRule="auto"/>
        <w:ind w:right="-142" w:firstLine="567"/>
        <w:jc w:val="both"/>
        <w:rPr>
          <w:rFonts w:ascii="Times New Roman" w:hAnsi="Times New Roman"/>
          <w:color w:val="000000"/>
        </w:rPr>
      </w:pPr>
      <w:r w:rsidRPr="00A035CD">
        <w:rPr>
          <w:rFonts w:ascii="Times New Roman" w:hAnsi="Times New Roman"/>
        </w:rPr>
        <w:t xml:space="preserve"> 2.6. </w:t>
      </w:r>
      <w:r w:rsidRPr="00A035CD">
        <w:rPr>
          <w:rFonts w:ascii="Times New Roman" w:hAnsi="Times New Roman"/>
          <w:color w:val="000000"/>
        </w:rPr>
        <w:t>У разі порушення Постачальником вимог щодо якості Товару та відмови замінити дефектний Товар у порядку, визначеному п. 2.5. Договору, Покупець має право за своїм вибором:</w:t>
      </w:r>
    </w:p>
    <w:p w14:paraId="6C2196AD" w14:textId="77777777" w:rsidR="00F51AFA" w:rsidRPr="00A035CD" w:rsidRDefault="00F51AFA" w:rsidP="00F51AFA">
      <w:pPr>
        <w:pStyle w:val="1"/>
        <w:shd w:val="clear" w:color="auto" w:fill="FFFFFF"/>
        <w:spacing w:before="0" w:beforeAutospacing="0" w:after="0" w:line="240" w:lineRule="auto"/>
        <w:ind w:right="-142" w:firstLine="567"/>
        <w:jc w:val="both"/>
        <w:rPr>
          <w:rFonts w:ascii="Times New Roman" w:hAnsi="Times New Roman"/>
          <w:color w:val="000000"/>
        </w:rPr>
      </w:pPr>
      <w:r w:rsidRPr="00A035CD">
        <w:rPr>
          <w:rFonts w:ascii="Times New Roman" w:hAnsi="Times New Roman"/>
          <w:color w:val="000000"/>
        </w:rPr>
        <w:t>1) Односторонньо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14:paraId="5F9E6BA6" w14:textId="77777777" w:rsidR="00F51AFA" w:rsidRPr="00A035CD" w:rsidRDefault="00F51AFA" w:rsidP="00F51AFA">
      <w:pPr>
        <w:pStyle w:val="1"/>
        <w:shd w:val="clear" w:color="auto" w:fill="FFFFFF"/>
        <w:spacing w:before="0" w:beforeAutospacing="0" w:after="0" w:line="240" w:lineRule="auto"/>
        <w:ind w:right="-142" w:firstLine="567"/>
        <w:jc w:val="both"/>
        <w:rPr>
          <w:rFonts w:ascii="Times New Roman" w:hAnsi="Times New Roman"/>
          <w:color w:val="000000"/>
        </w:rPr>
      </w:pPr>
      <w:r w:rsidRPr="00A035CD">
        <w:rPr>
          <w:rFonts w:ascii="Times New Roman" w:hAnsi="Times New Roman"/>
          <w:color w:val="000000"/>
        </w:rPr>
        <w:t>2) застосувати до Постачальника оперативно-господарські санкції згідно умов Договору;</w:t>
      </w:r>
    </w:p>
    <w:p w14:paraId="5B94A26F" w14:textId="77777777" w:rsidR="00F51AFA" w:rsidRPr="00A035CD" w:rsidRDefault="00F51AFA" w:rsidP="00F51AFA">
      <w:pPr>
        <w:pStyle w:val="1"/>
        <w:shd w:val="clear" w:color="auto" w:fill="FFFFFF"/>
        <w:spacing w:before="0" w:beforeAutospacing="0" w:after="0" w:line="240" w:lineRule="auto"/>
        <w:ind w:right="-142" w:firstLine="567"/>
        <w:jc w:val="both"/>
        <w:rPr>
          <w:rFonts w:ascii="Times New Roman" w:hAnsi="Times New Roman"/>
        </w:rPr>
      </w:pPr>
      <w:r w:rsidRPr="00A035CD">
        <w:rPr>
          <w:rFonts w:ascii="Times New Roman" w:hAnsi="Times New Roman"/>
        </w:rPr>
        <w:t>3) нарахувати штрафні санкції Постачальнику згідно умов Договору.</w:t>
      </w:r>
    </w:p>
    <w:p w14:paraId="70286213" w14:textId="77777777" w:rsidR="00F51AFA" w:rsidRPr="00A035CD" w:rsidRDefault="00F51AFA" w:rsidP="00F51AFA">
      <w:pPr>
        <w:pStyle w:val="1"/>
        <w:spacing w:before="0" w:beforeAutospacing="0" w:after="0" w:line="240" w:lineRule="auto"/>
        <w:ind w:right="-142" w:firstLine="567"/>
        <w:jc w:val="both"/>
        <w:rPr>
          <w:rFonts w:ascii="Times New Roman" w:hAnsi="Times New Roman"/>
        </w:rPr>
      </w:pPr>
      <w:r w:rsidRPr="00A035CD">
        <w:rPr>
          <w:rFonts w:ascii="Times New Roman" w:hAnsi="Times New Roman"/>
        </w:rPr>
        <w:t xml:space="preserve">2.7. Товар, що постачається, повинен відповідати вимогам нормативних документів (Держфармакопеї та фармстатті, Аналітичній нормативній документації/Методам контролю якості). При зберіганні і транспортуванні Товару повинні забезпечуватися необхідні для даного Товару умови зберігання, згідно вимог Методів контролю якості / Аналітичної нормативної документації. </w:t>
      </w:r>
    </w:p>
    <w:p w14:paraId="5847665E" w14:textId="77777777" w:rsidR="00F51AFA" w:rsidRPr="00A035CD" w:rsidRDefault="00F51AFA" w:rsidP="00F51AFA">
      <w:pPr>
        <w:pStyle w:val="1"/>
        <w:shd w:val="clear" w:color="auto" w:fill="FFFFFF"/>
        <w:spacing w:before="0" w:beforeAutospacing="0" w:after="0" w:line="240" w:lineRule="auto"/>
        <w:ind w:right="-142" w:firstLine="567"/>
        <w:jc w:val="both"/>
        <w:rPr>
          <w:rFonts w:ascii="Times New Roman" w:hAnsi="Times New Roman"/>
          <w:color w:val="000000"/>
        </w:rPr>
      </w:pPr>
      <w:r w:rsidRPr="00A035CD">
        <w:rPr>
          <w:rFonts w:ascii="Times New Roman" w:hAnsi="Times New Roman"/>
        </w:rPr>
        <w:t xml:space="preserve">2.8. Якщо  Постачальник  передав Покупцеві меншу кількість товару, ніж це встановлено цим </w:t>
      </w:r>
      <w:r w:rsidRPr="00A035CD">
        <w:rPr>
          <w:rFonts w:ascii="Times New Roman" w:hAnsi="Times New Roman"/>
          <w:color w:val="000000"/>
        </w:rPr>
        <w:t>договором та/або зазначено в заявці Покупця про готовність прийняти товари,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14:paraId="462EFA8A" w14:textId="77777777" w:rsidR="00F51AFA" w:rsidRPr="00A035CD" w:rsidRDefault="00F51AFA" w:rsidP="00F51AFA">
      <w:pPr>
        <w:pStyle w:val="21"/>
        <w:ind w:firstLine="0"/>
        <w:jc w:val="center"/>
        <w:rPr>
          <w:b/>
          <w:sz w:val="22"/>
          <w:szCs w:val="22"/>
          <w:lang w:val="ru-UA"/>
        </w:rPr>
      </w:pPr>
    </w:p>
    <w:p w14:paraId="134E6A89" w14:textId="77777777" w:rsidR="00F51AFA" w:rsidRPr="00A035CD" w:rsidRDefault="00F51AFA" w:rsidP="00F51AFA">
      <w:pPr>
        <w:pStyle w:val="1"/>
        <w:spacing w:before="0" w:beforeAutospacing="0" w:after="0" w:line="240" w:lineRule="auto"/>
        <w:ind w:firstLine="567"/>
        <w:jc w:val="center"/>
        <w:rPr>
          <w:rFonts w:ascii="Times New Roman" w:eastAsia="Calibri" w:hAnsi="Times New Roman"/>
          <w:b/>
          <w:color w:val="000000"/>
        </w:rPr>
      </w:pPr>
      <w:r w:rsidRPr="00A035CD">
        <w:rPr>
          <w:rFonts w:ascii="Times New Roman" w:eastAsia="Calibri" w:hAnsi="Times New Roman"/>
          <w:b/>
          <w:color w:val="000000"/>
          <w:lang w:val="uk-UA"/>
        </w:rPr>
        <w:t>3</w:t>
      </w:r>
      <w:r w:rsidRPr="00A035CD">
        <w:rPr>
          <w:rFonts w:ascii="Times New Roman" w:eastAsia="Calibri" w:hAnsi="Times New Roman"/>
          <w:b/>
          <w:color w:val="000000"/>
        </w:rPr>
        <w:t xml:space="preserve">. ЦІНА ДОГОВОРУ </w:t>
      </w:r>
    </w:p>
    <w:p w14:paraId="4259BA8C" w14:textId="15DE0101" w:rsidR="00F51AFA" w:rsidRDefault="00F51AFA" w:rsidP="00CB67FE">
      <w:pPr>
        <w:pStyle w:val="1"/>
        <w:widowControl w:val="0"/>
        <w:spacing w:before="0" w:beforeAutospacing="0" w:after="0" w:line="240" w:lineRule="auto"/>
        <w:ind w:firstLine="567"/>
        <w:jc w:val="both"/>
        <w:rPr>
          <w:rFonts w:ascii="Times New Roman" w:hAnsi="Times New Roman"/>
          <w:b/>
          <w:color w:val="262626"/>
        </w:rPr>
      </w:pPr>
      <w:r w:rsidRPr="00A035CD">
        <w:rPr>
          <w:rFonts w:ascii="Times New Roman" w:eastAsia="Calibri" w:hAnsi="Times New Roman"/>
          <w:color w:val="000000"/>
        </w:rPr>
        <w:t xml:space="preserve">3.1. </w:t>
      </w:r>
      <w:r w:rsidRPr="00A035CD">
        <w:rPr>
          <w:rFonts w:ascii="Times New Roman" w:hAnsi="Times New Roman"/>
          <w:color w:val="262626"/>
        </w:rPr>
        <w:t xml:space="preserve">Ціна цього Договору становить </w:t>
      </w:r>
      <w:r w:rsidRPr="00A035CD">
        <w:rPr>
          <w:rFonts w:ascii="Times New Roman" w:hAnsi="Times New Roman"/>
          <w:b/>
          <w:color w:val="262626"/>
        </w:rPr>
        <w:t>_____________________ грн. з ПДВ (___________________________________________</w:t>
      </w:r>
      <w:r w:rsidR="00CB67FE">
        <w:rPr>
          <w:rFonts w:ascii="Times New Roman" w:hAnsi="Times New Roman"/>
          <w:b/>
          <w:color w:val="262626"/>
          <w:lang w:val="uk-UA"/>
        </w:rPr>
        <w:t>________________</w:t>
      </w:r>
      <w:r w:rsidRPr="00A035CD">
        <w:rPr>
          <w:rFonts w:ascii="Times New Roman" w:hAnsi="Times New Roman"/>
          <w:b/>
          <w:color w:val="262626"/>
        </w:rPr>
        <w:t>_____________ грн. ___ коп. з ПДВ), в тому числі ПДВ ___</w:t>
      </w:r>
      <w:r w:rsidR="00CB67FE">
        <w:rPr>
          <w:rFonts w:ascii="Times New Roman" w:hAnsi="Times New Roman"/>
          <w:b/>
          <w:color w:val="262626"/>
          <w:lang w:val="uk-UA"/>
        </w:rPr>
        <w:t>___</w:t>
      </w:r>
      <w:r w:rsidRPr="00A035CD">
        <w:rPr>
          <w:rFonts w:ascii="Times New Roman" w:hAnsi="Times New Roman"/>
          <w:b/>
          <w:color w:val="262626"/>
        </w:rPr>
        <w:t>___грн.___коп.</w:t>
      </w:r>
    </w:p>
    <w:p w14:paraId="2420B78F" w14:textId="77777777" w:rsidR="00EA30E3" w:rsidRPr="00A035CD" w:rsidRDefault="00EA30E3" w:rsidP="00CB67FE">
      <w:pPr>
        <w:pStyle w:val="1"/>
        <w:widowControl w:val="0"/>
        <w:spacing w:before="0" w:beforeAutospacing="0" w:after="0" w:line="240" w:lineRule="auto"/>
        <w:ind w:firstLine="567"/>
        <w:jc w:val="both"/>
        <w:rPr>
          <w:rFonts w:ascii="Times New Roman" w:hAnsi="Times New Roman"/>
          <w:b/>
          <w:color w:val="262626"/>
        </w:rPr>
      </w:pPr>
    </w:p>
    <w:p w14:paraId="07567038" w14:textId="77777777" w:rsidR="00F51AFA" w:rsidRPr="00A035CD" w:rsidRDefault="00F51AFA" w:rsidP="00F51AFA">
      <w:pPr>
        <w:pStyle w:val="1"/>
        <w:widowControl w:val="0"/>
        <w:spacing w:before="0" w:beforeAutospacing="0" w:after="0" w:line="240" w:lineRule="auto"/>
        <w:ind w:firstLine="567"/>
        <w:jc w:val="both"/>
        <w:rPr>
          <w:rFonts w:ascii="Times New Roman" w:hAnsi="Times New Roman"/>
          <w:i/>
        </w:rPr>
      </w:pPr>
      <w:r w:rsidRPr="00A035CD">
        <w:rPr>
          <w:rFonts w:ascii="Times New Roman" w:hAnsi="Times New Roman"/>
          <w:color w:val="262626"/>
        </w:rPr>
        <w:t xml:space="preserve">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встановлена у відповідності до вимог постанови Кабінету Міністрів </w:t>
      </w:r>
      <w:r w:rsidRPr="00A035CD">
        <w:rPr>
          <w:rFonts w:ascii="Times New Roman" w:hAnsi="Times New Roman"/>
        </w:rPr>
        <w:t>від 17 жовтня 2008 р. № 955 «Про заходи щодо стабілізації цін на лікарські засоби і медичні вироби».</w:t>
      </w:r>
    </w:p>
    <w:p w14:paraId="1A1BC247" w14:textId="62E8A5AE" w:rsidR="00F51AFA" w:rsidRPr="002D348F" w:rsidRDefault="00F51AFA" w:rsidP="00F51AFA">
      <w:pPr>
        <w:pStyle w:val="1"/>
        <w:widowControl w:val="0"/>
        <w:spacing w:before="0" w:beforeAutospacing="0" w:after="0" w:line="240" w:lineRule="auto"/>
        <w:ind w:firstLine="567"/>
        <w:jc w:val="both"/>
        <w:rPr>
          <w:rFonts w:ascii="Times New Roman" w:hAnsi="Times New Roman"/>
          <w:color w:val="262626"/>
          <w:lang w:val="uk-UA"/>
        </w:rPr>
      </w:pPr>
      <w:r w:rsidRPr="00A035CD">
        <w:rPr>
          <w:rFonts w:ascii="Times New Roman" w:hAnsi="Times New Roman"/>
        </w:rPr>
        <w:t>3.3. Ціна Договору не може змінюватися</w:t>
      </w:r>
      <w:r w:rsidRPr="00A035CD">
        <w:rPr>
          <w:rFonts w:ascii="Times New Roman" w:hAnsi="Times New Roman"/>
          <w:color w:val="262626"/>
        </w:rPr>
        <w:t xml:space="preserve"> після його підписання до виконання зобов’язань Сторонами у повному обсязі крім </w:t>
      </w:r>
      <w:r w:rsidR="002D348F">
        <w:rPr>
          <w:rFonts w:ascii="Times New Roman" w:hAnsi="Times New Roman"/>
          <w:color w:val="262626"/>
          <w:lang w:val="uk-UA"/>
        </w:rPr>
        <w:t xml:space="preserve">випадку зменшення суми договору в </w:t>
      </w:r>
      <w:proofErr w:type="spellStart"/>
      <w:r w:rsidR="002D348F">
        <w:rPr>
          <w:rFonts w:ascii="Times New Roman" w:hAnsi="Times New Roman"/>
          <w:color w:val="262626"/>
          <w:lang w:val="uk-UA"/>
        </w:rPr>
        <w:t>зв»язку</w:t>
      </w:r>
      <w:proofErr w:type="spellEnd"/>
      <w:r w:rsidR="002D348F">
        <w:rPr>
          <w:rFonts w:ascii="Times New Roman" w:hAnsi="Times New Roman"/>
          <w:color w:val="262626"/>
          <w:lang w:val="uk-UA"/>
        </w:rPr>
        <w:t xml:space="preserve"> зі зменшенням фінансування замовника.</w:t>
      </w:r>
    </w:p>
    <w:p w14:paraId="35F8DE88" w14:textId="77777777" w:rsidR="00F51AFA" w:rsidRPr="00A035CD" w:rsidRDefault="00F51AFA" w:rsidP="00F51AFA">
      <w:pPr>
        <w:pStyle w:val="1"/>
        <w:widowControl w:val="0"/>
        <w:spacing w:before="0" w:beforeAutospacing="0" w:after="0" w:line="240" w:lineRule="auto"/>
        <w:ind w:firstLine="567"/>
        <w:jc w:val="both"/>
        <w:rPr>
          <w:rFonts w:ascii="Times New Roman" w:hAnsi="Times New Roman"/>
          <w:color w:val="262626"/>
        </w:rPr>
      </w:pPr>
      <w:r w:rsidRPr="00A035CD">
        <w:rPr>
          <w:rFonts w:ascii="Times New Roman" w:hAnsi="Times New Roman"/>
          <w:color w:val="262626"/>
        </w:rPr>
        <w:t>3.4. Ціни на Товари встановлюються в національній валюті України.</w:t>
      </w:r>
    </w:p>
    <w:p w14:paraId="277DDED9" w14:textId="77777777" w:rsidR="00F51AFA" w:rsidRPr="00A035CD" w:rsidRDefault="00F51AFA" w:rsidP="00F51AFA">
      <w:pPr>
        <w:pStyle w:val="1"/>
        <w:widowControl w:val="0"/>
        <w:spacing w:before="0" w:beforeAutospacing="0" w:after="0" w:line="240" w:lineRule="auto"/>
        <w:ind w:firstLine="567"/>
        <w:jc w:val="both"/>
        <w:rPr>
          <w:rFonts w:ascii="Times New Roman" w:hAnsi="Times New Roman"/>
          <w:color w:val="262626"/>
          <w:lang w:val="uk-UA"/>
        </w:rPr>
      </w:pPr>
      <w:r w:rsidRPr="00A035CD">
        <w:rPr>
          <w:rFonts w:ascii="Times New Roman" w:hAnsi="Times New Roman"/>
          <w:color w:val="262626"/>
        </w:rPr>
        <w:t>3.5. Сума бюджетних зобов’язань по Договору на 2023 рік виникає у межах кошторисних призначень, за рахунок бюджетних коштів</w:t>
      </w:r>
      <w:r w:rsidRPr="00A035CD">
        <w:rPr>
          <w:rFonts w:ascii="Times New Roman" w:hAnsi="Times New Roman"/>
          <w:color w:val="262626"/>
          <w:lang w:val="uk-UA"/>
        </w:rPr>
        <w:t>.</w:t>
      </w:r>
    </w:p>
    <w:p w14:paraId="22DB03B3" w14:textId="77777777" w:rsidR="00F51AFA" w:rsidRPr="00A035CD" w:rsidRDefault="00F51AFA" w:rsidP="00F51AFA">
      <w:pPr>
        <w:pStyle w:val="1"/>
        <w:widowControl w:val="0"/>
        <w:spacing w:before="0" w:beforeAutospacing="0" w:after="0" w:line="240" w:lineRule="auto"/>
        <w:ind w:firstLine="567"/>
        <w:jc w:val="both"/>
        <w:rPr>
          <w:rFonts w:ascii="Times New Roman" w:hAnsi="Times New Roman"/>
          <w:color w:val="262626"/>
        </w:rPr>
      </w:pPr>
    </w:p>
    <w:p w14:paraId="4729ADD6" w14:textId="77777777" w:rsidR="00F51AFA" w:rsidRPr="00A035CD" w:rsidRDefault="00F51AFA" w:rsidP="00F51AFA">
      <w:pPr>
        <w:pStyle w:val="1"/>
        <w:widowControl w:val="0"/>
        <w:spacing w:before="0" w:beforeAutospacing="0" w:after="0" w:line="240" w:lineRule="auto"/>
        <w:ind w:firstLine="600"/>
        <w:jc w:val="center"/>
        <w:rPr>
          <w:rFonts w:ascii="Times New Roman" w:hAnsi="Times New Roman"/>
          <w:b/>
          <w:bCs/>
          <w:color w:val="262626"/>
        </w:rPr>
      </w:pPr>
      <w:r>
        <w:rPr>
          <w:rFonts w:ascii="Times New Roman" w:hAnsi="Times New Roman"/>
          <w:b/>
          <w:color w:val="262626"/>
          <w:lang w:val="uk-UA"/>
        </w:rPr>
        <w:t>4</w:t>
      </w:r>
      <w:r w:rsidRPr="00A035CD">
        <w:rPr>
          <w:rFonts w:ascii="Times New Roman" w:hAnsi="Times New Roman"/>
          <w:b/>
          <w:color w:val="262626"/>
        </w:rPr>
        <w:t>.</w:t>
      </w:r>
      <w:r w:rsidRPr="00A035CD">
        <w:rPr>
          <w:rFonts w:ascii="Times New Roman" w:hAnsi="Times New Roman"/>
          <w:b/>
          <w:bCs/>
          <w:color w:val="262626"/>
        </w:rPr>
        <w:t xml:space="preserve"> ПОРЯДОК РОЗРАХУНКІВ</w:t>
      </w:r>
    </w:p>
    <w:p w14:paraId="24FED358" w14:textId="77777777" w:rsidR="00F51AFA" w:rsidRPr="00A035CD" w:rsidRDefault="00F51AFA" w:rsidP="00F51AFA">
      <w:pPr>
        <w:pStyle w:val="1"/>
        <w:spacing w:before="0" w:beforeAutospacing="0" w:line="240" w:lineRule="auto"/>
        <w:ind w:firstLine="600"/>
        <w:rPr>
          <w:rFonts w:ascii="Times New Roman" w:hAnsi="Times New Roman"/>
        </w:rPr>
      </w:pPr>
      <w:r w:rsidRPr="00A035CD">
        <w:rPr>
          <w:rFonts w:ascii="Times New Roman" w:hAnsi="Times New Roman"/>
          <w:bCs/>
          <w:color w:val="262626"/>
        </w:rPr>
        <w:t xml:space="preserve">4.1. </w:t>
      </w:r>
      <w:r w:rsidRPr="00A035CD">
        <w:rPr>
          <w:rFonts w:ascii="Times New Roman" w:hAnsi="Times New Roman"/>
          <w:color w:val="000000"/>
        </w:rPr>
        <w:t xml:space="preserve">Розрахунок за поставлену партію товару здійснюється протягом </w:t>
      </w:r>
      <w:r w:rsidRPr="00A035CD">
        <w:rPr>
          <w:rFonts w:ascii="Times New Roman" w:hAnsi="Times New Roman"/>
          <w:b/>
          <w:bCs/>
          <w:color w:val="000000"/>
        </w:rPr>
        <w:t>10</w:t>
      </w:r>
      <w:r w:rsidRPr="00A035CD">
        <w:rPr>
          <w:rFonts w:ascii="Times New Roman" w:hAnsi="Times New Roman"/>
          <w:b/>
          <w:bCs/>
          <w:color w:val="000000"/>
          <w:shd w:val="clear" w:color="auto" w:fill="FFFFFF"/>
        </w:rPr>
        <w:t xml:space="preserve"> (десяти) банківських днів</w:t>
      </w:r>
      <w:r w:rsidRPr="00A035CD">
        <w:rPr>
          <w:rFonts w:ascii="Times New Roman" w:hAnsi="Times New Roman"/>
          <w:color w:val="000000"/>
        </w:rPr>
        <w:t xml:space="preserve"> з дати поставки замовленої партії товару належної якості на склад Замовника</w:t>
      </w:r>
      <w:r w:rsidRPr="00A035CD">
        <w:rPr>
          <w:rFonts w:ascii="Times New Roman" w:hAnsi="Times New Roman"/>
          <w:b/>
          <w:bCs/>
          <w:color w:val="000000"/>
        </w:rPr>
        <w:t xml:space="preserve"> </w:t>
      </w:r>
      <w:r w:rsidRPr="00A035CD">
        <w:rPr>
          <w:rFonts w:ascii="Times New Roman" w:hAnsi="Times New Roman"/>
          <w:color w:val="000000"/>
        </w:rPr>
        <w:t xml:space="preserve">на підставі </w:t>
      </w:r>
    </w:p>
    <w:p w14:paraId="5EFEA052" w14:textId="77777777" w:rsidR="00F51AFA" w:rsidRPr="00A035CD" w:rsidRDefault="00F51AFA" w:rsidP="00F51AFA">
      <w:pPr>
        <w:pStyle w:val="1"/>
        <w:widowControl w:val="0"/>
        <w:spacing w:before="0" w:beforeAutospacing="0" w:after="0" w:line="240" w:lineRule="auto"/>
        <w:ind w:firstLine="600"/>
        <w:jc w:val="both"/>
        <w:rPr>
          <w:rFonts w:ascii="Times New Roman" w:hAnsi="Times New Roman"/>
          <w:bCs/>
          <w:color w:val="262626"/>
        </w:rPr>
      </w:pPr>
      <w:r w:rsidRPr="00A035CD">
        <w:rPr>
          <w:rFonts w:ascii="Times New Roman" w:hAnsi="Times New Roman"/>
          <w:color w:val="000000"/>
        </w:rPr>
        <w:t>видаткової накладної.</w:t>
      </w:r>
    </w:p>
    <w:p w14:paraId="69596352" w14:textId="77777777" w:rsidR="00F51AFA" w:rsidRPr="00A035CD" w:rsidRDefault="00F51AFA" w:rsidP="00F51AFA">
      <w:pPr>
        <w:pStyle w:val="1"/>
        <w:widowControl w:val="0"/>
        <w:spacing w:before="0" w:beforeAutospacing="0" w:after="0" w:line="240" w:lineRule="auto"/>
        <w:ind w:firstLine="600"/>
        <w:jc w:val="both"/>
        <w:rPr>
          <w:rFonts w:ascii="Times New Roman" w:hAnsi="Times New Roman"/>
          <w:bCs/>
          <w:color w:val="262626"/>
        </w:rPr>
      </w:pPr>
      <w:r w:rsidRPr="00A035CD">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14:paraId="25443275" w14:textId="77777777" w:rsidR="00F51AFA" w:rsidRPr="00A035CD" w:rsidRDefault="00F51AFA" w:rsidP="00F51AFA">
      <w:pPr>
        <w:pStyle w:val="1"/>
        <w:widowControl w:val="0"/>
        <w:spacing w:before="0" w:beforeAutospacing="0" w:after="0" w:line="240" w:lineRule="auto"/>
        <w:ind w:firstLine="600"/>
        <w:jc w:val="both"/>
        <w:rPr>
          <w:rFonts w:ascii="Times New Roman" w:hAnsi="Times New Roman"/>
          <w:bCs/>
          <w:color w:val="262626"/>
        </w:rPr>
      </w:pPr>
      <w:r w:rsidRPr="00A035CD">
        <w:rPr>
          <w:rFonts w:ascii="Times New Roman" w:hAnsi="Times New Roman"/>
          <w:bCs/>
          <w:color w:val="262626"/>
        </w:rPr>
        <w:t>4.3. Датою оплати вважається дата надходження коштів на поточний рахунок Постачальника.</w:t>
      </w:r>
    </w:p>
    <w:p w14:paraId="44507B09" w14:textId="77777777" w:rsidR="00F51AFA" w:rsidRPr="00A035CD" w:rsidRDefault="00F51AFA" w:rsidP="00F51AFA">
      <w:pPr>
        <w:pStyle w:val="1"/>
        <w:widowControl w:val="0"/>
        <w:spacing w:before="0" w:beforeAutospacing="0" w:after="0" w:line="240" w:lineRule="auto"/>
        <w:ind w:firstLine="600"/>
        <w:jc w:val="both"/>
        <w:rPr>
          <w:rFonts w:ascii="Times New Roman" w:hAnsi="Times New Roman"/>
          <w:bCs/>
          <w:color w:val="262626"/>
        </w:rPr>
      </w:pPr>
      <w:r w:rsidRPr="00A035CD">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14:paraId="5E8CDB83" w14:textId="77777777" w:rsidR="00F51AFA" w:rsidRPr="00A035CD" w:rsidRDefault="00F51AFA" w:rsidP="00F51AFA">
      <w:pPr>
        <w:pStyle w:val="1"/>
        <w:widowControl w:val="0"/>
        <w:spacing w:before="0" w:beforeAutospacing="0" w:after="0" w:line="240" w:lineRule="auto"/>
        <w:ind w:firstLine="600"/>
        <w:jc w:val="both"/>
        <w:rPr>
          <w:rFonts w:ascii="Times New Roman" w:hAnsi="Times New Roman"/>
          <w:bCs/>
          <w:color w:val="262626"/>
        </w:rPr>
      </w:pPr>
      <w:r w:rsidRPr="00A035CD">
        <w:rPr>
          <w:rFonts w:ascii="Times New Roman" w:hAnsi="Times New Roman"/>
          <w:bCs/>
          <w:color w:val="262626"/>
        </w:rPr>
        <w:t>4.5. Бюджетні зобов’язання Покупця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Покупця.</w:t>
      </w:r>
    </w:p>
    <w:p w14:paraId="5CCE2939" w14:textId="77777777" w:rsidR="00F51AFA" w:rsidRPr="00A035CD" w:rsidRDefault="00F51AFA" w:rsidP="00F51AFA">
      <w:pPr>
        <w:pStyle w:val="1"/>
        <w:widowControl w:val="0"/>
        <w:spacing w:before="0" w:beforeAutospacing="0" w:after="0" w:line="240" w:lineRule="auto"/>
        <w:ind w:firstLine="600"/>
        <w:jc w:val="both"/>
        <w:rPr>
          <w:rFonts w:ascii="Times New Roman" w:hAnsi="Times New Roman"/>
          <w:bCs/>
          <w:color w:val="262626"/>
        </w:rPr>
      </w:pPr>
    </w:p>
    <w:p w14:paraId="6C105A7A" w14:textId="77777777" w:rsidR="00F51AFA" w:rsidRPr="00A035CD" w:rsidRDefault="00F51AFA" w:rsidP="00F51AFA">
      <w:pPr>
        <w:tabs>
          <w:tab w:val="right" w:pos="8505"/>
        </w:tabs>
        <w:jc w:val="center"/>
        <w:rPr>
          <w:b/>
          <w:bCs/>
          <w:sz w:val="22"/>
          <w:szCs w:val="22"/>
          <w:lang w:val="uk-UA"/>
        </w:rPr>
      </w:pPr>
      <w:r w:rsidRPr="00A035CD">
        <w:rPr>
          <w:b/>
          <w:bCs/>
          <w:sz w:val="22"/>
          <w:szCs w:val="22"/>
          <w:lang w:val="uk-UA"/>
        </w:rPr>
        <w:lastRenderedPageBreak/>
        <w:t>5. Поставка Товару</w:t>
      </w:r>
    </w:p>
    <w:p w14:paraId="4A6BF44E" w14:textId="77777777" w:rsidR="00F51AFA" w:rsidRPr="00A035CD" w:rsidRDefault="00F51AFA" w:rsidP="00F51AFA">
      <w:pPr>
        <w:tabs>
          <w:tab w:val="right" w:pos="8505"/>
        </w:tabs>
        <w:jc w:val="both"/>
        <w:rPr>
          <w:sz w:val="22"/>
          <w:szCs w:val="22"/>
          <w:lang w:val="uk-UA"/>
        </w:rPr>
      </w:pPr>
      <w:r w:rsidRPr="00A035CD">
        <w:rPr>
          <w:bCs/>
          <w:sz w:val="22"/>
          <w:szCs w:val="22"/>
          <w:lang w:val="uk-UA"/>
        </w:rPr>
        <w:t xml:space="preserve">          5.1. </w:t>
      </w:r>
      <w:r w:rsidRPr="00A035CD">
        <w:rPr>
          <w:sz w:val="22"/>
          <w:szCs w:val="22"/>
          <w:lang w:val="uk-UA"/>
        </w:rPr>
        <w:t xml:space="preserve"> Строк поставки товару </w:t>
      </w:r>
      <w:r w:rsidRPr="00A035CD">
        <w:rPr>
          <w:b/>
          <w:sz w:val="22"/>
          <w:szCs w:val="22"/>
          <w:lang w:val="uk-UA"/>
        </w:rPr>
        <w:t>до 31.12.2023  року</w:t>
      </w:r>
      <w:r w:rsidRPr="00A035CD">
        <w:rPr>
          <w:sz w:val="22"/>
          <w:szCs w:val="22"/>
          <w:lang w:val="uk-UA"/>
        </w:rPr>
        <w:t>.</w:t>
      </w:r>
    </w:p>
    <w:p w14:paraId="2A882316" w14:textId="77777777" w:rsidR="00F51AFA" w:rsidRPr="00A035CD" w:rsidRDefault="00F51AFA" w:rsidP="00F51AFA">
      <w:pPr>
        <w:widowControl w:val="0"/>
        <w:spacing w:beforeLines="50" w:before="120" w:afterLines="50" w:after="120"/>
        <w:contextualSpacing/>
        <w:jc w:val="both"/>
        <w:rPr>
          <w:b/>
          <w:sz w:val="22"/>
          <w:szCs w:val="22"/>
          <w:lang w:val="uk-UA"/>
        </w:rPr>
      </w:pPr>
      <w:r w:rsidRPr="00A035CD">
        <w:rPr>
          <w:sz w:val="22"/>
          <w:szCs w:val="22"/>
          <w:lang w:val="uk-UA"/>
        </w:rPr>
        <w:t xml:space="preserve">          5.2. Місце поставки товару: </w:t>
      </w:r>
      <w:r w:rsidRPr="00A035CD">
        <w:rPr>
          <w:b/>
          <w:sz w:val="22"/>
          <w:szCs w:val="22"/>
          <w:lang w:val="uk-UA"/>
        </w:rPr>
        <w:t>Україна, Харківська область, 61024 м. Харків, вул. Пушкінська, 80.</w:t>
      </w:r>
    </w:p>
    <w:p w14:paraId="43B6D929" w14:textId="77777777" w:rsidR="00F51AFA" w:rsidRPr="00A035CD" w:rsidRDefault="00F51AFA" w:rsidP="00F51AFA">
      <w:pPr>
        <w:tabs>
          <w:tab w:val="right" w:pos="8505"/>
        </w:tabs>
        <w:jc w:val="both"/>
        <w:rPr>
          <w:sz w:val="22"/>
          <w:szCs w:val="22"/>
          <w:lang w:val="uk-UA"/>
        </w:rPr>
      </w:pPr>
      <w:r w:rsidRPr="00A035CD">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14:paraId="58B5CF63" w14:textId="77777777" w:rsidR="00F51AFA" w:rsidRPr="00A035CD" w:rsidRDefault="00F51AFA" w:rsidP="00F51AFA">
      <w:pPr>
        <w:tabs>
          <w:tab w:val="right" w:pos="8505"/>
        </w:tabs>
        <w:jc w:val="both"/>
        <w:rPr>
          <w:sz w:val="22"/>
          <w:szCs w:val="22"/>
          <w:lang w:val="uk-UA"/>
        </w:rPr>
      </w:pPr>
      <w:r w:rsidRPr="00A035CD">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14:paraId="51E1EC78" w14:textId="77777777" w:rsidR="00F51AFA" w:rsidRPr="00A035CD" w:rsidRDefault="00F51AFA" w:rsidP="00F51AFA">
      <w:pPr>
        <w:pStyle w:val="2"/>
        <w:spacing w:after="0" w:line="240" w:lineRule="auto"/>
        <w:jc w:val="both"/>
        <w:rPr>
          <w:rFonts w:ascii="Times New Roman" w:hAnsi="Times New Roman"/>
          <w:sz w:val="22"/>
          <w:szCs w:val="22"/>
          <w:lang w:val="uk-UA"/>
        </w:rPr>
      </w:pPr>
      <w:r w:rsidRPr="00A035CD">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14:paraId="633999D3" w14:textId="77777777" w:rsidR="00F51AFA" w:rsidRPr="00A035CD" w:rsidRDefault="00F51AFA" w:rsidP="00F51AFA">
      <w:pPr>
        <w:pStyle w:val="2"/>
        <w:spacing w:after="0" w:line="240" w:lineRule="auto"/>
        <w:jc w:val="both"/>
        <w:rPr>
          <w:rFonts w:ascii="Times New Roman" w:hAnsi="Times New Roman"/>
          <w:sz w:val="22"/>
          <w:szCs w:val="22"/>
          <w:lang w:val="uk-UA"/>
        </w:rPr>
      </w:pPr>
      <w:r w:rsidRPr="00A035CD">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14:paraId="33CF1283" w14:textId="77777777" w:rsidR="00F51AFA" w:rsidRPr="00A035CD" w:rsidRDefault="00F51AFA" w:rsidP="00F51AFA">
      <w:pPr>
        <w:tabs>
          <w:tab w:val="right" w:pos="8505"/>
        </w:tabs>
        <w:jc w:val="both"/>
        <w:rPr>
          <w:sz w:val="22"/>
          <w:szCs w:val="22"/>
          <w:lang w:val="uk-UA"/>
        </w:rPr>
      </w:pPr>
      <w:r w:rsidRPr="00A035CD">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14:paraId="2A0603C8" w14:textId="77777777" w:rsidR="00F51AFA" w:rsidRPr="00A035CD" w:rsidRDefault="00F51AFA" w:rsidP="00F51AFA">
      <w:pPr>
        <w:pStyle w:val="2"/>
        <w:tabs>
          <w:tab w:val="right" w:pos="8505"/>
        </w:tabs>
        <w:spacing w:after="0" w:line="240" w:lineRule="auto"/>
        <w:jc w:val="center"/>
        <w:rPr>
          <w:rFonts w:ascii="Times New Roman" w:hAnsi="Times New Roman"/>
          <w:b/>
          <w:bCs/>
          <w:sz w:val="22"/>
          <w:szCs w:val="22"/>
          <w:lang w:val="uk-UA"/>
        </w:rPr>
      </w:pPr>
    </w:p>
    <w:p w14:paraId="43CBE17A" w14:textId="77777777" w:rsidR="00F51AFA" w:rsidRPr="00A035CD" w:rsidRDefault="00F51AFA" w:rsidP="00F51AFA">
      <w:pPr>
        <w:pStyle w:val="2"/>
        <w:tabs>
          <w:tab w:val="right" w:pos="8505"/>
        </w:tabs>
        <w:spacing w:after="0" w:line="240" w:lineRule="auto"/>
        <w:jc w:val="center"/>
        <w:rPr>
          <w:rFonts w:ascii="Times New Roman" w:hAnsi="Times New Roman"/>
          <w:b/>
          <w:bCs/>
          <w:sz w:val="22"/>
          <w:szCs w:val="22"/>
          <w:lang w:val="uk-UA"/>
        </w:rPr>
      </w:pPr>
      <w:r w:rsidRPr="00A035CD">
        <w:rPr>
          <w:rFonts w:ascii="Times New Roman" w:hAnsi="Times New Roman"/>
          <w:b/>
          <w:bCs/>
          <w:sz w:val="22"/>
          <w:szCs w:val="22"/>
          <w:lang w:val="uk-UA"/>
        </w:rPr>
        <w:t>6.  Права та обов’язки сторін</w:t>
      </w:r>
    </w:p>
    <w:p w14:paraId="7F95ECA5"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6.1. Замовник зобов’язаний :</w:t>
      </w:r>
    </w:p>
    <w:p w14:paraId="35A4624A"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6.1.1.  Своєчасно та в повному обсязі сплачувати за поставлений товар;</w:t>
      </w:r>
    </w:p>
    <w:p w14:paraId="7E5B7D88"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6.1.2.  Прийняти товар, що поставляється згідно з видатковою накладною;</w:t>
      </w:r>
    </w:p>
    <w:p w14:paraId="16EBC3A5"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14:paraId="6DBD4085"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6.2. Замовник має право :</w:t>
      </w:r>
    </w:p>
    <w:p w14:paraId="10611545" w14:textId="77777777" w:rsidR="00F51AFA" w:rsidRPr="00A035CD" w:rsidRDefault="00F51AFA" w:rsidP="00F51AFA">
      <w:pPr>
        <w:pStyle w:val="a5"/>
        <w:jc w:val="both"/>
        <w:rPr>
          <w:rFonts w:ascii="Times New Roman" w:hAnsi="Times New Roman"/>
        </w:rPr>
      </w:pPr>
      <w:r w:rsidRPr="00A035CD">
        <w:rPr>
          <w:rFonts w:ascii="Times New Roman" w:hAnsi="Times New Roman"/>
          <w:bCs/>
        </w:rPr>
        <w:t xml:space="preserve">           6.2.1. </w:t>
      </w:r>
      <w:r w:rsidRPr="00A035CD">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14:paraId="7779C1B8"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6.2.2. Контролювати поставку товару у строки, встановлені цим Договором;</w:t>
      </w:r>
    </w:p>
    <w:p w14:paraId="15099EE4"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14:paraId="2D214BCC"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14:paraId="7165A913" w14:textId="045666EB"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w:t>
      </w:r>
      <w:r w:rsidR="00EE1820">
        <w:rPr>
          <w:rFonts w:ascii="Times New Roman" w:hAnsi="Times New Roman"/>
          <w:bCs/>
          <w:sz w:val="22"/>
          <w:szCs w:val="22"/>
          <w:lang w:val="uk-UA"/>
        </w:rPr>
        <w:t>4</w:t>
      </w:r>
      <w:r w:rsidRPr="00A035CD">
        <w:rPr>
          <w:rFonts w:ascii="Times New Roman" w:hAnsi="Times New Roman"/>
          <w:bCs/>
          <w:sz w:val="22"/>
          <w:szCs w:val="22"/>
          <w:lang w:val="uk-UA"/>
        </w:rPr>
        <w:t xml:space="preserve">  цього Договору (відсутність підпису);</w:t>
      </w:r>
    </w:p>
    <w:p w14:paraId="6414212E" w14:textId="65C0588F"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6.2.5.  Повернути Постачальнику товар у випадках, передбачених   розділом </w:t>
      </w:r>
      <w:r w:rsidR="00EE1820">
        <w:rPr>
          <w:rFonts w:ascii="Times New Roman" w:hAnsi="Times New Roman"/>
          <w:bCs/>
          <w:sz w:val="22"/>
          <w:szCs w:val="22"/>
          <w:lang w:val="uk-UA"/>
        </w:rPr>
        <w:t>2</w:t>
      </w:r>
      <w:r w:rsidRPr="00A035CD">
        <w:rPr>
          <w:rFonts w:ascii="Times New Roman" w:hAnsi="Times New Roman"/>
          <w:bCs/>
          <w:sz w:val="22"/>
          <w:szCs w:val="22"/>
          <w:lang w:val="uk-UA"/>
        </w:rPr>
        <w:t xml:space="preserve">  цього Договору.</w:t>
      </w:r>
    </w:p>
    <w:p w14:paraId="7349D579"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14:paraId="728F7525"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6.3. Постачальник зобов’язаний :</w:t>
      </w:r>
    </w:p>
    <w:p w14:paraId="048E05C1"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6.3.1. Своєчасно поставити товар у строки, встановлені Договором;</w:t>
      </w:r>
    </w:p>
    <w:p w14:paraId="577F7396" w14:textId="77777777" w:rsidR="00F51AFA" w:rsidRPr="00A035CD" w:rsidRDefault="00F51AFA" w:rsidP="00F51AFA">
      <w:pPr>
        <w:pStyle w:val="2"/>
        <w:tabs>
          <w:tab w:val="right" w:pos="8505"/>
        </w:tabs>
        <w:spacing w:after="0" w:line="240" w:lineRule="auto"/>
        <w:jc w:val="both"/>
        <w:rPr>
          <w:rFonts w:ascii="Times New Roman" w:hAnsi="Times New Roman"/>
          <w:sz w:val="22"/>
          <w:szCs w:val="22"/>
          <w:lang w:val="uk-UA"/>
        </w:rPr>
      </w:pPr>
      <w:r w:rsidRPr="00A035CD">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14:paraId="4F821D5B"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14:paraId="4DACFA0F"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6.4. Постачальник має право:</w:t>
      </w:r>
      <w:r w:rsidRPr="00A035CD">
        <w:rPr>
          <w:b/>
          <w:bCs/>
          <w:color w:val="000000"/>
          <w:sz w:val="22"/>
          <w:szCs w:val="22"/>
          <w:lang w:val="uk-UA" w:eastAsia="ru-UA"/>
        </w:rPr>
        <w:t xml:space="preserve"> </w:t>
      </w:r>
    </w:p>
    <w:p w14:paraId="0001EEAA"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6.4.1. Своєчасно та в повному обсязі отримувати плату за поставлений товар;</w:t>
      </w:r>
    </w:p>
    <w:p w14:paraId="652DA1BC" w14:textId="77777777" w:rsidR="00F51AFA" w:rsidRPr="00A035CD" w:rsidRDefault="00F51AFA" w:rsidP="00F51AFA">
      <w:pPr>
        <w:pStyle w:val="a5"/>
        <w:jc w:val="both"/>
        <w:rPr>
          <w:rFonts w:ascii="Times New Roman" w:hAnsi="Times New Roman"/>
        </w:rPr>
      </w:pPr>
      <w:r w:rsidRPr="00A035CD">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22A2890F"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14:paraId="5070CB08" w14:textId="77777777" w:rsidR="00F51AFA" w:rsidRPr="00A035CD" w:rsidRDefault="00F51AFA" w:rsidP="00F51AFA">
      <w:pPr>
        <w:autoSpaceDE w:val="0"/>
        <w:autoSpaceDN w:val="0"/>
        <w:adjustRightInd w:val="0"/>
        <w:jc w:val="center"/>
        <w:rPr>
          <w:b/>
          <w:sz w:val="22"/>
          <w:szCs w:val="22"/>
          <w:lang w:val="uk-UA"/>
        </w:rPr>
      </w:pPr>
    </w:p>
    <w:p w14:paraId="1229CFCB" w14:textId="77777777" w:rsidR="00F51AFA" w:rsidRPr="00A035CD" w:rsidRDefault="00F51AFA" w:rsidP="00F51AFA">
      <w:pPr>
        <w:autoSpaceDE w:val="0"/>
        <w:autoSpaceDN w:val="0"/>
        <w:adjustRightInd w:val="0"/>
        <w:jc w:val="center"/>
        <w:rPr>
          <w:b/>
          <w:sz w:val="22"/>
          <w:szCs w:val="22"/>
          <w:lang w:val="uk-UA"/>
        </w:rPr>
      </w:pPr>
      <w:r w:rsidRPr="00A035CD">
        <w:rPr>
          <w:b/>
          <w:sz w:val="22"/>
          <w:szCs w:val="22"/>
          <w:lang w:val="uk-UA"/>
        </w:rPr>
        <w:t>7.  Відповідальність сторін</w:t>
      </w:r>
    </w:p>
    <w:p w14:paraId="69156913"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56CDEEE"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14:paraId="6CB15947"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7.3.  Види порушень та санкції за них, установлені Договором:</w:t>
      </w:r>
    </w:p>
    <w:p w14:paraId="6ABAECB4"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14:paraId="2017B598" w14:textId="77777777" w:rsidR="00F51AFA" w:rsidRPr="00A035CD" w:rsidRDefault="00F51AFA" w:rsidP="00F51AFA">
      <w:pPr>
        <w:autoSpaceDE w:val="0"/>
        <w:autoSpaceDN w:val="0"/>
        <w:adjustRightInd w:val="0"/>
        <w:jc w:val="both"/>
        <w:rPr>
          <w:b/>
          <w:bCs/>
          <w:sz w:val="22"/>
          <w:szCs w:val="22"/>
          <w:lang w:val="uk-UA"/>
        </w:rPr>
      </w:pPr>
      <w:r w:rsidRPr="00A035CD">
        <w:rPr>
          <w:sz w:val="22"/>
          <w:szCs w:val="22"/>
          <w:lang w:val="uk-UA"/>
        </w:rPr>
        <w:lastRenderedPageBreak/>
        <w:t xml:space="preserve">        7.4. Сплата пені не звільняє Сторону від виконання прийнятих на себе зобов’язань по Договору.      </w:t>
      </w:r>
    </w:p>
    <w:p w14:paraId="489E59E4" w14:textId="77777777" w:rsidR="00F51AFA" w:rsidRPr="00A035CD" w:rsidRDefault="00F51AFA" w:rsidP="00F51AFA">
      <w:pPr>
        <w:autoSpaceDE w:val="0"/>
        <w:autoSpaceDN w:val="0"/>
        <w:adjustRightInd w:val="0"/>
        <w:jc w:val="center"/>
        <w:rPr>
          <w:b/>
          <w:sz w:val="22"/>
          <w:szCs w:val="22"/>
          <w:lang w:val="uk-UA"/>
        </w:rPr>
      </w:pPr>
    </w:p>
    <w:p w14:paraId="7DEB5937" w14:textId="77777777" w:rsidR="00F51AFA" w:rsidRPr="00A035CD" w:rsidRDefault="00F51AFA" w:rsidP="00F51AFA">
      <w:pPr>
        <w:autoSpaceDE w:val="0"/>
        <w:autoSpaceDN w:val="0"/>
        <w:adjustRightInd w:val="0"/>
        <w:jc w:val="center"/>
        <w:rPr>
          <w:b/>
          <w:sz w:val="22"/>
          <w:szCs w:val="22"/>
          <w:lang w:val="uk-UA"/>
        </w:rPr>
      </w:pPr>
      <w:r w:rsidRPr="00A035CD">
        <w:rPr>
          <w:b/>
          <w:sz w:val="22"/>
          <w:szCs w:val="22"/>
          <w:lang w:val="uk-UA"/>
        </w:rPr>
        <w:t>8. Обставини непереборної сили</w:t>
      </w:r>
    </w:p>
    <w:p w14:paraId="48CA8792"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CBFB7CB" w14:textId="77777777" w:rsidR="00F51AFA" w:rsidRPr="00A035CD" w:rsidRDefault="00F51AFA" w:rsidP="00F51AFA">
      <w:pPr>
        <w:pStyle w:val="2"/>
        <w:tabs>
          <w:tab w:val="left" w:pos="709"/>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1FAB2BA"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14:paraId="09A74418"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14:paraId="70EBFAE0" w14:textId="77777777" w:rsidR="00F51AFA" w:rsidRPr="00A035CD" w:rsidRDefault="00F51AFA" w:rsidP="00F51AFA">
      <w:pPr>
        <w:pStyle w:val="2"/>
        <w:tabs>
          <w:tab w:val="right" w:pos="8505"/>
        </w:tabs>
        <w:spacing w:after="0" w:line="240" w:lineRule="auto"/>
        <w:jc w:val="center"/>
        <w:rPr>
          <w:rFonts w:ascii="Times New Roman" w:hAnsi="Times New Roman"/>
          <w:b/>
          <w:bCs/>
          <w:sz w:val="22"/>
          <w:szCs w:val="22"/>
          <w:lang w:val="uk-UA"/>
        </w:rPr>
      </w:pPr>
    </w:p>
    <w:p w14:paraId="28045003" w14:textId="77777777" w:rsidR="00F51AFA" w:rsidRPr="00A035CD" w:rsidRDefault="00F51AFA" w:rsidP="00F51AFA">
      <w:pPr>
        <w:pStyle w:val="2"/>
        <w:tabs>
          <w:tab w:val="right" w:pos="8505"/>
        </w:tabs>
        <w:spacing w:after="0" w:line="240" w:lineRule="auto"/>
        <w:jc w:val="center"/>
        <w:rPr>
          <w:rFonts w:ascii="Times New Roman" w:hAnsi="Times New Roman"/>
          <w:b/>
          <w:bCs/>
          <w:sz w:val="22"/>
          <w:szCs w:val="22"/>
          <w:lang w:val="uk-UA"/>
        </w:rPr>
      </w:pPr>
      <w:r w:rsidRPr="00A035CD">
        <w:rPr>
          <w:rFonts w:ascii="Times New Roman" w:hAnsi="Times New Roman"/>
          <w:b/>
          <w:bCs/>
          <w:sz w:val="22"/>
          <w:szCs w:val="22"/>
          <w:lang w:val="uk-UA"/>
        </w:rPr>
        <w:t>9.  Вирішення спорів</w:t>
      </w:r>
    </w:p>
    <w:p w14:paraId="487E5C54"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32A8E92B" w14:textId="77777777" w:rsidR="00F51AFA" w:rsidRPr="00A035CD" w:rsidRDefault="00F51AFA" w:rsidP="00F51AFA">
      <w:pPr>
        <w:pStyle w:val="2"/>
        <w:tabs>
          <w:tab w:val="right" w:pos="8505"/>
        </w:tabs>
        <w:spacing w:after="0" w:line="240" w:lineRule="auto"/>
        <w:jc w:val="both"/>
        <w:rPr>
          <w:rFonts w:ascii="Times New Roman" w:hAnsi="Times New Roman"/>
          <w:bCs/>
          <w:sz w:val="22"/>
          <w:szCs w:val="22"/>
          <w:lang w:val="uk-UA"/>
        </w:rPr>
      </w:pPr>
      <w:r w:rsidRPr="00A035CD">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14:paraId="1505EA9E" w14:textId="77777777" w:rsidR="00F51AFA" w:rsidRPr="00A035CD" w:rsidRDefault="00F51AFA" w:rsidP="00F51AFA">
      <w:pPr>
        <w:pStyle w:val="2"/>
        <w:tabs>
          <w:tab w:val="right" w:pos="8505"/>
        </w:tabs>
        <w:spacing w:after="0" w:line="240" w:lineRule="auto"/>
        <w:jc w:val="center"/>
        <w:rPr>
          <w:rFonts w:ascii="Times New Roman" w:hAnsi="Times New Roman"/>
          <w:b/>
          <w:bCs/>
          <w:iCs/>
          <w:sz w:val="22"/>
          <w:szCs w:val="22"/>
          <w:lang w:val="uk-UA"/>
        </w:rPr>
      </w:pPr>
    </w:p>
    <w:p w14:paraId="1F067AA1" w14:textId="77777777" w:rsidR="00F51AFA" w:rsidRPr="00A035CD" w:rsidRDefault="00F51AFA" w:rsidP="00F51AFA">
      <w:pPr>
        <w:pStyle w:val="2"/>
        <w:tabs>
          <w:tab w:val="right" w:pos="8505"/>
        </w:tabs>
        <w:spacing w:after="0" w:line="240" w:lineRule="auto"/>
        <w:jc w:val="center"/>
        <w:rPr>
          <w:rFonts w:ascii="Times New Roman" w:hAnsi="Times New Roman"/>
          <w:b/>
          <w:bCs/>
          <w:iCs/>
          <w:sz w:val="22"/>
          <w:szCs w:val="22"/>
          <w:lang w:val="uk-UA"/>
        </w:rPr>
      </w:pPr>
      <w:r w:rsidRPr="00A035CD">
        <w:rPr>
          <w:rFonts w:ascii="Times New Roman" w:hAnsi="Times New Roman"/>
          <w:b/>
          <w:bCs/>
          <w:iCs/>
          <w:sz w:val="22"/>
          <w:szCs w:val="22"/>
          <w:lang w:val="uk-UA"/>
        </w:rPr>
        <w:t>10. Строк дії Договору</w:t>
      </w:r>
    </w:p>
    <w:p w14:paraId="569B340D" w14:textId="77777777" w:rsidR="00F51AFA" w:rsidRPr="00A035CD" w:rsidRDefault="00F51AFA" w:rsidP="00F51AFA">
      <w:pPr>
        <w:jc w:val="both"/>
        <w:rPr>
          <w:sz w:val="22"/>
          <w:szCs w:val="22"/>
          <w:lang w:val="uk-UA"/>
        </w:rPr>
      </w:pPr>
      <w:r w:rsidRPr="00A035CD">
        <w:rPr>
          <w:sz w:val="22"/>
          <w:szCs w:val="22"/>
          <w:lang w:val="uk-UA"/>
        </w:rPr>
        <w:t xml:space="preserve">         10.1.  Цей  Договір  набирає  чинності  з  дня  його  підписання  Сторонами   і  діє  до  31.12.2023р.</w:t>
      </w:r>
      <w:r w:rsidRPr="00A035CD">
        <w:rPr>
          <w:spacing w:val="-2"/>
          <w:sz w:val="22"/>
          <w:szCs w:val="22"/>
          <w:lang w:val="uk-UA"/>
        </w:rPr>
        <w:t xml:space="preserve">, </w:t>
      </w:r>
      <w:r w:rsidRPr="00A035CD">
        <w:rPr>
          <w:sz w:val="22"/>
          <w:szCs w:val="22"/>
          <w:lang w:val="uk-UA"/>
        </w:rPr>
        <w:t>а  в  частині  виконання  зобов’язань,   до  повного  їх  виконання.</w:t>
      </w:r>
    </w:p>
    <w:p w14:paraId="1B28AE17" w14:textId="77777777"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10.2. В частині розрахунків цей Договір діє до повного виконання Сторонами своїх зобов’язань  по Договору.</w:t>
      </w:r>
    </w:p>
    <w:p w14:paraId="02AB7A42" w14:textId="77777777" w:rsidR="00F51AFA" w:rsidRPr="00A035CD" w:rsidRDefault="00F51AFA" w:rsidP="00F51AFA">
      <w:pPr>
        <w:pStyle w:val="a3"/>
        <w:spacing w:after="0"/>
        <w:jc w:val="both"/>
        <w:rPr>
          <w:sz w:val="22"/>
          <w:szCs w:val="22"/>
          <w:lang w:val="uk-UA"/>
        </w:rPr>
      </w:pPr>
      <w:r w:rsidRPr="00A035CD">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sidRPr="00A035CD">
        <w:rPr>
          <w:b/>
          <w:bCs/>
          <w:color w:val="000000"/>
          <w:sz w:val="22"/>
          <w:szCs w:val="22"/>
          <w:lang w:val="uk-UA" w:eastAsia="ru-UA"/>
        </w:rPr>
        <w:t xml:space="preserve"> </w:t>
      </w:r>
    </w:p>
    <w:p w14:paraId="077DD78C" w14:textId="77777777" w:rsidR="00F51AFA" w:rsidRPr="00A035CD" w:rsidRDefault="00F51AFA" w:rsidP="00F51AFA">
      <w:pPr>
        <w:tabs>
          <w:tab w:val="left" w:pos="1440"/>
        </w:tabs>
        <w:jc w:val="center"/>
        <w:rPr>
          <w:sz w:val="22"/>
          <w:szCs w:val="22"/>
          <w:lang w:val="uk-UA"/>
        </w:rPr>
      </w:pPr>
      <w:r w:rsidRPr="00A035CD">
        <w:rPr>
          <w:sz w:val="22"/>
          <w:szCs w:val="22"/>
          <w:lang w:val="uk-UA"/>
        </w:rPr>
        <w:t xml:space="preserve">  </w:t>
      </w:r>
    </w:p>
    <w:p w14:paraId="01C2D7BA" w14:textId="77777777" w:rsidR="00F51AFA" w:rsidRPr="00A035CD" w:rsidRDefault="00F51AFA" w:rsidP="00F51AFA">
      <w:pPr>
        <w:tabs>
          <w:tab w:val="left" w:pos="1440"/>
        </w:tabs>
        <w:jc w:val="center"/>
        <w:rPr>
          <w:b/>
          <w:sz w:val="22"/>
          <w:szCs w:val="22"/>
          <w:lang w:val="uk-UA"/>
        </w:rPr>
      </w:pPr>
      <w:r w:rsidRPr="00A035CD">
        <w:rPr>
          <w:b/>
          <w:sz w:val="22"/>
          <w:szCs w:val="22"/>
          <w:lang w:val="uk-UA"/>
        </w:rPr>
        <w:t xml:space="preserve">11.  Внесення змін до Договору. Інші умови. </w:t>
      </w:r>
    </w:p>
    <w:p w14:paraId="1E98D68C" w14:textId="33500E72" w:rsidR="0092748A" w:rsidRPr="0092748A" w:rsidRDefault="00F51AF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92748A">
        <w:rPr>
          <w:sz w:val="22"/>
          <w:szCs w:val="22"/>
          <w:lang w:val="uk-UA"/>
        </w:rPr>
        <w:t xml:space="preserve">          11.1. </w:t>
      </w:r>
      <w:r w:rsidR="0092748A" w:rsidRPr="0092748A">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14:paraId="686B6956"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1)</w:t>
      </w:r>
      <w:r w:rsidRPr="0092748A">
        <w:rPr>
          <w:sz w:val="22"/>
          <w:szCs w:val="22"/>
        </w:rPr>
        <w:tab/>
      </w:r>
      <w:proofErr w:type="spellStart"/>
      <w:r w:rsidRPr="0092748A">
        <w:rPr>
          <w:sz w:val="22"/>
          <w:szCs w:val="22"/>
        </w:rPr>
        <w:t>зменшення</w:t>
      </w:r>
      <w:proofErr w:type="spellEnd"/>
      <w:r w:rsidRPr="0092748A">
        <w:rPr>
          <w:sz w:val="22"/>
          <w:szCs w:val="22"/>
        </w:rPr>
        <w:t xml:space="preserve"> </w:t>
      </w:r>
      <w:proofErr w:type="spellStart"/>
      <w:r w:rsidRPr="0092748A">
        <w:rPr>
          <w:sz w:val="22"/>
          <w:szCs w:val="22"/>
        </w:rPr>
        <w:t>обсягів</w:t>
      </w:r>
      <w:proofErr w:type="spellEnd"/>
      <w:r w:rsidRPr="0092748A">
        <w:rPr>
          <w:sz w:val="22"/>
          <w:szCs w:val="22"/>
        </w:rPr>
        <w:t xml:space="preserve"> </w:t>
      </w:r>
      <w:proofErr w:type="spellStart"/>
      <w:r w:rsidRPr="0092748A">
        <w:rPr>
          <w:sz w:val="22"/>
          <w:szCs w:val="22"/>
        </w:rPr>
        <w:t>закупівлі</w:t>
      </w:r>
      <w:proofErr w:type="spellEnd"/>
      <w:r w:rsidRPr="0092748A">
        <w:rPr>
          <w:sz w:val="22"/>
          <w:szCs w:val="22"/>
        </w:rPr>
        <w:t xml:space="preserve">, </w:t>
      </w:r>
      <w:proofErr w:type="spellStart"/>
      <w:r w:rsidRPr="0092748A">
        <w:rPr>
          <w:sz w:val="22"/>
          <w:szCs w:val="22"/>
        </w:rPr>
        <w:t>зокрема</w:t>
      </w:r>
      <w:proofErr w:type="spellEnd"/>
      <w:r w:rsidRPr="0092748A">
        <w:rPr>
          <w:sz w:val="22"/>
          <w:szCs w:val="22"/>
        </w:rPr>
        <w:t xml:space="preserve"> з </w:t>
      </w:r>
      <w:proofErr w:type="spellStart"/>
      <w:r w:rsidRPr="0092748A">
        <w:rPr>
          <w:sz w:val="22"/>
          <w:szCs w:val="22"/>
        </w:rPr>
        <w:t>урахуванням</w:t>
      </w:r>
      <w:proofErr w:type="spellEnd"/>
      <w:r w:rsidRPr="0092748A">
        <w:rPr>
          <w:sz w:val="22"/>
          <w:szCs w:val="22"/>
        </w:rPr>
        <w:t xml:space="preserve"> фактичного </w:t>
      </w:r>
      <w:proofErr w:type="spellStart"/>
      <w:r w:rsidRPr="0092748A">
        <w:rPr>
          <w:sz w:val="22"/>
          <w:szCs w:val="22"/>
        </w:rPr>
        <w:t>обсягу</w:t>
      </w:r>
      <w:proofErr w:type="spellEnd"/>
      <w:r w:rsidRPr="0092748A">
        <w:rPr>
          <w:sz w:val="22"/>
          <w:szCs w:val="22"/>
        </w:rPr>
        <w:t xml:space="preserve"> </w:t>
      </w:r>
      <w:proofErr w:type="spellStart"/>
      <w:r w:rsidRPr="0092748A">
        <w:rPr>
          <w:sz w:val="22"/>
          <w:szCs w:val="22"/>
        </w:rPr>
        <w:t>видатків</w:t>
      </w:r>
      <w:proofErr w:type="spellEnd"/>
      <w:r w:rsidRPr="0092748A">
        <w:rPr>
          <w:sz w:val="22"/>
          <w:szCs w:val="22"/>
        </w:rPr>
        <w:t xml:space="preserve"> </w:t>
      </w:r>
      <w:proofErr w:type="spellStart"/>
      <w:r w:rsidRPr="0092748A">
        <w:rPr>
          <w:sz w:val="22"/>
          <w:szCs w:val="22"/>
        </w:rPr>
        <w:t>замовника</w:t>
      </w:r>
      <w:proofErr w:type="spellEnd"/>
      <w:r w:rsidRPr="0092748A">
        <w:rPr>
          <w:sz w:val="22"/>
          <w:szCs w:val="22"/>
        </w:rPr>
        <w:t>;</w:t>
      </w:r>
    </w:p>
    <w:p w14:paraId="7BB4F615"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2) </w:t>
      </w:r>
      <w:proofErr w:type="spellStart"/>
      <w:r w:rsidRPr="0092748A">
        <w:rPr>
          <w:sz w:val="22"/>
          <w:szCs w:val="22"/>
        </w:rPr>
        <w:t>погодження</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за </w:t>
      </w:r>
      <w:proofErr w:type="spellStart"/>
      <w:r w:rsidRPr="0092748A">
        <w:rPr>
          <w:sz w:val="22"/>
          <w:szCs w:val="22"/>
        </w:rPr>
        <w:t>одиницю</w:t>
      </w:r>
      <w:proofErr w:type="spellEnd"/>
      <w:r w:rsidRPr="0092748A">
        <w:rPr>
          <w:sz w:val="22"/>
          <w:szCs w:val="22"/>
        </w:rPr>
        <w:t xml:space="preserve"> товару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 xml:space="preserve"> у </w:t>
      </w:r>
      <w:proofErr w:type="spellStart"/>
      <w:r w:rsidRPr="0092748A">
        <w:rPr>
          <w:sz w:val="22"/>
          <w:szCs w:val="22"/>
        </w:rPr>
        <w:t>разі</w:t>
      </w:r>
      <w:proofErr w:type="spellEnd"/>
      <w:r w:rsidRPr="0092748A">
        <w:rPr>
          <w:sz w:val="22"/>
          <w:szCs w:val="22"/>
        </w:rPr>
        <w:t xml:space="preserve"> </w:t>
      </w:r>
      <w:proofErr w:type="spellStart"/>
      <w:r w:rsidRPr="0092748A">
        <w:rPr>
          <w:sz w:val="22"/>
          <w:szCs w:val="22"/>
        </w:rPr>
        <w:t>коливання</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такого товару </w:t>
      </w:r>
      <w:proofErr w:type="gramStart"/>
      <w:r w:rsidRPr="0092748A">
        <w:rPr>
          <w:sz w:val="22"/>
          <w:szCs w:val="22"/>
        </w:rPr>
        <w:t>на ринку</w:t>
      </w:r>
      <w:proofErr w:type="gramEnd"/>
      <w:r w:rsidRPr="0092748A">
        <w:rPr>
          <w:sz w:val="22"/>
          <w:szCs w:val="22"/>
        </w:rPr>
        <w:t xml:space="preserve">, </w:t>
      </w:r>
      <w:proofErr w:type="spellStart"/>
      <w:r w:rsidRPr="0092748A">
        <w:rPr>
          <w:sz w:val="22"/>
          <w:szCs w:val="22"/>
        </w:rPr>
        <w:t>що</w:t>
      </w:r>
      <w:proofErr w:type="spellEnd"/>
      <w:r w:rsidRPr="0092748A">
        <w:rPr>
          <w:sz w:val="22"/>
          <w:szCs w:val="22"/>
        </w:rPr>
        <w:t xml:space="preserve"> </w:t>
      </w:r>
      <w:proofErr w:type="spellStart"/>
      <w:r w:rsidRPr="0092748A">
        <w:rPr>
          <w:sz w:val="22"/>
          <w:szCs w:val="22"/>
        </w:rPr>
        <w:t>відбулося</w:t>
      </w:r>
      <w:proofErr w:type="spellEnd"/>
      <w:r w:rsidRPr="0092748A">
        <w:rPr>
          <w:sz w:val="22"/>
          <w:szCs w:val="22"/>
        </w:rPr>
        <w:t xml:space="preserve"> з моменту </w:t>
      </w:r>
      <w:proofErr w:type="spellStart"/>
      <w:r w:rsidRPr="0092748A">
        <w:rPr>
          <w:sz w:val="22"/>
          <w:szCs w:val="22"/>
        </w:rPr>
        <w:t>укладення</w:t>
      </w:r>
      <w:proofErr w:type="spellEnd"/>
      <w:r w:rsidRPr="0092748A">
        <w:rPr>
          <w:sz w:val="22"/>
          <w:szCs w:val="22"/>
        </w:rPr>
        <w:t xml:space="preserve"> договору про </w:t>
      </w:r>
      <w:proofErr w:type="spellStart"/>
      <w:r w:rsidRPr="0092748A">
        <w:rPr>
          <w:sz w:val="22"/>
          <w:szCs w:val="22"/>
        </w:rPr>
        <w:t>закупівлю</w:t>
      </w:r>
      <w:proofErr w:type="spellEnd"/>
      <w:r w:rsidRPr="0092748A">
        <w:rPr>
          <w:sz w:val="22"/>
          <w:szCs w:val="22"/>
        </w:rPr>
        <w:t xml:space="preserve"> </w:t>
      </w:r>
      <w:proofErr w:type="spellStart"/>
      <w:r w:rsidRPr="0092748A">
        <w:rPr>
          <w:sz w:val="22"/>
          <w:szCs w:val="22"/>
        </w:rPr>
        <w:t>або</w:t>
      </w:r>
      <w:proofErr w:type="spellEnd"/>
      <w:r w:rsidRPr="0092748A">
        <w:rPr>
          <w:sz w:val="22"/>
          <w:szCs w:val="22"/>
        </w:rPr>
        <w:t xml:space="preserve"> </w:t>
      </w:r>
      <w:proofErr w:type="spellStart"/>
      <w:r w:rsidRPr="0092748A">
        <w:rPr>
          <w:sz w:val="22"/>
          <w:szCs w:val="22"/>
        </w:rPr>
        <w:t>останнього</w:t>
      </w:r>
      <w:proofErr w:type="spellEnd"/>
      <w:r w:rsidRPr="0092748A">
        <w:rPr>
          <w:sz w:val="22"/>
          <w:szCs w:val="22"/>
        </w:rPr>
        <w:t xml:space="preserve"> </w:t>
      </w:r>
      <w:proofErr w:type="spellStart"/>
      <w:r w:rsidRPr="0092748A">
        <w:rPr>
          <w:sz w:val="22"/>
          <w:szCs w:val="22"/>
        </w:rPr>
        <w:t>внесення</w:t>
      </w:r>
      <w:proofErr w:type="spellEnd"/>
      <w:r w:rsidRPr="0092748A">
        <w:rPr>
          <w:sz w:val="22"/>
          <w:szCs w:val="22"/>
        </w:rPr>
        <w:t xml:space="preserve"> </w:t>
      </w:r>
      <w:proofErr w:type="spellStart"/>
      <w:r w:rsidRPr="0092748A">
        <w:rPr>
          <w:sz w:val="22"/>
          <w:szCs w:val="22"/>
        </w:rPr>
        <w:t>змін</w:t>
      </w:r>
      <w:proofErr w:type="spellEnd"/>
      <w:r w:rsidRPr="0092748A">
        <w:rPr>
          <w:sz w:val="22"/>
          <w:szCs w:val="22"/>
        </w:rPr>
        <w:t xml:space="preserve"> до договору про </w:t>
      </w:r>
      <w:proofErr w:type="spellStart"/>
      <w:r w:rsidRPr="0092748A">
        <w:rPr>
          <w:sz w:val="22"/>
          <w:szCs w:val="22"/>
        </w:rPr>
        <w:t>закупівлю</w:t>
      </w:r>
      <w:proofErr w:type="spellEnd"/>
      <w:r w:rsidRPr="0092748A">
        <w:rPr>
          <w:sz w:val="22"/>
          <w:szCs w:val="22"/>
        </w:rPr>
        <w:t xml:space="preserve"> в </w:t>
      </w:r>
      <w:proofErr w:type="spellStart"/>
      <w:r w:rsidRPr="0092748A">
        <w:rPr>
          <w:sz w:val="22"/>
          <w:szCs w:val="22"/>
        </w:rPr>
        <w:t>частині</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за </w:t>
      </w:r>
      <w:proofErr w:type="spellStart"/>
      <w:r w:rsidRPr="0092748A">
        <w:rPr>
          <w:sz w:val="22"/>
          <w:szCs w:val="22"/>
        </w:rPr>
        <w:t>одиницю</w:t>
      </w:r>
      <w:proofErr w:type="spellEnd"/>
      <w:r w:rsidRPr="0092748A">
        <w:rPr>
          <w:sz w:val="22"/>
          <w:szCs w:val="22"/>
        </w:rPr>
        <w:t xml:space="preserve"> товару. </w:t>
      </w:r>
      <w:proofErr w:type="spellStart"/>
      <w:r w:rsidRPr="0092748A">
        <w:rPr>
          <w:sz w:val="22"/>
          <w:szCs w:val="22"/>
        </w:rPr>
        <w:t>Зміна</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за </w:t>
      </w:r>
      <w:proofErr w:type="spellStart"/>
      <w:r w:rsidRPr="0092748A">
        <w:rPr>
          <w:sz w:val="22"/>
          <w:szCs w:val="22"/>
        </w:rPr>
        <w:t>одиницю</w:t>
      </w:r>
      <w:proofErr w:type="spellEnd"/>
      <w:r w:rsidRPr="0092748A">
        <w:rPr>
          <w:sz w:val="22"/>
          <w:szCs w:val="22"/>
        </w:rPr>
        <w:t xml:space="preserve"> товару </w:t>
      </w:r>
      <w:proofErr w:type="spellStart"/>
      <w:r w:rsidRPr="0092748A">
        <w:rPr>
          <w:sz w:val="22"/>
          <w:szCs w:val="22"/>
        </w:rPr>
        <w:t>здійснюється</w:t>
      </w:r>
      <w:proofErr w:type="spellEnd"/>
      <w:r w:rsidRPr="0092748A">
        <w:rPr>
          <w:sz w:val="22"/>
          <w:szCs w:val="22"/>
        </w:rPr>
        <w:t xml:space="preserve"> </w:t>
      </w:r>
      <w:proofErr w:type="spellStart"/>
      <w:r w:rsidRPr="0092748A">
        <w:rPr>
          <w:sz w:val="22"/>
          <w:szCs w:val="22"/>
        </w:rPr>
        <w:t>пропорційно</w:t>
      </w:r>
      <w:proofErr w:type="spellEnd"/>
      <w:r w:rsidRPr="0092748A">
        <w:rPr>
          <w:sz w:val="22"/>
          <w:szCs w:val="22"/>
        </w:rPr>
        <w:t xml:space="preserve"> </w:t>
      </w:r>
      <w:proofErr w:type="spellStart"/>
      <w:r w:rsidRPr="0092748A">
        <w:rPr>
          <w:sz w:val="22"/>
          <w:szCs w:val="22"/>
        </w:rPr>
        <w:t>коливанню</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такого товару </w:t>
      </w:r>
      <w:proofErr w:type="gramStart"/>
      <w:r w:rsidRPr="0092748A">
        <w:rPr>
          <w:sz w:val="22"/>
          <w:szCs w:val="22"/>
        </w:rPr>
        <w:t>на ринку</w:t>
      </w:r>
      <w:proofErr w:type="gramEnd"/>
      <w:r w:rsidRPr="0092748A">
        <w:rPr>
          <w:sz w:val="22"/>
          <w:szCs w:val="22"/>
        </w:rPr>
        <w:t xml:space="preserve"> (</w:t>
      </w:r>
      <w:proofErr w:type="spellStart"/>
      <w:r w:rsidRPr="0092748A">
        <w:rPr>
          <w:sz w:val="22"/>
          <w:szCs w:val="22"/>
        </w:rPr>
        <w:t>відсоток</w:t>
      </w:r>
      <w:proofErr w:type="spellEnd"/>
      <w:r w:rsidRPr="0092748A">
        <w:rPr>
          <w:sz w:val="22"/>
          <w:szCs w:val="22"/>
        </w:rPr>
        <w:t xml:space="preserve"> </w:t>
      </w:r>
      <w:proofErr w:type="spellStart"/>
      <w:r w:rsidRPr="0092748A">
        <w:rPr>
          <w:sz w:val="22"/>
          <w:szCs w:val="22"/>
        </w:rPr>
        <w:t>збільшення</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за </w:t>
      </w:r>
      <w:proofErr w:type="spellStart"/>
      <w:r w:rsidRPr="0092748A">
        <w:rPr>
          <w:sz w:val="22"/>
          <w:szCs w:val="22"/>
        </w:rPr>
        <w:t>одиницю</w:t>
      </w:r>
      <w:proofErr w:type="spellEnd"/>
      <w:r w:rsidRPr="0092748A">
        <w:rPr>
          <w:sz w:val="22"/>
          <w:szCs w:val="22"/>
        </w:rPr>
        <w:t xml:space="preserve"> товару не </w:t>
      </w:r>
      <w:proofErr w:type="spellStart"/>
      <w:r w:rsidRPr="0092748A">
        <w:rPr>
          <w:sz w:val="22"/>
          <w:szCs w:val="22"/>
        </w:rPr>
        <w:t>може</w:t>
      </w:r>
      <w:proofErr w:type="spellEnd"/>
      <w:r w:rsidRPr="0092748A">
        <w:rPr>
          <w:sz w:val="22"/>
          <w:szCs w:val="22"/>
        </w:rPr>
        <w:t xml:space="preserve"> </w:t>
      </w:r>
      <w:proofErr w:type="spellStart"/>
      <w:r w:rsidRPr="0092748A">
        <w:rPr>
          <w:sz w:val="22"/>
          <w:szCs w:val="22"/>
        </w:rPr>
        <w:t>перевищувати</w:t>
      </w:r>
      <w:proofErr w:type="spellEnd"/>
      <w:r w:rsidRPr="0092748A">
        <w:rPr>
          <w:sz w:val="22"/>
          <w:szCs w:val="22"/>
        </w:rPr>
        <w:t xml:space="preserve"> </w:t>
      </w:r>
      <w:proofErr w:type="spellStart"/>
      <w:r w:rsidRPr="0092748A">
        <w:rPr>
          <w:sz w:val="22"/>
          <w:szCs w:val="22"/>
        </w:rPr>
        <w:t>відсоток</w:t>
      </w:r>
      <w:proofErr w:type="spellEnd"/>
      <w:r w:rsidRPr="0092748A">
        <w:rPr>
          <w:sz w:val="22"/>
          <w:szCs w:val="22"/>
        </w:rPr>
        <w:t xml:space="preserve"> </w:t>
      </w:r>
      <w:proofErr w:type="spellStart"/>
      <w:r w:rsidRPr="0092748A">
        <w:rPr>
          <w:sz w:val="22"/>
          <w:szCs w:val="22"/>
        </w:rPr>
        <w:t>коливання</w:t>
      </w:r>
      <w:proofErr w:type="spellEnd"/>
      <w:r w:rsidRPr="0092748A">
        <w:rPr>
          <w:sz w:val="22"/>
          <w:szCs w:val="22"/>
        </w:rPr>
        <w:t xml:space="preserve"> (</w:t>
      </w:r>
      <w:proofErr w:type="spellStart"/>
      <w:r w:rsidRPr="0092748A">
        <w:rPr>
          <w:sz w:val="22"/>
          <w:szCs w:val="22"/>
        </w:rPr>
        <w:t>збільшення</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такого товару на ринку) за </w:t>
      </w:r>
      <w:proofErr w:type="spellStart"/>
      <w:r w:rsidRPr="0092748A">
        <w:rPr>
          <w:sz w:val="22"/>
          <w:szCs w:val="22"/>
        </w:rPr>
        <w:t>умови</w:t>
      </w:r>
      <w:proofErr w:type="spellEnd"/>
      <w:r w:rsidRPr="0092748A">
        <w:rPr>
          <w:sz w:val="22"/>
          <w:szCs w:val="22"/>
        </w:rPr>
        <w:t xml:space="preserve"> документального </w:t>
      </w:r>
      <w:proofErr w:type="spellStart"/>
      <w:r w:rsidRPr="0092748A">
        <w:rPr>
          <w:sz w:val="22"/>
          <w:szCs w:val="22"/>
        </w:rPr>
        <w:t>підтвердження</w:t>
      </w:r>
      <w:proofErr w:type="spellEnd"/>
      <w:r w:rsidRPr="0092748A">
        <w:rPr>
          <w:sz w:val="22"/>
          <w:szCs w:val="22"/>
        </w:rPr>
        <w:t xml:space="preserve"> такого </w:t>
      </w:r>
      <w:proofErr w:type="spellStart"/>
      <w:r w:rsidRPr="0092748A">
        <w:rPr>
          <w:sz w:val="22"/>
          <w:szCs w:val="22"/>
        </w:rPr>
        <w:t>коливання</w:t>
      </w:r>
      <w:proofErr w:type="spellEnd"/>
      <w:r w:rsidRPr="0092748A">
        <w:rPr>
          <w:sz w:val="22"/>
          <w:szCs w:val="22"/>
        </w:rPr>
        <w:t xml:space="preserve"> та не повинна </w:t>
      </w:r>
      <w:proofErr w:type="spellStart"/>
      <w:r w:rsidRPr="0092748A">
        <w:rPr>
          <w:sz w:val="22"/>
          <w:szCs w:val="22"/>
        </w:rPr>
        <w:t>призвести</w:t>
      </w:r>
      <w:proofErr w:type="spellEnd"/>
      <w:r w:rsidRPr="0092748A">
        <w:rPr>
          <w:sz w:val="22"/>
          <w:szCs w:val="22"/>
        </w:rPr>
        <w:t xml:space="preserve"> до </w:t>
      </w:r>
      <w:proofErr w:type="spellStart"/>
      <w:r w:rsidRPr="0092748A">
        <w:rPr>
          <w:sz w:val="22"/>
          <w:szCs w:val="22"/>
        </w:rPr>
        <w:t>збільшення</w:t>
      </w:r>
      <w:proofErr w:type="spellEnd"/>
      <w:r w:rsidRPr="0092748A">
        <w:rPr>
          <w:sz w:val="22"/>
          <w:szCs w:val="22"/>
        </w:rPr>
        <w:t xml:space="preserve"> </w:t>
      </w:r>
      <w:proofErr w:type="spellStart"/>
      <w:r w:rsidRPr="0092748A">
        <w:rPr>
          <w:sz w:val="22"/>
          <w:szCs w:val="22"/>
        </w:rPr>
        <w:t>суми</w:t>
      </w:r>
      <w:proofErr w:type="spellEnd"/>
      <w:r w:rsidRPr="0092748A">
        <w:rPr>
          <w:sz w:val="22"/>
          <w:szCs w:val="22"/>
        </w:rPr>
        <w:t xml:space="preserve">, </w:t>
      </w:r>
      <w:proofErr w:type="spellStart"/>
      <w:r w:rsidRPr="0092748A">
        <w:rPr>
          <w:sz w:val="22"/>
          <w:szCs w:val="22"/>
        </w:rPr>
        <w:t>визначеної</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 xml:space="preserve"> на момент </w:t>
      </w:r>
      <w:proofErr w:type="spellStart"/>
      <w:r w:rsidRPr="0092748A">
        <w:rPr>
          <w:sz w:val="22"/>
          <w:szCs w:val="22"/>
        </w:rPr>
        <w:t>його</w:t>
      </w:r>
      <w:proofErr w:type="spellEnd"/>
      <w:r w:rsidRPr="0092748A">
        <w:rPr>
          <w:sz w:val="22"/>
          <w:szCs w:val="22"/>
        </w:rPr>
        <w:t xml:space="preserve"> </w:t>
      </w:r>
      <w:proofErr w:type="spellStart"/>
      <w:r w:rsidRPr="0092748A">
        <w:rPr>
          <w:sz w:val="22"/>
          <w:szCs w:val="22"/>
        </w:rPr>
        <w:t>укладення</w:t>
      </w:r>
      <w:proofErr w:type="spellEnd"/>
      <w:r w:rsidRPr="0092748A">
        <w:rPr>
          <w:sz w:val="22"/>
          <w:szCs w:val="22"/>
        </w:rPr>
        <w:t>;</w:t>
      </w:r>
    </w:p>
    <w:p w14:paraId="68518EC5"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3) </w:t>
      </w:r>
      <w:proofErr w:type="spellStart"/>
      <w:r w:rsidRPr="0092748A">
        <w:rPr>
          <w:sz w:val="22"/>
          <w:szCs w:val="22"/>
        </w:rPr>
        <w:t>покращення</w:t>
      </w:r>
      <w:proofErr w:type="spellEnd"/>
      <w:r w:rsidRPr="0092748A">
        <w:rPr>
          <w:sz w:val="22"/>
          <w:szCs w:val="22"/>
        </w:rPr>
        <w:t xml:space="preserve"> </w:t>
      </w:r>
      <w:proofErr w:type="spellStart"/>
      <w:r w:rsidRPr="0092748A">
        <w:rPr>
          <w:sz w:val="22"/>
          <w:szCs w:val="22"/>
        </w:rPr>
        <w:t>якості</w:t>
      </w:r>
      <w:proofErr w:type="spellEnd"/>
      <w:r w:rsidRPr="0092748A">
        <w:rPr>
          <w:sz w:val="22"/>
          <w:szCs w:val="22"/>
        </w:rPr>
        <w:t xml:space="preserve"> предмета </w:t>
      </w:r>
      <w:proofErr w:type="spellStart"/>
      <w:r w:rsidRPr="0092748A">
        <w:rPr>
          <w:sz w:val="22"/>
          <w:szCs w:val="22"/>
        </w:rPr>
        <w:t>закупівлі</w:t>
      </w:r>
      <w:proofErr w:type="spellEnd"/>
      <w:r w:rsidRPr="0092748A">
        <w:rPr>
          <w:sz w:val="22"/>
          <w:szCs w:val="22"/>
        </w:rPr>
        <w:t xml:space="preserve"> за </w:t>
      </w:r>
      <w:proofErr w:type="spellStart"/>
      <w:r w:rsidRPr="0092748A">
        <w:rPr>
          <w:sz w:val="22"/>
          <w:szCs w:val="22"/>
        </w:rPr>
        <w:t>умови</w:t>
      </w:r>
      <w:proofErr w:type="spellEnd"/>
      <w:r w:rsidRPr="0092748A">
        <w:rPr>
          <w:sz w:val="22"/>
          <w:szCs w:val="22"/>
        </w:rPr>
        <w:t xml:space="preserve">, </w:t>
      </w:r>
      <w:proofErr w:type="spellStart"/>
      <w:r w:rsidRPr="0092748A">
        <w:rPr>
          <w:sz w:val="22"/>
          <w:szCs w:val="22"/>
        </w:rPr>
        <w:t>що</w:t>
      </w:r>
      <w:proofErr w:type="spellEnd"/>
      <w:r w:rsidRPr="0092748A">
        <w:rPr>
          <w:sz w:val="22"/>
          <w:szCs w:val="22"/>
        </w:rPr>
        <w:t xml:space="preserve"> </w:t>
      </w:r>
      <w:proofErr w:type="spellStart"/>
      <w:r w:rsidRPr="0092748A">
        <w:rPr>
          <w:sz w:val="22"/>
          <w:szCs w:val="22"/>
        </w:rPr>
        <w:t>таке</w:t>
      </w:r>
      <w:proofErr w:type="spellEnd"/>
      <w:r w:rsidRPr="0092748A">
        <w:rPr>
          <w:sz w:val="22"/>
          <w:szCs w:val="22"/>
        </w:rPr>
        <w:t xml:space="preserve"> </w:t>
      </w:r>
      <w:proofErr w:type="spellStart"/>
      <w:r w:rsidRPr="0092748A">
        <w:rPr>
          <w:sz w:val="22"/>
          <w:szCs w:val="22"/>
        </w:rPr>
        <w:t>покращення</w:t>
      </w:r>
      <w:proofErr w:type="spellEnd"/>
      <w:r w:rsidRPr="0092748A">
        <w:rPr>
          <w:sz w:val="22"/>
          <w:szCs w:val="22"/>
        </w:rPr>
        <w:t xml:space="preserve"> не </w:t>
      </w:r>
      <w:proofErr w:type="spellStart"/>
      <w:r w:rsidRPr="0092748A">
        <w:rPr>
          <w:sz w:val="22"/>
          <w:szCs w:val="22"/>
        </w:rPr>
        <w:t>призведе</w:t>
      </w:r>
      <w:proofErr w:type="spellEnd"/>
      <w:r w:rsidRPr="0092748A">
        <w:rPr>
          <w:sz w:val="22"/>
          <w:szCs w:val="22"/>
        </w:rPr>
        <w:t xml:space="preserve"> до </w:t>
      </w:r>
      <w:proofErr w:type="spellStart"/>
      <w:r w:rsidRPr="0092748A">
        <w:rPr>
          <w:sz w:val="22"/>
          <w:szCs w:val="22"/>
        </w:rPr>
        <w:t>збільшення</w:t>
      </w:r>
      <w:proofErr w:type="spellEnd"/>
      <w:r w:rsidRPr="0092748A">
        <w:rPr>
          <w:sz w:val="22"/>
          <w:szCs w:val="22"/>
        </w:rPr>
        <w:t xml:space="preserve"> </w:t>
      </w:r>
      <w:proofErr w:type="spellStart"/>
      <w:r w:rsidRPr="0092748A">
        <w:rPr>
          <w:sz w:val="22"/>
          <w:szCs w:val="22"/>
        </w:rPr>
        <w:t>суми</w:t>
      </w:r>
      <w:proofErr w:type="spellEnd"/>
      <w:r w:rsidRPr="0092748A">
        <w:rPr>
          <w:sz w:val="22"/>
          <w:szCs w:val="22"/>
        </w:rPr>
        <w:t xml:space="preserve">, </w:t>
      </w:r>
      <w:proofErr w:type="spellStart"/>
      <w:r w:rsidRPr="0092748A">
        <w:rPr>
          <w:sz w:val="22"/>
          <w:szCs w:val="22"/>
        </w:rPr>
        <w:t>визначеної</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w:t>
      </w:r>
    </w:p>
    <w:p w14:paraId="1BDF013F"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4) </w:t>
      </w:r>
      <w:proofErr w:type="spellStart"/>
      <w:r w:rsidRPr="0092748A">
        <w:rPr>
          <w:sz w:val="22"/>
          <w:szCs w:val="22"/>
        </w:rPr>
        <w:t>продовження</w:t>
      </w:r>
      <w:proofErr w:type="spellEnd"/>
      <w:r w:rsidRPr="0092748A">
        <w:rPr>
          <w:sz w:val="22"/>
          <w:szCs w:val="22"/>
        </w:rPr>
        <w:t xml:space="preserve"> строку </w:t>
      </w:r>
      <w:proofErr w:type="spellStart"/>
      <w:r w:rsidRPr="0092748A">
        <w:rPr>
          <w:sz w:val="22"/>
          <w:szCs w:val="22"/>
        </w:rPr>
        <w:t>дії</w:t>
      </w:r>
      <w:proofErr w:type="spellEnd"/>
      <w:r w:rsidRPr="0092748A">
        <w:rPr>
          <w:sz w:val="22"/>
          <w:szCs w:val="22"/>
        </w:rPr>
        <w:t xml:space="preserve"> договору про </w:t>
      </w:r>
      <w:proofErr w:type="spellStart"/>
      <w:r w:rsidRPr="0092748A">
        <w:rPr>
          <w:sz w:val="22"/>
          <w:szCs w:val="22"/>
        </w:rPr>
        <w:t>закупівлю</w:t>
      </w:r>
      <w:proofErr w:type="spellEnd"/>
      <w:r w:rsidRPr="0092748A">
        <w:rPr>
          <w:sz w:val="22"/>
          <w:szCs w:val="22"/>
        </w:rPr>
        <w:t xml:space="preserve"> та/</w:t>
      </w:r>
      <w:proofErr w:type="spellStart"/>
      <w:r w:rsidRPr="0092748A">
        <w:rPr>
          <w:sz w:val="22"/>
          <w:szCs w:val="22"/>
        </w:rPr>
        <w:t>або</w:t>
      </w:r>
      <w:proofErr w:type="spellEnd"/>
      <w:r w:rsidRPr="0092748A">
        <w:rPr>
          <w:sz w:val="22"/>
          <w:szCs w:val="22"/>
        </w:rPr>
        <w:t xml:space="preserve"> строку </w:t>
      </w:r>
      <w:proofErr w:type="spellStart"/>
      <w:r w:rsidRPr="0092748A">
        <w:rPr>
          <w:sz w:val="22"/>
          <w:szCs w:val="22"/>
        </w:rPr>
        <w:t>виконання</w:t>
      </w:r>
      <w:proofErr w:type="spellEnd"/>
      <w:r w:rsidRPr="0092748A">
        <w:rPr>
          <w:sz w:val="22"/>
          <w:szCs w:val="22"/>
        </w:rPr>
        <w:t xml:space="preserve"> </w:t>
      </w:r>
      <w:proofErr w:type="spellStart"/>
      <w:r w:rsidRPr="0092748A">
        <w:rPr>
          <w:sz w:val="22"/>
          <w:szCs w:val="22"/>
        </w:rPr>
        <w:t>зобов’язань</w:t>
      </w:r>
      <w:proofErr w:type="spellEnd"/>
      <w:r w:rsidRPr="0092748A">
        <w:rPr>
          <w:sz w:val="22"/>
          <w:szCs w:val="22"/>
        </w:rPr>
        <w:t xml:space="preserve"> </w:t>
      </w:r>
      <w:proofErr w:type="spellStart"/>
      <w:r w:rsidRPr="0092748A">
        <w:rPr>
          <w:sz w:val="22"/>
          <w:szCs w:val="22"/>
        </w:rPr>
        <w:t>щодо</w:t>
      </w:r>
      <w:proofErr w:type="spellEnd"/>
      <w:r w:rsidRPr="0092748A">
        <w:rPr>
          <w:sz w:val="22"/>
          <w:szCs w:val="22"/>
        </w:rPr>
        <w:t xml:space="preserve"> </w:t>
      </w:r>
      <w:proofErr w:type="spellStart"/>
      <w:r w:rsidRPr="0092748A">
        <w:rPr>
          <w:sz w:val="22"/>
          <w:szCs w:val="22"/>
        </w:rPr>
        <w:t>передачі</w:t>
      </w:r>
      <w:proofErr w:type="spellEnd"/>
      <w:r w:rsidRPr="0092748A">
        <w:rPr>
          <w:sz w:val="22"/>
          <w:szCs w:val="22"/>
        </w:rPr>
        <w:t xml:space="preserve"> товару, </w:t>
      </w:r>
      <w:proofErr w:type="spellStart"/>
      <w:r w:rsidRPr="0092748A">
        <w:rPr>
          <w:sz w:val="22"/>
          <w:szCs w:val="22"/>
        </w:rPr>
        <w:t>виконання</w:t>
      </w:r>
      <w:proofErr w:type="spellEnd"/>
      <w:r w:rsidRPr="0092748A">
        <w:rPr>
          <w:sz w:val="22"/>
          <w:szCs w:val="22"/>
        </w:rPr>
        <w:t xml:space="preserve"> </w:t>
      </w:r>
      <w:proofErr w:type="spellStart"/>
      <w:r w:rsidRPr="0092748A">
        <w:rPr>
          <w:sz w:val="22"/>
          <w:szCs w:val="22"/>
        </w:rPr>
        <w:t>робіт</w:t>
      </w:r>
      <w:proofErr w:type="spellEnd"/>
      <w:r w:rsidRPr="0092748A">
        <w:rPr>
          <w:sz w:val="22"/>
          <w:szCs w:val="22"/>
        </w:rPr>
        <w:t xml:space="preserve">, </w:t>
      </w:r>
      <w:proofErr w:type="spellStart"/>
      <w:r w:rsidRPr="0092748A">
        <w:rPr>
          <w:sz w:val="22"/>
          <w:szCs w:val="22"/>
        </w:rPr>
        <w:t>надання</w:t>
      </w:r>
      <w:proofErr w:type="spellEnd"/>
      <w:r w:rsidRPr="0092748A">
        <w:rPr>
          <w:sz w:val="22"/>
          <w:szCs w:val="22"/>
        </w:rPr>
        <w:t xml:space="preserve"> </w:t>
      </w:r>
      <w:proofErr w:type="spellStart"/>
      <w:r w:rsidRPr="0092748A">
        <w:rPr>
          <w:sz w:val="22"/>
          <w:szCs w:val="22"/>
        </w:rPr>
        <w:t>послуг</w:t>
      </w:r>
      <w:proofErr w:type="spellEnd"/>
      <w:r w:rsidRPr="0092748A">
        <w:rPr>
          <w:sz w:val="22"/>
          <w:szCs w:val="22"/>
        </w:rPr>
        <w:t xml:space="preserve"> у </w:t>
      </w:r>
      <w:proofErr w:type="spellStart"/>
      <w:r w:rsidRPr="0092748A">
        <w:rPr>
          <w:sz w:val="22"/>
          <w:szCs w:val="22"/>
        </w:rPr>
        <w:t>разі</w:t>
      </w:r>
      <w:proofErr w:type="spellEnd"/>
      <w:r w:rsidRPr="0092748A">
        <w:rPr>
          <w:sz w:val="22"/>
          <w:szCs w:val="22"/>
        </w:rPr>
        <w:t xml:space="preserve"> </w:t>
      </w:r>
      <w:proofErr w:type="spellStart"/>
      <w:r w:rsidRPr="0092748A">
        <w:rPr>
          <w:sz w:val="22"/>
          <w:szCs w:val="22"/>
        </w:rPr>
        <w:t>виникнення</w:t>
      </w:r>
      <w:proofErr w:type="spellEnd"/>
      <w:r w:rsidRPr="0092748A">
        <w:rPr>
          <w:sz w:val="22"/>
          <w:szCs w:val="22"/>
        </w:rPr>
        <w:t xml:space="preserve"> документально </w:t>
      </w:r>
      <w:proofErr w:type="spellStart"/>
      <w:r w:rsidRPr="0092748A">
        <w:rPr>
          <w:sz w:val="22"/>
          <w:szCs w:val="22"/>
        </w:rPr>
        <w:t>підтверджених</w:t>
      </w:r>
      <w:proofErr w:type="spellEnd"/>
      <w:r w:rsidRPr="0092748A">
        <w:rPr>
          <w:sz w:val="22"/>
          <w:szCs w:val="22"/>
        </w:rPr>
        <w:t xml:space="preserve"> </w:t>
      </w:r>
      <w:proofErr w:type="spellStart"/>
      <w:r w:rsidRPr="0092748A">
        <w:rPr>
          <w:sz w:val="22"/>
          <w:szCs w:val="22"/>
        </w:rPr>
        <w:t>об’єктивних</w:t>
      </w:r>
      <w:proofErr w:type="spellEnd"/>
      <w:r w:rsidRPr="0092748A">
        <w:rPr>
          <w:sz w:val="22"/>
          <w:szCs w:val="22"/>
        </w:rPr>
        <w:t xml:space="preserve"> </w:t>
      </w:r>
      <w:proofErr w:type="spellStart"/>
      <w:r w:rsidRPr="0092748A">
        <w:rPr>
          <w:sz w:val="22"/>
          <w:szCs w:val="22"/>
        </w:rPr>
        <w:t>обставин</w:t>
      </w:r>
      <w:proofErr w:type="spellEnd"/>
      <w:r w:rsidRPr="0092748A">
        <w:rPr>
          <w:sz w:val="22"/>
          <w:szCs w:val="22"/>
        </w:rPr>
        <w:t xml:space="preserve">, </w:t>
      </w:r>
      <w:proofErr w:type="spellStart"/>
      <w:r w:rsidRPr="0092748A">
        <w:rPr>
          <w:sz w:val="22"/>
          <w:szCs w:val="22"/>
        </w:rPr>
        <w:t>що</w:t>
      </w:r>
      <w:proofErr w:type="spellEnd"/>
      <w:r w:rsidRPr="0092748A">
        <w:rPr>
          <w:sz w:val="22"/>
          <w:szCs w:val="22"/>
        </w:rPr>
        <w:t xml:space="preserve"> </w:t>
      </w:r>
      <w:proofErr w:type="spellStart"/>
      <w:r w:rsidRPr="0092748A">
        <w:rPr>
          <w:sz w:val="22"/>
          <w:szCs w:val="22"/>
        </w:rPr>
        <w:t>спричинили</w:t>
      </w:r>
      <w:proofErr w:type="spellEnd"/>
      <w:r w:rsidRPr="0092748A">
        <w:rPr>
          <w:sz w:val="22"/>
          <w:szCs w:val="22"/>
        </w:rPr>
        <w:t xml:space="preserve"> </w:t>
      </w:r>
      <w:proofErr w:type="spellStart"/>
      <w:r w:rsidRPr="0092748A">
        <w:rPr>
          <w:sz w:val="22"/>
          <w:szCs w:val="22"/>
        </w:rPr>
        <w:t>таке</w:t>
      </w:r>
      <w:proofErr w:type="spellEnd"/>
      <w:r w:rsidRPr="0092748A">
        <w:rPr>
          <w:sz w:val="22"/>
          <w:szCs w:val="22"/>
        </w:rPr>
        <w:t xml:space="preserve"> </w:t>
      </w:r>
      <w:proofErr w:type="spellStart"/>
      <w:r w:rsidRPr="0092748A">
        <w:rPr>
          <w:sz w:val="22"/>
          <w:szCs w:val="22"/>
        </w:rPr>
        <w:t>продовження</w:t>
      </w:r>
      <w:proofErr w:type="spellEnd"/>
      <w:r w:rsidRPr="0092748A">
        <w:rPr>
          <w:sz w:val="22"/>
          <w:szCs w:val="22"/>
        </w:rPr>
        <w:t xml:space="preserve">, у тому </w:t>
      </w:r>
      <w:proofErr w:type="spellStart"/>
      <w:r w:rsidRPr="0092748A">
        <w:rPr>
          <w:sz w:val="22"/>
          <w:szCs w:val="22"/>
        </w:rPr>
        <w:t>числі</w:t>
      </w:r>
      <w:proofErr w:type="spellEnd"/>
      <w:r w:rsidRPr="0092748A">
        <w:rPr>
          <w:sz w:val="22"/>
          <w:szCs w:val="22"/>
        </w:rPr>
        <w:t xml:space="preserve"> </w:t>
      </w:r>
      <w:proofErr w:type="spellStart"/>
      <w:r w:rsidRPr="0092748A">
        <w:rPr>
          <w:sz w:val="22"/>
          <w:szCs w:val="22"/>
        </w:rPr>
        <w:t>обставин</w:t>
      </w:r>
      <w:proofErr w:type="spellEnd"/>
      <w:r w:rsidRPr="0092748A">
        <w:rPr>
          <w:sz w:val="22"/>
          <w:szCs w:val="22"/>
        </w:rPr>
        <w:t xml:space="preserve"> </w:t>
      </w:r>
      <w:proofErr w:type="spellStart"/>
      <w:r w:rsidRPr="0092748A">
        <w:rPr>
          <w:sz w:val="22"/>
          <w:szCs w:val="22"/>
        </w:rPr>
        <w:t>непереборної</w:t>
      </w:r>
      <w:proofErr w:type="spellEnd"/>
      <w:r w:rsidRPr="0092748A">
        <w:rPr>
          <w:sz w:val="22"/>
          <w:szCs w:val="22"/>
        </w:rPr>
        <w:t xml:space="preserve"> </w:t>
      </w:r>
      <w:proofErr w:type="spellStart"/>
      <w:r w:rsidRPr="0092748A">
        <w:rPr>
          <w:sz w:val="22"/>
          <w:szCs w:val="22"/>
        </w:rPr>
        <w:t>сили</w:t>
      </w:r>
      <w:proofErr w:type="spellEnd"/>
      <w:r w:rsidRPr="0092748A">
        <w:rPr>
          <w:sz w:val="22"/>
          <w:szCs w:val="22"/>
        </w:rPr>
        <w:t xml:space="preserve">, </w:t>
      </w:r>
      <w:proofErr w:type="spellStart"/>
      <w:r w:rsidRPr="0092748A">
        <w:rPr>
          <w:sz w:val="22"/>
          <w:szCs w:val="22"/>
        </w:rPr>
        <w:t>затримки</w:t>
      </w:r>
      <w:proofErr w:type="spellEnd"/>
      <w:r w:rsidRPr="0092748A">
        <w:rPr>
          <w:sz w:val="22"/>
          <w:szCs w:val="22"/>
        </w:rPr>
        <w:t xml:space="preserve"> </w:t>
      </w:r>
      <w:proofErr w:type="spellStart"/>
      <w:r w:rsidRPr="0092748A">
        <w:rPr>
          <w:sz w:val="22"/>
          <w:szCs w:val="22"/>
        </w:rPr>
        <w:t>фінансування</w:t>
      </w:r>
      <w:proofErr w:type="spellEnd"/>
      <w:r w:rsidRPr="0092748A">
        <w:rPr>
          <w:sz w:val="22"/>
          <w:szCs w:val="22"/>
        </w:rPr>
        <w:t xml:space="preserve"> </w:t>
      </w:r>
      <w:proofErr w:type="spellStart"/>
      <w:r w:rsidRPr="0092748A">
        <w:rPr>
          <w:sz w:val="22"/>
          <w:szCs w:val="22"/>
        </w:rPr>
        <w:t>витрат</w:t>
      </w:r>
      <w:proofErr w:type="spellEnd"/>
      <w:r w:rsidRPr="0092748A">
        <w:rPr>
          <w:sz w:val="22"/>
          <w:szCs w:val="22"/>
        </w:rPr>
        <w:t xml:space="preserve"> </w:t>
      </w:r>
      <w:proofErr w:type="spellStart"/>
      <w:r w:rsidRPr="0092748A">
        <w:rPr>
          <w:sz w:val="22"/>
          <w:szCs w:val="22"/>
        </w:rPr>
        <w:t>замовника</w:t>
      </w:r>
      <w:proofErr w:type="spellEnd"/>
      <w:r w:rsidRPr="0092748A">
        <w:rPr>
          <w:sz w:val="22"/>
          <w:szCs w:val="22"/>
        </w:rPr>
        <w:t xml:space="preserve">, за </w:t>
      </w:r>
      <w:proofErr w:type="spellStart"/>
      <w:r w:rsidRPr="0092748A">
        <w:rPr>
          <w:sz w:val="22"/>
          <w:szCs w:val="22"/>
        </w:rPr>
        <w:t>умови</w:t>
      </w:r>
      <w:proofErr w:type="spellEnd"/>
      <w:r w:rsidRPr="0092748A">
        <w:rPr>
          <w:sz w:val="22"/>
          <w:szCs w:val="22"/>
        </w:rPr>
        <w:t xml:space="preserve">, </w:t>
      </w:r>
      <w:proofErr w:type="spellStart"/>
      <w:r w:rsidRPr="0092748A">
        <w:rPr>
          <w:sz w:val="22"/>
          <w:szCs w:val="22"/>
        </w:rPr>
        <w:t>що</w:t>
      </w:r>
      <w:proofErr w:type="spellEnd"/>
      <w:r w:rsidRPr="0092748A">
        <w:rPr>
          <w:sz w:val="22"/>
          <w:szCs w:val="22"/>
        </w:rPr>
        <w:t xml:space="preserve"> </w:t>
      </w:r>
      <w:proofErr w:type="spellStart"/>
      <w:r w:rsidRPr="0092748A">
        <w:rPr>
          <w:sz w:val="22"/>
          <w:szCs w:val="22"/>
        </w:rPr>
        <w:t>такі</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не </w:t>
      </w:r>
      <w:proofErr w:type="spellStart"/>
      <w:r w:rsidRPr="0092748A">
        <w:rPr>
          <w:sz w:val="22"/>
          <w:szCs w:val="22"/>
        </w:rPr>
        <w:t>призведуть</w:t>
      </w:r>
      <w:proofErr w:type="spellEnd"/>
      <w:r w:rsidRPr="0092748A">
        <w:rPr>
          <w:sz w:val="22"/>
          <w:szCs w:val="22"/>
        </w:rPr>
        <w:t xml:space="preserve"> до </w:t>
      </w:r>
      <w:proofErr w:type="spellStart"/>
      <w:r w:rsidRPr="0092748A">
        <w:rPr>
          <w:sz w:val="22"/>
          <w:szCs w:val="22"/>
        </w:rPr>
        <w:t>збільшення</w:t>
      </w:r>
      <w:proofErr w:type="spellEnd"/>
      <w:r w:rsidRPr="0092748A">
        <w:rPr>
          <w:sz w:val="22"/>
          <w:szCs w:val="22"/>
        </w:rPr>
        <w:t xml:space="preserve"> </w:t>
      </w:r>
      <w:proofErr w:type="spellStart"/>
      <w:r w:rsidRPr="0092748A">
        <w:rPr>
          <w:sz w:val="22"/>
          <w:szCs w:val="22"/>
        </w:rPr>
        <w:t>суми</w:t>
      </w:r>
      <w:proofErr w:type="spellEnd"/>
      <w:r w:rsidRPr="0092748A">
        <w:rPr>
          <w:sz w:val="22"/>
          <w:szCs w:val="22"/>
        </w:rPr>
        <w:t xml:space="preserve">, </w:t>
      </w:r>
      <w:proofErr w:type="spellStart"/>
      <w:r w:rsidRPr="0092748A">
        <w:rPr>
          <w:sz w:val="22"/>
          <w:szCs w:val="22"/>
        </w:rPr>
        <w:t>визначеної</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w:t>
      </w:r>
    </w:p>
    <w:p w14:paraId="553F9405"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5) </w:t>
      </w:r>
      <w:proofErr w:type="spellStart"/>
      <w:r w:rsidRPr="0092748A">
        <w:rPr>
          <w:sz w:val="22"/>
          <w:szCs w:val="22"/>
        </w:rPr>
        <w:t>погодження</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 xml:space="preserve"> в </w:t>
      </w:r>
      <w:proofErr w:type="spellStart"/>
      <w:r w:rsidRPr="0092748A">
        <w:rPr>
          <w:sz w:val="22"/>
          <w:szCs w:val="22"/>
        </w:rPr>
        <w:t>бік</w:t>
      </w:r>
      <w:proofErr w:type="spellEnd"/>
      <w:r w:rsidRPr="0092748A">
        <w:rPr>
          <w:sz w:val="22"/>
          <w:szCs w:val="22"/>
        </w:rPr>
        <w:t xml:space="preserve"> </w:t>
      </w:r>
      <w:proofErr w:type="spellStart"/>
      <w:r w:rsidRPr="0092748A">
        <w:rPr>
          <w:sz w:val="22"/>
          <w:szCs w:val="22"/>
        </w:rPr>
        <w:t>зменшення</w:t>
      </w:r>
      <w:proofErr w:type="spellEnd"/>
      <w:r w:rsidRPr="0092748A">
        <w:rPr>
          <w:sz w:val="22"/>
          <w:szCs w:val="22"/>
        </w:rPr>
        <w:t xml:space="preserve"> (без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кількості</w:t>
      </w:r>
      <w:proofErr w:type="spellEnd"/>
      <w:r w:rsidRPr="0092748A">
        <w:rPr>
          <w:sz w:val="22"/>
          <w:szCs w:val="22"/>
        </w:rPr>
        <w:t xml:space="preserve"> (</w:t>
      </w:r>
      <w:proofErr w:type="spellStart"/>
      <w:r w:rsidRPr="0092748A">
        <w:rPr>
          <w:sz w:val="22"/>
          <w:szCs w:val="22"/>
        </w:rPr>
        <w:t>обсягу</w:t>
      </w:r>
      <w:proofErr w:type="spellEnd"/>
      <w:r w:rsidRPr="0092748A">
        <w:rPr>
          <w:sz w:val="22"/>
          <w:szCs w:val="22"/>
        </w:rPr>
        <w:t xml:space="preserve">) та </w:t>
      </w:r>
      <w:proofErr w:type="spellStart"/>
      <w:r w:rsidRPr="0092748A">
        <w:rPr>
          <w:sz w:val="22"/>
          <w:szCs w:val="22"/>
        </w:rPr>
        <w:t>якості</w:t>
      </w:r>
      <w:proofErr w:type="spellEnd"/>
      <w:r w:rsidRPr="0092748A">
        <w:rPr>
          <w:sz w:val="22"/>
          <w:szCs w:val="22"/>
        </w:rPr>
        <w:t xml:space="preserve"> </w:t>
      </w:r>
      <w:proofErr w:type="spellStart"/>
      <w:r w:rsidRPr="0092748A">
        <w:rPr>
          <w:sz w:val="22"/>
          <w:szCs w:val="22"/>
        </w:rPr>
        <w:t>товарів</w:t>
      </w:r>
      <w:proofErr w:type="spellEnd"/>
      <w:r w:rsidRPr="0092748A">
        <w:rPr>
          <w:sz w:val="22"/>
          <w:szCs w:val="22"/>
        </w:rPr>
        <w:t xml:space="preserve">, </w:t>
      </w:r>
      <w:proofErr w:type="spellStart"/>
      <w:r w:rsidRPr="0092748A">
        <w:rPr>
          <w:sz w:val="22"/>
          <w:szCs w:val="22"/>
        </w:rPr>
        <w:t>робіт</w:t>
      </w:r>
      <w:proofErr w:type="spellEnd"/>
      <w:r w:rsidRPr="0092748A">
        <w:rPr>
          <w:sz w:val="22"/>
          <w:szCs w:val="22"/>
        </w:rPr>
        <w:t xml:space="preserve"> і </w:t>
      </w:r>
      <w:proofErr w:type="spellStart"/>
      <w:r w:rsidRPr="0092748A">
        <w:rPr>
          <w:sz w:val="22"/>
          <w:szCs w:val="22"/>
        </w:rPr>
        <w:t>послуг</w:t>
      </w:r>
      <w:proofErr w:type="spellEnd"/>
      <w:r w:rsidRPr="0092748A">
        <w:rPr>
          <w:sz w:val="22"/>
          <w:szCs w:val="22"/>
        </w:rPr>
        <w:t>);</w:t>
      </w:r>
    </w:p>
    <w:p w14:paraId="031E5E42"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6)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 xml:space="preserve"> у </w:t>
      </w:r>
      <w:proofErr w:type="spellStart"/>
      <w:r w:rsidRPr="0092748A">
        <w:rPr>
          <w:sz w:val="22"/>
          <w:szCs w:val="22"/>
        </w:rPr>
        <w:t>зв’язку</w:t>
      </w:r>
      <w:proofErr w:type="spellEnd"/>
      <w:r w:rsidRPr="0092748A">
        <w:rPr>
          <w:sz w:val="22"/>
          <w:szCs w:val="22"/>
        </w:rPr>
        <w:t xml:space="preserve"> з </w:t>
      </w:r>
      <w:proofErr w:type="spellStart"/>
      <w:r w:rsidRPr="0092748A">
        <w:rPr>
          <w:sz w:val="22"/>
          <w:szCs w:val="22"/>
        </w:rPr>
        <w:t>зміною</w:t>
      </w:r>
      <w:proofErr w:type="spellEnd"/>
      <w:r w:rsidRPr="0092748A">
        <w:rPr>
          <w:sz w:val="22"/>
          <w:szCs w:val="22"/>
        </w:rPr>
        <w:t xml:space="preserve"> ставок </w:t>
      </w:r>
      <w:proofErr w:type="spellStart"/>
      <w:r w:rsidRPr="0092748A">
        <w:rPr>
          <w:sz w:val="22"/>
          <w:szCs w:val="22"/>
        </w:rPr>
        <w:t>податків</w:t>
      </w:r>
      <w:proofErr w:type="spellEnd"/>
      <w:r w:rsidRPr="0092748A">
        <w:rPr>
          <w:sz w:val="22"/>
          <w:szCs w:val="22"/>
        </w:rPr>
        <w:t xml:space="preserve"> і </w:t>
      </w:r>
      <w:proofErr w:type="spellStart"/>
      <w:r w:rsidRPr="0092748A">
        <w:rPr>
          <w:sz w:val="22"/>
          <w:szCs w:val="22"/>
        </w:rPr>
        <w:t>зборів</w:t>
      </w:r>
      <w:proofErr w:type="spellEnd"/>
      <w:r w:rsidRPr="0092748A">
        <w:rPr>
          <w:sz w:val="22"/>
          <w:szCs w:val="22"/>
        </w:rPr>
        <w:t xml:space="preserve"> та/</w:t>
      </w:r>
      <w:proofErr w:type="spellStart"/>
      <w:r w:rsidRPr="0092748A">
        <w:rPr>
          <w:sz w:val="22"/>
          <w:szCs w:val="22"/>
        </w:rPr>
        <w:t>або</w:t>
      </w:r>
      <w:proofErr w:type="spellEnd"/>
      <w:r w:rsidRPr="0092748A">
        <w:rPr>
          <w:sz w:val="22"/>
          <w:szCs w:val="22"/>
        </w:rPr>
        <w:t xml:space="preserve"> </w:t>
      </w:r>
      <w:proofErr w:type="spellStart"/>
      <w:r w:rsidRPr="0092748A">
        <w:rPr>
          <w:sz w:val="22"/>
          <w:szCs w:val="22"/>
        </w:rPr>
        <w:t>зміною</w:t>
      </w:r>
      <w:proofErr w:type="spellEnd"/>
      <w:r w:rsidRPr="0092748A">
        <w:rPr>
          <w:sz w:val="22"/>
          <w:szCs w:val="22"/>
        </w:rPr>
        <w:t xml:space="preserve"> умов </w:t>
      </w:r>
      <w:proofErr w:type="spellStart"/>
      <w:r w:rsidRPr="0092748A">
        <w:rPr>
          <w:sz w:val="22"/>
          <w:szCs w:val="22"/>
        </w:rPr>
        <w:t>щодо</w:t>
      </w:r>
      <w:proofErr w:type="spellEnd"/>
      <w:r w:rsidRPr="0092748A">
        <w:rPr>
          <w:sz w:val="22"/>
          <w:szCs w:val="22"/>
        </w:rPr>
        <w:t xml:space="preserve"> </w:t>
      </w:r>
      <w:proofErr w:type="spellStart"/>
      <w:r w:rsidRPr="0092748A">
        <w:rPr>
          <w:sz w:val="22"/>
          <w:szCs w:val="22"/>
        </w:rPr>
        <w:t>надання</w:t>
      </w:r>
      <w:proofErr w:type="spellEnd"/>
      <w:r w:rsidRPr="0092748A">
        <w:rPr>
          <w:sz w:val="22"/>
          <w:szCs w:val="22"/>
        </w:rPr>
        <w:t xml:space="preserve"> </w:t>
      </w:r>
      <w:proofErr w:type="spellStart"/>
      <w:r w:rsidRPr="0092748A">
        <w:rPr>
          <w:sz w:val="22"/>
          <w:szCs w:val="22"/>
        </w:rPr>
        <w:t>пільг</w:t>
      </w:r>
      <w:proofErr w:type="spellEnd"/>
      <w:r w:rsidRPr="0092748A">
        <w:rPr>
          <w:sz w:val="22"/>
          <w:szCs w:val="22"/>
        </w:rPr>
        <w:t xml:space="preserve"> з </w:t>
      </w:r>
      <w:proofErr w:type="spellStart"/>
      <w:r w:rsidRPr="0092748A">
        <w:rPr>
          <w:sz w:val="22"/>
          <w:szCs w:val="22"/>
        </w:rPr>
        <w:t>оподаткування</w:t>
      </w:r>
      <w:proofErr w:type="spellEnd"/>
      <w:r w:rsidRPr="0092748A">
        <w:rPr>
          <w:sz w:val="22"/>
          <w:szCs w:val="22"/>
        </w:rPr>
        <w:t xml:space="preserve"> - </w:t>
      </w:r>
      <w:proofErr w:type="spellStart"/>
      <w:r w:rsidRPr="0092748A">
        <w:rPr>
          <w:sz w:val="22"/>
          <w:szCs w:val="22"/>
        </w:rPr>
        <w:t>пропорційно</w:t>
      </w:r>
      <w:proofErr w:type="spellEnd"/>
      <w:r w:rsidRPr="0092748A">
        <w:rPr>
          <w:sz w:val="22"/>
          <w:szCs w:val="22"/>
        </w:rPr>
        <w:t xml:space="preserve"> до </w:t>
      </w:r>
      <w:proofErr w:type="spellStart"/>
      <w:r w:rsidRPr="0092748A">
        <w:rPr>
          <w:sz w:val="22"/>
          <w:szCs w:val="22"/>
        </w:rPr>
        <w:t>зміни</w:t>
      </w:r>
      <w:proofErr w:type="spellEnd"/>
      <w:r w:rsidRPr="0092748A">
        <w:rPr>
          <w:sz w:val="22"/>
          <w:szCs w:val="22"/>
        </w:rPr>
        <w:t xml:space="preserve"> таких ставок та/</w:t>
      </w:r>
      <w:proofErr w:type="spellStart"/>
      <w:r w:rsidRPr="0092748A">
        <w:rPr>
          <w:sz w:val="22"/>
          <w:szCs w:val="22"/>
        </w:rPr>
        <w:t>або</w:t>
      </w:r>
      <w:proofErr w:type="spellEnd"/>
      <w:r w:rsidRPr="0092748A">
        <w:rPr>
          <w:sz w:val="22"/>
          <w:szCs w:val="22"/>
        </w:rPr>
        <w:t xml:space="preserve"> </w:t>
      </w:r>
      <w:proofErr w:type="spellStart"/>
      <w:r w:rsidRPr="0092748A">
        <w:rPr>
          <w:sz w:val="22"/>
          <w:szCs w:val="22"/>
        </w:rPr>
        <w:t>пільг</w:t>
      </w:r>
      <w:proofErr w:type="spellEnd"/>
      <w:r w:rsidRPr="0092748A">
        <w:rPr>
          <w:sz w:val="22"/>
          <w:szCs w:val="22"/>
        </w:rPr>
        <w:t xml:space="preserve"> з </w:t>
      </w:r>
      <w:proofErr w:type="spellStart"/>
      <w:r w:rsidRPr="0092748A">
        <w:rPr>
          <w:sz w:val="22"/>
          <w:szCs w:val="22"/>
        </w:rPr>
        <w:t>оподаткування</w:t>
      </w:r>
      <w:proofErr w:type="spellEnd"/>
      <w:r w:rsidRPr="0092748A">
        <w:rPr>
          <w:sz w:val="22"/>
          <w:szCs w:val="22"/>
        </w:rPr>
        <w:t xml:space="preserve">, а </w:t>
      </w:r>
      <w:proofErr w:type="spellStart"/>
      <w:r w:rsidRPr="0092748A">
        <w:rPr>
          <w:sz w:val="22"/>
          <w:szCs w:val="22"/>
        </w:rPr>
        <w:t>також</w:t>
      </w:r>
      <w:proofErr w:type="spellEnd"/>
      <w:r w:rsidRPr="0092748A">
        <w:rPr>
          <w:sz w:val="22"/>
          <w:szCs w:val="22"/>
        </w:rPr>
        <w:t xml:space="preserve"> у </w:t>
      </w:r>
      <w:proofErr w:type="spellStart"/>
      <w:r w:rsidRPr="0092748A">
        <w:rPr>
          <w:sz w:val="22"/>
          <w:szCs w:val="22"/>
        </w:rPr>
        <w:t>зв’язку</w:t>
      </w:r>
      <w:proofErr w:type="spellEnd"/>
      <w:r w:rsidRPr="0092748A">
        <w:rPr>
          <w:sz w:val="22"/>
          <w:szCs w:val="22"/>
        </w:rPr>
        <w:t xml:space="preserve"> з </w:t>
      </w:r>
      <w:proofErr w:type="spellStart"/>
      <w:r w:rsidRPr="0092748A">
        <w:rPr>
          <w:sz w:val="22"/>
          <w:szCs w:val="22"/>
        </w:rPr>
        <w:t>зміною</w:t>
      </w:r>
      <w:proofErr w:type="spellEnd"/>
      <w:r w:rsidRPr="0092748A">
        <w:rPr>
          <w:sz w:val="22"/>
          <w:szCs w:val="22"/>
        </w:rPr>
        <w:t xml:space="preserve"> </w:t>
      </w:r>
      <w:proofErr w:type="spellStart"/>
      <w:r w:rsidRPr="0092748A">
        <w:rPr>
          <w:sz w:val="22"/>
          <w:szCs w:val="22"/>
        </w:rPr>
        <w:t>системи</w:t>
      </w:r>
      <w:proofErr w:type="spellEnd"/>
      <w:r w:rsidRPr="0092748A">
        <w:rPr>
          <w:sz w:val="22"/>
          <w:szCs w:val="22"/>
        </w:rPr>
        <w:t xml:space="preserve"> </w:t>
      </w:r>
      <w:proofErr w:type="spellStart"/>
      <w:r w:rsidRPr="0092748A">
        <w:rPr>
          <w:sz w:val="22"/>
          <w:szCs w:val="22"/>
        </w:rPr>
        <w:t>оподаткування</w:t>
      </w:r>
      <w:proofErr w:type="spellEnd"/>
      <w:r w:rsidRPr="0092748A">
        <w:rPr>
          <w:sz w:val="22"/>
          <w:szCs w:val="22"/>
        </w:rPr>
        <w:t xml:space="preserve"> </w:t>
      </w:r>
      <w:proofErr w:type="spellStart"/>
      <w:r w:rsidRPr="0092748A">
        <w:rPr>
          <w:sz w:val="22"/>
          <w:szCs w:val="22"/>
        </w:rPr>
        <w:t>пропорційно</w:t>
      </w:r>
      <w:proofErr w:type="spellEnd"/>
      <w:r w:rsidRPr="0092748A">
        <w:rPr>
          <w:sz w:val="22"/>
          <w:szCs w:val="22"/>
        </w:rPr>
        <w:t xml:space="preserve"> до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податкового</w:t>
      </w:r>
      <w:proofErr w:type="spellEnd"/>
      <w:r w:rsidRPr="0092748A">
        <w:rPr>
          <w:sz w:val="22"/>
          <w:szCs w:val="22"/>
        </w:rPr>
        <w:t xml:space="preserve"> </w:t>
      </w:r>
      <w:proofErr w:type="spellStart"/>
      <w:r w:rsidRPr="0092748A">
        <w:rPr>
          <w:sz w:val="22"/>
          <w:szCs w:val="22"/>
        </w:rPr>
        <w:t>навантаження</w:t>
      </w:r>
      <w:proofErr w:type="spellEnd"/>
      <w:r w:rsidRPr="0092748A">
        <w:rPr>
          <w:sz w:val="22"/>
          <w:szCs w:val="22"/>
        </w:rPr>
        <w:t xml:space="preserve"> </w:t>
      </w:r>
      <w:proofErr w:type="spellStart"/>
      <w:r w:rsidRPr="0092748A">
        <w:rPr>
          <w:sz w:val="22"/>
          <w:szCs w:val="22"/>
        </w:rPr>
        <w:t>внаслідок</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системи</w:t>
      </w:r>
      <w:proofErr w:type="spellEnd"/>
      <w:r w:rsidRPr="0092748A">
        <w:rPr>
          <w:sz w:val="22"/>
          <w:szCs w:val="22"/>
        </w:rPr>
        <w:t xml:space="preserve"> </w:t>
      </w:r>
      <w:proofErr w:type="spellStart"/>
      <w:r w:rsidRPr="0092748A">
        <w:rPr>
          <w:sz w:val="22"/>
          <w:szCs w:val="22"/>
        </w:rPr>
        <w:t>оподаткування</w:t>
      </w:r>
      <w:proofErr w:type="spellEnd"/>
      <w:r w:rsidRPr="0092748A">
        <w:rPr>
          <w:sz w:val="22"/>
          <w:szCs w:val="22"/>
        </w:rPr>
        <w:t>;</w:t>
      </w:r>
    </w:p>
    <w:p w14:paraId="3F12C6AB"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7)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встановленого</w:t>
      </w:r>
      <w:proofErr w:type="spellEnd"/>
      <w:r w:rsidRPr="0092748A">
        <w:rPr>
          <w:sz w:val="22"/>
          <w:szCs w:val="22"/>
        </w:rPr>
        <w:t xml:space="preserve"> </w:t>
      </w:r>
      <w:proofErr w:type="spellStart"/>
      <w:r w:rsidRPr="0092748A">
        <w:rPr>
          <w:sz w:val="22"/>
          <w:szCs w:val="22"/>
        </w:rPr>
        <w:t>згідно</w:t>
      </w:r>
      <w:proofErr w:type="spellEnd"/>
      <w:r w:rsidRPr="0092748A">
        <w:rPr>
          <w:sz w:val="22"/>
          <w:szCs w:val="22"/>
        </w:rPr>
        <w:t xml:space="preserve"> </w:t>
      </w:r>
      <w:proofErr w:type="spellStart"/>
      <w:r w:rsidRPr="0092748A">
        <w:rPr>
          <w:sz w:val="22"/>
          <w:szCs w:val="22"/>
        </w:rPr>
        <w:t>із</w:t>
      </w:r>
      <w:proofErr w:type="spellEnd"/>
      <w:r w:rsidRPr="0092748A">
        <w:rPr>
          <w:sz w:val="22"/>
          <w:szCs w:val="22"/>
        </w:rPr>
        <w:t xml:space="preserve"> </w:t>
      </w:r>
      <w:proofErr w:type="spellStart"/>
      <w:r w:rsidRPr="0092748A">
        <w:rPr>
          <w:sz w:val="22"/>
          <w:szCs w:val="22"/>
        </w:rPr>
        <w:t>законодавством</w:t>
      </w:r>
      <w:proofErr w:type="spellEnd"/>
      <w:r w:rsidRPr="0092748A">
        <w:rPr>
          <w:sz w:val="22"/>
          <w:szCs w:val="22"/>
        </w:rPr>
        <w:t xml:space="preserve"> органами </w:t>
      </w:r>
      <w:proofErr w:type="spellStart"/>
      <w:r w:rsidRPr="0092748A">
        <w:rPr>
          <w:sz w:val="22"/>
          <w:szCs w:val="22"/>
        </w:rPr>
        <w:t>державної</w:t>
      </w:r>
      <w:proofErr w:type="spellEnd"/>
      <w:r w:rsidRPr="0092748A">
        <w:rPr>
          <w:sz w:val="22"/>
          <w:szCs w:val="22"/>
        </w:rPr>
        <w:t xml:space="preserve"> статистики </w:t>
      </w:r>
      <w:proofErr w:type="spellStart"/>
      <w:r w:rsidRPr="0092748A">
        <w:rPr>
          <w:sz w:val="22"/>
          <w:szCs w:val="22"/>
        </w:rPr>
        <w:t>індексу</w:t>
      </w:r>
      <w:proofErr w:type="spellEnd"/>
      <w:r w:rsidRPr="0092748A">
        <w:rPr>
          <w:sz w:val="22"/>
          <w:szCs w:val="22"/>
        </w:rPr>
        <w:t xml:space="preserve"> </w:t>
      </w:r>
      <w:proofErr w:type="spellStart"/>
      <w:r w:rsidRPr="0092748A">
        <w:rPr>
          <w:sz w:val="22"/>
          <w:szCs w:val="22"/>
        </w:rPr>
        <w:t>споживчих</w:t>
      </w:r>
      <w:proofErr w:type="spellEnd"/>
      <w:r w:rsidRPr="0092748A">
        <w:rPr>
          <w:sz w:val="22"/>
          <w:szCs w:val="22"/>
        </w:rPr>
        <w:t xml:space="preserve"> </w:t>
      </w:r>
      <w:proofErr w:type="spellStart"/>
      <w:r w:rsidRPr="0092748A">
        <w:rPr>
          <w:sz w:val="22"/>
          <w:szCs w:val="22"/>
        </w:rPr>
        <w:t>цін</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курсу </w:t>
      </w:r>
      <w:proofErr w:type="spellStart"/>
      <w:r w:rsidRPr="0092748A">
        <w:rPr>
          <w:sz w:val="22"/>
          <w:szCs w:val="22"/>
        </w:rPr>
        <w:t>іноземної</w:t>
      </w:r>
      <w:proofErr w:type="spellEnd"/>
      <w:r w:rsidRPr="0092748A">
        <w:rPr>
          <w:sz w:val="22"/>
          <w:szCs w:val="22"/>
        </w:rPr>
        <w:t xml:space="preserve"> </w:t>
      </w:r>
      <w:proofErr w:type="spellStart"/>
      <w:r w:rsidRPr="0092748A">
        <w:rPr>
          <w:sz w:val="22"/>
          <w:szCs w:val="22"/>
        </w:rPr>
        <w:t>валюти</w:t>
      </w:r>
      <w:proofErr w:type="spellEnd"/>
      <w:r w:rsidRPr="0092748A">
        <w:rPr>
          <w:sz w:val="22"/>
          <w:szCs w:val="22"/>
        </w:rPr>
        <w:t xml:space="preserve">,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біржових</w:t>
      </w:r>
      <w:proofErr w:type="spellEnd"/>
      <w:r w:rsidRPr="0092748A">
        <w:rPr>
          <w:sz w:val="22"/>
          <w:szCs w:val="22"/>
        </w:rPr>
        <w:t xml:space="preserve"> </w:t>
      </w:r>
      <w:proofErr w:type="spellStart"/>
      <w:r w:rsidRPr="0092748A">
        <w:rPr>
          <w:sz w:val="22"/>
          <w:szCs w:val="22"/>
        </w:rPr>
        <w:t>котирувань</w:t>
      </w:r>
      <w:proofErr w:type="spellEnd"/>
      <w:r w:rsidRPr="0092748A">
        <w:rPr>
          <w:sz w:val="22"/>
          <w:szCs w:val="22"/>
        </w:rPr>
        <w:t xml:space="preserve"> </w:t>
      </w:r>
      <w:proofErr w:type="spellStart"/>
      <w:r w:rsidRPr="0092748A">
        <w:rPr>
          <w:sz w:val="22"/>
          <w:szCs w:val="22"/>
        </w:rPr>
        <w:t>або</w:t>
      </w:r>
      <w:proofErr w:type="spellEnd"/>
      <w:r w:rsidRPr="0092748A">
        <w:rPr>
          <w:sz w:val="22"/>
          <w:szCs w:val="22"/>
        </w:rPr>
        <w:t xml:space="preserve"> </w:t>
      </w:r>
      <w:proofErr w:type="spellStart"/>
      <w:r w:rsidRPr="0092748A">
        <w:rPr>
          <w:sz w:val="22"/>
          <w:szCs w:val="22"/>
        </w:rPr>
        <w:t>показників</w:t>
      </w:r>
      <w:proofErr w:type="spellEnd"/>
      <w:r w:rsidRPr="0092748A">
        <w:rPr>
          <w:sz w:val="22"/>
          <w:szCs w:val="22"/>
        </w:rPr>
        <w:t xml:space="preserve"> </w:t>
      </w:r>
      <w:proofErr w:type="spellStart"/>
      <w:r w:rsidRPr="0092748A">
        <w:rPr>
          <w:sz w:val="22"/>
          <w:szCs w:val="22"/>
        </w:rPr>
        <w:t>Platts</w:t>
      </w:r>
      <w:proofErr w:type="spellEnd"/>
      <w:r w:rsidRPr="0092748A">
        <w:rPr>
          <w:sz w:val="22"/>
          <w:szCs w:val="22"/>
        </w:rPr>
        <w:t xml:space="preserve">, </w:t>
      </w:r>
      <w:r w:rsidRPr="0092748A">
        <w:rPr>
          <w:sz w:val="22"/>
          <w:szCs w:val="22"/>
        </w:rPr>
        <w:lastRenderedPageBreak/>
        <w:t xml:space="preserve">ARGUS, </w:t>
      </w:r>
      <w:proofErr w:type="spellStart"/>
      <w:r w:rsidRPr="0092748A">
        <w:rPr>
          <w:sz w:val="22"/>
          <w:szCs w:val="22"/>
        </w:rPr>
        <w:t>регульованих</w:t>
      </w:r>
      <w:proofErr w:type="spellEnd"/>
      <w:r w:rsidRPr="0092748A">
        <w:rPr>
          <w:sz w:val="22"/>
          <w:szCs w:val="22"/>
        </w:rPr>
        <w:t xml:space="preserve"> </w:t>
      </w:r>
      <w:proofErr w:type="spellStart"/>
      <w:r w:rsidRPr="0092748A">
        <w:rPr>
          <w:sz w:val="22"/>
          <w:szCs w:val="22"/>
        </w:rPr>
        <w:t>цін</w:t>
      </w:r>
      <w:proofErr w:type="spellEnd"/>
      <w:r w:rsidRPr="0092748A">
        <w:rPr>
          <w:sz w:val="22"/>
          <w:szCs w:val="22"/>
        </w:rPr>
        <w:t xml:space="preserve"> (</w:t>
      </w:r>
      <w:proofErr w:type="spellStart"/>
      <w:r w:rsidRPr="0092748A">
        <w:rPr>
          <w:sz w:val="22"/>
          <w:szCs w:val="22"/>
        </w:rPr>
        <w:t>тарифів</w:t>
      </w:r>
      <w:proofErr w:type="spellEnd"/>
      <w:r w:rsidRPr="0092748A">
        <w:rPr>
          <w:sz w:val="22"/>
          <w:szCs w:val="22"/>
        </w:rPr>
        <w:t xml:space="preserve">), </w:t>
      </w:r>
      <w:proofErr w:type="spellStart"/>
      <w:r w:rsidRPr="0092748A">
        <w:rPr>
          <w:sz w:val="22"/>
          <w:szCs w:val="22"/>
        </w:rPr>
        <w:t>нормативів</w:t>
      </w:r>
      <w:proofErr w:type="spellEnd"/>
      <w:r w:rsidRPr="0092748A">
        <w:rPr>
          <w:sz w:val="22"/>
          <w:szCs w:val="22"/>
        </w:rPr>
        <w:t xml:space="preserve">, </w:t>
      </w:r>
      <w:proofErr w:type="spellStart"/>
      <w:r w:rsidRPr="0092748A">
        <w:rPr>
          <w:sz w:val="22"/>
          <w:szCs w:val="22"/>
        </w:rPr>
        <w:t>середньозважених</w:t>
      </w:r>
      <w:proofErr w:type="spellEnd"/>
      <w:r w:rsidRPr="0092748A">
        <w:rPr>
          <w:sz w:val="22"/>
          <w:szCs w:val="22"/>
        </w:rPr>
        <w:t xml:space="preserve"> </w:t>
      </w:r>
      <w:proofErr w:type="spellStart"/>
      <w:r w:rsidRPr="0092748A">
        <w:rPr>
          <w:sz w:val="22"/>
          <w:szCs w:val="22"/>
        </w:rPr>
        <w:t>цін</w:t>
      </w:r>
      <w:proofErr w:type="spellEnd"/>
      <w:r w:rsidRPr="0092748A">
        <w:rPr>
          <w:sz w:val="22"/>
          <w:szCs w:val="22"/>
        </w:rPr>
        <w:t xml:space="preserve"> на </w:t>
      </w:r>
      <w:proofErr w:type="spellStart"/>
      <w:r w:rsidRPr="0092748A">
        <w:rPr>
          <w:sz w:val="22"/>
          <w:szCs w:val="22"/>
        </w:rPr>
        <w:t>електроенергію</w:t>
      </w:r>
      <w:proofErr w:type="spellEnd"/>
      <w:r w:rsidRPr="0092748A">
        <w:rPr>
          <w:sz w:val="22"/>
          <w:szCs w:val="22"/>
        </w:rPr>
        <w:t xml:space="preserve"> </w:t>
      </w:r>
      <w:proofErr w:type="gramStart"/>
      <w:r w:rsidRPr="0092748A">
        <w:rPr>
          <w:sz w:val="22"/>
          <w:szCs w:val="22"/>
        </w:rPr>
        <w:t>на ринку</w:t>
      </w:r>
      <w:proofErr w:type="gramEnd"/>
      <w:r w:rsidRPr="0092748A">
        <w:rPr>
          <w:sz w:val="22"/>
          <w:szCs w:val="22"/>
        </w:rPr>
        <w:t xml:space="preserve"> “на добу наперед”, </w:t>
      </w:r>
      <w:proofErr w:type="spellStart"/>
      <w:r w:rsidRPr="0092748A">
        <w:rPr>
          <w:sz w:val="22"/>
          <w:szCs w:val="22"/>
        </w:rPr>
        <w:t>що</w:t>
      </w:r>
      <w:proofErr w:type="spellEnd"/>
      <w:r w:rsidRPr="0092748A">
        <w:rPr>
          <w:sz w:val="22"/>
          <w:szCs w:val="22"/>
        </w:rPr>
        <w:t xml:space="preserve"> </w:t>
      </w:r>
      <w:proofErr w:type="spellStart"/>
      <w:r w:rsidRPr="0092748A">
        <w:rPr>
          <w:sz w:val="22"/>
          <w:szCs w:val="22"/>
        </w:rPr>
        <w:t>застосовуються</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 xml:space="preserve">, у </w:t>
      </w:r>
      <w:proofErr w:type="spellStart"/>
      <w:r w:rsidRPr="0092748A">
        <w:rPr>
          <w:sz w:val="22"/>
          <w:szCs w:val="22"/>
        </w:rPr>
        <w:t>разі</w:t>
      </w:r>
      <w:proofErr w:type="spellEnd"/>
      <w:r w:rsidRPr="0092748A">
        <w:rPr>
          <w:sz w:val="22"/>
          <w:szCs w:val="22"/>
        </w:rPr>
        <w:t xml:space="preserve"> </w:t>
      </w:r>
      <w:proofErr w:type="spellStart"/>
      <w:r w:rsidRPr="0092748A">
        <w:rPr>
          <w:sz w:val="22"/>
          <w:szCs w:val="22"/>
        </w:rPr>
        <w:t>встановлення</w:t>
      </w:r>
      <w:proofErr w:type="spellEnd"/>
      <w:r w:rsidRPr="0092748A">
        <w:rPr>
          <w:sz w:val="22"/>
          <w:szCs w:val="22"/>
        </w:rPr>
        <w:t xml:space="preserve"> в </w:t>
      </w:r>
      <w:proofErr w:type="spellStart"/>
      <w:r w:rsidRPr="0092748A">
        <w:rPr>
          <w:sz w:val="22"/>
          <w:szCs w:val="22"/>
        </w:rPr>
        <w:t>договорі</w:t>
      </w:r>
      <w:proofErr w:type="spellEnd"/>
      <w:r w:rsidRPr="0092748A">
        <w:rPr>
          <w:sz w:val="22"/>
          <w:szCs w:val="22"/>
        </w:rPr>
        <w:t xml:space="preserve"> про </w:t>
      </w:r>
      <w:proofErr w:type="spellStart"/>
      <w:r w:rsidRPr="0092748A">
        <w:rPr>
          <w:sz w:val="22"/>
          <w:szCs w:val="22"/>
        </w:rPr>
        <w:t>закупівлю</w:t>
      </w:r>
      <w:proofErr w:type="spellEnd"/>
      <w:r w:rsidRPr="0092748A">
        <w:rPr>
          <w:sz w:val="22"/>
          <w:szCs w:val="22"/>
        </w:rPr>
        <w:t xml:space="preserve"> порядку </w:t>
      </w:r>
      <w:proofErr w:type="spellStart"/>
      <w:r w:rsidRPr="0092748A">
        <w:rPr>
          <w:sz w:val="22"/>
          <w:szCs w:val="22"/>
        </w:rPr>
        <w:t>зміни</w:t>
      </w:r>
      <w:proofErr w:type="spellEnd"/>
      <w:r w:rsidRPr="0092748A">
        <w:rPr>
          <w:sz w:val="22"/>
          <w:szCs w:val="22"/>
        </w:rPr>
        <w:t xml:space="preserve"> </w:t>
      </w:r>
      <w:proofErr w:type="spellStart"/>
      <w:r w:rsidRPr="0092748A">
        <w:rPr>
          <w:sz w:val="22"/>
          <w:szCs w:val="22"/>
        </w:rPr>
        <w:t>ціни</w:t>
      </w:r>
      <w:proofErr w:type="spellEnd"/>
      <w:r w:rsidRPr="0092748A">
        <w:rPr>
          <w:sz w:val="22"/>
          <w:szCs w:val="22"/>
        </w:rPr>
        <w:t>;</w:t>
      </w:r>
    </w:p>
    <w:p w14:paraId="4E5C6CE8" w14:textId="77777777" w:rsidR="0092748A" w:rsidRPr="0092748A" w:rsidRDefault="0092748A" w:rsidP="0092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2748A">
        <w:rPr>
          <w:sz w:val="22"/>
          <w:szCs w:val="22"/>
        </w:rPr>
        <w:t xml:space="preserve">8) </w:t>
      </w:r>
      <w:proofErr w:type="spellStart"/>
      <w:r w:rsidRPr="0092748A">
        <w:rPr>
          <w:sz w:val="22"/>
          <w:szCs w:val="22"/>
        </w:rPr>
        <w:t>зміни</w:t>
      </w:r>
      <w:proofErr w:type="spellEnd"/>
      <w:r w:rsidRPr="0092748A">
        <w:rPr>
          <w:sz w:val="22"/>
          <w:szCs w:val="22"/>
        </w:rPr>
        <w:t xml:space="preserve"> умов у </w:t>
      </w:r>
      <w:proofErr w:type="spellStart"/>
      <w:r w:rsidRPr="0092748A">
        <w:rPr>
          <w:sz w:val="22"/>
          <w:szCs w:val="22"/>
        </w:rPr>
        <w:t>зв’язку</w:t>
      </w:r>
      <w:proofErr w:type="spellEnd"/>
      <w:r w:rsidRPr="0092748A">
        <w:rPr>
          <w:sz w:val="22"/>
          <w:szCs w:val="22"/>
        </w:rPr>
        <w:t xml:space="preserve"> </w:t>
      </w:r>
      <w:proofErr w:type="spellStart"/>
      <w:r w:rsidRPr="0092748A">
        <w:rPr>
          <w:sz w:val="22"/>
          <w:szCs w:val="22"/>
        </w:rPr>
        <w:t>із</w:t>
      </w:r>
      <w:proofErr w:type="spellEnd"/>
      <w:r w:rsidRPr="0092748A">
        <w:rPr>
          <w:sz w:val="22"/>
          <w:szCs w:val="22"/>
        </w:rPr>
        <w:t xml:space="preserve"> </w:t>
      </w:r>
      <w:proofErr w:type="spellStart"/>
      <w:r w:rsidRPr="0092748A">
        <w:rPr>
          <w:sz w:val="22"/>
          <w:szCs w:val="22"/>
        </w:rPr>
        <w:t>застосуванням</w:t>
      </w:r>
      <w:proofErr w:type="spellEnd"/>
      <w:r w:rsidRPr="0092748A">
        <w:rPr>
          <w:sz w:val="22"/>
          <w:szCs w:val="22"/>
        </w:rPr>
        <w:t xml:space="preserve"> </w:t>
      </w:r>
      <w:proofErr w:type="spellStart"/>
      <w:r w:rsidRPr="0092748A">
        <w:rPr>
          <w:sz w:val="22"/>
          <w:szCs w:val="22"/>
        </w:rPr>
        <w:t>положень</w:t>
      </w:r>
      <w:proofErr w:type="spellEnd"/>
      <w:r w:rsidRPr="0092748A">
        <w:rPr>
          <w:sz w:val="22"/>
          <w:szCs w:val="22"/>
        </w:rPr>
        <w:t xml:space="preserve"> </w:t>
      </w:r>
      <w:proofErr w:type="spellStart"/>
      <w:r w:rsidRPr="0092748A">
        <w:rPr>
          <w:sz w:val="22"/>
          <w:szCs w:val="22"/>
        </w:rPr>
        <w:t>частини</w:t>
      </w:r>
      <w:proofErr w:type="spellEnd"/>
      <w:r w:rsidRPr="0092748A">
        <w:rPr>
          <w:sz w:val="22"/>
          <w:szCs w:val="22"/>
        </w:rPr>
        <w:t xml:space="preserve"> </w:t>
      </w:r>
      <w:proofErr w:type="spellStart"/>
      <w:r w:rsidRPr="0092748A">
        <w:rPr>
          <w:sz w:val="22"/>
          <w:szCs w:val="22"/>
        </w:rPr>
        <w:t>шостої</w:t>
      </w:r>
      <w:proofErr w:type="spellEnd"/>
      <w:r w:rsidRPr="0092748A">
        <w:rPr>
          <w:sz w:val="22"/>
          <w:szCs w:val="22"/>
        </w:rPr>
        <w:t xml:space="preserve"> </w:t>
      </w:r>
      <w:proofErr w:type="spellStart"/>
      <w:r w:rsidRPr="0092748A">
        <w:rPr>
          <w:sz w:val="22"/>
          <w:szCs w:val="22"/>
        </w:rPr>
        <w:t>статті</w:t>
      </w:r>
      <w:proofErr w:type="spellEnd"/>
      <w:r w:rsidRPr="0092748A">
        <w:rPr>
          <w:sz w:val="22"/>
          <w:szCs w:val="22"/>
        </w:rPr>
        <w:t xml:space="preserve"> 41 Закону </w:t>
      </w:r>
      <w:proofErr w:type="spellStart"/>
      <w:r w:rsidRPr="0092748A">
        <w:rPr>
          <w:sz w:val="22"/>
          <w:szCs w:val="22"/>
        </w:rPr>
        <w:t>України</w:t>
      </w:r>
      <w:proofErr w:type="spellEnd"/>
      <w:r w:rsidRPr="0092748A">
        <w:rPr>
          <w:sz w:val="22"/>
          <w:szCs w:val="22"/>
        </w:rPr>
        <w:t xml:space="preserve"> «Про </w:t>
      </w:r>
      <w:proofErr w:type="spellStart"/>
      <w:r w:rsidRPr="0092748A">
        <w:rPr>
          <w:sz w:val="22"/>
          <w:szCs w:val="22"/>
        </w:rPr>
        <w:t>публічні</w:t>
      </w:r>
      <w:proofErr w:type="spellEnd"/>
      <w:r w:rsidRPr="0092748A">
        <w:rPr>
          <w:sz w:val="22"/>
          <w:szCs w:val="22"/>
        </w:rPr>
        <w:t xml:space="preserve"> </w:t>
      </w:r>
      <w:proofErr w:type="spellStart"/>
      <w:r w:rsidRPr="0092748A">
        <w:rPr>
          <w:sz w:val="22"/>
          <w:szCs w:val="22"/>
        </w:rPr>
        <w:t>закупівлі</w:t>
      </w:r>
      <w:proofErr w:type="spellEnd"/>
      <w:r w:rsidRPr="0092748A">
        <w:rPr>
          <w:sz w:val="22"/>
          <w:szCs w:val="22"/>
        </w:rPr>
        <w:t>».</w:t>
      </w:r>
    </w:p>
    <w:p w14:paraId="7607052A" w14:textId="771F2736" w:rsidR="00F51AFA" w:rsidRPr="0092748A" w:rsidRDefault="0092748A" w:rsidP="00F51AFA">
      <w:pPr>
        <w:pStyle w:val="a3"/>
        <w:spacing w:after="0"/>
        <w:jc w:val="both"/>
        <w:rPr>
          <w:sz w:val="22"/>
          <w:szCs w:val="22"/>
          <w:lang w:val="uk-UA"/>
        </w:rPr>
      </w:pPr>
      <w:r w:rsidRPr="0092748A">
        <w:rPr>
          <w:sz w:val="22"/>
          <w:szCs w:val="22"/>
          <w:lang w:val="uk-UA"/>
        </w:rPr>
        <w:t xml:space="preserve">         </w:t>
      </w:r>
      <w:r w:rsidR="00F51AFA" w:rsidRPr="0092748A">
        <w:rPr>
          <w:sz w:val="22"/>
          <w:szCs w:val="22"/>
          <w:lang w:val="uk-UA"/>
        </w:rPr>
        <w:t>11.</w:t>
      </w:r>
      <w:r>
        <w:rPr>
          <w:sz w:val="22"/>
          <w:szCs w:val="22"/>
          <w:lang w:val="uk-UA"/>
        </w:rPr>
        <w:t>2</w:t>
      </w:r>
      <w:r w:rsidR="00F51AFA" w:rsidRPr="0092748A">
        <w:rPr>
          <w:sz w:val="22"/>
          <w:szCs w:val="22"/>
          <w:lang w:val="uk-UA"/>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2F5B0FFE" w14:textId="32806F9F" w:rsidR="00CB67FE" w:rsidRDefault="00F51AFA" w:rsidP="00F51AFA">
      <w:pPr>
        <w:pStyle w:val="a3"/>
        <w:spacing w:after="0"/>
        <w:jc w:val="both"/>
        <w:rPr>
          <w:sz w:val="22"/>
          <w:szCs w:val="22"/>
          <w:lang w:val="uk-UA"/>
        </w:rPr>
      </w:pPr>
      <w:r w:rsidRPr="00A035CD">
        <w:rPr>
          <w:sz w:val="22"/>
          <w:szCs w:val="22"/>
          <w:lang w:val="uk-UA"/>
        </w:rPr>
        <w:t xml:space="preserve">         11.</w:t>
      </w:r>
      <w:r w:rsidR="0092748A">
        <w:rPr>
          <w:sz w:val="22"/>
          <w:szCs w:val="22"/>
          <w:lang w:val="uk-UA"/>
        </w:rPr>
        <w:t>3</w:t>
      </w:r>
      <w:r w:rsidRPr="00A035CD">
        <w:rPr>
          <w:sz w:val="22"/>
          <w:szCs w:val="22"/>
          <w:lang w:val="uk-UA"/>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4C41D9C" w14:textId="326D96F1" w:rsidR="00F51AFA" w:rsidRPr="00A035CD" w:rsidRDefault="00CB67FE" w:rsidP="00F51AFA">
      <w:pPr>
        <w:pStyle w:val="a3"/>
        <w:spacing w:after="0"/>
        <w:jc w:val="both"/>
        <w:rPr>
          <w:sz w:val="22"/>
          <w:szCs w:val="22"/>
          <w:lang w:val="uk-UA"/>
        </w:rPr>
      </w:pPr>
      <w:r>
        <w:rPr>
          <w:sz w:val="22"/>
          <w:szCs w:val="22"/>
          <w:lang w:val="uk-UA"/>
        </w:rPr>
        <w:t xml:space="preserve">        </w:t>
      </w:r>
      <w:r w:rsidR="00F51AFA" w:rsidRPr="00A035CD">
        <w:rPr>
          <w:sz w:val="22"/>
          <w:szCs w:val="22"/>
          <w:lang w:val="uk-UA"/>
        </w:rPr>
        <w:t xml:space="preserve">  11.</w:t>
      </w:r>
      <w:r w:rsidR="0092748A">
        <w:rPr>
          <w:sz w:val="22"/>
          <w:szCs w:val="22"/>
          <w:lang w:val="uk-UA"/>
        </w:rPr>
        <w:t>4</w:t>
      </w:r>
      <w:r w:rsidR="00F51AFA" w:rsidRPr="00A035CD">
        <w:rPr>
          <w:sz w:val="22"/>
          <w:szCs w:val="22"/>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2B0DEB6" w14:textId="0FC5FDF3" w:rsidR="00F51AFA" w:rsidRPr="00A035CD" w:rsidRDefault="00F51AFA" w:rsidP="00F51AFA">
      <w:pPr>
        <w:jc w:val="both"/>
        <w:rPr>
          <w:sz w:val="22"/>
          <w:szCs w:val="22"/>
          <w:lang w:val="uk-UA"/>
        </w:rPr>
      </w:pPr>
      <w:r w:rsidRPr="00A035CD">
        <w:rPr>
          <w:sz w:val="22"/>
          <w:szCs w:val="22"/>
          <w:lang w:val="uk-UA"/>
        </w:rPr>
        <w:t xml:space="preserve">         11.</w:t>
      </w:r>
      <w:r w:rsidR="0092748A">
        <w:rPr>
          <w:sz w:val="22"/>
          <w:szCs w:val="22"/>
          <w:lang w:val="uk-UA"/>
        </w:rPr>
        <w:t>5</w:t>
      </w:r>
      <w:r w:rsidRPr="00A035CD">
        <w:rPr>
          <w:sz w:val="22"/>
          <w:szCs w:val="22"/>
          <w:lang w:val="uk-UA"/>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665CBB50" w14:textId="2F22922C" w:rsidR="00F51AFA" w:rsidRPr="00A035CD" w:rsidRDefault="00F51AFA" w:rsidP="00F51AFA">
      <w:pPr>
        <w:jc w:val="both"/>
        <w:rPr>
          <w:sz w:val="22"/>
          <w:szCs w:val="22"/>
          <w:lang w:val="uk-UA"/>
        </w:rPr>
      </w:pPr>
      <w:r w:rsidRPr="00A035CD">
        <w:rPr>
          <w:sz w:val="22"/>
          <w:szCs w:val="22"/>
          <w:lang w:val="uk-UA"/>
        </w:rPr>
        <w:t xml:space="preserve">         11.</w:t>
      </w:r>
      <w:r w:rsidR="0092748A">
        <w:rPr>
          <w:sz w:val="22"/>
          <w:szCs w:val="22"/>
          <w:lang w:val="uk-UA"/>
        </w:rPr>
        <w:t>6</w:t>
      </w:r>
      <w:r w:rsidRPr="00A035CD">
        <w:rPr>
          <w:sz w:val="22"/>
          <w:szCs w:val="22"/>
          <w:lang w:val="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E1EC4" w14:textId="74F5CB80" w:rsidR="00F51AFA" w:rsidRPr="00A035CD" w:rsidRDefault="00F51AFA" w:rsidP="00F51AFA">
      <w:pPr>
        <w:jc w:val="both"/>
        <w:rPr>
          <w:sz w:val="22"/>
          <w:szCs w:val="22"/>
          <w:lang w:val="uk-UA"/>
        </w:rPr>
      </w:pPr>
      <w:r w:rsidRPr="00A035CD">
        <w:rPr>
          <w:sz w:val="22"/>
          <w:szCs w:val="22"/>
          <w:lang w:val="uk-UA"/>
        </w:rPr>
        <w:t xml:space="preserve">         11.</w:t>
      </w:r>
      <w:r w:rsidR="0092748A">
        <w:rPr>
          <w:sz w:val="22"/>
          <w:szCs w:val="22"/>
          <w:lang w:val="uk-UA"/>
        </w:rPr>
        <w:t>7</w:t>
      </w:r>
      <w:r w:rsidRPr="00A035CD">
        <w:rPr>
          <w:sz w:val="22"/>
          <w:szCs w:val="22"/>
          <w:lang w:val="uk-UA"/>
        </w:rPr>
        <w:t>. У всьому, що не передбачено цим Договором, сторони керуються чинним законодавством України.</w:t>
      </w:r>
    </w:p>
    <w:p w14:paraId="213F0498" w14:textId="57A381C6" w:rsidR="00F51AFA" w:rsidRPr="00A035CD" w:rsidRDefault="00F51AFA" w:rsidP="00F51AFA">
      <w:pPr>
        <w:tabs>
          <w:tab w:val="left" w:pos="426"/>
        </w:tabs>
        <w:jc w:val="both"/>
        <w:rPr>
          <w:sz w:val="22"/>
          <w:szCs w:val="22"/>
          <w:lang w:val="uk-UA"/>
        </w:rPr>
      </w:pPr>
      <w:r w:rsidRPr="00A035CD">
        <w:rPr>
          <w:sz w:val="22"/>
          <w:szCs w:val="22"/>
          <w:lang w:val="uk-UA"/>
        </w:rPr>
        <w:t xml:space="preserve">         11</w:t>
      </w:r>
      <w:r w:rsidR="0092748A">
        <w:rPr>
          <w:sz w:val="22"/>
          <w:szCs w:val="22"/>
          <w:lang w:val="uk-UA"/>
        </w:rPr>
        <w:t>8</w:t>
      </w:r>
      <w:r w:rsidRPr="00A035CD">
        <w:rPr>
          <w:sz w:val="22"/>
          <w:szCs w:val="22"/>
          <w:lang w:val="uk-UA"/>
        </w:rPr>
        <w:t xml:space="preserve">.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14:paraId="09A00853" w14:textId="7D58FA2F" w:rsidR="00F51AFA" w:rsidRPr="00A035CD" w:rsidRDefault="00F51AFA" w:rsidP="00F51AFA">
      <w:pPr>
        <w:autoSpaceDE w:val="0"/>
        <w:autoSpaceDN w:val="0"/>
        <w:adjustRightInd w:val="0"/>
        <w:jc w:val="both"/>
        <w:rPr>
          <w:sz w:val="22"/>
          <w:szCs w:val="22"/>
          <w:lang w:val="uk-UA"/>
        </w:rPr>
      </w:pPr>
      <w:r w:rsidRPr="00A035CD">
        <w:rPr>
          <w:sz w:val="22"/>
          <w:szCs w:val="22"/>
          <w:lang w:val="uk-UA"/>
        </w:rPr>
        <w:t xml:space="preserve">          11.</w:t>
      </w:r>
      <w:r w:rsidR="0092748A">
        <w:rPr>
          <w:sz w:val="22"/>
          <w:szCs w:val="22"/>
          <w:lang w:val="uk-UA"/>
        </w:rPr>
        <w:t>9</w:t>
      </w:r>
      <w:r w:rsidRPr="00A035CD">
        <w:rPr>
          <w:sz w:val="22"/>
          <w:szCs w:val="22"/>
          <w:lang w:val="uk-UA"/>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sidRPr="00A035CD">
        <w:rPr>
          <w:b/>
          <w:bCs/>
          <w:color w:val="000000"/>
          <w:sz w:val="22"/>
          <w:szCs w:val="22"/>
          <w:lang w:val="uk-UA" w:eastAsia="ru-UA"/>
        </w:rPr>
        <w:t xml:space="preserve"> </w:t>
      </w:r>
    </w:p>
    <w:p w14:paraId="5B6C1F1C" w14:textId="77777777" w:rsidR="00F51AFA" w:rsidRPr="00A035CD" w:rsidRDefault="00F51AFA" w:rsidP="00F51AFA">
      <w:pPr>
        <w:pStyle w:val="2"/>
        <w:spacing w:after="0" w:line="240" w:lineRule="auto"/>
        <w:jc w:val="center"/>
        <w:rPr>
          <w:rFonts w:ascii="Times New Roman" w:hAnsi="Times New Roman"/>
          <w:b/>
          <w:sz w:val="22"/>
          <w:szCs w:val="22"/>
          <w:lang w:val="uk-UA"/>
        </w:rPr>
      </w:pPr>
    </w:p>
    <w:p w14:paraId="5DF24F89" w14:textId="77777777" w:rsidR="00F51AFA" w:rsidRPr="00A035CD" w:rsidRDefault="00F51AFA" w:rsidP="00F51AFA">
      <w:pPr>
        <w:pStyle w:val="2"/>
        <w:spacing w:after="0" w:line="240" w:lineRule="auto"/>
        <w:jc w:val="center"/>
        <w:rPr>
          <w:rFonts w:ascii="Times New Roman" w:hAnsi="Times New Roman"/>
          <w:b/>
          <w:sz w:val="22"/>
          <w:szCs w:val="22"/>
          <w:lang w:val="uk-UA"/>
        </w:rPr>
      </w:pPr>
      <w:r w:rsidRPr="00A035CD">
        <w:rPr>
          <w:rFonts w:ascii="Times New Roman" w:hAnsi="Times New Roman"/>
          <w:b/>
          <w:sz w:val="22"/>
          <w:szCs w:val="22"/>
          <w:lang w:val="uk-UA"/>
        </w:rPr>
        <w:t>12. Додатки до договору</w:t>
      </w:r>
    </w:p>
    <w:p w14:paraId="33E216DC" w14:textId="77777777" w:rsidR="00F51AFA" w:rsidRPr="00FA07AA" w:rsidRDefault="00F51AFA" w:rsidP="00F51AFA">
      <w:pPr>
        <w:pStyle w:val="2"/>
        <w:spacing w:after="0" w:line="240" w:lineRule="auto"/>
        <w:jc w:val="both"/>
        <w:rPr>
          <w:rFonts w:ascii="Times New Roman" w:hAnsi="Times New Roman"/>
          <w:sz w:val="22"/>
          <w:szCs w:val="22"/>
          <w:lang w:val="uk-UA"/>
        </w:rPr>
      </w:pPr>
      <w:r w:rsidRPr="00A035CD">
        <w:rPr>
          <w:rFonts w:ascii="Times New Roman" w:hAnsi="Times New Roman"/>
          <w:sz w:val="22"/>
          <w:szCs w:val="22"/>
          <w:lang w:val="uk-UA"/>
        </w:rPr>
        <w:t xml:space="preserve">12.1. Невід’ємною частиною </w:t>
      </w:r>
      <w:r w:rsidRPr="00FA07AA">
        <w:rPr>
          <w:rFonts w:ascii="Times New Roman" w:eastAsia="Times New Roman" w:hAnsi="Times New Roman"/>
          <w:color w:val="222222"/>
          <w:sz w:val="22"/>
          <w:szCs w:val="22"/>
          <w:lang w:val="ru-UA" w:eastAsia="ru-UA"/>
        </w:rPr>
        <w:t>цього Договору є: </w:t>
      </w:r>
    </w:p>
    <w:p w14:paraId="0393B278" w14:textId="77777777" w:rsidR="00F51AFA" w:rsidRPr="00FA07AA" w:rsidRDefault="00F51AFA" w:rsidP="00F51AFA">
      <w:pPr>
        <w:shd w:val="clear" w:color="auto" w:fill="FFFFFF"/>
        <w:rPr>
          <w:rFonts w:eastAsia="Times New Roman"/>
          <w:color w:val="222222"/>
          <w:sz w:val="22"/>
          <w:szCs w:val="22"/>
          <w:lang w:val="ru-UA" w:eastAsia="ru-UA"/>
        </w:rPr>
      </w:pPr>
      <w:r w:rsidRPr="00FA07AA">
        <w:rPr>
          <w:rFonts w:eastAsia="Times New Roman"/>
          <w:color w:val="222222"/>
          <w:sz w:val="22"/>
          <w:szCs w:val="22"/>
          <w:lang w:val="ru-UA" w:eastAsia="ru-UA"/>
        </w:rPr>
        <w:t>1</w:t>
      </w:r>
      <w:r w:rsidRPr="008B5678">
        <w:rPr>
          <w:rFonts w:eastAsia="Times New Roman"/>
          <w:color w:val="222222"/>
          <w:sz w:val="22"/>
          <w:szCs w:val="22"/>
          <w:lang w:val="uk-UA" w:eastAsia="ru-UA"/>
        </w:rPr>
        <w:t>2</w:t>
      </w:r>
      <w:r w:rsidRPr="00FA07AA">
        <w:rPr>
          <w:rFonts w:eastAsia="Times New Roman"/>
          <w:color w:val="222222"/>
          <w:sz w:val="22"/>
          <w:szCs w:val="22"/>
          <w:lang w:val="ru-UA" w:eastAsia="ru-UA"/>
        </w:rPr>
        <w:t>.1.1 Специфікація (Додаток 1)</w:t>
      </w:r>
    </w:p>
    <w:p w14:paraId="5F20501D" w14:textId="77777777" w:rsidR="00F51AFA" w:rsidRPr="00A035CD" w:rsidRDefault="00F51AFA" w:rsidP="00F51AFA">
      <w:pPr>
        <w:pStyle w:val="2"/>
        <w:spacing w:after="0" w:line="240" w:lineRule="auto"/>
        <w:jc w:val="center"/>
        <w:rPr>
          <w:rFonts w:ascii="Times New Roman" w:hAnsi="Times New Roman"/>
          <w:b/>
          <w:sz w:val="22"/>
          <w:szCs w:val="22"/>
          <w:lang w:val="ru-UA"/>
        </w:rPr>
      </w:pPr>
    </w:p>
    <w:p w14:paraId="75AE45E5" w14:textId="77777777" w:rsidR="00F51AFA" w:rsidRPr="00A035CD" w:rsidRDefault="00F51AFA" w:rsidP="00F51AFA">
      <w:pPr>
        <w:pStyle w:val="2"/>
        <w:spacing w:after="0" w:line="240" w:lineRule="auto"/>
        <w:jc w:val="center"/>
        <w:rPr>
          <w:rFonts w:ascii="Times New Roman" w:hAnsi="Times New Roman"/>
          <w:b/>
          <w:sz w:val="22"/>
          <w:szCs w:val="22"/>
          <w:lang w:val="uk-UA"/>
        </w:rPr>
      </w:pPr>
      <w:r w:rsidRPr="008B5678">
        <w:rPr>
          <w:rFonts w:ascii="Times New Roman" w:hAnsi="Times New Roman"/>
          <w:b/>
          <w:sz w:val="22"/>
          <w:szCs w:val="22"/>
          <w:lang w:val="uk-UA"/>
        </w:rPr>
        <w:t>13</w:t>
      </w:r>
      <w:r w:rsidRPr="00A035CD">
        <w:rPr>
          <w:rFonts w:ascii="Times New Roman" w:hAnsi="Times New Roman"/>
          <w:b/>
          <w:sz w:val="22"/>
          <w:szCs w:val="22"/>
          <w:lang w:val="uk-UA"/>
        </w:rPr>
        <w:t>. Місцезнаходження та банківські реквізити сторін</w:t>
      </w:r>
    </w:p>
    <w:p w14:paraId="39BC4878" w14:textId="77777777" w:rsidR="00F51AFA" w:rsidRPr="00A035CD" w:rsidRDefault="00F51AFA" w:rsidP="00F51AFA">
      <w:pPr>
        <w:pStyle w:val="2"/>
        <w:spacing w:after="0" w:line="240" w:lineRule="auto"/>
        <w:jc w:val="center"/>
        <w:rPr>
          <w:rFonts w:ascii="Times New Roman" w:hAnsi="Times New Roman"/>
          <w:b/>
          <w:sz w:val="22"/>
          <w:szCs w:val="22"/>
          <w:lang w:val="uk-UA"/>
        </w:rPr>
      </w:pPr>
    </w:p>
    <w:p w14:paraId="0734FB30" w14:textId="77777777" w:rsidR="00F51AFA" w:rsidRPr="00A035CD" w:rsidRDefault="00F51AFA" w:rsidP="00F51AFA">
      <w:pPr>
        <w:pStyle w:val="2"/>
        <w:tabs>
          <w:tab w:val="left" w:pos="708"/>
        </w:tabs>
        <w:spacing w:after="0" w:line="240" w:lineRule="auto"/>
        <w:jc w:val="both"/>
        <w:rPr>
          <w:rFonts w:ascii="Times New Roman" w:hAnsi="Times New Roman"/>
          <w:b/>
          <w:sz w:val="22"/>
          <w:szCs w:val="22"/>
          <w:lang w:val="uk-UA"/>
        </w:rPr>
      </w:pPr>
      <w:r w:rsidRPr="00A035CD">
        <w:rPr>
          <w:rFonts w:ascii="Times New Roman" w:hAnsi="Times New Roman"/>
          <w:b/>
          <w:sz w:val="22"/>
          <w:szCs w:val="22"/>
          <w:lang w:val="uk-UA"/>
        </w:rPr>
        <w:t xml:space="preserve">                 Замовник:                                                                    Постачальник:</w:t>
      </w:r>
    </w:p>
    <w:tbl>
      <w:tblPr>
        <w:tblW w:w="0" w:type="auto"/>
        <w:tblInd w:w="234" w:type="dxa"/>
        <w:tblLook w:val="0000" w:firstRow="0" w:lastRow="0" w:firstColumn="0" w:lastColumn="0" w:noHBand="0" w:noVBand="0"/>
      </w:tblPr>
      <w:tblGrid>
        <w:gridCol w:w="4509"/>
        <w:gridCol w:w="4612"/>
      </w:tblGrid>
      <w:tr w:rsidR="00F51AFA" w:rsidRPr="00A035CD" w14:paraId="65F8456F" w14:textId="77777777" w:rsidTr="00116AE9">
        <w:trPr>
          <w:trHeight w:val="3135"/>
        </w:trPr>
        <w:tc>
          <w:tcPr>
            <w:tcW w:w="4552" w:type="dxa"/>
          </w:tcPr>
          <w:p w14:paraId="721B134E" w14:textId="77777777" w:rsidR="00F51AFA" w:rsidRPr="00A035CD" w:rsidRDefault="00F51AFA" w:rsidP="00E13C2F">
            <w:pPr>
              <w:pStyle w:val="2"/>
              <w:tabs>
                <w:tab w:val="left" w:pos="708"/>
              </w:tabs>
              <w:spacing w:after="0" w:line="240" w:lineRule="auto"/>
              <w:rPr>
                <w:rFonts w:ascii="Times New Roman" w:hAnsi="Times New Roman"/>
                <w:b/>
                <w:sz w:val="22"/>
                <w:szCs w:val="22"/>
                <w:lang w:val="uk-UA"/>
              </w:rPr>
            </w:pPr>
            <w:r w:rsidRPr="00A035CD">
              <w:rPr>
                <w:rFonts w:ascii="Times New Roman" w:hAnsi="Times New Roman"/>
                <w:bCs/>
                <w:sz w:val="22"/>
                <w:szCs w:val="22"/>
                <w:lang w:val="uk-UA"/>
              </w:rPr>
              <w:t>ДУ "ІНСТИТУТ ПАТОЛОГІЇ ХРЕБТА ТА СУГЛОБІВ ІМЕНІ ПРОФЕСОРА М.І.СИТЕНКА НАМН УКРАЇНИ"</w:t>
            </w:r>
          </w:p>
          <w:p w14:paraId="13C080B0" w14:textId="77777777" w:rsidR="00F51AFA" w:rsidRPr="00A035CD" w:rsidRDefault="00F51AFA" w:rsidP="00E13C2F">
            <w:pPr>
              <w:shd w:val="clear" w:color="auto" w:fill="FFFFFF"/>
              <w:rPr>
                <w:sz w:val="22"/>
                <w:szCs w:val="22"/>
                <w:lang w:val="uk-UA" w:eastAsia="uk-UA"/>
              </w:rPr>
            </w:pPr>
            <w:r w:rsidRPr="00A035CD">
              <w:rPr>
                <w:sz w:val="22"/>
                <w:szCs w:val="22"/>
                <w:lang w:val="uk-UA" w:eastAsia="uk-UA"/>
              </w:rPr>
              <w:t>р/р:UА258201720343110001000001185</w:t>
            </w:r>
          </w:p>
          <w:p w14:paraId="5B15A266" w14:textId="77777777" w:rsidR="00F51AFA" w:rsidRPr="00A035CD" w:rsidRDefault="00F51AFA" w:rsidP="00E13C2F">
            <w:pPr>
              <w:pStyle w:val="2"/>
              <w:tabs>
                <w:tab w:val="left" w:pos="708"/>
              </w:tabs>
              <w:spacing w:after="0" w:line="240" w:lineRule="auto"/>
              <w:rPr>
                <w:rFonts w:ascii="Times New Roman" w:hAnsi="Times New Roman"/>
                <w:sz w:val="22"/>
                <w:szCs w:val="22"/>
                <w:shd w:val="clear" w:color="auto" w:fill="FFFFFF"/>
                <w:lang w:val="uk-UA" w:eastAsia="uk-UA"/>
              </w:rPr>
            </w:pPr>
            <w:r w:rsidRPr="00A035CD">
              <w:rPr>
                <w:rFonts w:ascii="Times New Roman" w:hAnsi="Times New Roman"/>
                <w:sz w:val="22"/>
                <w:szCs w:val="22"/>
                <w:shd w:val="clear" w:color="auto" w:fill="FFFFFF"/>
                <w:lang w:val="uk-UA" w:eastAsia="uk-UA"/>
              </w:rPr>
              <w:t xml:space="preserve">в </w:t>
            </w:r>
            <w:proofErr w:type="spellStart"/>
            <w:r w:rsidRPr="00A035CD">
              <w:rPr>
                <w:rFonts w:ascii="Times New Roman" w:hAnsi="Times New Roman"/>
                <w:sz w:val="22"/>
                <w:szCs w:val="22"/>
                <w:shd w:val="clear" w:color="auto" w:fill="FFFFFF"/>
                <w:lang w:val="uk-UA" w:eastAsia="uk-UA"/>
              </w:rPr>
              <w:t>Держказначейській</w:t>
            </w:r>
            <w:proofErr w:type="spellEnd"/>
            <w:r w:rsidRPr="00A035CD">
              <w:rPr>
                <w:rFonts w:ascii="Times New Roman" w:hAnsi="Times New Roman"/>
                <w:sz w:val="22"/>
                <w:szCs w:val="22"/>
                <w:shd w:val="clear" w:color="auto" w:fill="FFFFFF"/>
                <w:lang w:val="uk-UA" w:eastAsia="uk-UA"/>
              </w:rPr>
              <w:t xml:space="preserve"> службі України</w:t>
            </w:r>
            <w:r w:rsidRPr="00A035CD">
              <w:rPr>
                <w:rFonts w:ascii="Times New Roman" w:hAnsi="Times New Roman"/>
                <w:sz w:val="22"/>
                <w:szCs w:val="22"/>
                <w:lang w:val="uk-UA" w:eastAsia="uk-UA"/>
              </w:rPr>
              <w:t xml:space="preserve"> </w:t>
            </w:r>
            <w:r w:rsidRPr="00A035CD">
              <w:rPr>
                <w:rFonts w:ascii="Times New Roman" w:hAnsi="Times New Roman"/>
                <w:sz w:val="22"/>
                <w:szCs w:val="22"/>
                <w:shd w:val="clear" w:color="auto" w:fill="FFFFFF"/>
                <w:lang w:val="uk-UA" w:eastAsia="uk-UA"/>
              </w:rPr>
              <w:t>м. Київ</w:t>
            </w:r>
          </w:p>
          <w:p w14:paraId="68040150" w14:textId="77777777" w:rsidR="00F51AFA" w:rsidRPr="00A035CD" w:rsidRDefault="00F51AFA" w:rsidP="00E13C2F">
            <w:pPr>
              <w:shd w:val="clear" w:color="auto" w:fill="FFFFFF"/>
              <w:autoSpaceDE w:val="0"/>
              <w:rPr>
                <w:sz w:val="22"/>
                <w:szCs w:val="22"/>
                <w:lang w:val="uk-UA"/>
              </w:rPr>
            </w:pPr>
            <w:r w:rsidRPr="00A035CD">
              <w:rPr>
                <w:sz w:val="22"/>
                <w:szCs w:val="22"/>
                <w:lang w:val="uk-UA"/>
              </w:rPr>
              <w:t>Код ЄДРПОУ 02012214</w:t>
            </w:r>
          </w:p>
          <w:p w14:paraId="04C0953A" w14:textId="0C66B6F6" w:rsidR="00F51AFA" w:rsidRPr="00A035CD" w:rsidRDefault="00F51AFA" w:rsidP="00E13C2F">
            <w:pPr>
              <w:shd w:val="clear" w:color="auto" w:fill="FFFFFF"/>
              <w:autoSpaceDE w:val="0"/>
              <w:rPr>
                <w:sz w:val="22"/>
                <w:szCs w:val="22"/>
                <w:lang w:val="uk-UA"/>
              </w:rPr>
            </w:pPr>
            <w:r w:rsidRPr="00A035CD">
              <w:rPr>
                <w:sz w:val="22"/>
                <w:szCs w:val="22"/>
                <w:lang w:val="uk-UA"/>
              </w:rPr>
              <w:t xml:space="preserve">61024, Україна, Харківська область, м. Харків, вул. Пушкінська, 80, </w:t>
            </w:r>
          </w:p>
          <w:p w14:paraId="6B299009" w14:textId="77777777" w:rsidR="00F51AFA" w:rsidRPr="00A035CD" w:rsidRDefault="00F51AFA" w:rsidP="00E13C2F">
            <w:pPr>
              <w:shd w:val="clear" w:color="auto" w:fill="FFFFFF"/>
              <w:autoSpaceDE w:val="0"/>
              <w:snapToGrid w:val="0"/>
              <w:rPr>
                <w:sz w:val="22"/>
                <w:szCs w:val="22"/>
                <w:lang w:val="uk-UA"/>
              </w:rPr>
            </w:pPr>
            <w:r w:rsidRPr="00A035CD">
              <w:rPr>
                <w:sz w:val="22"/>
                <w:szCs w:val="22"/>
                <w:lang w:val="uk-UA"/>
              </w:rPr>
              <w:t xml:space="preserve">Телефон/факс (057)  725 14 44 </w:t>
            </w:r>
          </w:p>
          <w:p w14:paraId="34878B6D" w14:textId="77777777" w:rsidR="00F51AFA" w:rsidRPr="00A035CD" w:rsidRDefault="00F51AFA" w:rsidP="00E13C2F">
            <w:pPr>
              <w:shd w:val="clear" w:color="auto" w:fill="FFFFFF"/>
              <w:autoSpaceDE w:val="0"/>
              <w:rPr>
                <w:sz w:val="22"/>
                <w:szCs w:val="22"/>
                <w:lang w:val="uk-UA"/>
              </w:rPr>
            </w:pPr>
            <w:proofErr w:type="spellStart"/>
            <w:r w:rsidRPr="00A035CD">
              <w:rPr>
                <w:sz w:val="22"/>
                <w:szCs w:val="22"/>
                <w:lang w:val="uk-UA"/>
              </w:rPr>
              <w:t>Св</w:t>
            </w:r>
            <w:proofErr w:type="spellEnd"/>
            <w:r w:rsidRPr="00A035CD">
              <w:rPr>
                <w:sz w:val="22"/>
                <w:szCs w:val="22"/>
                <w:lang w:val="uk-UA"/>
              </w:rPr>
              <w:t>-во платника ПДВ 200146789</w:t>
            </w:r>
          </w:p>
          <w:p w14:paraId="4EFCACA3" w14:textId="77777777" w:rsidR="00F51AFA" w:rsidRPr="00A035CD" w:rsidRDefault="00F51AFA" w:rsidP="00E13C2F">
            <w:pPr>
              <w:shd w:val="clear" w:color="auto" w:fill="FFFFFF"/>
              <w:autoSpaceDE w:val="0"/>
              <w:rPr>
                <w:b/>
                <w:sz w:val="22"/>
                <w:szCs w:val="22"/>
                <w:lang w:val="uk-UA"/>
              </w:rPr>
            </w:pPr>
            <w:r w:rsidRPr="00A035CD">
              <w:rPr>
                <w:sz w:val="22"/>
                <w:szCs w:val="22"/>
                <w:lang w:val="uk-UA"/>
              </w:rPr>
              <w:t>ІПН 020122120311</w:t>
            </w:r>
          </w:p>
        </w:tc>
        <w:tc>
          <w:tcPr>
            <w:tcW w:w="4900" w:type="dxa"/>
          </w:tcPr>
          <w:p w14:paraId="4E77D376" w14:textId="77777777" w:rsidR="00F51AFA" w:rsidRPr="00A035CD" w:rsidRDefault="00F51AFA" w:rsidP="00116AE9">
            <w:pPr>
              <w:pStyle w:val="2"/>
              <w:tabs>
                <w:tab w:val="left" w:pos="708"/>
              </w:tabs>
              <w:spacing w:after="0" w:line="240" w:lineRule="auto"/>
              <w:jc w:val="both"/>
              <w:rPr>
                <w:rFonts w:ascii="Times New Roman" w:hAnsi="Times New Roman"/>
                <w:b/>
                <w:sz w:val="22"/>
                <w:szCs w:val="22"/>
                <w:lang w:val="uk-UA"/>
              </w:rPr>
            </w:pPr>
          </w:p>
        </w:tc>
      </w:tr>
    </w:tbl>
    <w:p w14:paraId="2DB99748" w14:textId="48F5904B" w:rsidR="00F51AFA" w:rsidRDefault="00F51AFA" w:rsidP="00F51AFA">
      <w:pPr>
        <w:jc w:val="both"/>
        <w:rPr>
          <w:sz w:val="22"/>
          <w:szCs w:val="22"/>
          <w:lang w:val="uk-UA"/>
        </w:rPr>
      </w:pPr>
      <w:r w:rsidRPr="00A035CD">
        <w:rPr>
          <w:color w:val="000000"/>
          <w:sz w:val="22"/>
          <w:szCs w:val="22"/>
          <w:lang w:val="uk-UA"/>
        </w:rPr>
        <w:t xml:space="preserve">     Директор професор</w:t>
      </w:r>
      <w:r w:rsidRPr="00A035CD">
        <w:rPr>
          <w:color w:val="000000"/>
          <w:sz w:val="22"/>
          <w:szCs w:val="22"/>
          <w:lang w:val="uk-UA"/>
        </w:rPr>
        <w:tab/>
      </w:r>
      <w:r w:rsidRPr="00A035CD">
        <w:rPr>
          <w:color w:val="000000"/>
          <w:sz w:val="22"/>
          <w:szCs w:val="22"/>
          <w:lang w:val="uk-UA"/>
        </w:rPr>
        <w:tab/>
      </w:r>
      <w:r w:rsidRPr="00A035CD">
        <w:rPr>
          <w:color w:val="000000"/>
          <w:sz w:val="22"/>
          <w:szCs w:val="22"/>
          <w:lang w:val="uk-UA"/>
        </w:rPr>
        <w:tab/>
      </w:r>
      <w:r w:rsidR="003B2943">
        <w:rPr>
          <w:color w:val="000000"/>
          <w:sz w:val="22"/>
          <w:szCs w:val="22"/>
          <w:lang w:val="uk-UA"/>
        </w:rPr>
        <w:tab/>
      </w:r>
      <w:r w:rsidRPr="00A035CD">
        <w:rPr>
          <w:color w:val="000000"/>
          <w:sz w:val="22"/>
          <w:szCs w:val="22"/>
          <w:lang w:val="uk-UA"/>
        </w:rPr>
        <w:tab/>
      </w:r>
      <w:r w:rsidRPr="00A035CD">
        <w:rPr>
          <w:color w:val="000000"/>
          <w:sz w:val="22"/>
          <w:szCs w:val="22"/>
          <w:lang w:val="uk-UA"/>
        </w:rPr>
        <w:tab/>
      </w:r>
      <w:r w:rsidRPr="00A035CD">
        <w:rPr>
          <w:sz w:val="22"/>
          <w:szCs w:val="22"/>
          <w:lang w:val="uk-UA"/>
        </w:rPr>
        <w:t>_________</w:t>
      </w:r>
    </w:p>
    <w:p w14:paraId="43ED6CF0" w14:textId="77777777" w:rsidR="00F51AFA" w:rsidRPr="00A035CD" w:rsidRDefault="00F51AFA" w:rsidP="00F51AFA">
      <w:pPr>
        <w:jc w:val="both"/>
        <w:rPr>
          <w:sz w:val="22"/>
          <w:szCs w:val="22"/>
          <w:lang w:val="uk-UA"/>
        </w:rPr>
      </w:pPr>
    </w:p>
    <w:p w14:paraId="6EC0129F" w14:textId="33C5DE7F" w:rsidR="00F51AFA" w:rsidRDefault="00F51AFA" w:rsidP="00F51AFA">
      <w:pPr>
        <w:shd w:val="clear" w:color="auto" w:fill="FFFFFF"/>
        <w:autoSpaceDE w:val="0"/>
        <w:jc w:val="both"/>
        <w:rPr>
          <w:color w:val="000000"/>
          <w:sz w:val="22"/>
          <w:szCs w:val="22"/>
          <w:lang w:val="uk-UA"/>
        </w:rPr>
      </w:pPr>
      <w:r w:rsidRPr="00A035CD">
        <w:rPr>
          <w:color w:val="000000"/>
          <w:sz w:val="22"/>
          <w:szCs w:val="22"/>
          <w:lang w:val="uk-UA"/>
        </w:rPr>
        <w:t xml:space="preserve">        _______________   </w:t>
      </w:r>
      <w:r w:rsidR="003B2943">
        <w:rPr>
          <w:color w:val="000000"/>
          <w:sz w:val="22"/>
          <w:szCs w:val="22"/>
          <w:lang w:val="uk-UA"/>
        </w:rPr>
        <w:tab/>
      </w:r>
      <w:r w:rsidR="003B2943">
        <w:rPr>
          <w:color w:val="000000"/>
          <w:sz w:val="22"/>
          <w:szCs w:val="22"/>
          <w:lang w:val="uk-UA"/>
        </w:rPr>
        <w:tab/>
      </w:r>
      <w:r w:rsidRPr="00A035CD">
        <w:rPr>
          <w:color w:val="000000"/>
          <w:sz w:val="22"/>
          <w:szCs w:val="22"/>
          <w:lang w:val="uk-UA"/>
        </w:rPr>
        <w:tab/>
      </w:r>
      <w:r w:rsidRPr="00A035CD">
        <w:rPr>
          <w:color w:val="000000"/>
          <w:sz w:val="22"/>
          <w:szCs w:val="22"/>
          <w:lang w:val="uk-UA"/>
        </w:rPr>
        <w:tab/>
      </w:r>
      <w:r w:rsidRPr="00A035CD">
        <w:rPr>
          <w:color w:val="000000"/>
          <w:sz w:val="22"/>
          <w:szCs w:val="22"/>
          <w:lang w:val="uk-UA"/>
        </w:rPr>
        <w:tab/>
        <w:t xml:space="preserve">________________  </w:t>
      </w:r>
    </w:p>
    <w:p w14:paraId="476C4CB7" w14:textId="21DD0864" w:rsidR="005130E0" w:rsidRPr="00A035CD" w:rsidRDefault="005130E0" w:rsidP="00F51AFA">
      <w:pPr>
        <w:shd w:val="clear" w:color="auto" w:fill="FFFFFF"/>
        <w:autoSpaceDE w:val="0"/>
        <w:jc w:val="both"/>
        <w:rPr>
          <w:b/>
          <w:bCs/>
          <w:sz w:val="22"/>
          <w:szCs w:val="22"/>
          <w:lang w:val="uk-UA"/>
        </w:rPr>
      </w:pPr>
      <w:r>
        <w:rPr>
          <w:color w:val="000000"/>
          <w:sz w:val="22"/>
          <w:szCs w:val="22"/>
          <w:lang w:val="uk-UA"/>
        </w:rPr>
        <w:t xml:space="preserve">                   М.П.</w:t>
      </w:r>
    </w:p>
    <w:p w14:paraId="59975BDD" w14:textId="449636D5" w:rsidR="00F51AFA" w:rsidRPr="00A035CD" w:rsidRDefault="00F51AFA" w:rsidP="00687388">
      <w:pPr>
        <w:tabs>
          <w:tab w:val="right" w:pos="8505"/>
        </w:tabs>
        <w:jc w:val="both"/>
        <w:rPr>
          <w:b/>
          <w:sz w:val="22"/>
          <w:szCs w:val="22"/>
          <w:lang w:val="uk-UA"/>
        </w:rPr>
      </w:pPr>
      <w:r w:rsidRPr="00A035CD">
        <w:rPr>
          <w:b/>
          <w:sz w:val="22"/>
          <w:szCs w:val="22"/>
          <w:lang w:val="uk-UA"/>
        </w:rPr>
        <w:br w:type="page"/>
      </w:r>
      <w:r w:rsidRPr="00A035CD">
        <w:rPr>
          <w:b/>
          <w:sz w:val="22"/>
          <w:szCs w:val="22"/>
          <w:lang w:val="uk-UA"/>
        </w:rPr>
        <w:lastRenderedPageBreak/>
        <w:t xml:space="preserve">                                                                                                                                                     Додаток  1</w:t>
      </w:r>
    </w:p>
    <w:p w14:paraId="4CA4F9BD" w14:textId="7066A115" w:rsidR="00F51AFA" w:rsidRPr="00A035CD" w:rsidRDefault="00F51AFA" w:rsidP="00687388">
      <w:pPr>
        <w:tabs>
          <w:tab w:val="right" w:pos="8505"/>
        </w:tabs>
        <w:jc w:val="both"/>
        <w:rPr>
          <w:b/>
          <w:sz w:val="22"/>
          <w:szCs w:val="22"/>
          <w:lang w:val="uk-UA"/>
        </w:rPr>
      </w:pPr>
      <w:r w:rsidRPr="00A035CD">
        <w:rPr>
          <w:b/>
          <w:sz w:val="22"/>
          <w:szCs w:val="22"/>
          <w:lang w:val="uk-UA"/>
        </w:rPr>
        <w:t xml:space="preserve">                                                                                                       </w:t>
      </w:r>
      <w:r w:rsidRPr="00A035CD">
        <w:rPr>
          <w:sz w:val="22"/>
          <w:szCs w:val="22"/>
          <w:lang w:val="uk-UA"/>
        </w:rPr>
        <w:tab/>
        <w:t xml:space="preserve">       до договору №</w:t>
      </w:r>
      <w:r w:rsidR="00CB67FE">
        <w:rPr>
          <w:sz w:val="22"/>
          <w:szCs w:val="22"/>
          <w:lang w:val="uk-UA"/>
        </w:rPr>
        <w:t xml:space="preserve"> _____</w:t>
      </w:r>
      <w:r w:rsidRPr="00A035CD">
        <w:rPr>
          <w:sz w:val="22"/>
          <w:szCs w:val="22"/>
          <w:lang w:val="uk-UA"/>
        </w:rPr>
        <w:t xml:space="preserve"> </w:t>
      </w:r>
    </w:p>
    <w:p w14:paraId="700DADA3" w14:textId="53646E95" w:rsidR="00F51AFA" w:rsidRPr="00A035CD" w:rsidRDefault="00F51AFA" w:rsidP="00687388">
      <w:pPr>
        <w:tabs>
          <w:tab w:val="right" w:pos="8505"/>
        </w:tabs>
        <w:jc w:val="right"/>
        <w:rPr>
          <w:sz w:val="22"/>
          <w:szCs w:val="22"/>
          <w:lang w:val="uk-UA"/>
        </w:rPr>
      </w:pPr>
      <w:r w:rsidRPr="00A035CD">
        <w:rPr>
          <w:sz w:val="22"/>
          <w:szCs w:val="22"/>
          <w:lang w:val="uk-UA"/>
        </w:rPr>
        <w:t>від « ____ »__________  2023 р.</w:t>
      </w:r>
    </w:p>
    <w:p w14:paraId="57CB2838" w14:textId="77777777" w:rsidR="00F51AFA" w:rsidRPr="00A035CD" w:rsidRDefault="00F51AFA" w:rsidP="00F51AFA">
      <w:pPr>
        <w:tabs>
          <w:tab w:val="right" w:pos="8505"/>
        </w:tabs>
        <w:jc w:val="center"/>
        <w:rPr>
          <w:b/>
          <w:sz w:val="22"/>
          <w:szCs w:val="22"/>
          <w:lang w:val="uk-UA"/>
        </w:rPr>
      </w:pPr>
    </w:p>
    <w:p w14:paraId="27D2DCAA" w14:textId="77777777" w:rsidR="00F51AFA" w:rsidRDefault="00F51AFA" w:rsidP="00F51AFA">
      <w:pPr>
        <w:tabs>
          <w:tab w:val="right" w:pos="8505"/>
        </w:tabs>
        <w:jc w:val="center"/>
        <w:rPr>
          <w:sz w:val="22"/>
          <w:szCs w:val="22"/>
          <w:lang w:val="uk-UA"/>
        </w:rPr>
      </w:pPr>
      <w:r w:rsidRPr="00A035CD">
        <w:rPr>
          <w:b/>
          <w:sz w:val="22"/>
          <w:szCs w:val="22"/>
          <w:lang w:val="uk-UA"/>
        </w:rPr>
        <w:t>С П Е Ц И Ф І К А Ц І Я</w:t>
      </w:r>
      <w:r w:rsidRPr="00A035CD">
        <w:rPr>
          <w:sz w:val="22"/>
          <w:szCs w:val="22"/>
          <w:lang w:val="uk-UA"/>
        </w:rPr>
        <w:t xml:space="preserve">   </w:t>
      </w:r>
    </w:p>
    <w:p w14:paraId="356D0219" w14:textId="77777777" w:rsidR="00432125" w:rsidRPr="00A035CD" w:rsidRDefault="00432125" w:rsidP="00F51AFA">
      <w:pPr>
        <w:tabs>
          <w:tab w:val="right" w:pos="8505"/>
        </w:tabs>
        <w:jc w:val="center"/>
        <w:rPr>
          <w:sz w:val="22"/>
          <w:szCs w:val="22"/>
          <w:lang w:val="uk-UA"/>
        </w:rPr>
      </w:pPr>
    </w:p>
    <w:p w14:paraId="16893C6F" w14:textId="0BE1F901" w:rsidR="0032475B" w:rsidRDefault="00D14382" w:rsidP="00D14382">
      <w:pPr>
        <w:pStyle w:val="21"/>
        <w:ind w:firstLine="0"/>
        <w:jc w:val="center"/>
        <w:rPr>
          <w:b/>
          <w:bCs/>
          <w:color w:val="000000"/>
          <w:sz w:val="24"/>
          <w:bdr w:val="none" w:sz="0" w:space="0" w:color="auto" w:frame="1"/>
          <w:shd w:val="clear" w:color="auto" w:fill="FDFEFD"/>
        </w:rPr>
      </w:pPr>
      <w:r w:rsidRPr="001D2874">
        <w:rPr>
          <w:b/>
          <w:bCs/>
          <w:color w:val="000000"/>
          <w:sz w:val="24"/>
          <w:bdr w:val="none" w:sz="0" w:space="0" w:color="auto" w:frame="1"/>
          <w:shd w:val="clear" w:color="auto" w:fill="FDFEFD"/>
        </w:rPr>
        <w:t>33772000-2</w:t>
      </w:r>
      <w:r w:rsidRPr="001D2874">
        <w:rPr>
          <w:b/>
          <w:bCs/>
          <w:color w:val="777777"/>
          <w:sz w:val="24"/>
          <w:shd w:val="clear" w:color="auto" w:fill="FDFEFD"/>
        </w:rPr>
        <w:t> - </w:t>
      </w:r>
      <w:r w:rsidRPr="001D2874">
        <w:rPr>
          <w:b/>
          <w:bCs/>
          <w:color w:val="000000"/>
          <w:sz w:val="24"/>
          <w:bdr w:val="none" w:sz="0" w:space="0" w:color="auto" w:frame="1"/>
          <w:shd w:val="clear" w:color="auto" w:fill="FDFEFD"/>
        </w:rPr>
        <w:t>Одноразові паперові вироби</w:t>
      </w:r>
    </w:p>
    <w:p w14:paraId="4854F402" w14:textId="77777777" w:rsidR="00D14382" w:rsidRPr="00F020EF" w:rsidRDefault="00D14382" w:rsidP="00D14382">
      <w:pPr>
        <w:pStyle w:val="21"/>
        <w:ind w:firstLine="0"/>
        <w:jc w:val="center"/>
        <w:rPr>
          <w:bCs/>
          <w:sz w:val="24"/>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581"/>
        <w:gridCol w:w="1134"/>
        <w:gridCol w:w="1418"/>
        <w:gridCol w:w="850"/>
        <w:gridCol w:w="1134"/>
        <w:gridCol w:w="1418"/>
      </w:tblGrid>
      <w:tr w:rsidR="000F71E3" w:rsidRPr="008B5678" w14:paraId="1A7EF3FB" w14:textId="77777777" w:rsidTr="000F71E3">
        <w:trPr>
          <w:trHeight w:val="728"/>
        </w:trPr>
        <w:tc>
          <w:tcPr>
            <w:tcW w:w="723" w:type="dxa"/>
            <w:vAlign w:val="center"/>
          </w:tcPr>
          <w:p w14:paraId="7FD05A72" w14:textId="27F2810D" w:rsidR="000F71E3" w:rsidRPr="008B5678" w:rsidRDefault="000F71E3" w:rsidP="00FA7107">
            <w:pPr>
              <w:jc w:val="center"/>
              <w:rPr>
                <w:b/>
                <w:bCs/>
                <w:sz w:val="22"/>
                <w:szCs w:val="22"/>
                <w:lang w:val="uk-UA"/>
              </w:rPr>
            </w:pPr>
            <w:r w:rsidRPr="008B5678">
              <w:rPr>
                <w:b/>
                <w:bCs/>
                <w:sz w:val="22"/>
                <w:szCs w:val="22"/>
              </w:rPr>
              <w:t>№</w:t>
            </w:r>
            <w:r w:rsidRPr="008B5678">
              <w:rPr>
                <w:b/>
                <w:bCs/>
                <w:sz w:val="22"/>
                <w:szCs w:val="22"/>
                <w:lang w:val="uk-UA"/>
              </w:rPr>
              <w:t xml:space="preserve"> з/п</w:t>
            </w:r>
          </w:p>
        </w:tc>
        <w:tc>
          <w:tcPr>
            <w:tcW w:w="2581" w:type="dxa"/>
            <w:vAlign w:val="center"/>
          </w:tcPr>
          <w:p w14:paraId="772AC152" w14:textId="4B3A6B5D" w:rsidR="000F71E3" w:rsidRPr="008B5678" w:rsidRDefault="000F71E3" w:rsidP="00FA7107">
            <w:pPr>
              <w:jc w:val="center"/>
              <w:rPr>
                <w:b/>
                <w:bCs/>
                <w:sz w:val="22"/>
                <w:szCs w:val="22"/>
              </w:rPr>
            </w:pPr>
            <w:r w:rsidRPr="008B5678">
              <w:rPr>
                <w:b/>
                <w:bCs/>
                <w:sz w:val="22"/>
                <w:szCs w:val="22"/>
                <w:lang w:val="uk-UA"/>
              </w:rPr>
              <w:t xml:space="preserve">Найменування товару </w:t>
            </w:r>
          </w:p>
        </w:tc>
        <w:tc>
          <w:tcPr>
            <w:tcW w:w="1134" w:type="dxa"/>
          </w:tcPr>
          <w:p w14:paraId="77C60EF0" w14:textId="77777777" w:rsidR="000F71E3" w:rsidRDefault="000F71E3" w:rsidP="00FA7107">
            <w:pPr>
              <w:pStyle w:val="21"/>
              <w:ind w:firstLine="0"/>
              <w:rPr>
                <w:b/>
                <w:bCs/>
                <w:sz w:val="22"/>
                <w:szCs w:val="22"/>
              </w:rPr>
            </w:pPr>
          </w:p>
          <w:p w14:paraId="3E475502" w14:textId="1B35BDFB" w:rsidR="000F71E3" w:rsidRPr="008B5678" w:rsidRDefault="000F71E3" w:rsidP="00FA7107">
            <w:pPr>
              <w:pStyle w:val="21"/>
              <w:ind w:firstLine="0"/>
              <w:rPr>
                <w:b/>
                <w:bCs/>
                <w:sz w:val="22"/>
                <w:szCs w:val="22"/>
              </w:rPr>
            </w:pPr>
            <w:r w:rsidRPr="008B5678">
              <w:rPr>
                <w:b/>
                <w:bCs/>
                <w:sz w:val="22"/>
                <w:szCs w:val="22"/>
              </w:rPr>
              <w:t>Код НК 024:2019</w:t>
            </w:r>
          </w:p>
        </w:tc>
        <w:tc>
          <w:tcPr>
            <w:tcW w:w="1418" w:type="dxa"/>
            <w:vAlign w:val="center"/>
          </w:tcPr>
          <w:p w14:paraId="51950F0F" w14:textId="3B10E69B" w:rsidR="000F71E3" w:rsidRPr="008B5678" w:rsidRDefault="000F71E3" w:rsidP="00FA7107">
            <w:pPr>
              <w:jc w:val="center"/>
              <w:rPr>
                <w:b/>
                <w:bCs/>
                <w:sz w:val="22"/>
                <w:szCs w:val="22"/>
                <w:lang w:val="uk-UA"/>
              </w:rPr>
            </w:pPr>
            <w:r w:rsidRPr="008B5678">
              <w:rPr>
                <w:b/>
                <w:bCs/>
                <w:sz w:val="22"/>
                <w:szCs w:val="22"/>
                <w:lang w:val="uk-UA"/>
              </w:rPr>
              <w:t>Країна походження товару</w:t>
            </w:r>
          </w:p>
        </w:tc>
        <w:tc>
          <w:tcPr>
            <w:tcW w:w="850" w:type="dxa"/>
            <w:vAlign w:val="center"/>
          </w:tcPr>
          <w:p w14:paraId="5E6F8A6A" w14:textId="77777777" w:rsidR="000F71E3" w:rsidRPr="008B5678" w:rsidRDefault="000F71E3" w:rsidP="00FA7107">
            <w:pPr>
              <w:jc w:val="center"/>
              <w:rPr>
                <w:b/>
                <w:bCs/>
                <w:sz w:val="22"/>
                <w:szCs w:val="22"/>
              </w:rPr>
            </w:pPr>
            <w:r w:rsidRPr="008B5678">
              <w:rPr>
                <w:b/>
                <w:bCs/>
                <w:sz w:val="22"/>
                <w:szCs w:val="22"/>
                <w:lang w:val="uk-UA"/>
              </w:rPr>
              <w:t>Кількість</w:t>
            </w:r>
          </w:p>
        </w:tc>
        <w:tc>
          <w:tcPr>
            <w:tcW w:w="1134" w:type="dxa"/>
            <w:vAlign w:val="center"/>
          </w:tcPr>
          <w:p w14:paraId="7FC0A1B9" w14:textId="4D334F30" w:rsidR="000F71E3" w:rsidRPr="008B5678" w:rsidRDefault="000F71E3" w:rsidP="00FA7107">
            <w:pPr>
              <w:jc w:val="center"/>
              <w:rPr>
                <w:b/>
                <w:bCs/>
                <w:sz w:val="22"/>
                <w:szCs w:val="22"/>
              </w:rPr>
            </w:pPr>
            <w:r w:rsidRPr="008B5678">
              <w:rPr>
                <w:b/>
                <w:bCs/>
                <w:sz w:val="22"/>
                <w:szCs w:val="22"/>
                <w:lang w:val="uk-UA"/>
              </w:rPr>
              <w:t>Ціна за одиницю без ПДВ, грн</w:t>
            </w:r>
          </w:p>
        </w:tc>
        <w:tc>
          <w:tcPr>
            <w:tcW w:w="1418" w:type="dxa"/>
            <w:vAlign w:val="center"/>
          </w:tcPr>
          <w:p w14:paraId="2E51FDB6" w14:textId="1DC262BD" w:rsidR="000F71E3" w:rsidRPr="008B5678" w:rsidRDefault="000F71E3" w:rsidP="00FA7107">
            <w:pPr>
              <w:jc w:val="center"/>
              <w:rPr>
                <w:b/>
                <w:bCs/>
                <w:sz w:val="22"/>
                <w:szCs w:val="22"/>
                <w:lang w:val="uk-UA"/>
              </w:rPr>
            </w:pPr>
            <w:r w:rsidRPr="008B5678">
              <w:rPr>
                <w:b/>
                <w:bCs/>
                <w:sz w:val="22"/>
                <w:szCs w:val="22"/>
                <w:lang w:val="uk-UA"/>
              </w:rPr>
              <w:t>Загальна вартість з ПДВ**,</w:t>
            </w:r>
            <w:r w:rsidRPr="008B5678">
              <w:rPr>
                <w:b/>
                <w:bCs/>
                <w:sz w:val="22"/>
                <w:szCs w:val="22"/>
              </w:rPr>
              <w:t xml:space="preserve"> грн</w:t>
            </w:r>
            <w:r w:rsidRPr="008B5678">
              <w:rPr>
                <w:b/>
                <w:bCs/>
                <w:sz w:val="22"/>
                <w:szCs w:val="22"/>
                <w:lang w:val="uk-UA"/>
              </w:rPr>
              <w:t>.</w:t>
            </w:r>
          </w:p>
        </w:tc>
      </w:tr>
      <w:tr w:rsidR="000F71E3" w:rsidRPr="008B5678" w14:paraId="50BD825F" w14:textId="77777777" w:rsidTr="000F71E3">
        <w:trPr>
          <w:trHeight w:val="728"/>
        </w:trPr>
        <w:tc>
          <w:tcPr>
            <w:tcW w:w="723" w:type="dxa"/>
            <w:vAlign w:val="center"/>
          </w:tcPr>
          <w:p w14:paraId="62C30A69" w14:textId="1E13BEA6" w:rsidR="000F71E3" w:rsidRPr="008B5678" w:rsidRDefault="000F71E3" w:rsidP="00FA7107">
            <w:pPr>
              <w:jc w:val="center"/>
              <w:rPr>
                <w:b/>
                <w:bCs/>
                <w:sz w:val="22"/>
                <w:szCs w:val="22"/>
                <w:lang w:val="uk-UA"/>
              </w:rPr>
            </w:pPr>
          </w:p>
        </w:tc>
        <w:tc>
          <w:tcPr>
            <w:tcW w:w="2581" w:type="dxa"/>
            <w:vAlign w:val="center"/>
          </w:tcPr>
          <w:p w14:paraId="6F734E9C" w14:textId="77777777" w:rsidR="000F71E3" w:rsidRPr="008B5678" w:rsidRDefault="000F71E3" w:rsidP="00FA7107">
            <w:pPr>
              <w:jc w:val="center"/>
              <w:rPr>
                <w:b/>
                <w:bCs/>
                <w:sz w:val="22"/>
                <w:szCs w:val="22"/>
                <w:lang w:val="uk-UA"/>
              </w:rPr>
            </w:pPr>
          </w:p>
        </w:tc>
        <w:tc>
          <w:tcPr>
            <w:tcW w:w="1134" w:type="dxa"/>
          </w:tcPr>
          <w:p w14:paraId="359BA92A" w14:textId="54BE944E" w:rsidR="000F71E3" w:rsidRPr="008B5678" w:rsidRDefault="000F71E3" w:rsidP="00FA7107">
            <w:pPr>
              <w:pStyle w:val="21"/>
              <w:ind w:firstLine="0"/>
              <w:rPr>
                <w:b/>
                <w:bCs/>
                <w:sz w:val="22"/>
                <w:szCs w:val="22"/>
              </w:rPr>
            </w:pPr>
          </w:p>
        </w:tc>
        <w:tc>
          <w:tcPr>
            <w:tcW w:w="1418" w:type="dxa"/>
            <w:vAlign w:val="center"/>
          </w:tcPr>
          <w:p w14:paraId="682978DE" w14:textId="77777777" w:rsidR="000F71E3" w:rsidRPr="008B5678" w:rsidRDefault="000F71E3" w:rsidP="00FA7107">
            <w:pPr>
              <w:jc w:val="center"/>
              <w:rPr>
                <w:b/>
                <w:bCs/>
                <w:sz w:val="22"/>
                <w:szCs w:val="22"/>
                <w:lang w:val="uk-UA"/>
              </w:rPr>
            </w:pPr>
          </w:p>
        </w:tc>
        <w:tc>
          <w:tcPr>
            <w:tcW w:w="850" w:type="dxa"/>
            <w:vAlign w:val="center"/>
          </w:tcPr>
          <w:p w14:paraId="1A0EC70D" w14:textId="77777777" w:rsidR="000F71E3" w:rsidRPr="008B5678" w:rsidRDefault="000F71E3" w:rsidP="00FA7107">
            <w:pPr>
              <w:jc w:val="center"/>
              <w:rPr>
                <w:b/>
                <w:bCs/>
                <w:sz w:val="22"/>
                <w:szCs w:val="22"/>
                <w:lang w:val="uk-UA"/>
              </w:rPr>
            </w:pPr>
          </w:p>
        </w:tc>
        <w:tc>
          <w:tcPr>
            <w:tcW w:w="1134" w:type="dxa"/>
            <w:vAlign w:val="center"/>
          </w:tcPr>
          <w:p w14:paraId="732887DA" w14:textId="77777777" w:rsidR="000F71E3" w:rsidRPr="008B5678" w:rsidRDefault="000F71E3" w:rsidP="00FA7107">
            <w:pPr>
              <w:jc w:val="center"/>
              <w:rPr>
                <w:b/>
                <w:bCs/>
                <w:sz w:val="22"/>
                <w:szCs w:val="22"/>
                <w:lang w:val="uk-UA"/>
              </w:rPr>
            </w:pPr>
          </w:p>
        </w:tc>
        <w:tc>
          <w:tcPr>
            <w:tcW w:w="1418" w:type="dxa"/>
            <w:vAlign w:val="center"/>
          </w:tcPr>
          <w:p w14:paraId="74F0B0DA" w14:textId="77777777" w:rsidR="000F71E3" w:rsidRPr="008B5678" w:rsidRDefault="000F71E3" w:rsidP="00FA7107">
            <w:pPr>
              <w:jc w:val="center"/>
              <w:rPr>
                <w:b/>
                <w:bCs/>
                <w:sz w:val="22"/>
                <w:szCs w:val="22"/>
                <w:lang w:val="uk-UA"/>
              </w:rPr>
            </w:pPr>
          </w:p>
        </w:tc>
      </w:tr>
      <w:tr w:rsidR="000F71E3" w:rsidRPr="008B5678" w14:paraId="1B0E24C5" w14:textId="77777777" w:rsidTr="000F71E3">
        <w:trPr>
          <w:trHeight w:val="728"/>
        </w:trPr>
        <w:tc>
          <w:tcPr>
            <w:tcW w:w="723" w:type="dxa"/>
            <w:vAlign w:val="center"/>
          </w:tcPr>
          <w:p w14:paraId="1E86EEAE" w14:textId="7E29A108" w:rsidR="000F71E3" w:rsidRPr="008B5678" w:rsidRDefault="000F71E3" w:rsidP="00FA7107">
            <w:pPr>
              <w:jc w:val="center"/>
              <w:rPr>
                <w:b/>
                <w:bCs/>
                <w:sz w:val="22"/>
                <w:szCs w:val="22"/>
                <w:lang w:val="uk-UA"/>
              </w:rPr>
            </w:pPr>
          </w:p>
        </w:tc>
        <w:tc>
          <w:tcPr>
            <w:tcW w:w="2581" w:type="dxa"/>
            <w:vAlign w:val="center"/>
          </w:tcPr>
          <w:p w14:paraId="397F4A06" w14:textId="77777777" w:rsidR="000F71E3" w:rsidRPr="008B5678" w:rsidRDefault="000F71E3" w:rsidP="00FA7107">
            <w:pPr>
              <w:jc w:val="center"/>
              <w:rPr>
                <w:b/>
                <w:bCs/>
                <w:sz w:val="22"/>
                <w:szCs w:val="22"/>
                <w:lang w:val="uk-UA"/>
              </w:rPr>
            </w:pPr>
          </w:p>
        </w:tc>
        <w:tc>
          <w:tcPr>
            <w:tcW w:w="1134" w:type="dxa"/>
          </w:tcPr>
          <w:p w14:paraId="4ECEC399" w14:textId="77777777" w:rsidR="000F71E3" w:rsidRPr="008B5678" w:rsidRDefault="000F71E3" w:rsidP="00FA7107">
            <w:pPr>
              <w:pStyle w:val="21"/>
              <w:ind w:firstLine="0"/>
              <w:rPr>
                <w:b/>
                <w:bCs/>
                <w:sz w:val="22"/>
                <w:szCs w:val="22"/>
              </w:rPr>
            </w:pPr>
          </w:p>
        </w:tc>
        <w:tc>
          <w:tcPr>
            <w:tcW w:w="1418" w:type="dxa"/>
            <w:vAlign w:val="center"/>
          </w:tcPr>
          <w:p w14:paraId="4F72E95D" w14:textId="77777777" w:rsidR="000F71E3" w:rsidRPr="008B5678" w:rsidRDefault="000F71E3" w:rsidP="00FA7107">
            <w:pPr>
              <w:jc w:val="center"/>
              <w:rPr>
                <w:b/>
                <w:bCs/>
                <w:sz w:val="22"/>
                <w:szCs w:val="22"/>
                <w:lang w:val="uk-UA"/>
              </w:rPr>
            </w:pPr>
          </w:p>
        </w:tc>
        <w:tc>
          <w:tcPr>
            <w:tcW w:w="850" w:type="dxa"/>
            <w:vAlign w:val="center"/>
          </w:tcPr>
          <w:p w14:paraId="066F70CD" w14:textId="77777777" w:rsidR="000F71E3" w:rsidRPr="008B5678" w:rsidRDefault="000F71E3" w:rsidP="00FA7107">
            <w:pPr>
              <w:jc w:val="center"/>
              <w:rPr>
                <w:b/>
                <w:bCs/>
                <w:sz w:val="22"/>
                <w:szCs w:val="22"/>
                <w:lang w:val="uk-UA"/>
              </w:rPr>
            </w:pPr>
          </w:p>
        </w:tc>
        <w:tc>
          <w:tcPr>
            <w:tcW w:w="1134" w:type="dxa"/>
            <w:vAlign w:val="center"/>
          </w:tcPr>
          <w:p w14:paraId="4F588754" w14:textId="77777777" w:rsidR="000F71E3" w:rsidRPr="008B5678" w:rsidRDefault="000F71E3" w:rsidP="00FA7107">
            <w:pPr>
              <w:jc w:val="center"/>
              <w:rPr>
                <w:b/>
                <w:bCs/>
                <w:sz w:val="22"/>
                <w:szCs w:val="22"/>
                <w:lang w:val="uk-UA"/>
              </w:rPr>
            </w:pPr>
          </w:p>
        </w:tc>
        <w:tc>
          <w:tcPr>
            <w:tcW w:w="1418" w:type="dxa"/>
            <w:vAlign w:val="center"/>
          </w:tcPr>
          <w:p w14:paraId="124C7AC2" w14:textId="77777777" w:rsidR="000F71E3" w:rsidRPr="008B5678" w:rsidRDefault="000F71E3" w:rsidP="00FA7107">
            <w:pPr>
              <w:jc w:val="center"/>
              <w:rPr>
                <w:b/>
                <w:bCs/>
                <w:sz w:val="22"/>
                <w:szCs w:val="22"/>
                <w:lang w:val="uk-UA"/>
              </w:rPr>
            </w:pPr>
          </w:p>
        </w:tc>
      </w:tr>
      <w:tr w:rsidR="000F71E3" w:rsidRPr="008B5678" w14:paraId="10CE4FEE" w14:textId="77777777" w:rsidTr="000F71E3">
        <w:trPr>
          <w:trHeight w:val="728"/>
        </w:trPr>
        <w:tc>
          <w:tcPr>
            <w:tcW w:w="723" w:type="dxa"/>
            <w:vAlign w:val="center"/>
          </w:tcPr>
          <w:p w14:paraId="45B03A16" w14:textId="76ED06C5" w:rsidR="000F71E3" w:rsidRPr="008B5678" w:rsidRDefault="000F71E3" w:rsidP="00FA7107">
            <w:pPr>
              <w:jc w:val="center"/>
              <w:rPr>
                <w:b/>
                <w:bCs/>
                <w:sz w:val="22"/>
                <w:szCs w:val="22"/>
                <w:lang w:val="uk-UA"/>
              </w:rPr>
            </w:pPr>
          </w:p>
        </w:tc>
        <w:tc>
          <w:tcPr>
            <w:tcW w:w="2581" w:type="dxa"/>
            <w:vAlign w:val="center"/>
          </w:tcPr>
          <w:p w14:paraId="14B1275A" w14:textId="77777777" w:rsidR="000F71E3" w:rsidRPr="008B5678" w:rsidRDefault="000F71E3" w:rsidP="00FA7107">
            <w:pPr>
              <w:jc w:val="center"/>
              <w:rPr>
                <w:b/>
                <w:bCs/>
                <w:sz w:val="22"/>
                <w:szCs w:val="22"/>
                <w:lang w:val="uk-UA"/>
              </w:rPr>
            </w:pPr>
          </w:p>
        </w:tc>
        <w:tc>
          <w:tcPr>
            <w:tcW w:w="1134" w:type="dxa"/>
          </w:tcPr>
          <w:p w14:paraId="7799A42A" w14:textId="77777777" w:rsidR="000F71E3" w:rsidRPr="008B5678" w:rsidRDefault="000F71E3" w:rsidP="00FA7107">
            <w:pPr>
              <w:pStyle w:val="21"/>
              <w:ind w:firstLine="0"/>
              <w:rPr>
                <w:b/>
                <w:bCs/>
                <w:sz w:val="22"/>
                <w:szCs w:val="22"/>
              </w:rPr>
            </w:pPr>
          </w:p>
        </w:tc>
        <w:tc>
          <w:tcPr>
            <w:tcW w:w="1418" w:type="dxa"/>
            <w:vAlign w:val="center"/>
          </w:tcPr>
          <w:p w14:paraId="689ADB8A" w14:textId="77777777" w:rsidR="000F71E3" w:rsidRPr="008B5678" w:rsidRDefault="000F71E3" w:rsidP="00FA7107">
            <w:pPr>
              <w:jc w:val="center"/>
              <w:rPr>
                <w:b/>
                <w:bCs/>
                <w:sz w:val="22"/>
                <w:szCs w:val="22"/>
                <w:lang w:val="uk-UA"/>
              </w:rPr>
            </w:pPr>
          </w:p>
        </w:tc>
        <w:tc>
          <w:tcPr>
            <w:tcW w:w="850" w:type="dxa"/>
            <w:vAlign w:val="center"/>
          </w:tcPr>
          <w:p w14:paraId="17E52429" w14:textId="77777777" w:rsidR="000F71E3" w:rsidRPr="008B5678" w:rsidRDefault="000F71E3" w:rsidP="00FA7107">
            <w:pPr>
              <w:jc w:val="center"/>
              <w:rPr>
                <w:b/>
                <w:bCs/>
                <w:sz w:val="22"/>
                <w:szCs w:val="22"/>
                <w:lang w:val="uk-UA"/>
              </w:rPr>
            </w:pPr>
          </w:p>
        </w:tc>
        <w:tc>
          <w:tcPr>
            <w:tcW w:w="1134" w:type="dxa"/>
            <w:vAlign w:val="center"/>
          </w:tcPr>
          <w:p w14:paraId="0BD93823" w14:textId="77777777" w:rsidR="000F71E3" w:rsidRPr="008B5678" w:rsidRDefault="000F71E3" w:rsidP="00FA7107">
            <w:pPr>
              <w:jc w:val="center"/>
              <w:rPr>
                <w:b/>
                <w:bCs/>
                <w:sz w:val="22"/>
                <w:szCs w:val="22"/>
                <w:lang w:val="uk-UA"/>
              </w:rPr>
            </w:pPr>
          </w:p>
        </w:tc>
        <w:tc>
          <w:tcPr>
            <w:tcW w:w="1418" w:type="dxa"/>
            <w:vAlign w:val="center"/>
          </w:tcPr>
          <w:p w14:paraId="274B5A27" w14:textId="77777777" w:rsidR="000F71E3" w:rsidRPr="008B5678" w:rsidRDefault="000F71E3" w:rsidP="00FA7107">
            <w:pPr>
              <w:jc w:val="center"/>
              <w:rPr>
                <w:b/>
                <w:bCs/>
                <w:sz w:val="22"/>
                <w:szCs w:val="22"/>
                <w:lang w:val="uk-UA"/>
              </w:rPr>
            </w:pPr>
          </w:p>
        </w:tc>
      </w:tr>
      <w:tr w:rsidR="000F71E3" w:rsidRPr="008B5678" w14:paraId="27ECA58B" w14:textId="77777777" w:rsidTr="000F71E3">
        <w:trPr>
          <w:trHeight w:val="728"/>
        </w:trPr>
        <w:tc>
          <w:tcPr>
            <w:tcW w:w="723" w:type="dxa"/>
            <w:vAlign w:val="center"/>
          </w:tcPr>
          <w:p w14:paraId="7B04B855" w14:textId="77777777" w:rsidR="000F71E3" w:rsidRPr="008B5678" w:rsidRDefault="000F71E3" w:rsidP="00FA7107">
            <w:pPr>
              <w:jc w:val="center"/>
              <w:rPr>
                <w:b/>
                <w:bCs/>
                <w:sz w:val="22"/>
                <w:szCs w:val="22"/>
              </w:rPr>
            </w:pPr>
          </w:p>
        </w:tc>
        <w:tc>
          <w:tcPr>
            <w:tcW w:w="2581" w:type="dxa"/>
            <w:vAlign w:val="center"/>
          </w:tcPr>
          <w:p w14:paraId="7F209A53" w14:textId="76BA24C9" w:rsidR="000F71E3" w:rsidRPr="008B5678" w:rsidRDefault="000F71E3" w:rsidP="00FA7107">
            <w:pPr>
              <w:jc w:val="center"/>
              <w:rPr>
                <w:b/>
                <w:bCs/>
                <w:sz w:val="22"/>
                <w:szCs w:val="22"/>
                <w:lang w:val="uk-UA"/>
              </w:rPr>
            </w:pPr>
            <w:r w:rsidRPr="008B5678">
              <w:rPr>
                <w:b/>
                <w:bCs/>
                <w:sz w:val="22"/>
                <w:szCs w:val="22"/>
                <w:lang w:val="uk-UA"/>
              </w:rPr>
              <w:t>Разом</w:t>
            </w:r>
            <w:r w:rsidR="00986C50">
              <w:rPr>
                <w:b/>
                <w:bCs/>
                <w:sz w:val="22"/>
                <w:szCs w:val="22"/>
                <w:lang w:val="uk-UA"/>
              </w:rPr>
              <w:t xml:space="preserve"> з ПДВ</w:t>
            </w:r>
            <w:r w:rsidRPr="008B5678">
              <w:rPr>
                <w:b/>
                <w:bCs/>
                <w:sz w:val="22"/>
                <w:szCs w:val="22"/>
                <w:lang w:val="uk-UA"/>
              </w:rPr>
              <w:t>:</w:t>
            </w:r>
          </w:p>
        </w:tc>
        <w:tc>
          <w:tcPr>
            <w:tcW w:w="1134" w:type="dxa"/>
          </w:tcPr>
          <w:p w14:paraId="20CD4F53" w14:textId="41DB54F3" w:rsidR="000F71E3" w:rsidRPr="008B5678" w:rsidRDefault="000F71E3" w:rsidP="00FA7107">
            <w:pPr>
              <w:pStyle w:val="21"/>
              <w:ind w:firstLine="0"/>
              <w:rPr>
                <w:b/>
                <w:bCs/>
                <w:sz w:val="22"/>
                <w:szCs w:val="22"/>
              </w:rPr>
            </w:pPr>
          </w:p>
        </w:tc>
        <w:tc>
          <w:tcPr>
            <w:tcW w:w="1418" w:type="dxa"/>
            <w:vAlign w:val="center"/>
          </w:tcPr>
          <w:p w14:paraId="6C9715C3" w14:textId="77777777" w:rsidR="000F71E3" w:rsidRPr="008B5678" w:rsidRDefault="000F71E3" w:rsidP="00FA7107">
            <w:pPr>
              <w:jc w:val="center"/>
              <w:rPr>
                <w:b/>
                <w:bCs/>
                <w:sz w:val="22"/>
                <w:szCs w:val="22"/>
                <w:lang w:val="uk-UA"/>
              </w:rPr>
            </w:pPr>
          </w:p>
        </w:tc>
        <w:tc>
          <w:tcPr>
            <w:tcW w:w="850" w:type="dxa"/>
            <w:vAlign w:val="center"/>
          </w:tcPr>
          <w:p w14:paraId="7B2AD88A" w14:textId="77777777" w:rsidR="000F71E3" w:rsidRPr="008B5678" w:rsidRDefault="000F71E3" w:rsidP="00FA7107">
            <w:pPr>
              <w:jc w:val="center"/>
              <w:rPr>
                <w:b/>
                <w:bCs/>
                <w:sz w:val="22"/>
                <w:szCs w:val="22"/>
                <w:lang w:val="uk-UA"/>
              </w:rPr>
            </w:pPr>
          </w:p>
        </w:tc>
        <w:tc>
          <w:tcPr>
            <w:tcW w:w="1134" w:type="dxa"/>
            <w:vAlign w:val="center"/>
          </w:tcPr>
          <w:p w14:paraId="752B78A4" w14:textId="77777777" w:rsidR="000F71E3" w:rsidRPr="008B5678" w:rsidRDefault="000F71E3" w:rsidP="00FA7107">
            <w:pPr>
              <w:jc w:val="center"/>
              <w:rPr>
                <w:b/>
                <w:bCs/>
                <w:sz w:val="22"/>
                <w:szCs w:val="22"/>
                <w:lang w:val="uk-UA"/>
              </w:rPr>
            </w:pPr>
          </w:p>
        </w:tc>
        <w:tc>
          <w:tcPr>
            <w:tcW w:w="1418" w:type="dxa"/>
            <w:vAlign w:val="center"/>
          </w:tcPr>
          <w:p w14:paraId="1FC01B86" w14:textId="77777777" w:rsidR="000F71E3" w:rsidRPr="008B5678" w:rsidRDefault="000F71E3" w:rsidP="00FA7107">
            <w:pPr>
              <w:jc w:val="center"/>
              <w:rPr>
                <w:b/>
                <w:bCs/>
                <w:sz w:val="22"/>
                <w:szCs w:val="22"/>
                <w:lang w:val="uk-UA"/>
              </w:rPr>
            </w:pPr>
          </w:p>
        </w:tc>
      </w:tr>
    </w:tbl>
    <w:p w14:paraId="7D69B2E0" w14:textId="77777777" w:rsidR="00F51AFA" w:rsidRDefault="00F51AFA" w:rsidP="00F51AFA">
      <w:pPr>
        <w:tabs>
          <w:tab w:val="right" w:pos="8505"/>
        </w:tabs>
        <w:ind w:left="-142"/>
        <w:jc w:val="both"/>
        <w:rPr>
          <w:b/>
          <w:sz w:val="22"/>
          <w:szCs w:val="22"/>
          <w:lang w:val="uk-UA"/>
        </w:rPr>
      </w:pPr>
    </w:p>
    <w:p w14:paraId="4FFBA8FB" w14:textId="77777777" w:rsidR="00FA7107" w:rsidRPr="00A035CD" w:rsidRDefault="00FA7107" w:rsidP="005405B7">
      <w:pPr>
        <w:tabs>
          <w:tab w:val="right" w:pos="8505"/>
        </w:tabs>
        <w:ind w:left="-142"/>
        <w:rPr>
          <w:b/>
          <w:sz w:val="22"/>
          <w:szCs w:val="22"/>
          <w:lang w:val="uk-UA"/>
        </w:rPr>
      </w:pPr>
    </w:p>
    <w:p w14:paraId="5B003E0C" w14:textId="3EB6C412" w:rsidR="00F51AFA" w:rsidRDefault="005130E0" w:rsidP="005405B7">
      <w:pPr>
        <w:tabs>
          <w:tab w:val="right" w:pos="8505"/>
        </w:tabs>
        <w:ind w:left="-142"/>
        <w:rPr>
          <w:b/>
          <w:sz w:val="22"/>
          <w:szCs w:val="22"/>
          <w:lang w:val="uk-UA"/>
        </w:rPr>
      </w:pPr>
      <w:r>
        <w:rPr>
          <w:b/>
          <w:sz w:val="22"/>
          <w:szCs w:val="22"/>
          <w:lang w:val="uk-UA"/>
        </w:rPr>
        <w:t>Загальна вартість Д</w:t>
      </w:r>
      <w:r w:rsidR="00F51AFA" w:rsidRPr="00A035CD">
        <w:rPr>
          <w:b/>
          <w:sz w:val="22"/>
          <w:szCs w:val="22"/>
          <w:lang w:val="uk-UA"/>
        </w:rPr>
        <w:t>оговору становить: _____</w:t>
      </w:r>
      <w:r w:rsidR="005405B7">
        <w:rPr>
          <w:b/>
          <w:sz w:val="22"/>
          <w:szCs w:val="22"/>
          <w:lang w:val="uk-UA"/>
        </w:rPr>
        <w:t>____________________</w:t>
      </w:r>
      <w:r w:rsidR="00F51AFA" w:rsidRPr="00A035CD">
        <w:rPr>
          <w:b/>
          <w:sz w:val="22"/>
          <w:szCs w:val="22"/>
          <w:lang w:val="uk-UA"/>
        </w:rPr>
        <w:t>___________________</w:t>
      </w:r>
      <w:r w:rsidR="005405B7">
        <w:rPr>
          <w:b/>
          <w:sz w:val="22"/>
          <w:szCs w:val="22"/>
          <w:lang w:val="uk-UA"/>
        </w:rPr>
        <w:t xml:space="preserve"> </w:t>
      </w:r>
      <w:r w:rsidR="00F51AFA" w:rsidRPr="00A035CD">
        <w:rPr>
          <w:b/>
          <w:sz w:val="22"/>
          <w:szCs w:val="22"/>
          <w:lang w:val="uk-UA"/>
        </w:rPr>
        <w:t xml:space="preserve">__________ у </w:t>
      </w:r>
      <w:proofErr w:type="spellStart"/>
      <w:r w:rsidR="00F51AFA" w:rsidRPr="00A035CD">
        <w:rPr>
          <w:b/>
          <w:sz w:val="22"/>
          <w:szCs w:val="22"/>
          <w:lang w:val="uk-UA"/>
        </w:rPr>
        <w:t>т.ч</w:t>
      </w:r>
      <w:proofErr w:type="spellEnd"/>
      <w:r w:rsidR="00F51AFA" w:rsidRPr="00A035CD">
        <w:rPr>
          <w:b/>
          <w:sz w:val="22"/>
          <w:szCs w:val="22"/>
          <w:lang w:val="uk-UA"/>
        </w:rPr>
        <w:t>. ПДВ ________</w:t>
      </w:r>
    </w:p>
    <w:p w14:paraId="7EC7D38F" w14:textId="77777777" w:rsidR="00687388" w:rsidRDefault="00687388" w:rsidP="005405B7">
      <w:pPr>
        <w:tabs>
          <w:tab w:val="right" w:pos="8505"/>
        </w:tabs>
        <w:ind w:left="-142"/>
        <w:rPr>
          <w:b/>
          <w:sz w:val="22"/>
          <w:szCs w:val="22"/>
          <w:lang w:val="uk-UA"/>
        </w:rPr>
      </w:pPr>
    </w:p>
    <w:p w14:paraId="1D8CF2DF" w14:textId="77777777" w:rsidR="00EE1820" w:rsidRDefault="00EE1820" w:rsidP="00F51AFA">
      <w:pPr>
        <w:tabs>
          <w:tab w:val="right" w:pos="8505"/>
        </w:tabs>
        <w:ind w:left="-142"/>
        <w:jc w:val="both"/>
        <w:rPr>
          <w:bCs/>
          <w:sz w:val="22"/>
          <w:szCs w:val="22"/>
          <w:lang w:val="uk-UA"/>
        </w:rPr>
      </w:pPr>
    </w:p>
    <w:p w14:paraId="2F57009D" w14:textId="1F12567E" w:rsidR="005405B7" w:rsidRPr="005405B7" w:rsidRDefault="005405B7" w:rsidP="00F51AFA">
      <w:pPr>
        <w:tabs>
          <w:tab w:val="right" w:pos="8505"/>
        </w:tabs>
        <w:ind w:left="-142"/>
        <w:jc w:val="both"/>
        <w:rPr>
          <w:bCs/>
          <w:sz w:val="22"/>
          <w:szCs w:val="22"/>
          <w:lang w:val="uk-UA"/>
        </w:rPr>
      </w:pPr>
      <w:r w:rsidRPr="005405B7">
        <w:rPr>
          <w:bCs/>
          <w:sz w:val="22"/>
          <w:szCs w:val="22"/>
          <w:lang w:val="uk-UA"/>
        </w:rPr>
        <w:t>**якщо учасник не є платником ПДВ – вказати «без ПДВ».</w:t>
      </w:r>
    </w:p>
    <w:p w14:paraId="7F7604D1" w14:textId="77777777" w:rsidR="005405B7" w:rsidRPr="00A035CD" w:rsidRDefault="005405B7" w:rsidP="00F51AFA">
      <w:pPr>
        <w:tabs>
          <w:tab w:val="right" w:pos="8505"/>
        </w:tabs>
        <w:ind w:left="-142"/>
        <w:jc w:val="both"/>
        <w:rPr>
          <w:b/>
          <w:sz w:val="22"/>
          <w:szCs w:val="22"/>
          <w:lang w:val="uk-UA"/>
        </w:rPr>
      </w:pPr>
    </w:p>
    <w:p w14:paraId="222FC706" w14:textId="77777777" w:rsidR="00687388" w:rsidRPr="00A035CD" w:rsidRDefault="00687388" w:rsidP="00687388">
      <w:pPr>
        <w:pStyle w:val="2"/>
        <w:tabs>
          <w:tab w:val="left" w:pos="708"/>
        </w:tabs>
        <w:spacing w:after="0" w:line="240" w:lineRule="auto"/>
        <w:jc w:val="both"/>
        <w:rPr>
          <w:rFonts w:ascii="Times New Roman" w:hAnsi="Times New Roman"/>
          <w:b/>
          <w:sz w:val="22"/>
          <w:szCs w:val="22"/>
          <w:lang w:val="uk-UA"/>
        </w:rPr>
      </w:pPr>
      <w:r w:rsidRPr="00A035CD">
        <w:rPr>
          <w:rFonts w:ascii="Times New Roman" w:hAnsi="Times New Roman"/>
          <w:b/>
          <w:sz w:val="22"/>
          <w:szCs w:val="22"/>
          <w:lang w:val="uk-UA"/>
        </w:rPr>
        <w:t xml:space="preserve">                 Замовник:                                                                    Постачальник:</w:t>
      </w:r>
    </w:p>
    <w:tbl>
      <w:tblPr>
        <w:tblW w:w="0" w:type="auto"/>
        <w:tblInd w:w="234" w:type="dxa"/>
        <w:tblLook w:val="0000" w:firstRow="0" w:lastRow="0" w:firstColumn="0" w:lastColumn="0" w:noHBand="0" w:noVBand="0"/>
      </w:tblPr>
      <w:tblGrid>
        <w:gridCol w:w="4509"/>
        <w:gridCol w:w="4612"/>
      </w:tblGrid>
      <w:tr w:rsidR="00687388" w:rsidRPr="00A035CD" w14:paraId="646B66B9" w14:textId="77777777" w:rsidTr="00116AE9">
        <w:trPr>
          <w:trHeight w:val="3135"/>
        </w:trPr>
        <w:tc>
          <w:tcPr>
            <w:tcW w:w="4552" w:type="dxa"/>
          </w:tcPr>
          <w:p w14:paraId="1DF2EC3A" w14:textId="77777777" w:rsidR="00687388" w:rsidRPr="00A035CD" w:rsidRDefault="00687388" w:rsidP="00116AE9">
            <w:pPr>
              <w:pStyle w:val="2"/>
              <w:tabs>
                <w:tab w:val="left" w:pos="708"/>
              </w:tabs>
              <w:spacing w:after="0" w:line="240" w:lineRule="auto"/>
              <w:rPr>
                <w:rFonts w:ascii="Times New Roman" w:hAnsi="Times New Roman"/>
                <w:b/>
                <w:sz w:val="22"/>
                <w:szCs w:val="22"/>
                <w:lang w:val="uk-UA"/>
              </w:rPr>
            </w:pPr>
            <w:r w:rsidRPr="00A035CD">
              <w:rPr>
                <w:rFonts w:ascii="Times New Roman" w:hAnsi="Times New Roman"/>
                <w:bCs/>
                <w:sz w:val="22"/>
                <w:szCs w:val="22"/>
                <w:lang w:val="uk-UA"/>
              </w:rPr>
              <w:t>ДУ "ІНСТИТУТ ПАТОЛОГІЇ ХРЕБТА ТА СУГЛОБІВ ІМЕНІ ПРОФЕСОРА М.І.СИТЕНКА НАМН УКРАЇНИ"</w:t>
            </w:r>
          </w:p>
          <w:p w14:paraId="0B5D25A5" w14:textId="77777777" w:rsidR="00687388" w:rsidRPr="00A035CD" w:rsidRDefault="00687388" w:rsidP="00116AE9">
            <w:pPr>
              <w:shd w:val="clear" w:color="auto" w:fill="FFFFFF"/>
              <w:rPr>
                <w:sz w:val="22"/>
                <w:szCs w:val="22"/>
                <w:lang w:val="uk-UA" w:eastAsia="uk-UA"/>
              </w:rPr>
            </w:pPr>
            <w:r w:rsidRPr="00A035CD">
              <w:rPr>
                <w:sz w:val="22"/>
                <w:szCs w:val="22"/>
                <w:lang w:val="uk-UA" w:eastAsia="uk-UA"/>
              </w:rPr>
              <w:t>р/р:UА258201720343110001000001185</w:t>
            </w:r>
          </w:p>
          <w:p w14:paraId="0F79E3BE" w14:textId="77777777" w:rsidR="00687388" w:rsidRPr="00A035CD" w:rsidRDefault="00687388" w:rsidP="00116AE9">
            <w:pPr>
              <w:pStyle w:val="2"/>
              <w:tabs>
                <w:tab w:val="left" w:pos="708"/>
              </w:tabs>
              <w:spacing w:after="0" w:line="240" w:lineRule="auto"/>
              <w:rPr>
                <w:rFonts w:ascii="Times New Roman" w:hAnsi="Times New Roman"/>
                <w:sz w:val="22"/>
                <w:szCs w:val="22"/>
                <w:shd w:val="clear" w:color="auto" w:fill="FFFFFF"/>
                <w:lang w:val="uk-UA" w:eastAsia="uk-UA"/>
              </w:rPr>
            </w:pPr>
            <w:r w:rsidRPr="00A035CD">
              <w:rPr>
                <w:rFonts w:ascii="Times New Roman" w:hAnsi="Times New Roman"/>
                <w:sz w:val="22"/>
                <w:szCs w:val="22"/>
                <w:shd w:val="clear" w:color="auto" w:fill="FFFFFF"/>
                <w:lang w:val="uk-UA" w:eastAsia="uk-UA"/>
              </w:rPr>
              <w:t xml:space="preserve">в </w:t>
            </w:r>
            <w:proofErr w:type="spellStart"/>
            <w:r w:rsidRPr="00A035CD">
              <w:rPr>
                <w:rFonts w:ascii="Times New Roman" w:hAnsi="Times New Roman"/>
                <w:sz w:val="22"/>
                <w:szCs w:val="22"/>
                <w:shd w:val="clear" w:color="auto" w:fill="FFFFFF"/>
                <w:lang w:val="uk-UA" w:eastAsia="uk-UA"/>
              </w:rPr>
              <w:t>Держказначейській</w:t>
            </w:r>
            <w:proofErr w:type="spellEnd"/>
            <w:r w:rsidRPr="00A035CD">
              <w:rPr>
                <w:rFonts w:ascii="Times New Roman" w:hAnsi="Times New Roman"/>
                <w:sz w:val="22"/>
                <w:szCs w:val="22"/>
                <w:shd w:val="clear" w:color="auto" w:fill="FFFFFF"/>
                <w:lang w:val="uk-UA" w:eastAsia="uk-UA"/>
              </w:rPr>
              <w:t xml:space="preserve"> службі України</w:t>
            </w:r>
            <w:r w:rsidRPr="00A035CD">
              <w:rPr>
                <w:rFonts w:ascii="Times New Roman" w:hAnsi="Times New Roman"/>
                <w:sz w:val="22"/>
                <w:szCs w:val="22"/>
                <w:lang w:val="uk-UA" w:eastAsia="uk-UA"/>
              </w:rPr>
              <w:t xml:space="preserve"> </w:t>
            </w:r>
            <w:r w:rsidRPr="00A035CD">
              <w:rPr>
                <w:rFonts w:ascii="Times New Roman" w:hAnsi="Times New Roman"/>
                <w:sz w:val="22"/>
                <w:szCs w:val="22"/>
                <w:shd w:val="clear" w:color="auto" w:fill="FFFFFF"/>
                <w:lang w:val="uk-UA" w:eastAsia="uk-UA"/>
              </w:rPr>
              <w:t>м. Київ</w:t>
            </w:r>
          </w:p>
          <w:p w14:paraId="5222975C" w14:textId="77777777" w:rsidR="00687388" w:rsidRPr="00A035CD" w:rsidRDefault="00687388" w:rsidP="00116AE9">
            <w:pPr>
              <w:shd w:val="clear" w:color="auto" w:fill="FFFFFF"/>
              <w:autoSpaceDE w:val="0"/>
              <w:rPr>
                <w:sz w:val="22"/>
                <w:szCs w:val="22"/>
                <w:lang w:val="uk-UA"/>
              </w:rPr>
            </w:pPr>
            <w:r w:rsidRPr="00A035CD">
              <w:rPr>
                <w:sz w:val="22"/>
                <w:szCs w:val="22"/>
                <w:lang w:val="uk-UA"/>
              </w:rPr>
              <w:t>Код ЄДРПОУ 02012214</w:t>
            </w:r>
          </w:p>
          <w:p w14:paraId="14158C20" w14:textId="77777777" w:rsidR="00687388" w:rsidRPr="00A035CD" w:rsidRDefault="00687388" w:rsidP="00116AE9">
            <w:pPr>
              <w:shd w:val="clear" w:color="auto" w:fill="FFFFFF"/>
              <w:autoSpaceDE w:val="0"/>
              <w:rPr>
                <w:sz w:val="22"/>
                <w:szCs w:val="22"/>
                <w:lang w:val="uk-UA"/>
              </w:rPr>
            </w:pPr>
            <w:r w:rsidRPr="00A035CD">
              <w:rPr>
                <w:sz w:val="22"/>
                <w:szCs w:val="22"/>
                <w:lang w:val="uk-UA"/>
              </w:rPr>
              <w:t xml:space="preserve">61024, Україна, Харківська область, м. Харків, вул. Пушкінська, 80, </w:t>
            </w:r>
          </w:p>
          <w:p w14:paraId="19AD6A17" w14:textId="77777777" w:rsidR="00687388" w:rsidRPr="00A035CD" w:rsidRDefault="00687388" w:rsidP="00116AE9">
            <w:pPr>
              <w:shd w:val="clear" w:color="auto" w:fill="FFFFFF"/>
              <w:autoSpaceDE w:val="0"/>
              <w:snapToGrid w:val="0"/>
              <w:rPr>
                <w:sz w:val="22"/>
                <w:szCs w:val="22"/>
                <w:lang w:val="uk-UA"/>
              </w:rPr>
            </w:pPr>
            <w:r w:rsidRPr="00A035CD">
              <w:rPr>
                <w:sz w:val="22"/>
                <w:szCs w:val="22"/>
                <w:lang w:val="uk-UA"/>
              </w:rPr>
              <w:t xml:space="preserve">Телефон/факс (057)  725 14 44 </w:t>
            </w:r>
          </w:p>
          <w:p w14:paraId="2CCBAC41" w14:textId="77777777" w:rsidR="00687388" w:rsidRPr="00A035CD" w:rsidRDefault="00687388" w:rsidP="00116AE9">
            <w:pPr>
              <w:shd w:val="clear" w:color="auto" w:fill="FFFFFF"/>
              <w:autoSpaceDE w:val="0"/>
              <w:rPr>
                <w:sz w:val="22"/>
                <w:szCs w:val="22"/>
                <w:lang w:val="uk-UA"/>
              </w:rPr>
            </w:pPr>
            <w:proofErr w:type="spellStart"/>
            <w:r w:rsidRPr="00A035CD">
              <w:rPr>
                <w:sz w:val="22"/>
                <w:szCs w:val="22"/>
                <w:lang w:val="uk-UA"/>
              </w:rPr>
              <w:t>Св</w:t>
            </w:r>
            <w:proofErr w:type="spellEnd"/>
            <w:r w:rsidRPr="00A035CD">
              <w:rPr>
                <w:sz w:val="22"/>
                <w:szCs w:val="22"/>
                <w:lang w:val="uk-UA"/>
              </w:rPr>
              <w:t>-во платника ПДВ 200146789</w:t>
            </w:r>
          </w:p>
          <w:p w14:paraId="1C9C006C" w14:textId="77777777" w:rsidR="00687388" w:rsidRPr="00A035CD" w:rsidRDefault="00687388" w:rsidP="00116AE9">
            <w:pPr>
              <w:shd w:val="clear" w:color="auto" w:fill="FFFFFF"/>
              <w:autoSpaceDE w:val="0"/>
              <w:rPr>
                <w:b/>
                <w:sz w:val="22"/>
                <w:szCs w:val="22"/>
                <w:lang w:val="uk-UA"/>
              </w:rPr>
            </w:pPr>
            <w:r w:rsidRPr="00A035CD">
              <w:rPr>
                <w:sz w:val="22"/>
                <w:szCs w:val="22"/>
                <w:lang w:val="uk-UA"/>
              </w:rPr>
              <w:t>ІПН 020122120311</w:t>
            </w:r>
          </w:p>
        </w:tc>
        <w:tc>
          <w:tcPr>
            <w:tcW w:w="4900" w:type="dxa"/>
          </w:tcPr>
          <w:p w14:paraId="27C8FBAA" w14:textId="77777777" w:rsidR="00687388" w:rsidRPr="00A035CD" w:rsidRDefault="00687388" w:rsidP="00116AE9">
            <w:pPr>
              <w:pStyle w:val="2"/>
              <w:tabs>
                <w:tab w:val="left" w:pos="708"/>
              </w:tabs>
              <w:spacing w:after="0" w:line="240" w:lineRule="auto"/>
              <w:jc w:val="both"/>
              <w:rPr>
                <w:rFonts w:ascii="Times New Roman" w:hAnsi="Times New Roman"/>
                <w:b/>
                <w:sz w:val="22"/>
                <w:szCs w:val="22"/>
                <w:lang w:val="uk-UA"/>
              </w:rPr>
            </w:pPr>
          </w:p>
        </w:tc>
      </w:tr>
    </w:tbl>
    <w:p w14:paraId="0750A95E" w14:textId="77777777" w:rsidR="00687388" w:rsidRDefault="00687388" w:rsidP="00687388">
      <w:pPr>
        <w:jc w:val="both"/>
        <w:rPr>
          <w:sz w:val="22"/>
          <w:szCs w:val="22"/>
          <w:lang w:val="uk-UA"/>
        </w:rPr>
      </w:pPr>
      <w:r w:rsidRPr="00A035CD">
        <w:rPr>
          <w:color w:val="000000"/>
          <w:sz w:val="22"/>
          <w:szCs w:val="22"/>
          <w:lang w:val="uk-UA"/>
        </w:rPr>
        <w:t xml:space="preserve">     Директор професор</w:t>
      </w:r>
      <w:r w:rsidRPr="00A035CD">
        <w:rPr>
          <w:color w:val="000000"/>
          <w:sz w:val="22"/>
          <w:szCs w:val="22"/>
          <w:lang w:val="uk-UA"/>
        </w:rPr>
        <w:tab/>
      </w:r>
      <w:r w:rsidRPr="00A035CD">
        <w:rPr>
          <w:color w:val="000000"/>
          <w:sz w:val="22"/>
          <w:szCs w:val="22"/>
          <w:lang w:val="uk-UA"/>
        </w:rPr>
        <w:tab/>
      </w:r>
      <w:r w:rsidRPr="00A035CD">
        <w:rPr>
          <w:color w:val="000000"/>
          <w:sz w:val="22"/>
          <w:szCs w:val="22"/>
          <w:lang w:val="uk-UA"/>
        </w:rPr>
        <w:tab/>
      </w:r>
      <w:r w:rsidRPr="00A035CD">
        <w:rPr>
          <w:color w:val="000000"/>
          <w:sz w:val="22"/>
          <w:szCs w:val="22"/>
          <w:lang w:val="uk-UA"/>
        </w:rPr>
        <w:tab/>
      </w:r>
      <w:r w:rsidRPr="00A035CD">
        <w:rPr>
          <w:color w:val="000000"/>
          <w:sz w:val="22"/>
          <w:szCs w:val="22"/>
          <w:lang w:val="uk-UA"/>
        </w:rPr>
        <w:tab/>
      </w:r>
      <w:r w:rsidRPr="00A035CD">
        <w:rPr>
          <w:sz w:val="22"/>
          <w:szCs w:val="22"/>
          <w:lang w:val="uk-UA"/>
        </w:rPr>
        <w:t>_________</w:t>
      </w:r>
    </w:p>
    <w:p w14:paraId="3C7E2CAD" w14:textId="77777777" w:rsidR="00687388" w:rsidRPr="00A035CD" w:rsidRDefault="00687388" w:rsidP="00687388">
      <w:pPr>
        <w:jc w:val="both"/>
        <w:rPr>
          <w:sz w:val="22"/>
          <w:szCs w:val="22"/>
          <w:lang w:val="uk-UA"/>
        </w:rPr>
      </w:pPr>
    </w:p>
    <w:p w14:paraId="4F84C529" w14:textId="77777777" w:rsidR="00687388" w:rsidRPr="00A035CD" w:rsidRDefault="00687388" w:rsidP="00687388">
      <w:pPr>
        <w:shd w:val="clear" w:color="auto" w:fill="FFFFFF"/>
        <w:autoSpaceDE w:val="0"/>
        <w:jc w:val="both"/>
        <w:rPr>
          <w:color w:val="000000"/>
          <w:sz w:val="22"/>
          <w:szCs w:val="22"/>
          <w:lang w:val="uk-UA"/>
        </w:rPr>
      </w:pPr>
    </w:p>
    <w:p w14:paraId="338C8758" w14:textId="59D66437" w:rsidR="00687388" w:rsidRDefault="00687388" w:rsidP="00687388">
      <w:pPr>
        <w:shd w:val="clear" w:color="auto" w:fill="FFFFFF"/>
        <w:autoSpaceDE w:val="0"/>
        <w:jc w:val="both"/>
        <w:rPr>
          <w:color w:val="000000"/>
          <w:sz w:val="22"/>
          <w:szCs w:val="22"/>
          <w:lang w:val="uk-UA"/>
        </w:rPr>
      </w:pPr>
      <w:r w:rsidRPr="00A035CD">
        <w:rPr>
          <w:color w:val="000000"/>
          <w:sz w:val="22"/>
          <w:szCs w:val="22"/>
          <w:lang w:val="uk-UA"/>
        </w:rPr>
        <w:t xml:space="preserve">        _______________   </w:t>
      </w:r>
      <w:r w:rsidR="00981DF1">
        <w:rPr>
          <w:color w:val="000000"/>
          <w:sz w:val="22"/>
          <w:szCs w:val="22"/>
          <w:lang w:val="uk-UA"/>
        </w:rPr>
        <w:tab/>
      </w:r>
      <w:r w:rsidRPr="00A035CD">
        <w:rPr>
          <w:color w:val="000000"/>
          <w:sz w:val="22"/>
          <w:szCs w:val="22"/>
          <w:lang w:val="uk-UA"/>
        </w:rPr>
        <w:tab/>
      </w:r>
      <w:r w:rsidRPr="00A035CD">
        <w:rPr>
          <w:color w:val="000000"/>
          <w:sz w:val="22"/>
          <w:szCs w:val="22"/>
          <w:lang w:val="uk-UA"/>
        </w:rPr>
        <w:tab/>
      </w:r>
      <w:r w:rsidRPr="00A035CD">
        <w:rPr>
          <w:color w:val="000000"/>
          <w:sz w:val="22"/>
          <w:szCs w:val="22"/>
          <w:lang w:val="uk-UA"/>
        </w:rPr>
        <w:tab/>
        <w:t xml:space="preserve">________________  </w:t>
      </w:r>
    </w:p>
    <w:p w14:paraId="437B8C13" w14:textId="03FF9C7F" w:rsidR="005130E0" w:rsidRPr="00A035CD" w:rsidRDefault="005130E0" w:rsidP="00687388">
      <w:pPr>
        <w:shd w:val="clear" w:color="auto" w:fill="FFFFFF"/>
        <w:autoSpaceDE w:val="0"/>
        <w:jc w:val="both"/>
        <w:rPr>
          <w:b/>
          <w:bCs/>
          <w:sz w:val="22"/>
          <w:szCs w:val="22"/>
          <w:lang w:val="uk-UA"/>
        </w:rPr>
      </w:pPr>
      <w:r>
        <w:rPr>
          <w:color w:val="000000"/>
          <w:sz w:val="22"/>
          <w:szCs w:val="22"/>
          <w:lang w:val="uk-UA"/>
        </w:rPr>
        <w:tab/>
      </w:r>
      <w:r>
        <w:rPr>
          <w:color w:val="000000"/>
          <w:sz w:val="22"/>
          <w:szCs w:val="22"/>
          <w:lang w:val="uk-UA"/>
        </w:rPr>
        <w:tab/>
        <w:t>М.П.</w:t>
      </w:r>
    </w:p>
    <w:sectPr w:rsidR="005130E0" w:rsidRPr="00A03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cademy">
    <w:altName w:val="Times New Roman"/>
    <w:panose1 w:val="02000000000000000000"/>
    <w:charset w:val="00"/>
    <w:family w:val="auto"/>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F7CD"/>
  <w15:chartTrackingRefBased/>
  <w15:docId w15:val="{1388DEC9-3D4D-4300-BA09-71E4E686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AFA"/>
    <w:pPr>
      <w:spacing w:after="0" w:line="240" w:lineRule="auto"/>
    </w:pPr>
    <w:rPr>
      <w:rFonts w:ascii="Times New Roman" w:eastAsia="SimSu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F51AFA"/>
    <w:rPr>
      <w:rFonts w:ascii="Verdana" w:hAnsi="Verdana" w:cs="Verdana"/>
      <w:sz w:val="20"/>
      <w:lang w:eastAsia="en-US"/>
    </w:rPr>
  </w:style>
  <w:style w:type="paragraph" w:styleId="a3">
    <w:name w:val="Body Text"/>
    <w:basedOn w:val="a"/>
    <w:link w:val="a4"/>
    <w:rsid w:val="00F51AFA"/>
    <w:pPr>
      <w:spacing w:after="120"/>
    </w:pPr>
  </w:style>
  <w:style w:type="character" w:customStyle="1" w:styleId="a4">
    <w:name w:val="Основной текст Знак"/>
    <w:basedOn w:val="a0"/>
    <w:link w:val="a3"/>
    <w:rsid w:val="00F51AFA"/>
    <w:rPr>
      <w:rFonts w:ascii="Times New Roman" w:eastAsia="SimSun" w:hAnsi="Times New Roman" w:cs="Times New Roman"/>
      <w:kern w:val="0"/>
      <w:sz w:val="24"/>
      <w:szCs w:val="24"/>
      <w:lang w:val="ru-RU" w:eastAsia="ru-RU"/>
      <w14:ligatures w14:val="none"/>
    </w:rPr>
  </w:style>
  <w:style w:type="paragraph" w:styleId="2">
    <w:name w:val="Body Text 2"/>
    <w:basedOn w:val="a"/>
    <w:link w:val="20"/>
    <w:rsid w:val="00F51AFA"/>
    <w:pPr>
      <w:spacing w:after="120" w:line="480" w:lineRule="auto"/>
    </w:pPr>
    <w:rPr>
      <w:rFonts w:ascii="Academy" w:hAnsi="Academy"/>
      <w:szCs w:val="20"/>
      <w:lang w:val="en-US"/>
    </w:rPr>
  </w:style>
  <w:style w:type="character" w:customStyle="1" w:styleId="20">
    <w:name w:val="Основной текст 2 Знак"/>
    <w:basedOn w:val="a0"/>
    <w:link w:val="2"/>
    <w:rsid w:val="00F51AFA"/>
    <w:rPr>
      <w:rFonts w:ascii="Academy" w:eastAsia="SimSun" w:hAnsi="Academy" w:cs="Times New Roman"/>
      <w:kern w:val="0"/>
      <w:sz w:val="24"/>
      <w:szCs w:val="20"/>
      <w:lang w:val="en-US" w:eastAsia="ru-RU"/>
      <w14:ligatures w14:val="none"/>
    </w:rPr>
  </w:style>
  <w:style w:type="paragraph" w:styleId="21">
    <w:name w:val="Body Text Indent 2"/>
    <w:basedOn w:val="a"/>
    <w:link w:val="22"/>
    <w:rsid w:val="00F51AFA"/>
    <w:pPr>
      <w:snapToGrid w:val="0"/>
      <w:ind w:firstLine="497"/>
      <w:jc w:val="both"/>
    </w:pPr>
    <w:rPr>
      <w:sz w:val="28"/>
      <w:lang w:val="uk-UA"/>
    </w:rPr>
  </w:style>
  <w:style w:type="character" w:customStyle="1" w:styleId="22">
    <w:name w:val="Основной текст с отступом 2 Знак"/>
    <w:basedOn w:val="a0"/>
    <w:link w:val="21"/>
    <w:rsid w:val="00F51AFA"/>
    <w:rPr>
      <w:rFonts w:ascii="Times New Roman" w:eastAsia="SimSun" w:hAnsi="Times New Roman" w:cs="Times New Roman"/>
      <w:kern w:val="0"/>
      <w:sz w:val="28"/>
      <w:szCs w:val="24"/>
      <w:lang w:val="uk-UA" w:eastAsia="ru-RU"/>
      <w14:ligatures w14:val="none"/>
    </w:rPr>
  </w:style>
  <w:style w:type="paragraph" w:styleId="a5">
    <w:name w:val="No Spacing"/>
    <w:link w:val="a6"/>
    <w:uiPriority w:val="1"/>
    <w:qFormat/>
    <w:rsid w:val="00F51AFA"/>
    <w:pPr>
      <w:spacing w:after="0" w:line="240" w:lineRule="auto"/>
    </w:pPr>
    <w:rPr>
      <w:rFonts w:ascii="Calibri" w:eastAsia="SimSun" w:hAnsi="Calibri" w:cs="Times New Roman"/>
      <w:kern w:val="0"/>
      <w:lang w:val="uk-UA" w:eastAsia="uk-UA"/>
      <w14:ligatures w14:val="none"/>
    </w:rPr>
  </w:style>
  <w:style w:type="character" w:customStyle="1" w:styleId="a6">
    <w:name w:val="Без интервала Знак"/>
    <w:link w:val="a5"/>
    <w:uiPriority w:val="1"/>
    <w:qFormat/>
    <w:locked/>
    <w:rsid w:val="00F51AFA"/>
    <w:rPr>
      <w:rFonts w:ascii="Calibri" w:eastAsia="SimSun" w:hAnsi="Calibri" w:cs="Times New Roman"/>
      <w:kern w:val="0"/>
      <w:lang w:val="uk-UA" w:eastAsia="uk-UA"/>
      <w14:ligatures w14:val="none"/>
    </w:rPr>
  </w:style>
  <w:style w:type="paragraph" w:customStyle="1" w:styleId="1">
    <w:name w:val="Обычный1"/>
    <w:rsid w:val="00F51AFA"/>
    <w:pPr>
      <w:suppressAutoHyphens/>
      <w:spacing w:before="100" w:beforeAutospacing="1" w:after="200" w:line="273" w:lineRule="auto"/>
    </w:pPr>
    <w:rPr>
      <w:rFonts w:ascii="Calibri" w:eastAsia="SimSun" w:hAnsi="Calibri" w:cs="Times New Roman"/>
      <w:kern w:val="0"/>
      <w:lang w:eastAsia="ru-UA"/>
      <w14:ligatures w14:val="none"/>
    </w:rPr>
  </w:style>
  <w:style w:type="character" w:customStyle="1" w:styleId="value">
    <w:name w:val="value"/>
    <w:basedOn w:val="a0"/>
    <w:rsid w:val="00D1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Microsoft Office User</cp:lastModifiedBy>
  <cp:revision>4</cp:revision>
  <dcterms:created xsi:type="dcterms:W3CDTF">2023-10-01T16:33:00Z</dcterms:created>
  <dcterms:modified xsi:type="dcterms:W3CDTF">2023-10-08T10:58:00Z</dcterms:modified>
</cp:coreProperties>
</file>