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4CAC6" w14:textId="77777777" w:rsidR="006A34B5" w:rsidRPr="00343CFB" w:rsidRDefault="006A34B5" w:rsidP="006A34B5">
      <w:pPr>
        <w:spacing w:after="0" w:line="240" w:lineRule="auto"/>
        <w:jc w:val="center"/>
        <w:rPr>
          <w:rFonts w:ascii="Times New Roman" w:hAnsi="Times New Roman" w:cs="Times New Roman"/>
          <w:b/>
          <w:sz w:val="32"/>
        </w:rPr>
      </w:pPr>
      <w:r w:rsidRPr="00343CFB">
        <w:rPr>
          <w:rFonts w:ascii="Times New Roman" w:hAnsi="Times New Roman" w:cs="Times New Roman"/>
          <w:b/>
          <w:sz w:val="32"/>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p w14:paraId="4563BDCF" w14:textId="77777777" w:rsidR="006A34B5" w:rsidRPr="00343CFB" w:rsidRDefault="006A34B5" w:rsidP="006A34B5">
      <w:pPr>
        <w:spacing w:after="0" w:line="240" w:lineRule="auto"/>
        <w:rPr>
          <w:rFonts w:ascii="Times New Roman" w:hAnsi="Times New Roman" w:cs="Times New Roman"/>
          <w:b/>
          <w:sz w:val="40"/>
        </w:rPr>
      </w:pPr>
    </w:p>
    <w:p w14:paraId="1E758AAA" w14:textId="77777777" w:rsidR="006A34B5" w:rsidRPr="00343CFB" w:rsidRDefault="006A34B5" w:rsidP="006A34B5">
      <w:pPr>
        <w:spacing w:after="0" w:line="240" w:lineRule="auto"/>
        <w:rPr>
          <w:rFonts w:ascii="Times New Roman" w:hAnsi="Times New Roman" w:cs="Times New Roman"/>
          <w:b/>
          <w:bCs/>
          <w:noProof/>
          <w:sz w:val="28"/>
        </w:rPr>
      </w:pPr>
    </w:p>
    <w:p w14:paraId="1E5554C8" w14:textId="77777777" w:rsidR="006A34B5" w:rsidRPr="00343CFB" w:rsidRDefault="006A34B5" w:rsidP="006A34B5">
      <w:pPr>
        <w:spacing w:after="0" w:line="240" w:lineRule="auto"/>
        <w:ind w:left="4961"/>
        <w:rPr>
          <w:rFonts w:ascii="Times New Roman" w:hAnsi="Times New Roman" w:cs="Times New Roman"/>
          <w:b/>
          <w:bCs/>
          <w:noProof/>
          <w:sz w:val="28"/>
        </w:rPr>
      </w:pPr>
      <w:r w:rsidRPr="00343CFB">
        <w:rPr>
          <w:rFonts w:ascii="Times New Roman" w:hAnsi="Times New Roman" w:cs="Times New Roman"/>
          <w:b/>
          <w:bCs/>
          <w:noProof/>
          <w:sz w:val="28"/>
        </w:rPr>
        <w:t>«ЗАТВЕРДЖЕНО»</w:t>
      </w:r>
    </w:p>
    <w:p w14:paraId="4AA238E6" w14:textId="77777777" w:rsidR="006A34B5" w:rsidRPr="00343CFB" w:rsidRDefault="006A34B5" w:rsidP="006A34B5">
      <w:pPr>
        <w:spacing w:after="0" w:line="240" w:lineRule="auto"/>
        <w:ind w:left="4961"/>
        <w:rPr>
          <w:rFonts w:ascii="Times New Roman" w:hAnsi="Times New Roman" w:cs="Times New Roman"/>
          <w:bCs/>
          <w:noProof/>
          <w:sz w:val="28"/>
        </w:rPr>
      </w:pPr>
      <w:r w:rsidRPr="00343CFB">
        <w:rPr>
          <w:rFonts w:ascii="Times New Roman" w:hAnsi="Times New Roman" w:cs="Times New Roman"/>
          <w:bCs/>
          <w:noProof/>
          <w:sz w:val="28"/>
        </w:rPr>
        <w:t>рішення уповноваженої особи</w:t>
      </w:r>
    </w:p>
    <w:p w14:paraId="4C6DAAE4" w14:textId="77777777" w:rsidR="006A34B5" w:rsidRPr="00343CFB" w:rsidRDefault="006A34B5" w:rsidP="006A34B5">
      <w:pPr>
        <w:spacing w:after="0" w:line="240" w:lineRule="auto"/>
        <w:jc w:val="both"/>
        <w:rPr>
          <w:rFonts w:ascii="Times New Roman" w:hAnsi="Times New Roman" w:cs="Times New Roman"/>
          <w:bCs/>
          <w:noProof/>
          <w:sz w:val="28"/>
        </w:rPr>
      </w:pPr>
    </w:p>
    <w:p w14:paraId="2641D6C7" w14:textId="77777777" w:rsidR="006A34B5" w:rsidRPr="00343CFB" w:rsidRDefault="006A34B5" w:rsidP="006A34B5">
      <w:pPr>
        <w:spacing w:after="0" w:line="240" w:lineRule="auto"/>
        <w:ind w:left="4961"/>
        <w:jc w:val="both"/>
        <w:rPr>
          <w:rFonts w:ascii="Times New Roman" w:hAnsi="Times New Roman" w:cs="Times New Roman"/>
          <w:bCs/>
          <w:noProof/>
          <w:sz w:val="28"/>
        </w:rPr>
      </w:pPr>
      <w:r w:rsidRPr="00343CFB">
        <w:rPr>
          <w:rFonts w:ascii="Times New Roman" w:hAnsi="Times New Roman" w:cs="Times New Roman"/>
          <w:bCs/>
          <w:noProof/>
          <w:sz w:val="28"/>
        </w:rPr>
        <w:t>Уповноважена особа</w:t>
      </w:r>
    </w:p>
    <w:p w14:paraId="46D963FD" w14:textId="77777777" w:rsidR="006A34B5" w:rsidRPr="00343CFB" w:rsidRDefault="006A34B5" w:rsidP="006A34B5">
      <w:pPr>
        <w:spacing w:after="0" w:line="240" w:lineRule="auto"/>
        <w:ind w:left="4961"/>
        <w:jc w:val="both"/>
        <w:rPr>
          <w:rFonts w:ascii="Times New Roman" w:hAnsi="Times New Roman" w:cs="Times New Roman"/>
          <w:b/>
          <w:bCs/>
          <w:noProof/>
          <w:sz w:val="28"/>
        </w:rPr>
      </w:pPr>
    </w:p>
    <w:p w14:paraId="1CDDB6A1" w14:textId="77777777" w:rsidR="006A34B5" w:rsidRPr="00343CFB" w:rsidRDefault="006A34B5" w:rsidP="006A34B5">
      <w:pPr>
        <w:spacing w:after="0" w:line="240" w:lineRule="auto"/>
        <w:ind w:left="4961"/>
        <w:jc w:val="both"/>
        <w:rPr>
          <w:rFonts w:ascii="Times New Roman" w:hAnsi="Times New Roman" w:cs="Times New Roman"/>
          <w:b/>
          <w:bCs/>
          <w:noProof/>
          <w:sz w:val="28"/>
        </w:rPr>
      </w:pPr>
    </w:p>
    <w:p w14:paraId="00B4108A" w14:textId="77777777" w:rsidR="006A34B5" w:rsidRPr="00343CFB" w:rsidRDefault="006A34B5" w:rsidP="006A34B5">
      <w:pPr>
        <w:widowControl w:val="0"/>
        <w:tabs>
          <w:tab w:val="left" w:pos="1440"/>
        </w:tabs>
        <w:spacing w:after="0" w:line="240" w:lineRule="auto"/>
        <w:jc w:val="right"/>
        <w:rPr>
          <w:rFonts w:ascii="Times New Roman" w:hAnsi="Times New Roman" w:cs="Times New Roman"/>
          <w:bCs/>
          <w:noProof/>
          <w:sz w:val="28"/>
        </w:rPr>
      </w:pPr>
      <w:r w:rsidRPr="00343CFB">
        <w:rPr>
          <w:rFonts w:ascii="Times New Roman" w:hAnsi="Times New Roman" w:cs="Times New Roman"/>
          <w:b/>
          <w:bCs/>
          <w:noProof/>
          <w:sz w:val="28"/>
        </w:rPr>
        <w:t>/_______________/</w:t>
      </w:r>
      <w:r w:rsidRPr="00343CFB">
        <w:rPr>
          <w:rFonts w:ascii="Times New Roman" w:hAnsi="Times New Roman" w:cs="Times New Roman"/>
          <w:b/>
          <w:sz w:val="28"/>
        </w:rPr>
        <w:t>Владислав ФОМЕНКО</w:t>
      </w:r>
    </w:p>
    <w:p w14:paraId="16EB2DA4" w14:textId="77777777" w:rsidR="006A34B5" w:rsidRPr="00343CFB" w:rsidRDefault="006A34B5" w:rsidP="006A34B5">
      <w:pPr>
        <w:spacing w:after="0" w:line="240" w:lineRule="auto"/>
        <w:ind w:left="-1418"/>
        <w:jc w:val="right"/>
        <w:rPr>
          <w:rFonts w:ascii="Times New Roman" w:eastAsia="Times New Roman" w:hAnsi="Times New Roman" w:cs="Times New Roman"/>
          <w:b/>
          <w:color w:val="000000"/>
          <w:sz w:val="24"/>
          <w:szCs w:val="24"/>
        </w:rPr>
      </w:pPr>
    </w:p>
    <w:p w14:paraId="5742A633" w14:textId="77777777" w:rsidR="006A34B5" w:rsidRPr="00343CFB" w:rsidRDefault="006A34B5" w:rsidP="006A34B5">
      <w:pPr>
        <w:spacing w:after="0" w:line="240" w:lineRule="auto"/>
        <w:ind w:left="-1418"/>
        <w:jc w:val="right"/>
        <w:rPr>
          <w:rFonts w:ascii="Times New Roman" w:eastAsia="Times New Roman" w:hAnsi="Times New Roman" w:cs="Times New Roman"/>
          <w:b/>
          <w:color w:val="000000"/>
          <w:sz w:val="24"/>
          <w:szCs w:val="24"/>
        </w:rPr>
      </w:pPr>
    </w:p>
    <w:p w14:paraId="32EECBA8" w14:textId="77777777" w:rsidR="006A34B5" w:rsidRPr="00343CFB" w:rsidRDefault="006A34B5" w:rsidP="006A34B5">
      <w:pPr>
        <w:spacing w:after="0" w:line="240" w:lineRule="auto"/>
        <w:ind w:left="-1418"/>
        <w:jc w:val="right"/>
        <w:rPr>
          <w:rFonts w:ascii="Times New Roman" w:eastAsia="Times New Roman" w:hAnsi="Times New Roman" w:cs="Times New Roman"/>
          <w:b/>
          <w:color w:val="000000"/>
          <w:sz w:val="24"/>
          <w:szCs w:val="24"/>
        </w:rPr>
      </w:pPr>
    </w:p>
    <w:p w14:paraId="0E07B504" w14:textId="77777777" w:rsidR="006A34B5" w:rsidRPr="00343CFB" w:rsidRDefault="006A34B5" w:rsidP="006A34B5">
      <w:pPr>
        <w:pStyle w:val="20"/>
        <w:jc w:val="center"/>
        <w:rPr>
          <w:rFonts w:ascii="Times New Roman" w:hAnsi="Times New Roman"/>
          <w:b/>
          <w:sz w:val="32"/>
          <w:szCs w:val="32"/>
          <w:lang w:val="uk-UA"/>
        </w:rPr>
      </w:pPr>
      <w:r w:rsidRPr="00343CFB">
        <w:rPr>
          <w:rFonts w:ascii="Times New Roman" w:hAnsi="Times New Roman"/>
          <w:b/>
          <w:sz w:val="32"/>
          <w:szCs w:val="32"/>
          <w:lang w:val="uk-UA"/>
        </w:rPr>
        <w:t>ТЕНДЕРНА ДОКУМЕНТАЦІЯ</w:t>
      </w:r>
    </w:p>
    <w:tbl>
      <w:tblPr>
        <w:tblW w:w="10206" w:type="dxa"/>
        <w:tblInd w:w="108" w:type="dxa"/>
        <w:tblLayout w:type="fixed"/>
        <w:tblLook w:val="0000" w:firstRow="0" w:lastRow="0" w:firstColumn="0" w:lastColumn="0" w:noHBand="0" w:noVBand="0"/>
      </w:tblPr>
      <w:tblGrid>
        <w:gridCol w:w="10206"/>
      </w:tblGrid>
      <w:tr w:rsidR="006A34B5" w:rsidRPr="00343CFB" w14:paraId="27827A91" w14:textId="77777777" w:rsidTr="00761D50">
        <w:tc>
          <w:tcPr>
            <w:tcW w:w="10206" w:type="dxa"/>
            <w:tcBorders>
              <w:top w:val="nil"/>
              <w:left w:val="nil"/>
              <w:bottom w:val="nil"/>
              <w:right w:val="nil"/>
            </w:tcBorders>
          </w:tcPr>
          <w:p w14:paraId="58B80AC8" w14:textId="77777777" w:rsidR="006A34B5" w:rsidRPr="00343CFB" w:rsidRDefault="006A34B5" w:rsidP="00761D50">
            <w:pPr>
              <w:suppressAutoHyphens/>
              <w:spacing w:after="0" w:line="240" w:lineRule="auto"/>
              <w:jc w:val="center"/>
              <w:rPr>
                <w:rFonts w:ascii="Times New Roman" w:hAnsi="Times New Roman" w:cs="Times New Roman"/>
                <w:b/>
                <w:bCs/>
                <w:sz w:val="32"/>
                <w:szCs w:val="32"/>
                <w:lang w:eastAsia="ar-SA"/>
              </w:rPr>
            </w:pPr>
            <w:r w:rsidRPr="00343CFB">
              <w:rPr>
                <w:rFonts w:ascii="Times New Roman" w:hAnsi="Times New Roman" w:cs="Times New Roman"/>
                <w:b/>
                <w:sz w:val="32"/>
                <w:szCs w:val="32"/>
                <w:lang w:eastAsia="ar-SA"/>
              </w:rPr>
              <w:t xml:space="preserve">за процедурою: </w:t>
            </w:r>
            <w:r w:rsidRPr="00343CFB">
              <w:rPr>
                <w:rFonts w:ascii="Times New Roman" w:hAnsi="Times New Roman" w:cs="Times New Roman"/>
                <w:b/>
                <w:bCs/>
                <w:sz w:val="32"/>
                <w:szCs w:val="32"/>
                <w:lang w:eastAsia="ar-SA"/>
              </w:rPr>
              <w:t>«Відкриті торги з особливостями»</w:t>
            </w:r>
          </w:p>
        </w:tc>
      </w:tr>
    </w:tbl>
    <w:p w14:paraId="53A4D355" w14:textId="5C5EF0C6" w:rsidR="006A34B5" w:rsidRPr="00343CFB" w:rsidRDefault="006A34B5" w:rsidP="006A34B5">
      <w:pPr>
        <w:spacing w:after="0" w:line="240" w:lineRule="auto"/>
        <w:jc w:val="center"/>
        <w:rPr>
          <w:rFonts w:ascii="Times New Roman" w:hAnsi="Times New Roman" w:cs="Times New Roman"/>
          <w:bCs/>
          <w:i/>
          <w:color w:val="FF0000"/>
          <w:sz w:val="32"/>
          <w:szCs w:val="32"/>
          <w:lang w:eastAsia="ar-SA"/>
        </w:rPr>
      </w:pPr>
      <w:r w:rsidRPr="00343CFB">
        <w:rPr>
          <w:rFonts w:ascii="Times New Roman" w:hAnsi="Times New Roman" w:cs="Times New Roman"/>
          <w:b/>
          <w:bCs/>
          <w:sz w:val="32"/>
          <w:szCs w:val="32"/>
          <w:lang w:eastAsia="ar-SA"/>
        </w:rPr>
        <w:t xml:space="preserve">на закупівлю: </w:t>
      </w:r>
      <w:r>
        <w:rPr>
          <w:rFonts w:ascii="Times New Roman" w:hAnsi="Times New Roman" w:cs="Times New Roman"/>
          <w:b/>
          <w:i/>
          <w:sz w:val="32"/>
          <w:szCs w:val="32"/>
          <w:u w:val="single"/>
        </w:rPr>
        <w:t>Покіс трави на території Маяківської</w:t>
      </w:r>
      <w:r w:rsidR="000351A5">
        <w:rPr>
          <w:rFonts w:ascii="Times New Roman" w:hAnsi="Times New Roman" w:cs="Times New Roman"/>
          <w:b/>
          <w:i/>
          <w:sz w:val="32"/>
          <w:szCs w:val="32"/>
          <w:u w:val="single"/>
        </w:rPr>
        <w:t xml:space="preserve"> сільської</w:t>
      </w:r>
      <w:r>
        <w:rPr>
          <w:rFonts w:ascii="Times New Roman" w:hAnsi="Times New Roman" w:cs="Times New Roman"/>
          <w:b/>
          <w:i/>
          <w:sz w:val="32"/>
          <w:szCs w:val="32"/>
          <w:u w:val="single"/>
        </w:rPr>
        <w:t xml:space="preserve"> територіальної громади</w:t>
      </w:r>
    </w:p>
    <w:p w14:paraId="754C48BB" w14:textId="77777777" w:rsidR="006A34B5" w:rsidRPr="00343CFB" w:rsidRDefault="006A34B5" w:rsidP="006A34B5">
      <w:pPr>
        <w:suppressAutoHyphens/>
        <w:spacing w:after="0" w:line="240" w:lineRule="auto"/>
        <w:jc w:val="center"/>
        <w:rPr>
          <w:rFonts w:ascii="Times New Roman" w:hAnsi="Times New Roman" w:cs="Times New Roman"/>
          <w:b/>
          <w:bCs/>
          <w:sz w:val="32"/>
          <w:szCs w:val="32"/>
          <w:lang w:eastAsia="ar-SA"/>
        </w:rPr>
      </w:pPr>
    </w:p>
    <w:p w14:paraId="0A8F1A82" w14:textId="77777777" w:rsidR="006A34B5" w:rsidRPr="00343CFB" w:rsidRDefault="006A34B5" w:rsidP="006A34B5">
      <w:pPr>
        <w:suppressAutoHyphens/>
        <w:spacing w:after="0" w:line="240" w:lineRule="auto"/>
        <w:jc w:val="center"/>
        <w:rPr>
          <w:rFonts w:ascii="Times New Roman" w:hAnsi="Times New Roman" w:cs="Times New Roman"/>
          <w:color w:val="FF0000"/>
          <w:sz w:val="32"/>
          <w:szCs w:val="32"/>
        </w:rPr>
      </w:pPr>
      <w:r w:rsidRPr="00343CFB">
        <w:rPr>
          <w:rFonts w:ascii="Times New Roman" w:hAnsi="Times New Roman" w:cs="Times New Roman"/>
          <w:b/>
          <w:bCs/>
          <w:sz w:val="32"/>
          <w:szCs w:val="32"/>
          <w:lang w:eastAsia="ar-SA"/>
        </w:rPr>
        <w:t xml:space="preserve">Згідно коду: </w:t>
      </w:r>
      <w:r w:rsidRPr="00E92887">
        <w:rPr>
          <w:rFonts w:ascii="Times New Roman" w:hAnsi="Times New Roman" w:cs="Times New Roman"/>
          <w:b/>
          <w:i/>
          <w:sz w:val="32"/>
          <w:szCs w:val="32"/>
          <w:u w:val="single"/>
          <w:shd w:val="clear" w:color="auto" w:fill="FDFEFD"/>
        </w:rPr>
        <w:t>ДК 021:2015 77310000-6 Послуги з озеленення територій та утримання зелених насаджень</w:t>
      </w:r>
    </w:p>
    <w:p w14:paraId="2EF8A859" w14:textId="77777777" w:rsidR="006A34B5" w:rsidRPr="00343CFB" w:rsidRDefault="006A34B5" w:rsidP="006A34B5">
      <w:pPr>
        <w:spacing w:after="0" w:line="240" w:lineRule="auto"/>
        <w:rPr>
          <w:sz w:val="32"/>
          <w:szCs w:val="32"/>
        </w:rPr>
      </w:pPr>
    </w:p>
    <w:p w14:paraId="145F1DE0" w14:textId="77777777" w:rsidR="006A34B5" w:rsidRPr="00343CFB" w:rsidRDefault="006A34B5" w:rsidP="006A34B5">
      <w:pPr>
        <w:spacing w:after="0" w:line="240" w:lineRule="auto"/>
        <w:rPr>
          <w:sz w:val="32"/>
          <w:szCs w:val="32"/>
        </w:rPr>
      </w:pPr>
    </w:p>
    <w:p w14:paraId="2009CF0D" w14:textId="77777777" w:rsidR="006A34B5" w:rsidRPr="00343CFB" w:rsidRDefault="006A34B5" w:rsidP="006A34B5">
      <w:pPr>
        <w:spacing w:after="0" w:line="240" w:lineRule="auto"/>
        <w:rPr>
          <w:sz w:val="32"/>
          <w:szCs w:val="32"/>
        </w:rPr>
      </w:pPr>
    </w:p>
    <w:p w14:paraId="3358F3CD" w14:textId="77777777" w:rsidR="006A34B5" w:rsidRDefault="006A34B5" w:rsidP="006A34B5">
      <w:pPr>
        <w:spacing w:after="0" w:line="240" w:lineRule="auto"/>
        <w:rPr>
          <w:rFonts w:ascii="Times New Roman" w:hAnsi="Times New Roman" w:cs="Times New Roman"/>
          <w:sz w:val="32"/>
          <w:szCs w:val="32"/>
        </w:rPr>
      </w:pPr>
    </w:p>
    <w:p w14:paraId="768DBD49" w14:textId="77777777" w:rsidR="006A34B5" w:rsidRDefault="006A34B5" w:rsidP="006A34B5">
      <w:pPr>
        <w:spacing w:after="0" w:line="240" w:lineRule="auto"/>
        <w:rPr>
          <w:rFonts w:ascii="Times New Roman" w:hAnsi="Times New Roman" w:cs="Times New Roman"/>
          <w:sz w:val="32"/>
          <w:szCs w:val="32"/>
        </w:rPr>
      </w:pPr>
    </w:p>
    <w:p w14:paraId="36A3941A" w14:textId="77777777" w:rsidR="006A34B5" w:rsidRDefault="006A34B5" w:rsidP="006A34B5">
      <w:pPr>
        <w:spacing w:after="0" w:line="240" w:lineRule="auto"/>
        <w:rPr>
          <w:rFonts w:ascii="Times New Roman" w:hAnsi="Times New Roman" w:cs="Times New Roman"/>
          <w:sz w:val="32"/>
          <w:szCs w:val="32"/>
        </w:rPr>
      </w:pPr>
    </w:p>
    <w:p w14:paraId="3C758994" w14:textId="77777777" w:rsidR="006A34B5" w:rsidRDefault="006A34B5" w:rsidP="006A34B5">
      <w:pPr>
        <w:spacing w:after="0" w:line="240" w:lineRule="auto"/>
        <w:rPr>
          <w:rFonts w:ascii="Times New Roman" w:hAnsi="Times New Roman" w:cs="Times New Roman"/>
          <w:sz w:val="32"/>
          <w:szCs w:val="32"/>
        </w:rPr>
      </w:pPr>
    </w:p>
    <w:p w14:paraId="042BCE55" w14:textId="77777777" w:rsidR="006A34B5" w:rsidRDefault="006A34B5" w:rsidP="006A34B5">
      <w:pPr>
        <w:spacing w:after="0" w:line="240" w:lineRule="auto"/>
        <w:rPr>
          <w:rFonts w:ascii="Times New Roman" w:hAnsi="Times New Roman" w:cs="Times New Roman"/>
          <w:sz w:val="32"/>
          <w:szCs w:val="32"/>
        </w:rPr>
      </w:pPr>
    </w:p>
    <w:p w14:paraId="1F974502" w14:textId="77777777" w:rsidR="006A34B5" w:rsidRDefault="006A34B5" w:rsidP="006A34B5">
      <w:pPr>
        <w:spacing w:after="0" w:line="240" w:lineRule="auto"/>
        <w:rPr>
          <w:rFonts w:ascii="Times New Roman" w:hAnsi="Times New Roman" w:cs="Times New Roman"/>
          <w:sz w:val="32"/>
          <w:szCs w:val="32"/>
        </w:rPr>
      </w:pPr>
    </w:p>
    <w:p w14:paraId="093F2510" w14:textId="77777777" w:rsidR="006A34B5" w:rsidRDefault="006A34B5" w:rsidP="006A34B5">
      <w:pPr>
        <w:spacing w:after="0" w:line="240" w:lineRule="auto"/>
        <w:rPr>
          <w:rFonts w:ascii="Times New Roman" w:hAnsi="Times New Roman" w:cs="Times New Roman"/>
          <w:sz w:val="32"/>
          <w:szCs w:val="32"/>
        </w:rPr>
      </w:pPr>
    </w:p>
    <w:p w14:paraId="567D874A" w14:textId="77777777" w:rsidR="006A34B5" w:rsidRDefault="006A34B5" w:rsidP="006A34B5">
      <w:pPr>
        <w:spacing w:after="0" w:line="240" w:lineRule="auto"/>
        <w:rPr>
          <w:rFonts w:ascii="Times New Roman" w:hAnsi="Times New Roman" w:cs="Times New Roman"/>
          <w:sz w:val="32"/>
          <w:szCs w:val="32"/>
        </w:rPr>
      </w:pPr>
    </w:p>
    <w:p w14:paraId="28BC0FBB" w14:textId="77777777" w:rsidR="006A34B5" w:rsidRDefault="006A34B5" w:rsidP="006A34B5">
      <w:pPr>
        <w:spacing w:after="0" w:line="240" w:lineRule="auto"/>
        <w:rPr>
          <w:rFonts w:ascii="Times New Roman" w:hAnsi="Times New Roman" w:cs="Times New Roman"/>
          <w:sz w:val="32"/>
          <w:szCs w:val="32"/>
        </w:rPr>
      </w:pPr>
    </w:p>
    <w:p w14:paraId="51B43759" w14:textId="77777777" w:rsidR="006A34B5" w:rsidRDefault="006A34B5" w:rsidP="006A34B5">
      <w:pPr>
        <w:spacing w:after="0" w:line="240" w:lineRule="auto"/>
        <w:rPr>
          <w:rFonts w:ascii="Times New Roman" w:hAnsi="Times New Roman" w:cs="Times New Roman"/>
          <w:sz w:val="32"/>
          <w:szCs w:val="32"/>
        </w:rPr>
      </w:pPr>
    </w:p>
    <w:p w14:paraId="09BC36F0" w14:textId="77777777" w:rsidR="006A34B5" w:rsidRDefault="006A34B5" w:rsidP="006A34B5">
      <w:pPr>
        <w:spacing w:after="0" w:line="240" w:lineRule="auto"/>
        <w:rPr>
          <w:rFonts w:ascii="Times New Roman" w:hAnsi="Times New Roman" w:cs="Times New Roman"/>
          <w:sz w:val="32"/>
          <w:szCs w:val="32"/>
        </w:rPr>
      </w:pPr>
    </w:p>
    <w:p w14:paraId="1494545B" w14:textId="77777777" w:rsidR="006A34B5" w:rsidRPr="00343CFB" w:rsidRDefault="006A34B5" w:rsidP="006A34B5">
      <w:pPr>
        <w:spacing w:after="0" w:line="240" w:lineRule="auto"/>
        <w:rPr>
          <w:sz w:val="32"/>
          <w:szCs w:val="32"/>
        </w:rPr>
      </w:pPr>
    </w:p>
    <w:p w14:paraId="1974DF42" w14:textId="77777777" w:rsidR="006A34B5" w:rsidRPr="00343CFB" w:rsidRDefault="006A34B5" w:rsidP="006A34B5">
      <w:pPr>
        <w:spacing w:after="0" w:line="240" w:lineRule="auto"/>
        <w:rPr>
          <w:sz w:val="32"/>
          <w:szCs w:val="32"/>
        </w:rPr>
      </w:pPr>
    </w:p>
    <w:p w14:paraId="33A5A34B" w14:textId="77777777" w:rsidR="006A34B5" w:rsidRPr="00343CFB" w:rsidRDefault="006A34B5" w:rsidP="006A34B5">
      <w:pPr>
        <w:spacing w:after="0" w:line="240" w:lineRule="auto"/>
        <w:rPr>
          <w:sz w:val="32"/>
          <w:szCs w:val="32"/>
        </w:rPr>
      </w:pPr>
    </w:p>
    <w:p w14:paraId="7476568D" w14:textId="77777777" w:rsidR="006A34B5" w:rsidRPr="00343CFB" w:rsidRDefault="006A34B5" w:rsidP="006A34B5">
      <w:pPr>
        <w:spacing w:after="0" w:line="240" w:lineRule="auto"/>
        <w:rPr>
          <w:sz w:val="32"/>
          <w:szCs w:val="32"/>
        </w:rPr>
      </w:pPr>
    </w:p>
    <w:p w14:paraId="7AE3450C" w14:textId="77777777" w:rsidR="006A34B5" w:rsidRPr="00343CFB" w:rsidRDefault="006A34B5" w:rsidP="006A34B5">
      <w:pPr>
        <w:spacing w:after="0" w:line="240" w:lineRule="auto"/>
        <w:rPr>
          <w:rFonts w:ascii="Times New Roman" w:hAnsi="Times New Roman" w:cs="Times New Roman"/>
          <w:b/>
          <w:bCs/>
          <w:sz w:val="24"/>
          <w:szCs w:val="24"/>
        </w:rPr>
      </w:pPr>
    </w:p>
    <w:p w14:paraId="7BDCD7DD" w14:textId="77777777" w:rsidR="006A34B5" w:rsidRPr="00343CFB" w:rsidRDefault="006A34B5" w:rsidP="006A34B5">
      <w:pPr>
        <w:spacing w:after="0" w:line="240" w:lineRule="auto"/>
        <w:jc w:val="center"/>
        <w:rPr>
          <w:rFonts w:ascii="Times New Roman" w:hAnsi="Times New Roman" w:cs="Times New Roman"/>
          <w:b/>
          <w:bCs/>
          <w:sz w:val="24"/>
          <w:szCs w:val="24"/>
        </w:rPr>
      </w:pPr>
      <w:r w:rsidRPr="00343CFB">
        <w:rPr>
          <w:rFonts w:ascii="Times New Roman" w:hAnsi="Times New Roman" w:cs="Times New Roman"/>
          <w:b/>
          <w:bCs/>
          <w:sz w:val="24"/>
          <w:szCs w:val="24"/>
        </w:rPr>
        <w:t>с. Маяки – 2023 р.</w:t>
      </w:r>
    </w:p>
    <w:p w14:paraId="625238E3" w14:textId="77777777" w:rsidR="006A34B5" w:rsidRPr="00343CFB" w:rsidRDefault="006A34B5" w:rsidP="006A34B5">
      <w:pPr>
        <w:spacing w:after="0" w:line="240" w:lineRule="auto"/>
        <w:jc w:val="center"/>
        <w:rPr>
          <w:rFonts w:ascii="Times New Roman" w:hAnsi="Times New Roman" w:cs="Times New Roman"/>
          <w:b/>
          <w:bCs/>
          <w:sz w:val="24"/>
          <w:szCs w:val="24"/>
        </w:rPr>
      </w:pPr>
    </w:p>
    <w:tbl>
      <w:tblPr>
        <w:tblStyle w:val="11"/>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185"/>
        <w:gridCol w:w="87"/>
        <w:gridCol w:w="8076"/>
      </w:tblGrid>
      <w:tr w:rsidR="006A34B5" w:rsidRPr="00343CFB" w14:paraId="109CEB50" w14:textId="77777777" w:rsidTr="00761D50">
        <w:trPr>
          <w:trHeight w:val="416"/>
          <w:jc w:val="center"/>
        </w:trPr>
        <w:tc>
          <w:tcPr>
            <w:tcW w:w="562" w:type="dxa"/>
            <w:vAlign w:val="center"/>
          </w:tcPr>
          <w:p w14:paraId="075D4332" w14:textId="77777777" w:rsidR="006A34B5" w:rsidRPr="00343CFB" w:rsidRDefault="006A34B5" w:rsidP="00761D50">
            <w:pPr>
              <w:jc w:val="center"/>
              <w:rPr>
                <w:rFonts w:ascii="Times New Roman" w:eastAsia="Times New Roman" w:hAnsi="Times New Roman" w:cs="Times New Roman"/>
                <w:sz w:val="24"/>
                <w:szCs w:val="24"/>
              </w:rPr>
            </w:pPr>
            <w:bookmarkStart w:id="0" w:name="_heading=h.1fob9te" w:colFirst="0" w:colLast="0"/>
            <w:bookmarkEnd w:id="0"/>
            <w:r w:rsidRPr="00343CFB">
              <w:rPr>
                <w:rFonts w:ascii="Times New Roman" w:eastAsia="Times New Roman" w:hAnsi="Times New Roman" w:cs="Times New Roman"/>
                <w:sz w:val="24"/>
                <w:szCs w:val="24"/>
              </w:rPr>
              <w:lastRenderedPageBreak/>
              <w:t>№</w:t>
            </w:r>
          </w:p>
        </w:tc>
        <w:tc>
          <w:tcPr>
            <w:tcW w:w="10348" w:type="dxa"/>
            <w:gridSpan w:val="3"/>
            <w:vAlign w:val="center"/>
          </w:tcPr>
          <w:p w14:paraId="1FE789C4" w14:textId="77777777" w:rsidR="006A34B5" w:rsidRPr="00343CFB" w:rsidRDefault="006A34B5" w:rsidP="00761D50">
            <w:pPr>
              <w:jc w:val="center"/>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Розділ 1. Загальні положення</w:t>
            </w:r>
          </w:p>
        </w:tc>
      </w:tr>
      <w:tr w:rsidR="006A34B5" w:rsidRPr="00343CFB" w14:paraId="3086B04D" w14:textId="77777777" w:rsidTr="00761D50">
        <w:trPr>
          <w:trHeight w:val="60"/>
          <w:jc w:val="center"/>
        </w:trPr>
        <w:tc>
          <w:tcPr>
            <w:tcW w:w="562" w:type="dxa"/>
            <w:vAlign w:val="center"/>
          </w:tcPr>
          <w:p w14:paraId="6EFC1DFF"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272" w:type="dxa"/>
            <w:gridSpan w:val="2"/>
            <w:vAlign w:val="center"/>
          </w:tcPr>
          <w:p w14:paraId="5917B9D8"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w:t>
            </w:r>
          </w:p>
        </w:tc>
        <w:tc>
          <w:tcPr>
            <w:tcW w:w="8076" w:type="dxa"/>
            <w:vAlign w:val="center"/>
          </w:tcPr>
          <w:p w14:paraId="7E417732"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r>
      <w:tr w:rsidR="006A34B5" w:rsidRPr="00343CFB" w14:paraId="6B06A816" w14:textId="77777777" w:rsidTr="00761D50">
        <w:trPr>
          <w:trHeight w:val="2261"/>
          <w:jc w:val="center"/>
        </w:trPr>
        <w:tc>
          <w:tcPr>
            <w:tcW w:w="562" w:type="dxa"/>
          </w:tcPr>
          <w:p w14:paraId="3A264C9F"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272" w:type="dxa"/>
            <w:gridSpan w:val="2"/>
          </w:tcPr>
          <w:p w14:paraId="6A5630A6"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Терміни, які вживаються в тендерній документації</w:t>
            </w:r>
          </w:p>
        </w:tc>
        <w:tc>
          <w:tcPr>
            <w:tcW w:w="8076" w:type="dxa"/>
          </w:tcPr>
          <w:p w14:paraId="079535B0"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2394B33"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6A34B5" w:rsidRPr="00343CFB" w14:paraId="341113D7" w14:textId="77777777" w:rsidTr="00761D50">
        <w:trPr>
          <w:trHeight w:val="326"/>
          <w:jc w:val="center"/>
        </w:trPr>
        <w:tc>
          <w:tcPr>
            <w:tcW w:w="562" w:type="dxa"/>
          </w:tcPr>
          <w:p w14:paraId="796B358C"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w:t>
            </w:r>
          </w:p>
        </w:tc>
        <w:tc>
          <w:tcPr>
            <w:tcW w:w="2272" w:type="dxa"/>
            <w:gridSpan w:val="2"/>
          </w:tcPr>
          <w:p w14:paraId="20F23FCF"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Інформація про замовника торгів</w:t>
            </w:r>
          </w:p>
        </w:tc>
        <w:tc>
          <w:tcPr>
            <w:tcW w:w="8076" w:type="dxa"/>
          </w:tcPr>
          <w:p w14:paraId="0886BD19"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w:t>
            </w:r>
          </w:p>
        </w:tc>
      </w:tr>
      <w:tr w:rsidR="006A34B5" w:rsidRPr="00343CFB" w14:paraId="7B0BB06F" w14:textId="77777777" w:rsidTr="00761D50">
        <w:trPr>
          <w:trHeight w:val="285"/>
          <w:jc w:val="center"/>
        </w:trPr>
        <w:tc>
          <w:tcPr>
            <w:tcW w:w="562" w:type="dxa"/>
          </w:tcPr>
          <w:p w14:paraId="0E32FBF2"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2.1</w:t>
            </w:r>
          </w:p>
        </w:tc>
        <w:tc>
          <w:tcPr>
            <w:tcW w:w="2272" w:type="dxa"/>
            <w:gridSpan w:val="2"/>
          </w:tcPr>
          <w:p w14:paraId="54F82869"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повне найменування</w:t>
            </w:r>
          </w:p>
        </w:tc>
        <w:tc>
          <w:tcPr>
            <w:tcW w:w="8076" w:type="dxa"/>
          </w:tcPr>
          <w:p w14:paraId="4F333882" w14:textId="77777777" w:rsidR="006A34B5" w:rsidRPr="00343CFB" w:rsidRDefault="006A34B5" w:rsidP="00761D50">
            <w:pPr>
              <w:jc w:val="both"/>
              <w:rPr>
                <w:rFonts w:ascii="Times New Roman" w:eastAsia="Times New Roman" w:hAnsi="Times New Roman" w:cs="Times New Roman"/>
                <w:i/>
                <w:sz w:val="24"/>
                <w:szCs w:val="24"/>
              </w:rPr>
            </w:pPr>
            <w:r w:rsidRPr="00343CFB">
              <w:rPr>
                <w:rFonts w:ascii="Times New Roman" w:hAnsi="Times New Roman" w:cs="Times New Roman"/>
                <w:sz w:val="24"/>
                <w:szCs w:val="24"/>
                <w:lang w:eastAsia="uk-UA"/>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tc>
      </w:tr>
      <w:tr w:rsidR="006A34B5" w:rsidRPr="00343CFB" w14:paraId="22AAB613" w14:textId="77777777" w:rsidTr="00761D50">
        <w:trPr>
          <w:trHeight w:val="510"/>
          <w:jc w:val="center"/>
        </w:trPr>
        <w:tc>
          <w:tcPr>
            <w:tcW w:w="562" w:type="dxa"/>
          </w:tcPr>
          <w:p w14:paraId="0A7C9108"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2.2</w:t>
            </w:r>
          </w:p>
        </w:tc>
        <w:tc>
          <w:tcPr>
            <w:tcW w:w="2272" w:type="dxa"/>
            <w:gridSpan w:val="2"/>
          </w:tcPr>
          <w:p w14:paraId="67D49960"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місцезнаходження</w:t>
            </w:r>
          </w:p>
        </w:tc>
        <w:tc>
          <w:tcPr>
            <w:tcW w:w="8076" w:type="dxa"/>
          </w:tcPr>
          <w:p w14:paraId="620CDDED" w14:textId="77777777" w:rsidR="006A34B5" w:rsidRPr="00343CFB" w:rsidRDefault="006A34B5" w:rsidP="00761D50">
            <w:pPr>
              <w:jc w:val="both"/>
              <w:rPr>
                <w:rFonts w:ascii="Times New Roman" w:eastAsia="Times New Roman" w:hAnsi="Times New Roman" w:cs="Times New Roman"/>
                <w:sz w:val="24"/>
                <w:szCs w:val="24"/>
              </w:rPr>
            </w:pPr>
            <w:r w:rsidRPr="00343CFB">
              <w:rPr>
                <w:rStyle w:val="h-address-formatter"/>
                <w:rFonts w:ascii="Times New Roman" w:hAnsi="Times New Roman" w:cs="Times New Roman"/>
                <w:sz w:val="24"/>
                <w:szCs w:val="24"/>
                <w:bdr w:val="none" w:sz="0" w:space="0" w:color="auto" w:frame="1"/>
              </w:rPr>
              <w:t>67654, Україна, село Маяки, Одеська область, Одеський район, вулиця Богачова, 99.</w:t>
            </w:r>
          </w:p>
        </w:tc>
      </w:tr>
      <w:tr w:rsidR="006A34B5" w:rsidRPr="00343CFB" w14:paraId="27BB192D" w14:textId="77777777" w:rsidTr="00761D50">
        <w:trPr>
          <w:trHeight w:val="60"/>
          <w:jc w:val="center"/>
        </w:trPr>
        <w:tc>
          <w:tcPr>
            <w:tcW w:w="562" w:type="dxa"/>
          </w:tcPr>
          <w:p w14:paraId="0A17BCBD"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2.3</w:t>
            </w:r>
          </w:p>
        </w:tc>
        <w:tc>
          <w:tcPr>
            <w:tcW w:w="2272" w:type="dxa"/>
            <w:gridSpan w:val="2"/>
          </w:tcPr>
          <w:p w14:paraId="4BB05D3A" w14:textId="77777777" w:rsidR="006A34B5" w:rsidRPr="00343CFB" w:rsidRDefault="006A34B5" w:rsidP="00761D50">
            <w:pPr>
              <w:rPr>
                <w:rFonts w:ascii="Times New Roman" w:hAnsi="Times New Roman" w:cs="Times New Roman"/>
                <w:color w:val="000000"/>
                <w:sz w:val="24"/>
                <w:szCs w:val="24"/>
                <w:lang w:eastAsia="uk-UA"/>
              </w:rPr>
            </w:pPr>
            <w:r w:rsidRPr="00343CFB">
              <w:rPr>
                <w:rFonts w:ascii="Times New Roman" w:hAnsi="Times New Roman" w:cs="Times New Roman"/>
                <w:color w:val="000000"/>
                <w:sz w:val="24"/>
                <w:szCs w:val="24"/>
                <w:lang w:eastAsia="uk-UA"/>
              </w:rPr>
              <w:t>Код ЄДРПОУ</w:t>
            </w:r>
          </w:p>
        </w:tc>
        <w:tc>
          <w:tcPr>
            <w:tcW w:w="8076" w:type="dxa"/>
          </w:tcPr>
          <w:p w14:paraId="47F5473F" w14:textId="77777777" w:rsidR="006A34B5" w:rsidRPr="00343CFB" w:rsidRDefault="006A34B5" w:rsidP="00761D50">
            <w:pPr>
              <w:jc w:val="both"/>
              <w:rPr>
                <w:rFonts w:ascii="Times New Roman" w:hAnsi="Times New Roman" w:cs="Times New Roman"/>
                <w:sz w:val="24"/>
                <w:szCs w:val="24"/>
                <w:shd w:val="clear" w:color="auto" w:fill="FFFFFF"/>
              </w:rPr>
            </w:pPr>
            <w:r w:rsidRPr="00343CFB">
              <w:rPr>
                <w:rFonts w:ascii="Times New Roman" w:hAnsi="Times New Roman" w:cs="Times New Roman"/>
                <w:sz w:val="24"/>
                <w:szCs w:val="24"/>
                <w:lang w:eastAsia="ru-RU"/>
              </w:rPr>
              <w:t>41846800</w:t>
            </w:r>
          </w:p>
        </w:tc>
      </w:tr>
      <w:tr w:rsidR="006A34B5" w:rsidRPr="00343CFB" w14:paraId="2E1EAE63" w14:textId="77777777" w:rsidTr="00761D50">
        <w:trPr>
          <w:trHeight w:val="1119"/>
          <w:jc w:val="center"/>
        </w:trPr>
        <w:tc>
          <w:tcPr>
            <w:tcW w:w="562" w:type="dxa"/>
          </w:tcPr>
          <w:p w14:paraId="4FC18C4B"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2.4</w:t>
            </w:r>
          </w:p>
        </w:tc>
        <w:tc>
          <w:tcPr>
            <w:tcW w:w="2272" w:type="dxa"/>
            <w:gridSpan w:val="2"/>
          </w:tcPr>
          <w:p w14:paraId="4F2FF4E2"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076" w:type="dxa"/>
          </w:tcPr>
          <w:p w14:paraId="7DD2618F" w14:textId="77777777" w:rsidR="006A34B5" w:rsidRPr="00343CFB" w:rsidRDefault="006A34B5" w:rsidP="00761D50">
            <w:pPr>
              <w:rPr>
                <w:rFonts w:ascii="Times New Roman" w:hAnsi="Times New Roman" w:cs="Times New Roman"/>
                <w:sz w:val="24"/>
                <w:szCs w:val="24"/>
              </w:rPr>
            </w:pPr>
            <w:r w:rsidRPr="00343CFB">
              <w:rPr>
                <w:rFonts w:ascii="Times New Roman" w:hAnsi="Times New Roman" w:cs="Times New Roman"/>
                <w:sz w:val="24"/>
                <w:szCs w:val="24"/>
              </w:rPr>
              <w:t xml:space="preserve">Фоменко Владислав Олександрович, начальник Юридичного відділу 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0AF59487" w14:textId="77777777" w:rsidR="006A34B5" w:rsidRPr="00343CFB" w:rsidRDefault="006A34B5" w:rsidP="00761D50">
            <w:pPr>
              <w:rPr>
                <w:rFonts w:ascii="Times New Roman" w:hAnsi="Times New Roman" w:cs="Times New Roman"/>
                <w:sz w:val="24"/>
                <w:szCs w:val="24"/>
              </w:rPr>
            </w:pPr>
            <w:r w:rsidRPr="00343CFB">
              <w:rPr>
                <w:rFonts w:ascii="Times New Roman" w:hAnsi="Times New Roman" w:cs="Times New Roman"/>
                <w:sz w:val="24"/>
                <w:szCs w:val="24"/>
              </w:rPr>
              <w:t>e-</w:t>
            </w:r>
            <w:proofErr w:type="spellStart"/>
            <w:r w:rsidRPr="00343CFB">
              <w:rPr>
                <w:rFonts w:ascii="Times New Roman" w:hAnsi="Times New Roman" w:cs="Times New Roman"/>
                <w:sz w:val="24"/>
                <w:szCs w:val="24"/>
              </w:rPr>
              <w:t>mail</w:t>
            </w:r>
            <w:proofErr w:type="spellEnd"/>
            <w:r w:rsidRPr="00343CFB">
              <w:rPr>
                <w:rFonts w:ascii="Times New Roman" w:hAnsi="Times New Roman" w:cs="Times New Roman"/>
                <w:sz w:val="24"/>
                <w:szCs w:val="24"/>
              </w:rPr>
              <w:t xml:space="preserve">: </w:t>
            </w:r>
            <w:hyperlink r:id="rId9" w:history="1">
              <w:r w:rsidRPr="00343CFB">
                <w:rPr>
                  <w:rStyle w:val="a6"/>
                  <w:rFonts w:ascii="Times New Roman" w:hAnsi="Times New Roman" w:cs="Times New Roman"/>
                  <w:sz w:val="24"/>
                  <w:szCs w:val="24"/>
                </w:rPr>
                <w:t>fomenkov1997@ukr.net</w:t>
              </w:r>
            </w:hyperlink>
            <w:r w:rsidRPr="00343CFB">
              <w:rPr>
                <w:rFonts w:ascii="Times New Roman" w:hAnsi="Times New Roman" w:cs="Times New Roman"/>
                <w:sz w:val="24"/>
                <w:szCs w:val="24"/>
              </w:rPr>
              <w:t xml:space="preserve"> </w:t>
            </w:r>
          </w:p>
          <w:p w14:paraId="0A4FAFFA"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hAnsi="Times New Roman" w:cs="Times New Roman"/>
                <w:sz w:val="24"/>
                <w:szCs w:val="24"/>
              </w:rPr>
              <w:t>або через електрону систему публічних закупівель «</w:t>
            </w:r>
            <w:proofErr w:type="spellStart"/>
            <w:r w:rsidRPr="00343CFB">
              <w:rPr>
                <w:rFonts w:ascii="Times New Roman" w:hAnsi="Times New Roman" w:cs="Times New Roman"/>
                <w:sz w:val="24"/>
                <w:szCs w:val="24"/>
              </w:rPr>
              <w:t>ProZorro</w:t>
            </w:r>
            <w:proofErr w:type="spellEnd"/>
            <w:r w:rsidRPr="00343CFB">
              <w:rPr>
                <w:rFonts w:ascii="Times New Roman" w:hAnsi="Times New Roman" w:cs="Times New Roman"/>
                <w:sz w:val="24"/>
                <w:szCs w:val="24"/>
              </w:rPr>
              <w:t>»</w:t>
            </w:r>
          </w:p>
        </w:tc>
      </w:tr>
      <w:tr w:rsidR="006A34B5" w:rsidRPr="00343CFB" w14:paraId="6E0F0350" w14:textId="77777777" w:rsidTr="00761D50">
        <w:trPr>
          <w:trHeight w:val="15"/>
          <w:jc w:val="center"/>
        </w:trPr>
        <w:tc>
          <w:tcPr>
            <w:tcW w:w="562" w:type="dxa"/>
          </w:tcPr>
          <w:p w14:paraId="6A14D804"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c>
          <w:tcPr>
            <w:tcW w:w="2272" w:type="dxa"/>
            <w:gridSpan w:val="2"/>
          </w:tcPr>
          <w:p w14:paraId="3CAFF94E"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Процедура закупівлі</w:t>
            </w:r>
          </w:p>
        </w:tc>
        <w:tc>
          <w:tcPr>
            <w:tcW w:w="8076" w:type="dxa"/>
          </w:tcPr>
          <w:p w14:paraId="45FBF5BC"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відкриті торги з особливостями</w:t>
            </w:r>
          </w:p>
        </w:tc>
      </w:tr>
      <w:tr w:rsidR="006A34B5" w:rsidRPr="00343CFB" w14:paraId="6093B958" w14:textId="77777777" w:rsidTr="00761D50">
        <w:trPr>
          <w:trHeight w:val="240"/>
          <w:jc w:val="center"/>
        </w:trPr>
        <w:tc>
          <w:tcPr>
            <w:tcW w:w="562" w:type="dxa"/>
          </w:tcPr>
          <w:p w14:paraId="50FF01FB"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w:t>
            </w:r>
          </w:p>
        </w:tc>
        <w:tc>
          <w:tcPr>
            <w:tcW w:w="2272" w:type="dxa"/>
            <w:gridSpan w:val="2"/>
          </w:tcPr>
          <w:p w14:paraId="61FBE601"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Інформація про предмет закупівлі</w:t>
            </w:r>
          </w:p>
        </w:tc>
        <w:tc>
          <w:tcPr>
            <w:tcW w:w="8076" w:type="dxa"/>
          </w:tcPr>
          <w:p w14:paraId="17B39CD1"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i/>
                <w:sz w:val="24"/>
                <w:szCs w:val="24"/>
              </w:rPr>
              <w:t> </w:t>
            </w:r>
          </w:p>
        </w:tc>
      </w:tr>
      <w:tr w:rsidR="006A34B5" w:rsidRPr="00343CFB" w14:paraId="4F7D9BAD" w14:textId="77777777" w:rsidTr="00761D50">
        <w:trPr>
          <w:jc w:val="center"/>
        </w:trPr>
        <w:tc>
          <w:tcPr>
            <w:tcW w:w="562" w:type="dxa"/>
          </w:tcPr>
          <w:p w14:paraId="1E3A4062"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4.1</w:t>
            </w:r>
          </w:p>
        </w:tc>
        <w:tc>
          <w:tcPr>
            <w:tcW w:w="2272" w:type="dxa"/>
            <w:gridSpan w:val="2"/>
          </w:tcPr>
          <w:p w14:paraId="3BC4BA28"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назва предмета закупівлі</w:t>
            </w:r>
          </w:p>
        </w:tc>
        <w:tc>
          <w:tcPr>
            <w:tcW w:w="8076" w:type="dxa"/>
          </w:tcPr>
          <w:p w14:paraId="0526601C" w14:textId="1F7519F6" w:rsidR="006A34B5" w:rsidRPr="00EC6D41" w:rsidRDefault="006A34B5" w:rsidP="00761D50">
            <w:pPr>
              <w:jc w:val="both"/>
              <w:rPr>
                <w:rFonts w:ascii="Times New Roman" w:hAnsi="Times New Roman" w:cs="Times New Roman"/>
                <w:b/>
                <w:i/>
                <w:sz w:val="24"/>
                <w:szCs w:val="24"/>
              </w:rPr>
            </w:pPr>
            <w:r w:rsidRPr="00EC6D41">
              <w:rPr>
                <w:rFonts w:ascii="Times New Roman" w:hAnsi="Times New Roman" w:cs="Times New Roman"/>
                <w:b/>
                <w:i/>
                <w:sz w:val="24"/>
                <w:szCs w:val="24"/>
              </w:rPr>
              <w:t xml:space="preserve">Покіс трави на території </w:t>
            </w:r>
            <w:r w:rsidR="000351A5" w:rsidRPr="000351A5">
              <w:rPr>
                <w:rFonts w:ascii="Times New Roman" w:hAnsi="Times New Roman" w:cs="Times New Roman"/>
                <w:b/>
                <w:i/>
                <w:sz w:val="24"/>
                <w:szCs w:val="24"/>
              </w:rPr>
              <w:t>Маяківської сільської територіальної громади</w:t>
            </w:r>
          </w:p>
          <w:p w14:paraId="2C41C1E7" w14:textId="77777777" w:rsidR="006A34B5" w:rsidRPr="00EC6D41" w:rsidRDefault="006A34B5" w:rsidP="00761D50">
            <w:pPr>
              <w:jc w:val="both"/>
              <w:rPr>
                <w:rFonts w:ascii="Times New Roman" w:hAnsi="Times New Roman" w:cs="Times New Roman"/>
                <w:b/>
                <w:i/>
                <w:sz w:val="24"/>
                <w:szCs w:val="24"/>
              </w:rPr>
            </w:pPr>
          </w:p>
          <w:p w14:paraId="71B88971" w14:textId="77777777" w:rsidR="006A34B5" w:rsidRPr="00343CFB" w:rsidRDefault="006A34B5" w:rsidP="00761D50">
            <w:pPr>
              <w:jc w:val="both"/>
              <w:rPr>
                <w:rFonts w:ascii="Times New Roman" w:eastAsia="Times New Roman" w:hAnsi="Times New Roman" w:cs="Times New Roman"/>
                <w:b/>
                <w:i/>
                <w:sz w:val="24"/>
                <w:szCs w:val="24"/>
                <w:u w:val="single"/>
              </w:rPr>
            </w:pPr>
            <w:r w:rsidRPr="00EC6D41">
              <w:rPr>
                <w:rFonts w:ascii="Times New Roman" w:hAnsi="Times New Roman" w:cs="Times New Roman"/>
                <w:b/>
                <w:i/>
                <w:sz w:val="24"/>
                <w:szCs w:val="24"/>
              </w:rPr>
              <w:t>Згідно коду: ДК 021:2015 77310000-6 Послуги з озеленення територій та утримання зелених насаджень</w:t>
            </w:r>
          </w:p>
        </w:tc>
      </w:tr>
      <w:tr w:rsidR="006A34B5" w:rsidRPr="00343CFB" w14:paraId="5F52FDEF" w14:textId="77777777" w:rsidTr="00761D50">
        <w:trPr>
          <w:trHeight w:val="1119"/>
          <w:jc w:val="center"/>
        </w:trPr>
        <w:tc>
          <w:tcPr>
            <w:tcW w:w="562" w:type="dxa"/>
          </w:tcPr>
          <w:p w14:paraId="20CA1DC8"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4.2</w:t>
            </w:r>
          </w:p>
        </w:tc>
        <w:tc>
          <w:tcPr>
            <w:tcW w:w="2272" w:type="dxa"/>
            <w:gridSpan w:val="2"/>
          </w:tcPr>
          <w:p w14:paraId="04E544A5" w14:textId="77777777" w:rsidR="006A34B5" w:rsidRPr="00343CFB" w:rsidRDefault="006A34B5" w:rsidP="00761D50">
            <w:pPr>
              <w:widowControl w:val="0"/>
              <w:ind w:left="33"/>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8076" w:type="dxa"/>
          </w:tcPr>
          <w:p w14:paraId="6A873040"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Закупівля здійснюється щодо предмета закупівлі в цілому.</w:t>
            </w:r>
          </w:p>
        </w:tc>
      </w:tr>
      <w:tr w:rsidR="006A34B5" w:rsidRPr="00343CFB" w14:paraId="30CFDA48" w14:textId="77777777" w:rsidTr="00761D50">
        <w:trPr>
          <w:trHeight w:val="1119"/>
          <w:jc w:val="center"/>
        </w:trPr>
        <w:tc>
          <w:tcPr>
            <w:tcW w:w="562" w:type="dxa"/>
          </w:tcPr>
          <w:p w14:paraId="0DE4AF3D"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4.3</w:t>
            </w:r>
          </w:p>
        </w:tc>
        <w:tc>
          <w:tcPr>
            <w:tcW w:w="2272" w:type="dxa"/>
            <w:gridSpan w:val="2"/>
          </w:tcPr>
          <w:p w14:paraId="192382D7"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8076" w:type="dxa"/>
          </w:tcPr>
          <w:p w14:paraId="025F371E" w14:textId="77777777" w:rsidR="006A34B5" w:rsidRPr="00343CFB" w:rsidRDefault="006A34B5" w:rsidP="00761D50">
            <w:pPr>
              <w:widowControl w:val="0"/>
              <w:contextualSpacing/>
              <w:rPr>
                <w:rStyle w:val="FontStyle75"/>
                <w:b/>
                <w:i/>
                <w:sz w:val="24"/>
                <w:szCs w:val="24"/>
                <w:u w:val="single"/>
              </w:rPr>
            </w:pPr>
            <w:r w:rsidRPr="00343CFB">
              <w:rPr>
                <w:rStyle w:val="FontStyle75"/>
                <w:sz w:val="24"/>
                <w:szCs w:val="24"/>
              </w:rPr>
              <w:t xml:space="preserve">Місце: </w:t>
            </w:r>
            <w:r>
              <w:rPr>
                <w:rStyle w:val="FontStyle75"/>
                <w:b/>
                <w:i/>
                <w:sz w:val="24"/>
                <w:szCs w:val="24"/>
                <w:u w:val="single"/>
              </w:rPr>
              <w:t>67654</w:t>
            </w:r>
            <w:r w:rsidRPr="00343CFB">
              <w:rPr>
                <w:rStyle w:val="FontStyle75"/>
                <w:b/>
                <w:i/>
                <w:sz w:val="24"/>
                <w:szCs w:val="24"/>
                <w:u w:val="single"/>
              </w:rPr>
              <w:t xml:space="preserve"> Одеська область, Одеський район</w:t>
            </w:r>
            <w:r>
              <w:rPr>
                <w:rStyle w:val="FontStyle75"/>
                <w:b/>
                <w:i/>
                <w:sz w:val="24"/>
                <w:szCs w:val="24"/>
                <w:u w:val="single"/>
              </w:rPr>
              <w:t xml:space="preserve"> Маяківська сільська територіальна громада</w:t>
            </w:r>
            <w:r w:rsidRPr="00343CFB">
              <w:rPr>
                <w:rStyle w:val="FontStyle75"/>
                <w:b/>
                <w:i/>
                <w:sz w:val="24"/>
                <w:szCs w:val="24"/>
                <w:u w:val="single"/>
              </w:rPr>
              <w:t xml:space="preserve"> </w:t>
            </w:r>
            <w:r>
              <w:rPr>
                <w:rStyle w:val="FontStyle75"/>
                <w:b/>
                <w:i/>
                <w:sz w:val="24"/>
                <w:szCs w:val="24"/>
                <w:u w:val="single"/>
              </w:rPr>
              <w:t xml:space="preserve">(с. </w:t>
            </w:r>
            <w:r>
              <w:rPr>
                <w:rFonts w:ascii="Times New Roman" w:hAnsi="Times New Roman" w:cs="Times New Roman"/>
                <w:b/>
                <w:i/>
                <w:sz w:val="24"/>
                <w:szCs w:val="24"/>
                <w:u w:val="single"/>
              </w:rPr>
              <w:t xml:space="preserve">Маяки, </w:t>
            </w:r>
            <w:r>
              <w:rPr>
                <w:rStyle w:val="FontStyle75"/>
                <w:b/>
                <w:i/>
                <w:sz w:val="24"/>
                <w:szCs w:val="24"/>
                <w:u w:val="single"/>
              </w:rPr>
              <w:t xml:space="preserve">с. </w:t>
            </w:r>
            <w:r>
              <w:rPr>
                <w:rFonts w:ascii="Times New Roman" w:hAnsi="Times New Roman" w:cs="Times New Roman"/>
                <w:b/>
                <w:i/>
                <w:sz w:val="24"/>
                <w:szCs w:val="24"/>
                <w:u w:val="single"/>
              </w:rPr>
              <w:t xml:space="preserve">Удобне, </w:t>
            </w:r>
            <w:r>
              <w:rPr>
                <w:rStyle w:val="FontStyle75"/>
                <w:b/>
                <w:i/>
                <w:sz w:val="24"/>
                <w:szCs w:val="24"/>
                <w:u w:val="single"/>
              </w:rPr>
              <w:t xml:space="preserve">с. </w:t>
            </w:r>
            <w:r>
              <w:rPr>
                <w:rFonts w:ascii="Times New Roman" w:hAnsi="Times New Roman" w:cs="Times New Roman"/>
                <w:b/>
                <w:i/>
                <w:sz w:val="24"/>
                <w:szCs w:val="24"/>
                <w:u w:val="single"/>
              </w:rPr>
              <w:t xml:space="preserve">Надлиманське, </w:t>
            </w:r>
            <w:r>
              <w:rPr>
                <w:rStyle w:val="FontStyle75"/>
                <w:b/>
                <w:i/>
                <w:sz w:val="24"/>
                <w:szCs w:val="24"/>
                <w:u w:val="single"/>
              </w:rPr>
              <w:t xml:space="preserve">с. </w:t>
            </w:r>
            <w:r>
              <w:rPr>
                <w:rFonts w:ascii="Times New Roman" w:hAnsi="Times New Roman" w:cs="Times New Roman"/>
                <w:b/>
                <w:i/>
                <w:sz w:val="24"/>
                <w:szCs w:val="24"/>
                <w:u w:val="single"/>
              </w:rPr>
              <w:t xml:space="preserve">Йосипівка, </w:t>
            </w:r>
            <w:r>
              <w:rPr>
                <w:rStyle w:val="FontStyle75"/>
                <w:b/>
                <w:i/>
                <w:sz w:val="24"/>
                <w:szCs w:val="24"/>
                <w:u w:val="single"/>
              </w:rPr>
              <w:t xml:space="preserve">с. </w:t>
            </w:r>
            <w:proofErr w:type="spellStart"/>
            <w:r>
              <w:rPr>
                <w:rFonts w:ascii="Times New Roman" w:hAnsi="Times New Roman" w:cs="Times New Roman"/>
                <w:b/>
                <w:i/>
                <w:sz w:val="24"/>
                <w:szCs w:val="24"/>
                <w:u w:val="single"/>
              </w:rPr>
              <w:t>Лібенталь</w:t>
            </w:r>
            <w:proofErr w:type="spellEnd"/>
            <w:r>
              <w:rPr>
                <w:rFonts w:ascii="Times New Roman" w:hAnsi="Times New Roman" w:cs="Times New Roman"/>
                <w:b/>
                <w:i/>
                <w:sz w:val="24"/>
                <w:szCs w:val="24"/>
                <w:u w:val="single"/>
              </w:rPr>
              <w:t>)</w:t>
            </w:r>
          </w:p>
          <w:p w14:paraId="19D2388B" w14:textId="77777777" w:rsidR="006A34B5" w:rsidRPr="00343CFB" w:rsidRDefault="006A34B5" w:rsidP="00761D50">
            <w:pPr>
              <w:widowControl w:val="0"/>
              <w:contextualSpacing/>
              <w:rPr>
                <w:rFonts w:ascii="Times New Roman" w:hAnsi="Times New Roman" w:cs="Times New Roman"/>
                <w:b/>
                <w:sz w:val="24"/>
                <w:szCs w:val="24"/>
              </w:rPr>
            </w:pPr>
            <w:r w:rsidRPr="00E12723">
              <w:rPr>
                <w:rFonts w:ascii="Times New Roman" w:hAnsi="Times New Roman"/>
                <w:sz w:val="24"/>
                <w:szCs w:val="24"/>
              </w:rPr>
              <w:t>Кількість</w:t>
            </w:r>
            <w:r>
              <w:rPr>
                <w:rFonts w:ascii="Times New Roman" w:hAnsi="Times New Roman"/>
                <w:sz w:val="24"/>
                <w:szCs w:val="24"/>
              </w:rPr>
              <w:t xml:space="preserve">: </w:t>
            </w:r>
            <w:r w:rsidRPr="00E12723">
              <w:rPr>
                <w:rFonts w:ascii="Times New Roman" w:hAnsi="Times New Roman"/>
                <w:sz w:val="24"/>
                <w:szCs w:val="24"/>
              </w:rPr>
              <w:t>Обсяги надання послуги</w:t>
            </w:r>
            <w:r>
              <w:rPr>
                <w:rFonts w:ascii="Times New Roman" w:hAnsi="Times New Roman"/>
                <w:sz w:val="24"/>
                <w:szCs w:val="24"/>
              </w:rPr>
              <w:t xml:space="preserve"> зазначаються</w:t>
            </w:r>
            <w:r w:rsidRPr="00E12723">
              <w:rPr>
                <w:rFonts w:ascii="Times New Roman" w:hAnsi="Times New Roman"/>
                <w:sz w:val="24"/>
                <w:szCs w:val="24"/>
              </w:rPr>
              <w:t xml:space="preserve"> в </w:t>
            </w:r>
            <w:r w:rsidRPr="00E12723">
              <w:rPr>
                <w:rFonts w:ascii="Times New Roman" w:eastAsia="Times New Roman" w:hAnsi="Times New Roman" w:cs="Times New Roman"/>
                <w:sz w:val="24"/>
                <w:szCs w:val="24"/>
              </w:rPr>
              <w:t>Додаток 2 до тендерної документації</w:t>
            </w:r>
          </w:p>
        </w:tc>
      </w:tr>
      <w:tr w:rsidR="006A34B5" w:rsidRPr="00343CFB" w14:paraId="6D8B9630" w14:textId="77777777" w:rsidTr="00761D50">
        <w:trPr>
          <w:trHeight w:val="70"/>
          <w:jc w:val="center"/>
        </w:trPr>
        <w:tc>
          <w:tcPr>
            <w:tcW w:w="562" w:type="dxa"/>
          </w:tcPr>
          <w:p w14:paraId="30F5C5F6"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4.4</w:t>
            </w:r>
          </w:p>
        </w:tc>
        <w:tc>
          <w:tcPr>
            <w:tcW w:w="2272" w:type="dxa"/>
            <w:gridSpan w:val="2"/>
          </w:tcPr>
          <w:p w14:paraId="5FB844FC"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строки поставки товарів, виконання робіт, надання послуг</w:t>
            </w:r>
          </w:p>
        </w:tc>
        <w:tc>
          <w:tcPr>
            <w:tcW w:w="8076" w:type="dxa"/>
          </w:tcPr>
          <w:p w14:paraId="3B3B507D" w14:textId="77777777" w:rsidR="006A34B5" w:rsidRPr="00343CFB"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До 31.12.2023 року</w:t>
            </w:r>
          </w:p>
        </w:tc>
      </w:tr>
      <w:tr w:rsidR="006A34B5" w:rsidRPr="00343CFB" w14:paraId="40D048AC" w14:textId="77777777" w:rsidTr="000C2308">
        <w:trPr>
          <w:trHeight w:val="424"/>
          <w:jc w:val="center"/>
        </w:trPr>
        <w:tc>
          <w:tcPr>
            <w:tcW w:w="562" w:type="dxa"/>
          </w:tcPr>
          <w:p w14:paraId="1F0D93EB"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4.5</w:t>
            </w:r>
          </w:p>
        </w:tc>
        <w:tc>
          <w:tcPr>
            <w:tcW w:w="2272" w:type="dxa"/>
            <w:gridSpan w:val="2"/>
          </w:tcPr>
          <w:p w14:paraId="66F0682C"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Очікувана вартість предмета закупівлі</w:t>
            </w:r>
          </w:p>
        </w:tc>
        <w:tc>
          <w:tcPr>
            <w:tcW w:w="8076" w:type="dxa"/>
          </w:tcPr>
          <w:p w14:paraId="2FD95CF7" w14:textId="670A49B4" w:rsidR="006A34B5" w:rsidRPr="00343CFB" w:rsidRDefault="00A67338" w:rsidP="00761D50">
            <w:pPr>
              <w:widowControl w:val="0"/>
              <w:rPr>
                <w:rFonts w:ascii="Times New Roman" w:eastAsia="Times New Roman" w:hAnsi="Times New Roman" w:cs="Times New Roman"/>
                <w:b/>
                <w:i/>
                <w:sz w:val="24"/>
                <w:szCs w:val="24"/>
                <w:u w:val="single"/>
              </w:rPr>
            </w:pPr>
            <w:r w:rsidRPr="00A67338">
              <w:rPr>
                <w:rFonts w:ascii="Times New Roman" w:hAnsi="Times New Roman" w:cs="Times New Roman"/>
                <w:bCs/>
                <w:sz w:val="24"/>
                <w:szCs w:val="24"/>
              </w:rPr>
              <w:t>235 939.20</w:t>
            </w:r>
            <w:r w:rsidR="006A34B5" w:rsidRPr="00A67338">
              <w:rPr>
                <w:rFonts w:ascii="Times New Roman" w:hAnsi="Times New Roman" w:cs="Times New Roman"/>
                <w:bCs/>
                <w:sz w:val="24"/>
                <w:szCs w:val="24"/>
              </w:rPr>
              <w:t xml:space="preserve"> грн., в </w:t>
            </w:r>
            <w:proofErr w:type="spellStart"/>
            <w:r w:rsidR="006A34B5" w:rsidRPr="00A67338">
              <w:rPr>
                <w:rFonts w:ascii="Times New Roman" w:hAnsi="Times New Roman" w:cs="Times New Roman"/>
                <w:bCs/>
                <w:sz w:val="24"/>
                <w:szCs w:val="24"/>
              </w:rPr>
              <w:t>т.ч</w:t>
            </w:r>
            <w:proofErr w:type="spellEnd"/>
            <w:r w:rsidR="006A34B5" w:rsidRPr="00A67338">
              <w:rPr>
                <w:rFonts w:ascii="Times New Roman" w:hAnsi="Times New Roman" w:cs="Times New Roman"/>
                <w:bCs/>
                <w:sz w:val="24"/>
                <w:szCs w:val="24"/>
              </w:rPr>
              <w:t>. ПДВ.</w:t>
            </w:r>
          </w:p>
        </w:tc>
      </w:tr>
      <w:tr w:rsidR="006A34B5" w:rsidRPr="00343CFB" w14:paraId="33B00477" w14:textId="77777777" w:rsidTr="00761D50">
        <w:trPr>
          <w:trHeight w:val="70"/>
          <w:jc w:val="center"/>
        </w:trPr>
        <w:tc>
          <w:tcPr>
            <w:tcW w:w="562" w:type="dxa"/>
          </w:tcPr>
          <w:p w14:paraId="1180B944"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5</w:t>
            </w:r>
          </w:p>
        </w:tc>
        <w:tc>
          <w:tcPr>
            <w:tcW w:w="2272" w:type="dxa"/>
            <w:gridSpan w:val="2"/>
          </w:tcPr>
          <w:p w14:paraId="125023D2"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Недискримінація учасників</w:t>
            </w:r>
          </w:p>
        </w:tc>
        <w:tc>
          <w:tcPr>
            <w:tcW w:w="8076" w:type="dxa"/>
          </w:tcPr>
          <w:p w14:paraId="277AF905" w14:textId="77777777" w:rsidR="006A34B5" w:rsidRPr="00343CFB" w:rsidRDefault="006A34B5" w:rsidP="00761D50">
            <w:pPr>
              <w:widowControl w:val="0"/>
              <w:ind w:right="14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34B5" w:rsidRPr="00343CFB" w14:paraId="0C838AAB" w14:textId="77777777" w:rsidTr="00761D50">
        <w:trPr>
          <w:trHeight w:val="60"/>
          <w:jc w:val="center"/>
        </w:trPr>
        <w:tc>
          <w:tcPr>
            <w:tcW w:w="562" w:type="dxa"/>
          </w:tcPr>
          <w:p w14:paraId="02A8264C"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6</w:t>
            </w:r>
          </w:p>
        </w:tc>
        <w:tc>
          <w:tcPr>
            <w:tcW w:w="2272" w:type="dxa"/>
            <w:gridSpan w:val="2"/>
          </w:tcPr>
          <w:p w14:paraId="07D1D5A7"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8076" w:type="dxa"/>
          </w:tcPr>
          <w:p w14:paraId="17FE294F" w14:textId="77777777" w:rsidR="006A34B5" w:rsidRPr="00343CFB" w:rsidRDefault="006A34B5" w:rsidP="00761D50">
            <w:pPr>
              <w:widowControl w:val="0"/>
              <w:ind w:right="14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Валютою тендерної пропозиції є гривня. </w:t>
            </w:r>
            <w:r w:rsidRPr="00343CFB">
              <w:rPr>
                <w:rFonts w:ascii="Times New Roman" w:eastAsia="Times New Roman" w:hAnsi="Times New Roman" w:cs="Times New Roman"/>
                <w:b/>
                <w:i/>
                <w:sz w:val="24"/>
                <w:szCs w:val="24"/>
              </w:rPr>
              <w:t>У разі якщо учасником процедури закупівлі є нерезидент</w:t>
            </w:r>
            <w:r w:rsidRPr="00343CFB">
              <w:rPr>
                <w:rFonts w:ascii="Times New Roman" w:eastAsia="Times New Roman" w:hAnsi="Times New Roman" w:cs="Times New Roman"/>
                <w:b/>
                <w:sz w:val="24"/>
                <w:szCs w:val="24"/>
              </w:rPr>
              <w:t xml:space="preserve">, </w:t>
            </w:r>
            <w:r w:rsidRPr="00343CF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A34B5" w:rsidRPr="00343CFB" w14:paraId="642F47BF" w14:textId="77777777" w:rsidTr="00761D50">
        <w:trPr>
          <w:trHeight w:val="7327"/>
          <w:jc w:val="center"/>
        </w:trPr>
        <w:tc>
          <w:tcPr>
            <w:tcW w:w="562" w:type="dxa"/>
          </w:tcPr>
          <w:p w14:paraId="2D6B7795"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7</w:t>
            </w:r>
          </w:p>
        </w:tc>
        <w:tc>
          <w:tcPr>
            <w:tcW w:w="2272" w:type="dxa"/>
            <w:gridSpan w:val="2"/>
          </w:tcPr>
          <w:p w14:paraId="0ED76CD4"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8076" w:type="dxa"/>
          </w:tcPr>
          <w:p w14:paraId="7976CD1A" w14:textId="77777777" w:rsidR="006A34B5" w:rsidRPr="00343CFB" w:rsidRDefault="006A34B5" w:rsidP="00761D50">
            <w:pPr>
              <w:widowControl w:val="0"/>
              <w:jc w:val="both"/>
              <w:rPr>
                <w:rFonts w:ascii="Times New Roman" w:eastAsia="Times New Roman" w:hAnsi="Times New Roman" w:cs="Times New Roman"/>
                <w:b/>
                <w:i/>
                <w:sz w:val="24"/>
                <w:szCs w:val="24"/>
                <w:u w:val="single"/>
              </w:rPr>
            </w:pPr>
            <w:r w:rsidRPr="00343CFB">
              <w:rPr>
                <w:rFonts w:ascii="Times New Roman" w:eastAsia="Times New Roman" w:hAnsi="Times New Roman" w:cs="Times New Roman"/>
                <w:sz w:val="24"/>
                <w:szCs w:val="24"/>
              </w:rPr>
              <w:t xml:space="preserve">Мова тендерної пропозиції – </w:t>
            </w:r>
            <w:r w:rsidRPr="00343CFB">
              <w:rPr>
                <w:rFonts w:ascii="Times New Roman" w:eastAsia="Times New Roman" w:hAnsi="Times New Roman" w:cs="Times New Roman"/>
                <w:b/>
                <w:i/>
                <w:sz w:val="24"/>
                <w:szCs w:val="24"/>
                <w:u w:val="single"/>
              </w:rPr>
              <w:t>українська.</w:t>
            </w:r>
          </w:p>
          <w:p w14:paraId="5DA75CF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8A62AFF"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CC6C7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3CFB">
              <w:rPr>
                <w:rFonts w:ascii="Times New Roman" w:eastAsia="Times New Roman" w:hAnsi="Times New Roman" w:cs="Times New Roman"/>
                <w:sz w:val="24"/>
                <w:szCs w:val="24"/>
              </w:rPr>
              <w:t>знака</w:t>
            </w:r>
            <w:proofErr w:type="spellEnd"/>
            <w:r w:rsidRPr="00343CF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26A5744" w14:textId="77777777" w:rsidR="006A34B5" w:rsidRPr="00343CFB" w:rsidRDefault="006A34B5" w:rsidP="00761D50">
            <w:pPr>
              <w:widowControl w:val="0"/>
              <w:jc w:val="both"/>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Виключення:</w:t>
            </w:r>
          </w:p>
          <w:p w14:paraId="54A2A877"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F25B21F"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3CFB">
              <w:rPr>
                <w:rFonts w:ascii="Times New Roman" w:eastAsia="Times New Roman" w:hAnsi="Times New Roman" w:cs="Times New Roman"/>
                <w:sz w:val="24"/>
                <w:szCs w:val="24"/>
              </w:rPr>
              <w:t>вимозі</w:t>
            </w:r>
            <w:proofErr w:type="spellEnd"/>
            <w:r w:rsidRPr="00343CF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34B5" w:rsidRPr="00343CFB" w14:paraId="2B193192" w14:textId="77777777" w:rsidTr="00761D50">
        <w:trPr>
          <w:trHeight w:val="60"/>
          <w:jc w:val="center"/>
        </w:trPr>
        <w:tc>
          <w:tcPr>
            <w:tcW w:w="10910" w:type="dxa"/>
            <w:gridSpan w:val="4"/>
            <w:vAlign w:val="center"/>
          </w:tcPr>
          <w:p w14:paraId="04E0473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A34B5" w:rsidRPr="00343CFB" w14:paraId="7FD5BD24" w14:textId="77777777" w:rsidTr="00761D50">
        <w:trPr>
          <w:trHeight w:val="132"/>
          <w:jc w:val="center"/>
        </w:trPr>
        <w:tc>
          <w:tcPr>
            <w:tcW w:w="562" w:type="dxa"/>
          </w:tcPr>
          <w:p w14:paraId="008F7C0B"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185" w:type="dxa"/>
          </w:tcPr>
          <w:p w14:paraId="1B9668D9" w14:textId="77777777" w:rsidR="006A34B5" w:rsidRPr="00343CFB" w:rsidRDefault="006A34B5" w:rsidP="00761D50">
            <w:pPr>
              <w:widowControl w:val="0"/>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Процедура надання роз’яснень щодо тендерної документації</w:t>
            </w:r>
          </w:p>
        </w:tc>
        <w:tc>
          <w:tcPr>
            <w:tcW w:w="8163" w:type="dxa"/>
            <w:gridSpan w:val="2"/>
          </w:tcPr>
          <w:p w14:paraId="7440FECF" w14:textId="77777777" w:rsidR="006A34B5" w:rsidRPr="00343CFB" w:rsidRDefault="006A34B5" w:rsidP="00761D50">
            <w:pPr>
              <w:widowControl w:val="0"/>
              <w:ind w:right="103"/>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7C3675"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42144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Замовник повинен </w:t>
            </w:r>
            <w:r w:rsidRPr="00343CFB">
              <w:rPr>
                <w:rFonts w:ascii="Times New Roman" w:eastAsia="Times New Roman" w:hAnsi="Times New Roman" w:cs="Times New Roman"/>
                <w:b/>
                <w:i/>
                <w:sz w:val="24"/>
                <w:szCs w:val="24"/>
              </w:rPr>
              <w:t>протягом трьох днів</w:t>
            </w:r>
            <w:r w:rsidRPr="00343CF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6109F51"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w:t>
            </w:r>
            <w:r w:rsidRPr="00343CFB">
              <w:rPr>
                <w:rFonts w:ascii="Times New Roman" w:eastAsia="Times New Roman" w:hAnsi="Times New Roman" w:cs="Times New Roman"/>
                <w:sz w:val="24"/>
                <w:szCs w:val="24"/>
              </w:rPr>
              <w:lastRenderedPageBreak/>
              <w:t>документації електронна система закупівель автоматично зупиняє перебіг відкритих торгів.</w:t>
            </w:r>
          </w:p>
          <w:p w14:paraId="36BCB0C1" w14:textId="77777777" w:rsidR="006A34B5" w:rsidRPr="00343CFB" w:rsidRDefault="006A34B5" w:rsidP="00761D50">
            <w:pPr>
              <w:widowControl w:val="0"/>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3CFB">
              <w:rPr>
                <w:rFonts w:ascii="Times New Roman" w:eastAsia="Times New Roman" w:hAnsi="Times New Roman" w:cs="Times New Roman"/>
                <w:b/>
                <w:i/>
                <w:sz w:val="24"/>
                <w:szCs w:val="24"/>
              </w:rPr>
              <w:t>не менш як на чотири дні.</w:t>
            </w:r>
          </w:p>
        </w:tc>
      </w:tr>
      <w:tr w:rsidR="006A34B5" w:rsidRPr="00343CFB" w14:paraId="749E4F64" w14:textId="77777777" w:rsidTr="00761D50">
        <w:trPr>
          <w:trHeight w:val="1119"/>
          <w:jc w:val="center"/>
        </w:trPr>
        <w:tc>
          <w:tcPr>
            <w:tcW w:w="562" w:type="dxa"/>
          </w:tcPr>
          <w:p w14:paraId="45C616E6"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5B69431B"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Внесення змін до тендерної документації</w:t>
            </w:r>
          </w:p>
        </w:tc>
        <w:tc>
          <w:tcPr>
            <w:tcW w:w="8163" w:type="dxa"/>
            <w:gridSpan w:val="2"/>
          </w:tcPr>
          <w:p w14:paraId="70403C92" w14:textId="77777777" w:rsidR="006A34B5" w:rsidRPr="00BE53F6" w:rsidRDefault="006A34B5" w:rsidP="00761D50">
            <w:pPr>
              <w:widowControl w:val="0"/>
              <w:jc w:val="both"/>
              <w:rPr>
                <w:rFonts w:ascii="Times New Roman" w:eastAsia="Times New Roman" w:hAnsi="Times New Roman" w:cs="Times New Roman"/>
                <w:sz w:val="24"/>
                <w:szCs w:val="24"/>
              </w:rPr>
            </w:pPr>
            <w:r w:rsidRPr="00BE53F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609E1B" w14:textId="77777777" w:rsidR="006A34B5" w:rsidRPr="00343CFB" w:rsidRDefault="006A34B5" w:rsidP="00761D50">
            <w:pPr>
              <w:widowControl w:val="0"/>
              <w:jc w:val="both"/>
              <w:rPr>
                <w:rFonts w:ascii="Times New Roman" w:eastAsia="Times New Roman" w:hAnsi="Times New Roman" w:cs="Times New Roman"/>
                <w:sz w:val="24"/>
                <w:szCs w:val="24"/>
              </w:rPr>
            </w:pPr>
            <w:r w:rsidRPr="00BE53F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r w:rsidRPr="00BE53F6">
              <w:rPr>
                <w:rFonts w:ascii="Times New Roman" w:eastAsia="Times New Roman" w:hAnsi="Times New Roman" w:cs="Times New Roman"/>
                <w:b/>
                <w:i/>
                <w:sz w:val="24"/>
                <w:szCs w:val="24"/>
              </w:rPr>
              <w:t>закупівель у вигляді нової редакції тендерної документації додатково до початкової редакції тендерної документації</w:t>
            </w:r>
            <w:r w:rsidRPr="00BE53F6">
              <w:rPr>
                <w:rFonts w:ascii="Times New Roman" w:eastAsia="Times New Roman" w:hAnsi="Times New Roman" w:cs="Times New Roman"/>
                <w:sz w:val="24"/>
                <w:szCs w:val="24"/>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E53F6">
              <w:rPr>
                <w:rFonts w:ascii="Times New Roman" w:eastAsia="Times New Roman" w:hAnsi="Times New Roman" w:cs="Times New Roman"/>
                <w:sz w:val="24"/>
                <w:szCs w:val="24"/>
              </w:rPr>
              <w:t>машинозчитувальному</w:t>
            </w:r>
            <w:proofErr w:type="spellEnd"/>
            <w:r w:rsidRPr="00BE53F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A34B5" w:rsidRPr="00343CFB" w14:paraId="7C950EAF" w14:textId="77777777" w:rsidTr="00761D50">
        <w:trPr>
          <w:trHeight w:val="60"/>
          <w:jc w:val="center"/>
        </w:trPr>
        <w:tc>
          <w:tcPr>
            <w:tcW w:w="10910" w:type="dxa"/>
            <w:gridSpan w:val="4"/>
            <w:vAlign w:val="center"/>
          </w:tcPr>
          <w:p w14:paraId="7858AA95"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3. Інструкція з підготовки тендерної пропозиції</w:t>
            </w:r>
          </w:p>
        </w:tc>
      </w:tr>
      <w:tr w:rsidR="006A34B5" w:rsidRPr="00343CFB" w14:paraId="5547E35E" w14:textId="77777777" w:rsidTr="00761D50">
        <w:trPr>
          <w:trHeight w:val="60"/>
          <w:jc w:val="center"/>
        </w:trPr>
        <w:tc>
          <w:tcPr>
            <w:tcW w:w="562" w:type="dxa"/>
          </w:tcPr>
          <w:p w14:paraId="7D6159D0"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1</w:t>
            </w:r>
          </w:p>
        </w:tc>
        <w:tc>
          <w:tcPr>
            <w:tcW w:w="2185" w:type="dxa"/>
          </w:tcPr>
          <w:p w14:paraId="1ABF85B6"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Зміст і спосіб подання тендерної пропозиції</w:t>
            </w:r>
          </w:p>
        </w:tc>
        <w:tc>
          <w:tcPr>
            <w:tcW w:w="8163" w:type="dxa"/>
            <w:gridSpan w:val="2"/>
            <w:vAlign w:val="center"/>
          </w:tcPr>
          <w:p w14:paraId="4079686A" w14:textId="77777777" w:rsidR="006A34B5" w:rsidRDefault="006A34B5" w:rsidP="00761D50">
            <w:pPr>
              <w:widowControl w:val="0"/>
              <w:jc w:val="both"/>
              <w:rPr>
                <w:rFonts w:ascii="Times New Roman" w:eastAsia="Times New Roman" w:hAnsi="Times New Roman" w:cs="Times New Roman"/>
                <w:i/>
                <w:sz w:val="24"/>
                <w:szCs w:val="24"/>
              </w:rPr>
            </w:pPr>
            <w:r w:rsidRPr="00BE53F6">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CA7876C" w14:textId="77777777" w:rsidR="006A34B5" w:rsidRDefault="006A34B5" w:rsidP="00761D50">
            <w:pPr>
              <w:widowControl w:val="0"/>
              <w:jc w:val="both"/>
              <w:rPr>
                <w:rFonts w:ascii="Times New Roman" w:eastAsia="Times New Roman" w:hAnsi="Times New Roman" w:cs="Times New Roman"/>
                <w:sz w:val="24"/>
                <w:szCs w:val="24"/>
              </w:rPr>
            </w:pPr>
            <w:r w:rsidRPr="008832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sz w:val="24"/>
                <w:szCs w:val="24"/>
              </w:rPr>
              <w:t>вником у тендерній документації:</w:t>
            </w:r>
          </w:p>
          <w:p w14:paraId="1202F6B4" w14:textId="77777777" w:rsidR="006A34B5" w:rsidRDefault="006A34B5" w:rsidP="00761D5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6BF2146" w14:textId="77777777" w:rsidR="006A34B5" w:rsidRDefault="006A34B5" w:rsidP="00761D5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3D6C31A7" w14:textId="77777777" w:rsidR="006A34B5" w:rsidRPr="0034137F" w:rsidRDefault="006A34B5" w:rsidP="00761D50">
            <w:pPr>
              <w:widowControl w:val="0"/>
              <w:numPr>
                <w:ilvl w:val="0"/>
                <w:numId w:val="4"/>
              </w:numPr>
              <w:jc w:val="both"/>
              <w:rPr>
                <w:rFonts w:ascii="Times New Roman" w:eastAsia="Times New Roman" w:hAnsi="Times New Roman" w:cs="Times New Roman"/>
                <w:sz w:val="24"/>
                <w:szCs w:val="24"/>
              </w:rPr>
            </w:pPr>
            <w:r w:rsidRPr="0034137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137F">
              <w:rPr>
                <w:rFonts w:ascii="Times New Roman" w:eastAsia="Times New Roman" w:hAnsi="Times New Roman" w:cs="Times New Roman"/>
                <w:i/>
                <w:sz w:val="24"/>
                <w:szCs w:val="24"/>
              </w:rPr>
              <w:t>(у разі встановлення даної вимоги в Додатку 2),</w:t>
            </w:r>
            <w:r w:rsidRPr="0034137F">
              <w:rPr>
                <w:rFonts w:ascii="Times New Roman" w:eastAsia="Times New Roman" w:hAnsi="Times New Roman" w:cs="Times New Roman"/>
                <w:sz w:val="24"/>
                <w:szCs w:val="24"/>
              </w:rPr>
              <w:t xml:space="preserve"> — </w:t>
            </w:r>
            <w:r w:rsidRPr="0034137F">
              <w:rPr>
                <w:rFonts w:ascii="Times New Roman" w:eastAsia="Times New Roman" w:hAnsi="Times New Roman" w:cs="Times New Roman"/>
                <w:b/>
                <w:i/>
                <w:sz w:val="24"/>
                <w:szCs w:val="24"/>
              </w:rPr>
              <w:t>згідно з Додатком 2</w:t>
            </w:r>
            <w:r w:rsidRPr="0034137F">
              <w:rPr>
                <w:rFonts w:ascii="Times New Roman" w:eastAsia="Times New Roman" w:hAnsi="Times New Roman" w:cs="Times New Roman"/>
                <w:sz w:val="24"/>
                <w:szCs w:val="24"/>
              </w:rPr>
              <w:t xml:space="preserve"> до тендерної документації;</w:t>
            </w:r>
          </w:p>
          <w:p w14:paraId="7AB9A87C" w14:textId="77777777" w:rsidR="006A34B5" w:rsidRPr="0034137F" w:rsidRDefault="006A34B5" w:rsidP="00761D50">
            <w:pPr>
              <w:widowControl w:val="0"/>
              <w:numPr>
                <w:ilvl w:val="0"/>
                <w:numId w:val="4"/>
              </w:numPr>
              <w:jc w:val="both"/>
              <w:rPr>
                <w:rFonts w:ascii="Times New Roman" w:eastAsia="Times New Roman" w:hAnsi="Times New Roman" w:cs="Times New Roman"/>
                <w:sz w:val="24"/>
                <w:szCs w:val="24"/>
              </w:rPr>
            </w:pPr>
            <w:r w:rsidRPr="0034137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4137F">
              <w:rPr>
                <w:rFonts w:ascii="Times New Roman" w:eastAsia="Times New Roman" w:hAnsi="Times New Roman" w:cs="Times New Roman"/>
                <w:i/>
                <w:sz w:val="24"/>
                <w:szCs w:val="24"/>
              </w:rPr>
              <w:t>(застосовується для робіт або послуг)</w:t>
            </w:r>
            <w:r w:rsidRPr="0034137F">
              <w:rPr>
                <w:rFonts w:ascii="Times New Roman" w:eastAsia="Times New Roman" w:hAnsi="Times New Roman" w:cs="Times New Roman"/>
                <w:sz w:val="24"/>
                <w:szCs w:val="24"/>
              </w:rPr>
              <w:t>;</w:t>
            </w:r>
          </w:p>
          <w:p w14:paraId="3F818E90" w14:textId="77777777" w:rsidR="006A34B5" w:rsidRDefault="006A34B5" w:rsidP="00761D50">
            <w:pPr>
              <w:widowControl w:val="0"/>
              <w:numPr>
                <w:ilvl w:val="0"/>
                <w:numId w:val="4"/>
              </w:numPr>
              <w:jc w:val="both"/>
              <w:rPr>
                <w:rFonts w:ascii="Times New Roman" w:eastAsia="Times New Roman" w:hAnsi="Times New Roman" w:cs="Times New Roman"/>
                <w:sz w:val="24"/>
                <w:szCs w:val="24"/>
              </w:rPr>
            </w:pPr>
            <w:r w:rsidRPr="0034137F">
              <w:rPr>
                <w:rFonts w:ascii="Times New Roman" w:eastAsia="Times New Roman" w:hAnsi="Times New Roman" w:cs="Times New Roman"/>
                <w:sz w:val="24"/>
                <w:szCs w:val="24"/>
              </w:rPr>
              <w:t>у разі якщо</w:t>
            </w:r>
            <w:r>
              <w:rPr>
                <w:rFonts w:ascii="Times New Roman" w:eastAsia="Times New Roman" w:hAnsi="Times New Roman" w:cs="Times New Roman"/>
                <w:sz w:val="24"/>
                <w:szCs w:val="24"/>
              </w:rPr>
              <w:t xml:space="preserve"> тендерна пропозиція подається об’єднанням учасників, до неї обов’язково включається документ про створення такого об’єднання;</w:t>
            </w:r>
          </w:p>
          <w:p w14:paraId="68470B58" w14:textId="77777777" w:rsidR="006A34B5" w:rsidRDefault="006A34B5" w:rsidP="00761D5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88B116E"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A284FFF" w14:textId="77777777" w:rsidR="006A34B5" w:rsidRDefault="006A34B5" w:rsidP="00761D5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791DBD4" w14:textId="77777777" w:rsidR="006A34B5" w:rsidRDefault="006A34B5" w:rsidP="00761D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1AB26F7"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w:t>
            </w:r>
            <w:r w:rsidRPr="00F10478">
              <w:rPr>
                <w:rFonts w:ascii="Times New Roman" w:eastAsia="Times New Roman" w:hAnsi="Times New Roman" w:cs="Times New Roman"/>
                <w:sz w:val="24"/>
                <w:szCs w:val="24"/>
                <w:bdr w:val="single" w:sz="4" w:space="0" w:color="auto"/>
              </w:rPr>
              <w:t>Про затвердження Переліку формальних помилок</w:t>
            </w:r>
            <w:r>
              <w:rPr>
                <w:rFonts w:ascii="Times New Roman" w:eastAsia="Times New Roman" w:hAnsi="Times New Roman" w:cs="Times New Roman"/>
                <w:sz w:val="24"/>
                <w:szCs w:val="24"/>
              </w:rPr>
              <w:t>»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E028820"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2D2EE1" w14:textId="77777777" w:rsidR="006A34B5" w:rsidRDefault="006A34B5" w:rsidP="00761D5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A6C664C"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B9D557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DE57B1F"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B11E85"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0EC8805"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2AE807"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21447EE"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F186B2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D45E9C"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3E6888"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3CE56C"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3A4D08"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A9FBDA"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w:t>
            </w:r>
            <w:r>
              <w:rPr>
                <w:rFonts w:ascii="Times New Roman" w:eastAsia="Times New Roman" w:hAnsi="Times New Roman" w:cs="Times New Roman"/>
                <w:sz w:val="24"/>
                <w:szCs w:val="24"/>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172FD322"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C37946"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103592"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E3CBE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130B2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A0B382"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136D39" w14:textId="77777777" w:rsidR="006A34B5" w:rsidRDefault="006A34B5" w:rsidP="00761D5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D520C3C"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FAC1C41"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8C4EE3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F4611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B3E9643"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B176493"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B7A4C3E" w14:textId="77777777" w:rsidR="006A34B5" w:rsidRPr="0015566B" w:rsidRDefault="006A34B5" w:rsidP="00761D50">
            <w:pPr>
              <w:widowControl w:val="0"/>
              <w:ind w:left="40" w:hanging="20"/>
              <w:jc w:val="both"/>
              <w:rPr>
                <w:rFonts w:ascii="Times New Roman" w:eastAsia="Times New Roman" w:hAnsi="Times New Roman" w:cs="Times New Roman"/>
                <w:b/>
                <w:color w:val="000000"/>
                <w:sz w:val="24"/>
                <w:szCs w:val="24"/>
              </w:rPr>
            </w:pPr>
            <w:r w:rsidRPr="0015566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5566B">
              <w:rPr>
                <w:rFonts w:ascii="Times New Roman" w:eastAsia="Times New Roman" w:hAnsi="Times New Roman" w:cs="Times New Roman"/>
                <w:b/>
                <w:sz w:val="24"/>
                <w:szCs w:val="24"/>
              </w:rPr>
              <w:t>у</w:t>
            </w:r>
            <w:r w:rsidRPr="0015566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5566B">
              <w:rPr>
                <w:rFonts w:ascii="Times New Roman" w:eastAsia="Times New Roman" w:hAnsi="Times New Roman" w:cs="Times New Roman"/>
                <w:b/>
                <w:sz w:val="24"/>
                <w:szCs w:val="24"/>
              </w:rPr>
              <w:t>п</w:t>
            </w:r>
            <w:r w:rsidRPr="0015566B">
              <w:rPr>
                <w:rFonts w:ascii="Times New Roman" w:eastAsia="Times New Roman" w:hAnsi="Times New Roman" w:cs="Times New Roman"/>
                <w:b/>
                <w:color w:val="000000"/>
                <w:sz w:val="24"/>
                <w:szCs w:val="24"/>
              </w:rPr>
              <w:t>останови Кабінету Міністрів України № 332 від 04.04.2001 р.</w:t>
            </w:r>
          </w:p>
          <w:p w14:paraId="1DCBD5A5" w14:textId="77777777" w:rsidR="006A34B5" w:rsidRDefault="006A34B5" w:rsidP="00761D50">
            <w:pPr>
              <w:widowControl w:val="0"/>
              <w:ind w:left="40" w:hanging="20"/>
              <w:jc w:val="both"/>
              <w:rPr>
                <w:rFonts w:ascii="Times New Roman" w:eastAsia="Times New Roman" w:hAnsi="Times New Roman" w:cs="Times New Roman"/>
                <w:color w:val="000000"/>
                <w:sz w:val="24"/>
                <w:szCs w:val="24"/>
              </w:rPr>
            </w:pPr>
            <w:r w:rsidRPr="0015566B">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CFDCCE" w14:textId="77777777" w:rsidR="006A34B5" w:rsidRDefault="006A34B5" w:rsidP="00761D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45697B6" w14:textId="77777777" w:rsidR="006A34B5" w:rsidRPr="00D37893" w:rsidRDefault="006A34B5" w:rsidP="00761D50">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D378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7893">
              <w:rPr>
                <w:rFonts w:ascii="Times New Roman" w:eastAsia="Times New Roman" w:hAnsi="Times New Roman" w:cs="Times New Roman"/>
                <w:color w:val="000000"/>
                <w:sz w:val="24"/>
                <w:szCs w:val="24"/>
              </w:rPr>
              <w:t>скан</w:t>
            </w:r>
            <w:proofErr w:type="spellEnd"/>
            <w:r w:rsidRPr="00D37893">
              <w:rPr>
                <w:rFonts w:ascii="Times New Roman" w:eastAsia="Times New Roman" w:hAnsi="Times New Roman" w:cs="Times New Roman"/>
                <w:color w:val="000000"/>
                <w:sz w:val="24"/>
                <w:szCs w:val="24"/>
              </w:rPr>
              <w:t xml:space="preserve">-копій через електронну систему закупівель. </w:t>
            </w:r>
            <w:r w:rsidRPr="00D37893">
              <w:rPr>
                <w:rFonts w:ascii="Times New Roman" w:eastAsia="Times New Roman" w:hAnsi="Times New Roman" w:cs="Times New Roman"/>
                <w:color w:val="000000"/>
                <w:sz w:val="24"/>
                <w:szCs w:val="24"/>
              </w:rPr>
              <w:lastRenderedPageBreak/>
              <w:t xml:space="preserve">Тендерна пропозиція учасника має відповідати ряду вимог: </w:t>
            </w:r>
          </w:p>
          <w:p w14:paraId="190708E5"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1) документи мають бути чіткими та розбірливими для читання;</w:t>
            </w:r>
          </w:p>
          <w:p w14:paraId="3DED029F"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37893">
              <w:rPr>
                <w:rFonts w:ascii="Times New Roman" w:eastAsia="Times New Roman" w:hAnsi="Times New Roman" w:cs="Times New Roman"/>
                <w:sz w:val="24"/>
                <w:szCs w:val="24"/>
              </w:rPr>
              <w:t>сом (УЕП)</w:t>
            </w:r>
            <w:r w:rsidRPr="00D37893">
              <w:rPr>
                <w:rFonts w:ascii="Times New Roman" w:eastAsia="Times New Roman" w:hAnsi="Times New Roman" w:cs="Times New Roman"/>
                <w:color w:val="000000"/>
                <w:sz w:val="24"/>
                <w:szCs w:val="24"/>
              </w:rPr>
              <w:t>;</w:t>
            </w:r>
          </w:p>
          <w:p w14:paraId="488A67E6"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C0D01B"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Винятки:</w:t>
            </w:r>
          </w:p>
          <w:p w14:paraId="7FFC3E59"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AF0D26C" w14:textId="77777777" w:rsidR="006A34B5" w:rsidRPr="00D37893" w:rsidRDefault="006A34B5" w:rsidP="00761D50">
            <w:pPr>
              <w:widowControl w:val="0"/>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3C54270" w14:textId="77777777" w:rsidR="006A34B5" w:rsidRPr="00D37893" w:rsidRDefault="006A34B5" w:rsidP="00761D50">
            <w:pPr>
              <w:widowControl w:val="0"/>
              <w:ind w:left="40" w:hanging="20"/>
              <w:jc w:val="both"/>
              <w:rPr>
                <w:rFonts w:ascii="Times New Roman" w:eastAsia="Times New Roman" w:hAnsi="Times New Roman" w:cs="Times New Roman"/>
                <w:sz w:val="24"/>
                <w:szCs w:val="24"/>
              </w:rPr>
            </w:pPr>
            <w:r w:rsidRPr="00D378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3789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92AE49" w14:textId="77777777" w:rsidR="006A34B5" w:rsidRPr="00D37893" w:rsidRDefault="006A34B5" w:rsidP="00761D50">
            <w:pPr>
              <w:widowControl w:val="0"/>
              <w:ind w:left="40" w:hanging="20"/>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D37893">
              <w:rPr>
                <w:rFonts w:ascii="Times New Roman" w:eastAsia="Times New Roman" w:hAnsi="Times New Roman" w:cs="Times New Roman"/>
                <w:color w:val="000000"/>
                <w:sz w:val="24"/>
                <w:szCs w:val="24"/>
              </w:rPr>
              <w:t>засвідчувального</w:t>
            </w:r>
            <w:proofErr w:type="spellEnd"/>
            <w:r w:rsidRPr="00D378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34FA12" w14:textId="77777777" w:rsidR="006A34B5" w:rsidRDefault="006A34B5" w:rsidP="00761D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26A25F6" w14:textId="77777777" w:rsidR="006A34B5" w:rsidRDefault="006A34B5" w:rsidP="00761D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зацікавлені особи. </w:t>
            </w:r>
          </w:p>
          <w:p w14:paraId="5D3F024B" w14:textId="77777777" w:rsidR="006A34B5" w:rsidRPr="00343CFB" w:rsidRDefault="006A34B5" w:rsidP="00761D5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6A34B5" w:rsidRPr="00343CFB" w14:paraId="342321B2" w14:textId="77777777" w:rsidTr="00761D50">
        <w:trPr>
          <w:trHeight w:val="70"/>
          <w:jc w:val="center"/>
        </w:trPr>
        <w:tc>
          <w:tcPr>
            <w:tcW w:w="562" w:type="dxa"/>
          </w:tcPr>
          <w:p w14:paraId="41EA6B1C"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591BE278" w14:textId="77777777" w:rsidR="006A34B5" w:rsidRPr="00343CFB" w:rsidRDefault="006A34B5" w:rsidP="00761D50">
            <w:pPr>
              <w:widowControl w:val="0"/>
              <w:rPr>
                <w:rFonts w:ascii="Times New Roman" w:eastAsia="Times New Roman" w:hAnsi="Times New Roman" w:cs="Times New Roman"/>
                <w:sz w:val="24"/>
                <w:szCs w:val="24"/>
              </w:rPr>
            </w:pPr>
            <w:bookmarkStart w:id="5" w:name="_heading=h.tyjcwt" w:colFirst="0" w:colLast="0"/>
            <w:bookmarkEnd w:id="5"/>
            <w:r w:rsidRPr="00343CFB">
              <w:rPr>
                <w:rFonts w:ascii="Times New Roman" w:eastAsia="Times New Roman" w:hAnsi="Times New Roman" w:cs="Times New Roman"/>
                <w:b/>
                <w:sz w:val="24"/>
                <w:szCs w:val="24"/>
              </w:rPr>
              <w:t>Забезпечення тендерної пропозиції</w:t>
            </w:r>
          </w:p>
        </w:tc>
        <w:tc>
          <w:tcPr>
            <w:tcW w:w="8163" w:type="dxa"/>
            <w:gridSpan w:val="2"/>
            <w:vAlign w:val="center"/>
          </w:tcPr>
          <w:p w14:paraId="1DCBF282"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Забезпечення тендерної пропозиції не вимагається.</w:t>
            </w:r>
          </w:p>
        </w:tc>
      </w:tr>
      <w:tr w:rsidR="006A34B5" w:rsidRPr="00343CFB" w14:paraId="3BD0D9EE" w14:textId="77777777" w:rsidTr="00761D50">
        <w:trPr>
          <w:trHeight w:val="1119"/>
          <w:jc w:val="center"/>
        </w:trPr>
        <w:tc>
          <w:tcPr>
            <w:tcW w:w="562" w:type="dxa"/>
          </w:tcPr>
          <w:p w14:paraId="42D0738B"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c>
          <w:tcPr>
            <w:tcW w:w="2185" w:type="dxa"/>
          </w:tcPr>
          <w:p w14:paraId="51ED7915"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8163" w:type="dxa"/>
            <w:gridSpan w:val="2"/>
            <w:vAlign w:val="center"/>
          </w:tcPr>
          <w:p w14:paraId="1E4AEF73" w14:textId="77777777" w:rsidR="006A34B5" w:rsidRPr="00343CFB" w:rsidRDefault="006A34B5" w:rsidP="00761D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Не передбачається.</w:t>
            </w:r>
          </w:p>
        </w:tc>
      </w:tr>
      <w:tr w:rsidR="006A34B5" w:rsidRPr="00343CFB" w14:paraId="2A834F4A" w14:textId="77777777" w:rsidTr="00761D50">
        <w:trPr>
          <w:trHeight w:val="560"/>
          <w:jc w:val="center"/>
        </w:trPr>
        <w:tc>
          <w:tcPr>
            <w:tcW w:w="562" w:type="dxa"/>
          </w:tcPr>
          <w:p w14:paraId="5645606B"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w:t>
            </w:r>
          </w:p>
        </w:tc>
        <w:tc>
          <w:tcPr>
            <w:tcW w:w="2185" w:type="dxa"/>
          </w:tcPr>
          <w:p w14:paraId="3E90C45C"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Строк, протягом якого тендерні пропозиції є дійсними</w:t>
            </w:r>
          </w:p>
        </w:tc>
        <w:tc>
          <w:tcPr>
            <w:tcW w:w="8163" w:type="dxa"/>
            <w:gridSpan w:val="2"/>
            <w:vAlign w:val="center"/>
          </w:tcPr>
          <w:p w14:paraId="52C9CEF1"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Тендерні пропозиції вважаються дійсними </w:t>
            </w:r>
            <w:r w:rsidRPr="00343CFB">
              <w:rPr>
                <w:rFonts w:ascii="Times New Roman" w:eastAsia="Times New Roman" w:hAnsi="Times New Roman" w:cs="Times New Roman"/>
                <w:i/>
                <w:sz w:val="24"/>
                <w:szCs w:val="24"/>
                <w:u w:val="single"/>
              </w:rPr>
              <w:t>не менше 90 днів</w:t>
            </w:r>
            <w:r w:rsidRPr="00343CFB">
              <w:rPr>
                <w:rFonts w:ascii="Times New Roman" w:eastAsia="Times New Roman" w:hAnsi="Times New Roman" w:cs="Times New Roman"/>
                <w:sz w:val="24"/>
                <w:szCs w:val="24"/>
              </w:rPr>
              <w:t xml:space="preserve"> із дати кінцевого строку подання тендерних пропозицій. </w:t>
            </w:r>
          </w:p>
          <w:p w14:paraId="2314E55E" w14:textId="77777777" w:rsidR="006A34B5" w:rsidRPr="00B64F92" w:rsidRDefault="006A34B5" w:rsidP="00761D50">
            <w:pPr>
              <w:widowControl w:val="0"/>
              <w:jc w:val="both"/>
              <w:rPr>
                <w:rFonts w:ascii="Times New Roman" w:eastAsia="Times New Roman" w:hAnsi="Times New Roman" w:cs="Times New Roman"/>
                <w:sz w:val="24"/>
                <w:szCs w:val="24"/>
              </w:rPr>
            </w:pPr>
            <w:r w:rsidRPr="00B64F92">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B01D9D" w14:textId="77777777" w:rsidR="006A34B5" w:rsidRPr="00B64F92" w:rsidRDefault="006A34B5" w:rsidP="00761D50">
            <w:pPr>
              <w:widowControl w:val="0"/>
              <w:jc w:val="both"/>
              <w:rPr>
                <w:rFonts w:ascii="Times New Roman" w:eastAsia="Times New Roman" w:hAnsi="Times New Roman" w:cs="Times New Roman"/>
                <w:sz w:val="24"/>
                <w:szCs w:val="24"/>
              </w:rPr>
            </w:pPr>
            <w:r w:rsidRPr="00B64F9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66D0167" w14:textId="77777777" w:rsidR="006A34B5" w:rsidRPr="00B64F92" w:rsidRDefault="006A34B5" w:rsidP="00761D50">
            <w:pPr>
              <w:widowControl w:val="0"/>
              <w:jc w:val="both"/>
              <w:rPr>
                <w:rFonts w:ascii="Times New Roman" w:eastAsia="Times New Roman" w:hAnsi="Times New Roman" w:cs="Times New Roman"/>
                <w:sz w:val="24"/>
                <w:szCs w:val="24"/>
              </w:rPr>
            </w:pPr>
            <w:r w:rsidRPr="00B64F92">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Pr>
                <w:rFonts w:ascii="Times New Roman" w:eastAsia="Times New Roman" w:hAnsi="Times New Roman" w:cs="Times New Roman"/>
                <w:sz w:val="24"/>
                <w:szCs w:val="24"/>
              </w:rPr>
              <w:t xml:space="preserve">безпечення тендерної пропозиції </w:t>
            </w:r>
            <w:r w:rsidRPr="00343CFB">
              <w:rPr>
                <w:rFonts w:ascii="Times New Roman" w:eastAsia="Times New Roman" w:hAnsi="Times New Roman" w:cs="Times New Roman"/>
                <w:i/>
                <w:sz w:val="24"/>
                <w:szCs w:val="24"/>
              </w:rPr>
              <w:t>(у разі якщо таке вимагалося)</w:t>
            </w:r>
            <w:r w:rsidRPr="00343CFB">
              <w:rPr>
                <w:rFonts w:ascii="Times New Roman" w:eastAsia="Times New Roman" w:hAnsi="Times New Roman" w:cs="Times New Roman"/>
                <w:sz w:val="24"/>
                <w:szCs w:val="24"/>
              </w:rPr>
              <w:t>.</w:t>
            </w:r>
          </w:p>
          <w:p w14:paraId="5EDB9F83" w14:textId="77777777" w:rsidR="006A34B5" w:rsidRPr="00343CFB" w:rsidRDefault="006A34B5" w:rsidP="00761D50">
            <w:pPr>
              <w:widowControl w:val="0"/>
              <w:jc w:val="both"/>
              <w:rPr>
                <w:rFonts w:ascii="Times New Roman" w:eastAsia="Times New Roman" w:hAnsi="Times New Roman" w:cs="Times New Roman"/>
                <w:strike/>
                <w:sz w:val="24"/>
                <w:szCs w:val="24"/>
              </w:rPr>
            </w:pPr>
            <w:r w:rsidRPr="00B64F9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34B5" w:rsidRPr="00343CFB" w14:paraId="5C927DEE" w14:textId="77777777" w:rsidTr="00761D50">
        <w:trPr>
          <w:trHeight w:val="1119"/>
          <w:jc w:val="center"/>
        </w:trPr>
        <w:tc>
          <w:tcPr>
            <w:tcW w:w="562" w:type="dxa"/>
          </w:tcPr>
          <w:p w14:paraId="0A85968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5</w:t>
            </w:r>
          </w:p>
        </w:tc>
        <w:tc>
          <w:tcPr>
            <w:tcW w:w="2185" w:type="dxa"/>
          </w:tcPr>
          <w:p w14:paraId="41ECD8A4"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8163" w:type="dxa"/>
            <w:gridSpan w:val="2"/>
            <w:vAlign w:val="center"/>
          </w:tcPr>
          <w:p w14:paraId="363FE15F" w14:textId="77777777" w:rsidR="006A34B5" w:rsidRPr="00343CFB" w:rsidRDefault="006A34B5" w:rsidP="00761D50">
            <w:pPr>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4BB5D287" w14:textId="77777777" w:rsidR="006A34B5" w:rsidRPr="00343CFB" w:rsidRDefault="006A34B5" w:rsidP="00761D50">
            <w:pPr>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w:t>
            </w:r>
            <w:r>
              <w:rPr>
                <w:rFonts w:ascii="Times New Roman" w:eastAsia="Times New Roman" w:hAnsi="Times New Roman" w:cs="Times New Roman"/>
                <w:sz w:val="24"/>
                <w:szCs w:val="24"/>
                <w:lang w:eastAsia="ru-RU"/>
              </w:rPr>
              <w:t xml:space="preserve"> та п. 47 Особливостей</w:t>
            </w:r>
            <w:r w:rsidRPr="00343CFB">
              <w:rPr>
                <w:rFonts w:ascii="Times New Roman" w:eastAsia="Times New Roman" w:hAnsi="Times New Roman" w:cs="Times New Roman"/>
                <w:sz w:val="24"/>
                <w:szCs w:val="24"/>
                <w:lang w:eastAsia="ru-RU"/>
              </w:rPr>
              <w:t>:</w:t>
            </w:r>
          </w:p>
          <w:p w14:paraId="195A56CB"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C063BE"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7A1A85">
              <w:rPr>
                <w:rFonts w:ascii="Times New Roman" w:eastAsia="Times New Roman" w:hAnsi="Times New Roman" w:cs="Times New Roman"/>
                <w:sz w:val="24"/>
                <w:szCs w:val="24"/>
                <w:lang w:eastAsia="ru-RU"/>
              </w:rPr>
              <w:t>внесено</w:t>
            </w:r>
            <w:proofErr w:type="spellEnd"/>
            <w:r w:rsidRPr="007A1A85">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24BF3A21"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25D01D"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1A85">
              <w:rPr>
                <w:rFonts w:ascii="Times New Roman" w:eastAsia="Times New Roman" w:hAnsi="Times New Roman" w:cs="Times New Roman"/>
                <w:sz w:val="24"/>
                <w:szCs w:val="24"/>
                <w:lang w:eastAsia="ru-RU"/>
              </w:rPr>
              <w:t>антиконкурентних</w:t>
            </w:r>
            <w:proofErr w:type="spellEnd"/>
            <w:r w:rsidRPr="007A1A85">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14:paraId="60ADD75A"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2B8A57"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66DBA3"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A04C040"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3502E65"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1095AF"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B2EDE"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7A1A85">
              <w:rPr>
                <w:rFonts w:ascii="Times New Roman" w:eastAsia="Times New Roman" w:hAnsi="Times New Roman" w:cs="Times New Roman"/>
                <w:sz w:val="24"/>
                <w:szCs w:val="24"/>
                <w:lang w:eastAsia="ru-RU"/>
              </w:rPr>
              <w:t>бенефіціарний</w:t>
            </w:r>
            <w:proofErr w:type="spellEnd"/>
            <w:r w:rsidRPr="007A1A85">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051E1C1" w14:textId="77777777" w:rsidR="006A34B5" w:rsidRDefault="006A34B5" w:rsidP="00761D50">
            <w:pPr>
              <w:widowControl w:val="0"/>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lastRenderedPageBreak/>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304E5A31" w14:textId="77777777" w:rsidR="006A34B5" w:rsidRDefault="006A34B5" w:rsidP="00761D50">
            <w:pPr>
              <w:widowControl w:val="0"/>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48E6E2AA" w14:textId="77777777" w:rsidR="006A34B5" w:rsidRPr="00343CFB" w:rsidRDefault="006A34B5" w:rsidP="00761D50">
            <w:pPr>
              <w:widowControl w:val="0"/>
              <w:jc w:val="both"/>
              <w:rPr>
                <w:rFonts w:ascii="Times New Roman" w:eastAsia="Times New Roman" w:hAnsi="Times New Roman" w:cs="Times New Roman"/>
                <w:strike/>
                <w:sz w:val="24"/>
                <w:szCs w:val="24"/>
              </w:rPr>
            </w:pPr>
            <w:r w:rsidRPr="007A1A85">
              <w:rPr>
                <w:rFonts w:ascii="Times New Roman" w:eastAsia="Times New Roman" w:hAnsi="Times New Roman" w:cs="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A34B5" w:rsidRPr="00343CFB" w14:paraId="5044902D" w14:textId="77777777" w:rsidTr="00761D50">
        <w:trPr>
          <w:trHeight w:val="60"/>
          <w:jc w:val="center"/>
        </w:trPr>
        <w:tc>
          <w:tcPr>
            <w:tcW w:w="562" w:type="dxa"/>
          </w:tcPr>
          <w:p w14:paraId="7AF5FC0F"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6</w:t>
            </w:r>
          </w:p>
        </w:tc>
        <w:tc>
          <w:tcPr>
            <w:tcW w:w="2185" w:type="dxa"/>
          </w:tcPr>
          <w:p w14:paraId="49D3BB2B"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8163" w:type="dxa"/>
            <w:gridSpan w:val="2"/>
            <w:vAlign w:val="center"/>
          </w:tcPr>
          <w:p w14:paraId="5AC033DD" w14:textId="77777777" w:rsidR="006A34B5" w:rsidRPr="00343CFB" w:rsidRDefault="006A34B5" w:rsidP="00761D50">
            <w:pPr>
              <w:widowControl w:val="0"/>
              <w:jc w:val="both"/>
              <w:rPr>
                <w:rFonts w:ascii="Times New Roman" w:hAnsi="Times New Roman" w:cs="Times New Roman"/>
                <w:sz w:val="24"/>
                <w:szCs w:val="24"/>
              </w:rPr>
            </w:pPr>
            <w:r w:rsidRPr="00343CFB">
              <w:rPr>
                <w:rFonts w:ascii="Times New Roman" w:hAnsi="Times New Roman" w:cs="Times New Roman"/>
                <w:sz w:val="24"/>
                <w:szCs w:val="24"/>
              </w:rPr>
              <w:t xml:space="preserve">6.1. </w:t>
            </w:r>
            <w:r w:rsidRPr="00002CEF">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002CEF">
              <w:rPr>
                <w:rFonts w:ascii="Times New Roman" w:hAnsi="Times New Roman" w:cs="Times New Roman"/>
                <w:b/>
                <w:sz w:val="24"/>
                <w:szCs w:val="24"/>
              </w:rPr>
              <w:t xml:space="preserve">Додатку 2 </w:t>
            </w:r>
            <w:r w:rsidRPr="00002CEF">
              <w:rPr>
                <w:rFonts w:ascii="Times New Roman" w:hAnsi="Times New Roman" w:cs="Times New Roman"/>
                <w:sz w:val="24"/>
                <w:szCs w:val="24"/>
              </w:rPr>
              <w:t>до цієї тендерної документації.</w:t>
            </w:r>
          </w:p>
          <w:p w14:paraId="1A929DEC" w14:textId="77777777" w:rsidR="006A34B5" w:rsidRPr="00343CFB" w:rsidRDefault="006A34B5" w:rsidP="00761D50">
            <w:pPr>
              <w:widowControl w:val="0"/>
              <w:jc w:val="both"/>
              <w:rPr>
                <w:rFonts w:ascii="Times New Roman" w:hAnsi="Times New Roman" w:cs="Times New Roman"/>
                <w:sz w:val="24"/>
                <w:szCs w:val="24"/>
              </w:rPr>
            </w:pPr>
            <w:r w:rsidRPr="00343CFB">
              <w:rPr>
                <w:rFonts w:ascii="Times New Roman" w:hAnsi="Times New Roman" w:cs="Times New Roman"/>
                <w:sz w:val="24"/>
                <w:szCs w:val="24"/>
              </w:rPr>
              <w:t xml:space="preserve"> 6.2. Вимоги щодо необхідності застосування заходів із захисту довкілля: </w:t>
            </w:r>
          </w:p>
          <w:p w14:paraId="05C12B26" w14:textId="77777777" w:rsidR="006A34B5" w:rsidRPr="00343CFB" w:rsidRDefault="006A34B5" w:rsidP="00761D50">
            <w:pPr>
              <w:jc w:val="both"/>
              <w:rPr>
                <w:rFonts w:ascii="Times New Roman" w:hAnsi="Times New Roman" w:cs="Times New Roman"/>
                <w:sz w:val="24"/>
                <w:szCs w:val="24"/>
              </w:rPr>
            </w:pPr>
            <w:r w:rsidRPr="00343CFB">
              <w:rPr>
                <w:rFonts w:ascii="Times New Roman" w:hAnsi="Times New Roman" w:cs="Times New Roman"/>
                <w:sz w:val="24"/>
                <w:szCs w:val="24"/>
              </w:rPr>
              <w:t xml:space="preserve">- здійснювати збирання, складування та вивезення відходів, які утворюються при </w:t>
            </w:r>
            <w:r>
              <w:rPr>
                <w:rFonts w:ascii="Times New Roman" w:hAnsi="Times New Roman" w:cs="Times New Roman"/>
                <w:sz w:val="24"/>
                <w:szCs w:val="24"/>
              </w:rPr>
              <w:t>наданні послуг</w:t>
            </w:r>
            <w:r w:rsidRPr="00343CFB">
              <w:rPr>
                <w:rFonts w:ascii="Times New Roman" w:hAnsi="Times New Roman" w:cs="Times New Roman"/>
                <w:sz w:val="24"/>
                <w:szCs w:val="24"/>
              </w:rPr>
              <w:t>, визначених договірними зобов'язаннями щодо предмета закупівлі;</w:t>
            </w:r>
          </w:p>
          <w:p w14:paraId="5EA0FE0F" w14:textId="77777777" w:rsidR="006A34B5" w:rsidRPr="00343CFB" w:rsidRDefault="006A34B5" w:rsidP="00761D50">
            <w:pPr>
              <w:jc w:val="both"/>
              <w:rPr>
                <w:rFonts w:ascii="Times New Roman" w:hAnsi="Times New Roman" w:cs="Times New Roman"/>
                <w:sz w:val="24"/>
                <w:szCs w:val="24"/>
              </w:rPr>
            </w:pPr>
            <w:r w:rsidRPr="00343CFB">
              <w:rPr>
                <w:rFonts w:ascii="Times New Roman" w:hAnsi="Times New Roman" w:cs="Times New Roman"/>
                <w:sz w:val="24"/>
                <w:szCs w:val="24"/>
              </w:rPr>
              <w:t>- не допускати розливу нафтопродуктів, мастил та інших хімічних речовин на ґрунт;</w:t>
            </w:r>
          </w:p>
          <w:p w14:paraId="613F7A8F" w14:textId="77777777" w:rsidR="006A34B5" w:rsidRPr="00343CFB" w:rsidRDefault="006A34B5" w:rsidP="00761D50">
            <w:pPr>
              <w:jc w:val="both"/>
              <w:rPr>
                <w:rFonts w:ascii="Times New Roman" w:hAnsi="Times New Roman" w:cs="Times New Roman"/>
                <w:sz w:val="24"/>
                <w:szCs w:val="24"/>
              </w:rPr>
            </w:pPr>
            <w:r w:rsidRPr="00343CFB">
              <w:rPr>
                <w:rFonts w:ascii="Times New Roman" w:hAnsi="Times New Roman" w:cs="Times New Roman"/>
                <w:sz w:val="24"/>
                <w:szCs w:val="24"/>
              </w:rPr>
              <w:t>- під час експлуатації машин і механізмів здійснювати заходи щодо зниження токсичності викидів;</w:t>
            </w:r>
          </w:p>
          <w:p w14:paraId="5B4DBC7B" w14:textId="77777777" w:rsidR="006A34B5" w:rsidRPr="00002CEF" w:rsidRDefault="006A34B5" w:rsidP="00761D50">
            <w:pPr>
              <w:jc w:val="both"/>
              <w:rPr>
                <w:rFonts w:ascii="Times New Roman" w:hAnsi="Times New Roman" w:cs="Times New Roman"/>
                <w:sz w:val="24"/>
                <w:szCs w:val="24"/>
              </w:rPr>
            </w:pPr>
            <w:r w:rsidRPr="00343CFB">
              <w:rPr>
                <w:rFonts w:ascii="Times New Roman" w:hAnsi="Times New Roman" w:cs="Times New Roman"/>
                <w:sz w:val="24"/>
                <w:szCs w:val="24"/>
              </w:rPr>
              <w:t>Відповідальність за виконання вимог екологічної безпеки несуть керівники Учасника-переможця.</w:t>
            </w:r>
          </w:p>
        </w:tc>
      </w:tr>
      <w:tr w:rsidR="006A34B5" w:rsidRPr="00343CFB" w14:paraId="23658EA4" w14:textId="77777777" w:rsidTr="00761D50">
        <w:trPr>
          <w:trHeight w:val="1421"/>
          <w:jc w:val="center"/>
        </w:trPr>
        <w:tc>
          <w:tcPr>
            <w:tcW w:w="562" w:type="dxa"/>
          </w:tcPr>
          <w:p w14:paraId="715BF1D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7</w:t>
            </w:r>
          </w:p>
        </w:tc>
        <w:tc>
          <w:tcPr>
            <w:tcW w:w="2185" w:type="dxa"/>
          </w:tcPr>
          <w:p w14:paraId="6F5A1A6C"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 xml:space="preserve">Інформація про </w:t>
            </w:r>
            <w:r w:rsidRPr="00343CFB">
              <w:rPr>
                <w:rFonts w:ascii="Times New Roman" w:eastAsia="Times New Roman" w:hAnsi="Times New Roman" w:cs="Times New Roman"/>
                <w:b/>
                <w:i/>
                <w:sz w:val="24"/>
                <w:szCs w:val="24"/>
                <w:u w:val="single"/>
              </w:rPr>
              <w:t>субпідрядника /співвиконавця</w:t>
            </w:r>
            <w:r w:rsidRPr="00343CFB">
              <w:rPr>
                <w:rFonts w:ascii="Times New Roman" w:eastAsia="Times New Roman" w:hAnsi="Times New Roman" w:cs="Times New Roman"/>
                <w:b/>
                <w:sz w:val="24"/>
                <w:szCs w:val="24"/>
              </w:rPr>
              <w:t xml:space="preserve"> (у випадку закупівлі робіт чи </w:t>
            </w:r>
            <w:r w:rsidRPr="00343CFB">
              <w:rPr>
                <w:rFonts w:ascii="Times New Roman" w:eastAsia="Times New Roman" w:hAnsi="Times New Roman" w:cs="Times New Roman"/>
                <w:b/>
                <w:i/>
                <w:sz w:val="24"/>
                <w:szCs w:val="24"/>
                <w:u w:val="single"/>
              </w:rPr>
              <w:t>послуг)</w:t>
            </w:r>
          </w:p>
        </w:tc>
        <w:tc>
          <w:tcPr>
            <w:tcW w:w="8163" w:type="dxa"/>
            <w:gridSpan w:val="2"/>
            <w:vAlign w:val="center"/>
          </w:tcPr>
          <w:p w14:paraId="6EB4A687"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43CFB">
              <w:rPr>
                <w:rFonts w:ascii="Times New Roman" w:eastAsia="Times New Roman" w:hAnsi="Times New Roman" w:cs="Times New Roman"/>
                <w:b/>
                <w:i/>
                <w:sz w:val="24"/>
                <w:szCs w:val="24"/>
                <w:u w:val="single"/>
              </w:rPr>
              <w:t>виконання робіт чи послуг як субпідрядника/співвиконавця</w:t>
            </w:r>
            <w:r w:rsidRPr="00343CFB">
              <w:rPr>
                <w:rFonts w:ascii="Times New Roman" w:eastAsia="Times New Roman" w:hAnsi="Times New Roman" w:cs="Times New Roman"/>
                <w:sz w:val="24"/>
                <w:szCs w:val="24"/>
              </w:rPr>
              <w:t xml:space="preserve"> у обсязі не менше ніж 20 відсотків від вартості договору про закупівлю </w:t>
            </w:r>
            <w:r w:rsidRPr="00343CFB">
              <w:rPr>
                <w:rFonts w:ascii="Times New Roman" w:eastAsia="Times New Roman" w:hAnsi="Times New Roman" w:cs="Times New Roman"/>
                <w:i/>
                <w:sz w:val="24"/>
                <w:szCs w:val="24"/>
              </w:rPr>
              <w:t>(надається у разі залучення).</w:t>
            </w:r>
          </w:p>
        </w:tc>
      </w:tr>
      <w:tr w:rsidR="006A34B5" w:rsidRPr="00343CFB" w14:paraId="705A96E6" w14:textId="77777777" w:rsidTr="00761D50">
        <w:trPr>
          <w:trHeight w:val="1162"/>
          <w:jc w:val="center"/>
        </w:trPr>
        <w:tc>
          <w:tcPr>
            <w:tcW w:w="562" w:type="dxa"/>
          </w:tcPr>
          <w:p w14:paraId="0A1DFE53"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8</w:t>
            </w:r>
          </w:p>
        </w:tc>
        <w:tc>
          <w:tcPr>
            <w:tcW w:w="2185" w:type="dxa"/>
          </w:tcPr>
          <w:p w14:paraId="3BB27A56"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8163" w:type="dxa"/>
            <w:gridSpan w:val="2"/>
            <w:vAlign w:val="center"/>
          </w:tcPr>
          <w:p w14:paraId="490C1A52"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34B5" w:rsidRPr="00343CFB" w14:paraId="0837ED81" w14:textId="77777777" w:rsidTr="00761D50">
        <w:trPr>
          <w:trHeight w:val="109"/>
          <w:jc w:val="center"/>
        </w:trPr>
        <w:tc>
          <w:tcPr>
            <w:tcW w:w="10910" w:type="dxa"/>
            <w:gridSpan w:val="4"/>
            <w:vAlign w:val="center"/>
          </w:tcPr>
          <w:p w14:paraId="5E5BF0F6"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4. Подання та розкриття тендерної пропозиції</w:t>
            </w:r>
          </w:p>
        </w:tc>
      </w:tr>
      <w:tr w:rsidR="006A34B5" w:rsidRPr="00343CFB" w14:paraId="6BBD1F8E" w14:textId="77777777" w:rsidTr="00761D50">
        <w:trPr>
          <w:trHeight w:val="1119"/>
          <w:jc w:val="center"/>
        </w:trPr>
        <w:tc>
          <w:tcPr>
            <w:tcW w:w="562" w:type="dxa"/>
          </w:tcPr>
          <w:p w14:paraId="649F230F"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1</w:t>
            </w:r>
          </w:p>
        </w:tc>
        <w:tc>
          <w:tcPr>
            <w:tcW w:w="2185" w:type="dxa"/>
          </w:tcPr>
          <w:p w14:paraId="4810F54D" w14:textId="77777777" w:rsidR="006A34B5" w:rsidRPr="00CF6168" w:rsidRDefault="006A34B5" w:rsidP="00761D50">
            <w:pPr>
              <w:widowControl w:val="0"/>
              <w:rPr>
                <w:rFonts w:ascii="Times New Roman" w:eastAsia="Times New Roman" w:hAnsi="Times New Roman" w:cs="Times New Roman"/>
                <w:sz w:val="24"/>
                <w:szCs w:val="24"/>
              </w:rPr>
            </w:pPr>
            <w:r w:rsidRPr="00CF6168">
              <w:rPr>
                <w:rFonts w:ascii="Times New Roman" w:eastAsia="Times New Roman" w:hAnsi="Times New Roman" w:cs="Times New Roman"/>
                <w:b/>
                <w:sz w:val="24"/>
                <w:szCs w:val="24"/>
              </w:rPr>
              <w:t>Кінцевий строк подання тендерної пропозиції</w:t>
            </w:r>
          </w:p>
        </w:tc>
        <w:tc>
          <w:tcPr>
            <w:tcW w:w="8163" w:type="dxa"/>
            <w:gridSpan w:val="2"/>
            <w:vAlign w:val="center"/>
          </w:tcPr>
          <w:p w14:paraId="4D9F78AB" w14:textId="1228EBD9" w:rsidR="006A34B5" w:rsidRPr="00CF6168" w:rsidRDefault="006A34B5" w:rsidP="00761D50">
            <w:pPr>
              <w:widowControl w:val="0"/>
              <w:ind w:right="120"/>
              <w:jc w:val="both"/>
              <w:rPr>
                <w:rFonts w:ascii="Times New Roman" w:hAnsi="Times New Roman" w:cs="Times New Roman"/>
                <w:b/>
                <w:i/>
                <w:sz w:val="24"/>
                <w:szCs w:val="24"/>
                <w:u w:val="single"/>
              </w:rPr>
            </w:pPr>
            <w:r w:rsidRPr="00CF6168">
              <w:rPr>
                <w:rFonts w:ascii="Times New Roman" w:eastAsia="Times New Roman" w:hAnsi="Times New Roman" w:cs="Times New Roman"/>
                <w:sz w:val="24"/>
                <w:szCs w:val="24"/>
              </w:rPr>
              <w:t>Кінцевий строк подання тендерних пропозицій —</w:t>
            </w:r>
            <w:r w:rsidR="00CF6168">
              <w:rPr>
                <w:rFonts w:ascii="Times New Roman" w:hAnsi="Times New Roman" w:cs="Times New Roman"/>
                <w:b/>
                <w:i/>
                <w:sz w:val="24"/>
                <w:szCs w:val="24"/>
                <w:u w:val="single"/>
              </w:rPr>
              <w:t xml:space="preserve"> 29.06</w:t>
            </w:r>
            <w:bookmarkStart w:id="6" w:name="_GoBack"/>
            <w:bookmarkEnd w:id="6"/>
            <w:r w:rsidRPr="00CF6168">
              <w:rPr>
                <w:rFonts w:ascii="Times New Roman" w:hAnsi="Times New Roman" w:cs="Times New Roman"/>
                <w:b/>
                <w:i/>
                <w:sz w:val="24"/>
                <w:szCs w:val="24"/>
                <w:u w:val="single"/>
              </w:rPr>
              <w:t>.2023</w:t>
            </w:r>
          </w:p>
          <w:p w14:paraId="79E50EF6" w14:textId="77777777" w:rsidR="006A34B5" w:rsidRPr="00CF6168" w:rsidRDefault="006A34B5" w:rsidP="00761D50">
            <w:pPr>
              <w:widowControl w:val="0"/>
              <w:ind w:right="120"/>
              <w:jc w:val="both"/>
              <w:rPr>
                <w:rFonts w:ascii="Times New Roman" w:eastAsia="Times New Roman" w:hAnsi="Times New Roman" w:cs="Times New Roman"/>
                <w:sz w:val="24"/>
                <w:szCs w:val="24"/>
              </w:rPr>
            </w:pPr>
            <w:r w:rsidRPr="00CF616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37BE136" w14:textId="77777777" w:rsidR="006A34B5" w:rsidRPr="00CF6168" w:rsidRDefault="006A34B5" w:rsidP="00761D50">
            <w:pPr>
              <w:widowControl w:val="0"/>
              <w:jc w:val="both"/>
              <w:rPr>
                <w:rFonts w:ascii="Times New Roman" w:eastAsia="Times New Roman" w:hAnsi="Times New Roman" w:cs="Times New Roman"/>
                <w:sz w:val="24"/>
                <w:szCs w:val="24"/>
              </w:rPr>
            </w:pPr>
            <w:r w:rsidRPr="00CF616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27BB98C" w14:textId="77777777" w:rsidR="006A34B5" w:rsidRPr="00CF6168" w:rsidRDefault="006A34B5" w:rsidP="00761D50">
            <w:pPr>
              <w:widowControl w:val="0"/>
              <w:jc w:val="both"/>
              <w:rPr>
                <w:rFonts w:ascii="Times New Roman" w:eastAsia="Times New Roman" w:hAnsi="Times New Roman" w:cs="Times New Roman"/>
                <w:sz w:val="24"/>
                <w:szCs w:val="24"/>
              </w:rPr>
            </w:pPr>
            <w:r w:rsidRPr="00CF616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F89FD08" w14:textId="77777777" w:rsidR="006A34B5" w:rsidRPr="00CF6168" w:rsidRDefault="006A34B5" w:rsidP="00761D5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F616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34B5" w:rsidRPr="00343CFB" w14:paraId="0000F2A1" w14:textId="77777777" w:rsidTr="00761D50">
        <w:trPr>
          <w:trHeight w:val="115"/>
          <w:jc w:val="center"/>
        </w:trPr>
        <w:tc>
          <w:tcPr>
            <w:tcW w:w="562" w:type="dxa"/>
          </w:tcPr>
          <w:p w14:paraId="517069F8"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w:t>
            </w:r>
          </w:p>
        </w:tc>
        <w:tc>
          <w:tcPr>
            <w:tcW w:w="2185" w:type="dxa"/>
          </w:tcPr>
          <w:p w14:paraId="609E31C6"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Порядок розкриття тендерної пропозиції</w:t>
            </w:r>
          </w:p>
        </w:tc>
        <w:tc>
          <w:tcPr>
            <w:tcW w:w="8163" w:type="dxa"/>
            <w:gridSpan w:val="2"/>
            <w:vAlign w:val="center"/>
          </w:tcPr>
          <w:p w14:paraId="2FE85B3D" w14:textId="77777777" w:rsidR="006A34B5" w:rsidRPr="00343CFB" w:rsidRDefault="006A34B5" w:rsidP="00761D50">
            <w:pPr>
              <w:widowControl w:val="0"/>
              <w:jc w:val="both"/>
              <w:rPr>
                <w:rFonts w:ascii="Times New Roman" w:eastAsia="Times New Roman" w:hAnsi="Times New Roman" w:cs="Times New Roman"/>
                <w:strike/>
                <w:sz w:val="24"/>
                <w:szCs w:val="24"/>
              </w:rPr>
            </w:pPr>
            <w:r w:rsidRPr="00343CFB">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A34B5" w:rsidRPr="00343CFB" w14:paraId="2F6F285D" w14:textId="77777777" w:rsidTr="00761D50">
        <w:trPr>
          <w:trHeight w:val="60"/>
          <w:jc w:val="center"/>
        </w:trPr>
        <w:tc>
          <w:tcPr>
            <w:tcW w:w="10910" w:type="dxa"/>
            <w:gridSpan w:val="4"/>
            <w:vAlign w:val="center"/>
          </w:tcPr>
          <w:p w14:paraId="3F68B832"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5. Оцінка тендерної пропозиції</w:t>
            </w:r>
          </w:p>
        </w:tc>
      </w:tr>
      <w:tr w:rsidR="006A34B5" w:rsidRPr="00343CFB" w14:paraId="6B8085DE" w14:textId="77777777" w:rsidTr="00761D50">
        <w:trPr>
          <w:trHeight w:val="1119"/>
          <w:jc w:val="center"/>
        </w:trPr>
        <w:tc>
          <w:tcPr>
            <w:tcW w:w="562" w:type="dxa"/>
          </w:tcPr>
          <w:p w14:paraId="566C4303"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185" w:type="dxa"/>
          </w:tcPr>
          <w:p w14:paraId="1253B205"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8163" w:type="dxa"/>
            <w:gridSpan w:val="2"/>
            <w:vAlign w:val="center"/>
          </w:tcPr>
          <w:p w14:paraId="2FE11AD2" w14:textId="77777777" w:rsidR="006A34B5" w:rsidRPr="00A67338" w:rsidRDefault="006A34B5" w:rsidP="00761D50">
            <w:pPr>
              <w:widowControl w:val="0"/>
              <w:jc w:val="both"/>
              <w:rPr>
                <w:rFonts w:ascii="Times New Roman" w:eastAsia="Times New Roman" w:hAnsi="Times New Roman" w:cs="Times New Roman"/>
                <w:sz w:val="24"/>
                <w:szCs w:val="24"/>
              </w:rPr>
            </w:pPr>
            <w:r w:rsidRPr="004035A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w:t>
            </w:r>
            <w:r w:rsidRPr="00A67338">
              <w:rPr>
                <w:rFonts w:ascii="Times New Roman" w:eastAsia="Times New Roman" w:hAnsi="Times New Roman" w:cs="Times New Roman"/>
                <w:sz w:val="24"/>
                <w:szCs w:val="24"/>
              </w:rPr>
              <w:t>п’ятнадцятої статті 29 Закону не застосовуються) з урахуванням положень пункту 43 цих Особливостей</w:t>
            </w:r>
          </w:p>
          <w:p w14:paraId="69CEBC2F" w14:textId="77777777" w:rsidR="006A34B5" w:rsidRPr="00A67338" w:rsidRDefault="006A34B5" w:rsidP="00761D50">
            <w:pPr>
              <w:widowControl w:val="0"/>
              <w:jc w:val="both"/>
              <w:rPr>
                <w:rFonts w:ascii="Times New Roman" w:eastAsia="Times New Roman" w:hAnsi="Times New Roman" w:cs="Times New Roman"/>
                <w:sz w:val="24"/>
                <w:szCs w:val="24"/>
              </w:rPr>
            </w:pPr>
            <w:r w:rsidRPr="00A67338">
              <w:rPr>
                <w:rFonts w:ascii="Times New Roman" w:eastAsia="Times New Roman" w:hAnsi="Times New Roman" w:cs="Times New Roman"/>
                <w:sz w:val="24"/>
                <w:szCs w:val="24"/>
              </w:rPr>
              <w:t>Відкриті торги проводяться із застосування електронного аукціону.</w:t>
            </w:r>
          </w:p>
          <w:p w14:paraId="3B16455F" w14:textId="77777777" w:rsidR="006A34B5" w:rsidRPr="00A67338" w:rsidRDefault="006A34B5" w:rsidP="00761D50">
            <w:pPr>
              <w:widowControl w:val="0"/>
              <w:jc w:val="both"/>
              <w:rPr>
                <w:rFonts w:ascii="Times New Roman" w:eastAsia="Times New Roman" w:hAnsi="Times New Roman" w:cs="Times New Roman"/>
                <w:sz w:val="24"/>
                <w:szCs w:val="24"/>
              </w:rPr>
            </w:pPr>
            <w:r w:rsidRPr="00A6733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700F5F" w14:textId="7503E922" w:rsidR="006A34B5" w:rsidRPr="00343CFB" w:rsidRDefault="006A34B5" w:rsidP="00761D50">
            <w:pPr>
              <w:widowControl w:val="0"/>
              <w:jc w:val="both"/>
              <w:rPr>
                <w:rFonts w:ascii="Times New Roman" w:eastAsia="Times New Roman" w:hAnsi="Times New Roman" w:cs="Times New Roman"/>
                <w:sz w:val="24"/>
                <w:szCs w:val="24"/>
              </w:rPr>
            </w:pPr>
            <w:r w:rsidRPr="00A67338">
              <w:rPr>
                <w:rFonts w:ascii="Times New Roman" w:eastAsia="Times New Roman" w:hAnsi="Times New Roman" w:cs="Times New Roman"/>
                <w:sz w:val="24"/>
                <w:szCs w:val="24"/>
              </w:rPr>
              <w:t>Критерії та методика оцінки визначаються відповідно до Особливостей.</w:t>
            </w:r>
          </w:p>
          <w:p w14:paraId="460AA2C0" w14:textId="77777777" w:rsidR="006A34B5" w:rsidRPr="00343CFB" w:rsidRDefault="006A34B5" w:rsidP="00761D50">
            <w:pPr>
              <w:widowControl w:val="0"/>
              <w:jc w:val="both"/>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1128787" w14:textId="77777777" w:rsidR="006A34B5" w:rsidRDefault="006A34B5" w:rsidP="00761D50">
            <w:pPr>
              <w:widowControl w:val="0"/>
              <w:jc w:val="both"/>
              <w:rPr>
                <w:rFonts w:ascii="Times New Roman" w:eastAsia="Times New Roman" w:hAnsi="Times New Roman" w:cs="Times New Roman"/>
                <w:sz w:val="24"/>
                <w:szCs w:val="24"/>
              </w:rPr>
            </w:pPr>
            <w:r w:rsidRPr="00AD7E16">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EE60F79" w14:textId="77777777" w:rsidR="006A34B5" w:rsidRDefault="006A34B5" w:rsidP="00761D50">
            <w:pPr>
              <w:widowControl w:val="0"/>
              <w:jc w:val="both"/>
              <w:rPr>
                <w:rFonts w:ascii="Times New Roman" w:eastAsia="Times New Roman" w:hAnsi="Times New Roman" w:cs="Times New Roman"/>
                <w:sz w:val="24"/>
                <w:szCs w:val="24"/>
              </w:rPr>
            </w:pPr>
            <w:r w:rsidRPr="00AD7E1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3AEC6F19"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b/>
                <w:i/>
                <w:sz w:val="24"/>
                <w:szCs w:val="24"/>
                <w:u w:val="single"/>
              </w:rPr>
              <w:t xml:space="preserve">Ціна тендерної пропозиції не може перевищувати </w:t>
            </w:r>
            <w:r w:rsidRPr="00343CFB">
              <w:rPr>
                <w:rFonts w:ascii="Times New Roman" w:eastAsia="Times New Roman" w:hAnsi="Times New Roman" w:cs="Times New Roman"/>
                <w:i/>
                <w:sz w:val="24"/>
                <w:szCs w:val="24"/>
              </w:rPr>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B6ED944" w14:textId="77777777" w:rsidR="006A34B5" w:rsidRPr="00343CFB" w:rsidRDefault="006A34B5" w:rsidP="00761D50">
            <w:pPr>
              <w:widowControl w:val="0"/>
              <w:jc w:val="both"/>
              <w:rPr>
                <w:rFonts w:ascii="Times New Roman" w:eastAsia="Times New Roman" w:hAnsi="Times New Roman" w:cs="Times New Roman"/>
                <w:b/>
                <w:i/>
                <w:sz w:val="24"/>
                <w:szCs w:val="24"/>
              </w:rPr>
            </w:pPr>
            <w:r w:rsidRPr="00343CFB">
              <w:rPr>
                <w:rFonts w:ascii="Times New Roman" w:eastAsia="Times New Roman" w:hAnsi="Times New Roman" w:cs="Times New Roman"/>
                <w:i/>
                <w:sz w:val="24"/>
                <w:szCs w:val="24"/>
              </w:rPr>
              <w:t xml:space="preserve">До розгляду </w:t>
            </w:r>
            <w:r w:rsidRPr="00343CFB">
              <w:rPr>
                <w:rFonts w:ascii="Times New Roman" w:eastAsia="Times New Roman" w:hAnsi="Times New Roman" w:cs="Times New Roman"/>
                <w:b/>
                <w:i/>
                <w:sz w:val="24"/>
                <w:szCs w:val="24"/>
                <w:u w:val="single"/>
              </w:rPr>
              <w:t>не приймається</w:t>
            </w:r>
            <w:r w:rsidRPr="00343CF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691CE9D" w14:textId="77777777" w:rsidR="006A34B5" w:rsidRPr="00343CFB" w:rsidRDefault="006A34B5" w:rsidP="00761D50">
            <w:pPr>
              <w:widowControl w:val="0"/>
              <w:jc w:val="both"/>
              <w:rPr>
                <w:rFonts w:ascii="Times New Roman" w:eastAsia="Times New Roman" w:hAnsi="Times New Roman" w:cs="Times New Roman"/>
                <w:b/>
                <w:i/>
                <w:sz w:val="24"/>
                <w:szCs w:val="24"/>
                <w:u w:val="single"/>
              </w:rPr>
            </w:pPr>
            <w:r w:rsidRPr="00343CFB">
              <w:rPr>
                <w:rFonts w:ascii="Times New Roman" w:eastAsia="Times New Roman" w:hAnsi="Times New Roman" w:cs="Times New Roman"/>
                <w:i/>
                <w:sz w:val="24"/>
                <w:szCs w:val="24"/>
                <w:u w:val="single"/>
              </w:rPr>
              <w:t>Прийнятний відсоток перевищення ціни</w:t>
            </w:r>
            <w:r w:rsidRPr="00343CF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sidRPr="00343CFB">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343CFB">
              <w:rPr>
                <w:rFonts w:ascii="Times New Roman" w:eastAsia="Times New Roman" w:hAnsi="Times New Roman" w:cs="Times New Roman"/>
                <w:b/>
                <w:i/>
                <w:sz w:val="24"/>
                <w:szCs w:val="24"/>
                <w:u w:val="single"/>
              </w:rPr>
              <w:t>„Ціна”. Питома вага – 100 %.</w:t>
            </w:r>
          </w:p>
          <w:p w14:paraId="22B0066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F234B8"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Оцінка здійснюється щодо предмета закупівлі в цілому.</w:t>
            </w:r>
          </w:p>
          <w:p w14:paraId="47DD637D" w14:textId="77777777" w:rsidR="006A34B5" w:rsidRPr="00343CFB" w:rsidRDefault="006A34B5" w:rsidP="00761D50">
            <w:pPr>
              <w:widowControl w:val="0"/>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43CFB">
              <w:rPr>
                <w:rFonts w:ascii="Times New Roman" w:eastAsia="Times New Roman" w:hAnsi="Times New Roman" w:cs="Times New Roman"/>
                <w:i/>
                <w:sz w:val="24"/>
                <w:szCs w:val="24"/>
              </w:rPr>
              <w:t>(зазначити у разі закупівлі по лотах)</w:t>
            </w:r>
          </w:p>
          <w:p w14:paraId="133E9ACA"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14:paraId="63C4EBD5"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49829EA"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C8CC030"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EB5C489"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E41801C"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DC5877"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D3A79BC"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75D1D75" w14:textId="77777777" w:rsidR="006A34B5" w:rsidRPr="00343CFB" w:rsidRDefault="006A34B5" w:rsidP="00761D50">
            <w:pPr>
              <w:widowControl w:val="0"/>
              <w:numPr>
                <w:ilvl w:val="0"/>
                <w:numId w:val="1"/>
              </w:num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3FDB28" w14:textId="77777777" w:rsidR="006A34B5" w:rsidRPr="00343CFB" w:rsidRDefault="006A34B5" w:rsidP="00761D50">
            <w:pPr>
              <w:widowControl w:val="0"/>
              <w:numPr>
                <w:ilvl w:val="0"/>
                <w:numId w:val="1"/>
              </w:num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C77C93" w14:textId="77777777" w:rsidR="006A34B5" w:rsidRPr="00343CFB" w:rsidRDefault="006A34B5" w:rsidP="00761D50">
            <w:pPr>
              <w:widowControl w:val="0"/>
              <w:numPr>
                <w:ilvl w:val="0"/>
                <w:numId w:val="1"/>
              </w:num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2602F496" w14:textId="77777777" w:rsidR="006A34B5" w:rsidRDefault="006A34B5" w:rsidP="00761D50">
            <w:pPr>
              <w:widowControl w:val="0"/>
              <w:jc w:val="both"/>
              <w:rPr>
                <w:rFonts w:ascii="Times New Roman" w:eastAsia="Times New Roman" w:hAnsi="Times New Roman" w:cs="Times New Roman"/>
                <w:sz w:val="24"/>
                <w:szCs w:val="24"/>
              </w:rPr>
            </w:pPr>
            <w:r w:rsidRPr="001A7A1C">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w:t>
            </w:r>
            <w:r w:rsidRPr="001A7A1C">
              <w:rPr>
                <w:rFonts w:ascii="Times New Roman" w:eastAsia="Times New Roman" w:hAnsi="Times New Roman" w:cs="Times New Roman"/>
                <w:sz w:val="24"/>
                <w:szCs w:val="24"/>
              </w:rPr>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6DE885"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57E21D7"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2E501AF"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7E6279"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994BC3B" w14:textId="77777777" w:rsidR="006A34B5" w:rsidRDefault="006A34B5" w:rsidP="00761D50">
            <w:pPr>
              <w:widowControl w:val="0"/>
              <w:shd w:val="clear" w:color="auto" w:fill="FFFFFF"/>
              <w:jc w:val="both"/>
              <w:rPr>
                <w:rFonts w:ascii="Times New Roman" w:eastAsia="Times New Roman" w:hAnsi="Times New Roman" w:cs="Times New Roman"/>
                <w:sz w:val="24"/>
                <w:szCs w:val="24"/>
              </w:rPr>
            </w:pPr>
            <w:r w:rsidRPr="005E5E2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5E5E29">
              <w:rPr>
                <w:rFonts w:ascii="Times New Roman" w:eastAsia="Times New Roman" w:hAnsi="Times New Roman" w:cs="Times New Roman"/>
                <w:b/>
                <w:i/>
                <w:sz w:val="24"/>
                <w:szCs w:val="24"/>
              </w:rPr>
              <w:t>інформації та/або документах</w:t>
            </w:r>
            <w:r w:rsidRPr="005E5E29">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5E5E29">
              <w:rPr>
                <w:rFonts w:ascii="Times New Roman" w:eastAsia="Times New Roman" w:hAnsi="Times New Roman" w:cs="Times New Roman"/>
                <w:b/>
                <w:i/>
                <w:sz w:val="24"/>
                <w:szCs w:val="24"/>
              </w:rPr>
              <w:t>меншим, ніж два робочі дні</w:t>
            </w:r>
            <w:r w:rsidRPr="005E5E29">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w:t>
            </w:r>
            <w:proofErr w:type="spellStart"/>
            <w:r w:rsidRPr="005E5E29">
              <w:rPr>
                <w:rFonts w:ascii="Times New Roman" w:eastAsia="Times New Roman" w:hAnsi="Times New Roman" w:cs="Times New Roman"/>
                <w:sz w:val="24"/>
                <w:szCs w:val="24"/>
              </w:rPr>
              <w:t>невідповідностей</w:t>
            </w:r>
            <w:proofErr w:type="spellEnd"/>
            <w:r w:rsidRPr="005E5E29">
              <w:rPr>
                <w:rFonts w:ascii="Times New Roman" w:eastAsia="Times New Roman" w:hAnsi="Times New Roman" w:cs="Times New Roman"/>
                <w:sz w:val="24"/>
                <w:szCs w:val="24"/>
              </w:rPr>
              <w:t xml:space="preserve"> в електронній системі закупівель.</w:t>
            </w:r>
          </w:p>
          <w:p w14:paraId="0A062271" w14:textId="77777777" w:rsidR="006A34B5" w:rsidRPr="005E5E29" w:rsidRDefault="006A34B5" w:rsidP="00761D50">
            <w:pPr>
              <w:widowControl w:val="0"/>
              <w:jc w:val="both"/>
              <w:rPr>
                <w:rFonts w:ascii="Times New Roman" w:eastAsia="Times New Roman" w:hAnsi="Times New Roman" w:cs="Times New Roman"/>
                <w:sz w:val="24"/>
                <w:szCs w:val="24"/>
              </w:rPr>
            </w:pPr>
            <w:r w:rsidRPr="005E5E2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63F7F5" w14:textId="77777777" w:rsidR="006A34B5" w:rsidRPr="00343CFB" w:rsidRDefault="006A34B5" w:rsidP="00761D50">
            <w:pPr>
              <w:widowControl w:val="0"/>
              <w:jc w:val="both"/>
              <w:rPr>
                <w:rFonts w:ascii="Times New Roman" w:eastAsia="Times New Roman" w:hAnsi="Times New Roman" w:cs="Times New Roman"/>
                <w:sz w:val="24"/>
                <w:szCs w:val="24"/>
              </w:rPr>
            </w:pPr>
            <w:r w:rsidRPr="005E5E2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E5E29">
              <w:rPr>
                <w:rFonts w:ascii="Times New Roman" w:eastAsia="Times New Roman" w:hAnsi="Times New Roman" w:cs="Times New Roman"/>
                <w:sz w:val="24"/>
                <w:szCs w:val="24"/>
              </w:rPr>
              <w:t>невідповідностей</w:t>
            </w:r>
            <w:proofErr w:type="spellEnd"/>
            <w:r w:rsidRPr="005E5E2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2C409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3CFB">
              <w:rPr>
                <w:rFonts w:ascii="Times New Roman" w:eastAsia="Times New Roman" w:hAnsi="Times New Roman" w:cs="Times New Roman"/>
                <w:b/>
                <w:i/>
                <w:sz w:val="24"/>
                <w:szCs w:val="24"/>
              </w:rPr>
              <w:t>протягом 24 годин</w:t>
            </w:r>
            <w:r w:rsidRPr="00343CF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43CFB">
              <w:rPr>
                <w:rFonts w:ascii="Times New Roman" w:eastAsia="Times New Roman" w:hAnsi="Times New Roman" w:cs="Times New Roman"/>
                <w:sz w:val="24"/>
                <w:szCs w:val="24"/>
              </w:rPr>
              <w:t>невідповідностей</w:t>
            </w:r>
            <w:proofErr w:type="spellEnd"/>
            <w:r w:rsidRPr="00343CFB">
              <w:rPr>
                <w:rFonts w:ascii="Times New Roman" w:eastAsia="Times New Roman" w:hAnsi="Times New Roman" w:cs="Times New Roman"/>
                <w:sz w:val="24"/>
                <w:szCs w:val="24"/>
              </w:rPr>
              <w:t>.</w:t>
            </w:r>
          </w:p>
          <w:p w14:paraId="22B7428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3CFB">
              <w:rPr>
                <w:rFonts w:ascii="Times New Roman" w:eastAsia="Times New Roman" w:hAnsi="Times New Roman" w:cs="Times New Roman"/>
                <w:sz w:val="24"/>
                <w:szCs w:val="24"/>
              </w:rPr>
              <w:t>невиправлення</w:t>
            </w:r>
            <w:proofErr w:type="spellEnd"/>
            <w:r w:rsidRPr="00343CFB">
              <w:rPr>
                <w:rFonts w:ascii="Times New Roman" w:eastAsia="Times New Roman" w:hAnsi="Times New Roman" w:cs="Times New Roman"/>
                <w:sz w:val="24"/>
                <w:szCs w:val="24"/>
              </w:rPr>
              <w:t xml:space="preserve"> учасниками виявлених </w:t>
            </w:r>
            <w:proofErr w:type="spellStart"/>
            <w:r w:rsidRPr="00343CFB">
              <w:rPr>
                <w:rFonts w:ascii="Times New Roman" w:eastAsia="Times New Roman" w:hAnsi="Times New Roman" w:cs="Times New Roman"/>
                <w:sz w:val="24"/>
                <w:szCs w:val="24"/>
              </w:rPr>
              <w:t>невідповідностей</w:t>
            </w:r>
            <w:proofErr w:type="spellEnd"/>
            <w:r w:rsidRPr="00343CFB">
              <w:rPr>
                <w:rFonts w:ascii="Times New Roman" w:eastAsia="Times New Roman" w:hAnsi="Times New Roman" w:cs="Times New Roman"/>
                <w:sz w:val="24"/>
                <w:szCs w:val="24"/>
              </w:rPr>
              <w:t>.</w:t>
            </w:r>
          </w:p>
        </w:tc>
      </w:tr>
      <w:tr w:rsidR="006A34B5" w:rsidRPr="00343CFB" w14:paraId="6FD84A0D" w14:textId="77777777" w:rsidTr="00761D50">
        <w:trPr>
          <w:trHeight w:val="1119"/>
          <w:jc w:val="center"/>
        </w:trPr>
        <w:tc>
          <w:tcPr>
            <w:tcW w:w="562" w:type="dxa"/>
          </w:tcPr>
          <w:p w14:paraId="3C9C7868"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59C3F0D7"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Інша інформація</w:t>
            </w:r>
          </w:p>
        </w:tc>
        <w:tc>
          <w:tcPr>
            <w:tcW w:w="8163" w:type="dxa"/>
            <w:gridSpan w:val="2"/>
            <w:vAlign w:val="center"/>
          </w:tcPr>
          <w:p w14:paraId="4CFB57C0"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1622CF3"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E635C11"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43CFB">
              <w:rPr>
                <w:rFonts w:ascii="Times New Roman" w:eastAsia="Times New Roman" w:hAnsi="Times New Roman" w:cs="Times New Roman"/>
                <w:i/>
                <w:sz w:val="24"/>
                <w:szCs w:val="24"/>
              </w:rPr>
              <w:t>(у разі встановлення такої вимоги)</w:t>
            </w:r>
            <w:r w:rsidRPr="00343CF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CFC05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1253A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71FC7D2"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b/>
                <w:i/>
                <w:sz w:val="24"/>
                <w:szCs w:val="24"/>
                <w:u w:val="single"/>
              </w:rPr>
              <w:t>Інші умови тендерної документації:</w:t>
            </w:r>
          </w:p>
          <w:p w14:paraId="594185D3"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1B7E058"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43CFB">
              <w:rPr>
                <w:rFonts w:ascii="Times New Roman" w:eastAsia="Times New Roman" w:hAnsi="Times New Roman" w:cs="Times New Roman"/>
                <w:sz w:val="24"/>
                <w:szCs w:val="24"/>
              </w:rPr>
              <w:t>нь</w:t>
            </w:r>
            <w:proofErr w:type="spellEnd"/>
            <w:r w:rsidRPr="00343CFB">
              <w:rPr>
                <w:rFonts w:ascii="Times New Roman" w:eastAsia="Times New Roman" w:hAnsi="Times New Roman" w:cs="Times New Roman"/>
                <w:sz w:val="24"/>
                <w:szCs w:val="24"/>
              </w:rPr>
              <w:t xml:space="preserve"> державних органів або </w:t>
            </w:r>
            <w:proofErr w:type="spellStart"/>
            <w:r w:rsidRPr="00343CFB">
              <w:rPr>
                <w:rFonts w:ascii="Times New Roman" w:eastAsia="Times New Roman" w:hAnsi="Times New Roman" w:cs="Times New Roman"/>
                <w:sz w:val="24"/>
                <w:szCs w:val="24"/>
              </w:rPr>
              <w:t>ненакладення</w:t>
            </w:r>
            <w:proofErr w:type="spellEnd"/>
            <w:r w:rsidRPr="00343CFB">
              <w:rPr>
                <w:rFonts w:ascii="Times New Roman" w:eastAsia="Times New Roman" w:hAnsi="Times New Roman" w:cs="Times New Roman"/>
                <w:sz w:val="24"/>
                <w:szCs w:val="24"/>
              </w:rPr>
              <w:t xml:space="preserve"> електронного підпису.</w:t>
            </w:r>
          </w:p>
          <w:p w14:paraId="46267100"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C9EF75"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F428E8"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3CFB">
              <w:rPr>
                <w:rFonts w:ascii="Times New Roman" w:eastAsia="Times New Roman" w:hAnsi="Times New Roman" w:cs="Times New Roman"/>
                <w:b/>
                <w:i/>
                <w:sz w:val="24"/>
                <w:szCs w:val="24"/>
              </w:rPr>
              <w:t>Додатком 1</w:t>
            </w:r>
            <w:r w:rsidRPr="00343CF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D2181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FF3BD1E"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w:t>
            </w:r>
            <w:r w:rsidRPr="00343CFB">
              <w:rPr>
                <w:rFonts w:ascii="Times New Roman" w:eastAsia="Times New Roman" w:hAnsi="Times New Roman" w:cs="Times New Roman"/>
                <w:sz w:val="24"/>
                <w:szCs w:val="24"/>
              </w:rPr>
              <w:lastRenderedPageBreak/>
              <w:t>також їх обробку несе виключно учасник процедури закупівлі, що подав тендерну пропозицію.</w:t>
            </w:r>
          </w:p>
          <w:p w14:paraId="24AB04A9"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FDE9C4A"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3CFB">
              <w:rPr>
                <w:rFonts w:ascii="Times New Roman" w:eastAsia="Times New Roman" w:hAnsi="Times New Roman" w:cs="Times New Roman"/>
                <w:sz w:val="24"/>
                <w:szCs w:val="24"/>
              </w:rPr>
              <w:t>проєктом</w:t>
            </w:r>
            <w:proofErr w:type="spellEnd"/>
            <w:r w:rsidRPr="00343CFB">
              <w:rPr>
                <w:rFonts w:ascii="Times New Roman" w:eastAsia="Times New Roman" w:hAnsi="Times New Roman" w:cs="Times New Roman"/>
                <w:sz w:val="24"/>
                <w:szCs w:val="24"/>
              </w:rPr>
              <w:t xml:space="preserve"> договору про закупівлю, викладеним у </w:t>
            </w:r>
            <w:r w:rsidRPr="00343CFB">
              <w:rPr>
                <w:rFonts w:ascii="Times New Roman" w:eastAsia="Times New Roman" w:hAnsi="Times New Roman" w:cs="Times New Roman"/>
                <w:b/>
                <w:i/>
                <w:sz w:val="24"/>
                <w:szCs w:val="24"/>
              </w:rPr>
              <w:t>Додатку 3</w:t>
            </w:r>
            <w:r w:rsidRPr="00343CF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3CFB">
              <w:rPr>
                <w:rFonts w:ascii="Times New Roman" w:eastAsia="Times New Roman" w:hAnsi="Times New Roman" w:cs="Times New Roman"/>
                <w:b/>
                <w:i/>
                <w:sz w:val="24"/>
                <w:szCs w:val="24"/>
              </w:rPr>
              <w:t>в п. 4 Розділу 3</w:t>
            </w:r>
            <w:r w:rsidRPr="00343CFB">
              <w:rPr>
                <w:rFonts w:ascii="Times New Roman" w:eastAsia="Times New Roman" w:hAnsi="Times New Roman" w:cs="Times New Roman"/>
                <w:sz w:val="24"/>
                <w:szCs w:val="24"/>
              </w:rPr>
              <w:t xml:space="preserve"> до цієї тендерної документації.</w:t>
            </w:r>
          </w:p>
          <w:p w14:paraId="2A1E9502"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472432" w14:textId="77777777" w:rsidR="006A34B5" w:rsidRPr="00343CFB" w:rsidRDefault="006A34B5" w:rsidP="00761D50">
            <w:pPr>
              <w:widowControl w:val="0"/>
              <w:pBdr>
                <w:top w:val="nil"/>
                <w:left w:val="nil"/>
                <w:bottom w:val="nil"/>
                <w:right w:val="nil"/>
                <w:between w:val="nil"/>
              </w:pBd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43CFB">
              <w:rPr>
                <w:rFonts w:ascii="Times New Roman" w:eastAsia="Times New Roman" w:hAnsi="Times New Roman" w:cs="Times New Roman"/>
                <w:sz w:val="24"/>
                <w:szCs w:val="24"/>
              </w:rPr>
              <w:t>оперативно</w:t>
            </w:r>
            <w:proofErr w:type="spellEnd"/>
            <w:r w:rsidRPr="00343CF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449464" w14:textId="77777777" w:rsidR="006A34B5" w:rsidRPr="00343CFB" w:rsidRDefault="006A34B5" w:rsidP="00761D50">
            <w:pPr>
              <w:widowControl w:val="0"/>
              <w:pBdr>
                <w:top w:val="nil"/>
                <w:left w:val="nil"/>
                <w:bottom w:val="nil"/>
                <w:right w:val="nil"/>
                <w:between w:val="nil"/>
              </w:pBdr>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xml:space="preserve">Примітка: </w:t>
            </w:r>
            <w:r w:rsidRPr="00343CFB">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7FD8E7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54FC977" w14:textId="77777777" w:rsidR="006A34B5" w:rsidRPr="00343CFB" w:rsidRDefault="006A34B5" w:rsidP="00761D50">
            <w:pPr>
              <w:widowControl w:val="0"/>
              <w:pBdr>
                <w:top w:val="nil"/>
                <w:left w:val="nil"/>
                <w:bottom w:val="nil"/>
                <w:right w:val="nil"/>
                <w:between w:val="nil"/>
              </w:pBd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F0D0B2" w14:textId="77777777" w:rsidR="006A34B5" w:rsidRPr="00343CFB" w:rsidRDefault="006A34B5" w:rsidP="00761D50">
            <w:pPr>
              <w:widowControl w:val="0"/>
              <w:pBdr>
                <w:top w:val="nil"/>
                <w:left w:val="nil"/>
                <w:bottom w:val="nil"/>
                <w:right w:val="nil"/>
                <w:between w:val="nil"/>
              </w:pBdr>
              <w:tabs>
                <w:tab w:val="left" w:pos="548"/>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182F6E3" w14:textId="77777777" w:rsidR="006A34B5" w:rsidRPr="00343CFB" w:rsidRDefault="006A34B5" w:rsidP="00761D50">
            <w:pPr>
              <w:widowControl w:val="0"/>
              <w:pBdr>
                <w:top w:val="nil"/>
                <w:left w:val="nil"/>
                <w:bottom w:val="nil"/>
                <w:right w:val="nil"/>
                <w:between w:val="nil"/>
              </w:pBdr>
              <w:tabs>
                <w:tab w:val="left" w:pos="548"/>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461B1D" w14:textId="77777777" w:rsidR="006A34B5" w:rsidRPr="00343CFB" w:rsidRDefault="006A34B5" w:rsidP="00761D50">
            <w:pPr>
              <w:widowControl w:val="0"/>
              <w:pBdr>
                <w:top w:val="nil"/>
                <w:left w:val="nil"/>
                <w:bottom w:val="nil"/>
                <w:right w:val="nil"/>
                <w:between w:val="nil"/>
              </w:pBdr>
              <w:tabs>
                <w:tab w:val="left" w:pos="548"/>
              </w:tabs>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48AE74D" w14:textId="77777777" w:rsidR="006A34B5" w:rsidRPr="00343CFB" w:rsidRDefault="006A34B5" w:rsidP="00761D50">
            <w:pPr>
              <w:widowControl w:val="0"/>
              <w:tabs>
                <w:tab w:val="left" w:pos="548"/>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43CFB">
              <w:rPr>
                <w:rFonts w:ascii="Times New Roman" w:eastAsia="Times New Roman" w:hAnsi="Times New Roman" w:cs="Times New Roman"/>
                <w:sz w:val="24"/>
                <w:szCs w:val="24"/>
              </w:rPr>
              <w:t>бенефіціарними</w:t>
            </w:r>
            <w:proofErr w:type="spellEnd"/>
            <w:r w:rsidRPr="00343CFB">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A34B5" w:rsidRPr="00343CFB" w14:paraId="7B46E2EA" w14:textId="77777777" w:rsidTr="00761D50">
        <w:trPr>
          <w:trHeight w:val="132"/>
          <w:jc w:val="center"/>
        </w:trPr>
        <w:tc>
          <w:tcPr>
            <w:tcW w:w="562" w:type="dxa"/>
          </w:tcPr>
          <w:p w14:paraId="579DCB68"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3</w:t>
            </w:r>
          </w:p>
        </w:tc>
        <w:tc>
          <w:tcPr>
            <w:tcW w:w="2185" w:type="dxa"/>
          </w:tcPr>
          <w:p w14:paraId="5B914A31" w14:textId="77777777" w:rsidR="006A34B5" w:rsidRPr="00893FCE" w:rsidRDefault="006A34B5" w:rsidP="00761D50">
            <w:pPr>
              <w:widowControl w:val="0"/>
              <w:rPr>
                <w:rFonts w:ascii="Times New Roman" w:eastAsia="Times New Roman" w:hAnsi="Times New Roman" w:cs="Times New Roman"/>
                <w:sz w:val="24"/>
                <w:szCs w:val="24"/>
              </w:rPr>
            </w:pPr>
            <w:r w:rsidRPr="00893FCE">
              <w:rPr>
                <w:rFonts w:ascii="Times New Roman" w:eastAsia="Times New Roman" w:hAnsi="Times New Roman" w:cs="Times New Roman"/>
                <w:b/>
                <w:sz w:val="24"/>
                <w:szCs w:val="24"/>
              </w:rPr>
              <w:t>Відхилення тендерних пропозицій</w:t>
            </w:r>
          </w:p>
        </w:tc>
        <w:tc>
          <w:tcPr>
            <w:tcW w:w="8163" w:type="dxa"/>
            <w:gridSpan w:val="2"/>
            <w:vAlign w:val="center"/>
          </w:tcPr>
          <w:p w14:paraId="6FD82BD7" w14:textId="77777777" w:rsidR="006A34B5" w:rsidRPr="00893FCE" w:rsidRDefault="006A34B5" w:rsidP="00761D50">
            <w:pPr>
              <w:pStyle w:val="rvps2"/>
              <w:shd w:val="clear" w:color="auto" w:fill="FFFFFF"/>
              <w:spacing w:before="0" w:beforeAutospacing="0" w:after="0" w:afterAutospacing="0"/>
              <w:ind w:firstLine="450"/>
              <w:jc w:val="both"/>
              <w:rPr>
                <w:b/>
              </w:rPr>
            </w:pPr>
            <w:r w:rsidRPr="00893FCE">
              <w:rPr>
                <w:b/>
              </w:rPr>
              <w:t>Замовник відхиляє тендерну пропозицію із зазначенням аргументації в електронній системі закупівель у разі, коли:</w:t>
            </w:r>
          </w:p>
          <w:p w14:paraId="5316C27A" w14:textId="77777777" w:rsidR="006A34B5" w:rsidRPr="00893FCE" w:rsidRDefault="006A34B5" w:rsidP="00761D50">
            <w:pPr>
              <w:pStyle w:val="rvps2"/>
              <w:shd w:val="clear" w:color="auto" w:fill="FFFFFF"/>
              <w:spacing w:before="0" w:beforeAutospacing="0" w:after="0" w:afterAutospacing="0"/>
              <w:ind w:firstLine="450"/>
              <w:jc w:val="both"/>
              <w:rPr>
                <w:b/>
              </w:rPr>
            </w:pPr>
            <w:bookmarkStart w:id="7" w:name="n592"/>
            <w:bookmarkEnd w:id="7"/>
            <w:r w:rsidRPr="00893FCE">
              <w:rPr>
                <w:b/>
              </w:rPr>
              <w:t>1) учасник процедури закупівлі:</w:t>
            </w:r>
          </w:p>
          <w:p w14:paraId="2B2FA766" w14:textId="77777777" w:rsidR="006A34B5" w:rsidRPr="00893FCE" w:rsidRDefault="006A34B5" w:rsidP="00761D50">
            <w:pPr>
              <w:pStyle w:val="rvps2"/>
              <w:shd w:val="clear" w:color="auto" w:fill="FFFFFF"/>
              <w:spacing w:before="0" w:beforeAutospacing="0" w:after="0" w:afterAutospacing="0"/>
              <w:ind w:firstLine="450"/>
              <w:jc w:val="both"/>
            </w:pPr>
            <w:bookmarkStart w:id="8" w:name="n593"/>
            <w:bookmarkEnd w:id="8"/>
            <w:r w:rsidRPr="00893FCE">
              <w:t>підпадає під підстави, встановлені </w:t>
            </w:r>
            <w:hyperlink r:id="rId10" w:anchor="n615" w:history="1">
              <w:r w:rsidRPr="00893FCE">
                <w:rPr>
                  <w:rStyle w:val="a6"/>
                  <w:color w:val="auto"/>
                </w:rPr>
                <w:t>пунктом 47</w:t>
              </w:r>
            </w:hyperlink>
            <w:r w:rsidRPr="00893FCE">
              <w:t> цих особливостей;</w:t>
            </w:r>
          </w:p>
          <w:p w14:paraId="5E35CF2A" w14:textId="77777777" w:rsidR="006A34B5" w:rsidRPr="00893FCE" w:rsidRDefault="006A34B5" w:rsidP="00761D50">
            <w:pPr>
              <w:pStyle w:val="rvps2"/>
              <w:shd w:val="clear" w:color="auto" w:fill="FFFFFF"/>
              <w:spacing w:before="0" w:beforeAutospacing="0" w:after="0" w:afterAutospacing="0"/>
              <w:ind w:firstLine="450"/>
              <w:jc w:val="both"/>
            </w:pPr>
            <w:bookmarkStart w:id="9" w:name="n594"/>
            <w:bookmarkEnd w:id="9"/>
            <w:r w:rsidRPr="00893FCE">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893FCE">
                <w:rPr>
                  <w:rStyle w:val="a6"/>
                  <w:color w:val="auto"/>
                </w:rPr>
                <w:t>абзацом першим</w:t>
              </w:r>
            </w:hyperlink>
            <w:r w:rsidRPr="00893FCE">
              <w:t> пункту 42 цих особливостей;</w:t>
            </w:r>
          </w:p>
          <w:p w14:paraId="515979AA" w14:textId="77777777" w:rsidR="006A34B5" w:rsidRPr="00893FCE" w:rsidRDefault="006A34B5" w:rsidP="00761D50">
            <w:pPr>
              <w:pStyle w:val="rvps2"/>
              <w:shd w:val="clear" w:color="auto" w:fill="FFFFFF"/>
              <w:spacing w:before="0" w:beforeAutospacing="0" w:after="0" w:afterAutospacing="0"/>
              <w:ind w:firstLine="450"/>
              <w:jc w:val="both"/>
            </w:pPr>
            <w:bookmarkStart w:id="10" w:name="n595"/>
            <w:bookmarkEnd w:id="10"/>
            <w:r w:rsidRPr="00893FCE">
              <w:t>не надав забезпечення тендерної пропозиції, якщо таке забезпечення вимагалося замовником;</w:t>
            </w:r>
          </w:p>
          <w:p w14:paraId="709D4ED0" w14:textId="77777777" w:rsidR="006A34B5" w:rsidRPr="00893FCE" w:rsidRDefault="006A34B5" w:rsidP="00761D50">
            <w:pPr>
              <w:pStyle w:val="rvps2"/>
              <w:shd w:val="clear" w:color="auto" w:fill="FFFFFF"/>
              <w:spacing w:before="0" w:beforeAutospacing="0" w:after="0" w:afterAutospacing="0"/>
              <w:ind w:firstLine="450"/>
              <w:jc w:val="both"/>
            </w:pPr>
            <w:bookmarkStart w:id="11" w:name="n596"/>
            <w:bookmarkEnd w:id="11"/>
            <w:r w:rsidRPr="00893FCE">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3FCE">
              <w:t>невідповідностей</w:t>
            </w:r>
            <w:proofErr w:type="spellEnd"/>
            <w:r w:rsidRPr="00893FCE">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93FCE">
              <w:t>невідповідностей</w:t>
            </w:r>
            <w:proofErr w:type="spellEnd"/>
            <w:r w:rsidRPr="00893FCE">
              <w:t>;</w:t>
            </w:r>
          </w:p>
          <w:p w14:paraId="5DE57C85" w14:textId="77777777" w:rsidR="006A34B5" w:rsidRPr="00893FCE" w:rsidRDefault="006A34B5" w:rsidP="00761D50">
            <w:pPr>
              <w:pStyle w:val="rvps2"/>
              <w:shd w:val="clear" w:color="auto" w:fill="FFFFFF"/>
              <w:spacing w:before="0" w:beforeAutospacing="0" w:after="0" w:afterAutospacing="0"/>
              <w:ind w:firstLine="450"/>
              <w:jc w:val="both"/>
            </w:pPr>
            <w:bookmarkStart w:id="12" w:name="n597"/>
            <w:bookmarkEnd w:id="12"/>
            <w:r w:rsidRPr="00893FCE">
              <w:t>не надав обґрунтування аномально низької ціни тендерної пропозиції протягом строку, визначеного </w:t>
            </w:r>
            <w:hyperlink r:id="rId12" w:anchor="n1543" w:tgtFrame="_blank" w:history="1">
              <w:r w:rsidRPr="00893FCE">
                <w:rPr>
                  <w:rStyle w:val="a6"/>
                  <w:color w:val="auto"/>
                </w:rPr>
                <w:t>абзацом першим</w:t>
              </w:r>
            </w:hyperlink>
            <w:r w:rsidRPr="00893FCE">
              <w:t> частини чотирнадцятої статті 29 Закону/</w:t>
            </w:r>
            <w:hyperlink r:id="rId13" w:anchor="n581" w:history="1">
              <w:r w:rsidRPr="00893FCE">
                <w:rPr>
                  <w:rStyle w:val="a6"/>
                  <w:color w:val="auto"/>
                </w:rPr>
                <w:t>абзацом дев’ятим</w:t>
              </w:r>
            </w:hyperlink>
            <w:r w:rsidRPr="00893FCE">
              <w:t> пункту 37 цих особливостей;</w:t>
            </w:r>
          </w:p>
          <w:p w14:paraId="47E6D701" w14:textId="77777777" w:rsidR="006A34B5" w:rsidRPr="00893FCE" w:rsidRDefault="006A34B5" w:rsidP="00761D50">
            <w:pPr>
              <w:pStyle w:val="rvps2"/>
              <w:shd w:val="clear" w:color="auto" w:fill="FFFFFF"/>
              <w:spacing w:before="0" w:beforeAutospacing="0" w:after="0" w:afterAutospacing="0"/>
              <w:ind w:firstLine="450"/>
              <w:jc w:val="both"/>
            </w:pPr>
            <w:bookmarkStart w:id="13" w:name="n598"/>
            <w:bookmarkEnd w:id="13"/>
            <w:r w:rsidRPr="00893FCE">
              <w:t>визначив конфіденційною інформацію, що не може бути визначена як конфіденційна відповідно до вимог </w:t>
            </w:r>
            <w:hyperlink r:id="rId14" w:anchor="n584" w:history="1">
              <w:r w:rsidRPr="00893FCE">
                <w:rPr>
                  <w:rStyle w:val="a6"/>
                  <w:color w:val="auto"/>
                </w:rPr>
                <w:t>пункту 40</w:t>
              </w:r>
            </w:hyperlink>
            <w:r w:rsidRPr="00893FCE">
              <w:t> цих особливостей;</w:t>
            </w:r>
          </w:p>
          <w:p w14:paraId="7DD30F49" w14:textId="77777777" w:rsidR="006A34B5" w:rsidRPr="00893FCE" w:rsidRDefault="006A34B5" w:rsidP="00761D50">
            <w:pPr>
              <w:pStyle w:val="rvps2"/>
              <w:shd w:val="clear" w:color="auto" w:fill="FFFFFF"/>
              <w:spacing w:before="0" w:beforeAutospacing="0" w:after="0" w:afterAutospacing="0"/>
              <w:ind w:firstLine="450"/>
              <w:jc w:val="both"/>
            </w:pPr>
            <w:bookmarkStart w:id="14" w:name="n599"/>
            <w:bookmarkEnd w:id="14"/>
            <w:r w:rsidRPr="00893FC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3FCE">
              <w:t>бенефіціарним</w:t>
            </w:r>
            <w:proofErr w:type="spellEnd"/>
            <w:r w:rsidRPr="00893FCE">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FE6021" w14:textId="77777777" w:rsidR="006A34B5" w:rsidRPr="00893FCE" w:rsidRDefault="006A34B5" w:rsidP="00761D50">
            <w:pPr>
              <w:pStyle w:val="rvps2"/>
              <w:shd w:val="clear" w:color="auto" w:fill="FFFFFF"/>
              <w:spacing w:before="0" w:beforeAutospacing="0" w:after="0" w:afterAutospacing="0"/>
              <w:ind w:firstLine="450"/>
              <w:jc w:val="both"/>
              <w:rPr>
                <w:b/>
              </w:rPr>
            </w:pPr>
            <w:bookmarkStart w:id="15" w:name="n600"/>
            <w:bookmarkEnd w:id="15"/>
            <w:r w:rsidRPr="00893FCE">
              <w:rPr>
                <w:b/>
              </w:rPr>
              <w:t>2) тендерна пропозиція:</w:t>
            </w:r>
          </w:p>
          <w:p w14:paraId="4DBA8829" w14:textId="77777777" w:rsidR="006A34B5" w:rsidRPr="00893FCE" w:rsidRDefault="006A34B5" w:rsidP="00761D50">
            <w:pPr>
              <w:pStyle w:val="rvps2"/>
              <w:shd w:val="clear" w:color="auto" w:fill="FFFFFF"/>
              <w:spacing w:before="0" w:beforeAutospacing="0" w:after="0" w:afterAutospacing="0"/>
              <w:ind w:firstLine="450"/>
              <w:jc w:val="both"/>
            </w:pPr>
            <w:bookmarkStart w:id="16" w:name="n601"/>
            <w:bookmarkEnd w:id="16"/>
            <w:r w:rsidRPr="00893FC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893FCE">
                <w:rPr>
                  <w:rStyle w:val="a6"/>
                  <w:color w:val="auto"/>
                </w:rPr>
                <w:t>пункту 43</w:t>
              </w:r>
            </w:hyperlink>
            <w:r w:rsidRPr="00893FCE">
              <w:t> цих особливостей;</w:t>
            </w:r>
          </w:p>
          <w:p w14:paraId="08067340" w14:textId="77777777" w:rsidR="006A34B5" w:rsidRPr="00893FCE" w:rsidRDefault="006A34B5" w:rsidP="00761D50">
            <w:pPr>
              <w:pStyle w:val="rvps2"/>
              <w:shd w:val="clear" w:color="auto" w:fill="FFFFFF"/>
              <w:spacing w:before="0" w:beforeAutospacing="0" w:after="0" w:afterAutospacing="0"/>
              <w:ind w:firstLine="450"/>
              <w:jc w:val="both"/>
            </w:pPr>
            <w:bookmarkStart w:id="17" w:name="n602"/>
            <w:bookmarkEnd w:id="17"/>
            <w:r w:rsidRPr="00893FCE">
              <w:t>є такою, строк дії якої закінчився;</w:t>
            </w:r>
          </w:p>
          <w:p w14:paraId="7A80165E" w14:textId="77777777" w:rsidR="006A34B5" w:rsidRPr="00893FCE" w:rsidRDefault="006A34B5" w:rsidP="00761D50">
            <w:pPr>
              <w:pStyle w:val="rvps2"/>
              <w:shd w:val="clear" w:color="auto" w:fill="FFFFFF"/>
              <w:spacing w:before="0" w:beforeAutospacing="0" w:after="0" w:afterAutospacing="0"/>
              <w:ind w:firstLine="450"/>
              <w:jc w:val="both"/>
            </w:pPr>
            <w:bookmarkStart w:id="18" w:name="n603"/>
            <w:bookmarkEnd w:id="18"/>
            <w:r w:rsidRPr="00893FCE">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893FCE">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E7163A" w14:textId="77777777" w:rsidR="006A34B5" w:rsidRPr="00893FCE" w:rsidRDefault="006A34B5" w:rsidP="00761D50">
            <w:pPr>
              <w:pStyle w:val="rvps2"/>
              <w:shd w:val="clear" w:color="auto" w:fill="FFFFFF"/>
              <w:spacing w:before="0" w:beforeAutospacing="0" w:after="0" w:afterAutospacing="0"/>
              <w:ind w:firstLine="450"/>
              <w:jc w:val="both"/>
            </w:pPr>
            <w:bookmarkStart w:id="19" w:name="n604"/>
            <w:bookmarkEnd w:id="19"/>
            <w:r w:rsidRPr="00893FCE">
              <w:t>не відповідає вимогам, установленим у тендерній документації відповідно до </w:t>
            </w:r>
            <w:hyperlink r:id="rId16" w:anchor="n1422" w:tgtFrame="_blank" w:history="1">
              <w:r w:rsidRPr="00893FCE">
                <w:rPr>
                  <w:rStyle w:val="a6"/>
                  <w:color w:val="auto"/>
                </w:rPr>
                <w:t>абзацу першого</w:t>
              </w:r>
            </w:hyperlink>
            <w:r w:rsidRPr="00893FCE">
              <w:t> частини третьої статті 22 Закону;</w:t>
            </w:r>
          </w:p>
          <w:p w14:paraId="224C6F23" w14:textId="77777777" w:rsidR="006A34B5" w:rsidRPr="005A2BAA" w:rsidRDefault="006A34B5" w:rsidP="00761D50">
            <w:pPr>
              <w:pStyle w:val="rvps2"/>
              <w:shd w:val="clear" w:color="auto" w:fill="FFFFFF"/>
              <w:spacing w:before="0" w:beforeAutospacing="0" w:after="0" w:afterAutospacing="0"/>
              <w:ind w:firstLine="450"/>
              <w:jc w:val="both"/>
              <w:rPr>
                <w:b/>
              </w:rPr>
            </w:pPr>
            <w:bookmarkStart w:id="20" w:name="n605"/>
            <w:bookmarkEnd w:id="20"/>
            <w:r w:rsidRPr="005A2BAA">
              <w:rPr>
                <w:b/>
              </w:rPr>
              <w:t>3) переможець процедури закупівлі:</w:t>
            </w:r>
          </w:p>
          <w:p w14:paraId="695050CD" w14:textId="77777777" w:rsidR="006A34B5" w:rsidRPr="00893FCE" w:rsidRDefault="006A34B5" w:rsidP="00761D50">
            <w:pPr>
              <w:pStyle w:val="rvps2"/>
              <w:shd w:val="clear" w:color="auto" w:fill="FFFFFF"/>
              <w:spacing w:before="0" w:beforeAutospacing="0" w:after="0" w:afterAutospacing="0"/>
              <w:ind w:firstLine="450"/>
              <w:jc w:val="both"/>
            </w:pPr>
            <w:bookmarkStart w:id="21" w:name="n606"/>
            <w:bookmarkEnd w:id="21"/>
            <w:r w:rsidRPr="00893FCE">
              <w:t>відмовився від підписання договору про закупівлю відповідно до вимог тендерної документації або укладення договору про закупівлю;</w:t>
            </w:r>
          </w:p>
          <w:p w14:paraId="4938C66D" w14:textId="77777777" w:rsidR="006A34B5" w:rsidRPr="00893FCE" w:rsidRDefault="006A34B5" w:rsidP="00761D50">
            <w:pPr>
              <w:pStyle w:val="rvps2"/>
              <w:shd w:val="clear" w:color="auto" w:fill="FFFFFF"/>
              <w:spacing w:before="0" w:beforeAutospacing="0" w:after="0" w:afterAutospacing="0"/>
              <w:ind w:firstLine="450"/>
              <w:jc w:val="both"/>
            </w:pPr>
            <w:bookmarkStart w:id="22" w:name="n607"/>
            <w:bookmarkEnd w:id="22"/>
            <w:r w:rsidRPr="00893FCE">
              <w:t>не надав у спосіб, зазначений в тендерній документації, документи, що підтверджують відсутність підстав, визначених у </w:t>
            </w:r>
            <w:hyperlink r:id="rId17" w:anchor="n618" w:history="1">
              <w:r w:rsidRPr="00893FCE">
                <w:rPr>
                  <w:rStyle w:val="a6"/>
                  <w:color w:val="auto"/>
                </w:rPr>
                <w:t>підпунктах 3</w:t>
              </w:r>
            </w:hyperlink>
            <w:r w:rsidRPr="00893FCE">
              <w:t>, </w:t>
            </w:r>
            <w:hyperlink r:id="rId18" w:anchor="n620" w:history="1">
              <w:r w:rsidRPr="00893FCE">
                <w:rPr>
                  <w:rStyle w:val="a6"/>
                  <w:color w:val="auto"/>
                </w:rPr>
                <w:t>5</w:t>
              </w:r>
            </w:hyperlink>
            <w:r w:rsidRPr="00893FCE">
              <w:t>, </w:t>
            </w:r>
            <w:hyperlink r:id="rId19" w:anchor="n621" w:history="1">
              <w:r w:rsidRPr="00893FCE">
                <w:rPr>
                  <w:rStyle w:val="a6"/>
                  <w:color w:val="auto"/>
                </w:rPr>
                <w:t>6</w:t>
              </w:r>
            </w:hyperlink>
            <w:r w:rsidRPr="00893FCE">
              <w:t> і </w:t>
            </w:r>
            <w:hyperlink r:id="rId20" w:anchor="n627" w:history="1">
              <w:r w:rsidRPr="00893FCE">
                <w:rPr>
                  <w:rStyle w:val="a6"/>
                  <w:color w:val="auto"/>
                </w:rPr>
                <w:t>12</w:t>
              </w:r>
            </w:hyperlink>
            <w:r w:rsidRPr="00893FCE">
              <w:t> та в </w:t>
            </w:r>
            <w:hyperlink r:id="rId21" w:anchor="n628" w:history="1">
              <w:r w:rsidRPr="00893FCE">
                <w:rPr>
                  <w:rStyle w:val="a6"/>
                  <w:color w:val="auto"/>
                </w:rPr>
                <w:t>абзаці чотирнадцятому</w:t>
              </w:r>
            </w:hyperlink>
            <w:r w:rsidRPr="00893FCE">
              <w:t> пункту 47 цих особливостей;</w:t>
            </w:r>
          </w:p>
          <w:p w14:paraId="22212A67" w14:textId="77777777" w:rsidR="006A34B5" w:rsidRPr="00893FCE" w:rsidRDefault="006A34B5" w:rsidP="00761D50">
            <w:pPr>
              <w:pStyle w:val="rvps2"/>
              <w:shd w:val="clear" w:color="auto" w:fill="FFFFFF"/>
              <w:spacing w:before="0" w:beforeAutospacing="0" w:after="0" w:afterAutospacing="0"/>
              <w:ind w:firstLine="450"/>
              <w:jc w:val="both"/>
            </w:pPr>
            <w:bookmarkStart w:id="23" w:name="n608"/>
            <w:bookmarkEnd w:id="23"/>
            <w:r w:rsidRPr="00893FCE">
              <w:t>не надав забезпечення виконання договору про закупівлю, якщо таке забезпечення вимагалося замовником;</w:t>
            </w:r>
          </w:p>
          <w:p w14:paraId="6D646CFC" w14:textId="77777777" w:rsidR="006A34B5" w:rsidRDefault="006A34B5" w:rsidP="00761D50">
            <w:pPr>
              <w:pStyle w:val="rvps2"/>
              <w:shd w:val="clear" w:color="auto" w:fill="FFFFFF"/>
              <w:spacing w:before="0" w:beforeAutospacing="0" w:after="0" w:afterAutospacing="0"/>
              <w:ind w:firstLine="450"/>
              <w:jc w:val="both"/>
            </w:pPr>
            <w:bookmarkStart w:id="24" w:name="n609"/>
            <w:bookmarkEnd w:id="24"/>
            <w:r w:rsidRPr="00893FCE">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893FCE">
                <w:rPr>
                  <w:rStyle w:val="a6"/>
                  <w:color w:val="auto"/>
                </w:rPr>
                <w:t>абзацом першим</w:t>
              </w:r>
            </w:hyperlink>
            <w:r w:rsidRPr="00893FCE">
              <w:t> пункту 42 цих особливостей.</w:t>
            </w:r>
          </w:p>
          <w:p w14:paraId="40B5E8E5" w14:textId="77777777" w:rsidR="006A34B5" w:rsidRPr="00893FCE" w:rsidRDefault="006A34B5" w:rsidP="00761D50">
            <w:pPr>
              <w:pStyle w:val="rvps2"/>
              <w:shd w:val="clear" w:color="auto" w:fill="FFFFFF"/>
              <w:spacing w:before="0" w:beforeAutospacing="0" w:after="0" w:afterAutospacing="0"/>
              <w:jc w:val="both"/>
            </w:pPr>
          </w:p>
          <w:p w14:paraId="1DB48205" w14:textId="77777777" w:rsidR="006A34B5" w:rsidRPr="00893FCE" w:rsidRDefault="006A34B5" w:rsidP="00761D50">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5A2B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r w:rsidRPr="00893FCE">
              <w:rPr>
                <w:rFonts w:ascii="Times New Roman" w:eastAsia="Times New Roman" w:hAnsi="Times New Roman" w:cs="Times New Roman"/>
                <w:b/>
                <w:i/>
                <w:sz w:val="24"/>
                <w:szCs w:val="24"/>
              </w:rPr>
              <w:t>:</w:t>
            </w:r>
          </w:p>
          <w:p w14:paraId="30ECB1B7" w14:textId="77777777" w:rsidR="006A34B5" w:rsidRPr="005A2BAA" w:rsidRDefault="006A34B5" w:rsidP="00761D50">
            <w:pPr>
              <w:widowControl w:val="0"/>
              <w:pBdr>
                <w:top w:val="nil"/>
                <w:left w:val="nil"/>
                <w:bottom w:val="nil"/>
                <w:right w:val="nil"/>
                <w:between w:val="nil"/>
              </w:pBdr>
              <w:jc w:val="both"/>
              <w:rPr>
                <w:rFonts w:ascii="Times New Roman" w:eastAsia="Times New Roman" w:hAnsi="Times New Roman" w:cs="Times New Roman"/>
                <w:sz w:val="24"/>
                <w:szCs w:val="24"/>
              </w:rPr>
            </w:pPr>
            <w:r w:rsidRPr="005A2B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6A804B" w14:textId="77777777" w:rsidR="006A34B5" w:rsidRDefault="006A34B5" w:rsidP="00761D50">
            <w:pPr>
              <w:widowControl w:val="0"/>
              <w:jc w:val="both"/>
              <w:rPr>
                <w:rFonts w:ascii="Times New Roman" w:eastAsia="Times New Roman" w:hAnsi="Times New Roman" w:cs="Times New Roman"/>
                <w:sz w:val="24"/>
                <w:szCs w:val="24"/>
              </w:rPr>
            </w:pPr>
            <w:r w:rsidRPr="005A2BAA">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27C86350" w14:textId="77777777" w:rsidR="006A34B5" w:rsidRDefault="006A34B5" w:rsidP="00761D50">
            <w:pPr>
              <w:widowControl w:val="0"/>
              <w:jc w:val="both"/>
              <w:rPr>
                <w:rFonts w:ascii="Times New Roman" w:eastAsia="Times New Roman" w:hAnsi="Times New Roman" w:cs="Times New Roman"/>
                <w:sz w:val="24"/>
                <w:szCs w:val="24"/>
              </w:rPr>
            </w:pPr>
          </w:p>
          <w:p w14:paraId="4D96B207" w14:textId="77777777" w:rsidR="006A34B5" w:rsidRPr="005A2BAA" w:rsidRDefault="006A34B5" w:rsidP="00761D50">
            <w:pPr>
              <w:widowControl w:val="0"/>
              <w:jc w:val="both"/>
              <w:rPr>
                <w:rFonts w:ascii="Times New Roman" w:eastAsia="Times New Roman" w:hAnsi="Times New Roman" w:cs="Times New Roman"/>
                <w:sz w:val="24"/>
                <w:szCs w:val="24"/>
              </w:rPr>
            </w:pPr>
            <w:r w:rsidRPr="005A2BA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93898B3" w14:textId="77777777" w:rsidR="006A34B5" w:rsidRPr="00893FCE" w:rsidRDefault="006A34B5" w:rsidP="00761D50">
            <w:pPr>
              <w:widowControl w:val="0"/>
              <w:jc w:val="both"/>
              <w:rPr>
                <w:rFonts w:ascii="Times New Roman" w:eastAsia="Times New Roman" w:hAnsi="Times New Roman" w:cs="Times New Roman"/>
                <w:sz w:val="24"/>
                <w:szCs w:val="24"/>
              </w:rPr>
            </w:pPr>
            <w:r w:rsidRPr="005A2B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34B5" w:rsidRPr="00343CFB" w14:paraId="5BF16405" w14:textId="77777777" w:rsidTr="00761D50">
        <w:trPr>
          <w:trHeight w:val="60"/>
          <w:jc w:val="center"/>
        </w:trPr>
        <w:tc>
          <w:tcPr>
            <w:tcW w:w="10910" w:type="dxa"/>
            <w:gridSpan w:val="4"/>
            <w:vAlign w:val="center"/>
          </w:tcPr>
          <w:p w14:paraId="697C2DAE"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34B5" w:rsidRPr="00343CFB" w14:paraId="4172E50D" w14:textId="77777777" w:rsidTr="00761D50">
        <w:trPr>
          <w:trHeight w:val="70"/>
          <w:jc w:val="center"/>
        </w:trPr>
        <w:tc>
          <w:tcPr>
            <w:tcW w:w="562" w:type="dxa"/>
          </w:tcPr>
          <w:p w14:paraId="5696FEA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185" w:type="dxa"/>
          </w:tcPr>
          <w:p w14:paraId="79B49A58" w14:textId="77777777" w:rsidR="006A34B5" w:rsidRPr="00343CFB" w:rsidRDefault="006A34B5" w:rsidP="00761D50">
            <w:pPr>
              <w:widowControl w:val="0"/>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Відміна тендеру чи визнання тендеру таким, що не відбувся</w:t>
            </w:r>
          </w:p>
        </w:tc>
        <w:tc>
          <w:tcPr>
            <w:tcW w:w="8163" w:type="dxa"/>
            <w:gridSpan w:val="2"/>
            <w:vAlign w:val="center"/>
          </w:tcPr>
          <w:p w14:paraId="209212F6" w14:textId="77777777" w:rsidR="006A34B5" w:rsidRPr="00343CFB" w:rsidRDefault="006A34B5" w:rsidP="00761D50">
            <w:pPr>
              <w:widowControl w:val="0"/>
              <w:jc w:val="both"/>
              <w:rPr>
                <w:rFonts w:ascii="Times New Roman" w:eastAsia="Times New Roman" w:hAnsi="Times New Roman" w:cs="Times New Roman"/>
                <w:b/>
                <w:i/>
                <w:sz w:val="24"/>
                <w:szCs w:val="24"/>
              </w:rPr>
            </w:pPr>
            <w:r w:rsidRPr="00343CFB">
              <w:rPr>
                <w:rFonts w:ascii="Times New Roman" w:eastAsia="Times New Roman" w:hAnsi="Times New Roman" w:cs="Times New Roman"/>
                <w:b/>
                <w:i/>
                <w:sz w:val="24"/>
                <w:szCs w:val="24"/>
              </w:rPr>
              <w:t>Замовник відміняє відкриті торги у разі:</w:t>
            </w:r>
          </w:p>
          <w:p w14:paraId="1EEE3DE9" w14:textId="77777777" w:rsidR="006A34B5" w:rsidRPr="00FA28EC" w:rsidRDefault="006A34B5" w:rsidP="00761D50">
            <w:pPr>
              <w:widowControl w:val="0"/>
              <w:jc w:val="both"/>
              <w:rPr>
                <w:rFonts w:ascii="Times New Roman" w:eastAsia="Times New Roman" w:hAnsi="Times New Roman" w:cs="Times New Roman"/>
                <w:sz w:val="24"/>
                <w:szCs w:val="24"/>
              </w:rPr>
            </w:pPr>
            <w:r w:rsidRPr="00FA28EC">
              <w:rPr>
                <w:rFonts w:ascii="Times New Roman" w:eastAsia="Times New Roman" w:hAnsi="Times New Roman" w:cs="Times New Roman"/>
                <w:sz w:val="24"/>
                <w:szCs w:val="24"/>
              </w:rPr>
              <w:t>1) відсутності подальшої потреби в закупівлі товарів, робіт чи послуг;</w:t>
            </w:r>
          </w:p>
          <w:p w14:paraId="34C9E59E" w14:textId="77777777" w:rsidR="006A34B5" w:rsidRPr="00FA28EC" w:rsidRDefault="006A34B5" w:rsidP="00761D50">
            <w:pPr>
              <w:widowControl w:val="0"/>
              <w:jc w:val="both"/>
              <w:rPr>
                <w:rFonts w:ascii="Times New Roman" w:eastAsia="Times New Roman" w:hAnsi="Times New Roman" w:cs="Times New Roman"/>
                <w:sz w:val="24"/>
                <w:szCs w:val="24"/>
              </w:rPr>
            </w:pPr>
            <w:r w:rsidRPr="00FA28E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7AAD4C" w14:textId="77777777" w:rsidR="006A34B5" w:rsidRPr="00FA28EC" w:rsidRDefault="006A34B5" w:rsidP="00761D50">
            <w:pPr>
              <w:widowControl w:val="0"/>
              <w:jc w:val="both"/>
              <w:rPr>
                <w:rFonts w:ascii="Times New Roman" w:eastAsia="Times New Roman" w:hAnsi="Times New Roman" w:cs="Times New Roman"/>
                <w:sz w:val="24"/>
                <w:szCs w:val="24"/>
              </w:rPr>
            </w:pPr>
            <w:r w:rsidRPr="00FA28E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D5720B7" w14:textId="77777777" w:rsidR="006A34B5" w:rsidRDefault="006A34B5" w:rsidP="00761D50">
            <w:pPr>
              <w:widowControl w:val="0"/>
              <w:jc w:val="both"/>
              <w:rPr>
                <w:rFonts w:ascii="Times New Roman" w:eastAsia="Times New Roman" w:hAnsi="Times New Roman" w:cs="Times New Roman"/>
                <w:sz w:val="24"/>
                <w:szCs w:val="24"/>
              </w:rPr>
            </w:pPr>
            <w:r w:rsidRPr="00FA28EC">
              <w:rPr>
                <w:rFonts w:ascii="Times New Roman" w:eastAsia="Times New Roman" w:hAnsi="Times New Roman" w:cs="Times New Roman"/>
                <w:sz w:val="24"/>
                <w:szCs w:val="24"/>
              </w:rPr>
              <w:t xml:space="preserve">4) коли здійснення закупівлі стало неможливим внаслідок дії обставин </w:t>
            </w:r>
            <w:r w:rsidRPr="00FA28EC">
              <w:rPr>
                <w:rFonts w:ascii="Times New Roman" w:eastAsia="Times New Roman" w:hAnsi="Times New Roman" w:cs="Times New Roman"/>
                <w:sz w:val="24"/>
                <w:szCs w:val="24"/>
              </w:rPr>
              <w:lastRenderedPageBreak/>
              <w:t xml:space="preserve">непереборної сили. </w:t>
            </w:r>
          </w:p>
          <w:p w14:paraId="528ED9BB" w14:textId="77777777" w:rsidR="006A34B5"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 xml:space="preserve">У разі відміни відкритих торгів замовник </w:t>
            </w:r>
            <w:r w:rsidRPr="00DC4D1D">
              <w:rPr>
                <w:rFonts w:ascii="Times New Roman" w:eastAsia="Times New Roman" w:hAnsi="Times New Roman" w:cs="Times New Roman"/>
                <w:b/>
                <w:sz w:val="24"/>
                <w:szCs w:val="24"/>
              </w:rPr>
              <w:t>протягом одного робочого дня</w:t>
            </w:r>
            <w:r w:rsidRPr="00DC4D1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 </w:t>
            </w:r>
          </w:p>
          <w:p w14:paraId="4D43BF30" w14:textId="77777777" w:rsidR="006A34B5" w:rsidRPr="00343CFB" w:rsidRDefault="006A34B5" w:rsidP="00761D50">
            <w:pPr>
              <w:widowControl w:val="0"/>
              <w:jc w:val="both"/>
              <w:rPr>
                <w:rFonts w:ascii="Times New Roman" w:eastAsia="Times New Roman" w:hAnsi="Times New Roman" w:cs="Times New Roman"/>
                <w:b/>
                <w:i/>
                <w:sz w:val="24"/>
                <w:szCs w:val="24"/>
              </w:rPr>
            </w:pPr>
            <w:r w:rsidRPr="00DC4D1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r w:rsidRPr="00343CFB">
              <w:rPr>
                <w:rFonts w:ascii="Times New Roman" w:eastAsia="Times New Roman" w:hAnsi="Times New Roman" w:cs="Times New Roman"/>
                <w:b/>
                <w:i/>
                <w:sz w:val="24"/>
                <w:szCs w:val="24"/>
              </w:rPr>
              <w:t>:</w:t>
            </w:r>
          </w:p>
          <w:p w14:paraId="3B0A6FA0" w14:textId="77777777" w:rsidR="006A34B5" w:rsidRPr="00DC4D1D"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692924" w14:textId="77777777" w:rsidR="006A34B5" w:rsidRPr="00DC4D1D"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F5BFFA7" w14:textId="77777777" w:rsidR="006A34B5"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176B7EA4" w14:textId="77777777" w:rsidR="006A34B5" w:rsidRPr="00DC4D1D"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Відкриті торги можуть бути відмінені частково (за лотом).</w:t>
            </w:r>
          </w:p>
          <w:p w14:paraId="11E60C4F" w14:textId="77777777" w:rsidR="006A34B5" w:rsidRPr="00343CFB"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34B5" w:rsidRPr="00343CFB" w14:paraId="2CD287BC" w14:textId="77777777" w:rsidTr="00761D50">
        <w:trPr>
          <w:trHeight w:val="1119"/>
          <w:jc w:val="center"/>
        </w:trPr>
        <w:tc>
          <w:tcPr>
            <w:tcW w:w="562" w:type="dxa"/>
          </w:tcPr>
          <w:p w14:paraId="6FC9FFF5"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336D4AD9"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Строк укладання договору про закупівлю</w:t>
            </w:r>
          </w:p>
        </w:tc>
        <w:tc>
          <w:tcPr>
            <w:tcW w:w="8163" w:type="dxa"/>
            <w:gridSpan w:val="2"/>
            <w:vAlign w:val="center"/>
          </w:tcPr>
          <w:p w14:paraId="02DD2F97" w14:textId="77777777" w:rsidR="006A34B5" w:rsidRDefault="006A34B5" w:rsidP="00761D50">
            <w:pPr>
              <w:widowControl w:val="0"/>
              <w:jc w:val="both"/>
              <w:rPr>
                <w:rFonts w:ascii="Times New Roman" w:eastAsia="Times New Roman" w:hAnsi="Times New Roman" w:cs="Times New Roman"/>
                <w:sz w:val="24"/>
                <w:szCs w:val="24"/>
              </w:rPr>
            </w:pPr>
            <w:r w:rsidRPr="00F2451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F2451C">
              <w:rPr>
                <w:rFonts w:ascii="Times New Roman" w:eastAsia="Times New Roman" w:hAnsi="Times New Roman" w:cs="Times New Roman"/>
                <w:b/>
                <w:sz w:val="24"/>
                <w:szCs w:val="24"/>
              </w:rPr>
              <w:t>через 15 днів з дати прийняття рішення про намір укласти договір</w:t>
            </w:r>
            <w:r w:rsidRPr="00F2451C">
              <w:rPr>
                <w:rFonts w:ascii="Times New Roman" w:eastAsia="Times New Roman" w:hAnsi="Times New Roman" w:cs="Times New Roman"/>
                <w:sz w:val="24"/>
                <w:szCs w:val="24"/>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451C">
              <w:rPr>
                <w:rFonts w:ascii="Times New Roman" w:eastAsia="Times New Roman" w:hAnsi="Times New Roman" w:cs="Times New Roman"/>
                <w:b/>
                <w:sz w:val="24"/>
                <w:szCs w:val="24"/>
              </w:rPr>
              <w:t xml:space="preserve">може бути продовжений до 60 днів. </w:t>
            </w:r>
          </w:p>
          <w:p w14:paraId="7A7775A4" w14:textId="77777777" w:rsidR="006A34B5" w:rsidRDefault="006A34B5" w:rsidP="00761D50">
            <w:pPr>
              <w:widowControl w:val="0"/>
              <w:jc w:val="both"/>
              <w:rPr>
                <w:rFonts w:ascii="Times New Roman" w:eastAsia="Times New Roman" w:hAnsi="Times New Roman" w:cs="Times New Roman"/>
                <w:sz w:val="24"/>
                <w:szCs w:val="24"/>
              </w:rPr>
            </w:pPr>
            <w:r w:rsidRPr="00F2451C">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3E900DA" w14:textId="77777777" w:rsidR="006A34B5" w:rsidRPr="00343CFB" w:rsidRDefault="006A34B5" w:rsidP="00761D50">
            <w:pPr>
              <w:widowControl w:val="0"/>
              <w:jc w:val="both"/>
              <w:rPr>
                <w:rFonts w:ascii="Times New Roman" w:eastAsia="Times New Roman" w:hAnsi="Times New Roman" w:cs="Times New Roman"/>
                <w:sz w:val="24"/>
                <w:szCs w:val="24"/>
              </w:rPr>
            </w:pPr>
            <w:r w:rsidRPr="00F2451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451C">
              <w:rPr>
                <w:rFonts w:ascii="Times New Roman" w:eastAsia="Times New Roman" w:hAnsi="Times New Roman" w:cs="Times New Roman"/>
                <w:b/>
                <w:sz w:val="24"/>
                <w:szCs w:val="24"/>
              </w:rPr>
              <w:t>не може бути укладено раніше ніж через п’ять днів</w:t>
            </w:r>
            <w:r w:rsidRPr="00F2451C">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6A34B5" w:rsidRPr="00343CFB" w14:paraId="19F26331" w14:textId="77777777" w:rsidTr="00761D50">
        <w:trPr>
          <w:trHeight w:val="60"/>
          <w:jc w:val="center"/>
        </w:trPr>
        <w:tc>
          <w:tcPr>
            <w:tcW w:w="562" w:type="dxa"/>
          </w:tcPr>
          <w:p w14:paraId="23ADF74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c>
          <w:tcPr>
            <w:tcW w:w="2185" w:type="dxa"/>
          </w:tcPr>
          <w:p w14:paraId="63F48A01"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Проєкт договору про закупівлю</w:t>
            </w:r>
          </w:p>
        </w:tc>
        <w:tc>
          <w:tcPr>
            <w:tcW w:w="8163" w:type="dxa"/>
            <w:gridSpan w:val="2"/>
            <w:vAlign w:val="center"/>
          </w:tcPr>
          <w:p w14:paraId="375F2414"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Проєкт договору про закупівлю викладено в </w:t>
            </w:r>
            <w:r w:rsidRPr="00343CFB">
              <w:rPr>
                <w:rFonts w:ascii="Times New Roman" w:eastAsia="Times New Roman" w:hAnsi="Times New Roman" w:cs="Times New Roman"/>
                <w:b/>
                <w:i/>
                <w:sz w:val="24"/>
                <w:szCs w:val="24"/>
              </w:rPr>
              <w:t>Додатку 3</w:t>
            </w:r>
            <w:r w:rsidRPr="00343CFB">
              <w:rPr>
                <w:rFonts w:ascii="Times New Roman" w:eastAsia="Times New Roman" w:hAnsi="Times New Roman" w:cs="Times New Roman"/>
                <w:sz w:val="24"/>
                <w:szCs w:val="24"/>
              </w:rPr>
              <w:t xml:space="preserve"> до цієї тендерної документації.</w:t>
            </w:r>
          </w:p>
          <w:p w14:paraId="57F7D354"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97322F8"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b/>
                <w:i/>
                <w:sz w:val="24"/>
                <w:szCs w:val="24"/>
              </w:rPr>
              <w:t>Переможець</w:t>
            </w:r>
            <w:r w:rsidRPr="00343CF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31115BB0" w14:textId="77777777" w:rsidR="006A34B5" w:rsidRPr="00343CFB" w:rsidRDefault="006A34B5" w:rsidP="00761D50">
            <w:pPr>
              <w:widowControl w:val="0"/>
              <w:numPr>
                <w:ilvl w:val="0"/>
                <w:numId w:val="2"/>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інформацію про право підписання договору про закупівлю;</w:t>
            </w:r>
          </w:p>
          <w:p w14:paraId="01F72F61" w14:textId="77777777" w:rsidR="006A34B5" w:rsidRPr="00343CFB" w:rsidRDefault="006A34B5" w:rsidP="00761D50">
            <w:pPr>
              <w:widowControl w:val="0"/>
              <w:numPr>
                <w:ilvl w:val="0"/>
                <w:numId w:val="2"/>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3CFB">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2E157CF" w14:textId="77777777" w:rsidR="006A34B5" w:rsidRPr="00343CFB" w:rsidRDefault="006A34B5" w:rsidP="00761D50">
            <w:pPr>
              <w:widowControl w:val="0"/>
              <w:jc w:val="both"/>
              <w:rPr>
                <w:rFonts w:ascii="Times New Roman" w:eastAsia="Times New Roman" w:hAnsi="Times New Roman" w:cs="Times New Roman"/>
                <w:i/>
                <w:sz w:val="24"/>
                <w:szCs w:val="24"/>
              </w:rPr>
            </w:pPr>
            <w:r w:rsidRPr="00343CFB">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A34B5" w:rsidRPr="00343CFB" w14:paraId="5D8C07E9" w14:textId="77777777" w:rsidTr="00761D50">
        <w:trPr>
          <w:trHeight w:val="70"/>
          <w:jc w:val="center"/>
        </w:trPr>
        <w:tc>
          <w:tcPr>
            <w:tcW w:w="562" w:type="dxa"/>
          </w:tcPr>
          <w:p w14:paraId="02D401C0"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w:t>
            </w:r>
          </w:p>
        </w:tc>
        <w:tc>
          <w:tcPr>
            <w:tcW w:w="2185" w:type="dxa"/>
          </w:tcPr>
          <w:p w14:paraId="1A53E263"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Умови договору про закупівлю</w:t>
            </w:r>
          </w:p>
        </w:tc>
        <w:tc>
          <w:tcPr>
            <w:tcW w:w="8163" w:type="dxa"/>
            <w:gridSpan w:val="2"/>
            <w:vAlign w:val="center"/>
          </w:tcPr>
          <w:p w14:paraId="1F20A3C4" w14:textId="77777777" w:rsidR="006A34B5" w:rsidRDefault="006A34B5" w:rsidP="00761D50">
            <w:pPr>
              <w:widowControl w:val="0"/>
              <w:jc w:val="both"/>
              <w:rPr>
                <w:rFonts w:ascii="Times New Roman" w:eastAsia="Times New Roman" w:hAnsi="Times New Roman" w:cs="Times New Roman"/>
                <w:sz w:val="24"/>
                <w:szCs w:val="24"/>
              </w:rPr>
            </w:pPr>
            <w:r w:rsidRPr="00016182">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14:paraId="4237462D"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A34B5" w:rsidRPr="00343CFB" w14:paraId="3258F24B" w14:textId="77777777" w:rsidTr="00761D50">
        <w:trPr>
          <w:trHeight w:val="70"/>
          <w:jc w:val="center"/>
        </w:trPr>
        <w:tc>
          <w:tcPr>
            <w:tcW w:w="562" w:type="dxa"/>
          </w:tcPr>
          <w:p w14:paraId="60184E22"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5</w:t>
            </w:r>
          </w:p>
        </w:tc>
        <w:tc>
          <w:tcPr>
            <w:tcW w:w="2185" w:type="dxa"/>
          </w:tcPr>
          <w:p w14:paraId="1F7A5C0D"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Забезпечення виконання договору про закупівлю</w:t>
            </w:r>
          </w:p>
        </w:tc>
        <w:tc>
          <w:tcPr>
            <w:tcW w:w="8163" w:type="dxa"/>
            <w:gridSpan w:val="2"/>
            <w:vAlign w:val="center"/>
          </w:tcPr>
          <w:p w14:paraId="342A0F34" w14:textId="77777777" w:rsidR="006A34B5" w:rsidRPr="00343CFB" w:rsidRDefault="006A34B5" w:rsidP="00761D50">
            <w:pPr>
              <w:widowControl w:val="0"/>
              <w:ind w:right="120"/>
              <w:jc w:val="both"/>
              <w:rPr>
                <w:rFonts w:ascii="Times New Roman" w:eastAsia="Times New Roman" w:hAnsi="Times New Roman" w:cs="Times New Roman"/>
                <w:i/>
                <w:sz w:val="24"/>
                <w:szCs w:val="24"/>
              </w:rPr>
            </w:pPr>
            <w:r w:rsidRPr="00343CFB">
              <w:rPr>
                <w:rFonts w:ascii="Times New Roman" w:eastAsia="Times New Roman" w:hAnsi="Times New Roman" w:cs="Times New Roman"/>
                <w:b/>
                <w:i/>
                <w:sz w:val="24"/>
                <w:szCs w:val="24"/>
                <w:u w:val="single"/>
              </w:rPr>
              <w:t>Забезпечення виконання договору про закупівлю не вимагається</w:t>
            </w:r>
            <w:r w:rsidRPr="00343CFB">
              <w:rPr>
                <w:rFonts w:ascii="Times New Roman" w:eastAsia="Times New Roman" w:hAnsi="Times New Roman" w:cs="Times New Roman"/>
                <w:i/>
                <w:sz w:val="24"/>
                <w:szCs w:val="24"/>
              </w:rPr>
              <w:t>.</w:t>
            </w:r>
          </w:p>
          <w:p w14:paraId="4C96055F" w14:textId="77777777" w:rsidR="006A34B5" w:rsidRPr="00343CFB" w:rsidRDefault="006A34B5" w:rsidP="00761D50">
            <w:pPr>
              <w:widowControl w:val="0"/>
              <w:jc w:val="both"/>
              <w:rPr>
                <w:rFonts w:ascii="Times New Roman" w:eastAsia="Times New Roman" w:hAnsi="Times New Roman" w:cs="Times New Roman"/>
                <w:sz w:val="24"/>
                <w:szCs w:val="24"/>
              </w:rPr>
            </w:pPr>
          </w:p>
        </w:tc>
      </w:tr>
    </w:tbl>
    <w:p w14:paraId="1953E67D" w14:textId="77777777" w:rsidR="006A34B5" w:rsidRPr="00343CFB" w:rsidRDefault="006A34B5" w:rsidP="006A34B5">
      <w:pPr>
        <w:widowControl w:val="0"/>
        <w:spacing w:after="0" w:line="240" w:lineRule="auto"/>
        <w:jc w:val="both"/>
        <w:rPr>
          <w:rFonts w:ascii="Times New Roman" w:eastAsia="Times New Roman" w:hAnsi="Times New Roman" w:cs="Times New Roman"/>
          <w:sz w:val="28"/>
          <w:szCs w:val="28"/>
        </w:rPr>
      </w:pPr>
      <w:bookmarkStart w:id="25" w:name="_heading=h.2s8eyo1" w:colFirst="0" w:colLast="0"/>
      <w:bookmarkEnd w:id="25"/>
    </w:p>
    <w:p w14:paraId="42BE0893" w14:textId="77777777" w:rsidR="006A34B5" w:rsidRPr="00343CFB" w:rsidRDefault="006A34B5" w:rsidP="006A34B5">
      <w:pPr>
        <w:widowControl w:val="0"/>
        <w:spacing w:after="0" w:line="240" w:lineRule="auto"/>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Додатки: </w:t>
      </w:r>
      <w:r w:rsidRPr="00343CFB">
        <w:rPr>
          <w:rFonts w:ascii="Times New Roman" w:eastAsia="Times New Roman" w:hAnsi="Times New Roman" w:cs="Times New Roman"/>
          <w:sz w:val="24"/>
          <w:szCs w:val="24"/>
        </w:rPr>
        <w:tab/>
      </w:r>
      <w:r w:rsidRPr="00343CFB">
        <w:rPr>
          <w:rFonts w:ascii="Times New Roman" w:eastAsia="Times New Roman" w:hAnsi="Times New Roman" w:cs="Times New Roman"/>
          <w:sz w:val="24"/>
          <w:szCs w:val="24"/>
        </w:rPr>
        <w:tab/>
      </w:r>
      <w:r w:rsidRPr="00343CFB">
        <w:rPr>
          <w:rFonts w:ascii="Times New Roman" w:eastAsia="Times New Roman" w:hAnsi="Times New Roman" w:cs="Times New Roman"/>
          <w:sz w:val="24"/>
          <w:szCs w:val="24"/>
        </w:rPr>
        <w:tab/>
      </w:r>
    </w:p>
    <w:p w14:paraId="0F5BCDF7" w14:textId="77777777" w:rsidR="006A34B5" w:rsidRPr="00343CFB" w:rsidRDefault="006A34B5" w:rsidP="006A34B5">
      <w:pPr>
        <w:widowControl w:val="0"/>
        <w:spacing w:after="0" w:line="240" w:lineRule="auto"/>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 Додаток 1 до тендерної документації</w:t>
      </w:r>
    </w:p>
    <w:p w14:paraId="4FF9390C" w14:textId="77777777" w:rsidR="006A34B5" w:rsidRPr="00343CFB" w:rsidRDefault="006A34B5" w:rsidP="006A34B5">
      <w:pPr>
        <w:widowControl w:val="0"/>
        <w:spacing w:after="0" w:line="240" w:lineRule="auto"/>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 Додаток 2 до тендерної документації</w:t>
      </w:r>
    </w:p>
    <w:p w14:paraId="270E63AB" w14:textId="77777777" w:rsidR="006A34B5" w:rsidRPr="00343CFB" w:rsidRDefault="006A34B5" w:rsidP="006A34B5">
      <w:pPr>
        <w:widowControl w:val="0"/>
        <w:spacing w:after="0" w:line="240" w:lineRule="auto"/>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 Додаток 3 до тендерної документації</w:t>
      </w:r>
    </w:p>
    <w:p w14:paraId="6E125695" w14:textId="77777777" w:rsidR="006A34B5" w:rsidRPr="0026590A" w:rsidRDefault="006A34B5" w:rsidP="006A34B5">
      <w:pPr>
        <w:spacing w:after="0" w:line="240" w:lineRule="auto"/>
        <w:rPr>
          <w:rFonts w:ascii="Times New Roman" w:eastAsia="Times New Roman" w:hAnsi="Times New Roman" w:cs="Times New Roman"/>
          <w:sz w:val="24"/>
          <w:szCs w:val="24"/>
        </w:rPr>
      </w:pPr>
    </w:p>
    <w:p w14:paraId="099EA46F" w14:textId="7396F92B" w:rsidR="00717585" w:rsidRPr="006A34B5" w:rsidRDefault="00717585" w:rsidP="006A34B5"/>
    <w:sectPr w:rsidR="00717585" w:rsidRPr="006A34B5" w:rsidSect="00182DEC">
      <w:footerReference w:type="default" r:id="rId23"/>
      <w:footerReference w:type="first" r:id="rId24"/>
      <w:pgSz w:w="11906" w:h="16838"/>
      <w:pgMar w:top="426" w:right="850"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09416" w14:textId="77777777" w:rsidR="009A1477" w:rsidRDefault="009A1477">
      <w:pPr>
        <w:spacing w:after="0" w:line="240" w:lineRule="auto"/>
      </w:pPr>
      <w:r>
        <w:separator/>
      </w:r>
    </w:p>
  </w:endnote>
  <w:endnote w:type="continuationSeparator" w:id="0">
    <w:p w14:paraId="0630D63B" w14:textId="77777777" w:rsidR="009A1477" w:rsidRDefault="009A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F50F" w14:textId="5D8178A3" w:rsidR="00717585" w:rsidRDefault="00E872AE">
    <w:pPr>
      <w:jc w:val="right"/>
    </w:pPr>
    <w:r>
      <w:rPr>
        <w:rFonts w:ascii="Times New Roman" w:eastAsia="Times New Roman" w:hAnsi="Times New Roman" w:cs="Times New Roman"/>
        <w:sz w:val="24"/>
        <w:szCs w:val="24"/>
      </w:rPr>
      <w:fldChar w:fldCharType="begin"/>
    </w:r>
    <w:r w:rsidR="008A740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E72B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B6BF" w14:textId="77777777" w:rsidR="00717585" w:rsidRDefault="007175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4BD47" w14:textId="77777777" w:rsidR="009A1477" w:rsidRDefault="009A1477">
      <w:pPr>
        <w:spacing w:after="0" w:line="240" w:lineRule="auto"/>
      </w:pPr>
      <w:r>
        <w:separator/>
      </w:r>
    </w:p>
  </w:footnote>
  <w:footnote w:type="continuationSeparator" w:id="0">
    <w:p w14:paraId="578777A6" w14:textId="77777777" w:rsidR="009A1477" w:rsidRDefault="009A1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B58E8"/>
    <w:multiLevelType w:val="multilevel"/>
    <w:tmpl w:val="F45E7E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42769CF"/>
    <w:multiLevelType w:val="multilevel"/>
    <w:tmpl w:val="ED3E25D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F819D3"/>
    <w:multiLevelType w:val="multilevel"/>
    <w:tmpl w:val="F31C1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3E4B3F"/>
    <w:multiLevelType w:val="multilevel"/>
    <w:tmpl w:val="E8FA50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85"/>
    <w:rsid w:val="00002CEF"/>
    <w:rsid w:val="000056AA"/>
    <w:rsid w:val="00012B34"/>
    <w:rsid w:val="00016182"/>
    <w:rsid w:val="000320BD"/>
    <w:rsid w:val="000351A5"/>
    <w:rsid w:val="00055C50"/>
    <w:rsid w:val="00056EE4"/>
    <w:rsid w:val="00090B90"/>
    <w:rsid w:val="00096172"/>
    <w:rsid w:val="000C2308"/>
    <w:rsid w:val="000E2739"/>
    <w:rsid w:val="000E4DEA"/>
    <w:rsid w:val="00126E51"/>
    <w:rsid w:val="00127887"/>
    <w:rsid w:val="00136F5C"/>
    <w:rsid w:val="00145332"/>
    <w:rsid w:val="00150067"/>
    <w:rsid w:val="00165D39"/>
    <w:rsid w:val="001721F5"/>
    <w:rsid w:val="00172B57"/>
    <w:rsid w:val="00182D17"/>
    <w:rsid w:val="00182DEC"/>
    <w:rsid w:val="00184DA6"/>
    <w:rsid w:val="00190631"/>
    <w:rsid w:val="0019233E"/>
    <w:rsid w:val="001A7A1C"/>
    <w:rsid w:val="001D4103"/>
    <w:rsid w:val="001E080C"/>
    <w:rsid w:val="001E72B3"/>
    <w:rsid w:val="001F4CC9"/>
    <w:rsid w:val="002050D1"/>
    <w:rsid w:val="00213F7A"/>
    <w:rsid w:val="00255CBD"/>
    <w:rsid w:val="0026590A"/>
    <w:rsid w:val="00285171"/>
    <w:rsid w:val="002A7410"/>
    <w:rsid w:val="002D63E9"/>
    <w:rsid w:val="002F20C9"/>
    <w:rsid w:val="002F5E85"/>
    <w:rsid w:val="00320B5A"/>
    <w:rsid w:val="00343CFB"/>
    <w:rsid w:val="00366B9E"/>
    <w:rsid w:val="003754A6"/>
    <w:rsid w:val="00394765"/>
    <w:rsid w:val="003977BB"/>
    <w:rsid w:val="003A049E"/>
    <w:rsid w:val="003A108F"/>
    <w:rsid w:val="003A2050"/>
    <w:rsid w:val="003A39B7"/>
    <w:rsid w:val="003B24AC"/>
    <w:rsid w:val="003B403F"/>
    <w:rsid w:val="003E32D7"/>
    <w:rsid w:val="003E64CC"/>
    <w:rsid w:val="003F52A7"/>
    <w:rsid w:val="004025F9"/>
    <w:rsid w:val="004035AB"/>
    <w:rsid w:val="00403FBD"/>
    <w:rsid w:val="00417D95"/>
    <w:rsid w:val="0042624F"/>
    <w:rsid w:val="00452AA1"/>
    <w:rsid w:val="00471A02"/>
    <w:rsid w:val="00474A91"/>
    <w:rsid w:val="00475038"/>
    <w:rsid w:val="00475846"/>
    <w:rsid w:val="00496E4E"/>
    <w:rsid w:val="00497029"/>
    <w:rsid w:val="004A01D6"/>
    <w:rsid w:val="004B6180"/>
    <w:rsid w:val="004F0D58"/>
    <w:rsid w:val="0052736C"/>
    <w:rsid w:val="00532AC3"/>
    <w:rsid w:val="00583766"/>
    <w:rsid w:val="00591B00"/>
    <w:rsid w:val="005A2BAA"/>
    <w:rsid w:val="005B32C8"/>
    <w:rsid w:val="005B538E"/>
    <w:rsid w:val="005D74FA"/>
    <w:rsid w:val="005D7F98"/>
    <w:rsid w:val="005E2BF2"/>
    <w:rsid w:val="005E5E29"/>
    <w:rsid w:val="005F6E3A"/>
    <w:rsid w:val="0062100B"/>
    <w:rsid w:val="006654B9"/>
    <w:rsid w:val="00671BEA"/>
    <w:rsid w:val="00675473"/>
    <w:rsid w:val="006A34B5"/>
    <w:rsid w:val="006E3C2F"/>
    <w:rsid w:val="0070440A"/>
    <w:rsid w:val="00712FE3"/>
    <w:rsid w:val="00717585"/>
    <w:rsid w:val="00740292"/>
    <w:rsid w:val="007531ED"/>
    <w:rsid w:val="0075515A"/>
    <w:rsid w:val="00755353"/>
    <w:rsid w:val="00782461"/>
    <w:rsid w:val="00787E9C"/>
    <w:rsid w:val="007A1A85"/>
    <w:rsid w:val="007A2AD0"/>
    <w:rsid w:val="007A50DC"/>
    <w:rsid w:val="007A6B3E"/>
    <w:rsid w:val="007C3AD7"/>
    <w:rsid w:val="007D10C6"/>
    <w:rsid w:val="007F7D14"/>
    <w:rsid w:val="00800A14"/>
    <w:rsid w:val="00804982"/>
    <w:rsid w:val="0080688A"/>
    <w:rsid w:val="00822538"/>
    <w:rsid w:val="008325D2"/>
    <w:rsid w:val="00861483"/>
    <w:rsid w:val="00880146"/>
    <w:rsid w:val="0088322F"/>
    <w:rsid w:val="00893FCE"/>
    <w:rsid w:val="008A7407"/>
    <w:rsid w:val="008C199F"/>
    <w:rsid w:val="008C1C32"/>
    <w:rsid w:val="008C21BF"/>
    <w:rsid w:val="008C4618"/>
    <w:rsid w:val="008C6956"/>
    <w:rsid w:val="008F2331"/>
    <w:rsid w:val="008F592F"/>
    <w:rsid w:val="008F6D00"/>
    <w:rsid w:val="00926D2F"/>
    <w:rsid w:val="0093068E"/>
    <w:rsid w:val="009709CB"/>
    <w:rsid w:val="00981436"/>
    <w:rsid w:val="00983D7C"/>
    <w:rsid w:val="0098760E"/>
    <w:rsid w:val="009A1477"/>
    <w:rsid w:val="009A77C0"/>
    <w:rsid w:val="009B0446"/>
    <w:rsid w:val="009B1DCF"/>
    <w:rsid w:val="009B3AAC"/>
    <w:rsid w:val="009B5E2D"/>
    <w:rsid w:val="009C0CFE"/>
    <w:rsid w:val="009D091E"/>
    <w:rsid w:val="009D09C2"/>
    <w:rsid w:val="009E4143"/>
    <w:rsid w:val="009E48E7"/>
    <w:rsid w:val="009E706E"/>
    <w:rsid w:val="00A11D28"/>
    <w:rsid w:val="00A12120"/>
    <w:rsid w:val="00A16923"/>
    <w:rsid w:val="00A4341B"/>
    <w:rsid w:val="00A457FB"/>
    <w:rsid w:val="00A61587"/>
    <w:rsid w:val="00A67338"/>
    <w:rsid w:val="00A75634"/>
    <w:rsid w:val="00AC1D01"/>
    <w:rsid w:val="00AD7E16"/>
    <w:rsid w:val="00AE4BB5"/>
    <w:rsid w:val="00AE6111"/>
    <w:rsid w:val="00B057DC"/>
    <w:rsid w:val="00B066D0"/>
    <w:rsid w:val="00B12279"/>
    <w:rsid w:val="00B16CE3"/>
    <w:rsid w:val="00B17195"/>
    <w:rsid w:val="00B218EF"/>
    <w:rsid w:val="00B25F99"/>
    <w:rsid w:val="00B30F9D"/>
    <w:rsid w:val="00B40108"/>
    <w:rsid w:val="00B64F92"/>
    <w:rsid w:val="00B70ADF"/>
    <w:rsid w:val="00B70C26"/>
    <w:rsid w:val="00B821AB"/>
    <w:rsid w:val="00BA148B"/>
    <w:rsid w:val="00BC44EB"/>
    <w:rsid w:val="00BC52E6"/>
    <w:rsid w:val="00BE53F6"/>
    <w:rsid w:val="00C063D5"/>
    <w:rsid w:val="00C112F4"/>
    <w:rsid w:val="00C12B61"/>
    <w:rsid w:val="00C254BE"/>
    <w:rsid w:val="00C53386"/>
    <w:rsid w:val="00C63E92"/>
    <w:rsid w:val="00C80B0F"/>
    <w:rsid w:val="00C85368"/>
    <w:rsid w:val="00CB4AD7"/>
    <w:rsid w:val="00CC61A0"/>
    <w:rsid w:val="00CD2AC3"/>
    <w:rsid w:val="00CF565E"/>
    <w:rsid w:val="00CF6168"/>
    <w:rsid w:val="00D00CFC"/>
    <w:rsid w:val="00D21D8E"/>
    <w:rsid w:val="00D37893"/>
    <w:rsid w:val="00D40AD8"/>
    <w:rsid w:val="00D43778"/>
    <w:rsid w:val="00D50636"/>
    <w:rsid w:val="00D774A3"/>
    <w:rsid w:val="00D8332A"/>
    <w:rsid w:val="00DC4D1D"/>
    <w:rsid w:val="00DC5CAD"/>
    <w:rsid w:val="00DD10BD"/>
    <w:rsid w:val="00DF24BC"/>
    <w:rsid w:val="00E066A6"/>
    <w:rsid w:val="00E46CAC"/>
    <w:rsid w:val="00E60D33"/>
    <w:rsid w:val="00E70EF8"/>
    <w:rsid w:val="00E74693"/>
    <w:rsid w:val="00E872AE"/>
    <w:rsid w:val="00E925E4"/>
    <w:rsid w:val="00E92887"/>
    <w:rsid w:val="00EA159D"/>
    <w:rsid w:val="00EA2A21"/>
    <w:rsid w:val="00EC6D41"/>
    <w:rsid w:val="00F10478"/>
    <w:rsid w:val="00F2451C"/>
    <w:rsid w:val="00F33B18"/>
    <w:rsid w:val="00F4519C"/>
    <w:rsid w:val="00F50482"/>
    <w:rsid w:val="00F54501"/>
    <w:rsid w:val="00F553A5"/>
    <w:rsid w:val="00F5679B"/>
    <w:rsid w:val="00F63D5B"/>
    <w:rsid w:val="00FA28EC"/>
    <w:rsid w:val="00FC46A2"/>
    <w:rsid w:val="00FE49CD"/>
    <w:rsid w:val="00FF14F6"/>
    <w:rsid w:val="00FF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69A6"/>
  <w15:docId w15:val="{A335613B-E01D-4EF0-B485-CD6DD6DC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72AE"/>
    <w:pPr>
      <w:keepNext/>
      <w:keepLines/>
      <w:spacing w:before="480" w:after="120"/>
      <w:outlineLvl w:val="0"/>
    </w:pPr>
    <w:rPr>
      <w:b/>
      <w:sz w:val="48"/>
      <w:szCs w:val="48"/>
    </w:rPr>
  </w:style>
  <w:style w:type="paragraph" w:styleId="2">
    <w:name w:val="heading 2"/>
    <w:basedOn w:val="a"/>
    <w:next w:val="a"/>
    <w:uiPriority w:val="9"/>
    <w:semiHidden/>
    <w:unhideWhenUsed/>
    <w:qFormat/>
    <w:rsid w:val="00E872AE"/>
    <w:pPr>
      <w:keepNext/>
      <w:keepLines/>
      <w:spacing w:before="360" w:after="80"/>
      <w:outlineLvl w:val="1"/>
    </w:pPr>
    <w:rPr>
      <w:b/>
      <w:sz w:val="36"/>
      <w:szCs w:val="36"/>
    </w:rPr>
  </w:style>
  <w:style w:type="paragraph" w:styleId="3">
    <w:name w:val="heading 3"/>
    <w:basedOn w:val="a"/>
    <w:next w:val="a"/>
    <w:uiPriority w:val="9"/>
    <w:semiHidden/>
    <w:unhideWhenUsed/>
    <w:qFormat/>
    <w:rsid w:val="00E872AE"/>
    <w:pPr>
      <w:keepNext/>
      <w:keepLines/>
      <w:spacing w:before="280" w:after="80"/>
      <w:outlineLvl w:val="2"/>
    </w:pPr>
    <w:rPr>
      <w:b/>
      <w:sz w:val="28"/>
      <w:szCs w:val="28"/>
    </w:rPr>
  </w:style>
  <w:style w:type="paragraph" w:styleId="4">
    <w:name w:val="heading 4"/>
    <w:basedOn w:val="a"/>
    <w:next w:val="a"/>
    <w:uiPriority w:val="9"/>
    <w:semiHidden/>
    <w:unhideWhenUsed/>
    <w:qFormat/>
    <w:rsid w:val="00E872AE"/>
    <w:pPr>
      <w:keepNext/>
      <w:keepLines/>
      <w:spacing w:before="240" w:after="40"/>
      <w:outlineLvl w:val="3"/>
    </w:pPr>
    <w:rPr>
      <w:b/>
      <w:sz w:val="24"/>
      <w:szCs w:val="24"/>
    </w:rPr>
  </w:style>
  <w:style w:type="paragraph" w:styleId="5">
    <w:name w:val="heading 5"/>
    <w:basedOn w:val="a"/>
    <w:next w:val="a"/>
    <w:uiPriority w:val="9"/>
    <w:semiHidden/>
    <w:unhideWhenUsed/>
    <w:qFormat/>
    <w:rsid w:val="00E872AE"/>
    <w:pPr>
      <w:keepNext/>
      <w:keepLines/>
      <w:spacing w:before="220" w:after="40"/>
      <w:outlineLvl w:val="4"/>
    </w:pPr>
    <w:rPr>
      <w:b/>
    </w:rPr>
  </w:style>
  <w:style w:type="paragraph" w:styleId="6">
    <w:name w:val="heading 6"/>
    <w:basedOn w:val="a"/>
    <w:next w:val="a"/>
    <w:uiPriority w:val="9"/>
    <w:semiHidden/>
    <w:unhideWhenUsed/>
    <w:qFormat/>
    <w:rsid w:val="00E872A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72AE"/>
    <w:tblPr>
      <w:tblCellMar>
        <w:top w:w="0" w:type="dxa"/>
        <w:left w:w="0" w:type="dxa"/>
        <w:bottom w:w="0" w:type="dxa"/>
        <w:right w:w="0" w:type="dxa"/>
      </w:tblCellMar>
    </w:tblPr>
  </w:style>
  <w:style w:type="paragraph" w:styleId="a3">
    <w:name w:val="Title"/>
    <w:basedOn w:val="a"/>
    <w:next w:val="a"/>
    <w:uiPriority w:val="10"/>
    <w:qFormat/>
    <w:rsid w:val="00E872AE"/>
    <w:pPr>
      <w:keepNext/>
      <w:keepLines/>
      <w:spacing w:before="480" w:after="120"/>
    </w:pPr>
    <w:rPr>
      <w:b/>
      <w:sz w:val="72"/>
      <w:szCs w:val="72"/>
    </w:rPr>
  </w:style>
  <w:style w:type="table" w:customStyle="1" w:styleId="TableNormal0">
    <w:name w:val="Table Normal"/>
    <w:rsid w:val="00E872AE"/>
    <w:tblPr>
      <w:tblCellMar>
        <w:top w:w="0" w:type="dxa"/>
        <w:left w:w="0" w:type="dxa"/>
        <w:bottom w:w="0" w:type="dxa"/>
        <w:right w:w="0" w:type="dxa"/>
      </w:tblCellMar>
    </w:tblPr>
  </w:style>
  <w:style w:type="table" w:customStyle="1" w:styleId="TableNormal1">
    <w:name w:val="Table Normal"/>
    <w:rsid w:val="00E872A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72A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E872AE"/>
    <w:pPr>
      <w:spacing w:after="0" w:line="240" w:lineRule="auto"/>
    </w:pPr>
    <w:tblPr>
      <w:tblStyleRowBandSize w:val="1"/>
      <w:tblStyleColBandSize w:val="1"/>
      <w:tblCellMar>
        <w:left w:w="108" w:type="dxa"/>
        <w:right w:w="108" w:type="dxa"/>
      </w:tblCellMar>
    </w:tblPr>
  </w:style>
  <w:style w:type="table" w:customStyle="1" w:styleId="ac">
    <w:basedOn w:val="TableNormal1"/>
    <w:rsid w:val="00E872AE"/>
    <w:pPr>
      <w:spacing w:after="0" w:line="240" w:lineRule="auto"/>
    </w:pPr>
    <w:tblPr>
      <w:tblStyleRowBandSize w:val="1"/>
      <w:tblStyleColBandSize w:val="1"/>
      <w:tblCellMar>
        <w:left w:w="108" w:type="dxa"/>
        <w:right w:w="108" w:type="dxa"/>
      </w:tblCellMar>
    </w:tblPr>
  </w:style>
  <w:style w:type="table" w:customStyle="1" w:styleId="ad">
    <w:basedOn w:val="TableNormal0"/>
    <w:rsid w:val="00E872AE"/>
    <w:pPr>
      <w:spacing w:after="0" w:line="240" w:lineRule="auto"/>
    </w:pPr>
    <w:tblPr>
      <w:tblStyleRowBandSize w:val="1"/>
      <w:tblStyleColBandSize w:val="1"/>
      <w:tblCellMar>
        <w:left w:w="108" w:type="dxa"/>
        <w:right w:w="108" w:type="dxa"/>
      </w:tblCellMar>
    </w:tblPr>
  </w:style>
  <w:style w:type="paragraph" w:customStyle="1" w:styleId="20">
    <w:name w:val="Основной текст2"/>
    <w:basedOn w:val="a"/>
    <w:rsid w:val="00671BEA"/>
    <w:pPr>
      <w:widowControl w:val="0"/>
      <w:spacing w:after="0" w:line="240" w:lineRule="auto"/>
    </w:pPr>
    <w:rPr>
      <w:rFonts w:ascii="Arial" w:eastAsia="Times New Roman" w:hAnsi="Arial" w:cs="Times New Roman"/>
      <w:snapToGrid w:val="0"/>
      <w:sz w:val="24"/>
      <w:szCs w:val="20"/>
      <w:lang w:val="ru-RU" w:eastAsia="ru-RU"/>
    </w:rPr>
  </w:style>
  <w:style w:type="character" w:customStyle="1" w:styleId="h-address-formatter">
    <w:name w:val="h-address-formatter"/>
    <w:basedOn w:val="a0"/>
    <w:rsid w:val="00497029"/>
  </w:style>
  <w:style w:type="paragraph" w:styleId="ae">
    <w:name w:val="No Spacing"/>
    <w:link w:val="af"/>
    <w:uiPriority w:val="1"/>
    <w:qFormat/>
    <w:rsid w:val="00B70C26"/>
    <w:pPr>
      <w:spacing w:after="0" w:line="240" w:lineRule="auto"/>
    </w:pPr>
    <w:rPr>
      <w:rFonts w:cs="Times New Roman"/>
    </w:rPr>
  </w:style>
  <w:style w:type="character" w:customStyle="1" w:styleId="af">
    <w:name w:val="Без интервала Знак"/>
    <w:link w:val="ae"/>
    <w:uiPriority w:val="1"/>
    <w:locked/>
    <w:rsid w:val="00B70C26"/>
    <w:rPr>
      <w:rFonts w:cs="Times New Roman"/>
    </w:rPr>
  </w:style>
  <w:style w:type="character" w:customStyle="1" w:styleId="FontStyle75">
    <w:name w:val="Font Style75"/>
    <w:rsid w:val="00B70C26"/>
    <w:rPr>
      <w:rFonts w:ascii="Times New Roman" w:hAnsi="Times New Roman" w:cs="Times New Roman" w:hint="default"/>
      <w:sz w:val="22"/>
      <w:szCs w:val="22"/>
    </w:rPr>
  </w:style>
  <w:style w:type="table" w:customStyle="1" w:styleId="11">
    <w:name w:val="1"/>
    <w:basedOn w:val="a1"/>
    <w:rsid w:val="006A34B5"/>
    <w:pPr>
      <w:spacing w:after="0" w:line="240" w:lineRule="auto"/>
    </w:p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6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1178-2022-%D0%BF/ed202305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5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5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5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ed20230519" TargetMode="External"/><Relationship Id="rId23" Type="http://schemas.openxmlformats.org/officeDocument/2006/relationships/footer" Target="footer1.xml"/><Relationship Id="rId10" Type="http://schemas.openxmlformats.org/officeDocument/2006/relationships/hyperlink" Target="https://zakon.rada.gov.ua/laws/show/1178-2022-%D0%BF/ed20230519" TargetMode="External"/><Relationship Id="rId19" Type="http://schemas.openxmlformats.org/officeDocument/2006/relationships/hyperlink" Target="https://zakon.rada.gov.ua/laws/show/1178-2022-%D0%BF/ed20230519" TargetMode="External"/><Relationship Id="rId4" Type="http://schemas.openxmlformats.org/officeDocument/2006/relationships/styles" Target="styles.xml"/><Relationship Id="rId9" Type="http://schemas.openxmlformats.org/officeDocument/2006/relationships/hyperlink" Target="mailto:fomenkov1997@ukr.net"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ABF839-D646-49D2-8450-734BD8BB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4579</TotalTime>
  <Pages>18</Pages>
  <Words>8259</Words>
  <Characters>47082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38</cp:revision>
  <cp:lastPrinted>2023-04-03T12:06:00Z</cp:lastPrinted>
  <dcterms:created xsi:type="dcterms:W3CDTF">2023-02-03T11:50:00Z</dcterms:created>
  <dcterms:modified xsi:type="dcterms:W3CDTF">2023-06-21T09:39:00Z</dcterms:modified>
</cp:coreProperties>
</file>