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4E1CB8">
        <w:rPr>
          <w:rFonts w:ascii="Times New Roman" w:hAnsi="Times New Roman"/>
          <w:lang w:val="uk-UA"/>
        </w:rPr>
        <w:t>29</w:t>
      </w:r>
      <w:r>
        <w:rPr>
          <w:rFonts w:ascii="Times New Roman" w:hAnsi="Times New Roman"/>
          <w:lang w:val="uk-UA"/>
        </w:rPr>
        <w:t>.</w:t>
      </w:r>
      <w:r w:rsidR="004E1CB8">
        <w:rPr>
          <w:rFonts w:ascii="Times New Roman" w:hAnsi="Times New Roman"/>
          <w:lang w:val="uk-UA"/>
        </w:rPr>
        <w:t>03</w:t>
      </w:r>
      <w:r>
        <w:rPr>
          <w:rFonts w:ascii="Times New Roman" w:hAnsi="Times New Roman"/>
          <w:lang w:val="uk-UA"/>
        </w:rPr>
        <w:t>.2023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AC1C6F"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5247F1">
        <w:rPr>
          <w:rFonts w:ascii="Times New Roman" w:hAnsi="Times New Roman" w:cs="Times New Roman"/>
          <w:b/>
          <w:sz w:val="28"/>
          <w:szCs w:val="28"/>
          <w:u w:val="single"/>
          <w:lang w:val="ru-RU"/>
        </w:rPr>
        <w:t xml:space="preserve"> </w:t>
      </w:r>
      <w:r w:rsidR="005247F1" w:rsidRPr="005247F1">
        <w:rPr>
          <w:rFonts w:ascii="Times New Roman" w:hAnsi="Times New Roman" w:cs="Times New Roman"/>
          <w:b/>
          <w:sz w:val="28"/>
          <w:szCs w:val="28"/>
          <w:u w:val="single"/>
          <w:lang w:val="en-US"/>
        </w:rPr>
        <w:t>UA</w:t>
      </w:r>
      <w:r w:rsidR="005247F1" w:rsidRPr="005247F1">
        <w:rPr>
          <w:rFonts w:ascii="Times New Roman" w:hAnsi="Times New Roman" w:cs="Times New Roman"/>
          <w:b/>
          <w:sz w:val="28"/>
          <w:szCs w:val="28"/>
          <w:u w:val="single"/>
          <w:lang w:val="ru-RU"/>
        </w:rPr>
        <w:t>-2023-02-22-002207-</w:t>
      </w:r>
      <w:r w:rsidR="005247F1" w:rsidRPr="005247F1">
        <w:rPr>
          <w:rFonts w:ascii="Times New Roman" w:hAnsi="Times New Roman" w:cs="Times New Roman"/>
          <w:b/>
          <w:sz w:val="28"/>
          <w:szCs w:val="28"/>
          <w:u w:val="single"/>
          <w:lang w:val="en-US"/>
        </w:rPr>
        <w:t>a</w:t>
      </w:r>
      <w:r w:rsidR="005247F1">
        <w:rPr>
          <w:rFonts w:ascii="Times New Roman" w:hAnsi="Times New Roman" w:cs="Times New Roman"/>
          <w:b/>
          <w:sz w:val="28"/>
          <w:szCs w:val="28"/>
          <w:u w:val="single"/>
        </w:rPr>
        <w:t xml:space="preserve"> </w:t>
      </w:r>
      <w:r w:rsidR="005247F1" w:rsidRPr="005247F1">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r>
        <w:rPr>
          <w:rFonts w:ascii="Times New Roman" w:hAnsi="Times New Roman"/>
          <w:b/>
          <w:sz w:val="28"/>
          <w:szCs w:val="28"/>
        </w:rPr>
        <w:t>.</w:t>
      </w:r>
    </w:p>
    <w:p w:rsidR="000379A6" w:rsidRDefault="000379A6" w:rsidP="00AC1C6F">
      <w:pPr>
        <w:spacing w:before="240" w:after="0" w:line="240" w:lineRule="auto"/>
        <w:jc w:val="both"/>
        <w:rPr>
          <w:rFonts w:ascii="Times New Roman" w:hAnsi="Times New Roman"/>
          <w:b/>
          <w:sz w:val="28"/>
          <w:szCs w:val="28"/>
        </w:rPr>
      </w:pP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0379A6" w:rsidRDefault="004E1CB8"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03 квітня</w:t>
      </w:r>
      <w:r w:rsidR="000379A6" w:rsidRPr="000379A6">
        <w:rPr>
          <w:rFonts w:ascii="Times New Roman" w:hAnsi="Times New Roman" w:cs="Times New Roman"/>
          <w:b/>
          <w:sz w:val="24"/>
          <w:szCs w:val="24"/>
        </w:rPr>
        <w:t xml:space="preserve"> 2023</w:t>
      </w:r>
      <w:r w:rsidR="000379A6"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sidR="000379A6">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F45269">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1"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4E1CB8">
              <w:t xml:space="preserve"> </w:t>
            </w:r>
            <w:r w:rsidR="004E1CB8" w:rsidRPr="004E1CB8">
              <w:rPr>
                <w:rFonts w:ascii="Times New Roman" w:eastAsia="Times New Roman" w:hAnsi="Times New Roman"/>
                <w:sz w:val="24"/>
                <w:szCs w:val="24"/>
                <w:lang w:eastAsia="ru-RU"/>
              </w:rPr>
              <w:t xml:space="preserve">03 квітня </w:t>
            </w:r>
            <w:r>
              <w:rPr>
                <w:rFonts w:ascii="Times New Roman" w:eastAsia="Times New Roman" w:hAnsi="Times New Roman"/>
                <w:sz w:val="24"/>
                <w:szCs w:val="24"/>
                <w:lang w:eastAsia="ru-RU"/>
              </w:rPr>
              <w:t xml:space="preserve">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F45269"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color w:val="000000"/>
          <w:sz w:val="24"/>
          <w:szCs w:val="24"/>
        </w:rPr>
        <w:t>ІІІ. Внести зміни до додатка 2 тендерної документації та викласти його у наступній редакції:</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color w:val="222222"/>
          <w:sz w:val="24"/>
          <w:szCs w:val="24"/>
          <w:lang w:eastAsia="zh-CN"/>
        </w:rPr>
        <w:t>ДОДАТОК  2</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iCs/>
          <w:color w:val="222222"/>
          <w:sz w:val="24"/>
          <w:szCs w:val="24"/>
          <w:lang w:eastAsia="zh-CN"/>
        </w:rPr>
        <w:t>до тендерної документації</w:t>
      </w:r>
      <w:r w:rsidRPr="00F45269">
        <w:rPr>
          <w:rFonts w:ascii="Times New Roman" w:eastAsia="Times New Roman" w:hAnsi="Times New Roman" w:cs="Times New Roman"/>
          <w:color w:val="222222"/>
          <w:sz w:val="24"/>
          <w:szCs w:val="24"/>
          <w:lang w:eastAsia="zh-CN"/>
        </w:rPr>
        <w:t> </w:t>
      </w:r>
    </w:p>
    <w:p w:rsidR="00F45269" w:rsidRPr="00F45269" w:rsidRDefault="00F45269" w:rsidP="00F45269">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F45269" w:rsidRPr="00F45269" w:rsidRDefault="00F45269" w:rsidP="00F45269">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z w:val="24"/>
          <w:szCs w:val="24"/>
          <w:shd w:val="clear" w:color="auto" w:fill="FFFFFF"/>
          <w:lang w:eastAsia="zh-CN"/>
        </w:rPr>
        <w:t> </w:t>
      </w:r>
    </w:p>
    <w:p w:rsidR="00F45269" w:rsidRPr="00F45269" w:rsidRDefault="00F45269" w:rsidP="00F45269">
      <w:pPr>
        <w:suppressAutoHyphens/>
        <w:spacing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i/>
          <w:sz w:val="24"/>
          <w:szCs w:val="24"/>
          <w:highlight w:val="white"/>
          <w:lang w:eastAsia="zh-CN"/>
        </w:rPr>
        <w:t>ТЕХНІЧНА СПЕЦИФІКАЦІЯ</w:t>
      </w:r>
    </w:p>
    <w:p w:rsidR="00F45269" w:rsidRPr="00F45269" w:rsidRDefault="00F45269" w:rsidP="00F45269">
      <w:pPr>
        <w:suppressAutoHyphens/>
        <w:spacing w:after="0" w:line="240" w:lineRule="auto"/>
        <w:jc w:val="center"/>
        <w:rPr>
          <w:rFonts w:ascii="Times New Roman" w:eastAsia="Times New Roman" w:hAnsi="Times New Roman" w:cs="Times New Roman"/>
          <w:b/>
          <w:i/>
          <w:sz w:val="24"/>
          <w:szCs w:val="24"/>
          <w:lang w:eastAsia="zh-CN"/>
        </w:rPr>
      </w:pPr>
    </w:p>
    <w:p w:rsidR="00F45269" w:rsidRPr="00F45269" w:rsidRDefault="005247F1" w:rsidP="00F45269">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r w:rsidRPr="005247F1">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bookmarkStart w:id="0" w:name="_GoBack"/>
      <w:bookmarkEnd w:id="0"/>
    </w:p>
    <w:tbl>
      <w:tblPr>
        <w:tblW w:w="0" w:type="auto"/>
        <w:tblInd w:w="-2" w:type="dxa"/>
        <w:tblLayout w:type="fixed"/>
        <w:tblLook w:val="04A0" w:firstRow="1" w:lastRow="0" w:firstColumn="1" w:lastColumn="0" w:noHBand="0" w:noVBand="1"/>
      </w:tblPr>
      <w:tblGrid>
        <w:gridCol w:w="2794"/>
        <w:gridCol w:w="6826"/>
      </w:tblGrid>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Назва</w:t>
            </w:r>
            <w:proofErr w:type="spellEnd"/>
            <w:r w:rsidRPr="00F45269">
              <w:rPr>
                <w:rFonts w:ascii="Times New Roman" w:eastAsia="Times New Roman" w:hAnsi="Times New Roman" w:cs="Times New Roman"/>
                <w:sz w:val="24"/>
                <w:szCs w:val="24"/>
                <w:highlight w:val="white"/>
                <w:lang w:val="ru-RU" w:eastAsia="zh-CN"/>
              </w:rPr>
              <w:t xml:space="preserve"> предмета </w:t>
            </w:r>
            <w:proofErr w:type="spellStart"/>
            <w:r w:rsidRPr="00F45269">
              <w:rPr>
                <w:rFonts w:ascii="Times New Roman" w:eastAsia="Times New Roman" w:hAnsi="Times New Roman" w:cs="Times New Roman"/>
                <w:sz w:val="24"/>
                <w:szCs w:val="24"/>
                <w:highlight w:val="white"/>
                <w:lang w:val="ru-RU" w:eastAsia="zh-CN"/>
              </w:rPr>
              <w:t>закупі</w:t>
            </w:r>
            <w:proofErr w:type="gramStart"/>
            <w:r w:rsidRPr="00F45269">
              <w:rPr>
                <w:rFonts w:ascii="Times New Roman" w:eastAsia="Times New Roman" w:hAnsi="Times New Roman" w:cs="Times New Roman"/>
                <w:sz w:val="24"/>
                <w:szCs w:val="24"/>
                <w:highlight w:val="white"/>
                <w:lang w:val="ru-RU" w:eastAsia="zh-CN"/>
              </w:rPr>
              <w:t>вл</w:t>
            </w:r>
            <w:proofErr w:type="gramEnd"/>
            <w:r w:rsidRPr="00F45269">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5247F1" w:rsidP="00F45269">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5247F1">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гуртожитку КП «ОМЕТ», що розташована за адресою: м. Одеса, вул. Академіка Корольова 16/1 згідно до ДК 021:2015- 50710000-5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lastRenderedPageBreak/>
              <w:t>Код ДК 021:2015</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Назва товару номенклатурної </w:t>
            </w:r>
            <w:r w:rsidRPr="00F45269">
              <w:rPr>
                <w:rFonts w:ascii="Times New Roman" w:eastAsia="Times New Roman" w:hAnsi="Times New Roman" w:cs="Times New Roman"/>
                <w:sz w:val="24"/>
                <w:szCs w:val="24"/>
                <w:highlight w:val="white"/>
                <w:lang w:eastAsia="zh-CN"/>
              </w:rPr>
              <w:t>позиції предмета закупівлі та код</w:t>
            </w:r>
            <w:r w:rsidRPr="00F45269">
              <w:rPr>
                <w:rFonts w:ascii="Times New Roman" w:eastAsia="Times New Roman" w:hAnsi="Times New Roman" w:cs="Times New Roman"/>
                <w:color w:val="000000"/>
                <w:sz w:val="24"/>
                <w:szCs w:val="24"/>
                <w:lang w:eastAsia="zh-CN"/>
              </w:rPr>
              <w:t xml:space="preserve"> товару </w:t>
            </w:r>
            <w:r w:rsidRPr="00F45269">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Кількість</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tcPr>
          <w:p w:rsidR="00F45269" w:rsidRPr="00F45269" w:rsidRDefault="00F45269" w:rsidP="00F45269">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000000"/>
                <w:sz w:val="24"/>
                <w:szCs w:val="24"/>
                <w:lang w:eastAsia="zh-CN"/>
              </w:rPr>
              <w:t xml:space="preserve"> 1 послуга</w:t>
            </w:r>
          </w:p>
        </w:tc>
      </w:tr>
      <w:tr w:rsidR="00F45269" w:rsidRPr="00F45269" w:rsidTr="00F45269">
        <w:tc>
          <w:tcPr>
            <w:tcW w:w="2794" w:type="dxa"/>
            <w:tcBorders>
              <w:top w:val="single" w:sz="8" w:space="0" w:color="000000"/>
              <w:left w:val="single" w:sz="8" w:space="0" w:color="000000"/>
              <w:bottom w:val="single" w:sz="8" w:space="0" w:color="000000"/>
              <w:right w:val="nil"/>
            </w:tcBorders>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Місце</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sz w:val="24"/>
                <w:szCs w:val="24"/>
                <w:lang w:eastAsia="zh-CN"/>
              </w:rPr>
              <w:t xml:space="preserve">м. Одеса, будівля гуртожитку КП «ОМЕТ», що розташована за адресою: м. Одеса, вул. </w:t>
            </w:r>
            <w:r w:rsidR="008B4298" w:rsidRPr="008B4298">
              <w:rPr>
                <w:rFonts w:ascii="Times New Roman" w:eastAsia="Times New Roman" w:hAnsi="Times New Roman" w:cs="Times New Roman"/>
                <w:b/>
                <w:sz w:val="24"/>
                <w:szCs w:val="24"/>
                <w:lang w:eastAsia="zh-CN"/>
              </w:rPr>
              <w:t>Водопровідна, 1</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t xml:space="preserve">Строк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val="ru-RU" w:eastAsia="zh-CN"/>
              </w:rPr>
              <w:t xml:space="preserve">до 31.12.2023 року </w:t>
            </w:r>
            <w:proofErr w:type="spellStart"/>
            <w:r w:rsidRPr="00F45269">
              <w:rPr>
                <w:rFonts w:ascii="Times New Roman" w:eastAsia="Times New Roman" w:hAnsi="Times New Roman" w:cs="Times New Roman"/>
                <w:i/>
                <w:sz w:val="24"/>
                <w:szCs w:val="24"/>
                <w:lang w:val="ru-RU" w:eastAsia="zh-CN"/>
              </w:rPr>
              <w:t>включно</w:t>
            </w:r>
            <w:proofErr w:type="spellEnd"/>
          </w:p>
        </w:tc>
      </w:tr>
    </w:tbl>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F45269">
        <w:rPr>
          <w:rFonts w:ascii="Times New Roman" w:eastAsia="Times New Roman" w:hAnsi="Times New Roman" w:cs="Times New Roman"/>
          <w:sz w:val="24"/>
          <w:szCs w:val="24"/>
          <w:lang w:val="ru-RU" w:eastAsia="zh-CN"/>
        </w:rPr>
        <w:t>Техн</w:t>
      </w:r>
      <w:proofErr w:type="gramEnd"/>
      <w:r w:rsidRPr="00F45269">
        <w:rPr>
          <w:rFonts w:ascii="Times New Roman" w:eastAsia="Times New Roman" w:hAnsi="Times New Roman" w:cs="Times New Roman"/>
          <w:sz w:val="24"/>
          <w:szCs w:val="24"/>
          <w:lang w:val="ru-RU" w:eastAsia="zh-CN"/>
        </w:rPr>
        <w:t>ічні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якісні</w:t>
      </w:r>
      <w:proofErr w:type="spellEnd"/>
      <w:r w:rsidRPr="00F45269">
        <w:rPr>
          <w:rFonts w:ascii="Times New Roman" w:eastAsia="Times New Roman" w:hAnsi="Times New Roman" w:cs="Times New Roman"/>
          <w:sz w:val="24"/>
          <w:szCs w:val="24"/>
          <w:lang w:val="ru-RU" w:eastAsia="zh-CN"/>
        </w:rPr>
        <w:t xml:space="preserve"> характеристики предмета </w:t>
      </w:r>
      <w:proofErr w:type="spellStart"/>
      <w:r w:rsidRPr="00F45269">
        <w:rPr>
          <w:rFonts w:ascii="Times New Roman" w:eastAsia="Times New Roman" w:hAnsi="Times New Roman" w:cs="Times New Roman"/>
          <w:sz w:val="24"/>
          <w:szCs w:val="24"/>
          <w:lang w:val="ru-RU" w:eastAsia="zh-CN"/>
        </w:rPr>
        <w:t>закупівлі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повинні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відповідати</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встановленим</w:t>
      </w:r>
      <w:proofErr w:type="spellEnd"/>
      <w:r w:rsidRPr="00F45269">
        <w:rPr>
          <w:rFonts w:ascii="Times New Roman" w:eastAsia="Times New Roman" w:hAnsi="Times New Roman" w:cs="Times New Roman"/>
          <w:sz w:val="24"/>
          <w:szCs w:val="24"/>
          <w:lang w:val="ru-RU" w:eastAsia="zh-CN"/>
        </w:rPr>
        <w:t>/</w:t>
      </w:r>
      <w:proofErr w:type="spellStart"/>
      <w:r w:rsidRPr="00F45269">
        <w:rPr>
          <w:rFonts w:ascii="Times New Roman" w:eastAsia="Times New Roman" w:hAnsi="Times New Roman" w:cs="Times New Roman"/>
          <w:sz w:val="24"/>
          <w:szCs w:val="24"/>
          <w:lang w:val="ru-RU" w:eastAsia="zh-CN"/>
        </w:rPr>
        <w:t>зареєстрованим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діючим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нормативним</w:t>
      </w:r>
      <w:proofErr w:type="spellEnd"/>
      <w:r w:rsidRPr="00F45269">
        <w:rPr>
          <w:rFonts w:ascii="Times New Roman" w:eastAsia="Times New Roman" w:hAnsi="Times New Roman" w:cs="Times New Roman"/>
          <w:sz w:val="24"/>
          <w:szCs w:val="24"/>
          <w:lang w:val="ru-RU" w:eastAsia="zh-CN"/>
        </w:rPr>
        <w:t xml:space="preserve"> актам </w:t>
      </w:r>
      <w:proofErr w:type="spellStart"/>
      <w:r w:rsidRPr="00F45269">
        <w:rPr>
          <w:rFonts w:ascii="Times New Roman" w:eastAsia="Times New Roman" w:hAnsi="Times New Roman" w:cs="Times New Roman"/>
          <w:sz w:val="24"/>
          <w:szCs w:val="24"/>
          <w:lang w:val="ru-RU" w:eastAsia="zh-CN"/>
        </w:rPr>
        <w:t>діючого</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законодавства</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державним</w:t>
      </w:r>
      <w:proofErr w:type="spellEnd"/>
      <w:r w:rsidRPr="00F45269">
        <w:rPr>
          <w:rFonts w:ascii="Times New Roman" w:eastAsia="Times New Roman" w:hAnsi="Times New Roman" w:cs="Times New Roman"/>
          <w:sz w:val="24"/>
          <w:szCs w:val="24"/>
          <w:lang w:val="ru-RU" w:eastAsia="zh-CN"/>
        </w:rPr>
        <w:t xml:space="preserve"> стандартам (</w:t>
      </w:r>
      <w:proofErr w:type="spellStart"/>
      <w:r w:rsidRPr="00F45269">
        <w:rPr>
          <w:rFonts w:ascii="Times New Roman" w:eastAsia="Times New Roman" w:hAnsi="Times New Roman" w:cs="Times New Roman"/>
          <w:sz w:val="24"/>
          <w:szCs w:val="24"/>
          <w:lang w:val="ru-RU" w:eastAsia="zh-CN"/>
        </w:rPr>
        <w:t>технічним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умовам</w:t>
      </w:r>
      <w:proofErr w:type="spellEnd"/>
      <w:r w:rsidRPr="00F45269">
        <w:rPr>
          <w:rFonts w:ascii="Times New Roman" w:eastAsia="Times New Roman" w:hAnsi="Times New Roman" w:cs="Times New Roman"/>
          <w:sz w:val="24"/>
          <w:szCs w:val="24"/>
          <w:lang w:val="ru-RU" w:eastAsia="zh-CN"/>
        </w:rPr>
        <w:t>)).</w:t>
      </w:r>
    </w:p>
    <w:p w:rsidR="00F45269" w:rsidRPr="00F45269" w:rsidRDefault="00F45269" w:rsidP="00F45269">
      <w:pPr>
        <w:suppressAutoHyphens/>
        <w:spacing w:before="240"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eastAsia="zh-CN"/>
        </w:rPr>
        <w:t xml:space="preserve">             </w:t>
      </w:r>
      <w:proofErr w:type="spellStart"/>
      <w:r w:rsidRPr="00F45269">
        <w:rPr>
          <w:rFonts w:ascii="Times New Roman" w:eastAsia="Times New Roman" w:hAnsi="Times New Roman" w:cs="Times New Roman"/>
          <w:b/>
          <w:i/>
          <w:spacing w:val="-2"/>
          <w:sz w:val="24"/>
          <w:szCs w:val="24"/>
          <w:lang w:val="ru-RU" w:eastAsia="zh-CN"/>
        </w:rPr>
        <w:t>Обґрунтування</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необхідності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w:t>
      </w:r>
      <w:proofErr w:type="gramStart"/>
      <w:r w:rsidRPr="00F45269">
        <w:rPr>
          <w:rFonts w:ascii="Times New Roman" w:eastAsia="Times New Roman" w:hAnsi="Times New Roman" w:cs="Times New Roman"/>
          <w:b/>
          <w:i/>
          <w:spacing w:val="-2"/>
          <w:sz w:val="24"/>
          <w:szCs w:val="24"/>
          <w:lang w:val="ru-RU" w:eastAsia="zh-CN"/>
        </w:rPr>
        <w:t>вл</w:t>
      </w:r>
      <w:proofErr w:type="gramEnd"/>
      <w:r w:rsidRPr="00F45269">
        <w:rPr>
          <w:rFonts w:ascii="Times New Roman" w:eastAsia="Times New Roman" w:hAnsi="Times New Roman" w:cs="Times New Roman"/>
          <w:b/>
          <w:i/>
          <w:spacing w:val="-2"/>
          <w:sz w:val="24"/>
          <w:szCs w:val="24"/>
          <w:lang w:val="ru-RU" w:eastAsia="zh-CN"/>
        </w:rPr>
        <w:t>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proofErr w:type="spellStart"/>
      <w:r w:rsidRPr="00F45269">
        <w:rPr>
          <w:rFonts w:ascii="Times New Roman" w:eastAsia="Times New Roman" w:hAnsi="Times New Roman" w:cs="Times New Roman"/>
          <w:b/>
          <w:i/>
          <w:spacing w:val="-2"/>
          <w:sz w:val="24"/>
          <w:szCs w:val="24"/>
          <w:lang w:val="ru-RU" w:eastAsia="zh-CN"/>
        </w:rPr>
        <w:t>послуг</w:t>
      </w:r>
      <w:proofErr w:type="spellEnd"/>
      <w:r w:rsidRPr="00F45269">
        <w:rPr>
          <w:rFonts w:ascii="Times New Roman" w:eastAsia="Times New Roman" w:hAnsi="Times New Roman" w:cs="Times New Roman"/>
          <w:b/>
          <w:i/>
          <w:spacing w:val="-2"/>
          <w:sz w:val="24"/>
          <w:szCs w:val="24"/>
          <w:lang w:val="ru-RU" w:eastAsia="zh-CN"/>
        </w:rPr>
        <w:t xml:space="preserve"> :</w:t>
      </w:r>
    </w:p>
    <w:p w:rsidR="00F45269" w:rsidRPr="00F45269" w:rsidRDefault="00F45269" w:rsidP="00F45269">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b/>
          <w:i/>
          <w:spacing w:val="-2"/>
          <w:sz w:val="24"/>
          <w:szCs w:val="24"/>
          <w:lang w:val="ru-RU" w:eastAsia="zh-CN"/>
        </w:rPr>
        <w:t>Замовник</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здійснює</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закупівлю</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r w:rsidRPr="00F45269">
        <w:rPr>
          <w:rFonts w:ascii="Times New Roman" w:eastAsia="Times New Roman" w:hAnsi="Times New Roman" w:cs="Times New Roman"/>
          <w:b/>
          <w:i/>
          <w:spacing w:val="-2"/>
          <w:sz w:val="24"/>
          <w:szCs w:val="24"/>
          <w:lang w:eastAsia="zh-CN"/>
        </w:rPr>
        <w:t>послуг</w:t>
      </w:r>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оскільки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він</w:t>
      </w:r>
      <w:proofErr w:type="spellEnd"/>
      <w:r w:rsidRPr="00F45269">
        <w:rPr>
          <w:rFonts w:ascii="Times New Roman" w:eastAsia="Times New Roman" w:hAnsi="Times New Roman" w:cs="Times New Roman"/>
          <w:b/>
          <w:i/>
          <w:spacing w:val="-2"/>
          <w:sz w:val="24"/>
          <w:szCs w:val="24"/>
          <w:lang w:val="ru-RU" w:eastAsia="zh-CN"/>
        </w:rPr>
        <w:t xml:space="preserve"> за </w:t>
      </w:r>
      <w:proofErr w:type="spellStart"/>
      <w:r w:rsidRPr="00F45269">
        <w:rPr>
          <w:rFonts w:ascii="Times New Roman" w:eastAsia="Times New Roman" w:hAnsi="Times New Roman" w:cs="Times New Roman"/>
          <w:b/>
          <w:i/>
          <w:spacing w:val="-2"/>
          <w:sz w:val="24"/>
          <w:szCs w:val="24"/>
          <w:lang w:val="ru-RU" w:eastAsia="zh-CN"/>
        </w:rPr>
        <w:t>своїми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якісними</w:t>
      </w:r>
      <w:proofErr w:type="spellEnd"/>
      <w:r w:rsidRPr="00F45269">
        <w:rPr>
          <w:rFonts w:ascii="Times New Roman" w:eastAsia="Times New Roman" w:hAnsi="Times New Roman" w:cs="Times New Roman"/>
          <w:b/>
          <w:i/>
          <w:spacing w:val="-2"/>
          <w:sz w:val="24"/>
          <w:szCs w:val="24"/>
          <w:lang w:val="ru-RU" w:eastAsia="zh-CN"/>
        </w:rPr>
        <w:t xml:space="preserve"> та </w:t>
      </w:r>
      <w:proofErr w:type="spellStart"/>
      <w:proofErr w:type="gramStart"/>
      <w:r w:rsidRPr="00F45269">
        <w:rPr>
          <w:rFonts w:ascii="Times New Roman" w:eastAsia="Times New Roman" w:hAnsi="Times New Roman" w:cs="Times New Roman"/>
          <w:b/>
          <w:i/>
          <w:spacing w:val="-2"/>
          <w:sz w:val="24"/>
          <w:szCs w:val="24"/>
          <w:lang w:val="ru-RU" w:eastAsia="zh-CN"/>
        </w:rPr>
        <w:t>техн</w:t>
      </w:r>
      <w:proofErr w:type="gramEnd"/>
      <w:r w:rsidRPr="00F45269">
        <w:rPr>
          <w:rFonts w:ascii="Times New Roman" w:eastAsia="Times New Roman" w:hAnsi="Times New Roman" w:cs="Times New Roman"/>
          <w:b/>
          <w:i/>
          <w:spacing w:val="-2"/>
          <w:sz w:val="24"/>
          <w:szCs w:val="24"/>
          <w:lang w:val="ru-RU" w:eastAsia="zh-CN"/>
        </w:rPr>
        <w:t>ічними</w:t>
      </w:r>
      <w:proofErr w:type="spellEnd"/>
      <w:r w:rsidRPr="00F45269">
        <w:rPr>
          <w:rFonts w:ascii="Times New Roman" w:eastAsia="Times New Roman" w:hAnsi="Times New Roman" w:cs="Times New Roman"/>
          <w:b/>
          <w:i/>
          <w:spacing w:val="-2"/>
          <w:sz w:val="24"/>
          <w:szCs w:val="24"/>
          <w:lang w:val="ru-RU" w:eastAsia="zh-CN"/>
        </w:rPr>
        <w:t xml:space="preserve"> характеристиками </w:t>
      </w:r>
      <w:proofErr w:type="spellStart"/>
      <w:r w:rsidRPr="00F45269">
        <w:rPr>
          <w:rFonts w:ascii="Times New Roman" w:eastAsia="Times New Roman" w:hAnsi="Times New Roman" w:cs="Times New Roman"/>
          <w:b/>
          <w:i/>
          <w:spacing w:val="-2"/>
          <w:sz w:val="24"/>
          <w:szCs w:val="24"/>
          <w:lang w:val="ru-RU" w:eastAsia="zh-CN"/>
        </w:rPr>
        <w:t>найбільше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відповідатиме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вимогам</w:t>
      </w:r>
      <w:proofErr w:type="spellEnd"/>
      <w:r w:rsidRPr="00F45269">
        <w:rPr>
          <w:rFonts w:ascii="Times New Roman" w:eastAsia="Times New Roman" w:hAnsi="Times New Roman" w:cs="Times New Roman"/>
          <w:b/>
          <w:i/>
          <w:spacing w:val="-2"/>
          <w:sz w:val="24"/>
          <w:szCs w:val="24"/>
          <w:lang w:val="ru-RU" w:eastAsia="zh-CN"/>
        </w:rPr>
        <w:t xml:space="preserve"> та потребам </w:t>
      </w:r>
      <w:proofErr w:type="spellStart"/>
      <w:r w:rsidRPr="00F45269">
        <w:rPr>
          <w:rFonts w:ascii="Times New Roman" w:eastAsia="Times New Roman" w:hAnsi="Times New Roman" w:cs="Times New Roman"/>
          <w:b/>
          <w:i/>
          <w:spacing w:val="-2"/>
          <w:sz w:val="24"/>
          <w:szCs w:val="24"/>
          <w:lang w:val="ru-RU" w:eastAsia="zh-CN"/>
        </w:rPr>
        <w:t>замовника</w:t>
      </w:r>
      <w:proofErr w:type="spellEnd"/>
      <w:r w:rsidRPr="00F45269">
        <w:rPr>
          <w:rFonts w:ascii="Times New Roman" w:eastAsia="Times New Roman" w:hAnsi="Times New Roman" w:cs="Times New Roman"/>
          <w:b/>
          <w:i/>
          <w:spacing w:val="-2"/>
          <w:sz w:val="24"/>
          <w:szCs w:val="24"/>
          <w:lang w:val="ru-RU" w:eastAsia="zh-CN"/>
        </w:rPr>
        <w:t>.</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color w:val="000000"/>
          <w:sz w:val="24"/>
          <w:szCs w:val="24"/>
          <w:lang w:val="ru-RU" w:eastAsia="zh-CN"/>
        </w:rPr>
        <w:t xml:space="preserve">В </w:t>
      </w:r>
      <w:proofErr w:type="spellStart"/>
      <w:r w:rsidRPr="00F45269">
        <w:rPr>
          <w:rFonts w:ascii="Times New Roman" w:eastAsia="Times New Roman" w:hAnsi="Times New Roman" w:cs="Times New Roman"/>
          <w:i/>
          <w:color w:val="000000"/>
          <w:sz w:val="24"/>
          <w:szCs w:val="24"/>
          <w:lang w:val="ru-RU" w:eastAsia="zh-CN"/>
        </w:rPr>
        <w:t>місцях</w:t>
      </w:r>
      <w:proofErr w:type="spellEnd"/>
      <w:r w:rsidRPr="00F45269">
        <w:rPr>
          <w:rFonts w:ascii="Times New Roman" w:eastAsia="Times New Roman" w:hAnsi="Times New Roman" w:cs="Times New Roman"/>
          <w:i/>
          <w:color w:val="000000"/>
          <w:sz w:val="24"/>
          <w:szCs w:val="24"/>
          <w:lang w:val="ru-RU" w:eastAsia="zh-CN"/>
        </w:rPr>
        <w:t xml:space="preserve"> де </w:t>
      </w:r>
      <w:proofErr w:type="spellStart"/>
      <w:proofErr w:type="gramStart"/>
      <w:r w:rsidRPr="00F45269">
        <w:rPr>
          <w:rFonts w:ascii="Times New Roman" w:eastAsia="Times New Roman" w:hAnsi="Times New Roman" w:cs="Times New Roman"/>
          <w:i/>
          <w:color w:val="000000"/>
          <w:sz w:val="24"/>
          <w:szCs w:val="24"/>
          <w:lang w:val="ru-RU" w:eastAsia="zh-CN"/>
        </w:rPr>
        <w:t>техн</w:t>
      </w:r>
      <w:proofErr w:type="gramEnd"/>
      <w:r w:rsidRPr="00F45269">
        <w:rPr>
          <w:rFonts w:ascii="Times New Roman" w:eastAsia="Times New Roman" w:hAnsi="Times New Roman" w:cs="Times New Roman"/>
          <w:i/>
          <w:color w:val="000000"/>
          <w:sz w:val="24"/>
          <w:szCs w:val="24"/>
          <w:lang w:val="ru-RU" w:eastAsia="zh-CN"/>
        </w:rPr>
        <w:t>ічна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специфікація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містить</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посилання</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конкретну</w:t>
      </w:r>
      <w:proofErr w:type="spellEnd"/>
      <w:r w:rsidRPr="00F45269">
        <w:rPr>
          <w:rFonts w:ascii="Times New Roman" w:eastAsia="Times New Roman" w:hAnsi="Times New Roman" w:cs="Times New Roman"/>
          <w:i/>
          <w:color w:val="000000"/>
          <w:sz w:val="24"/>
          <w:szCs w:val="24"/>
          <w:lang w:val="ru-RU" w:eastAsia="zh-CN"/>
        </w:rPr>
        <w:t xml:space="preserve"> марку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виробника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конкретний</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процес</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що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характеризує</w:t>
      </w:r>
      <w:proofErr w:type="spellEnd"/>
      <w:r w:rsidRPr="00F45269">
        <w:rPr>
          <w:rFonts w:ascii="Times New Roman" w:eastAsia="Times New Roman" w:hAnsi="Times New Roman" w:cs="Times New Roman"/>
          <w:i/>
          <w:color w:val="000000"/>
          <w:sz w:val="24"/>
          <w:szCs w:val="24"/>
          <w:lang w:val="ru-RU" w:eastAsia="zh-CN"/>
        </w:rPr>
        <w:t xml:space="preserve"> продукт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послугу</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певного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суб’єкта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господарювання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торгові</w:t>
      </w:r>
      <w:proofErr w:type="spellEnd"/>
      <w:r w:rsidRPr="00F45269">
        <w:rPr>
          <w:rFonts w:ascii="Times New Roman" w:eastAsia="Times New Roman" w:hAnsi="Times New Roman" w:cs="Times New Roman"/>
          <w:i/>
          <w:color w:val="000000"/>
          <w:sz w:val="24"/>
          <w:szCs w:val="24"/>
          <w:lang w:val="ru-RU" w:eastAsia="zh-CN"/>
        </w:rPr>
        <w:t xml:space="preserve"> марки, </w:t>
      </w:r>
      <w:proofErr w:type="spellStart"/>
      <w:r w:rsidRPr="00F45269">
        <w:rPr>
          <w:rFonts w:ascii="Times New Roman" w:eastAsia="Times New Roman" w:hAnsi="Times New Roman" w:cs="Times New Roman"/>
          <w:i/>
          <w:color w:val="000000"/>
          <w:sz w:val="24"/>
          <w:szCs w:val="24"/>
          <w:lang w:val="ru-RU" w:eastAsia="zh-CN"/>
        </w:rPr>
        <w:t>патенти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типи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конкретне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місце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походження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спосіб</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виробництва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вважати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вираз</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еквівалент</w:t>
      </w:r>
      <w:proofErr w:type="spellEnd"/>
      <w:r w:rsidRPr="00F45269">
        <w:rPr>
          <w:rFonts w:ascii="Times New Roman" w:eastAsia="Times New Roman" w:hAnsi="Times New Roman" w:cs="Times New Roman"/>
          <w:i/>
          <w:color w:val="000000"/>
          <w:sz w:val="24"/>
          <w:szCs w:val="24"/>
          <w:lang w:val="ru-RU" w:eastAsia="zh-CN"/>
        </w:rPr>
        <w:t>».</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Технічне обслуговування включає в себе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Усунення несправності по виклику Замовника;</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p>
    <w:p w:rsidR="00F45269" w:rsidRPr="00F45269" w:rsidRDefault="00F45269" w:rsidP="00F45269">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Учасник у складі тендерної пропозиції повинен надати:</w:t>
      </w:r>
    </w:p>
    <w:p w:rsidR="00F45269" w:rsidRPr="00F45269" w:rsidRDefault="00F45269" w:rsidP="00F45269">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w:t>
      </w:r>
      <w:r w:rsidRPr="00F45269">
        <w:rPr>
          <w:rFonts w:ascii="Times New Roman" w:eastAsia="Times New Roman" w:hAnsi="Times New Roman" w:cs="Times New Roman"/>
          <w:sz w:val="24"/>
          <w:szCs w:val="24"/>
          <w:lang w:eastAsia="zh-CN"/>
        </w:rPr>
        <w:lastRenderedPageBreak/>
        <w:t xml:space="preserve">територіальному органі </w:t>
      </w:r>
      <w:proofErr w:type="spellStart"/>
      <w:r w:rsidRPr="00F45269">
        <w:rPr>
          <w:rFonts w:ascii="Times New Roman" w:eastAsia="Times New Roman" w:hAnsi="Times New Roman" w:cs="Times New Roman"/>
          <w:sz w:val="24"/>
          <w:szCs w:val="24"/>
          <w:lang w:eastAsia="zh-CN"/>
        </w:rPr>
        <w:t>Держпраці</w:t>
      </w:r>
      <w:proofErr w:type="spellEnd"/>
      <w:r w:rsidRPr="00F45269">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w:t>
      </w: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uk-UA"/>
        </w:rPr>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45001:2019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color w:val="FF0000"/>
          <w:sz w:val="24"/>
          <w:szCs w:val="24"/>
          <w:lang w:eastAsia="zh-CN"/>
        </w:rPr>
      </w:pPr>
      <w:r w:rsidRPr="00F45269">
        <w:rPr>
          <w:rFonts w:ascii="Times New Roman" w:eastAsia="Times New Roman" w:hAnsi="Times New Roman" w:cs="Times New Roman"/>
          <w:b/>
          <w:i/>
          <w:spacing w:val="-2"/>
          <w:sz w:val="24"/>
          <w:szCs w:val="24"/>
          <w:lang w:eastAsia="zh-CN"/>
        </w:rPr>
        <w:t xml:space="preserve"> </w:t>
      </w:r>
    </w:p>
    <w:p w:rsidR="00F45269" w:rsidRPr="00F45269" w:rsidRDefault="00F45269" w:rsidP="00F45269">
      <w:pPr>
        <w:suppressAutoHyphens/>
        <w:spacing w:before="240"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i/>
          <w:sz w:val="24"/>
          <w:szCs w:val="24"/>
          <w:lang w:eastAsia="zh-CN"/>
        </w:rPr>
        <w:t>Увага!!!</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F45269">
        <w:rPr>
          <w:rFonts w:ascii="Times New Roman" w:eastAsia="Times New Roman" w:hAnsi="Times New Roman" w:cs="Times New Roman"/>
          <w:color w:val="000000"/>
          <w:sz w:val="24"/>
          <w:szCs w:val="24"/>
          <w:lang w:eastAsia="zh-CN"/>
        </w:rPr>
        <w:t xml:space="preserve"> </w:t>
      </w:r>
      <w:r w:rsidRPr="00F45269">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F45269">
        <w:rPr>
          <w:rFonts w:ascii="Times New Roman" w:eastAsia="Times New Roman" w:hAnsi="Times New Roman" w:cs="Times New Roman"/>
          <w:b/>
          <w:bCs/>
          <w:sz w:val="24"/>
          <w:szCs w:val="24"/>
          <w:lang w:eastAsia="zh-CN"/>
        </w:rPr>
        <w:t>надання послуги, у</w:t>
      </w:r>
      <w:r w:rsidRPr="00F45269">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F45269" w:rsidRDefault="00F45269" w:rsidP="00AC1C6F">
      <w:pPr>
        <w:spacing w:before="240" w:after="0" w:line="240" w:lineRule="auto"/>
        <w:jc w:val="both"/>
        <w:rPr>
          <w:rFonts w:ascii="Times New Roman" w:hAnsi="Times New Roman" w:cs="Times New Roman"/>
          <w:b/>
          <w:sz w:val="28"/>
          <w:szCs w:val="28"/>
        </w:rPr>
      </w:pPr>
    </w:p>
    <w:p w:rsidR="00E025D1"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E025D1" w:rsidRPr="00E1147F">
        <w:rPr>
          <w:rFonts w:ascii="Times New Roman" w:hAnsi="Times New Roman" w:cs="Times New Roman"/>
          <w:b/>
          <w:sz w:val="28"/>
          <w:szCs w:val="28"/>
        </w:rPr>
        <w:t xml:space="preserve">. </w:t>
      </w:r>
      <w:r w:rsidR="00E1147F" w:rsidRPr="00E1147F">
        <w:rPr>
          <w:rFonts w:ascii="Times New Roman" w:hAnsi="Times New Roman" w:cs="Times New Roman"/>
          <w:b/>
          <w:sz w:val="28"/>
          <w:szCs w:val="28"/>
        </w:rPr>
        <w:t xml:space="preserve">Внести зміни у </w:t>
      </w:r>
      <w:r>
        <w:rPr>
          <w:rFonts w:ascii="Times New Roman" w:hAnsi="Times New Roman" w:cs="Times New Roman"/>
          <w:b/>
          <w:sz w:val="28"/>
          <w:szCs w:val="28"/>
        </w:rPr>
        <w:t xml:space="preserve">п. 3 </w:t>
      </w:r>
      <w:r w:rsidR="00E1147F">
        <w:rPr>
          <w:rFonts w:ascii="Times New Roman" w:hAnsi="Times New Roman" w:cs="Times New Roman"/>
          <w:b/>
          <w:sz w:val="28"/>
          <w:szCs w:val="28"/>
        </w:rPr>
        <w:t>Розділ</w:t>
      </w:r>
      <w:r>
        <w:rPr>
          <w:rFonts w:ascii="Times New Roman" w:hAnsi="Times New Roman" w:cs="Times New Roman"/>
          <w:b/>
          <w:sz w:val="28"/>
          <w:szCs w:val="28"/>
        </w:rPr>
        <w:t>у</w:t>
      </w:r>
      <w:r w:rsidR="00E1147F">
        <w:rPr>
          <w:rFonts w:ascii="Times New Roman" w:hAnsi="Times New Roman" w:cs="Times New Roman"/>
          <w:b/>
          <w:sz w:val="28"/>
          <w:szCs w:val="28"/>
        </w:rPr>
        <w:t xml:space="preserve"> 1 </w:t>
      </w:r>
      <w:r w:rsidR="00E1147F" w:rsidRPr="00E1147F">
        <w:rPr>
          <w:rFonts w:ascii="Times New Roman" w:hAnsi="Times New Roman" w:cs="Times New Roman"/>
          <w:b/>
          <w:sz w:val="28"/>
          <w:szCs w:val="28"/>
        </w:rPr>
        <w:t>Додатк</w:t>
      </w:r>
      <w:r w:rsidR="00E1147F">
        <w:rPr>
          <w:rFonts w:ascii="Times New Roman" w:hAnsi="Times New Roman" w:cs="Times New Roman"/>
          <w:b/>
          <w:sz w:val="28"/>
          <w:szCs w:val="28"/>
        </w:rPr>
        <w:t>а</w:t>
      </w:r>
      <w:r w:rsidR="00E1147F" w:rsidRPr="00E1147F">
        <w:rPr>
          <w:rFonts w:ascii="Times New Roman" w:hAnsi="Times New Roman" w:cs="Times New Roman"/>
          <w:b/>
          <w:sz w:val="28"/>
          <w:szCs w:val="28"/>
        </w:rPr>
        <w:t xml:space="preserve"> №1 До Тендерної документації та викласти його у наступній редакції:</w:t>
      </w:r>
    </w:p>
    <w:tbl>
      <w:tblPr>
        <w:tblW w:w="9495" w:type="dxa"/>
        <w:jc w:val="center"/>
        <w:tblLayout w:type="fixed"/>
        <w:tblLook w:val="0400" w:firstRow="0" w:lastRow="0" w:firstColumn="0" w:lastColumn="0" w:noHBand="0" w:noVBand="1"/>
      </w:tblPr>
      <w:tblGrid>
        <w:gridCol w:w="491"/>
        <w:gridCol w:w="2273"/>
        <w:gridCol w:w="6731"/>
      </w:tblGrid>
      <w:tr w:rsidR="00F45269" w:rsidTr="00F4526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rPr>
                <w:rFonts w:ascii="Times New Roman" w:eastAsia="Times New Roman" w:hAnsi="Times New Roman" w:cs="Times New Roman"/>
                <w:b/>
                <w:color w:val="000000"/>
                <w:sz w:val="24"/>
                <w:szCs w:val="24"/>
                <w:lang w:val="ru-RU"/>
              </w:rPr>
            </w:pPr>
            <w:r>
              <w:rPr>
                <w:rFonts w:ascii="Times New Roman" w:hAnsi="Times New Roman" w:cs="Times New Roman"/>
                <w:b/>
                <w:sz w:val="24"/>
                <w:szCs w:val="24"/>
              </w:rPr>
              <w:t xml:space="preserve">Наявність в учасника торгів </w:t>
            </w:r>
            <w:r>
              <w:rPr>
                <w:rFonts w:ascii="Times New Roman" w:hAnsi="Times New Roman" w:cs="Times New Roman"/>
                <w:b/>
                <w:sz w:val="24"/>
                <w:szCs w:val="24"/>
                <w:shd w:val="clear" w:color="auto" w:fill="FFFFFF"/>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Довідка про наявність в учасника </w:t>
            </w:r>
            <w:r>
              <w:rPr>
                <w:rFonts w:ascii="Times New Roman" w:hAnsi="Times New Roman" w:cs="Times New Roman"/>
                <w:sz w:val="24"/>
                <w:szCs w:val="24"/>
                <w:shd w:val="clear" w:color="auto" w:fill="FFFFFF"/>
              </w:rPr>
              <w:t xml:space="preserve">обладнання та матеріально-технічної бази, </w:t>
            </w:r>
            <w:r>
              <w:rPr>
                <w:rFonts w:ascii="Times New Roman" w:hAnsi="Times New Roman" w:cs="Times New Roman"/>
                <w:sz w:val="24"/>
                <w:szCs w:val="24"/>
              </w:rPr>
              <w:t>які будуть залученні при наданні даних послуг.</w:t>
            </w:r>
          </w:p>
          <w:p w:rsidR="00F45269" w:rsidRDefault="00F452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свідоцтва про калібрування засобів вимірювальної техніки або </w:t>
            </w:r>
            <w:proofErr w:type="spellStart"/>
            <w:r>
              <w:rPr>
                <w:rFonts w:ascii="Times New Roman" w:eastAsia="Times New Roman" w:hAnsi="Times New Roman" w:cs="Times New Roman"/>
                <w:color w:val="000000"/>
                <w:sz w:val="24"/>
                <w:szCs w:val="24"/>
              </w:rPr>
              <w:t>контрольно</w:t>
            </w:r>
            <w:proofErr w:type="spellEnd"/>
            <w:r>
              <w:rPr>
                <w:rFonts w:ascii="Times New Roman" w:eastAsia="Times New Roman" w:hAnsi="Times New Roman" w:cs="Times New Roman"/>
                <w:color w:val="000000"/>
                <w:sz w:val="24"/>
                <w:szCs w:val="24"/>
              </w:rPr>
              <w:t xml:space="preserve"> – вимірювальних приладів (</w:t>
            </w:r>
            <w:proofErr w:type="spellStart"/>
            <w:r>
              <w:rPr>
                <w:rFonts w:ascii="Times New Roman" w:eastAsia="Times New Roman" w:hAnsi="Times New Roman" w:cs="Times New Roman"/>
                <w:color w:val="000000"/>
                <w:sz w:val="24"/>
                <w:szCs w:val="24"/>
              </w:rPr>
              <w:t>мегаомметр</w:t>
            </w:r>
            <w:proofErr w:type="spellEnd"/>
            <w:r>
              <w:rPr>
                <w:rFonts w:ascii="Times New Roman" w:eastAsia="Times New Roman" w:hAnsi="Times New Roman" w:cs="Times New Roman"/>
                <w:color w:val="000000"/>
                <w:sz w:val="24"/>
                <w:szCs w:val="24"/>
              </w:rPr>
              <w:t>, омметр)"</w:t>
            </w:r>
          </w:p>
          <w:p w:rsidR="00F45269" w:rsidRPr="00F45269" w:rsidRDefault="00F45269">
            <w:pPr>
              <w:spacing w:after="0" w:line="240" w:lineRule="auto"/>
              <w:jc w:val="both"/>
              <w:rPr>
                <w:rFonts w:ascii="Times New Roman" w:eastAsia="Times New Roman" w:hAnsi="Times New Roman" w:cs="Times New Roman"/>
                <w:color w:val="000000"/>
                <w:sz w:val="24"/>
                <w:szCs w:val="24"/>
              </w:rPr>
            </w:pPr>
          </w:p>
        </w:tc>
      </w:tr>
    </w:tbl>
    <w:p w:rsidR="00E1147F" w:rsidRPr="005F5C91" w:rsidRDefault="00E1147F" w:rsidP="00E1147F">
      <w:pPr>
        <w:spacing w:after="0" w:line="240" w:lineRule="auto"/>
        <w:ind w:left="885"/>
        <w:jc w:val="center"/>
        <w:rPr>
          <w:rFonts w:ascii="Times New Roman" w:eastAsia="Times New Roman" w:hAnsi="Times New Roman" w:cs="Times New Roman"/>
          <w:sz w:val="24"/>
          <w:szCs w:val="24"/>
        </w:rPr>
      </w:pPr>
    </w:p>
    <w:p w:rsidR="00E1147F" w:rsidRPr="005F5C91" w:rsidRDefault="00E1147F" w:rsidP="00E1147F">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7F" w:rsidRPr="00E1147F" w:rsidRDefault="00E1147F" w:rsidP="00AC1C6F">
      <w:pPr>
        <w:spacing w:before="240" w:after="0" w:line="240" w:lineRule="auto"/>
        <w:jc w:val="both"/>
        <w:rPr>
          <w:rFonts w:ascii="Times New Roman" w:hAnsi="Times New Roman" w:cs="Times New Roman"/>
          <w:b/>
          <w:sz w:val="28"/>
          <w:szCs w:val="28"/>
        </w:rPr>
      </w:pPr>
    </w:p>
    <w:sectPr w:rsidR="00E1147F" w:rsidRPr="00E1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143F6D"/>
    <w:rsid w:val="004E1CB8"/>
    <w:rsid w:val="00510AC4"/>
    <w:rsid w:val="005247F1"/>
    <w:rsid w:val="007C35FE"/>
    <w:rsid w:val="008B4298"/>
    <w:rsid w:val="00A15728"/>
    <w:rsid w:val="00AC1C6F"/>
    <w:rsid w:val="00D238EC"/>
    <w:rsid w:val="00E025D1"/>
    <w:rsid w:val="00E1147F"/>
    <w:rsid w:val="00E4673D"/>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26714811">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2123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4449</Words>
  <Characters>2537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2023-02-28T13:50:00Z</dcterms:created>
  <dcterms:modified xsi:type="dcterms:W3CDTF">2023-03-29T14:23:00Z</dcterms:modified>
</cp:coreProperties>
</file>