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0294" w14:textId="77777777" w:rsidR="00AC44CD" w:rsidRPr="00A07D93" w:rsidRDefault="00AC44CD" w:rsidP="00AC44CD">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val="ru-RU" w:eastAsia="ru-RU"/>
        </w:rPr>
        <w:drawing>
          <wp:inline distT="0" distB="0" distL="0" distR="0" wp14:anchorId="08FFEE3C" wp14:editId="5D632420">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6"/>
                    <a:stretch>
                      <a:fillRect/>
                    </a:stretch>
                  </pic:blipFill>
                  <pic:spPr bwMode="auto">
                    <a:xfrm>
                      <a:off x="0" y="0"/>
                      <a:ext cx="447675" cy="504825"/>
                    </a:xfrm>
                    <a:prstGeom prst="rect">
                      <a:avLst/>
                    </a:prstGeom>
                  </pic:spPr>
                </pic:pic>
              </a:graphicData>
            </a:graphic>
          </wp:inline>
        </w:drawing>
      </w:r>
    </w:p>
    <w:p w14:paraId="38E6D05E" w14:textId="77777777" w:rsidR="00AC44CD" w:rsidRDefault="00AC44CD" w:rsidP="00AC44CD">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09D46F82" w14:textId="77777777" w:rsidR="00AC44CD" w:rsidRDefault="00AC44CD" w:rsidP="00AC44CD">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35C67B09"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1A6AD393"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p>
    <w:p w14:paraId="0F4376F0" w14:textId="77777777" w:rsidR="00AC44CD" w:rsidRDefault="00AC44CD" w:rsidP="00AC44CD">
      <w:pPr>
        <w:spacing w:after="0" w:line="240" w:lineRule="auto"/>
        <w:jc w:val="center"/>
        <w:rPr>
          <w:rFonts w:ascii="Times New Roman" w:eastAsia="Times New Roman" w:hAnsi="Times New Roman" w:cs="Times New Roman"/>
          <w:b/>
        </w:rPr>
      </w:pPr>
    </w:p>
    <w:p w14:paraId="2A368212" w14:textId="77777777" w:rsidR="00AC44CD" w:rsidRDefault="00AC44CD" w:rsidP="00AC44CD">
      <w:pPr>
        <w:spacing w:after="0" w:line="240" w:lineRule="auto"/>
        <w:jc w:val="center"/>
        <w:rPr>
          <w:rFonts w:ascii="Times New Roman" w:eastAsia="Times New Roman" w:hAnsi="Times New Roman" w:cs="Times New Roman"/>
          <w:b/>
        </w:rPr>
      </w:pPr>
    </w:p>
    <w:p w14:paraId="0828BED0" w14:textId="77777777" w:rsidR="00AC44CD" w:rsidRDefault="00AC44CD" w:rsidP="00AC44CD">
      <w:pPr>
        <w:spacing w:after="0" w:line="240" w:lineRule="auto"/>
        <w:jc w:val="center"/>
        <w:rPr>
          <w:rFonts w:ascii="Times New Roman" w:eastAsia="Times New Roman" w:hAnsi="Times New Roman" w:cs="Times New Roman"/>
          <w:b/>
        </w:rPr>
      </w:pPr>
    </w:p>
    <w:p w14:paraId="1E2CF5F9" w14:textId="77777777" w:rsidR="00AC44CD" w:rsidRPr="00A07D93" w:rsidRDefault="00AC44CD" w:rsidP="00AC44CD">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AC44CD" w:rsidRPr="00A07D93" w14:paraId="1ACC3F05" w14:textId="77777777" w:rsidTr="0037238D">
        <w:tc>
          <w:tcPr>
            <w:tcW w:w="4862" w:type="dxa"/>
            <w:shd w:val="clear" w:color="auto" w:fill="auto"/>
          </w:tcPr>
          <w:p w14:paraId="3DE52514" w14:textId="77777777" w:rsidR="00AC44CD" w:rsidRPr="00A07D93" w:rsidRDefault="00AC44CD" w:rsidP="0037238D">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AC44CD" w:rsidRPr="00A07D93" w14:paraId="6632681E" w14:textId="77777777" w:rsidTr="0037238D">
        <w:tc>
          <w:tcPr>
            <w:tcW w:w="4862" w:type="dxa"/>
            <w:shd w:val="clear" w:color="auto" w:fill="auto"/>
          </w:tcPr>
          <w:p w14:paraId="289A529F" w14:textId="4444CBC7" w:rsidR="00AC44CD" w:rsidRPr="00A07D93" w:rsidRDefault="00AC44CD" w:rsidP="0037238D">
            <w:pPr>
              <w:widowControl w:val="0"/>
              <w:snapToGri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Протоколом </w:t>
            </w:r>
            <w:r w:rsidRPr="00A07D93">
              <w:rPr>
                <w:rFonts w:ascii="Times New Roman" w:eastAsia="Times New Roman" w:hAnsi="Times New Roman" w:cs="Times New Roman"/>
                <w:b/>
                <w:bCs/>
                <w:sz w:val="24"/>
                <w:szCs w:val="24"/>
              </w:rPr>
              <w:t xml:space="preserve">Уповноваженої особи </w:t>
            </w:r>
            <w:r w:rsidRPr="007B0F4B">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6</w:t>
            </w:r>
            <w:r w:rsidR="00754171">
              <w:rPr>
                <w:rFonts w:ascii="Times New Roman" w:eastAsia="Times New Roman" w:hAnsi="Times New Roman" w:cs="Times New Roman"/>
                <w:b/>
                <w:bCs/>
                <w:color w:val="000000" w:themeColor="text1"/>
                <w:sz w:val="24"/>
                <w:szCs w:val="24"/>
              </w:rPr>
              <w:t>5</w:t>
            </w:r>
          </w:p>
          <w:p w14:paraId="43607341" w14:textId="4A1C8C72" w:rsidR="00AC44CD" w:rsidRPr="00A07D93" w:rsidRDefault="00AC44CD" w:rsidP="0037238D">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sidR="00B059B3">
              <w:rPr>
                <w:rFonts w:ascii="Times New Roman" w:eastAsia="Times New Roman" w:hAnsi="Times New Roman" w:cs="Times New Roman"/>
                <w:b/>
                <w:bCs/>
                <w:sz w:val="24"/>
                <w:szCs w:val="24"/>
              </w:rPr>
              <w:t>01.05</w:t>
            </w:r>
            <w:r w:rsidRPr="007B0F4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2024</w:t>
            </w:r>
            <w:r w:rsidRPr="007B0F4B">
              <w:rPr>
                <w:rFonts w:ascii="Times New Roman" w:eastAsia="Times New Roman" w:hAnsi="Times New Roman" w:cs="Times New Roman"/>
                <w:b/>
                <w:bCs/>
                <w:sz w:val="24"/>
                <w:szCs w:val="24"/>
              </w:rPr>
              <w:t xml:space="preserve"> року</w:t>
            </w:r>
            <w:r w:rsidRPr="007B0F4B">
              <w:rPr>
                <w:rFonts w:ascii="Times New Roman" w:eastAsia="Times New Roman" w:hAnsi="Times New Roman" w:cs="Times New Roman"/>
                <w:b/>
                <w:bCs/>
                <w:color w:val="000000" w:themeColor="text1"/>
                <w:sz w:val="24"/>
                <w:szCs w:val="24"/>
                <w:lang w:val="ru-RU"/>
              </w:rPr>
              <w:t xml:space="preserve"> </w:t>
            </w:r>
          </w:p>
        </w:tc>
      </w:tr>
    </w:tbl>
    <w:p w14:paraId="36D12921" w14:textId="77777777" w:rsidR="00AC44CD" w:rsidRPr="00A07D93" w:rsidRDefault="00AC44CD" w:rsidP="00AC44CD">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1123B5DA"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p>
    <w:p w14:paraId="22041E06"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p>
    <w:p w14:paraId="13009E01"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p>
    <w:p w14:paraId="19BA4D54"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p>
    <w:p w14:paraId="1B355580"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p>
    <w:p w14:paraId="681DDC00"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p>
    <w:p w14:paraId="5C8DD74C" w14:textId="77777777" w:rsidR="00AC44CD" w:rsidRPr="00A07D93" w:rsidRDefault="00AC44CD" w:rsidP="00AC44CD">
      <w:pPr>
        <w:widowControl w:val="0"/>
        <w:suppressAutoHyphens/>
        <w:spacing w:after="0" w:line="240" w:lineRule="auto"/>
        <w:rPr>
          <w:rFonts w:ascii="Times New Roman" w:eastAsia="Times New Roman" w:hAnsi="Times New Roman" w:cs="Times New Roman"/>
          <w:b/>
          <w:bCs/>
          <w:lang w:eastAsia="zh-CN"/>
        </w:rPr>
      </w:pPr>
    </w:p>
    <w:p w14:paraId="48895CA5" w14:textId="77777777" w:rsidR="00AC44CD" w:rsidRPr="00A07D93" w:rsidRDefault="00AC44CD" w:rsidP="00AC44CD">
      <w:pPr>
        <w:widowControl w:val="0"/>
        <w:suppressAutoHyphens/>
        <w:spacing w:after="0" w:line="240" w:lineRule="auto"/>
        <w:ind w:left="320"/>
        <w:jc w:val="center"/>
        <w:rPr>
          <w:rFonts w:ascii="Times New Roman" w:eastAsia="Times New Roman" w:hAnsi="Times New Roman" w:cs="Times New Roman"/>
          <w:b/>
          <w:bCs/>
          <w:lang w:eastAsia="zh-CN"/>
        </w:rPr>
      </w:pPr>
    </w:p>
    <w:p w14:paraId="58B3FE35" w14:textId="77777777" w:rsidR="00AC44CD" w:rsidRPr="00A07D93" w:rsidRDefault="00AC44CD" w:rsidP="00AC44C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0C2C100C" w14:textId="77777777" w:rsidR="00AC44CD" w:rsidRPr="00A07D93" w:rsidRDefault="00AC44CD" w:rsidP="00AC44CD">
      <w:pPr>
        <w:keepNext/>
        <w:suppressAutoHyphens/>
        <w:spacing w:after="0" w:line="240" w:lineRule="auto"/>
        <w:jc w:val="center"/>
        <w:rPr>
          <w:rFonts w:ascii="Times New Roman" w:hAnsi="Times New Roman" w:cs="Times New Roman"/>
          <w:b/>
          <w:bCs/>
          <w:kern w:val="2"/>
          <w:sz w:val="32"/>
          <w:szCs w:val="32"/>
          <w:lang w:eastAsia="ar-SA"/>
        </w:rPr>
      </w:pPr>
    </w:p>
    <w:p w14:paraId="11705934" w14:textId="77777777" w:rsidR="00AC44CD" w:rsidRPr="00A07D93" w:rsidRDefault="00AC44CD" w:rsidP="00AC44C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1E1AE640" w14:textId="625CB2C2" w:rsidR="00AC44CD" w:rsidRDefault="00AC44CD" w:rsidP="00AC44C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2C340017" w14:textId="00F098DC" w:rsidR="00AC44CD" w:rsidRPr="00AC44CD" w:rsidRDefault="00B059B3" w:rsidP="00AC44CD">
      <w:pPr>
        <w:pStyle w:val="a4"/>
        <w:spacing w:after="0"/>
        <w:ind w:left="256"/>
        <w:jc w:val="center"/>
        <w:rPr>
          <w:rFonts w:ascii="Times New Roman" w:hAnsi="Times New Roman" w:cs="Times New Roman"/>
          <w:b/>
          <w:sz w:val="32"/>
          <w:szCs w:val="32"/>
        </w:rPr>
      </w:pPr>
      <w:bookmarkStart w:id="0" w:name="_Hlk165494275"/>
      <w:r>
        <w:rPr>
          <w:rFonts w:ascii="Times New Roman" w:hAnsi="Times New Roman" w:cs="Times New Roman"/>
          <w:b/>
          <w:sz w:val="32"/>
          <w:szCs w:val="32"/>
        </w:rPr>
        <w:t>Фарби різні</w:t>
      </w:r>
    </w:p>
    <w:bookmarkEnd w:id="0"/>
    <w:p w14:paraId="61F42D66" w14:textId="77777777" w:rsidR="00AC44CD" w:rsidRPr="00AC44CD" w:rsidRDefault="00AC44CD" w:rsidP="00AC44CD">
      <w:pPr>
        <w:pStyle w:val="a4"/>
        <w:spacing w:after="0"/>
        <w:ind w:left="256"/>
        <w:jc w:val="center"/>
        <w:rPr>
          <w:rFonts w:ascii="Times New Roman" w:hAnsi="Times New Roman" w:cs="Times New Roman"/>
          <w:b/>
          <w:sz w:val="32"/>
          <w:szCs w:val="32"/>
        </w:rPr>
      </w:pPr>
      <w:r w:rsidRPr="00AC44CD">
        <w:rPr>
          <w:rFonts w:ascii="Times New Roman" w:hAnsi="Times New Roman" w:cs="Times New Roman"/>
          <w:b/>
          <w:sz w:val="32"/>
          <w:szCs w:val="32"/>
        </w:rPr>
        <w:t>код за ДК 021:2015: 44810000-1 Фарби</w:t>
      </w:r>
    </w:p>
    <w:p w14:paraId="1942A155" w14:textId="77777777" w:rsidR="00AC44CD" w:rsidRPr="00A07D93" w:rsidRDefault="00AC44CD" w:rsidP="00AC44CD">
      <w:pPr>
        <w:keepNext/>
        <w:suppressAutoHyphens/>
        <w:spacing w:after="0" w:line="240" w:lineRule="auto"/>
        <w:jc w:val="center"/>
        <w:rPr>
          <w:rFonts w:ascii="Times New Roman" w:hAnsi="Times New Roman" w:cs="Times New Roman"/>
          <w:b/>
          <w:bCs/>
          <w:i/>
          <w:iCs/>
          <w:sz w:val="32"/>
          <w:szCs w:val="32"/>
        </w:rPr>
      </w:pPr>
    </w:p>
    <w:p w14:paraId="0000000E" w14:textId="455F2388"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5C7176A" w14:textId="7A145E92" w:rsidR="00AC44CD" w:rsidRDefault="00054B8E" w:rsidP="00AC44C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7A7CED3D" w14:textId="77777777" w:rsidR="00497E04" w:rsidRPr="00AC44CD" w:rsidRDefault="00497E04" w:rsidP="00AC44CD">
      <w:pPr>
        <w:spacing w:after="240" w:line="240" w:lineRule="auto"/>
        <w:rPr>
          <w:rFonts w:ascii="Times New Roman" w:eastAsia="Times New Roman" w:hAnsi="Times New Roman" w:cs="Times New Roman"/>
          <w:sz w:val="24"/>
          <w:szCs w:val="24"/>
        </w:rPr>
      </w:pPr>
    </w:p>
    <w:p w14:paraId="46F27193" w14:textId="55AEA197" w:rsidR="00AC44CD" w:rsidRPr="00AC44CD" w:rsidRDefault="00AC44CD" w:rsidP="00AC44CD">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Pr>
          <w:rFonts w:ascii="Times New Roman" w:eastAsia="Times New Roman" w:hAnsi="Times New Roman" w:cs="Times New Roman"/>
          <w:b/>
          <w:bCs/>
          <w:sz w:val="28"/>
          <w:szCs w:val="28"/>
          <w:highlight w:val="white"/>
          <w:lang w:eastAsia="zh-CN"/>
        </w:rPr>
        <w:t xml:space="preserve">4 </w:t>
      </w:r>
      <w:r w:rsidRPr="00A07D93">
        <w:rPr>
          <w:rFonts w:ascii="Times New Roman" w:eastAsia="Times New Roman" w:hAnsi="Times New Roman" w:cs="Times New Roman"/>
          <w:b/>
          <w:bCs/>
          <w:sz w:val="28"/>
          <w:szCs w:val="28"/>
          <w:highlight w:val="white"/>
          <w:lang w:eastAsia="zh-CN"/>
        </w:rPr>
        <w:t>р.</w:t>
      </w:r>
    </w:p>
    <w:tbl>
      <w:tblPr>
        <w:tblStyle w:val="af0"/>
        <w:tblW w:w="10473" w:type="dxa"/>
        <w:tblInd w:w="-130" w:type="dxa"/>
        <w:tblLayout w:type="fixed"/>
        <w:tblLook w:val="0400" w:firstRow="0" w:lastRow="0" w:firstColumn="0" w:lastColumn="0" w:noHBand="0" w:noVBand="1"/>
      </w:tblPr>
      <w:tblGrid>
        <w:gridCol w:w="551"/>
        <w:gridCol w:w="2976"/>
        <w:gridCol w:w="6946"/>
      </w:tblGrid>
      <w:tr w:rsidR="001116FD" w14:paraId="0BF4D035"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12" w14:textId="77777777" w:rsidR="001116FD" w:rsidRDefault="00054B8E" w:rsidP="00AC44CD">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013"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1116FD" w14:paraId="49E437CD" w14:textId="77777777" w:rsidTr="00497E04">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15" w14:textId="77777777" w:rsidR="001116FD" w:rsidRDefault="00054B8E"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16"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17"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1116FD" w14:paraId="533D964D"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18" w14:textId="77777777" w:rsidR="001116FD" w:rsidRDefault="00054B8E"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19"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1A" w14:textId="77777777"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16FD" w14:paraId="7CBBF836"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1B" w14:textId="77777777" w:rsidR="001116FD" w:rsidRDefault="00054B8E"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1C" w14:textId="77777777"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1D" w14:textId="77777777" w:rsidR="001116FD" w:rsidRDefault="001116FD">
            <w:pPr>
              <w:spacing w:after="0" w:line="240" w:lineRule="auto"/>
              <w:rPr>
                <w:rFonts w:ascii="Times New Roman" w:eastAsia="Times New Roman" w:hAnsi="Times New Roman" w:cs="Times New Roman"/>
                <w:sz w:val="2"/>
                <w:szCs w:val="2"/>
              </w:rPr>
            </w:pPr>
          </w:p>
        </w:tc>
      </w:tr>
      <w:tr w:rsidR="00AC44CD" w14:paraId="522E3391"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1E"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1F"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20" w14:textId="0BE76588" w:rsidR="00AC44CD" w:rsidRDefault="00AC44CD" w:rsidP="00AC44CD">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Управління освіти, культури, молоді, спорту та туризму Коцюбинської селищної ради Київської області</w:t>
            </w:r>
          </w:p>
        </w:tc>
      </w:tr>
      <w:tr w:rsidR="00AC44CD" w14:paraId="517D1692"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21"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22"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23" w14:textId="472EC236" w:rsidR="00AC44CD" w:rsidRDefault="00AC44CD" w:rsidP="00AC44CD">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Україна, 08298, Київська обл., селище Коцюбинське, вул. Доківська, 2.</w:t>
            </w:r>
          </w:p>
        </w:tc>
      </w:tr>
      <w:tr w:rsidR="00AC44CD" w14:paraId="46D7B129"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24"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25"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67DD671C" w14:textId="77777777" w:rsidR="00AC44CD" w:rsidRPr="00A07D93" w:rsidRDefault="00AC44CD" w:rsidP="00AC44CD">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33C980AD" w14:textId="77777777" w:rsidR="00AC44CD" w:rsidRPr="00A07D93" w:rsidRDefault="00AC44CD" w:rsidP="00AC44CD">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545A4F14" w14:textId="77777777" w:rsidR="00AC44CD" w:rsidRDefault="00AC44CD" w:rsidP="00AC44CD">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0000002A" w14:textId="27989120" w:rsidR="00AC44CD" w:rsidRDefault="00AC44CD" w:rsidP="00AC44CD">
            <w:pPr>
              <w:spacing w:after="0"/>
              <w:ind w:left="149" w:right="152"/>
              <w:rPr>
                <w:rFonts w:ascii="Times New Roman" w:eastAsia="Times New Roman" w:hAnsi="Times New Roman" w:cs="Times New Roman"/>
                <w:sz w:val="24"/>
                <w:szCs w:val="24"/>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AC44CD" w14:paraId="5BB44EBB"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2B"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2C"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2D" w14:textId="588F5DE3" w:rsidR="00AC44CD" w:rsidRDefault="00AC44CD" w:rsidP="00AC44CD">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r w:rsidR="00497E04">
              <w:rPr>
                <w:rFonts w:ascii="Times New Roman" w:eastAsia="Times New Roman" w:hAnsi="Times New Roman" w:cs="Times New Roman"/>
                <w:color w:val="000000"/>
                <w:sz w:val="20"/>
                <w:szCs w:val="20"/>
              </w:rPr>
              <w:t xml:space="preserve"> з особливостями</w:t>
            </w:r>
          </w:p>
        </w:tc>
      </w:tr>
      <w:tr w:rsidR="00AC44CD" w14:paraId="2F3D37CC"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2E"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2F"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30" w14:textId="77777777" w:rsidR="00AC44CD" w:rsidRDefault="00AC44CD" w:rsidP="00AC44CD">
            <w:pPr>
              <w:spacing w:after="0" w:line="240" w:lineRule="auto"/>
              <w:rPr>
                <w:rFonts w:ascii="Times New Roman" w:eastAsia="Times New Roman" w:hAnsi="Times New Roman" w:cs="Times New Roman"/>
                <w:sz w:val="2"/>
                <w:szCs w:val="2"/>
              </w:rPr>
            </w:pPr>
          </w:p>
        </w:tc>
      </w:tr>
      <w:tr w:rsidR="00AC44CD" w14:paraId="5A925B1C" w14:textId="77777777" w:rsidTr="00497E04">
        <w:trPr>
          <w:trHeight w:val="581"/>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31"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32"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3321D7F0" w14:textId="066E3AA8" w:rsidR="00AC44CD" w:rsidRPr="00D16C43" w:rsidRDefault="00B059B3" w:rsidP="00AC44CD">
            <w:pPr>
              <w:spacing w:after="0"/>
              <w:rPr>
                <w:rFonts w:ascii="Times New Roman" w:hAnsi="Times New Roman" w:cs="Times New Roman"/>
                <w:b/>
              </w:rPr>
            </w:pPr>
            <w:r>
              <w:rPr>
                <w:rFonts w:ascii="Times New Roman" w:hAnsi="Times New Roman" w:cs="Times New Roman"/>
                <w:b/>
              </w:rPr>
              <w:t>Фарби різні</w:t>
            </w:r>
          </w:p>
          <w:p w14:paraId="00000033" w14:textId="4354EDD2" w:rsidR="00AC44CD" w:rsidRPr="00AC44CD" w:rsidRDefault="00AC44CD" w:rsidP="00AC44CD">
            <w:pPr>
              <w:spacing w:after="0"/>
              <w:rPr>
                <w:rFonts w:ascii="Times New Roman" w:hAnsi="Times New Roman" w:cs="Times New Roman"/>
                <w:b/>
                <w:sz w:val="28"/>
                <w:szCs w:val="28"/>
              </w:rPr>
            </w:pPr>
            <w:r w:rsidRPr="00D16C43">
              <w:rPr>
                <w:rFonts w:ascii="Times New Roman" w:hAnsi="Times New Roman" w:cs="Times New Roman"/>
                <w:b/>
              </w:rPr>
              <w:t>код за ДК 021:2015: 44810000-1 Фарби</w:t>
            </w:r>
          </w:p>
        </w:tc>
      </w:tr>
      <w:tr w:rsidR="00AC44CD" w14:paraId="3BBE1E62"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34"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35"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39" w14:textId="2C34656F"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tc>
      </w:tr>
      <w:tr w:rsidR="00AC44CD" w14:paraId="07A06DF2"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3A"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3B"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3C" w14:textId="3FC43F1F" w:rsidR="00AC44CD" w:rsidRDefault="00AC44CD" w:rsidP="00AC44CD">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w:t>
            </w:r>
            <w:r w:rsidR="00D16C43">
              <w:rPr>
                <w:rFonts w:ascii="Times New Roman" w:eastAsia="Times New Roman" w:hAnsi="Times New Roman" w:cs="Times New Roman"/>
                <w:color w:val="000000"/>
                <w:sz w:val="20"/>
                <w:szCs w:val="20"/>
              </w:rPr>
              <w:t xml:space="preserve"> згідно додатку №3 до тендерної документації.</w:t>
            </w:r>
          </w:p>
          <w:p w14:paraId="0000003D" w14:textId="022A5C29" w:rsidR="00AC44CD" w:rsidRDefault="00AC44CD" w:rsidP="00497E04">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w:t>
            </w:r>
            <w:r w:rsidR="00497E04">
              <w:rPr>
                <w:rFonts w:ascii="Times New Roman" w:eastAsia="Times New Roman" w:hAnsi="Times New Roman" w:cs="Times New Roman"/>
                <w:color w:val="000000"/>
                <w:sz w:val="20"/>
                <w:szCs w:val="20"/>
              </w:rPr>
              <w:t xml:space="preserve"> </w:t>
            </w:r>
            <w:r w:rsidR="00D16C43">
              <w:rPr>
                <w:rFonts w:ascii="Times New Roman" w:eastAsia="Times New Roman" w:hAnsi="Times New Roman" w:cs="Times New Roman"/>
                <w:color w:val="000000"/>
                <w:sz w:val="20"/>
                <w:szCs w:val="20"/>
              </w:rPr>
              <w:t>Київська обл.,селище</w:t>
            </w:r>
            <w:r w:rsidR="00497E04">
              <w:rPr>
                <w:rFonts w:ascii="Times New Roman" w:eastAsia="Times New Roman" w:hAnsi="Times New Roman" w:cs="Times New Roman"/>
                <w:color w:val="000000"/>
                <w:sz w:val="20"/>
                <w:szCs w:val="20"/>
              </w:rPr>
              <w:t xml:space="preserve"> </w:t>
            </w:r>
            <w:r w:rsidR="00D16C43">
              <w:rPr>
                <w:rFonts w:ascii="Times New Roman" w:eastAsia="Times New Roman" w:hAnsi="Times New Roman" w:cs="Times New Roman"/>
                <w:color w:val="000000"/>
                <w:sz w:val="20"/>
                <w:szCs w:val="20"/>
              </w:rPr>
              <w:t>Коцюбинське,вул.Пономарьова,20,вул.Пономарьова 6/4,вул.Доківська,18,вул.Доківська 5.</w:t>
            </w:r>
          </w:p>
        </w:tc>
      </w:tr>
      <w:tr w:rsidR="00AC44CD" w14:paraId="30A6964F"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3E"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3F"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40" w14:textId="59536A00" w:rsidR="00AC44CD" w:rsidRPr="00D16C43" w:rsidRDefault="00AC44CD" w:rsidP="00AC44CD">
            <w:pPr>
              <w:spacing w:after="0"/>
              <w:ind w:right="152"/>
              <w:rPr>
                <w:rFonts w:ascii="Times New Roman" w:eastAsia="Times New Roman" w:hAnsi="Times New Roman" w:cs="Times New Roman"/>
                <w:b/>
                <w:bCs/>
                <w:sz w:val="24"/>
                <w:szCs w:val="24"/>
              </w:rPr>
            </w:pPr>
            <w:r w:rsidRPr="00D16C43">
              <w:rPr>
                <w:rFonts w:ascii="Times New Roman" w:eastAsia="Times New Roman" w:hAnsi="Times New Roman" w:cs="Times New Roman"/>
                <w:b/>
                <w:bCs/>
                <w:sz w:val="20"/>
                <w:szCs w:val="20"/>
              </w:rPr>
              <w:t>До 03.06.2024 включно</w:t>
            </w:r>
          </w:p>
        </w:tc>
      </w:tr>
      <w:tr w:rsidR="00AC44CD" w14:paraId="01E133CA"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41"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42"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43"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44CD" w14:paraId="378C6CC1"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44"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45"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46" w14:textId="77777777" w:rsidR="00AC44CD" w:rsidRDefault="00AC44CD" w:rsidP="00AC44CD">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AC44CD" w14:paraId="2134ED94"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47"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48"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49"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14:paraId="0000004A"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00004B"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AC44CD" w14:paraId="068AF97F"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4C"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4D"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50" w14:textId="3E3FC02D" w:rsidR="00AC44CD" w:rsidRDefault="00AC44CD" w:rsidP="00D16C43">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C44CD" w14:paraId="1C922F7E" w14:textId="77777777" w:rsidTr="00497E04">
        <w:tc>
          <w:tcPr>
            <w:tcW w:w="104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051" w14:textId="77777777" w:rsidR="00AC44CD" w:rsidRDefault="00AC44CD" w:rsidP="00AC44CD">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AC44CD" w14:paraId="56AFB173"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54"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055"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056" w14:textId="310F0C6C" w:rsidR="00AC44CD" w:rsidRDefault="001F24C7" w:rsidP="00497E04">
            <w:pPr>
              <w:shd w:val="clear" w:color="auto" w:fill="FFFFFF" w:themeFill="background1"/>
              <w:spacing w:after="0" w:line="240" w:lineRule="auto"/>
              <w:ind w:left="149" w:right="152"/>
              <w:jc w:val="both"/>
              <w:rPr>
                <w:rFonts w:ascii="Times New Roman" w:eastAsia="Times New Roman" w:hAnsi="Times New Roman" w:cs="Times New Roman"/>
                <w:sz w:val="24"/>
                <w:szCs w:val="24"/>
              </w:rPr>
            </w:pPr>
            <w:sdt>
              <w:sdtPr>
                <w:tag w:val="goog_rdk_0"/>
                <w:id w:val="423697390"/>
                <w:showingPlcHdr/>
              </w:sdtPr>
              <w:sdtEndPr/>
              <w:sdtContent>
                <w:r w:rsidR="00AC44CD">
                  <w:t xml:space="preserve">     </w:t>
                </w:r>
              </w:sdtContent>
            </w:sdt>
            <w:r w:rsidR="00AC44CD">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00000057" w14:textId="77777777" w:rsidR="00AC44CD" w:rsidRDefault="00AC44CD" w:rsidP="00497E04">
            <w:pPr>
              <w:shd w:val="clear" w:color="auto" w:fill="FFFFFF" w:themeFill="background1"/>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0000058" w14:textId="77777777" w:rsidR="00AC44CD" w:rsidRDefault="00AC44CD" w:rsidP="00497E04">
            <w:pPr>
              <w:shd w:val="clear" w:color="auto" w:fill="FFFFFF" w:themeFill="background1"/>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0000059" w14:textId="00129FD3" w:rsidR="00AC44CD" w:rsidRPr="00DA766E" w:rsidRDefault="00AC44CD" w:rsidP="00497E04">
            <w:pPr>
              <w:shd w:val="clear" w:color="auto" w:fill="FFFFFF" w:themeFill="background1"/>
              <w:spacing w:after="0" w:line="240" w:lineRule="auto"/>
              <w:ind w:left="149" w:right="152"/>
              <w:jc w:val="both"/>
              <w:rPr>
                <w:rFonts w:ascii="Times New Roman" w:eastAsia="Times New Roman" w:hAnsi="Times New Roman" w:cs="Times New Roman"/>
                <w:color w:val="000000"/>
                <w:sz w:val="20"/>
                <w:szCs w:val="20"/>
                <w:shd w:val="clear" w:color="auto" w:fill="FFFFFF" w:themeFill="background1"/>
              </w:rPr>
            </w:pPr>
            <w:r w:rsidRPr="00DA766E">
              <w:rPr>
                <w:rFonts w:ascii="Times New Roman" w:eastAsia="Times New Roman" w:hAnsi="Times New Roman" w:cs="Times New Roman"/>
                <w:color w:val="000000"/>
                <w:sz w:val="20"/>
                <w:szCs w:val="20"/>
                <w:shd w:val="clear" w:color="auto" w:fill="FFFFFF" w:themeFill="background1"/>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AC44CD" w14:paraId="77F724DE"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5A"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5B"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00005C" w14:textId="2E1E3AB5" w:rsidR="00AC44CD" w:rsidRDefault="001F24C7" w:rsidP="00497E04">
            <w:pPr>
              <w:shd w:val="clear" w:color="auto" w:fill="FFFFFF" w:themeFill="background1"/>
              <w:spacing w:after="0" w:line="240" w:lineRule="auto"/>
              <w:ind w:left="149" w:right="152"/>
              <w:jc w:val="both"/>
              <w:rPr>
                <w:rFonts w:ascii="Times New Roman" w:eastAsia="Times New Roman" w:hAnsi="Times New Roman" w:cs="Times New Roman"/>
                <w:color w:val="000000"/>
                <w:sz w:val="20"/>
                <w:szCs w:val="20"/>
              </w:rPr>
            </w:pPr>
            <w:sdt>
              <w:sdtPr>
                <w:tag w:val="goog_rdk_1"/>
                <w:id w:val="1517192380"/>
                <w:showingPlcHdr/>
              </w:sdtPr>
              <w:sdtEndPr/>
              <w:sdtContent>
                <w:r w:rsidR="00497E04">
                  <w:t xml:space="preserve">     </w:t>
                </w:r>
              </w:sdtContent>
            </w:sdt>
            <w:r w:rsidR="00AC44CD">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000005D" w14:textId="77777777" w:rsidR="00AC44CD" w:rsidRDefault="00AC44CD" w:rsidP="00497E04">
            <w:pPr>
              <w:shd w:val="clear" w:color="auto" w:fill="FFFFFF" w:themeFill="background1"/>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w:t>
            </w:r>
          </w:p>
          <w:p w14:paraId="0000005E" w14:textId="77777777" w:rsidR="00AC44CD" w:rsidRDefault="00AC44CD" w:rsidP="00497E04">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44CD" w14:paraId="5F4E53FB" w14:textId="77777777" w:rsidTr="00497E04">
        <w:tc>
          <w:tcPr>
            <w:tcW w:w="104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05F" w14:textId="77777777" w:rsidR="00AC44CD" w:rsidRDefault="00AC44CD" w:rsidP="00497E04">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AC44CD" w14:paraId="5AF89D6C"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62"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63"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64"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00000065" w14:textId="77777777" w:rsidR="00AC44CD" w:rsidRDefault="00AC44CD" w:rsidP="00AC44CD">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0000068" w14:textId="77777777" w:rsidR="00AC44CD" w:rsidRDefault="00AC44CD" w:rsidP="00AC44CD">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00000069" w14:textId="77777777" w:rsidR="00AC44CD" w:rsidRDefault="00AC44CD" w:rsidP="00AC44CD">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w:t>
            </w:r>
            <w:r>
              <w:rPr>
                <w:rFonts w:ascii="Times New Roman" w:eastAsia="Times New Roman" w:hAnsi="Times New Roman" w:cs="Times New Roman"/>
                <w:color w:val="000000"/>
                <w:sz w:val="20"/>
                <w:szCs w:val="20"/>
              </w:rPr>
              <w:lastRenderedPageBreak/>
              <w:t>відповідно до вимог встановлених у Додатку № 3 до тендерної документації;</w:t>
            </w:r>
          </w:p>
          <w:p w14:paraId="0000006B" w14:textId="77777777" w:rsidR="00AC44CD" w:rsidRDefault="00AC44CD" w:rsidP="00AC44CD">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000006C" w14:textId="77777777" w:rsidR="00AC44CD" w:rsidRDefault="00AC44CD" w:rsidP="00AC44CD">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0000006D" w14:textId="77777777" w:rsidR="00AC44CD" w:rsidRDefault="00AC44CD" w:rsidP="00AC44CD">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14:paraId="0000006E"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000006F"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000070"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000071"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000072"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00000073"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0000074"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14:paraId="00000075" w14:textId="77777777" w:rsidR="00AC44CD" w:rsidRDefault="00AC44CD" w:rsidP="00AC44CD">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14:paraId="00000076" w14:textId="77777777" w:rsidR="00AC44CD" w:rsidRDefault="00AC44CD" w:rsidP="00AC44CD">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00000077" w14:textId="415203E4" w:rsidR="00AC44CD" w:rsidRDefault="00AC44CD" w:rsidP="00AC44CD">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w:t>
            </w:r>
            <w:r w:rsidR="00D16C43">
              <w:rPr>
                <w:rFonts w:ascii="Times New Roman" w:eastAsia="Times New Roman" w:hAnsi="Times New Roman" w:cs="Times New Roman"/>
                <w:color w:val="000000"/>
                <w:sz w:val="20"/>
                <w:szCs w:val="20"/>
              </w:rPr>
              <w:t>/або</w:t>
            </w:r>
            <w:r>
              <w:rPr>
                <w:rFonts w:ascii="Times New Roman" w:eastAsia="Times New Roman" w:hAnsi="Times New Roman" w:cs="Times New Roman"/>
                <w:color w:val="000000"/>
                <w:sz w:val="20"/>
                <w:szCs w:val="20"/>
              </w:rPr>
              <w:t xml:space="preserve"> на кожен електронний документ окремо.</w:t>
            </w:r>
          </w:p>
          <w:p w14:paraId="00000078"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79"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7A"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000007B"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14:paraId="0000007C"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14:paraId="0000007D" w14:textId="77777777" w:rsidR="00AC44CD" w:rsidRDefault="00AC44CD" w:rsidP="00AC44CD">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14:paraId="0000007E" w14:textId="77777777" w:rsidR="00AC44CD" w:rsidRDefault="00AC44CD" w:rsidP="00AC44CD">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14:paraId="0000007F" w14:textId="77777777" w:rsidR="00AC44CD" w:rsidRDefault="00AC44CD" w:rsidP="00AC44CD">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14:paraId="00000080" w14:textId="77777777" w:rsidR="00AC44CD" w:rsidRDefault="00AC44CD" w:rsidP="00AC44CD">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w:t>
            </w:r>
            <w:r>
              <w:rPr>
                <w:rFonts w:ascii="Times New Roman" w:eastAsia="Times New Roman" w:hAnsi="Times New Roman" w:cs="Times New Roman"/>
                <w:color w:val="000000"/>
                <w:sz w:val="20"/>
                <w:szCs w:val="20"/>
              </w:rPr>
              <w:lastRenderedPageBreak/>
              <w:t>системою закупівель та/або унікального номера повідомлення про намір укласти договір про закупівлю - помилка в цифрах; </w:t>
            </w:r>
          </w:p>
          <w:p w14:paraId="00000081" w14:textId="77777777" w:rsidR="00AC44CD" w:rsidRDefault="00AC44CD" w:rsidP="00AC44CD">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14:paraId="00000082" w14:textId="77777777" w:rsidR="00AC44CD" w:rsidRDefault="00AC44CD" w:rsidP="00AC44CD">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14:paraId="00000083" w14:textId="77777777" w:rsidR="00AC44CD" w:rsidRDefault="00AC44CD" w:rsidP="00AC44CD">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0000084"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0000085"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0000086"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0000087"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0000088"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0000089"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00008A"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00008B"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000008C"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00008D"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000008E" w14:textId="77777777" w:rsidR="00AC44CD" w:rsidRDefault="00AC44CD" w:rsidP="00AC44CD">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8F" w14:textId="77777777" w:rsidR="00AC44CD" w:rsidRDefault="00AC44CD" w:rsidP="00AC44CD">
            <w:pPr>
              <w:spacing w:after="0" w:line="240" w:lineRule="auto"/>
              <w:rPr>
                <w:rFonts w:ascii="Times New Roman" w:eastAsia="Times New Roman" w:hAnsi="Times New Roman" w:cs="Times New Roman"/>
                <w:sz w:val="24"/>
                <w:szCs w:val="24"/>
              </w:rPr>
            </w:pPr>
          </w:p>
          <w:p w14:paraId="00000090"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14:paraId="00000091" w14:textId="77777777" w:rsidR="00AC44CD" w:rsidRDefault="00AC44CD" w:rsidP="00AC44CD">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14:paraId="00000092" w14:textId="77777777" w:rsidR="00AC44CD" w:rsidRDefault="00AC44CD" w:rsidP="00AC44CD">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14:paraId="00000093" w14:textId="77777777" w:rsidR="00AC44CD" w:rsidRDefault="00AC44CD" w:rsidP="00AC44CD">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0000094" w14:textId="77777777" w:rsidR="00AC44CD" w:rsidRDefault="00AC44CD" w:rsidP="00AC44CD">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14:paraId="00000095" w14:textId="77777777" w:rsidR="00AC44CD" w:rsidRDefault="00AC44CD" w:rsidP="00AC44CD">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14:paraId="00000096" w14:textId="77777777" w:rsidR="00AC44CD" w:rsidRDefault="00AC44CD" w:rsidP="00AC44CD">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14:paraId="00000097" w14:textId="77777777" w:rsidR="00AC44CD" w:rsidRDefault="00AC44CD" w:rsidP="00AC44CD">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AC44CD" w14:paraId="0EBC1EE4"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98"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99" w14:textId="77777777" w:rsidR="00AC44CD" w:rsidRDefault="00AC44CD" w:rsidP="00AC44CD">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D7" w14:textId="5B0835F5" w:rsidR="00AC44CD" w:rsidRDefault="00D16C43"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 не вимагається</w:t>
            </w:r>
          </w:p>
        </w:tc>
      </w:tr>
      <w:tr w:rsidR="00AC44CD" w14:paraId="61F9BE75"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D8"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D9"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E5" w14:textId="6D3D28D0" w:rsidR="00AC44CD" w:rsidRDefault="00D16C43" w:rsidP="00D16C43">
            <w:pPr>
              <w:shd w:val="clear" w:color="auto" w:fill="FFFFFF"/>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Забезпечення тендерної пропозиції не вимагається</w:t>
            </w:r>
          </w:p>
        </w:tc>
      </w:tr>
      <w:tr w:rsidR="00AC44CD" w14:paraId="450C8018"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E6"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E7"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E8"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14:paraId="000000E9"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000EA"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0000EB" w14:textId="77777777" w:rsidR="00AC44CD" w:rsidRDefault="00AC44CD" w:rsidP="00AC44CD">
            <w:pPr>
              <w:numPr>
                <w:ilvl w:val="0"/>
                <w:numId w:val="1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000000EC" w14:textId="77777777" w:rsidR="00AC44CD" w:rsidRDefault="00AC44CD" w:rsidP="00AC44CD">
            <w:pPr>
              <w:numPr>
                <w:ilvl w:val="0"/>
                <w:numId w:val="1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00000ED"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44CD" w14:paraId="0B9B00A6"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EE"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EF"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F0"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14:paraId="000000F3"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AC44CD" w14:paraId="5474914F"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F4"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F5"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F6" w14:textId="77777777" w:rsidR="00AC44CD" w:rsidRDefault="00AC44CD" w:rsidP="00AC44CD">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C44CD" w14:paraId="16F75599"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F7"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F8"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F9"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AC44CD" w14:paraId="299B9684"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FA"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FB"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0FC"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44CD" w14:paraId="50EA07D0"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0FD"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0FE"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5A4E2F8F" w14:textId="77777777" w:rsidR="00993D31" w:rsidRDefault="00993D31" w:rsidP="00993D31">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14:paraId="00000107" w14:textId="547A0676" w:rsidR="00AC44CD" w:rsidRDefault="00AC44CD" w:rsidP="00AC44CD">
            <w:pPr>
              <w:spacing w:after="0" w:line="240" w:lineRule="auto"/>
              <w:ind w:left="150" w:right="150"/>
              <w:jc w:val="both"/>
              <w:rPr>
                <w:rFonts w:ascii="Times New Roman" w:eastAsia="Times New Roman" w:hAnsi="Times New Roman" w:cs="Times New Roman"/>
                <w:sz w:val="24"/>
                <w:szCs w:val="24"/>
              </w:rPr>
            </w:pPr>
          </w:p>
        </w:tc>
      </w:tr>
      <w:tr w:rsidR="00AC44CD" w14:paraId="3D3AA9CD" w14:textId="77777777" w:rsidTr="00497E04">
        <w:tc>
          <w:tcPr>
            <w:tcW w:w="104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108" w14:textId="77777777" w:rsidR="00AC44CD" w:rsidRDefault="00AC44CD" w:rsidP="00497E04">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AC44CD" w14:paraId="0E910540"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0B"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0C"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0D" w14:textId="16FF638F" w:rsidR="00AC44CD" w:rsidRPr="00497E04" w:rsidRDefault="00AC44CD" w:rsidP="00AC44CD">
            <w:pPr>
              <w:spacing w:after="0" w:line="240" w:lineRule="auto"/>
              <w:ind w:left="149" w:right="152"/>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993D31" w:rsidRPr="00497E04">
              <w:rPr>
                <w:rFonts w:ascii="Times New Roman" w:eastAsia="Times New Roman" w:hAnsi="Times New Roman" w:cs="Times New Roman"/>
                <w:b/>
                <w:bCs/>
                <w:color w:val="000000"/>
                <w:sz w:val="20"/>
                <w:szCs w:val="20"/>
              </w:rPr>
              <w:t xml:space="preserve">до </w:t>
            </w:r>
            <w:r w:rsidR="001F24C7">
              <w:rPr>
                <w:rFonts w:ascii="Times New Roman" w:eastAsia="Times New Roman" w:hAnsi="Times New Roman" w:cs="Times New Roman"/>
                <w:b/>
                <w:bCs/>
                <w:color w:val="000000"/>
                <w:sz w:val="20"/>
                <w:szCs w:val="20"/>
              </w:rPr>
              <w:t>10</w:t>
            </w:r>
            <w:r w:rsidR="00993D31" w:rsidRPr="00497E04">
              <w:rPr>
                <w:rFonts w:ascii="Times New Roman" w:eastAsia="Times New Roman" w:hAnsi="Times New Roman" w:cs="Times New Roman"/>
                <w:b/>
                <w:bCs/>
                <w:color w:val="000000"/>
                <w:sz w:val="20"/>
                <w:szCs w:val="20"/>
              </w:rPr>
              <w:t xml:space="preserve"> травня до 00:00 годин за київським часом.</w:t>
            </w:r>
          </w:p>
          <w:p w14:paraId="0000010E"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AC44CD" w14:paraId="6C8331AD"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0F"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10"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11"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AC44CD" w14:paraId="0015BA5B"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12"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13"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16"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000118" w14:textId="5A338F3B" w:rsidR="00AC44CD" w:rsidRDefault="00AC44CD" w:rsidP="00993D3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Розмір мінімального кроку пониження ціни під час електронного аукціону складає – 0,5 відсотка від очікуваної вартості.</w:t>
            </w:r>
          </w:p>
        </w:tc>
      </w:tr>
      <w:tr w:rsidR="00AC44CD" w14:paraId="5C9AD5F3" w14:textId="77777777" w:rsidTr="00497E04">
        <w:tc>
          <w:tcPr>
            <w:tcW w:w="104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119" w14:textId="77777777" w:rsidR="00AC44CD" w:rsidRDefault="00AC44CD" w:rsidP="00AC44CD">
            <w:pPr>
              <w:spacing w:after="0"/>
              <w:ind w:left="86" w:right="1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Оцінка тендерної пропозиції</w:t>
            </w:r>
          </w:p>
        </w:tc>
      </w:tr>
      <w:tr w:rsidR="00AC44CD" w14:paraId="3B0EC184"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1C"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1D"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1E"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14:paraId="0000011F"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C44CD" w14:paraId="4022BE31"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20"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21"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946" w:type="dxa"/>
            <w:tcBorders>
              <w:top w:val="single" w:sz="4" w:space="0" w:color="000000"/>
              <w:left w:val="single" w:sz="4" w:space="0" w:color="000000"/>
              <w:bottom w:val="single" w:sz="4" w:space="0" w:color="000000"/>
              <w:right w:val="single" w:sz="4" w:space="0" w:color="000000"/>
            </w:tcBorders>
          </w:tcPr>
          <w:p w14:paraId="00000122" w14:textId="77777777" w:rsidR="00AC44CD" w:rsidRDefault="00AC44CD" w:rsidP="00AC44CD">
            <w:pPr>
              <w:spacing w:after="0" w:line="240" w:lineRule="auto"/>
              <w:ind w:left="149" w:right="152"/>
              <w:jc w:val="both"/>
              <w:rPr>
                <w:rFonts w:ascii="Times New Roman" w:eastAsia="Times New Roman" w:hAnsi="Times New Roman" w:cs="Times New Roman"/>
                <w:color w:val="000000"/>
                <w:sz w:val="20"/>
                <w:szCs w:val="20"/>
                <w:highlight w:val="white"/>
              </w:rPr>
            </w:pPr>
            <w:r w:rsidRPr="00993D31">
              <w:rPr>
                <w:rFonts w:ascii="Times New Roman" w:eastAsia="Times New Roman" w:hAnsi="Times New Roman" w:cs="Times New Roman"/>
                <w:b/>
                <w:bCs/>
                <w:color w:val="000000"/>
                <w:sz w:val="20"/>
                <w:szCs w:val="20"/>
                <w:highlight w:val="white"/>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highlight w:val="white"/>
              </w:rPr>
              <w:t xml:space="preserve">, а саме: </w:t>
            </w:r>
          </w:p>
          <w:p w14:paraId="00000123" w14:textId="77777777" w:rsidR="00AC44CD" w:rsidRDefault="00AC44CD" w:rsidP="00AC44CD">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24"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00000125" w14:textId="77777777" w:rsidR="00AC44CD" w:rsidRDefault="00AC44CD" w:rsidP="00AC44CD">
            <w:pPr>
              <w:spacing w:after="0" w:line="240" w:lineRule="auto"/>
              <w:rPr>
                <w:rFonts w:ascii="Times New Roman" w:eastAsia="Times New Roman" w:hAnsi="Times New Roman" w:cs="Times New Roman"/>
                <w:sz w:val="24"/>
                <w:szCs w:val="24"/>
              </w:rPr>
            </w:pPr>
          </w:p>
          <w:p w14:paraId="00000126"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0000127" w14:textId="77777777" w:rsidR="00AC44CD" w:rsidRDefault="00AC44CD" w:rsidP="00AC44CD">
            <w:pPr>
              <w:spacing w:after="0" w:line="240" w:lineRule="auto"/>
              <w:rPr>
                <w:rFonts w:ascii="Times New Roman" w:eastAsia="Times New Roman" w:hAnsi="Times New Roman" w:cs="Times New Roman"/>
                <w:sz w:val="24"/>
                <w:szCs w:val="24"/>
              </w:rPr>
            </w:pPr>
          </w:p>
          <w:p w14:paraId="00000128" w14:textId="77777777" w:rsidR="00AC44CD" w:rsidRPr="00993D31" w:rsidRDefault="00AC44CD" w:rsidP="00AC44CD">
            <w:pPr>
              <w:spacing w:after="0" w:line="240" w:lineRule="auto"/>
              <w:ind w:left="149" w:right="152"/>
              <w:jc w:val="both"/>
              <w:rPr>
                <w:rFonts w:ascii="Times New Roman" w:eastAsia="Times New Roman" w:hAnsi="Times New Roman" w:cs="Times New Roman"/>
                <w:b/>
                <w:bCs/>
                <w:sz w:val="24"/>
                <w:szCs w:val="24"/>
              </w:rPr>
            </w:pPr>
            <w:r w:rsidRPr="00993D31">
              <w:rPr>
                <w:rFonts w:ascii="Times New Roman" w:eastAsia="Times New Roman" w:hAnsi="Times New Roman" w:cs="Times New Roman"/>
                <w:b/>
                <w:bCs/>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00000129" w14:textId="77777777" w:rsidR="00AC44CD" w:rsidRDefault="00AC44CD" w:rsidP="00AC44CD">
            <w:pPr>
              <w:spacing w:after="0" w:line="240" w:lineRule="auto"/>
              <w:rPr>
                <w:rFonts w:ascii="Times New Roman" w:eastAsia="Times New Roman" w:hAnsi="Times New Roman" w:cs="Times New Roman"/>
                <w:sz w:val="24"/>
                <w:szCs w:val="24"/>
              </w:rPr>
            </w:pPr>
          </w:p>
          <w:p w14:paraId="0000012A"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0000012B" w14:textId="77777777" w:rsidR="00AC44CD" w:rsidRDefault="00AC44CD" w:rsidP="00AC44CD">
            <w:pPr>
              <w:spacing w:after="0" w:line="240" w:lineRule="auto"/>
              <w:rPr>
                <w:rFonts w:ascii="Times New Roman" w:eastAsia="Times New Roman" w:hAnsi="Times New Roman" w:cs="Times New Roman"/>
                <w:sz w:val="24"/>
                <w:szCs w:val="24"/>
              </w:rPr>
            </w:pPr>
          </w:p>
          <w:p w14:paraId="0000012C"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Pr>
                <w:rFonts w:ascii="Times New Roman" w:eastAsia="Times New Roman" w:hAnsi="Times New Roman" w:cs="Times New Roman"/>
                <w:color w:val="000000"/>
                <w:sz w:val="20"/>
                <w:szCs w:val="20"/>
              </w:rPr>
              <w:lastRenderedPageBreak/>
              <w:t>вимогою про усунення таких невідповідностей в електронній системі закупівель.</w:t>
            </w:r>
          </w:p>
          <w:p w14:paraId="0000012D"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2E"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2F"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000130"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4CD" w14:paraId="094F047B"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31"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32"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33"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14:paraId="00000134" w14:textId="77777777" w:rsidR="00AC44CD" w:rsidRDefault="00AC44CD" w:rsidP="00AC44CD">
            <w:pPr>
              <w:numPr>
                <w:ilvl w:val="0"/>
                <w:numId w:val="2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14:paraId="00000135" w14:textId="77777777" w:rsidR="00AC44CD" w:rsidRDefault="00AC44CD" w:rsidP="00AC44CD">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14:paraId="00000136" w14:textId="77777777" w:rsidR="00AC44CD" w:rsidRDefault="00AC44CD" w:rsidP="00AC44CD">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137" w14:textId="77777777" w:rsidR="00AC44CD" w:rsidRDefault="00AC44CD" w:rsidP="00AC44CD">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14:paraId="00000138" w14:textId="77777777" w:rsidR="00AC44CD" w:rsidRDefault="00AC44CD" w:rsidP="00AC44CD">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139" w14:textId="77777777" w:rsidR="00AC44CD" w:rsidRDefault="00AC44CD" w:rsidP="00AC44CD">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00013A" w14:textId="77777777" w:rsidR="00AC44CD" w:rsidRDefault="00AC44CD" w:rsidP="00AC44CD">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14:paraId="0000013B" w14:textId="77777777" w:rsidR="00AC44CD" w:rsidRDefault="00AC44CD" w:rsidP="00AC44CD">
            <w:pPr>
              <w:numPr>
                <w:ilvl w:val="0"/>
                <w:numId w:val="13"/>
              </w:numPr>
              <w:pBdr>
                <w:top w:val="nil"/>
                <w:left w:val="nil"/>
                <w:bottom w:val="nil"/>
                <w:right w:val="nil"/>
                <w:between w:val="nil"/>
              </w:pBdr>
              <w:spacing w:after="0" w:line="240" w:lineRule="auto"/>
              <w:ind w:left="608" w:right="8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w:t>
            </w:r>
            <w:r>
              <w:rPr>
                <w:rFonts w:ascii="Times New Roman" w:eastAsia="Times New Roman" w:hAnsi="Times New Roman" w:cs="Times New Roman"/>
                <w:color w:val="000000"/>
                <w:sz w:val="20"/>
                <w:szCs w:val="20"/>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br/>
            </w:r>
          </w:p>
          <w:p w14:paraId="0000013C" w14:textId="77777777" w:rsidR="00AC44CD" w:rsidRDefault="00AC44CD" w:rsidP="00AC44CD">
            <w:pPr>
              <w:pBdr>
                <w:top w:val="nil"/>
                <w:left w:val="nil"/>
                <w:bottom w:val="nil"/>
                <w:right w:val="nil"/>
                <w:between w:val="nil"/>
              </w:pBdr>
              <w:spacing w:after="0" w:line="240" w:lineRule="auto"/>
              <w:ind w:left="608"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тендерна пропозиція:</w:t>
            </w:r>
          </w:p>
          <w:p w14:paraId="0000013D" w14:textId="77777777" w:rsidR="00AC44CD" w:rsidRDefault="00AC44CD" w:rsidP="00AC44CD">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000013E" w14:textId="77777777" w:rsidR="00AC44CD" w:rsidRDefault="00AC44CD" w:rsidP="00AC44CD">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14:paraId="0000013F" w14:textId="77777777" w:rsidR="00AC44CD" w:rsidRDefault="00AC44CD" w:rsidP="00AC44CD">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40" w14:textId="77777777" w:rsidR="00AC44CD" w:rsidRDefault="00AC44CD" w:rsidP="00AC44CD">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00000141" w14:textId="77777777" w:rsidR="00AC44CD" w:rsidRDefault="00AC44CD" w:rsidP="00AC44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14:paraId="52479D04" w14:textId="77777777" w:rsidR="00AC44CD" w:rsidRDefault="00AC44CD" w:rsidP="00AC44CD">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00000143" w14:textId="62AAECB4" w:rsidR="00AC44CD" w:rsidRPr="00DA766E" w:rsidRDefault="00AC44CD" w:rsidP="00AC44CD">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sidRPr="00DA766E">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0000144" w14:textId="77777777" w:rsidR="00AC44CD" w:rsidRDefault="00AC44CD" w:rsidP="00AC44CD">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00000145" w14:textId="77777777" w:rsidR="00AC44CD" w:rsidRDefault="00AC44CD" w:rsidP="00AC44CD">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146" w14:textId="77777777" w:rsidR="00AC44CD" w:rsidRDefault="00AC44CD" w:rsidP="00AC44CD">
            <w:pPr>
              <w:spacing w:after="0" w:line="240" w:lineRule="auto"/>
              <w:rPr>
                <w:rFonts w:ascii="Times New Roman" w:eastAsia="Times New Roman" w:hAnsi="Times New Roman" w:cs="Times New Roman"/>
                <w:sz w:val="24"/>
                <w:szCs w:val="24"/>
              </w:rPr>
            </w:pPr>
          </w:p>
          <w:p w14:paraId="00000147"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14:paraId="00000148" w14:textId="77777777" w:rsidR="00AC44CD" w:rsidRDefault="00AC44CD" w:rsidP="00AC44CD">
            <w:pPr>
              <w:spacing w:after="0" w:line="240" w:lineRule="auto"/>
              <w:rPr>
                <w:rFonts w:ascii="Times New Roman" w:eastAsia="Times New Roman" w:hAnsi="Times New Roman" w:cs="Times New Roman"/>
                <w:sz w:val="24"/>
                <w:szCs w:val="24"/>
              </w:rPr>
            </w:pPr>
          </w:p>
          <w:p w14:paraId="00000149" w14:textId="77777777" w:rsidR="00AC44CD" w:rsidRDefault="00AC44CD" w:rsidP="00AC44CD">
            <w:pPr>
              <w:numPr>
                <w:ilvl w:val="0"/>
                <w:numId w:val="17"/>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4A" w14:textId="77777777" w:rsidR="00AC44CD" w:rsidRDefault="00AC44CD" w:rsidP="00AC44CD">
            <w:pPr>
              <w:numPr>
                <w:ilvl w:val="0"/>
                <w:numId w:val="17"/>
              </w:numPr>
              <w:shd w:val="clear" w:color="auto" w:fill="FFFFFF" w:themeFill="background1"/>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00014B" w14:textId="77777777" w:rsidR="00AC44CD" w:rsidRDefault="00AC44CD" w:rsidP="00AC44CD">
            <w:pPr>
              <w:spacing w:after="0" w:line="240" w:lineRule="auto"/>
              <w:ind w:left="574" w:right="152"/>
              <w:jc w:val="both"/>
              <w:rPr>
                <w:rFonts w:ascii="Times New Roman" w:eastAsia="Times New Roman" w:hAnsi="Times New Roman" w:cs="Times New Roman"/>
                <w:color w:val="000000"/>
                <w:sz w:val="20"/>
                <w:szCs w:val="20"/>
              </w:rPr>
            </w:pPr>
          </w:p>
          <w:p w14:paraId="0000014C"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C44CD" w14:paraId="376B93B0" w14:textId="77777777" w:rsidTr="00497E04">
        <w:tc>
          <w:tcPr>
            <w:tcW w:w="104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14D" w14:textId="77777777" w:rsidR="00AC44CD" w:rsidRDefault="00AC44CD" w:rsidP="00AC44CD">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AC44CD" w14:paraId="350D98D6"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50"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51"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52"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14:paraId="00000153" w14:textId="77777777" w:rsidR="00AC44CD" w:rsidRDefault="00AC44CD" w:rsidP="00AC44CD">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14:paraId="00000154" w14:textId="77777777" w:rsidR="00AC44CD" w:rsidRDefault="00AC44CD" w:rsidP="00AC44CD">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55" w14:textId="77777777" w:rsidR="00AC44CD" w:rsidRDefault="00AC44CD" w:rsidP="00AC44CD">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14:paraId="00000156" w14:textId="77777777" w:rsidR="00AC44CD" w:rsidRDefault="00AC44CD" w:rsidP="00AC44CD">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14:paraId="00000157"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000158"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14:paraId="00000159" w14:textId="77777777" w:rsidR="00AC44CD" w:rsidRDefault="00AC44CD" w:rsidP="00AC44CD">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00015A" w14:textId="77777777" w:rsidR="00AC44CD" w:rsidRDefault="00AC44CD" w:rsidP="00AC44CD">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14:paraId="0000015B" w14:textId="77777777" w:rsidR="00AC44CD" w:rsidRDefault="00AC44CD" w:rsidP="00AC44CD">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15C"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14:paraId="0000015D"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44CD" w14:paraId="65AD11AC"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5E"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5F"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60"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0000161"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000162"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44CD" w14:paraId="3B8BDBB6"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63"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64"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65"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AC44CD" w14:paraId="1197BB2E"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66"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67"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68" w14:textId="77777777" w:rsidR="00AC44CD" w:rsidRDefault="001F24C7" w:rsidP="00AC44CD">
            <w:pPr>
              <w:shd w:val="clear" w:color="auto" w:fill="FFFFFF" w:themeFill="background1"/>
              <w:spacing w:after="0" w:line="240" w:lineRule="auto"/>
              <w:ind w:left="149" w:right="152"/>
              <w:jc w:val="both"/>
              <w:rPr>
                <w:rFonts w:ascii="Times New Roman" w:eastAsia="Times New Roman" w:hAnsi="Times New Roman" w:cs="Times New Roman"/>
                <w:sz w:val="24"/>
                <w:szCs w:val="24"/>
              </w:rPr>
            </w:pPr>
            <w:sdt>
              <w:sdtPr>
                <w:tag w:val="goog_rdk_3"/>
                <w:id w:val="-17783850"/>
              </w:sdtPr>
              <w:sdtEndPr/>
              <w:sdtContent/>
            </w:sdt>
            <w:r w:rsidR="00AC44CD">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0000169" w14:textId="77777777" w:rsidR="00AC44CD" w:rsidRDefault="00AC44CD" w:rsidP="00AC44CD">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0000016A" w14:textId="77777777" w:rsidR="00AC44CD" w:rsidRDefault="00AC44CD" w:rsidP="00AC44CD">
            <w:pPr>
              <w:spacing w:after="0" w:line="240" w:lineRule="auto"/>
              <w:rPr>
                <w:rFonts w:ascii="Times New Roman" w:eastAsia="Times New Roman" w:hAnsi="Times New Roman" w:cs="Times New Roman"/>
                <w:sz w:val="24"/>
                <w:szCs w:val="24"/>
              </w:rPr>
            </w:pPr>
          </w:p>
          <w:p w14:paraId="0000016B" w14:textId="77777777" w:rsidR="00AC44CD" w:rsidRDefault="00AC44CD" w:rsidP="00AC44C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00016C" w14:textId="77777777" w:rsidR="00AC44CD" w:rsidRDefault="00AC44CD" w:rsidP="00AC44CD">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14:paraId="0000016D" w14:textId="77777777" w:rsidR="00AC44CD" w:rsidRDefault="00AC44CD" w:rsidP="00AC44CD">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14:paraId="0000016E" w14:textId="77777777" w:rsidR="00AC44CD" w:rsidRDefault="00AC44CD" w:rsidP="00AC44CD">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0000016F" w14:textId="77777777" w:rsidR="00AC44CD" w:rsidRDefault="00AC44CD" w:rsidP="00AC44CD">
            <w:pPr>
              <w:spacing w:after="0" w:line="240" w:lineRule="auto"/>
              <w:rPr>
                <w:rFonts w:ascii="Times New Roman" w:eastAsia="Times New Roman" w:hAnsi="Times New Roman" w:cs="Times New Roman"/>
                <w:sz w:val="24"/>
                <w:szCs w:val="24"/>
              </w:rPr>
            </w:pPr>
          </w:p>
          <w:p w14:paraId="00000170"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C44CD" w14:paraId="04F496C7"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71"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72"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73" w14:textId="77777777" w:rsidR="00AC44CD" w:rsidRDefault="00AC44CD" w:rsidP="00AC44CD">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44CD" w14:paraId="3648F336" w14:textId="77777777" w:rsidTr="00497E04">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000174" w14:textId="77777777" w:rsidR="00AC44CD" w:rsidRDefault="00AC44CD" w:rsidP="00AC44C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000175" w14:textId="77777777" w:rsidR="00AC44CD" w:rsidRDefault="00AC44CD" w:rsidP="00AC44C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14:paraId="00000182" w14:textId="21C50016" w:rsidR="00AC44CD" w:rsidRDefault="00993D31" w:rsidP="00AC44CD">
            <w:pPr>
              <w:spacing w:after="0"/>
              <w:ind w:left="149" w:right="152"/>
              <w:jc w:val="both"/>
              <w:rPr>
                <w:rFonts w:ascii="Times New Roman" w:eastAsia="Times New Roman" w:hAnsi="Times New Roman" w:cs="Times New Roman"/>
                <w:sz w:val="24"/>
                <w:szCs w:val="24"/>
              </w:rPr>
            </w:pPr>
            <w:r w:rsidRPr="00993D31">
              <w:rPr>
                <w:rFonts w:ascii="Times New Roman" w:eastAsia="Times New Roman" w:hAnsi="Times New Roman" w:cs="Times New Roman"/>
                <w:sz w:val="20"/>
                <w:szCs w:val="20"/>
              </w:rPr>
              <w:t>Не вимагається</w:t>
            </w:r>
          </w:p>
        </w:tc>
      </w:tr>
    </w:tbl>
    <w:p w14:paraId="00000183" w14:textId="77777777"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555E8E52" w14:textId="77777777" w:rsidR="00497E04" w:rsidRDefault="00497E04">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0000184" w14:textId="7792CA0F"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1 до тендерної документації</w:t>
      </w:r>
    </w:p>
    <w:p w14:paraId="00000185" w14:textId="77777777" w:rsidR="001116FD" w:rsidRDefault="001116FD">
      <w:pPr>
        <w:spacing w:after="0" w:line="240" w:lineRule="auto"/>
        <w:rPr>
          <w:rFonts w:ascii="Times New Roman" w:eastAsia="Times New Roman" w:hAnsi="Times New Roman" w:cs="Times New Roman"/>
          <w:sz w:val="24"/>
          <w:szCs w:val="24"/>
        </w:rPr>
      </w:pPr>
    </w:p>
    <w:p w14:paraId="00000186"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Style w:val="af1"/>
        <w:tblW w:w="9669" w:type="dxa"/>
        <w:tblInd w:w="-130" w:type="dxa"/>
        <w:tblLayout w:type="fixed"/>
        <w:tblLook w:val="0400" w:firstRow="0" w:lastRow="0" w:firstColumn="0" w:lastColumn="0" w:noHBand="0" w:noVBand="1"/>
      </w:tblPr>
      <w:tblGrid>
        <w:gridCol w:w="250"/>
        <w:gridCol w:w="3040"/>
        <w:gridCol w:w="6379"/>
      </w:tblGrid>
      <w:tr w:rsidR="001116FD" w14:paraId="27A72AD2" w14:textId="77777777" w:rsidTr="00993D31">
        <w:tc>
          <w:tcPr>
            <w:tcW w:w="250" w:type="dxa"/>
            <w:tcBorders>
              <w:top w:val="single" w:sz="4" w:space="0" w:color="000000"/>
              <w:left w:val="single" w:sz="4" w:space="0" w:color="000000"/>
              <w:bottom w:val="single" w:sz="4" w:space="0" w:color="000000"/>
              <w:right w:val="single" w:sz="4" w:space="0" w:color="000000"/>
            </w:tcBorders>
            <w:vAlign w:val="center"/>
          </w:tcPr>
          <w:p w14:paraId="00000187"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0" w:type="dxa"/>
            <w:tcBorders>
              <w:top w:val="single" w:sz="4" w:space="0" w:color="000000"/>
              <w:left w:val="single" w:sz="4" w:space="0" w:color="000000"/>
              <w:bottom w:val="single" w:sz="4" w:space="0" w:color="000000"/>
              <w:right w:val="single" w:sz="4" w:space="0" w:color="000000"/>
            </w:tcBorders>
            <w:vAlign w:val="center"/>
          </w:tcPr>
          <w:p w14:paraId="00000188"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79" w:type="dxa"/>
            <w:tcBorders>
              <w:top w:val="single" w:sz="4" w:space="0" w:color="000000"/>
              <w:left w:val="single" w:sz="4" w:space="0" w:color="000000"/>
              <w:bottom w:val="single" w:sz="4" w:space="0" w:color="000000"/>
              <w:right w:val="single" w:sz="4" w:space="0" w:color="000000"/>
            </w:tcBorders>
            <w:vAlign w:val="center"/>
          </w:tcPr>
          <w:p w14:paraId="00000189"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1116FD" w14:paraId="6CBAB8FB" w14:textId="77777777" w:rsidTr="00993D31">
        <w:tc>
          <w:tcPr>
            <w:tcW w:w="250" w:type="dxa"/>
            <w:tcBorders>
              <w:top w:val="single" w:sz="4" w:space="0" w:color="000000"/>
              <w:left w:val="single" w:sz="4" w:space="0" w:color="000000"/>
              <w:bottom w:val="single" w:sz="4" w:space="0" w:color="000000"/>
              <w:right w:val="single" w:sz="4" w:space="0" w:color="000000"/>
            </w:tcBorders>
          </w:tcPr>
          <w:p w14:paraId="00000192" w14:textId="4699BEF7" w:rsidR="001116FD" w:rsidRDefault="00993D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3040" w:type="dxa"/>
            <w:tcBorders>
              <w:top w:val="single" w:sz="4" w:space="0" w:color="000000"/>
              <w:left w:val="single" w:sz="4" w:space="0" w:color="000000"/>
              <w:bottom w:val="single" w:sz="4" w:space="0" w:color="000000"/>
              <w:right w:val="single" w:sz="4" w:space="0" w:color="000000"/>
            </w:tcBorders>
          </w:tcPr>
          <w:p w14:paraId="00000193" w14:textId="77777777" w:rsidR="001116FD" w:rsidRDefault="00054B8E">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000000"/>
              <w:left w:val="single" w:sz="4" w:space="0" w:color="000000"/>
              <w:bottom w:val="single" w:sz="4" w:space="0" w:color="000000"/>
              <w:right w:val="single" w:sz="4" w:space="0" w:color="000000"/>
            </w:tcBorders>
          </w:tcPr>
          <w:p w14:paraId="00000195" w14:textId="4E130B88" w:rsidR="001116FD" w:rsidRPr="00993D31" w:rsidRDefault="00054B8E" w:rsidP="00993D31">
            <w:pPr>
              <w:spacing w:after="0"/>
              <w:ind w:left="116"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93D31">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 </w:t>
            </w:r>
          </w:p>
        </w:tc>
      </w:tr>
    </w:tbl>
    <w:p w14:paraId="0000019A" w14:textId="77777777" w:rsidR="001116FD" w:rsidRDefault="001116FD">
      <w:pPr>
        <w:spacing w:after="0" w:line="240" w:lineRule="auto"/>
        <w:rPr>
          <w:rFonts w:ascii="Times New Roman" w:eastAsia="Times New Roman" w:hAnsi="Times New Roman" w:cs="Times New Roman"/>
          <w:sz w:val="24"/>
          <w:szCs w:val="24"/>
        </w:rPr>
      </w:pPr>
    </w:p>
    <w:p w14:paraId="000001CE" w14:textId="75FA74AF" w:rsidR="001116FD" w:rsidRDefault="00054B8E" w:rsidP="00993D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eastAsia="Times New Roman" w:hAnsi="Times New Roman" w:cs="Times New Roman"/>
          <w:color w:val="000000"/>
          <w:sz w:val="20"/>
          <w:szCs w:val="20"/>
        </w:rPr>
        <w:br/>
      </w:r>
    </w:p>
    <w:p w14:paraId="000001CF" w14:textId="60B646A0"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993D31">
        <w:rPr>
          <w:rFonts w:ascii="Times New Roman" w:eastAsia="Times New Roman" w:hAnsi="Times New Roman" w:cs="Times New Roman"/>
          <w:i/>
          <w:color w:val="000000"/>
          <w:sz w:val="20"/>
          <w:szCs w:val="20"/>
        </w:rPr>
        <w:t>1</w:t>
      </w:r>
    </w:p>
    <w:p w14:paraId="000001D0" w14:textId="77777777" w:rsidR="001116FD" w:rsidRDefault="001116FD">
      <w:pPr>
        <w:spacing w:after="0" w:line="240" w:lineRule="auto"/>
        <w:rPr>
          <w:rFonts w:ascii="Times New Roman" w:eastAsia="Times New Roman" w:hAnsi="Times New Roman" w:cs="Times New Roman"/>
          <w:sz w:val="24"/>
          <w:szCs w:val="24"/>
        </w:rPr>
      </w:pPr>
    </w:p>
    <w:p w14:paraId="000001D1"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14:paraId="000001D2"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14:paraId="000001D3" w14:textId="77777777" w:rsidR="001116FD" w:rsidRDefault="001116FD">
      <w:pPr>
        <w:spacing w:after="0" w:line="240" w:lineRule="auto"/>
        <w:rPr>
          <w:rFonts w:ascii="Times New Roman" w:eastAsia="Times New Roman" w:hAnsi="Times New Roman" w:cs="Times New Roman"/>
          <w:sz w:val="24"/>
          <w:szCs w:val="24"/>
        </w:rPr>
      </w:pPr>
    </w:p>
    <w:p w14:paraId="000001D4" w14:textId="77777777"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00001D5" w14:textId="77777777" w:rsidR="001116FD" w:rsidRDefault="001116FD">
      <w:pPr>
        <w:spacing w:after="0" w:line="240" w:lineRule="auto"/>
        <w:rPr>
          <w:rFonts w:ascii="Times New Roman" w:eastAsia="Times New Roman" w:hAnsi="Times New Roman" w:cs="Times New Roman"/>
          <w:sz w:val="24"/>
          <w:szCs w:val="24"/>
        </w:rPr>
      </w:pPr>
    </w:p>
    <w:tbl>
      <w:tblPr>
        <w:tblStyle w:val="af4"/>
        <w:tblW w:w="9669" w:type="dxa"/>
        <w:tblInd w:w="-130" w:type="dxa"/>
        <w:tblLayout w:type="fixed"/>
        <w:tblLook w:val="0400" w:firstRow="0" w:lastRow="0" w:firstColumn="0" w:lastColumn="0" w:noHBand="0" w:noVBand="1"/>
      </w:tblPr>
      <w:tblGrid>
        <w:gridCol w:w="250"/>
        <w:gridCol w:w="3214"/>
        <w:gridCol w:w="1979"/>
        <w:gridCol w:w="4226"/>
      </w:tblGrid>
      <w:tr w:rsidR="001116FD" w14:paraId="551FBC7C" w14:textId="77777777">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14:paraId="000001D6"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14:paraId="000001D7" w14:textId="4B169834"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r w:rsidR="00B46993">
              <w:rPr>
                <w:rFonts w:ascii="Times New Roman" w:eastAsia="Times New Roman" w:hAnsi="Times New Roman" w:cs="Times New Roman"/>
                <w:b/>
                <w:color w:val="000000"/>
                <w:sz w:val="20"/>
                <w:szCs w:val="20"/>
              </w:rPr>
              <w:t>, адреса та контакти представника</w:t>
            </w:r>
          </w:p>
        </w:tc>
        <w:tc>
          <w:tcPr>
            <w:tcW w:w="1982" w:type="dxa"/>
            <w:tcBorders>
              <w:top w:val="single" w:sz="4" w:space="0" w:color="000000"/>
              <w:left w:val="single" w:sz="4" w:space="0" w:color="000000"/>
              <w:bottom w:val="single" w:sz="4" w:space="0" w:color="000000"/>
              <w:right w:val="single" w:sz="4" w:space="0" w:color="000000"/>
            </w:tcBorders>
            <w:vAlign w:val="center"/>
          </w:tcPr>
          <w:p w14:paraId="000001D8"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14:paraId="000001D9"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1116FD" w14:paraId="3D8EC29B" w14:textId="77777777">
        <w:trPr>
          <w:trHeight w:val="243"/>
        </w:trPr>
        <w:tc>
          <w:tcPr>
            <w:tcW w:w="236" w:type="dxa"/>
            <w:tcBorders>
              <w:top w:val="single" w:sz="4" w:space="0" w:color="000000"/>
              <w:left w:val="single" w:sz="4" w:space="0" w:color="000000"/>
              <w:bottom w:val="single" w:sz="4" w:space="0" w:color="000000"/>
              <w:right w:val="single" w:sz="4" w:space="0" w:color="000000"/>
            </w:tcBorders>
          </w:tcPr>
          <w:p w14:paraId="000001DA" w14:textId="77777777" w:rsidR="001116FD" w:rsidRDefault="001116FD">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000001DB" w14:textId="77777777" w:rsidR="001116FD" w:rsidRDefault="001116FD">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000001DC" w14:textId="77777777" w:rsidR="001116FD" w:rsidRDefault="001116FD">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000001DD" w14:textId="77777777" w:rsidR="001116FD" w:rsidRDefault="001116FD">
            <w:pPr>
              <w:spacing w:after="0" w:line="240" w:lineRule="auto"/>
              <w:rPr>
                <w:rFonts w:ascii="Times New Roman" w:eastAsia="Times New Roman" w:hAnsi="Times New Roman" w:cs="Times New Roman"/>
                <w:sz w:val="24"/>
                <w:szCs w:val="24"/>
              </w:rPr>
            </w:pPr>
          </w:p>
        </w:tc>
      </w:tr>
      <w:tr w:rsidR="001116FD" w14:paraId="28CC7AD1" w14:textId="77777777">
        <w:trPr>
          <w:trHeight w:val="215"/>
        </w:trPr>
        <w:tc>
          <w:tcPr>
            <w:tcW w:w="236" w:type="dxa"/>
            <w:tcBorders>
              <w:top w:val="single" w:sz="4" w:space="0" w:color="000000"/>
              <w:left w:val="single" w:sz="4" w:space="0" w:color="000000"/>
              <w:bottom w:val="single" w:sz="4" w:space="0" w:color="000000"/>
              <w:right w:val="single" w:sz="4" w:space="0" w:color="000000"/>
            </w:tcBorders>
          </w:tcPr>
          <w:p w14:paraId="000001DE" w14:textId="77777777" w:rsidR="001116FD" w:rsidRDefault="001116FD">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14:paraId="000001DF" w14:textId="77777777" w:rsidR="001116FD" w:rsidRDefault="001116FD">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14:paraId="000001E0" w14:textId="77777777" w:rsidR="001116FD" w:rsidRDefault="001116FD">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14:paraId="000001E1" w14:textId="77777777" w:rsidR="001116FD" w:rsidRDefault="001116FD">
            <w:pPr>
              <w:spacing w:after="0" w:line="240" w:lineRule="auto"/>
              <w:rPr>
                <w:rFonts w:ascii="Times New Roman" w:eastAsia="Times New Roman" w:hAnsi="Times New Roman" w:cs="Times New Roman"/>
              </w:rPr>
            </w:pPr>
          </w:p>
        </w:tc>
      </w:tr>
      <w:tr w:rsidR="001116FD" w14:paraId="47907AD8" w14:textId="77777777">
        <w:trPr>
          <w:trHeight w:val="279"/>
        </w:trPr>
        <w:tc>
          <w:tcPr>
            <w:tcW w:w="236" w:type="dxa"/>
            <w:tcBorders>
              <w:top w:val="single" w:sz="4" w:space="0" w:color="000000"/>
              <w:left w:val="single" w:sz="4" w:space="0" w:color="000000"/>
              <w:bottom w:val="single" w:sz="4" w:space="0" w:color="000000"/>
              <w:right w:val="single" w:sz="4" w:space="0" w:color="000000"/>
            </w:tcBorders>
          </w:tcPr>
          <w:p w14:paraId="000001E2" w14:textId="77777777" w:rsidR="001116FD" w:rsidRDefault="001116FD">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14:paraId="000001E3" w14:textId="77777777" w:rsidR="001116FD" w:rsidRDefault="001116FD">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14:paraId="000001E4" w14:textId="77777777" w:rsidR="001116FD" w:rsidRDefault="001116FD">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14:paraId="000001E5" w14:textId="77777777" w:rsidR="001116FD" w:rsidRDefault="001116FD">
            <w:pPr>
              <w:spacing w:after="0" w:line="240" w:lineRule="auto"/>
              <w:rPr>
                <w:rFonts w:ascii="Times New Roman" w:eastAsia="Times New Roman" w:hAnsi="Times New Roman" w:cs="Times New Roman"/>
                <w:sz w:val="24"/>
                <w:szCs w:val="24"/>
              </w:rPr>
            </w:pPr>
          </w:p>
        </w:tc>
      </w:tr>
    </w:tbl>
    <w:p w14:paraId="000001E6" w14:textId="77777777" w:rsidR="001116FD" w:rsidRDefault="001116FD">
      <w:pPr>
        <w:spacing w:after="240" w:line="240" w:lineRule="auto"/>
        <w:rPr>
          <w:rFonts w:ascii="Times New Roman" w:eastAsia="Times New Roman" w:hAnsi="Times New Roman" w:cs="Times New Roman"/>
          <w:sz w:val="24"/>
          <w:szCs w:val="24"/>
        </w:rPr>
      </w:pPr>
    </w:p>
    <w:p w14:paraId="18180C70" w14:textId="77777777" w:rsidR="00B46993" w:rsidRDefault="00B46993">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00001E7" w14:textId="0D65DE91"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2 до тендерної документації</w:t>
      </w:r>
    </w:p>
    <w:p w14:paraId="000001E8" w14:textId="77777777" w:rsidR="001116FD" w:rsidRDefault="001116FD">
      <w:pPr>
        <w:spacing w:after="0" w:line="240" w:lineRule="auto"/>
        <w:rPr>
          <w:rFonts w:ascii="Times New Roman" w:eastAsia="Times New Roman" w:hAnsi="Times New Roman" w:cs="Times New Roman"/>
          <w:sz w:val="24"/>
          <w:szCs w:val="24"/>
        </w:rPr>
      </w:pPr>
    </w:p>
    <w:p w14:paraId="000001E9"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Style w:val="af5"/>
        <w:tblW w:w="9762" w:type="dxa"/>
        <w:tblInd w:w="-216" w:type="dxa"/>
        <w:tblLayout w:type="fixed"/>
        <w:tblLook w:val="0400" w:firstRow="0" w:lastRow="0" w:firstColumn="0" w:lastColumn="0" w:noHBand="0" w:noVBand="1"/>
      </w:tblPr>
      <w:tblGrid>
        <w:gridCol w:w="528"/>
        <w:gridCol w:w="4774"/>
        <w:gridCol w:w="4460"/>
      </w:tblGrid>
      <w:tr w:rsidR="001116FD" w14:paraId="0CC57EEC"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EA"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EB"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000001EC" w14:textId="77777777" w:rsidR="001116FD" w:rsidRDefault="001116FD">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000001ED"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116FD" w14:paraId="0FA2DE08"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E"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F"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000001F0"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16FD" w14:paraId="762C9884"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1"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2"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000001F3"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14:paraId="27E40853"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4"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5"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000001F6"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14:paraId="7220221B"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7"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8"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000001F9" w14:textId="77777777"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0001FA" w14:textId="77777777" w:rsidR="001116FD" w:rsidRDefault="001116FD">
            <w:pPr>
              <w:spacing w:after="0"/>
              <w:rPr>
                <w:rFonts w:ascii="Times New Roman" w:eastAsia="Times New Roman" w:hAnsi="Times New Roman" w:cs="Times New Roman"/>
                <w:sz w:val="24"/>
                <w:szCs w:val="24"/>
              </w:rPr>
            </w:pPr>
          </w:p>
        </w:tc>
      </w:tr>
      <w:tr w:rsidR="001116FD" w14:paraId="55C94A5D"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B"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C"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000001FD"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14:paraId="2636A2A2"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E"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F"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00000200"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14:paraId="1909FA52"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1"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2"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00000203"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16FD" w14:paraId="2ED4CA9F"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4"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5"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00000206" w14:textId="77777777"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000207" w14:textId="77777777" w:rsidR="001116FD" w:rsidRDefault="001116FD">
            <w:pPr>
              <w:spacing w:after="0"/>
              <w:rPr>
                <w:rFonts w:ascii="Times New Roman" w:eastAsia="Times New Roman" w:hAnsi="Times New Roman" w:cs="Times New Roman"/>
                <w:sz w:val="24"/>
                <w:szCs w:val="24"/>
              </w:rPr>
            </w:pPr>
          </w:p>
        </w:tc>
      </w:tr>
      <w:tr w:rsidR="001116FD" w14:paraId="346DFD65"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8"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9"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Єдиному державному реєстрі юридичних осіб, фізичних осіб — підприємців та громадських </w:t>
            </w:r>
            <w:r>
              <w:rPr>
                <w:rFonts w:ascii="Times New Roman" w:eastAsia="Times New Roman" w:hAnsi="Times New Roman" w:cs="Times New Roman"/>
                <w:color w:val="000000"/>
                <w:sz w:val="20"/>
                <w:szCs w:val="20"/>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0000020A" w14:textId="77777777"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cs="Times New Roman"/>
                <w:color w:val="000000"/>
                <w:sz w:val="20"/>
                <w:szCs w:val="20"/>
                <w:highlight w:val="white"/>
              </w:rPr>
              <w:lastRenderedPageBreak/>
              <w:t>декларування відсутності такої підстави в електронній системі закупівель під час подання тендерної пропозиції.</w:t>
            </w:r>
          </w:p>
          <w:p w14:paraId="0000020B" w14:textId="77777777" w:rsidR="001116FD" w:rsidRDefault="001116FD">
            <w:pPr>
              <w:spacing w:after="0"/>
              <w:rPr>
                <w:rFonts w:ascii="Times New Roman" w:eastAsia="Times New Roman" w:hAnsi="Times New Roman" w:cs="Times New Roman"/>
                <w:sz w:val="24"/>
                <w:szCs w:val="24"/>
              </w:rPr>
            </w:pPr>
          </w:p>
        </w:tc>
      </w:tr>
      <w:tr w:rsidR="001116FD" w14:paraId="7A9ED80A"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C"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D" w14:textId="77777777"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000020E"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0000020F"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116FD" w14:paraId="3AD2FB5B"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0"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1" w14:textId="77777777" w:rsidR="001116FD" w:rsidRDefault="00054B8E">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00000212" w14:textId="77777777"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000213" w14:textId="77777777" w:rsidR="001116FD" w:rsidRDefault="001116FD">
            <w:pPr>
              <w:spacing w:after="0"/>
              <w:rPr>
                <w:rFonts w:ascii="Times New Roman" w:eastAsia="Times New Roman" w:hAnsi="Times New Roman" w:cs="Times New Roman"/>
                <w:sz w:val="24"/>
                <w:szCs w:val="24"/>
              </w:rPr>
            </w:pPr>
          </w:p>
        </w:tc>
      </w:tr>
      <w:tr w:rsidR="001116FD" w14:paraId="4B01B87C" w14:textId="7777777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4"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5"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00000216"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14:paraId="0000021A" w14:textId="77777777" w:rsidR="001116FD" w:rsidRDefault="00054B8E">
      <w:pPr>
        <w:spacing w:after="0" w:line="240" w:lineRule="auto"/>
        <w:ind w:right="178"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00021B" w14:textId="77777777" w:rsidR="001116FD" w:rsidRDefault="00054B8E">
      <w:pPr>
        <w:spacing w:after="0" w:line="240" w:lineRule="auto"/>
        <w:ind w:right="178" w:firstLine="72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0000021C" w14:textId="77777777" w:rsidR="001116FD" w:rsidRDefault="001116FD">
      <w:pPr>
        <w:spacing w:after="0" w:line="240" w:lineRule="auto"/>
        <w:rPr>
          <w:rFonts w:ascii="Times New Roman" w:eastAsia="Times New Roman" w:hAnsi="Times New Roman" w:cs="Times New Roman"/>
          <w:sz w:val="24"/>
          <w:szCs w:val="24"/>
        </w:rPr>
      </w:pPr>
    </w:p>
    <w:p w14:paraId="0000021D"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Style w:val="af6"/>
        <w:tblW w:w="9765" w:type="dxa"/>
        <w:tblInd w:w="-216" w:type="dxa"/>
        <w:tblLayout w:type="fixed"/>
        <w:tblLook w:val="0400" w:firstRow="0" w:lastRow="0" w:firstColumn="0" w:lastColumn="0" w:noHBand="0" w:noVBand="1"/>
      </w:tblPr>
      <w:tblGrid>
        <w:gridCol w:w="625"/>
        <w:gridCol w:w="3815"/>
        <w:gridCol w:w="5325"/>
      </w:tblGrid>
      <w:tr w:rsidR="001116FD" w14:paraId="4794E937"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21E"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21F" w14:textId="77777777"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00000220" w14:textId="77777777" w:rsidR="001116FD" w:rsidRDefault="001116FD">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00000221" w14:textId="77777777"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116FD" w14:paraId="36C3CBA8"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2"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3"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00000224" w14:textId="77777777" w:rsidR="001116FD" w:rsidRDefault="00054B8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1116FD" w14:paraId="1068BC5C"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5"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6"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0000227"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16FD" w14:paraId="1D0EBE1C"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8"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9"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Pr>
                <w:rFonts w:ascii="Times New Roman" w:eastAsia="Times New Roman" w:hAnsi="Times New Roman" w:cs="Times New Roman"/>
                <w:color w:val="000000"/>
                <w:sz w:val="20"/>
                <w:szCs w:val="20"/>
              </w:rPr>
              <w:lastRenderedPageBreak/>
              <w:t>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000022A"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cs="Times New Roman"/>
                <w:color w:val="000000"/>
                <w:sz w:val="20"/>
                <w:szCs w:val="20"/>
              </w:rPr>
              <w:lastRenderedPageBreak/>
              <w:t>керівник учасника процедури закупівлі незнятої чи непогашеної судимості не має</w:t>
            </w:r>
          </w:p>
        </w:tc>
      </w:tr>
      <w:tr w:rsidR="001116FD" w14:paraId="59A003D9" w14:textId="7777777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B"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C" w14:textId="77777777"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0000022D" w14:textId="77777777"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bl>
    <w:p w14:paraId="00000235" w14:textId="09F3C511" w:rsidR="001116FD" w:rsidRDefault="00054B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пункту 47 Особливостей.</w:t>
      </w:r>
    </w:p>
    <w:p w14:paraId="00000236" w14:textId="67DBC6C2" w:rsidR="001116FD" w:rsidRDefault="00054B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w:t>
      </w:r>
      <w:sdt>
        <w:sdtPr>
          <w:tag w:val="goog_rdk_7"/>
          <w:id w:val="167991680"/>
        </w:sdtPr>
        <w:sdtEndPr/>
        <w:sdtContent/>
      </w:sdt>
      <w:r>
        <w:rPr>
          <w:rFonts w:ascii="Times New Roman" w:eastAsia="Times New Roman" w:hAnsi="Times New Roman" w:cs="Times New Roman"/>
          <w:color w:val="000000"/>
          <w:sz w:val="20"/>
          <w:szCs w:val="20"/>
        </w:rPr>
        <w:t>пункту 47 цих Особливостей.</w:t>
      </w:r>
    </w:p>
    <w:p w14:paraId="00000237" w14:textId="77777777"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14:paraId="00000238" w14:textId="77777777" w:rsidR="001116FD" w:rsidRDefault="001116FD">
      <w:pPr>
        <w:spacing w:after="0" w:line="240" w:lineRule="auto"/>
        <w:rPr>
          <w:rFonts w:ascii="Times New Roman" w:eastAsia="Times New Roman" w:hAnsi="Times New Roman" w:cs="Times New Roman"/>
          <w:sz w:val="24"/>
          <w:szCs w:val="24"/>
        </w:rPr>
      </w:pPr>
    </w:p>
    <w:p w14:paraId="00000239" w14:textId="77777777" w:rsidR="001116FD" w:rsidRDefault="001116FD">
      <w:pPr>
        <w:spacing w:after="0" w:line="240" w:lineRule="auto"/>
        <w:jc w:val="right"/>
        <w:rPr>
          <w:rFonts w:ascii="Times New Roman" w:eastAsia="Times New Roman" w:hAnsi="Times New Roman" w:cs="Times New Roman"/>
          <w:b/>
          <w:color w:val="000000"/>
          <w:sz w:val="20"/>
          <w:szCs w:val="20"/>
        </w:rPr>
      </w:pPr>
    </w:p>
    <w:p w14:paraId="3AD4D3A1" w14:textId="77777777" w:rsidR="00B46993" w:rsidRDefault="00B46993">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000023A" w14:textId="75618FC1"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3 до тендерної документації</w:t>
      </w:r>
    </w:p>
    <w:p w14:paraId="0000023B" w14:textId="77777777" w:rsidR="001116FD" w:rsidRDefault="001116FD">
      <w:pPr>
        <w:spacing w:after="0" w:line="240" w:lineRule="auto"/>
        <w:rPr>
          <w:rFonts w:ascii="Times New Roman" w:eastAsia="Times New Roman" w:hAnsi="Times New Roman" w:cs="Times New Roman"/>
          <w:sz w:val="24"/>
          <w:szCs w:val="24"/>
        </w:rPr>
      </w:pPr>
    </w:p>
    <w:p w14:paraId="0000023C" w14:textId="12920F38" w:rsidR="001116FD" w:rsidRPr="00AC44CD" w:rsidRDefault="00054B8E" w:rsidP="00AC44CD">
      <w:pPr>
        <w:spacing w:after="0" w:line="240" w:lineRule="auto"/>
        <w:jc w:val="center"/>
        <w:rPr>
          <w:rFonts w:ascii="Times New Roman" w:eastAsia="Times New Roman" w:hAnsi="Times New Roman" w:cs="Times New Roman"/>
          <w:sz w:val="24"/>
          <w:szCs w:val="24"/>
        </w:rPr>
      </w:pPr>
      <w:r w:rsidRPr="00AC44CD">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21564F61" w14:textId="6FE321D3" w:rsidR="00AC44CD" w:rsidRPr="00AC44CD" w:rsidRDefault="00B059B3" w:rsidP="00AC44CD">
      <w:pPr>
        <w:spacing w:after="0"/>
        <w:jc w:val="center"/>
        <w:rPr>
          <w:rFonts w:ascii="Times New Roman" w:hAnsi="Times New Roman" w:cs="Times New Roman"/>
          <w:b/>
          <w:sz w:val="24"/>
          <w:szCs w:val="24"/>
        </w:rPr>
      </w:pPr>
      <w:r>
        <w:rPr>
          <w:rFonts w:ascii="Times New Roman" w:hAnsi="Times New Roman" w:cs="Times New Roman"/>
          <w:b/>
          <w:sz w:val="24"/>
          <w:szCs w:val="24"/>
        </w:rPr>
        <w:t>Фарби різні</w:t>
      </w:r>
    </w:p>
    <w:p w14:paraId="07300AB1" w14:textId="77777777" w:rsidR="00AC44CD" w:rsidRPr="00AC44CD" w:rsidRDefault="00AC44CD" w:rsidP="00AC44CD">
      <w:pPr>
        <w:pStyle w:val="a4"/>
        <w:spacing w:after="0"/>
        <w:ind w:left="256"/>
        <w:jc w:val="center"/>
        <w:rPr>
          <w:rFonts w:ascii="Times New Roman" w:hAnsi="Times New Roman" w:cs="Times New Roman"/>
          <w:b/>
          <w:sz w:val="24"/>
          <w:szCs w:val="24"/>
        </w:rPr>
      </w:pPr>
      <w:r w:rsidRPr="00AC44CD">
        <w:rPr>
          <w:rFonts w:ascii="Times New Roman" w:hAnsi="Times New Roman" w:cs="Times New Roman"/>
          <w:b/>
          <w:sz w:val="24"/>
          <w:szCs w:val="24"/>
        </w:rPr>
        <w:t>код за ДК 021:2015: 44810000-1 Фарби</w:t>
      </w:r>
    </w:p>
    <w:p w14:paraId="5916E298" w14:textId="77777777" w:rsidR="00AC44CD" w:rsidRDefault="00AC44CD" w:rsidP="00AC44CD">
      <w:pPr>
        <w:pStyle w:val="a4"/>
        <w:spacing w:after="0"/>
        <w:ind w:left="256"/>
        <w:jc w:val="center"/>
        <w:rPr>
          <w:rFonts w:ascii="Times New Roman" w:hAnsi="Times New Roman" w:cs="Times New Roman"/>
          <w:b/>
          <w:sz w:val="24"/>
          <w:szCs w:val="24"/>
        </w:rPr>
      </w:pPr>
    </w:p>
    <w:tbl>
      <w:tblPr>
        <w:tblW w:w="10527" w:type="dxa"/>
        <w:tblInd w:w="-434" w:type="dxa"/>
        <w:tblLayout w:type="fixed"/>
        <w:tblCellMar>
          <w:left w:w="30" w:type="dxa"/>
          <w:right w:w="0" w:type="dxa"/>
        </w:tblCellMar>
        <w:tblLook w:val="04A0" w:firstRow="1" w:lastRow="0" w:firstColumn="1" w:lastColumn="0" w:noHBand="0" w:noVBand="1"/>
      </w:tblPr>
      <w:tblGrid>
        <w:gridCol w:w="208"/>
        <w:gridCol w:w="3366"/>
        <w:gridCol w:w="851"/>
        <w:gridCol w:w="850"/>
        <w:gridCol w:w="5252"/>
      </w:tblGrid>
      <w:tr w:rsidR="00AC44CD" w:rsidRPr="009766A2" w14:paraId="74637CCF"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5F2DD"/>
            <w:hideMark/>
          </w:tcPr>
          <w:p w14:paraId="5DFFC732" w14:textId="77777777" w:rsidR="00AC44CD" w:rsidRPr="009766A2" w:rsidRDefault="00AC44CD" w:rsidP="0037238D">
            <w:pPr>
              <w:spacing w:after="0" w:line="240" w:lineRule="auto"/>
              <w:rPr>
                <w:rFonts w:ascii="Times New Roman" w:eastAsia="Times New Roman" w:hAnsi="Times New Roman" w:cs="Times New Roman"/>
                <w:color w:val="594304"/>
                <w:sz w:val="20"/>
                <w:szCs w:val="20"/>
              </w:rPr>
            </w:pPr>
            <w:r w:rsidRPr="009766A2">
              <w:rPr>
                <w:rFonts w:ascii="Times New Roman" w:eastAsia="Times New Roman" w:hAnsi="Times New Roman" w:cs="Times New Roman"/>
                <w:color w:val="594304"/>
                <w:sz w:val="20"/>
                <w:szCs w:val="20"/>
              </w:rPr>
              <w:t>N</w:t>
            </w:r>
          </w:p>
        </w:tc>
        <w:tc>
          <w:tcPr>
            <w:tcW w:w="3366" w:type="dxa"/>
            <w:tcBorders>
              <w:top w:val="single" w:sz="6" w:space="0" w:color="000000"/>
              <w:left w:val="single" w:sz="6" w:space="0" w:color="000000"/>
              <w:bottom w:val="single" w:sz="6" w:space="0" w:color="000000"/>
              <w:right w:val="single" w:sz="6" w:space="0" w:color="000000"/>
            </w:tcBorders>
            <w:shd w:val="clear" w:color="auto" w:fill="F5F2DD"/>
            <w:hideMark/>
          </w:tcPr>
          <w:p w14:paraId="3889AB2C" w14:textId="77777777" w:rsidR="00AC44CD" w:rsidRPr="009766A2" w:rsidRDefault="00AC44CD" w:rsidP="00AC44CD">
            <w:pPr>
              <w:spacing w:after="0" w:line="240" w:lineRule="auto"/>
              <w:ind w:left="48"/>
              <w:jc w:val="center"/>
              <w:rPr>
                <w:rFonts w:ascii="Times New Roman" w:eastAsia="Times New Roman" w:hAnsi="Times New Roman" w:cs="Times New Roman"/>
                <w:bCs/>
                <w:color w:val="594304"/>
                <w:sz w:val="20"/>
                <w:szCs w:val="20"/>
              </w:rPr>
            </w:pPr>
            <w:r w:rsidRPr="009766A2">
              <w:rPr>
                <w:rFonts w:ascii="Times New Roman" w:hAnsi="Times New Roman" w:cs="Times New Roman"/>
                <w:bCs/>
                <w:sz w:val="20"/>
                <w:szCs w:val="20"/>
              </w:rPr>
              <w:t>Найменування товару</w:t>
            </w:r>
          </w:p>
        </w:tc>
        <w:tc>
          <w:tcPr>
            <w:tcW w:w="851" w:type="dxa"/>
            <w:tcBorders>
              <w:top w:val="single" w:sz="6" w:space="0" w:color="000000"/>
              <w:left w:val="single" w:sz="6" w:space="0" w:color="000000"/>
              <w:bottom w:val="single" w:sz="6" w:space="0" w:color="000000"/>
              <w:right w:val="single" w:sz="6" w:space="0" w:color="000000"/>
            </w:tcBorders>
            <w:shd w:val="clear" w:color="auto" w:fill="F5F2DD"/>
            <w:hideMark/>
          </w:tcPr>
          <w:p w14:paraId="147880F1" w14:textId="77777777" w:rsidR="00AC44CD" w:rsidRPr="009766A2" w:rsidRDefault="00AC44CD" w:rsidP="0037238D">
            <w:pPr>
              <w:spacing w:after="0" w:line="240" w:lineRule="auto"/>
              <w:jc w:val="center"/>
              <w:rPr>
                <w:rFonts w:ascii="Times New Roman" w:eastAsia="Times New Roman" w:hAnsi="Times New Roman" w:cs="Times New Roman"/>
                <w:bCs/>
                <w:color w:val="594304"/>
                <w:sz w:val="20"/>
                <w:szCs w:val="20"/>
              </w:rPr>
            </w:pPr>
            <w:r w:rsidRPr="009766A2">
              <w:rPr>
                <w:rFonts w:ascii="Times New Roman" w:hAnsi="Times New Roman" w:cs="Times New Roman"/>
                <w:bCs/>
                <w:sz w:val="20"/>
                <w:szCs w:val="20"/>
              </w:rPr>
              <w:t>Одиниця виміру</w:t>
            </w:r>
          </w:p>
        </w:tc>
        <w:tc>
          <w:tcPr>
            <w:tcW w:w="850" w:type="dxa"/>
            <w:tcBorders>
              <w:top w:val="single" w:sz="6" w:space="0" w:color="000000"/>
              <w:left w:val="single" w:sz="6" w:space="0" w:color="000000"/>
              <w:bottom w:val="single" w:sz="6" w:space="0" w:color="000000"/>
              <w:right w:val="single" w:sz="6" w:space="0" w:color="000000"/>
            </w:tcBorders>
            <w:shd w:val="clear" w:color="auto" w:fill="F5F2DD"/>
            <w:hideMark/>
          </w:tcPr>
          <w:p w14:paraId="6DF75BBD" w14:textId="77777777" w:rsidR="00AC44CD" w:rsidRPr="009766A2" w:rsidRDefault="00AC44CD" w:rsidP="0037238D">
            <w:pPr>
              <w:spacing w:after="0" w:line="240" w:lineRule="auto"/>
              <w:jc w:val="center"/>
              <w:rPr>
                <w:rFonts w:ascii="Times New Roman" w:eastAsia="Times New Roman" w:hAnsi="Times New Roman" w:cs="Times New Roman"/>
                <w:bCs/>
                <w:color w:val="594304"/>
                <w:sz w:val="20"/>
                <w:szCs w:val="20"/>
              </w:rPr>
            </w:pPr>
            <w:r w:rsidRPr="009766A2">
              <w:rPr>
                <w:rFonts w:ascii="Times New Roman" w:hAnsi="Times New Roman" w:cs="Times New Roman"/>
                <w:bCs/>
                <w:sz w:val="20"/>
                <w:szCs w:val="20"/>
              </w:rPr>
              <w:t>Кількість товару</w:t>
            </w:r>
          </w:p>
        </w:tc>
        <w:tc>
          <w:tcPr>
            <w:tcW w:w="5252" w:type="dxa"/>
            <w:tcBorders>
              <w:top w:val="single" w:sz="6" w:space="0" w:color="000000"/>
              <w:left w:val="single" w:sz="6" w:space="0" w:color="000000"/>
              <w:bottom w:val="single" w:sz="6" w:space="0" w:color="000000"/>
              <w:right w:val="single" w:sz="6" w:space="0" w:color="000000"/>
            </w:tcBorders>
            <w:shd w:val="clear" w:color="auto" w:fill="F5F2DD"/>
          </w:tcPr>
          <w:p w14:paraId="458758B9" w14:textId="77777777" w:rsidR="00AC44CD" w:rsidRPr="009766A2" w:rsidRDefault="00AC44CD" w:rsidP="0037238D">
            <w:pPr>
              <w:spacing w:after="0" w:line="240" w:lineRule="auto"/>
              <w:jc w:val="center"/>
              <w:rPr>
                <w:rFonts w:ascii="Times New Roman" w:eastAsia="Times New Roman" w:hAnsi="Times New Roman" w:cs="Times New Roman"/>
                <w:bCs/>
                <w:color w:val="594304"/>
                <w:sz w:val="20"/>
                <w:szCs w:val="20"/>
              </w:rPr>
            </w:pPr>
            <w:r w:rsidRPr="009766A2">
              <w:rPr>
                <w:rFonts w:ascii="Times New Roman" w:hAnsi="Times New Roman" w:cs="Times New Roman"/>
                <w:bCs/>
                <w:sz w:val="20"/>
                <w:szCs w:val="20"/>
              </w:rPr>
              <w:t>Характеристики</w:t>
            </w:r>
          </w:p>
        </w:tc>
      </w:tr>
      <w:tr w:rsidR="00AC44CD" w:rsidRPr="009766A2" w14:paraId="2DB3B3F3" w14:textId="77777777" w:rsidTr="00AC44CD">
        <w:trPr>
          <w:trHeight w:val="304"/>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27B7F59B"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5755FE12"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Водно-дисперсійний пігментний концентрат, бежевий - 100 мл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1900CC50"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p w14:paraId="4EAACF63"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9E2D6E5"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7</w:t>
            </w:r>
          </w:p>
        </w:tc>
        <w:tc>
          <w:tcPr>
            <w:tcW w:w="5252" w:type="dxa"/>
            <w:tcBorders>
              <w:top w:val="single" w:sz="6" w:space="0" w:color="000000"/>
              <w:left w:val="single" w:sz="6" w:space="0" w:color="000000"/>
              <w:bottom w:val="single" w:sz="6" w:space="0" w:color="000000"/>
              <w:right w:val="single" w:sz="6" w:space="0" w:color="000000"/>
            </w:tcBorders>
            <w:shd w:val="clear" w:color="auto" w:fill="FFFFFF"/>
          </w:tcPr>
          <w:p w14:paraId="5E5ABF12" w14:textId="77777777" w:rsidR="00AC44CD" w:rsidRPr="009766A2" w:rsidRDefault="00AC44CD" w:rsidP="0037238D">
            <w:pPr>
              <w:spacing w:after="0" w:line="240" w:lineRule="auto"/>
              <w:ind w:left="-28" w:firstLine="284"/>
              <w:jc w:val="both"/>
              <w:rPr>
                <w:rFonts w:ascii="Times New Roman" w:hAnsi="Times New Roman" w:cs="Times New Roman"/>
                <w:bCs/>
                <w:sz w:val="20"/>
                <w:szCs w:val="20"/>
              </w:rPr>
            </w:pPr>
            <w:r w:rsidRPr="009766A2">
              <w:rPr>
                <w:rFonts w:ascii="Times New Roman" w:hAnsi="Times New Roman" w:cs="Times New Roman"/>
                <w:b/>
                <w:sz w:val="20"/>
                <w:szCs w:val="20"/>
              </w:rPr>
              <w:t xml:space="preserve">Призначення: </w:t>
            </w:r>
            <w:r w:rsidRPr="009766A2">
              <w:rPr>
                <w:rFonts w:ascii="Times New Roman" w:hAnsi="Times New Roman" w:cs="Times New Roman"/>
                <w:bCs/>
                <w:sz w:val="20"/>
                <w:szCs w:val="20"/>
              </w:rPr>
              <w:t>для забарвлення більшості фарб, емалей, лаків, штукатурок, вапна та інших матеріалів на водній основі, які використовуються для обробки поверхонь всередені та зовні приміщень.</w:t>
            </w:r>
          </w:p>
          <w:p w14:paraId="5A60F200" w14:textId="77777777" w:rsidR="00AC44CD" w:rsidRPr="009766A2" w:rsidRDefault="00AC44CD" w:rsidP="0037238D">
            <w:pPr>
              <w:spacing w:after="0" w:line="240" w:lineRule="auto"/>
              <w:ind w:left="-28" w:firstLine="284"/>
              <w:jc w:val="both"/>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Строк придатності:</w:t>
            </w:r>
            <w:r w:rsidRPr="009766A2">
              <w:rPr>
                <w:rFonts w:ascii="Times New Roman" w:hAnsi="Times New Roman" w:cs="Times New Roman"/>
                <w:color w:val="000000"/>
                <w:sz w:val="20"/>
                <w:szCs w:val="20"/>
              </w:rPr>
              <w:t xml:space="preserve"> 36 місяців від дати виготовлення.</w:t>
            </w:r>
          </w:p>
          <w:p w14:paraId="5430C962" w14:textId="77777777" w:rsidR="00AC44CD" w:rsidRPr="009766A2" w:rsidRDefault="00AC44CD" w:rsidP="0037238D">
            <w:pPr>
              <w:spacing w:after="0" w:line="240" w:lineRule="auto"/>
              <w:ind w:left="-28" w:firstLine="284"/>
              <w:jc w:val="both"/>
              <w:rPr>
                <w:rFonts w:ascii="Times New Roman" w:hAnsi="Times New Roman" w:cs="Times New Roman"/>
                <w:color w:val="000000"/>
                <w:sz w:val="20"/>
                <w:szCs w:val="20"/>
              </w:rPr>
            </w:pPr>
            <w:r w:rsidRPr="009766A2">
              <w:rPr>
                <w:rFonts w:ascii="Times New Roman" w:hAnsi="Times New Roman" w:cs="Times New Roman"/>
                <w:color w:val="000000"/>
                <w:sz w:val="20"/>
                <w:szCs w:val="20"/>
              </w:rPr>
              <w:t>Фасування 100 мл</w:t>
            </w:r>
          </w:p>
          <w:p w14:paraId="6EAA9734" w14:textId="77777777" w:rsidR="00AC44CD" w:rsidRPr="009766A2" w:rsidRDefault="00AC44CD" w:rsidP="0037238D">
            <w:pPr>
              <w:spacing w:after="0" w:line="240" w:lineRule="auto"/>
              <w:ind w:left="-28" w:firstLine="284"/>
              <w:jc w:val="both"/>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lang w:eastAsia="en-US"/>
              </w:rPr>
              <w:t>Фізико-хімічні показники</w:t>
            </w:r>
            <w:r w:rsidRPr="009766A2">
              <w:rPr>
                <w:rFonts w:ascii="Times New Roman" w:hAnsi="Times New Roman" w:cs="Times New Roman"/>
                <w:color w:val="000000"/>
                <w:sz w:val="20"/>
                <w:szCs w:val="20"/>
              </w:rPr>
              <w:t>:</w:t>
            </w:r>
          </w:p>
          <w:p w14:paraId="2177A798" w14:textId="77777777" w:rsidR="00AC44CD" w:rsidRPr="009766A2" w:rsidRDefault="00AC44CD" w:rsidP="00AC44CD">
            <w:pPr>
              <w:pStyle w:val="a4"/>
              <w:widowControl w:val="0"/>
              <w:numPr>
                <w:ilvl w:val="0"/>
                <w:numId w:val="35"/>
              </w:numPr>
              <w:suppressAutoHyphens/>
              <w:autoSpaceDE w:val="0"/>
              <w:spacing w:after="0" w:line="240" w:lineRule="auto"/>
              <w:ind w:left="-28" w:firstLine="284"/>
              <w:jc w:val="both"/>
              <w:rPr>
                <w:rFonts w:ascii="Times New Roman" w:hAnsi="Times New Roman" w:cs="Times New Roman"/>
                <w:sz w:val="20"/>
                <w:szCs w:val="20"/>
              </w:rPr>
            </w:pPr>
            <w:r w:rsidRPr="009766A2">
              <w:rPr>
                <w:rFonts w:ascii="Times New Roman" w:hAnsi="Times New Roman" w:cs="Times New Roman"/>
                <w:sz w:val="20"/>
                <w:szCs w:val="20"/>
              </w:rPr>
              <w:t>в’язкість за ротаційним віскозиметром,  мПА*с (сР), шпіндель №4, швидкість 5- 5000-25000.</w:t>
            </w:r>
          </w:p>
          <w:p w14:paraId="066535E2" w14:textId="77777777" w:rsidR="00AC44CD" w:rsidRPr="009766A2" w:rsidRDefault="00AC44CD" w:rsidP="00AC44CD">
            <w:pPr>
              <w:numPr>
                <w:ilvl w:val="0"/>
                <w:numId w:val="35"/>
              </w:numPr>
              <w:tabs>
                <w:tab w:val="left" w:pos="166"/>
              </w:tabs>
              <w:suppressAutoHyphens/>
              <w:spacing w:after="0" w:line="240" w:lineRule="auto"/>
              <w:ind w:left="-28" w:firstLine="284"/>
              <w:jc w:val="both"/>
              <w:rPr>
                <w:rFonts w:ascii="Times New Roman" w:hAnsi="Times New Roman" w:cs="Times New Roman"/>
                <w:color w:val="000000"/>
                <w:sz w:val="20"/>
                <w:szCs w:val="20"/>
              </w:rPr>
            </w:pPr>
            <w:r w:rsidRPr="009766A2">
              <w:rPr>
                <w:rFonts w:ascii="Times New Roman" w:hAnsi="Times New Roman" w:cs="Times New Roman"/>
                <w:color w:val="000000"/>
                <w:sz w:val="20"/>
                <w:szCs w:val="20"/>
              </w:rPr>
              <w:t>рН – 7,5-9,5.</w:t>
            </w:r>
          </w:p>
          <w:p w14:paraId="73D0D366" w14:textId="77777777" w:rsidR="00AC44CD" w:rsidRPr="009766A2" w:rsidRDefault="00AC44CD" w:rsidP="00AC44CD">
            <w:pPr>
              <w:pStyle w:val="a4"/>
              <w:widowControl w:val="0"/>
              <w:numPr>
                <w:ilvl w:val="0"/>
                <w:numId w:val="35"/>
              </w:numPr>
              <w:suppressAutoHyphens/>
              <w:autoSpaceDE w:val="0"/>
              <w:spacing w:after="0" w:line="240" w:lineRule="auto"/>
              <w:ind w:left="-28" w:firstLine="284"/>
              <w:jc w:val="both"/>
              <w:rPr>
                <w:rFonts w:ascii="Times New Roman" w:hAnsi="Times New Roman" w:cs="Times New Roman"/>
                <w:b/>
                <w:sz w:val="20"/>
                <w:szCs w:val="20"/>
              </w:rPr>
            </w:pPr>
            <w:r w:rsidRPr="009766A2">
              <w:rPr>
                <w:rFonts w:ascii="Times New Roman" w:hAnsi="Times New Roman" w:cs="Times New Roman"/>
                <w:color w:val="000000"/>
                <w:sz w:val="20"/>
                <w:szCs w:val="20"/>
              </w:rPr>
              <w:t>масова частка нелетких речовин – 20-35%.</w:t>
            </w:r>
          </w:p>
          <w:p w14:paraId="2D4AE804" w14:textId="77777777" w:rsidR="00AC44CD" w:rsidRPr="009766A2" w:rsidRDefault="00AC44CD" w:rsidP="00AC44CD">
            <w:pPr>
              <w:pStyle w:val="a4"/>
              <w:numPr>
                <w:ilvl w:val="0"/>
                <w:numId w:val="35"/>
              </w:numPr>
              <w:spacing w:after="0" w:line="240" w:lineRule="auto"/>
              <w:ind w:left="-28" w:firstLine="284"/>
              <w:jc w:val="both"/>
              <w:rPr>
                <w:rFonts w:ascii="Times New Roman" w:eastAsia="Times New Roman" w:hAnsi="Times New Roman" w:cs="Times New Roman"/>
                <w:color w:val="000000"/>
                <w:sz w:val="20"/>
                <w:szCs w:val="20"/>
              </w:rPr>
            </w:pPr>
            <w:r w:rsidRPr="009766A2">
              <w:rPr>
                <w:rFonts w:ascii="Times New Roman" w:hAnsi="Times New Roman" w:cs="Times New Roman"/>
                <w:color w:val="000000"/>
                <w:sz w:val="20"/>
                <w:szCs w:val="20"/>
              </w:rPr>
              <w:t>густина – 1,1-1,3 г/см</w:t>
            </w:r>
            <w:r w:rsidRPr="009766A2">
              <w:rPr>
                <w:rFonts w:ascii="Times New Roman" w:hAnsi="Times New Roman" w:cs="Times New Roman"/>
                <w:color w:val="000000"/>
                <w:sz w:val="20"/>
                <w:szCs w:val="20"/>
                <w:vertAlign w:val="superscript"/>
              </w:rPr>
              <w:t>3</w:t>
            </w:r>
          </w:p>
        </w:tc>
      </w:tr>
      <w:tr w:rsidR="00AC44CD" w:rsidRPr="009766A2" w14:paraId="1CBE0235" w14:textId="77777777" w:rsidTr="00AC44CD">
        <w:trPr>
          <w:trHeight w:val="65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620B4A97"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6397079"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Водно-дисперсійний пігментний  концентрат , зелений - 100 мл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49CC832"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DB8F1C4"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val="restart"/>
            <w:tcBorders>
              <w:top w:val="single" w:sz="6" w:space="0" w:color="000000"/>
              <w:left w:val="single" w:sz="6" w:space="0" w:color="000000"/>
              <w:right w:val="single" w:sz="6" w:space="0" w:color="000000"/>
            </w:tcBorders>
            <w:shd w:val="clear" w:color="auto" w:fill="FFFFFF"/>
          </w:tcPr>
          <w:p w14:paraId="4B1FD09B" w14:textId="77777777" w:rsidR="00AC44CD" w:rsidRPr="009766A2" w:rsidRDefault="00AC44CD" w:rsidP="0037238D">
            <w:pPr>
              <w:spacing w:after="0" w:line="240" w:lineRule="auto"/>
              <w:ind w:left="-28" w:firstLine="284"/>
              <w:jc w:val="both"/>
              <w:rPr>
                <w:rFonts w:ascii="Times New Roman" w:hAnsi="Times New Roman" w:cs="Times New Roman"/>
                <w:bCs/>
                <w:sz w:val="20"/>
                <w:szCs w:val="20"/>
              </w:rPr>
            </w:pPr>
            <w:r w:rsidRPr="009766A2">
              <w:rPr>
                <w:rFonts w:ascii="Times New Roman" w:hAnsi="Times New Roman" w:cs="Times New Roman"/>
                <w:b/>
                <w:sz w:val="20"/>
                <w:szCs w:val="20"/>
              </w:rPr>
              <w:t xml:space="preserve">Призначення: </w:t>
            </w:r>
            <w:r w:rsidRPr="009766A2">
              <w:rPr>
                <w:rFonts w:ascii="Times New Roman" w:hAnsi="Times New Roman" w:cs="Times New Roman"/>
                <w:bCs/>
                <w:sz w:val="20"/>
                <w:szCs w:val="20"/>
              </w:rPr>
              <w:t>для забарвлення більшості фарб, емалей, лаків, штукатурок, вапна та інших матеріалів на водній основі, які використовуються для обробки поверхонь всередені та зовні приміщень.</w:t>
            </w:r>
          </w:p>
          <w:p w14:paraId="1E92B36F" w14:textId="77777777" w:rsidR="00AC44CD" w:rsidRPr="009766A2" w:rsidRDefault="00AC44CD" w:rsidP="0037238D">
            <w:pPr>
              <w:spacing w:after="0" w:line="240" w:lineRule="auto"/>
              <w:ind w:left="-28" w:firstLine="284"/>
              <w:jc w:val="both"/>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Строк придатності:</w:t>
            </w:r>
            <w:r w:rsidRPr="009766A2">
              <w:rPr>
                <w:rFonts w:ascii="Times New Roman" w:hAnsi="Times New Roman" w:cs="Times New Roman"/>
                <w:color w:val="000000"/>
                <w:sz w:val="20"/>
                <w:szCs w:val="20"/>
              </w:rPr>
              <w:t xml:space="preserve"> 36 місяців від дати виготовлення.</w:t>
            </w:r>
          </w:p>
          <w:p w14:paraId="7CFA7D17" w14:textId="77777777" w:rsidR="00AC44CD" w:rsidRPr="009766A2" w:rsidRDefault="00AC44CD" w:rsidP="0037238D">
            <w:pPr>
              <w:spacing w:after="0" w:line="240" w:lineRule="auto"/>
              <w:ind w:left="-28" w:firstLine="284"/>
              <w:jc w:val="both"/>
              <w:rPr>
                <w:rFonts w:ascii="Times New Roman" w:hAnsi="Times New Roman" w:cs="Times New Roman"/>
                <w:color w:val="000000"/>
                <w:sz w:val="20"/>
                <w:szCs w:val="20"/>
              </w:rPr>
            </w:pPr>
            <w:r w:rsidRPr="009766A2">
              <w:rPr>
                <w:rFonts w:ascii="Times New Roman" w:hAnsi="Times New Roman" w:cs="Times New Roman"/>
                <w:color w:val="000000"/>
                <w:sz w:val="20"/>
                <w:szCs w:val="20"/>
              </w:rPr>
              <w:t>Фасування 100 мл</w:t>
            </w:r>
          </w:p>
          <w:p w14:paraId="309DDE68" w14:textId="77777777" w:rsidR="00AC44CD" w:rsidRPr="009766A2" w:rsidRDefault="00AC44CD" w:rsidP="0037238D">
            <w:pPr>
              <w:spacing w:after="0" w:line="240" w:lineRule="auto"/>
              <w:ind w:left="-28" w:firstLine="284"/>
              <w:jc w:val="both"/>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lang w:eastAsia="en-US"/>
              </w:rPr>
              <w:t>Фізико-хімічні показники</w:t>
            </w:r>
            <w:r w:rsidRPr="009766A2">
              <w:rPr>
                <w:rFonts w:ascii="Times New Roman" w:hAnsi="Times New Roman" w:cs="Times New Roman"/>
                <w:color w:val="000000"/>
                <w:sz w:val="20"/>
                <w:szCs w:val="20"/>
              </w:rPr>
              <w:t>:</w:t>
            </w:r>
          </w:p>
          <w:p w14:paraId="336A09C8" w14:textId="77777777" w:rsidR="00AC44CD" w:rsidRPr="009766A2" w:rsidRDefault="00AC44CD" w:rsidP="00AC44CD">
            <w:pPr>
              <w:pStyle w:val="a4"/>
              <w:widowControl w:val="0"/>
              <w:numPr>
                <w:ilvl w:val="0"/>
                <w:numId w:val="37"/>
              </w:numPr>
              <w:suppressAutoHyphens/>
              <w:autoSpaceDE w:val="0"/>
              <w:spacing w:after="0" w:line="240" w:lineRule="auto"/>
              <w:jc w:val="both"/>
              <w:rPr>
                <w:rFonts w:ascii="Times New Roman" w:hAnsi="Times New Roman" w:cs="Times New Roman"/>
                <w:sz w:val="20"/>
                <w:szCs w:val="20"/>
              </w:rPr>
            </w:pPr>
            <w:r w:rsidRPr="009766A2">
              <w:rPr>
                <w:rFonts w:ascii="Times New Roman" w:hAnsi="Times New Roman" w:cs="Times New Roman"/>
                <w:sz w:val="20"/>
                <w:szCs w:val="20"/>
              </w:rPr>
              <w:t>в’язкість за ротаційним віскозиметром,  мПА*с (сР), шпіндель №4, швидкість 5- 3000-20000.</w:t>
            </w:r>
          </w:p>
          <w:p w14:paraId="06061ADF" w14:textId="77777777" w:rsidR="00AC44CD" w:rsidRPr="009766A2" w:rsidRDefault="00AC44CD" w:rsidP="00AC44CD">
            <w:pPr>
              <w:numPr>
                <w:ilvl w:val="0"/>
                <w:numId w:val="37"/>
              </w:numPr>
              <w:tabs>
                <w:tab w:val="left" w:pos="166"/>
              </w:tabs>
              <w:suppressAutoHyphens/>
              <w:spacing w:after="0" w:line="240" w:lineRule="auto"/>
              <w:ind w:left="-28" w:firstLine="284"/>
              <w:jc w:val="both"/>
              <w:rPr>
                <w:rFonts w:ascii="Times New Roman" w:hAnsi="Times New Roman" w:cs="Times New Roman"/>
                <w:color w:val="000000"/>
                <w:sz w:val="20"/>
                <w:szCs w:val="20"/>
              </w:rPr>
            </w:pPr>
            <w:r w:rsidRPr="009766A2">
              <w:rPr>
                <w:rFonts w:ascii="Times New Roman" w:hAnsi="Times New Roman" w:cs="Times New Roman"/>
                <w:color w:val="000000"/>
                <w:sz w:val="20"/>
                <w:szCs w:val="20"/>
              </w:rPr>
              <w:t>рН – 7,5-10.</w:t>
            </w:r>
          </w:p>
          <w:p w14:paraId="33418EFD" w14:textId="77777777" w:rsidR="00AC44CD" w:rsidRPr="009766A2" w:rsidRDefault="00AC44CD" w:rsidP="00AC44CD">
            <w:pPr>
              <w:pStyle w:val="a4"/>
              <w:widowControl w:val="0"/>
              <w:numPr>
                <w:ilvl w:val="0"/>
                <w:numId w:val="37"/>
              </w:numPr>
              <w:suppressAutoHyphens/>
              <w:autoSpaceDE w:val="0"/>
              <w:spacing w:after="0" w:line="240" w:lineRule="auto"/>
              <w:ind w:left="-28" w:firstLine="284"/>
              <w:jc w:val="both"/>
              <w:rPr>
                <w:rFonts w:ascii="Times New Roman" w:hAnsi="Times New Roman" w:cs="Times New Roman"/>
                <w:b/>
                <w:sz w:val="20"/>
                <w:szCs w:val="20"/>
              </w:rPr>
            </w:pPr>
            <w:r w:rsidRPr="009766A2">
              <w:rPr>
                <w:rFonts w:ascii="Times New Roman" w:hAnsi="Times New Roman" w:cs="Times New Roman"/>
                <w:color w:val="000000"/>
                <w:sz w:val="20"/>
                <w:szCs w:val="20"/>
              </w:rPr>
              <w:t>масова частка нелетких речовин – 3-25%.</w:t>
            </w:r>
          </w:p>
          <w:p w14:paraId="75175FAA" w14:textId="77777777" w:rsidR="00AC44CD" w:rsidRPr="009766A2" w:rsidRDefault="00AC44CD" w:rsidP="00AC44CD">
            <w:pPr>
              <w:pStyle w:val="a4"/>
              <w:numPr>
                <w:ilvl w:val="0"/>
                <w:numId w:val="37"/>
              </w:numPr>
              <w:spacing w:after="0" w:line="240" w:lineRule="auto"/>
              <w:jc w:val="both"/>
              <w:rPr>
                <w:rFonts w:ascii="Times New Roman" w:eastAsia="Times New Roman" w:hAnsi="Times New Roman" w:cs="Times New Roman"/>
                <w:color w:val="000000"/>
                <w:sz w:val="20"/>
                <w:szCs w:val="20"/>
              </w:rPr>
            </w:pPr>
            <w:r w:rsidRPr="009766A2">
              <w:rPr>
                <w:rFonts w:ascii="Times New Roman" w:hAnsi="Times New Roman" w:cs="Times New Roman"/>
                <w:color w:val="000000"/>
                <w:sz w:val="20"/>
                <w:szCs w:val="20"/>
              </w:rPr>
              <w:t>густина – 1,0-1,1 г/см</w:t>
            </w:r>
            <w:r w:rsidRPr="009766A2">
              <w:rPr>
                <w:rFonts w:ascii="Times New Roman" w:hAnsi="Times New Roman" w:cs="Times New Roman"/>
                <w:color w:val="000000"/>
                <w:sz w:val="20"/>
                <w:szCs w:val="20"/>
                <w:vertAlign w:val="superscript"/>
              </w:rPr>
              <w:t>3</w:t>
            </w:r>
          </w:p>
        </w:tc>
      </w:tr>
      <w:tr w:rsidR="00AC44CD" w:rsidRPr="009766A2" w14:paraId="3BC969FD" w14:textId="77777777" w:rsidTr="00AC44CD">
        <w:trPr>
          <w:trHeight w:val="693"/>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40677210"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5B8F9C3D"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Водно-дисперсійний пігментний  концентрат, світло-зелений - 100 мл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2F69B47E"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53E0192"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36CEEF91"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6A20931F" w14:textId="77777777" w:rsidTr="00AC44CD">
        <w:trPr>
          <w:trHeight w:val="636"/>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38F3E05C"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4</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EF2EDE7"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Водно-дисперсійний пігментний  концентрат, сіро-блакитний - 100 мл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89DB7DF"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65A3B0B7"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w:t>
            </w:r>
          </w:p>
        </w:tc>
        <w:tc>
          <w:tcPr>
            <w:tcW w:w="5252" w:type="dxa"/>
            <w:vMerge/>
            <w:tcBorders>
              <w:left w:val="single" w:sz="6" w:space="0" w:color="000000"/>
              <w:right w:val="single" w:sz="6" w:space="0" w:color="000000"/>
            </w:tcBorders>
            <w:shd w:val="clear" w:color="auto" w:fill="FFFFFF"/>
          </w:tcPr>
          <w:p w14:paraId="53BF39FD"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66AF5991"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7EB901E5"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5</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1A8AB524"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Водно-дисперсійний пігментний  концентрат, чорний - 100 мл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5653DEC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6A972534"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5</w:t>
            </w:r>
          </w:p>
        </w:tc>
        <w:tc>
          <w:tcPr>
            <w:tcW w:w="5252" w:type="dxa"/>
            <w:vMerge/>
            <w:tcBorders>
              <w:left w:val="single" w:sz="6" w:space="0" w:color="000000"/>
              <w:bottom w:val="single" w:sz="6" w:space="0" w:color="000000"/>
              <w:right w:val="single" w:sz="6" w:space="0" w:color="000000"/>
            </w:tcBorders>
            <w:shd w:val="clear" w:color="auto" w:fill="FFFFFF"/>
          </w:tcPr>
          <w:p w14:paraId="437B27B6"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551CCD72" w14:textId="77777777" w:rsidTr="00AC44CD">
        <w:trPr>
          <w:trHeight w:val="1276"/>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700BF174"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6</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153AF0EB"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Грунт-емаль по іржі 3 в 1, сіра - 0,9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113931EE"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A3D20A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val="restart"/>
            <w:tcBorders>
              <w:top w:val="single" w:sz="6" w:space="0" w:color="000000"/>
              <w:left w:val="single" w:sz="6" w:space="0" w:color="000000"/>
              <w:right w:val="single" w:sz="6" w:space="0" w:color="000000"/>
            </w:tcBorders>
            <w:shd w:val="clear" w:color="auto" w:fill="FFFFFF"/>
          </w:tcPr>
          <w:p w14:paraId="761B3C93" w14:textId="77777777" w:rsidR="00AC44CD" w:rsidRPr="009766A2" w:rsidRDefault="00AC44CD" w:rsidP="0037238D">
            <w:pPr>
              <w:pStyle w:val="TableParagraph"/>
              <w:ind w:left="-2" w:right="40" w:firstLine="2"/>
              <w:rPr>
                <w:color w:val="000000"/>
                <w:sz w:val="20"/>
                <w:szCs w:val="20"/>
              </w:rPr>
            </w:pPr>
            <w:r w:rsidRPr="009766A2">
              <w:rPr>
                <w:b/>
                <w:bCs/>
                <w:i/>
                <w:iCs/>
                <w:color w:val="000000"/>
                <w:sz w:val="20"/>
                <w:szCs w:val="20"/>
              </w:rPr>
              <w:t>Призначення:</w:t>
            </w:r>
            <w:r w:rsidRPr="009766A2">
              <w:rPr>
                <w:sz w:val="20"/>
                <w:szCs w:val="20"/>
              </w:rPr>
              <w:t xml:space="preserve"> </w:t>
            </w:r>
            <w:r w:rsidRPr="009766A2">
              <w:rPr>
                <w:color w:val="000000"/>
                <w:sz w:val="20"/>
                <w:szCs w:val="20"/>
              </w:rPr>
              <w:t>для захисту від корозії та декоративної обробки металевих поверхонь, а також дерев'яних, бетонних інших поверхонь зовні та усередині приміщень.</w:t>
            </w:r>
          </w:p>
          <w:p w14:paraId="0DEFC84B"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Вміст ЛОС:</w:t>
            </w:r>
            <w:r w:rsidRPr="009766A2">
              <w:rPr>
                <w:rFonts w:ascii="Times New Roman" w:hAnsi="Times New Roman" w:cs="Times New Roman"/>
                <w:color w:val="000000"/>
                <w:sz w:val="20"/>
                <w:szCs w:val="20"/>
              </w:rPr>
              <w:t xml:space="preserve"> ≤ 500 г/л.</w:t>
            </w:r>
          </w:p>
          <w:p w14:paraId="42E3A682" w14:textId="77777777" w:rsidR="00AC44CD" w:rsidRPr="009766A2" w:rsidRDefault="00AC44CD" w:rsidP="0037238D">
            <w:pPr>
              <w:spacing w:after="0" w:line="240" w:lineRule="auto"/>
              <w:rPr>
                <w:rFonts w:ascii="Times New Roman" w:hAnsi="Times New Roman" w:cs="Times New Roman"/>
                <w:sz w:val="20"/>
                <w:szCs w:val="20"/>
              </w:rPr>
            </w:pPr>
            <w:r w:rsidRPr="009766A2">
              <w:rPr>
                <w:rFonts w:ascii="Times New Roman" w:hAnsi="Times New Roman" w:cs="Times New Roman"/>
                <w:b/>
                <w:bCs/>
                <w:sz w:val="20"/>
                <w:szCs w:val="20"/>
              </w:rPr>
              <w:t xml:space="preserve">Строк придатності </w:t>
            </w:r>
            <w:r w:rsidRPr="009766A2">
              <w:rPr>
                <w:rFonts w:ascii="Times New Roman" w:hAnsi="Times New Roman" w:cs="Times New Roman"/>
                <w:sz w:val="20"/>
                <w:szCs w:val="20"/>
              </w:rPr>
              <w:t>– 24 місяці від дати виготовлення</w:t>
            </w:r>
          </w:p>
          <w:p w14:paraId="3277AB16"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color w:val="000000"/>
                <w:sz w:val="20"/>
                <w:szCs w:val="20"/>
              </w:rPr>
              <w:t>Фасування 2,8 кг, 0,9 кг</w:t>
            </w:r>
          </w:p>
          <w:p w14:paraId="33EB2703" w14:textId="77777777" w:rsidR="00AC44CD" w:rsidRPr="009766A2" w:rsidRDefault="00AC44CD" w:rsidP="0037238D">
            <w:pPr>
              <w:spacing w:after="0" w:line="240" w:lineRule="auto"/>
              <w:rPr>
                <w:rFonts w:ascii="Times New Roman" w:hAnsi="Times New Roman" w:cs="Times New Roman"/>
                <w:b/>
                <w:bCs/>
                <w:i/>
                <w:iCs/>
                <w:color w:val="000000"/>
                <w:sz w:val="20"/>
                <w:szCs w:val="20"/>
                <w:lang w:eastAsia="en-US"/>
              </w:rPr>
            </w:pPr>
            <w:r w:rsidRPr="009766A2">
              <w:rPr>
                <w:rFonts w:ascii="Times New Roman" w:hAnsi="Times New Roman" w:cs="Times New Roman"/>
                <w:b/>
                <w:bCs/>
                <w:i/>
                <w:iCs/>
                <w:color w:val="000000"/>
                <w:sz w:val="20"/>
                <w:szCs w:val="20"/>
                <w:lang w:eastAsia="en-US"/>
              </w:rPr>
              <w:t>Фізико-хімічні показники:</w:t>
            </w:r>
          </w:p>
          <w:p w14:paraId="5F446485" w14:textId="77777777" w:rsidR="00AC44CD" w:rsidRPr="009766A2" w:rsidRDefault="00AC44CD" w:rsidP="00AC44CD">
            <w:pPr>
              <w:pStyle w:val="a4"/>
              <w:numPr>
                <w:ilvl w:val="0"/>
                <w:numId w:val="34"/>
              </w:numPr>
              <w:spacing w:after="0" w:line="240" w:lineRule="auto"/>
              <w:ind w:left="342"/>
              <w:rPr>
                <w:rFonts w:ascii="Times New Roman" w:hAnsi="Times New Roman" w:cs="Times New Roman"/>
                <w:color w:val="000000"/>
                <w:sz w:val="20"/>
                <w:szCs w:val="20"/>
                <w:lang w:eastAsia="zh-CN"/>
              </w:rPr>
            </w:pPr>
            <w:r w:rsidRPr="009766A2">
              <w:rPr>
                <w:rFonts w:ascii="Times New Roman" w:hAnsi="Times New Roman" w:cs="Times New Roman"/>
                <w:color w:val="000000"/>
                <w:sz w:val="20"/>
                <w:szCs w:val="20"/>
                <w:lang w:eastAsia="zh-CN"/>
              </w:rPr>
              <w:t>умовна в'язкість (віскозиметр ВЗ-246 (ВЗ-4) за температури (23+/-0,5) С</w:t>
            </w:r>
            <w:r w:rsidRPr="009766A2">
              <w:rPr>
                <w:rFonts w:ascii="Times New Roman" w:hAnsi="Times New Roman" w:cs="Times New Roman"/>
                <w:color w:val="000000"/>
                <w:sz w:val="20"/>
                <w:szCs w:val="20"/>
                <w:vertAlign w:val="superscript"/>
                <w:lang w:eastAsia="zh-CN"/>
              </w:rPr>
              <w:t xml:space="preserve">0 </w:t>
            </w:r>
            <w:r w:rsidRPr="009766A2">
              <w:rPr>
                <w:rFonts w:ascii="Times New Roman" w:hAnsi="Times New Roman" w:cs="Times New Roman"/>
                <w:color w:val="000000"/>
                <w:sz w:val="20"/>
                <w:szCs w:val="20"/>
                <w:lang w:eastAsia="zh-CN"/>
              </w:rPr>
              <w:t xml:space="preserve">- не менше 100 с. </w:t>
            </w:r>
          </w:p>
          <w:p w14:paraId="5DD138A0" w14:textId="77777777" w:rsidR="00AC44CD" w:rsidRPr="009766A2" w:rsidRDefault="00AC44CD" w:rsidP="00AC44CD">
            <w:pPr>
              <w:pStyle w:val="a4"/>
              <w:numPr>
                <w:ilvl w:val="0"/>
                <w:numId w:val="34"/>
              </w:numPr>
              <w:spacing w:after="0" w:line="240" w:lineRule="auto"/>
              <w:ind w:left="342"/>
              <w:rPr>
                <w:rFonts w:ascii="Times New Roman" w:hAnsi="Times New Roman" w:cs="Times New Roman"/>
                <w:color w:val="000000"/>
                <w:sz w:val="20"/>
                <w:szCs w:val="20"/>
              </w:rPr>
            </w:pPr>
            <w:r w:rsidRPr="009766A2">
              <w:rPr>
                <w:rFonts w:ascii="Times New Roman" w:hAnsi="Times New Roman" w:cs="Times New Roman"/>
                <w:color w:val="000000"/>
                <w:sz w:val="20"/>
                <w:szCs w:val="20"/>
              </w:rPr>
              <w:t>ступінь перетиру – не більше 35 мкм;</w:t>
            </w:r>
          </w:p>
          <w:p w14:paraId="3E764B0F" w14:textId="77777777" w:rsidR="00AC44CD" w:rsidRPr="009766A2" w:rsidRDefault="00AC44CD" w:rsidP="00AC44CD">
            <w:pPr>
              <w:pStyle w:val="a4"/>
              <w:numPr>
                <w:ilvl w:val="0"/>
                <w:numId w:val="34"/>
              </w:numPr>
              <w:spacing w:after="0" w:line="240" w:lineRule="auto"/>
              <w:ind w:left="342"/>
              <w:rPr>
                <w:rFonts w:ascii="Times New Roman" w:hAnsi="Times New Roman" w:cs="Times New Roman"/>
                <w:color w:val="000000"/>
                <w:sz w:val="20"/>
                <w:szCs w:val="20"/>
                <w:lang w:eastAsia="zh-CN"/>
              </w:rPr>
            </w:pPr>
            <w:r w:rsidRPr="009766A2">
              <w:rPr>
                <w:rFonts w:ascii="Times New Roman" w:hAnsi="Times New Roman" w:cs="Times New Roman"/>
                <w:color w:val="000000"/>
                <w:sz w:val="20"/>
                <w:szCs w:val="20"/>
              </w:rPr>
              <w:t xml:space="preserve">блиск покриття (кут 60 </w:t>
            </w:r>
            <w:r w:rsidRPr="009766A2">
              <w:rPr>
                <w:rFonts w:ascii="Times New Roman" w:hAnsi="Times New Roman" w:cs="Times New Roman"/>
                <w:color w:val="000000"/>
                <w:sz w:val="20"/>
                <w:szCs w:val="20"/>
                <w:vertAlign w:val="superscript"/>
              </w:rPr>
              <w:t>0</w:t>
            </w:r>
            <w:r w:rsidRPr="009766A2">
              <w:rPr>
                <w:rFonts w:ascii="Times New Roman" w:hAnsi="Times New Roman" w:cs="Times New Roman"/>
                <w:color w:val="000000"/>
                <w:sz w:val="20"/>
                <w:szCs w:val="20"/>
              </w:rPr>
              <w:t>С) – не менше 60 од.;</w:t>
            </w:r>
          </w:p>
          <w:p w14:paraId="5B2A5EBB" w14:textId="77777777" w:rsidR="00AC44CD" w:rsidRPr="009766A2" w:rsidRDefault="00AC44CD" w:rsidP="00AC44CD">
            <w:pPr>
              <w:pStyle w:val="a4"/>
              <w:numPr>
                <w:ilvl w:val="0"/>
                <w:numId w:val="34"/>
              </w:numPr>
              <w:spacing w:after="0" w:line="240" w:lineRule="auto"/>
              <w:ind w:left="342"/>
              <w:rPr>
                <w:rFonts w:ascii="Times New Roman" w:hAnsi="Times New Roman" w:cs="Times New Roman"/>
                <w:color w:val="000000"/>
                <w:sz w:val="20"/>
                <w:szCs w:val="20"/>
              </w:rPr>
            </w:pPr>
            <w:r w:rsidRPr="009766A2">
              <w:rPr>
                <w:rFonts w:ascii="Times New Roman" w:hAnsi="Times New Roman" w:cs="Times New Roman"/>
                <w:color w:val="000000"/>
                <w:sz w:val="20"/>
                <w:szCs w:val="20"/>
                <w:lang w:eastAsia="zh-CN"/>
              </w:rPr>
              <w:t>час висихання до ст. 3 за температури (23+/-2) С</w:t>
            </w:r>
            <w:r w:rsidRPr="009766A2">
              <w:rPr>
                <w:rFonts w:ascii="Times New Roman" w:hAnsi="Times New Roman" w:cs="Times New Roman"/>
                <w:color w:val="000000"/>
                <w:sz w:val="20"/>
                <w:szCs w:val="20"/>
                <w:vertAlign w:val="superscript"/>
                <w:lang w:eastAsia="zh-CN"/>
              </w:rPr>
              <w:t>0</w:t>
            </w:r>
            <w:r w:rsidRPr="009766A2">
              <w:rPr>
                <w:rFonts w:ascii="Times New Roman" w:hAnsi="Times New Roman" w:cs="Times New Roman"/>
                <w:color w:val="000000"/>
                <w:sz w:val="20"/>
                <w:szCs w:val="20"/>
                <w:lang w:eastAsia="zh-CN"/>
              </w:rPr>
              <w:t xml:space="preserve"> </w:t>
            </w:r>
            <w:r w:rsidRPr="009766A2">
              <w:rPr>
                <w:rFonts w:ascii="Times New Roman" w:hAnsi="Times New Roman" w:cs="Times New Roman"/>
                <w:color w:val="000000"/>
                <w:sz w:val="20"/>
                <w:szCs w:val="20"/>
              </w:rPr>
              <w:t>– не більше 8 год;</w:t>
            </w:r>
          </w:p>
          <w:p w14:paraId="03811570" w14:textId="77777777" w:rsidR="00AC44CD" w:rsidRPr="009766A2" w:rsidRDefault="00AC44CD" w:rsidP="00AC44CD">
            <w:pPr>
              <w:pStyle w:val="a4"/>
              <w:numPr>
                <w:ilvl w:val="0"/>
                <w:numId w:val="34"/>
              </w:numPr>
              <w:spacing w:after="0" w:line="240" w:lineRule="auto"/>
              <w:ind w:left="342"/>
              <w:rPr>
                <w:rFonts w:ascii="Times New Roman" w:hAnsi="Times New Roman" w:cs="Times New Roman"/>
                <w:color w:val="000000"/>
                <w:sz w:val="20"/>
                <w:szCs w:val="20"/>
              </w:rPr>
            </w:pPr>
            <w:r w:rsidRPr="009766A2">
              <w:rPr>
                <w:rFonts w:ascii="Times New Roman" w:hAnsi="Times New Roman" w:cs="Times New Roman"/>
                <w:color w:val="000000"/>
                <w:sz w:val="20"/>
                <w:szCs w:val="20"/>
              </w:rPr>
              <w:t>масова частка нелетких речовин – не менше 60%;</w:t>
            </w:r>
          </w:p>
          <w:p w14:paraId="0A201393" w14:textId="77777777" w:rsidR="00AC44CD" w:rsidRPr="009766A2" w:rsidRDefault="00AC44CD" w:rsidP="00AC44CD">
            <w:pPr>
              <w:pStyle w:val="a4"/>
              <w:numPr>
                <w:ilvl w:val="0"/>
                <w:numId w:val="34"/>
              </w:numPr>
              <w:spacing w:after="0" w:line="240" w:lineRule="auto"/>
              <w:ind w:left="342"/>
              <w:rPr>
                <w:rFonts w:ascii="Times New Roman" w:hAnsi="Times New Roman" w:cs="Times New Roman"/>
                <w:b/>
                <w:bCs/>
                <w:color w:val="000000"/>
                <w:sz w:val="20"/>
                <w:szCs w:val="20"/>
                <w:lang w:eastAsia="en-US"/>
              </w:rPr>
            </w:pPr>
            <w:r w:rsidRPr="009766A2">
              <w:rPr>
                <w:rFonts w:ascii="Times New Roman" w:hAnsi="Times New Roman" w:cs="Times New Roman"/>
                <w:color w:val="000000"/>
                <w:sz w:val="20"/>
                <w:szCs w:val="20"/>
              </w:rPr>
              <w:t>покривність висушеної плівки – 50-100 г/м</w:t>
            </w:r>
            <w:r w:rsidRPr="009766A2">
              <w:rPr>
                <w:rFonts w:ascii="Times New Roman" w:hAnsi="Times New Roman" w:cs="Times New Roman"/>
                <w:color w:val="000000"/>
                <w:sz w:val="20"/>
                <w:szCs w:val="20"/>
                <w:vertAlign w:val="superscript"/>
              </w:rPr>
              <w:t>2</w:t>
            </w:r>
          </w:p>
          <w:p w14:paraId="0B9BB67D" w14:textId="77777777" w:rsidR="00AC44CD" w:rsidRPr="009766A2" w:rsidRDefault="00AC44CD" w:rsidP="00AC44CD">
            <w:pPr>
              <w:pStyle w:val="a4"/>
              <w:numPr>
                <w:ilvl w:val="0"/>
                <w:numId w:val="34"/>
              </w:numPr>
              <w:spacing w:after="0" w:line="240" w:lineRule="auto"/>
              <w:ind w:left="342"/>
              <w:rPr>
                <w:rFonts w:ascii="Times New Roman" w:hAnsi="Times New Roman" w:cs="Times New Roman"/>
                <w:color w:val="000000"/>
                <w:sz w:val="20"/>
                <w:szCs w:val="20"/>
              </w:rPr>
            </w:pPr>
            <w:r w:rsidRPr="009766A2">
              <w:rPr>
                <w:rFonts w:ascii="Times New Roman" w:hAnsi="Times New Roman" w:cs="Times New Roman"/>
                <w:color w:val="000000"/>
                <w:sz w:val="20"/>
                <w:szCs w:val="20"/>
              </w:rPr>
              <w:t>твердість покриття за маятниковим приладом (маятник Кеніга) - не менше 35 с;</w:t>
            </w:r>
          </w:p>
          <w:p w14:paraId="6FB482D8" w14:textId="77777777" w:rsidR="00AC44CD" w:rsidRPr="009766A2" w:rsidRDefault="00AC44CD" w:rsidP="00AC44CD">
            <w:pPr>
              <w:pStyle w:val="a4"/>
              <w:numPr>
                <w:ilvl w:val="0"/>
                <w:numId w:val="34"/>
              </w:numPr>
              <w:spacing w:after="0" w:line="240" w:lineRule="auto"/>
              <w:ind w:left="342"/>
              <w:rPr>
                <w:rFonts w:ascii="Times New Roman" w:hAnsi="Times New Roman" w:cs="Times New Roman"/>
                <w:color w:val="000000"/>
                <w:sz w:val="20"/>
                <w:szCs w:val="20"/>
              </w:rPr>
            </w:pPr>
            <w:r w:rsidRPr="009766A2">
              <w:rPr>
                <w:rFonts w:ascii="Times New Roman" w:hAnsi="Times New Roman" w:cs="Times New Roman"/>
                <w:color w:val="000000"/>
                <w:sz w:val="20"/>
                <w:szCs w:val="20"/>
              </w:rPr>
              <w:t>адгезія покриття – не більше 1 балу.</w:t>
            </w:r>
          </w:p>
          <w:p w14:paraId="7B0C8377" w14:textId="77777777" w:rsidR="00AC44CD" w:rsidRPr="009766A2" w:rsidRDefault="00AC44CD" w:rsidP="00AC44CD">
            <w:pPr>
              <w:pStyle w:val="a4"/>
              <w:numPr>
                <w:ilvl w:val="0"/>
                <w:numId w:val="34"/>
              </w:numPr>
              <w:spacing w:after="0" w:line="240" w:lineRule="auto"/>
              <w:ind w:left="342"/>
              <w:rPr>
                <w:rFonts w:ascii="Times New Roman" w:hAnsi="Times New Roman" w:cs="Times New Roman"/>
                <w:color w:val="000000"/>
                <w:sz w:val="20"/>
                <w:szCs w:val="20"/>
              </w:rPr>
            </w:pPr>
            <w:r w:rsidRPr="009766A2">
              <w:rPr>
                <w:rFonts w:ascii="Times New Roman" w:hAnsi="Times New Roman" w:cs="Times New Roman"/>
                <w:color w:val="000000"/>
                <w:sz w:val="20"/>
                <w:szCs w:val="20"/>
              </w:rPr>
              <w:t xml:space="preserve">стійкість покриття до дії: </w:t>
            </w:r>
          </w:p>
          <w:p w14:paraId="2A1C54C2" w14:textId="77777777" w:rsidR="00AC44CD" w:rsidRPr="009766A2" w:rsidRDefault="00AC44CD" w:rsidP="0037238D">
            <w:pPr>
              <w:pStyle w:val="a4"/>
              <w:spacing w:after="0" w:line="240" w:lineRule="auto"/>
              <w:ind w:left="342"/>
              <w:rPr>
                <w:rFonts w:ascii="Times New Roman" w:hAnsi="Times New Roman" w:cs="Times New Roman"/>
                <w:color w:val="000000"/>
                <w:sz w:val="20"/>
                <w:szCs w:val="20"/>
              </w:rPr>
            </w:pPr>
            <w:r w:rsidRPr="009766A2">
              <w:rPr>
                <w:rFonts w:ascii="Times New Roman" w:hAnsi="Times New Roman" w:cs="Times New Roman"/>
                <w:color w:val="000000"/>
                <w:sz w:val="20"/>
                <w:szCs w:val="20"/>
              </w:rPr>
              <w:t>води – не більше 1 ступеню.</w:t>
            </w:r>
          </w:p>
          <w:p w14:paraId="1BEC58F1" w14:textId="77777777" w:rsidR="00AC44CD" w:rsidRPr="009766A2" w:rsidRDefault="00AC44CD" w:rsidP="0037238D">
            <w:pPr>
              <w:spacing w:after="0" w:line="240" w:lineRule="auto"/>
              <w:jc w:val="both"/>
              <w:rPr>
                <w:rFonts w:ascii="Times New Roman" w:eastAsia="Times New Roman" w:hAnsi="Times New Roman" w:cs="Times New Roman"/>
                <w:color w:val="000000"/>
                <w:sz w:val="20"/>
                <w:szCs w:val="20"/>
              </w:rPr>
            </w:pPr>
            <w:r w:rsidRPr="009766A2">
              <w:rPr>
                <w:rFonts w:ascii="Times New Roman" w:hAnsi="Times New Roman" w:cs="Times New Roman"/>
                <w:color w:val="000000"/>
                <w:sz w:val="20"/>
                <w:szCs w:val="20"/>
              </w:rPr>
              <w:t xml:space="preserve">      3% розчину NaCl  – не більше 1 ступеню</w:t>
            </w:r>
          </w:p>
        </w:tc>
      </w:tr>
      <w:tr w:rsidR="00AC44CD" w:rsidRPr="009766A2" w14:paraId="2FAA0CEF" w14:textId="77777777" w:rsidTr="00AC44CD">
        <w:trPr>
          <w:trHeight w:val="193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4D027B96"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7</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34BF5EB"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Грунт-емаль по іржі 3 в 1, сіра- 2,8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4261CB3"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527E143"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1</w:t>
            </w:r>
          </w:p>
        </w:tc>
        <w:tc>
          <w:tcPr>
            <w:tcW w:w="5252" w:type="dxa"/>
            <w:vMerge/>
            <w:tcBorders>
              <w:left w:val="single" w:sz="6" w:space="0" w:color="000000"/>
              <w:right w:val="single" w:sz="6" w:space="0" w:color="000000"/>
            </w:tcBorders>
            <w:shd w:val="clear" w:color="auto" w:fill="FFFFFF"/>
          </w:tcPr>
          <w:p w14:paraId="65F97FD5"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3AE80166"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29BEFEA6"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8</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1F3BE745"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Грунт-емаль по іржі 3 в 1, чорна-0,9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5824080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7955A739"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bottom w:val="single" w:sz="6" w:space="0" w:color="000000"/>
              <w:right w:val="single" w:sz="6" w:space="0" w:color="000000"/>
            </w:tcBorders>
            <w:shd w:val="clear" w:color="auto" w:fill="FFFFFF"/>
          </w:tcPr>
          <w:p w14:paraId="65FD2101"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60B4EF61"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718A7E51"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9</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91CE894"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біла глянсова-2,8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1513590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224BEEB0"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248</w:t>
            </w:r>
          </w:p>
        </w:tc>
        <w:tc>
          <w:tcPr>
            <w:tcW w:w="5252" w:type="dxa"/>
            <w:vMerge w:val="restart"/>
            <w:tcBorders>
              <w:top w:val="single" w:sz="6" w:space="0" w:color="000000"/>
              <w:left w:val="single" w:sz="6" w:space="0" w:color="000000"/>
              <w:right w:val="single" w:sz="6" w:space="0" w:color="000000"/>
            </w:tcBorders>
            <w:shd w:val="clear" w:color="auto" w:fill="FFFFFF"/>
          </w:tcPr>
          <w:p w14:paraId="56109ACC"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Призначення:</w:t>
            </w:r>
            <w:r w:rsidRPr="009766A2">
              <w:rPr>
                <w:rFonts w:ascii="Times New Roman" w:hAnsi="Times New Roman" w:cs="Times New Roman"/>
                <w:color w:val="000000"/>
                <w:sz w:val="20"/>
                <w:szCs w:val="20"/>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14:paraId="560F5B2D"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Строк придатності:</w:t>
            </w:r>
            <w:r w:rsidRPr="009766A2">
              <w:rPr>
                <w:rFonts w:ascii="Times New Roman" w:hAnsi="Times New Roman" w:cs="Times New Roman"/>
                <w:b/>
                <w:bCs/>
                <w:color w:val="000000"/>
                <w:sz w:val="20"/>
                <w:szCs w:val="20"/>
              </w:rPr>
              <w:t xml:space="preserve"> </w:t>
            </w:r>
            <w:r w:rsidRPr="009766A2">
              <w:rPr>
                <w:rFonts w:ascii="Times New Roman" w:hAnsi="Times New Roman" w:cs="Times New Roman"/>
                <w:color w:val="000000"/>
                <w:sz w:val="20"/>
                <w:szCs w:val="20"/>
              </w:rPr>
              <w:t>24 місяців від дати виготовлення</w:t>
            </w:r>
          </w:p>
          <w:p w14:paraId="2629A9BC"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Фасування</w:t>
            </w:r>
            <w:r w:rsidRPr="009766A2">
              <w:rPr>
                <w:rFonts w:ascii="Times New Roman" w:hAnsi="Times New Roman" w:cs="Times New Roman"/>
                <w:color w:val="000000"/>
                <w:sz w:val="20"/>
                <w:szCs w:val="20"/>
              </w:rPr>
              <w:t xml:space="preserve"> 0,9 кг, 2,8кг</w:t>
            </w:r>
          </w:p>
          <w:p w14:paraId="276169B7"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Вміст ЛОС:</w:t>
            </w:r>
            <w:r w:rsidRPr="009766A2">
              <w:rPr>
                <w:rFonts w:ascii="Times New Roman" w:hAnsi="Times New Roman" w:cs="Times New Roman"/>
                <w:color w:val="000000"/>
                <w:sz w:val="20"/>
                <w:szCs w:val="20"/>
              </w:rPr>
              <w:t xml:space="preserve"> ≤ 500 г/л.</w:t>
            </w:r>
          </w:p>
          <w:p w14:paraId="5F2151D8" w14:textId="77777777" w:rsidR="00AC44CD" w:rsidRPr="009766A2" w:rsidRDefault="00AC44CD" w:rsidP="0037238D">
            <w:pPr>
              <w:spacing w:after="0" w:line="240" w:lineRule="auto"/>
              <w:rPr>
                <w:rFonts w:ascii="Times New Roman" w:hAnsi="Times New Roman" w:cs="Times New Roman"/>
                <w:b/>
                <w:bCs/>
                <w:i/>
                <w:iCs/>
                <w:color w:val="000000"/>
                <w:sz w:val="20"/>
                <w:szCs w:val="20"/>
                <w:lang w:eastAsia="en-US"/>
              </w:rPr>
            </w:pPr>
            <w:r w:rsidRPr="009766A2">
              <w:rPr>
                <w:rFonts w:ascii="Times New Roman" w:hAnsi="Times New Roman" w:cs="Times New Roman"/>
                <w:b/>
                <w:bCs/>
                <w:i/>
                <w:iCs/>
                <w:color w:val="000000"/>
                <w:sz w:val="20"/>
                <w:szCs w:val="20"/>
                <w:lang w:eastAsia="en-US"/>
              </w:rPr>
              <w:t>Фізико-хімічні показники:</w:t>
            </w:r>
          </w:p>
          <w:p w14:paraId="1C4DA66F" w14:textId="77777777" w:rsidR="00AC44CD" w:rsidRPr="009766A2" w:rsidRDefault="00AC44CD" w:rsidP="00AC44CD">
            <w:pPr>
              <w:pStyle w:val="a4"/>
              <w:numPr>
                <w:ilvl w:val="0"/>
                <w:numId w:val="33"/>
              </w:numPr>
              <w:spacing w:after="0" w:line="240" w:lineRule="auto"/>
              <w:ind w:left="200" w:hanging="200"/>
              <w:rPr>
                <w:rFonts w:ascii="Times New Roman" w:hAnsi="Times New Roman" w:cs="Times New Roman"/>
                <w:color w:val="000000"/>
                <w:sz w:val="20"/>
                <w:szCs w:val="20"/>
              </w:rPr>
            </w:pPr>
            <w:r w:rsidRPr="009766A2">
              <w:rPr>
                <w:rFonts w:ascii="Times New Roman" w:hAnsi="Times New Roman" w:cs="Times New Roman"/>
                <w:color w:val="000000"/>
                <w:sz w:val="20"/>
                <w:szCs w:val="20"/>
              </w:rPr>
              <w:t>ступінь перетиру – не більше 35 мкм;</w:t>
            </w:r>
          </w:p>
          <w:p w14:paraId="69F6B76E" w14:textId="77777777" w:rsidR="00AC44CD" w:rsidRPr="009766A2" w:rsidRDefault="00AC44CD" w:rsidP="00AC44CD">
            <w:pPr>
              <w:pStyle w:val="a4"/>
              <w:numPr>
                <w:ilvl w:val="0"/>
                <w:numId w:val="33"/>
              </w:numPr>
              <w:spacing w:after="0" w:line="240" w:lineRule="auto"/>
              <w:ind w:left="200" w:hanging="200"/>
              <w:rPr>
                <w:rFonts w:ascii="Times New Roman" w:hAnsi="Times New Roman" w:cs="Times New Roman"/>
                <w:color w:val="000000"/>
                <w:sz w:val="20"/>
                <w:szCs w:val="20"/>
              </w:rPr>
            </w:pPr>
            <w:r w:rsidRPr="009766A2">
              <w:rPr>
                <w:rFonts w:ascii="Times New Roman" w:hAnsi="Times New Roman" w:cs="Times New Roman"/>
                <w:color w:val="000000"/>
                <w:sz w:val="20"/>
                <w:szCs w:val="20"/>
              </w:rPr>
              <w:t>покривність висушеної плівки – 70-120 г/м2;</w:t>
            </w:r>
          </w:p>
          <w:p w14:paraId="38E7DF43" w14:textId="77777777" w:rsidR="00AC44CD" w:rsidRPr="009766A2" w:rsidRDefault="00AC44CD" w:rsidP="00AC44CD">
            <w:pPr>
              <w:pStyle w:val="a4"/>
              <w:numPr>
                <w:ilvl w:val="0"/>
                <w:numId w:val="33"/>
              </w:numPr>
              <w:spacing w:after="0" w:line="240" w:lineRule="auto"/>
              <w:ind w:left="200" w:hanging="200"/>
              <w:rPr>
                <w:rFonts w:ascii="Times New Roman" w:hAnsi="Times New Roman" w:cs="Times New Roman"/>
                <w:color w:val="000000"/>
                <w:sz w:val="20"/>
                <w:szCs w:val="20"/>
                <w:lang w:eastAsia="zh-CN"/>
              </w:rPr>
            </w:pPr>
            <w:r w:rsidRPr="009766A2">
              <w:rPr>
                <w:rFonts w:ascii="Times New Roman" w:hAnsi="Times New Roman" w:cs="Times New Roman"/>
                <w:color w:val="000000"/>
                <w:sz w:val="20"/>
                <w:szCs w:val="20"/>
              </w:rPr>
              <w:lastRenderedPageBreak/>
              <w:t xml:space="preserve">блиск покриття (кут 60 </w:t>
            </w:r>
            <w:r w:rsidRPr="009766A2">
              <w:rPr>
                <w:rFonts w:ascii="Times New Roman" w:hAnsi="Times New Roman" w:cs="Times New Roman"/>
                <w:color w:val="000000"/>
                <w:sz w:val="20"/>
                <w:szCs w:val="20"/>
                <w:vertAlign w:val="superscript"/>
              </w:rPr>
              <w:t>0</w:t>
            </w:r>
            <w:r w:rsidRPr="009766A2">
              <w:rPr>
                <w:rFonts w:ascii="Times New Roman" w:hAnsi="Times New Roman" w:cs="Times New Roman"/>
                <w:color w:val="000000"/>
                <w:sz w:val="20"/>
                <w:szCs w:val="20"/>
              </w:rPr>
              <w:t>С) – не менше 65 од.;</w:t>
            </w:r>
          </w:p>
          <w:p w14:paraId="326CE130" w14:textId="77777777" w:rsidR="00AC44CD" w:rsidRPr="009766A2" w:rsidRDefault="00AC44CD" w:rsidP="00AC44CD">
            <w:pPr>
              <w:pStyle w:val="a4"/>
              <w:numPr>
                <w:ilvl w:val="0"/>
                <w:numId w:val="33"/>
              </w:numPr>
              <w:spacing w:after="0" w:line="240" w:lineRule="auto"/>
              <w:ind w:left="200" w:hanging="200"/>
              <w:rPr>
                <w:rFonts w:ascii="Times New Roman" w:hAnsi="Times New Roman" w:cs="Times New Roman"/>
                <w:color w:val="000000"/>
                <w:sz w:val="20"/>
                <w:szCs w:val="20"/>
              </w:rPr>
            </w:pPr>
            <w:r w:rsidRPr="009766A2">
              <w:rPr>
                <w:rFonts w:ascii="Times New Roman" w:hAnsi="Times New Roman" w:cs="Times New Roman"/>
                <w:color w:val="000000"/>
                <w:sz w:val="20"/>
                <w:szCs w:val="20"/>
              </w:rPr>
              <w:t>масова частка нелетких речовин – не менше 60%;</w:t>
            </w:r>
          </w:p>
          <w:p w14:paraId="1607ABBB" w14:textId="77777777" w:rsidR="00AC44CD" w:rsidRPr="009766A2" w:rsidRDefault="00AC44CD" w:rsidP="00AC44CD">
            <w:pPr>
              <w:pStyle w:val="a4"/>
              <w:numPr>
                <w:ilvl w:val="0"/>
                <w:numId w:val="33"/>
              </w:numPr>
              <w:spacing w:after="0" w:line="240" w:lineRule="auto"/>
              <w:ind w:left="200" w:hanging="200"/>
              <w:rPr>
                <w:rFonts w:ascii="Times New Roman" w:hAnsi="Times New Roman" w:cs="Times New Roman"/>
                <w:color w:val="000000"/>
                <w:sz w:val="20"/>
                <w:szCs w:val="20"/>
                <w:lang w:eastAsia="zh-CN"/>
              </w:rPr>
            </w:pPr>
            <w:r w:rsidRPr="009766A2">
              <w:rPr>
                <w:rFonts w:ascii="Times New Roman" w:hAnsi="Times New Roman" w:cs="Times New Roman"/>
                <w:color w:val="000000"/>
                <w:sz w:val="20"/>
                <w:szCs w:val="20"/>
                <w:lang w:eastAsia="zh-CN"/>
              </w:rPr>
              <w:t>умовна в'язкість (віскозиметр ВЗ-246 (ВЗ-4) за температури (23+/-0,5) С</w:t>
            </w:r>
            <w:r w:rsidRPr="009766A2">
              <w:rPr>
                <w:rFonts w:ascii="Times New Roman" w:hAnsi="Times New Roman" w:cs="Times New Roman"/>
                <w:color w:val="000000"/>
                <w:sz w:val="20"/>
                <w:szCs w:val="20"/>
                <w:vertAlign w:val="superscript"/>
                <w:lang w:eastAsia="zh-CN"/>
              </w:rPr>
              <w:t xml:space="preserve">0 </w:t>
            </w:r>
            <w:r w:rsidRPr="009766A2">
              <w:rPr>
                <w:rFonts w:ascii="Times New Roman" w:hAnsi="Times New Roman" w:cs="Times New Roman"/>
                <w:color w:val="000000"/>
                <w:sz w:val="20"/>
                <w:szCs w:val="20"/>
                <w:lang w:eastAsia="zh-CN"/>
              </w:rPr>
              <w:t xml:space="preserve">- не менше 100 с. </w:t>
            </w:r>
          </w:p>
          <w:p w14:paraId="3F53EEBD" w14:textId="77777777" w:rsidR="00AC44CD" w:rsidRPr="009766A2" w:rsidRDefault="00AC44CD" w:rsidP="00AC44CD">
            <w:pPr>
              <w:pStyle w:val="a4"/>
              <w:numPr>
                <w:ilvl w:val="0"/>
                <w:numId w:val="33"/>
              </w:numPr>
              <w:spacing w:after="0" w:line="240" w:lineRule="auto"/>
              <w:ind w:left="200" w:hanging="200"/>
              <w:rPr>
                <w:rFonts w:ascii="Times New Roman" w:hAnsi="Times New Roman" w:cs="Times New Roman"/>
                <w:color w:val="000000"/>
                <w:sz w:val="20"/>
                <w:szCs w:val="20"/>
              </w:rPr>
            </w:pPr>
            <w:r w:rsidRPr="009766A2">
              <w:rPr>
                <w:rFonts w:ascii="Times New Roman" w:hAnsi="Times New Roman" w:cs="Times New Roman"/>
                <w:color w:val="000000"/>
                <w:sz w:val="20"/>
                <w:szCs w:val="20"/>
              </w:rPr>
              <w:t>твердість покриття за маятниковим приладом (маятник Кеніга) - не менше 25 с;</w:t>
            </w:r>
          </w:p>
          <w:p w14:paraId="11FA9F48" w14:textId="77777777" w:rsidR="00AC44CD" w:rsidRPr="009766A2" w:rsidRDefault="00AC44CD" w:rsidP="00AC44CD">
            <w:pPr>
              <w:pStyle w:val="a4"/>
              <w:numPr>
                <w:ilvl w:val="0"/>
                <w:numId w:val="33"/>
              </w:numPr>
              <w:spacing w:after="0" w:line="240" w:lineRule="auto"/>
              <w:ind w:left="200" w:hanging="200"/>
              <w:rPr>
                <w:rFonts w:ascii="Times New Roman" w:hAnsi="Times New Roman" w:cs="Times New Roman"/>
                <w:color w:val="000000"/>
                <w:sz w:val="20"/>
                <w:szCs w:val="20"/>
              </w:rPr>
            </w:pPr>
            <w:r w:rsidRPr="009766A2">
              <w:rPr>
                <w:rFonts w:ascii="Times New Roman" w:hAnsi="Times New Roman" w:cs="Times New Roman"/>
                <w:color w:val="000000"/>
                <w:sz w:val="20"/>
                <w:szCs w:val="20"/>
                <w:lang w:eastAsia="zh-CN"/>
              </w:rPr>
              <w:t>час висихання до ст. 3 за температури (23+/-2) С</w:t>
            </w:r>
            <w:r w:rsidRPr="009766A2">
              <w:rPr>
                <w:rFonts w:ascii="Times New Roman" w:hAnsi="Times New Roman" w:cs="Times New Roman"/>
                <w:color w:val="000000"/>
                <w:sz w:val="20"/>
                <w:szCs w:val="20"/>
                <w:vertAlign w:val="superscript"/>
                <w:lang w:eastAsia="zh-CN"/>
              </w:rPr>
              <w:t>0</w:t>
            </w:r>
            <w:r w:rsidRPr="009766A2">
              <w:rPr>
                <w:rFonts w:ascii="Times New Roman" w:hAnsi="Times New Roman" w:cs="Times New Roman"/>
                <w:color w:val="000000"/>
                <w:sz w:val="20"/>
                <w:szCs w:val="20"/>
                <w:lang w:eastAsia="zh-CN"/>
              </w:rPr>
              <w:t xml:space="preserve"> </w:t>
            </w:r>
            <w:r w:rsidRPr="009766A2">
              <w:rPr>
                <w:rFonts w:ascii="Times New Roman" w:hAnsi="Times New Roman" w:cs="Times New Roman"/>
                <w:color w:val="000000"/>
                <w:sz w:val="20"/>
                <w:szCs w:val="20"/>
              </w:rPr>
              <w:t>– не більше 24 год;</w:t>
            </w:r>
          </w:p>
          <w:p w14:paraId="56BD3FBB" w14:textId="77777777" w:rsidR="00AC44CD" w:rsidRPr="009766A2" w:rsidRDefault="00AC44CD" w:rsidP="00AC44CD">
            <w:pPr>
              <w:pStyle w:val="a4"/>
              <w:numPr>
                <w:ilvl w:val="0"/>
                <w:numId w:val="33"/>
              </w:numPr>
              <w:spacing w:after="0" w:line="240" w:lineRule="auto"/>
              <w:ind w:left="200" w:hanging="200"/>
              <w:rPr>
                <w:rFonts w:ascii="Times New Roman" w:hAnsi="Times New Roman" w:cs="Times New Roman"/>
                <w:color w:val="000000"/>
                <w:sz w:val="20"/>
                <w:szCs w:val="20"/>
              </w:rPr>
            </w:pPr>
            <w:r w:rsidRPr="009766A2">
              <w:rPr>
                <w:rFonts w:ascii="Times New Roman" w:hAnsi="Times New Roman" w:cs="Times New Roman"/>
                <w:color w:val="000000"/>
                <w:sz w:val="20"/>
                <w:szCs w:val="20"/>
              </w:rPr>
              <w:t>адгезія покриття – не більше 1 балу.</w:t>
            </w:r>
          </w:p>
          <w:p w14:paraId="3542DA14" w14:textId="77777777" w:rsidR="00AC44CD" w:rsidRPr="009766A2" w:rsidRDefault="00AC44CD" w:rsidP="0037238D">
            <w:pPr>
              <w:spacing w:after="0" w:line="240" w:lineRule="auto"/>
              <w:jc w:val="both"/>
              <w:rPr>
                <w:rFonts w:ascii="Times New Roman" w:eastAsia="Times New Roman" w:hAnsi="Times New Roman" w:cs="Times New Roman"/>
                <w:color w:val="000000"/>
                <w:sz w:val="20"/>
                <w:szCs w:val="20"/>
              </w:rPr>
            </w:pPr>
            <w:r w:rsidRPr="009766A2">
              <w:rPr>
                <w:rFonts w:ascii="Times New Roman" w:hAnsi="Times New Roman" w:cs="Times New Roman"/>
                <w:color w:val="000000"/>
                <w:sz w:val="20"/>
                <w:szCs w:val="20"/>
              </w:rPr>
              <w:t>стійкість покриття до дії води – не більше 1 ступеню.</w:t>
            </w:r>
          </w:p>
        </w:tc>
      </w:tr>
      <w:tr w:rsidR="00AC44CD" w:rsidRPr="009766A2" w14:paraId="1B9054BC"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18504C55"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10</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5B8D2887"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блакитна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5158A01A"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002F636"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5</w:t>
            </w:r>
          </w:p>
        </w:tc>
        <w:tc>
          <w:tcPr>
            <w:tcW w:w="5252" w:type="dxa"/>
            <w:vMerge/>
            <w:tcBorders>
              <w:left w:val="single" w:sz="6" w:space="0" w:color="000000"/>
              <w:right w:val="single" w:sz="6" w:space="0" w:color="000000"/>
            </w:tcBorders>
            <w:shd w:val="clear" w:color="auto" w:fill="FFFFFF"/>
          </w:tcPr>
          <w:p w14:paraId="1CAC5D9F"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42AA7778"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0B0F7E13"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11</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C646735" w14:textId="77777777" w:rsidR="00AC44CD" w:rsidRPr="00133FCA" w:rsidRDefault="00AC44CD" w:rsidP="0037238D">
            <w:pPr>
              <w:spacing w:after="0" w:line="240" w:lineRule="auto"/>
              <w:rPr>
                <w:rFonts w:ascii="Times New Roman" w:eastAsia="Times New Roman" w:hAnsi="Times New Roman" w:cs="Times New Roman"/>
                <w:color w:val="000000"/>
                <w:sz w:val="20"/>
                <w:szCs w:val="20"/>
              </w:rPr>
            </w:pPr>
            <w:r w:rsidRPr="00133FCA">
              <w:rPr>
                <w:rFonts w:ascii="Times New Roman" w:eastAsia="Times New Roman" w:hAnsi="Times New Roman" w:cs="Times New Roman"/>
                <w:color w:val="000000"/>
                <w:sz w:val="20"/>
                <w:szCs w:val="20"/>
              </w:rPr>
              <w:t>Емаль алкідна ПФ-115П бузкова -0,9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2D840F5"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D40D5A4"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6</w:t>
            </w:r>
          </w:p>
        </w:tc>
        <w:tc>
          <w:tcPr>
            <w:tcW w:w="5252" w:type="dxa"/>
            <w:vMerge/>
            <w:tcBorders>
              <w:left w:val="single" w:sz="6" w:space="0" w:color="000000"/>
              <w:right w:val="single" w:sz="6" w:space="0" w:color="000000"/>
            </w:tcBorders>
            <w:shd w:val="clear" w:color="auto" w:fill="FFFFFF"/>
          </w:tcPr>
          <w:p w14:paraId="5B50B7DD"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5E58AF33"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20B61CCC"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12</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057B8EA9" w14:textId="77777777" w:rsidR="00AC44CD" w:rsidRPr="00133FCA" w:rsidRDefault="00AC44CD" w:rsidP="0037238D">
            <w:pPr>
              <w:spacing w:after="0" w:line="240" w:lineRule="auto"/>
              <w:rPr>
                <w:rFonts w:ascii="Times New Roman" w:eastAsia="Times New Roman" w:hAnsi="Times New Roman" w:cs="Times New Roman"/>
                <w:color w:val="000000"/>
                <w:sz w:val="20"/>
                <w:szCs w:val="20"/>
              </w:rPr>
            </w:pPr>
            <w:r w:rsidRPr="00133FCA">
              <w:rPr>
                <w:rFonts w:ascii="Times New Roman" w:eastAsia="Times New Roman" w:hAnsi="Times New Roman" w:cs="Times New Roman"/>
                <w:color w:val="000000"/>
                <w:sz w:val="20"/>
                <w:szCs w:val="20"/>
              </w:rPr>
              <w:t>Емаль алкідна ПФ-115П  бузкова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01CA6F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63EF73A"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089F3248"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2908E222"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0B461677"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13</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1AD88C07"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жовта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0080B63F"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64DC5039"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9</w:t>
            </w:r>
          </w:p>
        </w:tc>
        <w:tc>
          <w:tcPr>
            <w:tcW w:w="5252" w:type="dxa"/>
            <w:vMerge/>
            <w:tcBorders>
              <w:left w:val="single" w:sz="6" w:space="0" w:color="000000"/>
              <w:right w:val="single" w:sz="6" w:space="0" w:color="000000"/>
            </w:tcBorders>
            <w:shd w:val="clear" w:color="auto" w:fill="FFFFFF"/>
          </w:tcPr>
          <w:p w14:paraId="72FE8388"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6B1C6DE2"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54D7F137"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14</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B4DB407"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жовто-коричнева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F0063B5"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7CFDF7A2"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6</w:t>
            </w:r>
          </w:p>
        </w:tc>
        <w:tc>
          <w:tcPr>
            <w:tcW w:w="5252" w:type="dxa"/>
            <w:vMerge/>
            <w:tcBorders>
              <w:left w:val="single" w:sz="6" w:space="0" w:color="000000"/>
              <w:right w:val="single" w:sz="6" w:space="0" w:color="000000"/>
            </w:tcBorders>
            <w:shd w:val="clear" w:color="auto" w:fill="FFFFFF"/>
          </w:tcPr>
          <w:p w14:paraId="3611FCCF"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11D82218"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3CB06B64"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lastRenderedPageBreak/>
              <w:t>15</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5714B192"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зелена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FED0A80"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3B8AFE2"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23</w:t>
            </w:r>
          </w:p>
        </w:tc>
        <w:tc>
          <w:tcPr>
            <w:tcW w:w="5252" w:type="dxa"/>
            <w:vMerge/>
            <w:tcBorders>
              <w:left w:val="single" w:sz="6" w:space="0" w:color="000000"/>
              <w:right w:val="single" w:sz="6" w:space="0" w:color="000000"/>
            </w:tcBorders>
            <w:shd w:val="clear" w:color="auto" w:fill="FFFFFF"/>
          </w:tcPr>
          <w:p w14:paraId="6F4053B4"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7966FD15"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2BA0B661"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16</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4F8181E7"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коричнева-2,8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6614C84"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DC13660"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1</w:t>
            </w:r>
          </w:p>
        </w:tc>
        <w:tc>
          <w:tcPr>
            <w:tcW w:w="5252" w:type="dxa"/>
            <w:vMerge/>
            <w:tcBorders>
              <w:left w:val="single" w:sz="6" w:space="0" w:color="000000"/>
              <w:right w:val="single" w:sz="6" w:space="0" w:color="000000"/>
            </w:tcBorders>
            <w:shd w:val="clear" w:color="auto" w:fill="FFFFFF"/>
          </w:tcPr>
          <w:p w14:paraId="084FD33A"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7D8F9C91"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7F08047D"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17</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1A124F8"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кремово-рожева -0,9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E143E25"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79A0FB9D"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2FE19EA3"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032BBB3F"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09766037"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18</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1D55C313"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морська хвиля -0,9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E296001"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454F7B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1AB09408"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34343CB1"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3FBB062D"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19</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04E8BF3A"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помаранчева -0,9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FFCB423"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C979907"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6ED67430"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6F8737A3"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53091177"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20</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1DEFE0CB"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помаранчева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168F8811"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B63B01F"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5A6854BA"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06DD62FB"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316E60C7"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21</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2836FCE"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салатова-0,9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76536E9"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0F852E6"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11911B9F"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5646EEA9"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762ADDD8"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22</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58D9D2E"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світло-зелена -0,9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04D3D557"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DAC2619"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603E6F76"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36651468"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7A3EBFB4"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23</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544D5553"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синя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5CF3196"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68AE1890"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9</w:t>
            </w:r>
          </w:p>
        </w:tc>
        <w:tc>
          <w:tcPr>
            <w:tcW w:w="5252" w:type="dxa"/>
            <w:vMerge/>
            <w:tcBorders>
              <w:left w:val="single" w:sz="6" w:space="0" w:color="000000"/>
              <w:right w:val="single" w:sz="6" w:space="0" w:color="000000"/>
            </w:tcBorders>
            <w:shd w:val="clear" w:color="auto" w:fill="FFFFFF"/>
          </w:tcPr>
          <w:p w14:paraId="79F13AAE"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5D0BD66D"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5ECCA289"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24</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B8449EB"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сіра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D14A8A4"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2C96878D"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17</w:t>
            </w:r>
          </w:p>
        </w:tc>
        <w:tc>
          <w:tcPr>
            <w:tcW w:w="5252" w:type="dxa"/>
            <w:vMerge/>
            <w:tcBorders>
              <w:left w:val="single" w:sz="6" w:space="0" w:color="000000"/>
              <w:right w:val="single" w:sz="6" w:space="0" w:color="000000"/>
            </w:tcBorders>
            <w:shd w:val="clear" w:color="auto" w:fill="FFFFFF"/>
          </w:tcPr>
          <w:p w14:paraId="25DAFC3F"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3AC11FCB"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2A2DEFC3"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25</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3F53CF5A"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срібляста -0,9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0D467C6D"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64201512"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3DD54B93"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189B0D60"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1DED7CF9"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26</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3AE02836"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фіолетова-0,9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4736B98"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AF3871B"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0B92C4F8"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1D8E56DB"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0F5CE6F5"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27</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A14F8A0"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червона -0,9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1193181A"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310483B"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3</w:t>
            </w:r>
          </w:p>
        </w:tc>
        <w:tc>
          <w:tcPr>
            <w:tcW w:w="5252" w:type="dxa"/>
            <w:vMerge/>
            <w:tcBorders>
              <w:left w:val="single" w:sz="6" w:space="0" w:color="000000"/>
              <w:right w:val="single" w:sz="6" w:space="0" w:color="000000"/>
            </w:tcBorders>
            <w:shd w:val="clear" w:color="auto" w:fill="FFFFFF"/>
          </w:tcPr>
          <w:p w14:paraId="32AFCE69"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1ED4F881"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78A6D8AF"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28</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33D3BC91"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червона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5CF5DE6A"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F627D3F"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5</w:t>
            </w:r>
          </w:p>
        </w:tc>
        <w:tc>
          <w:tcPr>
            <w:tcW w:w="5252" w:type="dxa"/>
            <w:vMerge/>
            <w:tcBorders>
              <w:left w:val="single" w:sz="6" w:space="0" w:color="000000"/>
              <w:right w:val="single" w:sz="6" w:space="0" w:color="000000"/>
            </w:tcBorders>
            <w:shd w:val="clear" w:color="auto" w:fill="FFFFFF"/>
          </w:tcPr>
          <w:p w14:paraId="606BB393"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16B5983A"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6B4E2821"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29</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30666DD4"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червоно-коричнева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49030F6"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AB32A22"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4</w:t>
            </w:r>
          </w:p>
        </w:tc>
        <w:tc>
          <w:tcPr>
            <w:tcW w:w="5252" w:type="dxa"/>
            <w:vMerge/>
            <w:tcBorders>
              <w:left w:val="single" w:sz="6" w:space="0" w:color="000000"/>
              <w:right w:val="single" w:sz="6" w:space="0" w:color="000000"/>
            </w:tcBorders>
            <w:shd w:val="clear" w:color="auto" w:fill="FFFFFF"/>
          </w:tcPr>
          <w:p w14:paraId="166408E3"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02A870A3"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4F9D9F8B"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30</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CFE735B"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ПФ-115П чорна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89C5E6B"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21DF3286"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56</w:t>
            </w:r>
          </w:p>
        </w:tc>
        <w:tc>
          <w:tcPr>
            <w:tcW w:w="5252" w:type="dxa"/>
            <w:vMerge/>
            <w:tcBorders>
              <w:left w:val="single" w:sz="6" w:space="0" w:color="000000"/>
              <w:bottom w:val="single" w:sz="6" w:space="0" w:color="000000"/>
              <w:right w:val="single" w:sz="6" w:space="0" w:color="000000"/>
            </w:tcBorders>
            <w:shd w:val="clear" w:color="auto" w:fill="FFFFFF"/>
          </w:tcPr>
          <w:p w14:paraId="0AA1F7B4"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34B1501C" w14:textId="77777777" w:rsidTr="00AC44CD">
        <w:trPr>
          <w:trHeight w:val="4461"/>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12F5D231"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31</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B8D6563"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Емаль алкідна ПФ-266 червоно-коричнева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A7771A9"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3505369"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20</w:t>
            </w:r>
          </w:p>
        </w:tc>
        <w:tc>
          <w:tcPr>
            <w:tcW w:w="5252" w:type="dxa"/>
            <w:tcBorders>
              <w:top w:val="single" w:sz="6" w:space="0" w:color="000000"/>
              <w:left w:val="single" w:sz="6" w:space="0" w:color="000000"/>
              <w:bottom w:val="single" w:sz="6" w:space="0" w:color="000000"/>
              <w:right w:val="single" w:sz="6" w:space="0" w:color="000000"/>
            </w:tcBorders>
            <w:shd w:val="clear" w:color="auto" w:fill="FFFFFF"/>
          </w:tcPr>
          <w:p w14:paraId="4B9CB617" w14:textId="77777777" w:rsidR="00AC44CD" w:rsidRPr="009766A2" w:rsidRDefault="00AC44CD" w:rsidP="0037238D">
            <w:pPr>
              <w:spacing w:after="0" w:line="240" w:lineRule="auto"/>
              <w:rPr>
                <w:rFonts w:ascii="Times New Roman" w:hAnsi="Times New Roman" w:cs="Times New Roman"/>
                <w:color w:val="000000"/>
                <w:sz w:val="20"/>
                <w:szCs w:val="20"/>
                <w:lang w:eastAsia="zh-CN"/>
              </w:rPr>
            </w:pPr>
            <w:r w:rsidRPr="009766A2">
              <w:rPr>
                <w:rFonts w:ascii="Times New Roman" w:hAnsi="Times New Roman" w:cs="Times New Roman"/>
                <w:b/>
                <w:bCs/>
                <w:i/>
                <w:iCs/>
                <w:color w:val="000000"/>
                <w:sz w:val="20"/>
                <w:szCs w:val="20"/>
              </w:rPr>
              <w:t>Призначення:</w:t>
            </w:r>
            <w:r w:rsidRPr="009766A2">
              <w:rPr>
                <w:rFonts w:ascii="Times New Roman" w:hAnsi="Times New Roman" w:cs="Times New Roman"/>
                <w:color w:val="000000"/>
                <w:sz w:val="20"/>
                <w:szCs w:val="20"/>
              </w:rPr>
              <w:t xml:space="preserve"> </w:t>
            </w:r>
            <w:r w:rsidRPr="009766A2">
              <w:rPr>
                <w:rFonts w:ascii="Times New Roman" w:hAnsi="Times New Roman" w:cs="Times New Roman"/>
                <w:color w:val="000000"/>
                <w:sz w:val="20"/>
                <w:szCs w:val="20"/>
                <w:lang w:eastAsia="zh-CN"/>
              </w:rPr>
              <w:t>для декоративно-захисного фарбування дерев’яних підлог, інших дерев’яних та мінеральних (бетонних, цементних) поверхонь всередині приміщень.</w:t>
            </w:r>
          </w:p>
          <w:p w14:paraId="56026D1E"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Вміст ЛОС:</w:t>
            </w:r>
            <w:r w:rsidRPr="009766A2">
              <w:rPr>
                <w:rFonts w:ascii="Times New Roman" w:hAnsi="Times New Roman" w:cs="Times New Roman"/>
                <w:color w:val="000000"/>
                <w:sz w:val="20"/>
                <w:szCs w:val="20"/>
              </w:rPr>
              <w:t xml:space="preserve"> ≤ 500 г/л.</w:t>
            </w:r>
          </w:p>
          <w:p w14:paraId="3620ECCB"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color w:val="000000"/>
                <w:sz w:val="20"/>
                <w:szCs w:val="20"/>
              </w:rPr>
              <w:t>Фасування 2,8 кг</w:t>
            </w:r>
          </w:p>
          <w:p w14:paraId="2828F9DF"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Строк придатності:</w:t>
            </w:r>
            <w:r w:rsidRPr="009766A2">
              <w:rPr>
                <w:rFonts w:ascii="Times New Roman" w:hAnsi="Times New Roman" w:cs="Times New Roman"/>
                <w:color w:val="000000"/>
                <w:sz w:val="20"/>
                <w:szCs w:val="20"/>
              </w:rPr>
              <w:t xml:space="preserve"> 24 місяців від дати виготовлення</w:t>
            </w:r>
          </w:p>
          <w:p w14:paraId="4706967C" w14:textId="77777777" w:rsidR="00AC44CD" w:rsidRPr="009766A2" w:rsidRDefault="00AC44CD" w:rsidP="0037238D">
            <w:pPr>
              <w:spacing w:after="0" w:line="240" w:lineRule="auto"/>
              <w:rPr>
                <w:rFonts w:ascii="Times New Roman" w:hAnsi="Times New Roman" w:cs="Times New Roman"/>
                <w:b/>
                <w:bCs/>
                <w:i/>
                <w:iCs/>
                <w:color w:val="000000"/>
                <w:sz w:val="20"/>
                <w:szCs w:val="20"/>
                <w:lang w:eastAsia="en-US"/>
              </w:rPr>
            </w:pPr>
            <w:r w:rsidRPr="009766A2">
              <w:rPr>
                <w:rFonts w:ascii="Times New Roman" w:hAnsi="Times New Roman" w:cs="Times New Roman"/>
                <w:b/>
                <w:bCs/>
                <w:i/>
                <w:iCs/>
                <w:color w:val="000000"/>
                <w:sz w:val="20"/>
                <w:szCs w:val="20"/>
                <w:lang w:eastAsia="en-US"/>
              </w:rPr>
              <w:t>Фізико-хімічні показники:</w:t>
            </w:r>
          </w:p>
          <w:p w14:paraId="62C7EEE8"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ступінь перетиру – не більше 40 мкм;</w:t>
            </w:r>
          </w:p>
          <w:p w14:paraId="2B252EA5"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покривність висушеної плівки – 60-100 г/м2;</w:t>
            </w:r>
          </w:p>
          <w:p w14:paraId="4C7B4D27"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lang w:eastAsia="zh-CN"/>
              </w:rPr>
            </w:pPr>
            <w:r w:rsidRPr="009766A2">
              <w:rPr>
                <w:rFonts w:ascii="Times New Roman" w:hAnsi="Times New Roman" w:cs="Times New Roman"/>
                <w:color w:val="000000"/>
                <w:sz w:val="20"/>
                <w:szCs w:val="20"/>
              </w:rPr>
              <w:t xml:space="preserve">блиск покриття (кут 60 </w:t>
            </w:r>
            <w:r w:rsidRPr="009766A2">
              <w:rPr>
                <w:rFonts w:ascii="Times New Roman" w:hAnsi="Times New Roman" w:cs="Times New Roman"/>
                <w:color w:val="000000"/>
                <w:sz w:val="20"/>
                <w:szCs w:val="20"/>
                <w:vertAlign w:val="superscript"/>
              </w:rPr>
              <w:t>0</w:t>
            </w:r>
            <w:r w:rsidRPr="009766A2">
              <w:rPr>
                <w:rFonts w:ascii="Times New Roman" w:hAnsi="Times New Roman" w:cs="Times New Roman"/>
                <w:color w:val="000000"/>
                <w:sz w:val="20"/>
                <w:szCs w:val="20"/>
              </w:rPr>
              <w:t>С) – не менше 65 од.;</w:t>
            </w:r>
          </w:p>
          <w:p w14:paraId="314BA982"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масова частка нелетких речовин – не менше 60%;</w:t>
            </w:r>
          </w:p>
          <w:p w14:paraId="3EB2BFFC"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lang w:eastAsia="zh-CN"/>
              </w:rPr>
            </w:pPr>
            <w:r w:rsidRPr="009766A2">
              <w:rPr>
                <w:rFonts w:ascii="Times New Roman" w:hAnsi="Times New Roman" w:cs="Times New Roman"/>
                <w:color w:val="000000"/>
                <w:sz w:val="20"/>
                <w:szCs w:val="20"/>
                <w:lang w:eastAsia="zh-CN"/>
              </w:rPr>
              <w:t>умовна в'язкість (віскозиметр ВЗ-246 (ВЗ-4) за температури (23+/-0,5) С</w:t>
            </w:r>
            <w:r w:rsidRPr="009766A2">
              <w:rPr>
                <w:rFonts w:ascii="Times New Roman" w:hAnsi="Times New Roman" w:cs="Times New Roman"/>
                <w:color w:val="000000"/>
                <w:sz w:val="20"/>
                <w:szCs w:val="20"/>
                <w:vertAlign w:val="superscript"/>
                <w:lang w:eastAsia="zh-CN"/>
              </w:rPr>
              <w:t xml:space="preserve">0 </w:t>
            </w:r>
            <w:r w:rsidRPr="009766A2">
              <w:rPr>
                <w:rFonts w:ascii="Times New Roman" w:hAnsi="Times New Roman" w:cs="Times New Roman"/>
                <w:color w:val="000000"/>
                <w:sz w:val="20"/>
                <w:szCs w:val="20"/>
                <w:lang w:eastAsia="zh-CN"/>
              </w:rPr>
              <w:t xml:space="preserve">- не менше 100 с. </w:t>
            </w:r>
          </w:p>
          <w:p w14:paraId="6A7C05A1"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твердість покриття за маятниковим приладом (маятник Кеніга) - не менше 30 с;</w:t>
            </w:r>
          </w:p>
          <w:p w14:paraId="32F0DE96"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адгезія покриття – не більше 1 балу.</w:t>
            </w:r>
          </w:p>
          <w:p w14:paraId="5D97E5F3"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 xml:space="preserve">час висихання до ст. 3 </w:t>
            </w:r>
            <w:r w:rsidRPr="009766A2">
              <w:rPr>
                <w:rFonts w:ascii="Times New Roman" w:hAnsi="Times New Roman" w:cs="Times New Roman"/>
                <w:color w:val="000000"/>
                <w:sz w:val="20"/>
                <w:szCs w:val="20"/>
                <w:lang w:eastAsia="zh-CN"/>
              </w:rPr>
              <w:t>за температури (23+/-2) С</w:t>
            </w:r>
            <w:r w:rsidRPr="009766A2">
              <w:rPr>
                <w:rFonts w:ascii="Times New Roman" w:hAnsi="Times New Roman" w:cs="Times New Roman"/>
                <w:color w:val="000000"/>
                <w:sz w:val="20"/>
                <w:szCs w:val="20"/>
                <w:vertAlign w:val="superscript"/>
                <w:lang w:eastAsia="zh-CN"/>
              </w:rPr>
              <w:t>0</w:t>
            </w:r>
            <w:r w:rsidRPr="009766A2">
              <w:rPr>
                <w:rFonts w:ascii="Times New Roman" w:hAnsi="Times New Roman" w:cs="Times New Roman"/>
                <w:color w:val="000000"/>
                <w:sz w:val="20"/>
                <w:szCs w:val="20"/>
              </w:rPr>
              <w:t>– не більше 24 год;</w:t>
            </w:r>
          </w:p>
          <w:p w14:paraId="275D83BB" w14:textId="77777777" w:rsidR="00AC44CD" w:rsidRPr="009766A2" w:rsidRDefault="00AC44CD" w:rsidP="00AC44CD">
            <w:pPr>
              <w:pStyle w:val="a4"/>
              <w:numPr>
                <w:ilvl w:val="0"/>
                <w:numId w:val="38"/>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стійкість покриття до дії води – не більше 1 ступеню.</w:t>
            </w:r>
          </w:p>
          <w:p w14:paraId="4993585A"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576C3C21" w14:textId="77777777" w:rsidTr="009D2013">
        <w:trPr>
          <w:trHeight w:val="4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115B0CBB"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32</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D040B24"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Лазур для дерева дуб - 2,3л</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F2C6089"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7480365E"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w:t>
            </w:r>
          </w:p>
        </w:tc>
        <w:tc>
          <w:tcPr>
            <w:tcW w:w="5252" w:type="dxa"/>
            <w:tcBorders>
              <w:top w:val="single" w:sz="6" w:space="0" w:color="000000"/>
              <w:left w:val="single" w:sz="6" w:space="0" w:color="000000"/>
              <w:bottom w:val="single" w:sz="6" w:space="0" w:color="000000"/>
              <w:right w:val="single" w:sz="6" w:space="0" w:color="000000"/>
            </w:tcBorders>
            <w:shd w:val="clear" w:color="auto" w:fill="FFFFFF"/>
          </w:tcPr>
          <w:p w14:paraId="75B2A2BD" w14:textId="77777777" w:rsidR="00AC44CD" w:rsidRPr="009766A2" w:rsidRDefault="00AC44CD" w:rsidP="0037238D">
            <w:pPr>
              <w:spacing w:after="0" w:line="240" w:lineRule="auto"/>
              <w:contextualSpacing/>
              <w:rPr>
                <w:rFonts w:ascii="Times New Roman" w:hAnsi="Times New Roman" w:cs="Times New Roman"/>
                <w:bCs/>
                <w:sz w:val="20"/>
                <w:szCs w:val="20"/>
              </w:rPr>
            </w:pPr>
            <w:r w:rsidRPr="009766A2">
              <w:rPr>
                <w:rFonts w:ascii="Times New Roman" w:hAnsi="Times New Roman" w:cs="Times New Roman"/>
                <w:b/>
                <w:sz w:val="20"/>
                <w:szCs w:val="20"/>
              </w:rPr>
              <w:t xml:space="preserve">Призначення: </w:t>
            </w:r>
            <w:r w:rsidRPr="009766A2">
              <w:rPr>
                <w:rFonts w:ascii="Times New Roman" w:hAnsi="Times New Roman" w:cs="Times New Roman"/>
                <w:bCs/>
                <w:sz w:val="20"/>
                <w:szCs w:val="20"/>
              </w:rPr>
              <w:t>для зовнішніх та внутрішніх робіт при захисному фарбуванні та декоративній обробці дерева, дерев'яних виробів та конструкцій (віконних рам, дверей, балконів, огороджень і т.п.).</w:t>
            </w:r>
          </w:p>
          <w:p w14:paraId="611A30C2" w14:textId="77777777" w:rsidR="00AC44CD" w:rsidRPr="009766A2" w:rsidRDefault="00AC44CD" w:rsidP="0037238D">
            <w:pPr>
              <w:spacing w:after="0" w:line="240" w:lineRule="auto"/>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Вміст ЛОС:</w:t>
            </w:r>
            <w:r w:rsidRPr="009766A2">
              <w:rPr>
                <w:rFonts w:ascii="Times New Roman" w:hAnsi="Times New Roman" w:cs="Times New Roman"/>
                <w:color w:val="000000"/>
                <w:sz w:val="20"/>
                <w:szCs w:val="20"/>
              </w:rPr>
              <w:t xml:space="preserve"> ≤ 700 г/л.</w:t>
            </w:r>
          </w:p>
          <w:p w14:paraId="44CD654F" w14:textId="77777777" w:rsidR="00AC44CD" w:rsidRPr="009766A2" w:rsidRDefault="00AC44CD" w:rsidP="0037238D">
            <w:pPr>
              <w:spacing w:after="0" w:line="240" w:lineRule="auto"/>
              <w:contextualSpacing/>
              <w:rPr>
                <w:rFonts w:ascii="Times New Roman" w:hAnsi="Times New Roman" w:cs="Times New Roman"/>
                <w:color w:val="000000"/>
                <w:sz w:val="20"/>
                <w:szCs w:val="20"/>
              </w:rPr>
            </w:pPr>
            <w:r w:rsidRPr="009766A2">
              <w:rPr>
                <w:rFonts w:ascii="Times New Roman" w:hAnsi="Times New Roman" w:cs="Times New Roman"/>
                <w:b/>
                <w:bCs/>
                <w:i/>
                <w:iCs/>
                <w:color w:val="000000"/>
                <w:sz w:val="20"/>
                <w:szCs w:val="20"/>
              </w:rPr>
              <w:t>Строк придатності:</w:t>
            </w:r>
            <w:r w:rsidRPr="009766A2">
              <w:rPr>
                <w:rFonts w:ascii="Times New Roman" w:hAnsi="Times New Roman" w:cs="Times New Roman"/>
                <w:color w:val="000000"/>
                <w:sz w:val="20"/>
                <w:szCs w:val="20"/>
              </w:rPr>
              <w:t xml:space="preserve"> 24 місяці від дати виготовлення</w:t>
            </w:r>
          </w:p>
          <w:p w14:paraId="16B45195" w14:textId="77777777" w:rsidR="00AC44CD" w:rsidRPr="009766A2" w:rsidRDefault="00AC44CD" w:rsidP="0037238D">
            <w:pPr>
              <w:spacing w:after="0" w:line="240" w:lineRule="auto"/>
              <w:contextualSpacing/>
              <w:rPr>
                <w:rFonts w:ascii="Times New Roman" w:hAnsi="Times New Roman" w:cs="Times New Roman"/>
                <w:color w:val="000000"/>
                <w:sz w:val="20"/>
                <w:szCs w:val="20"/>
              </w:rPr>
            </w:pPr>
            <w:r w:rsidRPr="009766A2">
              <w:rPr>
                <w:rFonts w:ascii="Times New Roman" w:hAnsi="Times New Roman" w:cs="Times New Roman"/>
                <w:color w:val="000000"/>
                <w:sz w:val="20"/>
                <w:szCs w:val="20"/>
              </w:rPr>
              <w:t>Фасування 2,3 л</w:t>
            </w:r>
          </w:p>
          <w:p w14:paraId="1EAA785A" w14:textId="77777777" w:rsidR="00AC44CD" w:rsidRPr="009766A2" w:rsidRDefault="00AC44CD" w:rsidP="0037238D">
            <w:pPr>
              <w:spacing w:after="0" w:line="240" w:lineRule="auto"/>
              <w:contextualSpacing/>
              <w:rPr>
                <w:rFonts w:ascii="Times New Roman" w:hAnsi="Times New Roman" w:cs="Times New Roman"/>
                <w:b/>
                <w:sz w:val="20"/>
                <w:szCs w:val="20"/>
              </w:rPr>
            </w:pPr>
            <w:r w:rsidRPr="009766A2">
              <w:rPr>
                <w:rFonts w:ascii="Times New Roman" w:hAnsi="Times New Roman" w:cs="Times New Roman"/>
                <w:color w:val="000000"/>
                <w:sz w:val="20"/>
                <w:szCs w:val="20"/>
              </w:rPr>
              <w:t>Колір - дуб</w:t>
            </w:r>
          </w:p>
          <w:p w14:paraId="0CD7E985" w14:textId="77777777" w:rsidR="00AC44CD" w:rsidRPr="009766A2" w:rsidRDefault="00AC44CD" w:rsidP="0037238D">
            <w:pPr>
              <w:spacing w:after="0" w:line="240" w:lineRule="auto"/>
              <w:rPr>
                <w:rFonts w:ascii="Times New Roman" w:hAnsi="Times New Roman" w:cs="Times New Roman"/>
                <w:b/>
                <w:bCs/>
                <w:i/>
                <w:iCs/>
                <w:color w:val="000000"/>
                <w:sz w:val="20"/>
                <w:szCs w:val="20"/>
              </w:rPr>
            </w:pPr>
            <w:r w:rsidRPr="009766A2">
              <w:rPr>
                <w:rFonts w:ascii="Times New Roman" w:hAnsi="Times New Roman" w:cs="Times New Roman"/>
                <w:b/>
                <w:bCs/>
                <w:i/>
                <w:iCs/>
                <w:color w:val="000000"/>
                <w:sz w:val="20"/>
                <w:szCs w:val="20"/>
                <w:lang w:eastAsia="en-US"/>
              </w:rPr>
              <w:t>Фізико-хімічні показники:</w:t>
            </w:r>
          </w:p>
          <w:p w14:paraId="5226381B" w14:textId="77777777" w:rsidR="00AC44CD" w:rsidRPr="009766A2" w:rsidRDefault="00AC44CD" w:rsidP="00AC44CD">
            <w:pPr>
              <w:numPr>
                <w:ilvl w:val="0"/>
                <w:numId w:val="39"/>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 xml:space="preserve">умовна в’язкість (віскозиметр ВЗ-246 (ВЗ-4) за температури </w:t>
            </w:r>
            <w:r w:rsidRPr="009766A2">
              <w:rPr>
                <w:rFonts w:ascii="Times New Roman" w:hAnsi="Times New Roman" w:cs="Times New Roman"/>
                <w:color w:val="000000"/>
                <w:sz w:val="20"/>
                <w:szCs w:val="20"/>
                <w:lang w:eastAsia="zh-CN"/>
              </w:rPr>
              <w:t>(23+/-0,5) С</w:t>
            </w:r>
            <w:r w:rsidRPr="009766A2">
              <w:rPr>
                <w:rFonts w:ascii="Times New Roman" w:hAnsi="Times New Roman" w:cs="Times New Roman"/>
                <w:color w:val="000000"/>
                <w:sz w:val="20"/>
                <w:szCs w:val="20"/>
                <w:vertAlign w:val="superscript"/>
                <w:lang w:eastAsia="zh-CN"/>
              </w:rPr>
              <w:t xml:space="preserve">0 </w:t>
            </w:r>
            <w:r w:rsidRPr="009766A2">
              <w:rPr>
                <w:rFonts w:ascii="Times New Roman" w:hAnsi="Times New Roman" w:cs="Times New Roman"/>
                <w:color w:val="000000"/>
                <w:sz w:val="20"/>
                <w:szCs w:val="20"/>
                <w:lang w:eastAsia="zh-CN"/>
              </w:rPr>
              <w:t>– не менше 30 с;</w:t>
            </w:r>
          </w:p>
          <w:p w14:paraId="1F4344C5" w14:textId="77777777" w:rsidR="00AC44CD" w:rsidRPr="009766A2" w:rsidRDefault="00AC44CD" w:rsidP="00AC44CD">
            <w:pPr>
              <w:numPr>
                <w:ilvl w:val="0"/>
                <w:numId w:val="39"/>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масова частка нелетких речовин – не менше 30 %.</w:t>
            </w:r>
          </w:p>
          <w:p w14:paraId="72B1EEB0" w14:textId="77777777" w:rsidR="00AC44CD" w:rsidRPr="009766A2" w:rsidRDefault="00AC44CD" w:rsidP="00AC44CD">
            <w:pPr>
              <w:numPr>
                <w:ilvl w:val="0"/>
                <w:numId w:val="39"/>
              </w:numPr>
              <w:spacing w:after="0" w:line="240" w:lineRule="auto"/>
              <w:ind w:left="399"/>
              <w:rPr>
                <w:rFonts w:ascii="Times New Roman" w:hAnsi="Times New Roman" w:cs="Times New Roman"/>
                <w:color w:val="000000"/>
                <w:sz w:val="20"/>
                <w:szCs w:val="20"/>
                <w:lang w:eastAsia="en-US"/>
              </w:rPr>
            </w:pPr>
            <w:r w:rsidRPr="009766A2">
              <w:rPr>
                <w:rFonts w:ascii="Times New Roman" w:hAnsi="Times New Roman" w:cs="Times New Roman"/>
                <w:color w:val="000000"/>
                <w:sz w:val="20"/>
                <w:szCs w:val="20"/>
              </w:rPr>
              <w:t xml:space="preserve">час висихання до ст. 3 за температури </w:t>
            </w:r>
            <w:r w:rsidRPr="009766A2">
              <w:rPr>
                <w:rFonts w:ascii="Times New Roman" w:hAnsi="Times New Roman" w:cs="Times New Roman"/>
                <w:color w:val="000000"/>
                <w:sz w:val="20"/>
                <w:szCs w:val="20"/>
                <w:lang w:eastAsia="zh-CN"/>
              </w:rPr>
              <w:t>(23+/-2) С</w:t>
            </w:r>
            <w:r w:rsidRPr="009766A2">
              <w:rPr>
                <w:rFonts w:ascii="Times New Roman" w:hAnsi="Times New Roman" w:cs="Times New Roman"/>
                <w:color w:val="000000"/>
                <w:sz w:val="20"/>
                <w:szCs w:val="20"/>
                <w:vertAlign w:val="superscript"/>
                <w:lang w:eastAsia="zh-CN"/>
              </w:rPr>
              <w:t xml:space="preserve">0 </w:t>
            </w:r>
            <w:r w:rsidRPr="009766A2">
              <w:rPr>
                <w:rFonts w:ascii="Times New Roman" w:hAnsi="Times New Roman" w:cs="Times New Roman"/>
                <w:color w:val="000000"/>
                <w:sz w:val="20"/>
                <w:szCs w:val="20"/>
                <w:lang w:eastAsia="zh-CN"/>
              </w:rPr>
              <w:t>– не більше 24 год.</w:t>
            </w:r>
          </w:p>
          <w:p w14:paraId="2F1ECDD3" w14:textId="77777777" w:rsidR="00AC44CD" w:rsidRPr="009766A2" w:rsidRDefault="00AC44CD" w:rsidP="00AC44CD">
            <w:pPr>
              <w:numPr>
                <w:ilvl w:val="0"/>
                <w:numId w:val="39"/>
              </w:numPr>
              <w:spacing w:after="0" w:line="240" w:lineRule="auto"/>
              <w:ind w:left="399"/>
              <w:rPr>
                <w:rFonts w:ascii="Times New Roman" w:hAnsi="Times New Roman" w:cs="Times New Roman"/>
                <w:color w:val="000000"/>
                <w:sz w:val="20"/>
                <w:szCs w:val="20"/>
                <w:lang w:eastAsia="zh-CN"/>
              </w:rPr>
            </w:pPr>
            <w:r w:rsidRPr="009766A2">
              <w:rPr>
                <w:rFonts w:ascii="Times New Roman" w:hAnsi="Times New Roman" w:cs="Times New Roman"/>
                <w:color w:val="000000"/>
                <w:sz w:val="20"/>
                <w:szCs w:val="20"/>
              </w:rPr>
              <w:t xml:space="preserve">блиск покриття (кут 60 </w:t>
            </w:r>
            <w:r w:rsidRPr="009766A2">
              <w:rPr>
                <w:rFonts w:ascii="Times New Roman" w:hAnsi="Times New Roman" w:cs="Times New Roman"/>
                <w:color w:val="000000"/>
                <w:sz w:val="20"/>
                <w:szCs w:val="20"/>
                <w:vertAlign w:val="superscript"/>
              </w:rPr>
              <w:t>0</w:t>
            </w:r>
            <w:r w:rsidRPr="009766A2">
              <w:rPr>
                <w:rFonts w:ascii="Times New Roman" w:hAnsi="Times New Roman" w:cs="Times New Roman"/>
                <w:color w:val="000000"/>
                <w:sz w:val="20"/>
                <w:szCs w:val="20"/>
              </w:rPr>
              <w:t>С) – не менше 80 од.;</w:t>
            </w:r>
          </w:p>
          <w:p w14:paraId="4BCAE31B" w14:textId="77777777" w:rsidR="00AC44CD" w:rsidRPr="009766A2" w:rsidRDefault="00AC44CD" w:rsidP="00AC44CD">
            <w:pPr>
              <w:numPr>
                <w:ilvl w:val="0"/>
                <w:numId w:val="39"/>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твердість покриття за маятниковим приладом (маятник Кеніга) - не менше 25 с;</w:t>
            </w:r>
          </w:p>
          <w:p w14:paraId="41775947" w14:textId="77777777" w:rsidR="00AC44CD" w:rsidRPr="009766A2" w:rsidRDefault="00AC44CD" w:rsidP="00AC44CD">
            <w:pPr>
              <w:numPr>
                <w:ilvl w:val="0"/>
                <w:numId w:val="39"/>
              </w:numPr>
              <w:spacing w:after="0" w:line="240" w:lineRule="auto"/>
              <w:ind w:left="399"/>
              <w:rPr>
                <w:rFonts w:ascii="Times New Roman" w:hAnsi="Times New Roman" w:cs="Times New Roman"/>
                <w:color w:val="000000"/>
                <w:sz w:val="20"/>
                <w:szCs w:val="20"/>
              </w:rPr>
            </w:pPr>
            <w:r w:rsidRPr="009766A2">
              <w:rPr>
                <w:rFonts w:ascii="Times New Roman" w:hAnsi="Times New Roman" w:cs="Times New Roman"/>
                <w:color w:val="000000"/>
                <w:sz w:val="20"/>
                <w:szCs w:val="20"/>
              </w:rPr>
              <w:t>стійкість покриття до дії води – не більше 1 ступеню.</w:t>
            </w:r>
          </w:p>
          <w:p w14:paraId="1AA8C3CC"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419DD628"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6E4BA1B7"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lastRenderedPageBreak/>
              <w:t>33</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687E09D"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Фарба для бетонних підлог біла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05C0E00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35FED3F"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20</w:t>
            </w:r>
          </w:p>
        </w:tc>
        <w:tc>
          <w:tcPr>
            <w:tcW w:w="5252" w:type="dxa"/>
            <w:vMerge w:val="restart"/>
            <w:tcBorders>
              <w:top w:val="single" w:sz="6" w:space="0" w:color="000000"/>
              <w:left w:val="single" w:sz="6" w:space="0" w:color="000000"/>
              <w:right w:val="single" w:sz="6" w:space="0" w:color="000000"/>
            </w:tcBorders>
            <w:shd w:val="clear" w:color="auto" w:fill="FFFFFF"/>
          </w:tcPr>
          <w:p w14:paraId="221D6F44" w14:textId="77777777" w:rsidR="00AC44CD" w:rsidRPr="009766A2" w:rsidRDefault="00AC44CD" w:rsidP="0037238D">
            <w:pPr>
              <w:spacing w:after="0" w:line="240" w:lineRule="auto"/>
              <w:jc w:val="both"/>
              <w:rPr>
                <w:rFonts w:ascii="Times New Roman" w:hAnsi="Times New Roman" w:cs="Times New Roman"/>
                <w:color w:val="212529"/>
                <w:sz w:val="20"/>
                <w:szCs w:val="20"/>
                <w:shd w:val="clear" w:color="auto" w:fill="FFFFFF"/>
              </w:rPr>
            </w:pPr>
            <w:r w:rsidRPr="009766A2">
              <w:rPr>
                <w:rFonts w:ascii="Times New Roman" w:hAnsi="Times New Roman" w:cs="Times New Roman"/>
                <w:b/>
                <w:bCs/>
                <w:i/>
                <w:iCs/>
                <w:color w:val="000000"/>
                <w:sz w:val="20"/>
                <w:szCs w:val="20"/>
              </w:rPr>
              <w:t>Призначення</w:t>
            </w:r>
            <w:r w:rsidRPr="009766A2">
              <w:rPr>
                <w:rFonts w:ascii="Times New Roman" w:hAnsi="Times New Roman" w:cs="Times New Roman"/>
                <w:color w:val="212529"/>
                <w:sz w:val="20"/>
                <w:szCs w:val="20"/>
                <w:shd w:val="clear" w:color="auto" w:fill="FFFFFF"/>
              </w:rPr>
              <w:t xml:space="preserve"> Призначена для фарбування мінеральних (бетон, цемент, фіброцемент, цегла) та залізобетонних поверхонь, які зазнають інтенсивного механічного впливу. Для зовнішніх і внутрішніх робіт. Застосовується для первинного та ремонтного фарбування бетонних підлог, зокрема промислового призначення (виробничі, складські, торгові приміщення, гаражі і т. д.), паркінгів, залізобетонних промислових конструкцій. Підходить для нанесення дорожньої розмітки.</w:t>
            </w:r>
          </w:p>
          <w:p w14:paraId="5E425453" w14:textId="77777777" w:rsidR="00AC44CD" w:rsidRPr="009766A2" w:rsidRDefault="00AC44CD" w:rsidP="0037238D">
            <w:pPr>
              <w:spacing w:after="0" w:line="240" w:lineRule="auto"/>
              <w:jc w:val="both"/>
              <w:rPr>
                <w:rFonts w:ascii="Times New Roman" w:hAnsi="Times New Roman" w:cs="Times New Roman"/>
                <w:color w:val="212529"/>
                <w:sz w:val="20"/>
                <w:szCs w:val="20"/>
                <w:shd w:val="clear" w:color="auto" w:fill="FFFFFF"/>
              </w:rPr>
            </w:pPr>
            <w:r w:rsidRPr="009766A2">
              <w:rPr>
                <w:rFonts w:ascii="Times New Roman" w:hAnsi="Times New Roman" w:cs="Times New Roman"/>
                <w:b/>
                <w:bCs/>
                <w:color w:val="212529"/>
                <w:sz w:val="20"/>
                <w:szCs w:val="20"/>
                <w:shd w:val="clear" w:color="auto" w:fill="FFFFFF"/>
              </w:rPr>
              <w:t>Строк придатності</w:t>
            </w:r>
            <w:r w:rsidRPr="009766A2">
              <w:rPr>
                <w:rFonts w:ascii="Times New Roman" w:hAnsi="Times New Roman" w:cs="Times New Roman"/>
                <w:color w:val="212529"/>
                <w:sz w:val="20"/>
                <w:szCs w:val="20"/>
                <w:shd w:val="clear" w:color="auto" w:fill="FFFFFF"/>
              </w:rPr>
              <w:t>: 18 місяців від дати виготовлення</w:t>
            </w:r>
          </w:p>
          <w:p w14:paraId="31A9DF14" w14:textId="77777777" w:rsidR="00AC44CD" w:rsidRPr="009766A2" w:rsidRDefault="00AC44CD" w:rsidP="0037238D">
            <w:pPr>
              <w:spacing w:after="0" w:line="240" w:lineRule="auto"/>
              <w:jc w:val="both"/>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Фасування 2,8 кг</w:t>
            </w:r>
          </w:p>
          <w:p w14:paraId="5CDFBD75" w14:textId="77777777" w:rsidR="00AC44CD" w:rsidRPr="009766A2" w:rsidRDefault="00AC44CD" w:rsidP="0037238D">
            <w:pPr>
              <w:spacing w:after="0" w:line="240" w:lineRule="auto"/>
              <w:rPr>
                <w:rFonts w:ascii="Times New Roman" w:hAnsi="Times New Roman" w:cs="Times New Roman"/>
                <w:b/>
                <w:bCs/>
                <w:i/>
                <w:iCs/>
                <w:color w:val="000000"/>
                <w:sz w:val="20"/>
                <w:szCs w:val="20"/>
                <w:lang w:eastAsia="en-US"/>
              </w:rPr>
            </w:pPr>
            <w:r w:rsidRPr="009766A2">
              <w:rPr>
                <w:rFonts w:ascii="Times New Roman" w:hAnsi="Times New Roman" w:cs="Times New Roman"/>
                <w:b/>
                <w:bCs/>
                <w:i/>
                <w:iCs/>
                <w:color w:val="000000"/>
                <w:sz w:val="20"/>
                <w:szCs w:val="20"/>
                <w:lang w:eastAsia="en-US"/>
              </w:rPr>
              <w:t>Фізико-хімічні показники:</w:t>
            </w:r>
          </w:p>
          <w:p w14:paraId="0E741E61" w14:textId="77777777" w:rsidR="00AC44CD" w:rsidRPr="009766A2" w:rsidRDefault="00AC44CD" w:rsidP="00AC44CD">
            <w:pPr>
              <w:pStyle w:val="a4"/>
              <w:widowControl w:val="0"/>
              <w:numPr>
                <w:ilvl w:val="0"/>
                <w:numId w:val="40"/>
              </w:numPr>
              <w:suppressAutoHyphens/>
              <w:autoSpaceDE w:val="0"/>
              <w:spacing w:after="0" w:line="240" w:lineRule="auto"/>
              <w:ind w:left="396"/>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Умовна в’язкість (віскозиметр ВЗ-246 (ВЗ-4) за температури (23 ± 0,5) °С, с, не менше - 80</w:t>
            </w:r>
          </w:p>
          <w:p w14:paraId="17BE1FCB" w14:textId="77777777" w:rsidR="00AC44CD" w:rsidRPr="009766A2" w:rsidRDefault="00AC44CD" w:rsidP="00AC44CD">
            <w:pPr>
              <w:pStyle w:val="a4"/>
              <w:widowControl w:val="0"/>
              <w:numPr>
                <w:ilvl w:val="0"/>
                <w:numId w:val="40"/>
              </w:numPr>
              <w:suppressAutoHyphens/>
              <w:autoSpaceDE w:val="0"/>
              <w:spacing w:after="0" w:line="240" w:lineRule="auto"/>
              <w:ind w:left="396"/>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Ступінь перетиру, мкм, не більше - 80</w:t>
            </w:r>
          </w:p>
          <w:p w14:paraId="73D67D31" w14:textId="77777777" w:rsidR="00AC44CD" w:rsidRPr="009766A2" w:rsidRDefault="00AC44CD" w:rsidP="00AC44CD">
            <w:pPr>
              <w:pStyle w:val="a4"/>
              <w:widowControl w:val="0"/>
              <w:numPr>
                <w:ilvl w:val="0"/>
                <w:numId w:val="40"/>
              </w:numPr>
              <w:suppressAutoHyphens/>
              <w:autoSpaceDE w:val="0"/>
              <w:spacing w:after="0" w:line="240" w:lineRule="auto"/>
              <w:ind w:left="396"/>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Масова частка нелетких речовин, %, не менше - 65</w:t>
            </w:r>
          </w:p>
          <w:p w14:paraId="068DC7D3" w14:textId="77777777" w:rsidR="00AC44CD" w:rsidRPr="009766A2" w:rsidRDefault="00AC44CD" w:rsidP="00AC44CD">
            <w:pPr>
              <w:pStyle w:val="a4"/>
              <w:widowControl w:val="0"/>
              <w:numPr>
                <w:ilvl w:val="0"/>
                <w:numId w:val="40"/>
              </w:numPr>
              <w:suppressAutoHyphens/>
              <w:autoSpaceDE w:val="0"/>
              <w:spacing w:after="0" w:line="240" w:lineRule="auto"/>
              <w:ind w:left="396"/>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Час висихання до ст.3 за температури (23 ± 2) ºС, год., не більше - 1</w:t>
            </w:r>
          </w:p>
          <w:p w14:paraId="0837A96C" w14:textId="77777777" w:rsidR="00AC44CD" w:rsidRPr="009766A2" w:rsidRDefault="00AC44CD" w:rsidP="00AC44CD">
            <w:pPr>
              <w:pStyle w:val="a4"/>
              <w:widowControl w:val="0"/>
              <w:numPr>
                <w:ilvl w:val="0"/>
                <w:numId w:val="40"/>
              </w:numPr>
              <w:suppressAutoHyphens/>
              <w:autoSpaceDE w:val="0"/>
              <w:spacing w:after="0" w:line="240" w:lineRule="auto"/>
              <w:ind w:left="396"/>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Покривність висушеної плівки, г/м², не більше - 150</w:t>
            </w:r>
          </w:p>
          <w:p w14:paraId="5A6B3773" w14:textId="77777777" w:rsidR="00AC44CD" w:rsidRPr="009766A2" w:rsidRDefault="00AC44CD" w:rsidP="00AC44CD">
            <w:pPr>
              <w:pStyle w:val="a4"/>
              <w:widowControl w:val="0"/>
              <w:numPr>
                <w:ilvl w:val="0"/>
                <w:numId w:val="40"/>
              </w:numPr>
              <w:suppressAutoHyphens/>
              <w:autoSpaceDE w:val="0"/>
              <w:spacing w:after="0" w:line="240" w:lineRule="auto"/>
              <w:ind w:left="396"/>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Твердість покриття за маятниковим приладом (маятник Кеніга), с, не менше - 40</w:t>
            </w:r>
          </w:p>
          <w:p w14:paraId="5E3B1EDA" w14:textId="77777777" w:rsidR="00AC44CD" w:rsidRPr="009766A2" w:rsidRDefault="00AC44CD" w:rsidP="00AC44CD">
            <w:pPr>
              <w:pStyle w:val="a4"/>
              <w:widowControl w:val="0"/>
              <w:numPr>
                <w:ilvl w:val="0"/>
                <w:numId w:val="40"/>
              </w:numPr>
              <w:suppressAutoHyphens/>
              <w:autoSpaceDE w:val="0"/>
              <w:spacing w:after="0" w:line="240" w:lineRule="auto"/>
              <w:ind w:left="396"/>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Стійкість покриття до дії води, ступінь, не більше - 1</w:t>
            </w:r>
          </w:p>
          <w:p w14:paraId="1D1B7680"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05161562"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5F2D8536"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34</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05C49CC"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Фарба для бетонних підлог жовта  2,8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1F880781"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094A506"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20</w:t>
            </w:r>
          </w:p>
        </w:tc>
        <w:tc>
          <w:tcPr>
            <w:tcW w:w="5252" w:type="dxa"/>
            <w:vMerge/>
            <w:tcBorders>
              <w:left w:val="single" w:sz="6" w:space="0" w:color="000000"/>
              <w:bottom w:val="single" w:sz="6" w:space="0" w:color="000000"/>
              <w:right w:val="single" w:sz="6" w:space="0" w:color="000000"/>
            </w:tcBorders>
            <w:shd w:val="clear" w:color="auto" w:fill="FFFFFF"/>
          </w:tcPr>
          <w:p w14:paraId="218BA3C2"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4C36AD52"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3B3F0427"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35</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B8F24CE"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Фарба латексна для зовнішніх та внутрішніх робіт, біла матова, -1,4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D83EE78"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9604059"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5</w:t>
            </w:r>
          </w:p>
        </w:tc>
        <w:tc>
          <w:tcPr>
            <w:tcW w:w="5252" w:type="dxa"/>
            <w:vMerge w:val="restart"/>
            <w:tcBorders>
              <w:top w:val="single" w:sz="6" w:space="0" w:color="000000"/>
              <w:left w:val="single" w:sz="6" w:space="0" w:color="000000"/>
              <w:right w:val="single" w:sz="6" w:space="0" w:color="000000"/>
            </w:tcBorders>
            <w:shd w:val="clear" w:color="auto" w:fill="FFFFFF"/>
          </w:tcPr>
          <w:p w14:paraId="4C914623" w14:textId="77777777" w:rsidR="00AC44CD" w:rsidRPr="009766A2" w:rsidRDefault="00AC44CD" w:rsidP="0037238D">
            <w:pPr>
              <w:spacing w:after="0" w:line="240" w:lineRule="auto"/>
              <w:jc w:val="both"/>
              <w:rPr>
                <w:rFonts w:ascii="Times New Roman" w:hAnsi="Times New Roman" w:cs="Times New Roman"/>
                <w:color w:val="212529"/>
                <w:sz w:val="20"/>
                <w:szCs w:val="20"/>
                <w:shd w:val="clear" w:color="auto" w:fill="FFFFFF"/>
              </w:rPr>
            </w:pPr>
            <w:r w:rsidRPr="009766A2">
              <w:rPr>
                <w:rFonts w:ascii="Times New Roman" w:hAnsi="Times New Roman" w:cs="Times New Roman"/>
                <w:b/>
                <w:bCs/>
                <w:color w:val="212529"/>
                <w:sz w:val="20"/>
                <w:szCs w:val="20"/>
                <w:shd w:val="clear" w:color="auto" w:fill="FFFFFF"/>
              </w:rPr>
              <w:t>Призначена</w:t>
            </w:r>
            <w:r w:rsidRPr="009766A2">
              <w:rPr>
                <w:rFonts w:ascii="Times New Roman" w:hAnsi="Times New Roman" w:cs="Times New Roman"/>
                <w:color w:val="212529"/>
                <w:sz w:val="20"/>
                <w:szCs w:val="20"/>
                <w:shd w:val="clear" w:color="auto" w:fill="FFFFFF"/>
              </w:rPr>
              <w:t xml:space="preserve"> для фарбування поверхонь усередині приміщень, виконаних з мінеральних (штукатурка, шпаклівка, цегла, бетон), гіпсових та дерев'яних поверхонь, шпалер на паперовій та скловолокнистій основі, а також фасадів будівель.</w:t>
            </w:r>
          </w:p>
          <w:p w14:paraId="7C3C8234" w14:textId="77777777" w:rsidR="00AC44CD" w:rsidRPr="009766A2" w:rsidRDefault="00AC44CD" w:rsidP="0037238D">
            <w:pPr>
              <w:spacing w:after="0" w:line="240" w:lineRule="auto"/>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Строк придатності: 24 місяців від дати виготовлення</w:t>
            </w:r>
          </w:p>
          <w:p w14:paraId="385C0EC2" w14:textId="77777777" w:rsidR="00AC44CD" w:rsidRPr="009766A2" w:rsidRDefault="00AC44CD" w:rsidP="0037238D">
            <w:pPr>
              <w:spacing w:after="0"/>
              <w:rPr>
                <w:rFonts w:ascii="Times New Roman" w:hAnsi="Times New Roman" w:cs="Times New Roman"/>
                <w:color w:val="FF0000"/>
                <w:sz w:val="20"/>
                <w:szCs w:val="20"/>
              </w:rPr>
            </w:pPr>
            <w:r w:rsidRPr="009766A2">
              <w:rPr>
                <w:rFonts w:ascii="Times New Roman" w:hAnsi="Times New Roman" w:cs="Times New Roman"/>
                <w:b/>
                <w:bCs/>
                <w:color w:val="000000"/>
                <w:sz w:val="20"/>
                <w:szCs w:val="20"/>
              </w:rPr>
              <w:t>Вміст ЛОС:</w:t>
            </w:r>
            <w:r w:rsidRPr="009766A2">
              <w:rPr>
                <w:rFonts w:ascii="Times New Roman" w:hAnsi="Times New Roman" w:cs="Times New Roman"/>
                <w:color w:val="000000"/>
                <w:sz w:val="20"/>
                <w:szCs w:val="20"/>
              </w:rPr>
              <w:t xml:space="preserve"> </w:t>
            </w:r>
            <w:r w:rsidRPr="009766A2">
              <w:rPr>
                <w:rFonts w:ascii="Times New Roman" w:hAnsi="Times New Roman" w:cs="Times New Roman"/>
                <w:sz w:val="20"/>
                <w:szCs w:val="20"/>
              </w:rPr>
              <w:t>≤ 30 г/л.</w:t>
            </w:r>
          </w:p>
          <w:p w14:paraId="3EAF0AB5" w14:textId="77777777" w:rsidR="00AC44CD" w:rsidRPr="009766A2" w:rsidRDefault="00AC44CD" w:rsidP="0037238D">
            <w:pPr>
              <w:spacing w:after="0" w:line="240" w:lineRule="auto"/>
              <w:jc w:val="both"/>
              <w:rPr>
                <w:rFonts w:ascii="Times New Roman" w:hAnsi="Times New Roman" w:cs="Times New Roman"/>
                <w:color w:val="212529"/>
                <w:sz w:val="20"/>
                <w:szCs w:val="20"/>
                <w:shd w:val="clear" w:color="auto" w:fill="FFFFFF"/>
              </w:rPr>
            </w:pPr>
            <w:r w:rsidRPr="009766A2">
              <w:rPr>
                <w:rFonts w:ascii="Times New Roman" w:hAnsi="Times New Roman" w:cs="Times New Roman"/>
                <w:b/>
                <w:bCs/>
                <w:color w:val="212529"/>
                <w:sz w:val="20"/>
                <w:szCs w:val="20"/>
                <w:shd w:val="clear" w:color="auto" w:fill="FFFFFF"/>
              </w:rPr>
              <w:t>Фасування</w:t>
            </w:r>
            <w:r w:rsidRPr="009766A2">
              <w:rPr>
                <w:rFonts w:ascii="Times New Roman" w:hAnsi="Times New Roman" w:cs="Times New Roman"/>
                <w:color w:val="212529"/>
                <w:sz w:val="20"/>
                <w:szCs w:val="20"/>
                <w:shd w:val="clear" w:color="auto" w:fill="FFFFFF"/>
              </w:rPr>
              <w:t xml:space="preserve"> 1,4 кг, 14 кг, 4,2 кг, 7 кг</w:t>
            </w:r>
          </w:p>
          <w:p w14:paraId="5C3AA09D" w14:textId="77777777" w:rsidR="00AC44CD" w:rsidRPr="009766A2" w:rsidRDefault="00AC44CD" w:rsidP="0037238D">
            <w:pPr>
              <w:spacing w:after="0" w:line="240" w:lineRule="auto"/>
              <w:jc w:val="both"/>
              <w:rPr>
                <w:rFonts w:ascii="Times New Roman" w:eastAsia="Times New Roman" w:hAnsi="Times New Roman" w:cs="Times New Roman"/>
                <w:b/>
                <w:bCs/>
                <w:i/>
                <w:iCs/>
                <w:color w:val="000000"/>
                <w:sz w:val="20"/>
                <w:szCs w:val="20"/>
              </w:rPr>
            </w:pPr>
            <w:r w:rsidRPr="009766A2">
              <w:rPr>
                <w:rFonts w:ascii="Times New Roman" w:eastAsia="Times New Roman" w:hAnsi="Times New Roman" w:cs="Times New Roman"/>
                <w:b/>
                <w:bCs/>
                <w:i/>
                <w:iCs/>
                <w:color w:val="000000"/>
                <w:sz w:val="20"/>
                <w:szCs w:val="20"/>
              </w:rPr>
              <w:t>Фізико-хімічні показники:</w:t>
            </w:r>
          </w:p>
          <w:p w14:paraId="50307F3A"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bookmarkStart w:id="2" w:name="_Hlk165300236"/>
            <w:r w:rsidRPr="009766A2">
              <w:rPr>
                <w:rFonts w:ascii="Times New Roman" w:eastAsia="Times New Roman" w:hAnsi="Times New Roman" w:cs="Times New Roman"/>
                <w:color w:val="000000"/>
                <w:sz w:val="20"/>
                <w:szCs w:val="20"/>
              </w:rPr>
              <w:t>В'язкість за ротаційним віскозиметром, мПа∙с (сР), шпіндель № 5, швидкість 5 - 10000-50000</w:t>
            </w:r>
          </w:p>
          <w:bookmarkEnd w:id="2"/>
          <w:p w14:paraId="6F8DA5E4"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рН - 8-10</w:t>
            </w:r>
          </w:p>
          <w:p w14:paraId="28220328"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Масова частка нелетких речовин, % - 55-65</w:t>
            </w:r>
          </w:p>
          <w:p w14:paraId="3BDFDB97"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Густина,г/см³,не менше - 1,5</w:t>
            </w:r>
          </w:p>
          <w:p w14:paraId="15F80354"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Час висихання до ст. 3 ,год, не бiльше - 1</w:t>
            </w:r>
          </w:p>
          <w:p w14:paraId="66A46E54"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Стійкість до мокрого стирання після 200 циклів, мкм, не більше - 5</w:t>
            </w:r>
          </w:p>
          <w:p w14:paraId="4D296AED"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Ступінь блиску,кут 85º,од.,не більше (ДСТУ EN 1062-1) – 5 (клас G₃, матовий)</w:t>
            </w:r>
          </w:p>
          <w:p w14:paraId="48F7DAD7"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Розмір частинок (зернистість), мкм, не більше (ДСТУ EN 1062-1) – 30 (клас S₁, дрібнозернисті)</w:t>
            </w:r>
          </w:p>
          <w:p w14:paraId="679354A7"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Коефіцієнт контрастності, %, не менше - 98</w:t>
            </w:r>
          </w:p>
          <w:p w14:paraId="1A236FC0"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Товщина сухої плівки, мкм (ДСТУ EN 1062-1) - 50-100</w:t>
            </w:r>
          </w:p>
          <w:p w14:paraId="5C82CD80"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(клас Е₂)</w:t>
            </w:r>
          </w:p>
          <w:p w14:paraId="21127C8C"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Паропроникність, г/ (м²*1 доб), не менше (ДСТУ EN 1062-1) – 150 (клас V₁, високий)</w:t>
            </w:r>
          </w:p>
          <w:p w14:paraId="5D40C08D"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Водопроникність, кг/ (м²*1 г⁰´⁵), не більше (ДСТУ EN 1062-1) – 1 (клас W₁, високий)</w:t>
            </w:r>
          </w:p>
          <w:p w14:paraId="1827DC2F" w14:textId="77777777" w:rsidR="00AC44CD" w:rsidRPr="009766A2" w:rsidRDefault="00AC44CD" w:rsidP="00AC44CD">
            <w:pPr>
              <w:pStyle w:val="a4"/>
              <w:numPr>
                <w:ilvl w:val="0"/>
                <w:numId w:val="41"/>
              </w:numPr>
              <w:spacing w:after="0" w:line="240" w:lineRule="auto"/>
              <w:ind w:left="397"/>
              <w:jc w:val="both"/>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Маркування за ДСТУ EN 1062-1 - G₃E₂S₁V₁W₁A₀C₀</w:t>
            </w:r>
          </w:p>
        </w:tc>
      </w:tr>
      <w:tr w:rsidR="00AC44CD" w:rsidRPr="009766A2" w14:paraId="37436F9F"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68A4101B"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36</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790ADC88"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Фарба латексна для зовнішніх та внутрішніх робіт, біла матова,  -14,0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0BB4FD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CF3678B"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21</w:t>
            </w:r>
          </w:p>
        </w:tc>
        <w:tc>
          <w:tcPr>
            <w:tcW w:w="5252" w:type="dxa"/>
            <w:vMerge/>
            <w:tcBorders>
              <w:left w:val="single" w:sz="6" w:space="0" w:color="000000"/>
              <w:right w:val="single" w:sz="6" w:space="0" w:color="000000"/>
            </w:tcBorders>
            <w:shd w:val="clear" w:color="auto" w:fill="FFFFFF"/>
          </w:tcPr>
          <w:p w14:paraId="40D7F0F3"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427D95C7"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311DFC55"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37</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6660CFD"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Фарба латексна для зовнішніх та внутрішніх робіт, біла матова, -4,2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40D2404"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372BB30D"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10</w:t>
            </w:r>
          </w:p>
        </w:tc>
        <w:tc>
          <w:tcPr>
            <w:tcW w:w="5252" w:type="dxa"/>
            <w:vMerge/>
            <w:tcBorders>
              <w:left w:val="single" w:sz="6" w:space="0" w:color="000000"/>
              <w:right w:val="single" w:sz="6" w:space="0" w:color="000000"/>
            </w:tcBorders>
            <w:shd w:val="clear" w:color="auto" w:fill="FFFFFF"/>
          </w:tcPr>
          <w:p w14:paraId="2280CE78"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9766A2" w14:paraId="57A10972"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66E7D85F"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38</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67648F9F"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Фарба латексна для зовнішніх та внутрішніх робіт, біла матова, -7,0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17E6C22C"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AB3CBAF"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11</w:t>
            </w:r>
          </w:p>
        </w:tc>
        <w:tc>
          <w:tcPr>
            <w:tcW w:w="5252" w:type="dxa"/>
            <w:vMerge/>
            <w:tcBorders>
              <w:left w:val="single" w:sz="6" w:space="0" w:color="000000"/>
              <w:bottom w:val="single" w:sz="6" w:space="0" w:color="000000"/>
              <w:right w:val="single" w:sz="6" w:space="0" w:color="000000"/>
            </w:tcBorders>
            <w:shd w:val="clear" w:color="auto" w:fill="FFFFFF"/>
          </w:tcPr>
          <w:p w14:paraId="2E99A6CE"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r w:rsidR="00AC44CD" w:rsidRPr="00F77C2B" w14:paraId="037E6DC9" w14:textId="77777777" w:rsidTr="00AC44CD">
        <w:trPr>
          <w:trHeight w:val="1632"/>
        </w:trPr>
        <w:tc>
          <w:tcPr>
            <w:tcW w:w="208" w:type="dxa"/>
            <w:tcBorders>
              <w:top w:val="single" w:sz="6" w:space="0" w:color="000000"/>
              <w:left w:val="single" w:sz="6" w:space="0" w:color="000000"/>
              <w:bottom w:val="single" w:sz="6" w:space="0" w:color="000000"/>
              <w:right w:val="single" w:sz="6" w:space="0" w:color="000000"/>
            </w:tcBorders>
            <w:shd w:val="clear" w:color="auto" w:fill="FFFFFF"/>
            <w:hideMark/>
          </w:tcPr>
          <w:p w14:paraId="57F447BC"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39</w:t>
            </w:r>
          </w:p>
        </w:tc>
        <w:tc>
          <w:tcPr>
            <w:tcW w:w="3366" w:type="dxa"/>
            <w:tcBorders>
              <w:top w:val="single" w:sz="6" w:space="0" w:color="000000"/>
              <w:left w:val="single" w:sz="6" w:space="0" w:color="000000"/>
              <w:bottom w:val="single" w:sz="6" w:space="0" w:color="000000"/>
              <w:right w:val="single" w:sz="6" w:space="0" w:color="000000"/>
            </w:tcBorders>
            <w:shd w:val="clear" w:color="auto" w:fill="FFFFFF"/>
            <w:hideMark/>
          </w:tcPr>
          <w:p w14:paraId="5170D1A9"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Шпаклівка для паркету, дерев’яних та мінеральних поверхонь, дуб  - 1,5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0281C7B"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DD97D97"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hAnsi="Times New Roman" w:cs="Times New Roman"/>
                <w:sz w:val="20"/>
                <w:szCs w:val="20"/>
              </w:rPr>
              <w:t>2</w:t>
            </w:r>
          </w:p>
        </w:tc>
        <w:tc>
          <w:tcPr>
            <w:tcW w:w="5252" w:type="dxa"/>
            <w:vMerge w:val="restart"/>
            <w:tcBorders>
              <w:top w:val="single" w:sz="6" w:space="0" w:color="000000"/>
              <w:left w:val="single" w:sz="6" w:space="0" w:color="000000"/>
              <w:right w:val="single" w:sz="6" w:space="0" w:color="000000"/>
            </w:tcBorders>
            <w:shd w:val="clear" w:color="auto" w:fill="FFFFFF"/>
          </w:tcPr>
          <w:p w14:paraId="2BB3DAB4" w14:textId="77777777" w:rsidR="00AC44CD" w:rsidRPr="009766A2" w:rsidRDefault="00AC44CD" w:rsidP="0037238D">
            <w:pPr>
              <w:spacing w:after="0" w:line="240" w:lineRule="auto"/>
              <w:rPr>
                <w:rFonts w:ascii="Times New Roman" w:hAnsi="Times New Roman" w:cs="Times New Roman"/>
                <w:color w:val="212529"/>
                <w:sz w:val="20"/>
                <w:szCs w:val="20"/>
                <w:shd w:val="clear" w:color="auto" w:fill="FFFFFF"/>
              </w:rPr>
            </w:pPr>
            <w:r w:rsidRPr="009766A2">
              <w:rPr>
                <w:rFonts w:ascii="Times New Roman" w:hAnsi="Times New Roman" w:cs="Times New Roman"/>
                <w:b/>
                <w:bCs/>
                <w:i/>
                <w:iCs/>
                <w:color w:val="000000"/>
                <w:sz w:val="20"/>
                <w:szCs w:val="20"/>
              </w:rPr>
              <w:t>Призначення</w:t>
            </w:r>
            <w:r w:rsidRPr="009766A2">
              <w:rPr>
                <w:rFonts w:ascii="Times New Roman" w:hAnsi="Times New Roman" w:cs="Times New Roman"/>
                <w:color w:val="212529"/>
                <w:sz w:val="20"/>
                <w:szCs w:val="20"/>
                <w:shd w:val="clear" w:color="auto" w:fill="FFFFFF"/>
              </w:rPr>
              <w:t>: для усунення нерівностей, незначних пошкоджень та інших дефектів поверхні різних порід деревини, паркетної дошки, ДВП, ДСП, а також мінеральних основ. Для зовнішніх та внутрішніх робіт.</w:t>
            </w:r>
          </w:p>
          <w:p w14:paraId="2DDA04DB" w14:textId="77777777" w:rsidR="00AC44CD" w:rsidRPr="009766A2" w:rsidRDefault="00AC44CD" w:rsidP="0037238D">
            <w:pPr>
              <w:spacing w:after="0" w:line="240" w:lineRule="auto"/>
              <w:rPr>
                <w:rFonts w:ascii="Times New Roman" w:hAnsi="Times New Roman" w:cs="Times New Roman"/>
                <w:color w:val="212529"/>
                <w:sz w:val="20"/>
                <w:szCs w:val="20"/>
                <w:shd w:val="clear" w:color="auto" w:fill="FFFFFF"/>
              </w:rPr>
            </w:pPr>
            <w:r w:rsidRPr="009766A2">
              <w:rPr>
                <w:rFonts w:ascii="Times New Roman" w:hAnsi="Times New Roman" w:cs="Times New Roman"/>
                <w:b/>
                <w:bCs/>
                <w:i/>
                <w:iCs/>
                <w:color w:val="212529"/>
                <w:sz w:val="20"/>
                <w:szCs w:val="20"/>
                <w:shd w:val="clear" w:color="auto" w:fill="FFFFFF"/>
              </w:rPr>
              <w:t>Строк придатності:</w:t>
            </w:r>
            <w:r w:rsidRPr="009766A2">
              <w:rPr>
                <w:rFonts w:ascii="Times New Roman" w:hAnsi="Times New Roman" w:cs="Times New Roman"/>
                <w:color w:val="212529"/>
                <w:sz w:val="20"/>
                <w:szCs w:val="20"/>
                <w:shd w:val="clear" w:color="auto" w:fill="FFFFFF"/>
              </w:rPr>
              <w:t xml:space="preserve"> 18 місяців від дати виготовлення.</w:t>
            </w:r>
          </w:p>
          <w:p w14:paraId="1FF91AC1" w14:textId="77777777" w:rsidR="00AC44CD" w:rsidRPr="009766A2" w:rsidRDefault="00AC44CD" w:rsidP="0037238D">
            <w:pPr>
              <w:spacing w:after="0" w:line="240" w:lineRule="auto"/>
              <w:rPr>
                <w:rFonts w:ascii="Times New Roman" w:hAnsi="Times New Roman" w:cs="Times New Roman"/>
                <w:b/>
                <w:bCs/>
                <w:i/>
                <w:iCs/>
                <w:color w:val="212529"/>
                <w:sz w:val="20"/>
                <w:szCs w:val="20"/>
                <w:shd w:val="clear" w:color="auto" w:fill="FFFFFF"/>
              </w:rPr>
            </w:pPr>
            <w:r w:rsidRPr="009766A2">
              <w:rPr>
                <w:rFonts w:ascii="Times New Roman" w:hAnsi="Times New Roman" w:cs="Times New Roman"/>
                <w:b/>
                <w:bCs/>
                <w:i/>
                <w:iCs/>
                <w:color w:val="212529"/>
                <w:sz w:val="20"/>
                <w:szCs w:val="20"/>
                <w:shd w:val="clear" w:color="auto" w:fill="FFFFFF"/>
              </w:rPr>
              <w:t>Фізико-хімічні показники:</w:t>
            </w:r>
          </w:p>
          <w:p w14:paraId="328425BF"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Масова частка нелетких речовин, % - 70-80</w:t>
            </w:r>
          </w:p>
          <w:p w14:paraId="12A8DCBE"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рН - 8,0-10,0</w:t>
            </w:r>
          </w:p>
          <w:p w14:paraId="73291C05"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В'язкість за ротаційним віскозиметром, мПа∙с (сР), шпіндель № 7, швидкість 5 - 300000-500000</w:t>
            </w:r>
          </w:p>
          <w:p w14:paraId="0B24D219"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Час висихання до ст. 3, год, не більше - 2</w:t>
            </w:r>
          </w:p>
          <w:p w14:paraId="1E9CBA50"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Ступінь блиску, кут 85 °, од., не більше (ДСТУ EN 16566) – 5, (клас G₃, матовий)</w:t>
            </w:r>
          </w:p>
          <w:p w14:paraId="7DA44F7F"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lastRenderedPageBreak/>
              <w:t>Розмір частинок (зернистість), мкм, не більше (ДСТУ EN 16566) - 100  (клас S₁, дрібнозернистий)</w:t>
            </w:r>
          </w:p>
          <w:p w14:paraId="238AC36F"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Паропроникність, г / (м² * 1 добу), не менше (ДСТУ EN 16566) – 500, (клас V₁, високий)</w:t>
            </w:r>
          </w:p>
          <w:p w14:paraId="1D783C63"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Водопроникність, кг / (м² * год⁰̕ ⁵), не більше (ДСТУ EN 16566) - 2,5, (клас W₁, високий)</w:t>
            </w:r>
          </w:p>
          <w:p w14:paraId="28B16B3F" w14:textId="77777777" w:rsidR="00AC44CD" w:rsidRPr="009766A2" w:rsidRDefault="00AC44CD" w:rsidP="00AC44CD">
            <w:pPr>
              <w:pStyle w:val="a4"/>
              <w:numPr>
                <w:ilvl w:val="0"/>
                <w:numId w:val="42"/>
              </w:numPr>
              <w:spacing w:after="0" w:line="240" w:lineRule="auto"/>
              <w:ind w:left="397"/>
              <w:rPr>
                <w:rFonts w:ascii="Times New Roman" w:hAnsi="Times New Roman" w:cs="Times New Roman"/>
                <w:color w:val="212529"/>
                <w:sz w:val="20"/>
                <w:szCs w:val="20"/>
                <w:shd w:val="clear" w:color="auto" w:fill="FFFFFF"/>
              </w:rPr>
            </w:pPr>
            <w:r w:rsidRPr="009766A2">
              <w:rPr>
                <w:rFonts w:ascii="Times New Roman" w:hAnsi="Times New Roman" w:cs="Times New Roman"/>
                <w:color w:val="212529"/>
                <w:sz w:val="20"/>
                <w:szCs w:val="20"/>
                <w:shd w:val="clear" w:color="auto" w:fill="FFFFFF"/>
              </w:rPr>
              <w:t>Стійкість до вологого стирання (ДСТУ EN 16566) - Cat. С (от 150 до 300 мкм)</w:t>
            </w:r>
          </w:p>
          <w:p w14:paraId="396C1C17" w14:textId="77777777" w:rsidR="00AC44CD" w:rsidRPr="009766A2" w:rsidRDefault="00AC44CD" w:rsidP="00AC44CD">
            <w:pPr>
              <w:pStyle w:val="a4"/>
              <w:numPr>
                <w:ilvl w:val="0"/>
                <w:numId w:val="42"/>
              </w:numPr>
              <w:spacing w:after="0" w:line="240" w:lineRule="auto"/>
              <w:ind w:left="397"/>
              <w:rPr>
                <w:rFonts w:ascii="Times New Roman" w:eastAsia="Times New Roman" w:hAnsi="Times New Roman" w:cs="Times New Roman"/>
                <w:color w:val="000000"/>
                <w:sz w:val="20"/>
                <w:szCs w:val="20"/>
              </w:rPr>
            </w:pPr>
            <w:r w:rsidRPr="009766A2">
              <w:rPr>
                <w:rFonts w:ascii="Times New Roman" w:hAnsi="Times New Roman" w:cs="Times New Roman"/>
                <w:color w:val="212529"/>
                <w:sz w:val="20"/>
                <w:szCs w:val="20"/>
                <w:shd w:val="clear" w:color="auto" w:fill="FFFFFF"/>
              </w:rPr>
              <w:t>Маркування згідно з ДСТУ EN 16566 - G₃S₁V₁W₁A₀C₀Rc</w:t>
            </w:r>
          </w:p>
        </w:tc>
      </w:tr>
      <w:tr w:rsidR="00AC44CD" w:rsidRPr="009766A2" w14:paraId="3A8B0FA9" w14:textId="77777777" w:rsidTr="00AC44CD">
        <w:trPr>
          <w:trHeight w:val="225"/>
        </w:trPr>
        <w:tc>
          <w:tcPr>
            <w:tcW w:w="208" w:type="dxa"/>
            <w:tcBorders>
              <w:top w:val="single" w:sz="6" w:space="0" w:color="000000"/>
              <w:left w:val="single" w:sz="6" w:space="0" w:color="000000"/>
              <w:bottom w:val="single" w:sz="6" w:space="0" w:color="000000"/>
              <w:right w:val="single" w:sz="6" w:space="0" w:color="000000"/>
            </w:tcBorders>
            <w:shd w:val="clear" w:color="auto" w:fill="FFFFFF"/>
          </w:tcPr>
          <w:p w14:paraId="244659D0" w14:textId="77777777" w:rsidR="00AC44CD" w:rsidRPr="009766A2" w:rsidRDefault="00AC44CD" w:rsidP="0037238D">
            <w:pPr>
              <w:spacing w:after="0" w:line="240" w:lineRule="auto"/>
              <w:ind w:left="-142"/>
              <w:jc w:val="right"/>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40</w:t>
            </w:r>
          </w:p>
        </w:tc>
        <w:tc>
          <w:tcPr>
            <w:tcW w:w="3366" w:type="dxa"/>
            <w:tcBorders>
              <w:top w:val="single" w:sz="6" w:space="0" w:color="000000"/>
              <w:left w:val="single" w:sz="6" w:space="0" w:color="000000"/>
              <w:bottom w:val="single" w:sz="6" w:space="0" w:color="000000"/>
              <w:right w:val="single" w:sz="6" w:space="0" w:color="000000"/>
            </w:tcBorders>
            <w:shd w:val="clear" w:color="auto" w:fill="FFFFFF"/>
          </w:tcPr>
          <w:p w14:paraId="39F05755" w14:textId="77777777" w:rsidR="00AC44CD" w:rsidRPr="009766A2" w:rsidRDefault="00AC44CD" w:rsidP="0037238D">
            <w:pPr>
              <w:spacing w:after="0" w:line="240" w:lineRule="auto"/>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Шпаклівка для паркету, дерев’яних та мінеральних поверхонь, сосна  - 1,5 кг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54531864" w14:textId="77777777" w:rsidR="00AC44CD" w:rsidRPr="009766A2" w:rsidRDefault="00AC44CD" w:rsidP="0037238D">
            <w:pPr>
              <w:spacing w:after="0" w:line="240" w:lineRule="auto"/>
              <w:jc w:val="center"/>
              <w:rPr>
                <w:rFonts w:ascii="Times New Roman" w:eastAsia="Times New Roman" w:hAnsi="Times New Roman" w:cs="Times New Roman"/>
                <w:color w:val="000000"/>
                <w:sz w:val="20"/>
                <w:szCs w:val="20"/>
              </w:rPr>
            </w:pPr>
            <w:r w:rsidRPr="009766A2">
              <w:rPr>
                <w:rFonts w:ascii="Times New Roman" w:eastAsia="Times New Roman" w:hAnsi="Times New Roman" w:cs="Times New Roman"/>
                <w:color w:val="000000"/>
                <w:sz w:val="20"/>
                <w:szCs w:val="20"/>
              </w:rPr>
              <w:t>шт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2DB9D3B" w14:textId="77777777" w:rsidR="00AC44CD" w:rsidRPr="009766A2" w:rsidRDefault="00AC44CD" w:rsidP="0037238D">
            <w:pPr>
              <w:spacing w:after="0" w:line="240" w:lineRule="auto"/>
              <w:jc w:val="center"/>
              <w:rPr>
                <w:rFonts w:ascii="Times New Roman" w:hAnsi="Times New Roman" w:cs="Times New Roman"/>
                <w:sz w:val="20"/>
                <w:szCs w:val="20"/>
              </w:rPr>
            </w:pPr>
            <w:r w:rsidRPr="009766A2">
              <w:rPr>
                <w:rFonts w:ascii="Times New Roman" w:hAnsi="Times New Roman" w:cs="Times New Roman"/>
                <w:sz w:val="20"/>
                <w:szCs w:val="20"/>
              </w:rPr>
              <w:t>3</w:t>
            </w:r>
          </w:p>
        </w:tc>
        <w:tc>
          <w:tcPr>
            <w:tcW w:w="5252" w:type="dxa"/>
            <w:vMerge/>
            <w:tcBorders>
              <w:left w:val="single" w:sz="6" w:space="0" w:color="000000"/>
              <w:bottom w:val="single" w:sz="6" w:space="0" w:color="000000"/>
              <w:right w:val="single" w:sz="6" w:space="0" w:color="000000"/>
            </w:tcBorders>
            <w:shd w:val="clear" w:color="auto" w:fill="FFFFFF"/>
          </w:tcPr>
          <w:p w14:paraId="0E2B9F4D" w14:textId="77777777" w:rsidR="00AC44CD" w:rsidRPr="009766A2" w:rsidRDefault="00AC44CD" w:rsidP="0037238D">
            <w:pPr>
              <w:spacing w:after="0" w:line="240" w:lineRule="auto"/>
              <w:jc w:val="right"/>
              <w:rPr>
                <w:rFonts w:ascii="Times New Roman" w:eastAsia="Times New Roman" w:hAnsi="Times New Roman" w:cs="Times New Roman"/>
                <w:color w:val="000000"/>
                <w:sz w:val="20"/>
                <w:szCs w:val="20"/>
              </w:rPr>
            </w:pPr>
          </w:p>
        </w:tc>
      </w:tr>
    </w:tbl>
    <w:p w14:paraId="03E49333" w14:textId="77777777" w:rsidR="00AC44CD" w:rsidRDefault="00AC44CD" w:rsidP="00AC44CD">
      <w:pPr>
        <w:pStyle w:val="a4"/>
        <w:spacing w:after="0"/>
        <w:ind w:left="256"/>
        <w:jc w:val="center"/>
        <w:rPr>
          <w:rFonts w:ascii="Times New Roman" w:hAnsi="Times New Roman" w:cs="Times New Roman"/>
          <w:b/>
          <w:sz w:val="24"/>
          <w:szCs w:val="24"/>
        </w:rPr>
      </w:pPr>
    </w:p>
    <w:p w14:paraId="72EFC5F8" w14:textId="77777777" w:rsidR="00AC44CD" w:rsidRPr="00B46993" w:rsidRDefault="00AC44CD" w:rsidP="00AC44CD">
      <w:pPr>
        <w:spacing w:after="0" w:line="240" w:lineRule="auto"/>
        <w:ind w:left="-284" w:firstLine="720"/>
        <w:jc w:val="both"/>
        <w:rPr>
          <w:rFonts w:ascii="Times New Roman" w:hAnsi="Times New Roman" w:cs="Times New Roman"/>
          <w:b/>
          <w:sz w:val="20"/>
          <w:szCs w:val="20"/>
        </w:rPr>
      </w:pPr>
      <w:bookmarkStart w:id="3" w:name="_Hlk72313761"/>
      <w:bookmarkStart w:id="4" w:name="_Hlk109075163"/>
      <w:r w:rsidRPr="00B46993">
        <w:rPr>
          <w:rFonts w:ascii="Times New Roman" w:hAnsi="Times New Roman" w:cs="Times New Roman"/>
          <w:b/>
          <w:bCs/>
          <w:iCs/>
          <w:color w:val="000000"/>
          <w:sz w:val="20"/>
          <w:szCs w:val="20"/>
        </w:rPr>
        <w:t xml:space="preserve">Вимоги до Учасника (подати документи у складі пропозиції </w:t>
      </w:r>
      <w:r w:rsidRPr="00B46993">
        <w:rPr>
          <w:rFonts w:ascii="Times New Roman" w:hAnsi="Times New Roman" w:cs="Times New Roman"/>
          <w:b/>
          <w:sz w:val="20"/>
          <w:szCs w:val="20"/>
        </w:rPr>
        <w:t>для підтвердження відповідності запропонованої продукції вимогам щодо технічних та якісних характеристик предмету закупівлі</w:t>
      </w:r>
      <w:r w:rsidRPr="00B46993">
        <w:rPr>
          <w:rFonts w:ascii="Times New Roman" w:hAnsi="Times New Roman" w:cs="Times New Roman"/>
          <w:b/>
          <w:bCs/>
          <w:iCs/>
          <w:color w:val="000000"/>
          <w:sz w:val="20"/>
          <w:szCs w:val="20"/>
        </w:rPr>
        <w:t xml:space="preserve">): </w:t>
      </w:r>
    </w:p>
    <w:bookmarkEnd w:id="3"/>
    <w:bookmarkEnd w:id="4"/>
    <w:p w14:paraId="738AAF01" w14:textId="77777777" w:rsidR="00AC44CD" w:rsidRPr="00B46993" w:rsidRDefault="00AC44CD" w:rsidP="00AC44CD">
      <w:pPr>
        <w:pStyle w:val="af7"/>
        <w:numPr>
          <w:ilvl w:val="0"/>
          <w:numId w:val="36"/>
        </w:numPr>
        <w:shd w:val="clear" w:color="auto" w:fill="FFFFFF"/>
        <w:spacing w:beforeAutospacing="0" w:after="0" w:afterAutospacing="0" w:line="276" w:lineRule="auto"/>
        <w:ind w:left="-284" w:right="-1" w:firstLine="720"/>
        <w:jc w:val="both"/>
        <w:rPr>
          <w:sz w:val="20"/>
          <w:szCs w:val="20"/>
          <w:lang w:eastAsia="zh-CN"/>
        </w:rPr>
      </w:pPr>
      <w:r w:rsidRPr="00B46993">
        <w:rPr>
          <w:color w:val="000000"/>
          <w:sz w:val="20"/>
          <w:szCs w:val="20"/>
        </w:rPr>
        <w:t>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наступні дії: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14:paraId="2A68B991" w14:textId="77777777" w:rsidR="00AC44CD" w:rsidRPr="00B46993" w:rsidRDefault="00AC44CD" w:rsidP="00AC44CD">
      <w:pPr>
        <w:pStyle w:val="af7"/>
        <w:shd w:val="clear" w:color="auto" w:fill="FFFFFF"/>
        <w:spacing w:before="0" w:beforeAutospacing="0" w:after="0" w:afterAutospacing="0" w:line="276" w:lineRule="auto"/>
        <w:ind w:left="-284" w:right="-1" w:firstLine="720"/>
        <w:jc w:val="both"/>
        <w:rPr>
          <w:sz w:val="20"/>
          <w:szCs w:val="20"/>
          <w:lang w:eastAsia="zh-CN"/>
        </w:rPr>
      </w:pPr>
      <w:r w:rsidRPr="00B46993">
        <w:rPr>
          <w:sz w:val="20"/>
          <w:szCs w:val="20"/>
          <w:lang w:eastAsia="zh-CN"/>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14:paraId="0EA3C16D" w14:textId="77777777" w:rsidR="00AC44CD" w:rsidRPr="00B46993" w:rsidRDefault="00AC44CD" w:rsidP="00AC44CD">
      <w:pPr>
        <w:spacing w:after="0"/>
        <w:ind w:left="-284" w:firstLine="720"/>
        <w:jc w:val="both"/>
        <w:rPr>
          <w:rFonts w:ascii="Times New Roman" w:hAnsi="Times New Roman" w:cs="Times New Roman"/>
          <w:sz w:val="20"/>
          <w:szCs w:val="20"/>
          <w:lang w:eastAsia="zh-CN"/>
        </w:rPr>
      </w:pPr>
      <w:r w:rsidRPr="00B46993">
        <w:rPr>
          <w:rFonts w:ascii="Times New Roman" w:hAnsi="Times New Roman" w:cs="Times New Roman"/>
          <w:sz w:val="20"/>
          <w:szCs w:val="20"/>
          <w:lang w:eastAsia="zh-CN"/>
        </w:rPr>
        <w:t>Учасник не обмежений в наданні додаткових доказів введення в обіг продукції, що пропонується, після 01.10.2023 року, крім тих, що наведені вище.</w:t>
      </w:r>
    </w:p>
    <w:p w14:paraId="3B402C98" w14:textId="77777777" w:rsidR="00AC44CD" w:rsidRPr="00B46993" w:rsidRDefault="00AC44CD" w:rsidP="00AC44CD">
      <w:pPr>
        <w:spacing w:after="0"/>
        <w:ind w:left="-284" w:firstLine="720"/>
        <w:jc w:val="both"/>
        <w:rPr>
          <w:rFonts w:ascii="Times New Roman" w:hAnsi="Times New Roman" w:cs="Times New Roman"/>
          <w:sz w:val="20"/>
          <w:szCs w:val="20"/>
          <w:lang w:eastAsia="zh-CN"/>
        </w:rPr>
      </w:pPr>
      <w:r w:rsidRPr="00B46993">
        <w:rPr>
          <w:rFonts w:ascii="Times New Roman" w:hAnsi="Times New Roman" w:cs="Times New Roman"/>
          <w:sz w:val="20"/>
          <w:szCs w:val="20"/>
          <w:lang w:eastAsia="zh-CN"/>
        </w:rPr>
        <w:t>При цьому вказівка кольору не є обов’язковою.</w:t>
      </w:r>
    </w:p>
    <w:p w14:paraId="27FB8D53" w14:textId="77777777" w:rsidR="00AC44CD" w:rsidRPr="00B46993" w:rsidRDefault="00AC44CD" w:rsidP="00AC44CD">
      <w:pPr>
        <w:pStyle w:val="a4"/>
        <w:widowControl w:val="0"/>
        <w:numPr>
          <w:ilvl w:val="0"/>
          <w:numId w:val="36"/>
        </w:numPr>
        <w:suppressAutoHyphens/>
        <w:autoSpaceDE w:val="0"/>
        <w:spacing w:after="0"/>
        <w:ind w:left="-284" w:firstLine="720"/>
        <w:jc w:val="both"/>
        <w:rPr>
          <w:rFonts w:ascii="Times New Roman" w:hAnsi="Times New Roman" w:cs="Times New Roman"/>
          <w:sz w:val="20"/>
          <w:szCs w:val="20"/>
        </w:rPr>
      </w:pPr>
      <w:bookmarkStart w:id="5" w:name="_Hlk67416512"/>
      <w:r w:rsidRPr="00B46993">
        <w:rPr>
          <w:rFonts w:ascii="Times New Roman" w:hAnsi="Times New Roman" w:cs="Times New Roman"/>
          <w:sz w:val="20"/>
          <w:szCs w:val="20"/>
          <w:lang w:eastAsia="zh-CN"/>
        </w:rPr>
        <w:t>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r w:rsidRPr="00B46993">
        <w:rPr>
          <w:rFonts w:ascii="Times New Roman" w:hAnsi="Times New Roman" w:cs="Times New Roman"/>
          <w:bCs/>
          <w:sz w:val="20"/>
          <w:szCs w:val="20"/>
        </w:rPr>
        <w:t xml:space="preserve">. </w:t>
      </w:r>
    </w:p>
    <w:p w14:paraId="78697547" w14:textId="77777777" w:rsidR="00AC44CD" w:rsidRPr="00B46993" w:rsidRDefault="00AC44CD" w:rsidP="00AC44CD">
      <w:pPr>
        <w:pStyle w:val="a4"/>
        <w:widowControl w:val="0"/>
        <w:numPr>
          <w:ilvl w:val="0"/>
          <w:numId w:val="36"/>
        </w:numPr>
        <w:tabs>
          <w:tab w:val="left" w:pos="142"/>
          <w:tab w:val="left" w:pos="709"/>
          <w:tab w:val="left" w:pos="1134"/>
        </w:tabs>
        <w:suppressAutoHyphens/>
        <w:autoSpaceDE w:val="0"/>
        <w:spacing w:after="0"/>
        <w:ind w:left="-284" w:firstLine="720"/>
        <w:jc w:val="both"/>
        <w:rPr>
          <w:rFonts w:ascii="Times New Roman" w:hAnsi="Times New Roman" w:cs="Times New Roman"/>
          <w:sz w:val="20"/>
          <w:szCs w:val="20"/>
        </w:rPr>
      </w:pPr>
      <w:bookmarkStart w:id="6" w:name="_Hlk137714402"/>
      <w:r w:rsidRPr="00B46993">
        <w:rPr>
          <w:rFonts w:ascii="Times New Roman" w:hAnsi="Times New Roman" w:cs="Times New Roman"/>
          <w:sz w:val="20"/>
          <w:szCs w:val="20"/>
        </w:rPr>
        <w:t>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bookmarkEnd w:id="6"/>
      <w:r w:rsidRPr="00B46993">
        <w:rPr>
          <w:rFonts w:ascii="Times New Roman" w:hAnsi="Times New Roman" w:cs="Times New Roman"/>
          <w:sz w:val="20"/>
          <w:szCs w:val="20"/>
        </w:rPr>
        <w:t>.</w:t>
      </w:r>
    </w:p>
    <w:p w14:paraId="00C5139E" w14:textId="77777777" w:rsidR="00AC44CD" w:rsidRPr="00B46993" w:rsidRDefault="00AC44CD" w:rsidP="00AC44CD">
      <w:pPr>
        <w:pStyle w:val="a4"/>
        <w:widowControl w:val="0"/>
        <w:numPr>
          <w:ilvl w:val="0"/>
          <w:numId w:val="36"/>
        </w:numPr>
        <w:shd w:val="clear" w:color="auto" w:fill="FFFFFF"/>
        <w:suppressAutoHyphens/>
        <w:autoSpaceDE w:val="0"/>
        <w:spacing w:after="0"/>
        <w:ind w:left="-284" w:right="-1" w:firstLine="720"/>
        <w:jc w:val="both"/>
        <w:rPr>
          <w:rFonts w:ascii="Times New Roman" w:hAnsi="Times New Roman" w:cs="Times New Roman"/>
          <w:bCs/>
          <w:sz w:val="20"/>
          <w:szCs w:val="20"/>
        </w:rPr>
      </w:pPr>
      <w:bookmarkStart w:id="7" w:name="_Hlk68541209"/>
      <w:r w:rsidRPr="00B46993">
        <w:rPr>
          <w:rFonts w:ascii="Times New Roman" w:hAnsi="Times New Roman" w:cs="Times New Roman"/>
          <w:bCs/>
          <w:sz w:val="20"/>
          <w:szCs w:val="20"/>
        </w:rPr>
        <w:t>Сертифікат системи управління якістю виробника на відповідність вимогам ДСТУ ISO 9001:2015.</w:t>
      </w:r>
    </w:p>
    <w:p w14:paraId="238E3A64" w14:textId="77777777" w:rsidR="00AC44CD" w:rsidRPr="00B46993" w:rsidRDefault="00AC44CD" w:rsidP="00AC44CD">
      <w:pPr>
        <w:pStyle w:val="a4"/>
        <w:widowControl w:val="0"/>
        <w:numPr>
          <w:ilvl w:val="0"/>
          <w:numId w:val="36"/>
        </w:numPr>
        <w:suppressAutoHyphens/>
        <w:autoSpaceDE w:val="0"/>
        <w:spacing w:after="0"/>
        <w:ind w:left="-284" w:firstLine="720"/>
        <w:jc w:val="both"/>
        <w:rPr>
          <w:rFonts w:ascii="Times New Roman" w:hAnsi="Times New Roman" w:cs="Times New Roman"/>
          <w:sz w:val="20"/>
          <w:szCs w:val="20"/>
        </w:rPr>
      </w:pPr>
      <w:bookmarkStart w:id="8" w:name="_Hlk137714373"/>
      <w:bookmarkStart w:id="9" w:name="_Hlk66363951"/>
      <w:r w:rsidRPr="00B46993">
        <w:rPr>
          <w:rFonts w:ascii="Times New Roman" w:hAnsi="Times New Roman" w:cs="Times New Roman"/>
          <w:sz w:val="20"/>
          <w:szCs w:val="20"/>
        </w:rPr>
        <w:t>Паспорти безпеки на кожен вид продукції у відповідності до Регламенту (ЕС) №1907/2006.</w:t>
      </w:r>
    </w:p>
    <w:p w14:paraId="2262C554" w14:textId="77777777" w:rsidR="00AC44CD" w:rsidRPr="00B46993" w:rsidRDefault="00AC44CD" w:rsidP="00AC44CD">
      <w:pPr>
        <w:pStyle w:val="a4"/>
        <w:tabs>
          <w:tab w:val="left" w:pos="709"/>
          <w:tab w:val="left" w:pos="1276"/>
        </w:tabs>
        <w:spacing w:after="0"/>
        <w:ind w:left="-284" w:firstLine="720"/>
        <w:jc w:val="both"/>
        <w:rPr>
          <w:rFonts w:ascii="Times New Roman" w:hAnsi="Times New Roman" w:cs="Times New Roman"/>
          <w:sz w:val="20"/>
          <w:szCs w:val="20"/>
        </w:rPr>
      </w:pPr>
      <w:r w:rsidRPr="00B46993">
        <w:rPr>
          <w:rFonts w:ascii="Times New Roman" w:hAnsi="Times New Roman" w:cs="Times New Roman"/>
          <w:sz w:val="20"/>
          <w:szCs w:val="20"/>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14:paraId="4238F2EE" w14:textId="77777777" w:rsidR="00AC44CD" w:rsidRPr="00B46993" w:rsidRDefault="00AC44CD" w:rsidP="00AC44CD">
      <w:pPr>
        <w:tabs>
          <w:tab w:val="left" w:pos="709"/>
          <w:tab w:val="left" w:pos="1276"/>
        </w:tabs>
        <w:spacing w:after="0"/>
        <w:ind w:left="-284" w:firstLine="720"/>
        <w:jc w:val="both"/>
        <w:rPr>
          <w:rFonts w:ascii="Times New Roman" w:hAnsi="Times New Roman" w:cs="Times New Roman"/>
          <w:sz w:val="20"/>
          <w:szCs w:val="20"/>
        </w:rPr>
      </w:pPr>
      <w:r w:rsidRPr="00B46993">
        <w:rPr>
          <w:rFonts w:ascii="Times New Roman" w:hAnsi="Times New Roman" w:cs="Times New Roman"/>
          <w:sz w:val="20"/>
          <w:szCs w:val="20"/>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1DCC7AA1" w14:textId="77777777" w:rsidR="00AC44CD" w:rsidRPr="00B46993" w:rsidRDefault="00AC44CD" w:rsidP="00AC44CD">
      <w:pPr>
        <w:pStyle w:val="a4"/>
        <w:widowControl w:val="0"/>
        <w:numPr>
          <w:ilvl w:val="0"/>
          <w:numId w:val="36"/>
        </w:numPr>
        <w:suppressAutoHyphens/>
        <w:autoSpaceDE w:val="0"/>
        <w:spacing w:after="0"/>
        <w:ind w:left="-284" w:firstLine="720"/>
        <w:jc w:val="both"/>
        <w:rPr>
          <w:rFonts w:ascii="Times New Roman" w:hAnsi="Times New Roman" w:cs="Times New Roman"/>
          <w:bCs/>
          <w:sz w:val="20"/>
          <w:szCs w:val="20"/>
        </w:rPr>
      </w:pPr>
      <w:bookmarkStart w:id="10" w:name="_Hlk137714317"/>
      <w:bookmarkEnd w:id="7"/>
      <w:bookmarkEnd w:id="8"/>
      <w:r w:rsidRPr="00B46993">
        <w:rPr>
          <w:rFonts w:ascii="Times New Roman" w:hAnsi="Times New Roman" w:cs="Times New Roman"/>
          <w:sz w:val="20"/>
          <w:szCs w:val="20"/>
        </w:rPr>
        <w:t>К</w:t>
      </w:r>
      <w:r w:rsidRPr="00B46993">
        <w:rPr>
          <w:rFonts w:ascii="Times New Roman" w:hAnsi="Times New Roman" w:cs="Times New Roman"/>
          <w:bCs/>
          <w:sz w:val="20"/>
          <w:szCs w:val="20"/>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11" w:name="_Hlk68541060"/>
      <w:r w:rsidRPr="00B46993">
        <w:rPr>
          <w:rFonts w:ascii="Times New Roman" w:hAnsi="Times New Roman" w:cs="Times New Roman"/>
          <w:bCs/>
          <w:sz w:val="20"/>
          <w:szCs w:val="20"/>
        </w:rPr>
        <w:t>(на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11"/>
      <w:r w:rsidRPr="00B46993">
        <w:rPr>
          <w:rFonts w:ascii="Times New Roman" w:hAnsi="Times New Roman" w:cs="Times New Roman"/>
          <w:bCs/>
          <w:sz w:val="20"/>
          <w:szCs w:val="20"/>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14:paraId="48892C55" w14:textId="77777777" w:rsidR="00AC44CD" w:rsidRPr="00B46993" w:rsidRDefault="00AC44CD" w:rsidP="00AC44CD">
      <w:pPr>
        <w:pStyle w:val="a4"/>
        <w:widowControl w:val="0"/>
        <w:numPr>
          <w:ilvl w:val="0"/>
          <w:numId w:val="36"/>
        </w:numPr>
        <w:suppressAutoHyphens/>
        <w:autoSpaceDE w:val="0"/>
        <w:spacing w:after="0"/>
        <w:ind w:left="-284" w:firstLine="709"/>
        <w:jc w:val="both"/>
        <w:rPr>
          <w:rFonts w:ascii="Times New Roman" w:hAnsi="Times New Roman" w:cs="Times New Roman"/>
          <w:sz w:val="20"/>
          <w:szCs w:val="20"/>
          <w:lang w:eastAsia="zh-CN"/>
        </w:rPr>
      </w:pPr>
      <w:bookmarkStart w:id="12" w:name="_Hlk68541201"/>
      <w:bookmarkStart w:id="13" w:name="_Hlk137714508"/>
      <w:bookmarkEnd w:id="9"/>
      <w:bookmarkEnd w:id="10"/>
      <w:r w:rsidRPr="00B46993">
        <w:rPr>
          <w:rFonts w:ascii="Times New Roman" w:hAnsi="Times New Roman" w:cs="Times New Roman"/>
          <w:sz w:val="20"/>
          <w:szCs w:val="20"/>
          <w:lang w:eastAsia="zh-CN"/>
        </w:rPr>
        <w:t>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51769B69" w14:textId="77777777" w:rsidR="00AC44CD" w:rsidRPr="00B46993" w:rsidRDefault="00AC44CD" w:rsidP="00AC44CD">
      <w:pPr>
        <w:pStyle w:val="a4"/>
        <w:spacing w:after="0"/>
        <w:ind w:left="-284" w:firstLine="709"/>
        <w:jc w:val="both"/>
        <w:rPr>
          <w:rFonts w:ascii="Times New Roman" w:hAnsi="Times New Roman" w:cs="Times New Roman"/>
          <w:sz w:val="20"/>
          <w:szCs w:val="20"/>
          <w:lang w:eastAsia="zh-CN"/>
        </w:rPr>
      </w:pPr>
      <w:r w:rsidRPr="00B46993">
        <w:rPr>
          <w:rFonts w:ascii="Times New Roman" w:hAnsi="Times New Roman" w:cs="Times New Roman"/>
          <w:sz w:val="20"/>
          <w:szCs w:val="20"/>
          <w:lang w:eastAsia="zh-CN"/>
        </w:rPr>
        <w:t xml:space="preserve">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w:t>
      </w:r>
      <w:r w:rsidRPr="00B46993">
        <w:rPr>
          <w:rFonts w:ascii="Times New Roman" w:hAnsi="Times New Roman" w:cs="Times New Roman"/>
          <w:sz w:val="20"/>
          <w:szCs w:val="20"/>
          <w:lang w:eastAsia="zh-CN"/>
        </w:rPr>
        <w:lastRenderedPageBreak/>
        <w:t>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p>
    <w:p w14:paraId="4E34DF83" w14:textId="77777777" w:rsidR="00AC44CD" w:rsidRPr="00B46993" w:rsidRDefault="00AC44CD" w:rsidP="00AC44CD">
      <w:pPr>
        <w:spacing w:after="0"/>
        <w:ind w:left="-284" w:firstLine="709"/>
        <w:jc w:val="both"/>
        <w:rPr>
          <w:rFonts w:ascii="Times New Roman" w:hAnsi="Times New Roman" w:cs="Times New Roman"/>
          <w:sz w:val="20"/>
          <w:szCs w:val="20"/>
          <w:lang w:eastAsia="zh-CN"/>
        </w:rPr>
      </w:pPr>
      <w:r w:rsidRPr="00B46993">
        <w:rPr>
          <w:rFonts w:ascii="Times New Roman" w:hAnsi="Times New Roman" w:cs="Times New Roman"/>
          <w:sz w:val="20"/>
          <w:szCs w:val="20"/>
          <w:lang w:eastAsia="zh-CN"/>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bookmarkEnd w:id="12"/>
    <w:bookmarkEnd w:id="13"/>
    <w:p w14:paraId="5D6F92A8" w14:textId="77777777" w:rsidR="00AC44CD" w:rsidRPr="00B46993" w:rsidRDefault="00AC44CD" w:rsidP="00AC44CD">
      <w:pPr>
        <w:pStyle w:val="a4"/>
        <w:widowControl w:val="0"/>
        <w:numPr>
          <w:ilvl w:val="0"/>
          <w:numId w:val="36"/>
        </w:numPr>
        <w:shd w:val="clear" w:color="auto" w:fill="FFFFFF"/>
        <w:suppressAutoHyphens/>
        <w:autoSpaceDE w:val="0"/>
        <w:spacing w:after="0"/>
        <w:ind w:left="-284" w:right="-1" w:firstLine="709"/>
        <w:jc w:val="both"/>
        <w:rPr>
          <w:rFonts w:ascii="Times New Roman" w:hAnsi="Times New Roman" w:cs="Times New Roman"/>
          <w:bCs/>
          <w:sz w:val="20"/>
          <w:szCs w:val="20"/>
        </w:rPr>
      </w:pPr>
      <w:r w:rsidRPr="00B46993">
        <w:rPr>
          <w:rFonts w:ascii="Times New Roman" w:hAnsi="Times New Roman" w:cs="Times New Roman"/>
          <w:sz w:val="20"/>
          <w:szCs w:val="20"/>
        </w:rPr>
        <w:t>Якщо учасник не є виробником продукції додатково необхідно надати наступні документи:</w:t>
      </w:r>
    </w:p>
    <w:p w14:paraId="1C5A30B8" w14:textId="77777777" w:rsidR="00AC44CD" w:rsidRPr="00B46993" w:rsidRDefault="00AC44CD" w:rsidP="00AC44CD">
      <w:pPr>
        <w:pStyle w:val="a4"/>
        <w:tabs>
          <w:tab w:val="left" w:pos="720"/>
          <w:tab w:val="left" w:pos="851"/>
          <w:tab w:val="left" w:pos="993"/>
          <w:tab w:val="left" w:pos="1134"/>
          <w:tab w:val="left" w:pos="6300"/>
          <w:tab w:val="left" w:pos="8280"/>
        </w:tabs>
        <w:spacing w:after="0"/>
        <w:ind w:left="-284" w:firstLine="709"/>
        <w:jc w:val="both"/>
        <w:rPr>
          <w:rFonts w:ascii="Times New Roman" w:hAnsi="Times New Roman" w:cs="Times New Roman"/>
          <w:sz w:val="20"/>
          <w:szCs w:val="20"/>
        </w:rPr>
      </w:pPr>
      <w:r w:rsidRPr="00B46993">
        <w:rPr>
          <w:rFonts w:ascii="Times New Roman" w:hAnsi="Times New Roman" w:cs="Times New Roman"/>
          <w:sz w:val="20"/>
          <w:szCs w:val="20"/>
        </w:rPr>
        <w:t>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14:paraId="4B0BB5B8" w14:textId="77777777" w:rsidR="00AC44CD" w:rsidRPr="00B46993" w:rsidRDefault="00AC44CD" w:rsidP="00AC44CD">
      <w:pPr>
        <w:tabs>
          <w:tab w:val="left" w:pos="142"/>
          <w:tab w:val="left" w:pos="1134"/>
        </w:tabs>
        <w:ind w:left="-284" w:firstLine="709"/>
        <w:jc w:val="both"/>
        <w:rPr>
          <w:rFonts w:ascii="Times New Roman" w:hAnsi="Times New Roman" w:cs="Times New Roman"/>
          <w:sz w:val="20"/>
          <w:szCs w:val="20"/>
        </w:rPr>
      </w:pPr>
      <w:r w:rsidRPr="00B46993">
        <w:rPr>
          <w:rFonts w:ascii="Times New Roman" w:hAnsi="Times New Roman" w:cs="Times New Roman"/>
          <w:sz w:val="20"/>
          <w:szCs w:val="20"/>
        </w:rPr>
        <w:t xml:space="preserve">8.2 </w:t>
      </w:r>
      <w:bookmarkStart w:id="14" w:name="_Hlk68541112"/>
      <w:r w:rsidRPr="00B46993">
        <w:rPr>
          <w:rFonts w:ascii="Times New Roman" w:hAnsi="Times New Roman" w:cs="Times New Roman"/>
          <w:sz w:val="20"/>
          <w:szCs w:val="20"/>
        </w:rPr>
        <w:t>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bookmarkEnd w:id="14"/>
    </w:p>
    <w:p w14:paraId="1B473A80" w14:textId="77777777" w:rsidR="00AC44CD" w:rsidRPr="00B46993" w:rsidRDefault="00AC44CD" w:rsidP="00AC44CD">
      <w:pPr>
        <w:tabs>
          <w:tab w:val="left" w:pos="142"/>
          <w:tab w:val="left" w:pos="568"/>
          <w:tab w:val="left" w:pos="1134"/>
        </w:tabs>
        <w:ind w:left="-284" w:firstLine="709"/>
        <w:jc w:val="both"/>
        <w:rPr>
          <w:rFonts w:ascii="Times New Roman" w:hAnsi="Times New Roman" w:cs="Times New Roman"/>
          <w:sz w:val="20"/>
          <w:szCs w:val="20"/>
        </w:rPr>
      </w:pPr>
      <w:bookmarkStart w:id="15" w:name="_Hlk109075261"/>
      <w:bookmarkEnd w:id="5"/>
      <w:r w:rsidRPr="00B46993">
        <w:rPr>
          <w:rFonts w:ascii="Times New Roman" w:hAnsi="Times New Roman" w:cs="Times New Roman"/>
          <w:sz w:val="20"/>
          <w:szCs w:val="20"/>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14:paraId="169BEE22" w14:textId="77777777" w:rsidR="00AC44CD" w:rsidRPr="00B46993" w:rsidRDefault="00AC44CD" w:rsidP="00AC44CD">
      <w:pPr>
        <w:shd w:val="clear" w:color="auto" w:fill="FFFFFF"/>
        <w:tabs>
          <w:tab w:val="left" w:pos="1134"/>
        </w:tabs>
        <w:ind w:left="-284" w:right="-1" w:firstLine="709"/>
        <w:jc w:val="both"/>
        <w:rPr>
          <w:rFonts w:ascii="Times New Roman" w:hAnsi="Times New Roman" w:cs="Times New Roman"/>
          <w:bCs/>
          <w:sz w:val="20"/>
          <w:szCs w:val="20"/>
        </w:rPr>
      </w:pPr>
      <w:r w:rsidRPr="00B46993">
        <w:rPr>
          <w:rFonts w:ascii="Times New Roman" w:hAnsi="Times New Roman" w:cs="Times New Roman"/>
          <w:bCs/>
          <w:sz w:val="20"/>
          <w:szCs w:val="20"/>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w:t>
      </w:r>
      <w:bookmarkStart w:id="16" w:name="_Hlk67416463"/>
      <w:r w:rsidRPr="00B46993">
        <w:rPr>
          <w:rFonts w:ascii="Times New Roman" w:hAnsi="Times New Roman" w:cs="Times New Roman"/>
          <w:bCs/>
          <w:sz w:val="20"/>
          <w:szCs w:val="20"/>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15"/>
      <w:bookmarkEnd w:id="16"/>
    </w:p>
    <w:p w14:paraId="770B5994" w14:textId="77777777" w:rsidR="00AC44CD" w:rsidRPr="00B46993" w:rsidRDefault="00AC44CD" w:rsidP="00AC44CD">
      <w:pPr>
        <w:shd w:val="clear" w:color="auto" w:fill="FFFFFF"/>
        <w:ind w:left="-284" w:firstLine="709"/>
        <w:jc w:val="both"/>
        <w:rPr>
          <w:rFonts w:ascii="Times New Roman" w:hAnsi="Times New Roman" w:cs="Times New Roman"/>
          <w:bCs/>
          <w:sz w:val="20"/>
          <w:szCs w:val="20"/>
        </w:rPr>
      </w:pPr>
      <w:r w:rsidRPr="00B46993">
        <w:rPr>
          <w:rFonts w:ascii="Times New Roman" w:hAnsi="Times New Roman" w:cs="Times New Roman"/>
          <w:color w:val="000000"/>
          <w:sz w:val="20"/>
          <w:szCs w:val="20"/>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14:paraId="09786AB2" w14:textId="77777777" w:rsidR="00AC44CD" w:rsidRPr="00B46993" w:rsidRDefault="00AC44CD" w:rsidP="00AC44CD">
      <w:pPr>
        <w:widowControl w:val="0"/>
        <w:suppressAutoHyphens/>
        <w:spacing w:after="0"/>
        <w:ind w:left="-284"/>
        <w:jc w:val="both"/>
        <w:textAlignment w:val="baseline"/>
        <w:rPr>
          <w:rFonts w:ascii="Times New Roman" w:hAnsi="Times New Roman" w:cs="Times New Roman"/>
          <w:sz w:val="20"/>
          <w:szCs w:val="20"/>
        </w:rPr>
      </w:pPr>
      <w:r w:rsidRPr="00B46993">
        <w:rPr>
          <w:rFonts w:ascii="Times New Roman" w:hAnsi="Times New Roman" w:cs="Times New Roman"/>
          <w:b/>
          <w:i/>
          <w:iCs/>
          <w:sz w:val="20"/>
          <w:szCs w:val="20"/>
          <w:lang w:val="de-DE" w:eastAsia="ja-JP" w:bidi="fa-IR"/>
        </w:rPr>
        <w:t>*</w:t>
      </w:r>
      <w:r w:rsidRPr="00B46993">
        <w:rPr>
          <w:rFonts w:ascii="Times New Roman" w:hAnsi="Times New Roman" w:cs="Times New Roman"/>
          <w:b/>
          <w:i/>
          <w:sz w:val="20"/>
          <w:szCs w:val="20"/>
          <w:lang w:eastAsia="zh-CN" w:bidi="fa-IR"/>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6BA1DFBD" w14:textId="77777777" w:rsidR="00AC44CD" w:rsidRPr="00B46993" w:rsidRDefault="00AC44CD" w:rsidP="00AC44CD">
      <w:pPr>
        <w:pStyle w:val="a4"/>
        <w:spacing w:after="0"/>
        <w:ind w:left="256"/>
        <w:jc w:val="both"/>
        <w:rPr>
          <w:rFonts w:ascii="Times New Roman" w:hAnsi="Times New Roman" w:cs="Times New Roman"/>
          <w:b/>
          <w:sz w:val="20"/>
          <w:szCs w:val="20"/>
        </w:rPr>
      </w:pPr>
    </w:p>
    <w:p w14:paraId="00000241" w14:textId="01E990BA"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9E654F4" w14:textId="77777777" w:rsidR="00E16982" w:rsidRDefault="00E1698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0000242" w14:textId="19ABABB1"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4 до тендерної документації</w:t>
      </w:r>
    </w:p>
    <w:p w14:paraId="00000243" w14:textId="77777777" w:rsidR="001116FD" w:rsidRDefault="001116FD">
      <w:pPr>
        <w:spacing w:after="0" w:line="240" w:lineRule="auto"/>
        <w:rPr>
          <w:rFonts w:ascii="Times New Roman" w:eastAsia="Times New Roman" w:hAnsi="Times New Roman" w:cs="Times New Roman"/>
          <w:sz w:val="24"/>
          <w:szCs w:val="24"/>
        </w:rPr>
      </w:pPr>
    </w:p>
    <w:p w14:paraId="358BF2EF" w14:textId="77777777" w:rsidR="00B46993" w:rsidRDefault="00B46993" w:rsidP="00B46993">
      <w:pPr>
        <w:suppressAutoHyphens/>
        <w:spacing w:after="0" w:line="240" w:lineRule="auto"/>
        <w:ind w:left="-142"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Проєкт Договору </w:t>
      </w:r>
    </w:p>
    <w:p w14:paraId="54F37C03" w14:textId="77777777" w:rsidR="00B46993" w:rsidRPr="00B17692" w:rsidRDefault="00B46993" w:rsidP="00B46993">
      <w:pPr>
        <w:suppressAutoHyphens/>
        <w:spacing w:after="0" w:line="240" w:lineRule="auto"/>
        <w:ind w:left="-142"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1BE959FB" w14:textId="77777777" w:rsidR="00B46993" w:rsidRPr="00B17692" w:rsidRDefault="00B46993" w:rsidP="00B46993">
      <w:pPr>
        <w:suppressAutoHyphens/>
        <w:spacing w:after="0" w:line="240" w:lineRule="auto"/>
        <w:ind w:left="-142" w:right="118"/>
        <w:jc w:val="center"/>
        <w:rPr>
          <w:rFonts w:ascii="Times New Roman" w:eastAsia="Times New Roman" w:hAnsi="Times New Roman" w:cs="Times New Roman"/>
          <w:lang w:eastAsia="ar-SA"/>
        </w:rPr>
      </w:pPr>
    </w:p>
    <w:p w14:paraId="622DB252" w14:textId="77777777" w:rsidR="00B46993" w:rsidRPr="00B17692" w:rsidRDefault="00B46993" w:rsidP="00B46993">
      <w:pPr>
        <w:tabs>
          <w:tab w:val="center" w:pos="4677"/>
        </w:tabs>
        <w:spacing w:after="0" w:line="240" w:lineRule="auto"/>
        <w:ind w:left="-142"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Pr>
          <w:rFonts w:ascii="Times New Roman" w:eastAsia="Times New Roman" w:hAnsi="Times New Roman" w:cs="Times New Roman"/>
        </w:rPr>
        <w:t>4</w:t>
      </w:r>
      <w:r w:rsidRPr="00B17692">
        <w:rPr>
          <w:rFonts w:ascii="Times New Roman" w:eastAsia="Times New Roman" w:hAnsi="Times New Roman" w:cs="Times New Roman"/>
        </w:rPr>
        <w:t xml:space="preserve"> р.</w:t>
      </w:r>
    </w:p>
    <w:p w14:paraId="0E1EE037" w14:textId="77777777" w:rsidR="00B46993" w:rsidRPr="00B17692" w:rsidRDefault="00B46993" w:rsidP="00B46993">
      <w:pPr>
        <w:tabs>
          <w:tab w:val="center" w:pos="4677"/>
        </w:tabs>
        <w:spacing w:after="0" w:line="240" w:lineRule="auto"/>
        <w:ind w:left="-142" w:right="118"/>
        <w:rPr>
          <w:rFonts w:ascii="Times New Roman" w:eastAsia="Times New Roman" w:hAnsi="Times New Roman" w:cs="Times New Roman"/>
        </w:rPr>
      </w:pPr>
    </w:p>
    <w:p w14:paraId="518C4B16" w14:textId="77777777" w:rsidR="00B46993" w:rsidRPr="00B17692" w:rsidRDefault="00B46993" w:rsidP="00B46993">
      <w:pPr>
        <w:suppressAutoHyphens/>
        <w:spacing w:after="0" w:line="240" w:lineRule="auto"/>
        <w:ind w:left="-142"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Лошицької Олени Леонідівни, </w:t>
      </w:r>
      <w:r w:rsidRPr="00B17692">
        <w:rPr>
          <w:rFonts w:ascii="Times New Roman" w:eastAsia="Times New Roman" w:hAnsi="Times New Roman" w:cs="Times New Roman"/>
        </w:rPr>
        <w:t xml:space="preserve">що   діє на підставі Положення (далі - </w:t>
      </w:r>
      <w:r>
        <w:rPr>
          <w:rFonts w:ascii="Times New Roman" w:eastAsia="Times New Roman" w:hAnsi="Times New Roman" w:cs="Times New Roman"/>
        </w:rPr>
        <w:t>Замовник</w:t>
      </w:r>
      <w:r w:rsidRPr="00B17692">
        <w:rPr>
          <w:rFonts w:ascii="Times New Roman" w:eastAsia="Times New Roman" w:hAnsi="Times New Roman" w:cs="Times New Roman"/>
        </w:rPr>
        <w:t>)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уклали цей договір про наступне (далі - Договір): </w:t>
      </w:r>
    </w:p>
    <w:p w14:paraId="0E29722C" w14:textId="77777777" w:rsidR="00B46993" w:rsidRPr="00B17692" w:rsidRDefault="00B46993" w:rsidP="00B46993">
      <w:pPr>
        <w:suppressAutoHyphens/>
        <w:spacing w:after="0" w:line="240" w:lineRule="auto"/>
        <w:ind w:left="-142" w:right="118"/>
        <w:jc w:val="both"/>
        <w:rPr>
          <w:rFonts w:ascii="Times New Roman" w:eastAsia="Times New Roman" w:hAnsi="Times New Roman" w:cs="Times New Roman"/>
          <w:lang w:eastAsia="ar-SA"/>
        </w:rPr>
      </w:pPr>
    </w:p>
    <w:p w14:paraId="5DF78A33" w14:textId="77777777" w:rsidR="00E16982" w:rsidRPr="00CD4A2F" w:rsidRDefault="00E16982" w:rsidP="00E16982">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14:paraId="7C7DB1BF" w14:textId="3A8284FD" w:rsidR="00E16982" w:rsidRPr="0021242A" w:rsidRDefault="00E16982" w:rsidP="00E16982">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Pr>
          <w:rFonts w:ascii="Times New Roman" w:eastAsia="Times New Roman" w:hAnsi="Times New Roman" w:cs="Times New Roman"/>
        </w:rPr>
        <w:t xml:space="preserve"> матеріали</w:t>
      </w:r>
      <w:r w:rsidRPr="00CD4A2F">
        <w:rPr>
          <w:rFonts w:ascii="Times New Roman" w:eastAsia="Times New Roman" w:hAnsi="Times New Roman" w:cs="Times New Roman"/>
        </w:rPr>
        <w:t xml:space="preserve"> </w:t>
      </w:r>
      <w:r w:rsidRPr="004D7417">
        <w:rPr>
          <w:rFonts w:ascii="Times New Roman" w:eastAsia="Times New Roman" w:hAnsi="Times New Roman" w:cs="Times New Roman"/>
        </w:rPr>
        <w:t>для благоустрою території</w:t>
      </w:r>
      <w:r>
        <w:rPr>
          <w:rFonts w:ascii="Times New Roman" w:eastAsia="Times New Roman" w:hAnsi="Times New Roman" w:cs="Times New Roman"/>
        </w:rPr>
        <w:t xml:space="preserve">: </w:t>
      </w:r>
      <w:r w:rsidRPr="001D3CF8">
        <w:rPr>
          <w:rFonts w:ascii="Times New Roman" w:eastAsia="Times New Roman" w:hAnsi="Times New Roman" w:cs="Times New Roman"/>
          <w:b/>
          <w:color w:val="000000"/>
        </w:rPr>
        <w:t xml:space="preserve">Фарби різні </w:t>
      </w:r>
      <w:r w:rsidR="00497E04">
        <w:rPr>
          <w:rFonts w:ascii="Times New Roman" w:eastAsia="Times New Roman" w:hAnsi="Times New Roman" w:cs="Times New Roman"/>
          <w:b/>
          <w:color w:val="000000"/>
        </w:rPr>
        <w:t>(</w:t>
      </w:r>
      <w:r w:rsidRPr="001D3CF8">
        <w:rPr>
          <w:rFonts w:ascii="Times New Roman" w:eastAsia="Times New Roman" w:hAnsi="Times New Roman" w:cs="Times New Roman"/>
          <w:b/>
          <w:color w:val="000000"/>
        </w:rPr>
        <w:t xml:space="preserve">за </w:t>
      </w:r>
      <w:r w:rsidR="00497E04">
        <w:rPr>
          <w:rFonts w:ascii="Times New Roman" w:eastAsia="Times New Roman" w:hAnsi="Times New Roman" w:cs="Times New Roman"/>
          <w:b/>
          <w:color w:val="000000"/>
        </w:rPr>
        <w:t xml:space="preserve">кодом </w:t>
      </w:r>
      <w:r w:rsidRPr="001D3CF8">
        <w:rPr>
          <w:rFonts w:ascii="Times New Roman" w:eastAsia="Times New Roman" w:hAnsi="Times New Roman" w:cs="Times New Roman"/>
          <w:b/>
          <w:color w:val="000000"/>
        </w:rPr>
        <w:t>ДК 021:2015</w:t>
      </w:r>
      <w:r w:rsidR="00497E04">
        <w:rPr>
          <w:rFonts w:ascii="Times New Roman" w:eastAsia="Times New Roman" w:hAnsi="Times New Roman" w:cs="Times New Roman"/>
          <w:b/>
          <w:color w:val="000000"/>
        </w:rPr>
        <w:t>:</w:t>
      </w:r>
      <w:r w:rsidRPr="001D3CF8">
        <w:rPr>
          <w:rFonts w:ascii="Times New Roman" w:eastAsia="Times New Roman" w:hAnsi="Times New Roman" w:cs="Times New Roman"/>
          <w:b/>
          <w:color w:val="000000"/>
        </w:rPr>
        <w:t xml:space="preserve"> 44810000-1 «Фарби»</w:t>
      </w:r>
      <w:r w:rsidR="00497E04">
        <w:rPr>
          <w:rFonts w:ascii="Times New Roman" w:eastAsia="Times New Roman" w:hAnsi="Times New Roman" w:cs="Times New Roman"/>
          <w:b/>
          <w:color w:val="000000"/>
        </w:rPr>
        <w:t>)</w:t>
      </w:r>
      <w:r w:rsidRPr="0095425E">
        <w:rPr>
          <w:rFonts w:ascii="Times New Roman" w:eastAsia="Times New Roman" w:hAnsi="Times New Roman" w:cs="Times New Roman"/>
          <w:b/>
          <w:color w:val="000000"/>
        </w:rPr>
        <w:t xml:space="preserve">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7D18E9D0" w14:textId="77777777" w:rsidR="00E16982" w:rsidRDefault="00E16982" w:rsidP="00E16982">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3FCED376" w14:textId="77777777" w:rsidR="00E16982" w:rsidRPr="00CD4A2F" w:rsidRDefault="00E16982" w:rsidP="00E16982">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14:paraId="7C933C4A" w14:textId="77777777" w:rsidR="00E16982" w:rsidRDefault="00E16982" w:rsidP="00E16982">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77CEEB3" w14:textId="77777777" w:rsidR="00E16982" w:rsidRPr="00CD4A2F" w:rsidRDefault="00E16982" w:rsidP="00E16982">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14:paraId="4EDE20C5" w14:textId="77777777" w:rsidR="00E16982" w:rsidRPr="00CD4A2F" w:rsidRDefault="00E16982" w:rsidP="00E16982">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Pr="00CD4A2F">
        <w:rPr>
          <w:rFonts w:ascii="Times New Roman" w:eastAsia="Times New Roman" w:hAnsi="Times New Roman" w:cs="Times New Roman"/>
          <w:b/>
        </w:rPr>
        <w:t>Якість та гарантійний строк Товару</w:t>
      </w:r>
    </w:p>
    <w:p w14:paraId="3A9BF3F1" w14:textId="77777777" w:rsidR="00E16982" w:rsidRPr="001D3D6F" w:rsidRDefault="00E16982" w:rsidP="00E1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17" w:name="_heading=h.1fob9te" w:colFirst="0" w:colLast="0"/>
      <w:bookmarkEnd w:id="17"/>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Pr>
          <w:rFonts w:ascii="Times New Roman" w:eastAsia="Times New Roman" w:hAnsi="Times New Roman" w:cs="Times New Roman"/>
          <w:color w:val="000000"/>
        </w:rPr>
        <w:t xml:space="preserve"> </w:t>
      </w:r>
      <w:r w:rsidRPr="001D3D6F">
        <w:rPr>
          <w:rFonts w:ascii="Times New Roman" w:eastAsia="Times New Roman" w:hAnsi="Times New Roman" w:cs="Times New Roman"/>
          <w:color w:val="000000"/>
        </w:rPr>
        <w:t xml:space="preserve">Гарантійний строк на товар: </w:t>
      </w:r>
    </w:p>
    <w:p w14:paraId="0BEA3E3E" w14:textId="77777777" w:rsidR="00E16982" w:rsidRPr="004D7417"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Pr>
          <w:rFonts w:ascii="Times New Roman" w:eastAsia="Times New Roman" w:hAnsi="Times New Roman" w:cs="Times New Roman"/>
        </w:rPr>
        <w:t>)</w:t>
      </w:r>
      <w:r w:rsidRPr="004D7417">
        <w:rPr>
          <w:rFonts w:ascii="Times New Roman" w:eastAsia="Times New Roman" w:hAnsi="Times New Roman" w:cs="Times New Roman"/>
        </w:rPr>
        <w:t>.</w:t>
      </w:r>
    </w:p>
    <w:p w14:paraId="34629442" w14:textId="77777777" w:rsidR="00E16982" w:rsidRPr="00CD4A2F" w:rsidRDefault="00E16982" w:rsidP="00E16982">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4DE899C" w14:textId="77777777" w:rsidR="00E16982" w:rsidRPr="00CD4A2F" w:rsidRDefault="00E16982" w:rsidP="00E16982">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851F326" w14:textId="77777777" w:rsidR="00E16982" w:rsidRPr="00CD4A2F" w:rsidRDefault="00E16982" w:rsidP="00E16982">
      <w:pPr>
        <w:spacing w:after="0" w:line="240" w:lineRule="auto"/>
        <w:ind w:firstLine="567"/>
        <w:jc w:val="both"/>
      </w:pPr>
      <w:r>
        <w:rPr>
          <w:rFonts w:ascii="Times New Roman" w:eastAsia="Times New Roman" w:hAnsi="Times New Roman" w:cs="Times New Roman"/>
          <w:color w:val="000000"/>
        </w:rPr>
        <w:t>2.5</w:t>
      </w:r>
      <w:r w:rsidRPr="00CD4A2F">
        <w:rPr>
          <w:rFonts w:ascii="Times New Roman" w:eastAsia="Times New Roman" w:hAnsi="Times New Roman" w:cs="Times New Roman"/>
          <w:color w:val="000000"/>
        </w:rPr>
        <w:t xml:space="preserve">. </w:t>
      </w:r>
      <w:r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Pr="007F4EF1">
        <w:rPr>
          <w:rFonts w:ascii="Times New Roman" w:eastAsia="Times New Roman" w:hAnsi="Times New Roman" w:cs="Times New Roman"/>
        </w:rPr>
        <w:t xml:space="preserve"> упродовж дії гарантійного строку</w:t>
      </w:r>
      <w:r w:rsidRPr="007F4EF1">
        <w:rPr>
          <w:rFonts w:ascii="Times New Roman" w:eastAsia="Times New Roman" w:hAnsi="Times New Roman" w:cs="Times New Roman"/>
          <w:color w:val="000000"/>
        </w:rPr>
        <w:t xml:space="preserve">, Постачальник зобов’язується за </w:t>
      </w:r>
      <w:r w:rsidRPr="007F4EF1">
        <w:rPr>
          <w:rFonts w:ascii="Times New Roman" w:eastAsia="Times New Roman" w:hAnsi="Times New Roman" w:cs="Times New Roman"/>
        </w:rPr>
        <w:t xml:space="preserve">власний рахунок </w:t>
      </w:r>
      <w:r w:rsidRPr="00B179FF">
        <w:rPr>
          <w:rFonts w:ascii="Times New Roman" w:eastAsia="Times New Roman" w:hAnsi="Times New Roman" w:cs="Times New Roman"/>
          <w:color w:val="000000"/>
        </w:rPr>
        <w:t>усунути недоліки (дефекти) або замінити</w:t>
      </w:r>
      <w:r w:rsidRPr="007F4EF1">
        <w:rPr>
          <w:rFonts w:ascii="Times New Roman" w:eastAsia="Times New Roman" w:hAnsi="Times New Roman" w:cs="Times New Roman"/>
          <w:color w:val="000000"/>
        </w:rPr>
        <w:t xml:space="preserve"> Товар неналежної якості </w:t>
      </w:r>
      <w:r w:rsidRPr="002D1061">
        <w:rPr>
          <w:rFonts w:ascii="Times New Roman" w:eastAsia="Times New Roman" w:hAnsi="Times New Roman" w:cs="Times New Roman"/>
          <w:color w:val="000000"/>
        </w:rPr>
        <w:t xml:space="preserve">протягом </w:t>
      </w:r>
      <w:r>
        <w:rPr>
          <w:rFonts w:ascii="Times New Roman" w:eastAsia="Times New Roman" w:hAnsi="Times New Roman" w:cs="Times New Roman"/>
          <w:color w:val="000000"/>
        </w:rPr>
        <w:t>7</w:t>
      </w:r>
      <w:r w:rsidRPr="002D10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семи</w:t>
      </w:r>
      <w:r w:rsidRPr="002D1061">
        <w:rPr>
          <w:rFonts w:ascii="Times New Roman" w:eastAsia="Times New Roman" w:hAnsi="Times New Roman" w:cs="Times New Roman"/>
          <w:color w:val="000000"/>
        </w:rPr>
        <w:t xml:space="preserve">) </w:t>
      </w:r>
      <w:r w:rsidRPr="002D1061">
        <w:rPr>
          <w:rFonts w:ascii="Times New Roman" w:eastAsia="Times New Roman" w:hAnsi="Times New Roman" w:cs="Times New Roman"/>
        </w:rPr>
        <w:t>календарних днів з</w:t>
      </w:r>
      <w:r w:rsidRPr="007F4EF1">
        <w:rPr>
          <w:rFonts w:ascii="Times New Roman" w:eastAsia="Times New Roman" w:hAnsi="Times New Roman" w:cs="Times New Roman"/>
        </w:rPr>
        <w:t xml:space="preserve"> дати отримання претензії (рекламації) від Замовника. Усі витрати, </w:t>
      </w:r>
      <w:r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Pr>
          <w:rFonts w:ascii="Times New Roman" w:eastAsia="Times New Roman" w:hAnsi="Times New Roman" w:cs="Times New Roman"/>
        </w:rPr>
        <w:t>.</w:t>
      </w:r>
    </w:p>
    <w:p w14:paraId="6AE9CB99"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w:t>
      </w:r>
      <w:r w:rsidRPr="00CD4A2F">
        <w:rPr>
          <w:rFonts w:ascii="Times New Roman" w:eastAsia="Times New Roman" w:hAnsi="Times New Roman" w:cs="Times New Roman"/>
        </w:rPr>
        <w:t xml:space="preserve">. Усі витрати, </w:t>
      </w:r>
      <w:r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14:paraId="2634A1C6" w14:textId="77777777" w:rsidR="00E16982" w:rsidRDefault="00E16982" w:rsidP="00E16982">
      <w:pPr>
        <w:spacing w:after="0" w:line="240" w:lineRule="auto"/>
        <w:ind w:right="-34" w:firstLine="567"/>
        <w:jc w:val="center"/>
        <w:rPr>
          <w:rFonts w:ascii="Times New Roman" w:eastAsia="Times New Roman" w:hAnsi="Times New Roman" w:cs="Times New Roman"/>
          <w:b/>
        </w:rPr>
      </w:pPr>
      <w:bookmarkStart w:id="18" w:name="_heading=h.3znysh7" w:colFirst="0" w:colLast="0"/>
      <w:bookmarkEnd w:id="18"/>
    </w:p>
    <w:p w14:paraId="4C2EDFB4" w14:textId="77777777" w:rsidR="00E16982" w:rsidRPr="00CD4A2F" w:rsidRDefault="00E16982" w:rsidP="00E16982">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14:paraId="3D48CDC3" w14:textId="77777777" w:rsidR="00E16982" w:rsidRPr="00CD4A2F" w:rsidRDefault="00E16982" w:rsidP="00E16982">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14:paraId="2D0A95B9"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______________________________________________</w:t>
      </w:r>
      <w:r>
        <w:rPr>
          <w:rFonts w:ascii="Times New Roman" w:eastAsia="Times New Roman" w:hAnsi="Times New Roman" w:cs="Times New Roman"/>
        </w:rPr>
        <w:t>,</w:t>
      </w:r>
      <w:r w:rsidRPr="00954DEF">
        <w:rPr>
          <w:rFonts w:ascii="Times New Roman" w:hAnsi="Times New Roman" w:cs="Times New Roman"/>
        </w:rPr>
        <w:t xml:space="preserve"> </w:t>
      </w:r>
      <w:r w:rsidRPr="007F4795">
        <w:rPr>
          <w:rFonts w:ascii="Times New Roman" w:hAnsi="Times New Roman" w:cs="Times New Roman"/>
        </w:rPr>
        <w:t>у тому числі ПДВ</w:t>
      </w:r>
      <w:r>
        <w:rPr>
          <w:rFonts w:ascii="Times New Roman" w:hAnsi="Times New Roman" w:cs="Times New Roman"/>
        </w:rPr>
        <w:t>: _______.</w:t>
      </w:r>
    </w:p>
    <w:p w14:paraId="0A1E928F" w14:textId="132FD805" w:rsidR="00E16982" w:rsidRPr="00CD4A2F" w:rsidRDefault="00E16982" w:rsidP="00E16982">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w:t>
      </w:r>
      <w:r w:rsidR="00497E04">
        <w:rPr>
          <w:rFonts w:ascii="Times New Roman" w:eastAsia="Times New Roman" w:hAnsi="Times New Roman" w:cs="Times New Roman"/>
          <w:color w:val="000000"/>
        </w:rPr>
        <w:t>ь</w:t>
      </w:r>
      <w:r w:rsidRPr="00CD4A2F">
        <w:rPr>
          <w:rFonts w:ascii="Times New Roman" w:eastAsia="Times New Roman" w:hAnsi="Times New Roman" w:cs="Times New Roman"/>
          <w:color w:val="000000"/>
        </w:rPr>
        <w:t xml:space="preserve">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Pr>
          <w:rFonts w:ascii="Times New Roman" w:eastAsia="Times New Roman" w:hAnsi="Times New Roman" w:cs="Times New Roman"/>
          <w:highlight w:val="white"/>
        </w:rPr>
        <w:t>ьних послуг при поставці Товару.</w:t>
      </w:r>
    </w:p>
    <w:p w14:paraId="51E91BD7" w14:textId="77777777" w:rsidR="00E16982" w:rsidRDefault="00E16982" w:rsidP="00E16982">
      <w:pPr>
        <w:spacing w:after="0" w:line="240" w:lineRule="auto"/>
        <w:ind w:firstLine="567"/>
        <w:jc w:val="both"/>
        <w:rPr>
          <w:rFonts w:ascii="Times New Roman" w:eastAsia="Times New Roman" w:hAnsi="Times New Roman" w:cs="Times New Roman"/>
          <w:color w:val="000000"/>
        </w:rPr>
      </w:pPr>
      <w:bookmarkStart w:id="19" w:name="_heading=h.2et92p0" w:colFirst="0" w:colLast="0"/>
      <w:bookmarkEnd w:id="19"/>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14:paraId="76DDE12B" w14:textId="77777777" w:rsidR="00E16982" w:rsidRPr="00CD4A2F" w:rsidRDefault="00E16982" w:rsidP="00E16982">
      <w:pPr>
        <w:spacing w:after="0" w:line="240" w:lineRule="auto"/>
        <w:ind w:firstLine="567"/>
        <w:jc w:val="both"/>
        <w:rPr>
          <w:rFonts w:ascii="Times New Roman" w:eastAsia="Times New Roman" w:hAnsi="Times New Roman" w:cs="Times New Roman"/>
        </w:rPr>
      </w:pPr>
    </w:p>
    <w:p w14:paraId="39141533" w14:textId="77777777" w:rsidR="00E16982" w:rsidRPr="00CD4A2F" w:rsidRDefault="00E16982" w:rsidP="00E16982">
      <w:pPr>
        <w:tabs>
          <w:tab w:val="left" w:pos="540"/>
        </w:tabs>
        <w:spacing w:after="0" w:line="240" w:lineRule="auto"/>
        <w:ind w:right="-34" w:firstLine="567"/>
        <w:jc w:val="center"/>
        <w:rPr>
          <w:rFonts w:ascii="Times New Roman" w:eastAsia="Times New Roman" w:hAnsi="Times New Roman" w:cs="Times New Roman"/>
        </w:rPr>
      </w:pPr>
      <w:bookmarkStart w:id="20" w:name="_heading=h.tyjcwt" w:colFirst="0" w:colLast="0"/>
      <w:bookmarkEnd w:id="20"/>
      <w:r w:rsidRPr="00CD4A2F">
        <w:rPr>
          <w:rFonts w:ascii="Times New Roman" w:eastAsia="Times New Roman" w:hAnsi="Times New Roman" w:cs="Times New Roman"/>
          <w:b/>
        </w:rPr>
        <w:t>4. Порядок здійснення оплати</w:t>
      </w:r>
    </w:p>
    <w:p w14:paraId="527E12A1" w14:textId="77777777" w:rsidR="00E16982" w:rsidRDefault="00E16982" w:rsidP="00E1698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4.1</w:t>
      </w:r>
      <w:r w:rsidRPr="00CD4A2F">
        <w:rPr>
          <w:rFonts w:ascii="Times New Roman" w:eastAsia="Times New Roman" w:hAnsi="Times New Roman" w:cs="Times New Roman"/>
        </w:rPr>
        <w:t>.</w:t>
      </w:r>
      <w:r w:rsidRPr="00CD4A2F">
        <w:t xml:space="preserve"> </w:t>
      </w:r>
      <w:r w:rsidRPr="00CD4A2F">
        <w:rPr>
          <w:rFonts w:ascii="Times New Roman" w:eastAsia="Times New Roman" w:hAnsi="Times New Roman" w:cs="Times New Roman"/>
        </w:rPr>
        <w:t xml:space="preserve">Розрахунки за цим Договором здійснюються </w:t>
      </w:r>
      <w:r w:rsidRPr="006B4070">
        <w:rPr>
          <w:rFonts w:ascii="Times New Roman" w:eastAsia="Times New Roman" w:hAnsi="Times New Roman" w:cs="Times New Roman"/>
        </w:rPr>
        <w:t xml:space="preserve">відповідно </w:t>
      </w:r>
      <w:r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6B4070">
        <w:rPr>
          <w:rFonts w:ascii="Times New Roman" w:eastAsia="Times New Roman" w:hAnsi="Times New Roman" w:cs="Times New Roman"/>
        </w:rPr>
        <w:t xml:space="preserve"> </w:t>
      </w:r>
      <w:r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99D80CE"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14:paraId="3A634244"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14:paraId="0CF205F8"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 xml:space="preserve">оригіналу видаткової накладної </w:t>
      </w:r>
      <w:r w:rsidRPr="00CD4A2F">
        <w:rPr>
          <w:rFonts w:ascii="Times New Roman" w:eastAsia="Times New Roman" w:hAnsi="Times New Roman" w:cs="Times New Roman"/>
        </w:rPr>
        <w:t>на оплату чи його неналежного  оформлення.</w:t>
      </w:r>
    </w:p>
    <w:p w14:paraId="3BDBB7B6" w14:textId="77777777" w:rsidR="00E16982"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72398EE" w14:textId="77777777" w:rsidR="00E16982" w:rsidRDefault="00E16982" w:rsidP="00E1698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14:paraId="2BAEDE2B" w14:textId="77777777" w:rsidR="00E16982" w:rsidRDefault="00E16982" w:rsidP="00E16982">
      <w:pPr>
        <w:spacing w:after="0" w:line="240" w:lineRule="auto"/>
        <w:ind w:firstLine="567"/>
        <w:jc w:val="both"/>
        <w:rPr>
          <w:rFonts w:ascii="Times New Roman" w:eastAsia="Times New Roman" w:hAnsi="Times New Roman" w:cs="Times New Roman"/>
        </w:rPr>
      </w:pPr>
    </w:p>
    <w:p w14:paraId="6E8DED43" w14:textId="77777777" w:rsidR="00E16982" w:rsidRPr="00CD4A2F" w:rsidRDefault="00E16982" w:rsidP="00E16982">
      <w:pPr>
        <w:tabs>
          <w:tab w:val="left" w:pos="0"/>
        </w:tabs>
        <w:spacing w:after="0" w:line="240" w:lineRule="auto"/>
        <w:ind w:right="-34" w:firstLine="567"/>
        <w:jc w:val="center"/>
        <w:rPr>
          <w:rFonts w:ascii="Times New Roman" w:eastAsia="Times New Roman" w:hAnsi="Times New Roman" w:cs="Times New Roman"/>
          <w:b/>
        </w:rPr>
      </w:pPr>
      <w:bookmarkStart w:id="21" w:name="_heading=h.1t3h5sf" w:colFirst="0" w:colLast="0"/>
      <w:bookmarkEnd w:id="21"/>
      <w:r w:rsidRPr="00CD4A2F">
        <w:rPr>
          <w:rFonts w:ascii="Times New Roman" w:eastAsia="Times New Roman" w:hAnsi="Times New Roman" w:cs="Times New Roman"/>
          <w:b/>
        </w:rPr>
        <w:t>5. Поставка Товару</w:t>
      </w:r>
    </w:p>
    <w:p w14:paraId="55D414C8" w14:textId="6DAEC990" w:rsidR="00E16982" w:rsidRPr="00A12E24" w:rsidRDefault="00E16982" w:rsidP="00E16982">
      <w:pPr>
        <w:widowControl w:val="0"/>
        <w:spacing w:after="0" w:line="240" w:lineRule="auto"/>
        <w:ind w:firstLine="567"/>
        <w:jc w:val="both"/>
        <w:rPr>
          <w:rFonts w:ascii="Times New Roman" w:eastAsia="Times New Roman" w:hAnsi="Times New Roman" w:cs="Times New Roman"/>
          <w:color w:val="000000" w:themeColor="text1"/>
        </w:rPr>
      </w:pPr>
      <w:bookmarkStart w:id="22" w:name="_heading=h.4d34og8" w:colFirst="0" w:colLast="0"/>
      <w:bookmarkEnd w:id="22"/>
      <w:r w:rsidRPr="00CD4A2F">
        <w:rPr>
          <w:rFonts w:ascii="Times New Roman" w:eastAsia="Times New Roman" w:hAnsi="Times New Roman" w:cs="Times New Roman"/>
          <w:color w:val="121212"/>
        </w:rPr>
        <w:t>5.1. Місце поставки Товару</w:t>
      </w:r>
      <w:r w:rsidR="00A12E24">
        <w:rPr>
          <w:rFonts w:ascii="Times New Roman" w:eastAsia="Times New Roman" w:hAnsi="Times New Roman" w:cs="Times New Roman"/>
          <w:color w:val="121212"/>
        </w:rPr>
        <w:t xml:space="preserve"> - </w:t>
      </w:r>
      <w:r w:rsidR="00A12E24" w:rsidRPr="00A12E24">
        <w:rPr>
          <w:rFonts w:ascii="Times New Roman" w:eastAsia="Times New Roman" w:hAnsi="Times New Roman" w:cs="Times New Roman"/>
          <w:color w:val="000000" w:themeColor="text1"/>
        </w:rPr>
        <w:t>Київська обл., селище Коцюбинське</w:t>
      </w:r>
    </w:p>
    <w:p w14:paraId="226E8EA2" w14:textId="20E9DE7F" w:rsidR="00A12E24" w:rsidRPr="00A12E24" w:rsidRDefault="00A12E24" w:rsidP="00A12E24">
      <w:pPr>
        <w:pStyle w:val="a4"/>
        <w:widowControl w:val="0"/>
        <w:numPr>
          <w:ilvl w:val="0"/>
          <w:numId w:val="44"/>
        </w:numPr>
        <w:spacing w:after="0" w:line="240" w:lineRule="auto"/>
        <w:jc w:val="both"/>
        <w:rPr>
          <w:rFonts w:ascii="Times New Roman" w:eastAsia="Times New Roman" w:hAnsi="Times New Roman" w:cs="Times New Roman"/>
          <w:color w:val="000000" w:themeColor="text1"/>
        </w:rPr>
      </w:pPr>
      <w:r w:rsidRPr="00A12E24">
        <w:rPr>
          <w:rFonts w:ascii="Times New Roman" w:eastAsia="Times New Roman" w:hAnsi="Times New Roman" w:cs="Times New Roman"/>
          <w:color w:val="000000" w:themeColor="text1"/>
        </w:rPr>
        <w:t>Будинок культури,вул.Доківська,5.</w:t>
      </w:r>
    </w:p>
    <w:p w14:paraId="76C94CA1" w14:textId="77777777" w:rsidR="00A12E24" w:rsidRPr="00A12E24" w:rsidRDefault="00A12E24" w:rsidP="00A12E24">
      <w:pPr>
        <w:pStyle w:val="a4"/>
        <w:widowControl w:val="0"/>
        <w:numPr>
          <w:ilvl w:val="0"/>
          <w:numId w:val="44"/>
        </w:numPr>
        <w:spacing w:after="0" w:line="240" w:lineRule="auto"/>
        <w:jc w:val="both"/>
        <w:rPr>
          <w:rFonts w:ascii="Times New Roman" w:eastAsia="Times New Roman" w:hAnsi="Times New Roman" w:cs="Times New Roman"/>
          <w:color w:val="000000" w:themeColor="text1"/>
        </w:rPr>
      </w:pPr>
      <w:r w:rsidRPr="00A12E24">
        <w:rPr>
          <w:rFonts w:ascii="Times New Roman" w:eastAsia="Times New Roman" w:hAnsi="Times New Roman" w:cs="Times New Roman"/>
          <w:color w:val="000000" w:themeColor="text1"/>
        </w:rPr>
        <w:t>Коцюбинський ліцей №1, вул.Пономарьова 6/4</w:t>
      </w:r>
    </w:p>
    <w:p w14:paraId="0FA0A8AC" w14:textId="0F02AA42" w:rsidR="00A12E24" w:rsidRPr="00A12E24" w:rsidRDefault="00A12E24" w:rsidP="00A12E24">
      <w:pPr>
        <w:pStyle w:val="a4"/>
        <w:widowControl w:val="0"/>
        <w:numPr>
          <w:ilvl w:val="0"/>
          <w:numId w:val="44"/>
        </w:numPr>
        <w:spacing w:after="0" w:line="240" w:lineRule="auto"/>
        <w:jc w:val="both"/>
        <w:rPr>
          <w:rFonts w:ascii="Times New Roman" w:eastAsia="Times New Roman" w:hAnsi="Times New Roman" w:cs="Times New Roman"/>
          <w:color w:val="000000" w:themeColor="text1"/>
        </w:rPr>
      </w:pPr>
      <w:r w:rsidRPr="00A12E24">
        <w:rPr>
          <w:rFonts w:ascii="Times New Roman" w:eastAsia="Times New Roman" w:hAnsi="Times New Roman" w:cs="Times New Roman"/>
          <w:color w:val="000000" w:themeColor="text1"/>
        </w:rPr>
        <w:t>Коцюбинський ліцей №2, вул.Бакала,1</w:t>
      </w:r>
    </w:p>
    <w:p w14:paraId="744A65F6" w14:textId="1C55E694" w:rsidR="00A12E24" w:rsidRPr="00A12E24" w:rsidRDefault="00A12E24" w:rsidP="00A12E24">
      <w:pPr>
        <w:pStyle w:val="a4"/>
        <w:widowControl w:val="0"/>
        <w:numPr>
          <w:ilvl w:val="0"/>
          <w:numId w:val="44"/>
        </w:numPr>
        <w:spacing w:after="0" w:line="240" w:lineRule="auto"/>
        <w:jc w:val="both"/>
        <w:rPr>
          <w:rFonts w:ascii="Times New Roman" w:eastAsia="Times New Roman" w:hAnsi="Times New Roman" w:cs="Times New Roman"/>
          <w:color w:val="000000" w:themeColor="text1"/>
        </w:rPr>
      </w:pPr>
      <w:r w:rsidRPr="00A12E24">
        <w:rPr>
          <w:rFonts w:ascii="Times New Roman" w:eastAsia="Times New Roman" w:hAnsi="Times New Roman" w:cs="Times New Roman"/>
          <w:color w:val="000000" w:themeColor="text1"/>
        </w:rPr>
        <w:t>ЗДО №1 «Ластівка»,вул.Доківська,18</w:t>
      </w:r>
    </w:p>
    <w:p w14:paraId="267B796F" w14:textId="7F18FC66" w:rsidR="00A12E24" w:rsidRPr="00A12E24" w:rsidRDefault="00A12E24" w:rsidP="00A12E24">
      <w:pPr>
        <w:pStyle w:val="a4"/>
        <w:widowControl w:val="0"/>
        <w:numPr>
          <w:ilvl w:val="0"/>
          <w:numId w:val="44"/>
        </w:numPr>
        <w:spacing w:after="0" w:line="240" w:lineRule="auto"/>
        <w:jc w:val="both"/>
        <w:rPr>
          <w:rFonts w:ascii="Times New Roman" w:eastAsia="Times New Roman" w:hAnsi="Times New Roman" w:cs="Times New Roman"/>
          <w:color w:val="000000" w:themeColor="text1"/>
        </w:rPr>
      </w:pPr>
      <w:r w:rsidRPr="00A12E24">
        <w:rPr>
          <w:rFonts w:ascii="Times New Roman" w:eastAsia="Times New Roman" w:hAnsi="Times New Roman" w:cs="Times New Roman"/>
          <w:color w:val="000000" w:themeColor="text1"/>
        </w:rPr>
        <w:t>ЗДО №2 «Світлячок»,вул.Пономарьова,20</w:t>
      </w:r>
    </w:p>
    <w:p w14:paraId="4B034BF9" w14:textId="7C75424E" w:rsidR="00A12E24" w:rsidRPr="00A12E24" w:rsidRDefault="00A12E24" w:rsidP="00A12E24">
      <w:pPr>
        <w:pStyle w:val="a4"/>
        <w:widowControl w:val="0"/>
        <w:numPr>
          <w:ilvl w:val="0"/>
          <w:numId w:val="44"/>
        </w:numPr>
        <w:spacing w:after="0" w:line="240" w:lineRule="auto"/>
        <w:jc w:val="both"/>
        <w:rPr>
          <w:rFonts w:ascii="Times New Roman" w:eastAsia="Times New Roman" w:hAnsi="Times New Roman" w:cs="Times New Roman"/>
          <w:color w:val="000000" w:themeColor="text1"/>
        </w:rPr>
      </w:pPr>
      <w:r w:rsidRPr="00A12E24">
        <w:rPr>
          <w:rFonts w:ascii="Times New Roman" w:eastAsia="Times New Roman" w:hAnsi="Times New Roman" w:cs="Times New Roman"/>
          <w:color w:val="000000" w:themeColor="text1"/>
        </w:rPr>
        <w:t>ДЮСШ, вул.Пономарьова,6/4.</w:t>
      </w:r>
    </w:p>
    <w:p w14:paraId="5FCA04F9" w14:textId="77777777" w:rsidR="000B6053" w:rsidRDefault="000B6053" w:rsidP="00E16982">
      <w:pPr>
        <w:spacing w:after="0" w:line="240" w:lineRule="auto"/>
        <w:ind w:firstLine="567"/>
        <w:jc w:val="both"/>
        <w:rPr>
          <w:rFonts w:ascii="Times New Roman" w:eastAsia="Times New Roman" w:hAnsi="Times New Roman" w:cs="Times New Roman"/>
        </w:rPr>
      </w:pPr>
    </w:p>
    <w:p w14:paraId="442E16CC" w14:textId="7710A23B"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0B6053">
        <w:rPr>
          <w:rFonts w:ascii="Times New Roman" w:eastAsia="Times New Roman" w:hAnsi="Times New Roman" w:cs="Times New Roman"/>
        </w:rPr>
        <w:t>до 03 червня 2024 року.</w:t>
      </w:r>
      <w:r>
        <w:rPr>
          <w:rFonts w:ascii="Times New Roman" w:eastAsia="Times New Roman" w:hAnsi="Times New Roman" w:cs="Times New Roman"/>
        </w:rPr>
        <w:t xml:space="preserve"> </w:t>
      </w:r>
    </w:p>
    <w:p w14:paraId="66E522DB" w14:textId="24E97C98" w:rsidR="00E16982" w:rsidRPr="000B6053" w:rsidRDefault="00E16982" w:rsidP="000B6053">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Pr>
          <w:rFonts w:ascii="Times New Roman" w:eastAsia="Times New Roman" w:hAnsi="Times New Roman" w:cs="Times New Roman"/>
        </w:rPr>
        <w:t>3</w:t>
      </w:r>
      <w:r w:rsidRPr="00CD4A2F">
        <w:rPr>
          <w:rFonts w:ascii="Times New Roman" w:eastAsia="Times New Roman" w:hAnsi="Times New Roman" w:cs="Times New Roman"/>
        </w:rPr>
        <w:t>.</w:t>
      </w:r>
      <w:r w:rsidRPr="00CE2559">
        <w:rPr>
          <w:rFonts w:ascii="Times New Roman" w:eastAsia="Times New Roman" w:hAnsi="Times New Roman" w:cs="Times New Roman"/>
          <w:color w:val="000000" w:themeColor="text1"/>
        </w:rPr>
        <w:t>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F771833" w14:textId="5D3A1EF4" w:rsidR="00E16982" w:rsidRPr="00A21C5A" w:rsidRDefault="00E16982" w:rsidP="00E16982">
      <w:pPr>
        <w:spacing w:after="0" w:line="240" w:lineRule="auto"/>
        <w:ind w:firstLine="567"/>
        <w:jc w:val="both"/>
        <w:rPr>
          <w:rFonts w:ascii="Times New Roman" w:eastAsia="Times New Roman" w:hAnsi="Times New Roman" w:cs="Times New Roman"/>
          <w:color w:val="000000" w:themeColor="text1"/>
        </w:rPr>
      </w:pPr>
      <w:bookmarkStart w:id="23" w:name="_heading=h.2s8eyo1" w:colFirst="0" w:colLast="0"/>
      <w:bookmarkEnd w:id="23"/>
      <w:r w:rsidRPr="00CD4A2F">
        <w:rPr>
          <w:rFonts w:ascii="Times New Roman" w:eastAsia="Times New Roman" w:hAnsi="Times New Roman" w:cs="Times New Roman"/>
        </w:rPr>
        <w:t>5.</w:t>
      </w:r>
      <w:r w:rsidR="000B6053">
        <w:rPr>
          <w:rFonts w:ascii="Times New Roman" w:eastAsia="Times New Roman" w:hAnsi="Times New Roman" w:cs="Times New Roman"/>
        </w:rPr>
        <w:t>4</w:t>
      </w:r>
      <w:r w:rsidRPr="00CD4A2F">
        <w:rPr>
          <w:rFonts w:ascii="Times New Roman" w:eastAsia="Times New Roman" w:hAnsi="Times New Roman" w:cs="Times New Roman"/>
        </w:rPr>
        <w:t xml:space="preserve">. </w:t>
      </w:r>
      <w:r w:rsidRPr="007F4EF1">
        <w:rPr>
          <w:rFonts w:ascii="Times New Roman" w:eastAsia="Times New Roman" w:hAnsi="Times New Roman" w:cs="Times New Roman"/>
        </w:rPr>
        <w:t xml:space="preserve">Постачальник зобов’язується одночасно з </w:t>
      </w:r>
      <w:r w:rsidRPr="00CF5B03">
        <w:rPr>
          <w:rFonts w:ascii="Times New Roman" w:eastAsia="Times New Roman" w:hAnsi="Times New Roman" w:cs="Times New Roman"/>
        </w:rPr>
        <w:t>поставкою Товару надати оформлен</w:t>
      </w:r>
      <w:r w:rsidRPr="0077527F">
        <w:rPr>
          <w:rFonts w:ascii="Times New Roman" w:eastAsia="Times New Roman" w:hAnsi="Times New Roman" w:cs="Times New Roman"/>
        </w:rPr>
        <w:t>у</w:t>
      </w:r>
      <w:r w:rsidRPr="00CF5B03">
        <w:rPr>
          <w:rFonts w:ascii="Times New Roman" w:eastAsia="Times New Roman" w:hAnsi="Times New Roman" w:cs="Times New Roman"/>
        </w:rPr>
        <w:t xml:space="preserve"> </w:t>
      </w:r>
      <w:r w:rsidRPr="0077527F">
        <w:rPr>
          <w:rFonts w:ascii="Times New Roman" w:eastAsia="Times New Roman" w:hAnsi="Times New Roman" w:cs="Times New Roman"/>
          <w:color w:val="000000" w:themeColor="text1"/>
        </w:rPr>
        <w:t xml:space="preserve">належним чином видаткову накладну та документи, що підтверджують походження та </w:t>
      </w:r>
      <w:r w:rsidRPr="007F4EF1">
        <w:rPr>
          <w:rFonts w:ascii="Times New Roman" w:eastAsia="Times New Roman" w:hAnsi="Times New Roman" w:cs="Times New Roman"/>
        </w:rPr>
        <w:t>кількість Товару.</w:t>
      </w:r>
      <w:r w:rsidRPr="00CF5B03">
        <w:rPr>
          <w:rFonts w:ascii="Times New Roman" w:eastAsia="Times New Roman" w:hAnsi="Times New Roman" w:cs="Times New Roman"/>
        </w:rPr>
        <w:t xml:space="preserve"> </w:t>
      </w:r>
    </w:p>
    <w:p w14:paraId="16E86B45" w14:textId="52A401AB" w:rsidR="00E16982" w:rsidRPr="00CD4A2F" w:rsidRDefault="00E16982" w:rsidP="00E16982">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Товар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Pr>
          <w:rFonts w:ascii="Times New Roman" w:eastAsia="Times New Roman" w:hAnsi="Times New Roman" w:cs="Times New Roman"/>
        </w:rPr>
        <w:t>видаткової накладної</w:t>
      </w:r>
      <w:r w:rsidRPr="00BD495D">
        <w:rPr>
          <w:rFonts w:ascii="Times New Roman" w:eastAsia="Times New Roman" w:hAnsi="Times New Roman" w:cs="Times New Roman"/>
        </w:rPr>
        <w:t xml:space="preserve">/ акта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14:paraId="6D67EA97" w14:textId="77777777" w:rsidR="00E16982" w:rsidRDefault="00E16982" w:rsidP="00E16982">
      <w:pPr>
        <w:spacing w:after="0" w:line="240" w:lineRule="auto"/>
        <w:ind w:right="-34" w:firstLine="567"/>
        <w:jc w:val="center"/>
        <w:rPr>
          <w:rFonts w:ascii="Times New Roman" w:eastAsia="Times New Roman" w:hAnsi="Times New Roman" w:cs="Times New Roman"/>
          <w:b/>
        </w:rPr>
      </w:pPr>
    </w:p>
    <w:p w14:paraId="469F895B" w14:textId="77777777" w:rsidR="00E16982" w:rsidRPr="00CD4A2F" w:rsidRDefault="00E16982" w:rsidP="00E16982">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14:paraId="7165547A" w14:textId="77777777" w:rsidR="00E16982" w:rsidRPr="00CD4A2F" w:rsidRDefault="00E16982" w:rsidP="00E16982">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14:paraId="5766C627" w14:textId="77777777" w:rsidR="00E16982" w:rsidRPr="00CD4A2F" w:rsidRDefault="00E16982" w:rsidP="00E16982">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1CCCAD7F" w14:textId="77777777" w:rsidR="00E16982" w:rsidRPr="00CD4A2F" w:rsidRDefault="00E16982" w:rsidP="00E16982">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6.1.2. Приймати поставлений Товар згідно з </w:t>
      </w:r>
      <w:r>
        <w:rPr>
          <w:rFonts w:ascii="Times New Roman" w:eastAsia="Times New Roman" w:hAnsi="Times New Roman" w:cs="Times New Roman"/>
        </w:rPr>
        <w:t>видатковою накладною/</w:t>
      </w:r>
      <w:r w:rsidRPr="00BD495D">
        <w:rPr>
          <w:rFonts w:ascii="Times New Roman" w:eastAsia="Times New Roman" w:hAnsi="Times New Roman" w:cs="Times New Roman"/>
        </w:rPr>
        <w:t>акт</w:t>
      </w:r>
      <w:r>
        <w:rPr>
          <w:rFonts w:ascii="Times New Roman" w:eastAsia="Times New Roman" w:hAnsi="Times New Roman" w:cs="Times New Roman"/>
        </w:rPr>
        <w:t>ом</w:t>
      </w:r>
      <w:r w:rsidRPr="00BD495D">
        <w:rPr>
          <w:rFonts w:ascii="Times New Roman" w:eastAsia="Times New Roman" w:hAnsi="Times New Roman" w:cs="Times New Roman"/>
        </w:rPr>
        <w:t xml:space="preserve"> про прийняття-передання/товаро-транспортно</w:t>
      </w:r>
      <w:r>
        <w:rPr>
          <w:rFonts w:ascii="Times New Roman" w:eastAsia="Times New Roman" w:hAnsi="Times New Roman" w:cs="Times New Roman"/>
        </w:rPr>
        <w:t>ю</w:t>
      </w:r>
      <w:r w:rsidRPr="00BD495D">
        <w:rPr>
          <w:rFonts w:ascii="Times New Roman" w:eastAsia="Times New Roman" w:hAnsi="Times New Roman" w:cs="Times New Roman"/>
        </w:rPr>
        <w:t xml:space="preserve"> накладно</w:t>
      </w:r>
      <w:r>
        <w:rPr>
          <w:rFonts w:ascii="Times New Roman" w:eastAsia="Times New Roman" w:hAnsi="Times New Roman" w:cs="Times New Roman"/>
        </w:rPr>
        <w:t xml:space="preserve">ю </w:t>
      </w:r>
      <w:r w:rsidRPr="00BD495D">
        <w:rPr>
          <w:rFonts w:ascii="Times New Roman" w:eastAsia="Times New Roman" w:hAnsi="Times New Roman" w:cs="Times New Roman"/>
        </w:rPr>
        <w:t>Товару</w:t>
      </w:r>
      <w:r>
        <w:rPr>
          <w:rFonts w:ascii="Times New Roman" w:eastAsia="Times New Roman" w:hAnsi="Times New Roman" w:cs="Times New Roman"/>
        </w:rPr>
        <w:t>.</w:t>
      </w:r>
    </w:p>
    <w:p w14:paraId="7328A71E" w14:textId="77777777" w:rsidR="00E16982" w:rsidRPr="00CD4A2F" w:rsidRDefault="00E16982" w:rsidP="00E16982">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у 3-денний строк.</w:t>
      </w:r>
    </w:p>
    <w:p w14:paraId="79A01CC3" w14:textId="77777777" w:rsidR="00E16982" w:rsidRPr="00CD4A2F" w:rsidRDefault="00E16982" w:rsidP="00E16982">
      <w:pPr>
        <w:spacing w:after="0" w:line="240" w:lineRule="auto"/>
        <w:ind w:firstLine="567"/>
        <w:jc w:val="both"/>
        <w:rPr>
          <w:rFonts w:ascii="Times New Roman" w:eastAsia="Times New Roman" w:hAnsi="Times New Roman" w:cs="Times New Roman"/>
          <w:b/>
          <w:color w:val="121212"/>
        </w:rPr>
      </w:pPr>
      <w:bookmarkStart w:id="24" w:name="_heading=h.3rdcrjn" w:colFirst="0" w:colLast="0"/>
      <w:bookmarkEnd w:id="24"/>
      <w:r w:rsidRPr="00CD4A2F">
        <w:rPr>
          <w:rFonts w:ascii="Times New Roman" w:eastAsia="Times New Roman" w:hAnsi="Times New Roman" w:cs="Times New Roman"/>
          <w:b/>
          <w:color w:val="121212"/>
        </w:rPr>
        <w:t>6.2. Замовник має право:</w:t>
      </w:r>
    </w:p>
    <w:p w14:paraId="0E7C5037" w14:textId="77777777" w:rsidR="00E16982" w:rsidRPr="00D67611" w:rsidRDefault="00E16982" w:rsidP="00E16982">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Pr>
          <w:rFonts w:ascii="Times New Roman" w:eastAsia="Times New Roman" w:hAnsi="Times New Roman" w:cs="Times New Roman"/>
          <w:color w:val="121212"/>
        </w:rPr>
        <w:t xml:space="preserve">ідомлення про це </w:t>
      </w:r>
      <w:r w:rsidRPr="00D67611">
        <w:rPr>
          <w:rFonts w:ascii="Times New Roman" w:eastAsia="Times New Roman" w:hAnsi="Times New Roman" w:cs="Times New Roman"/>
          <w:color w:val="121212"/>
        </w:rPr>
        <w:t>Постачальнику у строк протягом 3 (трьох) днів з моменту прийняття відповідного рішення при цьому жодних штрафних санкцій, пені, відшкодувань збитків до замовника не застосовуються.</w:t>
      </w:r>
    </w:p>
    <w:p w14:paraId="521E0CB2" w14:textId="77777777" w:rsidR="00E16982" w:rsidRPr="00CD4A2F" w:rsidRDefault="00E16982" w:rsidP="00E16982">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14:paraId="65D9E3C6" w14:textId="77777777" w:rsidR="00E16982" w:rsidRPr="00CD4A2F" w:rsidRDefault="00E16982" w:rsidP="00E16982">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14:paraId="73041E55" w14:textId="77777777" w:rsidR="00E16982" w:rsidRPr="00CD4A2F" w:rsidRDefault="00E16982" w:rsidP="00E16982">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14:paraId="000CA94E" w14:textId="77777777" w:rsidR="00E16982" w:rsidRPr="00CD4A2F" w:rsidRDefault="00E16982" w:rsidP="00E16982">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0C7C3B9"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Pr>
          <w:rFonts w:ascii="Times New Roman" w:eastAsia="Times New Roman" w:hAnsi="Times New Roman" w:cs="Times New Roman"/>
        </w:rPr>
        <w:t>видаткову накладну</w:t>
      </w:r>
      <w:r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AAC2E09" w14:textId="77777777" w:rsidR="00E16982" w:rsidRPr="00CD4A2F" w:rsidRDefault="00E16982" w:rsidP="00E16982">
      <w:pPr>
        <w:spacing w:after="0" w:line="240" w:lineRule="auto"/>
        <w:ind w:firstLine="567"/>
        <w:jc w:val="both"/>
        <w:rPr>
          <w:rFonts w:ascii="Times New Roman" w:eastAsia="Times New Roman" w:hAnsi="Times New Roman" w:cs="Times New Roman"/>
          <w:color w:val="000000"/>
        </w:rPr>
      </w:pPr>
      <w:bookmarkStart w:id="25" w:name="_heading=h.26in1rg" w:colFirst="0" w:colLast="0"/>
      <w:bookmarkEnd w:id="25"/>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w:t>
      </w:r>
      <w:r w:rsidRPr="00CD4A2F">
        <w:rPr>
          <w:rFonts w:ascii="Times New Roman" w:eastAsia="Times New Roman" w:hAnsi="Times New Roman" w:cs="Times New Roman"/>
          <w:color w:val="000000"/>
          <w:highlight w:val="white"/>
        </w:rPr>
        <w:lastRenderedPageBreak/>
        <w:t xml:space="preserve">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7">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9">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10">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14:paraId="0A6EB548" w14:textId="77777777" w:rsidR="00E16982" w:rsidRPr="00CD4A2F" w:rsidRDefault="00E16982" w:rsidP="00E16982">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14:paraId="542D348E" w14:textId="77777777" w:rsidR="00E16982" w:rsidRPr="00CD4A2F" w:rsidRDefault="00E16982" w:rsidP="00E16982">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14:paraId="6545FFEA" w14:textId="77777777" w:rsidR="00E16982" w:rsidRPr="00CD4A2F" w:rsidRDefault="00E16982" w:rsidP="00E16982">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4977B1BD" w14:textId="77777777" w:rsidR="00E16982" w:rsidRPr="00CD4A2F" w:rsidRDefault="00E16982" w:rsidP="00E16982">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14:paraId="0FEA718F" w14:textId="77777777" w:rsidR="00E16982" w:rsidRPr="00CD4A2F" w:rsidRDefault="00E16982" w:rsidP="00E16982">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14:paraId="301342E2" w14:textId="77777777" w:rsidR="00E16982" w:rsidRPr="00CD4A2F" w:rsidRDefault="00E16982" w:rsidP="00E16982">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14:paraId="6DF999F6" w14:textId="77777777" w:rsidR="00E16982" w:rsidRPr="00CD4A2F" w:rsidRDefault="00E16982" w:rsidP="00E16982">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567C29" w14:textId="78E0DEF9" w:rsidR="00E16982" w:rsidRPr="000B6053" w:rsidRDefault="00E16982" w:rsidP="000B6053">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За непоставку,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14:paraId="41E62928"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5C5AB77"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14:paraId="7B4FB617"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Pr="004C0D7D">
        <w:rPr>
          <w:rFonts w:ascii="Times New Roman" w:eastAsia="Times New Roman" w:hAnsi="Times New Roman" w:cs="Times New Roman"/>
        </w:rPr>
        <w:t>пунктом 4.3.</w:t>
      </w:r>
      <w:r>
        <w:rPr>
          <w:rFonts w:ascii="Times New Roman" w:eastAsia="Times New Roman" w:hAnsi="Times New Roman" w:cs="Times New Roman"/>
        </w:rPr>
        <w:t xml:space="preserve"> з урахуванням </w:t>
      </w:r>
      <w:r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rPr>
        <w:t>.</w:t>
      </w:r>
      <w:r w:rsidRPr="004C0D7D">
        <w:rPr>
          <w:rFonts w:ascii="Times New Roman" w:eastAsia="Times New Roman" w:hAnsi="Times New Roman" w:cs="Times New Roman"/>
        </w:rPr>
        <w:t xml:space="preserve"> Сторони</w:t>
      </w:r>
      <w:r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C098399"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540A4625" w14:textId="77777777" w:rsidR="00E16982" w:rsidRPr="00CD4A2F" w:rsidRDefault="00E16982" w:rsidP="00E16982">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14:paraId="2931D0CF" w14:textId="77777777" w:rsidR="00E16982" w:rsidRPr="00CD4A2F" w:rsidRDefault="00E16982" w:rsidP="00E16982">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14:paraId="77246718" w14:textId="77777777" w:rsidR="00E16982" w:rsidRPr="00CD4A2F" w:rsidRDefault="00E16982" w:rsidP="00E16982">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A93F203" w14:textId="77777777" w:rsidR="00E16982" w:rsidRPr="00CD4A2F" w:rsidRDefault="00E16982" w:rsidP="00E16982">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8B84551" w14:textId="77777777" w:rsidR="00E16982" w:rsidRPr="00CD4A2F" w:rsidRDefault="00E16982" w:rsidP="00E16982">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048014D" w14:textId="77777777" w:rsidR="00E16982" w:rsidRPr="00CD4A2F" w:rsidRDefault="00E16982" w:rsidP="00E16982">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566CEC0" w14:textId="77777777" w:rsidR="00E16982" w:rsidRPr="00CD4A2F" w:rsidRDefault="00E16982" w:rsidP="00E16982">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416652D" w14:textId="77777777" w:rsidR="00E16982" w:rsidRDefault="00E16982" w:rsidP="00E16982">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46FDA" w14:textId="77777777" w:rsidR="00E16982" w:rsidRPr="00CD4A2F" w:rsidRDefault="00E16982" w:rsidP="00E16982">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8B3C573" w14:textId="77777777" w:rsidR="00E16982" w:rsidRPr="00CD4A2F" w:rsidRDefault="00E16982" w:rsidP="00E16982">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3AAC303" w14:textId="77777777" w:rsidR="00E16982" w:rsidRDefault="00E16982" w:rsidP="00E16982">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26" w:name="_heading=h.35nkun2" w:colFirst="0" w:colLast="0"/>
      <w:bookmarkEnd w:id="26"/>
    </w:p>
    <w:p w14:paraId="59083C0E" w14:textId="77777777" w:rsidR="00E16982" w:rsidRDefault="00E16982" w:rsidP="00E16982">
      <w:pPr>
        <w:spacing w:after="0" w:line="240" w:lineRule="auto"/>
        <w:ind w:right="-36" w:firstLine="567"/>
        <w:jc w:val="center"/>
        <w:rPr>
          <w:rFonts w:ascii="Times New Roman" w:eastAsia="Times New Roman" w:hAnsi="Times New Roman" w:cs="Times New Roman"/>
          <w:b/>
        </w:rPr>
      </w:pPr>
    </w:p>
    <w:p w14:paraId="2BF4C97E" w14:textId="77777777" w:rsidR="00E16982" w:rsidRPr="00CD4A2F" w:rsidRDefault="00E16982" w:rsidP="00E16982">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14:paraId="68E2A988" w14:textId="77777777" w:rsidR="00E16982" w:rsidRPr="00CD4A2F" w:rsidRDefault="00E16982" w:rsidP="00E16982">
      <w:pPr>
        <w:tabs>
          <w:tab w:val="left" w:pos="540"/>
        </w:tabs>
        <w:spacing w:after="0" w:line="240" w:lineRule="auto"/>
        <w:ind w:right="-36" w:firstLine="567"/>
        <w:jc w:val="both"/>
        <w:rPr>
          <w:rFonts w:ascii="Times New Roman" w:eastAsia="Times New Roman" w:hAnsi="Times New Roman" w:cs="Times New Roman"/>
        </w:rPr>
      </w:pPr>
      <w:bookmarkStart w:id="27" w:name="_heading=h.1ksv4uv" w:colFirst="0" w:colLast="0"/>
      <w:bookmarkEnd w:id="27"/>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5A8EC08A" w14:textId="77777777" w:rsidR="00E16982" w:rsidRPr="00CD4A2F" w:rsidRDefault="00E16982" w:rsidP="00E16982">
      <w:pPr>
        <w:tabs>
          <w:tab w:val="left" w:pos="540"/>
        </w:tabs>
        <w:spacing w:after="0" w:line="240" w:lineRule="auto"/>
        <w:ind w:firstLine="567"/>
        <w:jc w:val="both"/>
        <w:rPr>
          <w:rFonts w:ascii="Times New Roman" w:eastAsia="Times New Roman" w:hAnsi="Times New Roman" w:cs="Times New Roman"/>
        </w:rPr>
      </w:pPr>
      <w:bookmarkStart w:id="28" w:name="_heading=h.44sinio" w:colFirst="0" w:colLast="0"/>
      <w:bookmarkEnd w:id="28"/>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17D4AD2" w14:textId="77777777" w:rsidR="00E16982" w:rsidRDefault="00E16982" w:rsidP="00E16982">
      <w:pPr>
        <w:tabs>
          <w:tab w:val="left" w:pos="540"/>
        </w:tabs>
        <w:spacing w:after="0" w:line="240" w:lineRule="auto"/>
        <w:ind w:firstLine="567"/>
        <w:jc w:val="center"/>
        <w:rPr>
          <w:rFonts w:ascii="Times New Roman" w:eastAsia="Times New Roman" w:hAnsi="Times New Roman" w:cs="Times New Roman"/>
          <w:b/>
          <w:color w:val="000000"/>
        </w:rPr>
      </w:pPr>
    </w:p>
    <w:p w14:paraId="2EAC2837" w14:textId="77777777" w:rsidR="00E16982" w:rsidRPr="00CD4A2F" w:rsidRDefault="00E16982" w:rsidP="00E16982">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10. Оперативно-господарські санкції</w:t>
      </w:r>
    </w:p>
    <w:p w14:paraId="1D8F9C3A"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969132C"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F113801" w14:textId="77777777" w:rsidR="00E16982" w:rsidRPr="00CD4A2F" w:rsidRDefault="00E16982" w:rsidP="00E1698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14:paraId="129E60F9" w14:textId="77777777" w:rsidR="00E16982" w:rsidRPr="00CD4A2F" w:rsidRDefault="00E16982" w:rsidP="00E1698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60FAE56E" w14:textId="77777777" w:rsidR="00E16982" w:rsidRPr="00CD4A2F" w:rsidRDefault="00E16982" w:rsidP="00E1698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144096EA"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CEA3C58"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Pr>
          <w:rFonts w:ascii="Times New Roman" w:eastAsia="Times New Roman" w:hAnsi="Times New Roman" w:cs="Times New Roman"/>
        </w:rPr>
        <w:t>,</w:t>
      </w:r>
      <w:r w:rsidRPr="00CD4A2F">
        <w:rPr>
          <w:rFonts w:ascii="Times New Roman" w:eastAsia="Times New Roman" w:hAnsi="Times New Roman" w:cs="Times New Roman"/>
        </w:rPr>
        <w:t xml:space="preserve"> </w:t>
      </w:r>
      <w:r w:rsidRPr="00697C60">
        <w:rPr>
          <w:rFonts w:ascii="Times New Roman" w:eastAsia="Times New Roman" w:hAnsi="Times New Roman" w:cs="Times New Roman"/>
          <w:highlight w:val="white"/>
        </w:rPr>
        <w:t>зазначену в цьому Договорі</w:t>
      </w:r>
    </w:p>
    <w:p w14:paraId="1119AB54"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0CE6133"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14:paraId="2873B766" w14:textId="77777777" w:rsidR="00E16982" w:rsidRDefault="00E16982" w:rsidP="00E16982">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14:paraId="7A4F7DAC" w14:textId="77777777" w:rsidR="00E16982" w:rsidRPr="00CD4A2F" w:rsidRDefault="00E16982" w:rsidP="00E16982">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14:paraId="56952379" w14:textId="77777777" w:rsidR="00E16982" w:rsidRPr="00CD4A2F" w:rsidRDefault="00E16982" w:rsidP="00E16982">
      <w:pPr>
        <w:spacing w:after="0" w:line="240" w:lineRule="auto"/>
        <w:ind w:right="-143" w:firstLine="567"/>
        <w:jc w:val="both"/>
        <w:rPr>
          <w:rFonts w:ascii="Times New Roman" w:eastAsia="Times New Roman" w:hAnsi="Times New Roman" w:cs="Times New Roman"/>
        </w:rPr>
      </w:pPr>
      <w:bookmarkStart w:id="29" w:name="_heading=h.2jxsxqh" w:colFirst="0" w:colLast="0"/>
      <w:bookmarkEnd w:id="29"/>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14:paraId="327EB9B1" w14:textId="77777777" w:rsidR="00E16982" w:rsidRDefault="00E16982" w:rsidP="00E16982">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14:paraId="42A681E2" w14:textId="77777777" w:rsidR="00E16982" w:rsidRPr="00CD4A2F" w:rsidRDefault="00E16982" w:rsidP="00E16982">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8D198FE" w14:textId="77777777" w:rsidR="00E16982" w:rsidRPr="00CD4A2F" w:rsidRDefault="00E16982" w:rsidP="00E16982">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14:paraId="6BE6EC3D" w14:textId="77777777" w:rsidR="00E16982" w:rsidRPr="007D5A68" w:rsidRDefault="00E16982" w:rsidP="00E16982">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501C132" w14:textId="77777777" w:rsidR="00E16982" w:rsidRPr="00751845" w:rsidRDefault="00E16982" w:rsidP="00E16982">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F5D5754" w14:textId="77777777" w:rsidR="00E16982" w:rsidRPr="00D52D3A" w:rsidRDefault="00E16982" w:rsidP="00E16982">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3AEC2C40" w14:textId="77777777" w:rsidR="00E16982" w:rsidRPr="00D52D3A" w:rsidRDefault="00E16982" w:rsidP="00E16982">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16A5B1C" w14:textId="77777777" w:rsidR="00E16982" w:rsidRPr="00D52D3A" w:rsidRDefault="00E16982" w:rsidP="00E16982">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Сторони можуть внести зміни до Договору в разі узгодженої зміни ціни в бік зменшення (без зміни кількості (обсягу) та якості товарів);</w:t>
      </w:r>
    </w:p>
    <w:p w14:paraId="3835FC11" w14:textId="77777777" w:rsidR="00E16982" w:rsidRDefault="00E16982" w:rsidP="00E16982">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rPr>
        <w:t xml:space="preserve">. </w:t>
      </w:r>
      <w:r w:rsidRPr="00D52D3A">
        <w:rPr>
          <w:rFonts w:ascii="Times New Roman" w:eastAsia="Times New Roman" w:hAnsi="Times New Roman" w:cs="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14:paraId="0A13E92D" w14:textId="77777777" w:rsidR="00E16982" w:rsidRPr="00D52D3A" w:rsidRDefault="00E16982" w:rsidP="00E16982">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E52463" w14:textId="77777777" w:rsidR="00E16982" w:rsidRPr="00D52D3A" w:rsidRDefault="00E16982" w:rsidP="00E16982">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52D3A">
        <w:rPr>
          <w:rFonts w:ascii="Times New Roman" w:eastAsia="Times New Roman" w:hAnsi="Times New Roman" w:cs="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w:t>
      </w:r>
      <w:r w:rsidRPr="00D52D3A">
        <w:rPr>
          <w:rFonts w:ascii="Times New Roman" w:eastAsia="Times New Roman" w:hAnsi="Times New Roman" w:cs="Times New Roman"/>
          <w:i/>
        </w:rPr>
        <w:lastRenderedPageBreak/>
        <w:t>органу або Держави щодо встановлення регульованих цін (застосовується у разі зміни ціни, у зв’язку зі зміною регульованих цін (тарифів); </w:t>
      </w:r>
    </w:p>
    <w:p w14:paraId="49B1B6EA" w14:textId="77777777" w:rsidR="00E16982" w:rsidRPr="00CD4A2F" w:rsidRDefault="00E16982" w:rsidP="00E1698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highlight w:val="white"/>
        </w:rPr>
        <w:t>.</w:t>
      </w:r>
    </w:p>
    <w:p w14:paraId="41C31DC1" w14:textId="77777777" w:rsidR="00E16982" w:rsidRPr="00CD4A2F" w:rsidRDefault="00E16982" w:rsidP="00E16982">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5593A6B" w14:textId="77777777" w:rsidR="00E16982" w:rsidRDefault="00E16982" w:rsidP="00E16982">
      <w:pPr>
        <w:spacing w:after="0" w:line="240" w:lineRule="auto"/>
        <w:ind w:firstLine="567"/>
        <w:jc w:val="center"/>
        <w:rPr>
          <w:rFonts w:ascii="Times New Roman" w:eastAsia="Times New Roman" w:hAnsi="Times New Roman" w:cs="Times New Roman"/>
          <w:b/>
        </w:rPr>
      </w:pPr>
    </w:p>
    <w:p w14:paraId="7B231BBF" w14:textId="77777777" w:rsidR="00E16982" w:rsidRPr="00CD4A2F" w:rsidRDefault="00E16982" w:rsidP="00E16982">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14:paraId="0CEC586A" w14:textId="77777777" w:rsidR="00E16982" w:rsidRPr="00CD4A2F" w:rsidRDefault="00E16982" w:rsidP="00E16982">
      <w:pPr>
        <w:spacing w:after="0" w:line="240" w:lineRule="auto"/>
        <w:ind w:firstLine="567"/>
        <w:jc w:val="both"/>
        <w:rPr>
          <w:rFonts w:ascii="Times New Roman" w:eastAsia="Times New Roman" w:hAnsi="Times New Roman" w:cs="Times New Roman"/>
        </w:rPr>
      </w:pPr>
      <w:bookmarkStart w:id="30" w:name="_heading=h.z337ya" w:colFirst="0" w:colLast="0"/>
      <w:bookmarkEnd w:id="30"/>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 31.12.2024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14:paraId="62088EE2" w14:textId="77777777" w:rsidR="00E16982" w:rsidRPr="001D3D6F" w:rsidRDefault="00E16982" w:rsidP="00E16982">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12.</w:t>
      </w:r>
      <w:r>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14:paraId="7D5E4CAA" w14:textId="77777777" w:rsidR="00E16982" w:rsidRPr="00CD4A2F" w:rsidRDefault="00E16982" w:rsidP="00E16982">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13. Інші умови</w:t>
      </w:r>
    </w:p>
    <w:p w14:paraId="25B00A6C" w14:textId="77777777" w:rsidR="00E16982" w:rsidRPr="00CD4A2F" w:rsidRDefault="00E16982" w:rsidP="00E16982">
      <w:pPr>
        <w:spacing w:after="0" w:line="240" w:lineRule="auto"/>
        <w:ind w:firstLine="567"/>
        <w:jc w:val="both"/>
        <w:rPr>
          <w:rFonts w:ascii="Times New Roman" w:eastAsia="Times New Roman" w:hAnsi="Times New Roman" w:cs="Times New Roman"/>
        </w:rPr>
      </w:pPr>
      <w:bookmarkStart w:id="31" w:name="_heading=h.3j2qqm3" w:colFirst="0" w:colLast="0"/>
      <w:bookmarkEnd w:id="31"/>
      <w:r w:rsidRPr="00CD4A2F">
        <w:rPr>
          <w:rFonts w:ascii="Times New Roman" w:eastAsia="Times New Roman" w:hAnsi="Times New Roman" w:cs="Times New Roman"/>
        </w:rPr>
        <w:t>13.1. Дія Договору припиняється:</w:t>
      </w:r>
    </w:p>
    <w:p w14:paraId="6D8CA407"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14:paraId="477D95BB"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14:paraId="37E60412" w14:textId="77777777" w:rsidR="00E16982" w:rsidRPr="00CD4A2F" w:rsidRDefault="00E16982" w:rsidP="00E16982">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E36F7EA" w14:textId="77777777" w:rsidR="00E16982" w:rsidRPr="00CD4A2F" w:rsidRDefault="00E16982" w:rsidP="00E16982">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DD18985" w14:textId="77777777" w:rsidR="00E16982" w:rsidRPr="00CD4A2F" w:rsidRDefault="00E16982" w:rsidP="00E16982">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A95B864" w14:textId="77777777" w:rsidR="00E16982" w:rsidRPr="00CD4A2F" w:rsidRDefault="00E16982" w:rsidP="00E16982">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CCF9E94" w14:textId="77777777" w:rsidR="00E16982" w:rsidRPr="00CD4A2F" w:rsidRDefault="00E16982" w:rsidP="00E16982">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Дострокове </w:t>
      </w:r>
      <w:r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97C60">
        <w:rPr>
          <w:rFonts w:ascii="Times New Roman" w:eastAsia="Times New Roman" w:hAnsi="Times New Roman" w:cs="Times New Roman"/>
          <w:i/>
        </w:rPr>
        <w:t>(за наявності)</w:t>
      </w:r>
      <w:r w:rsidRPr="00697C60">
        <w:rPr>
          <w:rFonts w:ascii="Times New Roman" w:eastAsia="Times New Roman" w:hAnsi="Times New Roman" w:cs="Times New Roman"/>
        </w:rPr>
        <w:t>.</w:t>
      </w:r>
    </w:p>
    <w:p w14:paraId="44039431" w14:textId="77777777" w:rsidR="00E16982" w:rsidRDefault="00E16982" w:rsidP="00E16982">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14:paraId="58590287" w14:textId="77777777" w:rsidR="00E16982" w:rsidRPr="00CD4A2F" w:rsidRDefault="00E16982" w:rsidP="00E16982">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Pr="00CD4A2F">
        <w:rPr>
          <w:rFonts w:ascii="Times New Roman" w:eastAsia="Times New Roman" w:hAnsi="Times New Roman" w:cs="Times New Roman"/>
          <w:b/>
        </w:rPr>
        <w:t xml:space="preserve"> до Договору</w:t>
      </w:r>
    </w:p>
    <w:p w14:paraId="69C2D001" w14:textId="77777777" w:rsidR="00E16982" w:rsidRPr="00CD4A2F" w:rsidRDefault="00E16982" w:rsidP="00E16982">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14:paraId="71B2A3D5" w14:textId="77777777" w:rsidR="00E16982" w:rsidRDefault="00E16982" w:rsidP="00E16982">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14:paraId="5B7CFE91" w14:textId="77777777" w:rsidR="00B46993" w:rsidRPr="00B17692" w:rsidRDefault="00B46993" w:rsidP="00B46993">
      <w:pPr>
        <w:suppressAutoHyphens/>
        <w:spacing w:after="0" w:line="240" w:lineRule="auto"/>
        <w:ind w:right="118"/>
        <w:jc w:val="both"/>
        <w:rPr>
          <w:rFonts w:ascii="Times New Roman" w:eastAsia="Times New Roman" w:hAnsi="Times New Roman" w:cs="Times New Roman"/>
          <w:b/>
          <w:lang w:eastAsia="ar-SA"/>
        </w:rPr>
      </w:pPr>
    </w:p>
    <w:p w14:paraId="653EF676" w14:textId="7FD88885" w:rsidR="00B46993" w:rsidRPr="00B17692" w:rsidRDefault="00E16982" w:rsidP="00B46993">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15</w:t>
      </w:r>
      <w:r w:rsidR="00B46993" w:rsidRPr="00B17692">
        <w:rPr>
          <w:rFonts w:ascii="Times New Roman" w:eastAsia="Times New Roman" w:hAnsi="Times New Roman" w:cs="Times New Roman"/>
          <w:b/>
          <w:lang w:eastAsia="ar-SA"/>
        </w:rPr>
        <w:t>. Місцезнаходження та банківські реквізити</w:t>
      </w:r>
    </w:p>
    <w:p w14:paraId="3B81FB63" w14:textId="77777777" w:rsidR="00B46993" w:rsidRPr="00B17692" w:rsidRDefault="00B46993" w:rsidP="00B46993">
      <w:pPr>
        <w:suppressAutoHyphens/>
        <w:spacing w:after="0" w:line="240" w:lineRule="auto"/>
        <w:ind w:right="118"/>
        <w:jc w:val="both"/>
        <w:rPr>
          <w:rFonts w:ascii="Times New Roman" w:eastAsia="Times New Roman" w:hAnsi="Times New Roman" w:cs="Times New Roman"/>
          <w:lang w:eastAsia="ar-SA"/>
        </w:rPr>
      </w:pPr>
    </w:p>
    <w:tbl>
      <w:tblPr>
        <w:tblW w:w="9956" w:type="dxa"/>
        <w:tblLook w:val="04A0" w:firstRow="1" w:lastRow="0" w:firstColumn="1" w:lastColumn="0" w:noHBand="0" w:noVBand="1"/>
      </w:tblPr>
      <w:tblGrid>
        <w:gridCol w:w="4979"/>
        <w:gridCol w:w="4977"/>
      </w:tblGrid>
      <w:tr w:rsidR="00B46993" w:rsidRPr="00071C88" w14:paraId="22138A85" w14:textId="77777777" w:rsidTr="0037238D">
        <w:tc>
          <w:tcPr>
            <w:tcW w:w="4978" w:type="dxa"/>
            <w:shd w:val="clear" w:color="auto" w:fill="auto"/>
          </w:tcPr>
          <w:p w14:paraId="0495DBBC" w14:textId="77777777" w:rsidR="00B46993" w:rsidRPr="00071C88" w:rsidRDefault="00B46993" w:rsidP="000B6053">
            <w:pPr>
              <w:pBdr>
                <w:bottom w:val="single" w:sz="12" w:space="1" w:color="000000"/>
              </w:pBdr>
              <w:tabs>
                <w:tab w:val="left" w:pos="709"/>
              </w:tabs>
              <w:suppressAutoHyphens/>
              <w:snapToGrid w:val="0"/>
              <w:spacing w:after="0" w:line="240" w:lineRule="auto"/>
              <w:ind w:right="119"/>
              <w:jc w:val="center"/>
              <w:rPr>
                <w:rFonts w:ascii="Times New Roman" w:eastAsia="Arial" w:hAnsi="Times New Roman" w:cs="Times New Roman"/>
                <w:b/>
                <w:bCs/>
                <w:lang w:eastAsia="ar-SA"/>
              </w:rPr>
            </w:pPr>
            <w:r w:rsidRPr="00071C88">
              <w:rPr>
                <w:rFonts w:ascii="Times New Roman" w:eastAsia="Arial" w:hAnsi="Times New Roman" w:cs="Times New Roman"/>
                <w:b/>
                <w:bCs/>
                <w:lang w:eastAsia="ar-SA"/>
              </w:rPr>
              <w:t>Постачальник</w:t>
            </w:r>
          </w:p>
          <w:p w14:paraId="041B7BD0" w14:textId="77777777" w:rsidR="00B46993" w:rsidRPr="00071C88" w:rsidRDefault="00B46993" w:rsidP="000B6053">
            <w:pPr>
              <w:pBdr>
                <w:bottom w:val="single" w:sz="12" w:space="1" w:color="000000"/>
              </w:pBdr>
              <w:tabs>
                <w:tab w:val="left" w:pos="709"/>
              </w:tabs>
              <w:suppressAutoHyphens/>
              <w:snapToGrid w:val="0"/>
              <w:spacing w:after="0" w:line="240" w:lineRule="auto"/>
              <w:ind w:right="119"/>
              <w:jc w:val="center"/>
              <w:rPr>
                <w:rFonts w:ascii="Times New Roman" w:eastAsia="Arial" w:hAnsi="Times New Roman" w:cs="Times New Roman"/>
                <w:b/>
                <w:bCs/>
                <w:lang w:eastAsia="ar-SA"/>
              </w:rPr>
            </w:pPr>
          </w:p>
          <w:p w14:paraId="2D699D1A" w14:textId="77777777" w:rsidR="00B46993" w:rsidRPr="00071C88" w:rsidRDefault="00B46993" w:rsidP="000B6053">
            <w:pPr>
              <w:tabs>
                <w:tab w:val="left" w:pos="709"/>
              </w:tabs>
              <w:suppressAutoHyphens/>
              <w:snapToGrid w:val="0"/>
              <w:spacing w:after="0" w:line="240" w:lineRule="auto"/>
              <w:ind w:right="119"/>
              <w:rPr>
                <w:rFonts w:ascii="Times New Roman" w:eastAsia="Times New Roman" w:hAnsi="Times New Roman" w:cs="Times New Roman"/>
              </w:rPr>
            </w:pPr>
          </w:p>
          <w:p w14:paraId="47BCAD4F"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Місцезнаходження згідно реєстрації:</w:t>
            </w:r>
          </w:p>
          <w:p w14:paraId="2C5198C0"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515DCA8D"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16306408"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 xml:space="preserve">Банківські реквізити: </w:t>
            </w:r>
          </w:p>
          <w:p w14:paraId="597A5475" w14:textId="77777777" w:rsidR="00B46993" w:rsidRPr="00071C88" w:rsidRDefault="00B46993" w:rsidP="000B6053">
            <w:pPr>
              <w:suppressAutoHyphens/>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lang w:eastAsia="ar-SA"/>
              </w:rPr>
              <w:t xml:space="preserve"> _________________________________</w:t>
            </w:r>
          </w:p>
          <w:p w14:paraId="4506E645" w14:textId="77777777" w:rsidR="00B46993" w:rsidRPr="00071C88" w:rsidRDefault="00B46993" w:rsidP="000B6053">
            <w:pPr>
              <w:suppressAutoHyphens/>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lang w:eastAsia="ar-SA"/>
              </w:rPr>
              <w:t>у __________________________________</w:t>
            </w:r>
          </w:p>
          <w:p w14:paraId="34BCAFC5"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МФО ______________________________</w:t>
            </w:r>
          </w:p>
          <w:p w14:paraId="45AFF614"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Код ЄДРПОУ _______________________</w:t>
            </w:r>
          </w:p>
          <w:p w14:paraId="0A802B1F"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 xml:space="preserve">Інд. под. №: ________________________ </w:t>
            </w:r>
          </w:p>
          <w:p w14:paraId="7202ED2B"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lastRenderedPageBreak/>
              <w:t>Телефон/факс: ______________________</w:t>
            </w:r>
          </w:p>
          <w:p w14:paraId="75519190"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E-mail: _____________________________</w:t>
            </w:r>
          </w:p>
          <w:p w14:paraId="554A46C2" w14:textId="77777777" w:rsidR="00B46993" w:rsidRPr="00071C88" w:rsidRDefault="00B46993" w:rsidP="000B6053">
            <w:pPr>
              <w:widowControl w:val="0"/>
              <w:tabs>
                <w:tab w:val="left" w:pos="709"/>
              </w:tabs>
              <w:suppressAutoHyphens/>
              <w:spacing w:after="0" w:line="240" w:lineRule="auto"/>
              <w:ind w:right="119"/>
              <w:rPr>
                <w:rFonts w:ascii="Times New Roman" w:eastAsia="Times New Roman" w:hAnsi="Times New Roman" w:cs="Times New Roman"/>
              </w:rPr>
            </w:pPr>
            <w:r w:rsidRPr="00071C88">
              <w:rPr>
                <w:rFonts w:ascii="Times New Roman" w:eastAsia="Arial" w:hAnsi="Times New Roman" w:cs="Times New Roman"/>
                <w:lang w:eastAsia="ar-SA"/>
              </w:rPr>
              <w:t>Сайт:</w:t>
            </w:r>
          </w:p>
          <w:p w14:paraId="1D896DA6" w14:textId="77777777" w:rsidR="00B46993" w:rsidRPr="00071C88" w:rsidRDefault="00B46993" w:rsidP="000B6053">
            <w:pPr>
              <w:widowControl w:val="0"/>
              <w:tabs>
                <w:tab w:val="left" w:pos="709"/>
              </w:tabs>
              <w:suppressAutoHyphens/>
              <w:spacing w:after="0" w:line="240" w:lineRule="auto"/>
              <w:ind w:right="119"/>
              <w:rPr>
                <w:rFonts w:ascii="Times New Roman" w:eastAsia="Arial" w:hAnsi="Times New Roman" w:cs="Times New Roman"/>
                <w:lang w:eastAsia="ar-SA"/>
              </w:rPr>
            </w:pPr>
          </w:p>
          <w:p w14:paraId="3C4045BB" w14:textId="77777777" w:rsidR="00B46993" w:rsidRDefault="00B46993" w:rsidP="000B6053">
            <w:pPr>
              <w:suppressAutoHyphens/>
              <w:spacing w:after="0" w:line="240" w:lineRule="auto"/>
              <w:ind w:right="119"/>
              <w:jc w:val="both"/>
              <w:rPr>
                <w:rFonts w:ascii="Times New Roman" w:eastAsia="Arial" w:hAnsi="Times New Roman" w:cs="Times New Roman"/>
                <w:lang w:eastAsia="ar-SA"/>
              </w:rPr>
            </w:pPr>
          </w:p>
          <w:p w14:paraId="08BFFB44" w14:textId="77777777" w:rsidR="00B46993" w:rsidRDefault="00B46993" w:rsidP="000B6053">
            <w:pPr>
              <w:suppressAutoHyphens/>
              <w:spacing w:after="0" w:line="240" w:lineRule="auto"/>
              <w:ind w:right="119"/>
              <w:jc w:val="both"/>
              <w:rPr>
                <w:rFonts w:ascii="Times New Roman" w:eastAsia="Arial" w:hAnsi="Times New Roman" w:cs="Times New Roman"/>
                <w:lang w:eastAsia="ar-SA"/>
              </w:rPr>
            </w:pPr>
          </w:p>
          <w:p w14:paraId="48171B7F" w14:textId="77777777" w:rsidR="00B46993" w:rsidRDefault="00B46993" w:rsidP="000B6053">
            <w:pPr>
              <w:suppressAutoHyphens/>
              <w:spacing w:after="0" w:line="240" w:lineRule="auto"/>
              <w:ind w:right="119"/>
              <w:jc w:val="both"/>
              <w:rPr>
                <w:rFonts w:ascii="Times New Roman" w:eastAsia="Arial" w:hAnsi="Times New Roman" w:cs="Times New Roman"/>
                <w:lang w:eastAsia="ar-SA"/>
              </w:rPr>
            </w:pPr>
          </w:p>
          <w:p w14:paraId="3986AF07" w14:textId="77777777" w:rsidR="00B46993" w:rsidRDefault="00B46993" w:rsidP="000B6053">
            <w:pPr>
              <w:suppressAutoHyphens/>
              <w:spacing w:after="0" w:line="240" w:lineRule="auto"/>
              <w:ind w:right="119"/>
              <w:jc w:val="both"/>
              <w:rPr>
                <w:rFonts w:ascii="Times New Roman" w:eastAsia="Arial" w:hAnsi="Times New Roman" w:cs="Times New Roman"/>
                <w:lang w:eastAsia="ar-SA"/>
              </w:rPr>
            </w:pPr>
          </w:p>
          <w:p w14:paraId="7EF57BDA" w14:textId="77777777" w:rsidR="00B46993" w:rsidRPr="00071C88" w:rsidRDefault="00B46993" w:rsidP="000B6053">
            <w:pPr>
              <w:suppressAutoHyphens/>
              <w:spacing w:after="0" w:line="240" w:lineRule="auto"/>
              <w:ind w:right="119"/>
              <w:jc w:val="both"/>
              <w:rPr>
                <w:rFonts w:ascii="Times New Roman" w:eastAsia="Times New Roman" w:hAnsi="Times New Roman" w:cs="Times New Roman"/>
                <w:lang w:eastAsia="ar-SA"/>
              </w:rPr>
            </w:pPr>
            <w:r w:rsidRPr="00071C88">
              <w:rPr>
                <w:rFonts w:ascii="Times New Roman" w:eastAsia="Arial" w:hAnsi="Times New Roman" w:cs="Times New Roman"/>
                <w:lang w:eastAsia="ar-SA"/>
              </w:rPr>
              <w:t>____________________________________</w:t>
            </w:r>
          </w:p>
        </w:tc>
        <w:tc>
          <w:tcPr>
            <w:tcW w:w="4977" w:type="dxa"/>
            <w:shd w:val="clear" w:color="auto" w:fill="auto"/>
          </w:tcPr>
          <w:p w14:paraId="2A9D5202" w14:textId="77777777" w:rsidR="00B46993" w:rsidRPr="00071C88" w:rsidRDefault="00B46993" w:rsidP="000B6053">
            <w:pPr>
              <w:shd w:val="clear" w:color="auto" w:fill="FFFFFF"/>
              <w:tabs>
                <w:tab w:val="left" w:pos="720"/>
              </w:tabs>
              <w:spacing w:after="0" w:line="240" w:lineRule="auto"/>
              <w:ind w:right="119"/>
              <w:jc w:val="center"/>
              <w:rPr>
                <w:rFonts w:ascii="Times New Roman" w:eastAsia="Times New Roman" w:hAnsi="Times New Roman" w:cs="Times New Roman"/>
                <w:b/>
                <w:i/>
              </w:rPr>
            </w:pPr>
            <w:r w:rsidRPr="00071C88">
              <w:rPr>
                <w:rFonts w:ascii="Times New Roman" w:eastAsia="Times New Roman" w:hAnsi="Times New Roman" w:cs="Times New Roman"/>
                <w:b/>
                <w:i/>
              </w:rPr>
              <w:lastRenderedPageBreak/>
              <w:t>Замовник</w:t>
            </w:r>
          </w:p>
          <w:p w14:paraId="286C6114" w14:textId="3D2A55F4" w:rsidR="00B46993" w:rsidRPr="000B6053" w:rsidRDefault="00B46993" w:rsidP="000B6053">
            <w:pPr>
              <w:shd w:val="clear" w:color="auto" w:fill="FFFFFF"/>
              <w:tabs>
                <w:tab w:val="left" w:pos="720"/>
              </w:tabs>
              <w:spacing w:after="0" w:line="240" w:lineRule="auto"/>
              <w:ind w:right="119"/>
              <w:jc w:val="both"/>
              <w:rPr>
                <w:rFonts w:ascii="Times New Roman" w:eastAsia="Times New Roman" w:hAnsi="Times New Roman" w:cs="Times New Roman"/>
              </w:rPr>
            </w:pPr>
            <w:r w:rsidRPr="00071C88">
              <w:rPr>
                <w:rFonts w:ascii="Times New Roman" w:eastAsia="Times New Roman" w:hAnsi="Times New Roman" w:cs="Times New Roman"/>
                <w:b/>
                <w:i/>
              </w:rPr>
              <w:t>Управління освіти, культури, молоді, спорту  та туризму Коцюбинської селищної ради Київської області</w:t>
            </w:r>
          </w:p>
          <w:p w14:paraId="60D502EC"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rPr>
              <w:t xml:space="preserve">Місце знаходження 08298, Київська обл., </w:t>
            </w:r>
          </w:p>
          <w:p w14:paraId="66DDFC96"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rPr>
              <w:t>Селище Коцюбинське, вул. Доківська, буд. 2</w:t>
            </w:r>
          </w:p>
          <w:p w14:paraId="638C8E38" w14:textId="1C305419"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rPr>
              <w:t>Код ЄДРПОУ 44151538</w:t>
            </w:r>
          </w:p>
          <w:p w14:paraId="2238D948"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79F457F3"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2DDEF958"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5E106661"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36348708" w14:textId="77777777" w:rsidR="00B46993" w:rsidRPr="00071C88" w:rsidRDefault="00B46993" w:rsidP="000B6053">
            <w:pPr>
              <w:spacing w:after="0" w:line="240" w:lineRule="auto"/>
              <w:ind w:right="119"/>
              <w:rPr>
                <w:rFonts w:ascii="Times New Roman" w:eastAsia="Times New Roman" w:hAnsi="Times New Roman" w:cs="Times New Roman"/>
              </w:rPr>
            </w:pPr>
          </w:p>
          <w:p w14:paraId="182D180C"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rPr>
              <w:lastRenderedPageBreak/>
              <w:t xml:space="preserve">ДКСУ м. Київ </w:t>
            </w:r>
          </w:p>
          <w:p w14:paraId="15004B8B"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rPr>
              <w:t>МФО 820172</w:t>
            </w:r>
          </w:p>
          <w:p w14:paraId="475EDC67"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rPr>
              <w:t>Замовник не є платником податку</w:t>
            </w:r>
          </w:p>
          <w:p w14:paraId="1D3A2B25"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rPr>
              <w:t xml:space="preserve">                                                                       </w:t>
            </w:r>
          </w:p>
          <w:p w14:paraId="5B95E81B" w14:textId="77777777" w:rsidR="00B46993" w:rsidRPr="00071C88" w:rsidRDefault="00B46993" w:rsidP="000B6053">
            <w:pPr>
              <w:spacing w:after="0" w:line="240" w:lineRule="auto"/>
              <w:ind w:right="119"/>
              <w:rPr>
                <w:rFonts w:ascii="Times New Roman" w:eastAsia="Times New Roman" w:hAnsi="Times New Roman" w:cs="Times New Roman"/>
              </w:rPr>
            </w:pPr>
            <w:r w:rsidRPr="00071C88">
              <w:rPr>
                <w:rFonts w:ascii="Times New Roman" w:eastAsia="Times New Roman" w:hAnsi="Times New Roman" w:cs="Times New Roman"/>
              </w:rPr>
              <w:t xml:space="preserve"> _________________   Олена ЛОШИЦЬКА</w:t>
            </w:r>
          </w:p>
          <w:p w14:paraId="20F64075" w14:textId="77777777" w:rsidR="00B46993" w:rsidRPr="00071C88" w:rsidRDefault="00B46993" w:rsidP="000B6053">
            <w:pPr>
              <w:suppressAutoHyphens/>
              <w:spacing w:after="0" w:line="240" w:lineRule="auto"/>
              <w:ind w:right="119"/>
              <w:jc w:val="both"/>
              <w:rPr>
                <w:rFonts w:ascii="Times New Roman" w:eastAsia="Times New Roman" w:hAnsi="Times New Roman" w:cs="Times New Roman"/>
                <w:lang w:eastAsia="ar-SA"/>
              </w:rPr>
            </w:pPr>
            <w:r w:rsidRPr="00071C88">
              <w:rPr>
                <w:rFonts w:ascii="Times New Roman" w:eastAsia="Times New Roman" w:hAnsi="Times New Roman" w:cs="Times New Roman"/>
              </w:rPr>
              <w:t xml:space="preserve">              М.П.</w:t>
            </w:r>
          </w:p>
        </w:tc>
      </w:tr>
    </w:tbl>
    <w:p w14:paraId="62B5C4C4" w14:textId="77777777" w:rsidR="00B46993" w:rsidRPr="00B17692" w:rsidRDefault="00B46993" w:rsidP="00B46993">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rPr>
      </w:pPr>
    </w:p>
    <w:p w14:paraId="724A72BC" w14:textId="77777777" w:rsidR="00B46993" w:rsidRDefault="00B46993" w:rsidP="00B46993">
      <w:pPr>
        <w:widowControl w:val="0"/>
        <w:spacing w:before="69"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br w:type="page"/>
      </w:r>
    </w:p>
    <w:p w14:paraId="7EFA270E" w14:textId="77777777" w:rsidR="00E16982" w:rsidRPr="00B17692" w:rsidRDefault="00E16982" w:rsidP="00E16982">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rPr>
        <w:lastRenderedPageBreak/>
        <w:t>ДОДАТОК</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1 до </w:t>
      </w:r>
      <w:r w:rsidRPr="00B17692">
        <w:rPr>
          <w:rFonts w:ascii="Times New Roman" w:eastAsia="Times New Roman" w:hAnsi="Times New Roman" w:cs="Times New Roman"/>
          <w:i/>
          <w:iCs/>
          <w:spacing w:val="-1"/>
        </w:rPr>
        <w:t>договору</w:t>
      </w:r>
    </w:p>
    <w:p w14:paraId="5DB93B85" w14:textId="77777777" w:rsidR="00E16982" w:rsidRPr="00B17692" w:rsidRDefault="00E16982" w:rsidP="00E16982">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про закупівлю</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№____</w:t>
      </w:r>
    </w:p>
    <w:p w14:paraId="262D4BD6" w14:textId="77777777" w:rsidR="00E16982" w:rsidRPr="00B17692" w:rsidRDefault="00E16982" w:rsidP="00E16982">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 xml:space="preserve">від ___ ____________ </w:t>
      </w:r>
      <w:r>
        <w:rPr>
          <w:rFonts w:ascii="Times New Roman" w:eastAsia="Times New Roman" w:hAnsi="Times New Roman" w:cs="Times New Roman"/>
          <w:i/>
          <w:iCs/>
        </w:rPr>
        <w:t>2024</w:t>
      </w:r>
      <w:r w:rsidRPr="00B17692">
        <w:rPr>
          <w:rFonts w:ascii="Times New Roman" w:eastAsia="Times New Roman" w:hAnsi="Times New Roman" w:cs="Times New Roman"/>
          <w:i/>
          <w:iCs/>
        </w:rPr>
        <w:t>року</w:t>
      </w:r>
    </w:p>
    <w:p w14:paraId="32C32783" w14:textId="77777777" w:rsidR="00E16982" w:rsidRPr="00B17692" w:rsidRDefault="00E16982" w:rsidP="00E16982">
      <w:pPr>
        <w:widowControl w:val="0"/>
        <w:spacing w:before="161" w:after="0" w:line="240" w:lineRule="auto"/>
        <w:ind w:right="118"/>
        <w:jc w:val="center"/>
        <w:rPr>
          <w:rFonts w:ascii="Times New Roman" w:eastAsia="Times New Roman" w:hAnsi="Times New Roman" w:cs="Times New Roman"/>
          <w:i/>
          <w:iCs/>
        </w:rPr>
        <w:sectPr w:rsidR="00E16982" w:rsidRPr="00B17692" w:rsidSect="00E33DCD">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rPr>
        <w:t>Специфікація</w:t>
      </w:r>
    </w:p>
    <w:p w14:paraId="03CF8D1B" w14:textId="77777777" w:rsidR="00E16982" w:rsidRPr="00B17692" w:rsidRDefault="00E16982" w:rsidP="00E16982">
      <w:pPr>
        <w:spacing w:after="0" w:line="240" w:lineRule="auto"/>
        <w:ind w:right="118"/>
        <w:rPr>
          <w:rFonts w:ascii="Times New Roman" w:eastAsia="Times New Roman" w:hAnsi="Times New Roman" w:cs="Times New Roman"/>
        </w:rPr>
        <w:sectPr w:rsidR="00E16982" w:rsidRPr="00B17692" w:rsidSect="00E33DCD">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4C650758" w14:textId="77777777" w:rsidR="00E16982" w:rsidRPr="00B17692" w:rsidRDefault="00E16982" w:rsidP="00E16982">
      <w:pPr>
        <w:spacing w:after="0" w:line="240" w:lineRule="auto"/>
        <w:ind w:right="118"/>
        <w:rPr>
          <w:rFonts w:ascii="Times New Roman" w:eastAsia="Times New Roman" w:hAnsi="Times New Roman" w:cs="Times New Roman"/>
        </w:rPr>
        <w:sectPr w:rsidR="00E16982" w:rsidRPr="00B17692" w:rsidSect="00E33DCD">
          <w:type w:val="continuous"/>
          <w:pgSz w:w="11906" w:h="16838"/>
          <w:pgMar w:top="720" w:right="720" w:bottom="720" w:left="720" w:header="439" w:footer="0" w:gutter="0"/>
          <w:cols w:space="720"/>
          <w:formProt w:val="0"/>
          <w:docGrid w:linePitch="100"/>
        </w:sectPr>
      </w:pPr>
    </w:p>
    <w:tbl>
      <w:tblPr>
        <w:tblW w:w="9926" w:type="dxa"/>
        <w:jc w:val="center"/>
        <w:tblCellMar>
          <w:left w:w="5" w:type="dxa"/>
          <w:right w:w="5" w:type="dxa"/>
        </w:tblCellMar>
        <w:tblLook w:val="0000" w:firstRow="0" w:lastRow="0" w:firstColumn="0" w:lastColumn="0" w:noHBand="0" w:noVBand="0"/>
      </w:tblPr>
      <w:tblGrid>
        <w:gridCol w:w="718"/>
        <w:gridCol w:w="2997"/>
        <w:gridCol w:w="1510"/>
        <w:gridCol w:w="1619"/>
        <w:gridCol w:w="1595"/>
        <w:gridCol w:w="1487"/>
      </w:tblGrid>
      <w:tr w:rsidR="00E16982" w:rsidRPr="00B17692" w14:paraId="0BA5D7F1" w14:textId="77777777" w:rsidTr="0037238D">
        <w:trPr>
          <w:trHeight w:hRule="exact" w:val="832"/>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5AD7A032" w14:textId="77777777" w:rsidR="00E16982" w:rsidRPr="00B17692" w:rsidRDefault="00E16982" w:rsidP="0037238D">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 з/п</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1D298737" w14:textId="77777777" w:rsidR="00E16982" w:rsidRPr="00B17692" w:rsidRDefault="00E16982" w:rsidP="0037238D">
            <w:pPr>
              <w:widowControl w:val="0"/>
              <w:spacing w:after="0" w:line="240"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spacing w:val="-1"/>
              </w:rPr>
              <w:t>Найменування</w:t>
            </w: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5D3515C8" w14:textId="77777777" w:rsidR="00E16982" w:rsidRPr="00B17692" w:rsidRDefault="00E16982" w:rsidP="0037238D">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К</w:t>
            </w:r>
            <w:r>
              <w:rPr>
                <w:rFonts w:ascii="Times New Roman" w:eastAsia="Times New Roman" w:hAnsi="Times New Roman" w:cs="Times New Roman"/>
                <w:b/>
                <w:bCs/>
              </w:rPr>
              <w:t>ількі</w:t>
            </w:r>
            <w:r w:rsidRPr="00B17692">
              <w:rPr>
                <w:rFonts w:ascii="Times New Roman" w:eastAsia="Times New Roman" w:hAnsi="Times New Roman" w:cs="Times New Roman"/>
                <w:b/>
                <w:bCs/>
              </w:rPr>
              <w:t>сть</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58917A76" w14:textId="77777777" w:rsidR="00E16982" w:rsidRPr="00B17692" w:rsidRDefault="00E16982" w:rsidP="0037238D">
            <w:pPr>
              <w:widowControl w:val="0"/>
              <w:spacing w:before="159" w:after="0" w:line="271" w:lineRule="auto"/>
              <w:ind w:right="118"/>
              <w:jc w:val="center"/>
              <w:rPr>
                <w:rFonts w:ascii="Times New Roman" w:eastAsia="Times New Roman" w:hAnsi="Times New Roman" w:cs="Times New Roman"/>
                <w:b/>
                <w:bCs/>
              </w:rPr>
            </w:pPr>
            <w:r w:rsidRPr="001551F5">
              <w:rPr>
                <w:rFonts w:ascii="Times New Roman" w:eastAsia="Times New Roman" w:hAnsi="Times New Roman" w:cs="Times New Roman"/>
                <w:b/>
                <w:bCs/>
              </w:rPr>
              <w:t>Одиниці виміру</w:t>
            </w: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6013F4C8" w14:textId="258E9F59" w:rsidR="00E16982" w:rsidRPr="00B17692" w:rsidRDefault="00E16982" w:rsidP="0037238D">
            <w:pPr>
              <w:widowControl w:val="0"/>
              <w:spacing w:after="0" w:line="271" w:lineRule="auto"/>
              <w:ind w:left="224" w:right="118"/>
              <w:jc w:val="center"/>
              <w:rPr>
                <w:rFonts w:ascii="Times New Roman" w:eastAsia="Times New Roman" w:hAnsi="Times New Roman" w:cs="Times New Roman"/>
                <w:b/>
                <w:bCs/>
              </w:rPr>
            </w:pPr>
            <w:r w:rsidRPr="00B17692">
              <w:rPr>
                <w:rFonts w:ascii="Times New Roman" w:eastAsia="Times New Roman" w:hAnsi="Times New Roman" w:cs="Times New Roman"/>
                <w:b/>
                <w:bCs/>
              </w:rPr>
              <w:t xml:space="preserve">Ціна за од. </w:t>
            </w:r>
            <w:r>
              <w:rPr>
                <w:rFonts w:ascii="Times New Roman" w:eastAsia="Times New Roman" w:hAnsi="Times New Roman" w:cs="Times New Roman"/>
                <w:b/>
                <w:bCs/>
              </w:rPr>
              <w:t>з</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c>
          <w:tcPr>
            <w:tcW w:w="1487" w:type="dxa"/>
            <w:tcBorders>
              <w:top w:val="single" w:sz="4" w:space="0" w:color="000000"/>
              <w:left w:val="single" w:sz="4" w:space="0" w:color="000000"/>
              <w:bottom w:val="single" w:sz="4" w:space="0" w:color="auto"/>
              <w:right w:val="single" w:sz="4" w:space="0" w:color="000000"/>
            </w:tcBorders>
            <w:shd w:val="clear" w:color="auto" w:fill="auto"/>
          </w:tcPr>
          <w:p w14:paraId="78A2766B" w14:textId="1C1632C7" w:rsidR="00E16982" w:rsidRPr="00B17692" w:rsidRDefault="00E16982" w:rsidP="0037238D">
            <w:pPr>
              <w:widowControl w:val="0"/>
              <w:spacing w:before="159" w:after="0" w:line="271" w:lineRule="auto"/>
              <w:ind w:left="116" w:right="118"/>
              <w:rPr>
                <w:rFonts w:ascii="Times New Roman" w:eastAsia="Times New Roman" w:hAnsi="Times New Roman" w:cs="Times New Roman"/>
              </w:rPr>
            </w:pPr>
            <w:r w:rsidRPr="00B17692">
              <w:rPr>
                <w:rFonts w:ascii="Times New Roman" w:eastAsia="Times New Roman" w:hAnsi="Times New Roman" w:cs="Times New Roman"/>
                <w:b/>
                <w:bCs/>
              </w:rPr>
              <w:t xml:space="preserve">Вартість </w:t>
            </w:r>
            <w:r>
              <w:rPr>
                <w:rFonts w:ascii="Times New Roman" w:eastAsia="Times New Roman" w:hAnsi="Times New Roman" w:cs="Times New Roman"/>
                <w:b/>
                <w:bCs/>
              </w:rPr>
              <w:t xml:space="preserve">з </w:t>
            </w:r>
            <w:r w:rsidRPr="00B17692">
              <w:rPr>
                <w:rFonts w:ascii="Times New Roman" w:eastAsia="Times New Roman" w:hAnsi="Times New Roman" w:cs="Times New Roman"/>
                <w:b/>
                <w:bCs/>
              </w:rPr>
              <w:t>ПДВ,</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spacing w:val="-1"/>
              </w:rPr>
              <w:t>грн.</w:t>
            </w:r>
          </w:p>
        </w:tc>
      </w:tr>
      <w:tr w:rsidR="00E16982" w:rsidRPr="00B17692" w14:paraId="56114CA7" w14:textId="77777777" w:rsidTr="00E16982">
        <w:trPr>
          <w:trHeight w:hRule="exact" w:val="452"/>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7459EFC5" w14:textId="5B51E1B5" w:rsidR="00E16982" w:rsidRPr="00B17692" w:rsidRDefault="00E16982" w:rsidP="0037238D">
            <w:pPr>
              <w:widowControl w:val="0"/>
              <w:spacing w:before="7" w:after="0" w:line="240" w:lineRule="auto"/>
              <w:ind w:right="118"/>
              <w:rPr>
                <w:rFonts w:ascii="Times New Roman" w:eastAsia="Times New Roman" w:hAnsi="Times New Roman" w:cs="Times New Roman"/>
                <w:i/>
                <w:iCs/>
              </w:rPr>
            </w:pP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395053C0" w14:textId="12F1A4F4" w:rsidR="00E16982" w:rsidRPr="00B17692" w:rsidRDefault="00E16982" w:rsidP="0037238D">
            <w:pPr>
              <w:widowControl w:val="0"/>
              <w:spacing w:before="10" w:after="0" w:line="240" w:lineRule="auto"/>
              <w:ind w:right="118"/>
              <w:rPr>
                <w:rFonts w:ascii="Times New Roman" w:eastAsia="Times New Roman" w:hAnsi="Times New Roman" w:cs="Times New Roman"/>
                <w:i/>
                <w:iCs/>
              </w:rPr>
            </w:pP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59A9B7E7" w14:textId="66BD9B09" w:rsidR="00E16982" w:rsidRPr="00B17692" w:rsidRDefault="00E16982" w:rsidP="0037238D">
            <w:pPr>
              <w:widowControl w:val="0"/>
              <w:spacing w:before="7" w:after="0" w:line="240" w:lineRule="auto"/>
              <w:ind w:right="118"/>
              <w:rPr>
                <w:rFonts w:ascii="Times New Roman" w:eastAsia="Times New Roman" w:hAnsi="Times New Roman" w:cs="Times New Roman"/>
                <w:i/>
                <w:iCs/>
              </w:rPr>
            </w:pP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5F00F9E0" w14:textId="61ED46AF" w:rsidR="00E16982" w:rsidRPr="001551F5" w:rsidRDefault="00E16982" w:rsidP="0037238D">
            <w:pPr>
              <w:widowControl w:val="0"/>
              <w:spacing w:before="159" w:after="0" w:line="271" w:lineRule="auto"/>
              <w:ind w:right="118"/>
              <w:rPr>
                <w:rFonts w:ascii="Times New Roman" w:eastAsia="Times New Roman" w:hAnsi="Times New Roman" w:cs="Times New Roman"/>
                <w:b/>
                <w:bCs/>
              </w:rPr>
            </w:pP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437EE1DD" w14:textId="77777777" w:rsidR="00E16982" w:rsidRPr="00B17692" w:rsidRDefault="00E16982" w:rsidP="0037238D">
            <w:pPr>
              <w:widowControl w:val="0"/>
              <w:spacing w:after="0" w:line="271" w:lineRule="auto"/>
              <w:ind w:left="224" w:right="118"/>
              <w:jc w:val="center"/>
              <w:rPr>
                <w:rFonts w:ascii="Times New Roman" w:eastAsia="Times New Roman" w:hAnsi="Times New Roman" w:cs="Times New Roman"/>
                <w:b/>
                <w:bCs/>
              </w:rPr>
            </w:pPr>
          </w:p>
        </w:tc>
        <w:tc>
          <w:tcPr>
            <w:tcW w:w="1487" w:type="dxa"/>
            <w:tcBorders>
              <w:top w:val="single" w:sz="4" w:space="0" w:color="000000"/>
              <w:left w:val="single" w:sz="4" w:space="0" w:color="000000"/>
              <w:bottom w:val="single" w:sz="4" w:space="0" w:color="auto"/>
              <w:right w:val="single" w:sz="4" w:space="0" w:color="000000"/>
            </w:tcBorders>
            <w:shd w:val="clear" w:color="auto" w:fill="auto"/>
          </w:tcPr>
          <w:p w14:paraId="75ABACCE" w14:textId="77777777" w:rsidR="00E16982" w:rsidRPr="00B17692" w:rsidRDefault="00E16982" w:rsidP="0037238D">
            <w:pPr>
              <w:widowControl w:val="0"/>
              <w:spacing w:before="159" w:after="0" w:line="271" w:lineRule="auto"/>
              <w:ind w:left="116" w:right="118" w:firstLine="1"/>
              <w:jc w:val="center"/>
              <w:rPr>
                <w:rFonts w:ascii="Times New Roman" w:eastAsia="Times New Roman" w:hAnsi="Times New Roman" w:cs="Times New Roman"/>
                <w:b/>
                <w:bCs/>
              </w:rPr>
            </w:pPr>
          </w:p>
        </w:tc>
      </w:tr>
      <w:tr w:rsidR="00E16982" w:rsidRPr="00B17692" w14:paraId="2354DE97" w14:textId="77777777" w:rsidTr="0037238D">
        <w:trPr>
          <w:trHeight w:hRule="exact" w:val="476"/>
          <w:jc w:val="center"/>
        </w:trPr>
        <w:tc>
          <w:tcPr>
            <w:tcW w:w="9926" w:type="dxa"/>
            <w:gridSpan w:val="6"/>
            <w:tcBorders>
              <w:top w:val="single" w:sz="4" w:space="0" w:color="auto"/>
              <w:left w:val="single" w:sz="4" w:space="0" w:color="000000"/>
              <w:bottom w:val="single" w:sz="4" w:space="0" w:color="000000"/>
              <w:right w:val="single" w:sz="4" w:space="0" w:color="000000"/>
            </w:tcBorders>
            <w:shd w:val="clear" w:color="auto" w:fill="auto"/>
          </w:tcPr>
          <w:p w14:paraId="70B67935" w14:textId="77777777" w:rsidR="00E16982" w:rsidRPr="00B17692" w:rsidRDefault="00E16982" w:rsidP="0037238D">
            <w:pPr>
              <w:widowControl w:val="0"/>
              <w:spacing w:after="0" w:line="274" w:lineRule="exact"/>
              <w:ind w:left="63" w:right="118"/>
              <w:rPr>
                <w:rFonts w:ascii="Times New Roman" w:eastAsia="Times New Roman" w:hAnsi="Times New Roman" w:cs="Times New Roman"/>
                <w:b/>
                <w:bCs/>
                <w:spacing w:val="-1"/>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 </w:t>
            </w:r>
            <w:r w:rsidRPr="00B17692">
              <w:rPr>
                <w:rFonts w:ascii="Times New Roman" w:eastAsia="Times New Roman" w:hAnsi="Times New Roman" w:cs="Times New Roman"/>
                <w:b/>
                <w:bCs/>
                <w:spacing w:val="-1"/>
              </w:rPr>
              <w:t>грн.</w:t>
            </w:r>
          </w:p>
        </w:tc>
      </w:tr>
      <w:tr w:rsidR="00E16982" w:rsidRPr="00B17692" w14:paraId="411130F6" w14:textId="77777777" w:rsidTr="0037238D">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09EC15E9" w14:textId="77777777" w:rsidR="00E16982" w:rsidRPr="00B17692" w:rsidRDefault="00E16982" w:rsidP="0037238D">
            <w:pPr>
              <w:widowControl w:val="0"/>
              <w:spacing w:after="0" w:line="275"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r>
      <w:tr w:rsidR="00E16982" w:rsidRPr="00B17692" w14:paraId="711DD1E0" w14:textId="77777777" w:rsidTr="0037238D">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4B901260" w14:textId="77777777" w:rsidR="00E16982" w:rsidRPr="00B17692" w:rsidRDefault="00E16982" w:rsidP="0037238D">
            <w:pPr>
              <w:widowControl w:val="0"/>
              <w:spacing w:after="0" w:line="274"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з</w:t>
            </w:r>
            <w:r w:rsidRPr="00B17692">
              <w:rPr>
                <w:rFonts w:ascii="Times New Roman" w:eastAsia="Times New Roman" w:hAnsi="Times New Roman" w:cs="Times New Roman"/>
                <w:b/>
                <w:bCs/>
                <w:spacing w:val="-1"/>
              </w:rPr>
              <w:t xml:space="preserve"> ПДВ**,</w:t>
            </w:r>
            <w:r w:rsidRPr="00B17692">
              <w:rPr>
                <w:rFonts w:ascii="Times New Roman" w:eastAsia="Times New Roman" w:hAnsi="Times New Roman" w:cs="Times New Roman"/>
                <w:b/>
                <w:bCs/>
              </w:rPr>
              <w:t xml:space="preserve"> </w:t>
            </w:r>
            <w:r w:rsidRPr="00B17692">
              <w:rPr>
                <w:rFonts w:ascii="Times New Roman" w:eastAsia="Times New Roman" w:hAnsi="Times New Roman" w:cs="Times New Roman"/>
                <w:b/>
                <w:bCs/>
                <w:spacing w:val="-1"/>
              </w:rPr>
              <w:t>грн.</w:t>
            </w:r>
          </w:p>
        </w:tc>
      </w:tr>
      <w:tr w:rsidR="00E16982" w:rsidRPr="00B17692" w14:paraId="1743A343" w14:textId="77777777" w:rsidTr="0037238D">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200978E3" w14:textId="77777777" w:rsidR="00E16982" w:rsidRPr="00B17692" w:rsidRDefault="00E16982" w:rsidP="0037238D">
            <w:pPr>
              <w:widowControl w:val="0"/>
              <w:spacing w:after="0" w:line="264" w:lineRule="exact"/>
              <w:ind w:right="118"/>
              <w:rPr>
                <w:rFonts w:ascii="Times New Roman" w:eastAsia="Times New Roman" w:hAnsi="Times New Roman" w:cs="Times New Roman"/>
              </w:rPr>
            </w:pP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Заповнюється</w:t>
            </w:r>
            <w:r w:rsidRPr="00B17692">
              <w:rPr>
                <w:rFonts w:ascii="Times New Roman" w:eastAsia="Times New Roman" w:hAnsi="Times New Roman" w:cs="Times New Roman"/>
                <w:i/>
                <w:iCs/>
                <w:spacing w:val="-2"/>
              </w:rPr>
              <w:t xml:space="preserve"> </w:t>
            </w:r>
            <w:r w:rsidRPr="00B17692">
              <w:rPr>
                <w:rFonts w:ascii="Times New Roman" w:eastAsia="Times New Roman" w:hAnsi="Times New Roman" w:cs="Times New Roman"/>
                <w:i/>
                <w:iCs/>
              </w:rPr>
              <w:t>у</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разі, </w:t>
            </w:r>
            <w:r w:rsidRPr="00B17692">
              <w:rPr>
                <w:rFonts w:ascii="Times New Roman" w:eastAsia="Times New Roman" w:hAnsi="Times New Roman" w:cs="Times New Roman"/>
                <w:i/>
                <w:iCs/>
                <w:spacing w:val="-1"/>
              </w:rPr>
              <w:t>якщо</w:t>
            </w: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учасник</w:t>
            </w:r>
            <w:r w:rsidRPr="00B17692">
              <w:rPr>
                <w:rFonts w:ascii="Times New Roman" w:eastAsia="Times New Roman" w:hAnsi="Times New Roman" w:cs="Times New Roman"/>
                <w:i/>
                <w:iCs/>
              </w:rPr>
              <w:t xml:space="preserve"> є</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платником ПДВ.</w:t>
            </w:r>
          </w:p>
          <w:p w14:paraId="266F4F58" w14:textId="77777777" w:rsidR="00E16982" w:rsidRPr="00B17692" w:rsidRDefault="00E16982" w:rsidP="0037238D">
            <w:pPr>
              <w:widowControl w:val="0"/>
              <w:spacing w:after="0" w:line="274" w:lineRule="exact"/>
              <w:ind w:left="63" w:right="118"/>
              <w:rPr>
                <w:rFonts w:ascii="Times New Roman" w:eastAsia="Times New Roman" w:hAnsi="Times New Roman" w:cs="Times New Roman"/>
                <w:b/>
                <w:bCs/>
                <w:spacing w:val="-1"/>
              </w:rPr>
            </w:pPr>
          </w:p>
        </w:tc>
      </w:tr>
    </w:tbl>
    <w:p w14:paraId="18DAEEF9" w14:textId="77777777" w:rsidR="00E16982" w:rsidRDefault="00E16982" w:rsidP="00E16982">
      <w:pPr>
        <w:widowControl w:val="0"/>
        <w:suppressAutoHyphens/>
        <w:spacing w:before="69" w:after="0"/>
        <w:ind w:right="118"/>
        <w:jc w:val="both"/>
        <w:outlineLvl w:val="1"/>
        <w:rPr>
          <w:rFonts w:ascii="Times New Roman" w:eastAsia="Times New Roman" w:hAnsi="Times New Roman" w:cs="Times New Roman"/>
          <w:b/>
          <w:bCs/>
          <w:i/>
          <w:iCs/>
          <w:spacing w:val="-1"/>
        </w:rPr>
      </w:pPr>
    </w:p>
    <w:tbl>
      <w:tblPr>
        <w:tblW w:w="10247" w:type="dxa"/>
        <w:tblInd w:w="5" w:type="dxa"/>
        <w:tblLook w:val="0000" w:firstRow="0" w:lastRow="0" w:firstColumn="0" w:lastColumn="0" w:noHBand="0" w:noVBand="0"/>
      </w:tblPr>
      <w:tblGrid>
        <w:gridCol w:w="5430"/>
        <w:gridCol w:w="4817"/>
      </w:tblGrid>
      <w:tr w:rsidR="00E16982" w:rsidRPr="00071C88" w14:paraId="24464963" w14:textId="77777777" w:rsidTr="0037238D">
        <w:trPr>
          <w:trHeight w:val="2835"/>
        </w:trPr>
        <w:tc>
          <w:tcPr>
            <w:tcW w:w="4381" w:type="dxa"/>
          </w:tcPr>
          <w:p w14:paraId="74B9DBDD" w14:textId="1AA6C859" w:rsidR="00E16982" w:rsidRPr="00071C88" w:rsidRDefault="00E16982" w:rsidP="0037238D">
            <w:pPr>
              <w:tabs>
                <w:tab w:val="left" w:pos="709"/>
              </w:tabs>
              <w:suppressAutoHyphens/>
              <w:snapToGrid w:val="0"/>
              <w:spacing w:line="200" w:lineRule="atLeast"/>
              <w:jc w:val="center"/>
              <w:rPr>
                <w:rFonts w:ascii="Times New Roman" w:eastAsia="Arial" w:hAnsi="Times New Roman" w:cs="Times New Roman"/>
                <w:b/>
                <w:bCs/>
                <w:lang w:eastAsia="ar-SA"/>
              </w:rPr>
            </w:pPr>
            <w:r w:rsidRPr="00071C88">
              <w:rPr>
                <w:rFonts w:ascii="Times New Roman" w:hAnsi="Times New Roman" w:cs="Times New Roman"/>
                <w:b/>
                <w:i/>
              </w:rPr>
              <w:t>Постачальник</w:t>
            </w:r>
          </w:p>
          <w:p w14:paraId="1934A58C" w14:textId="77777777" w:rsidR="00E16982" w:rsidRPr="00071C88" w:rsidRDefault="00E16982" w:rsidP="0037238D">
            <w:pPr>
              <w:tabs>
                <w:tab w:val="left" w:pos="709"/>
              </w:tabs>
              <w:suppressAutoHyphens/>
              <w:snapToGrid w:val="0"/>
              <w:spacing w:line="200" w:lineRule="atLeast"/>
              <w:jc w:val="center"/>
              <w:rPr>
                <w:rFonts w:ascii="Times New Roman" w:eastAsia="Arial" w:hAnsi="Times New Roman" w:cs="Times New Roman"/>
                <w:b/>
                <w:bCs/>
                <w:sz w:val="18"/>
                <w:szCs w:val="18"/>
                <w:lang w:eastAsia="ar-SA"/>
              </w:rPr>
            </w:pPr>
            <w:r w:rsidRPr="00071C88">
              <w:rPr>
                <w:rFonts w:ascii="Times New Roman" w:hAnsi="Times New Roman" w:cs="Times New Roman"/>
                <w:b/>
                <w:bCs/>
                <w:lang w:eastAsia="ar-SA"/>
              </w:rPr>
              <w:t>______________________________________________</w:t>
            </w:r>
          </w:p>
          <w:p w14:paraId="13BFB3DE" w14:textId="77777777" w:rsidR="00E16982" w:rsidRPr="00071C88" w:rsidRDefault="00E16982" w:rsidP="0037238D">
            <w:pPr>
              <w:widowControl w:val="0"/>
              <w:tabs>
                <w:tab w:val="left" w:pos="709"/>
              </w:tabs>
              <w:suppressAutoHyphens/>
              <w:spacing w:line="200" w:lineRule="atLeast"/>
              <w:ind w:right="-110"/>
              <w:rPr>
                <w:rFonts w:ascii="Times New Roman" w:eastAsia="Arial" w:hAnsi="Times New Roman" w:cs="Times New Roman"/>
                <w:lang w:eastAsia="ar-SA"/>
              </w:rPr>
            </w:pPr>
          </w:p>
          <w:p w14:paraId="3C64147B" w14:textId="77777777" w:rsidR="00E16982" w:rsidRPr="00071C88" w:rsidRDefault="00E16982" w:rsidP="0037238D">
            <w:pPr>
              <w:widowControl w:val="0"/>
              <w:tabs>
                <w:tab w:val="left" w:pos="709"/>
              </w:tabs>
              <w:suppressAutoHyphens/>
              <w:spacing w:line="200" w:lineRule="atLeast"/>
              <w:ind w:right="-110"/>
              <w:rPr>
                <w:rFonts w:ascii="Times New Roman" w:eastAsia="Arial" w:hAnsi="Times New Roman" w:cs="Times New Roman"/>
                <w:lang w:eastAsia="ar-SA"/>
              </w:rPr>
            </w:pPr>
          </w:p>
          <w:p w14:paraId="66727B70" w14:textId="77777777" w:rsidR="00E16982" w:rsidRPr="00071C88" w:rsidRDefault="00E16982" w:rsidP="0037238D">
            <w:pPr>
              <w:rPr>
                <w:rFonts w:ascii="Times New Roman" w:hAnsi="Times New Roman" w:cs="Times New Roman"/>
                <w:b/>
                <w:i/>
              </w:rPr>
            </w:pPr>
            <w:r w:rsidRPr="00071C88">
              <w:rPr>
                <w:rFonts w:ascii="Times New Roman" w:hAnsi="Times New Roman" w:cs="Times New Roman"/>
                <w:b/>
              </w:rPr>
              <w:t>_________________ /</w:t>
            </w:r>
            <w:r w:rsidRPr="00071C88">
              <w:rPr>
                <w:rFonts w:ascii="Times New Roman" w:hAnsi="Times New Roman" w:cs="Times New Roman"/>
                <w:b/>
                <w:color w:val="000000"/>
              </w:rPr>
              <w:t xml:space="preserve"> __________________</w:t>
            </w:r>
          </w:p>
          <w:p w14:paraId="50F65FD6" w14:textId="77777777" w:rsidR="00E16982" w:rsidRPr="00071C88" w:rsidRDefault="00E16982" w:rsidP="0037238D">
            <w:pPr>
              <w:spacing w:after="100" w:afterAutospacing="1"/>
              <w:rPr>
                <w:rFonts w:ascii="Times New Roman" w:hAnsi="Times New Roman" w:cs="Times New Roman"/>
                <w:b/>
                <w:i/>
              </w:rPr>
            </w:pPr>
            <w:r w:rsidRPr="00071C88">
              <w:rPr>
                <w:rFonts w:ascii="Times New Roman" w:hAnsi="Times New Roman" w:cs="Times New Roman"/>
                <w:b/>
                <w:i/>
              </w:rPr>
              <w:t xml:space="preserve">                     М.П.               </w:t>
            </w:r>
          </w:p>
        </w:tc>
        <w:tc>
          <w:tcPr>
            <w:tcW w:w="4680" w:type="dxa"/>
          </w:tcPr>
          <w:p w14:paraId="56E321F7" w14:textId="77777777" w:rsidR="00E16982" w:rsidRPr="00071C88" w:rsidRDefault="00E16982" w:rsidP="0037238D">
            <w:pPr>
              <w:tabs>
                <w:tab w:val="left" w:pos="567"/>
                <w:tab w:val="left" w:pos="3990"/>
                <w:tab w:val="left" w:pos="8505"/>
              </w:tabs>
              <w:jc w:val="center"/>
              <w:rPr>
                <w:rFonts w:ascii="Times New Roman" w:hAnsi="Times New Roman" w:cs="Times New Roman"/>
                <w:b/>
                <w:i/>
              </w:rPr>
            </w:pPr>
            <w:r w:rsidRPr="00071C88">
              <w:rPr>
                <w:rFonts w:ascii="Times New Roman" w:hAnsi="Times New Roman" w:cs="Times New Roman"/>
                <w:b/>
                <w:i/>
              </w:rPr>
              <w:t>Замовник</w:t>
            </w:r>
          </w:p>
          <w:p w14:paraId="629ADE77" w14:textId="77777777" w:rsidR="00E16982" w:rsidRPr="00071C88" w:rsidRDefault="00E16982" w:rsidP="00E16982">
            <w:pPr>
              <w:shd w:val="clear" w:color="auto" w:fill="FFFFFF"/>
              <w:tabs>
                <w:tab w:val="left" w:pos="720"/>
              </w:tabs>
              <w:spacing w:after="0" w:line="240" w:lineRule="auto"/>
              <w:jc w:val="center"/>
              <w:rPr>
                <w:rFonts w:ascii="Times New Roman" w:hAnsi="Times New Roman" w:cs="Times New Roman"/>
                <w:b/>
              </w:rPr>
            </w:pPr>
            <w:r w:rsidRPr="00071C88">
              <w:rPr>
                <w:rFonts w:ascii="Times New Roman" w:hAnsi="Times New Roman" w:cs="Times New Roman"/>
                <w:b/>
              </w:rPr>
              <w:t>Управління освіти, культури, молоді, спорту</w:t>
            </w:r>
          </w:p>
          <w:p w14:paraId="6A555DFC" w14:textId="77777777" w:rsidR="00E16982" w:rsidRDefault="00E16982" w:rsidP="00E16982">
            <w:pPr>
              <w:shd w:val="clear" w:color="auto" w:fill="FFFFFF"/>
              <w:tabs>
                <w:tab w:val="left" w:pos="720"/>
              </w:tabs>
              <w:spacing w:after="0" w:line="240" w:lineRule="auto"/>
              <w:jc w:val="center"/>
              <w:rPr>
                <w:rFonts w:ascii="Times New Roman" w:hAnsi="Times New Roman" w:cs="Times New Roman"/>
                <w:b/>
              </w:rPr>
            </w:pPr>
            <w:r w:rsidRPr="00071C88">
              <w:rPr>
                <w:rFonts w:ascii="Times New Roman" w:hAnsi="Times New Roman" w:cs="Times New Roman"/>
                <w:b/>
              </w:rPr>
              <w:t>та туризму Коцюбинської селищної ради Київської області</w:t>
            </w:r>
          </w:p>
          <w:p w14:paraId="680375D2" w14:textId="77777777" w:rsidR="00E16982" w:rsidRPr="007838E0" w:rsidRDefault="00E16982" w:rsidP="0037238D">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i/>
              </w:rPr>
              <w:t xml:space="preserve">                                      </w:t>
            </w:r>
          </w:p>
          <w:p w14:paraId="67CBDAFE" w14:textId="77777777" w:rsidR="00E16982" w:rsidRPr="00071C88" w:rsidRDefault="00E16982" w:rsidP="0037238D">
            <w:pPr>
              <w:rPr>
                <w:rFonts w:ascii="Times New Roman" w:hAnsi="Times New Roman" w:cs="Times New Roman"/>
                <w:i/>
              </w:rPr>
            </w:pPr>
            <w:r w:rsidRPr="00071C88">
              <w:rPr>
                <w:rFonts w:ascii="Times New Roman" w:hAnsi="Times New Roman" w:cs="Times New Roman"/>
                <w:i/>
              </w:rPr>
              <w:t xml:space="preserve">  Начальник управлінн</w:t>
            </w:r>
            <w:r>
              <w:rPr>
                <w:rFonts w:ascii="Times New Roman" w:hAnsi="Times New Roman" w:cs="Times New Roman"/>
                <w:i/>
              </w:rPr>
              <w:t>я</w:t>
            </w:r>
            <w:r w:rsidRPr="00071C88">
              <w:rPr>
                <w:rFonts w:ascii="Times New Roman" w:hAnsi="Times New Roman" w:cs="Times New Roman"/>
                <w:i/>
              </w:rPr>
              <w:t xml:space="preserve">      </w:t>
            </w:r>
          </w:p>
          <w:p w14:paraId="129D3D16" w14:textId="77777777" w:rsidR="00E16982" w:rsidRPr="00071C88" w:rsidRDefault="00E16982" w:rsidP="0037238D">
            <w:pPr>
              <w:spacing w:after="0"/>
              <w:rPr>
                <w:rFonts w:ascii="Times New Roman" w:hAnsi="Times New Roman" w:cs="Times New Roman"/>
                <w:b/>
                <w:i/>
              </w:rPr>
            </w:pPr>
            <w:r w:rsidRPr="00071C88">
              <w:rPr>
                <w:rFonts w:ascii="Times New Roman" w:hAnsi="Times New Roman" w:cs="Times New Roman"/>
                <w:b/>
                <w:i/>
              </w:rPr>
              <w:t xml:space="preserve"> _________________   </w:t>
            </w:r>
            <w:r w:rsidRPr="00071C88">
              <w:rPr>
                <w:rFonts w:ascii="Times New Roman" w:hAnsi="Times New Roman" w:cs="Times New Roman"/>
                <w:b/>
              </w:rPr>
              <w:t>Олена ЛОШИЦЬКА</w:t>
            </w:r>
          </w:p>
          <w:p w14:paraId="353D1D4E" w14:textId="77777777" w:rsidR="00E16982" w:rsidRPr="00071C88" w:rsidRDefault="00E16982" w:rsidP="0037238D">
            <w:pPr>
              <w:tabs>
                <w:tab w:val="left" w:pos="709"/>
              </w:tabs>
              <w:suppressAutoHyphens/>
              <w:snapToGrid w:val="0"/>
              <w:spacing w:after="0" w:line="200" w:lineRule="atLeast"/>
              <w:rPr>
                <w:rFonts w:ascii="Times New Roman" w:hAnsi="Times New Roman" w:cs="Times New Roman"/>
                <w:b/>
                <w:i/>
              </w:rPr>
            </w:pPr>
            <w:r w:rsidRPr="00071C88">
              <w:rPr>
                <w:rFonts w:ascii="Times New Roman" w:hAnsi="Times New Roman" w:cs="Times New Roman"/>
                <w:b/>
                <w:i/>
              </w:rPr>
              <w:t xml:space="preserve">              М.П.               </w:t>
            </w:r>
          </w:p>
          <w:p w14:paraId="049A088A" w14:textId="77777777" w:rsidR="00E16982" w:rsidRPr="00071C88" w:rsidRDefault="00E16982" w:rsidP="0037238D">
            <w:pPr>
              <w:rPr>
                <w:rFonts w:ascii="Times New Roman" w:hAnsi="Times New Roman" w:cs="Times New Roman"/>
                <w:b/>
                <w:i/>
              </w:rPr>
            </w:pPr>
          </w:p>
        </w:tc>
      </w:tr>
    </w:tbl>
    <w:p w14:paraId="377A17BC" w14:textId="77777777" w:rsidR="00E16982" w:rsidRPr="00B17692" w:rsidRDefault="00E16982" w:rsidP="00E16982">
      <w:pPr>
        <w:widowControl w:val="0"/>
        <w:suppressAutoHyphens/>
        <w:spacing w:before="69" w:after="0"/>
        <w:ind w:right="118"/>
        <w:jc w:val="both"/>
        <w:outlineLvl w:val="1"/>
        <w:rPr>
          <w:rFonts w:ascii="Times New Roman" w:eastAsia="Times New Roman" w:hAnsi="Times New Roman" w:cs="Times New Roman"/>
        </w:rPr>
        <w:sectPr w:rsidR="00E16982" w:rsidRPr="00B17692" w:rsidSect="00E33DCD">
          <w:type w:val="continuous"/>
          <w:pgSz w:w="11906" w:h="16838"/>
          <w:pgMar w:top="720" w:right="720" w:bottom="720" w:left="720" w:header="439" w:footer="0" w:gutter="0"/>
          <w:cols w:space="720"/>
          <w:formProt w:val="0"/>
          <w:docGrid w:linePitch="100"/>
        </w:sectPr>
      </w:pPr>
    </w:p>
    <w:p w14:paraId="6D62818C" w14:textId="77777777" w:rsidR="000B6053" w:rsidRPr="00114CAF" w:rsidRDefault="000B6053" w:rsidP="000B6053">
      <w:pPr>
        <w:spacing w:after="0" w:line="240" w:lineRule="auto"/>
        <w:jc w:val="right"/>
        <w:rPr>
          <w:rFonts w:ascii="Times New Roman" w:eastAsia="Times New Roman" w:hAnsi="Times New Roman" w:cs="Times New Roman"/>
          <w:sz w:val="24"/>
          <w:szCs w:val="24"/>
        </w:rPr>
      </w:pPr>
      <w:r w:rsidRPr="00114CAF">
        <w:rPr>
          <w:rFonts w:ascii="Times New Roman" w:eastAsia="Times New Roman" w:hAnsi="Times New Roman" w:cs="Times New Roman"/>
          <w:b/>
          <w:bCs/>
          <w:color w:val="000000"/>
          <w:sz w:val="20"/>
          <w:szCs w:val="20"/>
        </w:rPr>
        <w:lastRenderedPageBreak/>
        <w:t>Додаток № 5 до тендерної документації</w:t>
      </w:r>
    </w:p>
    <w:p w14:paraId="7710BECF" w14:textId="77777777" w:rsidR="000B6053" w:rsidRPr="00A07D93" w:rsidRDefault="000B6053" w:rsidP="000B6053">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rPr>
        <w:t>Форма</w:t>
      </w:r>
    </w:p>
    <w:p w14:paraId="5874FB37" w14:textId="78CE272E" w:rsidR="000B6053" w:rsidRDefault="000B6053" w:rsidP="000B6053">
      <w:pPr>
        <w:widowControl w:val="0"/>
        <w:shd w:val="clear" w:color="auto" w:fill="FFFFFF"/>
        <w:ind w:hanging="15"/>
        <w:jc w:val="center"/>
        <w:rPr>
          <w:rFonts w:ascii="Times New Roman" w:hAnsi="Times New Roman" w:cs="Times New Roman"/>
          <w:b/>
          <w:bCs/>
          <w:iCs/>
          <w:color w:val="000000" w:themeColor="text1"/>
          <w:spacing w:val="-3"/>
        </w:rPr>
      </w:pPr>
      <w:r w:rsidRPr="00A07D93">
        <w:rPr>
          <w:rFonts w:ascii="Times New Roman" w:hAnsi="Times New Roman" w:cs="Times New Roman"/>
          <w:b/>
          <w:bCs/>
          <w:iCs/>
          <w:color w:val="000000" w:themeColor="text1"/>
          <w:spacing w:val="-3"/>
        </w:rPr>
        <w:t>ТЕНДЕРНА ПРОПОЗИЦІЯ</w:t>
      </w:r>
    </w:p>
    <w:p w14:paraId="17C1FE02" w14:textId="3C23C3E9" w:rsidR="000B6053" w:rsidRDefault="000B6053" w:rsidP="000B6053">
      <w:pPr>
        <w:widowControl w:val="0"/>
        <w:shd w:val="clear" w:color="auto" w:fill="FFFFFF"/>
        <w:ind w:hanging="15"/>
        <w:jc w:val="center"/>
        <w:rPr>
          <w:rFonts w:ascii="Times New Roman" w:hAnsi="Times New Roman" w:cs="Times New Roman"/>
          <w:b/>
          <w:bCs/>
          <w:iCs/>
          <w:color w:val="000000" w:themeColor="text1"/>
          <w:spacing w:val="-3"/>
        </w:rPr>
      </w:pPr>
      <w:r w:rsidRPr="000B6053">
        <w:rPr>
          <w:rFonts w:ascii="Times New Roman" w:hAnsi="Times New Roman" w:cs="Times New Roman"/>
          <w:b/>
          <w:bCs/>
          <w:iCs/>
          <w:color w:val="000000" w:themeColor="text1"/>
          <w:spacing w:val="-3"/>
        </w:rPr>
        <w:t>Фарби різні (за кодом ДК 021:2015: 44810000-1 «Фарби»)</w:t>
      </w:r>
    </w:p>
    <w:p w14:paraId="6126AAB4" w14:textId="77777777" w:rsidR="000B6053" w:rsidRPr="005C2F20" w:rsidRDefault="000B6053" w:rsidP="000B6053">
      <w:pPr>
        <w:widowControl w:val="0"/>
        <w:suppressAutoHyphens/>
        <w:autoSpaceDN w:val="0"/>
        <w:spacing w:after="0" w:line="240" w:lineRule="auto"/>
        <w:ind w:left="-567"/>
        <w:textAlignment w:val="baseline"/>
        <w:rPr>
          <w:rFonts w:ascii="Times New Roman" w:hAnsi="Times New Roman" w:cs="Times New Roman"/>
          <w:b/>
          <w:bCs/>
          <w:color w:val="000000"/>
          <w:kern w:val="3"/>
          <w:sz w:val="20"/>
          <w:szCs w:val="20"/>
          <w:lang w:eastAsia="zh-CN"/>
        </w:rPr>
      </w:pPr>
      <w:r w:rsidRPr="005C2F20">
        <w:rPr>
          <w:rFonts w:ascii="Times New Roman" w:hAnsi="Times New Roman" w:cs="Times New Roman"/>
          <w:iCs/>
          <w:color w:val="000000" w:themeColor="text1"/>
          <w:spacing w:val="4"/>
          <w:sz w:val="20"/>
          <w:szCs w:val="20"/>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themeColor="text1"/>
          <w:spacing w:val="4"/>
          <w:sz w:val="20"/>
          <w:szCs w:val="20"/>
        </w:rPr>
        <w:t xml:space="preserve"> ___________ (ідентифікатор закупівлі)</w:t>
      </w:r>
      <w:r w:rsidRPr="005C2F20">
        <w:rPr>
          <w:rFonts w:ascii="Times New Roman" w:hAnsi="Times New Roman" w:cs="Times New Roman"/>
          <w:iCs/>
          <w:color w:val="000000" w:themeColor="text1"/>
          <w:spacing w:val="4"/>
          <w:sz w:val="20"/>
          <w:szCs w:val="20"/>
        </w:rPr>
        <w:t xml:space="preserve">, згідно з технічними та іншими вимогами </w:t>
      </w:r>
      <w:r>
        <w:rPr>
          <w:rFonts w:ascii="Times New Roman" w:hAnsi="Times New Roman" w:cs="Times New Roman"/>
          <w:iCs/>
          <w:color w:val="000000" w:themeColor="text1"/>
          <w:spacing w:val="4"/>
          <w:sz w:val="20"/>
          <w:szCs w:val="20"/>
        </w:rPr>
        <w:t>Замовника</w:t>
      </w:r>
      <w:r w:rsidRPr="005C2F20">
        <w:rPr>
          <w:rFonts w:ascii="Times New Roman" w:hAnsi="Times New Roman" w:cs="Times New Roman"/>
          <w:iCs/>
          <w:color w:val="000000" w:themeColor="text1"/>
          <w:spacing w:val="4"/>
          <w:sz w:val="20"/>
          <w:szCs w:val="20"/>
        </w:rPr>
        <w:t>.</w:t>
      </w:r>
    </w:p>
    <w:p w14:paraId="236FA74A" w14:textId="77777777" w:rsidR="000B6053" w:rsidRPr="005C2F20" w:rsidRDefault="000B6053" w:rsidP="000B6053">
      <w:pPr>
        <w:widowControl w:val="0"/>
        <w:ind w:left="-567" w:right="507" w:firstLine="709"/>
        <w:jc w:val="both"/>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4"/>
          <w:sz w:val="20"/>
          <w:szCs w:val="20"/>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w:t>
      </w:r>
      <w:r>
        <w:rPr>
          <w:rFonts w:ascii="Times New Roman" w:hAnsi="Times New Roman" w:cs="Times New Roman"/>
          <w:iCs/>
          <w:color w:val="000000" w:themeColor="text1"/>
          <w:spacing w:val="4"/>
          <w:sz w:val="20"/>
          <w:szCs w:val="20"/>
        </w:rPr>
        <w:t>Замовника</w:t>
      </w:r>
      <w:r w:rsidRPr="005C2F20">
        <w:rPr>
          <w:rFonts w:ascii="Times New Roman" w:hAnsi="Times New Roman" w:cs="Times New Roman"/>
          <w:iCs/>
          <w:color w:val="000000" w:themeColor="text1"/>
          <w:spacing w:val="4"/>
          <w:sz w:val="20"/>
          <w:szCs w:val="20"/>
        </w:rPr>
        <w:t xml:space="preserve"> та Договору про закупівлю на з</w:t>
      </w:r>
      <w:r w:rsidRPr="005C2F20">
        <w:rPr>
          <w:rFonts w:ascii="Times New Roman" w:hAnsi="Times New Roman" w:cs="Times New Roman"/>
          <w:iCs/>
          <w:color w:val="000000" w:themeColor="text1"/>
          <w:spacing w:val="-3"/>
          <w:sz w:val="20"/>
          <w:szCs w:val="20"/>
        </w:rPr>
        <w:t>агальну вартість тендерної пропозиції (з ПДВ</w:t>
      </w:r>
      <w:r w:rsidRPr="005C2F20">
        <w:rPr>
          <w:rFonts w:ascii="Times New Roman" w:hAnsi="Times New Roman" w:cs="Times New Roman"/>
          <w:color w:val="000000" w:themeColor="text1"/>
          <w:sz w:val="20"/>
          <w:szCs w:val="20"/>
        </w:rPr>
        <w:t>¹</w:t>
      </w:r>
      <w:r w:rsidRPr="005C2F20">
        <w:rPr>
          <w:rFonts w:ascii="Times New Roman" w:hAnsi="Times New Roman" w:cs="Times New Roman"/>
          <w:iCs/>
          <w:color w:val="000000" w:themeColor="text1"/>
          <w:spacing w:val="-3"/>
          <w:sz w:val="20"/>
          <w:szCs w:val="20"/>
        </w:rPr>
        <w:t>):</w:t>
      </w:r>
    </w:p>
    <w:tbl>
      <w:tblPr>
        <w:tblW w:w="9915" w:type="dxa"/>
        <w:tblCellMar>
          <w:left w:w="105" w:type="dxa"/>
        </w:tblCellMar>
        <w:tblLook w:val="04A0" w:firstRow="1" w:lastRow="0" w:firstColumn="1" w:lastColumn="0" w:noHBand="0" w:noVBand="1"/>
      </w:tblPr>
      <w:tblGrid>
        <w:gridCol w:w="2970"/>
        <w:gridCol w:w="1660"/>
        <w:gridCol w:w="1372"/>
        <w:gridCol w:w="1219"/>
        <w:gridCol w:w="1193"/>
        <w:gridCol w:w="1501"/>
      </w:tblGrid>
      <w:tr w:rsidR="000B6053" w:rsidRPr="005C2F20" w14:paraId="7A360955" w14:textId="77777777" w:rsidTr="0037238D">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0D718AF1" w14:textId="77777777" w:rsidR="000B6053" w:rsidRPr="005C2F20" w:rsidRDefault="000B6053" w:rsidP="0037238D">
            <w:pPr>
              <w:widowControl w:val="0"/>
              <w:ind w:left="457" w:right="216"/>
              <w:jc w:val="center"/>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Найменування товару</w:t>
            </w:r>
          </w:p>
          <w:p w14:paraId="57EBF6D9" w14:textId="77777777" w:rsidR="000B6053" w:rsidRPr="005C2F20" w:rsidRDefault="000B6053" w:rsidP="0037238D">
            <w:pPr>
              <w:widowControl w:val="0"/>
              <w:ind w:left="457" w:right="216"/>
              <w:jc w:val="center"/>
              <w:rPr>
                <w:rFonts w:ascii="Times New Roman" w:hAnsi="Times New Roman" w:cs="Times New Roman"/>
                <w:b/>
                <w:bCs/>
                <w:color w:val="000000" w:themeColor="text1"/>
                <w:sz w:val="20"/>
                <w:szCs w:val="20"/>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1269BE9F" w14:textId="77777777" w:rsidR="000B6053" w:rsidRPr="005C2F20" w:rsidRDefault="000B6053" w:rsidP="0037238D">
            <w:pPr>
              <w:widowControl w:val="0"/>
              <w:ind w:left="457" w:right="216"/>
              <w:jc w:val="center"/>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7DC2A0CA" w14:textId="77777777" w:rsidR="000B6053" w:rsidRPr="005C2F20" w:rsidRDefault="000B6053" w:rsidP="0037238D">
            <w:pPr>
              <w:widowControl w:val="0"/>
              <w:ind w:left="457" w:right="216"/>
              <w:jc w:val="center"/>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2E9F6D14" w14:textId="77777777" w:rsidR="000B6053" w:rsidRPr="005C2F20" w:rsidRDefault="000B6053" w:rsidP="0037238D">
            <w:pPr>
              <w:widowControl w:val="0"/>
              <w:ind w:left="-63"/>
              <w:jc w:val="center"/>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Ціна за одиницю грн. з ПДВ</w:t>
            </w:r>
            <w:r w:rsidRPr="005C2F20">
              <w:rPr>
                <w:rFonts w:ascii="Times New Roman" w:hAnsi="Times New Roman" w:cs="Times New Roman"/>
                <w:b/>
                <w:bCs/>
                <w:color w:val="000000" w:themeColor="text1"/>
                <w:sz w:val="20"/>
                <w:szCs w:val="20"/>
                <w:vertAlign w:val="superscript"/>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3528704F" w14:textId="77777777" w:rsidR="000B6053" w:rsidRPr="005C2F20" w:rsidRDefault="000B6053" w:rsidP="0037238D">
            <w:pPr>
              <w:widowControl w:val="0"/>
              <w:ind w:left="-139"/>
              <w:jc w:val="center"/>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Загальна вартість грн. з ПДВ</w:t>
            </w:r>
            <w:r w:rsidRPr="005C2F20">
              <w:rPr>
                <w:rFonts w:ascii="Times New Roman" w:hAnsi="Times New Roman" w:cs="Times New Roman"/>
                <w:b/>
                <w:bCs/>
                <w:color w:val="000000" w:themeColor="text1"/>
                <w:sz w:val="20"/>
                <w:szCs w:val="20"/>
                <w:vertAlign w:val="superscript"/>
              </w:rPr>
              <w:t>1</w:t>
            </w:r>
          </w:p>
        </w:tc>
        <w:tc>
          <w:tcPr>
            <w:tcW w:w="1701" w:type="dxa"/>
            <w:tcBorders>
              <w:top w:val="single" w:sz="6" w:space="0" w:color="000000"/>
              <w:left w:val="single" w:sz="6" w:space="0" w:color="000000"/>
              <w:bottom w:val="single" w:sz="4" w:space="0" w:color="000000"/>
              <w:right w:val="single" w:sz="6" w:space="0" w:color="000000"/>
            </w:tcBorders>
          </w:tcPr>
          <w:p w14:paraId="6B694A95" w14:textId="77777777" w:rsidR="000B6053" w:rsidRDefault="000B6053" w:rsidP="0037238D">
            <w:pPr>
              <w:widowControl w:val="0"/>
              <w:ind w:left="-155"/>
              <w:jc w:val="center"/>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Країна</w:t>
            </w:r>
            <w:r>
              <w:rPr>
                <w:rFonts w:ascii="Times New Roman" w:hAnsi="Times New Roman" w:cs="Times New Roman"/>
                <w:b/>
                <w:bCs/>
                <w:color w:val="000000" w:themeColor="text1"/>
                <w:sz w:val="20"/>
                <w:szCs w:val="20"/>
              </w:rPr>
              <w:t xml:space="preserve"> </w:t>
            </w:r>
            <w:r w:rsidRPr="005C2F20">
              <w:rPr>
                <w:rFonts w:ascii="Times New Roman" w:hAnsi="Times New Roman" w:cs="Times New Roman"/>
                <w:b/>
                <w:bCs/>
                <w:color w:val="000000" w:themeColor="text1"/>
                <w:sz w:val="20"/>
                <w:szCs w:val="20"/>
              </w:rPr>
              <w:t>виробництва</w:t>
            </w:r>
          </w:p>
          <w:p w14:paraId="415F25B3" w14:textId="77777777" w:rsidR="000B6053" w:rsidRPr="005C2F20" w:rsidRDefault="000B6053" w:rsidP="0037238D">
            <w:pPr>
              <w:widowControl w:val="0"/>
              <w:ind w:left="-155"/>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(походження товару)</w:t>
            </w:r>
          </w:p>
        </w:tc>
      </w:tr>
      <w:tr w:rsidR="000B6053" w:rsidRPr="005C2F20" w14:paraId="28177794" w14:textId="77777777" w:rsidTr="0037238D">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061102C2" w14:textId="77777777" w:rsidR="000B6053" w:rsidRPr="005C2F20" w:rsidRDefault="000B6053" w:rsidP="000B6053">
            <w:pPr>
              <w:widowControl w:val="0"/>
              <w:numPr>
                <w:ilvl w:val="0"/>
                <w:numId w:val="45"/>
              </w:numPr>
              <w:suppressAutoHyphens/>
              <w:spacing w:after="0" w:line="240" w:lineRule="auto"/>
              <w:ind w:left="457" w:right="216"/>
              <w:rPr>
                <w:bCs/>
                <w:color w:val="000000" w:themeColor="text1"/>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55A39023" w14:textId="77777777" w:rsidR="000B6053" w:rsidRPr="005C2F20" w:rsidRDefault="000B6053" w:rsidP="0037238D">
            <w:pPr>
              <w:widowControl w:val="0"/>
              <w:ind w:left="457" w:right="216"/>
              <w:jc w:val="center"/>
              <w:rPr>
                <w:rFonts w:ascii="Times New Roman" w:hAnsi="Times New Roman" w:cs="Times New Roman"/>
                <w:bCs/>
                <w:color w:val="000000" w:themeColor="text1"/>
                <w:sz w:val="20"/>
                <w:szCs w:val="20"/>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7EDD6960" w14:textId="77777777" w:rsidR="000B6053" w:rsidRPr="005C2F20" w:rsidRDefault="000B6053" w:rsidP="0037238D">
            <w:pPr>
              <w:widowControl w:val="0"/>
              <w:ind w:left="457" w:right="216"/>
              <w:jc w:val="center"/>
              <w:rPr>
                <w:rFonts w:ascii="Times New Roman" w:hAnsi="Times New Roman" w:cs="Times New Roman"/>
                <w:bCs/>
                <w:color w:val="000000" w:themeColor="text1"/>
                <w:sz w:val="20"/>
                <w:szCs w:val="20"/>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0F207FD7" w14:textId="77777777" w:rsidR="000B6053" w:rsidRPr="005C2F20" w:rsidRDefault="000B6053" w:rsidP="0037238D">
            <w:pPr>
              <w:widowControl w:val="0"/>
              <w:ind w:left="-567"/>
              <w:jc w:val="center"/>
              <w:rPr>
                <w:rFonts w:ascii="Times New Roman" w:hAnsi="Times New Roman" w:cs="Times New Roman"/>
                <w:bCs/>
                <w:color w:val="000000" w:themeColor="text1"/>
                <w:sz w:val="20"/>
                <w:szCs w:val="20"/>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CD5073C" w14:textId="77777777" w:rsidR="000B6053" w:rsidRPr="005C2F20" w:rsidRDefault="000B6053" w:rsidP="0037238D">
            <w:pPr>
              <w:widowControl w:val="0"/>
              <w:ind w:left="-567"/>
              <w:jc w:val="center"/>
              <w:rPr>
                <w:rFonts w:ascii="Times New Roman" w:hAnsi="Times New Roman" w:cs="Times New Roman"/>
                <w:bCs/>
                <w:color w:val="000000" w:themeColor="text1"/>
                <w:sz w:val="20"/>
                <w:szCs w:val="20"/>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4383887A" w14:textId="77777777" w:rsidR="000B6053" w:rsidRPr="005C2F20" w:rsidRDefault="000B6053" w:rsidP="0037238D">
            <w:pPr>
              <w:widowControl w:val="0"/>
              <w:ind w:left="-567"/>
              <w:jc w:val="center"/>
              <w:rPr>
                <w:rFonts w:ascii="Times New Roman" w:hAnsi="Times New Roman" w:cs="Times New Roman"/>
                <w:bCs/>
                <w:color w:val="000000" w:themeColor="text1"/>
                <w:sz w:val="20"/>
                <w:szCs w:val="20"/>
                <w:lang w:eastAsia="ar-SA"/>
              </w:rPr>
            </w:pPr>
          </w:p>
        </w:tc>
      </w:tr>
      <w:tr w:rsidR="000B6053" w:rsidRPr="005C2F20" w14:paraId="55D1A4EA" w14:textId="77777777" w:rsidTr="0037238D">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275338A4" w14:textId="77777777" w:rsidR="000B6053" w:rsidRPr="005C2F20" w:rsidRDefault="000B6053" w:rsidP="000B6053">
            <w:pPr>
              <w:widowControl w:val="0"/>
              <w:numPr>
                <w:ilvl w:val="0"/>
                <w:numId w:val="45"/>
              </w:numPr>
              <w:suppressAutoHyphens/>
              <w:spacing w:after="0" w:line="240" w:lineRule="auto"/>
              <w:ind w:left="457" w:right="216"/>
              <w:rPr>
                <w:bCs/>
                <w:color w:val="000000" w:themeColor="text1"/>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3EB0B72E" w14:textId="77777777" w:rsidR="000B6053" w:rsidRPr="005C2F20" w:rsidRDefault="000B6053" w:rsidP="0037238D">
            <w:pPr>
              <w:widowControl w:val="0"/>
              <w:ind w:left="457" w:right="216"/>
              <w:jc w:val="center"/>
              <w:rPr>
                <w:rFonts w:ascii="Times New Roman" w:hAnsi="Times New Roman" w:cs="Times New Roman"/>
                <w:bCs/>
                <w:color w:val="000000" w:themeColor="text1"/>
                <w:sz w:val="20"/>
                <w:szCs w:val="20"/>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1C70441E" w14:textId="77777777" w:rsidR="000B6053" w:rsidRPr="005C2F20" w:rsidRDefault="000B6053" w:rsidP="0037238D">
            <w:pPr>
              <w:widowControl w:val="0"/>
              <w:ind w:left="457" w:right="216"/>
              <w:jc w:val="center"/>
              <w:rPr>
                <w:rFonts w:ascii="Times New Roman" w:hAnsi="Times New Roman" w:cs="Times New Roman"/>
                <w:bCs/>
                <w:color w:val="000000" w:themeColor="text1"/>
                <w:sz w:val="20"/>
                <w:szCs w:val="20"/>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9F1F5AA" w14:textId="77777777" w:rsidR="000B6053" w:rsidRPr="005C2F20" w:rsidRDefault="000B6053" w:rsidP="0037238D">
            <w:pPr>
              <w:widowControl w:val="0"/>
              <w:ind w:left="-567"/>
              <w:jc w:val="center"/>
              <w:rPr>
                <w:rFonts w:ascii="Times New Roman" w:hAnsi="Times New Roman" w:cs="Times New Roman"/>
                <w:bCs/>
                <w:color w:val="000000" w:themeColor="text1"/>
                <w:sz w:val="20"/>
                <w:szCs w:val="20"/>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26A2829" w14:textId="77777777" w:rsidR="000B6053" w:rsidRPr="005C2F20" w:rsidRDefault="000B6053" w:rsidP="0037238D">
            <w:pPr>
              <w:widowControl w:val="0"/>
              <w:ind w:left="-567"/>
              <w:jc w:val="center"/>
              <w:rPr>
                <w:rFonts w:ascii="Times New Roman" w:hAnsi="Times New Roman" w:cs="Times New Roman"/>
                <w:bCs/>
                <w:color w:val="000000" w:themeColor="text1"/>
                <w:sz w:val="20"/>
                <w:szCs w:val="20"/>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6D93AFF1" w14:textId="77777777" w:rsidR="000B6053" w:rsidRPr="005C2F20" w:rsidRDefault="000B6053" w:rsidP="0037238D">
            <w:pPr>
              <w:widowControl w:val="0"/>
              <w:ind w:left="-567"/>
              <w:jc w:val="center"/>
              <w:rPr>
                <w:rFonts w:ascii="Times New Roman" w:hAnsi="Times New Roman" w:cs="Times New Roman"/>
                <w:bCs/>
                <w:color w:val="000000" w:themeColor="text1"/>
                <w:sz w:val="20"/>
                <w:szCs w:val="20"/>
                <w:lang w:eastAsia="ar-SA"/>
              </w:rPr>
            </w:pPr>
          </w:p>
        </w:tc>
      </w:tr>
      <w:tr w:rsidR="000B6053" w:rsidRPr="005C2F20" w14:paraId="0B4AA72B" w14:textId="77777777" w:rsidTr="0037238D">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66B0824B" w14:textId="77777777" w:rsidR="000B6053" w:rsidRPr="005C2F20" w:rsidRDefault="000B6053" w:rsidP="0037238D">
            <w:pPr>
              <w:widowControl w:val="0"/>
              <w:ind w:left="457" w:right="216"/>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C83568F" w14:textId="77777777" w:rsidR="000B6053" w:rsidRPr="005C2F20" w:rsidRDefault="000B6053" w:rsidP="0037238D">
            <w:pPr>
              <w:widowControl w:val="0"/>
              <w:ind w:left="-567"/>
              <w:jc w:val="center"/>
              <w:rPr>
                <w:rFonts w:ascii="Times New Roman" w:hAnsi="Times New Roman" w:cs="Times New Roman"/>
                <w:b/>
                <w:bCs/>
                <w:color w:val="000000" w:themeColor="text1"/>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759C6138" w14:textId="77777777" w:rsidR="000B6053" w:rsidRPr="005C2F20" w:rsidRDefault="000B6053" w:rsidP="0037238D">
            <w:pPr>
              <w:widowControl w:val="0"/>
              <w:ind w:left="-567"/>
              <w:jc w:val="center"/>
              <w:rPr>
                <w:rFonts w:ascii="Times New Roman" w:hAnsi="Times New Roman" w:cs="Times New Roman"/>
                <w:b/>
                <w:bCs/>
                <w:color w:val="000000" w:themeColor="text1"/>
                <w:sz w:val="20"/>
                <w:szCs w:val="20"/>
              </w:rPr>
            </w:pPr>
          </w:p>
        </w:tc>
      </w:tr>
      <w:tr w:rsidR="000B6053" w:rsidRPr="005C2F20" w14:paraId="6E793F13" w14:textId="77777777" w:rsidTr="0037238D">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49FBDFFB" w14:textId="77777777" w:rsidR="000B6053" w:rsidRPr="005C2F20" w:rsidRDefault="000B6053" w:rsidP="0037238D">
            <w:pPr>
              <w:widowControl w:val="0"/>
              <w:ind w:left="457" w:right="216"/>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ПДВ</w:t>
            </w:r>
            <w:r w:rsidRPr="005C2F20">
              <w:rPr>
                <w:rFonts w:ascii="Times New Roman" w:hAnsi="Times New Roman" w:cs="Times New Roman"/>
                <w:b/>
                <w:bCs/>
                <w:color w:val="000000" w:themeColor="text1"/>
                <w:sz w:val="20"/>
                <w:szCs w:val="20"/>
                <w:vertAlign w:val="superscript"/>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ECC8556" w14:textId="77777777" w:rsidR="000B6053" w:rsidRPr="005C2F20" w:rsidRDefault="000B6053" w:rsidP="0037238D">
            <w:pPr>
              <w:widowControl w:val="0"/>
              <w:ind w:left="-567"/>
              <w:jc w:val="center"/>
              <w:rPr>
                <w:rFonts w:ascii="Times New Roman" w:hAnsi="Times New Roman" w:cs="Times New Roman"/>
                <w:b/>
                <w:bCs/>
                <w:color w:val="000000" w:themeColor="text1"/>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67241652" w14:textId="77777777" w:rsidR="000B6053" w:rsidRPr="005C2F20" w:rsidRDefault="000B6053" w:rsidP="0037238D">
            <w:pPr>
              <w:widowControl w:val="0"/>
              <w:ind w:left="-567"/>
              <w:jc w:val="center"/>
              <w:rPr>
                <w:rFonts w:ascii="Times New Roman" w:hAnsi="Times New Roman" w:cs="Times New Roman"/>
                <w:b/>
                <w:bCs/>
                <w:color w:val="000000" w:themeColor="text1"/>
                <w:sz w:val="20"/>
                <w:szCs w:val="20"/>
              </w:rPr>
            </w:pPr>
          </w:p>
        </w:tc>
      </w:tr>
      <w:tr w:rsidR="000B6053" w:rsidRPr="005C2F20" w14:paraId="4591940C" w14:textId="77777777" w:rsidTr="0037238D">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3C759C56" w14:textId="77777777" w:rsidR="000B6053" w:rsidRPr="005C2F20" w:rsidRDefault="000B6053" w:rsidP="0037238D">
            <w:pPr>
              <w:widowControl w:val="0"/>
              <w:ind w:left="457" w:right="216"/>
              <w:rPr>
                <w:rFonts w:ascii="Times New Roman" w:hAnsi="Times New Roman" w:cs="Times New Roman"/>
                <w:b/>
                <w:bCs/>
                <w:color w:val="000000" w:themeColor="text1"/>
                <w:sz w:val="20"/>
                <w:szCs w:val="20"/>
              </w:rPr>
            </w:pPr>
            <w:r w:rsidRPr="005C2F20">
              <w:rPr>
                <w:rFonts w:ascii="Times New Roman" w:hAnsi="Times New Roman" w:cs="Times New Roman"/>
                <w:b/>
                <w:bCs/>
                <w:color w:val="000000" w:themeColor="text1"/>
                <w:sz w:val="20"/>
                <w:szCs w:val="20"/>
              </w:rPr>
              <w:t>Загальна вартість з ПДВ</w:t>
            </w:r>
            <w:r w:rsidRPr="005C2F20">
              <w:rPr>
                <w:rFonts w:ascii="Times New Roman" w:hAnsi="Times New Roman" w:cs="Times New Roman"/>
                <w:b/>
                <w:bCs/>
                <w:color w:val="000000" w:themeColor="text1"/>
                <w:sz w:val="20"/>
                <w:szCs w:val="20"/>
                <w:vertAlign w:val="superscript"/>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06FB6065" w14:textId="77777777" w:rsidR="000B6053" w:rsidRPr="005C2F20" w:rsidRDefault="000B6053" w:rsidP="0037238D">
            <w:pPr>
              <w:widowControl w:val="0"/>
              <w:ind w:left="-567"/>
              <w:jc w:val="center"/>
              <w:rPr>
                <w:rFonts w:ascii="Times New Roman" w:hAnsi="Times New Roman" w:cs="Times New Roman"/>
                <w:b/>
                <w:bCs/>
                <w:color w:val="000000" w:themeColor="text1"/>
                <w:sz w:val="20"/>
                <w:szCs w:val="20"/>
              </w:rPr>
            </w:pPr>
          </w:p>
        </w:tc>
        <w:tc>
          <w:tcPr>
            <w:tcW w:w="1701" w:type="dxa"/>
            <w:tcBorders>
              <w:top w:val="single" w:sz="6" w:space="0" w:color="000000"/>
              <w:left w:val="single" w:sz="6" w:space="0" w:color="000000"/>
              <w:bottom w:val="single" w:sz="4" w:space="0" w:color="000000"/>
              <w:right w:val="single" w:sz="6" w:space="0" w:color="000000"/>
            </w:tcBorders>
          </w:tcPr>
          <w:p w14:paraId="74ADAB4D" w14:textId="77777777" w:rsidR="000B6053" w:rsidRPr="005C2F20" w:rsidRDefault="000B6053" w:rsidP="0037238D">
            <w:pPr>
              <w:widowControl w:val="0"/>
              <w:ind w:left="-567"/>
              <w:jc w:val="center"/>
              <w:rPr>
                <w:rFonts w:ascii="Times New Roman" w:hAnsi="Times New Roman" w:cs="Times New Roman"/>
                <w:b/>
                <w:bCs/>
                <w:color w:val="000000" w:themeColor="text1"/>
                <w:sz w:val="20"/>
                <w:szCs w:val="20"/>
              </w:rPr>
            </w:pPr>
          </w:p>
        </w:tc>
      </w:tr>
    </w:tbl>
    <w:p w14:paraId="7CE95990" w14:textId="77777777" w:rsidR="000B6053" w:rsidRPr="005C2F20" w:rsidRDefault="000B6053" w:rsidP="000B6053">
      <w:pPr>
        <w:widowControl w:val="0"/>
        <w:shd w:val="clear" w:color="auto" w:fill="FFFFFF"/>
        <w:tabs>
          <w:tab w:val="left" w:pos="284"/>
          <w:tab w:val="right" w:leader="underscore" w:pos="9923"/>
        </w:tabs>
        <w:ind w:left="-567" w:right="-262" w:hanging="284"/>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3"/>
          <w:sz w:val="20"/>
          <w:szCs w:val="20"/>
        </w:rPr>
        <w:t xml:space="preserve">цифрами </w:t>
      </w:r>
      <w:r w:rsidRPr="005C2F20">
        <w:rPr>
          <w:rFonts w:ascii="Times New Roman" w:hAnsi="Times New Roman" w:cs="Times New Roman"/>
          <w:color w:val="000000" w:themeColor="text1"/>
          <w:sz w:val="20"/>
          <w:szCs w:val="20"/>
        </w:rPr>
        <w:t>²</w:t>
      </w:r>
      <w:r w:rsidRPr="005C2F20">
        <w:rPr>
          <w:rFonts w:ascii="Times New Roman" w:hAnsi="Times New Roman" w:cs="Times New Roman"/>
          <w:color w:val="000000" w:themeColor="text1"/>
          <w:spacing w:val="-3"/>
          <w:sz w:val="20"/>
          <w:szCs w:val="20"/>
        </w:rPr>
        <w:t xml:space="preserve"> </w:t>
      </w:r>
      <w:r w:rsidRPr="005C2F20">
        <w:rPr>
          <w:rFonts w:ascii="Times New Roman" w:hAnsi="Times New Roman" w:cs="Times New Roman"/>
          <w:iCs/>
          <w:color w:val="000000" w:themeColor="text1"/>
          <w:spacing w:val="-3"/>
          <w:sz w:val="20"/>
          <w:szCs w:val="20"/>
        </w:rPr>
        <w:t>___________________________________________, у тому числі ПДВ¹</w:t>
      </w:r>
    </w:p>
    <w:p w14:paraId="1F1DD4E9" w14:textId="77777777" w:rsidR="000B6053" w:rsidRPr="005C2F20" w:rsidRDefault="000B6053" w:rsidP="000B6053">
      <w:pPr>
        <w:widowControl w:val="0"/>
        <w:shd w:val="clear" w:color="auto" w:fill="FFFFFF"/>
        <w:tabs>
          <w:tab w:val="left" w:pos="284"/>
          <w:tab w:val="right" w:leader="underscore" w:pos="9923"/>
        </w:tabs>
        <w:ind w:left="-567" w:right="-262" w:hanging="284"/>
        <w:jc w:val="both"/>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3"/>
          <w:sz w:val="20"/>
          <w:szCs w:val="20"/>
        </w:rPr>
        <w:t>словами  ___________________________________________, у тому числі ПДВ¹.</w:t>
      </w:r>
    </w:p>
    <w:p w14:paraId="567DC230" w14:textId="77777777" w:rsidR="000B6053" w:rsidRPr="005C2F20" w:rsidRDefault="000B6053" w:rsidP="000B6053">
      <w:pPr>
        <w:widowControl w:val="0"/>
        <w:shd w:val="clear" w:color="auto" w:fill="FFFFFF"/>
        <w:tabs>
          <w:tab w:val="left" w:pos="284"/>
          <w:tab w:val="right" w:leader="underscore" w:pos="9923"/>
        </w:tabs>
        <w:spacing w:after="0" w:line="240" w:lineRule="auto"/>
        <w:ind w:left="-567" w:right="507"/>
        <w:jc w:val="both"/>
        <w:rPr>
          <w:rFonts w:ascii="Times New Roman" w:hAnsi="Times New Roman" w:cs="Times New Roman"/>
          <w:iCs/>
          <w:color w:val="000000" w:themeColor="text1"/>
          <w:spacing w:val="-3"/>
          <w:sz w:val="20"/>
          <w:szCs w:val="20"/>
        </w:rPr>
      </w:pPr>
    </w:p>
    <w:p w14:paraId="318F9995" w14:textId="77777777" w:rsidR="000B6053" w:rsidRPr="005C2F20" w:rsidRDefault="000B6053" w:rsidP="000B6053">
      <w:pPr>
        <w:widowControl w:val="0"/>
        <w:tabs>
          <w:tab w:val="left" w:pos="284"/>
          <w:tab w:val="right" w:leader="underscore" w:pos="9923"/>
        </w:tabs>
        <w:spacing w:after="0" w:line="240" w:lineRule="auto"/>
        <w:ind w:left="-567" w:right="507"/>
        <w:jc w:val="both"/>
        <w:rPr>
          <w:rFonts w:ascii="Times New Roman" w:hAnsi="Times New Roman" w:cs="Times New Roman"/>
          <w:b/>
          <w:bCs/>
          <w:i/>
          <w:iCs/>
          <w:color w:val="000000" w:themeColor="text1"/>
          <w:sz w:val="20"/>
          <w:szCs w:val="20"/>
        </w:rPr>
      </w:pPr>
      <w:r w:rsidRPr="005C2F20">
        <w:rPr>
          <w:rFonts w:ascii="Times New Roman" w:hAnsi="Times New Roman" w:cs="Times New Roman"/>
          <w:b/>
          <w:bCs/>
          <w:i/>
          <w:iCs/>
          <w:color w:val="000000" w:themeColor="text1"/>
          <w:sz w:val="20"/>
          <w:szCs w:val="20"/>
        </w:rPr>
        <w:t>Примітка:</w:t>
      </w:r>
    </w:p>
    <w:p w14:paraId="6D03C36A" w14:textId="77777777" w:rsidR="000B6053" w:rsidRPr="005C2F20" w:rsidRDefault="000B6053" w:rsidP="000B6053">
      <w:pPr>
        <w:widowControl w:val="0"/>
        <w:tabs>
          <w:tab w:val="left" w:pos="284"/>
          <w:tab w:val="right" w:leader="underscore" w:pos="9923"/>
        </w:tabs>
        <w:spacing w:after="0" w:line="240" w:lineRule="auto"/>
        <w:ind w:left="-567" w:right="507"/>
        <w:jc w:val="both"/>
        <w:rPr>
          <w:rFonts w:ascii="Times New Roman" w:hAnsi="Times New Roman" w:cs="Times New Roman"/>
          <w:i/>
          <w:iCs/>
          <w:color w:val="000000" w:themeColor="text1"/>
          <w:sz w:val="20"/>
          <w:szCs w:val="20"/>
        </w:rPr>
      </w:pPr>
      <w:r w:rsidRPr="005C2F20">
        <w:rPr>
          <w:rFonts w:ascii="Times New Roman" w:hAnsi="Times New Roman" w:cs="Times New Roman"/>
          <w:color w:val="000000" w:themeColor="text1"/>
          <w:sz w:val="20"/>
          <w:szCs w:val="20"/>
        </w:rPr>
        <w:t xml:space="preserve">¹ </w:t>
      </w:r>
      <w:r w:rsidRPr="005C2F20">
        <w:rPr>
          <w:rFonts w:ascii="Times New Roman" w:hAnsi="Times New Roman" w:cs="Times New Roman"/>
          <w:i/>
          <w:iCs/>
          <w:color w:val="000000" w:themeColor="text1"/>
          <w:sz w:val="20"/>
          <w:szCs w:val="20"/>
        </w:rPr>
        <w:t>без ПДВ – для учасників, які не є платниками податку на додану вартість, відповідно до вимог Податкового кодексу України;</w:t>
      </w:r>
    </w:p>
    <w:p w14:paraId="446CB4FD" w14:textId="77777777" w:rsidR="000B6053" w:rsidRPr="005C2F20" w:rsidRDefault="000B6053" w:rsidP="000B6053">
      <w:pPr>
        <w:widowControl w:val="0"/>
        <w:spacing w:after="0" w:line="240" w:lineRule="auto"/>
        <w:ind w:left="-567" w:right="507"/>
        <w:jc w:val="both"/>
        <w:rPr>
          <w:rFonts w:ascii="Times New Roman" w:hAnsi="Times New Roman" w:cs="Times New Roman"/>
          <w:i/>
          <w:iCs/>
          <w:color w:val="000000" w:themeColor="text1"/>
          <w:sz w:val="20"/>
          <w:szCs w:val="20"/>
        </w:rPr>
      </w:pPr>
      <w:r w:rsidRPr="005C2F20">
        <w:rPr>
          <w:rFonts w:ascii="Times New Roman" w:hAnsi="Times New Roman" w:cs="Times New Roman"/>
          <w:iCs/>
          <w:color w:val="000000" w:themeColor="text1"/>
          <w:spacing w:val="-3"/>
          <w:sz w:val="20"/>
          <w:szCs w:val="20"/>
        </w:rPr>
        <w:t xml:space="preserve">² </w:t>
      </w:r>
      <w:r w:rsidRPr="005C2F20">
        <w:rPr>
          <w:rFonts w:ascii="Times New Roman" w:hAnsi="Times New Roman" w:cs="Times New Roman"/>
          <w:i/>
          <w:iCs/>
          <w:color w:val="000000" w:themeColor="text1"/>
          <w:sz w:val="20"/>
          <w:szCs w:val="20"/>
        </w:rPr>
        <w:t xml:space="preserve">ціни надаються в гривнях з двома знаками після коми (копійки). </w:t>
      </w:r>
    </w:p>
    <w:p w14:paraId="196834F0" w14:textId="77777777" w:rsidR="000B6053" w:rsidRPr="005C2F20" w:rsidRDefault="000B6053" w:rsidP="000B6053">
      <w:pPr>
        <w:widowControl w:val="0"/>
        <w:spacing w:after="0" w:line="240" w:lineRule="auto"/>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1. Учасник визначає ціну на товар, які він пропонує виконувати за Договором  з урахуванням ПДВ. </w:t>
      </w:r>
    </w:p>
    <w:p w14:paraId="4DC3ABA9" w14:textId="77777777" w:rsidR="000B6053" w:rsidRPr="005C2F20" w:rsidRDefault="000B6053" w:rsidP="000B6053">
      <w:pPr>
        <w:widowControl w:val="0"/>
        <w:spacing w:after="0" w:line="240" w:lineRule="auto"/>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2. Ціни вказуються  з урахуванням податків і зборів, що сплачуються або мають бути сплачені.</w:t>
      </w:r>
    </w:p>
    <w:p w14:paraId="669D4F61" w14:textId="77777777" w:rsidR="000B6053" w:rsidRPr="005C2F20" w:rsidRDefault="000B6053" w:rsidP="000B6053">
      <w:pPr>
        <w:widowControl w:val="0"/>
        <w:spacing w:after="0" w:line="240" w:lineRule="auto"/>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3. Обсяги закупівлі товару можуть бути зменшені залежно від потреб </w:t>
      </w:r>
      <w:r>
        <w:rPr>
          <w:rFonts w:ascii="Times New Roman" w:hAnsi="Times New Roman" w:cs="Times New Roman"/>
          <w:color w:val="000000" w:themeColor="text1"/>
          <w:sz w:val="20"/>
          <w:szCs w:val="20"/>
        </w:rPr>
        <w:t>Замовник</w:t>
      </w:r>
      <w:r w:rsidRPr="005C2F20">
        <w:rPr>
          <w:rFonts w:ascii="Times New Roman" w:hAnsi="Times New Roman" w:cs="Times New Roman"/>
          <w:color w:val="000000" w:themeColor="text1"/>
          <w:sz w:val="20"/>
          <w:szCs w:val="20"/>
        </w:rPr>
        <w:t>а та реального фінансування видатків.</w:t>
      </w:r>
    </w:p>
    <w:p w14:paraId="3BFB260A" w14:textId="77777777" w:rsidR="000B6053" w:rsidRPr="005C2F20" w:rsidRDefault="000B6053" w:rsidP="000B6053">
      <w:pPr>
        <w:tabs>
          <w:tab w:val="left" w:pos="540"/>
        </w:tabs>
        <w:suppressAutoHyphens/>
        <w:spacing w:after="0" w:line="240" w:lineRule="auto"/>
        <w:ind w:left="-567" w:right="507" w:firstLine="360"/>
        <w:jc w:val="both"/>
        <w:rPr>
          <w:rFonts w:ascii="Times New Roman" w:hAnsi="Times New Roman" w:cs="Times New Roman"/>
          <w:color w:val="000000" w:themeColor="text1"/>
          <w:sz w:val="20"/>
          <w:szCs w:val="20"/>
          <w:lang w:eastAsia="ar-SA"/>
        </w:rPr>
      </w:pPr>
      <w:r w:rsidRPr="005C2F20">
        <w:rPr>
          <w:rFonts w:ascii="Times New Roman" w:hAnsi="Times New Roman" w:cs="Times New Roman"/>
          <w:color w:val="000000" w:themeColor="text1"/>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CEF1364" w14:textId="77777777" w:rsidR="000B6053" w:rsidRPr="005C2F20" w:rsidRDefault="000B6053" w:rsidP="000B6053">
      <w:pPr>
        <w:tabs>
          <w:tab w:val="left" w:pos="540"/>
        </w:tabs>
        <w:suppressAutoHyphens/>
        <w:spacing w:after="0" w:line="240" w:lineRule="auto"/>
        <w:ind w:left="-567" w:right="507" w:firstLine="360"/>
        <w:jc w:val="both"/>
        <w:rPr>
          <w:rFonts w:ascii="Times New Roman" w:hAnsi="Times New Roman" w:cs="Times New Roman"/>
          <w:b/>
          <w:color w:val="000000" w:themeColor="text1"/>
          <w:sz w:val="20"/>
          <w:szCs w:val="20"/>
          <w:lang w:eastAsia="ar-SA"/>
        </w:rPr>
      </w:pPr>
      <w:r w:rsidRPr="005C2F20">
        <w:rPr>
          <w:rFonts w:ascii="Times New Roman" w:hAnsi="Times New Roman" w:cs="Times New Roman"/>
          <w:color w:val="000000" w:themeColor="text1"/>
          <w:sz w:val="20"/>
          <w:szCs w:val="20"/>
          <w:lang w:eastAsia="ar-SA"/>
        </w:rPr>
        <w:t xml:space="preserve">5. Ми погоджуємося дотримуватися умов цієї пропозиції протягом </w:t>
      </w:r>
      <w:r w:rsidRPr="005C2F20">
        <w:rPr>
          <w:rFonts w:ascii="Times New Roman" w:hAnsi="Times New Roman" w:cs="Times New Roman"/>
          <w:b/>
          <w:color w:val="000000" w:themeColor="text1"/>
          <w:sz w:val="20"/>
          <w:szCs w:val="20"/>
          <w:lang w:eastAsia="ar-SA"/>
        </w:rPr>
        <w:t>90</w:t>
      </w:r>
      <w:r w:rsidRPr="005C2F20">
        <w:rPr>
          <w:rFonts w:ascii="Times New Roman" w:hAnsi="Times New Roman" w:cs="Times New Roman"/>
          <w:color w:val="000000" w:themeColor="text1"/>
          <w:sz w:val="20"/>
          <w:szCs w:val="20"/>
          <w:lang w:eastAsia="ar-SA"/>
        </w:rPr>
        <w:t xml:space="preserve"> календарних днів з дня визначення переможця тендерних пропозицій. </w:t>
      </w:r>
    </w:p>
    <w:p w14:paraId="6AC7C149" w14:textId="77777777" w:rsidR="000B6053" w:rsidRPr="005C2F20" w:rsidRDefault="000B6053" w:rsidP="000B6053">
      <w:pPr>
        <w:widowControl w:val="0"/>
        <w:tabs>
          <w:tab w:val="left" w:pos="540"/>
        </w:tabs>
        <w:spacing w:after="0" w:line="240" w:lineRule="auto"/>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C4F052F" w14:textId="77777777" w:rsidR="000B6053" w:rsidRPr="005C2F20" w:rsidRDefault="000B6053" w:rsidP="000B6053">
      <w:pPr>
        <w:widowControl w:val="0"/>
        <w:tabs>
          <w:tab w:val="left" w:pos="540"/>
        </w:tabs>
        <w:spacing w:after="0" w:line="240" w:lineRule="auto"/>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4E8692B2" w14:textId="77777777" w:rsidR="000B6053" w:rsidRPr="005C2F20" w:rsidRDefault="000B6053" w:rsidP="000B6053">
      <w:pPr>
        <w:widowControl w:val="0"/>
        <w:tabs>
          <w:tab w:val="left" w:pos="540"/>
        </w:tabs>
        <w:spacing w:after="0" w:line="240" w:lineRule="auto"/>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8. Якщо нас визначено переможцем торгів, ми беремо на себе зобов’язання підписати договір із </w:t>
      </w:r>
      <w:r>
        <w:rPr>
          <w:rFonts w:ascii="Times New Roman" w:hAnsi="Times New Roman" w:cs="Times New Roman"/>
          <w:color w:val="000000" w:themeColor="text1"/>
          <w:sz w:val="20"/>
          <w:szCs w:val="20"/>
        </w:rPr>
        <w:t>Замовник</w:t>
      </w:r>
      <w:r w:rsidRPr="005C2F20">
        <w:rPr>
          <w:rFonts w:ascii="Times New Roman" w:hAnsi="Times New Roman" w:cs="Times New Roman"/>
          <w:color w:val="000000" w:themeColor="text1"/>
          <w:sz w:val="20"/>
          <w:szCs w:val="20"/>
        </w:rPr>
        <w:t xml:space="preserve">ом не пізніше ніж через </w:t>
      </w:r>
      <w:r w:rsidRPr="005C2F20">
        <w:rPr>
          <w:rFonts w:ascii="Times New Roman" w:hAnsi="Times New Roman" w:cs="Times New Roman"/>
          <w:b/>
          <w:color w:val="000000" w:themeColor="text1"/>
          <w:sz w:val="20"/>
          <w:szCs w:val="20"/>
        </w:rPr>
        <w:t>15</w:t>
      </w:r>
      <w:r w:rsidRPr="005C2F20">
        <w:rPr>
          <w:rFonts w:ascii="Times New Roman" w:hAnsi="Times New Roman" w:cs="Times New Roman"/>
          <w:color w:val="000000" w:themeColor="text1"/>
          <w:sz w:val="20"/>
          <w:szCs w:val="20"/>
        </w:rPr>
        <w:t xml:space="preserve"> днів з дня прийняття рішення про намір укласти договір про закупівлю та не раніше ніж через </w:t>
      </w:r>
      <w:r w:rsidRPr="005C2F20">
        <w:rPr>
          <w:rFonts w:ascii="Times New Roman" w:hAnsi="Times New Roman" w:cs="Times New Roman"/>
          <w:b/>
          <w:color w:val="000000" w:themeColor="text1"/>
          <w:sz w:val="20"/>
          <w:szCs w:val="20"/>
        </w:rPr>
        <w:t>5</w:t>
      </w:r>
      <w:r w:rsidRPr="005C2F20">
        <w:rPr>
          <w:rFonts w:ascii="Times New Roman" w:hAnsi="Times New Roman" w:cs="Times New Roman"/>
          <w:color w:val="000000" w:themeColor="text1"/>
          <w:sz w:val="20"/>
          <w:szCs w:val="20"/>
        </w:rPr>
        <w:t xml:space="preserve"> днів з дати оприлюднення на веб-порталі Уповноваженого органу повідомлення про намір укласти договір про закупівлю. </w:t>
      </w:r>
    </w:p>
    <w:p w14:paraId="1BB6A077" w14:textId="77777777" w:rsidR="000B6053" w:rsidRPr="005C2F20" w:rsidRDefault="000B6053" w:rsidP="000B6053">
      <w:pPr>
        <w:widowControl w:val="0"/>
        <w:tabs>
          <w:tab w:val="left" w:pos="540"/>
        </w:tabs>
        <w:spacing w:after="0" w:line="240" w:lineRule="auto"/>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836BAFD" w14:textId="77777777" w:rsidR="000B6053" w:rsidRPr="005C2F20" w:rsidRDefault="000B6053" w:rsidP="000B6053">
      <w:pPr>
        <w:widowControl w:val="0"/>
        <w:tabs>
          <w:tab w:val="left" w:pos="284"/>
          <w:tab w:val="right" w:leader="underscore" w:pos="9923"/>
        </w:tabs>
        <w:spacing w:after="0" w:line="240" w:lineRule="auto"/>
        <w:ind w:left="-567" w:right="507"/>
        <w:rPr>
          <w:rFonts w:ascii="Times New Roman" w:hAnsi="Times New Roman" w:cs="Times New Roman"/>
          <w:b/>
          <w:bCs/>
          <w:i/>
          <w:iCs/>
          <w:color w:val="000000" w:themeColor="text1"/>
          <w:sz w:val="20"/>
          <w:szCs w:val="20"/>
        </w:rPr>
      </w:pPr>
      <w:r w:rsidRPr="005C2F20">
        <w:rPr>
          <w:rFonts w:ascii="Times New Roman" w:hAnsi="Times New Roman" w:cs="Times New Roman"/>
          <w:b/>
          <w:bCs/>
          <w:i/>
          <w:iCs/>
          <w:color w:val="000000" w:themeColor="text1"/>
          <w:sz w:val="20"/>
          <w:szCs w:val="20"/>
        </w:rPr>
        <w:t xml:space="preserve">Примітка: </w:t>
      </w:r>
    </w:p>
    <w:p w14:paraId="76B059DE" w14:textId="77777777" w:rsidR="000B6053" w:rsidRPr="005C2F20" w:rsidRDefault="000B6053" w:rsidP="000B6053">
      <w:pPr>
        <w:widowControl w:val="0"/>
        <w:tabs>
          <w:tab w:val="left" w:pos="284"/>
          <w:tab w:val="right" w:leader="underscore" w:pos="9923"/>
        </w:tabs>
        <w:spacing w:after="0" w:line="240" w:lineRule="auto"/>
        <w:ind w:left="-567" w:right="507"/>
        <w:rPr>
          <w:rFonts w:ascii="Times New Roman" w:hAnsi="Times New Roman" w:cs="Times New Roman"/>
          <w:i/>
          <w:iCs/>
          <w:color w:val="000000" w:themeColor="text1"/>
          <w:sz w:val="20"/>
          <w:szCs w:val="20"/>
        </w:rPr>
      </w:pPr>
      <w:r w:rsidRPr="005C2F20">
        <w:rPr>
          <w:rFonts w:ascii="Times New Roman" w:hAnsi="Times New Roman" w:cs="Times New Roman"/>
          <w:i/>
          <w:iCs/>
          <w:color w:val="000000" w:themeColor="text1"/>
          <w:sz w:val="20"/>
          <w:szCs w:val="20"/>
        </w:rPr>
        <w:t>1. Учасники повинні дотримуватись встановленої форми.</w:t>
      </w:r>
    </w:p>
    <w:p w14:paraId="6674914F" w14:textId="77777777" w:rsidR="000B6053" w:rsidRPr="005C2F20" w:rsidRDefault="000B6053" w:rsidP="000B6053">
      <w:pPr>
        <w:widowControl w:val="0"/>
        <w:shd w:val="clear" w:color="auto" w:fill="FFFFFF"/>
        <w:tabs>
          <w:tab w:val="left" w:pos="284"/>
          <w:tab w:val="right" w:leader="underscore" w:pos="9923"/>
        </w:tabs>
        <w:spacing w:after="0" w:line="240" w:lineRule="auto"/>
        <w:ind w:left="-567" w:right="507"/>
        <w:jc w:val="both"/>
        <w:rPr>
          <w:rFonts w:ascii="Times New Roman" w:hAnsi="Times New Roman" w:cs="Times New Roman"/>
          <w:i/>
          <w:iCs/>
          <w:color w:val="000000" w:themeColor="text1"/>
          <w:spacing w:val="-3"/>
          <w:sz w:val="20"/>
          <w:szCs w:val="20"/>
        </w:rPr>
      </w:pPr>
      <w:r w:rsidRPr="005C2F20">
        <w:rPr>
          <w:rFonts w:ascii="Times New Roman" w:hAnsi="Times New Roman" w:cs="Times New Roman"/>
          <w:i/>
          <w:iCs/>
          <w:color w:val="000000" w:themeColor="text1"/>
          <w:spacing w:val="-3"/>
          <w:sz w:val="20"/>
          <w:szCs w:val="20"/>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0B6053" w:rsidRPr="005C2F20" w14:paraId="0D8D8803" w14:textId="77777777" w:rsidTr="0037238D">
        <w:trPr>
          <w:trHeight w:val="23"/>
        </w:trPr>
        <w:tc>
          <w:tcPr>
            <w:tcW w:w="3716" w:type="dxa"/>
            <w:shd w:val="clear" w:color="auto" w:fill="auto"/>
          </w:tcPr>
          <w:p w14:paraId="20F760B0" w14:textId="77777777" w:rsidR="000B6053" w:rsidRPr="005C2F20" w:rsidRDefault="000B6053" w:rsidP="0037238D">
            <w:pPr>
              <w:widowControl w:val="0"/>
              <w:snapToGrid w:val="0"/>
              <w:spacing w:after="0" w:line="240" w:lineRule="auto"/>
              <w:ind w:left="-567" w:right="507"/>
              <w:rPr>
                <w:rFonts w:ascii="Times New Roman" w:hAnsi="Times New Roman" w:cs="Times New Roman"/>
                <w:color w:val="000000" w:themeColor="text1"/>
                <w:sz w:val="20"/>
                <w:szCs w:val="20"/>
                <w:u w:val="single"/>
              </w:rPr>
            </w:pPr>
            <w:r w:rsidRPr="005C2F20">
              <w:rPr>
                <w:rFonts w:ascii="Times New Roman" w:hAnsi="Times New Roman" w:cs="Times New Roman"/>
                <w:color w:val="000000" w:themeColor="text1"/>
                <w:sz w:val="20"/>
                <w:szCs w:val="20"/>
                <w:u w:val="single"/>
              </w:rPr>
              <w:t>Уповноважена особа</w:t>
            </w:r>
          </w:p>
        </w:tc>
        <w:tc>
          <w:tcPr>
            <w:tcW w:w="2047" w:type="dxa"/>
            <w:tcBorders>
              <w:bottom w:val="single" w:sz="4" w:space="0" w:color="000000"/>
            </w:tcBorders>
            <w:shd w:val="clear" w:color="auto" w:fill="auto"/>
          </w:tcPr>
          <w:p w14:paraId="4D45035F" w14:textId="77777777" w:rsidR="000B6053" w:rsidRPr="005C2F20" w:rsidRDefault="000B6053" w:rsidP="0037238D">
            <w:pPr>
              <w:widowControl w:val="0"/>
              <w:snapToGrid w:val="0"/>
              <w:spacing w:after="0" w:line="240" w:lineRule="auto"/>
              <w:ind w:left="-567" w:right="507"/>
              <w:rPr>
                <w:rFonts w:ascii="Times New Roman" w:hAnsi="Times New Roman" w:cs="Times New Roman"/>
                <w:b/>
                <w:color w:val="000000" w:themeColor="text1"/>
                <w:sz w:val="20"/>
                <w:szCs w:val="20"/>
              </w:rPr>
            </w:pPr>
          </w:p>
        </w:tc>
        <w:tc>
          <w:tcPr>
            <w:tcW w:w="1249" w:type="dxa"/>
            <w:shd w:val="clear" w:color="auto" w:fill="auto"/>
          </w:tcPr>
          <w:p w14:paraId="6B9F3FA2" w14:textId="77777777" w:rsidR="000B6053" w:rsidRPr="005C2F20" w:rsidRDefault="000B6053" w:rsidP="0037238D">
            <w:pPr>
              <w:widowControl w:val="0"/>
              <w:snapToGrid w:val="0"/>
              <w:spacing w:after="0" w:line="240" w:lineRule="auto"/>
              <w:ind w:left="-567" w:right="507"/>
              <w:rPr>
                <w:rFonts w:ascii="Times New Roman" w:hAnsi="Times New Roman" w:cs="Times New Roman"/>
                <w:b/>
                <w:color w:val="000000" w:themeColor="text1"/>
                <w:sz w:val="20"/>
                <w:szCs w:val="20"/>
              </w:rPr>
            </w:pPr>
          </w:p>
        </w:tc>
        <w:tc>
          <w:tcPr>
            <w:tcW w:w="2347" w:type="dxa"/>
            <w:tcBorders>
              <w:bottom w:val="single" w:sz="4" w:space="0" w:color="000000"/>
            </w:tcBorders>
            <w:shd w:val="clear" w:color="auto" w:fill="auto"/>
          </w:tcPr>
          <w:p w14:paraId="575907D0" w14:textId="77777777" w:rsidR="000B6053" w:rsidRPr="005C2F20" w:rsidRDefault="000B6053" w:rsidP="0037238D">
            <w:pPr>
              <w:widowControl w:val="0"/>
              <w:snapToGrid w:val="0"/>
              <w:spacing w:after="0" w:line="240" w:lineRule="auto"/>
              <w:ind w:left="-567" w:right="507"/>
              <w:rPr>
                <w:rFonts w:ascii="Times New Roman" w:hAnsi="Times New Roman" w:cs="Times New Roman"/>
                <w:b/>
                <w:color w:val="000000" w:themeColor="text1"/>
                <w:sz w:val="20"/>
                <w:szCs w:val="20"/>
              </w:rPr>
            </w:pPr>
          </w:p>
        </w:tc>
      </w:tr>
      <w:tr w:rsidR="000B6053" w:rsidRPr="005C2F20" w14:paraId="7FBB02D6" w14:textId="77777777" w:rsidTr="0037238D">
        <w:trPr>
          <w:trHeight w:val="256"/>
        </w:trPr>
        <w:tc>
          <w:tcPr>
            <w:tcW w:w="3716" w:type="dxa"/>
            <w:shd w:val="clear" w:color="auto" w:fill="auto"/>
          </w:tcPr>
          <w:p w14:paraId="09A79F94" w14:textId="77777777" w:rsidR="000B6053" w:rsidRPr="005C2F20" w:rsidRDefault="000B6053" w:rsidP="0037238D">
            <w:pPr>
              <w:widowControl w:val="0"/>
              <w:snapToGrid w:val="0"/>
              <w:spacing w:after="0" w:line="240" w:lineRule="auto"/>
              <w:ind w:left="-567" w:right="507"/>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               (Посада)</w:t>
            </w:r>
          </w:p>
        </w:tc>
        <w:tc>
          <w:tcPr>
            <w:tcW w:w="2047" w:type="dxa"/>
            <w:tcBorders>
              <w:top w:val="single" w:sz="4" w:space="0" w:color="000000"/>
            </w:tcBorders>
            <w:shd w:val="clear" w:color="auto" w:fill="auto"/>
          </w:tcPr>
          <w:p w14:paraId="7EA1A4FD" w14:textId="77777777" w:rsidR="000B6053" w:rsidRPr="005C2F20" w:rsidRDefault="000B6053" w:rsidP="0037238D">
            <w:pPr>
              <w:widowControl w:val="0"/>
              <w:snapToGrid w:val="0"/>
              <w:spacing w:after="0" w:line="240" w:lineRule="auto"/>
              <w:ind w:left="-567" w:right="507"/>
              <w:jc w:val="center"/>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(підпис)</w:t>
            </w:r>
          </w:p>
        </w:tc>
        <w:tc>
          <w:tcPr>
            <w:tcW w:w="1249" w:type="dxa"/>
            <w:shd w:val="clear" w:color="auto" w:fill="auto"/>
          </w:tcPr>
          <w:p w14:paraId="1A436EE8" w14:textId="77777777" w:rsidR="000B6053" w:rsidRPr="005C2F20" w:rsidRDefault="000B6053" w:rsidP="0037238D">
            <w:pPr>
              <w:widowControl w:val="0"/>
              <w:snapToGrid w:val="0"/>
              <w:spacing w:after="0" w:line="240" w:lineRule="auto"/>
              <w:ind w:left="-567" w:right="507"/>
              <w:jc w:val="center"/>
              <w:rPr>
                <w:rFonts w:ascii="Times New Roman" w:hAnsi="Times New Roman" w:cs="Times New Roman"/>
                <w:color w:val="000000" w:themeColor="text1"/>
                <w:sz w:val="20"/>
                <w:szCs w:val="20"/>
              </w:rPr>
            </w:pPr>
          </w:p>
        </w:tc>
        <w:tc>
          <w:tcPr>
            <w:tcW w:w="2347" w:type="dxa"/>
            <w:tcBorders>
              <w:top w:val="single" w:sz="4" w:space="0" w:color="000000"/>
            </w:tcBorders>
            <w:shd w:val="clear" w:color="auto" w:fill="auto"/>
          </w:tcPr>
          <w:p w14:paraId="28026A76" w14:textId="77777777" w:rsidR="000B6053" w:rsidRPr="005C2F20" w:rsidRDefault="000B6053" w:rsidP="0037238D">
            <w:pPr>
              <w:widowControl w:val="0"/>
              <w:snapToGrid w:val="0"/>
              <w:spacing w:after="0" w:line="240" w:lineRule="auto"/>
              <w:ind w:left="-567" w:right="507"/>
              <w:jc w:val="center"/>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(ініціали та прізвище)</w:t>
            </w:r>
          </w:p>
        </w:tc>
      </w:tr>
    </w:tbl>
    <w:p w14:paraId="4468C101" w14:textId="77777777" w:rsidR="000B6053" w:rsidRPr="005C2F20" w:rsidRDefault="000B6053" w:rsidP="000B6053">
      <w:pPr>
        <w:widowControl w:val="0"/>
        <w:spacing w:after="0" w:line="240" w:lineRule="auto"/>
        <w:ind w:left="-567" w:right="507"/>
        <w:rPr>
          <w:rFonts w:ascii="Times New Roman" w:hAnsi="Times New Roman" w:cs="Times New Roman"/>
          <w:b/>
          <w:bCs/>
          <w:color w:val="000000" w:themeColor="text1"/>
          <w:sz w:val="20"/>
          <w:szCs w:val="20"/>
        </w:rPr>
      </w:pPr>
    </w:p>
    <w:p w14:paraId="01C1278C" w14:textId="77777777" w:rsidR="000B6053" w:rsidRPr="005C2F20" w:rsidRDefault="000B6053" w:rsidP="000B6053">
      <w:pPr>
        <w:suppressAutoHyphens/>
        <w:spacing w:after="0" w:line="240" w:lineRule="auto"/>
        <w:ind w:left="-567" w:right="507"/>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lastRenderedPageBreak/>
        <w:t>* Тендерна пропозиція подається у сканованому вигляді за підписом уповноваженої посадової особи Учасника.</w:t>
      </w:r>
    </w:p>
    <w:p w14:paraId="6A16D3B7" w14:textId="77777777" w:rsidR="000B6053" w:rsidRPr="005C2F20" w:rsidRDefault="000B6053" w:rsidP="000B6053">
      <w:pPr>
        <w:widowControl w:val="0"/>
        <w:spacing w:after="0" w:line="240" w:lineRule="auto"/>
        <w:ind w:left="-567"/>
        <w:rPr>
          <w:rFonts w:ascii="Times New Roman" w:hAnsi="Times New Roman" w:cs="Times New Roman"/>
          <w:i/>
          <w:color w:val="000000" w:themeColor="text1"/>
          <w:sz w:val="20"/>
          <w:szCs w:val="20"/>
          <w:lang w:val="x-none" w:eastAsia="ar-SA"/>
        </w:rPr>
      </w:pPr>
    </w:p>
    <w:p w14:paraId="08C4F39F" w14:textId="77777777" w:rsidR="000B6053" w:rsidRPr="005C2F20" w:rsidRDefault="000B6053" w:rsidP="000B6053">
      <w:pPr>
        <w:suppressAutoHyphens/>
        <w:spacing w:after="0" w:line="240" w:lineRule="auto"/>
        <w:ind w:left="-567" w:right="507" w:firstLine="709"/>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w:t>
      </w:r>
      <w:r>
        <w:rPr>
          <w:rFonts w:ascii="Times New Roman" w:hAnsi="Times New Roman" w:cs="Times New Roman"/>
          <w:i/>
          <w:color w:val="000000" w:themeColor="text1"/>
          <w:sz w:val="20"/>
          <w:szCs w:val="20"/>
          <w:lang w:eastAsia="ar-SA"/>
        </w:rPr>
        <w:t>Замовник</w:t>
      </w:r>
      <w:r w:rsidRPr="005C2F20">
        <w:rPr>
          <w:rFonts w:ascii="Times New Roman" w:hAnsi="Times New Roman" w:cs="Times New Roman"/>
          <w:i/>
          <w:color w:val="000000" w:themeColor="text1"/>
          <w:sz w:val="20"/>
          <w:szCs w:val="20"/>
          <w:lang w:eastAsia="ar-SA"/>
        </w:rPr>
        <w:t>у через електронну систему закупівель та підписаних відповідним чином, несе Учасник.</w:t>
      </w:r>
    </w:p>
    <w:p w14:paraId="06C2C09B" w14:textId="77777777" w:rsidR="000B6053" w:rsidRPr="005C2F20" w:rsidRDefault="000B6053" w:rsidP="000B6053">
      <w:pPr>
        <w:ind w:left="-567"/>
        <w:rPr>
          <w:rFonts w:ascii="Times New Roman" w:hAnsi="Times New Roman" w:cs="Times New Roman"/>
          <w:sz w:val="20"/>
          <w:szCs w:val="20"/>
        </w:rPr>
      </w:pPr>
    </w:p>
    <w:p w14:paraId="7863A35E" w14:textId="77777777" w:rsidR="000B6053" w:rsidRPr="005C2F20" w:rsidRDefault="000B6053" w:rsidP="000B6053">
      <w:pPr>
        <w:ind w:left="-567"/>
        <w:rPr>
          <w:rFonts w:ascii="Times New Roman" w:hAnsi="Times New Roman" w:cs="Times New Roman"/>
          <w:sz w:val="20"/>
          <w:szCs w:val="20"/>
        </w:rPr>
      </w:pPr>
    </w:p>
    <w:p w14:paraId="217F3BAB" w14:textId="77777777" w:rsidR="000B6053" w:rsidRPr="005C2F20" w:rsidRDefault="000B6053" w:rsidP="000B6053">
      <w:pPr>
        <w:ind w:left="-567"/>
        <w:rPr>
          <w:rFonts w:ascii="Times New Roman" w:hAnsi="Times New Roman" w:cs="Times New Roman"/>
          <w:sz w:val="20"/>
          <w:szCs w:val="20"/>
        </w:rPr>
      </w:pPr>
    </w:p>
    <w:p w14:paraId="2920E5F7" w14:textId="77777777" w:rsidR="000B6053" w:rsidRPr="005C2F20" w:rsidRDefault="000B6053" w:rsidP="000B6053">
      <w:pPr>
        <w:ind w:left="-567"/>
        <w:rPr>
          <w:rFonts w:ascii="Times New Roman" w:hAnsi="Times New Roman" w:cs="Times New Roman"/>
          <w:sz w:val="20"/>
          <w:szCs w:val="20"/>
        </w:rPr>
      </w:pPr>
    </w:p>
    <w:p w14:paraId="6E22FC36" w14:textId="77777777" w:rsidR="000B6053" w:rsidRPr="005C2F20" w:rsidRDefault="000B6053" w:rsidP="000B6053">
      <w:pPr>
        <w:ind w:left="-567"/>
        <w:rPr>
          <w:rFonts w:ascii="Times New Roman" w:hAnsi="Times New Roman" w:cs="Times New Roman"/>
          <w:sz w:val="20"/>
          <w:szCs w:val="20"/>
        </w:rPr>
      </w:pPr>
    </w:p>
    <w:p w14:paraId="4F328865" w14:textId="77777777" w:rsidR="000B6053" w:rsidRPr="005C2F20" w:rsidRDefault="000B6053" w:rsidP="000B6053">
      <w:pPr>
        <w:ind w:left="-567"/>
        <w:rPr>
          <w:rFonts w:ascii="Times New Roman" w:hAnsi="Times New Roman" w:cs="Times New Roman"/>
          <w:sz w:val="20"/>
          <w:szCs w:val="20"/>
        </w:rPr>
      </w:pPr>
    </w:p>
    <w:p w14:paraId="60A7705E" w14:textId="77777777" w:rsidR="000B6053" w:rsidRPr="005C2F20" w:rsidRDefault="000B6053" w:rsidP="000B6053">
      <w:pPr>
        <w:ind w:left="-567"/>
        <w:rPr>
          <w:rFonts w:ascii="Times New Roman" w:hAnsi="Times New Roman" w:cs="Times New Roman"/>
          <w:sz w:val="20"/>
          <w:szCs w:val="20"/>
        </w:rPr>
      </w:pPr>
    </w:p>
    <w:p w14:paraId="128EB2A6" w14:textId="77777777" w:rsidR="000B6053" w:rsidRPr="005C2F20" w:rsidRDefault="000B6053" w:rsidP="000B6053">
      <w:pPr>
        <w:ind w:left="-567"/>
        <w:rPr>
          <w:rFonts w:ascii="Times New Roman" w:hAnsi="Times New Roman" w:cs="Times New Roman"/>
          <w:sz w:val="20"/>
          <w:szCs w:val="20"/>
        </w:rPr>
      </w:pPr>
    </w:p>
    <w:p w14:paraId="07683E62" w14:textId="77777777" w:rsidR="000B6053" w:rsidRDefault="000B6053" w:rsidP="000B6053"/>
    <w:p w14:paraId="452DF24B" w14:textId="77777777" w:rsidR="000B6053" w:rsidRDefault="000B6053" w:rsidP="000B6053"/>
    <w:p w14:paraId="0EB50609" w14:textId="77777777" w:rsidR="000B6053" w:rsidRDefault="000B6053" w:rsidP="000B6053"/>
    <w:p w14:paraId="51B53221" w14:textId="77777777" w:rsidR="000B6053" w:rsidRDefault="000B6053" w:rsidP="000B6053"/>
    <w:p w14:paraId="2F50F1EF" w14:textId="77777777" w:rsidR="000B6053" w:rsidRDefault="000B6053" w:rsidP="000B6053"/>
    <w:p w14:paraId="4F5E1E69" w14:textId="77777777" w:rsidR="000B6053" w:rsidRDefault="000B6053" w:rsidP="000B6053"/>
    <w:p w14:paraId="68C19203" w14:textId="77777777" w:rsidR="000B6053" w:rsidRDefault="000B6053" w:rsidP="000B6053"/>
    <w:p w14:paraId="650B5E32" w14:textId="77777777" w:rsidR="000B6053" w:rsidRDefault="000B6053" w:rsidP="000B6053"/>
    <w:p w14:paraId="000002A0" w14:textId="77777777" w:rsidR="001116FD" w:rsidRDefault="001116FD"/>
    <w:sectPr w:rsidR="001116F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rbe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873">
    <w:altName w:val="Calibri"/>
    <w:charset w:val="CC"/>
    <w:family w:val="auto"/>
    <w:pitch w:val="variable"/>
  </w:font>
  <w:font w:name="Times New Roman CYR">
    <w:panose1 w:val="02020603050405020304"/>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5C4"/>
    <w:multiLevelType w:val="multilevel"/>
    <w:tmpl w:val="89ECC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9C7826"/>
    <w:multiLevelType w:val="multilevel"/>
    <w:tmpl w:val="5288A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9133D1"/>
    <w:multiLevelType w:val="multilevel"/>
    <w:tmpl w:val="4BE2849E"/>
    <w:lvl w:ilvl="0">
      <w:start w:val="1"/>
      <w:numFmt w:val="bullet"/>
      <w:lvlText w:val="●"/>
      <w:lvlJc w:val="left"/>
      <w:pPr>
        <w:ind w:left="1045" w:hanging="360"/>
      </w:pPr>
      <w:rPr>
        <w:rFonts w:ascii="Noto Sans Symbols" w:eastAsia="Noto Sans Symbols" w:hAnsi="Noto Sans Symbols" w:cs="Noto Sans Symbols"/>
      </w:rPr>
    </w:lvl>
    <w:lvl w:ilvl="1">
      <w:start w:val="1"/>
      <w:numFmt w:val="bullet"/>
      <w:lvlText w:val="o"/>
      <w:lvlJc w:val="left"/>
      <w:pPr>
        <w:ind w:left="1765" w:hanging="360"/>
      </w:pPr>
      <w:rPr>
        <w:rFonts w:ascii="Courier New" w:eastAsia="Courier New" w:hAnsi="Courier New" w:cs="Courier New"/>
      </w:rPr>
    </w:lvl>
    <w:lvl w:ilvl="2">
      <w:start w:val="1"/>
      <w:numFmt w:val="bullet"/>
      <w:lvlText w:val="▪"/>
      <w:lvlJc w:val="left"/>
      <w:pPr>
        <w:ind w:left="2485" w:hanging="360"/>
      </w:pPr>
      <w:rPr>
        <w:rFonts w:ascii="Noto Sans Symbols" w:eastAsia="Noto Sans Symbols" w:hAnsi="Noto Sans Symbols" w:cs="Noto Sans Symbols"/>
      </w:rPr>
    </w:lvl>
    <w:lvl w:ilvl="3">
      <w:start w:val="1"/>
      <w:numFmt w:val="bullet"/>
      <w:lvlText w:val="●"/>
      <w:lvlJc w:val="left"/>
      <w:pPr>
        <w:ind w:left="3205" w:hanging="360"/>
      </w:pPr>
      <w:rPr>
        <w:rFonts w:ascii="Noto Sans Symbols" w:eastAsia="Noto Sans Symbols" w:hAnsi="Noto Sans Symbols" w:cs="Noto Sans Symbols"/>
      </w:rPr>
    </w:lvl>
    <w:lvl w:ilvl="4">
      <w:start w:val="1"/>
      <w:numFmt w:val="bullet"/>
      <w:lvlText w:val="o"/>
      <w:lvlJc w:val="left"/>
      <w:pPr>
        <w:ind w:left="3925" w:hanging="360"/>
      </w:pPr>
      <w:rPr>
        <w:rFonts w:ascii="Courier New" w:eastAsia="Courier New" w:hAnsi="Courier New" w:cs="Courier New"/>
      </w:rPr>
    </w:lvl>
    <w:lvl w:ilvl="5">
      <w:start w:val="1"/>
      <w:numFmt w:val="bullet"/>
      <w:lvlText w:val="▪"/>
      <w:lvlJc w:val="left"/>
      <w:pPr>
        <w:ind w:left="4645" w:hanging="360"/>
      </w:pPr>
      <w:rPr>
        <w:rFonts w:ascii="Noto Sans Symbols" w:eastAsia="Noto Sans Symbols" w:hAnsi="Noto Sans Symbols" w:cs="Noto Sans Symbols"/>
      </w:rPr>
    </w:lvl>
    <w:lvl w:ilvl="6">
      <w:start w:val="1"/>
      <w:numFmt w:val="bullet"/>
      <w:lvlText w:val="●"/>
      <w:lvlJc w:val="left"/>
      <w:pPr>
        <w:ind w:left="5365" w:hanging="360"/>
      </w:pPr>
      <w:rPr>
        <w:rFonts w:ascii="Noto Sans Symbols" w:eastAsia="Noto Sans Symbols" w:hAnsi="Noto Sans Symbols" w:cs="Noto Sans Symbols"/>
      </w:rPr>
    </w:lvl>
    <w:lvl w:ilvl="7">
      <w:start w:val="1"/>
      <w:numFmt w:val="bullet"/>
      <w:lvlText w:val="o"/>
      <w:lvlJc w:val="left"/>
      <w:pPr>
        <w:ind w:left="6085" w:hanging="360"/>
      </w:pPr>
      <w:rPr>
        <w:rFonts w:ascii="Courier New" w:eastAsia="Courier New" w:hAnsi="Courier New" w:cs="Courier New"/>
      </w:rPr>
    </w:lvl>
    <w:lvl w:ilvl="8">
      <w:start w:val="1"/>
      <w:numFmt w:val="bullet"/>
      <w:lvlText w:val="▪"/>
      <w:lvlJc w:val="left"/>
      <w:pPr>
        <w:ind w:left="6805" w:hanging="360"/>
      </w:pPr>
      <w:rPr>
        <w:rFonts w:ascii="Noto Sans Symbols" w:eastAsia="Noto Sans Symbols" w:hAnsi="Noto Sans Symbols" w:cs="Noto Sans Symbols"/>
      </w:rPr>
    </w:lvl>
  </w:abstractNum>
  <w:abstractNum w:abstractNumId="3" w15:restartNumberingAfterBreak="0">
    <w:nsid w:val="051B124F"/>
    <w:multiLevelType w:val="hybridMultilevel"/>
    <w:tmpl w:val="3168C150"/>
    <w:lvl w:ilvl="0" w:tplc="91AAD4AE">
      <w:start w:val="1"/>
      <w:numFmt w:val="decimal"/>
      <w:lvlText w:val="%1."/>
      <w:lvlJc w:val="left"/>
      <w:pPr>
        <w:ind w:left="6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6204C"/>
    <w:multiLevelType w:val="multilevel"/>
    <w:tmpl w:val="95AC67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8E7345F"/>
    <w:multiLevelType w:val="multilevel"/>
    <w:tmpl w:val="BB286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CE23D4"/>
    <w:multiLevelType w:val="multilevel"/>
    <w:tmpl w:val="87DA5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2EB75FE"/>
    <w:multiLevelType w:val="multilevel"/>
    <w:tmpl w:val="C55C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9C6841"/>
    <w:multiLevelType w:val="multilevel"/>
    <w:tmpl w:val="B1F45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C9F2969"/>
    <w:multiLevelType w:val="multilevel"/>
    <w:tmpl w:val="B12EB7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FF124EF"/>
    <w:multiLevelType w:val="multilevel"/>
    <w:tmpl w:val="263AC4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27F2331"/>
    <w:multiLevelType w:val="hybridMultilevel"/>
    <w:tmpl w:val="A2E0F7A6"/>
    <w:lvl w:ilvl="0" w:tplc="91AAD4AE">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4A747F5"/>
    <w:multiLevelType w:val="multilevel"/>
    <w:tmpl w:val="81703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2ADF7719"/>
    <w:multiLevelType w:val="multilevel"/>
    <w:tmpl w:val="B7142BE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0A2F37"/>
    <w:multiLevelType w:val="multilevel"/>
    <w:tmpl w:val="3D986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C5F6C45"/>
    <w:multiLevelType w:val="multilevel"/>
    <w:tmpl w:val="B0622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4D2869"/>
    <w:multiLevelType w:val="multilevel"/>
    <w:tmpl w:val="F5901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37F3ED0"/>
    <w:multiLevelType w:val="multilevel"/>
    <w:tmpl w:val="00680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5C5B90"/>
    <w:multiLevelType w:val="hybridMultilevel"/>
    <w:tmpl w:val="C58AC162"/>
    <w:lvl w:ilvl="0" w:tplc="91AAD4AE">
      <w:start w:val="1"/>
      <w:numFmt w:val="decimal"/>
      <w:lvlText w:val="%1."/>
      <w:lvlJc w:val="left"/>
      <w:pPr>
        <w:ind w:left="6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020AF1"/>
    <w:multiLevelType w:val="hybridMultilevel"/>
    <w:tmpl w:val="F7145F60"/>
    <w:lvl w:ilvl="0" w:tplc="91AAD4AE">
      <w:start w:val="1"/>
      <w:numFmt w:val="decimal"/>
      <w:lvlText w:val="%1."/>
      <w:lvlJc w:val="left"/>
      <w:pPr>
        <w:ind w:left="6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1826B3"/>
    <w:multiLevelType w:val="hybridMultilevel"/>
    <w:tmpl w:val="9C52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7D2257"/>
    <w:multiLevelType w:val="hybridMultilevel"/>
    <w:tmpl w:val="53D20FD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3E545E0F"/>
    <w:multiLevelType w:val="multilevel"/>
    <w:tmpl w:val="634E2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12D18E0"/>
    <w:multiLevelType w:val="multilevel"/>
    <w:tmpl w:val="E2100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1412BE1"/>
    <w:multiLevelType w:val="hybridMultilevel"/>
    <w:tmpl w:val="D668E510"/>
    <w:lvl w:ilvl="0" w:tplc="91AAD4AE">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26" w15:restartNumberingAfterBreak="0">
    <w:nsid w:val="45C97617"/>
    <w:multiLevelType w:val="multilevel"/>
    <w:tmpl w:val="1F1E4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7F00620"/>
    <w:multiLevelType w:val="multilevel"/>
    <w:tmpl w:val="7500EA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83D02A8"/>
    <w:multiLevelType w:val="hybridMultilevel"/>
    <w:tmpl w:val="2FD2D548"/>
    <w:lvl w:ilvl="0" w:tplc="46382EA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A70015B"/>
    <w:multiLevelType w:val="multilevel"/>
    <w:tmpl w:val="48A2CF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DC0E1E"/>
    <w:multiLevelType w:val="multilevel"/>
    <w:tmpl w:val="6EC8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D1D1C26"/>
    <w:multiLevelType w:val="hybridMultilevel"/>
    <w:tmpl w:val="CB30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E725AD"/>
    <w:multiLevelType w:val="hybridMultilevel"/>
    <w:tmpl w:val="52200A68"/>
    <w:lvl w:ilvl="0" w:tplc="B074DA16">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0F64399"/>
    <w:multiLevelType w:val="multilevel"/>
    <w:tmpl w:val="135E6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72358B"/>
    <w:multiLevelType w:val="multilevel"/>
    <w:tmpl w:val="8CA40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CD8135B"/>
    <w:multiLevelType w:val="multilevel"/>
    <w:tmpl w:val="7F486D4C"/>
    <w:lvl w:ilvl="0">
      <w:start w:val="1"/>
      <w:numFmt w:val="bullet"/>
      <w:lvlText w:val="-"/>
      <w:lvlJc w:val="left"/>
      <w:pPr>
        <w:ind w:left="510" w:hanging="360"/>
      </w:pPr>
      <w:rPr>
        <w:rFonts w:ascii="Times New Roman" w:eastAsia="Times New Roman" w:hAnsi="Times New Roman" w:cs="Times New Roman"/>
        <w:color w:val="000000"/>
      </w:rPr>
    </w:lvl>
    <w:lvl w:ilvl="1">
      <w:start w:val="1"/>
      <w:numFmt w:val="bullet"/>
      <w:lvlText w:val="o"/>
      <w:lvlJc w:val="left"/>
      <w:pPr>
        <w:ind w:left="1230" w:hanging="360"/>
      </w:pPr>
      <w:rPr>
        <w:rFonts w:ascii="Courier New" w:eastAsia="Courier New" w:hAnsi="Courier New" w:cs="Courier New"/>
      </w:rPr>
    </w:lvl>
    <w:lvl w:ilvl="2">
      <w:start w:val="1"/>
      <w:numFmt w:val="bullet"/>
      <w:lvlText w:val="▪"/>
      <w:lvlJc w:val="left"/>
      <w:pPr>
        <w:ind w:left="1950" w:hanging="360"/>
      </w:pPr>
      <w:rPr>
        <w:rFonts w:ascii="Noto Sans Symbols" w:eastAsia="Noto Sans Symbols" w:hAnsi="Noto Sans Symbols" w:cs="Noto Sans Symbols"/>
      </w:rPr>
    </w:lvl>
    <w:lvl w:ilvl="3">
      <w:start w:val="1"/>
      <w:numFmt w:val="bullet"/>
      <w:lvlText w:val="●"/>
      <w:lvlJc w:val="left"/>
      <w:pPr>
        <w:ind w:left="2670" w:hanging="360"/>
      </w:pPr>
      <w:rPr>
        <w:rFonts w:ascii="Noto Sans Symbols" w:eastAsia="Noto Sans Symbols" w:hAnsi="Noto Sans Symbols" w:cs="Noto Sans Symbols"/>
      </w:rPr>
    </w:lvl>
    <w:lvl w:ilvl="4">
      <w:start w:val="1"/>
      <w:numFmt w:val="bullet"/>
      <w:lvlText w:val="o"/>
      <w:lvlJc w:val="left"/>
      <w:pPr>
        <w:ind w:left="3390" w:hanging="360"/>
      </w:pPr>
      <w:rPr>
        <w:rFonts w:ascii="Courier New" w:eastAsia="Courier New" w:hAnsi="Courier New" w:cs="Courier New"/>
      </w:rPr>
    </w:lvl>
    <w:lvl w:ilvl="5">
      <w:start w:val="1"/>
      <w:numFmt w:val="bullet"/>
      <w:lvlText w:val="▪"/>
      <w:lvlJc w:val="left"/>
      <w:pPr>
        <w:ind w:left="4110" w:hanging="360"/>
      </w:pPr>
      <w:rPr>
        <w:rFonts w:ascii="Noto Sans Symbols" w:eastAsia="Noto Sans Symbols" w:hAnsi="Noto Sans Symbols" w:cs="Noto Sans Symbols"/>
      </w:rPr>
    </w:lvl>
    <w:lvl w:ilvl="6">
      <w:start w:val="1"/>
      <w:numFmt w:val="bullet"/>
      <w:lvlText w:val="●"/>
      <w:lvlJc w:val="left"/>
      <w:pPr>
        <w:ind w:left="4830" w:hanging="360"/>
      </w:pPr>
      <w:rPr>
        <w:rFonts w:ascii="Noto Sans Symbols" w:eastAsia="Noto Sans Symbols" w:hAnsi="Noto Sans Symbols" w:cs="Noto Sans Symbols"/>
      </w:rPr>
    </w:lvl>
    <w:lvl w:ilvl="7">
      <w:start w:val="1"/>
      <w:numFmt w:val="bullet"/>
      <w:lvlText w:val="o"/>
      <w:lvlJc w:val="left"/>
      <w:pPr>
        <w:ind w:left="5550" w:hanging="360"/>
      </w:pPr>
      <w:rPr>
        <w:rFonts w:ascii="Courier New" w:eastAsia="Courier New" w:hAnsi="Courier New" w:cs="Courier New"/>
      </w:rPr>
    </w:lvl>
    <w:lvl w:ilvl="8">
      <w:start w:val="1"/>
      <w:numFmt w:val="bullet"/>
      <w:lvlText w:val="▪"/>
      <w:lvlJc w:val="left"/>
      <w:pPr>
        <w:ind w:left="6270" w:hanging="360"/>
      </w:pPr>
      <w:rPr>
        <w:rFonts w:ascii="Noto Sans Symbols" w:eastAsia="Noto Sans Symbols" w:hAnsi="Noto Sans Symbols" w:cs="Noto Sans Symbols"/>
      </w:rPr>
    </w:lvl>
  </w:abstractNum>
  <w:abstractNum w:abstractNumId="36" w15:restartNumberingAfterBreak="0">
    <w:nsid w:val="5E6F15E0"/>
    <w:multiLevelType w:val="hybridMultilevel"/>
    <w:tmpl w:val="EAFA1030"/>
    <w:lvl w:ilvl="0" w:tplc="91AAD4A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A8532E"/>
    <w:multiLevelType w:val="multilevel"/>
    <w:tmpl w:val="BD38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E9B030C"/>
    <w:multiLevelType w:val="multilevel"/>
    <w:tmpl w:val="18606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084749"/>
    <w:multiLevelType w:val="multilevel"/>
    <w:tmpl w:val="1B1A2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64D3DF0"/>
    <w:multiLevelType w:val="hybridMultilevel"/>
    <w:tmpl w:val="B1BE5728"/>
    <w:lvl w:ilvl="0" w:tplc="FFFFFFFF">
      <w:start w:val="4"/>
      <w:numFmt w:val="bullet"/>
      <w:lvlText w:val="-"/>
      <w:lvlJc w:val="left"/>
      <w:pPr>
        <w:tabs>
          <w:tab w:val="num" w:pos="1005"/>
        </w:tabs>
        <w:ind w:left="1005" w:hanging="64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F56E4"/>
    <w:multiLevelType w:val="multilevel"/>
    <w:tmpl w:val="876A75D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AF28CA"/>
    <w:multiLevelType w:val="multilevel"/>
    <w:tmpl w:val="F49C8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D9C1309"/>
    <w:multiLevelType w:val="multilevel"/>
    <w:tmpl w:val="C3865E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ECD610F"/>
    <w:multiLevelType w:val="multilevel"/>
    <w:tmpl w:val="A7DE7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12"/>
  </w:num>
  <w:num w:numId="3">
    <w:abstractNumId w:val="30"/>
  </w:num>
  <w:num w:numId="4">
    <w:abstractNumId w:val="4"/>
  </w:num>
  <w:num w:numId="5">
    <w:abstractNumId w:val="35"/>
  </w:num>
  <w:num w:numId="6">
    <w:abstractNumId w:val="15"/>
  </w:num>
  <w:num w:numId="7">
    <w:abstractNumId w:val="39"/>
  </w:num>
  <w:num w:numId="8">
    <w:abstractNumId w:val="43"/>
  </w:num>
  <w:num w:numId="9">
    <w:abstractNumId w:val="26"/>
  </w:num>
  <w:num w:numId="10">
    <w:abstractNumId w:val="27"/>
  </w:num>
  <w:num w:numId="11">
    <w:abstractNumId w:val="1"/>
  </w:num>
  <w:num w:numId="12">
    <w:abstractNumId w:val="34"/>
  </w:num>
  <w:num w:numId="13">
    <w:abstractNumId w:val="2"/>
  </w:num>
  <w:num w:numId="14">
    <w:abstractNumId w:val="5"/>
  </w:num>
  <w:num w:numId="15">
    <w:abstractNumId w:val="42"/>
  </w:num>
  <w:num w:numId="16">
    <w:abstractNumId w:val="24"/>
  </w:num>
  <w:num w:numId="17">
    <w:abstractNumId w:val="10"/>
  </w:num>
  <w:num w:numId="18">
    <w:abstractNumId w:val="8"/>
  </w:num>
  <w:num w:numId="19">
    <w:abstractNumId w:val="44"/>
  </w:num>
  <w:num w:numId="20">
    <w:abstractNumId w:val="38"/>
  </w:num>
  <w:num w:numId="21">
    <w:abstractNumId w:val="7"/>
  </w:num>
  <w:num w:numId="22">
    <w:abstractNumId w:val="29"/>
  </w:num>
  <w:num w:numId="23">
    <w:abstractNumId w:val="41"/>
  </w:num>
  <w:num w:numId="24">
    <w:abstractNumId w:val="14"/>
  </w:num>
  <w:num w:numId="25">
    <w:abstractNumId w:val="16"/>
  </w:num>
  <w:num w:numId="26">
    <w:abstractNumId w:val="18"/>
  </w:num>
  <w:num w:numId="27">
    <w:abstractNumId w:val="33"/>
  </w:num>
  <w:num w:numId="28">
    <w:abstractNumId w:val="0"/>
  </w:num>
  <w:num w:numId="29">
    <w:abstractNumId w:val="9"/>
  </w:num>
  <w:num w:numId="30">
    <w:abstractNumId w:val="6"/>
  </w:num>
  <w:num w:numId="31">
    <w:abstractNumId w:val="17"/>
  </w:num>
  <w:num w:numId="32">
    <w:abstractNumId w:val="23"/>
  </w:num>
  <w:num w:numId="33">
    <w:abstractNumId w:val="31"/>
  </w:num>
  <w:num w:numId="34">
    <w:abstractNumId w:val="21"/>
  </w:num>
  <w:num w:numId="35">
    <w:abstractNumId w:val="3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11"/>
  </w:num>
  <w:num w:numId="40">
    <w:abstractNumId w:val="36"/>
  </w:num>
  <w:num w:numId="41">
    <w:abstractNumId w:val="20"/>
  </w:num>
  <w:num w:numId="42">
    <w:abstractNumId w:val="19"/>
  </w:num>
  <w:num w:numId="43">
    <w:abstractNumId w:val="40"/>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FD"/>
    <w:rsid w:val="00054B8E"/>
    <w:rsid w:val="000B6053"/>
    <w:rsid w:val="001116FD"/>
    <w:rsid w:val="00133FCA"/>
    <w:rsid w:val="001F24C7"/>
    <w:rsid w:val="00375853"/>
    <w:rsid w:val="00497E04"/>
    <w:rsid w:val="00754171"/>
    <w:rsid w:val="00993D31"/>
    <w:rsid w:val="009D2013"/>
    <w:rsid w:val="00A12E24"/>
    <w:rsid w:val="00AC44CD"/>
    <w:rsid w:val="00B059B3"/>
    <w:rsid w:val="00B46993"/>
    <w:rsid w:val="00BE56EF"/>
    <w:rsid w:val="00D16C43"/>
    <w:rsid w:val="00DA766E"/>
    <w:rsid w:val="00E1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84F7"/>
  <w15:docId w15:val="{36D99C79-9730-4E7E-9687-07047D7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205F9"/>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aliases w:val="название табл/рис,заголовок 1.1"/>
    <w:basedOn w:val="a"/>
    <w:link w:val="a5"/>
    <w:uiPriority w:val="34"/>
    <w:qFormat/>
    <w:rsid w:val="00A15F2B"/>
    <w:pPr>
      <w:ind w:left="720"/>
      <w:contextualSpacing/>
    </w:pPr>
  </w:style>
  <w:style w:type="character" w:styleId="a6">
    <w:name w:val="Hyperlink"/>
    <w:basedOn w:val="a0"/>
    <w:uiPriority w:val="99"/>
    <w:unhideWhenUsed/>
    <w:rsid w:val="00A15F2B"/>
    <w:rPr>
      <w:color w:val="0000FF" w:themeColor="hyperlink"/>
      <w:u w:val="single"/>
    </w:rPr>
  </w:style>
  <w:style w:type="character" w:styleId="a7">
    <w:name w:val="annotation reference"/>
    <w:basedOn w:val="a0"/>
    <w:uiPriority w:val="99"/>
    <w:semiHidden/>
    <w:unhideWhenUsed/>
    <w:rsid w:val="00B327FB"/>
    <w:rPr>
      <w:sz w:val="16"/>
      <w:szCs w:val="16"/>
    </w:rPr>
  </w:style>
  <w:style w:type="paragraph" w:styleId="a8">
    <w:name w:val="annotation text"/>
    <w:basedOn w:val="a"/>
    <w:link w:val="a9"/>
    <w:uiPriority w:val="99"/>
    <w:semiHidden/>
    <w:unhideWhenUsed/>
    <w:rsid w:val="00B327FB"/>
    <w:pPr>
      <w:spacing w:line="240" w:lineRule="auto"/>
    </w:pPr>
    <w:rPr>
      <w:sz w:val="20"/>
      <w:szCs w:val="20"/>
    </w:rPr>
  </w:style>
  <w:style w:type="character" w:customStyle="1" w:styleId="a9">
    <w:name w:val="Текст примітки Знак"/>
    <w:basedOn w:val="a0"/>
    <w:link w:val="a8"/>
    <w:uiPriority w:val="99"/>
    <w:semiHidden/>
    <w:rsid w:val="00B327FB"/>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B327FB"/>
    <w:rPr>
      <w:b/>
      <w:bCs/>
    </w:rPr>
  </w:style>
  <w:style w:type="character" w:customStyle="1" w:styleId="ab">
    <w:name w:val="Тема примітки Знак"/>
    <w:basedOn w:val="a9"/>
    <w:link w:val="aa"/>
    <w:uiPriority w:val="99"/>
    <w:semiHidden/>
    <w:rsid w:val="00B327FB"/>
    <w:rPr>
      <w:rFonts w:ascii="Calibri" w:eastAsia="Calibri" w:hAnsi="Calibri" w:cs="Calibri"/>
      <w:b/>
      <w:bCs/>
      <w:sz w:val="20"/>
      <w:szCs w:val="20"/>
      <w:lang w:eastAsia="uk-UA"/>
    </w:rPr>
  </w:style>
  <w:style w:type="paragraph" w:styleId="ac">
    <w:name w:val="Revision"/>
    <w:hidden/>
    <w:uiPriority w:val="99"/>
    <w:semiHidden/>
    <w:rsid w:val="00B327FB"/>
    <w:pPr>
      <w:spacing w:after="0" w:line="240" w:lineRule="auto"/>
    </w:pPr>
    <w:rPr>
      <w:lang w:eastAsia="uk-UA"/>
    </w:rPr>
  </w:style>
  <w:style w:type="paragraph" w:styleId="ad">
    <w:name w:val="Balloon Text"/>
    <w:basedOn w:val="a"/>
    <w:link w:val="ae"/>
    <w:uiPriority w:val="99"/>
    <w:semiHidden/>
    <w:unhideWhenUsed/>
    <w:rsid w:val="00B327F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327FB"/>
    <w:rPr>
      <w:rFonts w:ascii="Segoe UI" w:eastAsia="Calibri" w:hAnsi="Segoe UI" w:cs="Segoe UI"/>
      <w:sz w:val="18"/>
      <w:szCs w:val="18"/>
      <w:lang w:eastAsia="uk-UA"/>
    </w:rPr>
  </w:style>
  <w:style w:type="character" w:customStyle="1" w:styleId="10">
    <w:name w:val="Незакрита згадка1"/>
    <w:basedOn w:val="a0"/>
    <w:uiPriority w:val="99"/>
    <w:semiHidden/>
    <w:unhideWhenUsed/>
    <w:rsid w:val="00B74DD9"/>
    <w:rPr>
      <w:color w:val="605E5C"/>
      <w:shd w:val="clear" w:color="auto" w:fill="E1DFDD"/>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character" w:customStyle="1" w:styleId="a5">
    <w:name w:val="Абзац списку Знак"/>
    <w:aliases w:val="название табл/рис Знак,заголовок 1.1 Знак"/>
    <w:link w:val="a4"/>
    <w:uiPriority w:val="34"/>
    <w:rsid w:val="00AC44CD"/>
    <w:rPr>
      <w:lang w:eastAsia="uk-UA"/>
    </w:rPr>
  </w:style>
  <w:style w:type="paragraph" w:customStyle="1" w:styleId="TableParagraph">
    <w:name w:val="Table Paragraph"/>
    <w:basedOn w:val="a"/>
    <w:uiPriority w:val="1"/>
    <w:qFormat/>
    <w:rsid w:val="00AC44CD"/>
    <w:pPr>
      <w:widowControl w:val="0"/>
      <w:autoSpaceDE w:val="0"/>
      <w:autoSpaceDN w:val="0"/>
      <w:spacing w:after="0" w:line="240" w:lineRule="auto"/>
    </w:pPr>
    <w:rPr>
      <w:rFonts w:ascii="Times New Roman" w:eastAsia="Times New Roman" w:hAnsi="Times New Roman" w:cs="Times New Roman"/>
      <w:lang w:bidi="uk-UA"/>
    </w:rPr>
  </w:style>
  <w:style w:type="paragraph" w:styleId="af7">
    <w:name w:val="Normal (Web)"/>
    <w:basedOn w:val="a"/>
    <w:uiPriority w:val="99"/>
    <w:semiHidden/>
    <w:unhideWhenUsed/>
    <w:qFormat/>
    <w:rsid w:val="00AC44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sid w:val="00B46993"/>
    <w:pPr>
      <w:spacing w:after="0" w:line="240" w:lineRule="auto"/>
    </w:pPr>
    <w:rPr>
      <w:rFonts w:ascii="Verdana" w:eastAsia="Times New Roman" w:hAnsi="Verdana" w:cs="Times New Roman"/>
      <w:noProof/>
      <w:sz w:val="20"/>
      <w:szCs w:val="20"/>
      <w:lang w:val="en-US" w:eastAsia="en-US"/>
    </w:rPr>
  </w:style>
  <w:style w:type="paragraph" w:customStyle="1" w:styleId="af8">
    <w:name w:val="Нормальний текст"/>
    <w:basedOn w:val="a"/>
    <w:rsid w:val="00B46993"/>
    <w:pPr>
      <w:suppressAutoHyphens/>
      <w:spacing w:before="120" w:after="0" w:line="100" w:lineRule="atLeast"/>
      <w:ind w:firstLine="567"/>
    </w:pPr>
    <w:rPr>
      <w:rFonts w:ascii="Antiqua" w:eastAsia="Times New Roman" w:hAnsi="Antiqua" w:cs="Times New Roman"/>
      <w:sz w:val="26"/>
      <w:szCs w:val="20"/>
      <w:lang w:eastAsia="ar-SA"/>
    </w:rPr>
  </w:style>
  <w:style w:type="paragraph" w:customStyle="1" w:styleId="af9">
    <w:name w:val="Содержимое таблицы"/>
    <w:basedOn w:val="a"/>
    <w:rsid w:val="00B46993"/>
    <w:pPr>
      <w:suppressLineNumbers/>
      <w:suppressAutoHyphens/>
    </w:pPr>
    <w:rPr>
      <w:rFonts w:eastAsia="SimSun" w:cs="font873"/>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UQ55K25ndpwEnmrAisiEvPwUA==">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30</Pages>
  <Words>62352</Words>
  <Characters>35542</Characters>
  <Application>Microsoft Office Word</Application>
  <DocSecurity>0</DocSecurity>
  <Lines>296</Lines>
  <Paragraphs>195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tanya1203199897@outlook.com</cp:lastModifiedBy>
  <cp:revision>6</cp:revision>
  <dcterms:created xsi:type="dcterms:W3CDTF">2024-05-01T14:37:00Z</dcterms:created>
  <dcterms:modified xsi:type="dcterms:W3CDTF">2024-05-01T20:59:00Z</dcterms:modified>
</cp:coreProperties>
</file>