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0CE0" w:rsidRDefault="00B90CE0" w:rsidP="00BF1256">
      <w:pPr>
        <w:spacing w:after="0" w:line="240" w:lineRule="auto"/>
        <w:jc w:val="center"/>
        <w:rPr>
          <w:rFonts w:ascii="Times New Roman" w:eastAsia="Times New Roman" w:hAnsi="Times New Roman" w:cs="Times New Roman"/>
          <w:b/>
          <w:bCs/>
          <w:noProof/>
          <w:sz w:val="32"/>
          <w:szCs w:val="32"/>
          <w:lang w:eastAsia="zh-CN"/>
        </w:rPr>
      </w:pPr>
    </w:p>
    <w:p w:rsidR="00F36BF3" w:rsidRPr="00F36BF3" w:rsidRDefault="00321C37" w:rsidP="004964F9">
      <w:pPr>
        <w:spacing w:after="0" w:line="240" w:lineRule="auto"/>
        <w:jc w:val="center"/>
        <w:rPr>
          <w:rFonts w:ascii="Times New Roman" w:hAnsi="Times New Roman"/>
          <w:b/>
          <w:color w:val="000000"/>
          <w:sz w:val="24"/>
          <w:szCs w:val="24"/>
        </w:rPr>
      </w:pPr>
      <w:proofErr w:type="spellStart"/>
      <w:r w:rsidRPr="00F36BF3">
        <w:rPr>
          <w:rFonts w:ascii="Times New Roman" w:hAnsi="Times New Roman"/>
          <w:b/>
          <w:color w:val="000000"/>
          <w:sz w:val="24"/>
          <w:szCs w:val="24"/>
        </w:rPr>
        <w:t>Барашівська</w:t>
      </w:r>
      <w:proofErr w:type="spellEnd"/>
      <w:r w:rsidRPr="00F36BF3">
        <w:rPr>
          <w:rFonts w:ascii="Times New Roman" w:hAnsi="Times New Roman"/>
          <w:b/>
          <w:color w:val="000000"/>
          <w:sz w:val="24"/>
          <w:szCs w:val="24"/>
        </w:rPr>
        <w:t xml:space="preserve"> сільська рада </w:t>
      </w:r>
    </w:p>
    <w:p w:rsidR="004964F9" w:rsidRPr="00F36BF3" w:rsidRDefault="00321C37" w:rsidP="004964F9">
      <w:pPr>
        <w:spacing w:after="0" w:line="240" w:lineRule="auto"/>
        <w:jc w:val="center"/>
        <w:rPr>
          <w:rFonts w:ascii="Times New Roman" w:eastAsia="Times New Roman" w:hAnsi="Times New Roman" w:cs="Times New Roman"/>
          <w:b/>
          <w:bCs/>
          <w:noProof/>
          <w:sz w:val="24"/>
          <w:szCs w:val="24"/>
          <w:lang w:eastAsia="zh-CN"/>
        </w:rPr>
      </w:pPr>
      <w:proofErr w:type="spellStart"/>
      <w:r w:rsidRPr="00F36BF3">
        <w:rPr>
          <w:rFonts w:ascii="Times New Roman" w:hAnsi="Times New Roman"/>
          <w:b/>
          <w:color w:val="000000"/>
          <w:sz w:val="24"/>
          <w:szCs w:val="24"/>
        </w:rPr>
        <w:t>Звягельського</w:t>
      </w:r>
      <w:proofErr w:type="spellEnd"/>
      <w:r w:rsidRPr="00F36BF3">
        <w:rPr>
          <w:rFonts w:ascii="Times New Roman" w:hAnsi="Times New Roman"/>
          <w:b/>
          <w:color w:val="000000"/>
          <w:sz w:val="24"/>
          <w:szCs w:val="24"/>
        </w:rPr>
        <w:t xml:space="preserve"> району Житомирської області</w:t>
      </w:r>
    </w:p>
    <w:p w:rsidR="004964F9" w:rsidRPr="004964F9" w:rsidRDefault="004964F9" w:rsidP="004964F9">
      <w:pPr>
        <w:spacing w:after="0" w:line="240" w:lineRule="auto"/>
        <w:jc w:val="center"/>
        <w:rPr>
          <w:rFonts w:ascii="Times New Roman" w:eastAsia="Times New Roman" w:hAnsi="Times New Roman" w:cs="Times New Roman"/>
          <w:b/>
          <w:bCs/>
          <w:noProof/>
          <w:sz w:val="24"/>
          <w:szCs w:val="24"/>
          <w:lang w:eastAsia="zh-CN"/>
        </w:rPr>
      </w:pPr>
    </w:p>
    <w:tbl>
      <w:tblPr>
        <w:tblW w:w="0" w:type="auto"/>
        <w:tblLayout w:type="fixed"/>
        <w:tblLook w:val="0000" w:firstRow="0" w:lastRow="0" w:firstColumn="0" w:lastColumn="0" w:noHBand="0" w:noVBand="0"/>
      </w:tblPr>
      <w:tblGrid>
        <w:gridCol w:w="5294"/>
        <w:gridCol w:w="4312"/>
      </w:tblGrid>
      <w:tr w:rsidR="004964F9" w:rsidRPr="004964F9" w:rsidTr="00256B53">
        <w:tc>
          <w:tcPr>
            <w:tcW w:w="5294" w:type="dxa"/>
            <w:shd w:val="clear" w:color="auto" w:fill="auto"/>
          </w:tcPr>
          <w:p w:rsidR="004964F9" w:rsidRPr="004964F9" w:rsidRDefault="004964F9" w:rsidP="004964F9">
            <w:pPr>
              <w:spacing w:after="0" w:line="240" w:lineRule="auto"/>
              <w:jc w:val="right"/>
              <w:rPr>
                <w:rFonts w:ascii="Times New Roman" w:eastAsia="Times New Roman" w:hAnsi="Times New Roman" w:cs="Times New Roman"/>
                <w:b/>
                <w:noProof/>
                <w:color w:val="FF0000"/>
                <w:sz w:val="24"/>
                <w:szCs w:val="24"/>
                <w:lang w:eastAsia="zh-CN"/>
              </w:rPr>
            </w:pPr>
          </w:p>
        </w:tc>
        <w:tc>
          <w:tcPr>
            <w:tcW w:w="4312" w:type="dxa"/>
            <w:shd w:val="clear" w:color="auto" w:fill="auto"/>
          </w:tcPr>
          <w:p w:rsidR="004964F9" w:rsidRPr="004964F9" w:rsidRDefault="004964F9" w:rsidP="004964F9">
            <w:pPr>
              <w:spacing w:after="0" w:line="240" w:lineRule="auto"/>
              <w:rPr>
                <w:rFonts w:ascii="Times New Roman" w:eastAsia="Times New Roman" w:hAnsi="Times New Roman" w:cs="Times New Roman"/>
                <w:b/>
                <w:noProof/>
                <w:sz w:val="24"/>
                <w:szCs w:val="24"/>
                <w:lang w:eastAsia="zh-CN"/>
              </w:rPr>
            </w:pPr>
            <w:r w:rsidRPr="004964F9">
              <w:rPr>
                <w:rFonts w:ascii="Times New Roman" w:eastAsia="Times New Roman" w:hAnsi="Times New Roman" w:cs="Times New Roman"/>
                <w:b/>
                <w:bCs/>
                <w:noProof/>
                <w:sz w:val="24"/>
                <w:szCs w:val="24"/>
              </w:rPr>
              <w:t>ЗАТВЕРДЖЕНО</w:t>
            </w:r>
          </w:p>
        </w:tc>
      </w:tr>
      <w:tr w:rsidR="004964F9" w:rsidRPr="004964F9" w:rsidTr="00256B53">
        <w:tc>
          <w:tcPr>
            <w:tcW w:w="5294" w:type="dxa"/>
            <w:shd w:val="clear" w:color="auto" w:fill="auto"/>
          </w:tcPr>
          <w:p w:rsidR="004964F9" w:rsidRPr="004964F9" w:rsidRDefault="004964F9" w:rsidP="004964F9">
            <w:pPr>
              <w:keepNext/>
              <w:suppressAutoHyphens/>
              <w:spacing w:after="0" w:line="240" w:lineRule="auto"/>
              <w:ind w:right="-99"/>
              <w:jc w:val="right"/>
              <w:outlineLvl w:val="0"/>
              <w:rPr>
                <w:rFonts w:ascii="Times New Roman" w:eastAsia="Times New Roman" w:hAnsi="Times New Roman" w:cs="Times New Roman"/>
                <w:b/>
                <w:noProof/>
                <w:color w:val="FF0000"/>
                <w:sz w:val="24"/>
                <w:szCs w:val="24"/>
                <w:lang w:eastAsia="zh-CN"/>
              </w:rPr>
            </w:pPr>
          </w:p>
        </w:tc>
        <w:tc>
          <w:tcPr>
            <w:tcW w:w="4312" w:type="dxa"/>
            <w:shd w:val="clear" w:color="auto" w:fill="auto"/>
          </w:tcPr>
          <w:p w:rsidR="004964F9" w:rsidRDefault="00C8035D" w:rsidP="004964F9">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Протокол</w:t>
            </w:r>
            <w:r w:rsidR="003A6E34">
              <w:rPr>
                <w:rFonts w:ascii="Times New Roman" w:eastAsia="Times New Roman" w:hAnsi="Times New Roman" w:cs="Times New Roman"/>
                <w:sz w:val="24"/>
                <w:szCs w:val="24"/>
                <w:lang w:eastAsia="zh-CN"/>
              </w:rPr>
              <w:t xml:space="preserve"> </w:t>
            </w:r>
            <w:r w:rsidR="004964F9" w:rsidRPr="004964F9">
              <w:rPr>
                <w:rFonts w:ascii="Times New Roman" w:eastAsia="Times New Roman" w:hAnsi="Times New Roman" w:cs="Times New Roman"/>
                <w:sz w:val="24"/>
                <w:szCs w:val="24"/>
                <w:lang w:eastAsia="zh-CN"/>
              </w:rPr>
              <w:t>уповноважен</w:t>
            </w:r>
            <w:r w:rsidR="00BF1256">
              <w:rPr>
                <w:rFonts w:ascii="Times New Roman" w:eastAsia="Times New Roman" w:hAnsi="Times New Roman" w:cs="Times New Roman"/>
                <w:sz w:val="24"/>
                <w:szCs w:val="24"/>
                <w:lang w:eastAsia="zh-CN"/>
              </w:rPr>
              <w:t xml:space="preserve">ої особи </w:t>
            </w:r>
          </w:p>
          <w:p w:rsidR="00494E90" w:rsidRDefault="00C8035D" w:rsidP="004964F9">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від </w:t>
            </w:r>
            <w:r w:rsidR="00E57419">
              <w:rPr>
                <w:rFonts w:ascii="Times New Roman" w:eastAsia="Times New Roman" w:hAnsi="Times New Roman" w:cs="Times New Roman"/>
                <w:sz w:val="24"/>
                <w:szCs w:val="24"/>
                <w:lang w:eastAsia="zh-CN"/>
              </w:rPr>
              <w:t>13</w:t>
            </w:r>
            <w:r w:rsidR="00155D96">
              <w:rPr>
                <w:rFonts w:ascii="Times New Roman" w:eastAsia="Times New Roman" w:hAnsi="Times New Roman" w:cs="Times New Roman"/>
                <w:sz w:val="24"/>
                <w:szCs w:val="24"/>
                <w:lang w:eastAsia="zh-CN"/>
              </w:rPr>
              <w:t>.</w:t>
            </w:r>
            <w:r w:rsidR="00F36BF3">
              <w:rPr>
                <w:rFonts w:ascii="Times New Roman" w:eastAsia="Times New Roman" w:hAnsi="Times New Roman" w:cs="Times New Roman"/>
                <w:sz w:val="24"/>
                <w:szCs w:val="24"/>
                <w:lang w:eastAsia="zh-CN"/>
              </w:rPr>
              <w:t>03</w:t>
            </w:r>
            <w:r w:rsidR="00155D96">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202</w:t>
            </w:r>
            <w:r w:rsidR="00F36BF3">
              <w:rPr>
                <w:rFonts w:ascii="Times New Roman" w:eastAsia="Times New Roman" w:hAnsi="Times New Roman" w:cs="Times New Roman"/>
                <w:sz w:val="24"/>
                <w:szCs w:val="24"/>
                <w:lang w:eastAsia="zh-CN"/>
              </w:rPr>
              <w:t>4</w:t>
            </w:r>
            <w:r w:rsidR="00494E90">
              <w:rPr>
                <w:rFonts w:ascii="Times New Roman" w:eastAsia="Times New Roman" w:hAnsi="Times New Roman" w:cs="Times New Roman"/>
                <w:sz w:val="24"/>
                <w:szCs w:val="24"/>
                <w:lang w:eastAsia="zh-CN"/>
              </w:rPr>
              <w:t xml:space="preserve"> р</w:t>
            </w:r>
            <w:r w:rsidR="00155D96">
              <w:rPr>
                <w:rFonts w:ascii="Times New Roman" w:eastAsia="Times New Roman" w:hAnsi="Times New Roman" w:cs="Times New Roman"/>
                <w:sz w:val="24"/>
                <w:szCs w:val="24"/>
                <w:lang w:eastAsia="zh-CN"/>
              </w:rPr>
              <w:t>.</w:t>
            </w:r>
          </w:p>
          <w:p w:rsidR="00EE7AC8" w:rsidRDefault="00FD4E95" w:rsidP="004964F9">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_______________  </w:t>
            </w:r>
            <w:r w:rsidR="00321C37">
              <w:rPr>
                <w:rFonts w:ascii="Times New Roman" w:eastAsia="Times New Roman" w:hAnsi="Times New Roman" w:cs="Times New Roman"/>
                <w:sz w:val="24"/>
                <w:szCs w:val="24"/>
                <w:lang w:eastAsia="zh-CN"/>
              </w:rPr>
              <w:t>Віктор Якимчук</w:t>
            </w:r>
          </w:p>
          <w:p w:rsidR="007F19B4" w:rsidRPr="004964F9" w:rsidRDefault="007F19B4" w:rsidP="004964F9">
            <w:pPr>
              <w:spacing w:after="0" w:line="240" w:lineRule="auto"/>
              <w:rPr>
                <w:rFonts w:ascii="Times New Roman" w:eastAsia="Times New Roman" w:hAnsi="Times New Roman" w:cs="Times New Roman"/>
                <w:sz w:val="24"/>
                <w:szCs w:val="24"/>
                <w:lang w:eastAsia="zh-CN"/>
              </w:rPr>
            </w:pPr>
          </w:p>
        </w:tc>
      </w:tr>
      <w:tr w:rsidR="004964F9" w:rsidRPr="004964F9" w:rsidTr="00256B53">
        <w:tc>
          <w:tcPr>
            <w:tcW w:w="5294" w:type="dxa"/>
            <w:shd w:val="clear" w:color="auto" w:fill="auto"/>
          </w:tcPr>
          <w:p w:rsidR="004964F9" w:rsidRPr="004964F9" w:rsidRDefault="004964F9" w:rsidP="004964F9">
            <w:pPr>
              <w:keepNext/>
              <w:suppressAutoHyphens/>
              <w:spacing w:after="0" w:line="240" w:lineRule="auto"/>
              <w:ind w:right="-99"/>
              <w:jc w:val="right"/>
              <w:outlineLvl w:val="0"/>
              <w:rPr>
                <w:rFonts w:ascii="Times New Roman" w:eastAsia="Times New Roman" w:hAnsi="Times New Roman" w:cs="Times New Roman"/>
                <w:b/>
                <w:noProof/>
                <w:color w:val="FF0000"/>
                <w:sz w:val="24"/>
                <w:szCs w:val="24"/>
                <w:lang w:eastAsia="zh-CN"/>
              </w:rPr>
            </w:pPr>
          </w:p>
        </w:tc>
        <w:tc>
          <w:tcPr>
            <w:tcW w:w="4312" w:type="dxa"/>
            <w:shd w:val="clear" w:color="auto" w:fill="auto"/>
          </w:tcPr>
          <w:p w:rsidR="004964F9" w:rsidRPr="004964F9" w:rsidRDefault="004964F9" w:rsidP="004964F9">
            <w:pPr>
              <w:spacing w:after="0" w:line="240" w:lineRule="auto"/>
              <w:rPr>
                <w:rFonts w:ascii="Times New Roman" w:eastAsia="Times New Roman" w:hAnsi="Times New Roman" w:cs="Times New Roman"/>
                <w:sz w:val="24"/>
                <w:szCs w:val="24"/>
                <w:lang w:eastAsia="zh-CN"/>
              </w:rPr>
            </w:pPr>
          </w:p>
        </w:tc>
      </w:tr>
    </w:tbl>
    <w:p w:rsidR="004964F9" w:rsidRPr="004964F9" w:rsidRDefault="004964F9" w:rsidP="004964F9">
      <w:pPr>
        <w:tabs>
          <w:tab w:val="left" w:pos="7770"/>
        </w:tabs>
        <w:spacing w:after="0" w:line="240" w:lineRule="auto"/>
        <w:ind w:left="320"/>
        <w:rPr>
          <w:rFonts w:ascii="Times New Roman" w:eastAsia="Times New Roman" w:hAnsi="Times New Roman" w:cs="Times New Roman"/>
          <w:noProof/>
          <w:color w:val="FF0000"/>
          <w:sz w:val="24"/>
          <w:szCs w:val="24"/>
          <w:lang w:eastAsia="zh-CN"/>
        </w:rPr>
      </w:pPr>
      <w:r w:rsidRPr="004964F9">
        <w:rPr>
          <w:rFonts w:ascii="Times New Roman" w:eastAsia="Times New Roman" w:hAnsi="Times New Roman" w:cs="Times New Roman"/>
          <w:noProof/>
          <w:color w:val="FF0000"/>
          <w:sz w:val="24"/>
          <w:szCs w:val="24"/>
          <w:lang w:eastAsia="zh-CN"/>
        </w:rPr>
        <w:tab/>
      </w:r>
    </w:p>
    <w:p w:rsidR="004964F9" w:rsidRPr="004964F9" w:rsidRDefault="004964F9" w:rsidP="004964F9">
      <w:pPr>
        <w:spacing w:after="0" w:line="240" w:lineRule="auto"/>
        <w:ind w:left="320"/>
        <w:jc w:val="center"/>
        <w:rPr>
          <w:rFonts w:ascii="Times New Roman" w:eastAsia="Times New Roman" w:hAnsi="Times New Roman" w:cs="Times New Roman"/>
          <w:b/>
          <w:bCs/>
          <w:noProof/>
          <w:color w:val="FF0000"/>
          <w:sz w:val="24"/>
          <w:szCs w:val="24"/>
          <w:lang w:eastAsia="zh-CN"/>
        </w:rPr>
      </w:pPr>
    </w:p>
    <w:p w:rsidR="004964F9" w:rsidRPr="004964F9" w:rsidRDefault="004964F9" w:rsidP="004964F9">
      <w:pPr>
        <w:spacing w:after="0" w:line="240" w:lineRule="auto"/>
        <w:ind w:left="320"/>
        <w:jc w:val="center"/>
        <w:rPr>
          <w:rFonts w:ascii="Times New Roman" w:eastAsia="Times New Roman" w:hAnsi="Times New Roman" w:cs="Times New Roman"/>
          <w:b/>
          <w:bCs/>
          <w:noProof/>
          <w:color w:val="FF0000"/>
          <w:sz w:val="24"/>
          <w:szCs w:val="24"/>
          <w:lang w:eastAsia="zh-CN"/>
        </w:rPr>
      </w:pPr>
    </w:p>
    <w:p w:rsidR="004964F9" w:rsidRPr="004964F9" w:rsidRDefault="004964F9" w:rsidP="004964F9">
      <w:pPr>
        <w:spacing w:after="0" w:line="240" w:lineRule="auto"/>
        <w:ind w:left="320"/>
        <w:jc w:val="center"/>
        <w:rPr>
          <w:rFonts w:ascii="Times New Roman" w:eastAsia="Times New Roman" w:hAnsi="Times New Roman" w:cs="Times New Roman"/>
          <w:b/>
          <w:bCs/>
          <w:noProof/>
          <w:sz w:val="24"/>
          <w:szCs w:val="24"/>
          <w:lang w:eastAsia="zh-CN"/>
        </w:rPr>
      </w:pPr>
    </w:p>
    <w:p w:rsidR="004964F9" w:rsidRPr="00494BEF" w:rsidRDefault="004964F9" w:rsidP="004964F9">
      <w:pPr>
        <w:spacing w:after="0" w:line="240" w:lineRule="auto"/>
        <w:jc w:val="center"/>
        <w:rPr>
          <w:rFonts w:ascii="Times New Roman" w:eastAsia="Times New Roman" w:hAnsi="Times New Roman" w:cs="Times New Roman"/>
          <w:b/>
          <w:bCs/>
          <w:i/>
          <w:noProof/>
          <w:sz w:val="24"/>
          <w:szCs w:val="24"/>
          <w:lang w:eastAsia="zh-CN"/>
        </w:rPr>
      </w:pPr>
    </w:p>
    <w:tbl>
      <w:tblPr>
        <w:tblW w:w="0" w:type="auto"/>
        <w:tblLayout w:type="fixed"/>
        <w:tblLook w:val="0000" w:firstRow="0" w:lastRow="0" w:firstColumn="0" w:lastColumn="0" w:noHBand="0" w:noVBand="0"/>
      </w:tblPr>
      <w:tblGrid>
        <w:gridCol w:w="9847"/>
      </w:tblGrid>
      <w:tr w:rsidR="004964F9" w:rsidRPr="00C64726" w:rsidTr="00256B53">
        <w:tc>
          <w:tcPr>
            <w:tcW w:w="9847" w:type="dxa"/>
            <w:shd w:val="clear" w:color="auto" w:fill="auto"/>
          </w:tcPr>
          <w:p w:rsidR="004964F9" w:rsidRPr="00C64726" w:rsidRDefault="004964F9" w:rsidP="004964F9">
            <w:pPr>
              <w:spacing w:after="0" w:line="240" w:lineRule="auto"/>
              <w:jc w:val="center"/>
              <w:rPr>
                <w:rFonts w:ascii="Times New Roman" w:eastAsia="Times New Roman" w:hAnsi="Times New Roman" w:cs="Times New Roman"/>
                <w:b/>
                <w:bCs/>
                <w:noProof/>
                <w:sz w:val="28"/>
                <w:szCs w:val="28"/>
                <w:lang w:eastAsia="zh-CN"/>
              </w:rPr>
            </w:pPr>
            <w:r w:rsidRPr="00C64726">
              <w:rPr>
                <w:rFonts w:ascii="Times New Roman" w:eastAsia="Times New Roman" w:hAnsi="Times New Roman" w:cs="Times New Roman"/>
                <w:b/>
                <w:bCs/>
                <w:noProof/>
                <w:sz w:val="28"/>
                <w:szCs w:val="28"/>
                <w:lang w:eastAsia="zh-CN"/>
              </w:rPr>
              <w:t>ТЕНДЕРНА ДОКУМЕНТАЦІЯ</w:t>
            </w:r>
          </w:p>
          <w:p w:rsidR="00CE1A67" w:rsidRPr="00C64726" w:rsidRDefault="00CE1A67" w:rsidP="00CE1A67">
            <w:pPr>
              <w:spacing w:before="240" w:after="0" w:line="240" w:lineRule="auto"/>
              <w:jc w:val="center"/>
              <w:rPr>
                <w:rFonts w:ascii="Times New Roman" w:eastAsia="Times New Roman" w:hAnsi="Times New Roman" w:cs="Times New Roman"/>
                <w:b/>
                <w:sz w:val="28"/>
                <w:szCs w:val="28"/>
              </w:rPr>
            </w:pPr>
            <w:r w:rsidRPr="00C64726">
              <w:rPr>
                <w:rFonts w:ascii="Times New Roman" w:eastAsia="Times New Roman" w:hAnsi="Times New Roman" w:cs="Times New Roman"/>
                <w:b/>
                <w:sz w:val="28"/>
                <w:szCs w:val="28"/>
              </w:rPr>
              <w:t> </w:t>
            </w:r>
            <w:r w:rsidR="00494BEF" w:rsidRPr="00C64726">
              <w:rPr>
                <w:rFonts w:ascii="Times New Roman" w:eastAsia="Times New Roman" w:hAnsi="Times New Roman" w:cs="Times New Roman"/>
                <w:b/>
                <w:sz w:val="28"/>
                <w:szCs w:val="28"/>
              </w:rPr>
              <w:t>за</w:t>
            </w:r>
            <w:r w:rsidRPr="00C64726">
              <w:rPr>
                <w:rFonts w:ascii="Times New Roman" w:eastAsia="Times New Roman" w:hAnsi="Times New Roman" w:cs="Times New Roman"/>
                <w:b/>
                <w:sz w:val="28"/>
                <w:szCs w:val="28"/>
              </w:rPr>
              <w:t xml:space="preserve"> процедур</w:t>
            </w:r>
            <w:r w:rsidR="00494BEF" w:rsidRPr="00C64726">
              <w:rPr>
                <w:rFonts w:ascii="Times New Roman" w:eastAsia="Times New Roman" w:hAnsi="Times New Roman" w:cs="Times New Roman"/>
                <w:b/>
                <w:sz w:val="28"/>
                <w:szCs w:val="28"/>
              </w:rPr>
              <w:t>ою</w:t>
            </w:r>
            <w:r w:rsidRPr="00C64726">
              <w:rPr>
                <w:rFonts w:ascii="Times New Roman" w:eastAsia="Times New Roman" w:hAnsi="Times New Roman" w:cs="Times New Roman"/>
                <w:b/>
                <w:sz w:val="28"/>
                <w:szCs w:val="28"/>
              </w:rPr>
              <w:t xml:space="preserve"> ВІДКРИТІ ТОРГИ </w:t>
            </w:r>
            <w:r w:rsidR="00494BEF" w:rsidRPr="00C64726">
              <w:rPr>
                <w:rFonts w:ascii="Times New Roman" w:eastAsia="Times New Roman" w:hAnsi="Times New Roman" w:cs="Times New Roman"/>
                <w:b/>
                <w:sz w:val="28"/>
                <w:szCs w:val="28"/>
              </w:rPr>
              <w:t xml:space="preserve"> (з особливостями)</w:t>
            </w:r>
          </w:p>
          <w:p w:rsidR="00CE1A67" w:rsidRPr="00C64726" w:rsidRDefault="00CE1A67" w:rsidP="00CE1A67">
            <w:pPr>
              <w:spacing w:before="240" w:after="0" w:line="240" w:lineRule="auto"/>
              <w:jc w:val="center"/>
              <w:rPr>
                <w:rFonts w:ascii="Times New Roman" w:eastAsia="Times New Roman" w:hAnsi="Times New Roman" w:cs="Times New Roman"/>
                <w:b/>
                <w:sz w:val="28"/>
                <w:szCs w:val="28"/>
              </w:rPr>
            </w:pPr>
            <w:r w:rsidRPr="00C64726">
              <w:rPr>
                <w:rFonts w:ascii="Times New Roman" w:eastAsia="Times New Roman" w:hAnsi="Times New Roman" w:cs="Times New Roman"/>
                <w:b/>
                <w:sz w:val="28"/>
                <w:szCs w:val="28"/>
              </w:rPr>
              <w:t>на закупівлю товару </w:t>
            </w:r>
          </w:p>
          <w:p w:rsidR="004964F9" w:rsidRPr="00C64726" w:rsidRDefault="004964F9" w:rsidP="004964F9">
            <w:pPr>
              <w:spacing w:after="0" w:line="240" w:lineRule="auto"/>
              <w:jc w:val="center"/>
              <w:rPr>
                <w:rFonts w:ascii="Times New Roman" w:eastAsia="Times New Roman" w:hAnsi="Times New Roman" w:cs="Times New Roman"/>
                <w:b/>
                <w:noProof/>
                <w:sz w:val="28"/>
                <w:szCs w:val="28"/>
                <w:lang w:eastAsia="zh-CN"/>
              </w:rPr>
            </w:pPr>
          </w:p>
        </w:tc>
      </w:tr>
    </w:tbl>
    <w:p w:rsidR="004964F9" w:rsidRPr="00C64726" w:rsidRDefault="004964F9" w:rsidP="004964F9">
      <w:pPr>
        <w:spacing w:after="0" w:line="240" w:lineRule="auto"/>
        <w:jc w:val="center"/>
        <w:rPr>
          <w:rFonts w:ascii="Times New Roman" w:eastAsia="Times New Roman" w:hAnsi="Times New Roman" w:cs="Times New Roman"/>
          <w:noProof/>
          <w:sz w:val="28"/>
          <w:szCs w:val="28"/>
          <w:lang w:eastAsia="zh-CN"/>
        </w:rPr>
      </w:pPr>
    </w:p>
    <w:p w:rsidR="00C64726" w:rsidRDefault="0048473D" w:rsidP="00FA0754">
      <w:pPr>
        <w:jc w:val="center"/>
        <w:rPr>
          <w:rFonts w:ascii="Times New Roman" w:eastAsia="Arial" w:hAnsi="Times New Roman" w:cs="Times New Roman"/>
          <w:b/>
          <w:bCs/>
          <w:sz w:val="28"/>
          <w:szCs w:val="28"/>
          <w:bdr w:val="none" w:sz="0" w:space="0" w:color="auto" w:frame="1"/>
          <w:lang w:eastAsia="ru-RU"/>
        </w:rPr>
      </w:pPr>
      <w:r w:rsidRPr="00C64726">
        <w:rPr>
          <w:rFonts w:ascii="Times New Roman" w:eastAsia="Arial" w:hAnsi="Times New Roman" w:cs="Times New Roman"/>
          <w:b/>
          <w:bCs/>
          <w:sz w:val="28"/>
          <w:szCs w:val="28"/>
          <w:bdr w:val="none" w:sz="0" w:space="0" w:color="auto" w:frame="1"/>
          <w:lang w:eastAsia="ru-RU"/>
        </w:rPr>
        <w:t>Деревина дров’яна непромислового використання:</w:t>
      </w:r>
    </w:p>
    <w:p w:rsidR="004964F9" w:rsidRPr="00C64726" w:rsidRDefault="0048473D" w:rsidP="0048473D">
      <w:pPr>
        <w:spacing w:after="0" w:line="240" w:lineRule="auto"/>
        <w:jc w:val="center"/>
        <w:rPr>
          <w:rFonts w:ascii="Times New Roman" w:eastAsia="Times New Roman" w:hAnsi="Times New Roman" w:cs="Times New Roman"/>
          <w:b/>
          <w:bCs/>
          <w:noProof/>
          <w:sz w:val="28"/>
          <w:szCs w:val="28"/>
          <w:lang w:eastAsia="zh-CN"/>
        </w:rPr>
      </w:pPr>
      <w:r w:rsidRPr="00C64726">
        <w:rPr>
          <w:rFonts w:ascii="Times New Roman" w:eastAsia="Arial" w:hAnsi="Times New Roman" w:cs="Times New Roman"/>
          <w:b/>
          <w:bCs/>
          <w:sz w:val="28"/>
          <w:szCs w:val="28"/>
          <w:bdr w:val="none" w:sz="0" w:space="0" w:color="auto" w:frame="1"/>
          <w:lang w:val="ru-RU" w:eastAsia="ru-RU"/>
        </w:rPr>
        <w:t>код за ЄЗС</w:t>
      </w:r>
      <w:r w:rsidRPr="00C64726">
        <w:rPr>
          <w:rFonts w:ascii="Times New Roman" w:eastAsia="Arial" w:hAnsi="Times New Roman" w:cs="Times New Roman"/>
          <w:b/>
          <w:bCs/>
          <w:sz w:val="28"/>
          <w:szCs w:val="28"/>
          <w:bdr w:val="none" w:sz="0" w:space="0" w:color="auto" w:frame="1"/>
          <w:lang w:eastAsia="ru-RU"/>
        </w:rPr>
        <w:t xml:space="preserve"> ДК 021:2015 - 03410000-7 - Деревина</w:t>
      </w:r>
    </w:p>
    <w:p w:rsidR="004964F9" w:rsidRPr="00C64726" w:rsidRDefault="004964F9" w:rsidP="004964F9">
      <w:pPr>
        <w:spacing w:after="0" w:line="240" w:lineRule="auto"/>
        <w:jc w:val="center"/>
        <w:rPr>
          <w:rFonts w:ascii="Times New Roman" w:eastAsia="Times New Roman" w:hAnsi="Times New Roman" w:cs="Times New Roman"/>
          <w:b/>
          <w:bCs/>
          <w:noProof/>
          <w:sz w:val="28"/>
          <w:szCs w:val="28"/>
          <w:lang w:eastAsia="zh-CN"/>
        </w:rPr>
      </w:pPr>
    </w:p>
    <w:p w:rsidR="004964F9" w:rsidRPr="004964F9" w:rsidRDefault="004964F9" w:rsidP="004964F9">
      <w:pPr>
        <w:spacing w:after="0" w:line="240" w:lineRule="auto"/>
        <w:jc w:val="center"/>
        <w:rPr>
          <w:rFonts w:ascii="Times New Roman" w:eastAsia="Times New Roman" w:hAnsi="Times New Roman" w:cs="Times New Roman"/>
          <w:b/>
          <w:bCs/>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color w:val="FF0000"/>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color w:val="FF0000"/>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color w:val="00B0F0"/>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Default="004964F9" w:rsidP="004964F9">
      <w:pPr>
        <w:spacing w:after="0" w:line="240" w:lineRule="auto"/>
        <w:rPr>
          <w:rFonts w:ascii="Times New Roman" w:eastAsia="Times New Roman" w:hAnsi="Times New Roman" w:cs="Times New Roman"/>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b/>
          <w:bCs/>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b/>
          <w:bCs/>
          <w:noProof/>
          <w:sz w:val="24"/>
          <w:szCs w:val="24"/>
          <w:lang w:eastAsia="zh-CN"/>
        </w:rPr>
      </w:pPr>
    </w:p>
    <w:p w:rsidR="004964F9" w:rsidRPr="004964F9" w:rsidRDefault="004964F9" w:rsidP="004964F9">
      <w:pPr>
        <w:spacing w:after="0" w:line="240" w:lineRule="auto"/>
        <w:rPr>
          <w:rFonts w:ascii="Times New Roman" w:eastAsia="Times New Roman" w:hAnsi="Times New Roman" w:cs="Times New Roman"/>
          <w:b/>
          <w:bCs/>
          <w:noProof/>
          <w:sz w:val="24"/>
          <w:szCs w:val="24"/>
          <w:lang w:eastAsia="zh-CN"/>
        </w:rPr>
      </w:pPr>
    </w:p>
    <w:p w:rsidR="004964F9" w:rsidRPr="004964F9" w:rsidRDefault="00FD4E95" w:rsidP="004964F9">
      <w:pPr>
        <w:spacing w:after="0" w:line="240" w:lineRule="auto"/>
        <w:jc w:val="center"/>
        <w:rPr>
          <w:rFonts w:ascii="Times New Roman" w:eastAsia="Times New Roman" w:hAnsi="Times New Roman" w:cs="Times New Roman"/>
          <w:b/>
          <w:noProof/>
          <w:sz w:val="24"/>
          <w:szCs w:val="24"/>
          <w:lang w:val="ru-RU" w:eastAsia="zh-CN"/>
        </w:rPr>
      </w:pPr>
      <w:r>
        <w:rPr>
          <w:rFonts w:ascii="Times New Roman" w:eastAsia="Times New Roman" w:hAnsi="Times New Roman" w:cs="Times New Roman"/>
          <w:b/>
          <w:bCs/>
          <w:noProof/>
          <w:sz w:val="24"/>
          <w:szCs w:val="24"/>
          <w:lang w:eastAsia="zh-CN"/>
        </w:rPr>
        <w:t>с.</w:t>
      </w:r>
      <w:r w:rsidR="00C8035D">
        <w:rPr>
          <w:rFonts w:ascii="Times New Roman" w:eastAsia="Times New Roman" w:hAnsi="Times New Roman" w:cs="Times New Roman"/>
          <w:b/>
          <w:bCs/>
          <w:noProof/>
          <w:sz w:val="24"/>
          <w:szCs w:val="24"/>
          <w:lang w:eastAsia="zh-CN"/>
        </w:rPr>
        <w:t xml:space="preserve"> </w:t>
      </w:r>
      <w:r w:rsidR="00321C37">
        <w:rPr>
          <w:rFonts w:ascii="Times New Roman" w:eastAsia="Times New Roman" w:hAnsi="Times New Roman" w:cs="Times New Roman"/>
          <w:b/>
          <w:bCs/>
          <w:noProof/>
          <w:sz w:val="24"/>
          <w:szCs w:val="24"/>
          <w:lang w:eastAsia="zh-CN"/>
        </w:rPr>
        <w:t>Бараші</w:t>
      </w:r>
      <w:r w:rsidR="004964F9" w:rsidRPr="004964F9">
        <w:rPr>
          <w:rFonts w:ascii="Times New Roman" w:eastAsia="Times New Roman" w:hAnsi="Times New Roman" w:cs="Times New Roman"/>
          <w:b/>
          <w:bCs/>
          <w:noProof/>
          <w:sz w:val="24"/>
          <w:szCs w:val="24"/>
          <w:lang w:eastAsia="zh-CN"/>
        </w:rPr>
        <w:t xml:space="preserve"> - 202</w:t>
      </w:r>
      <w:r w:rsidR="00F36BF3">
        <w:rPr>
          <w:rFonts w:ascii="Times New Roman" w:eastAsia="Times New Roman" w:hAnsi="Times New Roman" w:cs="Times New Roman"/>
          <w:b/>
          <w:bCs/>
          <w:noProof/>
          <w:sz w:val="24"/>
          <w:szCs w:val="24"/>
          <w:lang w:val="ru-RU" w:eastAsia="zh-CN"/>
        </w:rPr>
        <w:t>4</w:t>
      </w:r>
    </w:p>
    <w:p w:rsidR="003101AC" w:rsidRDefault="003101AC">
      <w:pPr>
        <w:spacing w:after="0" w:line="240" w:lineRule="auto"/>
        <w:jc w:val="both"/>
        <w:rPr>
          <w:rFonts w:ascii="Times New Roman" w:eastAsia="Times New Roman" w:hAnsi="Times New Roman" w:cs="Times New Roman"/>
          <w:sz w:val="24"/>
          <w:szCs w:val="24"/>
        </w:rPr>
      </w:pPr>
    </w:p>
    <w:p w:rsidR="00C5494A" w:rsidRDefault="00C5494A">
      <w:pPr>
        <w:spacing w:after="0" w:line="240" w:lineRule="auto"/>
        <w:jc w:val="both"/>
        <w:rPr>
          <w:rFonts w:ascii="Times New Roman" w:eastAsia="Times New Roman" w:hAnsi="Times New Roman" w:cs="Times New Roman"/>
          <w:sz w:val="24"/>
          <w:szCs w:val="24"/>
        </w:rPr>
      </w:pPr>
    </w:p>
    <w:p w:rsidR="00C5494A" w:rsidRDefault="00C5494A">
      <w:pPr>
        <w:spacing w:after="0" w:line="240" w:lineRule="auto"/>
        <w:jc w:val="both"/>
        <w:rPr>
          <w:rFonts w:ascii="Times New Roman" w:eastAsia="Times New Roman" w:hAnsi="Times New Roman" w:cs="Times New Roman"/>
          <w:sz w:val="24"/>
          <w:szCs w:val="24"/>
        </w:rPr>
      </w:pPr>
    </w:p>
    <w:p w:rsidR="00C5494A" w:rsidRDefault="00C5494A">
      <w:pPr>
        <w:spacing w:after="0" w:line="240" w:lineRule="auto"/>
        <w:jc w:val="both"/>
        <w:rPr>
          <w:rFonts w:ascii="Times New Roman" w:eastAsia="Times New Roman" w:hAnsi="Times New Roman" w:cs="Times New Roman"/>
          <w:sz w:val="24"/>
          <w:szCs w:val="24"/>
        </w:rPr>
      </w:pPr>
    </w:p>
    <w:p w:rsidR="003101AC" w:rsidRDefault="003101AC">
      <w:pPr>
        <w:widowControl w:val="0"/>
        <w:spacing w:after="0" w:line="240" w:lineRule="auto"/>
        <w:jc w:val="both"/>
        <w:rPr>
          <w:rFonts w:ascii="Times New Roman" w:eastAsia="Times New Roman" w:hAnsi="Times New Roman" w:cs="Times New Roman"/>
          <w:sz w:val="24"/>
          <w:szCs w:val="24"/>
          <w:highlight w:val="green"/>
        </w:rPr>
      </w:pPr>
      <w:bookmarkStart w:id="0" w:name="_heading=h.2s8eyo1" w:colFirst="0" w:colLast="0"/>
      <w:bookmarkEnd w:id="0"/>
    </w:p>
    <w:tbl>
      <w:tblPr>
        <w:tblW w:w="10916" w:type="dxa"/>
        <w:tblInd w:w="-885" w:type="dxa"/>
        <w:tblLayout w:type="fixed"/>
        <w:tblLook w:val="0000" w:firstRow="0" w:lastRow="0" w:firstColumn="0" w:lastColumn="0" w:noHBand="0" w:noVBand="0"/>
      </w:tblPr>
      <w:tblGrid>
        <w:gridCol w:w="709"/>
        <w:gridCol w:w="375"/>
        <w:gridCol w:w="2320"/>
        <w:gridCol w:w="142"/>
        <w:gridCol w:w="399"/>
        <w:gridCol w:w="6971"/>
      </w:tblGrid>
      <w:tr w:rsidR="00F36BF3" w:rsidRPr="00F36BF3" w:rsidTr="002E1A51">
        <w:trPr>
          <w:trHeight w:val="274"/>
        </w:trPr>
        <w:tc>
          <w:tcPr>
            <w:tcW w:w="709" w:type="dxa"/>
            <w:tcBorders>
              <w:top w:val="single" w:sz="4" w:space="0" w:color="000000"/>
              <w:left w:val="single" w:sz="4" w:space="0" w:color="000000"/>
              <w:bottom w:val="single" w:sz="4" w:space="0" w:color="000000"/>
            </w:tcBorders>
            <w:shd w:val="clear" w:color="auto" w:fill="DDD9C3"/>
            <w:vAlign w:val="center"/>
          </w:tcPr>
          <w:p w:rsidR="00F36BF3" w:rsidRPr="00F36BF3" w:rsidRDefault="00F36BF3" w:rsidP="00F36BF3">
            <w:pPr>
              <w:widowControl w:val="0"/>
              <w:suppressAutoHyphens/>
              <w:spacing w:after="0" w:line="240" w:lineRule="auto"/>
              <w:jc w:val="center"/>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b/>
                <w:bCs/>
                <w:color w:val="000000"/>
                <w:sz w:val="32"/>
                <w:szCs w:val="32"/>
                <w:lang w:val="ru-RU" w:eastAsia="ru-RU"/>
              </w:rPr>
              <w:br w:type="page"/>
            </w:r>
            <w:r w:rsidRPr="00F36BF3">
              <w:rPr>
                <w:rFonts w:ascii="Times New Roman" w:eastAsia="Times New Roman" w:hAnsi="Times New Roman" w:cs="Times New Roman"/>
                <w:b/>
                <w:color w:val="000000"/>
                <w:sz w:val="24"/>
                <w:szCs w:val="24"/>
                <w:lang w:eastAsia="ar-SA"/>
              </w:rPr>
              <w:t>№</w:t>
            </w:r>
          </w:p>
        </w:tc>
        <w:tc>
          <w:tcPr>
            <w:tcW w:w="10207" w:type="dxa"/>
            <w:gridSpan w:val="5"/>
            <w:tcBorders>
              <w:top w:val="single" w:sz="4" w:space="0" w:color="000000"/>
              <w:left w:val="single" w:sz="4" w:space="0" w:color="000000"/>
              <w:bottom w:val="single" w:sz="4" w:space="0" w:color="000000"/>
              <w:right w:val="single" w:sz="4" w:space="0" w:color="000000"/>
            </w:tcBorders>
            <w:shd w:val="clear" w:color="auto" w:fill="DDD9C3"/>
            <w:vAlign w:val="center"/>
          </w:tcPr>
          <w:p w:rsidR="00F36BF3" w:rsidRPr="00F36BF3" w:rsidRDefault="00F36BF3" w:rsidP="00F36BF3">
            <w:pPr>
              <w:widowControl w:val="0"/>
              <w:suppressAutoHyphens/>
              <w:spacing w:after="0" w:line="240" w:lineRule="auto"/>
              <w:jc w:val="center"/>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b/>
                <w:color w:val="000000"/>
                <w:sz w:val="24"/>
                <w:szCs w:val="24"/>
                <w:lang w:eastAsia="ar-SA"/>
              </w:rPr>
              <w:t>Розділ І. Загальні положення</w:t>
            </w:r>
          </w:p>
        </w:tc>
      </w:tr>
      <w:tr w:rsidR="00F36BF3" w:rsidRPr="00F36BF3" w:rsidTr="002E1A51">
        <w:trPr>
          <w:trHeight w:val="58"/>
        </w:trPr>
        <w:tc>
          <w:tcPr>
            <w:tcW w:w="709" w:type="dxa"/>
            <w:tcBorders>
              <w:top w:val="single" w:sz="4" w:space="0" w:color="000000"/>
              <w:left w:val="single" w:sz="4" w:space="0" w:color="000000"/>
              <w:bottom w:val="single" w:sz="4" w:space="0" w:color="000000"/>
            </w:tcBorders>
            <w:vAlign w:val="center"/>
          </w:tcPr>
          <w:p w:rsidR="00F36BF3" w:rsidRPr="00F36BF3" w:rsidRDefault="00F36BF3" w:rsidP="00F36BF3">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1</w:t>
            </w:r>
          </w:p>
        </w:tc>
        <w:tc>
          <w:tcPr>
            <w:tcW w:w="2837" w:type="dxa"/>
            <w:gridSpan w:val="3"/>
            <w:tcBorders>
              <w:top w:val="single" w:sz="4" w:space="0" w:color="000000"/>
              <w:left w:val="single" w:sz="4" w:space="0" w:color="000000"/>
              <w:bottom w:val="single" w:sz="4" w:space="0" w:color="000000"/>
            </w:tcBorders>
            <w:vAlign w:val="center"/>
          </w:tcPr>
          <w:p w:rsidR="00F36BF3" w:rsidRPr="00F36BF3" w:rsidRDefault="00F36BF3" w:rsidP="00F36BF3">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2</w:t>
            </w:r>
          </w:p>
        </w:tc>
        <w:tc>
          <w:tcPr>
            <w:tcW w:w="7370" w:type="dxa"/>
            <w:gridSpan w:val="2"/>
            <w:tcBorders>
              <w:top w:val="single" w:sz="4" w:space="0" w:color="000000"/>
              <w:left w:val="single" w:sz="4" w:space="0" w:color="000000"/>
              <w:bottom w:val="single" w:sz="4" w:space="0" w:color="000000"/>
              <w:right w:val="single" w:sz="4" w:space="0" w:color="000000"/>
            </w:tcBorders>
            <w:vAlign w:val="center"/>
          </w:tcPr>
          <w:p w:rsidR="00F36BF3" w:rsidRPr="00F36BF3" w:rsidRDefault="00F36BF3" w:rsidP="00F36BF3">
            <w:pPr>
              <w:widowControl w:val="0"/>
              <w:suppressAutoHyphens/>
              <w:spacing w:after="0" w:line="240" w:lineRule="auto"/>
              <w:jc w:val="center"/>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3</w:t>
            </w:r>
          </w:p>
        </w:tc>
      </w:tr>
      <w:tr w:rsidR="00F36BF3" w:rsidRPr="00F36BF3" w:rsidTr="002E1A51">
        <w:trPr>
          <w:trHeight w:val="520"/>
        </w:trPr>
        <w:tc>
          <w:tcPr>
            <w:tcW w:w="709" w:type="dxa"/>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1</w:t>
            </w:r>
          </w:p>
        </w:tc>
        <w:tc>
          <w:tcPr>
            <w:tcW w:w="2837" w:type="dxa"/>
            <w:gridSpan w:val="3"/>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b/>
                <w:color w:val="000000"/>
                <w:sz w:val="24"/>
                <w:szCs w:val="24"/>
                <w:lang w:eastAsia="ar-SA"/>
              </w:rPr>
              <w:t>Терміни, які вживаються в тендерній документації</w:t>
            </w:r>
          </w:p>
        </w:tc>
        <w:tc>
          <w:tcPr>
            <w:tcW w:w="7370" w:type="dxa"/>
            <w:gridSpan w:val="2"/>
            <w:tcBorders>
              <w:top w:val="single" w:sz="4" w:space="0" w:color="000000"/>
              <w:left w:val="single" w:sz="4" w:space="0" w:color="000000"/>
              <w:bottom w:val="single" w:sz="4" w:space="0" w:color="000000"/>
              <w:right w:val="single" w:sz="4" w:space="0" w:color="000000"/>
            </w:tcBorders>
            <w:vAlign w:val="center"/>
          </w:tcPr>
          <w:p w:rsidR="00F36BF3" w:rsidRPr="00F36BF3" w:rsidRDefault="00F36BF3" w:rsidP="00F36BF3">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Тендерну документацію розроблено відповідно до вимог постанови Кабінету Міністрів України від 12 жовтня 2022 р. №1178 «Особливості здійснення публічних </w:t>
            </w:r>
            <w:proofErr w:type="spellStart"/>
            <w:r w:rsidRPr="00F36BF3">
              <w:rPr>
                <w:rFonts w:ascii="Times New Roman" w:eastAsia="Times New Roman" w:hAnsi="Times New Roman" w:cs="Times New Roman"/>
                <w:color w:val="000000"/>
                <w:sz w:val="24"/>
                <w:szCs w:val="24"/>
                <w:lang w:eastAsia="ar-SA"/>
              </w:rPr>
              <w:t>закупівель</w:t>
            </w:r>
            <w:proofErr w:type="spellEnd"/>
            <w:r w:rsidRPr="00F36BF3">
              <w:rPr>
                <w:rFonts w:ascii="Times New Roman" w:eastAsia="Times New Roman" w:hAnsi="Times New Roman" w:cs="Times New Roman"/>
                <w:color w:val="000000"/>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w:t>
            </w:r>
            <w:proofErr w:type="spellStart"/>
            <w:r w:rsidRPr="00F36BF3">
              <w:rPr>
                <w:rFonts w:ascii="Times New Roman" w:eastAsia="Times New Roman" w:hAnsi="Times New Roman" w:cs="Times New Roman"/>
                <w:color w:val="000000"/>
                <w:sz w:val="24"/>
                <w:szCs w:val="24"/>
                <w:lang w:eastAsia="ar-SA"/>
              </w:rPr>
              <w:t>закупівель</w:t>
            </w:r>
            <w:proofErr w:type="spellEnd"/>
            <w:r w:rsidRPr="00F36BF3">
              <w:rPr>
                <w:rFonts w:ascii="Times New Roman" w:eastAsia="Times New Roman" w:hAnsi="Times New Roman" w:cs="Times New Roman"/>
                <w:color w:val="000000"/>
                <w:sz w:val="24"/>
                <w:szCs w:val="24"/>
                <w:lang w:eastAsia="ar-SA"/>
              </w:rPr>
              <w:t xml:space="preserve">.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w:t>
            </w:r>
            <w:proofErr w:type="spellStart"/>
            <w:r w:rsidRPr="00F36BF3">
              <w:rPr>
                <w:rFonts w:ascii="Times New Roman" w:eastAsia="Times New Roman" w:hAnsi="Times New Roman" w:cs="Times New Roman"/>
                <w:color w:val="000000"/>
                <w:sz w:val="24"/>
                <w:szCs w:val="24"/>
                <w:lang w:eastAsia="ar-SA"/>
              </w:rPr>
              <w:t>закупівель</w:t>
            </w:r>
            <w:proofErr w:type="spellEnd"/>
            <w:r w:rsidRPr="00F36BF3">
              <w:rPr>
                <w:rFonts w:ascii="Times New Roman" w:eastAsia="Times New Roman" w:hAnsi="Times New Roman" w:cs="Times New Roman"/>
                <w:color w:val="000000"/>
                <w:sz w:val="24"/>
                <w:szCs w:val="24"/>
                <w:lang w:eastAsia="ar-SA"/>
              </w:rPr>
              <w:t xml:space="preserve"> та проведення авторизації електронних майданчиків». </w:t>
            </w:r>
            <w:proofErr w:type="spellStart"/>
            <w:r w:rsidRPr="00F36BF3">
              <w:rPr>
                <w:rFonts w:ascii="Times New Roman" w:eastAsia="Times New Roman" w:hAnsi="Times New Roman" w:cs="Times New Roman"/>
                <w:color w:val="000000"/>
                <w:sz w:val="24"/>
                <w:szCs w:val="24"/>
                <w:lang w:val="ru-RU" w:eastAsia="ar-SA"/>
              </w:rPr>
              <w:t>Терміни</w:t>
            </w:r>
            <w:proofErr w:type="spellEnd"/>
            <w:r w:rsidRPr="00F36BF3">
              <w:rPr>
                <w:rFonts w:ascii="Times New Roman" w:eastAsia="Times New Roman" w:hAnsi="Times New Roman" w:cs="Times New Roman"/>
                <w:color w:val="000000"/>
                <w:sz w:val="24"/>
                <w:szCs w:val="24"/>
                <w:lang w:val="ru-RU" w:eastAsia="ar-SA"/>
              </w:rPr>
              <w:t xml:space="preserve"> «резидент» та «нерезидент» </w:t>
            </w:r>
            <w:proofErr w:type="spellStart"/>
            <w:r w:rsidRPr="00F36BF3">
              <w:rPr>
                <w:rFonts w:ascii="Times New Roman" w:eastAsia="Times New Roman" w:hAnsi="Times New Roman" w:cs="Times New Roman"/>
                <w:color w:val="000000"/>
                <w:sz w:val="24"/>
                <w:szCs w:val="24"/>
                <w:lang w:val="ru-RU" w:eastAsia="ar-SA"/>
              </w:rPr>
              <w:t>вживаються</w:t>
            </w:r>
            <w:proofErr w:type="spellEnd"/>
            <w:r w:rsidRPr="00F36BF3">
              <w:rPr>
                <w:rFonts w:ascii="Times New Roman" w:eastAsia="Times New Roman" w:hAnsi="Times New Roman" w:cs="Times New Roman"/>
                <w:color w:val="000000"/>
                <w:sz w:val="24"/>
                <w:szCs w:val="24"/>
                <w:lang w:val="ru-RU" w:eastAsia="ar-SA"/>
              </w:rPr>
              <w:t xml:space="preserve"> у </w:t>
            </w:r>
            <w:proofErr w:type="spellStart"/>
            <w:r w:rsidRPr="00F36BF3">
              <w:rPr>
                <w:rFonts w:ascii="Times New Roman" w:eastAsia="Times New Roman" w:hAnsi="Times New Roman" w:cs="Times New Roman"/>
                <w:color w:val="000000"/>
                <w:sz w:val="24"/>
                <w:szCs w:val="24"/>
                <w:lang w:val="ru-RU" w:eastAsia="ar-SA"/>
              </w:rPr>
              <w:t>значенні</w:t>
            </w:r>
            <w:proofErr w:type="spellEnd"/>
            <w:r w:rsidRPr="00F36BF3">
              <w:rPr>
                <w:rFonts w:ascii="Times New Roman" w:eastAsia="Times New Roman" w:hAnsi="Times New Roman" w:cs="Times New Roman"/>
                <w:color w:val="000000"/>
                <w:sz w:val="24"/>
                <w:szCs w:val="24"/>
                <w:lang w:val="ru-RU" w:eastAsia="ar-SA"/>
              </w:rPr>
              <w:t xml:space="preserve"> резидент </w:t>
            </w:r>
            <w:proofErr w:type="spellStart"/>
            <w:r w:rsidRPr="00F36BF3">
              <w:rPr>
                <w:rFonts w:ascii="Times New Roman" w:eastAsia="Times New Roman" w:hAnsi="Times New Roman" w:cs="Times New Roman"/>
                <w:color w:val="000000"/>
                <w:sz w:val="24"/>
                <w:szCs w:val="24"/>
                <w:lang w:val="ru-RU" w:eastAsia="ar-SA"/>
              </w:rPr>
              <w:t>України</w:t>
            </w:r>
            <w:proofErr w:type="spellEnd"/>
            <w:r w:rsidRPr="00F36BF3">
              <w:rPr>
                <w:rFonts w:ascii="Times New Roman" w:eastAsia="Times New Roman" w:hAnsi="Times New Roman" w:cs="Times New Roman"/>
                <w:color w:val="000000"/>
                <w:sz w:val="24"/>
                <w:szCs w:val="24"/>
                <w:lang w:val="ru-RU" w:eastAsia="ar-SA"/>
              </w:rPr>
              <w:t xml:space="preserve"> та нерезидент </w:t>
            </w:r>
            <w:proofErr w:type="spellStart"/>
            <w:r w:rsidRPr="00F36BF3">
              <w:rPr>
                <w:rFonts w:ascii="Times New Roman" w:eastAsia="Times New Roman" w:hAnsi="Times New Roman" w:cs="Times New Roman"/>
                <w:color w:val="000000"/>
                <w:sz w:val="24"/>
                <w:szCs w:val="24"/>
                <w:lang w:val="ru-RU" w:eastAsia="ar-SA"/>
              </w:rPr>
              <w:t>України</w:t>
            </w:r>
            <w:proofErr w:type="spellEnd"/>
            <w:r w:rsidRPr="00F36BF3">
              <w:rPr>
                <w:rFonts w:ascii="Times New Roman" w:eastAsia="Times New Roman" w:hAnsi="Times New Roman" w:cs="Times New Roman"/>
                <w:color w:val="000000"/>
                <w:sz w:val="24"/>
                <w:szCs w:val="24"/>
                <w:lang w:val="ru-RU" w:eastAsia="ar-SA"/>
              </w:rPr>
              <w:t xml:space="preserve"> у </w:t>
            </w:r>
            <w:proofErr w:type="spellStart"/>
            <w:r w:rsidRPr="00F36BF3">
              <w:rPr>
                <w:rFonts w:ascii="Times New Roman" w:eastAsia="Times New Roman" w:hAnsi="Times New Roman" w:cs="Times New Roman"/>
                <w:color w:val="000000"/>
                <w:sz w:val="24"/>
                <w:szCs w:val="24"/>
                <w:lang w:val="ru-RU" w:eastAsia="ar-SA"/>
              </w:rPr>
              <w:t>відповідності</w:t>
            </w:r>
            <w:proofErr w:type="spellEnd"/>
            <w:r w:rsidRPr="00F36BF3">
              <w:rPr>
                <w:rFonts w:ascii="Times New Roman" w:eastAsia="Times New Roman" w:hAnsi="Times New Roman" w:cs="Times New Roman"/>
                <w:color w:val="000000"/>
                <w:sz w:val="24"/>
                <w:szCs w:val="24"/>
                <w:lang w:val="ru-RU" w:eastAsia="ar-SA"/>
              </w:rPr>
              <w:t xml:space="preserve"> до норм </w:t>
            </w:r>
            <w:proofErr w:type="spellStart"/>
            <w:r w:rsidRPr="00F36BF3">
              <w:rPr>
                <w:rFonts w:ascii="Times New Roman" w:eastAsia="Times New Roman" w:hAnsi="Times New Roman" w:cs="Times New Roman"/>
                <w:color w:val="000000"/>
                <w:sz w:val="24"/>
                <w:szCs w:val="24"/>
                <w:lang w:val="ru-RU" w:eastAsia="ar-SA"/>
              </w:rPr>
              <w:t>Податкового</w:t>
            </w:r>
            <w:proofErr w:type="spellEnd"/>
            <w:r w:rsidRPr="00F36BF3">
              <w:rPr>
                <w:rFonts w:ascii="Times New Roman" w:eastAsia="Times New Roman" w:hAnsi="Times New Roman" w:cs="Times New Roman"/>
                <w:color w:val="000000"/>
                <w:sz w:val="24"/>
                <w:szCs w:val="24"/>
                <w:lang w:val="ru-RU" w:eastAsia="ar-SA"/>
              </w:rPr>
              <w:t xml:space="preserve"> кодексу </w:t>
            </w:r>
            <w:proofErr w:type="spellStart"/>
            <w:r w:rsidRPr="00F36BF3">
              <w:rPr>
                <w:rFonts w:ascii="Times New Roman" w:eastAsia="Times New Roman" w:hAnsi="Times New Roman" w:cs="Times New Roman"/>
                <w:color w:val="000000"/>
                <w:sz w:val="24"/>
                <w:szCs w:val="24"/>
                <w:lang w:val="ru-RU" w:eastAsia="ar-SA"/>
              </w:rPr>
              <w:t>України</w:t>
            </w:r>
            <w:proofErr w:type="spellEnd"/>
            <w:r w:rsidRPr="00F36BF3">
              <w:rPr>
                <w:rFonts w:ascii="Times New Roman" w:eastAsia="Times New Roman" w:hAnsi="Times New Roman" w:cs="Times New Roman"/>
                <w:color w:val="000000"/>
                <w:sz w:val="24"/>
                <w:szCs w:val="24"/>
                <w:lang w:val="ru-RU" w:eastAsia="ar-SA"/>
              </w:rPr>
              <w:t>.</w:t>
            </w:r>
          </w:p>
        </w:tc>
      </w:tr>
      <w:tr w:rsidR="00F36BF3" w:rsidRPr="00F36BF3" w:rsidTr="002E1A51">
        <w:trPr>
          <w:trHeight w:val="520"/>
        </w:trPr>
        <w:tc>
          <w:tcPr>
            <w:tcW w:w="709" w:type="dxa"/>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b/>
                <w:color w:val="000000"/>
                <w:sz w:val="24"/>
                <w:szCs w:val="24"/>
                <w:lang w:eastAsia="ar-SA"/>
              </w:rPr>
              <w:t>2</w:t>
            </w:r>
          </w:p>
        </w:tc>
        <w:tc>
          <w:tcPr>
            <w:tcW w:w="2837" w:type="dxa"/>
            <w:gridSpan w:val="3"/>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jc w:val="both"/>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b/>
                <w:color w:val="000000"/>
                <w:sz w:val="24"/>
                <w:szCs w:val="24"/>
                <w:lang w:eastAsia="ar-SA"/>
              </w:rPr>
              <w:t>Інформація про замовника торгів</w:t>
            </w:r>
          </w:p>
        </w:tc>
        <w:tc>
          <w:tcPr>
            <w:tcW w:w="7370" w:type="dxa"/>
            <w:gridSpan w:val="2"/>
            <w:tcBorders>
              <w:top w:val="single" w:sz="4" w:space="0" w:color="000000"/>
              <w:left w:val="single" w:sz="4" w:space="0" w:color="000000"/>
              <w:bottom w:val="single" w:sz="4" w:space="0" w:color="000000"/>
              <w:right w:val="single" w:sz="4" w:space="0" w:color="000000"/>
            </w:tcBorders>
          </w:tcPr>
          <w:p w:rsidR="00F36BF3" w:rsidRPr="00F36BF3" w:rsidRDefault="00F36BF3" w:rsidP="00F36BF3">
            <w:pPr>
              <w:widowControl w:val="0"/>
              <w:suppressAutoHyphens/>
              <w:snapToGrid w:val="0"/>
              <w:spacing w:after="0" w:line="240" w:lineRule="auto"/>
              <w:jc w:val="both"/>
              <w:rPr>
                <w:rFonts w:ascii="Times New Roman" w:eastAsia="Times New Roman" w:hAnsi="Times New Roman" w:cs="Times New Roman"/>
                <w:color w:val="000000"/>
                <w:sz w:val="24"/>
                <w:szCs w:val="24"/>
                <w:lang w:eastAsia="ar-SA"/>
              </w:rPr>
            </w:pPr>
          </w:p>
        </w:tc>
      </w:tr>
      <w:tr w:rsidR="00F36BF3" w:rsidRPr="00F36BF3" w:rsidTr="002E1A51">
        <w:trPr>
          <w:trHeight w:val="520"/>
        </w:trPr>
        <w:tc>
          <w:tcPr>
            <w:tcW w:w="709" w:type="dxa"/>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2.1</w:t>
            </w:r>
          </w:p>
        </w:tc>
        <w:tc>
          <w:tcPr>
            <w:tcW w:w="2837" w:type="dxa"/>
            <w:gridSpan w:val="3"/>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ind w:right="113"/>
              <w:jc w:val="both"/>
              <w:rPr>
                <w:rFonts w:ascii="Times New Roman" w:eastAsia="Times New Roman" w:hAnsi="Times New Roman" w:cs="Times New Roman"/>
                <w:b/>
                <w:bCs/>
                <w:color w:val="666666"/>
                <w:sz w:val="28"/>
                <w:szCs w:val="28"/>
                <w:lang w:eastAsia="ar-SA"/>
              </w:rPr>
            </w:pPr>
            <w:r w:rsidRPr="00F36BF3">
              <w:rPr>
                <w:rFonts w:ascii="Times New Roman" w:eastAsia="Times New Roman" w:hAnsi="Times New Roman" w:cs="Times New Roman"/>
                <w:color w:val="000000"/>
                <w:sz w:val="24"/>
                <w:szCs w:val="24"/>
                <w:lang w:eastAsia="ar-SA"/>
              </w:rPr>
              <w:t>повне найменування</w:t>
            </w:r>
          </w:p>
        </w:tc>
        <w:tc>
          <w:tcPr>
            <w:tcW w:w="7370" w:type="dxa"/>
            <w:gridSpan w:val="2"/>
            <w:tcBorders>
              <w:top w:val="single" w:sz="4" w:space="0" w:color="000000"/>
              <w:left w:val="single" w:sz="4" w:space="0" w:color="000000"/>
              <w:bottom w:val="single" w:sz="4" w:space="0" w:color="000000"/>
              <w:right w:val="single" w:sz="4" w:space="0" w:color="000000"/>
            </w:tcBorders>
          </w:tcPr>
          <w:p w:rsidR="00F36BF3" w:rsidRPr="00F36BF3" w:rsidRDefault="00F36BF3" w:rsidP="00F36BF3">
            <w:pPr>
              <w:suppressAutoHyphens/>
              <w:spacing w:after="0" w:line="240" w:lineRule="auto"/>
              <w:textAlignment w:val="baseline"/>
              <w:rPr>
                <w:rFonts w:ascii="Times New Roman" w:eastAsia="Times New Roman" w:hAnsi="Times New Roman" w:cs="Times New Roman"/>
                <w:b/>
                <w:bCs/>
                <w:color w:val="000000"/>
                <w:sz w:val="24"/>
                <w:szCs w:val="24"/>
                <w:lang w:eastAsia="ar-SA"/>
              </w:rPr>
            </w:pPr>
            <w:proofErr w:type="spellStart"/>
            <w:r>
              <w:rPr>
                <w:rFonts w:ascii="Times New Roman" w:eastAsia="Times New Roman" w:hAnsi="Times New Roman" w:cs="Arial"/>
                <w:b/>
                <w:bCs/>
                <w:color w:val="000000"/>
                <w:sz w:val="24"/>
                <w:szCs w:val="24"/>
                <w:lang w:val="ru-RU" w:eastAsia="ar-SA"/>
              </w:rPr>
              <w:t>Барашівська</w:t>
            </w:r>
            <w:proofErr w:type="spellEnd"/>
            <w:r>
              <w:rPr>
                <w:rFonts w:ascii="Times New Roman" w:eastAsia="Times New Roman" w:hAnsi="Times New Roman" w:cs="Arial"/>
                <w:b/>
                <w:bCs/>
                <w:color w:val="000000"/>
                <w:sz w:val="24"/>
                <w:szCs w:val="24"/>
                <w:lang w:val="ru-RU" w:eastAsia="ar-SA"/>
              </w:rPr>
              <w:t xml:space="preserve"> </w:t>
            </w:r>
            <w:proofErr w:type="spellStart"/>
            <w:r>
              <w:rPr>
                <w:rFonts w:ascii="Times New Roman" w:eastAsia="Times New Roman" w:hAnsi="Times New Roman" w:cs="Arial"/>
                <w:b/>
                <w:bCs/>
                <w:color w:val="000000"/>
                <w:sz w:val="24"/>
                <w:szCs w:val="24"/>
                <w:lang w:val="ru-RU" w:eastAsia="ar-SA"/>
              </w:rPr>
              <w:t>сільська</w:t>
            </w:r>
            <w:proofErr w:type="spellEnd"/>
            <w:r>
              <w:rPr>
                <w:rFonts w:ascii="Times New Roman" w:eastAsia="Times New Roman" w:hAnsi="Times New Roman" w:cs="Arial"/>
                <w:b/>
                <w:bCs/>
                <w:color w:val="000000"/>
                <w:sz w:val="24"/>
                <w:szCs w:val="24"/>
                <w:lang w:val="ru-RU" w:eastAsia="ar-SA"/>
              </w:rPr>
              <w:t xml:space="preserve"> рада </w:t>
            </w:r>
            <w:proofErr w:type="spellStart"/>
            <w:r>
              <w:rPr>
                <w:rFonts w:ascii="Times New Roman" w:eastAsia="Times New Roman" w:hAnsi="Times New Roman" w:cs="Arial"/>
                <w:b/>
                <w:bCs/>
                <w:color w:val="000000"/>
                <w:sz w:val="24"/>
                <w:szCs w:val="24"/>
                <w:lang w:val="ru-RU" w:eastAsia="ar-SA"/>
              </w:rPr>
              <w:t>Звягельського</w:t>
            </w:r>
            <w:proofErr w:type="spellEnd"/>
            <w:r>
              <w:rPr>
                <w:rFonts w:ascii="Times New Roman" w:eastAsia="Times New Roman" w:hAnsi="Times New Roman" w:cs="Arial"/>
                <w:b/>
                <w:bCs/>
                <w:color w:val="000000"/>
                <w:sz w:val="24"/>
                <w:szCs w:val="24"/>
                <w:lang w:val="ru-RU" w:eastAsia="ar-SA"/>
              </w:rPr>
              <w:t xml:space="preserve"> району </w:t>
            </w:r>
            <w:proofErr w:type="spellStart"/>
            <w:r>
              <w:rPr>
                <w:rFonts w:ascii="Times New Roman" w:eastAsia="Times New Roman" w:hAnsi="Times New Roman" w:cs="Arial"/>
                <w:b/>
                <w:bCs/>
                <w:color w:val="000000"/>
                <w:sz w:val="24"/>
                <w:szCs w:val="24"/>
                <w:lang w:val="ru-RU" w:eastAsia="ar-SA"/>
              </w:rPr>
              <w:t>Житомирської</w:t>
            </w:r>
            <w:proofErr w:type="spellEnd"/>
            <w:r>
              <w:rPr>
                <w:rFonts w:ascii="Times New Roman" w:eastAsia="Times New Roman" w:hAnsi="Times New Roman" w:cs="Arial"/>
                <w:b/>
                <w:bCs/>
                <w:color w:val="000000"/>
                <w:sz w:val="24"/>
                <w:szCs w:val="24"/>
                <w:lang w:val="ru-RU" w:eastAsia="ar-SA"/>
              </w:rPr>
              <w:t xml:space="preserve"> </w:t>
            </w:r>
            <w:proofErr w:type="spellStart"/>
            <w:r>
              <w:rPr>
                <w:rFonts w:ascii="Times New Roman" w:eastAsia="Times New Roman" w:hAnsi="Times New Roman" w:cs="Arial"/>
                <w:b/>
                <w:bCs/>
                <w:color w:val="000000"/>
                <w:sz w:val="24"/>
                <w:szCs w:val="24"/>
                <w:lang w:val="ru-RU" w:eastAsia="ar-SA"/>
              </w:rPr>
              <w:t>області</w:t>
            </w:r>
            <w:proofErr w:type="spellEnd"/>
          </w:p>
        </w:tc>
      </w:tr>
      <w:tr w:rsidR="00F36BF3" w:rsidRPr="00F36BF3" w:rsidTr="002E1A51">
        <w:trPr>
          <w:trHeight w:val="520"/>
        </w:trPr>
        <w:tc>
          <w:tcPr>
            <w:tcW w:w="709" w:type="dxa"/>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2.2</w:t>
            </w:r>
          </w:p>
        </w:tc>
        <w:tc>
          <w:tcPr>
            <w:tcW w:w="2837" w:type="dxa"/>
            <w:gridSpan w:val="3"/>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ind w:right="113"/>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місцезнаходження</w:t>
            </w:r>
          </w:p>
        </w:tc>
        <w:tc>
          <w:tcPr>
            <w:tcW w:w="7370" w:type="dxa"/>
            <w:gridSpan w:val="2"/>
            <w:tcBorders>
              <w:top w:val="single" w:sz="4" w:space="0" w:color="000000"/>
              <w:left w:val="single" w:sz="4" w:space="0" w:color="000000"/>
              <w:bottom w:val="single" w:sz="4" w:space="0" w:color="000000"/>
              <w:right w:val="single" w:sz="4" w:space="0" w:color="000000"/>
            </w:tcBorders>
          </w:tcPr>
          <w:p w:rsidR="00F36BF3" w:rsidRPr="00F36BF3" w:rsidRDefault="00F36BF3" w:rsidP="00F36BF3">
            <w:pPr>
              <w:suppressAutoHyphens/>
              <w:spacing w:after="0" w:line="240" w:lineRule="auto"/>
              <w:jc w:val="both"/>
              <w:textAlignment w:val="baseline"/>
              <w:rPr>
                <w:rFonts w:ascii="Times New Roman" w:eastAsia="Times New Roman" w:hAnsi="Times New Roman" w:cs="Times New Roman"/>
                <w:bCs/>
                <w:color w:val="000000"/>
                <w:sz w:val="24"/>
                <w:szCs w:val="24"/>
                <w:lang w:eastAsia="ar-SA"/>
              </w:rPr>
            </w:pPr>
            <w:proofErr w:type="spellStart"/>
            <w:r w:rsidRPr="00F36BF3">
              <w:rPr>
                <w:rFonts w:ascii="Times New Roman" w:eastAsia="Times New Roman" w:hAnsi="Times New Roman" w:cs="Arial"/>
                <w:bCs/>
                <w:color w:val="000000"/>
                <w:sz w:val="24"/>
                <w:szCs w:val="24"/>
                <w:lang w:val="ru-RU" w:eastAsia="ar-SA"/>
              </w:rPr>
              <w:t>вул</w:t>
            </w:r>
            <w:proofErr w:type="spellEnd"/>
            <w:r w:rsidRPr="00F36BF3">
              <w:rPr>
                <w:rFonts w:ascii="Times New Roman" w:eastAsia="Times New Roman" w:hAnsi="Times New Roman" w:cs="Arial"/>
                <w:bCs/>
                <w:color w:val="000000"/>
                <w:sz w:val="24"/>
                <w:szCs w:val="24"/>
                <w:lang w:val="ru-RU" w:eastAsia="ar-SA"/>
              </w:rPr>
              <w:t xml:space="preserve">. </w:t>
            </w:r>
            <w:r>
              <w:rPr>
                <w:rFonts w:ascii="Times New Roman" w:eastAsia="Times New Roman" w:hAnsi="Times New Roman" w:cs="Arial"/>
                <w:bCs/>
                <w:color w:val="000000"/>
                <w:sz w:val="24"/>
                <w:szCs w:val="24"/>
                <w:lang w:eastAsia="ar-SA"/>
              </w:rPr>
              <w:t>Героїв Майдану</w:t>
            </w:r>
            <w:r w:rsidRPr="00F36BF3">
              <w:rPr>
                <w:rFonts w:ascii="Times New Roman" w:eastAsia="Times New Roman" w:hAnsi="Times New Roman" w:cs="Arial"/>
                <w:bCs/>
                <w:color w:val="000000"/>
                <w:sz w:val="24"/>
                <w:szCs w:val="24"/>
                <w:lang w:val="ru-RU" w:eastAsia="ar-SA"/>
              </w:rPr>
              <w:t>, 1</w:t>
            </w:r>
            <w:r w:rsidRPr="00F36BF3">
              <w:rPr>
                <w:rFonts w:ascii="Times New Roman" w:eastAsia="Times New Roman" w:hAnsi="Times New Roman" w:cs="Arial"/>
                <w:bCs/>
                <w:color w:val="000000"/>
                <w:sz w:val="24"/>
                <w:szCs w:val="24"/>
                <w:lang w:eastAsia="ar-SA"/>
              </w:rPr>
              <w:t>0</w:t>
            </w:r>
            <w:r w:rsidRPr="00F36BF3">
              <w:rPr>
                <w:rFonts w:ascii="Times New Roman" w:eastAsia="Times New Roman" w:hAnsi="Times New Roman" w:cs="Arial"/>
                <w:bCs/>
                <w:color w:val="000000"/>
                <w:sz w:val="24"/>
                <w:szCs w:val="24"/>
                <w:lang w:val="ru-RU" w:eastAsia="ar-SA"/>
              </w:rPr>
              <w:t xml:space="preserve">, с. </w:t>
            </w:r>
            <w:proofErr w:type="spellStart"/>
            <w:r>
              <w:rPr>
                <w:rFonts w:ascii="Times New Roman" w:eastAsia="Times New Roman" w:hAnsi="Times New Roman" w:cs="Arial"/>
                <w:bCs/>
                <w:color w:val="000000"/>
                <w:sz w:val="24"/>
                <w:szCs w:val="24"/>
                <w:lang w:eastAsia="ar-SA"/>
              </w:rPr>
              <w:t>Бараші</w:t>
            </w:r>
            <w:proofErr w:type="spellEnd"/>
            <w:r w:rsidRPr="00F36BF3">
              <w:rPr>
                <w:rFonts w:ascii="Times New Roman" w:eastAsia="Times New Roman" w:hAnsi="Times New Roman" w:cs="Arial"/>
                <w:bCs/>
                <w:color w:val="000000"/>
                <w:sz w:val="24"/>
                <w:szCs w:val="24"/>
                <w:lang w:val="ru-RU" w:eastAsia="ar-SA"/>
              </w:rPr>
              <w:t>,</w:t>
            </w:r>
            <w:proofErr w:type="spellStart"/>
            <w:r>
              <w:rPr>
                <w:rFonts w:ascii="Times New Roman" w:eastAsia="Times New Roman" w:hAnsi="Times New Roman" w:cs="Arial"/>
                <w:bCs/>
                <w:color w:val="000000"/>
                <w:sz w:val="24"/>
                <w:szCs w:val="24"/>
                <w:lang w:val="ru-RU" w:eastAsia="ar-SA"/>
              </w:rPr>
              <w:t>Звягельський</w:t>
            </w:r>
            <w:proofErr w:type="spellEnd"/>
            <w:r>
              <w:rPr>
                <w:rFonts w:ascii="Times New Roman" w:eastAsia="Times New Roman" w:hAnsi="Times New Roman" w:cs="Arial"/>
                <w:bCs/>
                <w:color w:val="000000"/>
                <w:sz w:val="24"/>
                <w:szCs w:val="24"/>
                <w:lang w:val="ru-RU" w:eastAsia="ar-SA"/>
              </w:rPr>
              <w:t xml:space="preserve"> район </w:t>
            </w:r>
            <w:r w:rsidRPr="00F36BF3">
              <w:rPr>
                <w:rFonts w:ascii="Times New Roman" w:eastAsia="Times New Roman" w:hAnsi="Times New Roman" w:cs="Arial"/>
                <w:bCs/>
                <w:color w:val="000000"/>
                <w:sz w:val="24"/>
                <w:szCs w:val="24"/>
                <w:lang w:val="ru-RU" w:eastAsia="ar-SA"/>
              </w:rPr>
              <w:t xml:space="preserve"> </w:t>
            </w:r>
            <w:proofErr w:type="spellStart"/>
            <w:r w:rsidRPr="00F36BF3">
              <w:rPr>
                <w:rFonts w:ascii="Times New Roman" w:eastAsia="Times New Roman" w:hAnsi="Times New Roman" w:cs="Arial"/>
                <w:bCs/>
                <w:color w:val="000000"/>
                <w:sz w:val="24"/>
                <w:szCs w:val="24"/>
                <w:lang w:val="ru-RU" w:eastAsia="ar-SA"/>
              </w:rPr>
              <w:t>Житомирська</w:t>
            </w:r>
            <w:proofErr w:type="spellEnd"/>
            <w:r w:rsidRPr="00F36BF3">
              <w:rPr>
                <w:rFonts w:ascii="Times New Roman" w:eastAsia="Times New Roman" w:hAnsi="Times New Roman" w:cs="Arial"/>
                <w:bCs/>
                <w:color w:val="000000"/>
                <w:sz w:val="24"/>
                <w:szCs w:val="24"/>
                <w:lang w:val="ru-RU" w:eastAsia="ar-SA"/>
              </w:rPr>
              <w:t xml:space="preserve"> обл., </w:t>
            </w:r>
            <w:proofErr w:type="spellStart"/>
            <w:r w:rsidRPr="00F36BF3">
              <w:rPr>
                <w:rFonts w:ascii="Times New Roman" w:eastAsia="Times New Roman" w:hAnsi="Times New Roman" w:cs="Arial"/>
                <w:bCs/>
                <w:color w:val="000000"/>
                <w:sz w:val="24"/>
                <w:szCs w:val="24"/>
                <w:lang w:val="ru-RU" w:eastAsia="ar-SA"/>
              </w:rPr>
              <w:t>Україна</w:t>
            </w:r>
            <w:proofErr w:type="spellEnd"/>
            <w:r w:rsidRPr="00F36BF3">
              <w:rPr>
                <w:rFonts w:ascii="Times New Roman" w:eastAsia="Times New Roman" w:hAnsi="Times New Roman" w:cs="Arial"/>
                <w:bCs/>
                <w:color w:val="000000"/>
                <w:sz w:val="24"/>
                <w:szCs w:val="24"/>
                <w:lang w:val="ru-RU" w:eastAsia="ar-SA"/>
              </w:rPr>
              <w:t xml:space="preserve">, </w:t>
            </w:r>
            <w:r>
              <w:rPr>
                <w:rFonts w:ascii="Times New Roman" w:eastAsia="Times New Roman" w:hAnsi="Times New Roman" w:cs="Arial"/>
                <w:bCs/>
                <w:color w:val="000000"/>
                <w:sz w:val="24"/>
                <w:szCs w:val="24"/>
                <w:lang w:val="ru-RU" w:eastAsia="ar-SA"/>
              </w:rPr>
              <w:t>11255</w:t>
            </w:r>
          </w:p>
        </w:tc>
      </w:tr>
      <w:tr w:rsidR="00F36BF3" w:rsidRPr="00F36BF3" w:rsidTr="002E1A51">
        <w:trPr>
          <w:trHeight w:val="520"/>
        </w:trPr>
        <w:tc>
          <w:tcPr>
            <w:tcW w:w="709" w:type="dxa"/>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2.3</w:t>
            </w:r>
          </w:p>
        </w:tc>
        <w:tc>
          <w:tcPr>
            <w:tcW w:w="2837" w:type="dxa"/>
            <w:gridSpan w:val="3"/>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jc w:val="both"/>
              <w:rPr>
                <w:rFonts w:ascii="Times New Roman" w:eastAsia="Times New Roman" w:hAnsi="Times New Roman" w:cs="Times New Roman"/>
                <w:color w:val="000000"/>
                <w:sz w:val="24"/>
                <w:szCs w:val="24"/>
              </w:rPr>
            </w:pPr>
            <w:r w:rsidRPr="00F36BF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7370" w:type="dxa"/>
            <w:gridSpan w:val="2"/>
            <w:tcBorders>
              <w:top w:val="single" w:sz="4" w:space="0" w:color="000000"/>
              <w:left w:val="single" w:sz="4" w:space="0" w:color="000000"/>
              <w:bottom w:val="single" w:sz="4" w:space="0" w:color="000000"/>
              <w:right w:val="single" w:sz="4" w:space="0" w:color="000000"/>
            </w:tcBorders>
          </w:tcPr>
          <w:p w:rsidR="00F36BF3" w:rsidRPr="00F36BF3" w:rsidRDefault="00F36BF3" w:rsidP="00F36BF3">
            <w:pPr>
              <w:suppressAutoHyphens/>
              <w:spacing w:after="0" w:line="240" w:lineRule="auto"/>
              <w:rPr>
                <w:rFonts w:ascii="Times New Roman" w:eastAsia="Times New Roman" w:hAnsi="Times New Roman" w:cs="Times New Roman"/>
                <w:color w:val="000000"/>
                <w:kern w:val="2"/>
                <w:sz w:val="24"/>
                <w:szCs w:val="24"/>
                <w:lang w:eastAsia="zh-CN"/>
              </w:rPr>
            </w:pPr>
            <w:r>
              <w:rPr>
                <w:rFonts w:ascii="Times New Roman" w:eastAsia="Times New Roman" w:hAnsi="Times New Roman" w:cs="Times New Roman"/>
                <w:color w:val="000000"/>
                <w:kern w:val="2"/>
                <w:sz w:val="24"/>
                <w:szCs w:val="24"/>
                <w:lang w:eastAsia="zh-CN"/>
              </w:rPr>
              <w:t xml:space="preserve">Якимчук Віктор Володимирович </w:t>
            </w:r>
            <w:r w:rsidRPr="00F36BF3">
              <w:rPr>
                <w:rFonts w:ascii="Times New Roman" w:eastAsia="Times New Roman" w:hAnsi="Times New Roman" w:cs="Times New Roman"/>
                <w:color w:val="000000"/>
                <w:kern w:val="2"/>
                <w:sz w:val="24"/>
                <w:szCs w:val="24"/>
                <w:lang w:eastAsia="zh-CN"/>
              </w:rPr>
              <w:t xml:space="preserve">-  </w:t>
            </w:r>
            <w:r>
              <w:rPr>
                <w:rFonts w:ascii="Times New Roman" w:eastAsia="Times New Roman" w:hAnsi="Times New Roman" w:cs="Times New Roman"/>
                <w:color w:val="000000"/>
                <w:kern w:val="2"/>
                <w:sz w:val="24"/>
                <w:szCs w:val="24"/>
                <w:lang w:eastAsia="zh-CN"/>
              </w:rPr>
              <w:t>провідний спеціаліст</w:t>
            </w:r>
            <w:r w:rsidRPr="00F36BF3">
              <w:rPr>
                <w:rFonts w:ascii="Times New Roman" w:eastAsia="Times New Roman" w:hAnsi="Times New Roman" w:cs="Times New Roman"/>
                <w:color w:val="000000"/>
                <w:kern w:val="2"/>
                <w:sz w:val="24"/>
                <w:szCs w:val="24"/>
                <w:lang w:eastAsia="zh-CN"/>
              </w:rPr>
              <w:t>, уповноважена особа</w:t>
            </w:r>
          </w:p>
          <w:p w:rsidR="00F36BF3" w:rsidRPr="00F36BF3" w:rsidRDefault="00F36BF3" w:rsidP="00F36BF3">
            <w:pPr>
              <w:suppressAutoHyphens/>
              <w:spacing w:after="0" w:line="240" w:lineRule="auto"/>
              <w:rPr>
                <w:rFonts w:ascii="Times New Roman" w:eastAsia="Times New Roman" w:hAnsi="Times New Roman" w:cs="Times New Roman"/>
                <w:color w:val="000000"/>
                <w:kern w:val="2"/>
                <w:sz w:val="24"/>
                <w:szCs w:val="24"/>
                <w:lang w:val="ru-RU" w:eastAsia="zh-CN"/>
              </w:rPr>
            </w:pPr>
            <w:r w:rsidRPr="00F36BF3">
              <w:rPr>
                <w:rFonts w:ascii="Times New Roman" w:eastAsia="Times New Roman" w:hAnsi="Times New Roman" w:cs="Times New Roman"/>
                <w:color w:val="000000"/>
                <w:kern w:val="2"/>
                <w:sz w:val="24"/>
                <w:szCs w:val="24"/>
                <w:lang w:val="ru-RU" w:eastAsia="zh-CN"/>
              </w:rPr>
              <w:t>телефон: (0</w:t>
            </w:r>
            <w:r>
              <w:rPr>
                <w:rFonts w:ascii="Times New Roman" w:eastAsia="Times New Roman" w:hAnsi="Times New Roman" w:cs="Times New Roman"/>
                <w:color w:val="000000"/>
                <w:kern w:val="2"/>
                <w:sz w:val="24"/>
                <w:szCs w:val="24"/>
                <w:lang w:val="ru-RU" w:eastAsia="zh-CN"/>
              </w:rPr>
              <w:t>98</w:t>
            </w:r>
            <w:r w:rsidRPr="00F36BF3">
              <w:rPr>
                <w:rFonts w:ascii="Times New Roman" w:eastAsia="Times New Roman" w:hAnsi="Times New Roman" w:cs="Times New Roman"/>
                <w:color w:val="000000"/>
                <w:kern w:val="2"/>
                <w:sz w:val="24"/>
                <w:szCs w:val="24"/>
                <w:lang w:val="ru-RU" w:eastAsia="zh-CN"/>
              </w:rPr>
              <w:t xml:space="preserve">) </w:t>
            </w:r>
            <w:r>
              <w:rPr>
                <w:rFonts w:ascii="Times New Roman" w:eastAsia="Times New Roman" w:hAnsi="Times New Roman" w:cs="Times New Roman"/>
                <w:color w:val="000000"/>
                <w:kern w:val="2"/>
                <w:sz w:val="24"/>
                <w:szCs w:val="24"/>
                <w:lang w:eastAsia="zh-CN"/>
              </w:rPr>
              <w:t>66-75-037</w:t>
            </w:r>
          </w:p>
          <w:p w:rsidR="00F36BF3" w:rsidRPr="00F36BF3" w:rsidRDefault="00F36BF3" w:rsidP="00F36BF3">
            <w:pPr>
              <w:pStyle w:val="login-buttonuser"/>
              <w:shd w:val="clear" w:color="auto" w:fill="FFFFFF"/>
              <w:spacing w:before="0" w:beforeAutospacing="0" w:after="0" w:afterAutospacing="0" w:line="510" w:lineRule="atLeast"/>
              <w:rPr>
                <w:rFonts w:ascii="Arial" w:hAnsi="Arial" w:cs="Arial"/>
                <w:b/>
                <w:bCs/>
                <w:color w:val="343840"/>
                <w:sz w:val="18"/>
                <w:szCs w:val="18"/>
              </w:rPr>
            </w:pPr>
            <w:r w:rsidRPr="00F36BF3">
              <w:rPr>
                <w:color w:val="121212"/>
                <w:szCs w:val="20"/>
                <w:lang w:eastAsia="ar-SA"/>
              </w:rPr>
              <w:t>E-</w:t>
            </w:r>
            <w:proofErr w:type="spellStart"/>
            <w:r w:rsidRPr="00F36BF3">
              <w:rPr>
                <w:color w:val="121212"/>
                <w:szCs w:val="20"/>
                <w:lang w:eastAsia="ar-SA"/>
              </w:rPr>
              <w:t>mail</w:t>
            </w:r>
            <w:proofErr w:type="spellEnd"/>
            <w:r w:rsidRPr="00F36BF3">
              <w:rPr>
                <w:color w:val="121212"/>
                <w:szCs w:val="20"/>
                <w:lang w:eastAsia="ar-SA"/>
              </w:rPr>
              <w:t xml:space="preserve">: </w:t>
            </w:r>
            <w:r>
              <w:rPr>
                <w:rFonts w:ascii="Arial" w:hAnsi="Arial" w:cs="Arial"/>
                <w:b/>
                <w:bCs/>
                <w:color w:val="343840"/>
                <w:sz w:val="18"/>
                <w:szCs w:val="18"/>
              </w:rPr>
              <w:t>rada11255@ukr.net</w:t>
            </w:r>
          </w:p>
        </w:tc>
      </w:tr>
      <w:tr w:rsidR="00F36BF3" w:rsidRPr="00F36BF3" w:rsidTr="002E1A51">
        <w:trPr>
          <w:trHeight w:val="520"/>
        </w:trPr>
        <w:tc>
          <w:tcPr>
            <w:tcW w:w="709" w:type="dxa"/>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jc w:val="both"/>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b/>
                <w:color w:val="000000"/>
                <w:sz w:val="24"/>
                <w:szCs w:val="24"/>
                <w:lang w:eastAsia="ar-SA"/>
              </w:rPr>
              <w:t>3</w:t>
            </w:r>
          </w:p>
        </w:tc>
        <w:tc>
          <w:tcPr>
            <w:tcW w:w="2837" w:type="dxa"/>
            <w:gridSpan w:val="3"/>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jc w:val="both"/>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b/>
                <w:color w:val="000000"/>
                <w:sz w:val="24"/>
                <w:szCs w:val="24"/>
                <w:lang w:eastAsia="ar-SA"/>
              </w:rPr>
              <w:t>Процедура закупівлі</w:t>
            </w:r>
          </w:p>
        </w:tc>
        <w:tc>
          <w:tcPr>
            <w:tcW w:w="7370" w:type="dxa"/>
            <w:gridSpan w:val="2"/>
            <w:tcBorders>
              <w:top w:val="single" w:sz="4" w:space="0" w:color="000000"/>
              <w:left w:val="single" w:sz="4" w:space="0" w:color="000000"/>
              <w:bottom w:val="single" w:sz="4" w:space="0" w:color="000000"/>
              <w:right w:val="single" w:sz="4" w:space="0" w:color="000000"/>
            </w:tcBorders>
          </w:tcPr>
          <w:p w:rsidR="00F36BF3" w:rsidRPr="00F36BF3" w:rsidRDefault="00F36BF3" w:rsidP="00F36BF3">
            <w:pPr>
              <w:widowControl w:val="0"/>
              <w:suppressAutoHyphens/>
              <w:spacing w:after="0" w:line="240" w:lineRule="auto"/>
              <w:jc w:val="both"/>
              <w:rPr>
                <w:rFonts w:ascii="Times New Roman" w:eastAsia="Times New Roman" w:hAnsi="Times New Roman" w:cs="Times New Roman"/>
                <w:color w:val="000000"/>
                <w:sz w:val="24"/>
                <w:szCs w:val="24"/>
                <w:lang w:eastAsia="ar-SA"/>
              </w:rPr>
            </w:pPr>
            <w:proofErr w:type="spellStart"/>
            <w:r w:rsidRPr="00F36BF3">
              <w:rPr>
                <w:rFonts w:ascii="Times New Roman" w:eastAsia="Times New Roman" w:hAnsi="Times New Roman" w:cs="Times New Roman"/>
                <w:color w:val="000000"/>
                <w:sz w:val="24"/>
                <w:szCs w:val="24"/>
                <w:lang w:val="ru-RU" w:eastAsia="ar-SA"/>
              </w:rPr>
              <w:t>Відкриті</w:t>
            </w:r>
            <w:proofErr w:type="spellEnd"/>
            <w:r w:rsidRPr="00F36BF3">
              <w:rPr>
                <w:rFonts w:ascii="Times New Roman" w:eastAsia="Times New Roman" w:hAnsi="Times New Roman" w:cs="Times New Roman"/>
                <w:color w:val="000000"/>
                <w:sz w:val="24"/>
                <w:szCs w:val="24"/>
                <w:lang w:val="ru-RU" w:eastAsia="ar-SA"/>
              </w:rPr>
              <w:t xml:space="preserve"> торги (з </w:t>
            </w:r>
            <w:proofErr w:type="spellStart"/>
            <w:r w:rsidRPr="00F36BF3">
              <w:rPr>
                <w:rFonts w:ascii="Times New Roman" w:eastAsia="Times New Roman" w:hAnsi="Times New Roman" w:cs="Times New Roman"/>
                <w:color w:val="000000"/>
                <w:sz w:val="24"/>
                <w:szCs w:val="24"/>
                <w:lang w:val="ru-RU" w:eastAsia="ar-SA"/>
              </w:rPr>
              <w:t>урахуванням</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особливостей</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які</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передбачені</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постановою</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Кабінету</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Міністрів</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України</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від</w:t>
            </w:r>
            <w:proofErr w:type="spellEnd"/>
            <w:r w:rsidRPr="00F36BF3">
              <w:rPr>
                <w:rFonts w:ascii="Times New Roman" w:eastAsia="Times New Roman" w:hAnsi="Times New Roman" w:cs="Times New Roman"/>
                <w:color w:val="000000"/>
                <w:sz w:val="24"/>
                <w:szCs w:val="24"/>
                <w:lang w:val="ru-RU" w:eastAsia="ar-SA"/>
              </w:rPr>
              <w:t xml:space="preserve"> 12 </w:t>
            </w:r>
            <w:proofErr w:type="spellStart"/>
            <w:r w:rsidRPr="00F36BF3">
              <w:rPr>
                <w:rFonts w:ascii="Times New Roman" w:eastAsia="Times New Roman" w:hAnsi="Times New Roman" w:cs="Times New Roman"/>
                <w:color w:val="000000"/>
                <w:sz w:val="24"/>
                <w:szCs w:val="24"/>
                <w:lang w:val="ru-RU" w:eastAsia="ar-SA"/>
              </w:rPr>
              <w:t>жовтня</w:t>
            </w:r>
            <w:proofErr w:type="spellEnd"/>
            <w:r w:rsidRPr="00F36BF3">
              <w:rPr>
                <w:rFonts w:ascii="Times New Roman" w:eastAsia="Times New Roman" w:hAnsi="Times New Roman" w:cs="Times New Roman"/>
                <w:color w:val="000000"/>
                <w:sz w:val="24"/>
                <w:szCs w:val="24"/>
                <w:lang w:val="ru-RU" w:eastAsia="ar-SA"/>
              </w:rPr>
              <w:t xml:space="preserve"> 2022 р. №1178 «</w:t>
            </w:r>
            <w:proofErr w:type="spellStart"/>
            <w:r w:rsidRPr="00F36BF3">
              <w:rPr>
                <w:rFonts w:ascii="Times New Roman" w:eastAsia="Times New Roman" w:hAnsi="Times New Roman" w:cs="Times New Roman"/>
                <w:color w:val="000000"/>
                <w:sz w:val="24"/>
                <w:szCs w:val="24"/>
                <w:lang w:val="ru-RU" w:eastAsia="ar-SA"/>
              </w:rPr>
              <w:t>Особливості</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здійснення</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публічних</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закупівель</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товарів</w:t>
            </w:r>
            <w:proofErr w:type="spellEnd"/>
            <w:r w:rsidRPr="00F36BF3">
              <w:rPr>
                <w:rFonts w:ascii="Times New Roman" w:eastAsia="Times New Roman" w:hAnsi="Times New Roman" w:cs="Times New Roman"/>
                <w:color w:val="000000"/>
                <w:sz w:val="24"/>
                <w:szCs w:val="24"/>
                <w:lang w:val="ru-RU" w:eastAsia="ar-SA"/>
              </w:rPr>
              <w:t>) (</w:t>
            </w:r>
            <w:proofErr w:type="spellStart"/>
            <w:r w:rsidRPr="00F36BF3">
              <w:rPr>
                <w:rFonts w:ascii="Times New Roman" w:eastAsia="Times New Roman" w:hAnsi="Times New Roman" w:cs="Times New Roman"/>
                <w:color w:val="000000"/>
                <w:sz w:val="24"/>
                <w:szCs w:val="24"/>
                <w:lang w:val="ru-RU" w:eastAsia="ar-SA"/>
              </w:rPr>
              <w:t>далі</w:t>
            </w:r>
            <w:proofErr w:type="spellEnd"/>
            <w:r w:rsidRPr="00F36BF3">
              <w:rPr>
                <w:rFonts w:ascii="Times New Roman" w:eastAsia="Times New Roman" w:hAnsi="Times New Roman" w:cs="Times New Roman"/>
                <w:color w:val="000000"/>
                <w:sz w:val="24"/>
                <w:szCs w:val="24"/>
                <w:lang w:val="ru-RU" w:eastAsia="ar-SA"/>
              </w:rPr>
              <w:t xml:space="preserve"> по тексту </w:t>
            </w:r>
            <w:proofErr w:type="spellStart"/>
            <w:r w:rsidRPr="00F36BF3">
              <w:rPr>
                <w:rFonts w:ascii="Times New Roman" w:eastAsia="Times New Roman" w:hAnsi="Times New Roman" w:cs="Times New Roman"/>
                <w:color w:val="000000"/>
                <w:sz w:val="24"/>
                <w:szCs w:val="24"/>
                <w:lang w:val="ru-RU" w:eastAsia="ar-SA"/>
              </w:rPr>
              <w:t>ціє</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тендерної</w:t>
            </w:r>
            <w:proofErr w:type="spellEnd"/>
            <w:r w:rsidRPr="00F36BF3">
              <w:rPr>
                <w:rFonts w:ascii="Times New Roman" w:eastAsia="Times New Roman" w:hAnsi="Times New Roman" w:cs="Times New Roman"/>
                <w:color w:val="000000"/>
                <w:sz w:val="24"/>
                <w:szCs w:val="24"/>
                <w:lang w:val="ru-RU" w:eastAsia="ar-SA"/>
              </w:rPr>
              <w:t xml:space="preserve"> документа</w:t>
            </w:r>
            <w:proofErr w:type="spellStart"/>
            <w:r w:rsidRPr="00F36BF3">
              <w:rPr>
                <w:rFonts w:ascii="Times New Roman" w:eastAsia="Times New Roman" w:hAnsi="Times New Roman" w:cs="Times New Roman"/>
                <w:color w:val="000000"/>
                <w:sz w:val="24"/>
                <w:szCs w:val="24"/>
                <w:lang w:eastAsia="ar-SA"/>
              </w:rPr>
              <w:t>ції</w:t>
            </w:r>
            <w:proofErr w:type="spellEnd"/>
            <w:r w:rsidRPr="00F36BF3">
              <w:rPr>
                <w:rFonts w:ascii="Times New Roman" w:eastAsia="Times New Roman" w:hAnsi="Times New Roman" w:cs="Times New Roman"/>
                <w:color w:val="000000"/>
                <w:sz w:val="24"/>
                <w:szCs w:val="24"/>
                <w:lang w:val="ru-RU" w:eastAsia="ar-SA"/>
              </w:rPr>
              <w:t xml:space="preserve"> - </w:t>
            </w:r>
            <w:proofErr w:type="spellStart"/>
            <w:r w:rsidRPr="00F36BF3">
              <w:rPr>
                <w:rFonts w:ascii="Times New Roman" w:eastAsia="Times New Roman" w:hAnsi="Times New Roman" w:cs="Times New Roman"/>
                <w:color w:val="000000"/>
                <w:sz w:val="24"/>
                <w:szCs w:val="24"/>
                <w:lang w:val="ru-RU" w:eastAsia="ar-SA"/>
              </w:rPr>
              <w:t>відкриті</w:t>
            </w:r>
            <w:proofErr w:type="spellEnd"/>
            <w:r w:rsidRPr="00F36BF3">
              <w:rPr>
                <w:rFonts w:ascii="Times New Roman" w:eastAsia="Times New Roman" w:hAnsi="Times New Roman" w:cs="Times New Roman"/>
                <w:color w:val="000000"/>
                <w:sz w:val="24"/>
                <w:szCs w:val="24"/>
                <w:lang w:val="ru-RU" w:eastAsia="ar-SA"/>
              </w:rPr>
              <w:t xml:space="preserve"> торги з </w:t>
            </w:r>
            <w:proofErr w:type="spellStart"/>
            <w:r w:rsidRPr="00F36BF3">
              <w:rPr>
                <w:rFonts w:ascii="Times New Roman" w:eastAsia="Times New Roman" w:hAnsi="Times New Roman" w:cs="Times New Roman"/>
                <w:color w:val="000000"/>
                <w:sz w:val="24"/>
                <w:szCs w:val="24"/>
                <w:lang w:val="ru-RU" w:eastAsia="ar-SA"/>
              </w:rPr>
              <w:t>особливостями</w:t>
            </w:r>
            <w:proofErr w:type="spellEnd"/>
            <w:r w:rsidRPr="00F36BF3">
              <w:rPr>
                <w:rFonts w:ascii="Times New Roman" w:eastAsia="Times New Roman" w:hAnsi="Times New Roman" w:cs="Times New Roman"/>
                <w:color w:val="000000"/>
                <w:sz w:val="24"/>
                <w:szCs w:val="24"/>
                <w:lang w:val="ru-RU" w:eastAsia="ar-SA"/>
              </w:rPr>
              <w:t>)</w:t>
            </w:r>
          </w:p>
        </w:tc>
      </w:tr>
      <w:tr w:rsidR="00F36BF3" w:rsidRPr="00F36BF3" w:rsidTr="002E1A51">
        <w:trPr>
          <w:trHeight w:val="520"/>
        </w:trPr>
        <w:tc>
          <w:tcPr>
            <w:tcW w:w="709" w:type="dxa"/>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b/>
                <w:color w:val="000000"/>
                <w:sz w:val="24"/>
                <w:szCs w:val="24"/>
                <w:lang w:eastAsia="ar-SA"/>
              </w:rPr>
              <w:t>4</w:t>
            </w:r>
          </w:p>
        </w:tc>
        <w:tc>
          <w:tcPr>
            <w:tcW w:w="2837" w:type="dxa"/>
            <w:gridSpan w:val="3"/>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jc w:val="both"/>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b/>
                <w:color w:val="000000"/>
                <w:sz w:val="24"/>
                <w:szCs w:val="24"/>
                <w:lang w:eastAsia="ar-SA"/>
              </w:rPr>
              <w:t>Інформація про предмет закупівлі</w:t>
            </w:r>
          </w:p>
        </w:tc>
        <w:tc>
          <w:tcPr>
            <w:tcW w:w="7370" w:type="dxa"/>
            <w:gridSpan w:val="2"/>
            <w:tcBorders>
              <w:top w:val="single" w:sz="4" w:space="0" w:color="000000"/>
              <w:left w:val="single" w:sz="4" w:space="0" w:color="000000"/>
              <w:bottom w:val="single" w:sz="4" w:space="0" w:color="000000"/>
              <w:right w:val="single" w:sz="4" w:space="0" w:color="000000"/>
            </w:tcBorders>
          </w:tcPr>
          <w:p w:rsidR="00F36BF3" w:rsidRPr="00F36BF3" w:rsidRDefault="00F36BF3" w:rsidP="00F36BF3">
            <w:pPr>
              <w:widowControl w:val="0"/>
              <w:suppressAutoHyphens/>
              <w:snapToGrid w:val="0"/>
              <w:spacing w:after="0" w:line="240" w:lineRule="auto"/>
              <w:jc w:val="both"/>
              <w:rPr>
                <w:rFonts w:ascii="Times New Roman" w:eastAsia="Times New Roman" w:hAnsi="Times New Roman" w:cs="Times New Roman"/>
                <w:b/>
                <w:color w:val="000000"/>
                <w:sz w:val="24"/>
                <w:szCs w:val="24"/>
                <w:lang w:eastAsia="ar-SA"/>
              </w:rPr>
            </w:pPr>
          </w:p>
        </w:tc>
      </w:tr>
      <w:tr w:rsidR="00F36BF3" w:rsidRPr="00F36BF3" w:rsidTr="002E1A51">
        <w:trPr>
          <w:trHeight w:val="520"/>
        </w:trPr>
        <w:tc>
          <w:tcPr>
            <w:tcW w:w="709" w:type="dxa"/>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4.1</w:t>
            </w:r>
          </w:p>
        </w:tc>
        <w:tc>
          <w:tcPr>
            <w:tcW w:w="2837" w:type="dxa"/>
            <w:gridSpan w:val="3"/>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ind w:left="-9" w:right="113"/>
              <w:jc w:val="both"/>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color w:val="000000"/>
                <w:sz w:val="24"/>
                <w:szCs w:val="24"/>
                <w:lang w:eastAsia="ar-SA"/>
              </w:rPr>
              <w:t>назва предмета закупівлі</w:t>
            </w:r>
          </w:p>
        </w:tc>
        <w:tc>
          <w:tcPr>
            <w:tcW w:w="7370" w:type="dxa"/>
            <w:gridSpan w:val="2"/>
            <w:tcBorders>
              <w:top w:val="single" w:sz="4" w:space="0" w:color="000000"/>
              <w:left w:val="single" w:sz="4" w:space="0" w:color="000000"/>
              <w:bottom w:val="single" w:sz="4" w:space="0" w:color="000000"/>
              <w:right w:val="single" w:sz="4" w:space="0" w:color="000000"/>
            </w:tcBorders>
          </w:tcPr>
          <w:p w:rsidR="00F36BF3" w:rsidRPr="00F36BF3" w:rsidRDefault="00F36BF3" w:rsidP="00F36BF3">
            <w:pPr>
              <w:widowControl w:val="0"/>
              <w:suppressAutoHyphens/>
              <w:autoSpaceDE w:val="0"/>
              <w:spacing w:after="0" w:line="240" w:lineRule="auto"/>
              <w:ind w:left="78"/>
              <w:jc w:val="both"/>
              <w:rPr>
                <w:rFonts w:ascii="Times New Roman" w:eastAsia="Times New Roman" w:hAnsi="Times New Roman" w:cs="Times New Roman CYR"/>
                <w:b/>
                <w:sz w:val="24"/>
                <w:szCs w:val="24"/>
              </w:rPr>
            </w:pPr>
            <w:r w:rsidRPr="00F36BF3">
              <w:rPr>
                <w:rFonts w:ascii="Times New Roman" w:eastAsia="Times New Roman" w:hAnsi="Times New Roman" w:cs="Times New Roman"/>
                <w:b/>
                <w:sz w:val="24"/>
                <w:szCs w:val="24"/>
                <w:lang w:eastAsia="zh-CN"/>
              </w:rPr>
              <w:t xml:space="preserve">Деревина дров’яна непромислового використання </w:t>
            </w:r>
            <w:r w:rsidRPr="00F36BF3">
              <w:rPr>
                <w:rFonts w:ascii="Times New Roman" w:eastAsia="Times New Roman" w:hAnsi="Times New Roman" w:cs="Arial"/>
                <w:b/>
                <w:color w:val="000000"/>
                <w:sz w:val="24"/>
                <w:szCs w:val="24"/>
                <w:lang w:eastAsia="zh-CN"/>
              </w:rPr>
              <w:t>І та ІІ групи</w:t>
            </w:r>
            <w:r w:rsidRPr="00F36BF3">
              <w:rPr>
                <w:rFonts w:ascii="Times New Roman" w:eastAsia="Times New Roman" w:hAnsi="Times New Roman" w:cs="Times New Roman CYR"/>
                <w:b/>
                <w:sz w:val="24"/>
                <w:szCs w:val="24"/>
              </w:rPr>
              <w:t>,</w:t>
            </w:r>
          </w:p>
          <w:p w:rsidR="00F36BF3" w:rsidRPr="00F36BF3" w:rsidRDefault="00F36BF3" w:rsidP="00F36BF3">
            <w:pPr>
              <w:suppressAutoHyphens/>
              <w:spacing w:after="0" w:line="276" w:lineRule="auto"/>
              <w:jc w:val="both"/>
              <w:rPr>
                <w:rFonts w:ascii="Times New Roman" w:eastAsia="Times New Roman" w:hAnsi="Times New Roman" w:cs="Times New Roman"/>
                <w:b/>
                <w:bCs/>
                <w:color w:val="000000"/>
                <w:sz w:val="24"/>
                <w:szCs w:val="24"/>
                <w:lang w:val="ru-RU" w:eastAsia="ar-SA"/>
              </w:rPr>
            </w:pPr>
            <w:r w:rsidRPr="00F36BF3">
              <w:rPr>
                <w:rFonts w:ascii="Times New Roman" w:eastAsia="Times New Roman" w:hAnsi="Times New Roman" w:cs="Arial"/>
                <w:b/>
                <w:color w:val="000000"/>
                <w:sz w:val="24"/>
                <w:szCs w:val="24"/>
                <w:lang w:val="ru-RU" w:eastAsia="ar-SA"/>
              </w:rPr>
              <w:t xml:space="preserve"> </w:t>
            </w:r>
            <w:r w:rsidRPr="00F36BF3">
              <w:rPr>
                <w:rFonts w:ascii="Times New Roman" w:eastAsia="Times New Roman" w:hAnsi="Times New Roman" w:cs="Arial"/>
                <w:bCs/>
                <w:i/>
                <w:color w:val="000000"/>
                <w:sz w:val="24"/>
                <w:szCs w:val="24"/>
                <w:lang w:val="ru-RU" w:eastAsia="ar-SA"/>
              </w:rPr>
              <w:t xml:space="preserve">код за </w:t>
            </w:r>
            <w:proofErr w:type="spellStart"/>
            <w:r w:rsidRPr="00F36BF3">
              <w:rPr>
                <w:rFonts w:ascii="Times New Roman" w:eastAsia="Times New Roman" w:hAnsi="Times New Roman" w:cs="Arial"/>
                <w:bCs/>
                <w:i/>
                <w:color w:val="000000"/>
                <w:sz w:val="24"/>
                <w:szCs w:val="24"/>
                <w:lang w:val="ru-RU" w:eastAsia="ar-SA"/>
              </w:rPr>
              <w:t>Єдиним</w:t>
            </w:r>
            <w:proofErr w:type="spellEnd"/>
            <w:r w:rsidRPr="00F36BF3">
              <w:rPr>
                <w:rFonts w:ascii="Times New Roman" w:eastAsia="Times New Roman" w:hAnsi="Times New Roman" w:cs="Arial"/>
                <w:bCs/>
                <w:i/>
                <w:color w:val="000000"/>
                <w:sz w:val="24"/>
                <w:szCs w:val="24"/>
                <w:lang w:val="ru-RU" w:eastAsia="ar-SA"/>
              </w:rPr>
              <w:t xml:space="preserve"> </w:t>
            </w:r>
            <w:proofErr w:type="spellStart"/>
            <w:r w:rsidRPr="00F36BF3">
              <w:rPr>
                <w:rFonts w:ascii="Times New Roman" w:eastAsia="Times New Roman" w:hAnsi="Times New Roman" w:cs="Arial"/>
                <w:bCs/>
                <w:i/>
                <w:color w:val="000000"/>
                <w:sz w:val="24"/>
                <w:szCs w:val="24"/>
                <w:lang w:val="ru-RU" w:eastAsia="ar-SA"/>
              </w:rPr>
              <w:t>закупівельним</w:t>
            </w:r>
            <w:proofErr w:type="spellEnd"/>
            <w:r w:rsidRPr="00F36BF3">
              <w:rPr>
                <w:rFonts w:ascii="Times New Roman" w:eastAsia="Times New Roman" w:hAnsi="Times New Roman" w:cs="Arial"/>
                <w:bCs/>
                <w:i/>
                <w:color w:val="000000"/>
                <w:sz w:val="24"/>
                <w:szCs w:val="24"/>
                <w:lang w:val="ru-RU" w:eastAsia="ar-SA"/>
              </w:rPr>
              <w:t xml:space="preserve"> словником</w:t>
            </w:r>
            <w:r w:rsidRPr="00F36BF3">
              <w:rPr>
                <w:rFonts w:ascii="Times New Roman CYR" w:eastAsia="Times New Roman" w:hAnsi="Times New Roman CYR" w:cs="Times New Roman CYR"/>
                <w:b/>
                <w:sz w:val="24"/>
                <w:szCs w:val="24"/>
                <w:lang w:eastAsia="zh-CN"/>
              </w:rPr>
              <w:t xml:space="preserve"> ДК 021:2015:</w:t>
            </w:r>
            <w:r w:rsidRPr="00F36BF3">
              <w:rPr>
                <w:rFonts w:ascii="Times New Roman CYR" w:eastAsia="Times New Roman" w:hAnsi="Times New Roman CYR" w:cs="Times New Roman CYR"/>
                <w:b/>
                <w:sz w:val="24"/>
                <w:szCs w:val="24"/>
              </w:rPr>
              <w:t>03410000-7 - «Деревина»</w:t>
            </w:r>
          </w:p>
        </w:tc>
      </w:tr>
      <w:tr w:rsidR="00F36BF3" w:rsidRPr="00F36BF3" w:rsidTr="002E1A51">
        <w:trPr>
          <w:trHeight w:val="520"/>
        </w:trPr>
        <w:tc>
          <w:tcPr>
            <w:tcW w:w="709" w:type="dxa"/>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4.2</w:t>
            </w:r>
          </w:p>
        </w:tc>
        <w:tc>
          <w:tcPr>
            <w:tcW w:w="2837" w:type="dxa"/>
            <w:gridSpan w:val="3"/>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contextualSpacing/>
              <w:rPr>
                <w:rFonts w:ascii="Times New Roman" w:eastAsia="Times New Roman" w:hAnsi="Times New Roman" w:cs="Times New Roman"/>
                <w:color w:val="000000"/>
                <w:sz w:val="24"/>
                <w:szCs w:val="24"/>
                <w:lang w:val="ru-RU"/>
              </w:rPr>
            </w:pPr>
            <w:proofErr w:type="spellStart"/>
            <w:r w:rsidRPr="00F36BF3">
              <w:rPr>
                <w:rFonts w:ascii="Times New Roman" w:eastAsia="Times New Roman" w:hAnsi="Times New Roman" w:cs="Times New Roman"/>
                <w:color w:val="000000"/>
                <w:sz w:val="24"/>
                <w:szCs w:val="24"/>
                <w:lang w:val="ru-RU"/>
              </w:rPr>
              <w:t>опис</w:t>
            </w:r>
            <w:proofErr w:type="spellEnd"/>
            <w:r w:rsidRPr="00F36BF3">
              <w:rPr>
                <w:rFonts w:ascii="Times New Roman" w:eastAsia="Times New Roman" w:hAnsi="Times New Roman" w:cs="Times New Roman"/>
                <w:color w:val="000000"/>
                <w:sz w:val="24"/>
                <w:szCs w:val="24"/>
                <w:lang w:val="ru-RU"/>
              </w:rPr>
              <w:t xml:space="preserve"> </w:t>
            </w:r>
            <w:proofErr w:type="spellStart"/>
            <w:r w:rsidRPr="00F36BF3">
              <w:rPr>
                <w:rFonts w:ascii="Times New Roman" w:eastAsia="Times New Roman" w:hAnsi="Times New Roman" w:cs="Times New Roman"/>
                <w:color w:val="000000"/>
                <w:sz w:val="24"/>
                <w:szCs w:val="24"/>
                <w:lang w:val="ru-RU"/>
              </w:rPr>
              <w:t>окремої</w:t>
            </w:r>
            <w:proofErr w:type="spellEnd"/>
            <w:r w:rsidRPr="00F36BF3">
              <w:rPr>
                <w:rFonts w:ascii="Times New Roman" w:eastAsia="Times New Roman" w:hAnsi="Times New Roman" w:cs="Times New Roman"/>
                <w:color w:val="000000"/>
                <w:sz w:val="24"/>
                <w:szCs w:val="24"/>
                <w:lang w:val="ru-RU"/>
              </w:rPr>
              <w:t xml:space="preserve"> </w:t>
            </w:r>
            <w:proofErr w:type="spellStart"/>
            <w:r w:rsidRPr="00F36BF3">
              <w:rPr>
                <w:rFonts w:ascii="Times New Roman" w:eastAsia="Times New Roman" w:hAnsi="Times New Roman" w:cs="Times New Roman"/>
                <w:color w:val="000000"/>
                <w:sz w:val="24"/>
                <w:szCs w:val="24"/>
                <w:lang w:val="ru-RU"/>
              </w:rPr>
              <w:t>частини</w:t>
            </w:r>
            <w:proofErr w:type="spellEnd"/>
            <w:r w:rsidRPr="00F36BF3">
              <w:rPr>
                <w:rFonts w:ascii="Times New Roman" w:eastAsia="Times New Roman" w:hAnsi="Times New Roman" w:cs="Times New Roman"/>
                <w:color w:val="000000"/>
                <w:sz w:val="24"/>
                <w:szCs w:val="24"/>
                <w:lang w:val="ru-RU"/>
              </w:rPr>
              <w:t xml:space="preserve"> (</w:t>
            </w:r>
            <w:proofErr w:type="spellStart"/>
            <w:r w:rsidRPr="00F36BF3">
              <w:rPr>
                <w:rFonts w:ascii="Times New Roman" w:eastAsia="Times New Roman" w:hAnsi="Times New Roman" w:cs="Times New Roman"/>
                <w:color w:val="000000"/>
                <w:sz w:val="24"/>
                <w:szCs w:val="24"/>
                <w:lang w:val="ru-RU"/>
              </w:rPr>
              <w:t>частин</w:t>
            </w:r>
            <w:proofErr w:type="spellEnd"/>
            <w:r w:rsidRPr="00F36BF3">
              <w:rPr>
                <w:rFonts w:ascii="Times New Roman" w:eastAsia="Times New Roman" w:hAnsi="Times New Roman" w:cs="Times New Roman"/>
                <w:color w:val="000000"/>
                <w:sz w:val="24"/>
                <w:szCs w:val="24"/>
                <w:lang w:val="ru-RU"/>
              </w:rPr>
              <w:t xml:space="preserve">) предмета </w:t>
            </w:r>
            <w:proofErr w:type="spellStart"/>
            <w:r w:rsidRPr="00F36BF3">
              <w:rPr>
                <w:rFonts w:ascii="Times New Roman" w:eastAsia="Times New Roman" w:hAnsi="Times New Roman" w:cs="Times New Roman"/>
                <w:color w:val="000000"/>
                <w:sz w:val="24"/>
                <w:szCs w:val="24"/>
                <w:lang w:val="ru-RU"/>
              </w:rPr>
              <w:t>закупівлі</w:t>
            </w:r>
            <w:proofErr w:type="spellEnd"/>
            <w:r w:rsidRPr="00F36BF3">
              <w:rPr>
                <w:rFonts w:ascii="Times New Roman" w:eastAsia="Times New Roman" w:hAnsi="Times New Roman" w:cs="Times New Roman"/>
                <w:color w:val="000000"/>
                <w:sz w:val="24"/>
                <w:szCs w:val="24"/>
                <w:lang w:val="ru-RU"/>
              </w:rPr>
              <w:t xml:space="preserve"> (лота), </w:t>
            </w:r>
            <w:proofErr w:type="spellStart"/>
            <w:r w:rsidRPr="00F36BF3">
              <w:rPr>
                <w:rFonts w:ascii="Times New Roman" w:eastAsia="Times New Roman" w:hAnsi="Times New Roman" w:cs="Times New Roman"/>
                <w:color w:val="000000"/>
                <w:sz w:val="24"/>
                <w:szCs w:val="24"/>
                <w:lang w:val="ru-RU"/>
              </w:rPr>
              <w:t>щодо</w:t>
            </w:r>
            <w:proofErr w:type="spellEnd"/>
            <w:r w:rsidRPr="00F36BF3">
              <w:rPr>
                <w:rFonts w:ascii="Times New Roman" w:eastAsia="Times New Roman" w:hAnsi="Times New Roman" w:cs="Times New Roman"/>
                <w:color w:val="000000"/>
                <w:sz w:val="24"/>
                <w:szCs w:val="24"/>
                <w:lang w:val="ru-RU"/>
              </w:rPr>
              <w:t xml:space="preserve"> </w:t>
            </w:r>
            <w:proofErr w:type="spellStart"/>
            <w:r w:rsidRPr="00F36BF3">
              <w:rPr>
                <w:rFonts w:ascii="Times New Roman" w:eastAsia="Times New Roman" w:hAnsi="Times New Roman" w:cs="Times New Roman"/>
                <w:color w:val="000000"/>
                <w:sz w:val="24"/>
                <w:szCs w:val="24"/>
                <w:lang w:val="ru-RU"/>
              </w:rPr>
              <w:t>якої</w:t>
            </w:r>
            <w:proofErr w:type="spellEnd"/>
            <w:r w:rsidRPr="00F36BF3">
              <w:rPr>
                <w:rFonts w:ascii="Times New Roman" w:eastAsia="Times New Roman" w:hAnsi="Times New Roman" w:cs="Times New Roman"/>
                <w:color w:val="000000"/>
                <w:sz w:val="24"/>
                <w:szCs w:val="24"/>
                <w:lang w:val="ru-RU"/>
              </w:rPr>
              <w:t xml:space="preserve"> </w:t>
            </w:r>
            <w:proofErr w:type="spellStart"/>
            <w:r w:rsidRPr="00F36BF3">
              <w:rPr>
                <w:rFonts w:ascii="Times New Roman" w:eastAsia="Times New Roman" w:hAnsi="Times New Roman" w:cs="Times New Roman"/>
                <w:color w:val="000000"/>
                <w:sz w:val="24"/>
                <w:szCs w:val="24"/>
                <w:lang w:val="ru-RU"/>
              </w:rPr>
              <w:t>можуть</w:t>
            </w:r>
            <w:proofErr w:type="spellEnd"/>
            <w:r w:rsidRPr="00F36BF3">
              <w:rPr>
                <w:rFonts w:ascii="Times New Roman" w:eastAsia="Times New Roman" w:hAnsi="Times New Roman" w:cs="Times New Roman"/>
                <w:color w:val="000000"/>
                <w:sz w:val="24"/>
                <w:szCs w:val="24"/>
                <w:lang w:val="ru-RU"/>
              </w:rPr>
              <w:t xml:space="preserve"> бути </w:t>
            </w:r>
            <w:proofErr w:type="spellStart"/>
            <w:r w:rsidRPr="00F36BF3">
              <w:rPr>
                <w:rFonts w:ascii="Times New Roman" w:eastAsia="Times New Roman" w:hAnsi="Times New Roman" w:cs="Times New Roman"/>
                <w:color w:val="000000"/>
                <w:sz w:val="24"/>
                <w:szCs w:val="24"/>
                <w:lang w:val="ru-RU"/>
              </w:rPr>
              <w:t>подані</w:t>
            </w:r>
            <w:proofErr w:type="spellEnd"/>
            <w:r w:rsidRPr="00F36BF3">
              <w:rPr>
                <w:rFonts w:ascii="Times New Roman" w:eastAsia="Times New Roman" w:hAnsi="Times New Roman" w:cs="Times New Roman"/>
                <w:color w:val="000000"/>
                <w:sz w:val="24"/>
                <w:szCs w:val="24"/>
                <w:lang w:val="ru-RU"/>
              </w:rPr>
              <w:t xml:space="preserve"> </w:t>
            </w:r>
            <w:proofErr w:type="spellStart"/>
            <w:r w:rsidRPr="00F36BF3">
              <w:rPr>
                <w:rFonts w:ascii="Times New Roman" w:eastAsia="Times New Roman" w:hAnsi="Times New Roman" w:cs="Times New Roman"/>
                <w:color w:val="000000"/>
                <w:sz w:val="24"/>
                <w:szCs w:val="24"/>
                <w:lang w:val="ru-RU"/>
              </w:rPr>
              <w:t>тендерні</w:t>
            </w:r>
            <w:proofErr w:type="spellEnd"/>
            <w:r w:rsidRPr="00F36BF3">
              <w:rPr>
                <w:rFonts w:ascii="Times New Roman" w:eastAsia="Times New Roman" w:hAnsi="Times New Roman" w:cs="Times New Roman"/>
                <w:color w:val="000000"/>
                <w:sz w:val="24"/>
                <w:szCs w:val="24"/>
                <w:lang w:val="ru-RU"/>
              </w:rPr>
              <w:t xml:space="preserve"> </w:t>
            </w:r>
            <w:proofErr w:type="spellStart"/>
            <w:r w:rsidRPr="00F36BF3">
              <w:rPr>
                <w:rFonts w:ascii="Times New Roman" w:eastAsia="Times New Roman" w:hAnsi="Times New Roman" w:cs="Times New Roman"/>
                <w:color w:val="000000"/>
                <w:sz w:val="24"/>
                <w:szCs w:val="24"/>
                <w:lang w:val="ru-RU"/>
              </w:rPr>
              <w:t>пропозиції</w:t>
            </w:r>
            <w:proofErr w:type="spellEnd"/>
            <w:r w:rsidRPr="00F36BF3">
              <w:rPr>
                <w:rFonts w:ascii="Times New Roman" w:eastAsia="Times New Roman" w:hAnsi="Times New Roman" w:cs="Times New Roman"/>
                <w:color w:val="000000"/>
                <w:sz w:val="24"/>
                <w:szCs w:val="24"/>
                <w:lang w:val="ru-RU"/>
              </w:rPr>
              <w:t xml:space="preserve"> </w:t>
            </w:r>
          </w:p>
        </w:tc>
        <w:tc>
          <w:tcPr>
            <w:tcW w:w="7370" w:type="dxa"/>
            <w:gridSpan w:val="2"/>
            <w:tcBorders>
              <w:top w:val="single" w:sz="4" w:space="0" w:color="000000"/>
              <w:left w:val="single" w:sz="4" w:space="0" w:color="000000"/>
              <w:bottom w:val="single" w:sz="4" w:space="0" w:color="000000"/>
              <w:right w:val="single" w:sz="4" w:space="0" w:color="000000"/>
            </w:tcBorders>
          </w:tcPr>
          <w:p w:rsidR="00F36BF3" w:rsidRPr="00F36BF3" w:rsidRDefault="00F36BF3" w:rsidP="00F36BF3">
            <w:pPr>
              <w:widowControl w:val="0"/>
              <w:suppressAutoHyphens/>
              <w:spacing w:after="0" w:line="240" w:lineRule="auto"/>
              <w:contextualSpacing/>
              <w:jc w:val="both"/>
              <w:rPr>
                <w:rFonts w:ascii="Times New Roman" w:eastAsia="Times New Roman" w:hAnsi="Times New Roman" w:cs="Times New Roman"/>
                <w:i/>
                <w:color w:val="FF0000"/>
                <w:sz w:val="24"/>
                <w:szCs w:val="24"/>
                <w:lang w:val="ru-RU"/>
              </w:rPr>
            </w:pPr>
            <w:proofErr w:type="spellStart"/>
            <w:r w:rsidRPr="00F36BF3">
              <w:rPr>
                <w:rFonts w:ascii="Times New Roman" w:eastAsia="Times New Roman" w:hAnsi="Times New Roman" w:cs="Times New Roman"/>
                <w:color w:val="000000"/>
                <w:sz w:val="24"/>
                <w:szCs w:val="24"/>
                <w:lang w:val="ru-RU"/>
              </w:rPr>
              <w:t>Окремих</w:t>
            </w:r>
            <w:proofErr w:type="spellEnd"/>
            <w:r w:rsidRPr="00F36BF3">
              <w:rPr>
                <w:rFonts w:ascii="Times New Roman" w:eastAsia="Times New Roman" w:hAnsi="Times New Roman" w:cs="Times New Roman"/>
                <w:color w:val="000000"/>
                <w:sz w:val="24"/>
                <w:szCs w:val="24"/>
                <w:lang w:val="ru-RU"/>
              </w:rPr>
              <w:t xml:space="preserve"> </w:t>
            </w:r>
            <w:proofErr w:type="spellStart"/>
            <w:r w:rsidRPr="00F36BF3">
              <w:rPr>
                <w:rFonts w:ascii="Times New Roman" w:eastAsia="Times New Roman" w:hAnsi="Times New Roman" w:cs="Times New Roman"/>
                <w:color w:val="000000"/>
                <w:sz w:val="24"/>
                <w:szCs w:val="24"/>
                <w:lang w:val="ru-RU"/>
              </w:rPr>
              <w:t>частин</w:t>
            </w:r>
            <w:proofErr w:type="spellEnd"/>
            <w:r w:rsidRPr="00F36BF3">
              <w:rPr>
                <w:rFonts w:ascii="Times New Roman" w:eastAsia="Times New Roman" w:hAnsi="Times New Roman" w:cs="Times New Roman"/>
                <w:color w:val="000000"/>
                <w:sz w:val="24"/>
                <w:szCs w:val="24"/>
                <w:lang w:val="ru-RU"/>
              </w:rPr>
              <w:t xml:space="preserve"> предмету </w:t>
            </w:r>
            <w:proofErr w:type="spellStart"/>
            <w:r w:rsidRPr="00F36BF3">
              <w:rPr>
                <w:rFonts w:ascii="Times New Roman" w:eastAsia="Times New Roman" w:hAnsi="Times New Roman" w:cs="Times New Roman"/>
                <w:color w:val="000000"/>
                <w:sz w:val="24"/>
                <w:szCs w:val="24"/>
                <w:lang w:val="ru-RU"/>
              </w:rPr>
              <w:t>закупівлі</w:t>
            </w:r>
            <w:proofErr w:type="spellEnd"/>
            <w:r w:rsidRPr="00F36BF3">
              <w:rPr>
                <w:rFonts w:ascii="Times New Roman" w:eastAsia="Times New Roman" w:hAnsi="Times New Roman" w:cs="Times New Roman"/>
                <w:color w:val="000000"/>
                <w:sz w:val="24"/>
                <w:szCs w:val="24"/>
                <w:lang w:val="ru-RU"/>
              </w:rPr>
              <w:t xml:space="preserve"> не </w:t>
            </w:r>
            <w:proofErr w:type="spellStart"/>
            <w:r w:rsidRPr="00F36BF3">
              <w:rPr>
                <w:rFonts w:ascii="Times New Roman" w:eastAsia="Times New Roman" w:hAnsi="Times New Roman" w:cs="Times New Roman"/>
                <w:color w:val="000000"/>
                <w:sz w:val="24"/>
                <w:szCs w:val="24"/>
                <w:lang w:val="ru-RU"/>
              </w:rPr>
              <w:t>визначено</w:t>
            </w:r>
            <w:proofErr w:type="spellEnd"/>
          </w:p>
          <w:p w:rsidR="00F36BF3" w:rsidRPr="00F36BF3" w:rsidRDefault="00F36BF3" w:rsidP="00F36BF3">
            <w:pPr>
              <w:tabs>
                <w:tab w:val="left" w:pos="1320"/>
              </w:tabs>
              <w:suppressAutoHyphens/>
              <w:spacing w:after="0" w:line="240" w:lineRule="auto"/>
              <w:rPr>
                <w:rFonts w:ascii="Times New Roman" w:eastAsia="Times New Roman" w:hAnsi="Times New Roman" w:cs="Times New Roman"/>
                <w:color w:val="000000"/>
                <w:sz w:val="24"/>
                <w:szCs w:val="24"/>
                <w:lang w:val="ru-RU"/>
              </w:rPr>
            </w:pPr>
            <w:proofErr w:type="spellStart"/>
            <w:r w:rsidRPr="00F36BF3">
              <w:rPr>
                <w:rFonts w:ascii="Times New Roman" w:eastAsia="Times New Roman" w:hAnsi="Times New Roman" w:cs="Times New Roman"/>
                <w:color w:val="000000"/>
                <w:sz w:val="24"/>
                <w:szCs w:val="24"/>
                <w:lang w:val="ru-RU"/>
              </w:rPr>
              <w:t>Тендерна</w:t>
            </w:r>
            <w:proofErr w:type="spellEnd"/>
            <w:r w:rsidRPr="00F36BF3">
              <w:rPr>
                <w:rFonts w:ascii="Times New Roman" w:eastAsia="Times New Roman" w:hAnsi="Times New Roman" w:cs="Times New Roman"/>
                <w:color w:val="000000"/>
                <w:sz w:val="24"/>
                <w:szCs w:val="24"/>
                <w:lang w:val="ru-RU"/>
              </w:rPr>
              <w:t xml:space="preserve"> </w:t>
            </w:r>
            <w:proofErr w:type="spellStart"/>
            <w:r w:rsidRPr="00F36BF3">
              <w:rPr>
                <w:rFonts w:ascii="Times New Roman" w:eastAsia="Times New Roman" w:hAnsi="Times New Roman" w:cs="Times New Roman"/>
                <w:color w:val="000000"/>
                <w:sz w:val="24"/>
                <w:szCs w:val="24"/>
                <w:lang w:val="ru-RU"/>
              </w:rPr>
              <w:t>пропозиція</w:t>
            </w:r>
            <w:proofErr w:type="spellEnd"/>
            <w:r w:rsidRPr="00F36BF3">
              <w:rPr>
                <w:rFonts w:ascii="Times New Roman" w:eastAsia="Times New Roman" w:hAnsi="Times New Roman" w:cs="Times New Roman"/>
                <w:color w:val="000000"/>
                <w:sz w:val="24"/>
                <w:szCs w:val="24"/>
                <w:lang w:val="ru-RU"/>
              </w:rPr>
              <w:t xml:space="preserve"> </w:t>
            </w:r>
            <w:proofErr w:type="spellStart"/>
            <w:r w:rsidRPr="00F36BF3">
              <w:rPr>
                <w:rFonts w:ascii="Times New Roman" w:eastAsia="Times New Roman" w:hAnsi="Times New Roman" w:cs="Times New Roman"/>
                <w:color w:val="000000"/>
                <w:sz w:val="24"/>
                <w:szCs w:val="24"/>
                <w:lang w:val="ru-RU"/>
              </w:rPr>
              <w:t>подається</w:t>
            </w:r>
            <w:proofErr w:type="spellEnd"/>
            <w:r w:rsidRPr="00F36BF3">
              <w:rPr>
                <w:rFonts w:ascii="Times New Roman" w:eastAsia="Times New Roman" w:hAnsi="Times New Roman" w:cs="Times New Roman"/>
                <w:color w:val="000000"/>
                <w:sz w:val="24"/>
                <w:szCs w:val="24"/>
                <w:lang w:val="ru-RU"/>
              </w:rPr>
              <w:t xml:space="preserve"> </w:t>
            </w:r>
            <w:proofErr w:type="spellStart"/>
            <w:r w:rsidRPr="00F36BF3">
              <w:rPr>
                <w:rFonts w:ascii="Times New Roman" w:eastAsia="Times New Roman" w:hAnsi="Times New Roman" w:cs="Times New Roman"/>
                <w:color w:val="000000"/>
                <w:sz w:val="24"/>
                <w:szCs w:val="24"/>
                <w:lang w:val="ru-RU"/>
              </w:rPr>
              <w:t>щодо</w:t>
            </w:r>
            <w:proofErr w:type="spellEnd"/>
            <w:r w:rsidRPr="00F36BF3">
              <w:rPr>
                <w:rFonts w:ascii="Times New Roman" w:eastAsia="Times New Roman" w:hAnsi="Times New Roman" w:cs="Times New Roman"/>
                <w:color w:val="000000"/>
                <w:sz w:val="24"/>
                <w:szCs w:val="24"/>
                <w:lang w:val="ru-RU"/>
              </w:rPr>
              <w:t xml:space="preserve"> предмету </w:t>
            </w:r>
            <w:proofErr w:type="spellStart"/>
            <w:r w:rsidRPr="00F36BF3">
              <w:rPr>
                <w:rFonts w:ascii="Times New Roman" w:eastAsia="Times New Roman" w:hAnsi="Times New Roman" w:cs="Times New Roman"/>
                <w:color w:val="000000"/>
                <w:sz w:val="24"/>
                <w:szCs w:val="24"/>
                <w:lang w:val="ru-RU"/>
              </w:rPr>
              <w:t>закупівлі</w:t>
            </w:r>
            <w:proofErr w:type="spellEnd"/>
            <w:r w:rsidRPr="00F36BF3">
              <w:rPr>
                <w:rFonts w:ascii="Times New Roman" w:eastAsia="Times New Roman" w:hAnsi="Times New Roman" w:cs="Times New Roman"/>
                <w:color w:val="000000"/>
                <w:sz w:val="24"/>
                <w:szCs w:val="24"/>
                <w:lang w:val="ru-RU"/>
              </w:rPr>
              <w:t xml:space="preserve"> в </w:t>
            </w:r>
            <w:proofErr w:type="spellStart"/>
            <w:r w:rsidRPr="00F36BF3">
              <w:rPr>
                <w:rFonts w:ascii="Times New Roman" w:eastAsia="Times New Roman" w:hAnsi="Times New Roman" w:cs="Times New Roman"/>
                <w:color w:val="000000"/>
                <w:sz w:val="24"/>
                <w:szCs w:val="24"/>
                <w:lang w:val="ru-RU"/>
              </w:rPr>
              <w:t>цілому</w:t>
            </w:r>
            <w:proofErr w:type="spellEnd"/>
            <w:r w:rsidRPr="00F36BF3">
              <w:rPr>
                <w:rFonts w:ascii="Times New Roman" w:eastAsia="Times New Roman" w:hAnsi="Times New Roman" w:cs="Times New Roman"/>
                <w:color w:val="000000"/>
                <w:sz w:val="24"/>
                <w:szCs w:val="24"/>
                <w:lang w:val="ru-RU"/>
              </w:rPr>
              <w:t>.</w:t>
            </w:r>
          </w:p>
        </w:tc>
      </w:tr>
      <w:tr w:rsidR="00F36BF3" w:rsidRPr="00F36BF3" w:rsidTr="002E1A51">
        <w:trPr>
          <w:trHeight w:val="699"/>
        </w:trPr>
        <w:tc>
          <w:tcPr>
            <w:tcW w:w="709" w:type="dxa"/>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4.3</w:t>
            </w:r>
          </w:p>
        </w:tc>
        <w:tc>
          <w:tcPr>
            <w:tcW w:w="2837" w:type="dxa"/>
            <w:gridSpan w:val="3"/>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ind w:left="-9" w:right="113"/>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місце, кількість, обсяг поставки товарів (надання послуг, виконання робіт)</w:t>
            </w:r>
          </w:p>
        </w:tc>
        <w:tc>
          <w:tcPr>
            <w:tcW w:w="7370" w:type="dxa"/>
            <w:gridSpan w:val="2"/>
            <w:tcBorders>
              <w:top w:val="single" w:sz="4" w:space="0" w:color="000000"/>
              <w:left w:val="single" w:sz="4" w:space="0" w:color="000000"/>
              <w:bottom w:val="single" w:sz="4" w:space="0" w:color="000000"/>
              <w:right w:val="single" w:sz="4" w:space="0" w:color="000000"/>
            </w:tcBorders>
          </w:tcPr>
          <w:p w:rsidR="00F36BF3" w:rsidRPr="00F36BF3" w:rsidRDefault="00F36BF3" w:rsidP="00F36BF3">
            <w:pPr>
              <w:suppressAutoHyphens/>
              <w:spacing w:after="0" w:line="276" w:lineRule="auto"/>
              <w:jc w:val="both"/>
              <w:rPr>
                <w:rFonts w:ascii="Times New Roman" w:eastAsia="Times New Roman" w:hAnsi="Times New Roman" w:cs="Times New Roman"/>
                <w:b/>
              </w:rPr>
            </w:pPr>
            <w:r w:rsidRPr="00F36BF3">
              <w:rPr>
                <w:rFonts w:ascii="Times New Roman" w:eastAsia="Times New Roman" w:hAnsi="Times New Roman" w:cs="Times New Roman"/>
                <w:b/>
              </w:rPr>
              <w:t>Місце поставки:</w:t>
            </w:r>
            <w:r w:rsidR="00B10765">
              <w:rPr>
                <w:rFonts w:ascii="Times New Roman" w:eastAsia="Times New Roman" w:hAnsi="Times New Roman" w:cs="Times New Roman"/>
                <w:color w:val="000000"/>
                <w:lang w:eastAsia="ar-SA"/>
              </w:rPr>
              <w:t xml:space="preserve"> Згідно додатку №2 до </w:t>
            </w:r>
            <w:proofErr w:type="spellStart"/>
            <w:r w:rsidR="00B10765">
              <w:rPr>
                <w:rFonts w:ascii="Times New Roman" w:eastAsia="Times New Roman" w:hAnsi="Times New Roman" w:cs="Times New Roman"/>
                <w:color w:val="000000"/>
                <w:lang w:eastAsia="ar-SA"/>
              </w:rPr>
              <w:t>проєкту</w:t>
            </w:r>
            <w:proofErr w:type="spellEnd"/>
            <w:r w:rsidR="00B10765">
              <w:rPr>
                <w:rFonts w:ascii="Times New Roman" w:eastAsia="Times New Roman" w:hAnsi="Times New Roman" w:cs="Times New Roman"/>
                <w:color w:val="000000"/>
                <w:lang w:eastAsia="ar-SA"/>
              </w:rPr>
              <w:t xml:space="preserve"> договору</w:t>
            </w:r>
            <w:r w:rsidRPr="00F36BF3">
              <w:rPr>
                <w:rFonts w:ascii="Times New Roman" w:eastAsia="Times New Roman" w:hAnsi="Times New Roman" w:cs="Times New Roman"/>
                <w:color w:val="000000"/>
                <w:lang w:eastAsia="ar-SA"/>
              </w:rPr>
              <w:t>.</w:t>
            </w:r>
          </w:p>
          <w:p w:rsidR="00F36BF3" w:rsidRPr="00F36BF3" w:rsidRDefault="00F36BF3" w:rsidP="00F36BF3">
            <w:pPr>
              <w:suppressAutoHyphens/>
              <w:spacing w:after="0" w:line="240" w:lineRule="auto"/>
              <w:jc w:val="both"/>
              <w:rPr>
                <w:rFonts w:ascii="Times New Roman" w:eastAsia="Times New Roman" w:hAnsi="Times New Roman" w:cs="Arial"/>
                <w:b/>
                <w:color w:val="000000"/>
                <w:sz w:val="24"/>
                <w:szCs w:val="24"/>
                <w:lang w:eastAsia="ru-RU"/>
              </w:rPr>
            </w:pPr>
            <w:proofErr w:type="spellStart"/>
            <w:r w:rsidRPr="00F36BF3">
              <w:rPr>
                <w:rFonts w:ascii="Times New Roman" w:eastAsia="Times New Roman" w:hAnsi="Times New Roman" w:cs="Arial"/>
                <w:b/>
                <w:color w:val="000000"/>
                <w:sz w:val="24"/>
                <w:szCs w:val="24"/>
                <w:lang w:val="ru-RU" w:eastAsia="ru-RU"/>
              </w:rPr>
              <w:t>Кількість</w:t>
            </w:r>
            <w:proofErr w:type="spellEnd"/>
            <w:r w:rsidRPr="00F36BF3">
              <w:rPr>
                <w:rFonts w:ascii="Times New Roman" w:eastAsia="Times New Roman" w:hAnsi="Times New Roman" w:cs="Arial"/>
                <w:b/>
                <w:color w:val="000000"/>
                <w:sz w:val="24"/>
                <w:szCs w:val="24"/>
                <w:lang w:val="ru-RU" w:eastAsia="ru-RU"/>
              </w:rPr>
              <w:t xml:space="preserve">: </w:t>
            </w:r>
            <w:r>
              <w:rPr>
                <w:rFonts w:ascii="Times New Roman" w:eastAsia="Times New Roman" w:hAnsi="Times New Roman" w:cs="Arial"/>
                <w:b/>
                <w:color w:val="000000"/>
                <w:sz w:val="24"/>
                <w:szCs w:val="24"/>
                <w:lang w:val="ru-RU" w:eastAsia="ru-RU"/>
              </w:rPr>
              <w:t>1445 м</w:t>
            </w:r>
          </w:p>
          <w:p w:rsidR="00F36BF3" w:rsidRPr="00F36BF3" w:rsidRDefault="00F36BF3" w:rsidP="00F36BF3">
            <w:pPr>
              <w:widowControl w:val="0"/>
              <w:tabs>
                <w:tab w:val="left" w:pos="220"/>
              </w:tabs>
              <w:suppressAutoHyphens/>
              <w:autoSpaceDE w:val="0"/>
              <w:spacing w:after="0" w:line="240" w:lineRule="auto"/>
              <w:ind w:right="133"/>
              <w:jc w:val="both"/>
              <w:rPr>
                <w:rFonts w:ascii="Times New Roman CYR" w:eastAsia="Times New Roman" w:hAnsi="Times New Roman CYR" w:cs="Times New Roman CYR"/>
                <w:b/>
                <w:sz w:val="24"/>
                <w:szCs w:val="24"/>
                <w:lang w:eastAsia="zh-CN"/>
              </w:rPr>
            </w:pPr>
          </w:p>
        </w:tc>
      </w:tr>
      <w:tr w:rsidR="00F36BF3" w:rsidRPr="00F36BF3" w:rsidTr="002E1A51">
        <w:trPr>
          <w:trHeight w:val="520"/>
        </w:trPr>
        <w:tc>
          <w:tcPr>
            <w:tcW w:w="709" w:type="dxa"/>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4.4</w:t>
            </w:r>
          </w:p>
        </w:tc>
        <w:tc>
          <w:tcPr>
            <w:tcW w:w="2837" w:type="dxa"/>
            <w:gridSpan w:val="3"/>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ind w:left="-9" w:right="113"/>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строк поставки товарів (надання послуг, </w:t>
            </w:r>
            <w:r w:rsidRPr="00F36BF3">
              <w:rPr>
                <w:rFonts w:ascii="Times New Roman" w:eastAsia="Times New Roman" w:hAnsi="Times New Roman" w:cs="Times New Roman"/>
                <w:color w:val="000000"/>
                <w:sz w:val="24"/>
                <w:szCs w:val="24"/>
                <w:lang w:eastAsia="ar-SA"/>
              </w:rPr>
              <w:lastRenderedPageBreak/>
              <w:t>виконання робіт)</w:t>
            </w:r>
          </w:p>
        </w:tc>
        <w:tc>
          <w:tcPr>
            <w:tcW w:w="7370" w:type="dxa"/>
            <w:gridSpan w:val="2"/>
            <w:tcBorders>
              <w:top w:val="single" w:sz="4" w:space="0" w:color="000000"/>
              <w:left w:val="single" w:sz="4" w:space="0" w:color="000000"/>
              <w:bottom w:val="single" w:sz="4" w:space="0" w:color="000000"/>
              <w:right w:val="single" w:sz="4" w:space="0" w:color="000000"/>
            </w:tcBorders>
          </w:tcPr>
          <w:p w:rsidR="00F36BF3" w:rsidRPr="00F36BF3" w:rsidRDefault="00F36BF3" w:rsidP="00F36BF3">
            <w:pPr>
              <w:widowControl w:val="0"/>
              <w:suppressAutoHyphens/>
              <w:spacing w:after="0" w:line="240" w:lineRule="auto"/>
              <w:jc w:val="both"/>
              <w:rPr>
                <w:rFonts w:ascii="Times New Roman" w:eastAsia="Times New Roman" w:hAnsi="Times New Roman" w:cs="Times New Roman"/>
                <w:b/>
                <w:color w:val="000000"/>
                <w:sz w:val="24"/>
                <w:szCs w:val="24"/>
                <w:lang w:eastAsia="ar-SA"/>
              </w:rPr>
            </w:pPr>
          </w:p>
          <w:p w:rsidR="00F36BF3" w:rsidRPr="00F36BF3" w:rsidRDefault="00F36BF3" w:rsidP="00F36BF3">
            <w:pPr>
              <w:suppressAutoHyphens/>
              <w:spacing w:after="0" w:line="240" w:lineRule="auto"/>
              <w:jc w:val="both"/>
              <w:rPr>
                <w:rFonts w:ascii="Times New Roman" w:eastAsia="SimSun" w:hAnsi="Times New Roman" w:cs="Times New Roman"/>
                <w:kern w:val="1"/>
                <w:sz w:val="24"/>
                <w:szCs w:val="24"/>
                <w:lang w:eastAsia="ru-RU"/>
              </w:rPr>
            </w:pPr>
            <w:bookmarkStart w:id="1" w:name="_Hlk121489145"/>
            <w:r w:rsidRPr="00F36BF3">
              <w:rPr>
                <w:rFonts w:ascii="Times New Roman" w:eastAsia="SimSun" w:hAnsi="Times New Roman" w:cs="Times New Roman"/>
                <w:kern w:val="1"/>
                <w:sz w:val="24"/>
                <w:szCs w:val="24"/>
                <w:lang w:eastAsia="ru-RU"/>
              </w:rPr>
              <w:t>З моменту підписання договору до 31.12.2024 року</w:t>
            </w:r>
          </w:p>
          <w:bookmarkEnd w:id="1"/>
          <w:p w:rsidR="00F36BF3" w:rsidRPr="00F36BF3" w:rsidRDefault="00F36BF3" w:rsidP="00F36BF3">
            <w:pPr>
              <w:widowControl w:val="0"/>
              <w:suppressAutoHyphens/>
              <w:spacing w:after="0" w:line="240" w:lineRule="auto"/>
              <w:jc w:val="both"/>
              <w:rPr>
                <w:rFonts w:ascii="Times New Roman" w:eastAsia="Times New Roman" w:hAnsi="Times New Roman" w:cs="Times New Roman"/>
                <w:b/>
                <w:color w:val="000000"/>
                <w:sz w:val="24"/>
                <w:szCs w:val="24"/>
                <w:lang w:eastAsia="ar-SA"/>
              </w:rPr>
            </w:pPr>
          </w:p>
        </w:tc>
      </w:tr>
      <w:tr w:rsidR="00F36BF3" w:rsidRPr="00F36BF3" w:rsidTr="002E1A51">
        <w:trPr>
          <w:trHeight w:val="520"/>
        </w:trPr>
        <w:tc>
          <w:tcPr>
            <w:tcW w:w="709" w:type="dxa"/>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lastRenderedPageBreak/>
              <w:t>4.5</w:t>
            </w:r>
          </w:p>
        </w:tc>
        <w:tc>
          <w:tcPr>
            <w:tcW w:w="2837" w:type="dxa"/>
            <w:gridSpan w:val="3"/>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ind w:left="-9" w:right="113"/>
              <w:rPr>
                <w:rFonts w:ascii="Times New Roman" w:eastAsia="Times New Roman" w:hAnsi="Times New Roman" w:cs="Times New Roman"/>
                <w:color w:val="000000"/>
                <w:sz w:val="24"/>
                <w:szCs w:val="24"/>
                <w:lang w:eastAsia="ar-SA"/>
              </w:rPr>
            </w:pPr>
            <w:proofErr w:type="spellStart"/>
            <w:r w:rsidRPr="00F36BF3">
              <w:rPr>
                <w:rFonts w:ascii="Times New Roman" w:eastAsia="Times New Roman" w:hAnsi="Times New Roman" w:cs="Times New Roman"/>
                <w:color w:val="000000"/>
                <w:sz w:val="24"/>
                <w:szCs w:val="24"/>
                <w:lang w:val="ru-RU" w:eastAsia="ar-SA"/>
              </w:rPr>
              <w:t>очікувана</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вартість</w:t>
            </w:r>
            <w:proofErr w:type="spellEnd"/>
            <w:r w:rsidRPr="00F36BF3">
              <w:rPr>
                <w:rFonts w:ascii="Times New Roman" w:eastAsia="Times New Roman" w:hAnsi="Times New Roman" w:cs="Times New Roman"/>
                <w:color w:val="000000"/>
                <w:sz w:val="24"/>
                <w:szCs w:val="24"/>
                <w:lang w:val="ru-RU" w:eastAsia="ar-SA"/>
              </w:rPr>
              <w:t xml:space="preserve"> предмета </w:t>
            </w:r>
            <w:proofErr w:type="spellStart"/>
            <w:r w:rsidRPr="00F36BF3">
              <w:rPr>
                <w:rFonts w:ascii="Times New Roman" w:eastAsia="Times New Roman" w:hAnsi="Times New Roman" w:cs="Times New Roman"/>
                <w:color w:val="000000"/>
                <w:sz w:val="24"/>
                <w:szCs w:val="24"/>
                <w:lang w:val="ru-RU" w:eastAsia="ar-SA"/>
              </w:rPr>
              <w:t>закупівлі</w:t>
            </w:r>
            <w:proofErr w:type="spellEnd"/>
          </w:p>
        </w:tc>
        <w:tc>
          <w:tcPr>
            <w:tcW w:w="7370" w:type="dxa"/>
            <w:gridSpan w:val="2"/>
            <w:tcBorders>
              <w:top w:val="single" w:sz="4" w:space="0" w:color="000000"/>
              <w:left w:val="single" w:sz="4" w:space="0" w:color="000000"/>
              <w:bottom w:val="single" w:sz="4" w:space="0" w:color="000000"/>
              <w:right w:val="single" w:sz="4" w:space="0" w:color="000000"/>
            </w:tcBorders>
          </w:tcPr>
          <w:p w:rsidR="00F36BF3" w:rsidRPr="00F36BF3" w:rsidRDefault="00E57419" w:rsidP="00F36BF3">
            <w:pPr>
              <w:widowControl w:val="0"/>
              <w:suppressAutoHyphens/>
              <w:spacing w:after="0" w:line="240" w:lineRule="auto"/>
              <w:jc w:val="both"/>
              <w:rPr>
                <w:rFonts w:ascii="Times New Roman" w:eastAsia="Times New Roman" w:hAnsi="Times New Roman" w:cs="Times New Roman"/>
                <w:b/>
                <w:color w:val="000000"/>
                <w:sz w:val="24"/>
                <w:szCs w:val="24"/>
                <w:lang w:eastAsia="ar-SA"/>
              </w:rPr>
            </w:pPr>
            <w:r w:rsidRPr="00E57419">
              <w:rPr>
                <w:rFonts w:ascii="Times New Roman" w:eastAsia="Times New Roman" w:hAnsi="Times New Roman" w:cs="Times New Roman"/>
                <w:b/>
                <w:color w:val="0D0D0D" w:themeColor="text1" w:themeTint="F2"/>
                <w:sz w:val="24"/>
                <w:szCs w:val="24"/>
                <w:lang w:eastAsia="ar-SA"/>
              </w:rPr>
              <w:t>156600</w:t>
            </w:r>
            <w:r w:rsidR="00F36BF3" w:rsidRPr="00F36BF3">
              <w:rPr>
                <w:rFonts w:ascii="Times New Roman" w:eastAsia="Times New Roman" w:hAnsi="Times New Roman" w:cs="Times New Roman"/>
                <w:b/>
                <w:color w:val="000000"/>
                <w:sz w:val="24"/>
                <w:szCs w:val="24"/>
                <w:lang w:eastAsia="ar-SA"/>
              </w:rPr>
              <w:t>,00 грн.</w:t>
            </w:r>
          </w:p>
          <w:p w:rsidR="00F36BF3" w:rsidRPr="00F36BF3" w:rsidRDefault="00F36BF3" w:rsidP="00F36BF3">
            <w:pPr>
              <w:widowControl w:val="0"/>
              <w:suppressAutoHyphens/>
              <w:spacing w:after="0" w:line="240" w:lineRule="auto"/>
              <w:jc w:val="both"/>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color w:val="000000"/>
                <w:lang w:eastAsia="ru-RU"/>
              </w:rPr>
              <w:t>Джерело фінансування закупівлі – кошти місцевого бюджету.</w:t>
            </w:r>
          </w:p>
        </w:tc>
      </w:tr>
      <w:tr w:rsidR="00F36BF3" w:rsidRPr="00F36BF3" w:rsidTr="002E1A51">
        <w:trPr>
          <w:trHeight w:val="520"/>
        </w:trPr>
        <w:tc>
          <w:tcPr>
            <w:tcW w:w="709" w:type="dxa"/>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4.6</w:t>
            </w:r>
          </w:p>
        </w:tc>
        <w:tc>
          <w:tcPr>
            <w:tcW w:w="2837" w:type="dxa"/>
            <w:gridSpan w:val="3"/>
            <w:tcBorders>
              <w:top w:val="single" w:sz="4" w:space="0" w:color="000000"/>
              <w:left w:val="single" w:sz="4" w:space="0" w:color="000000"/>
              <w:bottom w:val="single" w:sz="4" w:space="0" w:color="000000"/>
            </w:tcBorders>
          </w:tcPr>
          <w:p w:rsidR="00F36BF3" w:rsidRPr="00F36BF3" w:rsidRDefault="00F36BF3" w:rsidP="00B10765">
            <w:pPr>
              <w:widowControl w:val="0"/>
              <w:suppressAutoHyphens/>
              <w:spacing w:after="0" w:line="240" w:lineRule="auto"/>
              <w:ind w:left="-9" w:right="113"/>
              <w:jc w:val="both"/>
              <w:rPr>
                <w:rFonts w:ascii="Times New Roman" w:eastAsia="Times New Roman" w:hAnsi="Times New Roman" w:cs="Times New Roman"/>
                <w:color w:val="000000"/>
                <w:sz w:val="24"/>
                <w:szCs w:val="24"/>
                <w:lang w:val="ru-RU" w:eastAsia="ar-SA"/>
              </w:rPr>
            </w:pPr>
            <w:proofErr w:type="spellStart"/>
            <w:r w:rsidRPr="00F36BF3">
              <w:rPr>
                <w:rFonts w:ascii="Times New Roman" w:eastAsia="Times New Roman" w:hAnsi="Times New Roman" w:cs="Times New Roman"/>
                <w:color w:val="000000"/>
                <w:sz w:val="24"/>
                <w:szCs w:val="24"/>
                <w:lang w:val="ru-RU" w:eastAsia="ar-SA"/>
              </w:rPr>
              <w:t>інформація</w:t>
            </w:r>
            <w:proofErr w:type="spellEnd"/>
            <w:r w:rsidRPr="00F36BF3">
              <w:rPr>
                <w:rFonts w:ascii="Times New Roman" w:eastAsia="Times New Roman" w:hAnsi="Times New Roman" w:cs="Times New Roman"/>
                <w:color w:val="000000"/>
                <w:sz w:val="24"/>
                <w:szCs w:val="24"/>
                <w:lang w:val="ru-RU" w:eastAsia="ar-SA"/>
              </w:rPr>
              <w:t xml:space="preserve"> про </w:t>
            </w:r>
            <w:proofErr w:type="spellStart"/>
            <w:r w:rsidRPr="00F36BF3">
              <w:rPr>
                <w:rFonts w:ascii="Times New Roman" w:eastAsia="Times New Roman" w:hAnsi="Times New Roman" w:cs="Times New Roman"/>
                <w:color w:val="000000"/>
                <w:sz w:val="24"/>
                <w:szCs w:val="24"/>
                <w:lang w:val="ru-RU" w:eastAsia="ar-SA"/>
              </w:rPr>
              <w:t>прийняття</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чи</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неприйняття</w:t>
            </w:r>
            <w:proofErr w:type="spellEnd"/>
            <w:r w:rsidRPr="00F36BF3">
              <w:rPr>
                <w:rFonts w:ascii="Times New Roman" w:eastAsia="Times New Roman" w:hAnsi="Times New Roman" w:cs="Times New Roman"/>
                <w:color w:val="000000"/>
                <w:sz w:val="24"/>
                <w:szCs w:val="24"/>
                <w:lang w:val="ru-RU" w:eastAsia="ar-SA"/>
              </w:rPr>
              <w:t xml:space="preserve"> до </w:t>
            </w:r>
            <w:proofErr w:type="spellStart"/>
            <w:r w:rsidRPr="00F36BF3">
              <w:rPr>
                <w:rFonts w:ascii="Times New Roman" w:eastAsia="Times New Roman" w:hAnsi="Times New Roman" w:cs="Times New Roman"/>
                <w:color w:val="000000"/>
                <w:sz w:val="24"/>
                <w:szCs w:val="24"/>
                <w:lang w:val="ru-RU" w:eastAsia="ar-SA"/>
              </w:rPr>
              <w:t>розгляду</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тендерної</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пропозиції</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ціна</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якої</w:t>
            </w:r>
            <w:proofErr w:type="spellEnd"/>
            <w:r w:rsidRPr="00F36BF3">
              <w:rPr>
                <w:rFonts w:ascii="Times New Roman" w:eastAsia="Times New Roman" w:hAnsi="Times New Roman" w:cs="Times New Roman"/>
                <w:color w:val="000000"/>
                <w:sz w:val="24"/>
                <w:szCs w:val="24"/>
                <w:lang w:val="ru-RU" w:eastAsia="ar-SA"/>
              </w:rPr>
              <w:t xml:space="preserve"> є </w:t>
            </w:r>
            <w:proofErr w:type="spellStart"/>
            <w:r w:rsidRPr="00F36BF3">
              <w:rPr>
                <w:rFonts w:ascii="Times New Roman" w:eastAsia="Times New Roman" w:hAnsi="Times New Roman" w:cs="Times New Roman"/>
                <w:color w:val="000000"/>
                <w:sz w:val="24"/>
                <w:szCs w:val="24"/>
                <w:lang w:val="ru-RU" w:eastAsia="ar-SA"/>
              </w:rPr>
              <w:t>вищою</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ніж</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очікувана</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вартість</w:t>
            </w:r>
            <w:proofErr w:type="spellEnd"/>
            <w:r w:rsidRPr="00F36BF3">
              <w:rPr>
                <w:rFonts w:ascii="Times New Roman" w:eastAsia="Times New Roman" w:hAnsi="Times New Roman" w:cs="Times New Roman"/>
                <w:color w:val="000000"/>
                <w:sz w:val="24"/>
                <w:szCs w:val="24"/>
                <w:lang w:val="ru-RU" w:eastAsia="ar-SA"/>
              </w:rPr>
              <w:t xml:space="preserve"> предмета </w:t>
            </w:r>
            <w:proofErr w:type="spellStart"/>
            <w:r w:rsidRPr="00F36BF3">
              <w:rPr>
                <w:rFonts w:ascii="Times New Roman" w:eastAsia="Times New Roman" w:hAnsi="Times New Roman" w:cs="Times New Roman"/>
                <w:color w:val="000000"/>
                <w:sz w:val="24"/>
                <w:szCs w:val="24"/>
                <w:lang w:val="ru-RU" w:eastAsia="ar-SA"/>
              </w:rPr>
              <w:t>закупівлі</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визначена</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замовником</w:t>
            </w:r>
            <w:proofErr w:type="spellEnd"/>
            <w:r w:rsidRPr="00F36BF3">
              <w:rPr>
                <w:rFonts w:ascii="Times New Roman" w:eastAsia="Times New Roman" w:hAnsi="Times New Roman" w:cs="Times New Roman"/>
                <w:color w:val="000000"/>
                <w:sz w:val="24"/>
                <w:szCs w:val="24"/>
                <w:lang w:val="ru-RU" w:eastAsia="ar-SA"/>
              </w:rPr>
              <w:t xml:space="preserve"> в </w:t>
            </w:r>
            <w:proofErr w:type="spellStart"/>
            <w:r w:rsidRPr="00F36BF3">
              <w:rPr>
                <w:rFonts w:ascii="Times New Roman" w:eastAsia="Times New Roman" w:hAnsi="Times New Roman" w:cs="Times New Roman"/>
                <w:color w:val="000000"/>
                <w:sz w:val="24"/>
                <w:szCs w:val="24"/>
                <w:lang w:val="ru-RU" w:eastAsia="ar-SA"/>
              </w:rPr>
              <w:t>оголошенні</w:t>
            </w:r>
            <w:proofErr w:type="spellEnd"/>
            <w:r w:rsidRPr="00F36BF3">
              <w:rPr>
                <w:rFonts w:ascii="Times New Roman" w:eastAsia="Times New Roman" w:hAnsi="Times New Roman" w:cs="Times New Roman"/>
                <w:color w:val="000000"/>
                <w:sz w:val="24"/>
                <w:szCs w:val="24"/>
                <w:lang w:val="ru-RU" w:eastAsia="ar-SA"/>
              </w:rPr>
              <w:t xml:space="preserve"> про </w:t>
            </w:r>
            <w:proofErr w:type="spellStart"/>
            <w:r w:rsidRPr="00F36BF3">
              <w:rPr>
                <w:rFonts w:ascii="Times New Roman" w:eastAsia="Times New Roman" w:hAnsi="Times New Roman" w:cs="Times New Roman"/>
                <w:color w:val="000000"/>
                <w:sz w:val="24"/>
                <w:szCs w:val="24"/>
                <w:lang w:val="ru-RU" w:eastAsia="ar-SA"/>
              </w:rPr>
              <w:t>проведення</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відкритих</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торгів</w:t>
            </w:r>
            <w:proofErr w:type="spellEnd"/>
          </w:p>
        </w:tc>
        <w:tc>
          <w:tcPr>
            <w:tcW w:w="7370" w:type="dxa"/>
            <w:gridSpan w:val="2"/>
            <w:tcBorders>
              <w:top w:val="single" w:sz="4" w:space="0" w:color="000000"/>
              <w:left w:val="single" w:sz="4" w:space="0" w:color="000000"/>
              <w:bottom w:val="single" w:sz="4" w:space="0" w:color="000000"/>
              <w:right w:val="single" w:sz="4" w:space="0" w:color="000000"/>
            </w:tcBorders>
          </w:tcPr>
          <w:p w:rsidR="00F36BF3" w:rsidRPr="00F36BF3" w:rsidRDefault="00F36BF3" w:rsidP="00B10765">
            <w:pPr>
              <w:widowControl w:val="0"/>
              <w:suppressAutoHyphens/>
              <w:spacing w:after="0" w:line="240" w:lineRule="auto"/>
              <w:jc w:val="both"/>
              <w:rPr>
                <w:rFonts w:ascii="Times New Roman" w:eastAsia="Times New Roman" w:hAnsi="Times New Roman" w:cs="Times New Roman"/>
                <w:bCs/>
                <w:color w:val="000000"/>
                <w:sz w:val="24"/>
                <w:szCs w:val="24"/>
                <w:lang w:eastAsia="ar-SA"/>
              </w:rPr>
            </w:pPr>
            <w:proofErr w:type="spellStart"/>
            <w:r w:rsidRPr="00F36BF3">
              <w:rPr>
                <w:rFonts w:ascii="Times New Roman" w:eastAsia="Times New Roman" w:hAnsi="Times New Roman" w:cs="Times New Roman"/>
                <w:bCs/>
                <w:color w:val="000000"/>
                <w:sz w:val="24"/>
                <w:szCs w:val="24"/>
                <w:lang w:val="ru-RU" w:eastAsia="ar-SA"/>
              </w:rPr>
              <w:t>Замовник</w:t>
            </w:r>
            <w:proofErr w:type="spellEnd"/>
            <w:r w:rsidRPr="00F36BF3">
              <w:rPr>
                <w:rFonts w:ascii="Times New Roman" w:eastAsia="Times New Roman" w:hAnsi="Times New Roman" w:cs="Times New Roman"/>
                <w:bCs/>
                <w:color w:val="000000"/>
                <w:sz w:val="24"/>
                <w:szCs w:val="24"/>
                <w:lang w:val="ru-RU" w:eastAsia="ar-SA"/>
              </w:rPr>
              <w:t xml:space="preserve"> </w:t>
            </w:r>
            <w:r w:rsidRPr="00F36BF3">
              <w:rPr>
                <w:rFonts w:ascii="Times New Roman" w:eastAsia="Times New Roman" w:hAnsi="Times New Roman" w:cs="Times New Roman"/>
                <w:b/>
                <w:color w:val="000000"/>
                <w:sz w:val="24"/>
                <w:szCs w:val="24"/>
                <w:lang w:val="ru-RU" w:eastAsia="ar-SA"/>
              </w:rPr>
              <w:t xml:space="preserve">не </w:t>
            </w:r>
            <w:proofErr w:type="spellStart"/>
            <w:r w:rsidRPr="00F36BF3">
              <w:rPr>
                <w:rFonts w:ascii="Times New Roman" w:eastAsia="Times New Roman" w:hAnsi="Times New Roman" w:cs="Times New Roman"/>
                <w:b/>
                <w:color w:val="000000"/>
                <w:sz w:val="24"/>
                <w:szCs w:val="24"/>
                <w:lang w:val="ru-RU" w:eastAsia="ar-SA"/>
              </w:rPr>
              <w:t>приймає</w:t>
            </w:r>
            <w:proofErr w:type="spellEnd"/>
            <w:r w:rsidRPr="00F36BF3">
              <w:rPr>
                <w:rFonts w:ascii="Times New Roman" w:eastAsia="Times New Roman" w:hAnsi="Times New Roman" w:cs="Times New Roman"/>
                <w:b/>
                <w:color w:val="000000"/>
                <w:sz w:val="24"/>
                <w:szCs w:val="24"/>
                <w:lang w:val="ru-RU" w:eastAsia="ar-SA"/>
              </w:rPr>
              <w:t xml:space="preserve"> до </w:t>
            </w:r>
            <w:proofErr w:type="spellStart"/>
            <w:r w:rsidRPr="00F36BF3">
              <w:rPr>
                <w:rFonts w:ascii="Times New Roman" w:eastAsia="Times New Roman" w:hAnsi="Times New Roman" w:cs="Times New Roman"/>
                <w:b/>
                <w:color w:val="000000"/>
                <w:sz w:val="24"/>
                <w:szCs w:val="24"/>
                <w:lang w:val="ru-RU" w:eastAsia="ar-SA"/>
              </w:rPr>
              <w:t>розгляду</w:t>
            </w:r>
            <w:proofErr w:type="spellEnd"/>
            <w:r w:rsidRPr="00F36BF3">
              <w:rPr>
                <w:rFonts w:ascii="Times New Roman" w:eastAsia="Times New Roman" w:hAnsi="Times New Roman" w:cs="Times New Roman"/>
                <w:b/>
                <w:color w:val="000000"/>
                <w:sz w:val="24"/>
                <w:szCs w:val="24"/>
                <w:lang w:val="ru-RU" w:eastAsia="ar-SA"/>
              </w:rPr>
              <w:t xml:space="preserve"> </w:t>
            </w:r>
            <w:proofErr w:type="spellStart"/>
            <w:r w:rsidRPr="00F36BF3">
              <w:rPr>
                <w:rFonts w:ascii="Times New Roman" w:eastAsia="Times New Roman" w:hAnsi="Times New Roman" w:cs="Times New Roman"/>
                <w:b/>
                <w:color w:val="000000"/>
                <w:sz w:val="24"/>
                <w:szCs w:val="24"/>
                <w:lang w:val="ru-RU" w:eastAsia="ar-SA"/>
              </w:rPr>
              <w:t>тендерні</w:t>
            </w:r>
            <w:proofErr w:type="spellEnd"/>
            <w:r w:rsidRPr="00F36BF3">
              <w:rPr>
                <w:rFonts w:ascii="Times New Roman" w:eastAsia="Times New Roman" w:hAnsi="Times New Roman" w:cs="Times New Roman"/>
                <w:b/>
                <w:color w:val="000000"/>
                <w:sz w:val="24"/>
                <w:szCs w:val="24"/>
                <w:lang w:val="ru-RU" w:eastAsia="ar-SA"/>
              </w:rPr>
              <w:t xml:space="preserve"> </w:t>
            </w:r>
            <w:proofErr w:type="spellStart"/>
            <w:r w:rsidRPr="00F36BF3">
              <w:rPr>
                <w:rFonts w:ascii="Times New Roman" w:eastAsia="Times New Roman" w:hAnsi="Times New Roman" w:cs="Times New Roman"/>
                <w:b/>
                <w:color w:val="000000"/>
                <w:sz w:val="24"/>
                <w:szCs w:val="24"/>
                <w:lang w:val="ru-RU" w:eastAsia="ar-SA"/>
              </w:rPr>
              <w:t>пропозиції</w:t>
            </w:r>
            <w:proofErr w:type="spellEnd"/>
            <w:r w:rsidRPr="00F36BF3">
              <w:rPr>
                <w:rFonts w:ascii="Times New Roman" w:eastAsia="Times New Roman" w:hAnsi="Times New Roman" w:cs="Times New Roman"/>
                <w:b/>
                <w:color w:val="000000"/>
                <w:sz w:val="24"/>
                <w:szCs w:val="24"/>
                <w:lang w:val="ru-RU" w:eastAsia="ar-SA"/>
              </w:rPr>
              <w:t xml:space="preserve">, </w:t>
            </w:r>
            <w:proofErr w:type="spellStart"/>
            <w:r w:rsidRPr="00F36BF3">
              <w:rPr>
                <w:rFonts w:ascii="Times New Roman" w:eastAsia="Times New Roman" w:hAnsi="Times New Roman" w:cs="Times New Roman"/>
                <w:b/>
                <w:color w:val="000000"/>
                <w:sz w:val="24"/>
                <w:szCs w:val="24"/>
                <w:lang w:val="ru-RU" w:eastAsia="ar-SA"/>
              </w:rPr>
              <w:t>ціна</w:t>
            </w:r>
            <w:proofErr w:type="spellEnd"/>
            <w:r w:rsidRPr="00F36BF3">
              <w:rPr>
                <w:rFonts w:ascii="Times New Roman" w:eastAsia="Times New Roman" w:hAnsi="Times New Roman" w:cs="Times New Roman"/>
                <w:b/>
                <w:color w:val="000000"/>
                <w:sz w:val="24"/>
                <w:szCs w:val="24"/>
                <w:lang w:val="ru-RU" w:eastAsia="ar-SA"/>
              </w:rPr>
              <w:t xml:space="preserve"> </w:t>
            </w:r>
            <w:proofErr w:type="spellStart"/>
            <w:r w:rsidRPr="00F36BF3">
              <w:rPr>
                <w:rFonts w:ascii="Times New Roman" w:eastAsia="Times New Roman" w:hAnsi="Times New Roman" w:cs="Times New Roman"/>
                <w:b/>
                <w:color w:val="000000"/>
                <w:sz w:val="24"/>
                <w:szCs w:val="24"/>
                <w:lang w:val="ru-RU" w:eastAsia="ar-SA"/>
              </w:rPr>
              <w:t>яких</w:t>
            </w:r>
            <w:proofErr w:type="spellEnd"/>
            <w:r w:rsidRPr="00F36BF3">
              <w:rPr>
                <w:rFonts w:ascii="Times New Roman" w:eastAsia="Times New Roman" w:hAnsi="Times New Roman" w:cs="Times New Roman"/>
                <w:b/>
                <w:color w:val="000000"/>
                <w:sz w:val="24"/>
                <w:szCs w:val="24"/>
                <w:lang w:val="ru-RU" w:eastAsia="ar-SA"/>
              </w:rPr>
              <w:t xml:space="preserve"> є </w:t>
            </w:r>
            <w:proofErr w:type="spellStart"/>
            <w:r w:rsidRPr="00F36BF3">
              <w:rPr>
                <w:rFonts w:ascii="Times New Roman" w:eastAsia="Times New Roman" w:hAnsi="Times New Roman" w:cs="Times New Roman"/>
                <w:b/>
                <w:color w:val="000000"/>
                <w:sz w:val="24"/>
                <w:szCs w:val="24"/>
                <w:lang w:val="ru-RU" w:eastAsia="ar-SA"/>
              </w:rPr>
              <w:t>вищою</w:t>
            </w:r>
            <w:proofErr w:type="spellEnd"/>
            <w:r w:rsidRPr="00F36BF3">
              <w:rPr>
                <w:rFonts w:ascii="Times New Roman" w:eastAsia="Times New Roman" w:hAnsi="Times New Roman" w:cs="Times New Roman"/>
                <w:b/>
                <w:color w:val="000000"/>
                <w:sz w:val="24"/>
                <w:szCs w:val="24"/>
                <w:lang w:val="ru-RU" w:eastAsia="ar-SA"/>
              </w:rPr>
              <w:t xml:space="preserve"> </w:t>
            </w:r>
            <w:proofErr w:type="spellStart"/>
            <w:r w:rsidRPr="00F36BF3">
              <w:rPr>
                <w:rFonts w:ascii="Times New Roman" w:eastAsia="Times New Roman" w:hAnsi="Times New Roman" w:cs="Times New Roman"/>
                <w:b/>
                <w:color w:val="000000"/>
                <w:sz w:val="24"/>
                <w:szCs w:val="24"/>
                <w:lang w:val="ru-RU" w:eastAsia="ar-SA"/>
              </w:rPr>
              <w:t>ніж</w:t>
            </w:r>
            <w:proofErr w:type="spellEnd"/>
            <w:r w:rsidRPr="00F36BF3">
              <w:rPr>
                <w:rFonts w:ascii="Times New Roman" w:eastAsia="Times New Roman" w:hAnsi="Times New Roman" w:cs="Times New Roman"/>
                <w:b/>
                <w:color w:val="000000"/>
                <w:sz w:val="24"/>
                <w:szCs w:val="24"/>
                <w:lang w:val="ru-RU" w:eastAsia="ar-SA"/>
              </w:rPr>
              <w:t xml:space="preserve"> </w:t>
            </w:r>
            <w:proofErr w:type="spellStart"/>
            <w:r w:rsidRPr="00F36BF3">
              <w:rPr>
                <w:rFonts w:ascii="Times New Roman" w:eastAsia="Times New Roman" w:hAnsi="Times New Roman" w:cs="Times New Roman"/>
                <w:b/>
                <w:color w:val="000000"/>
                <w:sz w:val="24"/>
                <w:szCs w:val="24"/>
                <w:lang w:val="ru-RU" w:eastAsia="ar-SA"/>
              </w:rPr>
              <w:t>очікувана</w:t>
            </w:r>
            <w:proofErr w:type="spellEnd"/>
            <w:r w:rsidRPr="00F36BF3">
              <w:rPr>
                <w:rFonts w:ascii="Times New Roman" w:eastAsia="Times New Roman" w:hAnsi="Times New Roman" w:cs="Times New Roman"/>
                <w:b/>
                <w:color w:val="000000"/>
                <w:sz w:val="24"/>
                <w:szCs w:val="24"/>
                <w:lang w:val="ru-RU" w:eastAsia="ar-SA"/>
              </w:rPr>
              <w:t xml:space="preserve"> </w:t>
            </w:r>
            <w:proofErr w:type="spellStart"/>
            <w:r w:rsidRPr="00F36BF3">
              <w:rPr>
                <w:rFonts w:ascii="Times New Roman" w:eastAsia="Times New Roman" w:hAnsi="Times New Roman" w:cs="Times New Roman"/>
                <w:b/>
                <w:color w:val="000000"/>
                <w:sz w:val="24"/>
                <w:szCs w:val="24"/>
                <w:lang w:val="ru-RU" w:eastAsia="ar-SA"/>
              </w:rPr>
              <w:t>вартість</w:t>
            </w:r>
            <w:proofErr w:type="spellEnd"/>
            <w:r w:rsidRPr="00F36BF3">
              <w:rPr>
                <w:rFonts w:ascii="Times New Roman" w:eastAsia="Times New Roman" w:hAnsi="Times New Roman" w:cs="Times New Roman"/>
                <w:b/>
                <w:color w:val="000000"/>
                <w:sz w:val="24"/>
                <w:szCs w:val="24"/>
                <w:lang w:val="ru-RU" w:eastAsia="ar-SA"/>
              </w:rPr>
              <w:t xml:space="preserve"> предмета </w:t>
            </w:r>
            <w:proofErr w:type="spellStart"/>
            <w:r w:rsidRPr="00F36BF3">
              <w:rPr>
                <w:rFonts w:ascii="Times New Roman" w:eastAsia="Times New Roman" w:hAnsi="Times New Roman" w:cs="Times New Roman"/>
                <w:b/>
                <w:color w:val="000000"/>
                <w:sz w:val="24"/>
                <w:szCs w:val="24"/>
                <w:lang w:val="ru-RU" w:eastAsia="ar-SA"/>
              </w:rPr>
              <w:t>закупівлі</w:t>
            </w:r>
            <w:proofErr w:type="spellEnd"/>
            <w:r w:rsidRPr="00F36BF3">
              <w:rPr>
                <w:rFonts w:ascii="Times New Roman" w:eastAsia="Times New Roman" w:hAnsi="Times New Roman" w:cs="Times New Roman"/>
                <w:bCs/>
                <w:color w:val="000000"/>
                <w:sz w:val="24"/>
                <w:szCs w:val="24"/>
                <w:lang w:val="ru-RU" w:eastAsia="ar-SA"/>
              </w:rPr>
              <w:t xml:space="preserve">, </w:t>
            </w:r>
            <w:proofErr w:type="spellStart"/>
            <w:r w:rsidRPr="00F36BF3">
              <w:rPr>
                <w:rFonts w:ascii="Times New Roman" w:eastAsia="Times New Roman" w:hAnsi="Times New Roman" w:cs="Times New Roman"/>
                <w:bCs/>
                <w:color w:val="000000"/>
                <w:sz w:val="24"/>
                <w:szCs w:val="24"/>
                <w:lang w:val="ru-RU" w:eastAsia="ar-SA"/>
              </w:rPr>
              <w:t>визначена</w:t>
            </w:r>
            <w:proofErr w:type="spellEnd"/>
            <w:r w:rsidRPr="00F36BF3">
              <w:rPr>
                <w:rFonts w:ascii="Times New Roman" w:eastAsia="Times New Roman" w:hAnsi="Times New Roman" w:cs="Times New Roman"/>
                <w:bCs/>
                <w:color w:val="000000"/>
                <w:sz w:val="24"/>
                <w:szCs w:val="24"/>
                <w:lang w:val="ru-RU" w:eastAsia="ar-SA"/>
              </w:rPr>
              <w:t xml:space="preserve"> </w:t>
            </w:r>
            <w:proofErr w:type="spellStart"/>
            <w:r w:rsidRPr="00F36BF3">
              <w:rPr>
                <w:rFonts w:ascii="Times New Roman" w:eastAsia="Times New Roman" w:hAnsi="Times New Roman" w:cs="Times New Roman"/>
                <w:bCs/>
                <w:color w:val="000000"/>
                <w:sz w:val="24"/>
                <w:szCs w:val="24"/>
                <w:lang w:val="ru-RU" w:eastAsia="ar-SA"/>
              </w:rPr>
              <w:t>замовником</w:t>
            </w:r>
            <w:proofErr w:type="spellEnd"/>
            <w:r w:rsidRPr="00F36BF3">
              <w:rPr>
                <w:rFonts w:ascii="Times New Roman" w:eastAsia="Times New Roman" w:hAnsi="Times New Roman" w:cs="Times New Roman"/>
                <w:bCs/>
                <w:color w:val="000000"/>
                <w:sz w:val="24"/>
                <w:szCs w:val="24"/>
                <w:lang w:val="ru-RU" w:eastAsia="ar-SA"/>
              </w:rPr>
              <w:t xml:space="preserve"> в </w:t>
            </w:r>
            <w:proofErr w:type="spellStart"/>
            <w:r w:rsidRPr="00F36BF3">
              <w:rPr>
                <w:rFonts w:ascii="Times New Roman" w:eastAsia="Times New Roman" w:hAnsi="Times New Roman" w:cs="Times New Roman"/>
                <w:bCs/>
                <w:color w:val="000000"/>
                <w:sz w:val="24"/>
                <w:szCs w:val="24"/>
                <w:lang w:val="ru-RU" w:eastAsia="ar-SA"/>
              </w:rPr>
              <w:t>оголошенні</w:t>
            </w:r>
            <w:proofErr w:type="spellEnd"/>
            <w:r w:rsidRPr="00F36BF3">
              <w:rPr>
                <w:rFonts w:ascii="Times New Roman" w:eastAsia="Times New Roman" w:hAnsi="Times New Roman" w:cs="Times New Roman"/>
                <w:bCs/>
                <w:color w:val="000000"/>
                <w:sz w:val="24"/>
                <w:szCs w:val="24"/>
                <w:lang w:val="ru-RU" w:eastAsia="ar-SA"/>
              </w:rPr>
              <w:t xml:space="preserve"> про </w:t>
            </w:r>
            <w:proofErr w:type="spellStart"/>
            <w:r w:rsidRPr="00F36BF3">
              <w:rPr>
                <w:rFonts w:ascii="Times New Roman" w:eastAsia="Times New Roman" w:hAnsi="Times New Roman" w:cs="Times New Roman"/>
                <w:bCs/>
                <w:color w:val="000000"/>
                <w:sz w:val="24"/>
                <w:szCs w:val="24"/>
                <w:lang w:val="ru-RU" w:eastAsia="ar-SA"/>
              </w:rPr>
              <w:t>проведення</w:t>
            </w:r>
            <w:proofErr w:type="spellEnd"/>
            <w:r w:rsidRPr="00F36BF3">
              <w:rPr>
                <w:rFonts w:ascii="Times New Roman" w:eastAsia="Times New Roman" w:hAnsi="Times New Roman" w:cs="Times New Roman"/>
                <w:bCs/>
                <w:color w:val="000000"/>
                <w:sz w:val="24"/>
                <w:szCs w:val="24"/>
                <w:lang w:val="ru-RU" w:eastAsia="ar-SA"/>
              </w:rPr>
              <w:t xml:space="preserve"> </w:t>
            </w:r>
            <w:proofErr w:type="spellStart"/>
            <w:r w:rsidRPr="00F36BF3">
              <w:rPr>
                <w:rFonts w:ascii="Times New Roman" w:eastAsia="Times New Roman" w:hAnsi="Times New Roman" w:cs="Times New Roman"/>
                <w:bCs/>
                <w:color w:val="000000"/>
                <w:sz w:val="24"/>
                <w:szCs w:val="24"/>
                <w:lang w:val="ru-RU" w:eastAsia="ar-SA"/>
              </w:rPr>
              <w:t>відкритих</w:t>
            </w:r>
            <w:proofErr w:type="spellEnd"/>
            <w:r w:rsidRPr="00F36BF3">
              <w:rPr>
                <w:rFonts w:ascii="Times New Roman" w:eastAsia="Times New Roman" w:hAnsi="Times New Roman" w:cs="Times New Roman"/>
                <w:bCs/>
                <w:color w:val="000000"/>
                <w:sz w:val="24"/>
                <w:szCs w:val="24"/>
                <w:lang w:val="ru-RU" w:eastAsia="ar-SA"/>
              </w:rPr>
              <w:t xml:space="preserve"> </w:t>
            </w:r>
            <w:proofErr w:type="spellStart"/>
            <w:r w:rsidRPr="00F36BF3">
              <w:rPr>
                <w:rFonts w:ascii="Times New Roman" w:eastAsia="Times New Roman" w:hAnsi="Times New Roman" w:cs="Times New Roman"/>
                <w:bCs/>
                <w:color w:val="000000"/>
                <w:sz w:val="24"/>
                <w:szCs w:val="24"/>
                <w:lang w:val="ru-RU" w:eastAsia="ar-SA"/>
              </w:rPr>
              <w:t>торгів</w:t>
            </w:r>
            <w:proofErr w:type="spellEnd"/>
            <w:r w:rsidRPr="00F36BF3">
              <w:rPr>
                <w:rFonts w:ascii="Times New Roman" w:eastAsia="Times New Roman" w:hAnsi="Times New Roman" w:cs="Times New Roman"/>
                <w:bCs/>
                <w:color w:val="000000"/>
                <w:sz w:val="24"/>
                <w:szCs w:val="24"/>
                <w:lang w:val="ru-RU" w:eastAsia="ar-SA"/>
              </w:rPr>
              <w:t xml:space="preserve">. У </w:t>
            </w:r>
            <w:proofErr w:type="spellStart"/>
            <w:r w:rsidRPr="00F36BF3">
              <w:rPr>
                <w:rFonts w:ascii="Times New Roman" w:eastAsia="Times New Roman" w:hAnsi="Times New Roman" w:cs="Times New Roman"/>
                <w:bCs/>
                <w:color w:val="000000"/>
                <w:sz w:val="24"/>
                <w:szCs w:val="24"/>
                <w:lang w:val="ru-RU" w:eastAsia="ar-SA"/>
              </w:rPr>
              <w:t>разі</w:t>
            </w:r>
            <w:proofErr w:type="spellEnd"/>
            <w:r w:rsidRPr="00F36BF3">
              <w:rPr>
                <w:rFonts w:ascii="Times New Roman" w:eastAsia="Times New Roman" w:hAnsi="Times New Roman" w:cs="Times New Roman"/>
                <w:bCs/>
                <w:color w:val="000000"/>
                <w:sz w:val="24"/>
                <w:szCs w:val="24"/>
                <w:lang w:val="ru-RU" w:eastAsia="ar-SA"/>
              </w:rPr>
              <w:t xml:space="preserve"> </w:t>
            </w:r>
            <w:proofErr w:type="spellStart"/>
            <w:r w:rsidRPr="00F36BF3">
              <w:rPr>
                <w:rFonts w:ascii="Times New Roman" w:eastAsia="Times New Roman" w:hAnsi="Times New Roman" w:cs="Times New Roman"/>
                <w:bCs/>
                <w:color w:val="000000"/>
                <w:sz w:val="24"/>
                <w:szCs w:val="24"/>
                <w:lang w:val="ru-RU" w:eastAsia="ar-SA"/>
              </w:rPr>
              <w:t>надання</w:t>
            </w:r>
            <w:proofErr w:type="spellEnd"/>
            <w:r w:rsidRPr="00F36BF3">
              <w:rPr>
                <w:rFonts w:ascii="Times New Roman" w:eastAsia="Times New Roman" w:hAnsi="Times New Roman" w:cs="Times New Roman"/>
                <w:bCs/>
                <w:color w:val="000000"/>
                <w:sz w:val="24"/>
                <w:szCs w:val="24"/>
                <w:lang w:val="ru-RU" w:eastAsia="ar-SA"/>
              </w:rPr>
              <w:t xml:space="preserve"> </w:t>
            </w:r>
            <w:proofErr w:type="spellStart"/>
            <w:r w:rsidRPr="00F36BF3">
              <w:rPr>
                <w:rFonts w:ascii="Times New Roman" w:eastAsia="Times New Roman" w:hAnsi="Times New Roman" w:cs="Times New Roman"/>
                <w:bCs/>
                <w:color w:val="000000"/>
                <w:sz w:val="24"/>
                <w:szCs w:val="24"/>
                <w:lang w:val="ru-RU" w:eastAsia="ar-SA"/>
              </w:rPr>
              <w:t>учасником</w:t>
            </w:r>
            <w:proofErr w:type="spellEnd"/>
            <w:r w:rsidRPr="00F36BF3">
              <w:rPr>
                <w:rFonts w:ascii="Times New Roman" w:eastAsia="Times New Roman" w:hAnsi="Times New Roman" w:cs="Times New Roman"/>
                <w:bCs/>
                <w:color w:val="000000"/>
                <w:sz w:val="24"/>
                <w:szCs w:val="24"/>
                <w:lang w:val="ru-RU" w:eastAsia="ar-SA"/>
              </w:rPr>
              <w:t xml:space="preserve"> </w:t>
            </w:r>
            <w:proofErr w:type="spellStart"/>
            <w:r w:rsidRPr="00F36BF3">
              <w:rPr>
                <w:rFonts w:ascii="Times New Roman" w:eastAsia="Times New Roman" w:hAnsi="Times New Roman" w:cs="Times New Roman"/>
                <w:bCs/>
                <w:color w:val="000000"/>
                <w:sz w:val="24"/>
                <w:szCs w:val="24"/>
                <w:lang w:val="ru-RU" w:eastAsia="ar-SA"/>
              </w:rPr>
              <w:t>тендерної</w:t>
            </w:r>
            <w:proofErr w:type="spellEnd"/>
            <w:r w:rsidRPr="00F36BF3">
              <w:rPr>
                <w:rFonts w:ascii="Times New Roman" w:eastAsia="Times New Roman" w:hAnsi="Times New Roman" w:cs="Times New Roman"/>
                <w:bCs/>
                <w:color w:val="000000"/>
                <w:sz w:val="24"/>
                <w:szCs w:val="24"/>
                <w:lang w:val="ru-RU" w:eastAsia="ar-SA"/>
              </w:rPr>
              <w:t xml:space="preserve"> </w:t>
            </w:r>
            <w:proofErr w:type="spellStart"/>
            <w:r w:rsidRPr="00F36BF3">
              <w:rPr>
                <w:rFonts w:ascii="Times New Roman" w:eastAsia="Times New Roman" w:hAnsi="Times New Roman" w:cs="Times New Roman"/>
                <w:bCs/>
                <w:color w:val="000000"/>
                <w:sz w:val="24"/>
                <w:szCs w:val="24"/>
                <w:lang w:val="ru-RU" w:eastAsia="ar-SA"/>
              </w:rPr>
              <w:t>пропозиції</w:t>
            </w:r>
            <w:proofErr w:type="spellEnd"/>
            <w:r w:rsidRPr="00F36BF3">
              <w:rPr>
                <w:rFonts w:ascii="Times New Roman" w:eastAsia="Times New Roman" w:hAnsi="Times New Roman" w:cs="Times New Roman"/>
                <w:bCs/>
                <w:color w:val="000000"/>
                <w:sz w:val="24"/>
                <w:szCs w:val="24"/>
                <w:lang w:val="ru-RU" w:eastAsia="ar-SA"/>
              </w:rPr>
              <w:t xml:space="preserve">, </w:t>
            </w:r>
            <w:proofErr w:type="spellStart"/>
            <w:r w:rsidRPr="00F36BF3">
              <w:rPr>
                <w:rFonts w:ascii="Times New Roman" w:eastAsia="Times New Roman" w:hAnsi="Times New Roman" w:cs="Times New Roman"/>
                <w:bCs/>
                <w:color w:val="000000"/>
                <w:sz w:val="24"/>
                <w:szCs w:val="24"/>
                <w:lang w:val="ru-RU" w:eastAsia="ar-SA"/>
              </w:rPr>
              <w:t>ціна</w:t>
            </w:r>
            <w:proofErr w:type="spellEnd"/>
            <w:r w:rsidRPr="00F36BF3">
              <w:rPr>
                <w:rFonts w:ascii="Times New Roman" w:eastAsia="Times New Roman" w:hAnsi="Times New Roman" w:cs="Times New Roman"/>
                <w:bCs/>
                <w:color w:val="000000"/>
                <w:sz w:val="24"/>
                <w:szCs w:val="24"/>
                <w:lang w:val="ru-RU" w:eastAsia="ar-SA"/>
              </w:rPr>
              <w:t xml:space="preserve"> </w:t>
            </w:r>
            <w:proofErr w:type="spellStart"/>
            <w:r w:rsidRPr="00F36BF3">
              <w:rPr>
                <w:rFonts w:ascii="Times New Roman" w:eastAsia="Times New Roman" w:hAnsi="Times New Roman" w:cs="Times New Roman"/>
                <w:bCs/>
                <w:color w:val="000000"/>
                <w:sz w:val="24"/>
                <w:szCs w:val="24"/>
                <w:lang w:val="ru-RU" w:eastAsia="ar-SA"/>
              </w:rPr>
              <w:t>якої</w:t>
            </w:r>
            <w:proofErr w:type="spellEnd"/>
            <w:r w:rsidRPr="00F36BF3">
              <w:rPr>
                <w:rFonts w:ascii="Times New Roman" w:eastAsia="Times New Roman" w:hAnsi="Times New Roman" w:cs="Times New Roman"/>
                <w:bCs/>
                <w:color w:val="000000"/>
                <w:sz w:val="24"/>
                <w:szCs w:val="24"/>
                <w:lang w:val="ru-RU" w:eastAsia="ar-SA"/>
              </w:rPr>
              <w:t xml:space="preserve"> є </w:t>
            </w:r>
            <w:proofErr w:type="spellStart"/>
            <w:r w:rsidRPr="00F36BF3">
              <w:rPr>
                <w:rFonts w:ascii="Times New Roman" w:eastAsia="Times New Roman" w:hAnsi="Times New Roman" w:cs="Times New Roman"/>
                <w:bCs/>
                <w:color w:val="000000"/>
                <w:sz w:val="24"/>
                <w:szCs w:val="24"/>
                <w:lang w:val="ru-RU" w:eastAsia="ar-SA"/>
              </w:rPr>
              <w:t>вищою</w:t>
            </w:r>
            <w:proofErr w:type="spellEnd"/>
            <w:r w:rsidRPr="00F36BF3">
              <w:rPr>
                <w:rFonts w:ascii="Times New Roman" w:eastAsia="Times New Roman" w:hAnsi="Times New Roman" w:cs="Times New Roman"/>
                <w:bCs/>
                <w:color w:val="000000"/>
                <w:sz w:val="24"/>
                <w:szCs w:val="24"/>
                <w:lang w:val="ru-RU" w:eastAsia="ar-SA"/>
              </w:rPr>
              <w:t xml:space="preserve"> </w:t>
            </w:r>
            <w:proofErr w:type="spellStart"/>
            <w:r w:rsidRPr="00F36BF3">
              <w:rPr>
                <w:rFonts w:ascii="Times New Roman" w:eastAsia="Times New Roman" w:hAnsi="Times New Roman" w:cs="Times New Roman"/>
                <w:bCs/>
                <w:color w:val="000000"/>
                <w:sz w:val="24"/>
                <w:szCs w:val="24"/>
                <w:lang w:val="ru-RU" w:eastAsia="ar-SA"/>
              </w:rPr>
              <w:t>ніж</w:t>
            </w:r>
            <w:proofErr w:type="spellEnd"/>
            <w:r w:rsidRPr="00F36BF3">
              <w:rPr>
                <w:rFonts w:ascii="Times New Roman" w:eastAsia="Times New Roman" w:hAnsi="Times New Roman" w:cs="Times New Roman"/>
                <w:bCs/>
                <w:color w:val="000000"/>
                <w:sz w:val="24"/>
                <w:szCs w:val="24"/>
                <w:lang w:val="ru-RU" w:eastAsia="ar-SA"/>
              </w:rPr>
              <w:t xml:space="preserve"> </w:t>
            </w:r>
            <w:proofErr w:type="spellStart"/>
            <w:r w:rsidRPr="00F36BF3">
              <w:rPr>
                <w:rFonts w:ascii="Times New Roman" w:eastAsia="Times New Roman" w:hAnsi="Times New Roman" w:cs="Times New Roman"/>
                <w:bCs/>
                <w:color w:val="000000"/>
                <w:sz w:val="24"/>
                <w:szCs w:val="24"/>
                <w:lang w:val="ru-RU" w:eastAsia="ar-SA"/>
              </w:rPr>
              <w:t>очікувана</w:t>
            </w:r>
            <w:proofErr w:type="spellEnd"/>
            <w:r w:rsidRPr="00F36BF3">
              <w:rPr>
                <w:rFonts w:ascii="Times New Roman" w:eastAsia="Times New Roman" w:hAnsi="Times New Roman" w:cs="Times New Roman"/>
                <w:bCs/>
                <w:color w:val="000000"/>
                <w:sz w:val="24"/>
                <w:szCs w:val="24"/>
                <w:lang w:val="ru-RU" w:eastAsia="ar-SA"/>
              </w:rPr>
              <w:t xml:space="preserve"> </w:t>
            </w:r>
            <w:proofErr w:type="spellStart"/>
            <w:r w:rsidRPr="00F36BF3">
              <w:rPr>
                <w:rFonts w:ascii="Times New Roman" w:eastAsia="Times New Roman" w:hAnsi="Times New Roman" w:cs="Times New Roman"/>
                <w:bCs/>
                <w:color w:val="000000"/>
                <w:sz w:val="24"/>
                <w:szCs w:val="24"/>
                <w:lang w:val="ru-RU" w:eastAsia="ar-SA"/>
              </w:rPr>
              <w:t>вартість</w:t>
            </w:r>
            <w:proofErr w:type="spellEnd"/>
            <w:r w:rsidRPr="00F36BF3">
              <w:rPr>
                <w:rFonts w:ascii="Times New Roman" w:eastAsia="Times New Roman" w:hAnsi="Times New Roman" w:cs="Times New Roman"/>
                <w:bCs/>
                <w:color w:val="000000"/>
                <w:sz w:val="24"/>
                <w:szCs w:val="24"/>
                <w:lang w:val="ru-RU" w:eastAsia="ar-SA"/>
              </w:rPr>
              <w:t xml:space="preserve"> предмета </w:t>
            </w:r>
            <w:proofErr w:type="spellStart"/>
            <w:r w:rsidRPr="00F36BF3">
              <w:rPr>
                <w:rFonts w:ascii="Times New Roman" w:eastAsia="Times New Roman" w:hAnsi="Times New Roman" w:cs="Times New Roman"/>
                <w:bCs/>
                <w:color w:val="000000"/>
                <w:sz w:val="24"/>
                <w:szCs w:val="24"/>
                <w:lang w:val="ru-RU" w:eastAsia="ar-SA"/>
              </w:rPr>
              <w:t>закупівлі</w:t>
            </w:r>
            <w:proofErr w:type="spellEnd"/>
            <w:r w:rsidRPr="00F36BF3">
              <w:rPr>
                <w:rFonts w:ascii="Times New Roman" w:eastAsia="Times New Roman" w:hAnsi="Times New Roman" w:cs="Times New Roman"/>
                <w:bCs/>
                <w:color w:val="000000"/>
                <w:sz w:val="24"/>
                <w:szCs w:val="24"/>
                <w:lang w:val="ru-RU" w:eastAsia="ar-SA"/>
              </w:rPr>
              <w:t xml:space="preserve">, </w:t>
            </w:r>
            <w:proofErr w:type="spellStart"/>
            <w:r w:rsidRPr="00F36BF3">
              <w:rPr>
                <w:rFonts w:ascii="Times New Roman" w:eastAsia="Times New Roman" w:hAnsi="Times New Roman" w:cs="Times New Roman"/>
                <w:bCs/>
                <w:color w:val="000000"/>
                <w:sz w:val="24"/>
                <w:szCs w:val="24"/>
                <w:lang w:val="ru-RU" w:eastAsia="ar-SA"/>
              </w:rPr>
              <w:t>визначена</w:t>
            </w:r>
            <w:proofErr w:type="spellEnd"/>
            <w:r w:rsidRPr="00F36BF3">
              <w:rPr>
                <w:rFonts w:ascii="Times New Roman" w:eastAsia="Times New Roman" w:hAnsi="Times New Roman" w:cs="Times New Roman"/>
                <w:bCs/>
                <w:color w:val="000000"/>
                <w:sz w:val="24"/>
                <w:szCs w:val="24"/>
                <w:lang w:val="ru-RU" w:eastAsia="ar-SA"/>
              </w:rPr>
              <w:t xml:space="preserve"> </w:t>
            </w:r>
            <w:proofErr w:type="spellStart"/>
            <w:r w:rsidRPr="00F36BF3">
              <w:rPr>
                <w:rFonts w:ascii="Times New Roman" w:eastAsia="Times New Roman" w:hAnsi="Times New Roman" w:cs="Times New Roman"/>
                <w:bCs/>
                <w:color w:val="000000"/>
                <w:sz w:val="24"/>
                <w:szCs w:val="24"/>
                <w:lang w:val="ru-RU" w:eastAsia="ar-SA"/>
              </w:rPr>
              <w:t>замовником</w:t>
            </w:r>
            <w:proofErr w:type="spellEnd"/>
            <w:r w:rsidRPr="00F36BF3">
              <w:rPr>
                <w:rFonts w:ascii="Times New Roman" w:eastAsia="Times New Roman" w:hAnsi="Times New Roman" w:cs="Times New Roman"/>
                <w:bCs/>
                <w:color w:val="000000"/>
                <w:sz w:val="24"/>
                <w:szCs w:val="24"/>
                <w:lang w:val="ru-RU" w:eastAsia="ar-SA"/>
              </w:rPr>
              <w:t xml:space="preserve"> в </w:t>
            </w:r>
            <w:proofErr w:type="spellStart"/>
            <w:r w:rsidRPr="00F36BF3">
              <w:rPr>
                <w:rFonts w:ascii="Times New Roman" w:eastAsia="Times New Roman" w:hAnsi="Times New Roman" w:cs="Times New Roman"/>
                <w:bCs/>
                <w:color w:val="000000"/>
                <w:sz w:val="24"/>
                <w:szCs w:val="24"/>
                <w:lang w:val="ru-RU" w:eastAsia="ar-SA"/>
              </w:rPr>
              <w:t>оголошенні</w:t>
            </w:r>
            <w:proofErr w:type="spellEnd"/>
            <w:r w:rsidRPr="00F36BF3">
              <w:rPr>
                <w:rFonts w:ascii="Times New Roman" w:eastAsia="Times New Roman" w:hAnsi="Times New Roman" w:cs="Times New Roman"/>
                <w:bCs/>
                <w:color w:val="000000"/>
                <w:sz w:val="24"/>
                <w:szCs w:val="24"/>
                <w:lang w:val="ru-RU" w:eastAsia="ar-SA"/>
              </w:rPr>
              <w:t xml:space="preserve"> про </w:t>
            </w:r>
            <w:proofErr w:type="spellStart"/>
            <w:r w:rsidRPr="00F36BF3">
              <w:rPr>
                <w:rFonts w:ascii="Times New Roman" w:eastAsia="Times New Roman" w:hAnsi="Times New Roman" w:cs="Times New Roman"/>
                <w:bCs/>
                <w:color w:val="000000"/>
                <w:sz w:val="24"/>
                <w:szCs w:val="24"/>
                <w:lang w:val="ru-RU" w:eastAsia="ar-SA"/>
              </w:rPr>
              <w:t>проведення</w:t>
            </w:r>
            <w:proofErr w:type="spellEnd"/>
            <w:r w:rsidRPr="00F36BF3">
              <w:rPr>
                <w:rFonts w:ascii="Times New Roman" w:eastAsia="Times New Roman" w:hAnsi="Times New Roman" w:cs="Times New Roman"/>
                <w:bCs/>
                <w:color w:val="000000"/>
                <w:sz w:val="24"/>
                <w:szCs w:val="24"/>
                <w:lang w:val="ru-RU" w:eastAsia="ar-SA"/>
              </w:rPr>
              <w:t xml:space="preserve"> </w:t>
            </w:r>
            <w:proofErr w:type="spellStart"/>
            <w:r w:rsidRPr="00F36BF3">
              <w:rPr>
                <w:rFonts w:ascii="Times New Roman" w:eastAsia="Times New Roman" w:hAnsi="Times New Roman" w:cs="Times New Roman"/>
                <w:bCs/>
                <w:color w:val="000000"/>
                <w:sz w:val="24"/>
                <w:szCs w:val="24"/>
                <w:lang w:val="ru-RU" w:eastAsia="ar-SA"/>
              </w:rPr>
              <w:t>відкритих</w:t>
            </w:r>
            <w:proofErr w:type="spellEnd"/>
            <w:r w:rsidRPr="00F36BF3">
              <w:rPr>
                <w:rFonts w:ascii="Times New Roman" w:eastAsia="Times New Roman" w:hAnsi="Times New Roman" w:cs="Times New Roman"/>
                <w:bCs/>
                <w:color w:val="000000"/>
                <w:sz w:val="24"/>
                <w:szCs w:val="24"/>
                <w:lang w:val="ru-RU" w:eastAsia="ar-SA"/>
              </w:rPr>
              <w:t xml:space="preserve"> </w:t>
            </w:r>
            <w:proofErr w:type="spellStart"/>
            <w:r w:rsidRPr="00F36BF3">
              <w:rPr>
                <w:rFonts w:ascii="Times New Roman" w:eastAsia="Times New Roman" w:hAnsi="Times New Roman" w:cs="Times New Roman"/>
                <w:bCs/>
                <w:color w:val="000000"/>
                <w:sz w:val="24"/>
                <w:szCs w:val="24"/>
                <w:lang w:val="ru-RU" w:eastAsia="ar-SA"/>
              </w:rPr>
              <w:t>торгів</w:t>
            </w:r>
            <w:proofErr w:type="spellEnd"/>
            <w:r w:rsidRPr="00F36BF3">
              <w:rPr>
                <w:rFonts w:ascii="Times New Roman" w:eastAsia="Times New Roman" w:hAnsi="Times New Roman" w:cs="Times New Roman"/>
                <w:bCs/>
                <w:color w:val="000000"/>
                <w:sz w:val="24"/>
                <w:szCs w:val="24"/>
                <w:lang w:val="ru-RU" w:eastAsia="ar-SA"/>
              </w:rPr>
              <w:t xml:space="preserve">, </w:t>
            </w:r>
            <w:proofErr w:type="spellStart"/>
            <w:r w:rsidRPr="00F36BF3">
              <w:rPr>
                <w:rFonts w:ascii="Times New Roman" w:eastAsia="Times New Roman" w:hAnsi="Times New Roman" w:cs="Times New Roman"/>
                <w:bCs/>
                <w:color w:val="000000"/>
                <w:sz w:val="24"/>
                <w:szCs w:val="24"/>
                <w:lang w:val="ru-RU" w:eastAsia="ar-SA"/>
              </w:rPr>
              <w:t>така</w:t>
            </w:r>
            <w:proofErr w:type="spellEnd"/>
            <w:r w:rsidRPr="00F36BF3">
              <w:rPr>
                <w:rFonts w:ascii="Times New Roman" w:eastAsia="Times New Roman" w:hAnsi="Times New Roman" w:cs="Times New Roman"/>
                <w:bCs/>
                <w:color w:val="000000"/>
                <w:sz w:val="24"/>
                <w:szCs w:val="24"/>
                <w:lang w:val="ru-RU" w:eastAsia="ar-SA"/>
              </w:rPr>
              <w:t xml:space="preserve"> </w:t>
            </w:r>
            <w:proofErr w:type="spellStart"/>
            <w:r w:rsidRPr="00F36BF3">
              <w:rPr>
                <w:rFonts w:ascii="Times New Roman" w:eastAsia="Times New Roman" w:hAnsi="Times New Roman" w:cs="Times New Roman"/>
                <w:bCs/>
                <w:color w:val="000000"/>
                <w:sz w:val="24"/>
                <w:szCs w:val="24"/>
                <w:lang w:val="ru-RU" w:eastAsia="ar-SA"/>
              </w:rPr>
              <w:t>тендерна</w:t>
            </w:r>
            <w:proofErr w:type="spellEnd"/>
            <w:r w:rsidRPr="00F36BF3">
              <w:rPr>
                <w:rFonts w:ascii="Times New Roman" w:eastAsia="Times New Roman" w:hAnsi="Times New Roman" w:cs="Times New Roman"/>
                <w:bCs/>
                <w:color w:val="000000"/>
                <w:sz w:val="24"/>
                <w:szCs w:val="24"/>
                <w:lang w:val="ru-RU" w:eastAsia="ar-SA"/>
              </w:rPr>
              <w:t xml:space="preserve"> </w:t>
            </w:r>
            <w:proofErr w:type="spellStart"/>
            <w:r w:rsidRPr="00F36BF3">
              <w:rPr>
                <w:rFonts w:ascii="Times New Roman" w:eastAsia="Times New Roman" w:hAnsi="Times New Roman" w:cs="Times New Roman"/>
                <w:bCs/>
                <w:color w:val="000000"/>
                <w:sz w:val="24"/>
                <w:szCs w:val="24"/>
                <w:lang w:val="ru-RU" w:eastAsia="ar-SA"/>
              </w:rPr>
              <w:t>пропозиція</w:t>
            </w:r>
            <w:proofErr w:type="spellEnd"/>
            <w:r w:rsidRPr="00F36BF3">
              <w:rPr>
                <w:rFonts w:ascii="Times New Roman" w:eastAsia="Times New Roman" w:hAnsi="Times New Roman" w:cs="Times New Roman"/>
                <w:bCs/>
                <w:color w:val="000000"/>
                <w:sz w:val="24"/>
                <w:szCs w:val="24"/>
                <w:lang w:val="ru-RU" w:eastAsia="ar-SA"/>
              </w:rPr>
              <w:t xml:space="preserve"> буде </w:t>
            </w:r>
            <w:proofErr w:type="spellStart"/>
            <w:r w:rsidRPr="00F36BF3">
              <w:rPr>
                <w:rFonts w:ascii="Times New Roman" w:eastAsia="Times New Roman" w:hAnsi="Times New Roman" w:cs="Times New Roman"/>
                <w:bCs/>
                <w:color w:val="000000"/>
                <w:sz w:val="24"/>
                <w:szCs w:val="24"/>
                <w:lang w:val="ru-RU" w:eastAsia="ar-SA"/>
              </w:rPr>
              <w:t>відхилена</w:t>
            </w:r>
            <w:proofErr w:type="spellEnd"/>
            <w:r w:rsidRPr="00F36BF3">
              <w:rPr>
                <w:rFonts w:ascii="Times New Roman" w:eastAsia="Times New Roman" w:hAnsi="Times New Roman" w:cs="Times New Roman"/>
                <w:bCs/>
                <w:color w:val="000000"/>
                <w:sz w:val="24"/>
                <w:szCs w:val="24"/>
                <w:lang w:val="ru-RU" w:eastAsia="ar-SA"/>
              </w:rPr>
              <w:t xml:space="preserve"> </w:t>
            </w:r>
            <w:proofErr w:type="spellStart"/>
            <w:r w:rsidRPr="00F36BF3">
              <w:rPr>
                <w:rFonts w:ascii="Times New Roman" w:eastAsia="Times New Roman" w:hAnsi="Times New Roman" w:cs="Times New Roman"/>
                <w:bCs/>
                <w:color w:val="000000"/>
                <w:sz w:val="24"/>
                <w:szCs w:val="24"/>
                <w:lang w:val="ru-RU" w:eastAsia="ar-SA"/>
              </w:rPr>
              <w:t>відповідно</w:t>
            </w:r>
            <w:proofErr w:type="spellEnd"/>
            <w:r w:rsidRPr="00F36BF3">
              <w:rPr>
                <w:rFonts w:ascii="Times New Roman" w:eastAsia="Times New Roman" w:hAnsi="Times New Roman" w:cs="Times New Roman"/>
                <w:bCs/>
                <w:color w:val="000000"/>
                <w:sz w:val="24"/>
                <w:szCs w:val="24"/>
                <w:lang w:val="ru-RU" w:eastAsia="ar-SA"/>
              </w:rPr>
              <w:t xml:space="preserve"> до абзацу четвертого </w:t>
            </w:r>
            <w:proofErr w:type="spellStart"/>
            <w:r w:rsidRPr="00F36BF3">
              <w:rPr>
                <w:rFonts w:ascii="Times New Roman" w:eastAsia="Times New Roman" w:hAnsi="Times New Roman" w:cs="Times New Roman"/>
                <w:bCs/>
                <w:color w:val="000000"/>
                <w:sz w:val="24"/>
                <w:szCs w:val="24"/>
                <w:lang w:val="ru-RU" w:eastAsia="ar-SA"/>
              </w:rPr>
              <w:t>підпункту</w:t>
            </w:r>
            <w:proofErr w:type="spellEnd"/>
            <w:r w:rsidRPr="00F36BF3">
              <w:rPr>
                <w:rFonts w:ascii="Times New Roman" w:eastAsia="Times New Roman" w:hAnsi="Times New Roman" w:cs="Times New Roman"/>
                <w:bCs/>
                <w:color w:val="000000"/>
                <w:sz w:val="24"/>
                <w:szCs w:val="24"/>
                <w:lang w:val="ru-RU" w:eastAsia="ar-SA"/>
              </w:rPr>
              <w:t xml:space="preserve"> 2 пункту 44 </w:t>
            </w:r>
            <w:proofErr w:type="spellStart"/>
            <w:r w:rsidRPr="00F36BF3">
              <w:rPr>
                <w:rFonts w:ascii="Times New Roman" w:eastAsia="Times New Roman" w:hAnsi="Times New Roman" w:cs="Times New Roman"/>
                <w:bCs/>
                <w:color w:val="000000"/>
                <w:sz w:val="24"/>
                <w:szCs w:val="24"/>
                <w:lang w:val="ru-RU" w:eastAsia="ar-SA"/>
              </w:rPr>
              <w:t>цих</w:t>
            </w:r>
            <w:proofErr w:type="spellEnd"/>
            <w:r w:rsidRPr="00F36BF3">
              <w:rPr>
                <w:rFonts w:ascii="Times New Roman" w:eastAsia="Times New Roman" w:hAnsi="Times New Roman" w:cs="Times New Roman"/>
                <w:bCs/>
                <w:color w:val="000000"/>
                <w:sz w:val="24"/>
                <w:szCs w:val="24"/>
                <w:lang w:val="ru-RU" w:eastAsia="ar-SA"/>
              </w:rPr>
              <w:t xml:space="preserve"> </w:t>
            </w:r>
            <w:proofErr w:type="spellStart"/>
            <w:r w:rsidRPr="00F36BF3">
              <w:rPr>
                <w:rFonts w:ascii="Times New Roman" w:eastAsia="Times New Roman" w:hAnsi="Times New Roman" w:cs="Times New Roman"/>
                <w:bCs/>
                <w:color w:val="000000"/>
                <w:sz w:val="24"/>
                <w:szCs w:val="24"/>
                <w:lang w:val="ru-RU" w:eastAsia="ar-SA"/>
              </w:rPr>
              <w:t>особливостей</w:t>
            </w:r>
            <w:proofErr w:type="spellEnd"/>
            <w:r w:rsidRPr="00F36BF3">
              <w:rPr>
                <w:rFonts w:ascii="Times New Roman" w:eastAsia="Times New Roman" w:hAnsi="Times New Roman" w:cs="Times New Roman"/>
                <w:bCs/>
                <w:color w:val="000000"/>
                <w:sz w:val="24"/>
                <w:szCs w:val="24"/>
                <w:lang w:val="ru-RU" w:eastAsia="ar-SA"/>
              </w:rPr>
              <w:t>.</w:t>
            </w:r>
          </w:p>
        </w:tc>
      </w:tr>
      <w:tr w:rsidR="00F36BF3" w:rsidRPr="00F36BF3" w:rsidTr="002E1A51">
        <w:trPr>
          <w:trHeight w:val="520"/>
        </w:trPr>
        <w:tc>
          <w:tcPr>
            <w:tcW w:w="709" w:type="dxa"/>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b/>
                <w:color w:val="000000"/>
                <w:sz w:val="24"/>
                <w:szCs w:val="24"/>
                <w:lang w:eastAsia="ar-SA"/>
              </w:rPr>
              <w:t>5</w:t>
            </w:r>
          </w:p>
        </w:tc>
        <w:tc>
          <w:tcPr>
            <w:tcW w:w="2837" w:type="dxa"/>
            <w:gridSpan w:val="3"/>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ind w:right="113"/>
              <w:jc w:val="both"/>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b/>
                <w:color w:val="000000"/>
                <w:sz w:val="24"/>
                <w:szCs w:val="24"/>
                <w:lang w:eastAsia="ar-SA"/>
              </w:rPr>
              <w:t>Недискримінація учасників</w:t>
            </w:r>
          </w:p>
        </w:tc>
        <w:tc>
          <w:tcPr>
            <w:tcW w:w="7370" w:type="dxa"/>
            <w:gridSpan w:val="2"/>
            <w:tcBorders>
              <w:top w:val="single" w:sz="4" w:space="0" w:color="000000"/>
              <w:left w:val="single" w:sz="4" w:space="0" w:color="000000"/>
              <w:bottom w:val="single" w:sz="4" w:space="0" w:color="000000"/>
              <w:right w:val="single" w:sz="4" w:space="0" w:color="000000"/>
            </w:tcBorders>
          </w:tcPr>
          <w:p w:rsidR="00F36BF3" w:rsidRPr="00F36BF3" w:rsidRDefault="00F36BF3" w:rsidP="00F36BF3">
            <w:pPr>
              <w:tabs>
                <w:tab w:val="left" w:pos="851"/>
              </w:tabs>
              <w:suppressAutoHyphens/>
              <w:spacing w:after="0" w:line="240" w:lineRule="auto"/>
              <w:ind w:firstLine="284"/>
              <w:jc w:val="both"/>
              <w:rPr>
                <w:rFonts w:ascii="Times New Roman" w:eastAsia="Times New Roman" w:hAnsi="Times New Roman" w:cs="Times New Roman"/>
                <w:bCs/>
                <w:color w:val="000000"/>
                <w:sz w:val="24"/>
                <w:szCs w:val="24"/>
                <w:lang w:eastAsia="ar-SA"/>
              </w:rPr>
            </w:pPr>
            <w:r w:rsidRPr="00F36BF3">
              <w:rPr>
                <w:rFonts w:ascii="Times New Roman" w:eastAsia="Times New Roman" w:hAnsi="Times New Roman" w:cs="Times New Roman"/>
                <w:bCs/>
                <w:color w:val="000000"/>
                <w:sz w:val="24"/>
                <w:szCs w:val="24"/>
                <w:lang w:eastAsia="ar-SA"/>
              </w:rPr>
              <w:t xml:space="preserve">Вітчизняні та іноземні учасники всіх форм власності та організаційно-правових форм беруть участь у процедурах </w:t>
            </w:r>
            <w:proofErr w:type="spellStart"/>
            <w:r w:rsidRPr="00F36BF3">
              <w:rPr>
                <w:rFonts w:ascii="Times New Roman" w:eastAsia="Times New Roman" w:hAnsi="Times New Roman" w:cs="Times New Roman"/>
                <w:bCs/>
                <w:color w:val="000000"/>
                <w:sz w:val="24"/>
                <w:szCs w:val="24"/>
                <w:lang w:eastAsia="ar-SA"/>
              </w:rPr>
              <w:t>закупівель</w:t>
            </w:r>
            <w:proofErr w:type="spellEnd"/>
            <w:r w:rsidRPr="00F36BF3">
              <w:rPr>
                <w:rFonts w:ascii="Times New Roman" w:eastAsia="Times New Roman" w:hAnsi="Times New Roman" w:cs="Times New Roman"/>
                <w:bCs/>
                <w:color w:val="000000"/>
                <w:sz w:val="24"/>
                <w:szCs w:val="24"/>
                <w:lang w:eastAsia="ar-SA"/>
              </w:rPr>
              <w:t xml:space="preserve"> на рівних умовах, крім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F36BF3">
              <w:rPr>
                <w:rFonts w:ascii="Times New Roman" w:eastAsia="Times New Roman" w:hAnsi="Times New Roman" w:cs="Times New Roman"/>
                <w:bCs/>
                <w:color w:val="000000"/>
                <w:sz w:val="24"/>
                <w:szCs w:val="24"/>
                <w:lang w:eastAsia="ar-SA"/>
              </w:rPr>
              <w:t>бенефіціарним</w:t>
            </w:r>
            <w:proofErr w:type="spellEnd"/>
            <w:r w:rsidRPr="00F36BF3">
              <w:rPr>
                <w:rFonts w:ascii="Times New Roman" w:eastAsia="Times New Roman" w:hAnsi="Times New Roman" w:cs="Times New Roman"/>
                <w:bCs/>
                <w:color w:val="000000"/>
                <w:sz w:val="24"/>
                <w:szCs w:val="24"/>
                <w:lang w:eastAsia="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36BF3" w:rsidRPr="00F36BF3" w:rsidRDefault="00F36BF3" w:rsidP="00F36BF3">
            <w:pPr>
              <w:widowControl w:val="0"/>
              <w:suppressAutoHyphens/>
              <w:spacing w:after="0" w:line="240" w:lineRule="auto"/>
              <w:ind w:hanging="21"/>
              <w:contextualSpacing/>
              <w:jc w:val="both"/>
              <w:rPr>
                <w:rFonts w:ascii="Times New Roman" w:eastAsia="Times New Roman" w:hAnsi="Times New Roman" w:cs="Times New Roman"/>
                <w:b/>
                <w:i/>
                <w:color w:val="000000"/>
                <w:sz w:val="24"/>
                <w:szCs w:val="24"/>
                <w:lang w:eastAsia="ar-SA"/>
              </w:rPr>
            </w:pPr>
            <w:r w:rsidRPr="00F36BF3">
              <w:rPr>
                <w:rFonts w:ascii="Times New Roman" w:eastAsia="Times New Roman" w:hAnsi="Times New Roman" w:cs="Times New Roman"/>
                <w:bCs/>
                <w:color w:val="000000"/>
                <w:sz w:val="24"/>
                <w:szCs w:val="24"/>
                <w:lang w:eastAsia="ar-SA"/>
              </w:rPr>
              <w:t>Замовники забезпечують вільний доступ усіх учасників до інформації про закупівлю, передбаченої Законом та Особливостями</w:t>
            </w:r>
            <w:r w:rsidRPr="00F36BF3">
              <w:rPr>
                <w:rFonts w:ascii="Times New Roman" w:eastAsia="Times New Roman" w:hAnsi="Times New Roman" w:cs="Times New Roman"/>
                <w:color w:val="000000"/>
                <w:sz w:val="24"/>
                <w:szCs w:val="24"/>
              </w:rPr>
              <w:t>.</w:t>
            </w:r>
          </w:p>
        </w:tc>
      </w:tr>
      <w:tr w:rsidR="00F36BF3" w:rsidRPr="00F36BF3" w:rsidTr="002E1A51">
        <w:trPr>
          <w:trHeight w:val="520"/>
        </w:trPr>
        <w:tc>
          <w:tcPr>
            <w:tcW w:w="709" w:type="dxa"/>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b/>
                <w:color w:val="000000"/>
                <w:sz w:val="24"/>
                <w:szCs w:val="24"/>
                <w:lang w:eastAsia="ar-SA"/>
              </w:rPr>
              <w:t>6</w:t>
            </w:r>
          </w:p>
        </w:tc>
        <w:tc>
          <w:tcPr>
            <w:tcW w:w="2837" w:type="dxa"/>
            <w:gridSpan w:val="3"/>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ind w:right="113"/>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b/>
                <w:color w:val="000000"/>
                <w:sz w:val="24"/>
                <w:szCs w:val="24"/>
                <w:lang w:eastAsia="ar-SA"/>
              </w:rPr>
              <w:t>Інформація про валюту, у якій повинно бути розраховано та зазначено ціну тендерної пропозиції</w:t>
            </w:r>
          </w:p>
        </w:tc>
        <w:tc>
          <w:tcPr>
            <w:tcW w:w="7370" w:type="dxa"/>
            <w:gridSpan w:val="2"/>
            <w:tcBorders>
              <w:top w:val="single" w:sz="4" w:space="0" w:color="000000"/>
              <w:left w:val="single" w:sz="4" w:space="0" w:color="000000"/>
              <w:bottom w:val="single" w:sz="4" w:space="0" w:color="000000"/>
              <w:right w:val="single" w:sz="4" w:space="0" w:color="000000"/>
            </w:tcBorders>
          </w:tcPr>
          <w:p w:rsidR="00F36BF3" w:rsidRPr="00F36BF3" w:rsidRDefault="00F36BF3" w:rsidP="00F36BF3">
            <w:pPr>
              <w:widowControl w:val="0"/>
              <w:suppressAutoHyphens/>
              <w:spacing w:before="120" w:after="0" w:line="240" w:lineRule="auto"/>
              <w:ind w:left="34" w:right="113" w:hanging="21"/>
              <w:jc w:val="both"/>
              <w:rPr>
                <w:rFonts w:ascii="Arial" w:eastAsia="Times New Roman" w:hAnsi="Arial" w:cs="Arial"/>
                <w:color w:val="000000"/>
                <w:lang w:eastAsia="ar-SA"/>
              </w:rPr>
            </w:pPr>
            <w:r w:rsidRPr="00F36BF3">
              <w:rPr>
                <w:rFonts w:ascii="Times New Roman" w:eastAsia="Times New Roman" w:hAnsi="Times New Roman" w:cs="Times New Roman"/>
                <w:color w:val="000000"/>
                <w:sz w:val="24"/>
                <w:szCs w:val="24"/>
                <w:lang w:eastAsia="ar-SA"/>
              </w:rPr>
              <w:t>Валютою тендерної пропозиції є гривня;</w:t>
            </w:r>
          </w:p>
          <w:p w:rsidR="00F36BF3" w:rsidRPr="00F36BF3" w:rsidRDefault="00F36BF3" w:rsidP="00F36BF3">
            <w:pPr>
              <w:widowControl w:val="0"/>
              <w:suppressAutoHyphens/>
              <w:spacing w:after="0" w:line="240" w:lineRule="auto"/>
              <w:ind w:left="34" w:right="113" w:hanging="21"/>
              <w:jc w:val="both"/>
              <w:rPr>
                <w:rFonts w:ascii="Arial" w:eastAsia="Times New Roman" w:hAnsi="Arial" w:cs="Arial"/>
                <w:color w:val="000000"/>
                <w:lang w:eastAsia="ar-SA"/>
              </w:rPr>
            </w:pPr>
            <w:r w:rsidRPr="00F36BF3">
              <w:rPr>
                <w:rFonts w:ascii="Times New Roman" w:eastAsia="Times New Roman" w:hAnsi="Times New Roman" w:cs="Times New Roman"/>
                <w:color w:val="000000"/>
                <w:sz w:val="24"/>
                <w:szCs w:val="24"/>
                <w:lang w:eastAsia="ar-SA"/>
              </w:rPr>
              <w:t>у разі якщо учасником процедури закупівлі є нерезидент, такий учасник може зазначити ціну тендерної пропозиції у доларах США;</w:t>
            </w:r>
          </w:p>
          <w:p w:rsidR="00F36BF3" w:rsidRPr="00F36BF3" w:rsidRDefault="00F36BF3" w:rsidP="00F36BF3">
            <w:pPr>
              <w:suppressAutoHyphens/>
              <w:spacing w:after="0" w:line="240" w:lineRule="auto"/>
              <w:jc w:val="both"/>
              <w:rPr>
                <w:rFonts w:ascii="Times New Roman" w:eastAsia="Times New Roman" w:hAnsi="Times New Roman" w:cs="Times New Roman"/>
                <w:sz w:val="24"/>
                <w:szCs w:val="24"/>
                <w:lang w:eastAsia="ar-SA"/>
              </w:rPr>
            </w:pPr>
            <w:r w:rsidRPr="00F36BF3">
              <w:rPr>
                <w:rFonts w:ascii="Times New Roman" w:eastAsia="Times New Roman" w:hAnsi="Times New Roman" w:cs="Times New Roman"/>
                <w:color w:val="000000"/>
                <w:sz w:val="24"/>
                <w:szCs w:val="24"/>
                <w:lang w:eastAsia="ar-SA"/>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F36BF3" w:rsidRPr="00DB0ED4" w:rsidTr="002E1A51">
        <w:trPr>
          <w:trHeight w:val="520"/>
        </w:trPr>
        <w:tc>
          <w:tcPr>
            <w:tcW w:w="709" w:type="dxa"/>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b/>
                <w:color w:val="000000"/>
                <w:sz w:val="24"/>
                <w:szCs w:val="24"/>
                <w:lang w:eastAsia="ar-SA"/>
              </w:rPr>
              <w:t>7</w:t>
            </w:r>
          </w:p>
        </w:tc>
        <w:tc>
          <w:tcPr>
            <w:tcW w:w="2837" w:type="dxa"/>
            <w:gridSpan w:val="3"/>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contextualSpacing/>
              <w:rPr>
                <w:rFonts w:ascii="Times New Roman" w:eastAsia="Times New Roman" w:hAnsi="Times New Roman" w:cs="Times New Roman"/>
                <w:b/>
                <w:color w:val="000000"/>
                <w:sz w:val="24"/>
                <w:szCs w:val="24"/>
                <w:lang w:val="ru-RU"/>
              </w:rPr>
            </w:pPr>
            <w:proofErr w:type="spellStart"/>
            <w:r w:rsidRPr="00F36BF3">
              <w:rPr>
                <w:rFonts w:ascii="Times New Roman" w:eastAsia="Times New Roman" w:hAnsi="Times New Roman" w:cs="Times New Roman"/>
                <w:b/>
                <w:color w:val="000000"/>
                <w:sz w:val="24"/>
                <w:szCs w:val="24"/>
                <w:lang w:val="ru-RU"/>
              </w:rPr>
              <w:t>Інформація</w:t>
            </w:r>
            <w:proofErr w:type="spellEnd"/>
            <w:r w:rsidRPr="00F36BF3">
              <w:rPr>
                <w:rFonts w:ascii="Times New Roman" w:eastAsia="Times New Roman" w:hAnsi="Times New Roman" w:cs="Times New Roman"/>
                <w:b/>
                <w:color w:val="000000"/>
                <w:sz w:val="24"/>
                <w:szCs w:val="24"/>
                <w:lang w:val="ru-RU"/>
              </w:rPr>
              <w:t>  про  </w:t>
            </w:r>
            <w:proofErr w:type="spellStart"/>
            <w:r w:rsidRPr="00F36BF3">
              <w:rPr>
                <w:rFonts w:ascii="Times New Roman" w:eastAsia="Times New Roman" w:hAnsi="Times New Roman" w:cs="Times New Roman"/>
                <w:b/>
                <w:color w:val="000000"/>
                <w:sz w:val="24"/>
                <w:szCs w:val="24"/>
                <w:lang w:val="ru-RU"/>
              </w:rPr>
              <w:t>мову</w:t>
            </w:r>
            <w:proofErr w:type="spellEnd"/>
            <w:r w:rsidRPr="00F36BF3">
              <w:rPr>
                <w:rFonts w:ascii="Times New Roman" w:eastAsia="Times New Roman" w:hAnsi="Times New Roman" w:cs="Times New Roman"/>
                <w:b/>
                <w:color w:val="000000"/>
                <w:sz w:val="24"/>
                <w:szCs w:val="24"/>
                <w:lang w:val="ru-RU"/>
              </w:rPr>
              <w:t xml:space="preserve"> (</w:t>
            </w:r>
            <w:proofErr w:type="spellStart"/>
            <w:r w:rsidRPr="00F36BF3">
              <w:rPr>
                <w:rFonts w:ascii="Times New Roman" w:eastAsia="Times New Roman" w:hAnsi="Times New Roman" w:cs="Times New Roman"/>
                <w:b/>
                <w:color w:val="000000"/>
                <w:sz w:val="24"/>
                <w:szCs w:val="24"/>
                <w:lang w:val="ru-RU"/>
              </w:rPr>
              <w:t>мови</w:t>
            </w:r>
            <w:proofErr w:type="spellEnd"/>
            <w:r w:rsidRPr="00F36BF3">
              <w:rPr>
                <w:rFonts w:ascii="Times New Roman" w:eastAsia="Times New Roman" w:hAnsi="Times New Roman" w:cs="Times New Roman"/>
                <w:b/>
                <w:color w:val="000000"/>
                <w:sz w:val="24"/>
                <w:szCs w:val="24"/>
                <w:lang w:val="ru-RU"/>
              </w:rPr>
              <w:t>),  </w:t>
            </w:r>
            <w:proofErr w:type="spellStart"/>
            <w:r w:rsidRPr="00F36BF3">
              <w:rPr>
                <w:rFonts w:ascii="Times New Roman" w:eastAsia="Times New Roman" w:hAnsi="Times New Roman" w:cs="Times New Roman"/>
                <w:b/>
                <w:color w:val="000000"/>
                <w:sz w:val="24"/>
                <w:szCs w:val="24"/>
                <w:lang w:val="ru-RU"/>
              </w:rPr>
              <w:t>якою</w:t>
            </w:r>
            <w:proofErr w:type="spellEnd"/>
            <w:r w:rsidRPr="00F36BF3">
              <w:rPr>
                <w:rFonts w:ascii="Times New Roman" w:eastAsia="Times New Roman" w:hAnsi="Times New Roman" w:cs="Times New Roman"/>
                <w:b/>
                <w:color w:val="000000"/>
                <w:sz w:val="24"/>
                <w:szCs w:val="24"/>
                <w:lang w:val="ru-RU"/>
              </w:rPr>
              <w:t>  (</w:t>
            </w:r>
            <w:proofErr w:type="spellStart"/>
            <w:r w:rsidRPr="00F36BF3">
              <w:rPr>
                <w:rFonts w:ascii="Times New Roman" w:eastAsia="Times New Roman" w:hAnsi="Times New Roman" w:cs="Times New Roman"/>
                <w:b/>
                <w:color w:val="000000"/>
                <w:sz w:val="24"/>
                <w:szCs w:val="24"/>
                <w:lang w:val="ru-RU"/>
              </w:rPr>
              <w:t>якими</w:t>
            </w:r>
            <w:proofErr w:type="spellEnd"/>
            <w:r w:rsidRPr="00F36BF3">
              <w:rPr>
                <w:rFonts w:ascii="Times New Roman" w:eastAsia="Times New Roman" w:hAnsi="Times New Roman" w:cs="Times New Roman"/>
                <w:b/>
                <w:color w:val="000000"/>
                <w:sz w:val="24"/>
                <w:szCs w:val="24"/>
                <w:lang w:val="ru-RU"/>
              </w:rPr>
              <w:t>) повинно  бути  </w:t>
            </w:r>
            <w:proofErr w:type="spellStart"/>
            <w:r w:rsidRPr="00F36BF3">
              <w:rPr>
                <w:rFonts w:ascii="Times New Roman" w:eastAsia="Times New Roman" w:hAnsi="Times New Roman" w:cs="Times New Roman"/>
                <w:b/>
                <w:color w:val="000000"/>
                <w:sz w:val="24"/>
                <w:szCs w:val="24"/>
                <w:lang w:val="ru-RU"/>
              </w:rPr>
              <w:t>складено</w:t>
            </w:r>
            <w:proofErr w:type="spellEnd"/>
            <w:r w:rsidRPr="00F36BF3">
              <w:rPr>
                <w:rFonts w:ascii="Times New Roman" w:eastAsia="Times New Roman" w:hAnsi="Times New Roman" w:cs="Times New Roman"/>
                <w:b/>
                <w:color w:val="000000"/>
                <w:sz w:val="24"/>
                <w:szCs w:val="24"/>
                <w:lang w:val="ru-RU"/>
              </w:rPr>
              <w:t xml:space="preserve"> </w:t>
            </w:r>
            <w:proofErr w:type="spellStart"/>
            <w:r w:rsidRPr="00F36BF3">
              <w:rPr>
                <w:rFonts w:ascii="Times New Roman" w:eastAsia="Times New Roman" w:hAnsi="Times New Roman" w:cs="Times New Roman"/>
                <w:b/>
                <w:color w:val="000000"/>
                <w:sz w:val="24"/>
                <w:szCs w:val="24"/>
                <w:lang w:val="ru-RU"/>
              </w:rPr>
              <w:t>тендерні</w:t>
            </w:r>
            <w:proofErr w:type="spellEnd"/>
            <w:r w:rsidRPr="00F36BF3">
              <w:rPr>
                <w:rFonts w:ascii="Times New Roman" w:eastAsia="Times New Roman" w:hAnsi="Times New Roman" w:cs="Times New Roman"/>
                <w:b/>
                <w:color w:val="000000"/>
                <w:sz w:val="24"/>
                <w:szCs w:val="24"/>
                <w:lang w:val="ru-RU"/>
              </w:rPr>
              <w:t xml:space="preserve"> </w:t>
            </w:r>
            <w:proofErr w:type="spellStart"/>
            <w:r w:rsidRPr="00F36BF3">
              <w:rPr>
                <w:rFonts w:ascii="Times New Roman" w:eastAsia="Times New Roman" w:hAnsi="Times New Roman" w:cs="Times New Roman"/>
                <w:b/>
                <w:color w:val="000000"/>
                <w:sz w:val="24"/>
                <w:szCs w:val="24"/>
                <w:lang w:val="ru-RU"/>
              </w:rPr>
              <w:t>пропозиції</w:t>
            </w:r>
            <w:proofErr w:type="spellEnd"/>
          </w:p>
        </w:tc>
        <w:tc>
          <w:tcPr>
            <w:tcW w:w="7370" w:type="dxa"/>
            <w:gridSpan w:val="2"/>
            <w:tcBorders>
              <w:top w:val="single" w:sz="4" w:space="0" w:color="000000"/>
              <w:left w:val="single" w:sz="4" w:space="0" w:color="000000"/>
              <w:bottom w:val="single" w:sz="4" w:space="0" w:color="000000"/>
              <w:right w:val="single" w:sz="4" w:space="0" w:color="000000"/>
            </w:tcBorders>
            <w:shd w:val="clear" w:color="auto" w:fill="FFFFFF"/>
          </w:tcPr>
          <w:p w:rsidR="00F36BF3" w:rsidRPr="00DB0ED4" w:rsidRDefault="00F36BF3" w:rsidP="00F36BF3">
            <w:pPr>
              <w:widowControl w:val="0"/>
              <w:suppressAutoHyphens/>
              <w:spacing w:after="0" w:line="240" w:lineRule="auto"/>
              <w:ind w:left="34" w:right="113" w:hanging="21"/>
              <w:jc w:val="both"/>
              <w:rPr>
                <w:rFonts w:ascii="Times New Roman" w:eastAsia="Times New Roman" w:hAnsi="Times New Roman" w:cs="Times New Roman"/>
                <w:color w:val="000000"/>
                <w:sz w:val="24"/>
                <w:szCs w:val="24"/>
                <w:lang w:eastAsia="ar-SA"/>
              </w:rPr>
            </w:pPr>
            <w:r w:rsidRPr="00DB0ED4">
              <w:rPr>
                <w:rFonts w:ascii="Times New Roman" w:eastAsia="Times New Roman" w:hAnsi="Times New Roman" w:cs="Times New Roman"/>
                <w:color w:val="000000"/>
                <w:sz w:val="24"/>
                <w:szCs w:val="24"/>
                <w:lang w:eastAsia="ar-S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F36BF3" w:rsidRPr="00DB0ED4" w:rsidRDefault="00F36BF3" w:rsidP="00F36BF3">
            <w:pPr>
              <w:widowControl w:val="0"/>
              <w:suppressAutoHyphens/>
              <w:spacing w:after="0" w:line="240" w:lineRule="auto"/>
              <w:ind w:left="34" w:right="113" w:hanging="21"/>
              <w:jc w:val="both"/>
              <w:rPr>
                <w:rFonts w:ascii="Times New Roman" w:eastAsia="Times New Roman" w:hAnsi="Times New Roman" w:cs="Times New Roman"/>
                <w:color w:val="000000"/>
                <w:sz w:val="24"/>
                <w:szCs w:val="24"/>
                <w:lang w:eastAsia="ar-SA"/>
              </w:rPr>
            </w:pPr>
            <w:r w:rsidRPr="00DB0ED4">
              <w:rPr>
                <w:rFonts w:ascii="Times New Roman" w:eastAsia="Times New Roman" w:hAnsi="Times New Roman" w:cs="Times New Roman"/>
                <w:color w:val="000000"/>
                <w:sz w:val="24"/>
                <w:szCs w:val="24"/>
                <w:lang w:eastAsia="ar-SA"/>
              </w:rPr>
              <w:t xml:space="preserve">Учасники – нерезиденти України, які беруть участь у процедурі закупівлі, можуть додатково подати свою тендерну пропозицію, </w:t>
            </w:r>
            <w:r w:rsidRPr="00DB0ED4">
              <w:rPr>
                <w:rFonts w:ascii="Times New Roman" w:eastAsia="Times New Roman" w:hAnsi="Times New Roman" w:cs="Times New Roman"/>
                <w:color w:val="000000"/>
                <w:sz w:val="24"/>
                <w:szCs w:val="24"/>
                <w:lang w:eastAsia="ar-SA"/>
              </w:rPr>
              <w:lastRenderedPageBreak/>
              <w:t>викладену англійською мовою. Тексти на документах повинні бути автентичними, визначальним є текст, викладений українською мовою.</w:t>
            </w:r>
          </w:p>
          <w:p w:rsidR="00F36BF3" w:rsidRPr="00DB0ED4" w:rsidRDefault="00F36BF3" w:rsidP="00F36BF3">
            <w:pPr>
              <w:widowControl w:val="0"/>
              <w:suppressAutoHyphens/>
              <w:spacing w:after="0" w:line="240" w:lineRule="auto"/>
              <w:ind w:left="34" w:right="113" w:hanging="21"/>
              <w:jc w:val="both"/>
              <w:rPr>
                <w:rFonts w:ascii="Times New Roman" w:eastAsia="Times New Roman" w:hAnsi="Times New Roman" w:cs="Times New Roman"/>
                <w:color w:val="000000"/>
                <w:sz w:val="24"/>
                <w:szCs w:val="24"/>
                <w:lang w:eastAsia="ar-SA"/>
              </w:rPr>
            </w:pPr>
            <w:r w:rsidRPr="00DB0ED4">
              <w:rPr>
                <w:rFonts w:ascii="Times New Roman" w:eastAsia="Times New Roman" w:hAnsi="Times New Roman" w:cs="Times New Roman"/>
                <w:color w:val="000000"/>
                <w:sz w:val="24"/>
                <w:szCs w:val="24"/>
                <w:lang w:eastAsia="ar-S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F36BF3" w:rsidRPr="00DB0ED4" w:rsidRDefault="00F36BF3" w:rsidP="00F36BF3">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DB0ED4">
              <w:rPr>
                <w:rFonts w:ascii="Times New Roman" w:eastAsia="Times New Roman" w:hAnsi="Times New Roman" w:cs="Times New Roman"/>
                <w:color w:val="000000"/>
                <w:sz w:val="24"/>
                <w:szCs w:val="24"/>
                <w:lang w:eastAsia="ar-S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F36BF3" w:rsidRPr="00DB0ED4" w:rsidRDefault="00F36BF3" w:rsidP="00F36BF3">
            <w:pPr>
              <w:suppressAutoHyphens/>
              <w:spacing w:after="0" w:line="240" w:lineRule="auto"/>
              <w:jc w:val="both"/>
              <w:rPr>
                <w:rFonts w:ascii="Times New Roman" w:eastAsia="Times New Roman" w:hAnsi="Times New Roman" w:cs="Times New Roman"/>
                <w:color w:val="000000"/>
                <w:sz w:val="24"/>
                <w:szCs w:val="24"/>
                <w:lang w:eastAsia="ar-SA"/>
              </w:rPr>
            </w:pPr>
            <w:r w:rsidRPr="00DB0ED4">
              <w:rPr>
                <w:rFonts w:ascii="Times New Roman" w:eastAsia="Times New Roman" w:hAnsi="Times New Roman" w:cs="Times New Roman"/>
                <w:b/>
                <w:color w:val="000000"/>
                <w:sz w:val="24"/>
                <w:szCs w:val="24"/>
                <w:u w:val="single"/>
                <w:lang w:eastAsia="ar-SA"/>
              </w:rPr>
              <w:t>Відповідальність за якість та достовірність перекладу несе учасник. </w:t>
            </w:r>
          </w:p>
          <w:p w:rsidR="00F36BF3" w:rsidRPr="00DB0ED4" w:rsidRDefault="00F36BF3" w:rsidP="00F36BF3">
            <w:pPr>
              <w:widowControl w:val="0"/>
              <w:suppressAutoHyphens/>
              <w:spacing w:after="0" w:line="240" w:lineRule="auto"/>
              <w:ind w:left="34" w:right="113" w:hanging="21"/>
              <w:jc w:val="both"/>
              <w:rPr>
                <w:rFonts w:ascii="Times New Roman" w:eastAsia="Times New Roman" w:hAnsi="Times New Roman" w:cs="Times New Roman"/>
                <w:color w:val="000000"/>
                <w:sz w:val="24"/>
                <w:szCs w:val="24"/>
                <w:lang w:eastAsia="ar-SA"/>
              </w:rPr>
            </w:pPr>
            <w:r w:rsidRPr="00DB0ED4">
              <w:rPr>
                <w:rFonts w:ascii="Times New Roman" w:eastAsia="Times New Roman" w:hAnsi="Times New Roman" w:cs="Times New Roman"/>
                <w:color w:val="000000"/>
                <w:sz w:val="24"/>
                <w:szCs w:val="24"/>
                <w:lang w:eastAsia="ar-SA"/>
              </w:rPr>
              <w:t>Всі витрати стосовно надання автентичного перекладу документів несе учасник.</w:t>
            </w:r>
          </w:p>
          <w:p w:rsidR="00F36BF3" w:rsidRPr="00DB0ED4" w:rsidRDefault="00F36BF3" w:rsidP="00F36BF3">
            <w:pPr>
              <w:suppressAutoHyphens/>
              <w:spacing w:after="0" w:line="240" w:lineRule="auto"/>
              <w:jc w:val="both"/>
              <w:rPr>
                <w:rFonts w:ascii="Times New Roman" w:eastAsia="Arial" w:hAnsi="Times New Roman" w:cs="Times New Roman"/>
                <w:color w:val="000000"/>
                <w:sz w:val="24"/>
                <w:szCs w:val="24"/>
                <w:lang w:eastAsia="ru-RU"/>
              </w:rPr>
            </w:pPr>
            <w:r w:rsidRPr="00DB0ED4">
              <w:rPr>
                <w:rFonts w:ascii="Times New Roman" w:eastAsia="Times New Roman" w:hAnsi="Times New Roman" w:cs="Times New Roman"/>
                <w:color w:val="000000"/>
                <w:sz w:val="24"/>
                <w:szCs w:val="24"/>
                <w:lang w:eastAsia="ar-S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F36BF3" w:rsidRPr="00F36BF3" w:rsidTr="002E1A51">
        <w:trPr>
          <w:trHeight w:val="520"/>
        </w:trPr>
        <w:tc>
          <w:tcPr>
            <w:tcW w:w="10916" w:type="dxa"/>
            <w:gridSpan w:val="6"/>
            <w:tcBorders>
              <w:top w:val="single" w:sz="4" w:space="0" w:color="000000"/>
              <w:left w:val="single" w:sz="4" w:space="0" w:color="000000"/>
              <w:bottom w:val="single" w:sz="4" w:space="0" w:color="000000"/>
              <w:right w:val="single" w:sz="4" w:space="0" w:color="000000"/>
            </w:tcBorders>
            <w:shd w:val="clear" w:color="auto" w:fill="EEECE1"/>
            <w:vAlign w:val="center"/>
          </w:tcPr>
          <w:p w:rsidR="00F36BF3" w:rsidRPr="00F36BF3" w:rsidRDefault="00F36BF3" w:rsidP="00F36BF3">
            <w:pPr>
              <w:widowControl w:val="0"/>
              <w:suppressAutoHyphens/>
              <w:spacing w:after="0" w:line="240" w:lineRule="auto"/>
              <w:jc w:val="center"/>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b/>
                <w:color w:val="000000"/>
                <w:sz w:val="24"/>
                <w:szCs w:val="24"/>
                <w:lang w:eastAsia="ar-SA"/>
              </w:rPr>
              <w:lastRenderedPageBreak/>
              <w:t>Розділ ІІ. Порядок унесення змін та надання роз’яснень до тендерної документації</w:t>
            </w:r>
          </w:p>
        </w:tc>
      </w:tr>
      <w:tr w:rsidR="00F36BF3" w:rsidRPr="00F36BF3" w:rsidTr="002E1A51">
        <w:trPr>
          <w:trHeight w:val="520"/>
        </w:trPr>
        <w:tc>
          <w:tcPr>
            <w:tcW w:w="709" w:type="dxa"/>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b/>
                <w:color w:val="000000"/>
                <w:sz w:val="24"/>
                <w:szCs w:val="24"/>
                <w:lang w:eastAsia="ar-SA"/>
              </w:rPr>
              <w:t>1</w:t>
            </w:r>
          </w:p>
        </w:tc>
        <w:tc>
          <w:tcPr>
            <w:tcW w:w="2695" w:type="dxa"/>
            <w:gridSpan w:val="2"/>
            <w:tcBorders>
              <w:top w:val="single" w:sz="4" w:space="0" w:color="000000"/>
              <w:left w:val="single" w:sz="4" w:space="0" w:color="000000"/>
              <w:bottom w:val="single" w:sz="4" w:space="0" w:color="000000"/>
            </w:tcBorders>
          </w:tcPr>
          <w:p w:rsidR="00F36BF3" w:rsidRPr="00F36BF3" w:rsidRDefault="00F36BF3" w:rsidP="00F36BF3">
            <w:pPr>
              <w:suppressAutoHyphens/>
              <w:spacing w:after="0" w:line="276" w:lineRule="auto"/>
              <w:rPr>
                <w:rFonts w:ascii="Times New Roman" w:eastAsia="Times New Roman" w:hAnsi="Times New Roman" w:cs="Times New Roman"/>
                <w:b/>
                <w:color w:val="000000"/>
                <w:sz w:val="24"/>
                <w:szCs w:val="24"/>
                <w:lang w:val="ru-RU"/>
              </w:rPr>
            </w:pPr>
            <w:r w:rsidRPr="00F36BF3">
              <w:rPr>
                <w:rFonts w:ascii="Times New Roman" w:eastAsia="Times New Roman" w:hAnsi="Times New Roman" w:cs="Times New Roman"/>
                <w:b/>
                <w:color w:val="000000"/>
                <w:sz w:val="24"/>
                <w:szCs w:val="24"/>
                <w:lang w:val="ru-RU"/>
              </w:rPr>
              <w:t xml:space="preserve">Процедура </w:t>
            </w:r>
            <w:proofErr w:type="spellStart"/>
            <w:r w:rsidRPr="00F36BF3">
              <w:rPr>
                <w:rFonts w:ascii="Times New Roman" w:eastAsia="Times New Roman" w:hAnsi="Times New Roman" w:cs="Times New Roman"/>
                <w:b/>
                <w:color w:val="000000"/>
                <w:sz w:val="24"/>
                <w:szCs w:val="24"/>
                <w:lang w:val="ru-RU"/>
              </w:rPr>
              <w:t>надання</w:t>
            </w:r>
            <w:proofErr w:type="spellEnd"/>
            <w:r w:rsidRPr="00F36BF3">
              <w:rPr>
                <w:rFonts w:ascii="Times New Roman" w:eastAsia="Times New Roman" w:hAnsi="Times New Roman" w:cs="Times New Roman"/>
                <w:b/>
                <w:color w:val="000000"/>
                <w:sz w:val="24"/>
                <w:szCs w:val="24"/>
                <w:lang w:val="ru-RU"/>
              </w:rPr>
              <w:t xml:space="preserve"> </w:t>
            </w:r>
            <w:proofErr w:type="spellStart"/>
            <w:r w:rsidRPr="00F36BF3">
              <w:rPr>
                <w:rFonts w:ascii="Times New Roman" w:eastAsia="Times New Roman" w:hAnsi="Times New Roman" w:cs="Times New Roman"/>
                <w:b/>
                <w:color w:val="000000"/>
                <w:sz w:val="24"/>
                <w:szCs w:val="24"/>
                <w:lang w:val="ru-RU"/>
              </w:rPr>
              <w:t>роз’яснень</w:t>
            </w:r>
            <w:proofErr w:type="spellEnd"/>
            <w:r w:rsidRPr="00F36BF3">
              <w:rPr>
                <w:rFonts w:ascii="Times New Roman" w:eastAsia="Times New Roman" w:hAnsi="Times New Roman" w:cs="Times New Roman"/>
                <w:b/>
                <w:color w:val="000000"/>
                <w:sz w:val="24"/>
                <w:szCs w:val="24"/>
                <w:lang w:val="ru-RU"/>
              </w:rPr>
              <w:t xml:space="preserve"> </w:t>
            </w:r>
            <w:proofErr w:type="spellStart"/>
            <w:r w:rsidRPr="00F36BF3">
              <w:rPr>
                <w:rFonts w:ascii="Times New Roman" w:eastAsia="Times New Roman" w:hAnsi="Times New Roman" w:cs="Times New Roman"/>
                <w:b/>
                <w:color w:val="000000"/>
                <w:sz w:val="24"/>
                <w:szCs w:val="24"/>
                <w:lang w:val="ru-RU"/>
              </w:rPr>
              <w:t>щодо</w:t>
            </w:r>
            <w:proofErr w:type="spellEnd"/>
            <w:r w:rsidRPr="00F36BF3">
              <w:rPr>
                <w:rFonts w:ascii="Times New Roman" w:eastAsia="Times New Roman" w:hAnsi="Times New Roman" w:cs="Times New Roman"/>
                <w:b/>
                <w:color w:val="000000"/>
                <w:sz w:val="24"/>
                <w:szCs w:val="24"/>
                <w:lang w:val="ru-RU"/>
              </w:rPr>
              <w:t xml:space="preserve"> </w:t>
            </w:r>
            <w:proofErr w:type="spellStart"/>
            <w:r w:rsidRPr="00F36BF3">
              <w:rPr>
                <w:rFonts w:ascii="Times New Roman" w:eastAsia="Times New Roman" w:hAnsi="Times New Roman" w:cs="Times New Roman"/>
                <w:b/>
                <w:color w:val="000000"/>
                <w:sz w:val="24"/>
                <w:szCs w:val="24"/>
                <w:lang w:val="ru-RU"/>
              </w:rPr>
              <w:t>тендерної</w:t>
            </w:r>
            <w:proofErr w:type="spellEnd"/>
            <w:r w:rsidRPr="00F36BF3">
              <w:rPr>
                <w:rFonts w:ascii="Times New Roman" w:eastAsia="Times New Roman" w:hAnsi="Times New Roman" w:cs="Times New Roman"/>
                <w:b/>
                <w:color w:val="000000"/>
                <w:sz w:val="24"/>
                <w:szCs w:val="24"/>
                <w:lang w:val="ru-RU"/>
              </w:rPr>
              <w:t xml:space="preserve"> </w:t>
            </w:r>
            <w:proofErr w:type="spellStart"/>
            <w:r w:rsidRPr="00F36BF3">
              <w:rPr>
                <w:rFonts w:ascii="Times New Roman" w:eastAsia="Times New Roman" w:hAnsi="Times New Roman" w:cs="Times New Roman"/>
                <w:b/>
                <w:color w:val="000000"/>
                <w:sz w:val="24"/>
                <w:szCs w:val="24"/>
                <w:lang w:val="ru-RU"/>
              </w:rPr>
              <w:t>документації</w:t>
            </w:r>
            <w:proofErr w:type="spellEnd"/>
            <w:r w:rsidRPr="00F36BF3">
              <w:rPr>
                <w:rFonts w:ascii="Times New Roman" w:eastAsia="Times New Roman" w:hAnsi="Times New Roman" w:cs="Times New Roman"/>
                <w:b/>
                <w:color w:val="000000"/>
                <w:sz w:val="24"/>
                <w:szCs w:val="24"/>
                <w:lang w:val="ru-RU"/>
              </w:rPr>
              <w:t xml:space="preserve"> </w:t>
            </w:r>
          </w:p>
        </w:tc>
        <w:tc>
          <w:tcPr>
            <w:tcW w:w="7512" w:type="dxa"/>
            <w:gridSpan w:val="3"/>
            <w:tcBorders>
              <w:top w:val="single" w:sz="4" w:space="0" w:color="000000"/>
              <w:left w:val="single" w:sz="4" w:space="0" w:color="000000"/>
              <w:bottom w:val="single" w:sz="4" w:space="0" w:color="000000"/>
              <w:right w:val="single" w:sz="4" w:space="0" w:color="000000"/>
            </w:tcBorders>
          </w:tcPr>
          <w:p w:rsidR="00F36BF3" w:rsidRPr="00DB0ED4" w:rsidRDefault="00F36BF3" w:rsidP="00F36BF3">
            <w:pPr>
              <w:shd w:val="clear" w:color="auto" w:fill="FFFFFF"/>
              <w:suppressAutoHyphens/>
              <w:spacing w:after="150" w:line="240" w:lineRule="auto"/>
              <w:ind w:firstLine="450"/>
              <w:jc w:val="both"/>
              <w:rPr>
                <w:rFonts w:ascii="Times New Roman" w:eastAsia="Times New Roman" w:hAnsi="Times New Roman" w:cs="Times New Roman"/>
                <w:color w:val="000000"/>
                <w:sz w:val="24"/>
                <w:szCs w:val="24"/>
              </w:rPr>
            </w:pPr>
            <w:r w:rsidRPr="00DB0ED4">
              <w:rPr>
                <w:rFonts w:ascii="Times New Roman" w:eastAsia="Times New Roman" w:hAnsi="Times New Roman" w:cs="Times New Roman"/>
                <w:color w:val="000000"/>
                <w:sz w:val="24"/>
                <w:szCs w:val="24"/>
                <w:lang w:eastAsia="ar-S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B0ED4">
              <w:rPr>
                <w:rFonts w:ascii="Times New Roman" w:eastAsia="Times New Roman" w:hAnsi="Times New Roman" w:cs="Times New Roman"/>
                <w:color w:val="000000"/>
                <w:sz w:val="24"/>
                <w:szCs w:val="24"/>
                <w:lang w:eastAsia="ar-SA"/>
              </w:rPr>
              <w:t>закупівель</w:t>
            </w:r>
            <w:proofErr w:type="spellEnd"/>
            <w:r w:rsidRPr="00DB0ED4">
              <w:rPr>
                <w:rFonts w:ascii="Times New Roman" w:eastAsia="Times New Roman" w:hAnsi="Times New Roman" w:cs="Times New Roman"/>
                <w:color w:val="000000"/>
                <w:sz w:val="24"/>
                <w:szCs w:val="24"/>
                <w:lang w:eastAsia="ar-S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B0ED4">
              <w:rPr>
                <w:rFonts w:ascii="Times New Roman" w:eastAsia="Times New Roman" w:hAnsi="Times New Roman" w:cs="Times New Roman"/>
                <w:color w:val="000000"/>
                <w:sz w:val="24"/>
                <w:szCs w:val="24"/>
                <w:lang w:eastAsia="ar-SA"/>
              </w:rPr>
              <w:t>закупівель</w:t>
            </w:r>
            <w:proofErr w:type="spellEnd"/>
            <w:r w:rsidRPr="00DB0ED4">
              <w:rPr>
                <w:rFonts w:ascii="Times New Roman" w:eastAsia="Times New Roman" w:hAnsi="Times New Roman" w:cs="Times New Roman"/>
                <w:color w:val="000000"/>
                <w:sz w:val="24"/>
                <w:szCs w:val="24"/>
                <w:lang w:eastAsia="ar-SA"/>
              </w:rPr>
              <w:t xml:space="preserve">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w:t>
            </w:r>
            <w:proofErr w:type="spellStart"/>
            <w:r w:rsidRPr="00DB0ED4">
              <w:rPr>
                <w:rFonts w:ascii="Times New Roman" w:eastAsia="Times New Roman" w:hAnsi="Times New Roman" w:cs="Times New Roman"/>
                <w:color w:val="000000"/>
                <w:sz w:val="24"/>
                <w:szCs w:val="24"/>
                <w:lang w:eastAsia="ar-SA"/>
              </w:rPr>
              <w:t>закупівель</w:t>
            </w:r>
            <w:proofErr w:type="spellEnd"/>
            <w:r w:rsidRPr="00DB0ED4">
              <w:rPr>
                <w:rFonts w:ascii="Times New Roman" w:eastAsia="Times New Roman" w:hAnsi="Times New Roman" w:cs="Times New Roman"/>
                <w:color w:val="000000"/>
                <w:sz w:val="24"/>
                <w:szCs w:val="24"/>
                <w:lang w:eastAsia="ar-SA"/>
              </w:rPr>
              <w:t>.</w:t>
            </w:r>
          </w:p>
        </w:tc>
      </w:tr>
      <w:tr w:rsidR="00F36BF3" w:rsidRPr="00F36BF3" w:rsidTr="002E1A51">
        <w:trPr>
          <w:trHeight w:val="520"/>
        </w:trPr>
        <w:tc>
          <w:tcPr>
            <w:tcW w:w="709" w:type="dxa"/>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jc w:val="center"/>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b/>
                <w:color w:val="000000"/>
                <w:sz w:val="24"/>
                <w:szCs w:val="24"/>
                <w:lang w:eastAsia="ar-SA"/>
              </w:rPr>
              <w:t>2</w:t>
            </w:r>
          </w:p>
        </w:tc>
        <w:tc>
          <w:tcPr>
            <w:tcW w:w="2695" w:type="dxa"/>
            <w:gridSpan w:val="2"/>
            <w:tcBorders>
              <w:top w:val="single" w:sz="4" w:space="0" w:color="000000"/>
              <w:left w:val="single" w:sz="4" w:space="0" w:color="000000"/>
              <w:bottom w:val="single" w:sz="4" w:space="0" w:color="000000"/>
            </w:tcBorders>
          </w:tcPr>
          <w:p w:rsidR="00F36BF3" w:rsidRPr="00F36BF3" w:rsidRDefault="00F36BF3" w:rsidP="00F36BF3">
            <w:pPr>
              <w:suppressAutoHyphens/>
              <w:spacing w:after="0" w:line="276" w:lineRule="auto"/>
              <w:rPr>
                <w:rFonts w:ascii="Times New Roman" w:eastAsia="Times New Roman" w:hAnsi="Times New Roman" w:cs="Times New Roman"/>
                <w:b/>
                <w:color w:val="000000"/>
                <w:sz w:val="24"/>
                <w:szCs w:val="24"/>
                <w:lang w:val="ru-RU"/>
              </w:rPr>
            </w:pPr>
            <w:r w:rsidRPr="00F36BF3">
              <w:rPr>
                <w:rFonts w:ascii="Times New Roman" w:eastAsia="Times New Roman" w:hAnsi="Times New Roman" w:cs="Times New Roman"/>
                <w:b/>
                <w:color w:val="000000"/>
                <w:sz w:val="24"/>
                <w:szCs w:val="24"/>
              </w:rPr>
              <w:t>В</w:t>
            </w:r>
            <w:proofErr w:type="spellStart"/>
            <w:r w:rsidRPr="00F36BF3">
              <w:rPr>
                <w:rFonts w:ascii="Times New Roman" w:eastAsia="Times New Roman" w:hAnsi="Times New Roman" w:cs="Times New Roman"/>
                <w:b/>
                <w:color w:val="000000"/>
                <w:sz w:val="24"/>
                <w:szCs w:val="24"/>
                <w:lang w:val="ru-RU"/>
              </w:rPr>
              <w:t>несення</w:t>
            </w:r>
            <w:proofErr w:type="spellEnd"/>
            <w:r w:rsidRPr="00F36BF3">
              <w:rPr>
                <w:rFonts w:ascii="Times New Roman" w:eastAsia="Times New Roman" w:hAnsi="Times New Roman" w:cs="Times New Roman"/>
                <w:b/>
                <w:color w:val="000000"/>
                <w:sz w:val="24"/>
                <w:szCs w:val="24"/>
                <w:lang w:val="ru-RU"/>
              </w:rPr>
              <w:t xml:space="preserve"> </w:t>
            </w:r>
            <w:proofErr w:type="spellStart"/>
            <w:r w:rsidRPr="00F36BF3">
              <w:rPr>
                <w:rFonts w:ascii="Times New Roman" w:eastAsia="Times New Roman" w:hAnsi="Times New Roman" w:cs="Times New Roman"/>
                <w:b/>
                <w:color w:val="000000"/>
                <w:sz w:val="24"/>
                <w:szCs w:val="24"/>
                <w:lang w:val="ru-RU"/>
              </w:rPr>
              <w:t>змін</w:t>
            </w:r>
            <w:proofErr w:type="spellEnd"/>
            <w:r w:rsidRPr="00F36BF3">
              <w:rPr>
                <w:rFonts w:ascii="Times New Roman" w:eastAsia="Times New Roman" w:hAnsi="Times New Roman" w:cs="Times New Roman"/>
                <w:b/>
                <w:color w:val="000000"/>
                <w:sz w:val="24"/>
                <w:szCs w:val="24"/>
                <w:lang w:val="ru-RU"/>
              </w:rPr>
              <w:t xml:space="preserve"> до </w:t>
            </w:r>
            <w:proofErr w:type="spellStart"/>
            <w:r w:rsidRPr="00F36BF3">
              <w:rPr>
                <w:rFonts w:ascii="Times New Roman" w:eastAsia="Times New Roman" w:hAnsi="Times New Roman" w:cs="Times New Roman"/>
                <w:b/>
                <w:color w:val="000000"/>
                <w:sz w:val="24"/>
                <w:szCs w:val="24"/>
                <w:lang w:val="ru-RU"/>
              </w:rPr>
              <w:t>тендерної</w:t>
            </w:r>
            <w:proofErr w:type="spellEnd"/>
            <w:r w:rsidRPr="00F36BF3">
              <w:rPr>
                <w:rFonts w:ascii="Times New Roman" w:eastAsia="Times New Roman" w:hAnsi="Times New Roman" w:cs="Times New Roman"/>
                <w:b/>
                <w:color w:val="000000"/>
                <w:sz w:val="24"/>
                <w:szCs w:val="24"/>
                <w:lang w:val="ru-RU"/>
              </w:rPr>
              <w:t xml:space="preserve"> </w:t>
            </w:r>
            <w:proofErr w:type="spellStart"/>
            <w:r w:rsidRPr="00F36BF3">
              <w:rPr>
                <w:rFonts w:ascii="Times New Roman" w:eastAsia="Times New Roman" w:hAnsi="Times New Roman" w:cs="Times New Roman"/>
                <w:b/>
                <w:color w:val="000000"/>
                <w:sz w:val="24"/>
                <w:szCs w:val="24"/>
                <w:lang w:val="ru-RU"/>
              </w:rPr>
              <w:t>документації</w:t>
            </w:r>
            <w:proofErr w:type="spellEnd"/>
          </w:p>
        </w:tc>
        <w:tc>
          <w:tcPr>
            <w:tcW w:w="7512" w:type="dxa"/>
            <w:gridSpan w:val="3"/>
            <w:tcBorders>
              <w:top w:val="single" w:sz="4" w:space="0" w:color="000000"/>
              <w:left w:val="single" w:sz="4" w:space="0" w:color="000000"/>
              <w:bottom w:val="single" w:sz="4" w:space="0" w:color="000000"/>
              <w:right w:val="single" w:sz="4" w:space="0" w:color="000000"/>
            </w:tcBorders>
          </w:tcPr>
          <w:p w:rsidR="00F36BF3" w:rsidRPr="00F36BF3" w:rsidRDefault="00F36BF3" w:rsidP="00F36BF3">
            <w:pPr>
              <w:suppressAutoHyphens/>
              <w:spacing w:before="120" w:after="240" w:line="240"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rPr>
              <w:t xml:space="preserve">2.1. </w:t>
            </w:r>
            <w:r w:rsidRPr="00F36BF3">
              <w:rPr>
                <w:rFonts w:ascii="Times New Roman" w:eastAsia="Times New Roman" w:hAnsi="Times New Roman" w:cs="Times New Roman"/>
                <w:color w:val="000000"/>
                <w:sz w:val="24"/>
                <w:szCs w:val="24"/>
                <w:lang w:eastAsia="ar-SA"/>
              </w:rPr>
              <w:t xml:space="preserve">Замовник має право з власної ініціативи або у разі усунення порушень законодавства у сфері публічних </w:t>
            </w:r>
            <w:proofErr w:type="spellStart"/>
            <w:r w:rsidRPr="00F36BF3">
              <w:rPr>
                <w:rFonts w:ascii="Times New Roman" w:eastAsia="Times New Roman" w:hAnsi="Times New Roman" w:cs="Times New Roman"/>
                <w:color w:val="000000"/>
                <w:sz w:val="24"/>
                <w:szCs w:val="24"/>
                <w:lang w:eastAsia="ar-SA"/>
              </w:rPr>
              <w:t>закупівель</w:t>
            </w:r>
            <w:proofErr w:type="spellEnd"/>
            <w:r w:rsidRPr="00F36BF3">
              <w:rPr>
                <w:rFonts w:ascii="Times New Roman" w:eastAsia="Times New Roman" w:hAnsi="Times New Roman" w:cs="Times New Roman"/>
                <w:color w:val="000000"/>
                <w:sz w:val="24"/>
                <w:szCs w:val="24"/>
                <w:lang w:eastAsia="ar-S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F36BF3">
              <w:rPr>
                <w:rFonts w:ascii="Times New Roman" w:eastAsia="Times New Roman" w:hAnsi="Times New Roman" w:cs="Times New Roman"/>
                <w:color w:val="000000"/>
                <w:sz w:val="24"/>
                <w:szCs w:val="24"/>
                <w:lang w:eastAsia="ar-SA"/>
              </w:rPr>
              <w:t>внести</w:t>
            </w:r>
            <w:proofErr w:type="spellEnd"/>
            <w:r w:rsidRPr="00F36BF3">
              <w:rPr>
                <w:rFonts w:ascii="Times New Roman" w:eastAsia="Times New Roman" w:hAnsi="Times New Roman" w:cs="Times New Roman"/>
                <w:color w:val="000000"/>
                <w:sz w:val="24"/>
                <w:szCs w:val="24"/>
                <w:lang w:eastAsia="ar-S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36BF3">
              <w:rPr>
                <w:rFonts w:ascii="Times New Roman" w:eastAsia="Times New Roman" w:hAnsi="Times New Roman" w:cs="Times New Roman"/>
                <w:color w:val="000000"/>
                <w:sz w:val="24"/>
                <w:szCs w:val="24"/>
                <w:lang w:eastAsia="ar-SA"/>
              </w:rPr>
              <w:t>закупівель</w:t>
            </w:r>
            <w:proofErr w:type="spellEnd"/>
            <w:r w:rsidRPr="00F36BF3">
              <w:rPr>
                <w:rFonts w:ascii="Times New Roman" w:eastAsia="Times New Roman" w:hAnsi="Times New Roman" w:cs="Times New Roman"/>
                <w:color w:val="000000"/>
                <w:sz w:val="24"/>
                <w:szCs w:val="24"/>
                <w:lang w:eastAsia="ar-S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36BF3" w:rsidRPr="00F36BF3" w:rsidRDefault="00F36BF3" w:rsidP="00F36BF3">
            <w:pPr>
              <w:suppressAutoHyphens/>
              <w:spacing w:before="120" w:after="240" w:line="240"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2.2 Зміни, що вносяться замовником до тендерної документації, розміщуються та відображаються в електронній системі </w:t>
            </w:r>
            <w:proofErr w:type="spellStart"/>
            <w:r w:rsidRPr="00F36BF3">
              <w:rPr>
                <w:rFonts w:ascii="Times New Roman" w:eastAsia="Times New Roman" w:hAnsi="Times New Roman" w:cs="Times New Roman"/>
                <w:color w:val="000000"/>
                <w:sz w:val="24"/>
                <w:szCs w:val="24"/>
                <w:lang w:eastAsia="ar-SA"/>
              </w:rPr>
              <w:t>закупівель</w:t>
            </w:r>
            <w:proofErr w:type="spellEnd"/>
            <w:r w:rsidRPr="00F36BF3">
              <w:rPr>
                <w:rFonts w:ascii="Times New Roman" w:eastAsia="Times New Roman" w:hAnsi="Times New Roman" w:cs="Times New Roman"/>
                <w:color w:val="000000"/>
                <w:sz w:val="24"/>
                <w:szCs w:val="24"/>
                <w:lang w:eastAsia="ar-SA"/>
              </w:rPr>
              <w:t xml:space="preserve"> у вигляді нової редакції тендерної документації додатково до </w:t>
            </w:r>
            <w:r w:rsidRPr="00F36BF3">
              <w:rPr>
                <w:rFonts w:ascii="Times New Roman" w:eastAsia="Times New Roman" w:hAnsi="Times New Roman" w:cs="Times New Roman"/>
                <w:color w:val="000000"/>
                <w:sz w:val="24"/>
                <w:szCs w:val="24"/>
                <w:lang w:eastAsia="ar-SA"/>
              </w:rPr>
              <w:lastRenderedPageBreak/>
              <w:t xml:space="preserve">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36BF3">
              <w:rPr>
                <w:rFonts w:ascii="Times New Roman" w:eastAsia="Times New Roman" w:hAnsi="Times New Roman" w:cs="Times New Roman"/>
                <w:color w:val="000000"/>
                <w:sz w:val="24"/>
                <w:szCs w:val="24"/>
                <w:lang w:eastAsia="ar-SA"/>
              </w:rPr>
              <w:t>машинозчитувальному</w:t>
            </w:r>
            <w:proofErr w:type="spellEnd"/>
            <w:r w:rsidRPr="00F36BF3">
              <w:rPr>
                <w:rFonts w:ascii="Times New Roman" w:eastAsia="Times New Roman" w:hAnsi="Times New Roman" w:cs="Times New Roman"/>
                <w:color w:val="000000"/>
                <w:sz w:val="24"/>
                <w:szCs w:val="24"/>
                <w:lang w:eastAsia="ar-SA"/>
              </w:rPr>
              <w:t xml:space="preserve"> форматі розміщуються в електронній системі </w:t>
            </w:r>
            <w:proofErr w:type="spellStart"/>
            <w:r w:rsidRPr="00F36BF3">
              <w:rPr>
                <w:rFonts w:ascii="Times New Roman" w:eastAsia="Times New Roman" w:hAnsi="Times New Roman" w:cs="Times New Roman"/>
                <w:color w:val="000000"/>
                <w:sz w:val="24"/>
                <w:szCs w:val="24"/>
                <w:lang w:eastAsia="ar-SA"/>
              </w:rPr>
              <w:t>закупівель</w:t>
            </w:r>
            <w:proofErr w:type="spellEnd"/>
            <w:r w:rsidRPr="00F36BF3">
              <w:rPr>
                <w:rFonts w:ascii="Times New Roman" w:eastAsia="Times New Roman" w:hAnsi="Times New Roman" w:cs="Times New Roman"/>
                <w:color w:val="000000"/>
                <w:sz w:val="24"/>
                <w:szCs w:val="24"/>
                <w:lang w:eastAsia="ar-SA"/>
              </w:rPr>
              <w:t xml:space="preserve"> протягом одного дня з дня прийняття рішення про їх внесення.</w:t>
            </w:r>
          </w:p>
          <w:p w:rsidR="00F36BF3" w:rsidRPr="00F36BF3" w:rsidRDefault="00F36BF3" w:rsidP="00F36BF3">
            <w:pPr>
              <w:suppressAutoHyphens/>
              <w:spacing w:before="120" w:after="240" w:line="240"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2.3 У разі несвоєчасного надання замовником роз’яснень щодо змісту тендерної документації електронна система </w:t>
            </w:r>
            <w:proofErr w:type="spellStart"/>
            <w:r w:rsidRPr="00F36BF3">
              <w:rPr>
                <w:rFonts w:ascii="Times New Roman" w:eastAsia="Times New Roman" w:hAnsi="Times New Roman" w:cs="Times New Roman"/>
                <w:color w:val="000000"/>
                <w:sz w:val="24"/>
                <w:szCs w:val="24"/>
                <w:lang w:eastAsia="ar-SA"/>
              </w:rPr>
              <w:t>закупівель</w:t>
            </w:r>
            <w:proofErr w:type="spellEnd"/>
            <w:r w:rsidRPr="00F36BF3">
              <w:rPr>
                <w:rFonts w:ascii="Times New Roman" w:eastAsia="Times New Roman" w:hAnsi="Times New Roman" w:cs="Times New Roman"/>
                <w:color w:val="000000"/>
                <w:sz w:val="24"/>
                <w:szCs w:val="24"/>
                <w:lang w:eastAsia="ar-SA"/>
              </w:rPr>
              <w:t xml:space="preserve"> автоматично призупиняє перебіг відкритих торгів.</w:t>
            </w:r>
          </w:p>
          <w:p w:rsidR="00F36BF3" w:rsidRPr="00F36BF3" w:rsidRDefault="00F36BF3" w:rsidP="00F36BF3">
            <w:pPr>
              <w:widowControl w:val="0"/>
              <w:suppressAutoHyphens/>
              <w:spacing w:after="0" w:line="240" w:lineRule="auto"/>
              <w:ind w:hanging="21"/>
              <w:contextualSpacing/>
              <w:jc w:val="both"/>
              <w:rPr>
                <w:rFonts w:ascii="Times New Roman" w:eastAsia="Times New Roman" w:hAnsi="Times New Roman" w:cs="Times New Roman"/>
                <w:color w:val="000000"/>
                <w:sz w:val="24"/>
                <w:szCs w:val="24"/>
              </w:rPr>
            </w:pPr>
            <w:r w:rsidRPr="00F36BF3">
              <w:rPr>
                <w:rFonts w:ascii="Times New Roman" w:eastAsia="Times New Roman" w:hAnsi="Times New Roman" w:cs="Times New Roman"/>
                <w:color w:val="000000"/>
                <w:sz w:val="24"/>
                <w:szCs w:val="24"/>
                <w:lang w:eastAsia="ar-SA"/>
              </w:rPr>
              <w:t xml:space="preserve">2.4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36BF3">
              <w:rPr>
                <w:rFonts w:ascii="Times New Roman" w:eastAsia="Times New Roman" w:hAnsi="Times New Roman" w:cs="Times New Roman"/>
                <w:color w:val="000000"/>
                <w:sz w:val="24"/>
                <w:szCs w:val="24"/>
                <w:lang w:eastAsia="ar-SA"/>
              </w:rPr>
              <w:t>закупівель</w:t>
            </w:r>
            <w:proofErr w:type="spellEnd"/>
            <w:r w:rsidRPr="00F36BF3">
              <w:rPr>
                <w:rFonts w:ascii="Times New Roman" w:eastAsia="Times New Roman" w:hAnsi="Times New Roman" w:cs="Times New Roman"/>
                <w:color w:val="000000"/>
                <w:sz w:val="24"/>
                <w:szCs w:val="24"/>
                <w:lang w:eastAsia="ar-SA"/>
              </w:rPr>
              <w:t xml:space="preserve"> з одночасним продовженням строку подання тендерних пропозицій не менш як на чотири дні.</w:t>
            </w:r>
          </w:p>
        </w:tc>
      </w:tr>
      <w:tr w:rsidR="00F36BF3" w:rsidRPr="00F36BF3" w:rsidTr="002E1A51">
        <w:trPr>
          <w:trHeight w:val="268"/>
        </w:trPr>
        <w:tc>
          <w:tcPr>
            <w:tcW w:w="10916" w:type="dxa"/>
            <w:gridSpan w:val="6"/>
            <w:tcBorders>
              <w:top w:val="single" w:sz="4" w:space="0" w:color="000000"/>
              <w:left w:val="single" w:sz="4" w:space="0" w:color="000000"/>
              <w:bottom w:val="single" w:sz="4" w:space="0" w:color="000000"/>
              <w:right w:val="single" w:sz="4" w:space="0" w:color="000000"/>
            </w:tcBorders>
            <w:shd w:val="clear" w:color="auto" w:fill="EEECE1"/>
            <w:vAlign w:val="center"/>
          </w:tcPr>
          <w:p w:rsidR="00F36BF3" w:rsidRPr="00F36BF3" w:rsidRDefault="00F36BF3" w:rsidP="00F36BF3">
            <w:pPr>
              <w:widowControl w:val="0"/>
              <w:suppressAutoHyphens/>
              <w:spacing w:after="0" w:line="240" w:lineRule="auto"/>
              <w:jc w:val="center"/>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b/>
                <w:color w:val="000000"/>
                <w:sz w:val="24"/>
                <w:szCs w:val="24"/>
                <w:lang w:eastAsia="ar-SA"/>
              </w:rPr>
              <w:lastRenderedPageBreak/>
              <w:t>Розділ ІІІ. Інструкція з підготовки тендерної пропозиції</w:t>
            </w:r>
          </w:p>
        </w:tc>
      </w:tr>
      <w:tr w:rsidR="00F36BF3" w:rsidRPr="00F36BF3" w:rsidTr="002E1A51">
        <w:trPr>
          <w:trHeight w:val="520"/>
        </w:trPr>
        <w:tc>
          <w:tcPr>
            <w:tcW w:w="709" w:type="dxa"/>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contextualSpacing/>
              <w:jc w:val="center"/>
              <w:rPr>
                <w:rFonts w:ascii="Times New Roman" w:eastAsia="Times New Roman" w:hAnsi="Times New Roman" w:cs="Times New Roman"/>
                <w:color w:val="000000"/>
                <w:sz w:val="24"/>
                <w:szCs w:val="24"/>
                <w:lang w:val="ru-RU"/>
              </w:rPr>
            </w:pPr>
            <w:r w:rsidRPr="00F36BF3">
              <w:rPr>
                <w:rFonts w:ascii="Times New Roman" w:eastAsia="Times New Roman" w:hAnsi="Times New Roman" w:cs="Times New Roman"/>
                <w:color w:val="000000"/>
                <w:sz w:val="24"/>
                <w:szCs w:val="24"/>
                <w:lang w:val="ru-RU"/>
              </w:rPr>
              <w:t>1</w:t>
            </w:r>
          </w:p>
        </w:tc>
        <w:tc>
          <w:tcPr>
            <w:tcW w:w="2695" w:type="dxa"/>
            <w:gridSpan w:val="2"/>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contextualSpacing/>
              <w:jc w:val="both"/>
              <w:rPr>
                <w:rFonts w:ascii="Times New Roman" w:eastAsia="Times New Roman" w:hAnsi="Times New Roman" w:cs="Times New Roman"/>
                <w:b/>
                <w:color w:val="000000"/>
                <w:sz w:val="24"/>
                <w:szCs w:val="24"/>
                <w:lang w:val="ru-RU"/>
              </w:rPr>
            </w:pPr>
            <w:proofErr w:type="spellStart"/>
            <w:r w:rsidRPr="00F36BF3">
              <w:rPr>
                <w:rFonts w:ascii="Times New Roman" w:eastAsia="Times New Roman" w:hAnsi="Times New Roman" w:cs="Times New Roman"/>
                <w:b/>
                <w:color w:val="000000"/>
                <w:sz w:val="24"/>
                <w:szCs w:val="24"/>
                <w:lang w:val="ru-RU"/>
              </w:rPr>
              <w:t>Зміст</w:t>
            </w:r>
            <w:proofErr w:type="spellEnd"/>
            <w:r w:rsidRPr="00F36BF3">
              <w:rPr>
                <w:rFonts w:ascii="Times New Roman" w:eastAsia="Times New Roman" w:hAnsi="Times New Roman" w:cs="Times New Roman"/>
                <w:b/>
                <w:color w:val="000000"/>
                <w:sz w:val="24"/>
                <w:szCs w:val="24"/>
                <w:lang w:val="ru-RU"/>
              </w:rPr>
              <w:t xml:space="preserve"> і </w:t>
            </w:r>
            <w:proofErr w:type="spellStart"/>
            <w:r w:rsidRPr="00F36BF3">
              <w:rPr>
                <w:rFonts w:ascii="Times New Roman" w:eastAsia="Times New Roman" w:hAnsi="Times New Roman" w:cs="Times New Roman"/>
                <w:b/>
                <w:color w:val="000000"/>
                <w:sz w:val="24"/>
                <w:szCs w:val="24"/>
                <w:lang w:val="ru-RU"/>
              </w:rPr>
              <w:t>спосіб</w:t>
            </w:r>
            <w:proofErr w:type="spellEnd"/>
            <w:r w:rsidRPr="00F36BF3">
              <w:rPr>
                <w:rFonts w:ascii="Times New Roman" w:eastAsia="Times New Roman" w:hAnsi="Times New Roman" w:cs="Times New Roman"/>
                <w:b/>
                <w:color w:val="000000"/>
                <w:sz w:val="24"/>
                <w:szCs w:val="24"/>
                <w:lang w:val="ru-RU"/>
              </w:rPr>
              <w:t xml:space="preserve"> </w:t>
            </w:r>
            <w:proofErr w:type="spellStart"/>
            <w:r w:rsidRPr="00F36BF3">
              <w:rPr>
                <w:rFonts w:ascii="Times New Roman" w:eastAsia="Times New Roman" w:hAnsi="Times New Roman" w:cs="Times New Roman"/>
                <w:b/>
                <w:color w:val="000000"/>
                <w:sz w:val="24"/>
                <w:szCs w:val="24"/>
                <w:lang w:val="ru-RU"/>
              </w:rPr>
              <w:t>подання</w:t>
            </w:r>
            <w:proofErr w:type="spellEnd"/>
            <w:r w:rsidRPr="00F36BF3">
              <w:rPr>
                <w:rFonts w:ascii="Times New Roman" w:eastAsia="Times New Roman" w:hAnsi="Times New Roman" w:cs="Times New Roman"/>
                <w:b/>
                <w:color w:val="000000"/>
                <w:sz w:val="24"/>
                <w:szCs w:val="24"/>
                <w:lang w:val="ru-RU"/>
              </w:rPr>
              <w:t xml:space="preserve"> </w:t>
            </w:r>
            <w:proofErr w:type="spellStart"/>
            <w:r w:rsidRPr="00F36BF3">
              <w:rPr>
                <w:rFonts w:ascii="Times New Roman" w:eastAsia="Times New Roman" w:hAnsi="Times New Roman" w:cs="Times New Roman"/>
                <w:b/>
                <w:color w:val="000000"/>
                <w:sz w:val="24"/>
                <w:szCs w:val="24"/>
                <w:lang w:val="ru-RU"/>
              </w:rPr>
              <w:t>тендерної</w:t>
            </w:r>
            <w:proofErr w:type="spellEnd"/>
            <w:r w:rsidRPr="00F36BF3">
              <w:rPr>
                <w:rFonts w:ascii="Times New Roman" w:eastAsia="Times New Roman" w:hAnsi="Times New Roman" w:cs="Times New Roman"/>
                <w:b/>
                <w:color w:val="000000"/>
                <w:sz w:val="24"/>
                <w:szCs w:val="24"/>
                <w:lang w:val="ru-RU"/>
              </w:rPr>
              <w:t xml:space="preserve"> </w:t>
            </w:r>
            <w:proofErr w:type="spellStart"/>
            <w:r w:rsidRPr="00F36BF3">
              <w:rPr>
                <w:rFonts w:ascii="Times New Roman" w:eastAsia="Times New Roman" w:hAnsi="Times New Roman" w:cs="Times New Roman"/>
                <w:b/>
                <w:color w:val="000000"/>
                <w:sz w:val="24"/>
                <w:szCs w:val="24"/>
                <w:lang w:val="ru-RU"/>
              </w:rPr>
              <w:t>пропозиції</w:t>
            </w:r>
            <w:proofErr w:type="spellEnd"/>
          </w:p>
        </w:tc>
        <w:tc>
          <w:tcPr>
            <w:tcW w:w="7512" w:type="dxa"/>
            <w:gridSpan w:val="3"/>
            <w:tcBorders>
              <w:top w:val="single" w:sz="4" w:space="0" w:color="000000"/>
              <w:left w:val="single" w:sz="4" w:space="0" w:color="000000"/>
              <w:bottom w:val="single" w:sz="4" w:space="0" w:color="000000"/>
              <w:right w:val="single" w:sz="4" w:space="0" w:color="000000"/>
            </w:tcBorders>
          </w:tcPr>
          <w:p w:rsidR="00F36BF3" w:rsidRPr="00F36BF3" w:rsidRDefault="00F36BF3" w:rsidP="00F36BF3">
            <w:pPr>
              <w:widowControl w:val="0"/>
              <w:spacing w:after="0" w:line="240" w:lineRule="auto"/>
              <w:jc w:val="both"/>
              <w:rPr>
                <w:rFonts w:ascii="Times New Roman" w:eastAsia="Times New Roman" w:hAnsi="Times New Roman" w:cs="Times New Roman"/>
                <w:sz w:val="24"/>
                <w:szCs w:val="24"/>
                <w:lang w:eastAsia="ru-RU"/>
              </w:rPr>
            </w:pPr>
            <w:r w:rsidRPr="00F36BF3">
              <w:rPr>
                <w:rFonts w:ascii="Times New Roman" w:eastAsia="Times New Roman" w:hAnsi="Times New Roman" w:cs="Times New Roman"/>
                <w:sz w:val="24"/>
                <w:szCs w:val="24"/>
                <w:lang w:eastAsia="ru-RU"/>
              </w:rPr>
              <w:t>1.1. Тендерні пропозиції подаються відповідно до порядку, визначеного статтею 26 Закону, крім положень частин </w:t>
            </w:r>
            <w:hyperlink r:id="rId8" w:anchor="n1462" w:tgtFrame="_blank" w:history="1">
              <w:r w:rsidRPr="00F36BF3">
                <w:rPr>
                  <w:rFonts w:ascii="Times New Roman" w:eastAsia="Times New Roman" w:hAnsi="Times New Roman" w:cs="Times New Roman"/>
                  <w:color w:val="0000FF"/>
                  <w:sz w:val="24"/>
                  <w:szCs w:val="24"/>
                  <w:u w:val="single"/>
                  <w:lang w:eastAsia="ru-RU"/>
                </w:rPr>
                <w:t>першої</w:t>
              </w:r>
            </w:hyperlink>
            <w:r w:rsidRPr="00F36BF3">
              <w:rPr>
                <w:rFonts w:ascii="Times New Roman" w:eastAsia="Times New Roman" w:hAnsi="Times New Roman" w:cs="Times New Roman"/>
                <w:sz w:val="24"/>
                <w:szCs w:val="24"/>
                <w:lang w:eastAsia="ru-RU"/>
              </w:rPr>
              <w:t>, </w:t>
            </w:r>
            <w:hyperlink r:id="rId9" w:anchor="n1469" w:tgtFrame="_blank" w:history="1">
              <w:r w:rsidRPr="00F36BF3">
                <w:rPr>
                  <w:rFonts w:ascii="Times New Roman" w:eastAsia="Times New Roman" w:hAnsi="Times New Roman" w:cs="Times New Roman"/>
                  <w:color w:val="0000FF"/>
                  <w:sz w:val="24"/>
                  <w:szCs w:val="24"/>
                  <w:u w:val="single"/>
                  <w:lang w:eastAsia="ru-RU"/>
                </w:rPr>
                <w:t>четвертої</w:t>
              </w:r>
            </w:hyperlink>
            <w:r w:rsidRPr="00F36BF3">
              <w:rPr>
                <w:rFonts w:ascii="Times New Roman" w:eastAsia="Times New Roman" w:hAnsi="Times New Roman" w:cs="Times New Roman"/>
                <w:sz w:val="24"/>
                <w:szCs w:val="24"/>
                <w:lang w:eastAsia="ru-RU"/>
              </w:rPr>
              <w:t>, </w:t>
            </w:r>
            <w:hyperlink r:id="rId10" w:anchor="n1471" w:tgtFrame="_blank" w:history="1">
              <w:r w:rsidRPr="00F36BF3">
                <w:rPr>
                  <w:rFonts w:ascii="Times New Roman" w:eastAsia="Times New Roman" w:hAnsi="Times New Roman" w:cs="Times New Roman"/>
                  <w:color w:val="0000FF"/>
                  <w:sz w:val="24"/>
                  <w:szCs w:val="24"/>
                  <w:u w:val="single"/>
                  <w:lang w:eastAsia="ru-RU"/>
                </w:rPr>
                <w:t>шостої</w:t>
              </w:r>
            </w:hyperlink>
            <w:r w:rsidRPr="00F36BF3">
              <w:rPr>
                <w:rFonts w:ascii="Times New Roman" w:eastAsia="Times New Roman" w:hAnsi="Times New Roman" w:cs="Times New Roman"/>
                <w:sz w:val="24"/>
                <w:szCs w:val="24"/>
                <w:lang w:eastAsia="ru-RU"/>
              </w:rPr>
              <w:t> та </w:t>
            </w:r>
            <w:hyperlink r:id="rId11" w:anchor="n1472" w:tgtFrame="_blank" w:history="1">
              <w:r w:rsidRPr="00F36BF3">
                <w:rPr>
                  <w:rFonts w:ascii="Times New Roman" w:eastAsia="Times New Roman" w:hAnsi="Times New Roman" w:cs="Times New Roman"/>
                  <w:color w:val="0000FF"/>
                  <w:sz w:val="24"/>
                  <w:szCs w:val="24"/>
                  <w:u w:val="single"/>
                  <w:lang w:eastAsia="ru-RU"/>
                </w:rPr>
                <w:t>сьомої</w:t>
              </w:r>
            </w:hyperlink>
            <w:r w:rsidRPr="00F36BF3">
              <w:rPr>
                <w:rFonts w:ascii="Times New Roman" w:eastAsia="Times New Roman" w:hAnsi="Times New Roman" w:cs="Times New Roman"/>
                <w:sz w:val="24"/>
                <w:szCs w:val="24"/>
                <w:lang w:eastAsia="ru-RU"/>
              </w:rPr>
              <w:t> статті 26 Закону.</w:t>
            </w:r>
          </w:p>
          <w:p w:rsidR="00F36BF3" w:rsidRPr="00F36BF3" w:rsidRDefault="00F36BF3" w:rsidP="00F36BF3">
            <w:pPr>
              <w:widowControl w:val="0"/>
              <w:spacing w:after="0" w:line="240" w:lineRule="auto"/>
              <w:jc w:val="both"/>
              <w:rPr>
                <w:rFonts w:ascii="Times New Roman" w:eastAsia="Times New Roman" w:hAnsi="Times New Roman" w:cs="Times New Roman"/>
                <w:b/>
                <w:i/>
                <w:color w:val="000000"/>
                <w:sz w:val="24"/>
                <w:szCs w:val="24"/>
                <w:lang w:eastAsia="ru-RU"/>
              </w:rPr>
            </w:pPr>
            <w:r w:rsidRPr="00F36BF3">
              <w:rPr>
                <w:rFonts w:ascii="Times New Roman" w:eastAsia="Times New Roman" w:hAnsi="Times New Roman" w:cs="Times New Roman"/>
                <w:sz w:val="24"/>
                <w:szCs w:val="24"/>
                <w:lang w:eastAsia="ru-RU"/>
              </w:rPr>
              <w:t xml:space="preserve">1.2. Тендерна пропозиція подається в електронній формі через електронну систему </w:t>
            </w:r>
            <w:proofErr w:type="spellStart"/>
            <w:r w:rsidRPr="00F36BF3">
              <w:rPr>
                <w:rFonts w:ascii="Times New Roman" w:eastAsia="Times New Roman" w:hAnsi="Times New Roman" w:cs="Times New Roman"/>
                <w:sz w:val="24"/>
                <w:szCs w:val="24"/>
                <w:lang w:eastAsia="ru-RU"/>
              </w:rPr>
              <w:t>закупівель</w:t>
            </w:r>
            <w:proofErr w:type="spellEnd"/>
            <w:r w:rsidRPr="00F36BF3">
              <w:rPr>
                <w:rFonts w:ascii="Times New Roman" w:eastAsia="Times New Roman" w:hAnsi="Times New Roman" w:cs="Times New Roman"/>
                <w:sz w:val="24"/>
                <w:szCs w:val="24"/>
                <w:lang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615" w:history="1">
              <w:r w:rsidRPr="00F36BF3">
                <w:rPr>
                  <w:rFonts w:ascii="Times New Roman" w:eastAsia="Times New Roman" w:hAnsi="Times New Roman" w:cs="Times New Roman"/>
                  <w:color w:val="0000FF"/>
                  <w:sz w:val="24"/>
                  <w:szCs w:val="24"/>
                  <w:u w:val="single"/>
                  <w:lang w:eastAsia="ru-RU"/>
                </w:rPr>
                <w:t>пункті 47</w:t>
              </w:r>
            </w:hyperlink>
            <w:r w:rsidRPr="00F36BF3">
              <w:rPr>
                <w:rFonts w:ascii="Times New Roman" w:eastAsia="Times New Roman" w:hAnsi="Times New Roman" w:cs="Times New Roman"/>
                <w:sz w:val="24"/>
                <w:szCs w:val="24"/>
                <w:lang w:eastAsia="ru-RU"/>
              </w:rPr>
              <w:t> Особливостей і в тендерній документації, та шляхом завантаження необхідних документів, що вимагаються замовником у тендерній документації.</w:t>
            </w:r>
            <w:r w:rsidRPr="00F36BF3">
              <w:rPr>
                <w:rFonts w:ascii="Times New Roman" w:eastAsia="Times New Roman" w:hAnsi="Times New Roman" w:cs="Times New Roman"/>
                <w:color w:val="000000"/>
                <w:sz w:val="24"/>
                <w:szCs w:val="24"/>
                <w:lang w:eastAsia="ru-RU"/>
              </w:rPr>
              <w:t>.</w:t>
            </w:r>
            <w:r w:rsidRPr="00F36BF3">
              <w:rPr>
                <w:rFonts w:ascii="Times New Roman" w:eastAsia="Times New Roman" w:hAnsi="Times New Roman" w:cs="Times New Roman"/>
                <w:b/>
                <w:i/>
                <w:color w:val="000000"/>
                <w:sz w:val="24"/>
                <w:szCs w:val="24"/>
                <w:lang w:eastAsia="ru-RU"/>
              </w:rPr>
              <w:t xml:space="preserve">  </w:t>
            </w:r>
          </w:p>
          <w:p w:rsidR="00F36BF3" w:rsidRPr="00F36BF3" w:rsidRDefault="00F36BF3" w:rsidP="00F36BF3">
            <w:pPr>
              <w:widowControl w:val="0"/>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1.3.</w:t>
            </w:r>
            <w:r w:rsidRPr="00F36BF3">
              <w:rPr>
                <w:rFonts w:ascii="Times New Roman" w:eastAsia="Times New Roman" w:hAnsi="Times New Roman" w:cs="Times New Roman"/>
                <w:b/>
                <w:i/>
                <w:color w:val="000000"/>
                <w:sz w:val="24"/>
                <w:szCs w:val="24"/>
                <w:lang w:eastAsia="ar-SA"/>
              </w:rPr>
              <w:t xml:space="preserve"> </w:t>
            </w:r>
            <w:r w:rsidRPr="00F36BF3">
              <w:rPr>
                <w:rFonts w:ascii="Times New Roman" w:eastAsia="Times New Roman" w:hAnsi="Times New Roman" w:cs="Times New Roman"/>
                <w:color w:val="000000"/>
                <w:sz w:val="24"/>
                <w:szCs w:val="24"/>
                <w:lang w:eastAsia="ar-SA"/>
              </w:rPr>
              <w:t xml:space="preserve">Всі документи тендерної пропозиції учасника, визначені цією документацією, завантажуються в електронну систему </w:t>
            </w:r>
            <w:proofErr w:type="spellStart"/>
            <w:r w:rsidRPr="00F36BF3">
              <w:rPr>
                <w:rFonts w:ascii="Times New Roman" w:eastAsia="Times New Roman" w:hAnsi="Times New Roman" w:cs="Times New Roman"/>
                <w:color w:val="000000"/>
                <w:sz w:val="24"/>
                <w:szCs w:val="24"/>
                <w:lang w:eastAsia="ar-SA"/>
              </w:rPr>
              <w:t>закупівель</w:t>
            </w:r>
            <w:proofErr w:type="spellEnd"/>
            <w:r w:rsidRPr="00F36BF3">
              <w:rPr>
                <w:rFonts w:ascii="Times New Roman" w:eastAsia="Times New Roman" w:hAnsi="Times New Roman" w:cs="Times New Roman"/>
                <w:color w:val="000000"/>
                <w:sz w:val="24"/>
                <w:szCs w:val="24"/>
                <w:lang w:eastAsia="ar-SA"/>
              </w:rPr>
              <w:t xml:space="preserve"> у вигляді кольорових </w:t>
            </w:r>
            <w:proofErr w:type="spellStart"/>
            <w:r w:rsidRPr="00F36BF3">
              <w:rPr>
                <w:rFonts w:ascii="Times New Roman" w:eastAsia="Times New Roman" w:hAnsi="Times New Roman" w:cs="Times New Roman"/>
                <w:color w:val="000000"/>
                <w:sz w:val="24"/>
                <w:szCs w:val="24"/>
                <w:lang w:eastAsia="ar-SA"/>
              </w:rPr>
              <w:t>скан</w:t>
            </w:r>
            <w:proofErr w:type="spellEnd"/>
            <w:r w:rsidRPr="00F36BF3">
              <w:rPr>
                <w:rFonts w:ascii="Times New Roman" w:eastAsia="Times New Roman" w:hAnsi="Times New Roman" w:cs="Times New Roman"/>
                <w:color w:val="000000"/>
                <w:sz w:val="24"/>
                <w:szCs w:val="24"/>
                <w:lang w:eastAsia="ar-SA"/>
              </w:rPr>
              <w:t xml:space="preserve">-копій </w:t>
            </w:r>
            <w:r w:rsidRPr="00F36BF3">
              <w:rPr>
                <w:rFonts w:ascii="Times New Roman" w:eastAsia="Times New Roman" w:hAnsi="Times New Roman" w:cs="Times New Roman"/>
                <w:b/>
                <w:color w:val="000000"/>
                <w:sz w:val="24"/>
                <w:szCs w:val="24"/>
                <w:lang w:eastAsia="ar-SA"/>
              </w:rPr>
              <w:t>(у форматі .</w:t>
            </w:r>
            <w:proofErr w:type="spellStart"/>
            <w:r w:rsidRPr="00F36BF3">
              <w:rPr>
                <w:rFonts w:ascii="Times New Roman" w:eastAsia="Times New Roman" w:hAnsi="Times New Roman" w:cs="Times New Roman"/>
                <w:b/>
                <w:color w:val="000000"/>
                <w:sz w:val="24"/>
                <w:szCs w:val="24"/>
                <w:lang w:eastAsia="ar-SA"/>
              </w:rPr>
              <w:t>pdf</w:t>
            </w:r>
            <w:proofErr w:type="spellEnd"/>
            <w:r w:rsidRPr="00F36BF3">
              <w:rPr>
                <w:rFonts w:ascii="Times New Roman" w:eastAsia="Times New Roman" w:hAnsi="Times New Roman" w:cs="Times New Roman"/>
                <w:color w:val="000000"/>
                <w:sz w:val="24"/>
                <w:szCs w:val="24"/>
                <w:lang w:eastAsia="ar-SA"/>
              </w:rPr>
              <w:t>), зміст та вигляд яких повинен відповідати оригіналам відповідних документів:</w:t>
            </w:r>
          </w:p>
          <w:p w:rsidR="00F36BF3" w:rsidRPr="00F36BF3" w:rsidRDefault="00F36BF3" w:rsidP="00F36BF3">
            <w:pPr>
              <w:widowControl w:val="0"/>
              <w:numPr>
                <w:ilvl w:val="0"/>
                <w:numId w:val="7"/>
              </w:numPr>
              <w:suppressAutoHyphens/>
              <w:spacing w:after="0" w:line="240" w:lineRule="auto"/>
              <w:ind w:left="0" w:firstLine="339"/>
              <w:contextualSpacing/>
              <w:jc w:val="both"/>
              <w:rPr>
                <w:rFonts w:ascii="Times New Roman" w:eastAsia="Times New Roman" w:hAnsi="Times New Roman" w:cs="Times New Roman"/>
                <w:color w:val="000000"/>
                <w:sz w:val="24"/>
                <w:szCs w:val="24"/>
                <w:lang w:eastAsia="ru-RU"/>
              </w:rPr>
            </w:pPr>
            <w:r w:rsidRPr="00F36BF3">
              <w:rPr>
                <w:rFonts w:ascii="Times New Roman" w:eastAsia="Times New Roman" w:hAnsi="Times New Roman" w:cs="Times New Roman"/>
                <w:color w:val="000000"/>
                <w:sz w:val="24"/>
                <w:szCs w:val="24"/>
                <w:lang w:eastAsia="ru-RU"/>
              </w:rPr>
              <w:t>У випадку зазначення надання копії документа, Учасники в складі тендерної пропозиції надають скановані копії оригіналів документів;</w:t>
            </w:r>
          </w:p>
          <w:p w:rsidR="00F36BF3" w:rsidRPr="00F36BF3" w:rsidRDefault="00F36BF3" w:rsidP="00F36BF3">
            <w:pPr>
              <w:widowControl w:val="0"/>
              <w:numPr>
                <w:ilvl w:val="0"/>
                <w:numId w:val="7"/>
              </w:numPr>
              <w:suppressAutoHyphens/>
              <w:spacing w:after="0" w:line="240" w:lineRule="auto"/>
              <w:ind w:left="0" w:firstLine="339"/>
              <w:contextualSpacing/>
              <w:jc w:val="both"/>
              <w:rPr>
                <w:rFonts w:ascii="Times New Roman" w:eastAsia="Times New Roman" w:hAnsi="Times New Roman" w:cs="Times New Roman"/>
                <w:color w:val="000000"/>
                <w:sz w:val="24"/>
                <w:szCs w:val="24"/>
                <w:lang w:eastAsia="ru-RU"/>
              </w:rPr>
            </w:pPr>
            <w:r w:rsidRPr="00F36BF3">
              <w:rPr>
                <w:rFonts w:ascii="Times New Roman" w:eastAsia="Times New Roman" w:hAnsi="Times New Roman" w:cs="Times New Roman"/>
                <w:color w:val="000000"/>
                <w:sz w:val="24"/>
                <w:szCs w:val="24"/>
                <w:lang w:eastAsia="ru-RU"/>
              </w:rPr>
              <w:t xml:space="preserve">Якщо у складі тендерної пропозиції наявна вимога Замовника надання нотаріально завіреного  документа, то учасник надає в складі тендерної пропозиції лише сканований нотаріальний завірений документ, при цьому такий документ не завіряється та не підписується учасником; </w:t>
            </w:r>
          </w:p>
          <w:p w:rsidR="00F36BF3" w:rsidRPr="00F36BF3" w:rsidRDefault="00F36BF3" w:rsidP="00F36BF3">
            <w:pPr>
              <w:widowControl w:val="0"/>
              <w:numPr>
                <w:ilvl w:val="0"/>
                <w:numId w:val="7"/>
              </w:numPr>
              <w:suppressAutoHyphens/>
              <w:spacing w:after="0" w:line="240" w:lineRule="auto"/>
              <w:ind w:left="0" w:firstLine="339"/>
              <w:contextualSpacing/>
              <w:jc w:val="both"/>
              <w:rPr>
                <w:rFonts w:ascii="Times New Roman" w:eastAsia="Times New Roman" w:hAnsi="Times New Roman" w:cs="Times New Roman"/>
                <w:color w:val="000000"/>
                <w:sz w:val="24"/>
                <w:szCs w:val="24"/>
                <w:lang w:eastAsia="ru-RU"/>
              </w:rPr>
            </w:pPr>
            <w:r w:rsidRPr="00F36BF3">
              <w:rPr>
                <w:rFonts w:ascii="Times New Roman" w:eastAsia="Times New Roman" w:hAnsi="Times New Roman" w:cs="Times New Roman"/>
                <w:color w:val="000000"/>
                <w:sz w:val="24"/>
                <w:szCs w:val="24"/>
                <w:lang w:eastAsia="ru-RU"/>
              </w:rPr>
              <w:t>Довідки довільної форми оформлюються на фірмовому бланку учасника (у разі наявності).</w:t>
            </w:r>
          </w:p>
          <w:p w:rsidR="00F36BF3" w:rsidRPr="00F36BF3" w:rsidRDefault="00F36BF3" w:rsidP="00F36BF3">
            <w:pPr>
              <w:widowControl w:val="0"/>
              <w:numPr>
                <w:ilvl w:val="0"/>
                <w:numId w:val="7"/>
              </w:numPr>
              <w:suppressAutoHyphens/>
              <w:spacing w:after="0" w:line="240" w:lineRule="auto"/>
              <w:ind w:left="0" w:firstLine="339"/>
              <w:contextualSpacing/>
              <w:jc w:val="both"/>
              <w:rPr>
                <w:rFonts w:ascii="Times New Roman" w:eastAsia="Times New Roman" w:hAnsi="Times New Roman" w:cs="Times New Roman"/>
                <w:color w:val="000000"/>
                <w:sz w:val="24"/>
                <w:szCs w:val="24"/>
                <w:lang w:eastAsia="ru-RU"/>
              </w:rPr>
            </w:pPr>
            <w:r w:rsidRPr="00F36BF3">
              <w:rPr>
                <w:rFonts w:ascii="Times New Roman" w:eastAsia="Times New Roman" w:hAnsi="Times New Roman" w:cs="Times New Roman"/>
                <w:color w:val="000000"/>
                <w:sz w:val="24"/>
                <w:szCs w:val="24"/>
                <w:lang w:eastAsia="ru-RU"/>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F36BF3">
              <w:rPr>
                <w:rFonts w:ascii="Times New Roman" w:eastAsia="Times New Roman" w:hAnsi="Times New Roman" w:cs="Times New Roman"/>
                <w:color w:val="000000"/>
                <w:sz w:val="24"/>
                <w:szCs w:val="24"/>
                <w:lang w:eastAsia="ru-RU"/>
              </w:rPr>
              <w:t>закупівель</w:t>
            </w:r>
            <w:proofErr w:type="spellEnd"/>
            <w:r w:rsidRPr="00F36BF3">
              <w:rPr>
                <w:rFonts w:ascii="Times New Roman" w:eastAsia="Times New Roman" w:hAnsi="Times New Roman" w:cs="Times New Roman"/>
                <w:color w:val="000000"/>
                <w:sz w:val="24"/>
                <w:szCs w:val="24"/>
                <w:lang w:eastAsia="ru-RU"/>
              </w:rPr>
              <w:t xml:space="preserve"> із накладанням кваліфікованого електронного підпису на кожен з таких документів (матеріал чи інформацію);</w:t>
            </w:r>
          </w:p>
          <w:p w:rsidR="00F36BF3" w:rsidRPr="00F36BF3" w:rsidRDefault="00F36BF3" w:rsidP="00F36BF3">
            <w:pPr>
              <w:widowControl w:val="0"/>
              <w:spacing w:after="0" w:line="240" w:lineRule="auto"/>
              <w:jc w:val="both"/>
              <w:rPr>
                <w:rFonts w:ascii="Times New Roman" w:hAnsi="Times New Roman" w:cs="Times New Roman"/>
                <w:b/>
                <w:sz w:val="24"/>
                <w:szCs w:val="24"/>
                <w:lang w:eastAsia="en-US"/>
              </w:rPr>
            </w:pPr>
            <w:r w:rsidRPr="00F36BF3">
              <w:rPr>
                <w:rFonts w:ascii="Times New Roman" w:eastAsia="Times New Roman" w:hAnsi="Times New Roman" w:cs="Times New Roman"/>
                <w:bCs/>
                <w:color w:val="000000"/>
                <w:sz w:val="24"/>
                <w:szCs w:val="24"/>
                <w:lang w:eastAsia="ru-RU"/>
              </w:rPr>
              <w:t xml:space="preserve">Під час використання електронної системи </w:t>
            </w:r>
            <w:proofErr w:type="spellStart"/>
            <w:r w:rsidRPr="00F36BF3">
              <w:rPr>
                <w:rFonts w:ascii="Times New Roman" w:eastAsia="Times New Roman" w:hAnsi="Times New Roman" w:cs="Times New Roman"/>
                <w:bCs/>
                <w:color w:val="000000"/>
                <w:sz w:val="24"/>
                <w:szCs w:val="24"/>
                <w:lang w:eastAsia="ru-RU"/>
              </w:rPr>
              <w:t>закупівель</w:t>
            </w:r>
            <w:proofErr w:type="spellEnd"/>
            <w:r w:rsidRPr="00F36BF3">
              <w:rPr>
                <w:rFonts w:ascii="Times New Roman" w:eastAsia="Times New Roman" w:hAnsi="Times New Roman" w:cs="Times New Roman"/>
                <w:bCs/>
                <w:color w:val="000000"/>
                <w:sz w:val="24"/>
                <w:szCs w:val="24"/>
                <w:lang w:eastAsia="ru-RU"/>
              </w:rPr>
              <w:t xml:space="preserve"> з метою подання тендерних пропозицій та їх оцінки документи, які </w:t>
            </w:r>
            <w:r w:rsidRPr="00F36BF3">
              <w:rPr>
                <w:rFonts w:ascii="Times New Roman" w:eastAsia="Times New Roman" w:hAnsi="Times New Roman" w:cs="Times New Roman"/>
                <w:bCs/>
                <w:color w:val="000000"/>
                <w:sz w:val="24"/>
                <w:szCs w:val="24"/>
                <w:lang w:eastAsia="ru-RU"/>
              </w:rPr>
              <w:lastRenderedPageBreak/>
              <w:t>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r w:rsidRPr="00F36BF3">
              <w:rPr>
                <w:rFonts w:ascii="Times New Roman" w:eastAsia="Arial" w:hAnsi="Times New Roman" w:cs="Times New Roman"/>
                <w:color w:val="000000"/>
                <w:sz w:val="24"/>
                <w:szCs w:val="24"/>
                <w:lang w:eastAsia="ru-RU"/>
              </w:rPr>
              <w:t xml:space="preserve">Замовник перевіряє КЕП/УЕП учасника на сайті центрального </w:t>
            </w:r>
            <w:proofErr w:type="spellStart"/>
            <w:r w:rsidRPr="00F36BF3">
              <w:rPr>
                <w:rFonts w:ascii="Times New Roman" w:eastAsia="Arial" w:hAnsi="Times New Roman" w:cs="Times New Roman"/>
                <w:color w:val="000000"/>
                <w:sz w:val="24"/>
                <w:szCs w:val="24"/>
                <w:lang w:eastAsia="ru-RU"/>
              </w:rPr>
              <w:t>засвідчувального</w:t>
            </w:r>
            <w:proofErr w:type="spellEnd"/>
            <w:r w:rsidRPr="00F36BF3">
              <w:rPr>
                <w:rFonts w:ascii="Times New Roman" w:eastAsia="Arial" w:hAnsi="Times New Roman" w:cs="Times New Roman"/>
                <w:color w:val="000000"/>
                <w:sz w:val="24"/>
                <w:szCs w:val="24"/>
                <w:lang w:eastAsia="ru-RU"/>
              </w:rPr>
              <w:t xml:space="preserve"> органу за посиланням </w:t>
            </w:r>
            <w:r w:rsidRPr="00F36BF3">
              <w:rPr>
                <w:rFonts w:ascii="Times New Roman" w:eastAsia="Arial" w:hAnsi="Times New Roman" w:cs="Times New Roman"/>
                <w:b/>
                <w:color w:val="000000"/>
                <w:sz w:val="24"/>
                <w:szCs w:val="24"/>
                <w:lang w:eastAsia="ru-RU"/>
              </w:rPr>
              <w:t>https://czo.gov.ua/verify</w:t>
            </w:r>
            <w:r w:rsidRPr="00F36BF3">
              <w:rPr>
                <w:rFonts w:ascii="Times New Roman" w:eastAsia="Arial" w:hAnsi="Times New Roman" w:cs="Times New Roman"/>
                <w:color w:val="000000"/>
                <w:sz w:val="24"/>
                <w:szCs w:val="24"/>
                <w:lang w:eastAsia="ru-RU"/>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w:t>
            </w:r>
            <w:r w:rsidRPr="00F36BF3">
              <w:rPr>
                <w:rFonts w:ascii="Times New Roman" w:eastAsia="Arial" w:hAnsi="Times New Roman" w:cs="Times New Roman"/>
                <w:b/>
                <w:color w:val="000000"/>
                <w:sz w:val="24"/>
                <w:szCs w:val="24"/>
                <w:lang w:eastAsia="ru-RU"/>
              </w:rPr>
              <w:t xml:space="preserve">пропозицію буде </w:t>
            </w:r>
            <w:proofErr w:type="spellStart"/>
            <w:r w:rsidRPr="00F36BF3">
              <w:rPr>
                <w:rFonts w:ascii="Times New Roman" w:eastAsia="Arial" w:hAnsi="Times New Roman" w:cs="Times New Roman"/>
                <w:b/>
                <w:color w:val="000000"/>
                <w:sz w:val="24"/>
                <w:szCs w:val="24"/>
                <w:lang w:eastAsia="ru-RU"/>
              </w:rPr>
              <w:t>відхилено</w:t>
            </w:r>
            <w:proofErr w:type="spellEnd"/>
            <w:r w:rsidRPr="00F36BF3">
              <w:rPr>
                <w:rFonts w:ascii="Times New Roman" w:eastAsia="Arial" w:hAnsi="Times New Roman" w:cs="Times New Roman"/>
                <w:b/>
                <w:color w:val="000000"/>
                <w:sz w:val="24"/>
                <w:szCs w:val="24"/>
                <w:lang w:eastAsia="ru-RU"/>
              </w:rPr>
              <w:t xml:space="preserve"> на підставі абзацу </w:t>
            </w:r>
            <w:r w:rsidRPr="00F36BF3">
              <w:rPr>
                <w:rFonts w:ascii="Times New Roman" w:hAnsi="Times New Roman" w:cs="Times New Roman"/>
                <w:b/>
                <w:sz w:val="24"/>
                <w:szCs w:val="24"/>
                <w:lang w:eastAsia="en-US"/>
              </w:rPr>
              <w:t>п’ятого підпункту другого  пункту 44 Особливостей.</w:t>
            </w:r>
          </w:p>
          <w:p w:rsidR="00F36BF3" w:rsidRPr="00F36BF3" w:rsidRDefault="00F36BF3" w:rsidP="00F36BF3">
            <w:pPr>
              <w:widowControl w:val="0"/>
              <w:spacing w:after="0" w:line="240" w:lineRule="auto"/>
              <w:jc w:val="both"/>
              <w:rPr>
                <w:rFonts w:ascii="Times New Roman" w:eastAsia="Times New Roman" w:hAnsi="Times New Roman" w:cs="Times New Roman"/>
                <w:b/>
                <w:color w:val="000000"/>
                <w:sz w:val="24"/>
                <w:szCs w:val="24"/>
                <w:lang w:eastAsia="ru-RU"/>
              </w:rPr>
            </w:pPr>
          </w:p>
          <w:p w:rsidR="00F36BF3" w:rsidRPr="00F36BF3" w:rsidRDefault="00F36BF3" w:rsidP="00F36BF3">
            <w:pPr>
              <w:widowControl w:val="0"/>
              <w:spacing w:after="0" w:line="240" w:lineRule="auto"/>
              <w:rPr>
                <w:rFonts w:ascii="Times New Roman" w:eastAsia="Times New Roman" w:hAnsi="Times New Roman" w:cs="Times New Roman"/>
                <w:color w:val="000000"/>
                <w:sz w:val="24"/>
                <w:szCs w:val="24"/>
                <w:lang w:eastAsia="ru-RU"/>
              </w:rPr>
            </w:pPr>
            <w:r w:rsidRPr="00F36BF3">
              <w:rPr>
                <w:rFonts w:ascii="Times New Roman" w:eastAsia="Times New Roman" w:hAnsi="Times New Roman" w:cs="Times New Roman"/>
                <w:b/>
                <w:color w:val="000000"/>
                <w:sz w:val="24"/>
                <w:szCs w:val="24"/>
                <w:lang w:eastAsia="ru-RU"/>
              </w:rPr>
              <w:t xml:space="preserve">1.4. При подачі тендерної пропозиції учасники завантажують наступні документи/інформацію </w:t>
            </w:r>
            <w:r w:rsidRPr="00F36BF3">
              <w:rPr>
                <w:rFonts w:ascii="Times New Roman" w:eastAsia="Times New Roman" w:hAnsi="Times New Roman" w:cs="Times New Roman"/>
                <w:color w:val="000000"/>
                <w:sz w:val="24"/>
                <w:szCs w:val="24"/>
                <w:lang w:eastAsia="ru-RU"/>
              </w:rPr>
              <w:t xml:space="preserve">: </w:t>
            </w:r>
          </w:p>
          <w:p w:rsidR="00F36BF3" w:rsidRPr="00F36BF3" w:rsidRDefault="00F36BF3" w:rsidP="00F36BF3">
            <w:pPr>
              <w:widowControl w:val="0"/>
              <w:suppressAutoHyphens/>
              <w:spacing w:after="0" w:line="240" w:lineRule="auto"/>
              <w:ind w:hanging="21"/>
              <w:contextualSpacing/>
              <w:jc w:val="both"/>
              <w:rPr>
                <w:rFonts w:ascii="Times New Roman" w:eastAsia="Times New Roman" w:hAnsi="Times New Roman" w:cs="Times New Roman"/>
                <w:b/>
                <w:i/>
                <w:color w:val="000000"/>
                <w:sz w:val="24"/>
                <w:szCs w:val="24"/>
                <w:lang w:eastAsia="ar-SA"/>
              </w:rPr>
            </w:pPr>
          </w:p>
          <w:p w:rsidR="00F36BF3" w:rsidRPr="00F36BF3" w:rsidRDefault="00F36BF3" w:rsidP="00F36BF3">
            <w:pPr>
              <w:widowControl w:val="0"/>
              <w:spacing w:after="0" w:line="240" w:lineRule="auto"/>
              <w:jc w:val="both"/>
              <w:rPr>
                <w:rFonts w:ascii="Times New Roman" w:eastAsia="Arial" w:hAnsi="Times New Roman" w:cs="Times New Roman"/>
                <w:b/>
                <w:i/>
                <w:color w:val="000000"/>
                <w:sz w:val="24"/>
                <w:szCs w:val="24"/>
                <w:lang w:eastAsia="ru-RU"/>
              </w:rPr>
            </w:pPr>
            <w:r w:rsidRPr="00F36BF3">
              <w:rPr>
                <w:rFonts w:ascii="Times New Roman" w:eastAsia="Times New Roman" w:hAnsi="Times New Roman" w:cs="Times New Roman"/>
                <w:b/>
                <w:i/>
                <w:color w:val="000000"/>
                <w:sz w:val="24"/>
                <w:szCs w:val="24"/>
                <w:lang w:eastAsia="ru-RU"/>
              </w:rPr>
              <w:t xml:space="preserve">1.4.1. </w:t>
            </w:r>
            <w:r w:rsidRPr="00F36BF3">
              <w:rPr>
                <w:rFonts w:ascii="Times New Roman" w:eastAsia="Arial" w:hAnsi="Times New Roman" w:cs="Times New Roman"/>
                <w:b/>
                <w:color w:val="000000"/>
                <w:sz w:val="24"/>
                <w:szCs w:val="24"/>
                <w:u w:val="single"/>
                <w:lang w:eastAsia="ru-RU"/>
              </w:rPr>
              <w:t>Форма «Тендерна пропозиція»</w:t>
            </w:r>
            <w:r w:rsidRPr="00F36BF3">
              <w:rPr>
                <w:rFonts w:ascii="Times New Roman" w:eastAsia="Arial" w:hAnsi="Times New Roman" w:cs="Times New Roman"/>
                <w:color w:val="000000"/>
                <w:sz w:val="24"/>
                <w:szCs w:val="24"/>
                <w:lang w:eastAsia="ru-RU"/>
              </w:rPr>
              <w:t xml:space="preserve"> </w:t>
            </w:r>
            <w:r w:rsidRPr="00F36BF3">
              <w:rPr>
                <w:rFonts w:ascii="Times New Roman" w:eastAsia="Arial" w:hAnsi="Times New Roman" w:cs="Times New Roman"/>
                <w:b/>
                <w:i/>
                <w:color w:val="000000"/>
                <w:sz w:val="24"/>
                <w:szCs w:val="24"/>
                <w:lang w:eastAsia="ru-RU"/>
              </w:rPr>
              <w:t>(Учасник надає тендерну пропозицію згідно Додаток 1 до тендерної документації)</w:t>
            </w:r>
          </w:p>
          <w:p w:rsidR="00F36BF3" w:rsidRPr="00F36BF3" w:rsidRDefault="00F36BF3" w:rsidP="00F36BF3">
            <w:pPr>
              <w:tabs>
                <w:tab w:val="left" w:pos="4253"/>
              </w:tabs>
              <w:suppressAutoHyphens/>
              <w:spacing w:after="0" w:line="240" w:lineRule="auto"/>
              <w:jc w:val="both"/>
              <w:rPr>
                <w:rFonts w:ascii="Times New Roman" w:eastAsia="Times New Roman" w:hAnsi="Times New Roman" w:cs="Times New Roman"/>
                <w:b/>
                <w:color w:val="000000"/>
                <w:sz w:val="24"/>
                <w:szCs w:val="24"/>
                <w:u w:val="single"/>
              </w:rPr>
            </w:pPr>
            <w:r w:rsidRPr="00F36BF3">
              <w:rPr>
                <w:rFonts w:ascii="Times New Roman" w:eastAsia="Times New Roman" w:hAnsi="Times New Roman" w:cs="Times New Roman"/>
                <w:b/>
                <w:color w:val="000000"/>
                <w:sz w:val="24"/>
                <w:szCs w:val="24"/>
                <w:lang w:eastAsia="ar-SA"/>
              </w:rPr>
              <w:t xml:space="preserve">Тендерну пропозицію - </w:t>
            </w:r>
            <w:r w:rsidRPr="00F36BF3">
              <w:rPr>
                <w:rFonts w:ascii="Times New Roman" w:eastAsia="Times New Roman" w:hAnsi="Times New Roman" w:cs="Times New Roman"/>
                <w:color w:val="000000"/>
                <w:sz w:val="24"/>
                <w:szCs w:val="24"/>
                <w:lang w:eastAsia="ar-SA"/>
              </w:rPr>
              <w:t xml:space="preserve"> подається початкова тендерна пропозиція за підписом керівника або уповноваженої особи на підпис тендерних документів та печаткою  в електронній системі. </w:t>
            </w:r>
          </w:p>
          <w:p w:rsidR="00F36BF3" w:rsidRPr="00F36BF3" w:rsidRDefault="00F36BF3" w:rsidP="00F36BF3">
            <w:pPr>
              <w:suppressAutoHyphens/>
              <w:spacing w:after="0" w:line="240" w:lineRule="auto"/>
              <w:jc w:val="both"/>
              <w:rPr>
                <w:rFonts w:ascii="Times New Roman" w:eastAsia="Times New Roman" w:hAnsi="Times New Roman" w:cs="Times New Roman"/>
                <w:sz w:val="24"/>
                <w:szCs w:val="20"/>
                <w:lang w:eastAsia="ar-SA"/>
              </w:rPr>
            </w:pPr>
            <w:r w:rsidRPr="00F36BF3">
              <w:rPr>
                <w:rFonts w:ascii="Times New Roman" w:eastAsia="Times New Roman" w:hAnsi="Times New Roman" w:cs="Times New Roman"/>
                <w:color w:val="000000"/>
                <w:sz w:val="24"/>
                <w:szCs w:val="20"/>
                <w:lang w:eastAsia="ar-S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F36BF3">
              <w:rPr>
                <w:rFonts w:ascii="Times New Roman" w:eastAsia="Times New Roman" w:hAnsi="Times New Roman" w:cs="Times New Roman"/>
                <w:sz w:val="24"/>
                <w:szCs w:val="20"/>
                <w:lang w:eastAsia="ar-SA"/>
              </w:rPr>
              <w:t xml:space="preserve"> </w:t>
            </w:r>
          </w:p>
          <w:p w:rsidR="00F36BF3" w:rsidRPr="00F36BF3" w:rsidRDefault="00F36BF3" w:rsidP="00F36BF3">
            <w:pPr>
              <w:suppressAutoHyphens/>
              <w:spacing w:after="0" w:line="240" w:lineRule="auto"/>
              <w:ind w:firstLine="567"/>
              <w:jc w:val="both"/>
              <w:rPr>
                <w:rFonts w:ascii="Times New Roman" w:eastAsia="Times New Roman" w:hAnsi="Times New Roman" w:cs="Times New Roman"/>
                <w:b/>
                <w:color w:val="000000"/>
                <w:sz w:val="24"/>
                <w:szCs w:val="24"/>
                <w:shd w:val="solid" w:color="FFFFFF" w:fill="FFFFFF"/>
                <w:lang w:eastAsia="ar-SA"/>
              </w:rPr>
            </w:pPr>
            <w:r w:rsidRPr="00F36BF3">
              <w:rPr>
                <w:rFonts w:ascii="Times New Roman" w:eastAsia="Times New Roman" w:hAnsi="Times New Roman" w:cs="Times New Roman"/>
                <w:b/>
                <w:color w:val="000000"/>
                <w:sz w:val="24"/>
                <w:szCs w:val="24"/>
                <w:shd w:val="solid" w:color="FFFFFF" w:fill="FFFFFF"/>
                <w:lang w:eastAsia="ar-SA"/>
              </w:rPr>
              <w:t xml:space="preserve">Тендерні пропозиції, </w:t>
            </w:r>
            <w:r w:rsidRPr="00F36BF3">
              <w:rPr>
                <w:rFonts w:ascii="Times New Roman" w:eastAsia="Times New Roman" w:hAnsi="Times New Roman" w:cs="Times New Roman"/>
                <w:b/>
                <w:color w:val="000000"/>
                <w:sz w:val="24"/>
                <w:szCs w:val="24"/>
                <w:u w:val="single"/>
                <w:shd w:val="solid" w:color="FFFFFF" w:fill="FFFFFF"/>
                <w:lang w:eastAsia="ar-SA"/>
              </w:rPr>
              <w:t>ціна яких є вищою</w:t>
            </w:r>
            <w:r w:rsidRPr="00F36BF3">
              <w:rPr>
                <w:rFonts w:ascii="Times New Roman" w:eastAsia="Times New Roman" w:hAnsi="Times New Roman" w:cs="Times New Roman"/>
                <w:b/>
                <w:color w:val="000000"/>
                <w:sz w:val="24"/>
                <w:szCs w:val="24"/>
                <w:shd w:val="solid" w:color="FFFFFF" w:fill="FFFFFF"/>
                <w:lang w:eastAsia="ar-SA"/>
              </w:rPr>
              <w:t xml:space="preserve">, </w:t>
            </w:r>
            <w:r w:rsidRPr="00F36BF3">
              <w:rPr>
                <w:rFonts w:ascii="Times New Roman" w:eastAsia="Times New Roman" w:hAnsi="Times New Roman" w:cs="Times New Roman"/>
                <w:b/>
                <w:color w:val="000000"/>
                <w:sz w:val="24"/>
                <w:szCs w:val="24"/>
                <w:u w:val="single"/>
                <w:shd w:val="solid" w:color="FFFFFF" w:fill="FFFFFF"/>
                <w:lang w:eastAsia="ar-SA"/>
              </w:rPr>
              <w:t>ніж очікувана вартість предмета закупівлі</w:t>
            </w:r>
            <w:r w:rsidRPr="00F36BF3">
              <w:rPr>
                <w:rFonts w:ascii="Times New Roman" w:eastAsia="Times New Roman" w:hAnsi="Times New Roman" w:cs="Times New Roman"/>
                <w:b/>
                <w:color w:val="000000"/>
                <w:sz w:val="24"/>
                <w:szCs w:val="24"/>
                <w:shd w:val="solid" w:color="FFFFFF" w:fill="FFFFFF"/>
                <w:lang w:eastAsia="ar-SA"/>
              </w:rPr>
              <w:t>,</w:t>
            </w:r>
            <w:r w:rsidRPr="00F36BF3">
              <w:rPr>
                <w:rFonts w:ascii="Times New Roman" w:eastAsia="Times New Roman" w:hAnsi="Times New Roman" w:cs="Times New Roman"/>
                <w:b/>
                <w:color w:val="000000"/>
                <w:sz w:val="24"/>
                <w:szCs w:val="24"/>
              </w:rPr>
              <w:t xml:space="preserve"> визначена замовником в оголошенні про проведення відкритих торгів</w:t>
            </w:r>
            <w:r w:rsidRPr="00F36BF3">
              <w:rPr>
                <w:rFonts w:ascii="Times New Roman" w:eastAsia="Times New Roman" w:hAnsi="Times New Roman" w:cs="Times New Roman"/>
                <w:b/>
                <w:color w:val="000000"/>
                <w:sz w:val="24"/>
                <w:szCs w:val="24"/>
                <w:shd w:val="solid" w:color="FFFFFF" w:fill="FFFFFF"/>
                <w:lang w:eastAsia="ar-SA"/>
              </w:rPr>
              <w:t xml:space="preserve"> </w:t>
            </w:r>
            <w:r w:rsidRPr="00F36BF3">
              <w:rPr>
                <w:rFonts w:ascii="Times New Roman" w:eastAsia="Times New Roman" w:hAnsi="Times New Roman" w:cs="Times New Roman"/>
                <w:b/>
                <w:color w:val="000000"/>
                <w:sz w:val="24"/>
                <w:szCs w:val="24"/>
                <w:u w:val="single"/>
                <w:shd w:val="solid" w:color="FFFFFF" w:fill="FFFFFF"/>
                <w:lang w:eastAsia="ar-SA"/>
              </w:rPr>
              <w:t xml:space="preserve">не </w:t>
            </w:r>
            <w:r w:rsidRPr="00F36BF3">
              <w:rPr>
                <w:rFonts w:ascii="Times New Roman" w:eastAsia="Times New Roman" w:hAnsi="Times New Roman" w:cs="Times New Roman"/>
                <w:b/>
                <w:color w:val="000000"/>
                <w:sz w:val="24"/>
                <w:szCs w:val="24"/>
                <w:u w:val="single"/>
              </w:rPr>
              <w:t xml:space="preserve"> приймаються Замовником  до розгляду</w:t>
            </w:r>
            <w:r w:rsidRPr="00F36BF3">
              <w:rPr>
                <w:rFonts w:ascii="Times New Roman" w:eastAsia="Times New Roman" w:hAnsi="Times New Roman" w:cs="Times New Roman"/>
                <w:b/>
                <w:color w:val="000000"/>
                <w:sz w:val="24"/>
                <w:szCs w:val="24"/>
              </w:rPr>
              <w:t xml:space="preserve"> та підлягають </w:t>
            </w:r>
            <w:r w:rsidRPr="00F36BF3">
              <w:rPr>
                <w:rFonts w:ascii="Times New Roman" w:eastAsia="Times New Roman" w:hAnsi="Times New Roman" w:cs="Times New Roman"/>
                <w:b/>
                <w:color w:val="000000"/>
                <w:sz w:val="24"/>
                <w:szCs w:val="24"/>
                <w:shd w:val="solid" w:color="FFFFFF" w:fill="FFFFFF"/>
                <w:lang w:eastAsia="ar-SA"/>
              </w:rPr>
              <w:t>відхиленню відповідно до абзацу четвертого підпункту 2 пункту 44 Особливостей.</w:t>
            </w:r>
          </w:p>
          <w:p w:rsidR="00F36BF3" w:rsidRPr="00F36BF3" w:rsidRDefault="00F36BF3" w:rsidP="00F36BF3">
            <w:pPr>
              <w:widowControl w:val="0"/>
              <w:tabs>
                <w:tab w:val="left" w:pos="300"/>
                <w:tab w:val="left" w:pos="441"/>
              </w:tabs>
              <w:suppressAutoHyphens/>
              <w:spacing w:before="120" w:after="0" w:line="240" w:lineRule="auto"/>
              <w:ind w:left="16"/>
              <w:jc w:val="both"/>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b/>
                <w:i/>
                <w:color w:val="000000"/>
                <w:sz w:val="24"/>
                <w:szCs w:val="24"/>
                <w:lang w:eastAsia="ar-SA"/>
              </w:rPr>
              <w:t>1.4.2.</w:t>
            </w:r>
            <w:r w:rsidRPr="00F36BF3">
              <w:rPr>
                <w:rFonts w:ascii="Times New Roman" w:eastAsia="Times New Roman" w:hAnsi="Times New Roman" w:cs="Times New Roman"/>
                <w:b/>
                <w:color w:val="000000"/>
                <w:sz w:val="24"/>
                <w:szCs w:val="24"/>
                <w:lang w:eastAsia="ar-SA"/>
              </w:rPr>
              <w:t xml:space="preserve"> Документи, що підтверджують повноваження учасника процедури закупівлі щодо підпису документів тендерної пропозиції:</w:t>
            </w:r>
          </w:p>
          <w:p w:rsidR="00F36BF3" w:rsidRPr="00F36BF3" w:rsidRDefault="00F36BF3" w:rsidP="00F36BF3">
            <w:pPr>
              <w:suppressAutoHyphens/>
              <w:spacing w:before="120" w:after="0" w:line="276" w:lineRule="auto"/>
              <w:rPr>
                <w:rFonts w:ascii="Times New Roman" w:eastAsia="Times New Roman" w:hAnsi="Times New Roman" w:cs="Times New Roman"/>
                <w:color w:val="000000"/>
                <w:lang w:eastAsia="ar-SA"/>
              </w:rPr>
            </w:pPr>
            <w:r w:rsidRPr="00F36BF3">
              <w:rPr>
                <w:rFonts w:ascii="Times New Roman" w:eastAsia="Times New Roman" w:hAnsi="Times New Roman" w:cs="Times New Roman"/>
                <w:b/>
                <w:color w:val="000000"/>
                <w:sz w:val="24"/>
                <w:szCs w:val="24"/>
              </w:rPr>
              <w:t xml:space="preserve">1.4.2.1. </w:t>
            </w:r>
            <w:r w:rsidRPr="00F36BF3">
              <w:rPr>
                <w:rFonts w:ascii="Times New Roman" w:eastAsia="Times New Roman" w:hAnsi="Times New Roman" w:cs="Times New Roman"/>
                <w:i/>
                <w:color w:val="000000"/>
                <w:sz w:val="24"/>
                <w:szCs w:val="24"/>
                <w:lang w:eastAsia="ar-SA"/>
              </w:rPr>
              <w:t xml:space="preserve">Повноваження щодо підпису документів тендерної пропозиції учасника процедури закупівлі </w:t>
            </w:r>
            <w:r w:rsidRPr="00F36BF3">
              <w:rPr>
                <w:rFonts w:ascii="Times New Roman" w:eastAsia="Times New Roman" w:hAnsi="Times New Roman" w:cs="Times New Roman"/>
                <w:b/>
                <w:i/>
                <w:color w:val="000000"/>
                <w:sz w:val="24"/>
                <w:szCs w:val="24"/>
                <w:lang w:eastAsia="ar-SA"/>
              </w:rPr>
              <w:t>(юридичної особи)</w:t>
            </w:r>
            <w:r w:rsidRPr="00F36BF3">
              <w:rPr>
                <w:rFonts w:ascii="Times New Roman" w:eastAsia="Times New Roman" w:hAnsi="Times New Roman" w:cs="Times New Roman"/>
                <w:i/>
                <w:color w:val="000000"/>
                <w:sz w:val="24"/>
                <w:szCs w:val="24"/>
                <w:lang w:eastAsia="ar-SA"/>
              </w:rPr>
              <w:t xml:space="preserve"> підтверджується </w:t>
            </w:r>
            <w:r w:rsidRPr="00F36BF3">
              <w:rPr>
                <w:rFonts w:ascii="Times New Roman" w:eastAsia="Times New Roman" w:hAnsi="Times New Roman" w:cs="Times New Roman"/>
                <w:b/>
                <w:i/>
                <w:color w:val="000000"/>
                <w:sz w:val="24"/>
                <w:szCs w:val="24"/>
                <w:lang w:eastAsia="ar-SA"/>
              </w:rPr>
              <w:t>протоколом засновників</w:t>
            </w:r>
            <w:r w:rsidRPr="00F36BF3">
              <w:rPr>
                <w:rFonts w:ascii="Times New Roman" w:eastAsia="Times New Roman" w:hAnsi="Times New Roman" w:cs="Times New Roman"/>
                <w:i/>
                <w:color w:val="000000"/>
                <w:sz w:val="24"/>
                <w:szCs w:val="24"/>
                <w:lang w:eastAsia="ar-SA"/>
              </w:rPr>
              <w:t xml:space="preserve"> </w:t>
            </w:r>
            <w:r w:rsidRPr="00F36BF3">
              <w:rPr>
                <w:rFonts w:ascii="Times New Roman" w:eastAsia="Times New Roman" w:hAnsi="Times New Roman" w:cs="Times New Roman"/>
                <w:b/>
                <w:i/>
                <w:color w:val="000000"/>
                <w:sz w:val="24"/>
                <w:szCs w:val="24"/>
                <w:lang w:eastAsia="ar-SA"/>
              </w:rPr>
              <w:t>та/або наказ про призначення</w:t>
            </w:r>
            <w:r w:rsidRPr="00F36BF3">
              <w:rPr>
                <w:rFonts w:ascii="Times New Roman" w:eastAsia="Times New Roman" w:hAnsi="Times New Roman" w:cs="Times New Roman"/>
                <w:i/>
                <w:color w:val="000000"/>
                <w:sz w:val="24"/>
                <w:szCs w:val="24"/>
                <w:lang w:eastAsia="ar-SA"/>
              </w:rPr>
              <w:t xml:space="preserve"> (у разі підписання керівником); </w:t>
            </w:r>
            <w:r w:rsidRPr="00F36BF3">
              <w:rPr>
                <w:rFonts w:ascii="Times New Roman" w:eastAsia="Times New Roman" w:hAnsi="Times New Roman" w:cs="Times New Roman"/>
                <w:b/>
                <w:i/>
                <w:color w:val="000000"/>
                <w:sz w:val="24"/>
                <w:szCs w:val="24"/>
                <w:lang w:eastAsia="ar-SA"/>
              </w:rPr>
              <w:t>довіреність, доручення</w:t>
            </w:r>
            <w:r w:rsidRPr="00F36BF3">
              <w:rPr>
                <w:rFonts w:ascii="Times New Roman" w:eastAsia="Times New Roman" w:hAnsi="Times New Roman" w:cs="Times New Roman"/>
                <w:i/>
                <w:color w:val="000000"/>
                <w:sz w:val="24"/>
                <w:szCs w:val="24"/>
                <w:lang w:eastAsia="ar-SA"/>
              </w:rPr>
              <w:t xml:space="preserve"> (у разі підписання </w:t>
            </w:r>
            <w:r w:rsidRPr="00F36BF3">
              <w:rPr>
                <w:rFonts w:ascii="Times New Roman" w:eastAsia="Times New Roman" w:hAnsi="Times New Roman" w:cs="Times New Roman"/>
                <w:i/>
                <w:color w:val="000000"/>
                <w:sz w:val="24"/>
                <w:szCs w:val="24"/>
                <w:lang w:eastAsia="ar-SA"/>
              </w:rPr>
              <w:lastRenderedPageBreak/>
              <w:t>іншою уповноваженою особою Учасника); або інший документ, що підтверджує повноваження представника учасника на підписання документів</w:t>
            </w:r>
          </w:p>
          <w:p w:rsidR="00F36BF3" w:rsidRPr="00F36BF3" w:rsidRDefault="00F36BF3" w:rsidP="00F36BF3">
            <w:pPr>
              <w:widowControl w:val="0"/>
              <w:tabs>
                <w:tab w:val="left" w:pos="285"/>
              </w:tabs>
              <w:suppressAutoHyphens/>
              <w:spacing w:before="120" w:after="0" w:line="240" w:lineRule="auto"/>
              <w:jc w:val="both"/>
              <w:rPr>
                <w:rFonts w:ascii="Times New Roman" w:eastAsia="Times New Roman" w:hAnsi="Times New Roman" w:cs="Times New Roman"/>
                <w:b/>
                <w:i/>
                <w:color w:val="000000"/>
                <w:sz w:val="24"/>
                <w:szCs w:val="24"/>
                <w:lang w:eastAsia="ar-SA"/>
              </w:rPr>
            </w:pPr>
            <w:r w:rsidRPr="00F36BF3">
              <w:rPr>
                <w:rFonts w:ascii="Times New Roman" w:eastAsia="Times New Roman" w:hAnsi="Times New Roman" w:cs="Times New Roman"/>
                <w:b/>
                <w:color w:val="000000"/>
                <w:sz w:val="24"/>
                <w:szCs w:val="24"/>
              </w:rPr>
              <w:t xml:space="preserve">1.4.2.2. </w:t>
            </w:r>
            <w:r w:rsidRPr="00F36BF3">
              <w:rPr>
                <w:rFonts w:ascii="Times New Roman" w:eastAsia="Times New Roman" w:hAnsi="Times New Roman" w:cs="Times New Roman"/>
                <w:i/>
                <w:color w:val="000000"/>
                <w:sz w:val="24"/>
                <w:szCs w:val="24"/>
                <w:lang w:eastAsia="ar-SA"/>
              </w:rPr>
              <w:t xml:space="preserve">Повноваження учасника – </w:t>
            </w:r>
            <w:r w:rsidRPr="00F36BF3">
              <w:rPr>
                <w:rFonts w:ascii="Times New Roman" w:eastAsia="Times New Roman" w:hAnsi="Times New Roman" w:cs="Times New Roman"/>
                <w:b/>
                <w:i/>
                <w:color w:val="000000"/>
                <w:sz w:val="24"/>
                <w:szCs w:val="24"/>
                <w:lang w:eastAsia="ar-SA"/>
              </w:rPr>
              <w:t>фізичної особи</w:t>
            </w:r>
            <w:r w:rsidRPr="00F36BF3">
              <w:rPr>
                <w:rFonts w:ascii="Times New Roman" w:eastAsia="Times New Roman" w:hAnsi="Times New Roman" w:cs="Times New Roman"/>
                <w:i/>
                <w:color w:val="000000"/>
                <w:sz w:val="24"/>
                <w:szCs w:val="24"/>
                <w:lang w:eastAsia="ar-SA"/>
              </w:rPr>
              <w:t xml:space="preserve"> підтверджуються </w:t>
            </w:r>
            <w:proofErr w:type="spellStart"/>
            <w:r w:rsidRPr="00F36BF3">
              <w:rPr>
                <w:rFonts w:ascii="Times New Roman" w:eastAsia="Times New Roman" w:hAnsi="Times New Roman" w:cs="Times New Roman"/>
                <w:i/>
                <w:color w:val="000000"/>
                <w:sz w:val="24"/>
                <w:szCs w:val="24"/>
                <w:lang w:eastAsia="ar-SA"/>
              </w:rPr>
              <w:t>скан</w:t>
            </w:r>
            <w:proofErr w:type="spellEnd"/>
            <w:r w:rsidRPr="00F36BF3">
              <w:rPr>
                <w:rFonts w:ascii="Times New Roman" w:eastAsia="Times New Roman" w:hAnsi="Times New Roman" w:cs="Times New Roman"/>
                <w:i/>
                <w:color w:val="000000"/>
                <w:sz w:val="24"/>
                <w:szCs w:val="24"/>
                <w:lang w:eastAsia="ar-SA"/>
              </w:rPr>
              <w:t xml:space="preserve">-копіями документів: </w:t>
            </w:r>
            <w:r w:rsidRPr="00F36BF3">
              <w:rPr>
                <w:rFonts w:ascii="Times New Roman" w:eastAsia="Times New Roman" w:hAnsi="Times New Roman" w:cs="Times New Roman"/>
                <w:b/>
                <w:i/>
                <w:color w:val="000000"/>
                <w:sz w:val="24"/>
                <w:szCs w:val="24"/>
                <w:lang w:eastAsia="ar-SA"/>
              </w:rPr>
              <w:t>паспорт (копії сторінок, на яких наявна інформація)/ або ID-картка та довідка про присвоєння ідентифікаційного коду.</w:t>
            </w:r>
          </w:p>
          <w:p w:rsidR="00F36BF3" w:rsidRPr="00F36BF3" w:rsidRDefault="00F36BF3" w:rsidP="00F36BF3">
            <w:pPr>
              <w:widowControl w:val="0"/>
              <w:tabs>
                <w:tab w:val="left" w:pos="285"/>
              </w:tabs>
              <w:suppressAutoHyphens/>
              <w:spacing w:before="120" w:after="0" w:line="240" w:lineRule="auto"/>
              <w:jc w:val="both"/>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b/>
                <w:color w:val="000000"/>
                <w:sz w:val="24"/>
                <w:szCs w:val="24"/>
                <w:lang w:eastAsia="ar-SA"/>
              </w:rPr>
              <w:t xml:space="preserve">1.4.2.3. </w:t>
            </w:r>
            <w:r w:rsidRPr="00F36BF3">
              <w:rPr>
                <w:rFonts w:ascii="Times New Roman" w:eastAsia="Times New Roman" w:hAnsi="Times New Roman" w:cs="Times New Roman"/>
                <w:b/>
                <w:i/>
                <w:color w:val="000000"/>
                <w:sz w:val="24"/>
                <w:szCs w:val="24"/>
                <w:lang w:eastAsia="ar-SA"/>
              </w:rPr>
              <w:t>Інформація (довідка) у довільній формі про службову(</w:t>
            </w:r>
            <w:proofErr w:type="spellStart"/>
            <w:r w:rsidRPr="00F36BF3">
              <w:rPr>
                <w:rFonts w:ascii="Times New Roman" w:eastAsia="Times New Roman" w:hAnsi="Times New Roman" w:cs="Times New Roman"/>
                <w:b/>
                <w:i/>
                <w:color w:val="000000"/>
                <w:sz w:val="24"/>
                <w:szCs w:val="24"/>
                <w:lang w:eastAsia="ar-SA"/>
              </w:rPr>
              <w:t>их</w:t>
            </w:r>
            <w:proofErr w:type="spellEnd"/>
            <w:r w:rsidRPr="00F36BF3">
              <w:rPr>
                <w:rFonts w:ascii="Times New Roman" w:eastAsia="Times New Roman" w:hAnsi="Times New Roman" w:cs="Times New Roman"/>
                <w:b/>
                <w:i/>
                <w:color w:val="000000"/>
                <w:sz w:val="24"/>
                <w:szCs w:val="24"/>
                <w:lang w:eastAsia="ar-SA"/>
              </w:rPr>
              <w:t>) (посадову(</w:t>
            </w:r>
            <w:proofErr w:type="spellStart"/>
            <w:r w:rsidRPr="00F36BF3">
              <w:rPr>
                <w:rFonts w:ascii="Times New Roman" w:eastAsia="Times New Roman" w:hAnsi="Times New Roman" w:cs="Times New Roman"/>
                <w:b/>
                <w:i/>
                <w:color w:val="000000"/>
                <w:sz w:val="24"/>
                <w:szCs w:val="24"/>
                <w:lang w:eastAsia="ar-SA"/>
              </w:rPr>
              <w:t>их</w:t>
            </w:r>
            <w:proofErr w:type="spellEnd"/>
            <w:r w:rsidRPr="00F36BF3">
              <w:rPr>
                <w:rFonts w:ascii="Times New Roman" w:eastAsia="Times New Roman" w:hAnsi="Times New Roman" w:cs="Times New Roman"/>
                <w:b/>
                <w:i/>
                <w:color w:val="000000"/>
                <w:sz w:val="24"/>
                <w:szCs w:val="24"/>
                <w:lang w:eastAsia="ar-SA"/>
              </w:rPr>
              <w:t>)) особу(</w:t>
            </w:r>
            <w:proofErr w:type="spellStart"/>
            <w:r w:rsidRPr="00F36BF3">
              <w:rPr>
                <w:rFonts w:ascii="Times New Roman" w:eastAsia="Times New Roman" w:hAnsi="Times New Roman" w:cs="Times New Roman"/>
                <w:b/>
                <w:i/>
                <w:color w:val="000000"/>
                <w:sz w:val="24"/>
                <w:szCs w:val="24"/>
                <w:lang w:eastAsia="ar-SA"/>
              </w:rPr>
              <w:t>іб</w:t>
            </w:r>
            <w:proofErr w:type="spellEnd"/>
            <w:r w:rsidRPr="00F36BF3">
              <w:rPr>
                <w:rFonts w:ascii="Times New Roman" w:eastAsia="Times New Roman" w:hAnsi="Times New Roman" w:cs="Times New Roman"/>
                <w:b/>
                <w:i/>
                <w:color w:val="000000"/>
                <w:sz w:val="24"/>
                <w:szCs w:val="24"/>
                <w:lang w:eastAsia="ar-SA"/>
              </w:rPr>
              <w:t>) учасника, яку(</w:t>
            </w:r>
            <w:proofErr w:type="spellStart"/>
            <w:r w:rsidRPr="00F36BF3">
              <w:rPr>
                <w:rFonts w:ascii="Times New Roman" w:eastAsia="Times New Roman" w:hAnsi="Times New Roman" w:cs="Times New Roman"/>
                <w:b/>
                <w:i/>
                <w:color w:val="000000"/>
                <w:sz w:val="24"/>
                <w:szCs w:val="24"/>
                <w:lang w:eastAsia="ar-SA"/>
              </w:rPr>
              <w:t>их</w:t>
            </w:r>
            <w:proofErr w:type="spellEnd"/>
            <w:r w:rsidRPr="00F36BF3">
              <w:rPr>
                <w:rFonts w:ascii="Times New Roman" w:eastAsia="Times New Roman" w:hAnsi="Times New Roman" w:cs="Times New Roman"/>
                <w:b/>
                <w:i/>
                <w:color w:val="000000"/>
                <w:sz w:val="24"/>
                <w:szCs w:val="24"/>
                <w:lang w:eastAsia="ar-SA"/>
              </w:rPr>
              <w:t>) уповноважено учасником представляти його інтереси під час проведення процедури закупівлі, в тому числі підписувати тендерну пропозицію.</w:t>
            </w:r>
            <w:r w:rsidRPr="00F36BF3">
              <w:rPr>
                <w:rFonts w:ascii="Times New Roman" w:eastAsia="Times New Roman" w:hAnsi="Times New Roman" w:cs="Times New Roman"/>
                <w:b/>
                <w:color w:val="000000"/>
                <w:sz w:val="24"/>
                <w:szCs w:val="24"/>
                <w:lang w:eastAsia="ar-SA"/>
              </w:rPr>
              <w:t xml:space="preserve"> </w:t>
            </w:r>
          </w:p>
          <w:p w:rsidR="00F36BF3" w:rsidRPr="00F36BF3" w:rsidRDefault="00F36BF3" w:rsidP="00F36BF3">
            <w:pPr>
              <w:widowControl w:val="0"/>
              <w:tabs>
                <w:tab w:val="left" w:pos="285"/>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36BF3" w:rsidRPr="00F36BF3" w:rsidRDefault="00F36BF3" w:rsidP="00F36BF3">
            <w:pPr>
              <w:widowControl w:val="0"/>
              <w:tabs>
                <w:tab w:val="left" w:pos="285"/>
              </w:tabs>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36BF3" w:rsidRPr="00F36BF3" w:rsidRDefault="00F36BF3" w:rsidP="00F36BF3">
            <w:pPr>
              <w:widowControl w:val="0"/>
              <w:tabs>
                <w:tab w:val="left" w:pos="285"/>
              </w:tabs>
              <w:suppressAutoHyphens/>
              <w:spacing w:after="0" w:line="240" w:lineRule="auto"/>
              <w:ind w:right="113" w:firstLine="3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У разі якщо тендерна пропозиція подається об'єднанням учасників, до неї обов'язково включається документ про створення такого об'єднання.</w:t>
            </w:r>
          </w:p>
          <w:p w:rsidR="00F36BF3" w:rsidRPr="00F36BF3" w:rsidRDefault="00F36BF3" w:rsidP="00F36BF3">
            <w:pPr>
              <w:autoSpaceDE w:val="0"/>
              <w:autoSpaceDN w:val="0"/>
              <w:adjustRightInd w:val="0"/>
              <w:spacing w:before="120" w:after="0" w:line="240" w:lineRule="auto"/>
              <w:rPr>
                <w:rFonts w:ascii="Times New Roman" w:hAnsi="Times New Roman" w:cs="Times New Roman"/>
                <w:sz w:val="24"/>
                <w:szCs w:val="24"/>
                <w:lang w:eastAsia="en-US"/>
              </w:rPr>
            </w:pPr>
            <w:r w:rsidRPr="00F36BF3">
              <w:rPr>
                <w:rFonts w:ascii="Times New Roman" w:eastAsia="Times New Roman" w:hAnsi="Times New Roman" w:cs="Times New Roman"/>
                <w:b/>
                <w:color w:val="000000"/>
                <w:sz w:val="24"/>
                <w:szCs w:val="24"/>
                <w:lang w:eastAsia="ar-SA"/>
              </w:rPr>
              <w:t xml:space="preserve">1.4.3. </w:t>
            </w:r>
            <w:r w:rsidRPr="00F36BF3">
              <w:rPr>
                <w:rFonts w:ascii="Times New Roman" w:hAnsi="Times New Roman" w:cs="Times New Roman"/>
                <w:sz w:val="24"/>
                <w:szCs w:val="24"/>
                <w:lang w:eastAsia="en-US"/>
              </w:rPr>
              <w:t xml:space="preserve">Витяг  з Єдиного державного реєстру юридичних осіб, фізичних осіб-підприємців та громадських формувань. </w:t>
            </w:r>
          </w:p>
          <w:p w:rsidR="00F36BF3" w:rsidRPr="00F36BF3" w:rsidRDefault="00F36BF3" w:rsidP="00F36BF3">
            <w:pPr>
              <w:widowControl w:val="0"/>
              <w:tabs>
                <w:tab w:val="left" w:pos="300"/>
                <w:tab w:val="left" w:pos="441"/>
              </w:tabs>
              <w:spacing w:before="120" w:after="120" w:line="240" w:lineRule="auto"/>
              <w:contextualSpacing/>
              <w:jc w:val="both"/>
              <w:rPr>
                <w:rFonts w:ascii="Times New Roman" w:hAnsi="Times New Roman" w:cs="Times New Roman"/>
                <w:sz w:val="24"/>
                <w:szCs w:val="24"/>
                <w:lang w:eastAsia="en-US"/>
              </w:rPr>
            </w:pPr>
            <w:r w:rsidRPr="00F36BF3">
              <w:rPr>
                <w:rFonts w:ascii="Times New Roman" w:hAnsi="Times New Roman" w:cs="Times New Roman"/>
                <w:b/>
                <w:sz w:val="24"/>
                <w:szCs w:val="24"/>
                <w:lang w:eastAsia="en-US"/>
              </w:rPr>
              <w:t>1.4.4.</w:t>
            </w:r>
            <w:r w:rsidRPr="00F36BF3">
              <w:rPr>
                <w:rFonts w:ascii="Times New Roman" w:hAnsi="Times New Roman" w:cs="Times New Roman"/>
                <w:sz w:val="24"/>
                <w:szCs w:val="24"/>
                <w:lang w:eastAsia="en-US"/>
              </w:rPr>
              <w:t xml:space="preserve"> Копія Статуту учасника в останній (діючій) редакції  або копію опису з посиланням на номер, за яким можливо переглянути Статут в електронному варіанті (код доступу до </w:t>
            </w:r>
            <w:proofErr w:type="spellStart"/>
            <w:r w:rsidRPr="00F36BF3">
              <w:rPr>
                <w:rFonts w:ascii="Times New Roman" w:hAnsi="Times New Roman" w:cs="Times New Roman"/>
                <w:sz w:val="24"/>
                <w:szCs w:val="24"/>
                <w:lang w:eastAsia="en-US"/>
              </w:rPr>
              <w:t>сканкопії</w:t>
            </w:r>
            <w:proofErr w:type="spellEnd"/>
            <w:r w:rsidRPr="00F36BF3">
              <w:rPr>
                <w:rFonts w:ascii="Times New Roman" w:hAnsi="Times New Roman" w:cs="Times New Roman"/>
                <w:sz w:val="24"/>
                <w:szCs w:val="24"/>
                <w:lang w:eastAsia="en-US"/>
              </w:rPr>
              <w:t xml:space="preserve"> установчого документу Учасника на офіційному сайті Міністерства юстиції України) </w:t>
            </w:r>
            <w:r w:rsidRPr="00F36BF3">
              <w:rPr>
                <w:rFonts w:ascii="Times New Roman" w:hAnsi="Times New Roman" w:cs="Times New Roman"/>
                <w:b/>
                <w:sz w:val="24"/>
                <w:szCs w:val="24"/>
                <w:lang w:eastAsia="en-US"/>
              </w:rPr>
              <w:t>(для юридичних осіб)</w:t>
            </w:r>
            <w:r w:rsidRPr="00F36BF3">
              <w:rPr>
                <w:rFonts w:ascii="Times New Roman" w:hAnsi="Times New Roman" w:cs="Times New Roman"/>
                <w:sz w:val="24"/>
                <w:szCs w:val="24"/>
                <w:lang w:eastAsia="en-US"/>
              </w:rPr>
              <w:t>;</w:t>
            </w:r>
          </w:p>
          <w:p w:rsidR="00F36BF3" w:rsidRPr="00F36BF3" w:rsidRDefault="00F36BF3" w:rsidP="00F36BF3">
            <w:pPr>
              <w:widowControl w:val="0"/>
              <w:tabs>
                <w:tab w:val="left" w:pos="300"/>
                <w:tab w:val="left" w:pos="441"/>
              </w:tabs>
              <w:spacing w:before="120" w:after="0" w:line="240" w:lineRule="auto"/>
              <w:contextualSpacing/>
              <w:jc w:val="both"/>
              <w:rPr>
                <w:rFonts w:ascii="Times New Roman" w:hAnsi="Times New Roman" w:cs="Times New Roman"/>
                <w:sz w:val="24"/>
                <w:szCs w:val="24"/>
                <w:lang w:eastAsia="en-US"/>
              </w:rPr>
            </w:pPr>
            <w:r w:rsidRPr="00F36BF3">
              <w:rPr>
                <w:rFonts w:ascii="Times New Roman" w:hAnsi="Times New Roman" w:cs="Times New Roman"/>
                <w:b/>
                <w:sz w:val="24"/>
                <w:szCs w:val="24"/>
                <w:lang w:eastAsia="en-US"/>
              </w:rPr>
              <w:t>1.4.5.</w:t>
            </w:r>
            <w:r w:rsidRPr="00F36BF3">
              <w:rPr>
                <w:rFonts w:ascii="Times New Roman" w:hAnsi="Times New Roman" w:cs="Times New Roman"/>
                <w:sz w:val="24"/>
                <w:szCs w:val="24"/>
                <w:lang w:eastAsia="en-US"/>
              </w:rPr>
              <w:t xml:space="preserve"> Копія витягу з реєстру платників податку на додану вартість, якщо учасник є платником податку на додану вартість або копія витягу з реєстру платників єдиного податку, якщо учасник є платником єдиного податку або свідоцтва про реєстрацію платника податків; у разі, якщо учасник є платником податку на прибуток на загальних підставах, надається довідка в довільній формі);</w:t>
            </w:r>
          </w:p>
          <w:p w:rsidR="00F36BF3" w:rsidRPr="00F36BF3" w:rsidRDefault="00F36BF3" w:rsidP="00F36BF3">
            <w:pPr>
              <w:widowControl w:val="0"/>
              <w:tabs>
                <w:tab w:val="left" w:pos="300"/>
                <w:tab w:val="left" w:pos="441"/>
              </w:tabs>
              <w:spacing w:before="120" w:after="0" w:line="240" w:lineRule="auto"/>
              <w:ind w:left="16"/>
              <w:contextualSpacing/>
              <w:jc w:val="both"/>
              <w:rPr>
                <w:rFonts w:ascii="Times New Roman" w:hAnsi="Times New Roman" w:cs="Times New Roman"/>
                <w:sz w:val="24"/>
                <w:szCs w:val="24"/>
                <w:lang w:eastAsia="en-US"/>
              </w:rPr>
            </w:pPr>
            <w:r w:rsidRPr="00F36BF3">
              <w:rPr>
                <w:rFonts w:ascii="Times New Roman" w:hAnsi="Times New Roman" w:cs="Times New Roman"/>
                <w:b/>
                <w:sz w:val="24"/>
                <w:szCs w:val="24"/>
                <w:lang w:eastAsia="en-US"/>
              </w:rPr>
              <w:t>1.4.6.</w:t>
            </w:r>
            <w:r w:rsidRPr="00F36BF3">
              <w:rPr>
                <w:rFonts w:ascii="Times New Roman" w:hAnsi="Times New Roman" w:cs="Times New Roman"/>
                <w:sz w:val="24"/>
                <w:szCs w:val="24"/>
                <w:lang w:eastAsia="en-US"/>
              </w:rPr>
              <w:t xml:space="preserve"> </w:t>
            </w:r>
            <w:r w:rsidRPr="00F36BF3">
              <w:rPr>
                <w:rFonts w:ascii="Times New Roman" w:hAnsi="Times New Roman" w:cs="Times New Roman"/>
                <w:b/>
                <w:sz w:val="24"/>
                <w:szCs w:val="24"/>
                <w:lang w:eastAsia="en-US"/>
              </w:rPr>
              <w:t xml:space="preserve">Інформація про необхідні технічні, якісні та кількісні характеристики предмета закупівлі </w:t>
            </w:r>
            <w:r w:rsidRPr="00F36BF3">
              <w:rPr>
                <w:rFonts w:ascii="Times New Roman" w:hAnsi="Times New Roman" w:cs="Times New Roman"/>
                <w:sz w:val="24"/>
                <w:szCs w:val="24"/>
                <w:lang w:eastAsia="en-US"/>
              </w:rPr>
              <w:t>(учасник надає завізований Додаток 2 до тендерної документації та документи, що вимагаються в ньому);</w:t>
            </w:r>
          </w:p>
          <w:p w:rsidR="00F36BF3" w:rsidRPr="00F36BF3" w:rsidRDefault="00F36BF3" w:rsidP="00F36BF3">
            <w:pPr>
              <w:widowControl w:val="0"/>
              <w:tabs>
                <w:tab w:val="left" w:pos="300"/>
                <w:tab w:val="left" w:pos="441"/>
              </w:tabs>
              <w:spacing w:before="120" w:after="0" w:line="240" w:lineRule="auto"/>
              <w:jc w:val="both"/>
              <w:rPr>
                <w:rFonts w:ascii="Times New Roman" w:hAnsi="Times New Roman" w:cs="Times New Roman"/>
                <w:b/>
                <w:sz w:val="24"/>
                <w:szCs w:val="24"/>
                <w:lang w:eastAsia="en-US"/>
              </w:rPr>
            </w:pPr>
            <w:r w:rsidRPr="00F36BF3">
              <w:rPr>
                <w:rFonts w:ascii="Times New Roman" w:hAnsi="Times New Roman" w:cs="Times New Roman"/>
                <w:b/>
                <w:sz w:val="24"/>
                <w:szCs w:val="24"/>
                <w:lang w:eastAsia="en-US"/>
              </w:rPr>
              <w:t>1.4.7.</w:t>
            </w:r>
            <w:r w:rsidRPr="00F36BF3">
              <w:rPr>
                <w:rFonts w:ascii="Times New Roman" w:hAnsi="Times New Roman" w:cs="Times New Roman"/>
                <w:sz w:val="24"/>
                <w:szCs w:val="24"/>
                <w:lang w:eastAsia="en-US"/>
              </w:rPr>
              <w:t xml:space="preserve"> Заповнений та підписаний учасником </w:t>
            </w:r>
            <w:r w:rsidRPr="00F36BF3">
              <w:rPr>
                <w:rFonts w:ascii="Times New Roman" w:hAnsi="Times New Roman" w:cs="Times New Roman"/>
                <w:b/>
                <w:sz w:val="24"/>
                <w:szCs w:val="24"/>
                <w:lang w:eastAsia="en-US"/>
              </w:rPr>
              <w:t>проект Договору</w:t>
            </w:r>
            <w:r w:rsidRPr="00F36BF3">
              <w:rPr>
                <w:rFonts w:ascii="Times New Roman" w:hAnsi="Times New Roman" w:cs="Times New Roman"/>
                <w:sz w:val="24"/>
                <w:szCs w:val="24"/>
                <w:lang w:eastAsia="en-US"/>
              </w:rPr>
              <w:t>, представлений в  Додатку 3 даної тендерної документації.</w:t>
            </w:r>
          </w:p>
          <w:p w:rsidR="00F36BF3" w:rsidRPr="00F36BF3" w:rsidRDefault="00F36BF3" w:rsidP="00F36BF3">
            <w:pPr>
              <w:widowControl w:val="0"/>
              <w:tabs>
                <w:tab w:val="left" w:pos="300"/>
                <w:tab w:val="left" w:pos="441"/>
              </w:tabs>
              <w:spacing w:before="120" w:after="120" w:line="240" w:lineRule="auto"/>
              <w:contextualSpacing/>
              <w:jc w:val="both"/>
              <w:rPr>
                <w:rFonts w:ascii="Times New Roman" w:hAnsi="Times New Roman" w:cs="Times New Roman"/>
                <w:sz w:val="24"/>
                <w:szCs w:val="24"/>
                <w:lang w:eastAsia="en-US"/>
              </w:rPr>
            </w:pPr>
            <w:r w:rsidRPr="00F36BF3">
              <w:rPr>
                <w:rFonts w:ascii="Times New Roman" w:hAnsi="Times New Roman" w:cs="Times New Roman"/>
                <w:b/>
                <w:sz w:val="24"/>
                <w:szCs w:val="24"/>
                <w:lang w:eastAsia="en-US"/>
              </w:rPr>
              <w:t>1.4.8. Гарантійний лист</w:t>
            </w:r>
            <w:r w:rsidRPr="00F36BF3">
              <w:rPr>
                <w:rFonts w:ascii="Times New Roman" w:hAnsi="Times New Roman" w:cs="Times New Roman"/>
                <w:sz w:val="24"/>
                <w:szCs w:val="24"/>
                <w:lang w:eastAsia="en-US"/>
              </w:rPr>
              <w:t xml:space="preserve">, складений учасником в довільній формі щодо погодження з усіма умовами проекту договору про закупівлю, </w:t>
            </w:r>
            <w:r w:rsidRPr="00F36BF3">
              <w:rPr>
                <w:rFonts w:ascii="Times New Roman" w:hAnsi="Times New Roman" w:cs="Times New Roman"/>
                <w:sz w:val="24"/>
                <w:szCs w:val="24"/>
                <w:lang w:eastAsia="en-US"/>
              </w:rPr>
              <w:lastRenderedPageBreak/>
              <w:t xml:space="preserve">істотними умовами договору та з усіма умовами тендерної документації. </w:t>
            </w:r>
          </w:p>
          <w:p w:rsidR="00F36BF3" w:rsidRPr="00F36BF3" w:rsidRDefault="00F36BF3" w:rsidP="00F36BF3">
            <w:pPr>
              <w:widowControl w:val="0"/>
              <w:tabs>
                <w:tab w:val="left" w:pos="300"/>
                <w:tab w:val="left" w:pos="441"/>
              </w:tabs>
              <w:spacing w:before="120" w:after="0" w:line="240" w:lineRule="auto"/>
              <w:contextualSpacing/>
              <w:jc w:val="both"/>
              <w:rPr>
                <w:rFonts w:ascii="Times New Roman" w:hAnsi="Times New Roman" w:cs="Times New Roman"/>
                <w:sz w:val="24"/>
                <w:szCs w:val="24"/>
                <w:lang w:eastAsia="en-US"/>
              </w:rPr>
            </w:pPr>
            <w:r w:rsidRPr="00F36BF3">
              <w:rPr>
                <w:rFonts w:ascii="Times New Roman" w:hAnsi="Times New Roman" w:cs="Times New Roman"/>
                <w:b/>
                <w:sz w:val="24"/>
                <w:szCs w:val="24"/>
                <w:lang w:eastAsia="en-US"/>
              </w:rPr>
              <w:t>1.4.9. Довідка</w:t>
            </w:r>
            <w:r w:rsidRPr="00F36BF3">
              <w:rPr>
                <w:rFonts w:ascii="Times New Roman" w:hAnsi="Times New Roman" w:cs="Times New Roman"/>
                <w:sz w:val="24"/>
                <w:szCs w:val="24"/>
                <w:lang w:eastAsia="en-US"/>
              </w:rPr>
              <w:t xml:space="preserve"> в довільній формі за підписом уповноваженої особи учасника про гарантії застосування заходів із захисту довкілля при виконанні зобов’язань за договором;</w:t>
            </w:r>
          </w:p>
          <w:p w:rsidR="00F36BF3" w:rsidRPr="00F36BF3" w:rsidRDefault="00F36BF3" w:rsidP="00F36BF3">
            <w:pPr>
              <w:tabs>
                <w:tab w:val="left" w:pos="177"/>
              </w:tabs>
              <w:spacing w:after="0" w:line="240" w:lineRule="auto"/>
              <w:jc w:val="both"/>
              <w:rPr>
                <w:rFonts w:ascii="Times New Roman" w:hAnsi="Times New Roman" w:cs="Times New Roman"/>
                <w:b/>
                <w:sz w:val="16"/>
                <w:szCs w:val="16"/>
                <w:lang w:eastAsia="en-US"/>
              </w:rPr>
            </w:pPr>
          </w:p>
          <w:p w:rsidR="00F36BF3" w:rsidRPr="00F36BF3" w:rsidRDefault="00F36BF3" w:rsidP="00F36BF3">
            <w:pPr>
              <w:tabs>
                <w:tab w:val="left" w:pos="177"/>
              </w:tabs>
              <w:spacing w:after="0" w:line="240" w:lineRule="auto"/>
              <w:jc w:val="both"/>
              <w:rPr>
                <w:rFonts w:ascii="Times New Roman" w:hAnsi="Times New Roman" w:cs="Times New Roman"/>
                <w:sz w:val="24"/>
                <w:szCs w:val="24"/>
                <w:lang w:eastAsia="en-US"/>
              </w:rPr>
            </w:pPr>
            <w:r w:rsidRPr="00F36BF3">
              <w:rPr>
                <w:rFonts w:ascii="Times New Roman" w:hAnsi="Times New Roman" w:cs="Times New Roman"/>
                <w:b/>
                <w:sz w:val="24"/>
                <w:szCs w:val="24"/>
                <w:lang w:eastAsia="en-US"/>
              </w:rPr>
              <w:t xml:space="preserve">1.4.10. Інформаційна довідка про </w:t>
            </w:r>
            <w:r w:rsidRPr="00F36BF3">
              <w:rPr>
                <w:rFonts w:ascii="Times New Roman" w:hAnsi="Times New Roman" w:cs="Times New Roman"/>
                <w:sz w:val="24"/>
                <w:szCs w:val="24"/>
                <w:lang w:eastAsia="en-US"/>
              </w:rPr>
              <w:t>країну походження запропонованого товару.</w:t>
            </w:r>
          </w:p>
          <w:p w:rsidR="00F36BF3" w:rsidRPr="00F36BF3" w:rsidRDefault="00F36BF3" w:rsidP="00F36BF3">
            <w:pPr>
              <w:tabs>
                <w:tab w:val="left" w:pos="284"/>
              </w:tabs>
              <w:suppressAutoHyphens/>
              <w:spacing w:after="0" w:line="240" w:lineRule="auto"/>
              <w:jc w:val="both"/>
              <w:rPr>
                <w:rFonts w:ascii="Times New Roman" w:eastAsia="Times New Roman" w:hAnsi="Times New Roman" w:cs="Times New Roman"/>
                <w:bCs/>
                <w:color w:val="000000"/>
                <w:sz w:val="24"/>
                <w:szCs w:val="24"/>
                <w:lang w:eastAsia="ar-SA"/>
              </w:rPr>
            </w:pPr>
            <w:r w:rsidRPr="00F36BF3">
              <w:rPr>
                <w:rFonts w:ascii="Times New Roman" w:hAnsi="Times New Roman" w:cs="Times New Roman"/>
                <w:b/>
                <w:sz w:val="24"/>
                <w:szCs w:val="24"/>
                <w:lang w:eastAsia="en-US"/>
              </w:rPr>
              <w:t xml:space="preserve">1.4.11. </w:t>
            </w:r>
            <w:r w:rsidRPr="00F36BF3">
              <w:rPr>
                <w:rFonts w:ascii="Times New Roman" w:eastAsia="Times New Roman" w:hAnsi="Times New Roman" w:cs="Times New Roman"/>
                <w:b/>
                <w:bCs/>
                <w:color w:val="000000"/>
                <w:sz w:val="24"/>
                <w:szCs w:val="24"/>
                <w:lang w:eastAsia="ar-SA"/>
              </w:rPr>
              <w:t>Гарантійний лист</w:t>
            </w:r>
            <w:r w:rsidRPr="00F36BF3">
              <w:rPr>
                <w:rFonts w:ascii="Times New Roman" w:eastAsia="Times New Roman" w:hAnsi="Times New Roman" w:cs="Times New Roman"/>
                <w:bCs/>
                <w:color w:val="000000"/>
                <w:sz w:val="24"/>
                <w:szCs w:val="24"/>
                <w:lang w:eastAsia="ar-SA"/>
              </w:rPr>
              <w:t>, складений учасником в довільній формі про те, що він:</w:t>
            </w:r>
          </w:p>
          <w:p w:rsidR="00F36BF3" w:rsidRPr="00F36BF3" w:rsidRDefault="00F36BF3" w:rsidP="00F36BF3">
            <w:pPr>
              <w:tabs>
                <w:tab w:val="left" w:pos="284"/>
              </w:tabs>
              <w:suppressAutoHyphens/>
              <w:spacing w:after="0" w:line="240" w:lineRule="auto"/>
              <w:jc w:val="both"/>
              <w:rPr>
                <w:rFonts w:ascii="Times New Roman" w:eastAsia="Times New Roman" w:hAnsi="Times New Roman" w:cs="Times New Roman"/>
                <w:bCs/>
                <w:color w:val="000000"/>
                <w:sz w:val="24"/>
                <w:szCs w:val="24"/>
                <w:lang w:eastAsia="ar-SA"/>
              </w:rPr>
            </w:pPr>
            <w:r w:rsidRPr="00F36BF3">
              <w:rPr>
                <w:rFonts w:ascii="Times New Roman" w:eastAsia="Times New Roman" w:hAnsi="Times New Roman" w:cs="Times New Roman"/>
                <w:bCs/>
                <w:color w:val="000000"/>
                <w:sz w:val="24"/>
                <w:szCs w:val="24"/>
                <w:lang w:eastAsia="ar-SA"/>
              </w:rPr>
              <w:t xml:space="preserve">1) не перебуває під дією спеціальних економічних та інших обмежувальних заходів, передбачених Законом України «Про санкції» від 14.08.2014 № 1644-VII, спеціальних санкцій за порушення законодавства про зовнішньоекономічну діяльність, раніше застосованих замовником відповідно до пункту 4 частини 1 статті 236 Господарського кодексу України </w:t>
            </w:r>
            <w:proofErr w:type="spellStart"/>
            <w:r w:rsidRPr="00F36BF3">
              <w:rPr>
                <w:rFonts w:ascii="Times New Roman" w:eastAsia="Times New Roman" w:hAnsi="Times New Roman" w:cs="Times New Roman"/>
                <w:bCs/>
                <w:color w:val="000000"/>
                <w:sz w:val="24"/>
                <w:szCs w:val="24"/>
                <w:lang w:eastAsia="ar-SA"/>
              </w:rPr>
              <w:t>оперативно</w:t>
            </w:r>
            <w:proofErr w:type="spellEnd"/>
            <w:r w:rsidRPr="00F36BF3">
              <w:rPr>
                <w:rFonts w:ascii="Times New Roman" w:eastAsia="Times New Roman" w:hAnsi="Times New Roman" w:cs="Times New Roman"/>
                <w:bCs/>
                <w:color w:val="000000"/>
                <w:sz w:val="24"/>
                <w:szCs w:val="24"/>
                <w:lang w:eastAsia="ar-SA"/>
              </w:rPr>
              <w:t xml:space="preserve">-господарських санкцій,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F36BF3" w:rsidRPr="00F36BF3" w:rsidRDefault="00F36BF3" w:rsidP="00F36BF3">
            <w:pPr>
              <w:tabs>
                <w:tab w:val="left" w:pos="284"/>
              </w:tabs>
              <w:suppressAutoHyphens/>
              <w:spacing w:after="0" w:line="240" w:lineRule="auto"/>
              <w:jc w:val="both"/>
              <w:rPr>
                <w:rFonts w:ascii="Times New Roman" w:eastAsia="Times New Roman" w:hAnsi="Times New Roman" w:cs="Times New Roman"/>
                <w:bCs/>
                <w:color w:val="000000"/>
                <w:sz w:val="24"/>
                <w:szCs w:val="24"/>
                <w:lang w:eastAsia="ar-SA"/>
              </w:rPr>
            </w:pPr>
            <w:r w:rsidRPr="00F36BF3">
              <w:rPr>
                <w:rFonts w:ascii="Times New Roman" w:eastAsia="Times New Roman" w:hAnsi="Times New Roman" w:cs="Times New Roman"/>
                <w:bCs/>
                <w:color w:val="000000"/>
                <w:sz w:val="24"/>
                <w:szCs w:val="24"/>
                <w:lang w:eastAsia="ar-SA"/>
              </w:rPr>
              <w:t>2) не здійснює свою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F36BF3" w:rsidRPr="00F36BF3" w:rsidRDefault="00F36BF3" w:rsidP="00F36BF3">
            <w:pPr>
              <w:tabs>
                <w:tab w:val="left" w:pos="284"/>
              </w:tabs>
              <w:suppressAutoHyphens/>
              <w:spacing w:after="0" w:line="240" w:lineRule="auto"/>
              <w:jc w:val="both"/>
              <w:rPr>
                <w:rFonts w:ascii="Times New Roman" w:eastAsia="Times New Roman" w:hAnsi="Times New Roman" w:cs="Times New Roman"/>
                <w:bCs/>
                <w:color w:val="000000"/>
                <w:sz w:val="24"/>
                <w:szCs w:val="24"/>
                <w:lang w:eastAsia="ar-SA"/>
              </w:rPr>
            </w:pPr>
            <w:r w:rsidRPr="00F36BF3">
              <w:rPr>
                <w:rFonts w:ascii="Times New Roman" w:eastAsia="Times New Roman" w:hAnsi="Times New Roman" w:cs="Times New Roman"/>
                <w:bCs/>
                <w:color w:val="000000"/>
                <w:sz w:val="24"/>
                <w:szCs w:val="24"/>
                <w:lang w:eastAsia="ar-SA"/>
              </w:rPr>
              <w:t xml:space="preserve"> 3) не є громадянином Російської Федерації/Республіки Білорусь/Ісламської Республіки Іран (крім тих, що проживають на території України на законних підставах); юридичною </w:t>
            </w:r>
            <w:proofErr w:type="spellStart"/>
            <w:r w:rsidRPr="00F36BF3">
              <w:rPr>
                <w:rFonts w:ascii="Times New Roman" w:eastAsia="Times New Roman" w:hAnsi="Times New Roman" w:cs="Times New Roman"/>
                <w:bCs/>
                <w:color w:val="000000"/>
                <w:sz w:val="24"/>
                <w:szCs w:val="24"/>
                <w:lang w:eastAsia="ar-SA"/>
              </w:rPr>
              <w:t>осібою</w:t>
            </w:r>
            <w:proofErr w:type="spellEnd"/>
            <w:r w:rsidRPr="00F36BF3">
              <w:rPr>
                <w:rFonts w:ascii="Times New Roman" w:eastAsia="Times New Roman" w:hAnsi="Times New Roman" w:cs="Times New Roman"/>
                <w:bCs/>
                <w:color w:val="000000"/>
                <w:sz w:val="24"/>
                <w:szCs w:val="24"/>
                <w:lang w:eastAsia="ar-SA"/>
              </w:rPr>
              <w:t xml:space="preserve">,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36BF3">
              <w:rPr>
                <w:rFonts w:ascii="Times New Roman" w:eastAsia="Times New Roman" w:hAnsi="Times New Roman" w:cs="Times New Roman"/>
                <w:bCs/>
                <w:color w:val="000000"/>
                <w:sz w:val="24"/>
                <w:szCs w:val="24"/>
                <w:lang w:eastAsia="ar-SA"/>
              </w:rPr>
              <w:t>бенефіціарним</w:t>
            </w:r>
            <w:proofErr w:type="spellEnd"/>
            <w:r w:rsidRPr="00F36BF3">
              <w:rPr>
                <w:rFonts w:ascii="Times New Roman" w:eastAsia="Times New Roman" w:hAnsi="Times New Roman" w:cs="Times New Roman"/>
                <w:bCs/>
                <w:color w:val="000000"/>
                <w:sz w:val="24"/>
                <w:szCs w:val="24"/>
                <w:lang w:eastAsia="ar-S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36BF3" w:rsidRPr="00F36BF3" w:rsidRDefault="00F36BF3" w:rsidP="00F36BF3">
            <w:pPr>
              <w:tabs>
                <w:tab w:val="left" w:pos="284"/>
              </w:tabs>
              <w:suppressAutoHyphens/>
              <w:spacing w:after="0" w:line="240" w:lineRule="auto"/>
              <w:jc w:val="both"/>
              <w:rPr>
                <w:rFonts w:ascii="Times New Roman" w:eastAsia="Times New Roman" w:hAnsi="Times New Roman" w:cs="Times New Roman"/>
                <w:bCs/>
                <w:color w:val="000000"/>
                <w:sz w:val="24"/>
                <w:szCs w:val="24"/>
                <w:lang w:eastAsia="ar-SA"/>
              </w:rPr>
            </w:pPr>
            <w:r w:rsidRPr="00F36BF3">
              <w:rPr>
                <w:rFonts w:ascii="Times New Roman" w:eastAsia="Times New Roman" w:hAnsi="Times New Roman" w:cs="Times New Roman"/>
                <w:bCs/>
                <w:color w:val="000000"/>
                <w:sz w:val="24"/>
                <w:szCs w:val="24"/>
                <w:lang w:eastAsia="ar-SA"/>
              </w:rPr>
              <w:t>4) товар, запропонований учасником, не походить з Російської Федерації/Республіки Білорусь/Ісламської Республіки Іран».</w:t>
            </w:r>
          </w:p>
          <w:p w:rsidR="00F36BF3" w:rsidRPr="00F36BF3" w:rsidRDefault="00F36BF3" w:rsidP="00F36BF3">
            <w:pPr>
              <w:widowControl w:val="0"/>
              <w:tabs>
                <w:tab w:val="left" w:pos="300"/>
                <w:tab w:val="left" w:pos="441"/>
              </w:tabs>
              <w:autoSpaceDE w:val="0"/>
              <w:autoSpaceDN w:val="0"/>
              <w:spacing w:after="0" w:line="240" w:lineRule="auto"/>
              <w:jc w:val="both"/>
              <w:rPr>
                <w:rFonts w:ascii="Times New Roman" w:eastAsia="Times New Roman" w:hAnsi="Times New Roman" w:cs="Times New Roman"/>
                <w:b/>
                <w:sz w:val="24"/>
                <w:szCs w:val="24"/>
              </w:rPr>
            </w:pPr>
            <w:r w:rsidRPr="00F36BF3">
              <w:rPr>
                <w:rFonts w:ascii="Times New Roman" w:eastAsia="Times New Roman" w:hAnsi="Times New Roman" w:cs="Times New Roman"/>
                <w:b/>
                <w:sz w:val="24"/>
                <w:szCs w:val="24"/>
                <w:lang w:eastAsia="en-US"/>
              </w:rPr>
              <w:t xml:space="preserve">1.4.12. </w:t>
            </w:r>
            <w:r w:rsidRPr="00F36BF3">
              <w:rPr>
                <w:rFonts w:ascii="Times New Roman" w:eastAsia="Times New Roman" w:hAnsi="Times New Roman" w:cs="Times New Roman"/>
                <w:sz w:val="24"/>
                <w:szCs w:val="24"/>
                <w:lang w:eastAsia="ru-RU"/>
              </w:rPr>
              <w:t>Відповідно до пункту 29 Особливостей,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F36BF3" w:rsidRPr="00F36BF3" w:rsidRDefault="00F36BF3" w:rsidP="00F36BF3">
            <w:pPr>
              <w:tabs>
                <w:tab w:val="left" w:pos="4253"/>
              </w:tabs>
              <w:suppressAutoHyphens/>
              <w:spacing w:before="120" w:after="0" w:line="240" w:lineRule="auto"/>
              <w:jc w:val="both"/>
              <w:rPr>
                <w:rFonts w:ascii="Times New Roman" w:eastAsia="Times New Roman" w:hAnsi="Times New Roman" w:cs="Times New Roman"/>
                <w:color w:val="000000"/>
                <w:sz w:val="24"/>
                <w:szCs w:val="24"/>
              </w:rPr>
            </w:pPr>
            <w:r w:rsidRPr="00F36BF3">
              <w:rPr>
                <w:rFonts w:ascii="Times New Roman" w:eastAsia="Times New Roman" w:hAnsi="Times New Roman" w:cs="Times New Roman"/>
                <w:b/>
                <w:color w:val="000000"/>
                <w:sz w:val="24"/>
                <w:szCs w:val="24"/>
              </w:rPr>
              <w:t>1.4.13.</w:t>
            </w:r>
            <w:r w:rsidRPr="00F36BF3">
              <w:rPr>
                <w:rFonts w:ascii="Times New Roman" w:eastAsia="Times New Roman" w:hAnsi="Times New Roman" w:cs="Times New Roman"/>
                <w:color w:val="000000"/>
                <w:sz w:val="24"/>
                <w:szCs w:val="24"/>
              </w:rPr>
              <w:t xml:space="preserve"> Інформація щодо відповідності учасника вимогам, визначеним у п. 47 Особливостей.</w:t>
            </w:r>
          </w:p>
          <w:p w:rsidR="00F36BF3" w:rsidRPr="00F36BF3" w:rsidRDefault="00F36BF3" w:rsidP="00F36BF3">
            <w:pPr>
              <w:tabs>
                <w:tab w:val="left" w:pos="4253"/>
              </w:tabs>
              <w:suppressAutoHyphens/>
              <w:spacing w:after="0" w:line="240" w:lineRule="auto"/>
              <w:ind w:firstLine="742"/>
              <w:jc w:val="both"/>
              <w:rPr>
                <w:rFonts w:ascii="Times New Roman" w:eastAsia="Times New Roman" w:hAnsi="Times New Roman" w:cs="Times New Roman"/>
                <w:b/>
                <w:i/>
                <w:color w:val="000000"/>
                <w:sz w:val="24"/>
                <w:szCs w:val="24"/>
              </w:rPr>
            </w:pPr>
            <w:r w:rsidRPr="00F36BF3">
              <w:rPr>
                <w:rFonts w:ascii="Times New Roman" w:eastAsia="Times New Roman" w:hAnsi="Times New Roman" w:cs="Times New Roman"/>
                <w:color w:val="000000"/>
                <w:sz w:val="24"/>
                <w:szCs w:val="24"/>
              </w:rPr>
              <w:t xml:space="preserve">Учасник процедури закупівлі підтверджує відсутність підстав, </w:t>
            </w:r>
            <w:r w:rsidRPr="00F36BF3">
              <w:rPr>
                <w:rFonts w:ascii="Times New Roman" w:eastAsia="Times New Roman" w:hAnsi="Times New Roman" w:cs="Times New Roman"/>
                <w:color w:val="000000"/>
                <w:sz w:val="24"/>
                <w:szCs w:val="24"/>
              </w:rPr>
              <w:lastRenderedPageBreak/>
              <w:t xml:space="preserve">зазначених в цьому пункті </w:t>
            </w:r>
            <w:r w:rsidRPr="00F36BF3">
              <w:rPr>
                <w:rFonts w:ascii="Times New Roman" w:eastAsia="Times New Roman" w:hAnsi="Times New Roman" w:cs="Times New Roman"/>
                <w:i/>
                <w:color w:val="000000"/>
                <w:sz w:val="24"/>
                <w:szCs w:val="24"/>
              </w:rPr>
              <w:t>(крім підпунктів 1 і 7, абзацу чотирнадцятого цього пункту)</w:t>
            </w:r>
            <w:r w:rsidRPr="00F36BF3">
              <w:rPr>
                <w:rFonts w:ascii="Times New Roman" w:eastAsia="Times New Roman" w:hAnsi="Times New Roman" w:cs="Times New Roman"/>
                <w:color w:val="000000"/>
                <w:sz w:val="24"/>
                <w:szCs w:val="24"/>
              </w:rPr>
              <w:t xml:space="preserve">, </w:t>
            </w:r>
            <w:r w:rsidRPr="00F36BF3">
              <w:rPr>
                <w:rFonts w:ascii="Times New Roman" w:eastAsia="Times New Roman" w:hAnsi="Times New Roman" w:cs="Times New Roman"/>
                <w:b/>
                <w:i/>
                <w:color w:val="000000"/>
                <w:sz w:val="24"/>
                <w:szCs w:val="24"/>
              </w:rPr>
              <w:t xml:space="preserve">шляхом самостійного декларування відсутності таких підстав в електронній системі </w:t>
            </w:r>
            <w:proofErr w:type="spellStart"/>
            <w:r w:rsidRPr="00F36BF3">
              <w:rPr>
                <w:rFonts w:ascii="Times New Roman" w:eastAsia="Times New Roman" w:hAnsi="Times New Roman" w:cs="Times New Roman"/>
                <w:b/>
                <w:i/>
                <w:color w:val="000000"/>
                <w:sz w:val="24"/>
                <w:szCs w:val="24"/>
              </w:rPr>
              <w:t>закупівель</w:t>
            </w:r>
            <w:proofErr w:type="spellEnd"/>
            <w:r w:rsidRPr="00F36BF3">
              <w:rPr>
                <w:rFonts w:ascii="Times New Roman" w:eastAsia="Times New Roman" w:hAnsi="Times New Roman" w:cs="Times New Roman"/>
                <w:b/>
                <w:i/>
                <w:color w:val="000000"/>
                <w:sz w:val="24"/>
                <w:szCs w:val="24"/>
              </w:rPr>
              <w:t xml:space="preserve"> під час подання тендерної пропозиції.</w:t>
            </w:r>
          </w:p>
          <w:p w:rsidR="00F36BF3" w:rsidRPr="00F36BF3" w:rsidRDefault="00F36BF3" w:rsidP="00F36BF3">
            <w:pPr>
              <w:widowControl w:val="0"/>
              <w:tabs>
                <w:tab w:val="left" w:pos="300"/>
                <w:tab w:val="left" w:pos="441"/>
              </w:tabs>
              <w:autoSpaceDE w:val="0"/>
              <w:autoSpaceDN w:val="0"/>
              <w:spacing w:after="0" w:line="240" w:lineRule="auto"/>
              <w:ind w:firstLine="742"/>
              <w:jc w:val="both"/>
              <w:rPr>
                <w:rFonts w:ascii="Times New Roman" w:eastAsia="Times New Roman" w:hAnsi="Times New Roman" w:cs="Times New Roman"/>
                <w:sz w:val="24"/>
                <w:szCs w:val="24"/>
              </w:rPr>
            </w:pPr>
            <w:r w:rsidRPr="00F36BF3">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36BF3">
              <w:rPr>
                <w:rFonts w:ascii="Times New Roman" w:eastAsia="Times New Roman" w:hAnsi="Times New Roman" w:cs="Times New Roman"/>
                <w:sz w:val="24"/>
                <w:szCs w:val="24"/>
              </w:rPr>
              <w:t>закупівель</w:t>
            </w:r>
            <w:proofErr w:type="spellEnd"/>
            <w:r w:rsidRPr="00F36BF3">
              <w:rPr>
                <w:rFonts w:ascii="Times New Roman" w:eastAsia="Times New Roman" w:hAnsi="Times New Roman" w:cs="Times New Roman"/>
                <w:sz w:val="24"/>
                <w:szCs w:val="24"/>
              </w:rPr>
              <w:t xml:space="preserve"> будь-яких </w:t>
            </w:r>
            <w:r w:rsidRPr="00F36BF3">
              <w:rPr>
                <w:rFonts w:ascii="Times New Roman" w:eastAsia="Times New Roman" w:hAnsi="Times New Roman" w:cs="Times New Roman"/>
                <w:b/>
                <w:sz w:val="24"/>
                <w:szCs w:val="24"/>
              </w:rPr>
              <w:t>документів</w:t>
            </w:r>
            <w:r w:rsidRPr="00F36BF3">
              <w:rPr>
                <w:rFonts w:ascii="Times New Roman" w:eastAsia="Times New Roman" w:hAnsi="Times New Roman" w:cs="Times New Roman"/>
                <w:sz w:val="24"/>
                <w:szCs w:val="24"/>
              </w:rPr>
              <w:t xml:space="preserve">, що підтверджують відсутність підстав, визначених у пункті 47 Особливостей </w:t>
            </w:r>
            <w:r w:rsidRPr="00F36BF3">
              <w:rPr>
                <w:rFonts w:ascii="Times New Roman" w:eastAsia="Times New Roman" w:hAnsi="Times New Roman" w:cs="Times New Roman"/>
                <w:b/>
                <w:i/>
                <w:sz w:val="24"/>
                <w:szCs w:val="24"/>
                <w:u w:val="single"/>
              </w:rPr>
              <w:t>(крім абзацу чотирнадцятого пункту 47 Особливостей)</w:t>
            </w:r>
            <w:r w:rsidRPr="00F36BF3">
              <w:rPr>
                <w:rFonts w:ascii="Times New Roman" w:eastAsia="Times New Roman" w:hAnsi="Times New Roman" w:cs="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36BF3" w:rsidRPr="00F36BF3" w:rsidRDefault="00F36BF3" w:rsidP="00F36BF3">
            <w:pPr>
              <w:widowControl w:val="0"/>
              <w:tabs>
                <w:tab w:val="left" w:pos="300"/>
                <w:tab w:val="left" w:pos="441"/>
              </w:tabs>
              <w:autoSpaceDE w:val="0"/>
              <w:autoSpaceDN w:val="0"/>
              <w:spacing w:after="0" w:line="240" w:lineRule="auto"/>
              <w:jc w:val="both"/>
              <w:rPr>
                <w:rFonts w:ascii="Times New Roman" w:eastAsia="Times New Roman" w:hAnsi="Times New Roman" w:cs="Times New Roman"/>
                <w:sz w:val="24"/>
                <w:szCs w:val="24"/>
                <w:lang w:eastAsia="en-US"/>
              </w:rPr>
            </w:pPr>
            <w:r w:rsidRPr="00F36BF3">
              <w:rPr>
                <w:rFonts w:ascii="Times New Roman" w:eastAsia="Times New Roman" w:hAnsi="Times New Roman" w:cs="Times New Roman"/>
                <w:b/>
                <w:sz w:val="24"/>
                <w:szCs w:val="24"/>
                <w:lang w:eastAsia="en-US"/>
              </w:rPr>
              <w:t xml:space="preserve">1.4.14. </w:t>
            </w:r>
            <w:r w:rsidRPr="00F36BF3">
              <w:rPr>
                <w:rFonts w:ascii="Times New Roman" w:eastAsia="Times New Roman" w:hAnsi="Times New Roman" w:cs="Times New Roman"/>
                <w:sz w:val="24"/>
                <w:szCs w:val="24"/>
                <w:lang w:eastAsia="en-US"/>
              </w:rPr>
              <w:t>Інша інформація, що передбачена умовами цієї тендерної документації.</w:t>
            </w:r>
          </w:p>
          <w:p w:rsidR="00F36BF3" w:rsidRPr="00F36BF3" w:rsidRDefault="00F36BF3" w:rsidP="00F36BF3">
            <w:pPr>
              <w:widowControl w:val="0"/>
              <w:tabs>
                <w:tab w:val="left" w:pos="285"/>
              </w:tabs>
              <w:suppressAutoHyphens/>
              <w:spacing w:after="0" w:line="240" w:lineRule="auto"/>
              <w:ind w:right="113"/>
              <w:contextualSpacing/>
              <w:jc w:val="both"/>
              <w:rPr>
                <w:rFonts w:ascii="Times New Roman" w:eastAsia="Times New Roman" w:hAnsi="Times New Roman" w:cs="Times New Roman"/>
                <w:b/>
                <w:color w:val="000000"/>
                <w:sz w:val="24"/>
                <w:szCs w:val="24"/>
                <w:lang w:eastAsia="ar-SA"/>
              </w:rPr>
            </w:pPr>
          </w:p>
          <w:p w:rsidR="00F36BF3" w:rsidRPr="00F36BF3" w:rsidRDefault="00F36BF3" w:rsidP="00F36BF3">
            <w:pPr>
              <w:widowControl w:val="0"/>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36BF3" w:rsidRPr="00F36BF3" w:rsidRDefault="00F36BF3" w:rsidP="00F36BF3">
            <w:pPr>
              <w:widowControl w:val="0"/>
              <w:suppressAutoHyphens/>
              <w:spacing w:after="0" w:line="240" w:lineRule="auto"/>
              <w:ind w:firstLine="482"/>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36BF3" w:rsidRPr="00F36BF3" w:rsidRDefault="00F36BF3" w:rsidP="00F36BF3">
            <w:pPr>
              <w:widowControl w:val="0"/>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1.6. Кожен учасник має право подати тільки одну тендерну пропозицію.</w:t>
            </w:r>
          </w:p>
          <w:p w:rsidR="00F36BF3" w:rsidRPr="00F36BF3" w:rsidRDefault="00F36BF3" w:rsidP="00F36BF3">
            <w:pPr>
              <w:widowControl w:val="0"/>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1.7. У випадку допущення учасником зазначених нижче формальних (несуттєвих) помилок при оформленні тендерної пропозиції, остання </w:t>
            </w:r>
            <w:r w:rsidRPr="00F36BF3">
              <w:rPr>
                <w:rFonts w:ascii="Times New Roman" w:eastAsia="Times New Roman" w:hAnsi="Times New Roman" w:cs="Times New Roman"/>
                <w:b/>
                <w:color w:val="000000"/>
                <w:sz w:val="24"/>
                <w:szCs w:val="24"/>
                <w:lang w:eastAsia="ar-SA"/>
              </w:rPr>
              <w:t>не буде відхилена згідно з Особливостями</w:t>
            </w:r>
            <w:r w:rsidRPr="00F36BF3">
              <w:rPr>
                <w:rFonts w:ascii="Times New Roman" w:eastAsia="Times New Roman" w:hAnsi="Times New Roman" w:cs="Times New Roman"/>
                <w:color w:val="000000"/>
                <w:sz w:val="24"/>
                <w:szCs w:val="24"/>
                <w:lang w:eastAsia="ar-SA"/>
              </w:rPr>
              <w:t>.</w:t>
            </w:r>
          </w:p>
          <w:p w:rsidR="00F36BF3" w:rsidRPr="00F36BF3" w:rsidRDefault="00F36BF3" w:rsidP="00F36BF3">
            <w:pPr>
              <w:widowControl w:val="0"/>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b/>
                <w:color w:val="000000"/>
                <w:sz w:val="24"/>
                <w:szCs w:val="24"/>
                <w:lang w:eastAsia="ar-SA"/>
              </w:rPr>
              <w:t>Формальними (несуттєвими) вважаються помилки</w:t>
            </w:r>
            <w:r w:rsidRPr="00F36BF3">
              <w:rPr>
                <w:rFonts w:ascii="Times New Roman" w:eastAsia="Times New Roman" w:hAnsi="Times New Roman" w:cs="Times New Roman"/>
                <w:color w:val="000000"/>
                <w:sz w:val="24"/>
                <w:szCs w:val="24"/>
                <w:lang w:eastAsia="ar-SA"/>
              </w:rPr>
              <w:t xml:space="preserve">, що пов’язані з оформленням тендерної пропозиції та не впливають на зміст пропозиції, а саме - технічні помилки та описки (орфографічні та механічні помилки в словах та словосполученнях). </w:t>
            </w:r>
          </w:p>
          <w:p w:rsidR="00F36BF3" w:rsidRPr="00F36BF3" w:rsidRDefault="00F36BF3" w:rsidP="00F36BF3">
            <w:pPr>
              <w:widowControl w:val="0"/>
              <w:suppressAutoHyphens/>
              <w:spacing w:after="0" w:line="240" w:lineRule="auto"/>
              <w:ind w:hanging="21"/>
              <w:contextualSpacing/>
              <w:jc w:val="both"/>
              <w:rPr>
                <w:rFonts w:ascii="Times New Roman" w:eastAsia="Times New Roman" w:hAnsi="Times New Roman" w:cs="Times New Roman"/>
                <w:color w:val="000000"/>
                <w:sz w:val="24"/>
                <w:szCs w:val="24"/>
                <w:u w:val="single"/>
                <w:lang w:eastAsia="ar-SA"/>
              </w:rPr>
            </w:pPr>
            <w:r w:rsidRPr="00F36BF3">
              <w:rPr>
                <w:rFonts w:ascii="Times New Roman" w:eastAsia="Times New Roman" w:hAnsi="Times New Roman" w:cs="Times New Roman"/>
                <w:color w:val="000000"/>
                <w:sz w:val="24"/>
                <w:szCs w:val="24"/>
                <w:u w:val="single"/>
                <w:lang w:eastAsia="ar-SA"/>
              </w:rPr>
              <w:t>Опис та приклади формальних несуттєвих помилок.</w:t>
            </w:r>
          </w:p>
          <w:p w:rsidR="00F36BF3" w:rsidRPr="00F36BF3" w:rsidRDefault="00F36BF3" w:rsidP="00F36BF3">
            <w:pPr>
              <w:widowControl w:val="0"/>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36BF3" w:rsidRPr="00F36BF3" w:rsidRDefault="00F36BF3" w:rsidP="00F36BF3">
            <w:pPr>
              <w:widowControl w:val="0"/>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36BF3" w:rsidRPr="00F36BF3" w:rsidRDefault="00F36BF3" w:rsidP="00F36BF3">
            <w:pPr>
              <w:widowControl w:val="0"/>
              <w:suppressAutoHyphens/>
              <w:spacing w:after="0" w:line="240" w:lineRule="auto"/>
              <w:ind w:hanging="21"/>
              <w:contextualSpacing/>
              <w:jc w:val="both"/>
              <w:rPr>
                <w:rFonts w:ascii="Times New Roman" w:eastAsia="Times New Roman" w:hAnsi="Times New Roman" w:cs="Times New Roman"/>
                <w:color w:val="000000"/>
                <w:sz w:val="24"/>
                <w:szCs w:val="24"/>
                <w:u w:val="single"/>
                <w:lang w:eastAsia="ar-SA"/>
              </w:rPr>
            </w:pPr>
            <w:r w:rsidRPr="00F36BF3">
              <w:rPr>
                <w:rFonts w:ascii="Times New Roman" w:eastAsia="Times New Roman" w:hAnsi="Times New Roman" w:cs="Times New Roman"/>
                <w:color w:val="000000"/>
                <w:sz w:val="24"/>
                <w:szCs w:val="24"/>
                <w:u w:val="single"/>
                <w:lang w:eastAsia="ar-SA"/>
              </w:rPr>
              <w:t>Опис формальних помилок:</w:t>
            </w:r>
          </w:p>
          <w:p w:rsidR="00F36BF3" w:rsidRPr="00F36BF3" w:rsidRDefault="00F36BF3" w:rsidP="00F36BF3">
            <w:pPr>
              <w:widowControl w:val="0"/>
              <w:tabs>
                <w:tab w:val="left" w:pos="274"/>
              </w:tabs>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1.</w:t>
            </w:r>
            <w:r w:rsidRPr="00F36BF3">
              <w:rPr>
                <w:rFonts w:ascii="Times New Roman" w:eastAsia="Times New Roman" w:hAnsi="Times New Roman" w:cs="Times New Roman"/>
                <w:color w:val="000000"/>
                <w:sz w:val="24"/>
                <w:szCs w:val="24"/>
                <w:lang w:eastAsia="ar-SA"/>
              </w:rPr>
              <w:tab/>
              <w:t>Інформація / документ, подана учасником процедури закупівлі у складі тендерної пропозиції, містить помилку (помилки) у частині:</w:t>
            </w:r>
          </w:p>
          <w:p w:rsidR="00F36BF3" w:rsidRPr="00F36BF3" w:rsidRDefault="00F36BF3" w:rsidP="00F36BF3">
            <w:pPr>
              <w:widowControl w:val="0"/>
              <w:tabs>
                <w:tab w:val="left" w:pos="274"/>
              </w:tabs>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w:t>
            </w:r>
            <w:r w:rsidRPr="00F36BF3">
              <w:rPr>
                <w:rFonts w:ascii="Times New Roman" w:eastAsia="Times New Roman" w:hAnsi="Times New Roman" w:cs="Times New Roman"/>
                <w:color w:val="000000"/>
                <w:sz w:val="24"/>
                <w:szCs w:val="24"/>
                <w:lang w:eastAsia="ar-SA"/>
              </w:rPr>
              <w:tab/>
              <w:t>уживання великої літери;</w:t>
            </w:r>
          </w:p>
          <w:p w:rsidR="00F36BF3" w:rsidRPr="00F36BF3" w:rsidRDefault="00F36BF3" w:rsidP="00F36BF3">
            <w:pPr>
              <w:widowControl w:val="0"/>
              <w:tabs>
                <w:tab w:val="left" w:pos="274"/>
              </w:tabs>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w:t>
            </w:r>
            <w:r w:rsidRPr="00F36BF3">
              <w:rPr>
                <w:rFonts w:ascii="Times New Roman" w:eastAsia="Times New Roman" w:hAnsi="Times New Roman" w:cs="Times New Roman"/>
                <w:color w:val="000000"/>
                <w:sz w:val="24"/>
                <w:szCs w:val="24"/>
                <w:lang w:eastAsia="ar-SA"/>
              </w:rPr>
              <w:tab/>
              <w:t>уживання розділових знаків та відмінювання слів у реченні;</w:t>
            </w:r>
          </w:p>
          <w:p w:rsidR="00F36BF3" w:rsidRPr="00F36BF3" w:rsidRDefault="00F36BF3" w:rsidP="00F36BF3">
            <w:pPr>
              <w:widowControl w:val="0"/>
              <w:tabs>
                <w:tab w:val="left" w:pos="274"/>
              </w:tabs>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w:t>
            </w:r>
            <w:r w:rsidRPr="00F36BF3">
              <w:rPr>
                <w:rFonts w:ascii="Times New Roman" w:eastAsia="Times New Roman" w:hAnsi="Times New Roman" w:cs="Times New Roman"/>
                <w:color w:val="000000"/>
                <w:sz w:val="24"/>
                <w:szCs w:val="24"/>
                <w:lang w:eastAsia="ar-SA"/>
              </w:rPr>
              <w:tab/>
              <w:t xml:space="preserve">використання слова або </w:t>
            </w:r>
            <w:proofErr w:type="spellStart"/>
            <w:r w:rsidRPr="00F36BF3">
              <w:rPr>
                <w:rFonts w:ascii="Times New Roman" w:eastAsia="Times New Roman" w:hAnsi="Times New Roman" w:cs="Times New Roman"/>
                <w:color w:val="000000"/>
                <w:sz w:val="24"/>
                <w:szCs w:val="24"/>
                <w:lang w:eastAsia="ar-SA"/>
              </w:rPr>
              <w:t>мовного</w:t>
            </w:r>
            <w:proofErr w:type="spellEnd"/>
            <w:r w:rsidRPr="00F36BF3">
              <w:rPr>
                <w:rFonts w:ascii="Times New Roman" w:eastAsia="Times New Roman" w:hAnsi="Times New Roman" w:cs="Times New Roman"/>
                <w:color w:val="000000"/>
                <w:sz w:val="24"/>
                <w:szCs w:val="24"/>
                <w:lang w:eastAsia="ar-SA"/>
              </w:rPr>
              <w:t xml:space="preserve"> звороту, запозичених з іншої мови;</w:t>
            </w:r>
          </w:p>
          <w:p w:rsidR="00F36BF3" w:rsidRPr="00F36BF3" w:rsidRDefault="00F36BF3" w:rsidP="00F36BF3">
            <w:pPr>
              <w:widowControl w:val="0"/>
              <w:tabs>
                <w:tab w:val="left" w:pos="274"/>
              </w:tabs>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w:t>
            </w:r>
            <w:r w:rsidRPr="00F36BF3">
              <w:rPr>
                <w:rFonts w:ascii="Times New Roman" w:eastAsia="Times New Roman" w:hAnsi="Times New Roman" w:cs="Times New Roman"/>
                <w:color w:val="000000"/>
                <w:sz w:val="24"/>
                <w:szCs w:val="24"/>
                <w:lang w:eastAsia="ar-S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36BF3">
              <w:rPr>
                <w:rFonts w:ascii="Times New Roman" w:eastAsia="Times New Roman" w:hAnsi="Times New Roman" w:cs="Times New Roman"/>
                <w:color w:val="000000"/>
                <w:sz w:val="24"/>
                <w:szCs w:val="24"/>
                <w:lang w:eastAsia="ar-SA"/>
              </w:rPr>
              <w:t>закупівель</w:t>
            </w:r>
            <w:proofErr w:type="spellEnd"/>
            <w:r w:rsidRPr="00F36BF3">
              <w:rPr>
                <w:rFonts w:ascii="Times New Roman" w:eastAsia="Times New Roman" w:hAnsi="Times New Roman" w:cs="Times New Roman"/>
                <w:color w:val="000000"/>
                <w:sz w:val="24"/>
                <w:szCs w:val="24"/>
                <w:lang w:eastAsia="ar-SA"/>
              </w:rPr>
              <w:t xml:space="preserve"> та/або унікального номера повідомлення про намір укласти договір про закупівлю - помилка в цифрах;</w:t>
            </w:r>
          </w:p>
          <w:p w:rsidR="00F36BF3" w:rsidRPr="00F36BF3" w:rsidRDefault="00F36BF3" w:rsidP="00F36BF3">
            <w:pPr>
              <w:widowControl w:val="0"/>
              <w:tabs>
                <w:tab w:val="left" w:pos="223"/>
              </w:tabs>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w:t>
            </w:r>
            <w:r w:rsidRPr="00F36BF3">
              <w:rPr>
                <w:rFonts w:ascii="Times New Roman" w:eastAsia="Times New Roman" w:hAnsi="Times New Roman" w:cs="Times New Roman"/>
                <w:color w:val="000000"/>
                <w:sz w:val="24"/>
                <w:szCs w:val="24"/>
                <w:lang w:eastAsia="ar-SA"/>
              </w:rPr>
              <w:tab/>
              <w:t>застосування правил переносу частини слова з рядка в рядок;</w:t>
            </w:r>
          </w:p>
          <w:p w:rsidR="00F36BF3" w:rsidRPr="00F36BF3" w:rsidRDefault="00F36BF3" w:rsidP="00F36BF3">
            <w:pPr>
              <w:widowControl w:val="0"/>
              <w:tabs>
                <w:tab w:val="left" w:pos="223"/>
              </w:tabs>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lastRenderedPageBreak/>
              <w:t>-</w:t>
            </w:r>
            <w:r w:rsidRPr="00F36BF3">
              <w:rPr>
                <w:rFonts w:ascii="Times New Roman" w:eastAsia="Times New Roman" w:hAnsi="Times New Roman" w:cs="Times New Roman"/>
                <w:color w:val="000000"/>
                <w:sz w:val="24"/>
                <w:szCs w:val="24"/>
                <w:lang w:eastAsia="ar-SA"/>
              </w:rPr>
              <w:tab/>
              <w:t>написання слів разом та/або окремо, та/або через дефіс;</w:t>
            </w:r>
          </w:p>
          <w:p w:rsidR="00F36BF3" w:rsidRPr="00F36BF3" w:rsidRDefault="00F36BF3" w:rsidP="00F36BF3">
            <w:pPr>
              <w:widowControl w:val="0"/>
              <w:tabs>
                <w:tab w:val="left" w:pos="223"/>
              </w:tabs>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36BF3" w:rsidRPr="00F36BF3" w:rsidRDefault="00F36BF3" w:rsidP="00F36BF3">
            <w:pPr>
              <w:widowControl w:val="0"/>
              <w:tabs>
                <w:tab w:val="left" w:pos="268"/>
              </w:tabs>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2.</w:t>
            </w:r>
            <w:r w:rsidRPr="00F36BF3">
              <w:rPr>
                <w:rFonts w:ascii="Times New Roman" w:eastAsia="Times New Roman" w:hAnsi="Times New Roman" w:cs="Times New Roman"/>
                <w:color w:val="000000"/>
                <w:sz w:val="24"/>
                <w:szCs w:val="24"/>
                <w:lang w:eastAsia="ar-S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36BF3" w:rsidRPr="00F36BF3" w:rsidRDefault="00F36BF3" w:rsidP="00F36BF3">
            <w:pPr>
              <w:widowControl w:val="0"/>
              <w:tabs>
                <w:tab w:val="left" w:pos="268"/>
              </w:tabs>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3.</w:t>
            </w:r>
            <w:r w:rsidRPr="00F36BF3">
              <w:rPr>
                <w:rFonts w:ascii="Times New Roman" w:eastAsia="Times New Roman" w:hAnsi="Times New Roman" w:cs="Times New Roman"/>
                <w:color w:val="000000"/>
                <w:sz w:val="24"/>
                <w:szCs w:val="24"/>
                <w:lang w:eastAsia="ar-S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36BF3" w:rsidRPr="00F36BF3" w:rsidRDefault="00F36BF3" w:rsidP="00F36BF3">
            <w:pPr>
              <w:widowControl w:val="0"/>
              <w:tabs>
                <w:tab w:val="left" w:pos="268"/>
              </w:tabs>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4.</w:t>
            </w:r>
            <w:r w:rsidRPr="00F36BF3">
              <w:rPr>
                <w:rFonts w:ascii="Times New Roman" w:eastAsia="Times New Roman" w:hAnsi="Times New Roman" w:cs="Times New Roman"/>
                <w:color w:val="000000"/>
                <w:sz w:val="24"/>
                <w:szCs w:val="24"/>
                <w:lang w:eastAsia="ar-S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36BF3" w:rsidRPr="00F36BF3" w:rsidRDefault="00F36BF3" w:rsidP="00F36BF3">
            <w:pPr>
              <w:widowControl w:val="0"/>
              <w:tabs>
                <w:tab w:val="left" w:pos="268"/>
              </w:tabs>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5.</w:t>
            </w:r>
            <w:r w:rsidRPr="00F36BF3">
              <w:rPr>
                <w:rFonts w:ascii="Times New Roman" w:eastAsia="Times New Roman" w:hAnsi="Times New Roman" w:cs="Times New Roman"/>
                <w:color w:val="000000"/>
                <w:sz w:val="24"/>
                <w:szCs w:val="24"/>
                <w:lang w:eastAsia="ar-S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36BF3" w:rsidRPr="00F36BF3" w:rsidRDefault="00F36BF3" w:rsidP="00F36BF3">
            <w:pPr>
              <w:widowControl w:val="0"/>
              <w:tabs>
                <w:tab w:val="left" w:pos="268"/>
              </w:tabs>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6.</w:t>
            </w:r>
            <w:r w:rsidRPr="00F36BF3">
              <w:rPr>
                <w:rFonts w:ascii="Times New Roman" w:eastAsia="Times New Roman" w:hAnsi="Times New Roman" w:cs="Times New Roman"/>
                <w:color w:val="000000"/>
                <w:sz w:val="24"/>
                <w:szCs w:val="24"/>
                <w:lang w:eastAsia="ar-S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36BF3" w:rsidRPr="00F36BF3" w:rsidRDefault="00F36BF3" w:rsidP="00F36BF3">
            <w:pPr>
              <w:widowControl w:val="0"/>
              <w:tabs>
                <w:tab w:val="left" w:pos="268"/>
              </w:tabs>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7.</w:t>
            </w:r>
            <w:r w:rsidRPr="00F36BF3">
              <w:rPr>
                <w:rFonts w:ascii="Times New Roman" w:eastAsia="Times New Roman" w:hAnsi="Times New Roman" w:cs="Times New Roman"/>
                <w:color w:val="000000"/>
                <w:sz w:val="24"/>
                <w:szCs w:val="24"/>
                <w:lang w:eastAsia="ar-S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36BF3" w:rsidRPr="00F36BF3" w:rsidRDefault="00F36BF3" w:rsidP="00F36BF3">
            <w:pPr>
              <w:widowControl w:val="0"/>
              <w:tabs>
                <w:tab w:val="left" w:pos="268"/>
              </w:tabs>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8.</w:t>
            </w:r>
            <w:r w:rsidRPr="00F36BF3">
              <w:rPr>
                <w:rFonts w:ascii="Times New Roman" w:eastAsia="Times New Roman" w:hAnsi="Times New Roman" w:cs="Times New Roman"/>
                <w:color w:val="000000"/>
                <w:sz w:val="24"/>
                <w:szCs w:val="24"/>
                <w:lang w:eastAsia="ar-S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36BF3" w:rsidRPr="00F36BF3" w:rsidRDefault="00F36BF3" w:rsidP="00F36BF3">
            <w:pPr>
              <w:widowControl w:val="0"/>
              <w:tabs>
                <w:tab w:val="left" w:pos="268"/>
              </w:tabs>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9.</w:t>
            </w:r>
            <w:r w:rsidRPr="00F36BF3">
              <w:rPr>
                <w:rFonts w:ascii="Times New Roman" w:eastAsia="Times New Roman" w:hAnsi="Times New Roman" w:cs="Times New Roman"/>
                <w:color w:val="000000"/>
                <w:sz w:val="24"/>
                <w:szCs w:val="24"/>
                <w:lang w:eastAsia="ar-S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36BF3" w:rsidRPr="00F36BF3" w:rsidRDefault="00F36BF3" w:rsidP="00F36BF3">
            <w:pPr>
              <w:widowControl w:val="0"/>
              <w:tabs>
                <w:tab w:val="left" w:pos="458"/>
              </w:tabs>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10.</w:t>
            </w:r>
            <w:r w:rsidRPr="00F36BF3">
              <w:rPr>
                <w:rFonts w:ascii="Times New Roman" w:eastAsia="Times New Roman" w:hAnsi="Times New Roman" w:cs="Times New Roman"/>
                <w:color w:val="000000"/>
                <w:sz w:val="24"/>
                <w:szCs w:val="24"/>
                <w:lang w:eastAsia="ar-S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36BF3" w:rsidRPr="00F36BF3" w:rsidRDefault="00F36BF3" w:rsidP="00F36BF3">
            <w:pPr>
              <w:widowControl w:val="0"/>
              <w:tabs>
                <w:tab w:val="left" w:pos="410"/>
              </w:tabs>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11.</w:t>
            </w:r>
            <w:r w:rsidRPr="00F36BF3">
              <w:rPr>
                <w:rFonts w:ascii="Times New Roman" w:eastAsia="Times New Roman" w:hAnsi="Times New Roman" w:cs="Times New Roman"/>
                <w:color w:val="000000"/>
                <w:sz w:val="24"/>
                <w:szCs w:val="24"/>
                <w:lang w:eastAsia="ar-S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36BF3" w:rsidRPr="00F36BF3" w:rsidRDefault="00F36BF3" w:rsidP="00F36BF3">
            <w:pPr>
              <w:widowControl w:val="0"/>
              <w:tabs>
                <w:tab w:val="left" w:pos="410"/>
              </w:tabs>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12.</w:t>
            </w:r>
            <w:r w:rsidRPr="00F36BF3">
              <w:rPr>
                <w:rFonts w:ascii="Times New Roman" w:eastAsia="Times New Roman" w:hAnsi="Times New Roman" w:cs="Times New Roman"/>
                <w:color w:val="000000"/>
                <w:sz w:val="24"/>
                <w:szCs w:val="24"/>
                <w:lang w:eastAsia="ar-SA"/>
              </w:rPr>
              <w:tab/>
              <w:t xml:space="preserve">Подання документа (документів) учасником процедури закупівлі у </w:t>
            </w:r>
            <w:r w:rsidRPr="00F36BF3">
              <w:rPr>
                <w:rFonts w:ascii="Times New Roman" w:eastAsia="Times New Roman" w:hAnsi="Times New Roman" w:cs="Times New Roman"/>
                <w:color w:val="000000"/>
                <w:sz w:val="24"/>
                <w:szCs w:val="24"/>
                <w:lang w:eastAsia="ar-SA"/>
              </w:rPr>
              <w:lastRenderedPageBreak/>
              <w:t>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36BF3" w:rsidRPr="00F36BF3" w:rsidRDefault="00F36BF3" w:rsidP="00F36BF3">
            <w:pPr>
              <w:shd w:val="clear" w:color="auto" w:fill="FFFFFF"/>
              <w:suppressAutoHyphens/>
              <w:spacing w:after="0" w:line="240" w:lineRule="auto"/>
              <w:ind w:firstLine="317"/>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Опис та приклади формальних помилок,  відповідно до </w:t>
            </w:r>
            <w:hyperlink r:id="rId13" w:anchor="n1421">
              <w:r w:rsidRPr="00F36BF3">
                <w:rPr>
                  <w:rFonts w:ascii="Times New Roman" w:eastAsia="Times New Roman" w:hAnsi="Times New Roman" w:cs="Times New Roman"/>
                  <w:color w:val="000000"/>
                  <w:sz w:val="24"/>
                  <w:szCs w:val="24"/>
                  <w:lang w:eastAsia="ar-SA"/>
                </w:rPr>
                <w:t>п. 19 ч. 2 ст. 22</w:t>
              </w:r>
            </w:hyperlink>
            <w:r w:rsidRPr="00F36BF3">
              <w:rPr>
                <w:rFonts w:ascii="Times New Roman" w:eastAsia="Times New Roman" w:hAnsi="Times New Roman" w:cs="Times New Roman"/>
                <w:color w:val="000000"/>
                <w:sz w:val="24"/>
                <w:szCs w:val="24"/>
                <w:lang w:eastAsia="ar-SA"/>
              </w:rPr>
              <w:t xml:space="preserve"> Закону:</w:t>
            </w:r>
          </w:p>
          <w:p w:rsidR="00F36BF3" w:rsidRPr="00F36BF3" w:rsidRDefault="00F36BF3" w:rsidP="00F36BF3">
            <w:pPr>
              <w:shd w:val="clear" w:color="auto" w:fill="FFFFFF"/>
              <w:tabs>
                <w:tab w:val="left" w:pos="604"/>
              </w:tabs>
              <w:suppressAutoHyphens/>
              <w:spacing w:after="0" w:line="240"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розміщення інформації не на фірмовому бланку підприємства;</w:t>
            </w:r>
          </w:p>
          <w:p w:rsidR="00F36BF3" w:rsidRPr="00F36BF3" w:rsidRDefault="00F36BF3" w:rsidP="00F36BF3">
            <w:pPr>
              <w:shd w:val="clear" w:color="auto" w:fill="FFFFFF"/>
              <w:tabs>
                <w:tab w:val="left" w:pos="604"/>
              </w:tabs>
              <w:suppressAutoHyphens/>
              <w:spacing w:after="0" w:line="240"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самостійне виправлення помилок та/або описок у поданій пропозиції під час її складання Учасником; </w:t>
            </w:r>
          </w:p>
          <w:p w:rsidR="00F36BF3" w:rsidRPr="00F36BF3" w:rsidRDefault="00F36BF3" w:rsidP="00F36BF3">
            <w:pPr>
              <w:shd w:val="clear" w:color="auto" w:fill="FFFFFF"/>
              <w:tabs>
                <w:tab w:val="left" w:pos="604"/>
              </w:tabs>
              <w:suppressAutoHyphens/>
              <w:spacing w:after="0" w:line="240"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F36BF3">
              <w:rPr>
                <w:rFonts w:ascii="Times New Roman" w:eastAsia="Times New Roman" w:hAnsi="Times New Roman" w:cs="Times New Roman"/>
                <w:i/>
                <w:color w:val="000000"/>
                <w:sz w:val="24"/>
                <w:szCs w:val="24"/>
                <w:u w:val="single"/>
                <w:lang w:eastAsia="ar-SA"/>
              </w:rPr>
              <w:t>Наприклад:</w:t>
            </w:r>
            <w:r w:rsidRPr="00F36BF3">
              <w:rPr>
                <w:rFonts w:ascii="Times New Roman" w:eastAsia="Times New Roman" w:hAnsi="Times New Roman" w:cs="Times New Roman"/>
                <w:i/>
                <w:color w:val="000000"/>
                <w:sz w:val="24"/>
                <w:szCs w:val="24"/>
                <w:lang w:eastAsia="ar-SA"/>
              </w:rPr>
              <w:t xml:space="preserve"> зазначення в довідці русизмів, </w:t>
            </w:r>
            <w:proofErr w:type="spellStart"/>
            <w:r w:rsidRPr="00F36BF3">
              <w:rPr>
                <w:rFonts w:ascii="Times New Roman" w:eastAsia="Times New Roman" w:hAnsi="Times New Roman" w:cs="Times New Roman"/>
                <w:i/>
                <w:color w:val="000000"/>
                <w:sz w:val="24"/>
                <w:szCs w:val="24"/>
                <w:lang w:eastAsia="ar-SA"/>
              </w:rPr>
              <w:t>сленгових</w:t>
            </w:r>
            <w:proofErr w:type="spellEnd"/>
            <w:r w:rsidRPr="00F36BF3">
              <w:rPr>
                <w:rFonts w:ascii="Times New Roman" w:eastAsia="Times New Roman" w:hAnsi="Times New Roman" w:cs="Times New Roman"/>
                <w:i/>
                <w:color w:val="000000"/>
                <w:sz w:val="24"/>
                <w:szCs w:val="24"/>
                <w:lang w:eastAsia="ar-SA"/>
              </w:rPr>
              <w:t xml:space="preserve"> слів або технічних помилок</w:t>
            </w:r>
            <w:r w:rsidRPr="00F36BF3">
              <w:rPr>
                <w:rFonts w:ascii="Times New Roman" w:eastAsia="Times New Roman" w:hAnsi="Times New Roman" w:cs="Times New Roman"/>
                <w:color w:val="000000"/>
                <w:sz w:val="24"/>
                <w:szCs w:val="24"/>
                <w:lang w:eastAsia="ar-SA"/>
              </w:rPr>
              <w:t>;</w:t>
            </w:r>
          </w:p>
          <w:p w:rsidR="00F36BF3" w:rsidRPr="00F36BF3" w:rsidRDefault="00F36BF3" w:rsidP="00F36BF3">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F36BF3" w:rsidRPr="00F36BF3" w:rsidRDefault="00F36BF3" w:rsidP="00F36BF3">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36BF3">
              <w:rPr>
                <w:rFonts w:ascii="Times New Roman" w:eastAsia="Times New Roman" w:hAnsi="Times New Roman" w:cs="Times New Roman"/>
                <w:i/>
                <w:color w:val="000000"/>
                <w:sz w:val="24"/>
                <w:szCs w:val="24"/>
                <w:u w:val="single"/>
                <w:lang w:eastAsia="ar-SA"/>
              </w:rPr>
              <w:t>Наприклад:</w:t>
            </w:r>
            <w:r w:rsidRPr="00F36BF3">
              <w:rPr>
                <w:rFonts w:ascii="Times New Roman" w:eastAsia="Times New Roman" w:hAnsi="Times New Roman" w:cs="Times New Roman"/>
                <w:i/>
                <w:color w:val="000000"/>
                <w:sz w:val="24"/>
                <w:szCs w:val="24"/>
                <w:lang w:eastAsia="ar-SA"/>
              </w:rPr>
              <w:t xml:space="preserve"> замість вимоги надати довідку в довільній формі учасник надав лист-пояснення;</w:t>
            </w:r>
          </w:p>
          <w:p w:rsidR="00F36BF3" w:rsidRPr="00F36BF3" w:rsidRDefault="00F36BF3" w:rsidP="00F36BF3">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якщо вимога в тендерній документації встановлена декілька разів, учасник може подати необхідний документ або інформацію один раз;</w:t>
            </w:r>
          </w:p>
          <w:p w:rsidR="00F36BF3" w:rsidRPr="00F36BF3" w:rsidRDefault="00F36BF3" w:rsidP="00F36BF3">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F36BF3" w:rsidRPr="00F36BF3" w:rsidRDefault="00F36BF3" w:rsidP="00F36BF3">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інші формальні (несуттєві) помилки, що пов’язані з оформленням тендерної пропозиції та не впливають на зміст пропозиції.</w:t>
            </w:r>
          </w:p>
          <w:p w:rsidR="00F36BF3" w:rsidRPr="00F36BF3" w:rsidRDefault="00F36BF3" w:rsidP="00F36BF3">
            <w:pPr>
              <w:suppressAutoHyphens/>
              <w:spacing w:after="0" w:line="240" w:lineRule="auto"/>
              <w:jc w:val="both"/>
              <w:rPr>
                <w:rFonts w:ascii="Times New Roman" w:eastAsia="Times New Roman" w:hAnsi="Times New Roman" w:cs="Times New Roman"/>
                <w:color w:val="000000"/>
                <w:sz w:val="24"/>
                <w:szCs w:val="24"/>
                <w:lang w:eastAsia="ar-SA"/>
              </w:rPr>
            </w:pPr>
          </w:p>
          <w:p w:rsidR="00F36BF3" w:rsidRPr="00F36BF3" w:rsidRDefault="00F36BF3" w:rsidP="00F36BF3">
            <w:pPr>
              <w:suppressAutoHyphens/>
              <w:spacing w:after="0" w:line="240"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F36BF3" w:rsidRPr="00F36BF3" w:rsidRDefault="00F36BF3" w:rsidP="00F36BF3">
            <w:pPr>
              <w:widowControl w:val="0"/>
              <w:suppressAutoHyphens/>
              <w:spacing w:after="96" w:line="240" w:lineRule="auto"/>
              <w:ind w:left="34" w:hanging="21"/>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F36BF3" w:rsidRPr="00F36BF3" w:rsidRDefault="00F36BF3" w:rsidP="00F36BF3">
            <w:pPr>
              <w:widowControl w:val="0"/>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1.8. Документи та інформація тендерної пропозиції, які обґрунтовано визначені учасником конфіденційними, у тому числі містять персональні дані, відповідно до вимог чинного законодавства можуть бути   подані   у   сканованому   декількома файлами. У такому випадку такі документи та інформація, подаються у вигляді окремого файлу та не розкриваються.</w:t>
            </w:r>
          </w:p>
          <w:p w:rsidR="00F36BF3" w:rsidRPr="00F36BF3" w:rsidRDefault="00F36BF3" w:rsidP="00F36BF3">
            <w:pPr>
              <w:widowControl w:val="0"/>
              <w:suppressAutoHyphens/>
              <w:spacing w:after="0" w:line="240" w:lineRule="auto"/>
              <w:ind w:firstLine="458"/>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F36BF3" w:rsidRPr="00F36BF3" w:rsidRDefault="00F36BF3" w:rsidP="00F36BF3">
            <w:pPr>
              <w:widowControl w:val="0"/>
              <w:suppressAutoHyphens/>
              <w:spacing w:after="0" w:line="240" w:lineRule="auto"/>
              <w:ind w:firstLine="458"/>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Замовник, орган оскарження та центральний орган виконавчої </w:t>
            </w:r>
            <w:r w:rsidRPr="00F36BF3">
              <w:rPr>
                <w:rFonts w:ascii="Times New Roman" w:eastAsia="Times New Roman" w:hAnsi="Times New Roman" w:cs="Times New Roman"/>
                <w:color w:val="000000"/>
                <w:sz w:val="24"/>
                <w:szCs w:val="24"/>
                <w:lang w:eastAsia="ar-SA"/>
              </w:rPr>
              <w:lastRenderedPageBreak/>
              <w:t xml:space="preserve">влади, що реалізує державну політику у сфері державного фінансового контролю, мають доступ в електронній системі </w:t>
            </w:r>
            <w:proofErr w:type="spellStart"/>
            <w:r w:rsidRPr="00F36BF3">
              <w:rPr>
                <w:rFonts w:ascii="Times New Roman" w:eastAsia="Times New Roman" w:hAnsi="Times New Roman" w:cs="Times New Roman"/>
                <w:color w:val="000000"/>
                <w:sz w:val="24"/>
                <w:szCs w:val="24"/>
                <w:lang w:eastAsia="ar-SA"/>
              </w:rPr>
              <w:t>закупівель</w:t>
            </w:r>
            <w:proofErr w:type="spellEnd"/>
            <w:r w:rsidRPr="00F36BF3">
              <w:rPr>
                <w:rFonts w:ascii="Times New Roman" w:eastAsia="Times New Roman" w:hAnsi="Times New Roman" w:cs="Times New Roman"/>
                <w:color w:val="000000"/>
                <w:sz w:val="24"/>
                <w:szCs w:val="24"/>
                <w:lang w:eastAsia="ar-SA"/>
              </w:rPr>
              <w:t xml:space="preserve"> до інформації, яка визначена учасником конфіденційною.</w:t>
            </w:r>
          </w:p>
          <w:p w:rsidR="00F36BF3" w:rsidRPr="00F36BF3" w:rsidRDefault="00F36BF3" w:rsidP="00F36BF3">
            <w:pPr>
              <w:widowControl w:val="0"/>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1.9. Всі визначені цією документацією документи тендерної пропозиції завантажуються в електронну систему </w:t>
            </w:r>
            <w:proofErr w:type="spellStart"/>
            <w:r w:rsidRPr="00F36BF3">
              <w:rPr>
                <w:rFonts w:ascii="Times New Roman" w:eastAsia="Times New Roman" w:hAnsi="Times New Roman" w:cs="Times New Roman"/>
                <w:color w:val="000000"/>
                <w:sz w:val="24"/>
                <w:szCs w:val="24"/>
                <w:lang w:eastAsia="ar-SA"/>
              </w:rPr>
              <w:t>закупівель</w:t>
            </w:r>
            <w:proofErr w:type="spellEnd"/>
            <w:r w:rsidRPr="00F36BF3">
              <w:rPr>
                <w:rFonts w:ascii="Times New Roman" w:eastAsia="Times New Roman" w:hAnsi="Times New Roman" w:cs="Times New Roman"/>
                <w:color w:val="000000"/>
                <w:sz w:val="24"/>
                <w:szCs w:val="24"/>
                <w:lang w:eastAsia="ar-SA"/>
              </w:rPr>
              <w:t xml:space="preserve"> у вигляді </w:t>
            </w:r>
            <w:proofErr w:type="spellStart"/>
            <w:r w:rsidRPr="00F36BF3">
              <w:rPr>
                <w:rFonts w:ascii="Times New Roman" w:eastAsia="Times New Roman" w:hAnsi="Times New Roman" w:cs="Times New Roman"/>
                <w:color w:val="000000"/>
                <w:sz w:val="24"/>
                <w:szCs w:val="24"/>
                <w:lang w:eastAsia="ar-SA"/>
              </w:rPr>
              <w:t>скан</w:t>
            </w:r>
            <w:proofErr w:type="spellEnd"/>
            <w:r w:rsidRPr="00F36BF3">
              <w:rPr>
                <w:rFonts w:ascii="Times New Roman" w:eastAsia="Times New Roman" w:hAnsi="Times New Roman" w:cs="Times New Roman"/>
                <w:color w:val="000000"/>
                <w:sz w:val="24"/>
                <w:szCs w:val="24"/>
                <w:lang w:eastAsia="ar-SA"/>
              </w:rPr>
              <w:t>-копій (у форматі .</w:t>
            </w:r>
            <w:proofErr w:type="spellStart"/>
            <w:r w:rsidRPr="00F36BF3">
              <w:rPr>
                <w:rFonts w:ascii="Times New Roman" w:eastAsia="Times New Roman" w:hAnsi="Times New Roman" w:cs="Times New Roman"/>
                <w:color w:val="000000"/>
                <w:sz w:val="24"/>
                <w:szCs w:val="24"/>
                <w:lang w:eastAsia="ar-SA"/>
              </w:rPr>
              <w:t>pdf</w:t>
            </w:r>
            <w:proofErr w:type="spellEnd"/>
            <w:r w:rsidRPr="00F36BF3">
              <w:rPr>
                <w:rFonts w:ascii="Times New Roman" w:eastAsia="Times New Roman" w:hAnsi="Times New Roman" w:cs="Times New Roman"/>
                <w:color w:val="000000"/>
                <w:sz w:val="24"/>
                <w:szCs w:val="24"/>
                <w:lang w:eastAsia="ar-SA"/>
              </w:rPr>
              <w:t>), виготовлених з оригіналів чи копій документів, складених безпосередньо учасником (довідки в довільній формі, інші документи, складені учасником згідно цієї документації), з оригіналів чи копій документів, надання яких вимагається згідно цієї документації, а так само з оригіналів чи копій документів, виданих учаснику іншими організаціями, підприємствами та установами, та необхідність у наданні яких вимагається згідно цієї документації (наприклад, відгуки тощо).</w:t>
            </w:r>
          </w:p>
          <w:p w:rsidR="00F36BF3" w:rsidRPr="00F36BF3" w:rsidRDefault="00F36BF3" w:rsidP="00F36BF3">
            <w:pPr>
              <w:suppressAutoHyphens/>
              <w:spacing w:after="0" w:line="240" w:lineRule="auto"/>
              <w:jc w:val="both"/>
              <w:rPr>
                <w:rFonts w:ascii="Times New Roman" w:eastAsia="Times New Roman" w:hAnsi="Times New Roman" w:cs="Times New Roman"/>
                <w:color w:val="000000"/>
                <w:lang w:eastAsia="ru-RU"/>
              </w:rPr>
            </w:pPr>
            <w:r w:rsidRPr="00F36BF3">
              <w:rPr>
                <w:rFonts w:ascii="Times New Roman" w:eastAsia="Times New Roman" w:hAnsi="Times New Roman" w:cs="Times New Roman"/>
                <w:color w:val="000000"/>
                <w:sz w:val="24"/>
                <w:szCs w:val="24"/>
                <w:lang w:eastAsia="ar-SA"/>
              </w:rPr>
              <w:t xml:space="preserve"> </w:t>
            </w:r>
            <w:r w:rsidRPr="00F36BF3">
              <w:rPr>
                <w:rFonts w:ascii="Times New Roman" w:eastAsia="Times New Roman" w:hAnsi="Times New Roman" w:cs="Times New Roman"/>
                <w:color w:val="000000"/>
                <w:lang w:eastAsia="ru-RU"/>
              </w:rPr>
              <w:t>Усі сторінки пропозиції учасника процедури закупівлі, які містять будь-яку інформацію, повинні бути завірені належним чином відповідно до пункту 5.26 ДСТУ 4163:2020 «Уніфікована система організаційно-розпорядчої документації. Вимоги до оформлення документів», з мокрою печаткою (за наявності), крім оригіналів документів, виданих учаснику іншими організаціями (підприємствами, установами) та копій документів завірених нотаріально.</w:t>
            </w:r>
          </w:p>
          <w:p w:rsidR="00F36BF3" w:rsidRPr="00F36BF3" w:rsidRDefault="00F36BF3" w:rsidP="00F36BF3">
            <w:pPr>
              <w:suppressAutoHyphens/>
              <w:spacing w:after="0" w:line="240" w:lineRule="auto"/>
              <w:jc w:val="both"/>
              <w:rPr>
                <w:rFonts w:ascii="Times New Roman" w:eastAsia="Times New Roman" w:hAnsi="Times New Roman" w:cs="Times New Roman"/>
                <w:color w:val="000000"/>
                <w:lang w:eastAsia="ru-RU"/>
              </w:rPr>
            </w:pPr>
            <w:r w:rsidRPr="00F36BF3">
              <w:rPr>
                <w:rFonts w:ascii="Times New Roman" w:eastAsia="Times New Roman" w:hAnsi="Times New Roman" w:cs="Times New Roman"/>
                <w:color w:val="000000"/>
                <w:lang w:eastAsia="ru-RU"/>
              </w:rPr>
              <w:t>В разі відсутності печатки на підприємстві, надати лист роз’яснення щодо її відсутності.</w:t>
            </w:r>
          </w:p>
          <w:p w:rsidR="00F36BF3" w:rsidRPr="00F36BF3" w:rsidRDefault="00F36BF3" w:rsidP="00F36BF3">
            <w:pPr>
              <w:widowControl w:val="0"/>
              <w:suppressAutoHyphens/>
              <w:spacing w:after="0" w:line="240" w:lineRule="auto"/>
              <w:ind w:hanging="21"/>
              <w:contextualSpacing/>
              <w:jc w:val="both"/>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b/>
                <w:color w:val="000000"/>
                <w:lang w:eastAsia="ru-RU"/>
              </w:rPr>
              <w:t>Усі довідки, які складені у довільній формі повинні бути оформлені на офіційному бланку учасника (за наявності) адресовані замовнику, мати реєстраційний номер та видані не раніше дати оприлюднення процедури закупівлі.</w:t>
            </w:r>
          </w:p>
          <w:p w:rsidR="00F36BF3" w:rsidRPr="00F36BF3" w:rsidRDefault="00F36BF3" w:rsidP="00F36BF3">
            <w:pPr>
              <w:widowControl w:val="0"/>
              <w:suppressAutoHyphens/>
              <w:spacing w:after="0" w:line="240" w:lineRule="auto"/>
              <w:ind w:hanging="21"/>
              <w:contextualSpacing/>
              <w:jc w:val="both"/>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1.10. </w:t>
            </w:r>
            <w:r w:rsidRPr="00F36BF3">
              <w:rPr>
                <w:rFonts w:ascii="Times New Roman" w:eastAsia="Times New Roman" w:hAnsi="Times New Roman" w:cs="Times New Roman"/>
                <w:b/>
                <w:color w:val="000000"/>
                <w:sz w:val="24"/>
                <w:szCs w:val="24"/>
                <w:lang w:eastAsia="ar-SA"/>
              </w:rPr>
              <w:t>У разі не змоги надати, хоча б одного з документів визначених в цій документації, учасник має надати пояснення з посиланням на норми діючого законодавства, які містять обґрунтування підстав ненадання вказаних документів.</w:t>
            </w:r>
          </w:p>
          <w:p w:rsidR="00F36BF3" w:rsidRPr="00F36BF3" w:rsidRDefault="00F36BF3" w:rsidP="00F36BF3">
            <w:pPr>
              <w:widowControl w:val="0"/>
              <w:suppressAutoHyphens/>
              <w:spacing w:after="0" w:line="240" w:lineRule="auto"/>
              <w:ind w:hanging="21"/>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1.11. </w:t>
            </w:r>
            <w:r w:rsidRPr="00F36BF3">
              <w:rPr>
                <w:rFonts w:ascii="Times New Roman" w:eastAsia="Times New Roman" w:hAnsi="Times New Roman" w:cs="Times New Roman"/>
                <w:b/>
                <w:color w:val="000000"/>
                <w:sz w:val="24"/>
                <w:szCs w:val="24"/>
                <w:lang w:eastAsia="ar-SA"/>
              </w:rPr>
              <w:t>Учасники не можуть обмежувати перегляд файлів шляхом встановлення на них паролів або у будь-який інший спосіб. Скановані копії документів тендерної пропозиції не повинні містити будь-яких накладень на них.</w:t>
            </w:r>
          </w:p>
        </w:tc>
      </w:tr>
      <w:tr w:rsidR="00F36BF3" w:rsidRPr="00F36BF3" w:rsidTr="002E1A51">
        <w:trPr>
          <w:trHeight w:val="520"/>
        </w:trPr>
        <w:tc>
          <w:tcPr>
            <w:tcW w:w="709" w:type="dxa"/>
            <w:tcBorders>
              <w:top w:val="single" w:sz="4" w:space="0" w:color="000000"/>
              <w:left w:val="single" w:sz="4" w:space="0" w:color="000000"/>
              <w:bottom w:val="single" w:sz="4" w:space="0" w:color="000000"/>
            </w:tcBorders>
            <w:shd w:val="clear" w:color="auto" w:fill="auto"/>
          </w:tcPr>
          <w:p w:rsidR="00F36BF3" w:rsidRPr="00F36BF3" w:rsidRDefault="00F36BF3" w:rsidP="00F36BF3">
            <w:pPr>
              <w:widowControl w:val="0"/>
              <w:suppressAutoHyphens/>
              <w:spacing w:after="0" w:line="240" w:lineRule="auto"/>
              <w:contextualSpacing/>
              <w:jc w:val="center"/>
              <w:rPr>
                <w:rFonts w:ascii="Times New Roman" w:eastAsia="Times New Roman" w:hAnsi="Times New Roman" w:cs="Times New Roman"/>
                <w:color w:val="000000"/>
                <w:sz w:val="24"/>
                <w:szCs w:val="24"/>
                <w:lang w:val="ru-RU"/>
              </w:rPr>
            </w:pPr>
            <w:r w:rsidRPr="00F36BF3">
              <w:rPr>
                <w:rFonts w:ascii="Times New Roman" w:eastAsia="Times New Roman" w:hAnsi="Times New Roman" w:cs="Times New Roman"/>
                <w:color w:val="000000"/>
                <w:sz w:val="24"/>
                <w:szCs w:val="24"/>
                <w:lang w:val="ru-RU"/>
              </w:rPr>
              <w:lastRenderedPageBreak/>
              <w:t>2</w:t>
            </w:r>
          </w:p>
        </w:tc>
        <w:tc>
          <w:tcPr>
            <w:tcW w:w="2695" w:type="dxa"/>
            <w:gridSpan w:val="2"/>
            <w:tcBorders>
              <w:top w:val="single" w:sz="4" w:space="0" w:color="000000"/>
              <w:left w:val="single" w:sz="4" w:space="0" w:color="000000"/>
              <w:bottom w:val="single" w:sz="4" w:space="0" w:color="000000"/>
            </w:tcBorders>
            <w:shd w:val="clear" w:color="auto" w:fill="auto"/>
          </w:tcPr>
          <w:p w:rsidR="00F36BF3" w:rsidRPr="00DB0ED4" w:rsidRDefault="00F36BF3" w:rsidP="00F36BF3">
            <w:pPr>
              <w:widowControl w:val="0"/>
              <w:suppressAutoHyphens/>
              <w:spacing w:after="0" w:line="240" w:lineRule="auto"/>
              <w:contextualSpacing/>
              <w:jc w:val="both"/>
              <w:rPr>
                <w:rFonts w:ascii="Times New Roman" w:eastAsia="Times New Roman" w:hAnsi="Times New Roman" w:cs="Times New Roman"/>
                <w:b/>
                <w:color w:val="000000"/>
                <w:sz w:val="24"/>
                <w:szCs w:val="24"/>
              </w:rPr>
            </w:pPr>
            <w:r w:rsidRPr="00DB0ED4">
              <w:rPr>
                <w:rFonts w:ascii="Times New Roman" w:eastAsia="Times New Roman" w:hAnsi="Times New Roman" w:cs="Times New Roman"/>
                <w:b/>
                <w:color w:val="000000"/>
                <w:sz w:val="24"/>
                <w:szCs w:val="24"/>
              </w:rPr>
              <w:t>Забезпечення тендерної пропозиції</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rsidR="00F36BF3" w:rsidRPr="00DB0ED4" w:rsidRDefault="00F36BF3" w:rsidP="00F36BF3">
            <w:pPr>
              <w:spacing w:after="0" w:line="276" w:lineRule="auto"/>
              <w:rPr>
                <w:rFonts w:ascii="Times New Roman" w:eastAsia="Times New Roman" w:hAnsi="Times New Roman" w:cs="Times New Roman"/>
                <w:sz w:val="24"/>
                <w:szCs w:val="24"/>
                <w:lang w:eastAsia="ru-RU"/>
              </w:rPr>
            </w:pPr>
            <w:r w:rsidRPr="00DB0ED4">
              <w:rPr>
                <w:rFonts w:ascii="Times New Roman" w:eastAsia="Times New Roman" w:hAnsi="Times New Roman" w:cs="Times New Roman"/>
                <w:sz w:val="24"/>
                <w:szCs w:val="24"/>
                <w:lang w:eastAsia="ru-RU"/>
              </w:rPr>
              <w:t>Не вимагається</w:t>
            </w:r>
          </w:p>
        </w:tc>
      </w:tr>
      <w:tr w:rsidR="00F36BF3" w:rsidRPr="00F36BF3" w:rsidTr="002E1A51">
        <w:trPr>
          <w:trHeight w:val="520"/>
        </w:trPr>
        <w:tc>
          <w:tcPr>
            <w:tcW w:w="709" w:type="dxa"/>
            <w:tcBorders>
              <w:top w:val="single" w:sz="4" w:space="0" w:color="000000"/>
              <w:left w:val="single" w:sz="4" w:space="0" w:color="000000"/>
              <w:bottom w:val="single" w:sz="4" w:space="0" w:color="000000"/>
            </w:tcBorders>
            <w:shd w:val="clear" w:color="auto" w:fill="auto"/>
          </w:tcPr>
          <w:p w:rsidR="00F36BF3" w:rsidRPr="00F36BF3" w:rsidRDefault="00F36BF3" w:rsidP="00F36BF3">
            <w:pPr>
              <w:widowControl w:val="0"/>
              <w:suppressAutoHyphens/>
              <w:spacing w:after="0" w:line="240" w:lineRule="auto"/>
              <w:contextualSpacing/>
              <w:jc w:val="center"/>
              <w:rPr>
                <w:rFonts w:ascii="Times New Roman" w:eastAsia="Times New Roman" w:hAnsi="Times New Roman" w:cs="Times New Roman"/>
                <w:color w:val="000000"/>
                <w:sz w:val="24"/>
                <w:szCs w:val="24"/>
                <w:lang w:val="ru-RU"/>
              </w:rPr>
            </w:pPr>
            <w:r w:rsidRPr="00F36BF3">
              <w:rPr>
                <w:rFonts w:ascii="Times New Roman" w:eastAsia="Times New Roman" w:hAnsi="Times New Roman" w:cs="Times New Roman"/>
                <w:color w:val="000000"/>
                <w:sz w:val="24"/>
                <w:szCs w:val="24"/>
                <w:lang w:val="ru-RU"/>
              </w:rPr>
              <w:t>3</w:t>
            </w:r>
          </w:p>
        </w:tc>
        <w:tc>
          <w:tcPr>
            <w:tcW w:w="2695" w:type="dxa"/>
            <w:gridSpan w:val="2"/>
            <w:tcBorders>
              <w:top w:val="single" w:sz="4" w:space="0" w:color="000000"/>
              <w:left w:val="single" w:sz="4" w:space="0" w:color="000000"/>
              <w:bottom w:val="single" w:sz="4" w:space="0" w:color="000000"/>
            </w:tcBorders>
            <w:shd w:val="clear" w:color="auto" w:fill="auto"/>
          </w:tcPr>
          <w:p w:rsidR="00F36BF3" w:rsidRPr="00DB0ED4" w:rsidRDefault="00F36BF3" w:rsidP="00F36BF3">
            <w:pPr>
              <w:widowControl w:val="0"/>
              <w:suppressAutoHyphens/>
              <w:spacing w:after="0" w:line="240" w:lineRule="auto"/>
              <w:contextualSpacing/>
              <w:jc w:val="both"/>
              <w:rPr>
                <w:rFonts w:ascii="Times New Roman" w:eastAsia="Times New Roman" w:hAnsi="Times New Roman" w:cs="Times New Roman"/>
                <w:b/>
                <w:color w:val="000000"/>
                <w:sz w:val="24"/>
                <w:szCs w:val="24"/>
              </w:rPr>
            </w:pPr>
            <w:r w:rsidRPr="00DB0ED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rsidR="00F36BF3" w:rsidRPr="00DB0ED4" w:rsidRDefault="00F36BF3" w:rsidP="00F36BF3">
            <w:pPr>
              <w:spacing w:after="0" w:line="276" w:lineRule="auto"/>
              <w:rPr>
                <w:rFonts w:ascii="Times New Roman" w:eastAsia="Times New Roman" w:hAnsi="Times New Roman" w:cs="Times New Roman"/>
                <w:sz w:val="24"/>
                <w:szCs w:val="24"/>
                <w:lang w:eastAsia="ru-RU"/>
              </w:rPr>
            </w:pPr>
            <w:r w:rsidRPr="00DB0ED4">
              <w:rPr>
                <w:rFonts w:ascii="Times New Roman" w:eastAsia="Times New Roman" w:hAnsi="Times New Roman" w:cs="Times New Roman"/>
                <w:sz w:val="24"/>
                <w:szCs w:val="24"/>
                <w:lang w:eastAsia="ru-RU"/>
              </w:rPr>
              <w:t>Не передбачено</w:t>
            </w:r>
          </w:p>
        </w:tc>
      </w:tr>
      <w:tr w:rsidR="00F36BF3" w:rsidRPr="00F36BF3" w:rsidTr="002E1A51">
        <w:trPr>
          <w:trHeight w:val="520"/>
        </w:trPr>
        <w:tc>
          <w:tcPr>
            <w:tcW w:w="709" w:type="dxa"/>
            <w:tcBorders>
              <w:top w:val="single" w:sz="4" w:space="0" w:color="000000"/>
              <w:left w:val="single" w:sz="4" w:space="0" w:color="000000"/>
              <w:bottom w:val="single" w:sz="4" w:space="0" w:color="000000"/>
            </w:tcBorders>
            <w:shd w:val="clear" w:color="auto" w:fill="auto"/>
          </w:tcPr>
          <w:p w:rsidR="00F36BF3" w:rsidRPr="00F36BF3" w:rsidRDefault="00F36BF3" w:rsidP="00F36BF3">
            <w:pPr>
              <w:widowControl w:val="0"/>
              <w:suppressAutoHyphens/>
              <w:spacing w:after="0" w:line="240" w:lineRule="auto"/>
              <w:contextualSpacing/>
              <w:jc w:val="center"/>
              <w:rPr>
                <w:rFonts w:ascii="Times New Roman" w:eastAsia="Times New Roman" w:hAnsi="Times New Roman" w:cs="Times New Roman"/>
                <w:color w:val="000000"/>
                <w:sz w:val="24"/>
                <w:szCs w:val="24"/>
                <w:lang w:val="ru-RU"/>
              </w:rPr>
            </w:pPr>
            <w:r w:rsidRPr="00F36BF3">
              <w:rPr>
                <w:rFonts w:ascii="Times New Roman" w:eastAsia="Times New Roman" w:hAnsi="Times New Roman" w:cs="Times New Roman"/>
                <w:color w:val="000000"/>
                <w:sz w:val="24"/>
                <w:szCs w:val="24"/>
                <w:lang w:val="ru-RU"/>
              </w:rPr>
              <w:t>4</w:t>
            </w:r>
          </w:p>
        </w:tc>
        <w:tc>
          <w:tcPr>
            <w:tcW w:w="2695" w:type="dxa"/>
            <w:gridSpan w:val="2"/>
            <w:tcBorders>
              <w:top w:val="single" w:sz="4" w:space="0" w:color="000000"/>
              <w:left w:val="single" w:sz="4" w:space="0" w:color="000000"/>
              <w:bottom w:val="single" w:sz="4" w:space="0" w:color="000000"/>
            </w:tcBorders>
            <w:shd w:val="clear" w:color="auto" w:fill="auto"/>
          </w:tcPr>
          <w:p w:rsidR="00F36BF3" w:rsidRPr="00F36BF3" w:rsidRDefault="00F36BF3" w:rsidP="00F36BF3">
            <w:pPr>
              <w:widowControl w:val="0"/>
              <w:suppressAutoHyphens/>
              <w:spacing w:after="0" w:line="240" w:lineRule="auto"/>
              <w:contextualSpacing/>
              <w:jc w:val="both"/>
              <w:rPr>
                <w:rFonts w:ascii="Times New Roman" w:eastAsia="Times New Roman" w:hAnsi="Times New Roman" w:cs="Times New Roman"/>
                <w:b/>
                <w:color w:val="000000"/>
                <w:sz w:val="24"/>
                <w:szCs w:val="24"/>
                <w:lang w:val="ru-RU"/>
              </w:rPr>
            </w:pPr>
            <w:r w:rsidRPr="00F36BF3">
              <w:rPr>
                <w:rFonts w:ascii="Times New Roman" w:eastAsia="Times New Roman" w:hAnsi="Times New Roman" w:cs="Times New Roman"/>
                <w:b/>
                <w:color w:val="000000"/>
                <w:sz w:val="24"/>
                <w:szCs w:val="24"/>
                <w:lang w:val="ru-RU"/>
              </w:rPr>
              <w:t xml:space="preserve">Строк, </w:t>
            </w:r>
            <w:proofErr w:type="spellStart"/>
            <w:r w:rsidRPr="00F36BF3">
              <w:rPr>
                <w:rFonts w:ascii="Times New Roman" w:eastAsia="Times New Roman" w:hAnsi="Times New Roman" w:cs="Times New Roman"/>
                <w:b/>
                <w:color w:val="000000"/>
                <w:sz w:val="24"/>
                <w:szCs w:val="24"/>
                <w:lang w:val="ru-RU"/>
              </w:rPr>
              <w:t>протягом</w:t>
            </w:r>
            <w:proofErr w:type="spellEnd"/>
            <w:r w:rsidRPr="00F36BF3">
              <w:rPr>
                <w:rFonts w:ascii="Times New Roman" w:eastAsia="Times New Roman" w:hAnsi="Times New Roman" w:cs="Times New Roman"/>
                <w:b/>
                <w:color w:val="000000"/>
                <w:sz w:val="24"/>
                <w:szCs w:val="24"/>
                <w:lang w:val="ru-RU"/>
              </w:rPr>
              <w:t xml:space="preserve"> </w:t>
            </w:r>
            <w:proofErr w:type="spellStart"/>
            <w:r w:rsidRPr="00F36BF3">
              <w:rPr>
                <w:rFonts w:ascii="Times New Roman" w:eastAsia="Times New Roman" w:hAnsi="Times New Roman" w:cs="Times New Roman"/>
                <w:b/>
                <w:color w:val="000000"/>
                <w:sz w:val="24"/>
                <w:szCs w:val="24"/>
                <w:lang w:val="ru-RU"/>
              </w:rPr>
              <w:t>якого</w:t>
            </w:r>
            <w:proofErr w:type="spellEnd"/>
            <w:r w:rsidRPr="00F36BF3">
              <w:rPr>
                <w:rFonts w:ascii="Times New Roman" w:eastAsia="Times New Roman" w:hAnsi="Times New Roman" w:cs="Times New Roman"/>
                <w:b/>
                <w:color w:val="000000"/>
                <w:sz w:val="24"/>
                <w:szCs w:val="24"/>
                <w:lang w:val="ru-RU"/>
              </w:rPr>
              <w:t xml:space="preserve"> </w:t>
            </w:r>
            <w:proofErr w:type="spellStart"/>
            <w:r w:rsidRPr="00F36BF3">
              <w:rPr>
                <w:rFonts w:ascii="Times New Roman" w:eastAsia="Times New Roman" w:hAnsi="Times New Roman" w:cs="Times New Roman"/>
                <w:b/>
                <w:color w:val="000000"/>
                <w:sz w:val="24"/>
                <w:szCs w:val="24"/>
                <w:lang w:val="ru-RU"/>
              </w:rPr>
              <w:t>тендерні</w:t>
            </w:r>
            <w:proofErr w:type="spellEnd"/>
            <w:r w:rsidRPr="00F36BF3">
              <w:rPr>
                <w:rFonts w:ascii="Times New Roman" w:eastAsia="Times New Roman" w:hAnsi="Times New Roman" w:cs="Times New Roman"/>
                <w:b/>
                <w:color w:val="000000"/>
                <w:sz w:val="24"/>
                <w:szCs w:val="24"/>
                <w:lang w:val="ru-RU"/>
              </w:rPr>
              <w:t xml:space="preserve"> </w:t>
            </w:r>
            <w:proofErr w:type="spellStart"/>
            <w:r w:rsidRPr="00F36BF3">
              <w:rPr>
                <w:rFonts w:ascii="Times New Roman" w:eastAsia="Times New Roman" w:hAnsi="Times New Roman" w:cs="Times New Roman"/>
                <w:b/>
                <w:color w:val="000000"/>
                <w:sz w:val="24"/>
                <w:szCs w:val="24"/>
                <w:lang w:val="ru-RU"/>
              </w:rPr>
              <w:t>пропозиції</w:t>
            </w:r>
            <w:proofErr w:type="spellEnd"/>
            <w:r w:rsidRPr="00F36BF3">
              <w:rPr>
                <w:rFonts w:ascii="Times New Roman" w:eastAsia="Times New Roman" w:hAnsi="Times New Roman" w:cs="Times New Roman"/>
                <w:b/>
                <w:color w:val="000000"/>
                <w:sz w:val="24"/>
                <w:szCs w:val="24"/>
                <w:lang w:val="ru-RU"/>
              </w:rPr>
              <w:t xml:space="preserve"> є </w:t>
            </w:r>
            <w:proofErr w:type="spellStart"/>
            <w:r w:rsidRPr="00F36BF3">
              <w:rPr>
                <w:rFonts w:ascii="Times New Roman" w:eastAsia="Times New Roman" w:hAnsi="Times New Roman" w:cs="Times New Roman"/>
                <w:b/>
                <w:color w:val="000000"/>
                <w:sz w:val="24"/>
                <w:szCs w:val="24"/>
                <w:lang w:val="ru-RU"/>
              </w:rPr>
              <w:t>дійсними</w:t>
            </w:r>
            <w:proofErr w:type="spellEnd"/>
          </w:p>
        </w:tc>
        <w:tc>
          <w:tcPr>
            <w:tcW w:w="7512" w:type="dxa"/>
            <w:gridSpan w:val="3"/>
            <w:tcBorders>
              <w:top w:val="single" w:sz="4" w:space="0" w:color="000000"/>
              <w:left w:val="single" w:sz="4" w:space="0" w:color="000000"/>
              <w:bottom w:val="single" w:sz="4" w:space="0" w:color="000000"/>
              <w:right w:val="single" w:sz="4" w:space="0" w:color="000000"/>
            </w:tcBorders>
            <w:shd w:val="clear" w:color="auto" w:fill="auto"/>
          </w:tcPr>
          <w:p w:rsidR="00F36BF3" w:rsidRPr="00F36BF3" w:rsidRDefault="00F36BF3" w:rsidP="00F36BF3">
            <w:pPr>
              <w:spacing w:after="0" w:line="276" w:lineRule="auto"/>
              <w:rPr>
                <w:rFonts w:ascii="Times New Roman" w:eastAsia="Times New Roman" w:hAnsi="Times New Roman" w:cs="Times New Roman"/>
                <w:sz w:val="24"/>
                <w:szCs w:val="24"/>
                <w:lang w:eastAsia="ru-RU"/>
              </w:rPr>
            </w:pPr>
            <w:r w:rsidRPr="00F36BF3">
              <w:rPr>
                <w:rFonts w:ascii="Times New Roman" w:eastAsia="Times New Roman" w:hAnsi="Times New Roman" w:cs="Times New Roman"/>
                <w:sz w:val="24"/>
                <w:szCs w:val="24"/>
                <w:lang w:eastAsia="ru-RU"/>
              </w:rPr>
              <w:t xml:space="preserve">4.1. Тендерні пропозиції вважаються дійсними протягом </w:t>
            </w:r>
            <w:r w:rsidRPr="00F36BF3">
              <w:rPr>
                <w:rFonts w:ascii="Times New Roman" w:eastAsia="Times New Roman" w:hAnsi="Times New Roman" w:cs="Times New Roman"/>
                <w:b/>
                <w:sz w:val="24"/>
                <w:szCs w:val="24"/>
                <w:lang w:eastAsia="ru-RU"/>
              </w:rPr>
              <w:t>90 днів</w:t>
            </w:r>
            <w:r w:rsidRPr="00F36BF3">
              <w:rPr>
                <w:rFonts w:ascii="Times New Roman" w:eastAsia="Times New Roman" w:hAnsi="Times New Roman" w:cs="Times New Roman"/>
                <w:sz w:val="24"/>
                <w:szCs w:val="24"/>
                <w:lang w:eastAsia="ru-RU"/>
              </w:rPr>
              <w:t xml:space="preserve"> із дати кінцевого строку подання тендерних пропозицій.</w:t>
            </w:r>
          </w:p>
          <w:p w:rsidR="00F36BF3" w:rsidRPr="00F36BF3" w:rsidRDefault="00F36BF3" w:rsidP="00F36BF3">
            <w:pPr>
              <w:widowControl w:val="0"/>
              <w:spacing w:after="0" w:line="276" w:lineRule="auto"/>
              <w:rPr>
                <w:rFonts w:ascii="Times New Roman" w:eastAsia="Times New Roman" w:hAnsi="Times New Roman" w:cs="Times New Roman"/>
                <w:sz w:val="24"/>
                <w:szCs w:val="24"/>
                <w:lang w:eastAsia="ru-RU"/>
              </w:rPr>
            </w:pPr>
            <w:r w:rsidRPr="00F36BF3">
              <w:rPr>
                <w:rFonts w:ascii="Times New Roman" w:eastAsia="Times New Roman" w:hAnsi="Times New Roman" w:cs="Times New Roman"/>
                <w:sz w:val="24"/>
                <w:szCs w:val="24"/>
                <w:lang w:eastAsia="ru-RU"/>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36BF3" w:rsidRPr="00F36BF3" w:rsidRDefault="00F36BF3" w:rsidP="00F36BF3">
            <w:pPr>
              <w:widowControl w:val="0"/>
              <w:spacing w:after="0" w:line="276" w:lineRule="auto"/>
              <w:rPr>
                <w:rFonts w:ascii="Times New Roman" w:eastAsia="Times New Roman" w:hAnsi="Times New Roman" w:cs="Times New Roman"/>
                <w:sz w:val="24"/>
                <w:szCs w:val="24"/>
                <w:lang w:eastAsia="ru-RU"/>
              </w:rPr>
            </w:pPr>
            <w:r w:rsidRPr="00F36BF3">
              <w:rPr>
                <w:rFonts w:ascii="Times New Roman" w:eastAsia="Times New Roman" w:hAnsi="Times New Roman" w:cs="Times New Roman"/>
                <w:sz w:val="24"/>
                <w:szCs w:val="24"/>
                <w:lang w:eastAsia="ru-RU"/>
              </w:rPr>
              <w:t xml:space="preserve">4.3. До закінчення зазначеного строку замовник має право вимагати від учасників процедури </w:t>
            </w:r>
            <w:proofErr w:type="spellStart"/>
            <w:r w:rsidRPr="00F36BF3">
              <w:rPr>
                <w:rFonts w:ascii="Times New Roman" w:eastAsia="Times New Roman" w:hAnsi="Times New Roman" w:cs="Times New Roman"/>
                <w:sz w:val="24"/>
                <w:szCs w:val="24"/>
                <w:lang w:eastAsia="ru-RU"/>
              </w:rPr>
              <w:t>закупівлі:продовження</w:t>
            </w:r>
            <w:proofErr w:type="spellEnd"/>
            <w:r w:rsidRPr="00F36BF3">
              <w:rPr>
                <w:rFonts w:ascii="Times New Roman" w:eastAsia="Times New Roman" w:hAnsi="Times New Roman" w:cs="Times New Roman"/>
                <w:sz w:val="24"/>
                <w:szCs w:val="24"/>
                <w:lang w:eastAsia="ru-RU"/>
              </w:rPr>
              <w:t xml:space="preserve"> строку дії тендерних пропозицій. Учасник процедури закупівлі має право:</w:t>
            </w:r>
          </w:p>
          <w:p w:rsidR="00F36BF3" w:rsidRPr="00F36BF3" w:rsidRDefault="00F36BF3" w:rsidP="00F36BF3">
            <w:pPr>
              <w:widowControl w:val="0"/>
              <w:numPr>
                <w:ilvl w:val="0"/>
                <w:numId w:val="11"/>
              </w:numPr>
              <w:suppressAutoHyphens/>
              <w:spacing w:after="0" w:line="276" w:lineRule="auto"/>
              <w:ind w:left="316" w:hanging="316"/>
              <w:rPr>
                <w:rFonts w:ascii="Times New Roman" w:eastAsia="Times New Roman" w:hAnsi="Times New Roman" w:cs="Times New Roman"/>
                <w:sz w:val="24"/>
                <w:szCs w:val="24"/>
                <w:lang w:eastAsia="ru-RU"/>
              </w:rPr>
            </w:pPr>
            <w:r w:rsidRPr="00F36BF3">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F36BF3" w:rsidRPr="00F36BF3" w:rsidRDefault="00F36BF3" w:rsidP="00F36BF3">
            <w:pPr>
              <w:widowControl w:val="0"/>
              <w:numPr>
                <w:ilvl w:val="0"/>
                <w:numId w:val="11"/>
              </w:numPr>
              <w:suppressAutoHyphens/>
              <w:spacing w:after="0" w:line="276" w:lineRule="auto"/>
              <w:ind w:left="316" w:hanging="316"/>
              <w:rPr>
                <w:rFonts w:ascii="Times New Roman" w:eastAsia="Times New Roman" w:hAnsi="Times New Roman" w:cs="Times New Roman"/>
                <w:sz w:val="24"/>
                <w:szCs w:val="24"/>
                <w:lang w:eastAsia="ru-RU"/>
              </w:rPr>
            </w:pPr>
            <w:r w:rsidRPr="00F36BF3">
              <w:rPr>
                <w:rFonts w:ascii="Times New Roman" w:eastAsia="Times New Roman" w:hAnsi="Times New Roman" w:cs="Times New Roman"/>
                <w:sz w:val="24"/>
                <w:szCs w:val="24"/>
                <w:lang w:eastAsia="ru-RU"/>
              </w:rPr>
              <w:t xml:space="preserve">погодитися з вимогою та продовжити строк дії поданої ним </w:t>
            </w:r>
            <w:r w:rsidRPr="00F36BF3">
              <w:rPr>
                <w:rFonts w:ascii="Times New Roman" w:eastAsia="Times New Roman" w:hAnsi="Times New Roman" w:cs="Times New Roman"/>
                <w:sz w:val="24"/>
                <w:szCs w:val="24"/>
                <w:lang w:eastAsia="ru-RU"/>
              </w:rPr>
              <w:lastRenderedPageBreak/>
              <w:t>тендерної пропозиції і наданого забезпечення тендерної пропозиції.</w:t>
            </w:r>
          </w:p>
          <w:p w:rsidR="00F36BF3" w:rsidRPr="00F36BF3" w:rsidRDefault="00F36BF3" w:rsidP="00F36BF3">
            <w:pPr>
              <w:widowControl w:val="0"/>
              <w:spacing w:after="0" w:line="276" w:lineRule="auto"/>
              <w:rPr>
                <w:rFonts w:ascii="Times New Roman" w:eastAsia="Times New Roman" w:hAnsi="Times New Roman" w:cs="Times New Roman"/>
                <w:sz w:val="24"/>
                <w:szCs w:val="24"/>
                <w:lang w:eastAsia="ru-RU"/>
              </w:rPr>
            </w:pPr>
            <w:r w:rsidRPr="00F36BF3">
              <w:rPr>
                <w:rFonts w:ascii="Times New Roman" w:eastAsia="Times New Roman" w:hAnsi="Times New Roman" w:cs="Times New Roman"/>
                <w:sz w:val="24"/>
                <w:szCs w:val="24"/>
                <w:lang w:eastAsia="ru-RU"/>
              </w:rPr>
              <w:t xml:space="preserve">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36BF3">
              <w:rPr>
                <w:rFonts w:ascii="Times New Roman" w:eastAsia="Times New Roman" w:hAnsi="Times New Roman" w:cs="Times New Roman"/>
                <w:sz w:val="24"/>
                <w:szCs w:val="24"/>
                <w:lang w:eastAsia="ru-RU"/>
              </w:rPr>
              <w:t>закупівель</w:t>
            </w:r>
            <w:proofErr w:type="spellEnd"/>
          </w:p>
        </w:tc>
      </w:tr>
      <w:tr w:rsidR="00F36BF3" w:rsidRPr="00F36BF3" w:rsidTr="002E1A51">
        <w:trPr>
          <w:trHeight w:val="520"/>
        </w:trPr>
        <w:tc>
          <w:tcPr>
            <w:tcW w:w="709" w:type="dxa"/>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lastRenderedPageBreak/>
              <w:t>5</w:t>
            </w:r>
          </w:p>
        </w:tc>
        <w:tc>
          <w:tcPr>
            <w:tcW w:w="2695" w:type="dxa"/>
            <w:gridSpan w:val="2"/>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contextualSpacing/>
              <w:rPr>
                <w:rFonts w:ascii="Times New Roman" w:eastAsia="Times New Roman" w:hAnsi="Times New Roman" w:cs="Times New Roman"/>
                <w:b/>
                <w:color w:val="000000"/>
                <w:sz w:val="24"/>
                <w:szCs w:val="24"/>
                <w:lang w:eastAsia="ar-SA"/>
              </w:rPr>
            </w:pPr>
            <w:proofErr w:type="spellStart"/>
            <w:r w:rsidRPr="00F36BF3">
              <w:rPr>
                <w:rFonts w:ascii="Times New Roman" w:eastAsia="Times New Roman" w:hAnsi="Times New Roman" w:cs="Times New Roman"/>
                <w:b/>
                <w:color w:val="000000"/>
                <w:sz w:val="24"/>
                <w:szCs w:val="24"/>
                <w:lang w:val="ru-RU" w:eastAsia="ar-SA"/>
              </w:rPr>
              <w:t>Кваліфікаційні</w:t>
            </w:r>
            <w:proofErr w:type="spellEnd"/>
            <w:r w:rsidRPr="00F36BF3">
              <w:rPr>
                <w:rFonts w:ascii="Times New Roman" w:eastAsia="Times New Roman" w:hAnsi="Times New Roman" w:cs="Times New Roman"/>
                <w:b/>
                <w:color w:val="000000"/>
                <w:sz w:val="24"/>
                <w:szCs w:val="24"/>
                <w:lang w:val="ru-RU" w:eastAsia="ar-SA"/>
              </w:rPr>
              <w:t xml:space="preserve"> </w:t>
            </w:r>
            <w:proofErr w:type="spellStart"/>
            <w:r w:rsidRPr="00F36BF3">
              <w:rPr>
                <w:rFonts w:ascii="Times New Roman" w:eastAsia="Times New Roman" w:hAnsi="Times New Roman" w:cs="Times New Roman"/>
                <w:b/>
                <w:color w:val="000000"/>
                <w:sz w:val="24"/>
                <w:szCs w:val="24"/>
                <w:lang w:val="ru-RU" w:eastAsia="ar-SA"/>
              </w:rPr>
              <w:t>критерії</w:t>
            </w:r>
            <w:proofErr w:type="spellEnd"/>
            <w:r w:rsidRPr="00F36BF3">
              <w:rPr>
                <w:rFonts w:ascii="Times New Roman" w:eastAsia="Times New Roman" w:hAnsi="Times New Roman" w:cs="Times New Roman"/>
                <w:b/>
                <w:color w:val="000000"/>
                <w:sz w:val="24"/>
                <w:szCs w:val="24"/>
                <w:lang w:val="ru-RU" w:eastAsia="ar-SA"/>
              </w:rPr>
              <w:t xml:space="preserve"> до </w:t>
            </w:r>
            <w:proofErr w:type="spellStart"/>
            <w:r w:rsidRPr="00F36BF3">
              <w:rPr>
                <w:rFonts w:ascii="Times New Roman" w:eastAsia="Times New Roman" w:hAnsi="Times New Roman" w:cs="Times New Roman"/>
                <w:b/>
                <w:color w:val="000000"/>
                <w:sz w:val="24"/>
                <w:szCs w:val="24"/>
                <w:lang w:val="ru-RU" w:eastAsia="ar-SA"/>
              </w:rPr>
              <w:t>учасників</w:t>
            </w:r>
            <w:proofErr w:type="spellEnd"/>
            <w:r w:rsidRPr="00F36BF3">
              <w:rPr>
                <w:rFonts w:ascii="Times New Roman" w:eastAsia="Times New Roman" w:hAnsi="Times New Roman" w:cs="Times New Roman"/>
                <w:b/>
                <w:color w:val="000000"/>
                <w:sz w:val="24"/>
                <w:szCs w:val="24"/>
                <w:lang w:val="ru-RU" w:eastAsia="ar-SA"/>
              </w:rPr>
              <w:t xml:space="preserve"> </w:t>
            </w:r>
            <w:proofErr w:type="spellStart"/>
            <w:r w:rsidRPr="00F36BF3">
              <w:rPr>
                <w:rFonts w:ascii="Times New Roman" w:eastAsia="Times New Roman" w:hAnsi="Times New Roman" w:cs="Times New Roman"/>
                <w:b/>
                <w:color w:val="000000"/>
                <w:sz w:val="24"/>
                <w:szCs w:val="24"/>
                <w:lang w:val="ru-RU" w:eastAsia="ar-SA"/>
              </w:rPr>
              <w:t>відповідно</w:t>
            </w:r>
            <w:proofErr w:type="spellEnd"/>
            <w:r w:rsidRPr="00F36BF3">
              <w:rPr>
                <w:rFonts w:ascii="Times New Roman" w:eastAsia="Times New Roman" w:hAnsi="Times New Roman" w:cs="Times New Roman"/>
                <w:b/>
                <w:color w:val="000000"/>
                <w:sz w:val="24"/>
                <w:szCs w:val="24"/>
                <w:lang w:val="ru-RU" w:eastAsia="ar-SA"/>
              </w:rPr>
              <w:t xml:space="preserve"> до </w:t>
            </w:r>
            <w:proofErr w:type="spellStart"/>
            <w:r w:rsidRPr="00F36BF3">
              <w:rPr>
                <w:rFonts w:ascii="Times New Roman" w:eastAsia="Times New Roman" w:hAnsi="Times New Roman" w:cs="Times New Roman"/>
                <w:b/>
                <w:color w:val="000000"/>
                <w:sz w:val="24"/>
                <w:szCs w:val="24"/>
                <w:lang w:val="ru-RU" w:eastAsia="ar-SA"/>
              </w:rPr>
              <w:t>статті</w:t>
            </w:r>
            <w:proofErr w:type="spellEnd"/>
            <w:r w:rsidRPr="00F36BF3">
              <w:rPr>
                <w:rFonts w:ascii="Times New Roman" w:eastAsia="Times New Roman" w:hAnsi="Times New Roman" w:cs="Times New Roman"/>
                <w:b/>
                <w:color w:val="000000"/>
                <w:sz w:val="24"/>
                <w:szCs w:val="24"/>
                <w:lang w:val="ru-RU" w:eastAsia="ar-SA"/>
              </w:rPr>
              <w:t xml:space="preserve"> 16 Закону та </w:t>
            </w:r>
            <w:proofErr w:type="spellStart"/>
            <w:r w:rsidRPr="00F36BF3">
              <w:rPr>
                <w:rFonts w:ascii="Times New Roman" w:eastAsia="Times New Roman" w:hAnsi="Times New Roman" w:cs="Times New Roman"/>
                <w:b/>
                <w:color w:val="000000"/>
                <w:sz w:val="24"/>
                <w:szCs w:val="24"/>
                <w:lang w:val="ru-RU" w:eastAsia="ar-SA"/>
              </w:rPr>
              <w:t>вимоги</w:t>
            </w:r>
            <w:proofErr w:type="spellEnd"/>
            <w:r w:rsidRPr="00F36BF3">
              <w:rPr>
                <w:rFonts w:ascii="Times New Roman" w:eastAsia="Times New Roman" w:hAnsi="Times New Roman" w:cs="Times New Roman"/>
                <w:b/>
                <w:color w:val="000000"/>
                <w:sz w:val="24"/>
                <w:szCs w:val="24"/>
                <w:lang w:val="ru-RU" w:eastAsia="ar-SA"/>
              </w:rPr>
              <w:t xml:space="preserve">, </w:t>
            </w:r>
            <w:proofErr w:type="spellStart"/>
            <w:r w:rsidRPr="00F36BF3">
              <w:rPr>
                <w:rFonts w:ascii="Times New Roman" w:eastAsia="Times New Roman" w:hAnsi="Times New Roman" w:cs="Times New Roman"/>
                <w:b/>
                <w:color w:val="000000"/>
                <w:sz w:val="24"/>
                <w:szCs w:val="24"/>
                <w:lang w:val="ru-RU" w:eastAsia="ar-SA"/>
              </w:rPr>
              <w:t>установлені</w:t>
            </w:r>
            <w:proofErr w:type="spellEnd"/>
            <w:r w:rsidRPr="00F36BF3">
              <w:rPr>
                <w:rFonts w:ascii="Times New Roman" w:eastAsia="Times New Roman" w:hAnsi="Times New Roman" w:cs="Times New Roman"/>
                <w:b/>
                <w:color w:val="000000"/>
                <w:sz w:val="24"/>
                <w:szCs w:val="24"/>
                <w:lang w:val="ru-RU" w:eastAsia="ar-SA"/>
              </w:rPr>
              <w:t xml:space="preserve"> </w:t>
            </w:r>
            <w:r w:rsidRPr="00F36BF3">
              <w:rPr>
                <w:rFonts w:ascii="Times New Roman" w:eastAsia="Times New Roman" w:hAnsi="Times New Roman" w:cs="Times New Roman"/>
                <w:b/>
                <w:color w:val="000000"/>
                <w:sz w:val="24"/>
                <w:szCs w:val="24"/>
                <w:lang w:eastAsia="ar-SA"/>
              </w:rPr>
              <w:t>пунктом 47 Особливостей</w:t>
            </w:r>
          </w:p>
          <w:p w:rsidR="00F36BF3" w:rsidRPr="00F36BF3" w:rsidRDefault="00F36BF3" w:rsidP="00F36BF3">
            <w:pPr>
              <w:widowControl w:val="0"/>
              <w:suppressAutoHyphens/>
              <w:spacing w:after="0" w:line="240" w:lineRule="auto"/>
              <w:ind w:right="113"/>
              <w:rPr>
                <w:rFonts w:ascii="Times New Roman" w:eastAsia="Times New Roman" w:hAnsi="Times New Roman" w:cs="Times New Roman"/>
                <w:color w:val="000000"/>
                <w:sz w:val="24"/>
                <w:szCs w:val="24"/>
                <w:lang w:eastAsia="ar-SA"/>
              </w:rPr>
            </w:pPr>
          </w:p>
        </w:tc>
        <w:tc>
          <w:tcPr>
            <w:tcW w:w="7512" w:type="dxa"/>
            <w:gridSpan w:val="3"/>
            <w:tcBorders>
              <w:top w:val="single" w:sz="4" w:space="0" w:color="000000"/>
              <w:left w:val="single" w:sz="4" w:space="0" w:color="000000"/>
              <w:bottom w:val="single" w:sz="4" w:space="0" w:color="000000"/>
              <w:right w:val="single" w:sz="4" w:space="0" w:color="000000"/>
            </w:tcBorders>
          </w:tcPr>
          <w:p w:rsidR="00F36BF3" w:rsidRPr="00F36BF3" w:rsidRDefault="00F36BF3" w:rsidP="00F36BF3">
            <w:pPr>
              <w:widowControl w:val="0"/>
              <w:suppressAutoHyphens/>
              <w:spacing w:after="0" w:line="240" w:lineRule="auto"/>
              <w:contextualSpacing/>
              <w:jc w:val="both"/>
              <w:rPr>
                <w:rFonts w:ascii="Times New Roman" w:eastAsia="Times New Roman" w:hAnsi="Times New Roman" w:cs="Arial"/>
                <w:color w:val="000000"/>
                <w:sz w:val="24"/>
                <w:szCs w:val="24"/>
                <w:lang w:eastAsia="ru-RU"/>
              </w:rPr>
            </w:pPr>
            <w:r w:rsidRPr="00F36BF3">
              <w:rPr>
                <w:rFonts w:ascii="Times New Roman" w:eastAsia="Arial" w:hAnsi="Times New Roman" w:cs="Times New Roman"/>
                <w:color w:val="000000"/>
                <w:sz w:val="24"/>
                <w:szCs w:val="24"/>
                <w:lang w:eastAsia="ru-RU"/>
              </w:rPr>
              <w:t xml:space="preserve">5.1. </w:t>
            </w:r>
            <w:r w:rsidRPr="00F36BF3">
              <w:rPr>
                <w:rFonts w:ascii="Times New Roman" w:eastAsia="Times New Roman" w:hAnsi="Times New Roman" w:cs="Arial"/>
                <w:color w:val="000000"/>
                <w:sz w:val="24"/>
                <w:szCs w:val="24"/>
                <w:lang w:eastAsia="ru-RU"/>
              </w:rPr>
              <w:t>Відповідно до пункту 29 Особливостей,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F36BF3" w:rsidRPr="00F36BF3" w:rsidRDefault="00F36BF3" w:rsidP="00F36BF3">
            <w:pPr>
              <w:widowControl w:val="0"/>
              <w:suppressAutoHyphens/>
              <w:spacing w:after="0" w:line="240" w:lineRule="auto"/>
              <w:ind w:firstLine="480"/>
              <w:contextualSpacing/>
              <w:jc w:val="both"/>
              <w:rPr>
                <w:rFonts w:ascii="Times New Roman" w:eastAsia="Times New Roman" w:hAnsi="Times New Roman" w:cs="Arial"/>
                <w:color w:val="000000"/>
                <w:sz w:val="24"/>
                <w:szCs w:val="24"/>
                <w:lang w:eastAsia="ru-RU"/>
              </w:rPr>
            </w:pPr>
            <w:r w:rsidRPr="00F36BF3">
              <w:rPr>
                <w:rFonts w:ascii="Times New Roman" w:eastAsia="Times New Roman" w:hAnsi="Times New Roman" w:cs="Arial"/>
                <w:color w:val="000000"/>
                <w:sz w:val="24"/>
                <w:szCs w:val="24"/>
                <w:lang w:eastAsia="ru-RU"/>
              </w:rPr>
              <w:t xml:space="preserve">Враховуючи вище зазначене Замовник не застосовує до учасників процедури закупівлі кваліфікаційні критерії, визначені статтею 16 Закону. </w:t>
            </w:r>
          </w:p>
          <w:p w:rsidR="00F36BF3" w:rsidRPr="00F36BF3" w:rsidRDefault="00F36BF3" w:rsidP="00F36BF3">
            <w:pPr>
              <w:widowControl w:val="0"/>
              <w:spacing w:before="120" w:after="0" w:line="240" w:lineRule="auto"/>
              <w:ind w:firstLine="181"/>
              <w:contextualSpacing/>
              <w:jc w:val="both"/>
              <w:rPr>
                <w:rFonts w:ascii="Times New Roman" w:hAnsi="Times New Roman" w:cs="Times New Roman"/>
                <w:color w:val="000000"/>
                <w:sz w:val="24"/>
                <w:szCs w:val="24"/>
              </w:rPr>
            </w:pPr>
            <w:r w:rsidRPr="00F36BF3">
              <w:rPr>
                <w:rFonts w:ascii="Times New Roman" w:hAnsi="Times New Roman" w:cs="Times New Roman"/>
                <w:color w:val="000000"/>
                <w:sz w:val="24"/>
                <w:szCs w:val="24"/>
              </w:rPr>
              <w:t xml:space="preserve">5.2. </w:t>
            </w:r>
            <w:r w:rsidRPr="00F36BF3">
              <w:rPr>
                <w:rFonts w:ascii="Times New Roman" w:hAnsi="Times New Roman" w:cs="Times New Roman"/>
                <w:b/>
                <w:color w:val="000000"/>
                <w:sz w:val="24"/>
                <w:szCs w:val="24"/>
              </w:rPr>
              <w:t>Учасник</w:t>
            </w:r>
            <w:r w:rsidRPr="00F36BF3">
              <w:rPr>
                <w:rFonts w:ascii="Times New Roman" w:hAnsi="Times New Roman" w:cs="Times New Roman"/>
                <w:color w:val="000000"/>
                <w:sz w:val="24"/>
                <w:szCs w:val="24"/>
              </w:rPr>
              <w:t xml:space="preserve"> процедури закупівлі </w:t>
            </w:r>
            <w:r w:rsidRPr="00F36BF3">
              <w:rPr>
                <w:rFonts w:ascii="Times New Roman" w:hAnsi="Times New Roman" w:cs="Times New Roman"/>
                <w:b/>
                <w:color w:val="000000"/>
                <w:sz w:val="24"/>
                <w:szCs w:val="24"/>
              </w:rPr>
              <w:t>підтверджує</w:t>
            </w:r>
            <w:r w:rsidRPr="00F36BF3">
              <w:rPr>
                <w:rFonts w:ascii="Times New Roman" w:hAnsi="Times New Roman" w:cs="Times New Roman"/>
                <w:color w:val="000000"/>
                <w:sz w:val="24"/>
                <w:szCs w:val="24"/>
              </w:rPr>
              <w:t xml:space="preserve"> відсутність підстав, зазначених в пункті 47 </w:t>
            </w:r>
            <w:r w:rsidRPr="00F36BF3">
              <w:rPr>
                <w:rFonts w:ascii="Times New Roman" w:hAnsi="Times New Roman" w:cs="Times New Roman"/>
                <w:b/>
                <w:color w:val="000000"/>
                <w:sz w:val="24"/>
                <w:szCs w:val="24"/>
              </w:rPr>
              <w:t>Особливостей</w:t>
            </w:r>
            <w:r w:rsidRPr="00F36BF3">
              <w:rPr>
                <w:rFonts w:ascii="Times New Roman" w:hAnsi="Times New Roman" w:cs="Times New Roman"/>
                <w:color w:val="000000"/>
                <w:sz w:val="24"/>
                <w:szCs w:val="24"/>
              </w:rPr>
              <w:t xml:space="preserve"> (крім підпунктів 1 і 7, абзацу чотирнадцятого цього пункту), </w:t>
            </w:r>
            <w:r w:rsidRPr="00F36BF3">
              <w:rPr>
                <w:rFonts w:ascii="Times New Roman" w:hAnsi="Times New Roman" w:cs="Times New Roman"/>
                <w:b/>
                <w:i/>
                <w:color w:val="000000"/>
                <w:sz w:val="24"/>
                <w:szCs w:val="24"/>
              </w:rPr>
              <w:t xml:space="preserve">шляхом самостійного декларування відсутності таких підстав в електронній системі </w:t>
            </w:r>
            <w:proofErr w:type="spellStart"/>
            <w:r w:rsidRPr="00F36BF3">
              <w:rPr>
                <w:rFonts w:ascii="Times New Roman" w:hAnsi="Times New Roman" w:cs="Times New Roman"/>
                <w:b/>
                <w:i/>
                <w:color w:val="000000"/>
                <w:sz w:val="24"/>
                <w:szCs w:val="24"/>
              </w:rPr>
              <w:t>закупівель</w:t>
            </w:r>
            <w:proofErr w:type="spellEnd"/>
            <w:r w:rsidRPr="00F36BF3">
              <w:rPr>
                <w:rFonts w:ascii="Times New Roman" w:hAnsi="Times New Roman" w:cs="Times New Roman"/>
                <w:b/>
                <w:i/>
                <w:color w:val="000000"/>
                <w:sz w:val="24"/>
                <w:szCs w:val="24"/>
              </w:rPr>
              <w:t xml:space="preserve"> під час подання тендерної пропозиції</w:t>
            </w:r>
            <w:r w:rsidRPr="00F36BF3">
              <w:rPr>
                <w:rFonts w:ascii="Times New Roman" w:hAnsi="Times New Roman" w:cs="Times New Roman"/>
                <w:color w:val="000000"/>
                <w:sz w:val="24"/>
                <w:szCs w:val="24"/>
              </w:rPr>
              <w:t>.</w:t>
            </w:r>
          </w:p>
          <w:p w:rsidR="00F36BF3" w:rsidRPr="00F36BF3" w:rsidRDefault="00F36BF3" w:rsidP="00F36BF3">
            <w:pPr>
              <w:widowControl w:val="0"/>
              <w:spacing w:after="0" w:line="240" w:lineRule="auto"/>
              <w:ind w:firstLine="458"/>
              <w:contextualSpacing/>
              <w:jc w:val="both"/>
              <w:rPr>
                <w:rFonts w:ascii="Times New Roman" w:hAnsi="Times New Roman" w:cs="Times New Roman"/>
                <w:color w:val="000000"/>
                <w:sz w:val="24"/>
                <w:szCs w:val="24"/>
              </w:rPr>
            </w:pPr>
            <w:r w:rsidRPr="00F36BF3">
              <w:rPr>
                <w:rFonts w:ascii="Times New Roman" w:hAnsi="Times New Roman" w:cs="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F36BF3">
              <w:rPr>
                <w:rFonts w:ascii="Times New Roman" w:hAnsi="Times New Roman" w:cs="Times New Roman"/>
                <w:color w:val="000000"/>
                <w:sz w:val="24"/>
                <w:szCs w:val="24"/>
              </w:rPr>
              <w:t>закупівель</w:t>
            </w:r>
            <w:proofErr w:type="spellEnd"/>
            <w:r w:rsidRPr="00F36BF3">
              <w:rPr>
                <w:rFonts w:ascii="Times New Roman" w:hAnsi="Times New Roman" w:cs="Times New Roman"/>
                <w:color w:val="000000"/>
                <w:sz w:val="24"/>
                <w:szCs w:val="24"/>
              </w:rPr>
              <w:t xml:space="preserve"> будь-яких документів, що підтверджують відсутність підстав, визначених у </w:t>
            </w:r>
            <w:r w:rsidRPr="00F36BF3">
              <w:rPr>
                <w:rFonts w:ascii="Times New Roman" w:hAnsi="Times New Roman" w:cs="Times New Roman"/>
                <w:b/>
                <w:color w:val="000000"/>
                <w:sz w:val="24"/>
                <w:szCs w:val="24"/>
              </w:rPr>
              <w:t>пункті 47 Особливостей</w:t>
            </w:r>
            <w:r w:rsidRPr="00F36BF3">
              <w:rPr>
                <w:rFonts w:ascii="Times New Roman" w:hAnsi="Times New Roman" w:cs="Times New Roman"/>
                <w:color w:val="000000"/>
                <w:sz w:val="24"/>
                <w:szCs w:val="24"/>
              </w:rPr>
              <w:t xml:space="preserve"> </w:t>
            </w:r>
            <w:r w:rsidRPr="00F36BF3">
              <w:rPr>
                <w:rFonts w:ascii="Times New Roman" w:hAnsi="Times New Roman" w:cs="Times New Roman"/>
                <w:b/>
                <w:i/>
                <w:color w:val="000000"/>
                <w:sz w:val="24"/>
                <w:szCs w:val="24"/>
                <w:u w:val="single"/>
              </w:rPr>
              <w:t>(крім абзацу чотирнадцятого пункту 47 Особливостей)</w:t>
            </w:r>
            <w:r w:rsidRPr="00F36BF3">
              <w:rPr>
                <w:rFonts w:ascii="Times New Roman" w:hAnsi="Times New Roman" w:cs="Times New Roman"/>
                <w:color w:val="000000"/>
                <w:sz w:val="24"/>
                <w:szCs w:val="24"/>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36BF3" w:rsidRPr="00F36BF3" w:rsidRDefault="00F36BF3" w:rsidP="00F36BF3">
            <w:pPr>
              <w:widowControl w:val="0"/>
              <w:spacing w:after="0" w:line="240" w:lineRule="auto"/>
              <w:ind w:firstLine="600"/>
              <w:contextualSpacing/>
              <w:jc w:val="both"/>
              <w:rPr>
                <w:rFonts w:ascii="Times New Roman" w:hAnsi="Times New Roman" w:cs="Times New Roman"/>
                <w:b/>
                <w:i/>
                <w:color w:val="000000"/>
                <w:sz w:val="24"/>
                <w:szCs w:val="24"/>
              </w:rPr>
            </w:pPr>
            <w:r w:rsidRPr="00F36BF3">
              <w:rPr>
                <w:rFonts w:ascii="Times New Roman" w:hAnsi="Times New Roman" w:cs="Times New Roman"/>
                <w:b/>
                <w:i/>
                <w:color w:val="000000"/>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F36BF3">
              <w:rPr>
                <w:rFonts w:ascii="Times New Roman" w:hAnsi="Times New Roman" w:cs="Times New Roman"/>
                <w:b/>
                <w:i/>
                <w:color w:val="000000"/>
                <w:sz w:val="24"/>
                <w:szCs w:val="24"/>
              </w:rPr>
              <w:t>закупівель</w:t>
            </w:r>
            <w:proofErr w:type="spellEnd"/>
            <w:r w:rsidRPr="00F36BF3">
              <w:rPr>
                <w:rFonts w:ascii="Times New Roman" w:hAnsi="Times New Roman" w:cs="Times New Roman"/>
                <w:b/>
                <w:i/>
                <w:color w:val="000000"/>
                <w:sz w:val="24"/>
                <w:szCs w:val="24"/>
              </w:rPr>
              <w:t xml:space="preserve"> відсутність в учасника процедури закупівлі підстав, визначених підпунктами 1 і 7 цього пункту.</w:t>
            </w:r>
          </w:p>
          <w:p w:rsidR="00F36BF3" w:rsidRPr="00F36BF3" w:rsidRDefault="00F36BF3" w:rsidP="00F36BF3">
            <w:pPr>
              <w:shd w:val="clear" w:color="auto" w:fill="FFFFFF"/>
              <w:suppressAutoHyphens/>
              <w:spacing w:before="120" w:after="150" w:line="240" w:lineRule="auto"/>
              <w:jc w:val="both"/>
              <w:rPr>
                <w:rFonts w:ascii="Times New Roman" w:hAnsi="Times New Roman" w:cs="Times New Roman"/>
                <w:color w:val="000000"/>
                <w:sz w:val="24"/>
                <w:szCs w:val="24"/>
              </w:rPr>
            </w:pPr>
            <w:r w:rsidRPr="00F36BF3">
              <w:rPr>
                <w:rFonts w:ascii="Times New Roman" w:hAnsi="Times New Roman" w:cs="Times New Roman"/>
                <w:color w:val="000000"/>
                <w:sz w:val="24"/>
                <w:szCs w:val="24"/>
              </w:rPr>
              <w:t xml:space="preserve">5.3. У разі коли учасник процедури закупівлі має намір залучити інших суб’єктів господарювання як </w:t>
            </w:r>
            <w:r w:rsidRPr="00F36BF3">
              <w:rPr>
                <w:rFonts w:ascii="Times New Roman" w:hAnsi="Times New Roman" w:cs="Times New Roman"/>
                <w:b/>
                <w:color w:val="000000"/>
                <w:sz w:val="24"/>
                <w:szCs w:val="24"/>
              </w:rPr>
              <w:t>субпідрядників/співвиконавців</w:t>
            </w:r>
            <w:r w:rsidRPr="00F36BF3">
              <w:rPr>
                <w:rFonts w:ascii="Times New Roman" w:hAnsi="Times New Roman" w:cs="Times New Roman"/>
                <w:color w:val="000000"/>
                <w:sz w:val="24"/>
                <w:szCs w:val="24"/>
              </w:rPr>
              <w:t xml:space="preserve"> </w:t>
            </w:r>
            <w:r w:rsidRPr="00F36BF3">
              <w:rPr>
                <w:rFonts w:ascii="Times New Roman" w:hAnsi="Times New Roman" w:cs="Times New Roman"/>
                <w:b/>
                <w:color w:val="000000"/>
                <w:sz w:val="24"/>
                <w:szCs w:val="24"/>
              </w:rPr>
              <w:t>в обсязі не менш як 20 відсотків</w:t>
            </w:r>
            <w:r w:rsidRPr="00F36BF3">
              <w:rPr>
                <w:rFonts w:ascii="Times New Roman" w:hAnsi="Times New Roman" w:cs="Times New Roman"/>
                <w:color w:val="000000"/>
                <w:sz w:val="24"/>
                <w:szCs w:val="24"/>
              </w:rPr>
              <w:t xml:space="preserve">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w:t>
            </w:r>
            <w:r w:rsidRPr="00F36BF3">
              <w:rPr>
                <w:rFonts w:ascii="Times New Roman" w:hAnsi="Times New Roman" w:cs="Times New Roman"/>
                <w:b/>
                <w:color w:val="000000"/>
                <w:sz w:val="24"/>
                <w:szCs w:val="24"/>
              </w:rPr>
              <w:t>47  Особливостей</w:t>
            </w:r>
            <w:r w:rsidRPr="00F36BF3">
              <w:rPr>
                <w:rFonts w:ascii="Times New Roman" w:hAnsi="Times New Roman" w:cs="Times New Roman"/>
                <w:color w:val="000000"/>
                <w:sz w:val="24"/>
                <w:szCs w:val="24"/>
              </w:rPr>
              <w:t>.</w:t>
            </w:r>
          </w:p>
          <w:p w:rsidR="00F36BF3" w:rsidRPr="00F36BF3" w:rsidRDefault="00F36BF3" w:rsidP="00F36BF3">
            <w:pPr>
              <w:shd w:val="clear" w:color="auto" w:fill="FFFFFF"/>
              <w:suppressAutoHyphens/>
              <w:spacing w:after="150" w:line="240" w:lineRule="auto"/>
              <w:jc w:val="both"/>
              <w:rPr>
                <w:rFonts w:ascii="Times New Roman" w:hAnsi="Times New Roman" w:cs="Times New Roman"/>
                <w:color w:val="000000"/>
                <w:sz w:val="24"/>
                <w:szCs w:val="24"/>
              </w:rPr>
            </w:pPr>
            <w:r w:rsidRPr="00F36BF3">
              <w:rPr>
                <w:rFonts w:ascii="Times New Roman" w:hAnsi="Times New Roman" w:cs="Times New Roman"/>
                <w:color w:val="000000"/>
                <w:sz w:val="24"/>
                <w:szCs w:val="24"/>
              </w:rPr>
              <w:t>5.4.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rsidR="00F36BF3" w:rsidRPr="00F36BF3" w:rsidRDefault="00F36BF3" w:rsidP="00F36BF3">
            <w:pPr>
              <w:shd w:val="clear" w:color="auto" w:fill="FFFFFF"/>
              <w:suppressAutoHyphens/>
              <w:spacing w:after="150" w:line="240" w:lineRule="auto"/>
              <w:jc w:val="both"/>
              <w:rPr>
                <w:rFonts w:ascii="Times New Roman" w:eastAsia="Times New Roman" w:hAnsi="Times New Roman" w:cs="Times New Roman"/>
                <w:color w:val="333333"/>
                <w:sz w:val="24"/>
                <w:szCs w:val="24"/>
                <w:lang w:eastAsia="ru-RU"/>
              </w:rPr>
            </w:pPr>
            <w:r w:rsidRPr="00F36BF3">
              <w:rPr>
                <w:rFonts w:ascii="Times New Roman" w:hAnsi="Times New Roman" w:cs="Times New Roman"/>
                <w:color w:val="000000"/>
                <w:sz w:val="24"/>
                <w:szCs w:val="24"/>
              </w:rPr>
              <w:t xml:space="preserve">5.5. </w:t>
            </w:r>
            <w:r w:rsidRPr="00F36BF3">
              <w:rPr>
                <w:rFonts w:ascii="Times New Roman" w:eastAsia="Times New Roman" w:hAnsi="Times New Roman" w:cs="Times New Roman"/>
                <w:b/>
                <w:i/>
                <w:color w:val="333333"/>
                <w:sz w:val="24"/>
                <w:szCs w:val="24"/>
                <w:u w:val="single"/>
                <w:lang w:eastAsia="ru-RU"/>
              </w:rPr>
              <w:t>Замовник приймає рішення про відмову учаснику</w:t>
            </w:r>
            <w:r w:rsidRPr="00F36BF3">
              <w:rPr>
                <w:rFonts w:ascii="Times New Roman" w:eastAsia="Times New Roman" w:hAnsi="Times New Roman" w:cs="Times New Roman"/>
                <w:color w:val="333333"/>
                <w:sz w:val="24"/>
                <w:szCs w:val="24"/>
                <w:lang w:eastAsia="ru-RU"/>
              </w:rPr>
              <w:t xml:space="preserve"> процедури закупівлі в участі у відкритих торгах та зобов’язаний відхилити тендерну пропозицію учасника процедури закупівлі в разі, коли:</w:t>
            </w:r>
          </w:p>
          <w:p w:rsidR="00F36BF3" w:rsidRPr="00F36BF3" w:rsidRDefault="00F36BF3" w:rsidP="00F36BF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 w:name="n616"/>
            <w:bookmarkEnd w:id="2"/>
            <w:r w:rsidRPr="00F36BF3">
              <w:rPr>
                <w:rFonts w:ascii="Times New Roman" w:eastAsia="Times New Roman" w:hAnsi="Times New Roman" w:cs="Times New Roman"/>
                <w:color w:val="333333"/>
                <w:sz w:val="24"/>
                <w:szCs w:val="24"/>
                <w:lang w:eastAsia="ru-RU"/>
              </w:rPr>
              <w:t xml:space="preserve">1) замовник має незаперечні докази того, що учасник процедури закупівлі пропонує, дає або погоджується дати прямо чи </w:t>
            </w:r>
            <w:r w:rsidRPr="00F36BF3">
              <w:rPr>
                <w:rFonts w:ascii="Times New Roman" w:eastAsia="Times New Roman" w:hAnsi="Times New Roman" w:cs="Times New Roman"/>
                <w:color w:val="333333"/>
                <w:sz w:val="24"/>
                <w:szCs w:val="24"/>
                <w:lang w:eastAsia="ru-RU"/>
              </w:rPr>
              <w:lastRenderedPageBreak/>
              <w:t>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36BF3" w:rsidRPr="00F36BF3" w:rsidRDefault="00F36BF3" w:rsidP="00F36BF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 w:name="n617"/>
            <w:bookmarkEnd w:id="3"/>
            <w:r w:rsidRPr="00F36BF3">
              <w:rPr>
                <w:rFonts w:ascii="Times New Roman" w:eastAsia="Times New Roman" w:hAnsi="Times New Roman" w:cs="Times New Roman"/>
                <w:color w:val="333333"/>
                <w:sz w:val="24"/>
                <w:szCs w:val="24"/>
                <w:lang w:eastAsia="ru-RU"/>
              </w:rPr>
              <w:t xml:space="preserve">2) відомості про юридичну особу, яка є учасником процедури закупівлі, </w:t>
            </w:r>
            <w:proofErr w:type="spellStart"/>
            <w:r w:rsidRPr="00F36BF3">
              <w:rPr>
                <w:rFonts w:ascii="Times New Roman" w:eastAsia="Times New Roman" w:hAnsi="Times New Roman" w:cs="Times New Roman"/>
                <w:color w:val="333333"/>
                <w:sz w:val="24"/>
                <w:szCs w:val="24"/>
                <w:lang w:eastAsia="ru-RU"/>
              </w:rPr>
              <w:t>внесено</w:t>
            </w:r>
            <w:proofErr w:type="spellEnd"/>
            <w:r w:rsidRPr="00F36BF3">
              <w:rPr>
                <w:rFonts w:ascii="Times New Roman" w:eastAsia="Times New Roman" w:hAnsi="Times New Roman" w:cs="Times New Roman"/>
                <w:color w:val="333333"/>
                <w:sz w:val="24"/>
                <w:szCs w:val="24"/>
                <w:lang w:eastAsia="ru-RU"/>
              </w:rPr>
              <w:t xml:space="preserve"> до Єдиного державного реєстру осіб, які вчинили корупційні або пов’язані з корупцією правопорушення;</w:t>
            </w:r>
          </w:p>
          <w:p w:rsidR="00F36BF3" w:rsidRPr="00F36BF3" w:rsidRDefault="00F36BF3" w:rsidP="00F36BF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 w:name="n618"/>
            <w:bookmarkEnd w:id="4"/>
            <w:r w:rsidRPr="00F36BF3">
              <w:rPr>
                <w:rFonts w:ascii="Times New Roman" w:eastAsia="Times New Roman" w:hAnsi="Times New Roman" w:cs="Times New Roman"/>
                <w:color w:val="333333"/>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36BF3" w:rsidRPr="00F36BF3" w:rsidRDefault="00F36BF3" w:rsidP="00F36BF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 w:name="n619"/>
            <w:bookmarkEnd w:id="5"/>
            <w:r w:rsidRPr="00F36BF3">
              <w:rPr>
                <w:rFonts w:ascii="Times New Roman" w:eastAsia="Times New Roman" w:hAnsi="Times New Roman" w:cs="Times New Roman"/>
                <w:color w:val="333333"/>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F36BF3">
                <w:rPr>
                  <w:rFonts w:ascii="Times New Roman" w:eastAsia="Times New Roman" w:hAnsi="Times New Roman" w:cs="Times New Roman"/>
                  <w:color w:val="000099"/>
                  <w:sz w:val="24"/>
                  <w:szCs w:val="24"/>
                  <w:u w:val="single"/>
                  <w:lang w:eastAsia="ru-RU"/>
                </w:rPr>
                <w:t>пунктом</w:t>
              </w:r>
            </w:hyperlink>
            <w:hyperlink r:id="rId15" w:anchor="n52" w:tgtFrame="_blank" w:history="1">
              <w:r w:rsidRPr="00F36BF3">
                <w:rPr>
                  <w:rFonts w:ascii="Times New Roman" w:eastAsia="Times New Roman" w:hAnsi="Times New Roman" w:cs="Times New Roman"/>
                  <w:color w:val="000099"/>
                  <w:sz w:val="24"/>
                  <w:szCs w:val="24"/>
                  <w:u w:val="single"/>
                  <w:lang w:eastAsia="ru-RU"/>
                </w:rPr>
                <w:t> 4</w:t>
              </w:r>
            </w:hyperlink>
            <w:r w:rsidRPr="00F36BF3">
              <w:rPr>
                <w:rFonts w:ascii="Times New Roman" w:eastAsia="Times New Roman" w:hAnsi="Times New Roman" w:cs="Times New Roman"/>
                <w:color w:val="333333"/>
                <w:sz w:val="24"/>
                <w:szCs w:val="24"/>
                <w:lang w:eastAsia="ru-RU"/>
              </w:rPr>
              <w:t> частини другої статті 6, </w:t>
            </w:r>
            <w:hyperlink r:id="rId16" w:anchor="n456" w:tgtFrame="_blank" w:history="1">
              <w:r w:rsidRPr="00F36BF3">
                <w:rPr>
                  <w:rFonts w:ascii="Times New Roman" w:eastAsia="Times New Roman" w:hAnsi="Times New Roman" w:cs="Times New Roman"/>
                  <w:color w:val="000099"/>
                  <w:sz w:val="24"/>
                  <w:szCs w:val="24"/>
                  <w:u w:val="single"/>
                  <w:lang w:eastAsia="ru-RU"/>
                </w:rPr>
                <w:t>пунктом 1</w:t>
              </w:r>
            </w:hyperlink>
            <w:r w:rsidRPr="00F36BF3">
              <w:rPr>
                <w:rFonts w:ascii="Times New Roman" w:eastAsia="Times New Roman" w:hAnsi="Times New Roman" w:cs="Times New Roman"/>
                <w:color w:val="333333"/>
                <w:sz w:val="24"/>
                <w:szCs w:val="24"/>
                <w:lang w:eastAsia="ru-RU"/>
              </w:rPr>
              <w:t xml:space="preserve"> статті 50 Закону України “Про захист економічної конкуренції”, у вигляді вчинення </w:t>
            </w:r>
            <w:proofErr w:type="spellStart"/>
            <w:r w:rsidRPr="00F36BF3">
              <w:rPr>
                <w:rFonts w:ascii="Times New Roman" w:eastAsia="Times New Roman" w:hAnsi="Times New Roman" w:cs="Times New Roman"/>
                <w:color w:val="333333"/>
                <w:sz w:val="24"/>
                <w:szCs w:val="24"/>
                <w:lang w:eastAsia="ru-RU"/>
              </w:rPr>
              <w:t>антиконкурентних</w:t>
            </w:r>
            <w:proofErr w:type="spellEnd"/>
            <w:r w:rsidRPr="00F36BF3">
              <w:rPr>
                <w:rFonts w:ascii="Times New Roman" w:eastAsia="Times New Roman" w:hAnsi="Times New Roman" w:cs="Times New Roman"/>
                <w:color w:val="333333"/>
                <w:sz w:val="24"/>
                <w:szCs w:val="24"/>
                <w:lang w:eastAsia="ru-RU"/>
              </w:rPr>
              <w:t xml:space="preserve"> узгоджених дій, що стосуються спотворення результатів тендерів;</w:t>
            </w:r>
          </w:p>
          <w:p w:rsidR="00F36BF3" w:rsidRPr="00F36BF3" w:rsidRDefault="00F36BF3" w:rsidP="00F36BF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 w:name="n620"/>
            <w:bookmarkEnd w:id="6"/>
            <w:r w:rsidRPr="00F36BF3">
              <w:rPr>
                <w:rFonts w:ascii="Times New Roman" w:eastAsia="Times New Roman" w:hAnsi="Times New Roman" w:cs="Times New Roman"/>
                <w:color w:val="333333"/>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36BF3" w:rsidRPr="00F36BF3" w:rsidRDefault="00F36BF3" w:rsidP="00F36BF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 w:name="n621"/>
            <w:bookmarkEnd w:id="7"/>
            <w:r w:rsidRPr="00F36BF3">
              <w:rPr>
                <w:rFonts w:ascii="Times New Roman" w:eastAsia="Times New Roman" w:hAnsi="Times New Roman" w:cs="Times New Roman"/>
                <w:color w:val="333333"/>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36BF3" w:rsidRPr="00F36BF3" w:rsidRDefault="00F36BF3" w:rsidP="00F36BF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 w:name="n622"/>
            <w:bookmarkEnd w:id="8"/>
            <w:r w:rsidRPr="00F36BF3">
              <w:rPr>
                <w:rFonts w:ascii="Times New Roman" w:eastAsia="Times New Roman" w:hAnsi="Times New Roman" w:cs="Times New Roman"/>
                <w:color w:val="333333"/>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36BF3" w:rsidRPr="00F36BF3" w:rsidRDefault="00F36BF3" w:rsidP="00F36BF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 w:name="n623"/>
            <w:bookmarkEnd w:id="9"/>
            <w:r w:rsidRPr="00F36BF3">
              <w:rPr>
                <w:rFonts w:ascii="Times New Roman" w:eastAsia="Times New Roman" w:hAnsi="Times New Roman" w:cs="Times New Roman"/>
                <w:color w:val="333333"/>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F36BF3" w:rsidRPr="00F36BF3" w:rsidRDefault="00F36BF3" w:rsidP="00F36BF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 w:name="n624"/>
            <w:bookmarkEnd w:id="10"/>
            <w:r w:rsidRPr="00F36BF3">
              <w:rPr>
                <w:rFonts w:ascii="Times New Roman" w:eastAsia="Times New Roman" w:hAnsi="Times New Roman" w:cs="Times New Roman"/>
                <w:color w:val="333333"/>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F36BF3">
                <w:rPr>
                  <w:rFonts w:ascii="Times New Roman" w:eastAsia="Times New Roman" w:hAnsi="Times New Roman" w:cs="Times New Roman"/>
                  <w:color w:val="000099"/>
                  <w:sz w:val="24"/>
                  <w:szCs w:val="24"/>
                  <w:u w:val="single"/>
                  <w:lang w:eastAsia="ru-RU"/>
                </w:rPr>
                <w:t>пунктом 9</w:t>
              </w:r>
            </w:hyperlink>
            <w:r w:rsidRPr="00F36BF3">
              <w:rPr>
                <w:rFonts w:ascii="Times New Roman" w:eastAsia="Times New Roman" w:hAnsi="Times New Roman" w:cs="Times New Roman"/>
                <w:color w:val="333333"/>
                <w:sz w:val="24"/>
                <w:szCs w:val="24"/>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36BF3" w:rsidRPr="00F36BF3" w:rsidRDefault="00F36BF3" w:rsidP="00F36BF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 w:name="n625"/>
            <w:bookmarkEnd w:id="11"/>
            <w:r w:rsidRPr="00F36BF3">
              <w:rPr>
                <w:rFonts w:ascii="Times New Roman" w:eastAsia="Times New Roman" w:hAnsi="Times New Roman" w:cs="Times New Roman"/>
                <w:color w:val="333333"/>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36BF3" w:rsidRPr="00F36BF3" w:rsidRDefault="00F36BF3" w:rsidP="00F36BF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 w:name="n626"/>
            <w:bookmarkEnd w:id="12"/>
            <w:r w:rsidRPr="00F36BF3">
              <w:rPr>
                <w:rFonts w:ascii="Times New Roman" w:eastAsia="Times New Roman" w:hAnsi="Times New Roman" w:cs="Times New Roman"/>
                <w:color w:val="333333"/>
                <w:sz w:val="24"/>
                <w:szCs w:val="24"/>
                <w:lang w:eastAsia="ru-RU"/>
              </w:rPr>
              <w:t xml:space="preserve">11) учасник процедури закупівлі або кінцевий </w:t>
            </w:r>
            <w:proofErr w:type="spellStart"/>
            <w:r w:rsidRPr="00F36BF3">
              <w:rPr>
                <w:rFonts w:ascii="Times New Roman" w:eastAsia="Times New Roman" w:hAnsi="Times New Roman" w:cs="Times New Roman"/>
                <w:color w:val="333333"/>
                <w:sz w:val="24"/>
                <w:szCs w:val="24"/>
                <w:lang w:eastAsia="ru-RU"/>
              </w:rPr>
              <w:t>бенефіціарний</w:t>
            </w:r>
            <w:proofErr w:type="spellEnd"/>
            <w:r w:rsidRPr="00F36BF3">
              <w:rPr>
                <w:rFonts w:ascii="Times New Roman" w:eastAsia="Times New Roman" w:hAnsi="Times New Roman" w:cs="Times New Roman"/>
                <w:color w:val="333333"/>
                <w:sz w:val="24"/>
                <w:szCs w:val="24"/>
                <w:lang w:eastAsia="ru-RU"/>
              </w:rPr>
              <w:t xml:space="preserve"> власник, член або учасник (акціонер) юридичної особи - учасника </w:t>
            </w:r>
            <w:r w:rsidRPr="00F36BF3">
              <w:rPr>
                <w:rFonts w:ascii="Times New Roman" w:eastAsia="Times New Roman" w:hAnsi="Times New Roman" w:cs="Times New Roman"/>
                <w:color w:val="333333"/>
                <w:sz w:val="24"/>
                <w:szCs w:val="24"/>
                <w:lang w:eastAsia="ru-RU"/>
              </w:rPr>
              <w:lastRenderedPageBreak/>
              <w:t xml:space="preserve">процедури закупівлі є особою, до якої застосовано санкцію у вигляді заборони на здійснення нею публічних </w:t>
            </w:r>
            <w:proofErr w:type="spellStart"/>
            <w:r w:rsidRPr="00F36BF3">
              <w:rPr>
                <w:rFonts w:ascii="Times New Roman" w:eastAsia="Times New Roman" w:hAnsi="Times New Roman" w:cs="Times New Roman"/>
                <w:color w:val="333333"/>
                <w:sz w:val="24"/>
                <w:szCs w:val="24"/>
                <w:lang w:eastAsia="ru-RU"/>
              </w:rPr>
              <w:t>закупівель</w:t>
            </w:r>
            <w:proofErr w:type="spellEnd"/>
            <w:r w:rsidRPr="00F36BF3">
              <w:rPr>
                <w:rFonts w:ascii="Times New Roman" w:eastAsia="Times New Roman" w:hAnsi="Times New Roman" w:cs="Times New Roman"/>
                <w:color w:val="333333"/>
                <w:sz w:val="24"/>
                <w:szCs w:val="24"/>
                <w:lang w:eastAsia="ru-RU"/>
              </w:rPr>
              <w:t xml:space="preserve"> товарів, робіт і послуг згідно із </w:t>
            </w:r>
            <w:hyperlink r:id="rId18" w:tgtFrame="_blank" w:history="1">
              <w:r w:rsidRPr="00F36BF3">
                <w:rPr>
                  <w:rFonts w:ascii="Times New Roman" w:eastAsia="Times New Roman" w:hAnsi="Times New Roman" w:cs="Times New Roman"/>
                  <w:color w:val="000099"/>
                  <w:sz w:val="24"/>
                  <w:szCs w:val="24"/>
                  <w:u w:val="single"/>
                  <w:lang w:eastAsia="ru-RU"/>
                </w:rPr>
                <w:t>Законом України</w:t>
              </w:r>
            </w:hyperlink>
            <w:r w:rsidRPr="00F36BF3">
              <w:rPr>
                <w:rFonts w:ascii="Times New Roman" w:eastAsia="Times New Roman" w:hAnsi="Times New Roman" w:cs="Times New Roman"/>
                <w:color w:val="333333"/>
                <w:sz w:val="24"/>
                <w:szCs w:val="24"/>
                <w:lang w:eastAsia="ru-RU"/>
              </w:rPr>
              <w:t> “Про санкції”, крім випадку, коли активи такої особи в установленому законодавством порядку передані в управління АРМА;</w:t>
            </w:r>
          </w:p>
          <w:p w:rsidR="00F36BF3" w:rsidRPr="00F36BF3" w:rsidRDefault="00F36BF3" w:rsidP="00F36BF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 w:name="n627"/>
            <w:bookmarkEnd w:id="13"/>
            <w:r w:rsidRPr="00F36BF3">
              <w:rPr>
                <w:rFonts w:ascii="Times New Roman" w:eastAsia="Times New Roman" w:hAnsi="Times New Roman" w:cs="Times New Roman"/>
                <w:color w:val="333333"/>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36BF3" w:rsidRPr="00F36BF3" w:rsidRDefault="00F36BF3" w:rsidP="00F36BF3">
            <w:pPr>
              <w:shd w:val="clear" w:color="auto" w:fill="FFFFFF"/>
              <w:spacing w:after="150" w:line="240" w:lineRule="auto"/>
              <w:jc w:val="both"/>
              <w:rPr>
                <w:rFonts w:ascii="Times New Roman" w:eastAsia="Times New Roman" w:hAnsi="Times New Roman" w:cs="Times New Roman"/>
                <w:color w:val="333333"/>
                <w:sz w:val="24"/>
                <w:szCs w:val="24"/>
                <w:lang w:eastAsia="ru-RU"/>
              </w:rPr>
            </w:pPr>
            <w:bookmarkStart w:id="14" w:name="n628"/>
            <w:bookmarkStart w:id="15" w:name="n629"/>
            <w:bookmarkEnd w:id="14"/>
            <w:bookmarkEnd w:id="15"/>
            <w:r w:rsidRPr="00F36BF3">
              <w:rPr>
                <w:rFonts w:ascii="Times New Roman" w:eastAsia="Times New Roman" w:hAnsi="Times New Roman" w:cs="Times New Roman"/>
                <w:sz w:val="24"/>
                <w:szCs w:val="24"/>
                <w:lang w:eastAsia="ru-RU"/>
              </w:rPr>
              <w:t xml:space="preserve">5.6. </w:t>
            </w:r>
            <w:r w:rsidRPr="00F36BF3">
              <w:rPr>
                <w:rFonts w:ascii="Times New Roman" w:eastAsia="Times New Roman" w:hAnsi="Times New Roman" w:cs="Times New Roman"/>
                <w:b/>
                <w:i/>
                <w:color w:val="333333"/>
                <w:sz w:val="24"/>
                <w:szCs w:val="24"/>
                <w:u w:val="single"/>
                <w:lang w:eastAsia="ru-RU"/>
              </w:rPr>
              <w:t>Замовник може прийняти рішення про відмову учаснику</w:t>
            </w:r>
            <w:r w:rsidRPr="00F36BF3">
              <w:rPr>
                <w:rFonts w:ascii="Times New Roman" w:eastAsia="Times New Roman" w:hAnsi="Times New Roman" w:cs="Times New Roman"/>
                <w:color w:val="333333"/>
                <w:sz w:val="24"/>
                <w:szCs w:val="24"/>
                <w:lang w:eastAsia="ru-RU"/>
              </w:rPr>
              <w:t xml:space="preserve">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p>
          <w:p w:rsidR="00F36BF3" w:rsidRPr="00F36BF3" w:rsidRDefault="00F36BF3" w:rsidP="00F36BF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F36BF3">
              <w:rPr>
                <w:rFonts w:ascii="Times New Roman" w:eastAsia="Times New Roman" w:hAnsi="Times New Roman" w:cs="Times New Roman"/>
                <w:color w:val="333333"/>
                <w:sz w:val="24"/>
                <w:szCs w:val="24"/>
                <w:lang w:eastAsia="ru-RU"/>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36BF3" w:rsidRPr="00F36BF3" w:rsidRDefault="00F36BF3" w:rsidP="00F36BF3">
            <w:pPr>
              <w:widowControl w:val="0"/>
              <w:spacing w:before="120" w:after="0" w:line="240" w:lineRule="auto"/>
              <w:ind w:firstLine="33"/>
              <w:jc w:val="both"/>
              <w:rPr>
                <w:rFonts w:ascii="Times New Roman" w:eastAsia="Times New Roman" w:hAnsi="Times New Roman" w:cs="Times New Roman"/>
                <w:sz w:val="24"/>
                <w:szCs w:val="24"/>
                <w:lang w:eastAsia="ru-RU"/>
              </w:rPr>
            </w:pPr>
          </w:p>
          <w:p w:rsidR="00F36BF3" w:rsidRPr="00F36BF3" w:rsidRDefault="00F36BF3" w:rsidP="00F36BF3">
            <w:pPr>
              <w:spacing w:after="0" w:line="240" w:lineRule="auto"/>
              <w:jc w:val="both"/>
              <w:rPr>
                <w:rFonts w:ascii="Times New Roman" w:hAnsi="Times New Roman" w:cs="Times New Roman"/>
                <w:color w:val="000000"/>
                <w:sz w:val="24"/>
                <w:szCs w:val="24"/>
              </w:rPr>
            </w:pPr>
            <w:r w:rsidRPr="00F36BF3">
              <w:rPr>
                <w:rFonts w:ascii="Times New Roman" w:hAnsi="Times New Roman" w:cs="Times New Roman"/>
                <w:color w:val="000000"/>
                <w:sz w:val="24"/>
                <w:szCs w:val="24"/>
              </w:rPr>
              <w:t>5.7.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36BF3" w:rsidRPr="00F36BF3" w:rsidRDefault="00F36BF3" w:rsidP="00F36BF3">
            <w:pPr>
              <w:spacing w:after="0" w:line="240" w:lineRule="auto"/>
              <w:ind w:firstLine="600"/>
              <w:jc w:val="both"/>
              <w:rPr>
                <w:rFonts w:ascii="Times New Roman" w:hAnsi="Times New Roman" w:cs="Times New Roman"/>
                <w:color w:val="000000"/>
                <w:sz w:val="24"/>
                <w:szCs w:val="24"/>
              </w:rPr>
            </w:pPr>
            <w:r w:rsidRPr="00F36BF3">
              <w:rPr>
                <w:rFonts w:ascii="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36BF3" w:rsidRPr="00F36BF3" w:rsidRDefault="00F36BF3" w:rsidP="00F36BF3">
            <w:pPr>
              <w:spacing w:before="120" w:after="0" w:line="240" w:lineRule="auto"/>
              <w:jc w:val="both"/>
              <w:rPr>
                <w:rFonts w:ascii="Times New Roman" w:hAnsi="Times New Roman" w:cs="Times New Roman"/>
                <w:color w:val="000000"/>
                <w:sz w:val="24"/>
                <w:szCs w:val="24"/>
              </w:rPr>
            </w:pPr>
            <w:r w:rsidRPr="00F36BF3">
              <w:rPr>
                <w:rFonts w:ascii="Times New Roman" w:hAnsi="Times New Roman" w:cs="Times New Roman"/>
                <w:color w:val="000000"/>
                <w:sz w:val="24"/>
                <w:szCs w:val="24"/>
              </w:rPr>
              <w:t xml:space="preserve">5.8.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36BF3">
              <w:rPr>
                <w:rFonts w:ascii="Times New Roman" w:hAnsi="Times New Roman" w:cs="Times New Roman"/>
                <w:color w:val="000000"/>
                <w:sz w:val="24"/>
                <w:szCs w:val="24"/>
              </w:rPr>
              <w:t>закупівель</w:t>
            </w:r>
            <w:proofErr w:type="spellEnd"/>
            <w:r w:rsidRPr="00F36BF3">
              <w:rPr>
                <w:rFonts w:ascii="Times New Roman" w:hAnsi="Times New Roman" w:cs="Times New Roman"/>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F36BF3" w:rsidRPr="00F36BF3" w:rsidRDefault="00F36BF3" w:rsidP="00F36BF3">
            <w:pPr>
              <w:suppressAutoHyphens/>
              <w:spacing w:before="280" w:after="124" w:line="240" w:lineRule="auto"/>
              <w:jc w:val="both"/>
              <w:rPr>
                <w:rFonts w:ascii="Times New Roman" w:eastAsia="Times New Roman" w:hAnsi="Times New Roman" w:cs="Times New Roman"/>
                <w:color w:val="000000"/>
                <w:sz w:val="24"/>
                <w:szCs w:val="20"/>
                <w:lang w:eastAsia="ar-SA"/>
              </w:rPr>
            </w:pPr>
            <w:r w:rsidRPr="00F36BF3">
              <w:rPr>
                <w:rFonts w:ascii="Times New Roman" w:hAnsi="Times New Roman" w:cs="Times New Roman"/>
                <w:b/>
                <w:i/>
                <w:sz w:val="28"/>
                <w:szCs w:val="28"/>
                <w:u w:val="single"/>
              </w:rPr>
              <w:t>5.9. Переможець</w:t>
            </w:r>
            <w:r w:rsidRPr="00F36BF3">
              <w:rPr>
                <w:rFonts w:ascii="Times New Roman" w:hAnsi="Times New Roman" w:cs="Times New Roman"/>
                <w:sz w:val="24"/>
                <w:szCs w:val="24"/>
              </w:rPr>
              <w:t xml:space="preserve"> </w:t>
            </w:r>
            <w:r w:rsidRPr="00F36BF3">
              <w:rPr>
                <w:rFonts w:ascii="Times New Roman" w:eastAsia="sans-serif" w:hAnsi="Times New Roman" w:cs="Times New Roman"/>
                <w:sz w:val="24"/>
                <w:szCs w:val="20"/>
                <w:lang w:eastAsia="ar-SA"/>
              </w:rPr>
              <w:t xml:space="preserve">процедури закупівлі у строк, що не перевищує </w:t>
            </w:r>
            <w:r w:rsidRPr="00F36BF3">
              <w:rPr>
                <w:rFonts w:ascii="Times New Roman" w:eastAsia="sans-serif" w:hAnsi="Times New Roman" w:cs="Times New Roman"/>
                <w:sz w:val="24"/>
                <w:szCs w:val="20"/>
                <w:lang w:eastAsia="ar-SA"/>
              </w:rPr>
              <w:lastRenderedPageBreak/>
              <w:t xml:space="preserve">чотири дні з дати оприлюднення в електронній системі </w:t>
            </w:r>
            <w:proofErr w:type="spellStart"/>
            <w:r w:rsidRPr="00F36BF3">
              <w:rPr>
                <w:rFonts w:ascii="Times New Roman" w:eastAsia="sans-serif" w:hAnsi="Times New Roman" w:cs="Times New Roman"/>
                <w:sz w:val="24"/>
                <w:szCs w:val="20"/>
                <w:lang w:eastAsia="ar-SA"/>
              </w:rPr>
              <w:t>закупівель</w:t>
            </w:r>
            <w:proofErr w:type="spellEnd"/>
            <w:r w:rsidRPr="00F36BF3">
              <w:rPr>
                <w:rFonts w:ascii="Times New Roman" w:eastAsia="sans-serif" w:hAnsi="Times New Roman" w:cs="Times New Roman"/>
                <w:sz w:val="24"/>
                <w:szCs w:val="20"/>
                <w:lang w:eastAsia="ar-S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F36BF3">
              <w:rPr>
                <w:rFonts w:ascii="Times New Roman" w:eastAsia="sans-serif" w:hAnsi="Times New Roman" w:cs="Times New Roman"/>
                <w:sz w:val="24"/>
                <w:szCs w:val="20"/>
                <w:lang w:eastAsia="ar-SA"/>
              </w:rPr>
              <w:t>закупівель</w:t>
            </w:r>
            <w:proofErr w:type="spellEnd"/>
            <w:r w:rsidRPr="00F36BF3">
              <w:rPr>
                <w:rFonts w:ascii="Times New Roman" w:eastAsia="sans-serif" w:hAnsi="Times New Roman" w:cs="Times New Roman"/>
                <w:sz w:val="24"/>
                <w:szCs w:val="20"/>
                <w:lang w:eastAsia="ar-SA"/>
              </w:rPr>
              <w:t xml:space="preserve">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F36BF3">
              <w:rPr>
                <w:rFonts w:ascii="Times New Roman" w:eastAsia="sans-serif" w:hAnsi="Times New Roman" w:cs="Times New Roman"/>
                <w:sz w:val="24"/>
                <w:szCs w:val="20"/>
                <w:lang w:eastAsia="ar-SA"/>
              </w:rPr>
              <w:t>закупівель</w:t>
            </w:r>
            <w:proofErr w:type="spellEnd"/>
            <w:r w:rsidRPr="00F36BF3">
              <w:rPr>
                <w:rFonts w:ascii="Times New Roman" w:eastAsia="sans-serif" w:hAnsi="Times New Roman" w:cs="Times New Roman"/>
                <w:sz w:val="24"/>
                <w:szCs w:val="20"/>
                <w:lang w:eastAsia="ar-SA"/>
              </w:rPr>
              <w:t>, крім випадків, коли доступ до такої інформації є обмеженим на момент оприлюднення оголошення про проведення відкритих торгів</w:t>
            </w:r>
            <w:r w:rsidRPr="00F36BF3">
              <w:rPr>
                <w:rFonts w:ascii="Times New Roman" w:eastAsia="Times New Roman" w:hAnsi="Times New Roman" w:cs="Times New Roman"/>
                <w:color w:val="000000"/>
                <w:sz w:val="24"/>
                <w:szCs w:val="20"/>
                <w:lang w:eastAsia="ar-SA"/>
              </w:rPr>
              <w:t>, а саме:</w:t>
            </w:r>
          </w:p>
          <w:p w:rsidR="00F36BF3" w:rsidRPr="00F36BF3" w:rsidRDefault="00F36BF3" w:rsidP="00F36BF3">
            <w:p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 на підтвердження відсутності підстави для відмови учаснику в участі у процедурі закупівлі, передбаченої </w:t>
            </w:r>
            <w:r w:rsidRPr="00F36BF3">
              <w:rPr>
                <w:rFonts w:ascii="Times New Roman" w:eastAsia="Times New Roman" w:hAnsi="Times New Roman" w:cs="Times New Roman"/>
                <w:b/>
                <w:color w:val="000000"/>
                <w:sz w:val="24"/>
                <w:szCs w:val="24"/>
                <w:lang w:eastAsia="ar-SA"/>
              </w:rPr>
              <w:t xml:space="preserve">підпунктом 3 пункту 47 Особливостей </w:t>
            </w:r>
            <w:r w:rsidRPr="00F36BF3">
              <w:rPr>
                <w:rFonts w:ascii="Times New Roman" w:eastAsia="Times New Roman" w:hAnsi="Times New Roman" w:cs="Times New Roman"/>
                <w:color w:val="000000"/>
                <w:sz w:val="24"/>
                <w:szCs w:val="24"/>
                <w:lang w:eastAsia="ar-SA"/>
              </w:rPr>
              <w:t xml:space="preserve">необхідно надати Інформаційну довідку з Єдиного державного реєстру осіб, які вчинили корупційні або пов’язані з корупцією правопорушення </w:t>
            </w:r>
            <w:proofErr w:type="spellStart"/>
            <w:r w:rsidRPr="00F36BF3">
              <w:rPr>
                <w:rFonts w:ascii="Times New Roman" w:eastAsia="Times New Roman" w:hAnsi="Times New Roman" w:cs="Times New Roman"/>
                <w:color w:val="0E1D2F"/>
                <w:sz w:val="24"/>
                <w:szCs w:val="24"/>
                <w:lang w:eastAsia="ar-SA"/>
              </w:rPr>
              <w:t>отримуну</w:t>
            </w:r>
            <w:proofErr w:type="spellEnd"/>
            <w:r w:rsidRPr="00F36BF3">
              <w:rPr>
                <w:rFonts w:ascii="Times New Roman" w:eastAsia="Times New Roman" w:hAnsi="Times New Roman" w:cs="Times New Roman"/>
                <w:color w:val="0E1D2F"/>
                <w:sz w:val="24"/>
                <w:szCs w:val="24"/>
                <w:lang w:eastAsia="ar-SA"/>
              </w:rPr>
              <w:t xml:space="preserve"> з Реєстрі в онлайн-режимі за посиланням </w:t>
            </w:r>
            <w:hyperlink r:id="rId19">
              <w:r w:rsidRPr="00F36BF3">
                <w:rPr>
                  <w:rFonts w:ascii="Times New Roman" w:eastAsia="Times New Roman" w:hAnsi="Times New Roman" w:cs="Times New Roman"/>
                  <w:color w:val="368BB6"/>
                  <w:sz w:val="24"/>
                  <w:szCs w:val="24"/>
                  <w:u w:val="single"/>
                  <w:lang w:eastAsia="ar-SA"/>
                </w:rPr>
                <w:t>https://bit.ly/3sUToHs</w:t>
              </w:r>
            </w:hyperlink>
            <w:r w:rsidRPr="00F36BF3">
              <w:rPr>
                <w:rFonts w:ascii="Times New Roman" w:eastAsia="Times New Roman" w:hAnsi="Times New Roman" w:cs="Times New Roman"/>
                <w:color w:val="000000"/>
                <w:sz w:val="24"/>
                <w:szCs w:val="24"/>
                <w:lang w:eastAsia="ar-SA"/>
              </w:rPr>
              <w:t>)</w:t>
            </w:r>
            <w:r w:rsidRPr="00F36BF3">
              <w:rPr>
                <w:rFonts w:ascii="Times New Roman" w:eastAsia="Times New Roman" w:hAnsi="Times New Roman" w:cs="Times New Roman"/>
                <w:i/>
                <w:color w:val="000000"/>
                <w:sz w:val="24"/>
                <w:szCs w:val="24"/>
                <w:lang w:eastAsia="ar-SA"/>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F36BF3" w:rsidRPr="00F36BF3" w:rsidRDefault="00F36BF3" w:rsidP="00F36BF3">
            <w:p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spacing w:after="0" w:line="240" w:lineRule="auto"/>
              <w:jc w:val="both"/>
              <w:rPr>
                <w:rFonts w:ascii="Arial" w:eastAsia="Times New Roman" w:hAnsi="Arial" w:cs="Arial"/>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w:t>
            </w:r>
            <w:proofErr w:type="spellStart"/>
            <w:r w:rsidRPr="00F36BF3">
              <w:rPr>
                <w:rFonts w:ascii="Times New Roman" w:eastAsia="Times New Roman" w:hAnsi="Times New Roman" w:cs="Times New Roman"/>
                <w:color w:val="000000"/>
                <w:sz w:val="24"/>
                <w:szCs w:val="24"/>
                <w:lang w:eastAsia="ar-SA"/>
              </w:rPr>
              <w:t>мвс</w:t>
            </w:r>
            <w:proofErr w:type="spellEnd"/>
            <w:r w:rsidRPr="00F36BF3">
              <w:rPr>
                <w:rFonts w:ascii="Times New Roman" w:eastAsia="Times New Roman" w:hAnsi="Times New Roman" w:cs="Times New Roman"/>
                <w:color w:val="000000"/>
                <w:sz w:val="24"/>
                <w:szCs w:val="24"/>
                <w:lang w:eastAsia="ar-SA"/>
              </w:rPr>
              <w:t xml:space="preserve"> </w:t>
            </w:r>
            <w:hyperlink r:id="rId20">
              <w:r w:rsidRPr="00F36BF3">
                <w:rPr>
                  <w:rFonts w:ascii="Times New Roman" w:eastAsia="Times New Roman" w:hAnsi="Times New Roman" w:cs="Times New Roman"/>
                  <w:color w:val="368BB6"/>
                  <w:sz w:val="24"/>
                  <w:szCs w:val="24"/>
                  <w:u w:val="single"/>
                  <w:lang w:eastAsia="ar-SA"/>
                </w:rPr>
                <w:t>vytiah.mvs.gov.ua</w:t>
              </w:r>
            </w:hyperlink>
            <w:r w:rsidRPr="00F36BF3">
              <w:rPr>
                <w:rFonts w:ascii="Times New Roman" w:eastAsia="Times New Roman" w:hAnsi="Times New Roman" w:cs="Times New Roman"/>
                <w:color w:val="000000"/>
                <w:sz w:val="24"/>
                <w:szCs w:val="24"/>
                <w:lang w:eastAsia="ar-SA"/>
              </w:rPr>
              <w:t xml:space="preserve">. Зазначений витяг надається щодо осіб (особи), визначених згідно </w:t>
            </w:r>
            <w:r w:rsidRPr="00F36BF3">
              <w:rPr>
                <w:rFonts w:ascii="Times New Roman" w:eastAsia="Times New Roman" w:hAnsi="Times New Roman" w:cs="Times New Roman"/>
                <w:b/>
                <w:color w:val="000000"/>
                <w:sz w:val="24"/>
                <w:szCs w:val="24"/>
                <w:lang w:eastAsia="ar-SA"/>
              </w:rPr>
              <w:t xml:space="preserve">підпунктом 5 пункту 47 Особливостей </w:t>
            </w:r>
            <w:r w:rsidRPr="00F36BF3">
              <w:rPr>
                <w:rFonts w:ascii="Times New Roman" w:eastAsia="Times New Roman" w:hAnsi="Times New Roman" w:cs="Times New Roman"/>
                <w:color w:val="000000"/>
                <w:sz w:val="24"/>
                <w:szCs w:val="24"/>
                <w:lang w:eastAsia="ar-SA"/>
              </w:rPr>
              <w:t>(виключно для фізичних осіб, які є учасниками);</w:t>
            </w:r>
          </w:p>
          <w:p w:rsidR="00F36BF3" w:rsidRPr="00F36BF3" w:rsidRDefault="00F36BF3" w:rsidP="00F36BF3">
            <w:p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spacing w:after="0" w:line="240" w:lineRule="auto"/>
              <w:jc w:val="both"/>
              <w:rPr>
                <w:rFonts w:ascii="Arial" w:eastAsia="Times New Roman" w:hAnsi="Arial" w:cs="Arial"/>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w:t>
            </w:r>
            <w:proofErr w:type="spellStart"/>
            <w:r w:rsidRPr="00F36BF3">
              <w:rPr>
                <w:rFonts w:ascii="Times New Roman" w:eastAsia="Times New Roman" w:hAnsi="Times New Roman" w:cs="Times New Roman"/>
                <w:color w:val="000000"/>
                <w:sz w:val="24"/>
                <w:szCs w:val="24"/>
                <w:lang w:eastAsia="ar-SA"/>
              </w:rPr>
              <w:t>мвс</w:t>
            </w:r>
            <w:proofErr w:type="spellEnd"/>
            <w:r w:rsidRPr="00F36BF3">
              <w:rPr>
                <w:rFonts w:ascii="Times New Roman" w:eastAsia="Times New Roman" w:hAnsi="Times New Roman" w:cs="Times New Roman"/>
                <w:color w:val="000000"/>
                <w:sz w:val="24"/>
                <w:szCs w:val="24"/>
                <w:lang w:eastAsia="ar-SA"/>
              </w:rPr>
              <w:t xml:space="preserve"> </w:t>
            </w:r>
            <w:hyperlink r:id="rId21">
              <w:r w:rsidRPr="00F36BF3">
                <w:rPr>
                  <w:rFonts w:ascii="Times New Roman" w:eastAsia="Times New Roman" w:hAnsi="Times New Roman" w:cs="Times New Roman"/>
                  <w:color w:val="368BB6"/>
                  <w:sz w:val="24"/>
                  <w:szCs w:val="24"/>
                  <w:u w:val="single"/>
                  <w:lang w:eastAsia="ar-SA"/>
                </w:rPr>
                <w:t>vytiah.mvs.gov.ua</w:t>
              </w:r>
            </w:hyperlink>
            <w:r w:rsidRPr="00F36BF3">
              <w:rPr>
                <w:rFonts w:ascii="Times New Roman" w:eastAsia="Times New Roman" w:hAnsi="Times New Roman" w:cs="Times New Roman"/>
                <w:color w:val="000000"/>
                <w:sz w:val="24"/>
                <w:szCs w:val="24"/>
                <w:lang w:eastAsia="ar-SA"/>
              </w:rPr>
              <w:t xml:space="preserve">. Зазначений </w:t>
            </w:r>
            <w:proofErr w:type="spellStart"/>
            <w:r w:rsidRPr="00F36BF3">
              <w:rPr>
                <w:rFonts w:ascii="Times New Roman" w:eastAsia="Times New Roman" w:hAnsi="Times New Roman" w:cs="Times New Roman"/>
                <w:color w:val="000000"/>
                <w:sz w:val="24"/>
                <w:szCs w:val="24"/>
                <w:lang w:eastAsia="ar-SA"/>
              </w:rPr>
              <w:t>витягнадається</w:t>
            </w:r>
            <w:proofErr w:type="spellEnd"/>
            <w:r w:rsidRPr="00F36BF3">
              <w:rPr>
                <w:rFonts w:ascii="Times New Roman" w:eastAsia="Times New Roman" w:hAnsi="Times New Roman" w:cs="Times New Roman"/>
                <w:color w:val="000000"/>
                <w:sz w:val="24"/>
                <w:szCs w:val="24"/>
                <w:lang w:eastAsia="ar-SA"/>
              </w:rPr>
              <w:t xml:space="preserve"> щодо осіб (особи), визначених згідно </w:t>
            </w:r>
            <w:r w:rsidRPr="00F36BF3">
              <w:rPr>
                <w:rFonts w:ascii="Times New Roman" w:eastAsia="Times New Roman" w:hAnsi="Times New Roman" w:cs="Times New Roman"/>
                <w:b/>
                <w:color w:val="000000"/>
                <w:sz w:val="24"/>
                <w:szCs w:val="24"/>
                <w:lang w:eastAsia="ar-SA"/>
              </w:rPr>
              <w:t xml:space="preserve">підпунктом 6 пункту 47  Особливостей </w:t>
            </w:r>
            <w:r w:rsidRPr="00F36BF3">
              <w:rPr>
                <w:rFonts w:ascii="Times New Roman" w:eastAsia="Times New Roman" w:hAnsi="Times New Roman" w:cs="Times New Roman"/>
                <w:color w:val="000000"/>
                <w:sz w:val="24"/>
                <w:szCs w:val="24"/>
                <w:lang w:eastAsia="ar-SA"/>
              </w:rPr>
              <w:t xml:space="preserve">(виключно для </w:t>
            </w:r>
            <w:r w:rsidRPr="00F36BF3">
              <w:rPr>
                <w:rFonts w:ascii="Times New Roman" w:eastAsia="sans-serif" w:hAnsi="Times New Roman" w:cs="Times New Roman"/>
                <w:color w:val="000000"/>
                <w:sz w:val="24"/>
                <w:szCs w:val="24"/>
                <w:lang w:eastAsia="ar-SA"/>
              </w:rPr>
              <w:t>керівник учасника процедури закупівлі</w:t>
            </w:r>
            <w:r w:rsidRPr="00F36BF3">
              <w:rPr>
                <w:rFonts w:ascii="Times New Roman" w:eastAsia="Times New Roman" w:hAnsi="Times New Roman" w:cs="Times New Roman"/>
                <w:color w:val="000000"/>
                <w:sz w:val="24"/>
                <w:szCs w:val="24"/>
                <w:lang w:eastAsia="ar-SA"/>
              </w:rPr>
              <w:t>);</w:t>
            </w:r>
          </w:p>
          <w:p w:rsidR="00F36BF3" w:rsidRPr="00F36BF3" w:rsidRDefault="00F36BF3" w:rsidP="00F36BF3">
            <w:pPr>
              <w:pBdr>
                <w:top w:val="none" w:sz="0" w:space="0" w:color="000000"/>
                <w:left w:val="none" w:sz="0" w:space="0" w:color="000000"/>
                <w:bottom w:val="none" w:sz="0" w:space="0" w:color="000000"/>
                <w:right w:val="none" w:sz="0" w:space="0" w:color="000000"/>
                <w:between w:val="none" w:sz="0" w:space="0" w:color="000000"/>
              </w:pBdr>
              <w:shd w:val="clear" w:color="auto" w:fill="FFFFFF"/>
              <w:suppressAutoHyphens/>
              <w:spacing w:after="0" w:line="240" w:lineRule="auto"/>
              <w:jc w:val="both"/>
              <w:rPr>
                <w:rFonts w:ascii="Arial" w:eastAsia="Times New Roman" w:hAnsi="Arial" w:cs="Arial"/>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 Гарантійний лист в довільній формі, що підтверджує відсутність підстави, передбаченої </w:t>
            </w:r>
            <w:r w:rsidRPr="00F36BF3">
              <w:rPr>
                <w:rFonts w:ascii="Times New Roman" w:eastAsia="Times New Roman" w:hAnsi="Times New Roman" w:cs="Times New Roman"/>
                <w:b/>
                <w:color w:val="000000"/>
                <w:sz w:val="24"/>
                <w:szCs w:val="24"/>
                <w:lang w:eastAsia="ar-SA"/>
              </w:rPr>
              <w:t>підпунктом 12 пункту 47 Особливостей</w:t>
            </w:r>
            <w:r w:rsidRPr="00F36BF3">
              <w:rPr>
                <w:rFonts w:ascii="Times New Roman" w:eastAsia="Times New Roman" w:hAnsi="Times New Roman" w:cs="Times New Roman"/>
                <w:color w:val="000000"/>
                <w:sz w:val="24"/>
                <w:szCs w:val="24"/>
                <w:lang w:eastAsia="ar-SA"/>
              </w:rPr>
              <w:t>.</w:t>
            </w:r>
          </w:p>
          <w:p w:rsidR="00F36BF3" w:rsidRPr="00F36BF3" w:rsidRDefault="00F36BF3" w:rsidP="00F36BF3">
            <w:pPr>
              <w:widowControl w:val="0"/>
              <w:suppressAutoHyphens/>
              <w:autoSpaceDE w:val="0"/>
              <w:spacing w:after="0" w:line="240" w:lineRule="auto"/>
              <w:jc w:val="both"/>
              <w:rPr>
                <w:rFonts w:ascii="Times New Roman" w:hAnsi="Times New Roman" w:cs="Times New Roman"/>
                <w:color w:val="000000"/>
                <w:sz w:val="24"/>
                <w:szCs w:val="24"/>
                <w:lang w:eastAsia="en-US"/>
              </w:rPr>
            </w:pPr>
            <w:r w:rsidRPr="00F36BF3">
              <w:rPr>
                <w:rFonts w:ascii="Times New Roman" w:eastAsia="Times New Roman" w:hAnsi="Times New Roman" w:cs="Times New Roman"/>
                <w:color w:val="000000"/>
                <w:sz w:val="24"/>
                <w:szCs w:val="24"/>
                <w:lang w:eastAsia="ar-SA"/>
              </w:rPr>
              <w:t xml:space="preserve">- Гарантійний лист в довільній формі, що підтверджує відсутність підстави, передбаченої </w:t>
            </w:r>
            <w:r w:rsidRPr="00F36BF3">
              <w:rPr>
                <w:rFonts w:ascii="Times New Roman" w:eastAsia="Times New Roman" w:hAnsi="Times New Roman" w:cs="Times New Roman"/>
                <w:b/>
                <w:color w:val="000000"/>
                <w:sz w:val="24"/>
                <w:szCs w:val="24"/>
                <w:lang w:eastAsia="ar-SA"/>
              </w:rPr>
              <w:t>абзацом 14 пункту 47 Особливостей</w:t>
            </w:r>
            <w:r w:rsidRPr="00F36BF3">
              <w:rPr>
                <w:rFonts w:ascii="Times New Roman" w:eastAsia="Times New Roman" w:hAnsi="Times New Roman" w:cs="Times New Roman"/>
                <w:color w:val="000000"/>
                <w:sz w:val="24"/>
                <w:szCs w:val="24"/>
                <w:lang w:eastAsia="ar-SA"/>
              </w:rPr>
              <w:t xml:space="preserve">, або інформація у довільній формі, що підтверджує вжиття заходів для доведення надійності учасника, згідно абзацу </w:t>
            </w:r>
            <w:r w:rsidRPr="00F36BF3">
              <w:rPr>
                <w:rFonts w:ascii="Times New Roman" w:eastAsia="Times New Roman" w:hAnsi="Times New Roman" w:cs="Times New Roman"/>
                <w:b/>
                <w:color w:val="000000"/>
                <w:sz w:val="24"/>
                <w:szCs w:val="24"/>
                <w:lang w:eastAsia="ar-SA"/>
              </w:rPr>
              <w:t>14 пункту 47  Особливостей</w:t>
            </w:r>
            <w:r w:rsidRPr="00F36BF3">
              <w:rPr>
                <w:rFonts w:ascii="Times New Roman" w:eastAsia="Times New Roman" w:hAnsi="Times New Roman" w:cs="Times New Roman"/>
                <w:color w:val="000000"/>
                <w:sz w:val="24"/>
                <w:szCs w:val="24"/>
                <w:lang w:eastAsia="ar-SA"/>
              </w:rPr>
              <w:t>.</w:t>
            </w:r>
          </w:p>
          <w:p w:rsidR="00F36BF3" w:rsidRPr="00F36BF3" w:rsidRDefault="00F36BF3" w:rsidP="00F36BF3">
            <w:pPr>
              <w:shd w:val="clear" w:color="auto" w:fill="FFFFFF"/>
              <w:tabs>
                <w:tab w:val="left" w:pos="312"/>
              </w:tabs>
              <w:spacing w:after="0" w:line="240" w:lineRule="auto"/>
              <w:ind w:firstLine="341"/>
              <w:jc w:val="both"/>
              <w:rPr>
                <w:rFonts w:ascii="Arial" w:eastAsia="Times New Roman" w:hAnsi="Arial" w:cs="Arial"/>
                <w:color w:val="000000"/>
                <w:lang w:eastAsia="ar-SA"/>
              </w:rPr>
            </w:pPr>
            <w:r w:rsidRPr="00F36BF3">
              <w:rPr>
                <w:rFonts w:ascii="Arial" w:eastAsia="Times New Roman" w:hAnsi="Arial" w:cs="Arial"/>
                <w:color w:val="000000"/>
                <w:lang w:eastAsia="ar-SA"/>
              </w:rPr>
              <w:t xml:space="preserve"> </w:t>
            </w:r>
          </w:p>
        </w:tc>
      </w:tr>
      <w:tr w:rsidR="00F36BF3" w:rsidRPr="00F36BF3" w:rsidTr="002E1A51">
        <w:trPr>
          <w:trHeight w:val="520"/>
        </w:trPr>
        <w:tc>
          <w:tcPr>
            <w:tcW w:w="709" w:type="dxa"/>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lastRenderedPageBreak/>
              <w:t>6</w:t>
            </w:r>
          </w:p>
        </w:tc>
        <w:tc>
          <w:tcPr>
            <w:tcW w:w="2695" w:type="dxa"/>
            <w:gridSpan w:val="2"/>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contextualSpacing/>
              <w:rPr>
                <w:rFonts w:ascii="Times New Roman" w:eastAsia="Times New Roman" w:hAnsi="Times New Roman" w:cs="Times New Roman"/>
                <w:b/>
                <w:color w:val="000000"/>
                <w:sz w:val="24"/>
                <w:szCs w:val="24"/>
                <w:lang w:val="ru-RU"/>
              </w:rPr>
            </w:pPr>
            <w:proofErr w:type="spellStart"/>
            <w:r w:rsidRPr="00F36BF3">
              <w:rPr>
                <w:rFonts w:ascii="Times New Roman" w:eastAsia="Times New Roman" w:hAnsi="Times New Roman" w:cs="Times New Roman"/>
                <w:b/>
                <w:color w:val="000000"/>
                <w:sz w:val="24"/>
                <w:szCs w:val="24"/>
                <w:lang w:val="ru-RU"/>
              </w:rPr>
              <w:t>Інформація</w:t>
            </w:r>
            <w:proofErr w:type="spellEnd"/>
            <w:r w:rsidRPr="00F36BF3">
              <w:rPr>
                <w:rFonts w:ascii="Times New Roman" w:eastAsia="Times New Roman" w:hAnsi="Times New Roman" w:cs="Times New Roman"/>
                <w:b/>
                <w:color w:val="000000"/>
                <w:sz w:val="24"/>
                <w:szCs w:val="24"/>
                <w:lang w:val="ru-RU"/>
              </w:rPr>
              <w:t xml:space="preserve"> про </w:t>
            </w:r>
            <w:proofErr w:type="spellStart"/>
            <w:r w:rsidRPr="00F36BF3">
              <w:rPr>
                <w:rFonts w:ascii="Times New Roman" w:eastAsia="Times New Roman" w:hAnsi="Times New Roman" w:cs="Times New Roman"/>
                <w:b/>
                <w:color w:val="000000"/>
                <w:sz w:val="24"/>
                <w:szCs w:val="24"/>
                <w:lang w:val="ru-RU"/>
              </w:rPr>
              <w:t>технічні</w:t>
            </w:r>
            <w:proofErr w:type="spellEnd"/>
            <w:r w:rsidRPr="00F36BF3">
              <w:rPr>
                <w:rFonts w:ascii="Times New Roman" w:eastAsia="Times New Roman" w:hAnsi="Times New Roman" w:cs="Times New Roman"/>
                <w:b/>
                <w:color w:val="000000"/>
                <w:sz w:val="24"/>
                <w:szCs w:val="24"/>
                <w:lang w:val="ru-RU"/>
              </w:rPr>
              <w:t xml:space="preserve">, </w:t>
            </w:r>
            <w:proofErr w:type="spellStart"/>
            <w:r w:rsidRPr="00F36BF3">
              <w:rPr>
                <w:rFonts w:ascii="Times New Roman" w:eastAsia="Times New Roman" w:hAnsi="Times New Roman" w:cs="Times New Roman"/>
                <w:b/>
                <w:color w:val="000000"/>
                <w:sz w:val="24"/>
                <w:szCs w:val="24"/>
                <w:lang w:val="ru-RU"/>
              </w:rPr>
              <w:t>якісні</w:t>
            </w:r>
            <w:proofErr w:type="spellEnd"/>
            <w:r w:rsidRPr="00F36BF3">
              <w:rPr>
                <w:rFonts w:ascii="Times New Roman" w:eastAsia="Times New Roman" w:hAnsi="Times New Roman" w:cs="Times New Roman"/>
                <w:b/>
                <w:color w:val="000000"/>
                <w:sz w:val="24"/>
                <w:szCs w:val="24"/>
                <w:lang w:val="ru-RU"/>
              </w:rPr>
              <w:t xml:space="preserve"> та </w:t>
            </w:r>
            <w:proofErr w:type="spellStart"/>
            <w:r w:rsidRPr="00F36BF3">
              <w:rPr>
                <w:rFonts w:ascii="Times New Roman" w:eastAsia="Times New Roman" w:hAnsi="Times New Roman" w:cs="Times New Roman"/>
                <w:b/>
                <w:color w:val="000000"/>
                <w:sz w:val="24"/>
                <w:szCs w:val="24"/>
                <w:lang w:val="ru-RU"/>
              </w:rPr>
              <w:t>кількісні</w:t>
            </w:r>
            <w:proofErr w:type="spellEnd"/>
            <w:r w:rsidRPr="00F36BF3">
              <w:rPr>
                <w:rFonts w:ascii="Times New Roman" w:eastAsia="Times New Roman" w:hAnsi="Times New Roman" w:cs="Times New Roman"/>
                <w:b/>
                <w:color w:val="000000"/>
                <w:sz w:val="24"/>
                <w:szCs w:val="24"/>
                <w:lang w:val="ru-RU"/>
              </w:rPr>
              <w:t xml:space="preserve"> характеристики предмета </w:t>
            </w:r>
            <w:proofErr w:type="spellStart"/>
            <w:r w:rsidRPr="00F36BF3">
              <w:rPr>
                <w:rFonts w:ascii="Times New Roman" w:eastAsia="Times New Roman" w:hAnsi="Times New Roman" w:cs="Times New Roman"/>
                <w:b/>
                <w:color w:val="000000"/>
                <w:sz w:val="24"/>
                <w:szCs w:val="24"/>
                <w:lang w:val="ru-RU"/>
              </w:rPr>
              <w:t>закупівлі</w:t>
            </w:r>
            <w:proofErr w:type="spellEnd"/>
          </w:p>
        </w:tc>
        <w:tc>
          <w:tcPr>
            <w:tcW w:w="7512" w:type="dxa"/>
            <w:gridSpan w:val="3"/>
            <w:tcBorders>
              <w:top w:val="single" w:sz="4" w:space="0" w:color="000000"/>
              <w:left w:val="single" w:sz="4" w:space="0" w:color="000000"/>
              <w:bottom w:val="single" w:sz="4" w:space="0" w:color="000000"/>
              <w:right w:val="single" w:sz="4" w:space="0" w:color="000000"/>
            </w:tcBorders>
          </w:tcPr>
          <w:p w:rsidR="00F36BF3" w:rsidRPr="00F36BF3" w:rsidRDefault="00F36BF3" w:rsidP="00F36BF3">
            <w:pPr>
              <w:widowControl w:val="0"/>
              <w:suppressAutoHyphens/>
              <w:spacing w:before="48" w:after="0" w:line="240" w:lineRule="auto"/>
              <w:ind w:right="113"/>
              <w:jc w:val="both"/>
              <w:rPr>
                <w:rFonts w:ascii="Arial" w:eastAsia="Times New Roman" w:hAnsi="Arial" w:cs="Arial"/>
                <w:color w:val="000000"/>
                <w:lang w:eastAsia="ar-SA"/>
              </w:rPr>
            </w:pPr>
            <w:r w:rsidRPr="00F36BF3">
              <w:rPr>
                <w:rFonts w:ascii="Times New Roman" w:eastAsia="Times New Roman" w:hAnsi="Times New Roman" w:cs="Times New Roman"/>
                <w:color w:val="000000"/>
                <w:sz w:val="24"/>
                <w:szCs w:val="24"/>
              </w:rPr>
              <w:t xml:space="preserve">6.1. </w:t>
            </w:r>
            <w:r w:rsidRPr="00F36BF3">
              <w:rPr>
                <w:rFonts w:ascii="Times New Roman" w:eastAsia="Times New Roman" w:hAnsi="Times New Roman" w:cs="Times New Roman"/>
                <w:color w:val="000000"/>
                <w:sz w:val="24"/>
                <w:szCs w:val="24"/>
                <w:lang w:eastAsia="ar-S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F36BF3" w:rsidRPr="00F36BF3" w:rsidRDefault="00F36BF3" w:rsidP="00F36BF3">
            <w:pPr>
              <w:widowControl w:val="0"/>
              <w:suppressAutoHyphens/>
              <w:spacing w:after="0" w:line="240" w:lineRule="auto"/>
              <w:ind w:right="113"/>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замовником зазначаються вимоги до предмета закупівлі згідно з </w:t>
            </w:r>
            <w:hyperlink r:id="rId22">
              <w:r w:rsidRPr="00F36BF3">
                <w:rPr>
                  <w:rFonts w:ascii="Times New Roman" w:eastAsia="Times New Roman" w:hAnsi="Times New Roman" w:cs="Times New Roman"/>
                  <w:color w:val="000000"/>
                  <w:sz w:val="24"/>
                  <w:szCs w:val="24"/>
                  <w:lang w:eastAsia="ar-SA"/>
                </w:rPr>
                <w:t>частиною другою</w:t>
              </w:r>
            </w:hyperlink>
            <w:r w:rsidRPr="00F36BF3">
              <w:rPr>
                <w:rFonts w:ascii="Times New Roman" w:eastAsia="Times New Roman" w:hAnsi="Times New Roman" w:cs="Times New Roman"/>
                <w:color w:val="000000"/>
                <w:sz w:val="24"/>
                <w:szCs w:val="24"/>
                <w:lang w:eastAsia="ar-SA"/>
              </w:rPr>
              <w:t xml:space="preserve"> статті 22 Закону.</w:t>
            </w:r>
          </w:p>
          <w:p w:rsidR="00F36BF3" w:rsidRPr="00F36BF3" w:rsidRDefault="00F36BF3" w:rsidP="00F36BF3">
            <w:pPr>
              <w:widowControl w:val="0"/>
              <w:suppressAutoHyphens/>
              <w:spacing w:after="0" w:line="240" w:lineRule="auto"/>
              <w:contextualSpacing/>
              <w:jc w:val="both"/>
              <w:rPr>
                <w:rFonts w:ascii="Times New Roman" w:eastAsia="Times New Roman" w:hAnsi="Times New Roman" w:cs="Times New Roman"/>
                <w:color w:val="000000"/>
                <w:sz w:val="24"/>
                <w:szCs w:val="24"/>
              </w:rPr>
            </w:pPr>
            <w:r w:rsidRPr="00F36BF3">
              <w:rPr>
                <w:rFonts w:ascii="Times New Roman" w:eastAsia="Times New Roman" w:hAnsi="Times New Roman" w:cs="Times New Roman"/>
                <w:color w:val="000000"/>
                <w:sz w:val="24"/>
                <w:szCs w:val="24"/>
              </w:rPr>
              <w:t xml:space="preserve">Учасники процедури закупівлі  повинні надати в складі тендерних пропозицій інформацію та документи, які підтверджують </w:t>
            </w:r>
            <w:r w:rsidRPr="00F36BF3">
              <w:rPr>
                <w:rFonts w:ascii="Times New Roman" w:eastAsia="Times New Roman" w:hAnsi="Times New Roman" w:cs="Times New Roman"/>
                <w:color w:val="000000"/>
                <w:sz w:val="24"/>
                <w:szCs w:val="24"/>
              </w:rPr>
              <w:lastRenderedPageBreak/>
              <w:t xml:space="preserve">відповідність тендерної пропозиції технічним, якісним, кількісним та іншим вимогам до предмета закупівлі відповідно до  </w:t>
            </w:r>
            <w:r w:rsidRPr="00F36BF3">
              <w:rPr>
                <w:rFonts w:ascii="Times New Roman" w:eastAsia="Times New Roman" w:hAnsi="Times New Roman" w:cs="Times New Roman"/>
                <w:b/>
                <w:color w:val="000000"/>
                <w:sz w:val="24"/>
                <w:szCs w:val="24"/>
              </w:rPr>
              <w:t>Додатку  2</w:t>
            </w:r>
            <w:r w:rsidRPr="00F36BF3">
              <w:rPr>
                <w:rFonts w:ascii="Times New Roman" w:eastAsia="Times New Roman" w:hAnsi="Times New Roman" w:cs="Times New Roman"/>
                <w:color w:val="000000"/>
                <w:sz w:val="24"/>
                <w:szCs w:val="24"/>
              </w:rPr>
              <w:t>.</w:t>
            </w:r>
          </w:p>
          <w:p w:rsidR="00F36BF3" w:rsidRPr="00F36BF3" w:rsidRDefault="00F36BF3" w:rsidP="00F36BF3">
            <w:pPr>
              <w:widowControl w:val="0"/>
              <w:suppressAutoHyphens/>
              <w:spacing w:after="0" w:line="240" w:lineRule="auto"/>
              <w:contextualSpacing/>
              <w:jc w:val="both"/>
              <w:rPr>
                <w:rFonts w:ascii="Times New Roman" w:eastAsia="Times New Roman" w:hAnsi="Times New Roman" w:cs="Times New Roman"/>
                <w:color w:val="000000"/>
                <w:sz w:val="24"/>
                <w:szCs w:val="24"/>
              </w:rPr>
            </w:pPr>
            <w:r w:rsidRPr="00F36BF3">
              <w:rPr>
                <w:rFonts w:ascii="Times New Roman" w:eastAsia="Times New Roman" w:hAnsi="Times New Roman" w:cs="Times New Roman"/>
                <w:color w:val="000000"/>
                <w:sz w:val="24"/>
                <w:szCs w:val="24"/>
              </w:rPr>
              <w:t xml:space="preserve">6.2. На учасника покладається обов’язок постачання предмету закупівлі за </w:t>
            </w:r>
            <w:proofErr w:type="spellStart"/>
            <w:r w:rsidRPr="00F36BF3">
              <w:rPr>
                <w:rFonts w:ascii="Times New Roman" w:eastAsia="Times New Roman" w:hAnsi="Times New Roman" w:cs="Times New Roman"/>
                <w:color w:val="000000"/>
                <w:sz w:val="24"/>
                <w:szCs w:val="24"/>
              </w:rPr>
              <w:t>адресою</w:t>
            </w:r>
            <w:proofErr w:type="spellEnd"/>
            <w:r w:rsidRPr="00F36BF3">
              <w:rPr>
                <w:rFonts w:ascii="Times New Roman" w:eastAsia="Times New Roman" w:hAnsi="Times New Roman" w:cs="Times New Roman"/>
                <w:color w:val="000000"/>
                <w:sz w:val="24"/>
                <w:szCs w:val="24"/>
              </w:rPr>
              <w:t>, що визначена цією документацією, а також витрати, пов’язані з такою поставкою.</w:t>
            </w:r>
          </w:p>
          <w:p w:rsidR="00F36BF3" w:rsidRPr="00F36BF3" w:rsidRDefault="00F36BF3" w:rsidP="00F36BF3">
            <w:pPr>
              <w:suppressAutoHyphens/>
              <w:spacing w:after="0" w:line="240"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rPr>
              <w:t xml:space="preserve">6.3. </w:t>
            </w:r>
            <w:r w:rsidRPr="00F36BF3">
              <w:rPr>
                <w:rFonts w:ascii="Times New Roman" w:eastAsia="Times New Roman" w:hAnsi="Times New Roman" w:cs="Times New Roman"/>
                <w:color w:val="000000"/>
                <w:sz w:val="24"/>
                <w:szCs w:val="24"/>
                <w:lang w:eastAsia="ar-S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F36BF3" w:rsidRPr="00F36BF3" w:rsidRDefault="00F36BF3" w:rsidP="00F36BF3">
            <w:pPr>
              <w:suppressAutoHyphens/>
              <w:spacing w:after="0" w:line="240"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F36BF3" w:rsidRPr="00F36BF3" w:rsidRDefault="00F36BF3" w:rsidP="00F36BF3">
            <w:pPr>
              <w:widowControl w:val="0"/>
              <w:pBdr>
                <w:top w:val="none" w:sz="0" w:space="0" w:color="000000"/>
                <w:left w:val="none" w:sz="0" w:space="0" w:color="000000"/>
                <w:bottom w:val="none" w:sz="0" w:space="0" w:color="000000"/>
                <w:right w:val="none" w:sz="0" w:space="0" w:color="000000"/>
                <w:between w:val="none" w:sz="0" w:space="0" w:color="000000"/>
              </w:pBdr>
              <w:suppressAutoHyphens/>
              <w:spacing w:after="0" w:line="240"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36BF3" w:rsidRPr="00F36BF3" w:rsidRDefault="00F36BF3" w:rsidP="00F36BF3">
            <w:pPr>
              <w:widowControl w:val="0"/>
              <w:suppressAutoHyphens/>
              <w:spacing w:after="0" w:line="240" w:lineRule="auto"/>
              <w:contextualSpacing/>
              <w:jc w:val="both"/>
              <w:rPr>
                <w:rFonts w:ascii="Times New Roman" w:eastAsia="Times New Roman" w:hAnsi="Times New Roman" w:cs="Times New Roman"/>
                <w:color w:val="000000"/>
                <w:sz w:val="24"/>
                <w:szCs w:val="24"/>
              </w:rPr>
            </w:pPr>
            <w:r w:rsidRPr="00F36BF3">
              <w:rPr>
                <w:rFonts w:ascii="Times New Roman" w:eastAsia="Times New Roman" w:hAnsi="Times New Roman" w:cs="Times New Roman"/>
                <w:color w:val="000000"/>
                <w:sz w:val="24"/>
                <w:szCs w:val="24"/>
                <w:lang w:eastAsia="ar-S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tc>
      </w:tr>
      <w:tr w:rsidR="00F36BF3" w:rsidRPr="00F36BF3" w:rsidTr="002E1A51">
        <w:trPr>
          <w:trHeight w:val="520"/>
        </w:trPr>
        <w:tc>
          <w:tcPr>
            <w:tcW w:w="709" w:type="dxa"/>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lastRenderedPageBreak/>
              <w:t>7</w:t>
            </w:r>
          </w:p>
        </w:tc>
        <w:tc>
          <w:tcPr>
            <w:tcW w:w="2695" w:type="dxa"/>
            <w:gridSpan w:val="2"/>
            <w:tcBorders>
              <w:top w:val="single" w:sz="4" w:space="0" w:color="000000"/>
              <w:left w:val="single" w:sz="4" w:space="0" w:color="000000"/>
              <w:bottom w:val="single" w:sz="4" w:space="0" w:color="000000"/>
            </w:tcBorders>
          </w:tcPr>
          <w:p w:rsidR="00F36BF3" w:rsidRPr="00F36BF3" w:rsidRDefault="00F36BF3" w:rsidP="00F36BF3">
            <w:pPr>
              <w:widowControl w:val="0"/>
              <w:suppressAutoHyphens/>
              <w:spacing w:after="0" w:line="240" w:lineRule="auto"/>
              <w:rPr>
                <w:rFonts w:ascii="Times New Roman" w:eastAsia="Arial" w:hAnsi="Times New Roman" w:cs="Times New Roman"/>
                <w:b/>
                <w:color w:val="000000"/>
                <w:sz w:val="24"/>
                <w:szCs w:val="24"/>
                <w:lang w:val="ru-RU" w:eastAsia="ru-RU"/>
              </w:rPr>
            </w:pPr>
            <w:proofErr w:type="spellStart"/>
            <w:r w:rsidRPr="00F36BF3">
              <w:rPr>
                <w:rFonts w:ascii="Times New Roman" w:eastAsia="Times New Roman" w:hAnsi="Times New Roman" w:cs="Times New Roman"/>
                <w:b/>
                <w:color w:val="000000"/>
                <w:sz w:val="24"/>
                <w:szCs w:val="24"/>
                <w:lang w:val="ru-RU" w:eastAsia="ru-RU"/>
              </w:rPr>
              <w:t>Інформація</w:t>
            </w:r>
            <w:proofErr w:type="spellEnd"/>
            <w:r w:rsidRPr="00F36BF3">
              <w:rPr>
                <w:rFonts w:ascii="Times New Roman" w:eastAsia="Times New Roman" w:hAnsi="Times New Roman" w:cs="Times New Roman"/>
                <w:b/>
                <w:color w:val="000000"/>
                <w:sz w:val="24"/>
                <w:szCs w:val="24"/>
                <w:lang w:val="ru-RU" w:eastAsia="ru-RU"/>
              </w:rPr>
              <w:t xml:space="preserve"> про </w:t>
            </w:r>
            <w:proofErr w:type="spellStart"/>
            <w:r w:rsidRPr="00F36BF3">
              <w:rPr>
                <w:rFonts w:ascii="Times New Roman" w:eastAsia="Times New Roman" w:hAnsi="Times New Roman" w:cs="Times New Roman"/>
                <w:b/>
                <w:color w:val="000000"/>
                <w:sz w:val="24"/>
                <w:szCs w:val="24"/>
                <w:lang w:val="ru-RU" w:eastAsia="ru-RU"/>
              </w:rPr>
              <w:t>субпідрядника</w:t>
            </w:r>
            <w:proofErr w:type="spellEnd"/>
            <w:r w:rsidRPr="00F36BF3">
              <w:rPr>
                <w:rFonts w:ascii="Times New Roman" w:eastAsia="Times New Roman" w:hAnsi="Times New Roman" w:cs="Times New Roman"/>
                <w:b/>
                <w:color w:val="000000"/>
                <w:sz w:val="24"/>
                <w:szCs w:val="24"/>
                <w:lang w:val="ru-RU" w:eastAsia="ru-RU"/>
              </w:rPr>
              <w:t xml:space="preserve"> (у </w:t>
            </w:r>
            <w:proofErr w:type="spellStart"/>
            <w:r w:rsidRPr="00F36BF3">
              <w:rPr>
                <w:rFonts w:ascii="Times New Roman" w:eastAsia="Times New Roman" w:hAnsi="Times New Roman" w:cs="Times New Roman"/>
                <w:b/>
                <w:color w:val="000000"/>
                <w:sz w:val="24"/>
                <w:szCs w:val="24"/>
                <w:lang w:val="ru-RU" w:eastAsia="ru-RU"/>
              </w:rPr>
              <w:t>випадку</w:t>
            </w:r>
            <w:proofErr w:type="spellEnd"/>
            <w:r w:rsidRPr="00F36BF3">
              <w:rPr>
                <w:rFonts w:ascii="Times New Roman" w:eastAsia="Times New Roman" w:hAnsi="Times New Roman" w:cs="Times New Roman"/>
                <w:b/>
                <w:color w:val="000000"/>
                <w:sz w:val="24"/>
                <w:szCs w:val="24"/>
                <w:lang w:val="ru-RU" w:eastAsia="ru-RU"/>
              </w:rPr>
              <w:t xml:space="preserve"> </w:t>
            </w:r>
            <w:proofErr w:type="spellStart"/>
            <w:r w:rsidRPr="00F36BF3">
              <w:rPr>
                <w:rFonts w:ascii="Times New Roman" w:eastAsia="Times New Roman" w:hAnsi="Times New Roman" w:cs="Times New Roman"/>
                <w:b/>
                <w:color w:val="000000"/>
                <w:sz w:val="24"/>
                <w:szCs w:val="24"/>
                <w:lang w:val="ru-RU" w:eastAsia="ru-RU"/>
              </w:rPr>
              <w:t>закупівлі</w:t>
            </w:r>
            <w:proofErr w:type="spellEnd"/>
            <w:r w:rsidRPr="00F36BF3">
              <w:rPr>
                <w:rFonts w:ascii="Times New Roman" w:eastAsia="Times New Roman" w:hAnsi="Times New Roman" w:cs="Times New Roman"/>
                <w:b/>
                <w:color w:val="000000"/>
                <w:sz w:val="24"/>
                <w:szCs w:val="24"/>
                <w:lang w:val="ru-RU" w:eastAsia="ru-RU"/>
              </w:rPr>
              <w:t xml:space="preserve"> </w:t>
            </w:r>
            <w:proofErr w:type="spellStart"/>
            <w:r w:rsidRPr="00F36BF3">
              <w:rPr>
                <w:rFonts w:ascii="Times New Roman" w:eastAsia="Times New Roman" w:hAnsi="Times New Roman" w:cs="Times New Roman"/>
                <w:b/>
                <w:color w:val="000000"/>
                <w:sz w:val="24"/>
                <w:szCs w:val="24"/>
                <w:lang w:val="ru-RU" w:eastAsia="ru-RU"/>
              </w:rPr>
              <w:t>робіт</w:t>
            </w:r>
            <w:proofErr w:type="spellEnd"/>
            <w:r w:rsidRPr="00F36BF3">
              <w:rPr>
                <w:rFonts w:ascii="Times New Roman" w:eastAsia="Times New Roman" w:hAnsi="Times New Roman" w:cs="Times New Roman"/>
                <w:b/>
                <w:color w:val="000000"/>
                <w:sz w:val="24"/>
                <w:szCs w:val="24"/>
                <w:lang w:val="ru-RU" w:eastAsia="ru-RU"/>
              </w:rPr>
              <w:t>)</w:t>
            </w:r>
          </w:p>
        </w:tc>
        <w:tc>
          <w:tcPr>
            <w:tcW w:w="7512" w:type="dxa"/>
            <w:gridSpan w:val="3"/>
            <w:tcBorders>
              <w:top w:val="single" w:sz="4" w:space="0" w:color="000000"/>
              <w:left w:val="single" w:sz="4" w:space="0" w:color="000000"/>
              <w:bottom w:val="single" w:sz="4" w:space="0" w:color="000000"/>
              <w:right w:val="single" w:sz="4" w:space="0" w:color="000000"/>
            </w:tcBorders>
          </w:tcPr>
          <w:p w:rsidR="00F36BF3" w:rsidRPr="00F36BF3" w:rsidRDefault="00F36BF3" w:rsidP="00F36BF3">
            <w:pPr>
              <w:widowControl w:val="0"/>
              <w:suppressAutoHyphens/>
              <w:spacing w:before="48" w:after="0" w:line="240" w:lineRule="auto"/>
              <w:ind w:right="113"/>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Не надається у разі закупівлі товару.</w:t>
            </w:r>
          </w:p>
          <w:p w:rsidR="00F36BF3" w:rsidRPr="00F36BF3" w:rsidRDefault="00F36BF3" w:rsidP="00F36BF3">
            <w:pPr>
              <w:widowControl w:val="0"/>
              <w:suppressAutoHyphens/>
              <w:spacing w:after="0" w:line="240" w:lineRule="auto"/>
              <w:jc w:val="both"/>
              <w:rPr>
                <w:rFonts w:ascii="Times New Roman" w:eastAsia="Arial" w:hAnsi="Times New Roman" w:cs="Times New Roman"/>
                <w:color w:val="000000"/>
                <w:sz w:val="24"/>
                <w:szCs w:val="24"/>
                <w:lang w:eastAsia="ru-RU"/>
              </w:rPr>
            </w:pPr>
          </w:p>
        </w:tc>
      </w:tr>
      <w:tr w:rsidR="00F36BF3" w:rsidRPr="00F36BF3" w:rsidTr="002E1A51">
        <w:trPr>
          <w:trHeight w:val="520"/>
        </w:trPr>
        <w:tc>
          <w:tcPr>
            <w:tcW w:w="709" w:type="dxa"/>
            <w:tcBorders>
              <w:top w:val="single" w:sz="4" w:space="0" w:color="000000"/>
              <w:left w:val="single" w:sz="4" w:space="0" w:color="000000"/>
              <w:bottom w:val="single" w:sz="4" w:space="0" w:color="auto"/>
            </w:tcBorders>
          </w:tcPr>
          <w:p w:rsidR="00F36BF3" w:rsidRPr="00F36BF3" w:rsidRDefault="00F36BF3" w:rsidP="00F36BF3">
            <w:pPr>
              <w:widowControl w:val="0"/>
              <w:suppressAutoHyphens/>
              <w:spacing w:after="0" w:line="240" w:lineRule="auto"/>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8</w:t>
            </w:r>
          </w:p>
        </w:tc>
        <w:tc>
          <w:tcPr>
            <w:tcW w:w="2695" w:type="dxa"/>
            <w:gridSpan w:val="2"/>
            <w:tcBorders>
              <w:top w:val="single" w:sz="4" w:space="0" w:color="000000"/>
              <w:left w:val="single" w:sz="4" w:space="0" w:color="000000"/>
              <w:bottom w:val="single" w:sz="4" w:space="0" w:color="auto"/>
            </w:tcBorders>
          </w:tcPr>
          <w:p w:rsidR="00F36BF3" w:rsidRPr="00F36BF3" w:rsidRDefault="00F36BF3" w:rsidP="00F36BF3">
            <w:pPr>
              <w:widowControl w:val="0"/>
              <w:suppressAutoHyphens/>
              <w:spacing w:after="0" w:line="240" w:lineRule="auto"/>
              <w:contextualSpacing/>
              <w:rPr>
                <w:rFonts w:ascii="Times New Roman" w:eastAsia="Times New Roman" w:hAnsi="Times New Roman" w:cs="Times New Roman"/>
                <w:b/>
                <w:color w:val="000000"/>
                <w:sz w:val="24"/>
                <w:szCs w:val="24"/>
                <w:lang w:val="ru-RU"/>
              </w:rPr>
            </w:pPr>
            <w:proofErr w:type="spellStart"/>
            <w:r w:rsidRPr="00F36BF3">
              <w:rPr>
                <w:rFonts w:ascii="Times New Roman" w:eastAsia="Times New Roman" w:hAnsi="Times New Roman" w:cs="Times New Roman"/>
                <w:b/>
                <w:color w:val="000000"/>
                <w:sz w:val="24"/>
                <w:szCs w:val="24"/>
                <w:lang w:val="ru-RU"/>
              </w:rPr>
              <w:t>Унесення</w:t>
            </w:r>
            <w:proofErr w:type="spellEnd"/>
            <w:r w:rsidRPr="00F36BF3">
              <w:rPr>
                <w:rFonts w:ascii="Times New Roman" w:eastAsia="Times New Roman" w:hAnsi="Times New Roman" w:cs="Times New Roman"/>
                <w:b/>
                <w:color w:val="000000"/>
                <w:sz w:val="24"/>
                <w:szCs w:val="24"/>
                <w:lang w:val="ru-RU"/>
              </w:rPr>
              <w:t xml:space="preserve"> </w:t>
            </w:r>
            <w:proofErr w:type="spellStart"/>
            <w:r w:rsidRPr="00F36BF3">
              <w:rPr>
                <w:rFonts w:ascii="Times New Roman" w:eastAsia="Times New Roman" w:hAnsi="Times New Roman" w:cs="Times New Roman"/>
                <w:b/>
                <w:color w:val="000000"/>
                <w:sz w:val="24"/>
                <w:szCs w:val="24"/>
                <w:lang w:val="ru-RU"/>
              </w:rPr>
              <w:t>змін</w:t>
            </w:r>
            <w:proofErr w:type="spellEnd"/>
            <w:r w:rsidRPr="00F36BF3">
              <w:rPr>
                <w:rFonts w:ascii="Times New Roman" w:eastAsia="Times New Roman" w:hAnsi="Times New Roman" w:cs="Times New Roman"/>
                <w:b/>
                <w:color w:val="000000"/>
                <w:sz w:val="24"/>
                <w:szCs w:val="24"/>
                <w:lang w:val="ru-RU"/>
              </w:rPr>
              <w:t xml:space="preserve"> </w:t>
            </w:r>
            <w:proofErr w:type="spellStart"/>
            <w:r w:rsidRPr="00F36BF3">
              <w:rPr>
                <w:rFonts w:ascii="Times New Roman" w:eastAsia="Times New Roman" w:hAnsi="Times New Roman" w:cs="Times New Roman"/>
                <w:b/>
                <w:color w:val="000000"/>
                <w:sz w:val="24"/>
                <w:szCs w:val="24"/>
                <w:lang w:val="ru-RU"/>
              </w:rPr>
              <w:t>або</w:t>
            </w:r>
            <w:proofErr w:type="spellEnd"/>
            <w:r w:rsidRPr="00F36BF3">
              <w:rPr>
                <w:rFonts w:ascii="Times New Roman" w:eastAsia="Times New Roman" w:hAnsi="Times New Roman" w:cs="Times New Roman"/>
                <w:b/>
                <w:color w:val="000000"/>
                <w:sz w:val="24"/>
                <w:szCs w:val="24"/>
                <w:lang w:val="ru-RU"/>
              </w:rPr>
              <w:t xml:space="preserve"> </w:t>
            </w:r>
            <w:proofErr w:type="spellStart"/>
            <w:r w:rsidRPr="00F36BF3">
              <w:rPr>
                <w:rFonts w:ascii="Times New Roman" w:eastAsia="Times New Roman" w:hAnsi="Times New Roman" w:cs="Times New Roman"/>
                <w:b/>
                <w:color w:val="000000"/>
                <w:sz w:val="24"/>
                <w:szCs w:val="24"/>
                <w:lang w:val="ru-RU"/>
              </w:rPr>
              <w:t>відкликання</w:t>
            </w:r>
            <w:proofErr w:type="spellEnd"/>
            <w:r w:rsidRPr="00F36BF3">
              <w:rPr>
                <w:rFonts w:ascii="Times New Roman" w:eastAsia="Times New Roman" w:hAnsi="Times New Roman" w:cs="Times New Roman"/>
                <w:b/>
                <w:color w:val="000000"/>
                <w:sz w:val="24"/>
                <w:szCs w:val="24"/>
                <w:lang w:val="ru-RU"/>
              </w:rPr>
              <w:t xml:space="preserve"> </w:t>
            </w:r>
            <w:proofErr w:type="spellStart"/>
            <w:r w:rsidRPr="00F36BF3">
              <w:rPr>
                <w:rFonts w:ascii="Times New Roman" w:eastAsia="Times New Roman" w:hAnsi="Times New Roman" w:cs="Times New Roman"/>
                <w:b/>
                <w:color w:val="000000"/>
                <w:sz w:val="24"/>
                <w:szCs w:val="24"/>
                <w:lang w:val="ru-RU"/>
              </w:rPr>
              <w:t>тендерної</w:t>
            </w:r>
            <w:proofErr w:type="spellEnd"/>
            <w:r w:rsidRPr="00F36BF3">
              <w:rPr>
                <w:rFonts w:ascii="Times New Roman" w:eastAsia="Times New Roman" w:hAnsi="Times New Roman" w:cs="Times New Roman"/>
                <w:b/>
                <w:color w:val="000000"/>
                <w:sz w:val="24"/>
                <w:szCs w:val="24"/>
                <w:lang w:val="ru-RU"/>
              </w:rPr>
              <w:t xml:space="preserve"> </w:t>
            </w:r>
            <w:proofErr w:type="spellStart"/>
            <w:r w:rsidRPr="00F36BF3">
              <w:rPr>
                <w:rFonts w:ascii="Times New Roman" w:eastAsia="Times New Roman" w:hAnsi="Times New Roman" w:cs="Times New Roman"/>
                <w:b/>
                <w:color w:val="000000"/>
                <w:sz w:val="24"/>
                <w:szCs w:val="24"/>
                <w:lang w:val="ru-RU"/>
              </w:rPr>
              <w:t>пропозиції</w:t>
            </w:r>
            <w:proofErr w:type="spellEnd"/>
            <w:r w:rsidRPr="00F36BF3">
              <w:rPr>
                <w:rFonts w:ascii="Times New Roman" w:eastAsia="Times New Roman" w:hAnsi="Times New Roman" w:cs="Times New Roman"/>
                <w:b/>
                <w:color w:val="000000"/>
                <w:sz w:val="24"/>
                <w:szCs w:val="24"/>
                <w:lang w:val="ru-RU"/>
              </w:rPr>
              <w:t xml:space="preserve"> </w:t>
            </w:r>
            <w:proofErr w:type="spellStart"/>
            <w:r w:rsidRPr="00F36BF3">
              <w:rPr>
                <w:rFonts w:ascii="Times New Roman" w:eastAsia="Times New Roman" w:hAnsi="Times New Roman" w:cs="Times New Roman"/>
                <w:b/>
                <w:color w:val="000000"/>
                <w:sz w:val="24"/>
                <w:szCs w:val="24"/>
                <w:lang w:val="ru-RU"/>
              </w:rPr>
              <w:t>учасником</w:t>
            </w:r>
            <w:proofErr w:type="spellEnd"/>
          </w:p>
        </w:tc>
        <w:tc>
          <w:tcPr>
            <w:tcW w:w="7512" w:type="dxa"/>
            <w:gridSpan w:val="3"/>
            <w:tcBorders>
              <w:top w:val="single" w:sz="4" w:space="0" w:color="000000"/>
              <w:left w:val="single" w:sz="4" w:space="0" w:color="000000"/>
              <w:bottom w:val="single" w:sz="4" w:space="0" w:color="auto"/>
              <w:right w:val="single" w:sz="4" w:space="0" w:color="000000"/>
            </w:tcBorders>
          </w:tcPr>
          <w:p w:rsidR="00F36BF3" w:rsidRPr="00F36BF3" w:rsidRDefault="00F36BF3" w:rsidP="00F36BF3">
            <w:pPr>
              <w:widowControl w:val="0"/>
              <w:suppressAutoHyphens/>
              <w:spacing w:after="0" w:line="240" w:lineRule="auto"/>
              <w:contextualSpacing/>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Учасник має право </w:t>
            </w:r>
            <w:proofErr w:type="spellStart"/>
            <w:r w:rsidRPr="00F36BF3">
              <w:rPr>
                <w:rFonts w:ascii="Times New Roman" w:eastAsia="Times New Roman" w:hAnsi="Times New Roman" w:cs="Times New Roman"/>
                <w:color w:val="000000"/>
                <w:sz w:val="24"/>
                <w:szCs w:val="24"/>
                <w:lang w:eastAsia="ar-SA"/>
              </w:rPr>
              <w:t>внести</w:t>
            </w:r>
            <w:proofErr w:type="spellEnd"/>
            <w:r w:rsidRPr="00F36BF3">
              <w:rPr>
                <w:rFonts w:ascii="Times New Roman" w:eastAsia="Times New Roman" w:hAnsi="Times New Roman" w:cs="Times New Roman"/>
                <w:color w:val="000000"/>
                <w:sz w:val="24"/>
                <w:szCs w:val="24"/>
                <w:lang w:eastAsia="ar-S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F36BF3">
              <w:rPr>
                <w:rFonts w:ascii="Times New Roman" w:eastAsia="Times New Roman" w:hAnsi="Times New Roman" w:cs="Times New Roman"/>
                <w:color w:val="000000"/>
                <w:sz w:val="24"/>
                <w:szCs w:val="24"/>
                <w:lang w:eastAsia="ar-SA"/>
              </w:rPr>
              <w:t>закупівель</w:t>
            </w:r>
            <w:proofErr w:type="spellEnd"/>
            <w:r w:rsidRPr="00F36BF3">
              <w:rPr>
                <w:rFonts w:ascii="Times New Roman" w:eastAsia="Times New Roman" w:hAnsi="Times New Roman" w:cs="Times New Roman"/>
                <w:color w:val="000000"/>
                <w:sz w:val="24"/>
                <w:szCs w:val="24"/>
                <w:lang w:eastAsia="ar-SA"/>
              </w:rPr>
              <w:t xml:space="preserve"> до закінчення строку подання тендерних пропозицій</w:t>
            </w:r>
          </w:p>
        </w:tc>
      </w:tr>
      <w:tr w:rsidR="00F36BF3" w:rsidRPr="00F36BF3" w:rsidTr="002E1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4"/>
        </w:trPr>
        <w:tc>
          <w:tcPr>
            <w:tcW w:w="10916" w:type="dxa"/>
            <w:gridSpan w:val="6"/>
            <w:shd w:val="clear" w:color="auto" w:fill="EEECE1"/>
            <w:vAlign w:val="center"/>
          </w:tcPr>
          <w:p w:rsidR="00F36BF3" w:rsidRPr="00F36BF3" w:rsidRDefault="00F36BF3" w:rsidP="00F36BF3">
            <w:pPr>
              <w:widowControl w:val="0"/>
              <w:spacing w:after="0" w:line="240" w:lineRule="auto"/>
              <w:ind w:hanging="23"/>
              <w:contextualSpacing/>
              <w:jc w:val="center"/>
              <w:rPr>
                <w:rFonts w:ascii="Times New Roman" w:hAnsi="Times New Roman" w:cs="Times New Roman"/>
                <w:b/>
                <w:sz w:val="24"/>
                <w:szCs w:val="24"/>
                <w:lang w:eastAsia="en-US"/>
              </w:rPr>
            </w:pPr>
            <w:r w:rsidRPr="00F36BF3">
              <w:rPr>
                <w:rFonts w:ascii="Times New Roman" w:hAnsi="Times New Roman" w:cs="Times New Roman"/>
                <w:b/>
                <w:sz w:val="24"/>
                <w:szCs w:val="24"/>
                <w:lang w:eastAsia="en-US"/>
              </w:rPr>
              <w:t>Розділ ІV. Подання та розкриття тендерної пропозиції</w:t>
            </w:r>
          </w:p>
        </w:tc>
      </w:tr>
      <w:tr w:rsidR="00F36BF3" w:rsidRPr="00F36BF3" w:rsidTr="002E1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709" w:type="dxa"/>
            <w:shd w:val="clear" w:color="auto" w:fill="auto"/>
          </w:tcPr>
          <w:p w:rsidR="00F36BF3" w:rsidRPr="00F36BF3" w:rsidRDefault="00F36BF3" w:rsidP="00F36BF3">
            <w:pPr>
              <w:widowControl w:val="0"/>
              <w:spacing w:after="0" w:line="240" w:lineRule="auto"/>
              <w:contextualSpacing/>
              <w:rPr>
                <w:rFonts w:ascii="Times New Roman" w:hAnsi="Times New Roman" w:cs="Times New Roman"/>
                <w:color w:val="000000"/>
                <w:sz w:val="24"/>
                <w:szCs w:val="24"/>
              </w:rPr>
            </w:pPr>
            <w:r w:rsidRPr="00F36BF3">
              <w:rPr>
                <w:rFonts w:ascii="Times New Roman" w:hAnsi="Times New Roman" w:cs="Times New Roman"/>
                <w:color w:val="000000"/>
                <w:sz w:val="24"/>
                <w:szCs w:val="24"/>
              </w:rPr>
              <w:t>1</w:t>
            </w:r>
          </w:p>
        </w:tc>
        <w:tc>
          <w:tcPr>
            <w:tcW w:w="2695" w:type="dxa"/>
            <w:gridSpan w:val="2"/>
            <w:shd w:val="clear" w:color="auto" w:fill="auto"/>
          </w:tcPr>
          <w:p w:rsidR="00F36BF3" w:rsidRPr="00F36BF3" w:rsidRDefault="00F36BF3" w:rsidP="00F36BF3">
            <w:pPr>
              <w:widowControl w:val="0"/>
              <w:spacing w:after="0" w:line="240" w:lineRule="auto"/>
              <w:contextualSpacing/>
              <w:jc w:val="both"/>
              <w:rPr>
                <w:rFonts w:ascii="Times New Roman" w:hAnsi="Times New Roman" w:cs="Times New Roman"/>
                <w:b/>
                <w:sz w:val="24"/>
                <w:szCs w:val="24"/>
              </w:rPr>
            </w:pPr>
            <w:r w:rsidRPr="00F36BF3">
              <w:rPr>
                <w:rFonts w:ascii="Times New Roman" w:hAnsi="Times New Roman" w:cs="Times New Roman"/>
                <w:b/>
                <w:sz w:val="24"/>
                <w:szCs w:val="24"/>
                <w:lang w:eastAsia="en-US"/>
              </w:rPr>
              <w:t>Кінцевий строк подання тендерної пропозиції</w:t>
            </w:r>
          </w:p>
        </w:tc>
        <w:tc>
          <w:tcPr>
            <w:tcW w:w="7512" w:type="dxa"/>
            <w:gridSpan w:val="3"/>
            <w:shd w:val="clear" w:color="auto" w:fill="auto"/>
          </w:tcPr>
          <w:p w:rsidR="00F36BF3" w:rsidRPr="00F36BF3" w:rsidRDefault="00F36BF3" w:rsidP="00F36BF3">
            <w:pPr>
              <w:widowControl w:val="0"/>
              <w:spacing w:after="0" w:line="240" w:lineRule="auto"/>
              <w:contextualSpacing/>
              <w:jc w:val="both"/>
              <w:rPr>
                <w:rFonts w:ascii="Times New Roman" w:hAnsi="Times New Roman" w:cs="Times New Roman"/>
                <w:b/>
                <w:sz w:val="24"/>
                <w:szCs w:val="24"/>
                <w:lang w:eastAsia="en-US"/>
              </w:rPr>
            </w:pPr>
            <w:r w:rsidRPr="00F36BF3">
              <w:rPr>
                <w:rFonts w:ascii="Times New Roman" w:hAnsi="Times New Roman" w:cs="Times New Roman"/>
                <w:b/>
                <w:sz w:val="24"/>
                <w:szCs w:val="24"/>
                <w:lang w:eastAsia="en-US"/>
              </w:rPr>
              <w:t xml:space="preserve">1.1. Кінцевий строк подання тендерних пропозицій – </w:t>
            </w:r>
            <w:r w:rsidR="00075470">
              <w:rPr>
                <w:rFonts w:ascii="Times New Roman" w:hAnsi="Times New Roman" w:cs="Times New Roman"/>
                <w:b/>
                <w:sz w:val="24"/>
                <w:szCs w:val="24"/>
                <w:lang w:eastAsia="en-US"/>
              </w:rPr>
              <w:t>«22</w:t>
            </w:r>
            <w:r w:rsidRPr="00F36BF3">
              <w:rPr>
                <w:rFonts w:ascii="Times New Roman" w:hAnsi="Times New Roman" w:cs="Times New Roman"/>
                <w:b/>
                <w:sz w:val="24"/>
                <w:szCs w:val="24"/>
                <w:lang w:eastAsia="en-US"/>
              </w:rPr>
              <w:t>» березня 2024р.</w:t>
            </w:r>
          </w:p>
          <w:p w:rsidR="00F36BF3" w:rsidRPr="00F36BF3" w:rsidRDefault="00F36BF3" w:rsidP="00F36BF3">
            <w:pPr>
              <w:widowControl w:val="0"/>
              <w:suppressAutoHyphens/>
              <w:spacing w:after="0" w:line="240" w:lineRule="auto"/>
              <w:ind w:left="34" w:right="113"/>
              <w:jc w:val="both"/>
              <w:rPr>
                <w:rFonts w:ascii="Times New Roman" w:eastAsia="Times New Roman" w:hAnsi="Times New Roman" w:cs="Times New Roman"/>
                <w:color w:val="000000"/>
                <w:sz w:val="24"/>
                <w:szCs w:val="24"/>
                <w:lang w:eastAsia="ar-SA"/>
              </w:rPr>
            </w:pPr>
            <w:r w:rsidRPr="00F36BF3">
              <w:rPr>
                <w:rFonts w:ascii="Times New Roman" w:hAnsi="Times New Roman" w:cs="Times New Roman"/>
                <w:sz w:val="24"/>
                <w:szCs w:val="24"/>
                <w:lang w:eastAsia="en-US"/>
              </w:rPr>
              <w:t xml:space="preserve">1.2. </w:t>
            </w:r>
            <w:r w:rsidRPr="00F36BF3">
              <w:rPr>
                <w:rFonts w:ascii="Times New Roman" w:eastAsia="Times New Roman" w:hAnsi="Times New Roman" w:cs="Times New Roman"/>
                <w:color w:val="000000"/>
                <w:sz w:val="24"/>
                <w:szCs w:val="24"/>
                <w:lang w:eastAsia="ar-SA"/>
              </w:rPr>
              <w:t>Отримана тендерна пропозиція автоматично вноситься до реєстру;</w:t>
            </w:r>
          </w:p>
          <w:p w:rsidR="00F36BF3" w:rsidRPr="00F36BF3" w:rsidRDefault="00F36BF3" w:rsidP="00F36BF3">
            <w:pPr>
              <w:widowControl w:val="0"/>
              <w:suppressAutoHyphens/>
              <w:spacing w:after="0" w:line="240" w:lineRule="auto"/>
              <w:ind w:left="34" w:right="113"/>
              <w:jc w:val="both"/>
              <w:rPr>
                <w:rFonts w:ascii="Arial" w:eastAsia="Times New Roman" w:hAnsi="Arial" w:cs="Arial"/>
                <w:color w:val="000000"/>
                <w:lang w:eastAsia="ar-SA"/>
              </w:rPr>
            </w:pPr>
            <w:r w:rsidRPr="00F36BF3">
              <w:rPr>
                <w:rFonts w:ascii="Times New Roman" w:eastAsia="Times New Roman" w:hAnsi="Times New Roman" w:cs="Times New Roman"/>
                <w:color w:val="000000"/>
                <w:sz w:val="24"/>
                <w:szCs w:val="24"/>
                <w:lang w:eastAsia="ar-SA"/>
              </w:rPr>
              <w:t xml:space="preserve"> 1.3. Електронна система </w:t>
            </w:r>
            <w:proofErr w:type="spellStart"/>
            <w:r w:rsidRPr="00F36BF3">
              <w:rPr>
                <w:rFonts w:ascii="Times New Roman" w:eastAsia="Times New Roman" w:hAnsi="Times New Roman" w:cs="Times New Roman"/>
                <w:color w:val="000000"/>
                <w:sz w:val="24"/>
                <w:szCs w:val="24"/>
                <w:lang w:eastAsia="ar-SA"/>
              </w:rPr>
              <w:t>закупівель</w:t>
            </w:r>
            <w:proofErr w:type="spellEnd"/>
            <w:r w:rsidRPr="00F36BF3">
              <w:rPr>
                <w:rFonts w:ascii="Times New Roman" w:eastAsia="Times New Roman" w:hAnsi="Times New Roman" w:cs="Times New Roman"/>
                <w:color w:val="000000"/>
                <w:sz w:val="24"/>
                <w:szCs w:val="24"/>
                <w:lang w:eastAsia="ar-SA"/>
              </w:rPr>
              <w:t xml:space="preserve"> автоматично формує та надсилає </w:t>
            </w:r>
            <w:r w:rsidRPr="00F36BF3">
              <w:rPr>
                <w:rFonts w:ascii="Times New Roman" w:eastAsia="Times New Roman" w:hAnsi="Times New Roman" w:cs="Times New Roman"/>
                <w:color w:val="000000"/>
                <w:sz w:val="24"/>
                <w:szCs w:val="24"/>
                <w:lang w:eastAsia="ar-SA"/>
              </w:rPr>
              <w:lastRenderedPageBreak/>
              <w:t xml:space="preserve">повідомлення учаснику про отримання його пропозиції із зазначенням дати та часу; </w:t>
            </w:r>
          </w:p>
          <w:p w:rsidR="00F36BF3" w:rsidRPr="00F36BF3" w:rsidRDefault="00F36BF3" w:rsidP="00F36BF3">
            <w:pPr>
              <w:widowControl w:val="0"/>
              <w:suppressAutoHyphens/>
              <w:spacing w:after="0" w:line="240" w:lineRule="auto"/>
              <w:ind w:left="34" w:right="113"/>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1.4. Тендерні пропозиції, отримані електронною системою </w:t>
            </w:r>
            <w:proofErr w:type="spellStart"/>
            <w:r w:rsidRPr="00F36BF3">
              <w:rPr>
                <w:rFonts w:ascii="Times New Roman" w:eastAsia="Times New Roman" w:hAnsi="Times New Roman" w:cs="Times New Roman"/>
                <w:color w:val="000000"/>
                <w:sz w:val="24"/>
                <w:szCs w:val="24"/>
                <w:lang w:eastAsia="ar-SA"/>
              </w:rPr>
              <w:t>закупівель</w:t>
            </w:r>
            <w:proofErr w:type="spellEnd"/>
            <w:r w:rsidRPr="00F36BF3">
              <w:rPr>
                <w:rFonts w:ascii="Times New Roman" w:eastAsia="Times New Roman" w:hAnsi="Times New Roman" w:cs="Times New Roman"/>
                <w:color w:val="000000"/>
                <w:sz w:val="24"/>
                <w:szCs w:val="24"/>
                <w:lang w:eastAsia="ar-SA"/>
              </w:rPr>
              <w:t xml:space="preserve"> після закінчення строку подання, не приймаються та автоматично повертаються учасникам, які їх подали.</w:t>
            </w:r>
          </w:p>
          <w:p w:rsidR="00F36BF3" w:rsidRPr="00F36BF3" w:rsidRDefault="00F36BF3" w:rsidP="00F36BF3">
            <w:pPr>
              <w:widowControl w:val="0"/>
              <w:suppressAutoHyphens/>
              <w:spacing w:after="0" w:line="240" w:lineRule="auto"/>
              <w:ind w:left="34" w:right="113"/>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F36BF3" w:rsidRPr="00F36BF3" w:rsidRDefault="00F36BF3" w:rsidP="00F36BF3">
            <w:pPr>
              <w:spacing w:after="0" w:line="240" w:lineRule="auto"/>
              <w:jc w:val="both"/>
              <w:rPr>
                <w:rFonts w:ascii="Times New Roman" w:hAnsi="Times New Roman" w:cs="Times New Roman"/>
                <w:sz w:val="24"/>
                <w:szCs w:val="24"/>
                <w:lang w:eastAsia="en-US"/>
              </w:rPr>
            </w:pPr>
            <w:r w:rsidRPr="00F36BF3">
              <w:rPr>
                <w:rFonts w:ascii="Times New Roman" w:eastAsia="Times New Roman" w:hAnsi="Times New Roman" w:cs="Times New Roman"/>
                <w:color w:val="000000"/>
                <w:sz w:val="24"/>
                <w:szCs w:val="24"/>
                <w:lang w:eastAsia="ar-SA"/>
              </w:rPr>
              <w:t xml:space="preserve">Тендерна пропозиція подається в електронній формі через електронну систему </w:t>
            </w:r>
            <w:proofErr w:type="spellStart"/>
            <w:r w:rsidRPr="00F36BF3">
              <w:rPr>
                <w:rFonts w:ascii="Times New Roman" w:eastAsia="Times New Roman" w:hAnsi="Times New Roman" w:cs="Times New Roman"/>
                <w:color w:val="000000"/>
                <w:sz w:val="24"/>
                <w:szCs w:val="24"/>
                <w:lang w:eastAsia="ar-SA"/>
              </w:rPr>
              <w:t>закупівель</w:t>
            </w:r>
            <w:proofErr w:type="spellEnd"/>
            <w:r w:rsidRPr="00F36BF3">
              <w:rPr>
                <w:rFonts w:ascii="Times New Roman" w:eastAsia="Times New Roman" w:hAnsi="Times New Roman" w:cs="Times New Roman"/>
                <w:color w:val="000000"/>
                <w:sz w:val="24"/>
                <w:szCs w:val="24"/>
                <w:lang w:eastAsia="ar-S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F36BF3" w:rsidRPr="00F36BF3" w:rsidTr="002E1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709" w:type="dxa"/>
            <w:tcBorders>
              <w:bottom w:val="single" w:sz="4" w:space="0" w:color="auto"/>
            </w:tcBorders>
            <w:shd w:val="clear" w:color="auto" w:fill="auto"/>
          </w:tcPr>
          <w:p w:rsidR="00F36BF3" w:rsidRPr="00F36BF3" w:rsidRDefault="00F36BF3" w:rsidP="00F36BF3">
            <w:pPr>
              <w:widowControl w:val="0"/>
              <w:spacing w:after="0" w:line="240" w:lineRule="auto"/>
              <w:contextualSpacing/>
              <w:rPr>
                <w:rFonts w:ascii="Times New Roman" w:hAnsi="Times New Roman" w:cs="Times New Roman"/>
                <w:color w:val="000000"/>
                <w:sz w:val="24"/>
                <w:szCs w:val="24"/>
              </w:rPr>
            </w:pPr>
            <w:r w:rsidRPr="00F36BF3">
              <w:rPr>
                <w:rFonts w:ascii="Times New Roman" w:hAnsi="Times New Roman" w:cs="Times New Roman"/>
                <w:color w:val="000000"/>
                <w:sz w:val="24"/>
                <w:szCs w:val="24"/>
              </w:rPr>
              <w:lastRenderedPageBreak/>
              <w:t>2</w:t>
            </w:r>
          </w:p>
        </w:tc>
        <w:tc>
          <w:tcPr>
            <w:tcW w:w="2695" w:type="dxa"/>
            <w:gridSpan w:val="2"/>
            <w:tcBorders>
              <w:bottom w:val="single" w:sz="4" w:space="0" w:color="auto"/>
            </w:tcBorders>
            <w:shd w:val="clear" w:color="auto" w:fill="auto"/>
          </w:tcPr>
          <w:p w:rsidR="00F36BF3" w:rsidRPr="00F36BF3" w:rsidRDefault="00F36BF3" w:rsidP="00F36BF3">
            <w:pPr>
              <w:widowControl w:val="0"/>
              <w:spacing w:after="0" w:line="240" w:lineRule="auto"/>
              <w:contextualSpacing/>
              <w:rPr>
                <w:rFonts w:ascii="Times New Roman" w:hAnsi="Times New Roman" w:cs="Times New Roman"/>
                <w:b/>
                <w:sz w:val="24"/>
                <w:szCs w:val="24"/>
                <w:lang w:eastAsia="en-US"/>
              </w:rPr>
            </w:pPr>
            <w:r w:rsidRPr="00F36BF3">
              <w:rPr>
                <w:rFonts w:ascii="Times New Roman" w:hAnsi="Times New Roman" w:cs="Times New Roman"/>
                <w:b/>
                <w:sz w:val="24"/>
                <w:szCs w:val="24"/>
                <w:lang w:eastAsia="en-US"/>
              </w:rPr>
              <w:t>Дата та час розкриття тендерної пропозиції</w:t>
            </w:r>
          </w:p>
        </w:tc>
        <w:tc>
          <w:tcPr>
            <w:tcW w:w="7512" w:type="dxa"/>
            <w:gridSpan w:val="3"/>
            <w:tcBorders>
              <w:bottom w:val="single" w:sz="4" w:space="0" w:color="auto"/>
            </w:tcBorders>
            <w:shd w:val="clear" w:color="auto" w:fill="auto"/>
          </w:tcPr>
          <w:p w:rsidR="00F36BF3" w:rsidRPr="00F36BF3" w:rsidRDefault="00F36BF3" w:rsidP="00F36BF3">
            <w:pPr>
              <w:widowControl w:val="0"/>
              <w:tabs>
                <w:tab w:val="left" w:pos="482"/>
              </w:tabs>
              <w:spacing w:after="0" w:line="240" w:lineRule="auto"/>
              <w:contextualSpacing/>
              <w:jc w:val="both"/>
              <w:rPr>
                <w:rFonts w:ascii="Times New Roman" w:hAnsi="Times New Roman" w:cs="Times New Roman"/>
                <w:sz w:val="24"/>
                <w:szCs w:val="24"/>
                <w:lang w:eastAsia="en-US"/>
              </w:rPr>
            </w:pPr>
            <w:r w:rsidRPr="00F36BF3">
              <w:rPr>
                <w:rFonts w:ascii="Times New Roman" w:hAnsi="Times New Roman" w:cs="Times New Roman"/>
                <w:sz w:val="24"/>
                <w:szCs w:val="24"/>
                <w:lang w:eastAsia="en-US"/>
              </w:rPr>
              <w:t xml:space="preserve">2.1. Дата і час розкриття тендерних пропозицій, дата і час проведення електронного аукціону визначаються електронною системою </w:t>
            </w:r>
            <w:proofErr w:type="spellStart"/>
            <w:r w:rsidRPr="00F36BF3">
              <w:rPr>
                <w:rFonts w:ascii="Times New Roman" w:hAnsi="Times New Roman" w:cs="Times New Roman"/>
                <w:sz w:val="24"/>
                <w:szCs w:val="24"/>
                <w:lang w:eastAsia="en-US"/>
              </w:rPr>
              <w:t>закупівель</w:t>
            </w:r>
            <w:proofErr w:type="spellEnd"/>
            <w:r w:rsidRPr="00F36BF3">
              <w:rPr>
                <w:rFonts w:ascii="Times New Roman" w:hAnsi="Times New Roman" w:cs="Times New Roman"/>
                <w:sz w:val="24"/>
                <w:szCs w:val="24"/>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F36BF3">
              <w:rPr>
                <w:rFonts w:ascii="Times New Roman" w:hAnsi="Times New Roman" w:cs="Times New Roman"/>
                <w:sz w:val="24"/>
                <w:szCs w:val="24"/>
                <w:lang w:eastAsia="en-US"/>
              </w:rPr>
              <w:t>закупівель</w:t>
            </w:r>
            <w:proofErr w:type="spellEnd"/>
            <w:r w:rsidRPr="00F36BF3">
              <w:rPr>
                <w:rFonts w:ascii="Times New Roman" w:hAnsi="Times New Roman" w:cs="Times New Roman"/>
                <w:sz w:val="24"/>
                <w:szCs w:val="24"/>
                <w:lang w:eastAsia="en-US"/>
              </w:rPr>
              <w:t xml:space="preserve">. </w:t>
            </w:r>
          </w:p>
          <w:p w:rsidR="00F36BF3" w:rsidRPr="00F36BF3" w:rsidRDefault="00F36BF3" w:rsidP="00F36BF3">
            <w:pPr>
              <w:widowControl w:val="0"/>
              <w:tabs>
                <w:tab w:val="left" w:pos="482"/>
              </w:tabs>
              <w:spacing w:after="0" w:line="240" w:lineRule="auto"/>
              <w:contextualSpacing/>
              <w:jc w:val="both"/>
              <w:rPr>
                <w:rFonts w:ascii="Times New Roman" w:hAnsi="Times New Roman" w:cs="Times New Roman"/>
                <w:sz w:val="24"/>
                <w:szCs w:val="24"/>
                <w:lang w:eastAsia="en-US"/>
              </w:rPr>
            </w:pPr>
            <w:r w:rsidRPr="00F36BF3">
              <w:rPr>
                <w:rFonts w:ascii="Times New Roman" w:eastAsia="Times New Roman" w:hAnsi="Times New Roman" w:cs="Times New Roman"/>
                <w:sz w:val="24"/>
                <w:szCs w:val="24"/>
                <w:lang w:eastAsia="en-US"/>
              </w:rPr>
              <w:t xml:space="preserve">2.2. </w:t>
            </w:r>
            <w:r w:rsidRPr="00F36BF3">
              <w:rPr>
                <w:rFonts w:ascii="Times New Roman" w:hAnsi="Times New Roman" w:cs="Times New Roman"/>
                <w:sz w:val="24"/>
                <w:szCs w:val="24"/>
                <w:lang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36BF3" w:rsidRPr="00F36BF3" w:rsidRDefault="00F36BF3" w:rsidP="00F36BF3">
            <w:pPr>
              <w:widowControl w:val="0"/>
              <w:tabs>
                <w:tab w:val="left" w:pos="482"/>
              </w:tabs>
              <w:spacing w:after="0" w:line="240" w:lineRule="auto"/>
              <w:contextualSpacing/>
              <w:jc w:val="both"/>
              <w:rPr>
                <w:rFonts w:ascii="Times New Roman" w:eastAsia="Times New Roman" w:hAnsi="Times New Roman" w:cs="Times New Roman"/>
                <w:sz w:val="24"/>
                <w:szCs w:val="24"/>
                <w:lang w:eastAsia="en-US"/>
              </w:rPr>
            </w:pPr>
            <w:r w:rsidRPr="00F36BF3">
              <w:rPr>
                <w:rFonts w:ascii="Times New Roman" w:eastAsia="Times New Roman" w:hAnsi="Times New Roman" w:cs="Times New Roman"/>
                <w:sz w:val="24"/>
                <w:szCs w:val="24"/>
                <w:lang w:eastAsia="en-US"/>
              </w:rPr>
              <w:t xml:space="preserve">2.3. Не підлягає розкриттю інформація, що обґрунтовано визначена учасником як </w:t>
            </w:r>
            <w:r w:rsidRPr="00F36BF3">
              <w:rPr>
                <w:rFonts w:ascii="Times New Roman" w:eastAsia="Times New Roman" w:hAnsi="Times New Roman" w:cs="Times New Roman"/>
                <w:b/>
                <w:sz w:val="24"/>
                <w:szCs w:val="24"/>
                <w:lang w:eastAsia="en-US"/>
              </w:rPr>
              <w:t>конфіденційна</w:t>
            </w:r>
            <w:r w:rsidRPr="00F36BF3">
              <w:rPr>
                <w:rFonts w:ascii="Times New Roman" w:eastAsia="Times New Roman" w:hAnsi="Times New Roman" w:cs="Times New Roman"/>
                <w:sz w:val="24"/>
                <w:szCs w:val="24"/>
                <w:lang w:eastAsia="en-US"/>
              </w:rPr>
              <w:t>,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F36BF3" w:rsidRPr="00F36BF3" w:rsidRDefault="00F36BF3" w:rsidP="00F36BF3">
            <w:pPr>
              <w:widowControl w:val="0"/>
              <w:tabs>
                <w:tab w:val="left" w:pos="482"/>
              </w:tabs>
              <w:spacing w:after="0" w:line="240" w:lineRule="auto"/>
              <w:contextualSpacing/>
              <w:jc w:val="both"/>
              <w:rPr>
                <w:rFonts w:ascii="Times New Roman" w:eastAsia="Times New Roman" w:hAnsi="Times New Roman" w:cs="Times New Roman"/>
                <w:sz w:val="24"/>
                <w:szCs w:val="24"/>
                <w:lang w:eastAsia="en-US"/>
              </w:rPr>
            </w:pPr>
            <w:r w:rsidRPr="00F36BF3">
              <w:rPr>
                <w:rFonts w:ascii="Times New Roman" w:eastAsia="Times New Roman" w:hAnsi="Times New Roman" w:cs="Times New Roman"/>
                <w:sz w:val="24"/>
                <w:szCs w:val="24"/>
                <w:lang w:eastAsia="en-US"/>
              </w:rPr>
              <w:t xml:space="preserve">2.4. </w:t>
            </w:r>
            <w:r w:rsidRPr="00F36BF3">
              <w:rPr>
                <w:rFonts w:ascii="Times New Roman" w:eastAsia="Times New Roman" w:hAnsi="Times New Roman" w:cs="Arial"/>
                <w:color w:val="000000"/>
                <w:sz w:val="24"/>
                <w:szCs w:val="24"/>
                <w:lang w:eastAsia="ar-SA"/>
              </w:rPr>
              <w:t>Протокол розкриття тендерних пропозицій формується та оприлюднюється відповідно до частин третьої та четвертої статті 28 Закону.</w:t>
            </w:r>
          </w:p>
          <w:p w:rsidR="00F36BF3" w:rsidRPr="00F36BF3" w:rsidRDefault="00F36BF3" w:rsidP="00F36BF3">
            <w:pPr>
              <w:widowControl w:val="0"/>
              <w:tabs>
                <w:tab w:val="left" w:pos="482"/>
              </w:tabs>
              <w:spacing w:after="0" w:line="240" w:lineRule="auto"/>
              <w:contextualSpacing/>
              <w:jc w:val="both"/>
              <w:rPr>
                <w:rFonts w:ascii="Times New Roman" w:eastAsia="Times New Roman" w:hAnsi="Times New Roman" w:cs="Times New Roman"/>
                <w:sz w:val="24"/>
                <w:szCs w:val="24"/>
                <w:lang w:eastAsia="en-US"/>
              </w:rPr>
            </w:pPr>
          </w:p>
        </w:tc>
      </w:tr>
      <w:tr w:rsidR="00F36BF3" w:rsidRPr="00F36BF3" w:rsidTr="002E1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83"/>
        </w:trPr>
        <w:tc>
          <w:tcPr>
            <w:tcW w:w="10916" w:type="dxa"/>
            <w:gridSpan w:val="6"/>
            <w:shd w:val="clear" w:color="auto" w:fill="EEECE1"/>
            <w:vAlign w:val="center"/>
          </w:tcPr>
          <w:p w:rsidR="00F36BF3" w:rsidRPr="00F36BF3" w:rsidRDefault="00F36BF3" w:rsidP="00F36BF3">
            <w:pPr>
              <w:widowControl w:val="0"/>
              <w:spacing w:after="0" w:line="240" w:lineRule="auto"/>
              <w:contextualSpacing/>
              <w:jc w:val="center"/>
              <w:rPr>
                <w:rFonts w:ascii="Times New Roman" w:hAnsi="Times New Roman" w:cs="Times New Roman"/>
                <w:b/>
                <w:sz w:val="24"/>
                <w:szCs w:val="24"/>
                <w:lang w:eastAsia="en-US"/>
              </w:rPr>
            </w:pPr>
            <w:r w:rsidRPr="00F36BF3">
              <w:rPr>
                <w:rFonts w:ascii="Times New Roman" w:hAnsi="Times New Roman" w:cs="Times New Roman"/>
                <w:b/>
                <w:sz w:val="24"/>
                <w:szCs w:val="24"/>
                <w:lang w:eastAsia="en-US"/>
              </w:rPr>
              <w:t>Розділ V. Оцінка тендерної пропозиції</w:t>
            </w:r>
          </w:p>
        </w:tc>
      </w:tr>
      <w:tr w:rsidR="00F36BF3" w:rsidRPr="00F36BF3" w:rsidTr="002E1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1084" w:type="dxa"/>
            <w:gridSpan w:val="2"/>
            <w:shd w:val="clear" w:color="auto" w:fill="auto"/>
          </w:tcPr>
          <w:p w:rsidR="00F36BF3" w:rsidRPr="00F36BF3" w:rsidRDefault="00F36BF3" w:rsidP="00F36BF3">
            <w:pPr>
              <w:widowControl w:val="0"/>
              <w:spacing w:after="0" w:line="240" w:lineRule="auto"/>
              <w:contextualSpacing/>
              <w:rPr>
                <w:rFonts w:ascii="Times New Roman" w:hAnsi="Times New Roman" w:cs="Times New Roman"/>
                <w:color w:val="000000"/>
                <w:sz w:val="24"/>
                <w:szCs w:val="24"/>
              </w:rPr>
            </w:pPr>
            <w:r w:rsidRPr="00F36BF3">
              <w:rPr>
                <w:rFonts w:ascii="Times New Roman" w:hAnsi="Times New Roman" w:cs="Times New Roman"/>
                <w:color w:val="000000"/>
                <w:sz w:val="24"/>
                <w:szCs w:val="24"/>
              </w:rPr>
              <w:t>1</w:t>
            </w:r>
          </w:p>
        </w:tc>
        <w:tc>
          <w:tcPr>
            <w:tcW w:w="2861" w:type="dxa"/>
            <w:gridSpan w:val="3"/>
            <w:shd w:val="clear" w:color="auto" w:fill="auto"/>
          </w:tcPr>
          <w:p w:rsidR="00F36BF3" w:rsidRPr="00F36BF3" w:rsidRDefault="00F36BF3" w:rsidP="00F36BF3">
            <w:pPr>
              <w:widowControl w:val="0"/>
              <w:spacing w:after="0" w:line="240" w:lineRule="auto"/>
              <w:contextualSpacing/>
              <w:rPr>
                <w:rFonts w:ascii="Times New Roman" w:hAnsi="Times New Roman" w:cs="Times New Roman"/>
                <w:b/>
                <w:sz w:val="24"/>
                <w:szCs w:val="24"/>
              </w:rPr>
            </w:pPr>
            <w:r w:rsidRPr="00F36BF3">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971" w:type="dxa"/>
            <w:shd w:val="clear" w:color="auto" w:fill="auto"/>
          </w:tcPr>
          <w:p w:rsidR="00F36BF3" w:rsidRPr="00F36BF3" w:rsidRDefault="00F36BF3" w:rsidP="00F36BF3">
            <w:pPr>
              <w:widowControl w:val="0"/>
              <w:suppressAutoHyphens/>
              <w:spacing w:before="120" w:after="120" w:line="240" w:lineRule="auto"/>
              <w:ind w:right="113"/>
              <w:jc w:val="both"/>
              <w:rPr>
                <w:rFonts w:ascii="Times New Roman" w:eastAsia="Times New Roman" w:hAnsi="Times New Roman" w:cs="Arial"/>
                <w:color w:val="000000"/>
                <w:sz w:val="24"/>
                <w:szCs w:val="24"/>
                <w:lang w:eastAsia="ar-SA"/>
              </w:rPr>
            </w:pPr>
            <w:r w:rsidRPr="00F36BF3">
              <w:rPr>
                <w:rFonts w:ascii="Times New Roman" w:eastAsia="Times New Roman" w:hAnsi="Times New Roman" w:cs="Arial"/>
                <w:color w:val="000000"/>
                <w:sz w:val="24"/>
                <w:szCs w:val="24"/>
                <w:lang w:eastAsia="ar-S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F36BF3" w:rsidRPr="00F36BF3" w:rsidRDefault="00F36BF3" w:rsidP="00F36BF3">
            <w:pPr>
              <w:widowControl w:val="0"/>
              <w:suppressAutoHyphens/>
              <w:spacing w:before="120" w:after="120" w:line="240" w:lineRule="auto"/>
              <w:ind w:right="113"/>
              <w:jc w:val="both"/>
              <w:rPr>
                <w:rFonts w:ascii="Times New Roman" w:eastAsia="Times New Roman" w:hAnsi="Times New Roman" w:cs="Arial"/>
                <w:color w:val="000000"/>
                <w:sz w:val="24"/>
                <w:szCs w:val="24"/>
                <w:lang w:eastAsia="ar-SA"/>
              </w:rPr>
            </w:pPr>
            <w:r w:rsidRPr="00F36BF3">
              <w:rPr>
                <w:rFonts w:ascii="Times New Roman" w:eastAsia="Times New Roman" w:hAnsi="Times New Roman" w:cs="Arial"/>
                <w:color w:val="000000"/>
                <w:sz w:val="24"/>
                <w:szCs w:val="24"/>
                <w:lang w:eastAsia="ar-S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F36BF3">
              <w:rPr>
                <w:rFonts w:ascii="Times New Roman" w:eastAsia="Times New Roman" w:hAnsi="Times New Roman" w:cs="Arial"/>
                <w:color w:val="000000"/>
                <w:sz w:val="24"/>
                <w:szCs w:val="24"/>
                <w:lang w:eastAsia="ar-SA"/>
              </w:rPr>
              <w:t>закупівель</w:t>
            </w:r>
            <w:proofErr w:type="spellEnd"/>
            <w:r w:rsidRPr="00F36BF3">
              <w:rPr>
                <w:rFonts w:ascii="Times New Roman" w:eastAsia="Times New Roman" w:hAnsi="Times New Roman" w:cs="Arial"/>
                <w:color w:val="000000"/>
                <w:sz w:val="24"/>
                <w:szCs w:val="24"/>
                <w:lang w:eastAsia="ar-SA"/>
              </w:rPr>
              <w:t xml:space="preserve"> відповідно до статті 30 Закону.</w:t>
            </w:r>
          </w:p>
          <w:p w:rsidR="00F36BF3" w:rsidRPr="00F36BF3" w:rsidRDefault="00F36BF3" w:rsidP="00F36BF3">
            <w:pPr>
              <w:widowControl w:val="0"/>
              <w:suppressAutoHyphens/>
              <w:spacing w:before="120" w:after="120" w:line="240" w:lineRule="auto"/>
              <w:ind w:right="113"/>
              <w:jc w:val="both"/>
              <w:rPr>
                <w:rFonts w:ascii="Times New Roman" w:eastAsia="Times New Roman" w:hAnsi="Times New Roman" w:cs="Arial"/>
                <w:color w:val="000000"/>
                <w:sz w:val="24"/>
                <w:szCs w:val="24"/>
                <w:lang w:eastAsia="ar-SA"/>
              </w:rPr>
            </w:pPr>
            <w:r w:rsidRPr="00F36BF3">
              <w:rPr>
                <w:rFonts w:ascii="Times New Roman" w:eastAsia="Times New Roman" w:hAnsi="Times New Roman" w:cs="Arial"/>
                <w:color w:val="000000"/>
                <w:sz w:val="24"/>
                <w:szCs w:val="24"/>
                <w:lang w:eastAsia="ar-SA"/>
              </w:rPr>
              <w:t xml:space="preserve">Якщо була подана одна тендерна пропозиція, електронна система </w:t>
            </w:r>
            <w:proofErr w:type="spellStart"/>
            <w:r w:rsidRPr="00F36BF3">
              <w:rPr>
                <w:rFonts w:ascii="Times New Roman" w:eastAsia="Times New Roman" w:hAnsi="Times New Roman" w:cs="Arial"/>
                <w:color w:val="000000"/>
                <w:sz w:val="24"/>
                <w:szCs w:val="24"/>
                <w:lang w:eastAsia="ar-SA"/>
              </w:rPr>
              <w:t>закупівель</w:t>
            </w:r>
            <w:proofErr w:type="spellEnd"/>
            <w:r w:rsidRPr="00F36BF3">
              <w:rPr>
                <w:rFonts w:ascii="Times New Roman" w:eastAsia="Times New Roman" w:hAnsi="Times New Roman" w:cs="Arial"/>
                <w:color w:val="000000"/>
                <w:sz w:val="24"/>
                <w:szCs w:val="24"/>
                <w:lang w:eastAsia="ar-SA"/>
              </w:rPr>
              <w:t xml:space="preserve"> після закінчення строку для подання </w:t>
            </w:r>
            <w:r w:rsidRPr="00F36BF3">
              <w:rPr>
                <w:rFonts w:ascii="Times New Roman" w:eastAsia="Times New Roman" w:hAnsi="Times New Roman" w:cs="Arial"/>
                <w:color w:val="000000"/>
                <w:sz w:val="24"/>
                <w:szCs w:val="24"/>
                <w:lang w:eastAsia="ar-SA"/>
              </w:rPr>
              <w:lastRenderedPageBreak/>
              <w:t xml:space="preserve">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F36BF3" w:rsidRPr="00F36BF3" w:rsidRDefault="00F36BF3" w:rsidP="00F36BF3">
            <w:pPr>
              <w:widowControl w:val="0"/>
              <w:suppressAutoHyphens/>
              <w:spacing w:before="120" w:after="120" w:line="240" w:lineRule="auto"/>
              <w:ind w:right="113"/>
              <w:jc w:val="both"/>
              <w:rPr>
                <w:rFonts w:ascii="Times New Roman" w:eastAsia="Times New Roman" w:hAnsi="Times New Roman" w:cs="Arial"/>
                <w:color w:val="000000"/>
                <w:sz w:val="24"/>
                <w:szCs w:val="24"/>
                <w:lang w:eastAsia="ar-SA"/>
              </w:rPr>
            </w:pPr>
            <w:r w:rsidRPr="00F36BF3">
              <w:rPr>
                <w:rFonts w:ascii="Times New Roman" w:eastAsia="Times New Roman" w:hAnsi="Times New Roman" w:cs="Arial"/>
                <w:color w:val="000000"/>
                <w:sz w:val="24"/>
                <w:szCs w:val="24"/>
                <w:lang w:eastAsia="ar-S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F36BF3" w:rsidRPr="00F36BF3" w:rsidRDefault="00F36BF3" w:rsidP="00F36BF3">
            <w:pPr>
              <w:widowControl w:val="0"/>
              <w:suppressAutoHyphens/>
              <w:spacing w:before="120" w:after="120" w:line="240" w:lineRule="auto"/>
              <w:ind w:right="113"/>
              <w:jc w:val="both"/>
              <w:rPr>
                <w:rFonts w:ascii="Times New Roman" w:eastAsia="Times New Roman" w:hAnsi="Times New Roman" w:cs="Arial"/>
                <w:color w:val="000000"/>
                <w:sz w:val="24"/>
                <w:szCs w:val="24"/>
                <w:lang w:eastAsia="ar-SA"/>
              </w:rPr>
            </w:pPr>
            <w:r w:rsidRPr="00F36BF3">
              <w:rPr>
                <w:rFonts w:ascii="Times New Roman" w:eastAsia="Times New Roman" w:hAnsi="Times New Roman" w:cs="Arial"/>
                <w:color w:val="000000"/>
                <w:sz w:val="24"/>
                <w:szCs w:val="24"/>
                <w:lang w:eastAsia="ar-SA"/>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rsidR="00F36BF3" w:rsidRPr="00F36BF3" w:rsidRDefault="00F36BF3" w:rsidP="00F36BF3">
            <w:pPr>
              <w:widowControl w:val="0"/>
              <w:suppressAutoHyphens/>
              <w:spacing w:before="120" w:after="120" w:line="240" w:lineRule="auto"/>
              <w:ind w:right="113"/>
              <w:jc w:val="both"/>
              <w:rPr>
                <w:rFonts w:ascii="Times New Roman" w:eastAsia="Times New Roman" w:hAnsi="Times New Roman" w:cs="Arial"/>
                <w:color w:val="000000"/>
                <w:sz w:val="24"/>
                <w:szCs w:val="24"/>
                <w:lang w:eastAsia="ar-SA"/>
              </w:rPr>
            </w:pPr>
            <w:r w:rsidRPr="00F36BF3">
              <w:rPr>
                <w:rFonts w:ascii="Times New Roman" w:eastAsia="Times New Roman" w:hAnsi="Times New Roman" w:cs="Arial"/>
                <w:color w:val="000000"/>
                <w:sz w:val="24"/>
                <w:szCs w:val="24"/>
                <w:lang w:eastAsia="ar-SA"/>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F36BF3">
              <w:rPr>
                <w:rFonts w:ascii="Times New Roman" w:eastAsia="Times New Roman" w:hAnsi="Times New Roman" w:cs="Arial"/>
                <w:color w:val="000000"/>
                <w:sz w:val="24"/>
                <w:szCs w:val="24"/>
                <w:lang w:eastAsia="ar-SA"/>
              </w:rPr>
              <w:t>закупівель</w:t>
            </w:r>
            <w:proofErr w:type="spellEnd"/>
            <w:r w:rsidRPr="00F36BF3">
              <w:rPr>
                <w:rFonts w:ascii="Times New Roman" w:eastAsia="Times New Roman" w:hAnsi="Times New Roman" w:cs="Arial"/>
                <w:color w:val="000000"/>
                <w:sz w:val="24"/>
                <w:szCs w:val="24"/>
                <w:lang w:eastAsia="ar-S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p w:rsidR="00F36BF3" w:rsidRPr="00F36BF3" w:rsidRDefault="00F36BF3" w:rsidP="00F36BF3">
            <w:pPr>
              <w:widowControl w:val="0"/>
              <w:suppressAutoHyphens/>
              <w:spacing w:before="120" w:after="120" w:line="240" w:lineRule="auto"/>
              <w:ind w:right="113"/>
              <w:jc w:val="both"/>
              <w:rPr>
                <w:rFonts w:ascii="Times New Roman" w:eastAsia="Times New Roman" w:hAnsi="Times New Roman" w:cs="Arial"/>
                <w:color w:val="000000"/>
                <w:sz w:val="24"/>
                <w:szCs w:val="24"/>
                <w:lang w:eastAsia="ar-SA"/>
              </w:rPr>
            </w:pPr>
          </w:p>
          <w:p w:rsidR="00F36BF3" w:rsidRPr="00F36BF3" w:rsidRDefault="00F36BF3" w:rsidP="00F36BF3">
            <w:pPr>
              <w:widowControl w:val="0"/>
              <w:suppressAutoHyphens/>
              <w:spacing w:after="0" w:line="240" w:lineRule="auto"/>
              <w:ind w:right="113"/>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w:t>
            </w:r>
            <w:proofErr w:type="spellStart"/>
            <w:r w:rsidRPr="00F36BF3">
              <w:rPr>
                <w:rFonts w:ascii="Times New Roman" w:eastAsia="Times New Roman" w:hAnsi="Times New Roman" w:cs="Times New Roman"/>
                <w:color w:val="000000"/>
                <w:sz w:val="24"/>
                <w:szCs w:val="24"/>
                <w:lang w:eastAsia="ar-SA"/>
              </w:rPr>
              <w:t>закупівель</w:t>
            </w:r>
            <w:proofErr w:type="spellEnd"/>
            <w:r w:rsidRPr="00F36BF3">
              <w:rPr>
                <w:rFonts w:ascii="Times New Roman" w:eastAsia="Times New Roman" w:hAnsi="Times New Roman" w:cs="Times New Roman"/>
                <w:color w:val="000000"/>
                <w:sz w:val="24"/>
                <w:szCs w:val="24"/>
                <w:lang w:eastAsia="ar-SA"/>
              </w:rPr>
              <w:t xml:space="preserve"> на основі критерію і методики оцінки, зазначених у цій тендерній документації. </w:t>
            </w:r>
          </w:p>
          <w:p w:rsidR="00F36BF3" w:rsidRPr="00F36BF3" w:rsidRDefault="00F36BF3" w:rsidP="00F36BF3">
            <w:pPr>
              <w:widowControl w:val="0"/>
              <w:suppressAutoHyphens/>
              <w:spacing w:after="120" w:line="240" w:lineRule="auto"/>
              <w:ind w:left="34"/>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F36BF3" w:rsidRPr="00F36BF3" w:rsidRDefault="00F36BF3" w:rsidP="00F36BF3">
            <w:pPr>
              <w:suppressAutoHyphens/>
              <w:spacing w:before="120" w:after="0" w:line="240" w:lineRule="auto"/>
              <w:jc w:val="both"/>
              <w:rPr>
                <w:rFonts w:ascii="Times New Roman" w:eastAsia="Times New Roman" w:hAnsi="Times New Roman" w:cs="Arial"/>
                <w:color w:val="000000"/>
                <w:sz w:val="24"/>
                <w:szCs w:val="24"/>
                <w:lang w:eastAsia="ar-SA"/>
              </w:rPr>
            </w:pPr>
            <w:r w:rsidRPr="00F36BF3">
              <w:rPr>
                <w:rFonts w:ascii="Times New Roman" w:eastAsia="Times New Roman" w:hAnsi="Times New Roman" w:cs="Arial"/>
                <w:color w:val="000000"/>
                <w:sz w:val="24"/>
                <w:szCs w:val="24"/>
                <w:lang w:eastAsia="ar-S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F36BF3">
              <w:rPr>
                <w:rFonts w:ascii="Times New Roman" w:eastAsia="Times New Roman" w:hAnsi="Times New Roman" w:cs="Arial"/>
                <w:color w:val="000000"/>
                <w:sz w:val="24"/>
                <w:szCs w:val="24"/>
                <w:lang w:eastAsia="ar-SA"/>
              </w:rPr>
              <w:t>закупівель</w:t>
            </w:r>
            <w:proofErr w:type="spellEnd"/>
            <w:r w:rsidRPr="00F36BF3">
              <w:rPr>
                <w:rFonts w:ascii="Times New Roman" w:eastAsia="Times New Roman" w:hAnsi="Times New Roman" w:cs="Arial"/>
                <w:color w:val="000000"/>
                <w:sz w:val="24"/>
                <w:szCs w:val="24"/>
                <w:lang w:eastAsia="ar-S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36BF3">
              <w:rPr>
                <w:rFonts w:ascii="Times New Roman" w:eastAsia="Times New Roman" w:hAnsi="Times New Roman" w:cs="Arial"/>
                <w:color w:val="000000"/>
                <w:sz w:val="24"/>
                <w:szCs w:val="24"/>
                <w:lang w:eastAsia="ar-SA"/>
              </w:rPr>
              <w:t>закупівель</w:t>
            </w:r>
            <w:proofErr w:type="spellEnd"/>
            <w:r w:rsidRPr="00F36BF3">
              <w:rPr>
                <w:rFonts w:ascii="Times New Roman" w:eastAsia="Times New Roman" w:hAnsi="Times New Roman" w:cs="Arial"/>
                <w:color w:val="000000"/>
                <w:sz w:val="24"/>
                <w:szCs w:val="24"/>
                <w:lang w:eastAsia="ar-SA"/>
              </w:rPr>
              <w:t xml:space="preserve"> протягом одного дня з дня прийняття відповідного рішення.</w:t>
            </w:r>
          </w:p>
          <w:p w:rsidR="00F36BF3" w:rsidRPr="00F36BF3" w:rsidRDefault="00F36BF3" w:rsidP="00F36BF3">
            <w:pPr>
              <w:suppressAutoHyphens/>
              <w:spacing w:before="120" w:after="0" w:line="240" w:lineRule="auto"/>
              <w:jc w:val="both"/>
              <w:rPr>
                <w:rFonts w:ascii="Times New Roman" w:eastAsia="Times New Roman" w:hAnsi="Times New Roman" w:cs="Arial"/>
                <w:color w:val="000000"/>
                <w:sz w:val="24"/>
                <w:szCs w:val="24"/>
                <w:lang w:eastAsia="ar-SA"/>
              </w:rPr>
            </w:pPr>
            <w:r w:rsidRPr="00F36BF3">
              <w:rPr>
                <w:rFonts w:ascii="Times New Roman" w:eastAsia="Times New Roman" w:hAnsi="Times New Roman" w:cs="Arial"/>
                <w:color w:val="000000"/>
                <w:sz w:val="24"/>
                <w:szCs w:val="24"/>
                <w:lang w:eastAsia="ar-SA"/>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w:t>
            </w:r>
            <w:r w:rsidRPr="00F36BF3">
              <w:rPr>
                <w:rFonts w:ascii="Times New Roman" w:eastAsia="Times New Roman" w:hAnsi="Times New Roman" w:cs="Arial"/>
                <w:color w:val="000000"/>
                <w:sz w:val="24"/>
                <w:szCs w:val="24"/>
                <w:lang w:eastAsia="ar-SA"/>
              </w:rPr>
              <w:lastRenderedPageBreak/>
              <w:t>найкращої, у порядку та строки, визначені цими особливостями.</w:t>
            </w:r>
          </w:p>
          <w:p w:rsidR="00F36BF3" w:rsidRPr="00F36BF3" w:rsidRDefault="00F36BF3" w:rsidP="00F36BF3">
            <w:pPr>
              <w:widowControl w:val="0"/>
              <w:suppressAutoHyphens/>
              <w:spacing w:after="120" w:line="240" w:lineRule="auto"/>
              <w:jc w:val="both"/>
              <w:rPr>
                <w:rFonts w:ascii="Times New Roman" w:eastAsia="Times New Roman" w:hAnsi="Times New Roman" w:cs="Arial"/>
                <w:color w:val="000000"/>
                <w:sz w:val="24"/>
                <w:szCs w:val="24"/>
                <w:lang w:eastAsia="ar-SA"/>
              </w:rPr>
            </w:pPr>
            <w:r w:rsidRPr="00F36BF3">
              <w:rPr>
                <w:rFonts w:ascii="Times New Roman" w:eastAsia="Times New Roman" w:hAnsi="Times New Roman" w:cs="Arial"/>
                <w:color w:val="000000"/>
                <w:sz w:val="24"/>
                <w:szCs w:val="24"/>
                <w:lang w:eastAsia="ar-S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36BF3" w:rsidRPr="00F36BF3" w:rsidRDefault="00F36BF3" w:rsidP="00F36BF3">
            <w:pPr>
              <w:suppressAutoHyphens/>
              <w:spacing w:before="120" w:after="0" w:line="240" w:lineRule="auto"/>
              <w:jc w:val="both"/>
              <w:rPr>
                <w:rFonts w:ascii="Times New Roman" w:eastAsia="Times New Roman" w:hAnsi="Times New Roman" w:cs="Arial"/>
                <w:color w:val="000000"/>
                <w:sz w:val="24"/>
                <w:szCs w:val="24"/>
                <w:lang w:eastAsia="ar-SA"/>
              </w:rPr>
            </w:pPr>
            <w:r w:rsidRPr="00F36BF3">
              <w:rPr>
                <w:rFonts w:ascii="Times New Roman" w:eastAsia="Times New Roman" w:hAnsi="Times New Roman" w:cs="Arial"/>
                <w:color w:val="000000"/>
                <w:sz w:val="24"/>
                <w:szCs w:val="24"/>
                <w:lang w:eastAsia="ar-S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36BF3" w:rsidRPr="00F36BF3" w:rsidRDefault="00F36BF3" w:rsidP="00F36BF3">
            <w:pPr>
              <w:widowControl w:val="0"/>
              <w:suppressAutoHyphens/>
              <w:spacing w:before="120" w:after="120" w:line="240" w:lineRule="auto"/>
              <w:ind w:right="113"/>
              <w:jc w:val="both"/>
              <w:rPr>
                <w:rFonts w:ascii="Times New Roman" w:eastAsia="Times New Roman" w:hAnsi="Times New Roman" w:cs="Arial"/>
                <w:color w:val="000000"/>
                <w:sz w:val="24"/>
                <w:szCs w:val="24"/>
                <w:lang w:eastAsia="ar-SA"/>
              </w:rPr>
            </w:pPr>
            <w:r w:rsidRPr="00F36BF3">
              <w:rPr>
                <w:rFonts w:ascii="Times New Roman" w:eastAsia="Times New Roman" w:hAnsi="Times New Roman" w:cs="Arial"/>
                <w:color w:val="000000"/>
                <w:sz w:val="24"/>
                <w:szCs w:val="24"/>
                <w:lang w:eastAsia="ar-S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36BF3" w:rsidRPr="00F36BF3" w:rsidRDefault="00F36BF3" w:rsidP="00F36BF3">
            <w:pPr>
              <w:widowControl w:val="0"/>
              <w:suppressAutoHyphens/>
              <w:spacing w:before="120" w:after="120" w:line="240" w:lineRule="auto"/>
              <w:ind w:right="113"/>
              <w:jc w:val="both"/>
              <w:rPr>
                <w:rFonts w:ascii="Times New Roman" w:eastAsia="Times New Roman" w:hAnsi="Times New Roman" w:cs="Arial"/>
                <w:color w:val="000000"/>
                <w:sz w:val="24"/>
                <w:szCs w:val="24"/>
                <w:lang w:eastAsia="ar-SA"/>
              </w:rPr>
            </w:pPr>
            <w:r w:rsidRPr="00F36BF3">
              <w:rPr>
                <w:rFonts w:ascii="Times New Roman" w:eastAsia="Times New Roman" w:hAnsi="Times New Roman" w:cs="Arial"/>
                <w:color w:val="000000"/>
                <w:sz w:val="24"/>
                <w:szCs w:val="24"/>
                <w:lang w:eastAsia="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36BF3" w:rsidRPr="00F36BF3" w:rsidRDefault="00F36BF3" w:rsidP="00F36BF3">
            <w:pPr>
              <w:widowControl w:val="0"/>
              <w:suppressAutoHyphens/>
              <w:spacing w:before="120" w:after="120" w:line="240" w:lineRule="auto"/>
              <w:ind w:right="113"/>
              <w:jc w:val="both"/>
              <w:rPr>
                <w:rFonts w:ascii="Times New Roman" w:eastAsia="Times New Roman" w:hAnsi="Times New Roman" w:cs="Arial"/>
                <w:color w:val="000000"/>
                <w:sz w:val="24"/>
                <w:szCs w:val="24"/>
                <w:lang w:eastAsia="ar-SA"/>
              </w:rPr>
            </w:pPr>
            <w:r w:rsidRPr="00F36BF3">
              <w:rPr>
                <w:rFonts w:ascii="Times New Roman" w:eastAsia="Times New Roman" w:hAnsi="Times New Roman" w:cs="Arial"/>
                <w:color w:val="000000"/>
                <w:sz w:val="24"/>
                <w:szCs w:val="24"/>
                <w:lang w:eastAsia="ar-S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p w:rsidR="00F36BF3" w:rsidRPr="00F36BF3" w:rsidRDefault="00F36BF3" w:rsidP="00F36BF3">
            <w:pPr>
              <w:widowControl w:val="0"/>
              <w:spacing w:after="0" w:line="240" w:lineRule="auto"/>
              <w:contextualSpacing/>
              <w:jc w:val="both"/>
              <w:rPr>
                <w:rFonts w:ascii="Times New Roman" w:eastAsia="Times New Roman" w:hAnsi="Times New Roman" w:cs="Arial"/>
                <w:color w:val="000000"/>
                <w:sz w:val="24"/>
                <w:szCs w:val="24"/>
                <w:lang w:eastAsia="ar-SA"/>
              </w:rPr>
            </w:pPr>
            <w:r w:rsidRPr="00F36BF3">
              <w:rPr>
                <w:rFonts w:ascii="Times New Roman" w:eastAsia="Times New Roman" w:hAnsi="Times New Roman" w:cs="Arial"/>
                <w:color w:val="000000"/>
                <w:sz w:val="24"/>
                <w:szCs w:val="24"/>
                <w:lang w:eastAsia="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F36BF3" w:rsidRPr="00F36BF3" w:rsidRDefault="00F36BF3" w:rsidP="00F36BF3">
            <w:pPr>
              <w:widowControl w:val="0"/>
              <w:spacing w:after="0" w:line="240" w:lineRule="auto"/>
              <w:contextualSpacing/>
              <w:jc w:val="both"/>
              <w:rPr>
                <w:rFonts w:ascii="Times New Roman" w:hAnsi="Times New Roman" w:cs="Times New Roman"/>
                <w:sz w:val="24"/>
                <w:szCs w:val="24"/>
              </w:rPr>
            </w:pPr>
            <w:r w:rsidRPr="00F36BF3">
              <w:rPr>
                <w:rFonts w:ascii="Times New Roman" w:hAnsi="Times New Roman" w:cs="Times New Roman"/>
                <w:sz w:val="24"/>
                <w:szCs w:val="24"/>
              </w:rPr>
              <w:t xml:space="preserve">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36BF3">
              <w:rPr>
                <w:rFonts w:ascii="Times New Roman" w:hAnsi="Times New Roman" w:cs="Times New Roman"/>
                <w:sz w:val="24"/>
                <w:szCs w:val="24"/>
              </w:rPr>
              <w:t>закупівель</w:t>
            </w:r>
            <w:proofErr w:type="spellEnd"/>
            <w:r w:rsidRPr="00F36BF3">
              <w:rPr>
                <w:rFonts w:ascii="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F36BF3">
              <w:rPr>
                <w:rFonts w:ascii="Times New Roman" w:hAnsi="Times New Roman" w:cs="Times New Roman"/>
                <w:b/>
                <w:i/>
                <w:sz w:val="24"/>
                <w:szCs w:val="24"/>
              </w:rPr>
              <w:t xml:space="preserve">протягом одного робочого дня з дня визначення найбільш економічно вигідної тендерної </w:t>
            </w:r>
            <w:r w:rsidRPr="00F36BF3">
              <w:rPr>
                <w:rFonts w:ascii="Times New Roman" w:hAnsi="Times New Roman" w:cs="Times New Roman"/>
                <w:b/>
                <w:i/>
                <w:sz w:val="24"/>
                <w:szCs w:val="24"/>
              </w:rPr>
              <w:lastRenderedPageBreak/>
              <w:t>пропозиції обґрунтування в довільній формі щодо цін або вартості відповідних товарів</w:t>
            </w:r>
            <w:r w:rsidRPr="00F36BF3">
              <w:rPr>
                <w:rFonts w:ascii="Times New Roman" w:hAnsi="Times New Roman" w:cs="Times New Roman"/>
                <w:sz w:val="24"/>
                <w:szCs w:val="24"/>
              </w:rPr>
              <w:t>, робіт чи послуг тендерної пропозиції.</w:t>
            </w:r>
          </w:p>
          <w:p w:rsidR="00F36BF3" w:rsidRPr="00F36BF3" w:rsidRDefault="00F36BF3" w:rsidP="00F36BF3">
            <w:pPr>
              <w:widowControl w:val="0"/>
              <w:spacing w:after="0" w:line="240" w:lineRule="auto"/>
              <w:ind w:firstLine="626"/>
              <w:contextualSpacing/>
              <w:jc w:val="both"/>
              <w:rPr>
                <w:rFonts w:ascii="Times New Roman" w:hAnsi="Times New Roman" w:cs="Times New Roman"/>
                <w:b/>
                <w:sz w:val="24"/>
                <w:szCs w:val="24"/>
              </w:rPr>
            </w:pPr>
            <w:r w:rsidRPr="00F36BF3">
              <w:rPr>
                <w:rFonts w:ascii="Times New Roman" w:hAnsi="Times New Roman" w:cs="Times New Roman"/>
                <w:b/>
                <w:sz w:val="24"/>
                <w:szCs w:val="24"/>
              </w:rPr>
              <w:t>Замовник може відхилити аномально низьку тендерну пропозицію</w:t>
            </w:r>
            <w:r w:rsidRPr="00F36BF3">
              <w:rPr>
                <w:rFonts w:ascii="Times New Roman" w:hAnsi="Times New Roman" w:cs="Times New Roman"/>
                <w:sz w:val="24"/>
                <w:szCs w:val="24"/>
              </w:rPr>
              <w:t xml:space="preserve">,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цього пункту на </w:t>
            </w:r>
            <w:r w:rsidRPr="00F36BF3">
              <w:rPr>
                <w:rFonts w:ascii="Times New Roman" w:hAnsi="Times New Roman" w:cs="Times New Roman"/>
                <w:b/>
                <w:sz w:val="24"/>
                <w:szCs w:val="24"/>
              </w:rPr>
              <w:t>підставі абзацу шостого підпункту 1 пункту 44 Особливостей.</w:t>
            </w:r>
          </w:p>
          <w:p w:rsidR="00F36BF3" w:rsidRPr="00F36BF3" w:rsidRDefault="00F36BF3" w:rsidP="00F36BF3">
            <w:pPr>
              <w:widowControl w:val="0"/>
              <w:spacing w:after="0" w:line="240" w:lineRule="auto"/>
              <w:contextualSpacing/>
              <w:jc w:val="both"/>
              <w:rPr>
                <w:rFonts w:ascii="Times New Roman" w:hAnsi="Times New Roman" w:cs="Times New Roman"/>
                <w:sz w:val="24"/>
                <w:szCs w:val="24"/>
              </w:rPr>
            </w:pPr>
            <w:r w:rsidRPr="00F36BF3">
              <w:rPr>
                <w:rFonts w:ascii="Times New Roman" w:hAnsi="Times New Roman" w:cs="Times New Roman"/>
                <w:b/>
                <w:sz w:val="24"/>
                <w:szCs w:val="24"/>
                <w:u w:val="single"/>
              </w:rPr>
              <w:t>Обґрунтування аномально низької тендерної пропозиції</w:t>
            </w:r>
            <w:r w:rsidRPr="00F36BF3">
              <w:rPr>
                <w:rFonts w:ascii="Times New Roman" w:hAnsi="Times New Roman" w:cs="Times New Roman"/>
                <w:sz w:val="24"/>
                <w:szCs w:val="24"/>
              </w:rPr>
              <w:t xml:space="preserve"> може містити інформацію про:</w:t>
            </w:r>
          </w:p>
          <w:p w:rsidR="00F36BF3" w:rsidRPr="00F36BF3" w:rsidRDefault="00F36BF3" w:rsidP="00F36BF3">
            <w:pPr>
              <w:widowControl w:val="0"/>
              <w:spacing w:after="0" w:line="240" w:lineRule="exact"/>
              <w:contextualSpacing/>
              <w:jc w:val="both"/>
              <w:rPr>
                <w:rFonts w:ascii="Times New Roman" w:hAnsi="Times New Roman" w:cs="Times New Roman"/>
                <w:sz w:val="24"/>
                <w:szCs w:val="24"/>
              </w:rPr>
            </w:pPr>
            <w:r w:rsidRPr="00F36BF3">
              <w:rPr>
                <w:rFonts w:ascii="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36BF3" w:rsidRPr="00F36BF3" w:rsidRDefault="00F36BF3" w:rsidP="00F36BF3">
            <w:pPr>
              <w:widowControl w:val="0"/>
              <w:spacing w:after="0" w:line="240" w:lineRule="auto"/>
              <w:contextualSpacing/>
              <w:jc w:val="both"/>
              <w:rPr>
                <w:rFonts w:ascii="Times New Roman" w:hAnsi="Times New Roman" w:cs="Times New Roman"/>
                <w:sz w:val="24"/>
                <w:szCs w:val="24"/>
              </w:rPr>
            </w:pPr>
            <w:r w:rsidRPr="00F36BF3">
              <w:rPr>
                <w:rFonts w:ascii="Times New Roman" w:hAnsi="Times New Roman" w:cs="Times New Roman"/>
                <w:sz w:val="24"/>
                <w:szCs w:val="24"/>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36BF3" w:rsidRPr="00F36BF3" w:rsidRDefault="00F36BF3" w:rsidP="00F36BF3">
            <w:pPr>
              <w:widowControl w:val="0"/>
              <w:spacing w:after="0" w:line="240" w:lineRule="auto"/>
              <w:contextualSpacing/>
              <w:jc w:val="both"/>
              <w:rPr>
                <w:rFonts w:ascii="Times New Roman" w:hAnsi="Times New Roman" w:cs="Times New Roman"/>
                <w:sz w:val="24"/>
                <w:szCs w:val="24"/>
              </w:rPr>
            </w:pPr>
            <w:r w:rsidRPr="00F36BF3">
              <w:rPr>
                <w:rFonts w:ascii="Times New Roman" w:hAnsi="Times New Roman" w:cs="Times New Roman"/>
                <w:sz w:val="24"/>
                <w:szCs w:val="24"/>
              </w:rPr>
              <w:t>3) отримання учасником процедури закупівлі державної допомоги згідно із законодавством.</w:t>
            </w:r>
          </w:p>
          <w:p w:rsidR="00F36BF3" w:rsidRPr="00F36BF3" w:rsidRDefault="00F36BF3" w:rsidP="00F36BF3">
            <w:pPr>
              <w:widowControl w:val="0"/>
              <w:spacing w:after="0" w:line="240" w:lineRule="auto"/>
              <w:contextualSpacing/>
              <w:jc w:val="both"/>
              <w:rPr>
                <w:rFonts w:ascii="Times New Roman" w:hAnsi="Times New Roman" w:cs="Times New Roman"/>
                <w:sz w:val="24"/>
                <w:szCs w:val="24"/>
              </w:rPr>
            </w:pPr>
            <w:r w:rsidRPr="00F36BF3">
              <w:rPr>
                <w:rFonts w:ascii="Times New Roman" w:hAnsi="Times New Roman" w:cs="Times New Roman"/>
                <w:sz w:val="24"/>
                <w:szCs w:val="24"/>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tc>
      </w:tr>
      <w:tr w:rsidR="00F36BF3" w:rsidRPr="00F36BF3" w:rsidTr="002E1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1084" w:type="dxa"/>
            <w:gridSpan w:val="2"/>
            <w:shd w:val="clear" w:color="auto" w:fill="auto"/>
          </w:tcPr>
          <w:p w:rsidR="00F36BF3" w:rsidRPr="00F36BF3" w:rsidRDefault="00F36BF3" w:rsidP="00F36BF3">
            <w:pPr>
              <w:widowControl w:val="0"/>
              <w:spacing w:after="0" w:line="240" w:lineRule="auto"/>
              <w:contextualSpacing/>
              <w:rPr>
                <w:rFonts w:ascii="Times New Roman" w:hAnsi="Times New Roman" w:cs="Times New Roman"/>
                <w:color w:val="000000"/>
                <w:sz w:val="24"/>
                <w:szCs w:val="24"/>
              </w:rPr>
            </w:pPr>
            <w:r w:rsidRPr="00F36BF3">
              <w:rPr>
                <w:rFonts w:ascii="Times New Roman" w:hAnsi="Times New Roman" w:cs="Times New Roman"/>
                <w:color w:val="000000"/>
                <w:sz w:val="24"/>
                <w:szCs w:val="24"/>
              </w:rPr>
              <w:lastRenderedPageBreak/>
              <w:t>2</w:t>
            </w:r>
          </w:p>
        </w:tc>
        <w:tc>
          <w:tcPr>
            <w:tcW w:w="2861" w:type="dxa"/>
            <w:gridSpan w:val="3"/>
            <w:shd w:val="clear" w:color="auto" w:fill="auto"/>
          </w:tcPr>
          <w:p w:rsidR="00F36BF3" w:rsidRPr="00F36BF3" w:rsidRDefault="00F36BF3" w:rsidP="00F36BF3">
            <w:pPr>
              <w:widowControl w:val="0"/>
              <w:spacing w:after="0" w:line="240" w:lineRule="auto"/>
              <w:contextualSpacing/>
              <w:rPr>
                <w:rFonts w:ascii="Times New Roman" w:hAnsi="Times New Roman" w:cs="Times New Roman"/>
                <w:b/>
                <w:sz w:val="24"/>
                <w:szCs w:val="24"/>
              </w:rPr>
            </w:pPr>
            <w:r w:rsidRPr="00F36BF3">
              <w:rPr>
                <w:rFonts w:ascii="Times New Roman" w:hAnsi="Times New Roman" w:cs="Times New Roman"/>
                <w:b/>
                <w:sz w:val="24"/>
                <w:szCs w:val="24"/>
              </w:rPr>
              <w:t>Інша інформація</w:t>
            </w:r>
          </w:p>
        </w:tc>
        <w:tc>
          <w:tcPr>
            <w:tcW w:w="6971" w:type="dxa"/>
            <w:shd w:val="clear" w:color="auto" w:fill="auto"/>
          </w:tcPr>
          <w:p w:rsidR="00F36BF3" w:rsidRPr="00F36BF3" w:rsidRDefault="00F36BF3" w:rsidP="00F36BF3">
            <w:pPr>
              <w:widowControl w:val="0"/>
              <w:suppressAutoHyphens/>
              <w:spacing w:before="120" w:after="120" w:line="240" w:lineRule="auto"/>
              <w:ind w:right="113"/>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F36BF3" w:rsidRPr="00F36BF3" w:rsidRDefault="00F36BF3" w:rsidP="00F36BF3">
            <w:pPr>
              <w:widowControl w:val="0"/>
              <w:suppressAutoHyphens/>
              <w:spacing w:before="120" w:after="120" w:line="240" w:lineRule="auto"/>
              <w:ind w:right="113"/>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F36BF3" w:rsidRPr="00F36BF3" w:rsidRDefault="00F36BF3" w:rsidP="00F36BF3">
            <w:pPr>
              <w:widowControl w:val="0"/>
              <w:suppressAutoHyphens/>
              <w:spacing w:before="120" w:after="120" w:line="240" w:lineRule="auto"/>
              <w:ind w:right="113"/>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Загальна вартість тендерної пропозиції повинна бути остаточно визначена без будь-яких посилань, обмежень або застережень.</w:t>
            </w:r>
          </w:p>
          <w:p w:rsidR="00F36BF3" w:rsidRPr="00F36BF3" w:rsidRDefault="00F36BF3" w:rsidP="00F36BF3">
            <w:pPr>
              <w:widowControl w:val="0"/>
              <w:suppressAutoHyphens/>
              <w:spacing w:before="120" w:after="120" w:line="240" w:lineRule="auto"/>
              <w:ind w:right="113"/>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Відповідальність за достовірність наданої інформації в своїй тендерній документації несе учасник.</w:t>
            </w:r>
          </w:p>
          <w:p w:rsidR="00F36BF3" w:rsidRPr="00F36BF3" w:rsidRDefault="00F36BF3" w:rsidP="00F36BF3">
            <w:pPr>
              <w:widowControl w:val="0"/>
              <w:pBdr>
                <w:top w:val="none" w:sz="0" w:space="0" w:color="000000"/>
                <w:left w:val="none" w:sz="0" w:space="0" w:color="000000"/>
                <w:bottom w:val="none" w:sz="0" w:space="0" w:color="000000"/>
                <w:right w:val="none" w:sz="0" w:space="0" w:color="000000"/>
                <w:between w:val="none" w:sz="0" w:space="0" w:color="000000"/>
              </w:pBdr>
              <w:suppressAutoHyphens/>
              <w:spacing w:after="0" w:line="240"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36BF3">
              <w:rPr>
                <w:rFonts w:ascii="Times New Roman" w:eastAsia="Times New Roman" w:hAnsi="Times New Roman" w:cs="Times New Roman"/>
                <w:color w:val="000000"/>
                <w:sz w:val="24"/>
                <w:szCs w:val="24"/>
                <w:lang w:eastAsia="ar-SA"/>
              </w:rPr>
              <w:t>невідповідностей</w:t>
            </w:r>
            <w:proofErr w:type="spellEnd"/>
            <w:r w:rsidRPr="00F36BF3">
              <w:rPr>
                <w:rFonts w:ascii="Times New Roman" w:eastAsia="Times New Roman" w:hAnsi="Times New Roman" w:cs="Times New Roman"/>
                <w:color w:val="000000"/>
                <w:sz w:val="24"/>
                <w:szCs w:val="24"/>
                <w:lang w:eastAsia="ar-SA"/>
              </w:rPr>
              <w:t xml:space="preserve"> в електронній системі </w:t>
            </w:r>
            <w:proofErr w:type="spellStart"/>
            <w:r w:rsidRPr="00F36BF3">
              <w:rPr>
                <w:rFonts w:ascii="Times New Roman" w:eastAsia="Times New Roman" w:hAnsi="Times New Roman" w:cs="Times New Roman"/>
                <w:color w:val="000000"/>
                <w:sz w:val="24"/>
                <w:szCs w:val="24"/>
                <w:lang w:eastAsia="ar-SA"/>
              </w:rPr>
              <w:t>закупівель</w:t>
            </w:r>
            <w:proofErr w:type="spellEnd"/>
            <w:r w:rsidRPr="00F36BF3">
              <w:rPr>
                <w:rFonts w:ascii="Times New Roman" w:eastAsia="Times New Roman" w:hAnsi="Times New Roman" w:cs="Times New Roman"/>
                <w:color w:val="000000"/>
                <w:sz w:val="24"/>
                <w:szCs w:val="24"/>
                <w:lang w:eastAsia="ar-SA"/>
              </w:rPr>
              <w:t>.</w:t>
            </w:r>
          </w:p>
          <w:p w:rsidR="00F36BF3" w:rsidRPr="00F36BF3" w:rsidRDefault="00F36BF3" w:rsidP="00F36BF3">
            <w:pPr>
              <w:widowControl w:val="0"/>
              <w:pBdr>
                <w:top w:val="none" w:sz="0" w:space="0" w:color="000000"/>
                <w:left w:val="none" w:sz="0" w:space="0" w:color="000000"/>
                <w:bottom w:val="none" w:sz="0" w:space="0" w:color="000000"/>
                <w:right w:val="none" w:sz="0" w:space="0" w:color="000000"/>
                <w:between w:val="none" w:sz="0" w:space="0" w:color="000000"/>
              </w:pBdr>
              <w:suppressAutoHyphens/>
              <w:spacing w:after="0" w:line="240"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w:t>
            </w:r>
            <w:r w:rsidRPr="00F36BF3">
              <w:rPr>
                <w:rFonts w:ascii="Times New Roman" w:eastAsia="Times New Roman" w:hAnsi="Times New Roman" w:cs="Times New Roman"/>
                <w:color w:val="000000"/>
                <w:sz w:val="24"/>
                <w:szCs w:val="24"/>
                <w:lang w:eastAsia="ar-SA"/>
              </w:rPr>
              <w:lastRenderedPageBreak/>
              <w:t>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36BF3" w:rsidRPr="00F36BF3" w:rsidRDefault="00F36BF3" w:rsidP="00F36BF3">
            <w:pPr>
              <w:widowControl w:val="0"/>
              <w:pBdr>
                <w:top w:val="none" w:sz="0" w:space="0" w:color="000000"/>
                <w:left w:val="none" w:sz="0" w:space="0" w:color="000000"/>
                <w:bottom w:val="none" w:sz="0" w:space="0" w:color="000000"/>
                <w:right w:val="none" w:sz="0" w:space="0" w:color="000000"/>
                <w:between w:val="none" w:sz="0" w:space="0" w:color="000000"/>
              </w:pBdr>
              <w:suppressAutoHyphens/>
              <w:spacing w:after="0" w:line="240"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36BF3">
              <w:rPr>
                <w:rFonts w:ascii="Times New Roman" w:eastAsia="Times New Roman" w:hAnsi="Times New Roman" w:cs="Times New Roman"/>
                <w:color w:val="000000"/>
                <w:sz w:val="24"/>
                <w:szCs w:val="24"/>
                <w:lang w:eastAsia="ar-SA"/>
              </w:rPr>
              <w:t>невідповідностей</w:t>
            </w:r>
            <w:proofErr w:type="spellEnd"/>
            <w:r w:rsidRPr="00F36BF3">
              <w:rPr>
                <w:rFonts w:ascii="Times New Roman" w:eastAsia="Times New Roman" w:hAnsi="Times New Roman" w:cs="Times New Roman"/>
                <w:color w:val="000000"/>
                <w:sz w:val="24"/>
                <w:szCs w:val="24"/>
                <w:lang w:eastAsia="ar-S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36BF3" w:rsidRPr="00F36BF3" w:rsidRDefault="00F36BF3" w:rsidP="00F36BF3">
            <w:pPr>
              <w:widowControl w:val="0"/>
              <w:suppressAutoHyphens/>
              <w:spacing w:before="120" w:after="120" w:line="240" w:lineRule="auto"/>
              <w:ind w:right="113"/>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Замовник розглядає подані тендерні пропозиції з урахуванням виправлення або </w:t>
            </w:r>
            <w:proofErr w:type="spellStart"/>
            <w:r w:rsidRPr="00F36BF3">
              <w:rPr>
                <w:rFonts w:ascii="Times New Roman" w:eastAsia="Times New Roman" w:hAnsi="Times New Roman" w:cs="Times New Roman"/>
                <w:color w:val="000000"/>
                <w:sz w:val="24"/>
                <w:szCs w:val="24"/>
                <w:lang w:eastAsia="ar-SA"/>
              </w:rPr>
              <w:t>невиправлення</w:t>
            </w:r>
            <w:proofErr w:type="spellEnd"/>
            <w:r w:rsidRPr="00F36BF3">
              <w:rPr>
                <w:rFonts w:ascii="Times New Roman" w:eastAsia="Times New Roman" w:hAnsi="Times New Roman" w:cs="Times New Roman"/>
                <w:color w:val="000000"/>
                <w:sz w:val="24"/>
                <w:szCs w:val="24"/>
                <w:lang w:eastAsia="ar-SA"/>
              </w:rPr>
              <w:t xml:space="preserve"> учасниками виявлених </w:t>
            </w:r>
            <w:proofErr w:type="spellStart"/>
            <w:r w:rsidRPr="00F36BF3">
              <w:rPr>
                <w:rFonts w:ascii="Times New Roman" w:eastAsia="Times New Roman" w:hAnsi="Times New Roman" w:cs="Times New Roman"/>
                <w:color w:val="000000"/>
                <w:sz w:val="24"/>
                <w:szCs w:val="24"/>
                <w:lang w:eastAsia="ar-SA"/>
              </w:rPr>
              <w:t>невідповідностей</w:t>
            </w:r>
            <w:proofErr w:type="spellEnd"/>
            <w:r w:rsidRPr="00F36BF3">
              <w:rPr>
                <w:rFonts w:ascii="Times New Roman" w:eastAsia="Times New Roman" w:hAnsi="Times New Roman" w:cs="Times New Roman"/>
                <w:color w:val="000000"/>
                <w:sz w:val="24"/>
                <w:szCs w:val="24"/>
                <w:lang w:eastAsia="ar-SA"/>
              </w:rPr>
              <w:t xml:space="preserve">. </w:t>
            </w:r>
          </w:p>
          <w:p w:rsidR="00F36BF3" w:rsidRPr="00F36BF3" w:rsidRDefault="00F36BF3" w:rsidP="00F36BF3">
            <w:pPr>
              <w:widowControl w:val="0"/>
              <w:suppressAutoHyphens/>
              <w:spacing w:before="120" w:after="120" w:line="240" w:lineRule="auto"/>
              <w:ind w:right="113"/>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36BF3" w:rsidRPr="00F36BF3" w:rsidRDefault="00F36BF3" w:rsidP="00F36BF3">
            <w:pPr>
              <w:widowControl w:val="0"/>
              <w:suppressAutoHyphens/>
              <w:spacing w:before="120" w:after="120" w:line="240" w:lineRule="auto"/>
              <w:ind w:right="113"/>
              <w:jc w:val="both"/>
              <w:rPr>
                <w:rFonts w:ascii="Times New Roman" w:eastAsia="Times New Roman" w:hAnsi="Times New Roman" w:cs="Times New Roman"/>
                <w:b/>
                <w:color w:val="000000"/>
                <w:sz w:val="24"/>
                <w:szCs w:val="24"/>
                <w:lang w:eastAsia="ar-SA"/>
              </w:rPr>
            </w:pPr>
            <w:r w:rsidRPr="00F36BF3">
              <w:rPr>
                <w:rFonts w:ascii="Times New Roman" w:eastAsia="Times New Roman" w:hAnsi="Times New Roman" w:cs="Times New Roman"/>
                <w:b/>
                <w:color w:val="000000"/>
                <w:sz w:val="24"/>
                <w:szCs w:val="24"/>
                <w:lang w:eastAsia="ar-SA"/>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F36BF3" w:rsidRPr="00F36BF3" w:rsidRDefault="00F36BF3" w:rsidP="00F36BF3">
            <w:pPr>
              <w:widowControl w:val="0"/>
              <w:suppressAutoHyphens/>
              <w:spacing w:before="120" w:after="120" w:line="240" w:lineRule="auto"/>
              <w:ind w:right="113"/>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F36BF3" w:rsidRPr="00F36BF3" w:rsidRDefault="00F36BF3" w:rsidP="00F36BF3">
            <w:pPr>
              <w:widowControl w:val="0"/>
              <w:suppressAutoHyphens/>
              <w:spacing w:before="120" w:after="120" w:line="240" w:lineRule="auto"/>
              <w:ind w:right="113"/>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F36BF3" w:rsidRPr="00F36BF3" w:rsidRDefault="00F36BF3" w:rsidP="00F36BF3">
            <w:pPr>
              <w:widowControl w:val="0"/>
              <w:suppressAutoHyphens/>
              <w:spacing w:before="120" w:after="120" w:line="240" w:lineRule="auto"/>
              <w:ind w:right="113"/>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xml:space="preserve">-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w:t>
            </w:r>
            <w:r w:rsidRPr="00F36BF3">
              <w:rPr>
                <w:rFonts w:ascii="Times New Roman" w:eastAsia="Times New Roman" w:hAnsi="Times New Roman" w:cs="Times New Roman"/>
                <w:color w:val="000000"/>
                <w:sz w:val="24"/>
                <w:szCs w:val="24"/>
                <w:lang w:eastAsia="ar-SA"/>
              </w:rPr>
              <w:lastRenderedPageBreak/>
              <w:t>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F36BF3" w:rsidRPr="00F36BF3" w:rsidRDefault="00F36BF3" w:rsidP="00F36BF3">
            <w:pPr>
              <w:widowControl w:val="0"/>
              <w:suppressAutoHyphens/>
              <w:spacing w:before="120" w:after="120" w:line="240" w:lineRule="auto"/>
              <w:ind w:right="113"/>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F36BF3" w:rsidRPr="00F36BF3" w:rsidRDefault="00F36BF3" w:rsidP="00F36BF3">
            <w:pPr>
              <w:widowControl w:val="0"/>
              <w:suppressAutoHyphens/>
              <w:spacing w:before="120" w:after="120" w:line="240" w:lineRule="auto"/>
              <w:ind w:right="113"/>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eastAsia="ar-SA"/>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F36BF3" w:rsidRPr="00F36BF3" w:rsidRDefault="00F36BF3" w:rsidP="00F36BF3">
            <w:pPr>
              <w:spacing w:after="0" w:line="240" w:lineRule="auto"/>
              <w:jc w:val="both"/>
              <w:rPr>
                <w:rFonts w:ascii="Times New Roman" w:hAnsi="Times New Roman" w:cs="Times New Roman"/>
                <w:color w:val="000000"/>
                <w:sz w:val="24"/>
                <w:szCs w:val="24"/>
                <w:lang w:eastAsia="ru-RU"/>
              </w:rPr>
            </w:pPr>
            <w:r w:rsidRPr="00F36BF3">
              <w:rPr>
                <w:rFonts w:ascii="Times New Roman" w:eastAsia="Times New Roman" w:hAnsi="Times New Roman" w:cs="Times New Roman"/>
                <w:color w:val="000000"/>
                <w:sz w:val="24"/>
                <w:szCs w:val="24"/>
                <w:lang w:eastAsia="ar-SA"/>
              </w:rPr>
              <w:t xml:space="preserve">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w:t>
            </w:r>
            <w:proofErr w:type="spellStart"/>
            <w:r w:rsidRPr="00F36BF3">
              <w:rPr>
                <w:rFonts w:ascii="Times New Roman" w:eastAsia="Times New Roman" w:hAnsi="Times New Roman" w:cs="Times New Roman"/>
                <w:color w:val="000000"/>
                <w:sz w:val="24"/>
                <w:szCs w:val="24"/>
                <w:lang w:eastAsia="ar-SA"/>
              </w:rPr>
              <w:t>бенефіціарними</w:t>
            </w:r>
            <w:proofErr w:type="spellEnd"/>
            <w:r w:rsidRPr="00F36BF3">
              <w:rPr>
                <w:rFonts w:ascii="Times New Roman" w:eastAsia="Times New Roman" w:hAnsi="Times New Roman" w:cs="Times New Roman"/>
                <w:color w:val="000000"/>
                <w:sz w:val="24"/>
                <w:szCs w:val="24"/>
                <w:lang w:eastAsia="ar-SA"/>
              </w:rPr>
              <w:t xml:space="preserve"> власниками яких є резиденти Російської Федерації/Республіки Білорусь).</w:t>
            </w:r>
          </w:p>
        </w:tc>
      </w:tr>
      <w:tr w:rsidR="00F36BF3" w:rsidRPr="00F36BF3" w:rsidTr="002E1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1084" w:type="dxa"/>
            <w:gridSpan w:val="2"/>
            <w:tcBorders>
              <w:bottom w:val="single" w:sz="4" w:space="0" w:color="auto"/>
            </w:tcBorders>
            <w:shd w:val="clear" w:color="auto" w:fill="auto"/>
          </w:tcPr>
          <w:p w:rsidR="00F36BF3" w:rsidRPr="00F36BF3" w:rsidRDefault="00F36BF3" w:rsidP="00F36BF3">
            <w:pPr>
              <w:widowControl w:val="0"/>
              <w:spacing w:after="0" w:line="240" w:lineRule="auto"/>
              <w:contextualSpacing/>
              <w:rPr>
                <w:rFonts w:ascii="Times New Roman" w:hAnsi="Times New Roman" w:cs="Times New Roman"/>
                <w:color w:val="000000"/>
                <w:sz w:val="24"/>
                <w:szCs w:val="24"/>
              </w:rPr>
            </w:pPr>
            <w:r w:rsidRPr="00F36BF3">
              <w:rPr>
                <w:rFonts w:ascii="Times New Roman" w:hAnsi="Times New Roman" w:cs="Times New Roman"/>
                <w:color w:val="000000"/>
                <w:sz w:val="24"/>
                <w:szCs w:val="24"/>
              </w:rPr>
              <w:lastRenderedPageBreak/>
              <w:t>3</w:t>
            </w:r>
          </w:p>
        </w:tc>
        <w:tc>
          <w:tcPr>
            <w:tcW w:w="2861" w:type="dxa"/>
            <w:gridSpan w:val="3"/>
            <w:tcBorders>
              <w:bottom w:val="single" w:sz="4" w:space="0" w:color="auto"/>
            </w:tcBorders>
            <w:shd w:val="clear" w:color="auto" w:fill="auto"/>
          </w:tcPr>
          <w:p w:rsidR="00F36BF3" w:rsidRPr="00F36BF3" w:rsidRDefault="00F36BF3" w:rsidP="00F36BF3">
            <w:pPr>
              <w:widowControl w:val="0"/>
              <w:spacing w:after="0" w:line="240" w:lineRule="auto"/>
              <w:contextualSpacing/>
              <w:rPr>
                <w:rFonts w:ascii="Times New Roman" w:hAnsi="Times New Roman" w:cs="Times New Roman"/>
                <w:b/>
                <w:sz w:val="24"/>
                <w:szCs w:val="24"/>
              </w:rPr>
            </w:pPr>
            <w:r w:rsidRPr="00F36BF3">
              <w:rPr>
                <w:rFonts w:ascii="Times New Roman" w:hAnsi="Times New Roman" w:cs="Times New Roman"/>
                <w:b/>
                <w:sz w:val="24"/>
                <w:szCs w:val="24"/>
              </w:rPr>
              <w:t>Відхилення тендерних пропозицій</w:t>
            </w:r>
          </w:p>
        </w:tc>
        <w:tc>
          <w:tcPr>
            <w:tcW w:w="6971" w:type="dxa"/>
            <w:tcBorders>
              <w:bottom w:val="single" w:sz="4" w:space="0" w:color="auto"/>
            </w:tcBorders>
            <w:shd w:val="clear" w:color="auto" w:fill="auto"/>
          </w:tcPr>
          <w:p w:rsidR="00F36BF3" w:rsidRPr="00F36BF3" w:rsidRDefault="00F36BF3" w:rsidP="00F36BF3">
            <w:pPr>
              <w:shd w:val="clear" w:color="auto" w:fill="FFFFFF"/>
              <w:suppressAutoHyphens/>
              <w:spacing w:after="150" w:line="240" w:lineRule="auto"/>
              <w:ind w:firstLine="450"/>
              <w:jc w:val="both"/>
              <w:rPr>
                <w:rFonts w:ascii="Times New Roman" w:eastAsia="Times New Roman" w:hAnsi="Times New Roman" w:cs="Times New Roman"/>
                <w:color w:val="333333"/>
                <w:sz w:val="24"/>
                <w:szCs w:val="24"/>
                <w:lang w:eastAsia="ru-RU"/>
              </w:rPr>
            </w:pPr>
            <w:r w:rsidRPr="00F36BF3">
              <w:rPr>
                <w:rFonts w:ascii="Times New Roman" w:hAnsi="Times New Roman" w:cs="Times New Roman"/>
                <w:sz w:val="24"/>
                <w:szCs w:val="24"/>
              </w:rPr>
              <w:t xml:space="preserve">3.1 </w:t>
            </w:r>
            <w:r w:rsidRPr="00F36BF3">
              <w:rPr>
                <w:rFonts w:ascii="Times New Roman" w:eastAsia="Times New Roman" w:hAnsi="Times New Roman" w:cs="Times New Roman"/>
                <w:color w:val="333333"/>
                <w:sz w:val="24"/>
                <w:szCs w:val="24"/>
                <w:lang w:eastAsia="ru-RU"/>
              </w:rPr>
              <w:t xml:space="preserve">Замовник </w:t>
            </w:r>
            <w:r w:rsidRPr="00F36BF3">
              <w:rPr>
                <w:rFonts w:ascii="Times New Roman" w:eastAsia="Times New Roman" w:hAnsi="Times New Roman" w:cs="Times New Roman"/>
                <w:b/>
                <w:color w:val="333333"/>
                <w:sz w:val="24"/>
                <w:szCs w:val="24"/>
                <w:u w:val="single"/>
                <w:lang w:eastAsia="ru-RU"/>
              </w:rPr>
              <w:t>відхиляє тендерну пропозицію</w:t>
            </w:r>
            <w:r w:rsidRPr="00F36BF3">
              <w:rPr>
                <w:rFonts w:ascii="Times New Roman" w:eastAsia="Times New Roman" w:hAnsi="Times New Roman" w:cs="Times New Roman"/>
                <w:color w:val="333333"/>
                <w:sz w:val="24"/>
                <w:szCs w:val="24"/>
                <w:lang w:eastAsia="ru-RU"/>
              </w:rPr>
              <w:t xml:space="preserve"> із зазначенням аргументації в електронній системі </w:t>
            </w:r>
            <w:proofErr w:type="spellStart"/>
            <w:r w:rsidRPr="00F36BF3">
              <w:rPr>
                <w:rFonts w:ascii="Times New Roman" w:eastAsia="Times New Roman" w:hAnsi="Times New Roman" w:cs="Times New Roman"/>
                <w:color w:val="333333"/>
                <w:sz w:val="24"/>
                <w:szCs w:val="24"/>
                <w:lang w:eastAsia="ru-RU"/>
              </w:rPr>
              <w:t>закупівель</w:t>
            </w:r>
            <w:proofErr w:type="spellEnd"/>
            <w:r w:rsidRPr="00F36BF3">
              <w:rPr>
                <w:rFonts w:ascii="Times New Roman" w:eastAsia="Times New Roman" w:hAnsi="Times New Roman" w:cs="Times New Roman"/>
                <w:color w:val="333333"/>
                <w:sz w:val="24"/>
                <w:szCs w:val="24"/>
                <w:lang w:eastAsia="ru-RU"/>
              </w:rPr>
              <w:t xml:space="preserve"> у разі, коли:</w:t>
            </w:r>
          </w:p>
          <w:p w:rsidR="00F36BF3" w:rsidRPr="00F36BF3" w:rsidRDefault="00F36BF3" w:rsidP="00F36BF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 w:name="n592"/>
            <w:bookmarkEnd w:id="16"/>
            <w:r w:rsidRPr="00F36BF3">
              <w:rPr>
                <w:rFonts w:ascii="Times New Roman" w:eastAsia="Times New Roman" w:hAnsi="Times New Roman" w:cs="Times New Roman"/>
                <w:color w:val="333333"/>
                <w:sz w:val="24"/>
                <w:szCs w:val="24"/>
                <w:lang w:eastAsia="ru-RU"/>
              </w:rPr>
              <w:t xml:space="preserve">1) </w:t>
            </w:r>
            <w:r w:rsidRPr="00F36BF3">
              <w:rPr>
                <w:rFonts w:ascii="Times New Roman" w:eastAsia="Times New Roman" w:hAnsi="Times New Roman" w:cs="Times New Roman"/>
                <w:b/>
                <w:i/>
                <w:color w:val="333333"/>
                <w:sz w:val="24"/>
                <w:szCs w:val="24"/>
                <w:lang w:eastAsia="ru-RU"/>
              </w:rPr>
              <w:t>учасник процедури закупівлі:</w:t>
            </w:r>
          </w:p>
          <w:p w:rsidR="00F36BF3" w:rsidRPr="00F36BF3" w:rsidRDefault="00F36BF3" w:rsidP="00F36BF3">
            <w:pPr>
              <w:numPr>
                <w:ilvl w:val="0"/>
                <w:numId w:val="12"/>
              </w:numPr>
              <w:shd w:val="clear" w:color="auto" w:fill="FFFFFF"/>
              <w:suppressAutoHyphens/>
              <w:spacing w:after="150" w:line="240" w:lineRule="auto"/>
              <w:ind w:left="0" w:firstLine="201"/>
              <w:jc w:val="both"/>
              <w:rPr>
                <w:rFonts w:ascii="Times New Roman" w:eastAsia="Times New Roman" w:hAnsi="Times New Roman" w:cs="Times New Roman"/>
                <w:color w:val="333333"/>
                <w:sz w:val="24"/>
                <w:szCs w:val="24"/>
                <w:lang w:eastAsia="ru-RU"/>
              </w:rPr>
            </w:pPr>
            <w:bookmarkStart w:id="17" w:name="n593"/>
            <w:bookmarkEnd w:id="17"/>
            <w:r w:rsidRPr="00F36BF3">
              <w:rPr>
                <w:rFonts w:ascii="Times New Roman" w:eastAsia="Times New Roman" w:hAnsi="Times New Roman" w:cs="Times New Roman"/>
                <w:color w:val="333333"/>
                <w:sz w:val="24"/>
                <w:szCs w:val="24"/>
                <w:lang w:eastAsia="ru-RU"/>
              </w:rPr>
              <w:t>підпадає під підстави, встановлені </w:t>
            </w:r>
            <w:hyperlink r:id="rId23" w:anchor="n615" w:history="1">
              <w:r w:rsidRPr="00F36BF3">
                <w:rPr>
                  <w:rFonts w:ascii="Times New Roman" w:eastAsia="Times New Roman" w:hAnsi="Times New Roman" w:cs="Times New Roman"/>
                  <w:color w:val="006600"/>
                  <w:sz w:val="24"/>
                  <w:szCs w:val="24"/>
                  <w:u w:val="single"/>
                  <w:lang w:eastAsia="ru-RU"/>
                </w:rPr>
                <w:t>пунктом 47</w:t>
              </w:r>
            </w:hyperlink>
            <w:r w:rsidRPr="00F36BF3">
              <w:rPr>
                <w:rFonts w:ascii="Times New Roman" w:eastAsia="Times New Roman" w:hAnsi="Times New Roman" w:cs="Times New Roman"/>
                <w:color w:val="333333"/>
                <w:sz w:val="24"/>
                <w:szCs w:val="24"/>
                <w:lang w:eastAsia="ru-RU"/>
              </w:rPr>
              <w:t> цих особливостей;</w:t>
            </w:r>
          </w:p>
          <w:p w:rsidR="00F36BF3" w:rsidRPr="00F36BF3" w:rsidRDefault="00F36BF3" w:rsidP="00F36BF3">
            <w:pPr>
              <w:numPr>
                <w:ilvl w:val="0"/>
                <w:numId w:val="12"/>
              </w:numPr>
              <w:shd w:val="clear" w:color="auto" w:fill="FFFFFF"/>
              <w:suppressAutoHyphens/>
              <w:spacing w:after="150" w:line="240" w:lineRule="auto"/>
              <w:ind w:left="0" w:firstLine="201"/>
              <w:jc w:val="both"/>
              <w:rPr>
                <w:rFonts w:ascii="Times New Roman" w:eastAsia="Times New Roman" w:hAnsi="Times New Roman" w:cs="Times New Roman"/>
                <w:color w:val="333333"/>
                <w:sz w:val="24"/>
                <w:szCs w:val="24"/>
                <w:lang w:eastAsia="ru-RU"/>
              </w:rPr>
            </w:pPr>
            <w:bookmarkStart w:id="18" w:name="n594"/>
            <w:bookmarkEnd w:id="18"/>
            <w:r w:rsidRPr="00F36BF3">
              <w:rPr>
                <w:rFonts w:ascii="Times New Roman" w:eastAsia="Times New Roman" w:hAnsi="Times New Roman" w:cs="Times New Roman"/>
                <w:color w:val="333333"/>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4" w:anchor="n586" w:history="1">
              <w:r w:rsidRPr="00F36BF3">
                <w:rPr>
                  <w:rFonts w:ascii="Times New Roman" w:eastAsia="Times New Roman" w:hAnsi="Times New Roman" w:cs="Times New Roman"/>
                  <w:color w:val="006600"/>
                  <w:sz w:val="24"/>
                  <w:szCs w:val="24"/>
                  <w:u w:val="single"/>
                  <w:lang w:eastAsia="ru-RU"/>
                </w:rPr>
                <w:t>абзацом першим</w:t>
              </w:r>
            </w:hyperlink>
            <w:r w:rsidRPr="00F36BF3">
              <w:rPr>
                <w:rFonts w:ascii="Times New Roman" w:eastAsia="Times New Roman" w:hAnsi="Times New Roman" w:cs="Times New Roman"/>
                <w:color w:val="333333"/>
                <w:sz w:val="24"/>
                <w:szCs w:val="24"/>
                <w:lang w:eastAsia="ru-RU"/>
              </w:rPr>
              <w:t> пункту 42 цих особливостей;</w:t>
            </w:r>
          </w:p>
          <w:p w:rsidR="00F36BF3" w:rsidRPr="00F36BF3" w:rsidRDefault="00F36BF3" w:rsidP="00F36BF3">
            <w:pPr>
              <w:numPr>
                <w:ilvl w:val="0"/>
                <w:numId w:val="12"/>
              </w:numPr>
              <w:shd w:val="clear" w:color="auto" w:fill="FFFFFF"/>
              <w:suppressAutoHyphens/>
              <w:spacing w:after="150" w:line="240" w:lineRule="auto"/>
              <w:ind w:left="0" w:firstLine="201"/>
              <w:jc w:val="both"/>
              <w:rPr>
                <w:rFonts w:ascii="Times New Roman" w:eastAsia="Times New Roman" w:hAnsi="Times New Roman" w:cs="Times New Roman"/>
                <w:color w:val="333333"/>
                <w:sz w:val="24"/>
                <w:szCs w:val="24"/>
                <w:lang w:eastAsia="ru-RU"/>
              </w:rPr>
            </w:pPr>
            <w:bookmarkStart w:id="19" w:name="n595"/>
            <w:bookmarkEnd w:id="19"/>
            <w:r w:rsidRPr="00F36BF3">
              <w:rPr>
                <w:rFonts w:ascii="Times New Roman" w:eastAsia="Times New Roman" w:hAnsi="Times New Roman" w:cs="Times New Roman"/>
                <w:color w:val="333333"/>
                <w:sz w:val="24"/>
                <w:szCs w:val="24"/>
                <w:lang w:eastAsia="ru-RU"/>
              </w:rPr>
              <w:t>не надав забезпечення тендерної пропозиції, якщо таке забезпечення вимагалося замовником;</w:t>
            </w:r>
          </w:p>
          <w:p w:rsidR="00F36BF3" w:rsidRPr="00F36BF3" w:rsidRDefault="00F36BF3" w:rsidP="00F36BF3">
            <w:pPr>
              <w:numPr>
                <w:ilvl w:val="0"/>
                <w:numId w:val="12"/>
              </w:numPr>
              <w:shd w:val="clear" w:color="auto" w:fill="FFFFFF"/>
              <w:suppressAutoHyphens/>
              <w:spacing w:after="150" w:line="240" w:lineRule="auto"/>
              <w:ind w:left="0" w:firstLine="201"/>
              <w:jc w:val="both"/>
              <w:rPr>
                <w:rFonts w:ascii="Times New Roman" w:eastAsia="Times New Roman" w:hAnsi="Times New Roman" w:cs="Times New Roman"/>
                <w:color w:val="333333"/>
                <w:sz w:val="24"/>
                <w:szCs w:val="24"/>
                <w:lang w:eastAsia="ru-RU"/>
              </w:rPr>
            </w:pPr>
            <w:bookmarkStart w:id="20" w:name="n596"/>
            <w:bookmarkEnd w:id="20"/>
            <w:r w:rsidRPr="00F36BF3">
              <w:rPr>
                <w:rFonts w:ascii="Times New Roman" w:eastAsia="Times New Roman" w:hAnsi="Times New Roman" w:cs="Times New Roman"/>
                <w:color w:val="333333"/>
                <w:sz w:val="24"/>
                <w:szCs w:val="24"/>
                <w:lang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36BF3">
              <w:rPr>
                <w:rFonts w:ascii="Times New Roman" w:eastAsia="Times New Roman" w:hAnsi="Times New Roman" w:cs="Times New Roman"/>
                <w:color w:val="333333"/>
                <w:sz w:val="24"/>
                <w:szCs w:val="24"/>
                <w:lang w:eastAsia="ru-RU"/>
              </w:rPr>
              <w:t>невідповідностей</w:t>
            </w:r>
            <w:proofErr w:type="spellEnd"/>
            <w:r w:rsidRPr="00F36BF3">
              <w:rPr>
                <w:rFonts w:ascii="Times New Roman" w:eastAsia="Times New Roman" w:hAnsi="Times New Roman" w:cs="Times New Roman"/>
                <w:color w:val="333333"/>
                <w:sz w:val="24"/>
                <w:szCs w:val="24"/>
                <w:lang w:eastAsia="ru-RU"/>
              </w:rPr>
              <w:t xml:space="preserve">, протягом 24 годин з моменту розміщення замовником в електронній системі </w:t>
            </w:r>
            <w:proofErr w:type="spellStart"/>
            <w:r w:rsidRPr="00F36BF3">
              <w:rPr>
                <w:rFonts w:ascii="Times New Roman" w:eastAsia="Times New Roman" w:hAnsi="Times New Roman" w:cs="Times New Roman"/>
                <w:color w:val="333333"/>
                <w:sz w:val="24"/>
                <w:szCs w:val="24"/>
                <w:lang w:eastAsia="ru-RU"/>
              </w:rPr>
              <w:t>закупівель</w:t>
            </w:r>
            <w:proofErr w:type="spellEnd"/>
            <w:r w:rsidRPr="00F36BF3">
              <w:rPr>
                <w:rFonts w:ascii="Times New Roman" w:eastAsia="Times New Roman" w:hAnsi="Times New Roman" w:cs="Times New Roman"/>
                <w:color w:val="333333"/>
                <w:sz w:val="24"/>
                <w:szCs w:val="24"/>
                <w:lang w:eastAsia="ru-RU"/>
              </w:rPr>
              <w:t xml:space="preserve"> повідомлення з вимогою про усунення таких </w:t>
            </w:r>
            <w:proofErr w:type="spellStart"/>
            <w:r w:rsidRPr="00F36BF3">
              <w:rPr>
                <w:rFonts w:ascii="Times New Roman" w:eastAsia="Times New Roman" w:hAnsi="Times New Roman" w:cs="Times New Roman"/>
                <w:color w:val="333333"/>
                <w:sz w:val="24"/>
                <w:szCs w:val="24"/>
                <w:lang w:eastAsia="ru-RU"/>
              </w:rPr>
              <w:t>невідповідностей</w:t>
            </w:r>
            <w:proofErr w:type="spellEnd"/>
            <w:r w:rsidRPr="00F36BF3">
              <w:rPr>
                <w:rFonts w:ascii="Times New Roman" w:eastAsia="Times New Roman" w:hAnsi="Times New Roman" w:cs="Times New Roman"/>
                <w:color w:val="333333"/>
                <w:sz w:val="24"/>
                <w:szCs w:val="24"/>
                <w:lang w:eastAsia="ru-RU"/>
              </w:rPr>
              <w:t>;</w:t>
            </w:r>
          </w:p>
          <w:p w:rsidR="00F36BF3" w:rsidRPr="00F36BF3" w:rsidRDefault="00F36BF3" w:rsidP="00F36BF3">
            <w:pPr>
              <w:numPr>
                <w:ilvl w:val="0"/>
                <w:numId w:val="12"/>
              </w:numPr>
              <w:shd w:val="clear" w:color="auto" w:fill="FFFFFF"/>
              <w:suppressAutoHyphens/>
              <w:spacing w:after="150" w:line="240" w:lineRule="auto"/>
              <w:ind w:left="0" w:firstLine="201"/>
              <w:jc w:val="both"/>
              <w:rPr>
                <w:rFonts w:ascii="Times New Roman" w:eastAsia="Times New Roman" w:hAnsi="Times New Roman" w:cs="Times New Roman"/>
                <w:color w:val="333333"/>
                <w:sz w:val="24"/>
                <w:szCs w:val="24"/>
                <w:lang w:eastAsia="ru-RU"/>
              </w:rPr>
            </w:pPr>
            <w:bookmarkStart w:id="21" w:name="n597"/>
            <w:bookmarkEnd w:id="21"/>
            <w:r w:rsidRPr="00F36BF3">
              <w:rPr>
                <w:rFonts w:ascii="Times New Roman" w:eastAsia="Times New Roman" w:hAnsi="Times New Roman" w:cs="Times New Roman"/>
                <w:color w:val="333333"/>
                <w:sz w:val="24"/>
                <w:szCs w:val="24"/>
                <w:lang w:eastAsia="ru-RU"/>
              </w:rPr>
              <w:t>не надав обґрунтування аномально низької ціни тендерної пропозиції протягом строку, визначеного </w:t>
            </w:r>
            <w:hyperlink r:id="rId25" w:anchor="n1543" w:tgtFrame="_blank" w:history="1">
              <w:r w:rsidRPr="00F36BF3">
                <w:rPr>
                  <w:rFonts w:ascii="Times New Roman" w:eastAsia="Times New Roman" w:hAnsi="Times New Roman" w:cs="Times New Roman"/>
                  <w:color w:val="000099"/>
                  <w:sz w:val="24"/>
                  <w:szCs w:val="24"/>
                  <w:u w:val="single"/>
                  <w:lang w:eastAsia="ru-RU"/>
                </w:rPr>
                <w:t>абзацом першим</w:t>
              </w:r>
            </w:hyperlink>
            <w:r w:rsidRPr="00F36BF3">
              <w:rPr>
                <w:rFonts w:ascii="Times New Roman" w:eastAsia="Times New Roman" w:hAnsi="Times New Roman" w:cs="Times New Roman"/>
                <w:color w:val="333333"/>
                <w:sz w:val="24"/>
                <w:szCs w:val="24"/>
                <w:lang w:eastAsia="ru-RU"/>
              </w:rPr>
              <w:t> частини чотирнадцятої статті 29 Закону/</w:t>
            </w:r>
            <w:hyperlink r:id="rId26" w:anchor="n581" w:history="1">
              <w:r w:rsidRPr="00F36BF3">
                <w:rPr>
                  <w:rFonts w:ascii="Times New Roman" w:eastAsia="Times New Roman" w:hAnsi="Times New Roman" w:cs="Times New Roman"/>
                  <w:color w:val="006600"/>
                  <w:sz w:val="24"/>
                  <w:szCs w:val="24"/>
                  <w:u w:val="single"/>
                  <w:lang w:eastAsia="ru-RU"/>
                </w:rPr>
                <w:t>абзацом дев’ятим</w:t>
              </w:r>
            </w:hyperlink>
            <w:r w:rsidRPr="00F36BF3">
              <w:rPr>
                <w:rFonts w:ascii="Times New Roman" w:eastAsia="Times New Roman" w:hAnsi="Times New Roman" w:cs="Times New Roman"/>
                <w:color w:val="333333"/>
                <w:sz w:val="24"/>
                <w:szCs w:val="24"/>
                <w:lang w:eastAsia="ru-RU"/>
              </w:rPr>
              <w:t> пункту 37 цих особливостей;</w:t>
            </w:r>
          </w:p>
          <w:p w:rsidR="00F36BF3" w:rsidRPr="00F36BF3" w:rsidRDefault="00F36BF3" w:rsidP="00F36BF3">
            <w:pPr>
              <w:numPr>
                <w:ilvl w:val="0"/>
                <w:numId w:val="12"/>
              </w:numPr>
              <w:shd w:val="clear" w:color="auto" w:fill="FFFFFF"/>
              <w:suppressAutoHyphens/>
              <w:spacing w:after="150" w:line="240" w:lineRule="auto"/>
              <w:ind w:left="0" w:firstLine="201"/>
              <w:jc w:val="both"/>
              <w:rPr>
                <w:rFonts w:ascii="Times New Roman" w:eastAsia="Times New Roman" w:hAnsi="Times New Roman" w:cs="Times New Roman"/>
                <w:color w:val="333333"/>
                <w:sz w:val="24"/>
                <w:szCs w:val="24"/>
                <w:lang w:eastAsia="ru-RU"/>
              </w:rPr>
            </w:pPr>
            <w:bookmarkStart w:id="22" w:name="n598"/>
            <w:bookmarkEnd w:id="22"/>
            <w:r w:rsidRPr="00F36BF3">
              <w:rPr>
                <w:rFonts w:ascii="Times New Roman" w:eastAsia="Times New Roman" w:hAnsi="Times New Roman" w:cs="Times New Roman"/>
                <w:color w:val="333333"/>
                <w:sz w:val="24"/>
                <w:szCs w:val="24"/>
                <w:lang w:eastAsia="ru-RU"/>
              </w:rPr>
              <w:lastRenderedPageBreak/>
              <w:t>визначив конфіденційною інформацію, що не може бути визначена як конфіденційна відповідно до вимог </w:t>
            </w:r>
            <w:hyperlink r:id="rId27" w:anchor="n584" w:history="1">
              <w:r w:rsidRPr="00F36BF3">
                <w:rPr>
                  <w:rFonts w:ascii="Times New Roman" w:eastAsia="Times New Roman" w:hAnsi="Times New Roman" w:cs="Times New Roman"/>
                  <w:color w:val="006600"/>
                  <w:sz w:val="24"/>
                  <w:szCs w:val="24"/>
                  <w:u w:val="single"/>
                  <w:lang w:eastAsia="ru-RU"/>
                </w:rPr>
                <w:t>пункту 40</w:t>
              </w:r>
            </w:hyperlink>
            <w:r w:rsidRPr="00F36BF3">
              <w:rPr>
                <w:rFonts w:ascii="Times New Roman" w:eastAsia="Times New Roman" w:hAnsi="Times New Roman" w:cs="Times New Roman"/>
                <w:color w:val="333333"/>
                <w:sz w:val="24"/>
                <w:szCs w:val="24"/>
                <w:lang w:eastAsia="ru-RU"/>
              </w:rPr>
              <w:t> цих особливостей;</w:t>
            </w:r>
          </w:p>
          <w:p w:rsidR="00F36BF3" w:rsidRPr="00F36BF3" w:rsidRDefault="00F36BF3" w:rsidP="00F36BF3">
            <w:pPr>
              <w:shd w:val="clear" w:color="auto" w:fill="FFFFFF"/>
              <w:suppressAutoHyphens/>
              <w:spacing w:after="0" w:line="240" w:lineRule="auto"/>
              <w:ind w:firstLine="448"/>
              <w:jc w:val="both"/>
              <w:rPr>
                <w:rFonts w:ascii="Times New Roman" w:eastAsia="Times New Roman" w:hAnsi="Times New Roman" w:cs="Times New Roman"/>
                <w:color w:val="333333"/>
                <w:sz w:val="24"/>
                <w:szCs w:val="24"/>
                <w:lang w:eastAsia="ru-RU"/>
              </w:rPr>
            </w:pPr>
            <w:bookmarkStart w:id="23" w:name="n599"/>
            <w:bookmarkEnd w:id="23"/>
            <w:r w:rsidRPr="00F36BF3">
              <w:rPr>
                <w:rFonts w:ascii="Arial" w:eastAsia="Times New Roman" w:hAnsi="Arial" w:cs="Arial"/>
                <w:color w:val="333333"/>
                <w:lang w:eastAsia="ru-RU"/>
              </w:rPr>
              <w:t xml:space="preserve">- </w:t>
            </w:r>
            <w:r w:rsidRPr="00F36BF3">
              <w:rPr>
                <w:rFonts w:ascii="Times New Roman" w:eastAsia="Times New Roman" w:hAnsi="Times New Roman" w:cs="Times New Roman"/>
                <w:color w:val="333333"/>
                <w:sz w:val="24"/>
                <w:szCs w:val="24"/>
                <w:lang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36BF3">
              <w:rPr>
                <w:rFonts w:ascii="Times New Roman" w:eastAsia="Times New Roman" w:hAnsi="Times New Roman" w:cs="Times New Roman"/>
                <w:color w:val="333333"/>
                <w:sz w:val="24"/>
                <w:szCs w:val="24"/>
                <w:lang w:eastAsia="ru-RU"/>
              </w:rPr>
              <w:t>бенефіціарним</w:t>
            </w:r>
            <w:proofErr w:type="spellEnd"/>
            <w:r w:rsidRPr="00F36BF3">
              <w:rPr>
                <w:rFonts w:ascii="Times New Roman" w:eastAsia="Times New Roman" w:hAnsi="Times New Roman" w:cs="Times New Roman"/>
                <w:color w:val="333333"/>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28" w:anchor="n2" w:history="1">
              <w:r w:rsidRPr="00F36BF3">
                <w:rPr>
                  <w:rFonts w:ascii="Times New Roman" w:eastAsia="Times New Roman" w:hAnsi="Times New Roman" w:cs="Times New Roman"/>
                  <w:color w:val="006600"/>
                  <w:sz w:val="24"/>
                  <w:szCs w:val="24"/>
                  <w:u w:val="single"/>
                  <w:lang w:eastAsia="ru-RU"/>
                </w:rPr>
                <w:t>№ 1178</w:t>
              </w:r>
            </w:hyperlink>
            <w:r w:rsidRPr="00F36BF3">
              <w:rPr>
                <w:rFonts w:ascii="Times New Roman" w:eastAsia="Times New Roman" w:hAnsi="Times New Roman" w:cs="Times New Roman"/>
                <w:color w:val="333333"/>
                <w:sz w:val="24"/>
                <w:szCs w:val="24"/>
                <w:lang w:eastAsia="ru-RU"/>
              </w:rPr>
              <w:t xml:space="preserve"> “Про затвердження особливостей здійснення публічних </w:t>
            </w:r>
            <w:proofErr w:type="spellStart"/>
            <w:r w:rsidRPr="00F36BF3">
              <w:rPr>
                <w:rFonts w:ascii="Times New Roman" w:eastAsia="Times New Roman" w:hAnsi="Times New Roman" w:cs="Times New Roman"/>
                <w:color w:val="333333"/>
                <w:sz w:val="24"/>
                <w:szCs w:val="24"/>
                <w:lang w:eastAsia="ru-RU"/>
              </w:rPr>
              <w:t>закупівель</w:t>
            </w:r>
            <w:proofErr w:type="spellEnd"/>
            <w:r w:rsidRPr="00F36BF3">
              <w:rPr>
                <w:rFonts w:ascii="Times New Roman" w:eastAsia="Times New Roman" w:hAnsi="Times New Roman" w:cs="Times New Roman"/>
                <w:color w:val="333333"/>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36BF3" w:rsidRPr="00F36BF3" w:rsidRDefault="00F36BF3" w:rsidP="00F36BF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 w:name="n600"/>
            <w:bookmarkEnd w:id="24"/>
            <w:r w:rsidRPr="00F36BF3">
              <w:rPr>
                <w:rFonts w:ascii="Times New Roman" w:eastAsia="Times New Roman" w:hAnsi="Times New Roman" w:cs="Times New Roman"/>
                <w:color w:val="333333"/>
                <w:sz w:val="24"/>
                <w:szCs w:val="24"/>
                <w:lang w:eastAsia="ru-RU"/>
              </w:rPr>
              <w:t xml:space="preserve">2) </w:t>
            </w:r>
            <w:r w:rsidRPr="00F36BF3">
              <w:rPr>
                <w:rFonts w:ascii="Times New Roman" w:eastAsia="Times New Roman" w:hAnsi="Times New Roman" w:cs="Times New Roman"/>
                <w:b/>
                <w:i/>
                <w:color w:val="333333"/>
                <w:sz w:val="24"/>
                <w:szCs w:val="24"/>
                <w:lang w:eastAsia="ru-RU"/>
              </w:rPr>
              <w:t>тендерна пропозиція:</w:t>
            </w:r>
          </w:p>
          <w:p w:rsidR="00F36BF3" w:rsidRPr="00F36BF3" w:rsidRDefault="00F36BF3" w:rsidP="00F36BF3">
            <w:pPr>
              <w:numPr>
                <w:ilvl w:val="0"/>
                <w:numId w:val="13"/>
              </w:numPr>
              <w:shd w:val="clear" w:color="auto" w:fill="FFFFFF"/>
              <w:suppressAutoHyphens/>
              <w:spacing w:after="150" w:line="240" w:lineRule="auto"/>
              <w:ind w:firstLine="201"/>
              <w:jc w:val="both"/>
              <w:rPr>
                <w:rFonts w:ascii="Times New Roman" w:eastAsia="Times New Roman" w:hAnsi="Times New Roman" w:cs="Times New Roman"/>
                <w:color w:val="333333"/>
                <w:sz w:val="24"/>
                <w:szCs w:val="24"/>
                <w:lang w:eastAsia="ru-RU"/>
              </w:rPr>
            </w:pPr>
            <w:bookmarkStart w:id="25" w:name="n601"/>
            <w:bookmarkEnd w:id="25"/>
            <w:r w:rsidRPr="00F36BF3">
              <w:rPr>
                <w:rFonts w:ascii="Times New Roman" w:eastAsia="Times New Roman" w:hAnsi="Times New Roman" w:cs="Times New Roman"/>
                <w:color w:val="333333"/>
                <w:sz w:val="24"/>
                <w:szCs w:val="24"/>
                <w:lang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9" w:anchor="n588" w:history="1">
              <w:r w:rsidRPr="00F36BF3">
                <w:rPr>
                  <w:rFonts w:ascii="Times New Roman" w:eastAsia="Times New Roman" w:hAnsi="Times New Roman" w:cs="Times New Roman"/>
                  <w:color w:val="006600"/>
                  <w:sz w:val="24"/>
                  <w:szCs w:val="24"/>
                  <w:u w:val="single"/>
                  <w:lang w:eastAsia="ru-RU"/>
                </w:rPr>
                <w:t>пункту 43</w:t>
              </w:r>
            </w:hyperlink>
            <w:r w:rsidRPr="00F36BF3">
              <w:rPr>
                <w:rFonts w:ascii="Times New Roman" w:eastAsia="Times New Roman" w:hAnsi="Times New Roman" w:cs="Times New Roman"/>
                <w:color w:val="333333"/>
                <w:sz w:val="24"/>
                <w:szCs w:val="24"/>
                <w:lang w:eastAsia="ru-RU"/>
              </w:rPr>
              <w:t> цих особливостей;</w:t>
            </w:r>
          </w:p>
          <w:p w:rsidR="00F36BF3" w:rsidRPr="00F36BF3" w:rsidRDefault="00F36BF3" w:rsidP="00F36BF3">
            <w:pPr>
              <w:numPr>
                <w:ilvl w:val="0"/>
                <w:numId w:val="13"/>
              </w:numPr>
              <w:shd w:val="clear" w:color="auto" w:fill="FFFFFF"/>
              <w:suppressAutoHyphens/>
              <w:spacing w:after="150" w:line="240" w:lineRule="auto"/>
              <w:ind w:firstLine="201"/>
              <w:jc w:val="both"/>
              <w:rPr>
                <w:rFonts w:ascii="Times New Roman" w:eastAsia="Times New Roman" w:hAnsi="Times New Roman" w:cs="Times New Roman"/>
                <w:color w:val="333333"/>
                <w:sz w:val="24"/>
                <w:szCs w:val="24"/>
                <w:lang w:eastAsia="ru-RU"/>
              </w:rPr>
            </w:pPr>
            <w:bookmarkStart w:id="26" w:name="n602"/>
            <w:bookmarkEnd w:id="26"/>
            <w:r w:rsidRPr="00F36BF3">
              <w:rPr>
                <w:rFonts w:ascii="Times New Roman" w:eastAsia="Times New Roman" w:hAnsi="Times New Roman" w:cs="Times New Roman"/>
                <w:color w:val="333333"/>
                <w:sz w:val="24"/>
                <w:szCs w:val="24"/>
                <w:lang w:eastAsia="ru-RU"/>
              </w:rPr>
              <w:t>є такою, строк дії якої закінчився;</w:t>
            </w:r>
          </w:p>
          <w:p w:rsidR="00F36BF3" w:rsidRPr="00F36BF3" w:rsidRDefault="00F36BF3" w:rsidP="00F36BF3">
            <w:pPr>
              <w:numPr>
                <w:ilvl w:val="0"/>
                <w:numId w:val="13"/>
              </w:numPr>
              <w:shd w:val="clear" w:color="auto" w:fill="FFFFFF"/>
              <w:suppressAutoHyphens/>
              <w:spacing w:after="150" w:line="240" w:lineRule="auto"/>
              <w:ind w:firstLine="201"/>
              <w:jc w:val="both"/>
              <w:rPr>
                <w:rFonts w:ascii="Times New Roman" w:eastAsia="Times New Roman" w:hAnsi="Times New Roman" w:cs="Times New Roman"/>
                <w:color w:val="333333"/>
                <w:sz w:val="24"/>
                <w:szCs w:val="24"/>
                <w:lang w:eastAsia="ru-RU"/>
              </w:rPr>
            </w:pPr>
            <w:bookmarkStart w:id="27" w:name="n603"/>
            <w:bookmarkEnd w:id="27"/>
            <w:r w:rsidRPr="00F36BF3">
              <w:rPr>
                <w:rFonts w:ascii="Times New Roman" w:eastAsia="Times New Roman" w:hAnsi="Times New Roman" w:cs="Times New Roman"/>
                <w:color w:val="333333"/>
                <w:sz w:val="24"/>
                <w:szCs w:val="24"/>
                <w:lang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w:t>
            </w:r>
            <w:r w:rsidRPr="00F36BF3">
              <w:rPr>
                <w:rFonts w:ascii="Times New Roman" w:eastAsia="Times New Roman" w:hAnsi="Times New Roman" w:cs="Times New Roman"/>
                <w:color w:val="333333"/>
                <w:sz w:val="24"/>
                <w:szCs w:val="24"/>
                <w:lang w:eastAsia="ru-RU"/>
              </w:rPr>
              <w:lastRenderedPageBreak/>
              <w:t>документації;</w:t>
            </w:r>
          </w:p>
          <w:p w:rsidR="00F36BF3" w:rsidRPr="00F36BF3" w:rsidRDefault="00F36BF3" w:rsidP="00F36BF3">
            <w:pPr>
              <w:numPr>
                <w:ilvl w:val="0"/>
                <w:numId w:val="13"/>
              </w:numPr>
              <w:shd w:val="clear" w:color="auto" w:fill="FFFFFF"/>
              <w:suppressAutoHyphens/>
              <w:spacing w:after="150" w:line="240" w:lineRule="auto"/>
              <w:ind w:firstLine="201"/>
              <w:jc w:val="both"/>
              <w:rPr>
                <w:rFonts w:ascii="Times New Roman" w:eastAsia="Times New Roman" w:hAnsi="Times New Roman" w:cs="Times New Roman"/>
                <w:color w:val="333333"/>
                <w:sz w:val="24"/>
                <w:szCs w:val="24"/>
                <w:lang w:eastAsia="ru-RU"/>
              </w:rPr>
            </w:pPr>
            <w:bookmarkStart w:id="28" w:name="n604"/>
            <w:bookmarkEnd w:id="28"/>
            <w:r w:rsidRPr="00F36BF3">
              <w:rPr>
                <w:rFonts w:ascii="Times New Roman" w:eastAsia="Times New Roman" w:hAnsi="Times New Roman" w:cs="Times New Roman"/>
                <w:color w:val="333333"/>
                <w:sz w:val="24"/>
                <w:szCs w:val="24"/>
                <w:lang w:eastAsia="ru-RU"/>
              </w:rPr>
              <w:t>не відповідає вимогам, установленим у тендерній документації відповідно до </w:t>
            </w:r>
            <w:hyperlink r:id="rId30" w:anchor="n1422" w:tgtFrame="_blank" w:history="1">
              <w:r w:rsidRPr="00F36BF3">
                <w:rPr>
                  <w:rFonts w:ascii="Times New Roman" w:eastAsia="Times New Roman" w:hAnsi="Times New Roman" w:cs="Times New Roman"/>
                  <w:color w:val="000099"/>
                  <w:sz w:val="24"/>
                  <w:szCs w:val="24"/>
                  <w:u w:val="single"/>
                  <w:lang w:eastAsia="ru-RU"/>
                </w:rPr>
                <w:t>абзацу першого</w:t>
              </w:r>
            </w:hyperlink>
            <w:r w:rsidRPr="00F36BF3">
              <w:rPr>
                <w:rFonts w:ascii="Times New Roman" w:eastAsia="Times New Roman" w:hAnsi="Times New Roman" w:cs="Times New Roman"/>
                <w:color w:val="333333"/>
                <w:sz w:val="24"/>
                <w:szCs w:val="24"/>
                <w:lang w:eastAsia="ru-RU"/>
              </w:rPr>
              <w:t> частини третьої статті 22 Закону;</w:t>
            </w:r>
          </w:p>
          <w:p w:rsidR="00F36BF3" w:rsidRPr="00F36BF3" w:rsidRDefault="00F36BF3" w:rsidP="00F36BF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 w:name="n605"/>
            <w:bookmarkEnd w:id="29"/>
            <w:r w:rsidRPr="00F36BF3">
              <w:rPr>
                <w:rFonts w:ascii="Times New Roman" w:eastAsia="Times New Roman" w:hAnsi="Times New Roman" w:cs="Times New Roman"/>
                <w:color w:val="333333"/>
                <w:sz w:val="24"/>
                <w:szCs w:val="24"/>
                <w:lang w:eastAsia="ru-RU"/>
              </w:rPr>
              <w:t xml:space="preserve">3) </w:t>
            </w:r>
            <w:r w:rsidRPr="00F36BF3">
              <w:rPr>
                <w:rFonts w:ascii="Times New Roman" w:eastAsia="Times New Roman" w:hAnsi="Times New Roman" w:cs="Times New Roman"/>
                <w:b/>
                <w:i/>
                <w:color w:val="333333"/>
                <w:sz w:val="24"/>
                <w:szCs w:val="24"/>
                <w:lang w:eastAsia="ru-RU"/>
              </w:rPr>
              <w:t>переможець процедури закупівлі:</w:t>
            </w:r>
          </w:p>
          <w:p w:rsidR="00F36BF3" w:rsidRPr="00F36BF3" w:rsidRDefault="00F36BF3" w:rsidP="00F36BF3">
            <w:pPr>
              <w:numPr>
                <w:ilvl w:val="0"/>
                <w:numId w:val="14"/>
              </w:numPr>
              <w:shd w:val="clear" w:color="auto" w:fill="FFFFFF"/>
              <w:suppressAutoHyphens/>
              <w:spacing w:after="150" w:line="240" w:lineRule="auto"/>
              <w:ind w:left="59" w:firstLine="301"/>
              <w:jc w:val="both"/>
              <w:rPr>
                <w:rFonts w:ascii="Times New Roman" w:eastAsia="Times New Roman" w:hAnsi="Times New Roman" w:cs="Times New Roman"/>
                <w:color w:val="333333"/>
                <w:sz w:val="24"/>
                <w:szCs w:val="24"/>
                <w:lang w:eastAsia="ru-RU"/>
              </w:rPr>
            </w:pPr>
            <w:bookmarkStart w:id="30" w:name="n606"/>
            <w:bookmarkEnd w:id="30"/>
            <w:r w:rsidRPr="00F36BF3">
              <w:rPr>
                <w:rFonts w:ascii="Times New Roman" w:eastAsia="Times New Roman" w:hAnsi="Times New Roman" w:cs="Times New Roman"/>
                <w:color w:val="333333"/>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F36BF3" w:rsidRPr="00F36BF3" w:rsidRDefault="00F36BF3" w:rsidP="00F36BF3">
            <w:pPr>
              <w:numPr>
                <w:ilvl w:val="0"/>
                <w:numId w:val="14"/>
              </w:numPr>
              <w:shd w:val="clear" w:color="auto" w:fill="FFFFFF"/>
              <w:suppressAutoHyphens/>
              <w:spacing w:after="150" w:line="240" w:lineRule="auto"/>
              <w:ind w:left="59" w:firstLine="301"/>
              <w:jc w:val="both"/>
              <w:rPr>
                <w:rFonts w:ascii="Times New Roman" w:eastAsia="Times New Roman" w:hAnsi="Times New Roman" w:cs="Times New Roman"/>
                <w:color w:val="333333"/>
                <w:sz w:val="24"/>
                <w:szCs w:val="24"/>
                <w:lang w:eastAsia="ru-RU"/>
              </w:rPr>
            </w:pPr>
            <w:bookmarkStart w:id="31" w:name="n607"/>
            <w:bookmarkEnd w:id="31"/>
            <w:r w:rsidRPr="00F36BF3">
              <w:rPr>
                <w:rFonts w:ascii="Times New Roman" w:eastAsia="Times New Roman" w:hAnsi="Times New Roman" w:cs="Times New Roman"/>
                <w:color w:val="333333"/>
                <w:sz w:val="24"/>
                <w:szCs w:val="24"/>
                <w:lang w:eastAsia="ru-RU"/>
              </w:rPr>
              <w:t>не надав у спосіб, зазначений в тендерній документації, документи, що підтверджують відсутність підстав, визначених у </w:t>
            </w:r>
            <w:hyperlink r:id="rId31" w:anchor="n618" w:history="1">
              <w:r w:rsidRPr="00F36BF3">
                <w:rPr>
                  <w:rFonts w:ascii="Times New Roman" w:eastAsia="Times New Roman" w:hAnsi="Times New Roman" w:cs="Times New Roman"/>
                  <w:color w:val="006600"/>
                  <w:sz w:val="24"/>
                  <w:szCs w:val="24"/>
                  <w:u w:val="single"/>
                  <w:lang w:eastAsia="ru-RU"/>
                </w:rPr>
                <w:t>підпунктах 3</w:t>
              </w:r>
            </w:hyperlink>
            <w:r w:rsidRPr="00F36BF3">
              <w:rPr>
                <w:rFonts w:ascii="Times New Roman" w:eastAsia="Times New Roman" w:hAnsi="Times New Roman" w:cs="Times New Roman"/>
                <w:color w:val="333333"/>
                <w:sz w:val="24"/>
                <w:szCs w:val="24"/>
                <w:lang w:eastAsia="ru-RU"/>
              </w:rPr>
              <w:t>, </w:t>
            </w:r>
            <w:hyperlink r:id="rId32" w:anchor="n620" w:history="1">
              <w:r w:rsidRPr="00F36BF3">
                <w:rPr>
                  <w:rFonts w:ascii="Times New Roman" w:eastAsia="Times New Roman" w:hAnsi="Times New Roman" w:cs="Times New Roman"/>
                  <w:color w:val="006600"/>
                  <w:sz w:val="24"/>
                  <w:szCs w:val="24"/>
                  <w:u w:val="single"/>
                  <w:lang w:eastAsia="ru-RU"/>
                </w:rPr>
                <w:t>5</w:t>
              </w:r>
            </w:hyperlink>
            <w:r w:rsidRPr="00F36BF3">
              <w:rPr>
                <w:rFonts w:ascii="Times New Roman" w:eastAsia="Times New Roman" w:hAnsi="Times New Roman" w:cs="Times New Roman"/>
                <w:color w:val="333333"/>
                <w:sz w:val="24"/>
                <w:szCs w:val="24"/>
                <w:lang w:eastAsia="ru-RU"/>
              </w:rPr>
              <w:t>, </w:t>
            </w:r>
            <w:hyperlink r:id="rId33" w:anchor="n621" w:history="1">
              <w:r w:rsidRPr="00F36BF3">
                <w:rPr>
                  <w:rFonts w:ascii="Times New Roman" w:eastAsia="Times New Roman" w:hAnsi="Times New Roman" w:cs="Times New Roman"/>
                  <w:color w:val="006600"/>
                  <w:sz w:val="24"/>
                  <w:szCs w:val="24"/>
                  <w:u w:val="single"/>
                  <w:lang w:eastAsia="ru-RU"/>
                </w:rPr>
                <w:t>6</w:t>
              </w:r>
            </w:hyperlink>
            <w:r w:rsidRPr="00F36BF3">
              <w:rPr>
                <w:rFonts w:ascii="Times New Roman" w:eastAsia="Times New Roman" w:hAnsi="Times New Roman" w:cs="Times New Roman"/>
                <w:color w:val="333333"/>
                <w:sz w:val="24"/>
                <w:szCs w:val="24"/>
                <w:lang w:eastAsia="ru-RU"/>
              </w:rPr>
              <w:t> і </w:t>
            </w:r>
            <w:hyperlink r:id="rId34" w:anchor="n627" w:history="1">
              <w:r w:rsidRPr="00F36BF3">
                <w:rPr>
                  <w:rFonts w:ascii="Times New Roman" w:eastAsia="Times New Roman" w:hAnsi="Times New Roman" w:cs="Times New Roman"/>
                  <w:color w:val="006600"/>
                  <w:sz w:val="24"/>
                  <w:szCs w:val="24"/>
                  <w:u w:val="single"/>
                  <w:lang w:eastAsia="ru-RU"/>
                </w:rPr>
                <w:t>12</w:t>
              </w:r>
            </w:hyperlink>
            <w:r w:rsidRPr="00F36BF3">
              <w:rPr>
                <w:rFonts w:ascii="Times New Roman" w:eastAsia="Times New Roman" w:hAnsi="Times New Roman" w:cs="Times New Roman"/>
                <w:color w:val="333333"/>
                <w:sz w:val="24"/>
                <w:szCs w:val="24"/>
                <w:lang w:eastAsia="ru-RU"/>
              </w:rPr>
              <w:t> та в </w:t>
            </w:r>
            <w:hyperlink r:id="rId35" w:anchor="n628" w:history="1">
              <w:r w:rsidRPr="00F36BF3">
                <w:rPr>
                  <w:rFonts w:ascii="Times New Roman" w:eastAsia="Times New Roman" w:hAnsi="Times New Roman" w:cs="Times New Roman"/>
                  <w:color w:val="006600"/>
                  <w:sz w:val="24"/>
                  <w:szCs w:val="24"/>
                  <w:u w:val="single"/>
                  <w:lang w:eastAsia="ru-RU"/>
                </w:rPr>
                <w:t>абзаці чотирнадцятому</w:t>
              </w:r>
            </w:hyperlink>
            <w:r w:rsidRPr="00F36BF3">
              <w:rPr>
                <w:rFonts w:ascii="Times New Roman" w:eastAsia="Times New Roman" w:hAnsi="Times New Roman" w:cs="Times New Roman"/>
                <w:color w:val="333333"/>
                <w:sz w:val="24"/>
                <w:szCs w:val="24"/>
                <w:lang w:eastAsia="ru-RU"/>
              </w:rPr>
              <w:t> пункту 47 цих особливостей;</w:t>
            </w:r>
          </w:p>
          <w:p w:rsidR="00F36BF3" w:rsidRPr="00F36BF3" w:rsidRDefault="00F36BF3" w:rsidP="00F36BF3">
            <w:pPr>
              <w:numPr>
                <w:ilvl w:val="0"/>
                <w:numId w:val="14"/>
              </w:numPr>
              <w:shd w:val="clear" w:color="auto" w:fill="FFFFFF"/>
              <w:suppressAutoHyphens/>
              <w:spacing w:after="150" w:line="240" w:lineRule="auto"/>
              <w:ind w:left="59" w:firstLine="301"/>
              <w:jc w:val="both"/>
              <w:rPr>
                <w:rFonts w:ascii="Times New Roman" w:eastAsia="Times New Roman" w:hAnsi="Times New Roman" w:cs="Times New Roman"/>
                <w:color w:val="333333"/>
                <w:sz w:val="24"/>
                <w:szCs w:val="24"/>
                <w:lang w:eastAsia="ru-RU"/>
              </w:rPr>
            </w:pPr>
            <w:bookmarkStart w:id="32" w:name="n608"/>
            <w:bookmarkEnd w:id="32"/>
            <w:r w:rsidRPr="00F36BF3">
              <w:rPr>
                <w:rFonts w:ascii="Times New Roman" w:eastAsia="Times New Roman" w:hAnsi="Times New Roman" w:cs="Times New Roman"/>
                <w:color w:val="333333"/>
                <w:sz w:val="24"/>
                <w:szCs w:val="24"/>
                <w:lang w:eastAsia="ru-RU"/>
              </w:rPr>
              <w:t>не надав забезпечення виконання договору про закупівлю, якщо таке забезпечення вимагалося замовником;</w:t>
            </w:r>
          </w:p>
          <w:p w:rsidR="00F36BF3" w:rsidRPr="00F36BF3" w:rsidRDefault="00F36BF3" w:rsidP="00F36BF3">
            <w:pPr>
              <w:numPr>
                <w:ilvl w:val="0"/>
                <w:numId w:val="14"/>
              </w:numPr>
              <w:suppressAutoHyphens/>
              <w:spacing w:after="0" w:line="240" w:lineRule="exact"/>
              <w:ind w:left="59" w:firstLine="301"/>
              <w:jc w:val="both"/>
              <w:rPr>
                <w:rFonts w:ascii="Times New Roman" w:hAnsi="Times New Roman" w:cs="Times New Roman"/>
                <w:sz w:val="24"/>
                <w:szCs w:val="24"/>
              </w:rPr>
            </w:pPr>
            <w:bookmarkStart w:id="33" w:name="n609"/>
            <w:bookmarkEnd w:id="33"/>
            <w:r w:rsidRPr="00F36BF3">
              <w:rPr>
                <w:rFonts w:ascii="Times New Roman" w:eastAsia="Times New Roman" w:hAnsi="Times New Roman" w:cs="Times New Roman"/>
                <w:color w:val="333333"/>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w:t>
            </w:r>
            <w:hyperlink r:id="rId36" w:anchor="n586" w:history="1">
              <w:r w:rsidRPr="00F36BF3">
                <w:rPr>
                  <w:rFonts w:ascii="Times New Roman" w:eastAsia="Times New Roman" w:hAnsi="Times New Roman" w:cs="Times New Roman"/>
                  <w:color w:val="006600"/>
                  <w:sz w:val="24"/>
                  <w:szCs w:val="24"/>
                  <w:u w:val="single"/>
                  <w:lang w:eastAsia="ru-RU"/>
                </w:rPr>
                <w:t>абзацом першим</w:t>
              </w:r>
            </w:hyperlink>
            <w:r w:rsidRPr="00F36BF3">
              <w:rPr>
                <w:rFonts w:ascii="Times New Roman" w:eastAsia="Times New Roman" w:hAnsi="Times New Roman" w:cs="Times New Roman"/>
                <w:color w:val="333333"/>
                <w:sz w:val="24"/>
                <w:szCs w:val="24"/>
                <w:lang w:eastAsia="ru-RU"/>
              </w:rPr>
              <w:t> пункту 42 цих особливостей.</w:t>
            </w:r>
          </w:p>
          <w:p w:rsidR="00F36BF3" w:rsidRPr="00F36BF3" w:rsidRDefault="00F36BF3" w:rsidP="00F36BF3">
            <w:pPr>
              <w:shd w:val="clear" w:color="auto" w:fill="FFFFFF"/>
              <w:suppressAutoHyphens/>
              <w:spacing w:before="120" w:after="150" w:line="240" w:lineRule="auto"/>
              <w:jc w:val="both"/>
              <w:rPr>
                <w:rFonts w:ascii="Times New Roman" w:eastAsia="Times New Roman" w:hAnsi="Times New Roman" w:cs="Times New Roman"/>
                <w:color w:val="333333"/>
                <w:sz w:val="24"/>
                <w:szCs w:val="24"/>
                <w:lang w:eastAsia="ru-RU"/>
              </w:rPr>
            </w:pPr>
            <w:r w:rsidRPr="00F36BF3">
              <w:rPr>
                <w:rFonts w:ascii="Times New Roman" w:hAnsi="Times New Roman" w:cs="Times New Roman"/>
                <w:sz w:val="24"/>
                <w:szCs w:val="24"/>
              </w:rPr>
              <w:t>3.2. </w:t>
            </w:r>
            <w:r w:rsidRPr="00F36BF3">
              <w:rPr>
                <w:rFonts w:ascii="Times New Roman" w:eastAsia="Times New Roman" w:hAnsi="Times New Roman" w:cs="Times New Roman"/>
                <w:color w:val="333333"/>
                <w:sz w:val="24"/>
                <w:szCs w:val="24"/>
                <w:lang w:eastAsia="ru-RU"/>
              </w:rPr>
              <w:t xml:space="preserve">Замовник </w:t>
            </w:r>
            <w:r w:rsidRPr="00F36BF3">
              <w:rPr>
                <w:rFonts w:ascii="Times New Roman" w:eastAsia="Times New Roman" w:hAnsi="Times New Roman" w:cs="Times New Roman"/>
                <w:b/>
                <w:color w:val="333333"/>
                <w:sz w:val="24"/>
                <w:szCs w:val="24"/>
                <w:lang w:eastAsia="ru-RU"/>
              </w:rPr>
              <w:t>може відхилити тендерну пропозицію</w:t>
            </w:r>
            <w:r w:rsidRPr="00F36BF3">
              <w:rPr>
                <w:rFonts w:ascii="Times New Roman" w:eastAsia="Times New Roman" w:hAnsi="Times New Roman" w:cs="Times New Roman"/>
                <w:color w:val="333333"/>
                <w:sz w:val="24"/>
                <w:szCs w:val="24"/>
                <w:lang w:eastAsia="ru-RU"/>
              </w:rPr>
              <w:t xml:space="preserve"> із зазначенням аргументації в електронній системі </w:t>
            </w:r>
            <w:proofErr w:type="spellStart"/>
            <w:r w:rsidRPr="00F36BF3">
              <w:rPr>
                <w:rFonts w:ascii="Times New Roman" w:eastAsia="Times New Roman" w:hAnsi="Times New Roman" w:cs="Times New Roman"/>
                <w:color w:val="333333"/>
                <w:sz w:val="24"/>
                <w:szCs w:val="24"/>
                <w:lang w:eastAsia="ru-RU"/>
              </w:rPr>
              <w:t>закупівель</w:t>
            </w:r>
            <w:proofErr w:type="spellEnd"/>
            <w:r w:rsidRPr="00F36BF3">
              <w:rPr>
                <w:rFonts w:ascii="Times New Roman" w:eastAsia="Times New Roman" w:hAnsi="Times New Roman" w:cs="Times New Roman"/>
                <w:color w:val="333333"/>
                <w:sz w:val="24"/>
                <w:szCs w:val="24"/>
                <w:lang w:eastAsia="ru-RU"/>
              </w:rPr>
              <w:t xml:space="preserve"> у разі, коли:</w:t>
            </w:r>
          </w:p>
          <w:p w:rsidR="00F36BF3" w:rsidRPr="00F36BF3" w:rsidRDefault="00F36BF3" w:rsidP="00F36BF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 w:name="n611"/>
            <w:bookmarkEnd w:id="34"/>
            <w:r w:rsidRPr="00F36BF3">
              <w:rPr>
                <w:rFonts w:ascii="Times New Roman" w:eastAsia="Times New Roman" w:hAnsi="Times New Roman" w:cs="Times New Roman"/>
                <w:color w:val="333333"/>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36BF3" w:rsidRPr="00F36BF3" w:rsidRDefault="00F36BF3" w:rsidP="00F36BF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 w:name="n612"/>
            <w:bookmarkEnd w:id="35"/>
            <w:r w:rsidRPr="00F36BF3">
              <w:rPr>
                <w:rFonts w:ascii="Times New Roman" w:eastAsia="Times New Roman" w:hAnsi="Times New Roman" w:cs="Times New Roman"/>
                <w:color w:val="333333"/>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36BF3" w:rsidRPr="00F36BF3" w:rsidRDefault="00F36BF3" w:rsidP="00F36BF3">
            <w:pPr>
              <w:shd w:val="clear" w:color="auto" w:fill="FFFFFF"/>
              <w:suppressAutoHyphens/>
              <w:spacing w:after="150" w:line="240" w:lineRule="auto"/>
              <w:jc w:val="both"/>
              <w:rPr>
                <w:rFonts w:ascii="Times New Roman" w:eastAsia="Times New Roman" w:hAnsi="Times New Roman" w:cs="Times New Roman"/>
                <w:color w:val="333333"/>
                <w:sz w:val="24"/>
                <w:szCs w:val="24"/>
                <w:lang w:eastAsia="ru-RU"/>
              </w:rPr>
            </w:pPr>
            <w:r w:rsidRPr="00F36BF3">
              <w:rPr>
                <w:rFonts w:ascii="Times New Roman" w:hAnsi="Times New Roman" w:cs="Times New Roman"/>
                <w:sz w:val="24"/>
                <w:szCs w:val="24"/>
              </w:rPr>
              <w:t xml:space="preserve">3.3. </w:t>
            </w:r>
            <w:r w:rsidRPr="00F36BF3">
              <w:rPr>
                <w:rFonts w:ascii="Times New Roman" w:eastAsia="Times New Roman" w:hAnsi="Times New Roman" w:cs="Times New Roman"/>
                <w:b/>
                <w:color w:val="333333"/>
                <w:sz w:val="24"/>
                <w:szCs w:val="24"/>
                <w:lang w:eastAsia="ru-RU"/>
              </w:rPr>
              <w:t>Інформація про відхилення тендерної пропозиції</w:t>
            </w:r>
            <w:r w:rsidRPr="00F36BF3">
              <w:rPr>
                <w:rFonts w:ascii="Times New Roman" w:eastAsia="Times New Roman" w:hAnsi="Times New Roman" w:cs="Times New Roman"/>
                <w:color w:val="333333"/>
                <w:sz w:val="24"/>
                <w:szCs w:val="24"/>
                <w:lang w:eastAsia="ru-RU"/>
              </w:rPr>
              <w:t xml:space="preserve">,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36BF3">
              <w:rPr>
                <w:rFonts w:ascii="Times New Roman" w:eastAsia="Times New Roman" w:hAnsi="Times New Roman" w:cs="Times New Roman"/>
                <w:color w:val="333333"/>
                <w:sz w:val="24"/>
                <w:szCs w:val="24"/>
                <w:lang w:eastAsia="ru-RU"/>
              </w:rPr>
              <w:t>закупівель</w:t>
            </w:r>
            <w:proofErr w:type="spellEnd"/>
            <w:r w:rsidRPr="00F36BF3">
              <w:rPr>
                <w:rFonts w:ascii="Times New Roman" w:eastAsia="Times New Roman" w:hAnsi="Times New Roman" w:cs="Times New Roman"/>
                <w:color w:val="333333"/>
                <w:sz w:val="24"/>
                <w:szCs w:val="24"/>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36BF3">
              <w:rPr>
                <w:rFonts w:ascii="Times New Roman" w:eastAsia="Times New Roman" w:hAnsi="Times New Roman" w:cs="Times New Roman"/>
                <w:color w:val="333333"/>
                <w:sz w:val="24"/>
                <w:szCs w:val="24"/>
                <w:lang w:eastAsia="ru-RU"/>
              </w:rPr>
              <w:t>закупівель</w:t>
            </w:r>
            <w:proofErr w:type="spellEnd"/>
            <w:r w:rsidRPr="00F36BF3">
              <w:rPr>
                <w:rFonts w:ascii="Times New Roman" w:eastAsia="Times New Roman" w:hAnsi="Times New Roman" w:cs="Times New Roman"/>
                <w:color w:val="333333"/>
                <w:sz w:val="24"/>
                <w:szCs w:val="24"/>
                <w:lang w:eastAsia="ru-RU"/>
              </w:rPr>
              <w:t>.</w:t>
            </w:r>
          </w:p>
          <w:p w:rsidR="00F36BF3" w:rsidRPr="00F36BF3" w:rsidRDefault="00F36BF3" w:rsidP="00F36BF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 w:name="n614"/>
            <w:bookmarkEnd w:id="36"/>
            <w:r w:rsidRPr="00F36BF3">
              <w:rPr>
                <w:rFonts w:ascii="Times New Roman" w:eastAsia="Times New Roman" w:hAnsi="Times New Roman" w:cs="Times New Roman"/>
                <w:color w:val="333333"/>
                <w:sz w:val="24"/>
                <w:szCs w:val="24"/>
                <w:lang w:eastAsia="ru-RU"/>
              </w:rPr>
              <w:t xml:space="preserve">У разі коли учасник процедури закупівлі, тендерна пропозиція якого відхилена, вважає </w:t>
            </w:r>
            <w:r w:rsidRPr="00F36BF3">
              <w:rPr>
                <w:rFonts w:ascii="Times New Roman" w:eastAsia="Times New Roman" w:hAnsi="Times New Roman" w:cs="Times New Roman"/>
                <w:b/>
                <w:color w:val="333333"/>
                <w:sz w:val="24"/>
                <w:szCs w:val="24"/>
                <w:lang w:eastAsia="ru-RU"/>
              </w:rPr>
              <w:t>недостатньою аргументацію</w:t>
            </w:r>
            <w:r w:rsidRPr="00F36BF3">
              <w:rPr>
                <w:rFonts w:ascii="Times New Roman" w:eastAsia="Times New Roman" w:hAnsi="Times New Roman" w:cs="Times New Roman"/>
                <w:color w:val="333333"/>
                <w:sz w:val="24"/>
                <w:szCs w:val="24"/>
                <w:lang w:eastAsia="ru-RU"/>
              </w:rPr>
              <w:t xml:space="preserve">, зазначену в повідомленні, такий </w:t>
            </w:r>
            <w:r w:rsidRPr="00F36BF3">
              <w:rPr>
                <w:rFonts w:ascii="Times New Roman" w:eastAsia="Times New Roman" w:hAnsi="Times New Roman" w:cs="Times New Roman"/>
                <w:i/>
                <w:color w:val="333333"/>
                <w:sz w:val="24"/>
                <w:szCs w:val="24"/>
                <w:lang w:eastAsia="ru-RU"/>
              </w:rPr>
              <w:t>учасник може звернутися до замовника з вимогою</w:t>
            </w:r>
            <w:r w:rsidRPr="00F36BF3">
              <w:rPr>
                <w:rFonts w:ascii="Times New Roman" w:eastAsia="Times New Roman" w:hAnsi="Times New Roman" w:cs="Times New Roman"/>
                <w:color w:val="333333"/>
                <w:sz w:val="24"/>
                <w:szCs w:val="24"/>
                <w:lang w:eastAsia="ru-RU"/>
              </w:rPr>
              <w:t xml:space="preserve"> надати додаткову інформацію про причини невідповідності його пропозиції </w:t>
            </w:r>
            <w:r w:rsidRPr="00F36BF3">
              <w:rPr>
                <w:rFonts w:ascii="Times New Roman" w:eastAsia="Times New Roman" w:hAnsi="Times New Roman" w:cs="Times New Roman"/>
                <w:color w:val="333333"/>
                <w:sz w:val="24"/>
                <w:szCs w:val="24"/>
                <w:lang w:eastAsia="ru-RU"/>
              </w:rPr>
              <w:lastRenderedPageBreak/>
              <w:t xml:space="preserve">умовам тендерної документації, зокрема технічній специфікації, та/або його невідповідності кваліфікаційним критеріям, а </w:t>
            </w:r>
            <w:r w:rsidRPr="00F36BF3">
              <w:rPr>
                <w:rFonts w:ascii="Times New Roman" w:eastAsia="Times New Roman" w:hAnsi="Times New Roman" w:cs="Times New Roman"/>
                <w:i/>
                <w:color w:val="333333"/>
                <w:sz w:val="24"/>
                <w:szCs w:val="24"/>
                <w:lang w:eastAsia="ru-RU"/>
              </w:rPr>
              <w:t>замовник зобов’язаний надати йому відповідь</w:t>
            </w:r>
            <w:r w:rsidRPr="00F36BF3">
              <w:rPr>
                <w:rFonts w:ascii="Times New Roman" w:eastAsia="Times New Roman" w:hAnsi="Times New Roman" w:cs="Times New Roman"/>
                <w:color w:val="333333"/>
                <w:sz w:val="24"/>
                <w:szCs w:val="24"/>
                <w:lang w:eastAsia="ru-RU"/>
              </w:rPr>
              <w:t xml:space="preserve"> з такою інформацією </w:t>
            </w:r>
            <w:r w:rsidRPr="00F36BF3">
              <w:rPr>
                <w:rFonts w:ascii="Times New Roman" w:eastAsia="Times New Roman" w:hAnsi="Times New Roman" w:cs="Times New Roman"/>
                <w:i/>
                <w:color w:val="333333"/>
                <w:sz w:val="24"/>
                <w:szCs w:val="24"/>
                <w:lang w:eastAsia="ru-RU"/>
              </w:rPr>
              <w:t xml:space="preserve">не пізніш як через чотири дні з дати надходження такого звернення через електронну систему </w:t>
            </w:r>
            <w:proofErr w:type="spellStart"/>
            <w:r w:rsidRPr="00F36BF3">
              <w:rPr>
                <w:rFonts w:ascii="Times New Roman" w:eastAsia="Times New Roman" w:hAnsi="Times New Roman" w:cs="Times New Roman"/>
                <w:i/>
                <w:color w:val="333333"/>
                <w:sz w:val="24"/>
                <w:szCs w:val="24"/>
                <w:lang w:eastAsia="ru-RU"/>
              </w:rPr>
              <w:t>закупівель</w:t>
            </w:r>
            <w:proofErr w:type="spellEnd"/>
            <w:r w:rsidRPr="00F36BF3">
              <w:rPr>
                <w:rFonts w:ascii="Times New Roman" w:eastAsia="Times New Roman" w:hAnsi="Times New Roman" w:cs="Times New Roman"/>
                <w:color w:val="333333"/>
                <w:sz w:val="24"/>
                <w:szCs w:val="24"/>
                <w:lang w:eastAsia="ru-RU"/>
              </w:rPr>
              <w:t xml:space="preserve">, але до моменту оприлюднення договору про закупівлю в електронній системі </w:t>
            </w:r>
            <w:proofErr w:type="spellStart"/>
            <w:r w:rsidRPr="00F36BF3">
              <w:rPr>
                <w:rFonts w:ascii="Times New Roman" w:eastAsia="Times New Roman" w:hAnsi="Times New Roman" w:cs="Times New Roman"/>
                <w:color w:val="333333"/>
                <w:sz w:val="24"/>
                <w:szCs w:val="24"/>
                <w:lang w:eastAsia="ru-RU"/>
              </w:rPr>
              <w:t>закупівель</w:t>
            </w:r>
            <w:proofErr w:type="spellEnd"/>
            <w:r w:rsidRPr="00F36BF3">
              <w:rPr>
                <w:rFonts w:ascii="Times New Roman" w:eastAsia="Times New Roman" w:hAnsi="Times New Roman" w:cs="Times New Roman"/>
                <w:color w:val="333333"/>
                <w:sz w:val="24"/>
                <w:szCs w:val="24"/>
                <w:lang w:eastAsia="ru-RU"/>
              </w:rPr>
              <w:t xml:space="preserve"> відповідно до </w:t>
            </w:r>
            <w:hyperlink r:id="rId37" w:anchor="n1039" w:tgtFrame="_blank" w:history="1">
              <w:r w:rsidRPr="00F36BF3">
                <w:rPr>
                  <w:rFonts w:ascii="Times New Roman" w:eastAsia="Times New Roman" w:hAnsi="Times New Roman" w:cs="Times New Roman"/>
                  <w:color w:val="000099"/>
                  <w:sz w:val="24"/>
                  <w:szCs w:val="24"/>
                  <w:u w:val="single"/>
                  <w:lang w:eastAsia="ru-RU"/>
                </w:rPr>
                <w:t>статті 10</w:t>
              </w:r>
            </w:hyperlink>
            <w:r w:rsidRPr="00F36BF3">
              <w:rPr>
                <w:rFonts w:ascii="Times New Roman" w:eastAsia="Times New Roman" w:hAnsi="Times New Roman" w:cs="Times New Roman"/>
                <w:color w:val="333333"/>
                <w:sz w:val="24"/>
                <w:szCs w:val="24"/>
                <w:lang w:eastAsia="ru-RU"/>
              </w:rPr>
              <w:t> Закону.</w:t>
            </w:r>
          </w:p>
        </w:tc>
      </w:tr>
      <w:tr w:rsidR="00F36BF3" w:rsidRPr="00F36BF3" w:rsidTr="002E1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9"/>
        </w:trPr>
        <w:tc>
          <w:tcPr>
            <w:tcW w:w="10916" w:type="dxa"/>
            <w:gridSpan w:val="6"/>
            <w:shd w:val="clear" w:color="auto" w:fill="EEECE1"/>
            <w:vAlign w:val="center"/>
          </w:tcPr>
          <w:p w:rsidR="00F36BF3" w:rsidRPr="00F36BF3" w:rsidRDefault="00F36BF3" w:rsidP="00F36BF3">
            <w:pPr>
              <w:widowControl w:val="0"/>
              <w:spacing w:after="0" w:line="240" w:lineRule="auto"/>
              <w:ind w:hanging="21"/>
              <w:contextualSpacing/>
              <w:jc w:val="center"/>
              <w:rPr>
                <w:rFonts w:ascii="Times New Roman" w:hAnsi="Times New Roman" w:cs="Times New Roman"/>
                <w:b/>
                <w:sz w:val="24"/>
                <w:szCs w:val="24"/>
                <w:lang w:eastAsia="en-US"/>
              </w:rPr>
            </w:pPr>
            <w:r w:rsidRPr="00F36BF3">
              <w:rPr>
                <w:rFonts w:ascii="Times New Roman" w:hAnsi="Times New Roman" w:cs="Times New Roman"/>
                <w:b/>
                <w:sz w:val="24"/>
                <w:szCs w:val="24"/>
                <w:bdr w:val="none" w:sz="0" w:space="0" w:color="auto" w:frame="1"/>
              </w:rPr>
              <w:lastRenderedPageBreak/>
              <w:t>Розділ VІ. Результати торгів та укладання договору про закупівлю</w:t>
            </w:r>
          </w:p>
        </w:tc>
      </w:tr>
      <w:tr w:rsidR="00F36BF3" w:rsidRPr="00F36BF3" w:rsidTr="002E1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1084" w:type="dxa"/>
            <w:gridSpan w:val="2"/>
            <w:shd w:val="clear" w:color="auto" w:fill="auto"/>
          </w:tcPr>
          <w:p w:rsidR="00F36BF3" w:rsidRPr="00F36BF3" w:rsidRDefault="00F36BF3" w:rsidP="00F36BF3">
            <w:pPr>
              <w:widowControl w:val="0"/>
              <w:spacing w:after="0" w:line="240" w:lineRule="auto"/>
              <w:contextualSpacing/>
              <w:jc w:val="both"/>
              <w:rPr>
                <w:rFonts w:ascii="Times New Roman" w:hAnsi="Times New Roman" w:cs="Times New Roman"/>
                <w:color w:val="000000"/>
                <w:sz w:val="24"/>
                <w:szCs w:val="24"/>
              </w:rPr>
            </w:pPr>
            <w:r w:rsidRPr="00F36BF3">
              <w:rPr>
                <w:rFonts w:ascii="Times New Roman" w:hAnsi="Times New Roman" w:cs="Times New Roman"/>
                <w:color w:val="000000"/>
                <w:sz w:val="24"/>
                <w:szCs w:val="24"/>
              </w:rPr>
              <w:t>1</w:t>
            </w:r>
          </w:p>
        </w:tc>
        <w:tc>
          <w:tcPr>
            <w:tcW w:w="2861" w:type="dxa"/>
            <w:gridSpan w:val="3"/>
            <w:shd w:val="clear" w:color="auto" w:fill="auto"/>
          </w:tcPr>
          <w:p w:rsidR="00F36BF3" w:rsidRPr="00F36BF3" w:rsidRDefault="00F36BF3" w:rsidP="00F36BF3">
            <w:pPr>
              <w:widowControl w:val="0"/>
              <w:spacing w:after="0" w:line="240" w:lineRule="auto"/>
              <w:contextualSpacing/>
              <w:rPr>
                <w:rFonts w:ascii="Times New Roman" w:hAnsi="Times New Roman" w:cs="Times New Roman"/>
                <w:b/>
                <w:sz w:val="24"/>
                <w:szCs w:val="24"/>
              </w:rPr>
            </w:pPr>
            <w:r w:rsidRPr="00F36BF3">
              <w:rPr>
                <w:rFonts w:ascii="Times New Roman" w:hAnsi="Times New Roman" w:cs="Times New Roman"/>
                <w:b/>
                <w:sz w:val="24"/>
                <w:szCs w:val="24"/>
              </w:rPr>
              <w:t>Відміна замовником торгів чи визнання їх такими, що не відбулися</w:t>
            </w:r>
          </w:p>
        </w:tc>
        <w:tc>
          <w:tcPr>
            <w:tcW w:w="6971" w:type="dxa"/>
            <w:shd w:val="clear" w:color="auto" w:fill="auto"/>
          </w:tcPr>
          <w:p w:rsidR="00F36BF3" w:rsidRPr="00F36BF3" w:rsidRDefault="00F36BF3" w:rsidP="00F36BF3">
            <w:pPr>
              <w:shd w:val="clear" w:color="auto" w:fill="FFFFFF"/>
              <w:suppressAutoHyphens/>
              <w:spacing w:after="150" w:line="240" w:lineRule="auto"/>
              <w:jc w:val="both"/>
              <w:rPr>
                <w:rFonts w:ascii="Times New Roman" w:eastAsia="Times New Roman" w:hAnsi="Times New Roman" w:cs="Times New Roman"/>
                <w:color w:val="333333"/>
                <w:sz w:val="24"/>
                <w:szCs w:val="24"/>
                <w:lang w:eastAsia="ru-RU"/>
              </w:rPr>
            </w:pPr>
            <w:r w:rsidRPr="00F36BF3">
              <w:rPr>
                <w:rFonts w:ascii="Times New Roman" w:hAnsi="Times New Roman" w:cs="Times New Roman"/>
                <w:sz w:val="24"/>
                <w:szCs w:val="24"/>
              </w:rPr>
              <w:t xml:space="preserve">1.1. </w:t>
            </w:r>
            <w:r w:rsidRPr="00F36BF3">
              <w:rPr>
                <w:rFonts w:ascii="Times New Roman" w:eastAsia="Times New Roman" w:hAnsi="Times New Roman" w:cs="Times New Roman"/>
                <w:b/>
                <w:color w:val="333333"/>
                <w:sz w:val="24"/>
                <w:szCs w:val="24"/>
                <w:u w:val="single"/>
                <w:lang w:eastAsia="ru-RU"/>
              </w:rPr>
              <w:t>Замовник відміняє відкриті торги</w:t>
            </w:r>
            <w:r w:rsidRPr="00F36BF3">
              <w:rPr>
                <w:rFonts w:ascii="Times New Roman" w:eastAsia="Times New Roman" w:hAnsi="Times New Roman" w:cs="Times New Roman"/>
                <w:color w:val="333333"/>
                <w:sz w:val="24"/>
                <w:szCs w:val="24"/>
                <w:lang w:eastAsia="ru-RU"/>
              </w:rPr>
              <w:t xml:space="preserve"> у разі:</w:t>
            </w:r>
          </w:p>
          <w:p w:rsidR="00F36BF3" w:rsidRPr="00F36BF3" w:rsidRDefault="00F36BF3" w:rsidP="00F36BF3">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bookmarkStart w:id="37" w:name="n643"/>
            <w:bookmarkEnd w:id="37"/>
            <w:r w:rsidRPr="00F36BF3">
              <w:rPr>
                <w:rFonts w:ascii="Times New Roman" w:eastAsia="Times New Roman" w:hAnsi="Times New Roman" w:cs="Times New Roman"/>
                <w:color w:val="333333"/>
                <w:sz w:val="24"/>
                <w:szCs w:val="24"/>
                <w:lang w:eastAsia="ru-RU"/>
              </w:rPr>
              <w:t>1) відсутності подальшої потреби в закупівлі товарів, робіт чи послуг;</w:t>
            </w:r>
          </w:p>
          <w:p w:rsidR="00F36BF3" w:rsidRPr="00F36BF3" w:rsidRDefault="00F36BF3" w:rsidP="00F36BF3">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bookmarkStart w:id="38" w:name="n644"/>
            <w:bookmarkEnd w:id="38"/>
            <w:r w:rsidRPr="00F36BF3">
              <w:rPr>
                <w:rFonts w:ascii="Times New Roman" w:eastAsia="Times New Roman" w:hAnsi="Times New Roman" w:cs="Times New Roman"/>
                <w:color w:val="333333"/>
                <w:sz w:val="24"/>
                <w:szCs w:val="24"/>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F36BF3">
              <w:rPr>
                <w:rFonts w:ascii="Times New Roman" w:eastAsia="Times New Roman" w:hAnsi="Times New Roman" w:cs="Times New Roman"/>
                <w:color w:val="333333"/>
                <w:sz w:val="24"/>
                <w:szCs w:val="24"/>
                <w:lang w:eastAsia="ru-RU"/>
              </w:rPr>
              <w:t>закупівель</w:t>
            </w:r>
            <w:proofErr w:type="spellEnd"/>
            <w:r w:rsidRPr="00F36BF3">
              <w:rPr>
                <w:rFonts w:ascii="Times New Roman" w:eastAsia="Times New Roman" w:hAnsi="Times New Roman" w:cs="Times New Roman"/>
                <w:color w:val="333333"/>
                <w:sz w:val="24"/>
                <w:szCs w:val="24"/>
                <w:lang w:eastAsia="ru-RU"/>
              </w:rPr>
              <w:t>, з описом таких порушень;</w:t>
            </w:r>
          </w:p>
          <w:p w:rsidR="00F36BF3" w:rsidRPr="00F36BF3" w:rsidRDefault="00F36BF3" w:rsidP="00F36BF3">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bookmarkStart w:id="39" w:name="n645"/>
            <w:bookmarkEnd w:id="39"/>
            <w:r w:rsidRPr="00F36BF3">
              <w:rPr>
                <w:rFonts w:ascii="Times New Roman" w:eastAsia="Times New Roman" w:hAnsi="Times New Roman" w:cs="Times New Roman"/>
                <w:color w:val="333333"/>
                <w:sz w:val="24"/>
                <w:szCs w:val="24"/>
                <w:lang w:eastAsia="ru-RU"/>
              </w:rPr>
              <w:t>3) скорочення обсягу видатків на здійснення закупівлі товарів, робіт чи послуг;</w:t>
            </w:r>
          </w:p>
          <w:p w:rsidR="00F36BF3" w:rsidRPr="00F36BF3" w:rsidRDefault="00F36BF3" w:rsidP="00F36BF3">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bookmarkStart w:id="40" w:name="n646"/>
            <w:bookmarkEnd w:id="40"/>
            <w:r w:rsidRPr="00F36BF3">
              <w:rPr>
                <w:rFonts w:ascii="Times New Roman" w:eastAsia="Times New Roman" w:hAnsi="Times New Roman" w:cs="Times New Roman"/>
                <w:color w:val="333333"/>
                <w:sz w:val="24"/>
                <w:szCs w:val="24"/>
                <w:lang w:eastAsia="ru-RU"/>
              </w:rPr>
              <w:t>4) коли здійснення закупівлі стало неможливим внаслідок дії обставин непереборної сили.</w:t>
            </w:r>
          </w:p>
          <w:p w:rsidR="00F36BF3" w:rsidRPr="00F36BF3" w:rsidRDefault="00F36BF3" w:rsidP="00F36BF3">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bookmarkStart w:id="41" w:name="n647"/>
            <w:bookmarkEnd w:id="41"/>
            <w:r w:rsidRPr="00F36BF3">
              <w:rPr>
                <w:rFonts w:ascii="Times New Roman" w:eastAsia="Times New Roman" w:hAnsi="Times New Roman" w:cs="Times New Roman"/>
                <w:color w:val="333333"/>
                <w:sz w:val="24"/>
                <w:szCs w:val="24"/>
                <w:lang w:eastAsia="ru-RU"/>
              </w:rPr>
              <w:t xml:space="preserve">У разі відміни відкритих торгів замовник </w:t>
            </w:r>
            <w:r w:rsidRPr="00F36BF3">
              <w:rPr>
                <w:rFonts w:ascii="Times New Roman" w:eastAsia="Times New Roman" w:hAnsi="Times New Roman" w:cs="Times New Roman"/>
                <w:i/>
                <w:color w:val="333333"/>
                <w:sz w:val="24"/>
                <w:szCs w:val="24"/>
                <w:lang w:eastAsia="ru-RU"/>
              </w:rPr>
              <w:t>протягом одного робочого дня</w:t>
            </w:r>
            <w:r w:rsidRPr="00F36BF3">
              <w:rPr>
                <w:rFonts w:ascii="Times New Roman" w:eastAsia="Times New Roman" w:hAnsi="Times New Roman" w:cs="Times New Roman"/>
                <w:color w:val="333333"/>
                <w:sz w:val="24"/>
                <w:szCs w:val="24"/>
                <w:lang w:eastAsia="ru-RU"/>
              </w:rPr>
              <w:t xml:space="preserve"> з дати прийняття відповідного рішення зазначає в електронній системі </w:t>
            </w:r>
            <w:proofErr w:type="spellStart"/>
            <w:r w:rsidRPr="00F36BF3">
              <w:rPr>
                <w:rFonts w:ascii="Times New Roman" w:eastAsia="Times New Roman" w:hAnsi="Times New Roman" w:cs="Times New Roman"/>
                <w:color w:val="333333"/>
                <w:sz w:val="24"/>
                <w:szCs w:val="24"/>
                <w:lang w:eastAsia="ru-RU"/>
              </w:rPr>
              <w:t>закупівель</w:t>
            </w:r>
            <w:proofErr w:type="spellEnd"/>
            <w:r w:rsidRPr="00F36BF3">
              <w:rPr>
                <w:rFonts w:ascii="Times New Roman" w:eastAsia="Times New Roman" w:hAnsi="Times New Roman" w:cs="Times New Roman"/>
                <w:color w:val="333333"/>
                <w:sz w:val="24"/>
                <w:szCs w:val="24"/>
                <w:lang w:eastAsia="ru-RU"/>
              </w:rPr>
              <w:t xml:space="preserve"> </w:t>
            </w:r>
            <w:r w:rsidRPr="00F36BF3">
              <w:rPr>
                <w:rFonts w:ascii="Times New Roman" w:eastAsia="Times New Roman" w:hAnsi="Times New Roman" w:cs="Times New Roman"/>
                <w:i/>
                <w:color w:val="333333"/>
                <w:sz w:val="24"/>
                <w:szCs w:val="24"/>
                <w:lang w:eastAsia="ru-RU"/>
              </w:rPr>
              <w:t>підстави прийняття такого рішення</w:t>
            </w:r>
            <w:r w:rsidRPr="00F36BF3">
              <w:rPr>
                <w:rFonts w:ascii="Times New Roman" w:eastAsia="Times New Roman" w:hAnsi="Times New Roman" w:cs="Times New Roman"/>
                <w:color w:val="333333"/>
                <w:sz w:val="24"/>
                <w:szCs w:val="24"/>
                <w:lang w:eastAsia="ru-RU"/>
              </w:rPr>
              <w:t>.</w:t>
            </w:r>
            <w:r w:rsidRPr="00F36BF3">
              <w:rPr>
                <w:rFonts w:ascii="Times New Roman" w:hAnsi="Times New Roman" w:cs="Times New Roman"/>
                <w:sz w:val="24"/>
                <w:szCs w:val="24"/>
              </w:rPr>
              <w:t xml:space="preserve"> </w:t>
            </w:r>
          </w:p>
          <w:p w:rsidR="00F36BF3" w:rsidRPr="00F36BF3" w:rsidRDefault="00F36BF3" w:rsidP="00F36BF3">
            <w:pPr>
              <w:spacing w:after="0" w:line="240" w:lineRule="auto"/>
              <w:jc w:val="both"/>
              <w:rPr>
                <w:rFonts w:ascii="Times New Roman" w:hAnsi="Times New Roman" w:cs="Times New Roman"/>
                <w:b/>
                <w:sz w:val="24"/>
                <w:szCs w:val="24"/>
              </w:rPr>
            </w:pPr>
            <w:r w:rsidRPr="00F36BF3">
              <w:rPr>
                <w:rFonts w:ascii="Times New Roman" w:hAnsi="Times New Roman" w:cs="Times New Roman"/>
                <w:sz w:val="24"/>
                <w:szCs w:val="24"/>
              </w:rPr>
              <w:t xml:space="preserve">1.2. </w:t>
            </w:r>
            <w:r w:rsidRPr="00F36BF3">
              <w:rPr>
                <w:rFonts w:ascii="Times New Roman" w:hAnsi="Times New Roman" w:cs="Times New Roman"/>
                <w:b/>
                <w:sz w:val="24"/>
                <w:szCs w:val="24"/>
              </w:rPr>
              <w:t xml:space="preserve">Відкриті торги автоматично відміняються електронною системою </w:t>
            </w:r>
            <w:proofErr w:type="spellStart"/>
            <w:r w:rsidRPr="00F36BF3">
              <w:rPr>
                <w:rFonts w:ascii="Times New Roman" w:hAnsi="Times New Roman" w:cs="Times New Roman"/>
                <w:b/>
                <w:sz w:val="24"/>
                <w:szCs w:val="24"/>
              </w:rPr>
              <w:t>закупівель</w:t>
            </w:r>
            <w:proofErr w:type="spellEnd"/>
            <w:r w:rsidRPr="00F36BF3">
              <w:rPr>
                <w:rFonts w:ascii="Times New Roman" w:hAnsi="Times New Roman" w:cs="Times New Roman"/>
                <w:b/>
                <w:sz w:val="24"/>
                <w:szCs w:val="24"/>
              </w:rPr>
              <w:t xml:space="preserve"> у разі:</w:t>
            </w:r>
          </w:p>
          <w:p w:rsidR="00F36BF3" w:rsidRPr="00F36BF3" w:rsidRDefault="00F36BF3" w:rsidP="00F36BF3">
            <w:pPr>
              <w:spacing w:after="0" w:line="240" w:lineRule="auto"/>
              <w:jc w:val="both"/>
              <w:rPr>
                <w:rFonts w:ascii="Times New Roman" w:hAnsi="Times New Roman" w:cs="Times New Roman"/>
                <w:sz w:val="24"/>
                <w:szCs w:val="24"/>
              </w:rPr>
            </w:pPr>
            <w:r w:rsidRPr="00F36BF3">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36BF3" w:rsidRPr="00F36BF3" w:rsidRDefault="00F36BF3" w:rsidP="00F36BF3">
            <w:pPr>
              <w:spacing w:after="0" w:line="240" w:lineRule="auto"/>
              <w:jc w:val="both"/>
              <w:rPr>
                <w:rFonts w:ascii="Times New Roman" w:hAnsi="Times New Roman" w:cs="Times New Roman"/>
                <w:sz w:val="24"/>
                <w:szCs w:val="24"/>
              </w:rPr>
            </w:pPr>
            <w:r w:rsidRPr="00F36BF3">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F36BF3" w:rsidRPr="00F36BF3" w:rsidRDefault="00F36BF3" w:rsidP="00F36BF3">
            <w:pPr>
              <w:spacing w:after="0" w:line="240" w:lineRule="auto"/>
              <w:ind w:firstLine="484"/>
              <w:jc w:val="both"/>
              <w:rPr>
                <w:rFonts w:ascii="Times New Roman" w:hAnsi="Times New Roman" w:cs="Times New Roman"/>
                <w:sz w:val="24"/>
                <w:szCs w:val="24"/>
              </w:rPr>
            </w:pPr>
            <w:r w:rsidRPr="00F36BF3">
              <w:rPr>
                <w:rFonts w:ascii="Times New Roman" w:hAnsi="Times New Roman" w:cs="Times New Roman"/>
                <w:sz w:val="24"/>
                <w:szCs w:val="24"/>
              </w:rPr>
              <w:t xml:space="preserve">Електронною системою </w:t>
            </w:r>
            <w:proofErr w:type="spellStart"/>
            <w:r w:rsidRPr="00F36BF3">
              <w:rPr>
                <w:rFonts w:ascii="Times New Roman" w:hAnsi="Times New Roman" w:cs="Times New Roman"/>
                <w:sz w:val="24"/>
                <w:szCs w:val="24"/>
              </w:rPr>
              <w:t>закупівель</w:t>
            </w:r>
            <w:proofErr w:type="spellEnd"/>
            <w:r w:rsidRPr="00F36BF3">
              <w:rPr>
                <w:rFonts w:ascii="Times New Roman" w:hAnsi="Times New Roman" w:cs="Times New Roman"/>
                <w:sz w:val="24"/>
                <w:szCs w:val="24"/>
              </w:rPr>
              <w:t xml:space="preserve"> автоматично протягом </w:t>
            </w:r>
            <w:r w:rsidRPr="00F36BF3">
              <w:rPr>
                <w:rFonts w:ascii="Times New Roman" w:hAnsi="Times New Roman" w:cs="Times New Roman"/>
                <w:i/>
                <w:sz w:val="24"/>
                <w:szCs w:val="24"/>
              </w:rPr>
              <w:t>одного робочого дня</w:t>
            </w:r>
            <w:r w:rsidRPr="00F36BF3">
              <w:rPr>
                <w:rFonts w:ascii="Times New Roman" w:hAnsi="Times New Roman" w:cs="Times New Roman"/>
                <w:sz w:val="24"/>
                <w:szCs w:val="24"/>
              </w:rPr>
              <w:t xml:space="preserve">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F36BF3" w:rsidRPr="00F36BF3" w:rsidRDefault="00F36BF3" w:rsidP="00F36BF3">
            <w:pPr>
              <w:spacing w:after="0" w:line="240" w:lineRule="auto"/>
              <w:jc w:val="both"/>
              <w:rPr>
                <w:rFonts w:ascii="Times New Roman" w:hAnsi="Times New Roman" w:cs="Times New Roman"/>
                <w:sz w:val="24"/>
                <w:szCs w:val="24"/>
              </w:rPr>
            </w:pPr>
            <w:r w:rsidRPr="00F36BF3">
              <w:rPr>
                <w:rFonts w:ascii="Times New Roman" w:hAnsi="Times New Roman" w:cs="Times New Roman"/>
                <w:sz w:val="24"/>
                <w:szCs w:val="24"/>
              </w:rPr>
              <w:t xml:space="preserve">1.3.  Інформація про відміну відкритих торгів автоматично надсилається всім учасникам процедури закупівлі електронною системою </w:t>
            </w:r>
            <w:proofErr w:type="spellStart"/>
            <w:r w:rsidRPr="00F36BF3">
              <w:rPr>
                <w:rFonts w:ascii="Times New Roman" w:hAnsi="Times New Roman" w:cs="Times New Roman"/>
                <w:sz w:val="24"/>
                <w:szCs w:val="24"/>
              </w:rPr>
              <w:t>закупівель</w:t>
            </w:r>
            <w:proofErr w:type="spellEnd"/>
            <w:r w:rsidRPr="00F36BF3">
              <w:rPr>
                <w:rFonts w:ascii="Times New Roman" w:hAnsi="Times New Roman" w:cs="Times New Roman"/>
                <w:sz w:val="24"/>
                <w:szCs w:val="24"/>
              </w:rPr>
              <w:t xml:space="preserve"> в день її оприлюднення..</w:t>
            </w:r>
          </w:p>
          <w:p w:rsidR="00F36BF3" w:rsidRPr="00F36BF3" w:rsidRDefault="00F36BF3" w:rsidP="00F36BF3">
            <w:pPr>
              <w:widowControl w:val="0"/>
              <w:spacing w:after="0" w:line="240" w:lineRule="auto"/>
              <w:contextualSpacing/>
              <w:jc w:val="both"/>
              <w:rPr>
                <w:rFonts w:ascii="Times New Roman" w:hAnsi="Times New Roman" w:cs="Times New Roman"/>
                <w:sz w:val="24"/>
                <w:szCs w:val="24"/>
              </w:rPr>
            </w:pPr>
            <w:r w:rsidRPr="00F36BF3">
              <w:rPr>
                <w:rFonts w:ascii="Times New Roman" w:hAnsi="Times New Roman" w:cs="Times New Roman"/>
                <w:sz w:val="24"/>
                <w:szCs w:val="24"/>
              </w:rPr>
              <w:t>1.4. Відкриті торги можуть бути відмінені частково (за лотом).</w:t>
            </w:r>
          </w:p>
          <w:p w:rsidR="00F36BF3" w:rsidRPr="00F36BF3" w:rsidRDefault="00F36BF3" w:rsidP="00F36BF3">
            <w:pPr>
              <w:widowControl w:val="0"/>
              <w:spacing w:after="0" w:line="240" w:lineRule="auto"/>
              <w:contextualSpacing/>
              <w:jc w:val="both"/>
              <w:rPr>
                <w:rFonts w:ascii="Times New Roman" w:hAnsi="Times New Roman" w:cs="Times New Roman"/>
                <w:sz w:val="24"/>
                <w:szCs w:val="24"/>
              </w:rPr>
            </w:pPr>
            <w:r w:rsidRPr="00F36BF3">
              <w:rPr>
                <w:rFonts w:ascii="Times New Roman" w:hAnsi="Times New Roman" w:cs="Times New Roman"/>
                <w:sz w:val="24"/>
                <w:szCs w:val="24"/>
              </w:rPr>
              <w:t>1.5. Замовник має право визнати тендер таким, що не відбувся частково (за лотом).</w:t>
            </w:r>
          </w:p>
        </w:tc>
      </w:tr>
      <w:tr w:rsidR="00F36BF3" w:rsidRPr="00F36BF3" w:rsidTr="002E1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1084" w:type="dxa"/>
            <w:gridSpan w:val="2"/>
            <w:shd w:val="clear" w:color="auto" w:fill="auto"/>
          </w:tcPr>
          <w:p w:rsidR="00F36BF3" w:rsidRPr="00F36BF3" w:rsidRDefault="00F36BF3" w:rsidP="00F36BF3">
            <w:pPr>
              <w:widowControl w:val="0"/>
              <w:spacing w:after="0" w:line="240" w:lineRule="auto"/>
              <w:contextualSpacing/>
              <w:jc w:val="both"/>
              <w:rPr>
                <w:rFonts w:ascii="Times New Roman" w:hAnsi="Times New Roman" w:cs="Times New Roman"/>
                <w:sz w:val="24"/>
                <w:szCs w:val="24"/>
                <w:lang w:eastAsia="en-US"/>
              </w:rPr>
            </w:pPr>
            <w:r w:rsidRPr="00F36BF3">
              <w:rPr>
                <w:rFonts w:ascii="Times New Roman" w:hAnsi="Times New Roman" w:cs="Times New Roman"/>
                <w:sz w:val="24"/>
                <w:szCs w:val="24"/>
                <w:lang w:eastAsia="en-US"/>
              </w:rPr>
              <w:t>2</w:t>
            </w:r>
          </w:p>
        </w:tc>
        <w:tc>
          <w:tcPr>
            <w:tcW w:w="2861" w:type="dxa"/>
            <w:gridSpan w:val="3"/>
            <w:shd w:val="clear" w:color="auto" w:fill="auto"/>
          </w:tcPr>
          <w:p w:rsidR="00F36BF3" w:rsidRPr="00F36BF3" w:rsidRDefault="00F36BF3" w:rsidP="00F36BF3">
            <w:pPr>
              <w:widowControl w:val="0"/>
              <w:spacing w:after="0" w:line="240" w:lineRule="auto"/>
              <w:contextualSpacing/>
              <w:jc w:val="both"/>
              <w:rPr>
                <w:rFonts w:ascii="Times New Roman" w:hAnsi="Times New Roman" w:cs="Times New Roman"/>
                <w:b/>
                <w:sz w:val="24"/>
                <w:szCs w:val="24"/>
              </w:rPr>
            </w:pPr>
            <w:r w:rsidRPr="00F36BF3">
              <w:rPr>
                <w:rFonts w:ascii="Times New Roman" w:hAnsi="Times New Roman" w:cs="Times New Roman"/>
                <w:b/>
                <w:sz w:val="24"/>
                <w:szCs w:val="24"/>
              </w:rPr>
              <w:t xml:space="preserve">Строк укладання договору </w:t>
            </w:r>
          </w:p>
        </w:tc>
        <w:tc>
          <w:tcPr>
            <w:tcW w:w="6971" w:type="dxa"/>
            <w:shd w:val="clear" w:color="auto" w:fill="auto"/>
          </w:tcPr>
          <w:p w:rsidR="00F36BF3" w:rsidRPr="00F36BF3" w:rsidRDefault="00F36BF3" w:rsidP="00F36BF3">
            <w:pPr>
              <w:spacing w:after="0" w:line="240" w:lineRule="auto"/>
              <w:jc w:val="both"/>
              <w:rPr>
                <w:rFonts w:ascii="Times New Roman" w:hAnsi="Times New Roman" w:cs="Times New Roman"/>
                <w:sz w:val="24"/>
                <w:szCs w:val="24"/>
              </w:rPr>
            </w:pPr>
            <w:r w:rsidRPr="00F36BF3">
              <w:rPr>
                <w:rFonts w:ascii="Times New Roman" w:hAnsi="Times New Roman" w:cs="Times New Roman"/>
                <w:sz w:val="24"/>
                <w:szCs w:val="24"/>
              </w:rPr>
              <w:t xml:space="preserve">2.1. З метою забезпечення права на оскарження рішень замовника до органу оскарження договір про </w:t>
            </w:r>
            <w:r w:rsidRPr="00F36BF3">
              <w:rPr>
                <w:rFonts w:ascii="Times New Roman" w:hAnsi="Times New Roman" w:cs="Times New Roman"/>
                <w:b/>
                <w:sz w:val="24"/>
                <w:szCs w:val="24"/>
              </w:rPr>
              <w:t xml:space="preserve">закупівлю не може бути укладено раніше ніж через п’ять днів з дати оприлюднення в електронній системі </w:t>
            </w:r>
            <w:proofErr w:type="spellStart"/>
            <w:r w:rsidRPr="00F36BF3">
              <w:rPr>
                <w:rFonts w:ascii="Times New Roman" w:hAnsi="Times New Roman" w:cs="Times New Roman"/>
                <w:b/>
                <w:sz w:val="24"/>
                <w:szCs w:val="24"/>
              </w:rPr>
              <w:t>закупівель</w:t>
            </w:r>
            <w:proofErr w:type="spellEnd"/>
            <w:r w:rsidRPr="00F36BF3">
              <w:rPr>
                <w:rFonts w:ascii="Times New Roman" w:hAnsi="Times New Roman" w:cs="Times New Roman"/>
                <w:b/>
                <w:sz w:val="24"/>
                <w:szCs w:val="24"/>
              </w:rPr>
              <w:t xml:space="preserve"> повідомлення про намір укласти договір про закупівлю</w:t>
            </w:r>
            <w:r w:rsidRPr="00F36BF3">
              <w:rPr>
                <w:rFonts w:ascii="Times New Roman" w:hAnsi="Times New Roman" w:cs="Times New Roman"/>
                <w:sz w:val="24"/>
                <w:szCs w:val="24"/>
              </w:rPr>
              <w:t>.</w:t>
            </w:r>
          </w:p>
          <w:p w:rsidR="00F36BF3" w:rsidRPr="00F36BF3" w:rsidRDefault="00F36BF3" w:rsidP="00F36BF3">
            <w:pPr>
              <w:spacing w:after="0" w:line="240" w:lineRule="auto"/>
              <w:jc w:val="both"/>
              <w:rPr>
                <w:rFonts w:ascii="Times New Roman" w:hAnsi="Times New Roman" w:cs="Times New Roman"/>
                <w:sz w:val="24"/>
                <w:szCs w:val="24"/>
              </w:rPr>
            </w:pPr>
            <w:r w:rsidRPr="00F36BF3">
              <w:rPr>
                <w:rFonts w:ascii="Times New Roman" w:hAnsi="Times New Roman" w:cs="Times New Roman"/>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F36BF3">
              <w:rPr>
                <w:rFonts w:ascii="Times New Roman" w:hAnsi="Times New Roman" w:cs="Times New Roman"/>
                <w:b/>
                <w:sz w:val="24"/>
                <w:szCs w:val="24"/>
              </w:rPr>
              <w:t xml:space="preserve">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w:t>
            </w:r>
            <w:r w:rsidRPr="00F36BF3">
              <w:rPr>
                <w:rFonts w:ascii="Times New Roman" w:hAnsi="Times New Roman" w:cs="Times New Roman"/>
                <w:b/>
                <w:sz w:val="24"/>
                <w:szCs w:val="24"/>
              </w:rPr>
              <w:lastRenderedPageBreak/>
              <w:t>переможця процедури закупівлі</w:t>
            </w:r>
            <w:r w:rsidRPr="00F36BF3">
              <w:rPr>
                <w:rFonts w:ascii="Times New Roman" w:hAnsi="Times New Roman" w:cs="Times New Roman"/>
                <w:sz w:val="24"/>
                <w:szCs w:val="24"/>
              </w:rPr>
              <w:t xml:space="preserve">. У випадку обґрунтованої необхідності строк для укладення договору може бути продовжений до 60 днів. </w:t>
            </w:r>
          </w:p>
          <w:p w:rsidR="00F36BF3" w:rsidRPr="00F36BF3" w:rsidRDefault="00F36BF3" w:rsidP="00F36BF3">
            <w:pPr>
              <w:spacing w:after="0" w:line="240" w:lineRule="auto"/>
              <w:jc w:val="both"/>
              <w:rPr>
                <w:rFonts w:ascii="Times New Roman" w:hAnsi="Times New Roman" w:cs="Times New Roman"/>
                <w:sz w:val="24"/>
                <w:szCs w:val="24"/>
              </w:rPr>
            </w:pPr>
            <w:r w:rsidRPr="00F36BF3">
              <w:rPr>
                <w:rFonts w:ascii="Times New Roman" w:hAnsi="Times New Roman" w:cs="Times New Roman"/>
                <w:sz w:val="24"/>
                <w:szCs w:val="24"/>
              </w:rPr>
              <w:t xml:space="preserve">2.3. У разі подання скарги до органу оскарження після оприлюднення в електронній системі </w:t>
            </w:r>
            <w:proofErr w:type="spellStart"/>
            <w:r w:rsidRPr="00F36BF3">
              <w:rPr>
                <w:rFonts w:ascii="Times New Roman" w:hAnsi="Times New Roman" w:cs="Times New Roman"/>
                <w:sz w:val="24"/>
                <w:szCs w:val="24"/>
              </w:rPr>
              <w:t>закупівель</w:t>
            </w:r>
            <w:proofErr w:type="spellEnd"/>
            <w:r w:rsidRPr="00F36BF3">
              <w:rPr>
                <w:rFonts w:ascii="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F36BF3" w:rsidRPr="00F36BF3" w:rsidTr="002E1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1084" w:type="dxa"/>
            <w:gridSpan w:val="2"/>
            <w:shd w:val="clear" w:color="auto" w:fill="auto"/>
          </w:tcPr>
          <w:p w:rsidR="00F36BF3" w:rsidRPr="00F36BF3" w:rsidRDefault="00F36BF3" w:rsidP="00F36BF3">
            <w:pPr>
              <w:widowControl w:val="0"/>
              <w:spacing w:after="0" w:line="240" w:lineRule="auto"/>
              <w:contextualSpacing/>
              <w:jc w:val="both"/>
              <w:rPr>
                <w:rFonts w:ascii="Times New Roman" w:hAnsi="Times New Roman" w:cs="Times New Roman"/>
                <w:sz w:val="24"/>
                <w:szCs w:val="24"/>
                <w:lang w:eastAsia="en-US"/>
              </w:rPr>
            </w:pPr>
            <w:r w:rsidRPr="00F36BF3">
              <w:rPr>
                <w:rFonts w:ascii="Times New Roman" w:hAnsi="Times New Roman" w:cs="Times New Roman"/>
                <w:sz w:val="24"/>
                <w:szCs w:val="24"/>
                <w:lang w:eastAsia="en-US"/>
              </w:rPr>
              <w:lastRenderedPageBreak/>
              <w:t>3</w:t>
            </w:r>
          </w:p>
        </w:tc>
        <w:tc>
          <w:tcPr>
            <w:tcW w:w="2861" w:type="dxa"/>
            <w:gridSpan w:val="3"/>
            <w:shd w:val="clear" w:color="auto" w:fill="auto"/>
          </w:tcPr>
          <w:p w:rsidR="00F36BF3" w:rsidRPr="00F36BF3" w:rsidRDefault="00F36BF3" w:rsidP="00F36BF3">
            <w:pPr>
              <w:widowControl w:val="0"/>
              <w:spacing w:after="0" w:line="240" w:lineRule="auto"/>
              <w:contextualSpacing/>
              <w:rPr>
                <w:rFonts w:ascii="Times New Roman" w:hAnsi="Times New Roman" w:cs="Times New Roman"/>
                <w:b/>
                <w:sz w:val="24"/>
                <w:szCs w:val="24"/>
              </w:rPr>
            </w:pPr>
            <w:r w:rsidRPr="00F36BF3">
              <w:rPr>
                <w:rFonts w:ascii="Times New Roman" w:hAnsi="Times New Roman" w:cs="Times New Roman"/>
                <w:b/>
                <w:sz w:val="24"/>
                <w:szCs w:val="24"/>
              </w:rPr>
              <w:t xml:space="preserve">Проект договору про закупівлю </w:t>
            </w:r>
          </w:p>
        </w:tc>
        <w:tc>
          <w:tcPr>
            <w:tcW w:w="6971" w:type="dxa"/>
            <w:shd w:val="clear" w:color="auto" w:fill="auto"/>
          </w:tcPr>
          <w:p w:rsidR="00F36BF3" w:rsidRPr="00F36BF3" w:rsidRDefault="00F36BF3" w:rsidP="00F36BF3">
            <w:pPr>
              <w:widowControl w:val="0"/>
              <w:spacing w:after="0" w:line="240" w:lineRule="auto"/>
              <w:contextualSpacing/>
              <w:jc w:val="both"/>
              <w:rPr>
                <w:rFonts w:ascii="Times New Roman" w:hAnsi="Times New Roman" w:cs="Times New Roman"/>
                <w:sz w:val="24"/>
                <w:szCs w:val="24"/>
                <w:lang w:eastAsia="en-US"/>
              </w:rPr>
            </w:pPr>
            <w:r w:rsidRPr="00F36BF3">
              <w:rPr>
                <w:rFonts w:ascii="Times New Roman" w:hAnsi="Times New Roman" w:cs="Times New Roman"/>
                <w:sz w:val="24"/>
                <w:szCs w:val="24"/>
                <w:lang w:eastAsia="en-US"/>
              </w:rPr>
              <w:t xml:space="preserve">3.1. Проект договору про закупівлю міститься у </w:t>
            </w:r>
            <w:r w:rsidRPr="00F36BF3">
              <w:rPr>
                <w:rFonts w:ascii="Times New Roman" w:hAnsi="Times New Roman" w:cs="Times New Roman"/>
                <w:b/>
                <w:sz w:val="24"/>
                <w:szCs w:val="24"/>
                <w:lang w:eastAsia="en-US"/>
              </w:rPr>
              <w:t>Додатку №3</w:t>
            </w:r>
            <w:r w:rsidRPr="00F36BF3">
              <w:rPr>
                <w:rFonts w:ascii="Times New Roman" w:hAnsi="Times New Roman" w:cs="Times New Roman"/>
                <w:sz w:val="24"/>
                <w:szCs w:val="24"/>
                <w:lang w:eastAsia="en-US"/>
              </w:rPr>
              <w:t xml:space="preserve"> до цієї тендерної документації.</w:t>
            </w:r>
          </w:p>
          <w:p w:rsidR="00F36BF3" w:rsidRPr="00F36BF3" w:rsidRDefault="00F36BF3" w:rsidP="00F36BF3">
            <w:pPr>
              <w:widowControl w:val="0"/>
              <w:spacing w:after="0" w:line="240" w:lineRule="auto"/>
              <w:contextualSpacing/>
              <w:jc w:val="both"/>
              <w:rPr>
                <w:rFonts w:ascii="Times New Roman" w:hAnsi="Times New Roman" w:cs="Times New Roman"/>
                <w:sz w:val="24"/>
                <w:szCs w:val="24"/>
                <w:lang w:eastAsia="en-US"/>
              </w:rPr>
            </w:pPr>
            <w:r w:rsidRPr="00F36BF3">
              <w:rPr>
                <w:rFonts w:ascii="Times New Roman" w:hAnsi="Times New Roman" w:cs="Times New Roman"/>
                <w:sz w:val="24"/>
                <w:szCs w:val="24"/>
                <w:lang w:eastAsia="en-US"/>
              </w:rPr>
              <w:t>3.2. Порядок змін умов договору про закупівлю визначено п. 4.4. та 4.6. цього Розділу.</w:t>
            </w:r>
          </w:p>
        </w:tc>
      </w:tr>
      <w:tr w:rsidR="00F36BF3" w:rsidRPr="00F36BF3" w:rsidTr="002E1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1084" w:type="dxa"/>
            <w:gridSpan w:val="2"/>
            <w:shd w:val="clear" w:color="auto" w:fill="auto"/>
          </w:tcPr>
          <w:p w:rsidR="00F36BF3" w:rsidRPr="00F36BF3" w:rsidRDefault="00F36BF3" w:rsidP="00F36BF3">
            <w:pPr>
              <w:widowControl w:val="0"/>
              <w:spacing w:after="0" w:line="240" w:lineRule="auto"/>
              <w:contextualSpacing/>
              <w:jc w:val="both"/>
              <w:rPr>
                <w:rFonts w:ascii="Times New Roman" w:hAnsi="Times New Roman" w:cs="Times New Roman"/>
                <w:sz w:val="24"/>
                <w:szCs w:val="24"/>
                <w:lang w:eastAsia="en-US"/>
              </w:rPr>
            </w:pPr>
            <w:r w:rsidRPr="00F36BF3">
              <w:rPr>
                <w:rFonts w:ascii="Times New Roman" w:hAnsi="Times New Roman" w:cs="Times New Roman"/>
                <w:sz w:val="24"/>
                <w:szCs w:val="24"/>
                <w:lang w:eastAsia="en-US"/>
              </w:rPr>
              <w:t>4</w:t>
            </w:r>
          </w:p>
        </w:tc>
        <w:tc>
          <w:tcPr>
            <w:tcW w:w="2861" w:type="dxa"/>
            <w:gridSpan w:val="3"/>
            <w:shd w:val="clear" w:color="auto" w:fill="auto"/>
          </w:tcPr>
          <w:p w:rsidR="00F36BF3" w:rsidRPr="00F36BF3" w:rsidRDefault="00F36BF3" w:rsidP="00F36BF3">
            <w:pPr>
              <w:widowControl w:val="0"/>
              <w:spacing w:after="0" w:line="240" w:lineRule="auto"/>
              <w:contextualSpacing/>
              <w:rPr>
                <w:rFonts w:ascii="Times New Roman" w:hAnsi="Times New Roman" w:cs="Times New Roman"/>
                <w:b/>
                <w:sz w:val="24"/>
                <w:szCs w:val="24"/>
              </w:rPr>
            </w:pPr>
            <w:r w:rsidRPr="00F36BF3">
              <w:rPr>
                <w:rFonts w:ascii="Times New Roman" w:hAnsi="Times New Roman" w:cs="Times New Roman"/>
                <w:b/>
                <w:sz w:val="24"/>
                <w:szCs w:val="24"/>
              </w:rPr>
              <w:t>Істотні умови, що обов’язково включаються до договору про закупівлю</w:t>
            </w:r>
          </w:p>
        </w:tc>
        <w:tc>
          <w:tcPr>
            <w:tcW w:w="6971" w:type="dxa"/>
            <w:shd w:val="clear" w:color="auto" w:fill="auto"/>
          </w:tcPr>
          <w:p w:rsidR="00F36BF3" w:rsidRPr="00F36BF3" w:rsidRDefault="00F36BF3" w:rsidP="00F36BF3">
            <w:pPr>
              <w:widowControl w:val="0"/>
              <w:spacing w:after="0" w:line="240" w:lineRule="auto"/>
              <w:jc w:val="both"/>
              <w:rPr>
                <w:rFonts w:ascii="Times New Roman" w:eastAsia="Times New Roman" w:hAnsi="Times New Roman" w:cs="Times New Roman"/>
                <w:color w:val="000000"/>
                <w:sz w:val="24"/>
                <w:szCs w:val="24"/>
                <w:lang w:eastAsia="ru-RU"/>
              </w:rPr>
            </w:pPr>
            <w:r w:rsidRPr="00F36BF3">
              <w:rPr>
                <w:rFonts w:ascii="Times New Roman" w:eastAsia="Times New Roman" w:hAnsi="Times New Roman" w:cs="Times New Roman"/>
                <w:color w:val="000000"/>
                <w:sz w:val="24"/>
                <w:szCs w:val="24"/>
                <w:lang w:eastAsia="ru-RU"/>
              </w:rPr>
              <w:t xml:space="preserve">4.1. Договір про закупівлю за результатами проведеної закупівлі </w:t>
            </w:r>
            <w:r w:rsidRPr="00F36BF3">
              <w:rPr>
                <w:rFonts w:ascii="Times New Roman" w:eastAsia="Times New Roman" w:hAnsi="Times New Roman" w:cs="Times New Roman"/>
                <w:color w:val="333333"/>
                <w:sz w:val="24"/>
                <w:szCs w:val="24"/>
                <w:lang w:eastAsia="ru-RU"/>
              </w:rPr>
              <w:t>укладається відповідно до </w:t>
            </w:r>
            <w:hyperlink r:id="rId38" w:tgtFrame="_blank" w:history="1">
              <w:r w:rsidRPr="00F36BF3">
                <w:rPr>
                  <w:rFonts w:ascii="Times New Roman" w:eastAsia="Times New Roman" w:hAnsi="Times New Roman" w:cs="Times New Roman"/>
                  <w:color w:val="000099"/>
                  <w:sz w:val="24"/>
                  <w:szCs w:val="24"/>
                  <w:u w:val="single"/>
                  <w:lang w:eastAsia="ru-RU"/>
                </w:rPr>
                <w:t>Цивільного</w:t>
              </w:r>
            </w:hyperlink>
            <w:r w:rsidRPr="00F36BF3">
              <w:rPr>
                <w:rFonts w:ascii="Times New Roman" w:eastAsia="Times New Roman" w:hAnsi="Times New Roman" w:cs="Times New Roman"/>
                <w:color w:val="333333"/>
                <w:sz w:val="24"/>
                <w:szCs w:val="24"/>
                <w:lang w:eastAsia="ru-RU"/>
              </w:rPr>
              <w:t> і </w:t>
            </w:r>
            <w:hyperlink r:id="rId39" w:tgtFrame="_blank" w:history="1">
              <w:r w:rsidRPr="00F36BF3">
                <w:rPr>
                  <w:rFonts w:ascii="Times New Roman" w:eastAsia="Times New Roman" w:hAnsi="Times New Roman" w:cs="Times New Roman"/>
                  <w:color w:val="000099"/>
                  <w:sz w:val="24"/>
                  <w:szCs w:val="24"/>
                  <w:u w:val="single"/>
                  <w:lang w:eastAsia="ru-RU"/>
                </w:rPr>
                <w:t>Господарського</w:t>
              </w:r>
            </w:hyperlink>
            <w:r w:rsidRPr="00F36BF3">
              <w:rPr>
                <w:rFonts w:ascii="Times New Roman" w:eastAsia="Times New Roman" w:hAnsi="Times New Roman" w:cs="Times New Roman"/>
                <w:color w:val="333333"/>
                <w:sz w:val="24"/>
                <w:szCs w:val="24"/>
                <w:lang w:eastAsia="ru-RU"/>
              </w:rPr>
              <w:t> кодексів України з урахуванням положень статті 41 Закону, крім частин </w:t>
            </w:r>
            <w:hyperlink r:id="rId40" w:anchor="n1762" w:tgtFrame="_blank" w:history="1">
              <w:r w:rsidRPr="00F36BF3">
                <w:rPr>
                  <w:rFonts w:ascii="Times New Roman" w:eastAsia="Times New Roman" w:hAnsi="Times New Roman" w:cs="Times New Roman"/>
                  <w:color w:val="000099"/>
                  <w:sz w:val="24"/>
                  <w:szCs w:val="24"/>
                  <w:u w:val="single"/>
                  <w:lang w:eastAsia="ru-RU"/>
                </w:rPr>
                <w:t>другої - п’ятої</w:t>
              </w:r>
            </w:hyperlink>
            <w:r w:rsidRPr="00F36BF3">
              <w:rPr>
                <w:rFonts w:ascii="Times New Roman" w:eastAsia="Times New Roman" w:hAnsi="Times New Roman" w:cs="Times New Roman"/>
                <w:color w:val="333333"/>
                <w:sz w:val="24"/>
                <w:szCs w:val="24"/>
                <w:lang w:eastAsia="ru-RU"/>
              </w:rPr>
              <w:t>, </w:t>
            </w:r>
            <w:hyperlink r:id="rId41" w:anchor="n1779" w:tgtFrame="_blank" w:history="1">
              <w:r w:rsidRPr="00F36BF3">
                <w:rPr>
                  <w:rFonts w:ascii="Times New Roman" w:eastAsia="Times New Roman" w:hAnsi="Times New Roman" w:cs="Times New Roman"/>
                  <w:color w:val="000099"/>
                  <w:sz w:val="24"/>
                  <w:szCs w:val="24"/>
                  <w:u w:val="single"/>
                  <w:lang w:eastAsia="ru-RU"/>
                </w:rPr>
                <w:t>сьомої - дев’ятої</w:t>
              </w:r>
            </w:hyperlink>
            <w:r w:rsidRPr="00F36BF3">
              <w:rPr>
                <w:rFonts w:ascii="Times New Roman" w:eastAsia="Times New Roman" w:hAnsi="Times New Roman" w:cs="Times New Roman"/>
                <w:color w:val="333333"/>
                <w:sz w:val="24"/>
                <w:szCs w:val="24"/>
                <w:lang w:eastAsia="ru-RU"/>
              </w:rPr>
              <w:t> статті 41 Закону та Особливостей</w:t>
            </w:r>
            <w:r w:rsidRPr="00F36BF3">
              <w:rPr>
                <w:rFonts w:ascii="Times New Roman" w:eastAsia="Times New Roman" w:hAnsi="Times New Roman" w:cs="Times New Roman"/>
                <w:color w:val="000000"/>
                <w:sz w:val="24"/>
                <w:szCs w:val="24"/>
                <w:lang w:eastAsia="ru-RU"/>
              </w:rPr>
              <w:t>.</w:t>
            </w:r>
          </w:p>
          <w:p w:rsidR="00F36BF3" w:rsidRPr="00F36BF3" w:rsidRDefault="00F36BF3" w:rsidP="00F36BF3">
            <w:pPr>
              <w:widowControl w:val="0"/>
              <w:tabs>
                <w:tab w:val="left" w:pos="194"/>
              </w:tabs>
              <w:spacing w:after="0" w:line="240" w:lineRule="auto"/>
              <w:jc w:val="both"/>
              <w:rPr>
                <w:rFonts w:ascii="Times New Roman" w:eastAsia="Times New Roman" w:hAnsi="Times New Roman" w:cs="Times New Roman"/>
                <w:color w:val="000000"/>
                <w:sz w:val="24"/>
                <w:szCs w:val="24"/>
                <w:lang w:eastAsia="ru-RU"/>
              </w:rPr>
            </w:pPr>
            <w:r w:rsidRPr="00F36BF3">
              <w:rPr>
                <w:rFonts w:ascii="Times New Roman" w:eastAsia="Times New Roman" w:hAnsi="Times New Roman" w:cs="Times New Roman"/>
                <w:color w:val="000000"/>
                <w:sz w:val="24"/>
                <w:szCs w:val="24"/>
                <w:lang w:eastAsia="ru-RU"/>
              </w:rPr>
              <w:t xml:space="preserve">4.2. </w:t>
            </w:r>
            <w:r w:rsidRPr="00F36BF3">
              <w:rPr>
                <w:rFonts w:ascii="Times New Roman" w:eastAsia="Times New Roman" w:hAnsi="Times New Roman" w:cs="Times New Roman"/>
                <w:b/>
                <w:color w:val="000000"/>
                <w:sz w:val="24"/>
                <w:szCs w:val="24"/>
                <w:u w:val="single"/>
                <w:lang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r w:rsidRPr="00F36BF3">
              <w:rPr>
                <w:rFonts w:ascii="Times New Roman" w:eastAsia="Times New Roman" w:hAnsi="Times New Roman" w:cs="Times New Roman"/>
                <w:color w:val="000000"/>
                <w:sz w:val="24"/>
                <w:szCs w:val="24"/>
                <w:lang w:eastAsia="ru-RU"/>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36BF3" w:rsidRPr="00F36BF3" w:rsidRDefault="00F36BF3" w:rsidP="00F36BF3">
            <w:pPr>
              <w:widowControl w:val="0"/>
              <w:numPr>
                <w:ilvl w:val="0"/>
                <w:numId w:val="10"/>
              </w:numPr>
              <w:tabs>
                <w:tab w:val="left" w:pos="194"/>
              </w:tabs>
              <w:suppressAutoHyphens/>
              <w:spacing w:after="0" w:line="240" w:lineRule="auto"/>
              <w:jc w:val="both"/>
              <w:rPr>
                <w:rFonts w:ascii="Times New Roman" w:eastAsia="Times New Roman" w:hAnsi="Times New Roman" w:cs="Times New Roman"/>
                <w:color w:val="000000"/>
                <w:sz w:val="24"/>
                <w:szCs w:val="24"/>
                <w:lang w:eastAsia="ru-RU"/>
              </w:rPr>
            </w:pPr>
            <w:r w:rsidRPr="00F36BF3">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rsidR="00F36BF3" w:rsidRPr="00F36BF3" w:rsidRDefault="00F36BF3" w:rsidP="00F36BF3">
            <w:pPr>
              <w:widowControl w:val="0"/>
              <w:numPr>
                <w:ilvl w:val="0"/>
                <w:numId w:val="10"/>
              </w:numPr>
              <w:tabs>
                <w:tab w:val="left" w:pos="194"/>
              </w:tabs>
              <w:suppressAutoHyphens/>
              <w:spacing w:after="0" w:line="240" w:lineRule="auto"/>
              <w:jc w:val="both"/>
              <w:rPr>
                <w:rFonts w:ascii="Times New Roman" w:eastAsia="Times New Roman" w:hAnsi="Times New Roman" w:cs="Times New Roman"/>
                <w:color w:val="000000"/>
                <w:sz w:val="24"/>
                <w:szCs w:val="24"/>
                <w:lang w:eastAsia="ru-RU"/>
              </w:rPr>
            </w:pPr>
            <w:r w:rsidRPr="00F36BF3">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rsidR="00F36BF3" w:rsidRPr="00F36BF3" w:rsidRDefault="00F36BF3" w:rsidP="00F36BF3">
            <w:pPr>
              <w:widowControl w:val="0"/>
              <w:numPr>
                <w:ilvl w:val="0"/>
                <w:numId w:val="8"/>
              </w:numPr>
              <w:tabs>
                <w:tab w:val="left" w:pos="194"/>
              </w:tabs>
              <w:suppressAutoHyphens/>
              <w:spacing w:after="0" w:line="240" w:lineRule="auto"/>
              <w:ind w:left="714" w:hanging="357"/>
              <w:contextualSpacing/>
              <w:jc w:val="both"/>
              <w:rPr>
                <w:rFonts w:ascii="Times New Roman" w:eastAsia="Times New Roman" w:hAnsi="Times New Roman" w:cs="Times New Roman"/>
                <w:color w:val="000000"/>
                <w:sz w:val="24"/>
                <w:szCs w:val="24"/>
                <w:lang w:eastAsia="ru-RU"/>
              </w:rPr>
            </w:pPr>
            <w:r w:rsidRPr="00F36BF3">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F36BF3" w:rsidRPr="00F36BF3" w:rsidRDefault="00F36BF3" w:rsidP="00F36BF3">
            <w:pPr>
              <w:shd w:val="clear" w:color="auto" w:fill="FFFFFF"/>
              <w:suppressAutoHyphens/>
              <w:spacing w:after="150" w:line="240" w:lineRule="auto"/>
              <w:jc w:val="both"/>
              <w:rPr>
                <w:rFonts w:ascii="Times New Roman" w:eastAsia="Times New Roman" w:hAnsi="Times New Roman" w:cs="Times New Roman"/>
                <w:color w:val="333333"/>
                <w:sz w:val="24"/>
                <w:szCs w:val="24"/>
                <w:lang w:eastAsia="ru-RU"/>
              </w:rPr>
            </w:pPr>
            <w:r w:rsidRPr="00F36BF3">
              <w:rPr>
                <w:rFonts w:ascii="Times New Roman" w:eastAsia="Times New Roman" w:hAnsi="Times New Roman" w:cs="Times New Roman"/>
                <w:color w:val="000000"/>
                <w:sz w:val="24"/>
                <w:szCs w:val="24"/>
                <w:lang w:eastAsia="ru-RU"/>
              </w:rPr>
              <w:t xml:space="preserve">4.4. </w:t>
            </w:r>
            <w:r w:rsidRPr="00F36BF3">
              <w:rPr>
                <w:rFonts w:ascii="Times New Roman" w:eastAsia="Times New Roman" w:hAnsi="Times New Roman" w:cs="Times New Roman"/>
                <w:color w:val="333333"/>
                <w:sz w:val="24"/>
                <w:szCs w:val="24"/>
                <w:lang w:eastAsia="ru-RU"/>
              </w:rPr>
              <w:t>Істотні умови договору про закупівлю, укладеного відповідно до </w:t>
            </w:r>
            <w:hyperlink r:id="rId42" w:anchor="n454" w:history="1">
              <w:r w:rsidRPr="00F36BF3">
                <w:rPr>
                  <w:rFonts w:ascii="Times New Roman" w:eastAsia="Times New Roman" w:hAnsi="Times New Roman" w:cs="Times New Roman"/>
                  <w:color w:val="006600"/>
                  <w:sz w:val="24"/>
                  <w:szCs w:val="24"/>
                  <w:u w:val="single"/>
                  <w:lang w:eastAsia="ru-RU"/>
                </w:rPr>
                <w:t>пунктів 10</w:t>
              </w:r>
            </w:hyperlink>
            <w:r w:rsidRPr="00F36BF3">
              <w:rPr>
                <w:rFonts w:ascii="Times New Roman" w:eastAsia="Times New Roman" w:hAnsi="Times New Roman" w:cs="Times New Roman"/>
                <w:color w:val="333333"/>
                <w:sz w:val="24"/>
                <w:szCs w:val="24"/>
                <w:lang w:eastAsia="ru-RU"/>
              </w:rPr>
              <w:t> і </w:t>
            </w:r>
            <w:hyperlink r:id="rId43" w:anchor="n466" w:history="1">
              <w:r w:rsidRPr="00F36BF3">
                <w:rPr>
                  <w:rFonts w:ascii="Times New Roman" w:eastAsia="Times New Roman" w:hAnsi="Times New Roman" w:cs="Times New Roman"/>
                  <w:color w:val="006600"/>
                  <w:sz w:val="24"/>
                  <w:szCs w:val="24"/>
                  <w:u w:val="single"/>
                  <w:lang w:eastAsia="ru-RU"/>
                </w:rPr>
                <w:t>13</w:t>
              </w:r>
            </w:hyperlink>
            <w:r w:rsidRPr="00F36BF3">
              <w:rPr>
                <w:rFonts w:ascii="Times New Roman" w:eastAsia="Times New Roman" w:hAnsi="Times New Roman" w:cs="Times New Roman"/>
                <w:color w:val="333333"/>
                <w:sz w:val="24"/>
                <w:szCs w:val="24"/>
                <w:lang w:eastAsia="ru-RU"/>
              </w:rPr>
              <w:t> (крім </w:t>
            </w:r>
            <w:hyperlink r:id="rId44" w:anchor="n488" w:history="1">
              <w:r w:rsidRPr="00F36BF3">
                <w:rPr>
                  <w:rFonts w:ascii="Times New Roman" w:eastAsia="Times New Roman" w:hAnsi="Times New Roman" w:cs="Times New Roman"/>
                  <w:color w:val="006600"/>
                  <w:sz w:val="24"/>
                  <w:szCs w:val="24"/>
                  <w:u w:val="single"/>
                  <w:lang w:eastAsia="ru-RU"/>
                </w:rPr>
                <w:t>підпункту 13</w:t>
              </w:r>
            </w:hyperlink>
            <w:r w:rsidRPr="00F36BF3">
              <w:rPr>
                <w:rFonts w:ascii="Times New Roman" w:eastAsia="Times New Roman" w:hAnsi="Times New Roman" w:cs="Times New Roman"/>
                <w:color w:val="333333"/>
                <w:sz w:val="24"/>
                <w:szCs w:val="24"/>
                <w:lang w:eastAsia="ru-RU"/>
              </w:rPr>
              <w:t> пункту 13) Особливостей, не можуть змінюватися після його підписання до виконання зобов’язань сторонами в повному обсязі, крім випадків:</w:t>
            </w:r>
          </w:p>
          <w:p w:rsidR="00F36BF3" w:rsidRPr="00F36BF3" w:rsidRDefault="00F36BF3" w:rsidP="00F36BF3">
            <w:pPr>
              <w:shd w:val="clear" w:color="auto" w:fill="FFFFFF"/>
              <w:suppressAutoHyphens/>
              <w:spacing w:after="150" w:line="240" w:lineRule="auto"/>
              <w:ind w:firstLine="450"/>
              <w:jc w:val="both"/>
              <w:rPr>
                <w:rFonts w:ascii="Times New Roman" w:eastAsia="Times New Roman" w:hAnsi="Times New Roman" w:cs="Times New Roman"/>
                <w:color w:val="333333"/>
                <w:sz w:val="24"/>
                <w:szCs w:val="24"/>
                <w:lang w:eastAsia="ru-RU"/>
              </w:rPr>
            </w:pPr>
            <w:bookmarkStart w:id="42" w:name="n510"/>
            <w:bookmarkEnd w:id="42"/>
            <w:r w:rsidRPr="00F36BF3">
              <w:rPr>
                <w:rFonts w:ascii="Times New Roman" w:eastAsia="Times New Roman" w:hAnsi="Times New Roman" w:cs="Times New Roman"/>
                <w:color w:val="333333"/>
                <w:sz w:val="24"/>
                <w:szCs w:val="24"/>
                <w:lang w:eastAsia="ru-RU"/>
              </w:rPr>
              <w:t>1) зменшення обсягів закупівлі, зокрема з урахуванням фактичного обсягу видатків замовника;</w:t>
            </w:r>
          </w:p>
          <w:p w:rsidR="00F36BF3" w:rsidRPr="00F36BF3" w:rsidRDefault="00F36BF3" w:rsidP="00F36BF3">
            <w:pPr>
              <w:shd w:val="clear" w:color="auto" w:fill="FFFFFF"/>
              <w:suppressAutoHyphens/>
              <w:spacing w:after="150" w:line="240" w:lineRule="auto"/>
              <w:ind w:firstLine="450"/>
              <w:jc w:val="both"/>
              <w:rPr>
                <w:rFonts w:ascii="Times New Roman" w:eastAsia="Times New Roman" w:hAnsi="Times New Roman" w:cs="Times New Roman"/>
                <w:color w:val="333333"/>
                <w:sz w:val="24"/>
                <w:szCs w:val="24"/>
                <w:lang w:eastAsia="ru-RU"/>
              </w:rPr>
            </w:pPr>
            <w:bookmarkStart w:id="43" w:name="n511"/>
            <w:bookmarkEnd w:id="43"/>
            <w:r w:rsidRPr="00F36BF3">
              <w:rPr>
                <w:rFonts w:ascii="Times New Roman" w:eastAsia="Times New Roman" w:hAnsi="Times New Roman" w:cs="Times New Roman"/>
                <w:color w:val="333333"/>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36BF3">
              <w:rPr>
                <w:rFonts w:ascii="Times New Roman" w:eastAsia="Times New Roman" w:hAnsi="Times New Roman" w:cs="Times New Roman"/>
                <w:color w:val="333333"/>
                <w:sz w:val="24"/>
                <w:szCs w:val="24"/>
                <w:lang w:eastAsia="ru-RU"/>
              </w:rPr>
              <w:t>пропорційно</w:t>
            </w:r>
            <w:proofErr w:type="spellEnd"/>
            <w:r w:rsidRPr="00F36BF3">
              <w:rPr>
                <w:rFonts w:ascii="Times New Roman" w:eastAsia="Times New Roman" w:hAnsi="Times New Roman" w:cs="Times New Roman"/>
                <w:color w:val="333333"/>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36BF3" w:rsidRPr="00F36BF3" w:rsidRDefault="00F36BF3" w:rsidP="00F36BF3">
            <w:pPr>
              <w:shd w:val="clear" w:color="auto" w:fill="FFFFFF"/>
              <w:suppressAutoHyphens/>
              <w:spacing w:after="150" w:line="240" w:lineRule="auto"/>
              <w:ind w:firstLine="450"/>
              <w:jc w:val="both"/>
              <w:rPr>
                <w:rFonts w:ascii="Times New Roman" w:eastAsia="Times New Roman" w:hAnsi="Times New Roman" w:cs="Times New Roman"/>
                <w:color w:val="333333"/>
                <w:sz w:val="24"/>
                <w:szCs w:val="24"/>
                <w:lang w:eastAsia="ru-RU"/>
              </w:rPr>
            </w:pPr>
            <w:bookmarkStart w:id="44" w:name="n512"/>
            <w:bookmarkEnd w:id="44"/>
            <w:r w:rsidRPr="00F36BF3">
              <w:rPr>
                <w:rFonts w:ascii="Times New Roman" w:eastAsia="Times New Roman" w:hAnsi="Times New Roman" w:cs="Times New Roman"/>
                <w:color w:val="333333"/>
                <w:sz w:val="24"/>
                <w:szCs w:val="24"/>
                <w:lang w:eastAsia="ru-RU"/>
              </w:rPr>
              <w:t xml:space="preserve">3) покращення якості предмета закупівлі за умови, що таке покращення не призведе до збільшення суми, визначеної в </w:t>
            </w:r>
            <w:r w:rsidRPr="00F36BF3">
              <w:rPr>
                <w:rFonts w:ascii="Times New Roman" w:eastAsia="Times New Roman" w:hAnsi="Times New Roman" w:cs="Times New Roman"/>
                <w:color w:val="333333"/>
                <w:sz w:val="24"/>
                <w:szCs w:val="24"/>
                <w:lang w:eastAsia="ru-RU"/>
              </w:rPr>
              <w:lastRenderedPageBreak/>
              <w:t>договорі про закупівлю;</w:t>
            </w:r>
          </w:p>
          <w:p w:rsidR="00F36BF3" w:rsidRPr="00F36BF3" w:rsidRDefault="00F36BF3" w:rsidP="00F36BF3">
            <w:pPr>
              <w:shd w:val="clear" w:color="auto" w:fill="FFFFFF"/>
              <w:suppressAutoHyphens/>
              <w:spacing w:after="150" w:line="240" w:lineRule="auto"/>
              <w:ind w:firstLine="450"/>
              <w:jc w:val="both"/>
              <w:rPr>
                <w:rFonts w:ascii="Times New Roman" w:eastAsia="Times New Roman" w:hAnsi="Times New Roman" w:cs="Times New Roman"/>
                <w:color w:val="333333"/>
                <w:sz w:val="24"/>
                <w:szCs w:val="24"/>
                <w:lang w:eastAsia="ru-RU"/>
              </w:rPr>
            </w:pPr>
            <w:bookmarkStart w:id="45" w:name="n513"/>
            <w:bookmarkEnd w:id="45"/>
            <w:r w:rsidRPr="00F36BF3">
              <w:rPr>
                <w:rFonts w:ascii="Times New Roman" w:eastAsia="Times New Roman" w:hAnsi="Times New Roman" w:cs="Times New Roman"/>
                <w:color w:val="333333"/>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36BF3" w:rsidRPr="00F36BF3" w:rsidRDefault="00F36BF3" w:rsidP="00F36BF3">
            <w:pPr>
              <w:shd w:val="clear" w:color="auto" w:fill="FFFFFF"/>
              <w:suppressAutoHyphens/>
              <w:spacing w:after="150" w:line="240" w:lineRule="auto"/>
              <w:ind w:firstLine="450"/>
              <w:jc w:val="both"/>
              <w:rPr>
                <w:rFonts w:ascii="Times New Roman" w:eastAsia="Times New Roman" w:hAnsi="Times New Roman" w:cs="Times New Roman"/>
                <w:color w:val="333333"/>
                <w:sz w:val="24"/>
                <w:szCs w:val="24"/>
                <w:lang w:eastAsia="ru-RU"/>
              </w:rPr>
            </w:pPr>
            <w:bookmarkStart w:id="46" w:name="n514"/>
            <w:bookmarkEnd w:id="46"/>
            <w:r w:rsidRPr="00F36BF3">
              <w:rPr>
                <w:rFonts w:ascii="Times New Roman" w:eastAsia="Times New Roman" w:hAnsi="Times New Roman" w:cs="Times New Roman"/>
                <w:color w:val="333333"/>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F36BF3" w:rsidRPr="00F36BF3" w:rsidRDefault="00F36BF3" w:rsidP="00F36BF3">
            <w:pPr>
              <w:shd w:val="clear" w:color="auto" w:fill="FFFFFF"/>
              <w:suppressAutoHyphens/>
              <w:spacing w:after="150" w:line="240" w:lineRule="auto"/>
              <w:ind w:firstLine="450"/>
              <w:jc w:val="both"/>
              <w:rPr>
                <w:rFonts w:ascii="Times New Roman" w:eastAsia="Times New Roman" w:hAnsi="Times New Roman" w:cs="Times New Roman"/>
                <w:color w:val="333333"/>
                <w:sz w:val="24"/>
                <w:szCs w:val="24"/>
                <w:lang w:eastAsia="ru-RU"/>
              </w:rPr>
            </w:pPr>
            <w:bookmarkStart w:id="47" w:name="n515"/>
            <w:bookmarkEnd w:id="47"/>
            <w:r w:rsidRPr="00F36BF3">
              <w:rPr>
                <w:rFonts w:ascii="Times New Roman" w:eastAsia="Times New Roman" w:hAnsi="Times New Roman" w:cs="Times New Roman"/>
                <w:color w:val="333333"/>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36BF3">
              <w:rPr>
                <w:rFonts w:ascii="Times New Roman" w:eastAsia="Times New Roman" w:hAnsi="Times New Roman" w:cs="Times New Roman"/>
                <w:color w:val="333333"/>
                <w:sz w:val="24"/>
                <w:szCs w:val="24"/>
                <w:lang w:eastAsia="ru-RU"/>
              </w:rPr>
              <w:t>пропорційно</w:t>
            </w:r>
            <w:proofErr w:type="spellEnd"/>
            <w:r w:rsidRPr="00F36BF3">
              <w:rPr>
                <w:rFonts w:ascii="Times New Roman" w:eastAsia="Times New Roman" w:hAnsi="Times New Roman" w:cs="Times New Roman"/>
                <w:color w:val="333333"/>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F36BF3">
              <w:rPr>
                <w:rFonts w:ascii="Times New Roman" w:eastAsia="Times New Roman" w:hAnsi="Times New Roman" w:cs="Times New Roman"/>
                <w:color w:val="333333"/>
                <w:sz w:val="24"/>
                <w:szCs w:val="24"/>
                <w:lang w:eastAsia="ru-RU"/>
              </w:rPr>
              <w:t>пропорційно</w:t>
            </w:r>
            <w:proofErr w:type="spellEnd"/>
            <w:r w:rsidRPr="00F36BF3">
              <w:rPr>
                <w:rFonts w:ascii="Times New Roman" w:eastAsia="Times New Roman" w:hAnsi="Times New Roman" w:cs="Times New Roman"/>
                <w:color w:val="333333"/>
                <w:sz w:val="24"/>
                <w:szCs w:val="24"/>
                <w:lang w:eastAsia="ru-RU"/>
              </w:rPr>
              <w:t xml:space="preserve"> до зміни податкового навантаження внаслідок зміни системи оподаткування;</w:t>
            </w:r>
          </w:p>
          <w:p w:rsidR="00F36BF3" w:rsidRPr="00F36BF3" w:rsidRDefault="00F36BF3" w:rsidP="00F36BF3">
            <w:pPr>
              <w:shd w:val="clear" w:color="auto" w:fill="FFFFFF"/>
              <w:suppressAutoHyphens/>
              <w:spacing w:after="150" w:line="240" w:lineRule="auto"/>
              <w:ind w:firstLine="450"/>
              <w:jc w:val="both"/>
              <w:rPr>
                <w:rFonts w:ascii="Times New Roman" w:eastAsia="Times New Roman" w:hAnsi="Times New Roman" w:cs="Times New Roman"/>
                <w:color w:val="333333"/>
                <w:sz w:val="24"/>
                <w:szCs w:val="24"/>
                <w:lang w:eastAsia="ru-RU"/>
              </w:rPr>
            </w:pPr>
            <w:bookmarkStart w:id="48" w:name="n516"/>
            <w:bookmarkEnd w:id="48"/>
            <w:r w:rsidRPr="00F36BF3">
              <w:rPr>
                <w:rFonts w:ascii="Times New Roman" w:eastAsia="Times New Roman" w:hAnsi="Times New Roman" w:cs="Times New Roman"/>
                <w:color w:val="333333"/>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36BF3">
              <w:rPr>
                <w:rFonts w:ascii="Times New Roman" w:eastAsia="Times New Roman" w:hAnsi="Times New Roman" w:cs="Times New Roman"/>
                <w:color w:val="333333"/>
                <w:sz w:val="24"/>
                <w:szCs w:val="24"/>
                <w:lang w:eastAsia="ru-RU"/>
              </w:rPr>
              <w:t>Platts</w:t>
            </w:r>
            <w:proofErr w:type="spellEnd"/>
            <w:r w:rsidRPr="00F36BF3">
              <w:rPr>
                <w:rFonts w:ascii="Times New Roman" w:eastAsia="Times New Roman" w:hAnsi="Times New Roman" w:cs="Times New Roman"/>
                <w:color w:val="333333"/>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36BF3" w:rsidRPr="00F36BF3" w:rsidRDefault="00F36BF3" w:rsidP="00F36BF3">
            <w:pPr>
              <w:shd w:val="clear" w:color="auto" w:fill="FFFFFF"/>
              <w:suppressAutoHyphens/>
              <w:spacing w:after="150" w:line="240" w:lineRule="auto"/>
              <w:ind w:firstLine="450"/>
              <w:jc w:val="both"/>
              <w:rPr>
                <w:rFonts w:ascii="Times New Roman" w:eastAsia="Times New Roman" w:hAnsi="Times New Roman" w:cs="Times New Roman"/>
                <w:color w:val="333333"/>
                <w:sz w:val="24"/>
                <w:szCs w:val="24"/>
                <w:lang w:eastAsia="ru-RU"/>
              </w:rPr>
            </w:pPr>
            <w:bookmarkStart w:id="49" w:name="n517"/>
            <w:bookmarkEnd w:id="49"/>
            <w:r w:rsidRPr="00F36BF3">
              <w:rPr>
                <w:rFonts w:ascii="Times New Roman" w:eastAsia="Times New Roman" w:hAnsi="Times New Roman" w:cs="Times New Roman"/>
                <w:color w:val="333333"/>
                <w:sz w:val="24"/>
                <w:szCs w:val="24"/>
                <w:lang w:eastAsia="ru-RU"/>
              </w:rPr>
              <w:t>8) зміни умов у зв’язку із застосуванням положень </w:t>
            </w:r>
            <w:hyperlink r:id="rId45" w:anchor="n1778" w:tgtFrame="_blank" w:history="1">
              <w:r w:rsidRPr="00F36BF3">
                <w:rPr>
                  <w:rFonts w:ascii="Times New Roman" w:eastAsia="Times New Roman" w:hAnsi="Times New Roman" w:cs="Times New Roman"/>
                  <w:color w:val="000099"/>
                  <w:sz w:val="24"/>
                  <w:szCs w:val="24"/>
                  <w:u w:val="single"/>
                  <w:lang w:eastAsia="ru-RU"/>
                </w:rPr>
                <w:t>частини шостої</w:t>
              </w:r>
            </w:hyperlink>
            <w:r w:rsidRPr="00F36BF3">
              <w:rPr>
                <w:rFonts w:ascii="Times New Roman" w:eastAsia="Times New Roman" w:hAnsi="Times New Roman" w:cs="Times New Roman"/>
                <w:color w:val="333333"/>
                <w:sz w:val="24"/>
                <w:szCs w:val="24"/>
                <w:lang w:eastAsia="ru-RU"/>
              </w:rPr>
              <w:t> статті 41 Закону.</w:t>
            </w:r>
          </w:p>
          <w:p w:rsidR="00F36BF3" w:rsidRPr="00F36BF3" w:rsidRDefault="00F36BF3" w:rsidP="00F36BF3">
            <w:pPr>
              <w:widowControl w:val="0"/>
              <w:spacing w:after="0" w:line="240" w:lineRule="auto"/>
              <w:contextualSpacing/>
              <w:jc w:val="both"/>
              <w:rPr>
                <w:rFonts w:ascii="Times New Roman" w:eastAsia="Times New Roman" w:hAnsi="Times New Roman" w:cs="Times New Roman"/>
                <w:sz w:val="24"/>
                <w:szCs w:val="24"/>
                <w:lang w:eastAsia="en-US"/>
              </w:rPr>
            </w:pPr>
            <w:bookmarkStart w:id="50" w:name="n518"/>
            <w:bookmarkEnd w:id="50"/>
            <w:r w:rsidRPr="00F36BF3">
              <w:rPr>
                <w:rFonts w:ascii="Times New Roman" w:eastAsia="Times New Roman" w:hAnsi="Times New Roman" w:cs="Times New Roman"/>
                <w:sz w:val="24"/>
                <w:szCs w:val="24"/>
                <w:lang w:eastAsia="en-US"/>
              </w:rPr>
              <w:t>4.5.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36BF3" w:rsidRPr="00F36BF3" w:rsidRDefault="00F36BF3" w:rsidP="00F36BF3">
            <w:pPr>
              <w:widowControl w:val="0"/>
              <w:spacing w:after="0" w:line="240" w:lineRule="auto"/>
              <w:jc w:val="both"/>
              <w:rPr>
                <w:rFonts w:ascii="Times New Roman" w:eastAsia="Times New Roman" w:hAnsi="Times New Roman" w:cs="Times New Roman"/>
                <w:color w:val="000000"/>
                <w:sz w:val="24"/>
                <w:szCs w:val="24"/>
                <w:lang w:eastAsia="ru-RU"/>
              </w:rPr>
            </w:pPr>
            <w:r w:rsidRPr="00F36BF3">
              <w:rPr>
                <w:rFonts w:ascii="Times New Roman" w:hAnsi="Times New Roman" w:cs="Times New Roman"/>
                <w:sz w:val="24"/>
                <w:szCs w:val="24"/>
                <w:lang w:eastAsia="en-US"/>
              </w:rPr>
              <w:t xml:space="preserve">4.6. </w:t>
            </w:r>
            <w:r w:rsidRPr="00F36BF3">
              <w:rPr>
                <w:rFonts w:ascii="Times New Roman" w:eastAsia="Times New Roman" w:hAnsi="Times New Roman" w:cs="Times New Roman"/>
                <w:color w:val="000000"/>
                <w:sz w:val="24"/>
                <w:szCs w:val="24"/>
                <w:lang w:eastAsia="ru-RU"/>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F36BF3" w:rsidRPr="00F36BF3" w:rsidRDefault="00F36BF3" w:rsidP="00F36BF3">
            <w:pPr>
              <w:widowControl w:val="0"/>
              <w:spacing w:after="0" w:line="240" w:lineRule="auto"/>
              <w:jc w:val="both"/>
              <w:rPr>
                <w:rFonts w:ascii="Times New Roman" w:eastAsia="Times New Roman" w:hAnsi="Times New Roman" w:cs="Times New Roman"/>
                <w:color w:val="000000"/>
                <w:sz w:val="24"/>
                <w:szCs w:val="24"/>
                <w:lang w:eastAsia="ru-RU"/>
              </w:rPr>
            </w:pPr>
            <w:r w:rsidRPr="00F36BF3">
              <w:rPr>
                <w:rFonts w:ascii="Times New Roman" w:eastAsia="Times New Roman" w:hAnsi="Times New Roman" w:cs="Times New Roman"/>
                <w:color w:val="000000"/>
                <w:sz w:val="24"/>
                <w:szCs w:val="24"/>
                <w:lang w:eastAsia="ru-RU"/>
              </w:rPr>
              <w:t>4.7. Договір про закупівлю є нікчемним у разі:</w:t>
            </w:r>
          </w:p>
          <w:p w:rsidR="00F36BF3" w:rsidRPr="00F36BF3" w:rsidRDefault="00F36BF3" w:rsidP="00F36BF3">
            <w:pPr>
              <w:widowControl w:val="0"/>
              <w:spacing w:after="0" w:line="240" w:lineRule="auto"/>
              <w:jc w:val="both"/>
              <w:rPr>
                <w:rFonts w:ascii="Times New Roman" w:eastAsia="Times New Roman" w:hAnsi="Times New Roman" w:cs="Times New Roman"/>
                <w:color w:val="000000"/>
                <w:sz w:val="24"/>
                <w:szCs w:val="24"/>
                <w:lang w:eastAsia="ru-RU"/>
              </w:rPr>
            </w:pPr>
            <w:r w:rsidRPr="00F36BF3">
              <w:rPr>
                <w:rFonts w:ascii="Times New Roman" w:eastAsia="Times New Roman" w:hAnsi="Times New Roman" w:cs="Times New Roman"/>
                <w:color w:val="000000"/>
                <w:sz w:val="24"/>
                <w:szCs w:val="24"/>
                <w:lang w:eastAsia="ru-RU"/>
              </w:rPr>
              <w:t>1) коли замовник уклав договір про закупівлю з порушенням вимог, визначених пунктом 5 Особливостей;</w:t>
            </w:r>
          </w:p>
          <w:p w:rsidR="00F36BF3" w:rsidRPr="00F36BF3" w:rsidRDefault="00F36BF3" w:rsidP="00F36BF3">
            <w:pPr>
              <w:widowControl w:val="0"/>
              <w:spacing w:after="0" w:line="240" w:lineRule="auto"/>
              <w:jc w:val="both"/>
              <w:rPr>
                <w:rFonts w:ascii="Times New Roman" w:eastAsia="Times New Roman" w:hAnsi="Times New Roman" w:cs="Times New Roman"/>
                <w:color w:val="000000"/>
                <w:sz w:val="24"/>
                <w:szCs w:val="24"/>
                <w:lang w:eastAsia="ru-RU"/>
              </w:rPr>
            </w:pPr>
            <w:r w:rsidRPr="00F36BF3">
              <w:rPr>
                <w:rFonts w:ascii="Times New Roman" w:eastAsia="Times New Roman" w:hAnsi="Times New Roman" w:cs="Times New Roman"/>
                <w:color w:val="000000"/>
                <w:sz w:val="24"/>
                <w:szCs w:val="24"/>
                <w:lang w:eastAsia="ru-RU"/>
              </w:rPr>
              <w:t>2) укладення договору про закупівлю з порушенням вимог пункту 18 Особливостей;</w:t>
            </w:r>
          </w:p>
          <w:p w:rsidR="00F36BF3" w:rsidRPr="00F36BF3" w:rsidRDefault="00F36BF3" w:rsidP="00F36BF3">
            <w:pPr>
              <w:widowControl w:val="0"/>
              <w:spacing w:after="0" w:line="240" w:lineRule="auto"/>
              <w:jc w:val="both"/>
              <w:rPr>
                <w:rFonts w:ascii="Times New Roman" w:eastAsia="Times New Roman" w:hAnsi="Times New Roman" w:cs="Times New Roman"/>
                <w:color w:val="000000"/>
                <w:sz w:val="24"/>
                <w:szCs w:val="24"/>
                <w:lang w:eastAsia="ru-RU"/>
              </w:rPr>
            </w:pPr>
            <w:r w:rsidRPr="00F36BF3">
              <w:rPr>
                <w:rFonts w:ascii="Times New Roman" w:eastAsia="Times New Roman" w:hAnsi="Times New Roman" w:cs="Times New Roman"/>
                <w:color w:val="000000"/>
                <w:sz w:val="24"/>
                <w:szCs w:val="24"/>
                <w:lang w:eastAsia="ru-RU"/>
              </w:rPr>
              <w:t>3) укладення договору про закупівлю в період оскарження відкритих торгів відповідно до статті 18 Закону та Особливостей;</w:t>
            </w:r>
          </w:p>
          <w:p w:rsidR="00F36BF3" w:rsidRPr="00F36BF3" w:rsidRDefault="00F36BF3" w:rsidP="00F36BF3">
            <w:pPr>
              <w:widowControl w:val="0"/>
              <w:spacing w:after="0" w:line="240" w:lineRule="auto"/>
              <w:jc w:val="both"/>
              <w:rPr>
                <w:rFonts w:ascii="Times New Roman" w:eastAsia="Times New Roman" w:hAnsi="Times New Roman" w:cs="Times New Roman"/>
                <w:color w:val="000000"/>
                <w:sz w:val="24"/>
                <w:szCs w:val="24"/>
                <w:lang w:eastAsia="ru-RU"/>
              </w:rPr>
            </w:pPr>
            <w:r w:rsidRPr="00F36BF3">
              <w:rPr>
                <w:rFonts w:ascii="Times New Roman" w:eastAsia="Times New Roman" w:hAnsi="Times New Roman" w:cs="Times New Roman"/>
                <w:color w:val="000000"/>
                <w:sz w:val="24"/>
                <w:szCs w:val="24"/>
                <w:lang w:eastAsia="ru-RU"/>
              </w:rPr>
              <w:t xml:space="preserve">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w:t>
            </w:r>
            <w:r w:rsidRPr="00F36BF3">
              <w:rPr>
                <w:rFonts w:ascii="Times New Roman" w:eastAsia="Times New Roman" w:hAnsi="Times New Roman" w:cs="Times New Roman"/>
                <w:color w:val="000000"/>
                <w:sz w:val="24"/>
                <w:szCs w:val="24"/>
                <w:lang w:eastAsia="ru-RU"/>
              </w:rPr>
              <w:lastRenderedPageBreak/>
              <w:t>урахуванням Особливостей;</w:t>
            </w:r>
          </w:p>
          <w:p w:rsidR="00F36BF3" w:rsidRPr="00F36BF3" w:rsidRDefault="00F36BF3" w:rsidP="00F36BF3">
            <w:pPr>
              <w:widowControl w:val="0"/>
              <w:spacing w:after="0" w:line="240" w:lineRule="auto"/>
              <w:jc w:val="both"/>
              <w:rPr>
                <w:rFonts w:ascii="Times New Roman" w:eastAsia="Times New Roman" w:hAnsi="Times New Roman" w:cs="Times New Roman"/>
                <w:color w:val="000000"/>
                <w:sz w:val="24"/>
                <w:szCs w:val="24"/>
                <w:lang w:eastAsia="ru-RU"/>
              </w:rPr>
            </w:pPr>
            <w:r w:rsidRPr="00F36BF3">
              <w:rPr>
                <w:rFonts w:ascii="Times New Roman" w:eastAsia="Times New Roman" w:hAnsi="Times New Roman" w:cs="Times New Roman"/>
                <w:color w:val="000000"/>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F36BF3" w:rsidRPr="00F36BF3" w:rsidTr="002E1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1084" w:type="dxa"/>
            <w:gridSpan w:val="2"/>
            <w:shd w:val="clear" w:color="auto" w:fill="auto"/>
          </w:tcPr>
          <w:p w:rsidR="00F36BF3" w:rsidRPr="00F36BF3" w:rsidRDefault="00F36BF3" w:rsidP="00F36BF3">
            <w:pPr>
              <w:widowControl w:val="0"/>
              <w:spacing w:after="0" w:line="240" w:lineRule="auto"/>
              <w:contextualSpacing/>
              <w:jc w:val="both"/>
              <w:rPr>
                <w:rFonts w:ascii="Times New Roman" w:hAnsi="Times New Roman" w:cs="Times New Roman"/>
                <w:sz w:val="24"/>
                <w:szCs w:val="24"/>
                <w:lang w:eastAsia="en-US"/>
              </w:rPr>
            </w:pPr>
            <w:r w:rsidRPr="00F36BF3">
              <w:rPr>
                <w:rFonts w:ascii="Times New Roman" w:hAnsi="Times New Roman" w:cs="Times New Roman"/>
                <w:sz w:val="24"/>
                <w:szCs w:val="24"/>
                <w:lang w:eastAsia="en-US"/>
              </w:rPr>
              <w:lastRenderedPageBreak/>
              <w:t>5</w:t>
            </w:r>
          </w:p>
        </w:tc>
        <w:tc>
          <w:tcPr>
            <w:tcW w:w="2861" w:type="dxa"/>
            <w:gridSpan w:val="3"/>
            <w:shd w:val="clear" w:color="auto" w:fill="auto"/>
          </w:tcPr>
          <w:p w:rsidR="00F36BF3" w:rsidRPr="00F36BF3" w:rsidRDefault="00F36BF3" w:rsidP="00F36BF3">
            <w:pPr>
              <w:widowControl w:val="0"/>
              <w:spacing w:after="0" w:line="240" w:lineRule="auto"/>
              <w:contextualSpacing/>
              <w:rPr>
                <w:rFonts w:ascii="Times New Roman" w:hAnsi="Times New Roman" w:cs="Times New Roman"/>
                <w:sz w:val="24"/>
                <w:szCs w:val="24"/>
              </w:rPr>
            </w:pPr>
            <w:r w:rsidRPr="00F36BF3">
              <w:rPr>
                <w:rFonts w:ascii="Times New Roman" w:hAnsi="Times New Roman" w:cs="Times New Roman"/>
                <w:b/>
                <w:sz w:val="24"/>
                <w:szCs w:val="24"/>
              </w:rPr>
              <w:t>Дії замовника при відмові переможця торгів підписати договір про</w:t>
            </w:r>
            <w:r w:rsidRPr="00F36BF3">
              <w:rPr>
                <w:rFonts w:ascii="Times New Roman" w:hAnsi="Times New Roman" w:cs="Times New Roman"/>
                <w:sz w:val="24"/>
                <w:szCs w:val="24"/>
              </w:rPr>
              <w:t xml:space="preserve"> </w:t>
            </w:r>
            <w:r w:rsidRPr="00F36BF3">
              <w:rPr>
                <w:rFonts w:ascii="Times New Roman" w:hAnsi="Times New Roman" w:cs="Times New Roman"/>
                <w:b/>
                <w:sz w:val="24"/>
                <w:szCs w:val="24"/>
              </w:rPr>
              <w:t>закупівлю</w:t>
            </w:r>
          </w:p>
        </w:tc>
        <w:tc>
          <w:tcPr>
            <w:tcW w:w="6971" w:type="dxa"/>
            <w:shd w:val="clear" w:color="auto" w:fill="auto"/>
          </w:tcPr>
          <w:p w:rsidR="00F36BF3" w:rsidRPr="00F36BF3" w:rsidRDefault="00F36BF3" w:rsidP="00F36BF3">
            <w:pPr>
              <w:widowControl w:val="0"/>
              <w:spacing w:after="0" w:line="240" w:lineRule="auto"/>
              <w:contextualSpacing/>
              <w:jc w:val="both"/>
              <w:rPr>
                <w:rFonts w:ascii="Times New Roman" w:hAnsi="Times New Roman" w:cs="Times New Roman"/>
                <w:sz w:val="24"/>
                <w:szCs w:val="24"/>
                <w:lang w:eastAsia="en-US"/>
              </w:rPr>
            </w:pPr>
            <w:r w:rsidRPr="00F36BF3">
              <w:rPr>
                <w:rFonts w:ascii="Times New Roman" w:eastAsia="Times New Roman" w:hAnsi="Times New Roman" w:cs="Times New Roman"/>
                <w:sz w:val="24"/>
                <w:szCs w:val="24"/>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Особливостями, або ненадання переможцем процедури закупівлі документів, що підтверджують відсутність підстав, зазначених у підпунктах 3, 5, 6 і 12 та в абзаці чотирнадцятому пункту 47 Особливостей,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F36BF3" w:rsidRPr="00F36BF3" w:rsidTr="002E1A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2"/>
        </w:trPr>
        <w:tc>
          <w:tcPr>
            <w:tcW w:w="1084" w:type="dxa"/>
            <w:gridSpan w:val="2"/>
            <w:shd w:val="clear" w:color="auto" w:fill="auto"/>
          </w:tcPr>
          <w:p w:rsidR="00F36BF3" w:rsidRPr="00F36BF3" w:rsidRDefault="00F36BF3" w:rsidP="00F36BF3">
            <w:pPr>
              <w:widowControl w:val="0"/>
              <w:spacing w:after="0" w:line="240" w:lineRule="auto"/>
              <w:contextualSpacing/>
              <w:jc w:val="both"/>
              <w:rPr>
                <w:rFonts w:ascii="Times New Roman" w:hAnsi="Times New Roman" w:cs="Times New Roman"/>
                <w:sz w:val="24"/>
                <w:szCs w:val="24"/>
                <w:lang w:eastAsia="en-US"/>
              </w:rPr>
            </w:pPr>
            <w:r w:rsidRPr="00F36BF3">
              <w:rPr>
                <w:rFonts w:ascii="Times New Roman" w:hAnsi="Times New Roman" w:cs="Times New Roman"/>
                <w:sz w:val="24"/>
                <w:szCs w:val="24"/>
                <w:lang w:eastAsia="en-US"/>
              </w:rPr>
              <w:t>6</w:t>
            </w:r>
          </w:p>
        </w:tc>
        <w:tc>
          <w:tcPr>
            <w:tcW w:w="2861" w:type="dxa"/>
            <w:gridSpan w:val="3"/>
            <w:shd w:val="clear" w:color="auto" w:fill="auto"/>
          </w:tcPr>
          <w:p w:rsidR="00F36BF3" w:rsidRPr="00F36BF3" w:rsidRDefault="00F36BF3" w:rsidP="00F36BF3">
            <w:pPr>
              <w:widowControl w:val="0"/>
              <w:spacing w:after="0" w:line="240" w:lineRule="auto"/>
              <w:contextualSpacing/>
              <w:rPr>
                <w:rFonts w:ascii="Times New Roman" w:hAnsi="Times New Roman" w:cs="Times New Roman"/>
                <w:b/>
                <w:sz w:val="24"/>
                <w:szCs w:val="24"/>
              </w:rPr>
            </w:pPr>
            <w:r w:rsidRPr="00F36BF3">
              <w:rPr>
                <w:rFonts w:ascii="Times New Roman" w:hAnsi="Times New Roman" w:cs="Times New Roman"/>
                <w:b/>
                <w:sz w:val="24"/>
                <w:szCs w:val="24"/>
              </w:rPr>
              <w:t xml:space="preserve">Забезпечення виконання договору про закупівлю </w:t>
            </w:r>
          </w:p>
        </w:tc>
        <w:tc>
          <w:tcPr>
            <w:tcW w:w="6971" w:type="dxa"/>
            <w:shd w:val="clear" w:color="auto" w:fill="auto"/>
          </w:tcPr>
          <w:p w:rsidR="00F36BF3" w:rsidRPr="00F36BF3" w:rsidRDefault="00F36BF3" w:rsidP="00F36BF3">
            <w:pPr>
              <w:widowControl w:val="0"/>
              <w:spacing w:after="0" w:line="240" w:lineRule="auto"/>
              <w:contextualSpacing/>
              <w:jc w:val="both"/>
              <w:rPr>
                <w:rFonts w:ascii="Times New Roman" w:hAnsi="Times New Roman" w:cs="Times New Roman"/>
                <w:sz w:val="24"/>
                <w:szCs w:val="24"/>
                <w:lang w:eastAsia="en-US"/>
              </w:rPr>
            </w:pPr>
            <w:r w:rsidRPr="00F36BF3">
              <w:rPr>
                <w:rFonts w:ascii="Times New Roman" w:hAnsi="Times New Roman" w:cs="Times New Roman"/>
                <w:sz w:val="24"/>
                <w:szCs w:val="24"/>
                <w:lang w:eastAsia="en-US"/>
              </w:rPr>
              <w:t>Не вимагається</w:t>
            </w:r>
          </w:p>
        </w:tc>
      </w:tr>
    </w:tbl>
    <w:p w:rsidR="00F36BF3" w:rsidRPr="00F36BF3" w:rsidRDefault="00F36BF3" w:rsidP="00F36BF3">
      <w:pPr>
        <w:widowControl w:val="0"/>
        <w:shd w:val="clear" w:color="auto" w:fill="FFFFFF"/>
        <w:autoSpaceDE w:val="0"/>
        <w:spacing w:before="120" w:after="0" w:line="240" w:lineRule="auto"/>
        <w:jc w:val="both"/>
        <w:rPr>
          <w:rFonts w:ascii="Times New Roman" w:hAnsi="Times New Roman" w:cs="Times New Roman"/>
          <w:b/>
          <w:bCs/>
          <w:sz w:val="24"/>
          <w:szCs w:val="24"/>
          <w:lang w:eastAsia="ru-RU"/>
        </w:rPr>
      </w:pPr>
      <w:r w:rsidRPr="00F36BF3">
        <w:rPr>
          <w:rFonts w:ascii="Times New Roman" w:hAnsi="Times New Roman" w:cs="Times New Roman"/>
          <w:b/>
          <w:bCs/>
          <w:sz w:val="24"/>
          <w:szCs w:val="24"/>
          <w:lang w:eastAsia="ru-RU"/>
        </w:rPr>
        <w:t xml:space="preserve">Невід`ємними частинами цієї </w:t>
      </w:r>
      <w:bookmarkStart w:id="51" w:name="_Hlk46408728"/>
      <w:r w:rsidRPr="00F36BF3">
        <w:rPr>
          <w:rFonts w:ascii="Times New Roman" w:hAnsi="Times New Roman" w:cs="Times New Roman"/>
          <w:b/>
          <w:bCs/>
          <w:sz w:val="24"/>
          <w:szCs w:val="24"/>
          <w:lang w:eastAsia="ru-RU"/>
        </w:rPr>
        <w:t xml:space="preserve">тендерної документації </w:t>
      </w:r>
      <w:bookmarkEnd w:id="51"/>
      <w:r w:rsidRPr="00F36BF3">
        <w:rPr>
          <w:rFonts w:ascii="Times New Roman" w:hAnsi="Times New Roman" w:cs="Times New Roman"/>
          <w:b/>
          <w:bCs/>
          <w:sz w:val="24"/>
          <w:szCs w:val="24"/>
          <w:lang w:eastAsia="ru-RU"/>
        </w:rPr>
        <w:t>є:</w:t>
      </w:r>
    </w:p>
    <w:p w:rsidR="00F36BF3" w:rsidRPr="00F36BF3" w:rsidRDefault="00F36BF3" w:rsidP="00F36BF3">
      <w:pPr>
        <w:shd w:val="clear" w:color="auto" w:fill="FFFFFF"/>
        <w:spacing w:after="0" w:line="240" w:lineRule="auto"/>
        <w:rPr>
          <w:rFonts w:ascii="Times New Roman" w:hAnsi="Times New Roman" w:cs="Times New Roman"/>
          <w:sz w:val="24"/>
          <w:szCs w:val="24"/>
          <w:lang w:eastAsia="ru-RU"/>
        </w:rPr>
      </w:pPr>
      <w:bookmarkStart w:id="52" w:name="_Hlk25565166"/>
      <w:r w:rsidRPr="00F36BF3">
        <w:rPr>
          <w:rFonts w:ascii="Times New Roman" w:hAnsi="Times New Roman" w:cs="Times New Roman"/>
          <w:b/>
          <w:bCs/>
          <w:sz w:val="24"/>
          <w:szCs w:val="24"/>
          <w:lang w:eastAsia="ru-RU"/>
        </w:rPr>
        <w:t xml:space="preserve">Додаток 1 </w:t>
      </w:r>
      <w:r w:rsidRPr="00F36BF3">
        <w:rPr>
          <w:rFonts w:ascii="Times New Roman" w:hAnsi="Times New Roman" w:cs="Times New Roman"/>
          <w:sz w:val="24"/>
          <w:szCs w:val="24"/>
          <w:lang w:eastAsia="ru-RU"/>
        </w:rPr>
        <w:t xml:space="preserve"> –</w:t>
      </w:r>
      <w:bookmarkStart w:id="53" w:name="_Hlk67243882"/>
      <w:r w:rsidRPr="00F36BF3">
        <w:rPr>
          <w:rFonts w:ascii="Times New Roman" w:hAnsi="Times New Roman" w:cs="Times New Roman"/>
          <w:b/>
          <w:bCs/>
          <w:sz w:val="24"/>
          <w:szCs w:val="24"/>
          <w:lang w:eastAsia="ru-RU"/>
        </w:rPr>
        <w:t xml:space="preserve"> </w:t>
      </w:r>
      <w:bookmarkEnd w:id="53"/>
      <w:r w:rsidRPr="00F36BF3">
        <w:rPr>
          <w:rFonts w:ascii="Times New Roman" w:hAnsi="Times New Roman" w:cs="Times New Roman"/>
          <w:bCs/>
          <w:sz w:val="24"/>
          <w:szCs w:val="24"/>
          <w:lang w:eastAsia="ru-RU"/>
        </w:rPr>
        <w:t>Форма «</w:t>
      </w:r>
      <w:r w:rsidRPr="00F36BF3">
        <w:rPr>
          <w:rFonts w:ascii="Times New Roman" w:hAnsi="Times New Roman" w:cs="Times New Roman"/>
          <w:sz w:val="24"/>
          <w:szCs w:val="24"/>
          <w:lang w:eastAsia="ru-RU"/>
        </w:rPr>
        <w:t>Тендерна пропозиція».</w:t>
      </w:r>
    </w:p>
    <w:bookmarkEnd w:id="52"/>
    <w:p w:rsidR="00F36BF3" w:rsidRPr="00F36BF3" w:rsidRDefault="00F36BF3" w:rsidP="00F36BF3">
      <w:pPr>
        <w:spacing w:after="0" w:line="276" w:lineRule="auto"/>
        <w:rPr>
          <w:rFonts w:ascii="Times New Roman" w:hAnsi="Times New Roman" w:cs="Times New Roman"/>
          <w:b/>
          <w:sz w:val="24"/>
          <w:szCs w:val="24"/>
        </w:rPr>
      </w:pPr>
      <w:r w:rsidRPr="00F36BF3">
        <w:rPr>
          <w:rFonts w:ascii="Times New Roman" w:hAnsi="Times New Roman" w:cs="Times New Roman"/>
          <w:b/>
          <w:bCs/>
          <w:sz w:val="24"/>
          <w:szCs w:val="24"/>
          <w:lang w:eastAsia="ru-RU"/>
        </w:rPr>
        <w:t>Додаток 2</w:t>
      </w:r>
      <w:r w:rsidRPr="00F36BF3">
        <w:rPr>
          <w:rFonts w:ascii="Times New Roman" w:hAnsi="Times New Roman" w:cs="Times New Roman"/>
          <w:sz w:val="24"/>
          <w:szCs w:val="24"/>
          <w:lang w:eastAsia="ru-RU"/>
        </w:rPr>
        <w:t xml:space="preserve"> – Інформація про необхідні технічні, якісні та кількісні характеристики предмета закупівлі</w:t>
      </w:r>
    </w:p>
    <w:p w:rsidR="00F36BF3" w:rsidRPr="00F36BF3" w:rsidRDefault="00F36BF3" w:rsidP="00F36BF3">
      <w:pPr>
        <w:spacing w:after="0" w:line="276" w:lineRule="auto"/>
        <w:rPr>
          <w:rFonts w:ascii="Times New Roman" w:hAnsi="Times New Roman" w:cs="Times New Roman"/>
          <w:sz w:val="24"/>
          <w:szCs w:val="24"/>
          <w:lang w:eastAsia="ru-RU"/>
        </w:rPr>
      </w:pPr>
      <w:r w:rsidRPr="00F36BF3">
        <w:rPr>
          <w:rFonts w:ascii="Times New Roman" w:hAnsi="Times New Roman" w:cs="Times New Roman"/>
          <w:b/>
          <w:bCs/>
          <w:sz w:val="24"/>
          <w:szCs w:val="24"/>
          <w:lang w:eastAsia="ru-RU"/>
        </w:rPr>
        <w:t>Додаток 3</w:t>
      </w:r>
      <w:r w:rsidRPr="00F36BF3">
        <w:rPr>
          <w:rFonts w:ascii="Times New Roman" w:hAnsi="Times New Roman" w:cs="Times New Roman"/>
          <w:sz w:val="24"/>
          <w:szCs w:val="24"/>
          <w:lang w:eastAsia="ru-RU"/>
        </w:rPr>
        <w:t xml:space="preserve"> – Проект договору про закупівлю товару</w:t>
      </w:r>
    </w:p>
    <w:p w:rsidR="00F36BF3" w:rsidRPr="00F36BF3" w:rsidRDefault="00F36BF3" w:rsidP="00F36BF3">
      <w:pPr>
        <w:spacing w:after="0" w:line="240" w:lineRule="auto"/>
        <w:rPr>
          <w:rFonts w:ascii="Times New Roman" w:hAnsi="Times New Roman" w:cs="Times New Roman"/>
          <w:b/>
          <w:bCs/>
          <w:sz w:val="26"/>
          <w:szCs w:val="26"/>
          <w:lang w:eastAsia="ru-RU"/>
        </w:rPr>
      </w:pPr>
      <w:r w:rsidRPr="00F36BF3">
        <w:rPr>
          <w:rFonts w:ascii="Times New Roman" w:hAnsi="Times New Roman" w:cs="Times New Roman"/>
          <w:b/>
          <w:bCs/>
          <w:sz w:val="26"/>
          <w:szCs w:val="26"/>
          <w:lang w:eastAsia="ru-RU"/>
        </w:rPr>
        <w:br w:type="page"/>
      </w:r>
    </w:p>
    <w:p w:rsidR="00F36BF3" w:rsidRPr="00F36BF3" w:rsidRDefault="00F36BF3" w:rsidP="00F36BF3">
      <w:pPr>
        <w:suppressAutoHyphens/>
        <w:spacing w:after="0" w:line="276" w:lineRule="auto"/>
        <w:jc w:val="right"/>
        <w:rPr>
          <w:rFonts w:ascii="Times New Roman" w:eastAsia="Times New Roman" w:hAnsi="Times New Roman" w:cs="Arial"/>
          <w:b/>
          <w:color w:val="000000"/>
          <w:sz w:val="24"/>
          <w:szCs w:val="24"/>
          <w:lang w:eastAsia="ar-SA"/>
        </w:rPr>
      </w:pPr>
      <w:bookmarkStart w:id="54" w:name="_Hlk92204268"/>
      <w:bookmarkStart w:id="55" w:name="_Hlk92693630"/>
      <w:r w:rsidRPr="00F36BF3">
        <w:rPr>
          <w:rFonts w:ascii="Times New Roman" w:eastAsia="Times New Roman" w:hAnsi="Times New Roman" w:cs="Arial"/>
          <w:b/>
          <w:color w:val="000000"/>
          <w:sz w:val="24"/>
          <w:szCs w:val="24"/>
          <w:lang w:eastAsia="ar-SA"/>
        </w:rPr>
        <w:lastRenderedPageBreak/>
        <w:t>ДОДАТОК 1</w:t>
      </w:r>
    </w:p>
    <w:p w:rsidR="00F36BF3" w:rsidRPr="00F36BF3" w:rsidRDefault="00F36BF3" w:rsidP="00F36BF3">
      <w:pPr>
        <w:suppressAutoHyphens/>
        <w:spacing w:after="0" w:line="240" w:lineRule="auto"/>
        <w:jc w:val="right"/>
        <w:rPr>
          <w:rFonts w:ascii="Times New Roman" w:eastAsia="Times New Roman" w:hAnsi="Times New Roman" w:cs="Arial"/>
          <w:b/>
          <w:color w:val="000000"/>
          <w:sz w:val="24"/>
          <w:szCs w:val="24"/>
          <w:lang w:eastAsia="ar-SA"/>
        </w:rPr>
      </w:pPr>
      <w:bookmarkStart w:id="56" w:name="_Hlk92199809"/>
      <w:r w:rsidRPr="00F36BF3">
        <w:rPr>
          <w:rFonts w:ascii="Times New Roman" w:eastAsia="Times New Roman" w:hAnsi="Times New Roman" w:cs="Arial"/>
          <w:b/>
          <w:bCs/>
          <w:color w:val="000000"/>
          <w:sz w:val="24"/>
          <w:szCs w:val="24"/>
          <w:lang w:eastAsia="ar-SA"/>
        </w:rPr>
        <w:t>до тендерної документації</w:t>
      </w:r>
      <w:bookmarkEnd w:id="56"/>
      <w:r w:rsidRPr="00F36BF3">
        <w:rPr>
          <w:rFonts w:ascii="Times New Roman" w:eastAsia="Times New Roman" w:hAnsi="Times New Roman" w:cs="Arial"/>
          <w:b/>
          <w:bCs/>
          <w:color w:val="000000"/>
          <w:sz w:val="24"/>
          <w:szCs w:val="24"/>
          <w:lang w:eastAsia="ar-SA"/>
        </w:rPr>
        <w:t xml:space="preserve"> на закупівлю товару:</w:t>
      </w:r>
    </w:p>
    <w:p w:rsidR="00F36BF3" w:rsidRPr="00F36BF3" w:rsidRDefault="00F36BF3" w:rsidP="00F36BF3">
      <w:pPr>
        <w:suppressAutoHyphens/>
        <w:spacing w:after="0" w:line="240" w:lineRule="auto"/>
        <w:jc w:val="right"/>
        <w:rPr>
          <w:rFonts w:ascii="Times New Roman" w:eastAsia="Times New Roman" w:hAnsi="Times New Roman" w:cs="Arial"/>
          <w:b/>
          <w:bCs/>
          <w:color w:val="000000"/>
          <w:sz w:val="24"/>
          <w:szCs w:val="24"/>
          <w:lang w:eastAsia="ar-SA"/>
        </w:rPr>
      </w:pPr>
      <w:r w:rsidRPr="00F36BF3">
        <w:rPr>
          <w:rFonts w:ascii="Times New Roman" w:eastAsia="Times New Roman" w:hAnsi="Times New Roman" w:cs="Arial"/>
          <w:b/>
          <w:color w:val="000000"/>
          <w:sz w:val="24"/>
          <w:szCs w:val="24"/>
          <w:lang w:eastAsia="zh-CN"/>
        </w:rPr>
        <w:t>Деревина дров’яна непромислового використання І та ІІ групи</w:t>
      </w:r>
      <w:r w:rsidRPr="00F36BF3">
        <w:rPr>
          <w:rFonts w:ascii="Times New Roman" w:eastAsia="Times New Roman" w:hAnsi="Times New Roman" w:cs="Times New Roman CYR"/>
          <w:b/>
          <w:color w:val="000000"/>
          <w:sz w:val="24"/>
          <w:szCs w:val="24"/>
        </w:rPr>
        <w:t xml:space="preserve">, </w:t>
      </w:r>
      <w:r w:rsidRPr="00F36BF3">
        <w:rPr>
          <w:rFonts w:ascii="Times New Roman" w:eastAsia="Times New Roman" w:hAnsi="Times New Roman" w:cs="Arial"/>
          <w:bCs/>
          <w:i/>
          <w:color w:val="000000"/>
          <w:sz w:val="24"/>
          <w:szCs w:val="24"/>
          <w:lang w:eastAsia="ar-SA"/>
        </w:rPr>
        <w:t>код за Єдиним закупівельним словником</w:t>
      </w:r>
      <w:r w:rsidRPr="00F36BF3">
        <w:rPr>
          <w:rFonts w:ascii="Times New Roman CYR" w:eastAsia="Times New Roman" w:hAnsi="Times New Roman CYR" w:cs="Times New Roman CYR"/>
          <w:b/>
          <w:color w:val="000000"/>
          <w:sz w:val="24"/>
          <w:szCs w:val="24"/>
          <w:lang w:eastAsia="zh-CN"/>
        </w:rPr>
        <w:t xml:space="preserve"> ДК 021:2015:</w:t>
      </w:r>
      <w:r w:rsidRPr="00F36BF3">
        <w:rPr>
          <w:rFonts w:ascii="Times New Roman CYR" w:eastAsia="Times New Roman" w:hAnsi="Times New Roman CYR" w:cs="Times New Roman CYR"/>
          <w:b/>
          <w:color w:val="000000"/>
          <w:sz w:val="24"/>
          <w:szCs w:val="24"/>
        </w:rPr>
        <w:t>03410000-7 - Деревина</w:t>
      </w:r>
    </w:p>
    <w:p w:rsidR="00F36BF3" w:rsidRPr="00F36BF3" w:rsidRDefault="00F36BF3" w:rsidP="00F36BF3">
      <w:pPr>
        <w:suppressAutoHyphens/>
        <w:spacing w:after="0" w:line="240" w:lineRule="auto"/>
        <w:rPr>
          <w:rFonts w:ascii="Times New Roman" w:eastAsia="Times New Roman" w:hAnsi="Times New Roman" w:cs="Times New Roman"/>
          <w:b/>
          <w:bCs/>
          <w:i/>
          <w:iCs/>
          <w:color w:val="000000"/>
          <w:sz w:val="24"/>
          <w:szCs w:val="24"/>
          <w:u w:val="single"/>
          <w:lang w:eastAsia="ru-RU"/>
        </w:rPr>
      </w:pPr>
    </w:p>
    <w:p w:rsidR="00F36BF3" w:rsidRPr="00F36BF3" w:rsidRDefault="00F36BF3" w:rsidP="00F36BF3">
      <w:pPr>
        <w:widowControl w:val="0"/>
        <w:suppressAutoHyphens/>
        <w:autoSpaceDE w:val="0"/>
        <w:autoSpaceDN w:val="0"/>
        <w:adjustRightInd w:val="0"/>
        <w:spacing w:after="0" w:line="276" w:lineRule="auto"/>
        <w:jc w:val="center"/>
        <w:rPr>
          <w:rFonts w:ascii="Times New Roman" w:eastAsia="Times New Roman" w:hAnsi="Times New Roman" w:cs="Arial"/>
          <w:b/>
          <w:bCs/>
          <w:color w:val="000000"/>
          <w:sz w:val="24"/>
          <w:szCs w:val="24"/>
          <w:lang w:eastAsia="ar-SA"/>
        </w:rPr>
      </w:pPr>
      <w:r w:rsidRPr="00F36BF3">
        <w:rPr>
          <w:rFonts w:ascii="Times New Roman" w:eastAsia="Times New Roman" w:hAnsi="Times New Roman" w:cs="Arial"/>
          <w:b/>
          <w:bCs/>
          <w:color w:val="000000"/>
          <w:sz w:val="24"/>
          <w:szCs w:val="24"/>
          <w:lang w:eastAsia="ar-SA"/>
        </w:rPr>
        <w:t>ФОРМА «ТЕНДЕРНА ПРОПОЗИЦІЯ»</w:t>
      </w:r>
    </w:p>
    <w:p w:rsidR="00F36BF3" w:rsidRPr="00F36BF3" w:rsidRDefault="00F36BF3" w:rsidP="00F36BF3">
      <w:pPr>
        <w:suppressAutoHyphens/>
        <w:spacing w:after="0" w:line="276" w:lineRule="auto"/>
        <w:jc w:val="center"/>
        <w:outlineLvl w:val="0"/>
        <w:rPr>
          <w:rFonts w:ascii="Times New Roman" w:eastAsia="Times New Roman" w:hAnsi="Times New Roman" w:cs="Arial"/>
          <w:color w:val="000000"/>
          <w:sz w:val="24"/>
          <w:szCs w:val="24"/>
          <w:lang w:eastAsia="ar-SA"/>
        </w:rPr>
      </w:pPr>
      <w:r w:rsidRPr="00F36BF3">
        <w:rPr>
          <w:rFonts w:ascii="Times New Roman" w:eastAsia="Times New Roman" w:hAnsi="Times New Roman" w:cs="Arial"/>
          <w:i/>
          <w:color w:val="000000"/>
          <w:sz w:val="24"/>
          <w:szCs w:val="24"/>
          <w:lang w:eastAsia="ar-SA"/>
        </w:rPr>
        <w:t>(форма, яка подається Учасником)</w:t>
      </w:r>
    </w:p>
    <w:p w:rsidR="00F36BF3" w:rsidRPr="00F36BF3" w:rsidRDefault="00F36BF3" w:rsidP="00F36BF3">
      <w:pPr>
        <w:suppressAutoHyphens/>
        <w:spacing w:after="0" w:line="240" w:lineRule="auto"/>
        <w:rPr>
          <w:rFonts w:ascii="Times New Roman CYR" w:eastAsia="Times New Roman" w:hAnsi="Times New Roman CYR" w:cs="Times New Roman CYR"/>
          <w:b/>
          <w:color w:val="000000"/>
          <w:sz w:val="24"/>
          <w:szCs w:val="24"/>
          <w:lang w:eastAsia="zh-CN"/>
        </w:rPr>
      </w:pPr>
      <w:r w:rsidRPr="00F36BF3">
        <w:rPr>
          <w:rFonts w:ascii="Times New Roman" w:eastAsia="Times New Roman" w:hAnsi="Times New Roman" w:cs="Arial"/>
          <w:color w:val="000000"/>
          <w:sz w:val="24"/>
          <w:szCs w:val="24"/>
          <w:lang w:eastAsia="ar-SA"/>
        </w:rPr>
        <w:t>Ми,</w:t>
      </w:r>
      <w:r w:rsidRPr="00F36BF3">
        <w:rPr>
          <w:rFonts w:ascii="Times New Roman" w:eastAsia="Times New Roman" w:hAnsi="Times New Roman" w:cs="Arial"/>
          <w:b/>
          <w:color w:val="000000"/>
          <w:sz w:val="24"/>
          <w:szCs w:val="24"/>
          <w:lang w:eastAsia="ar-SA"/>
        </w:rPr>
        <w:t xml:space="preserve"> __________________________________________</w:t>
      </w:r>
      <w:r w:rsidRPr="00F36BF3">
        <w:rPr>
          <w:rFonts w:ascii="Times New Roman" w:eastAsia="Times New Roman" w:hAnsi="Times New Roman" w:cs="Arial"/>
          <w:i/>
          <w:color w:val="000000"/>
          <w:sz w:val="24"/>
          <w:szCs w:val="24"/>
          <w:lang w:eastAsia="ar-SA"/>
        </w:rPr>
        <w:t>(в цьому місці зазначається повне найменування юридичної особи/ПІБ фізичної особи - учасника)</w:t>
      </w:r>
      <w:r w:rsidRPr="00F36BF3">
        <w:rPr>
          <w:rFonts w:ascii="Times New Roman" w:eastAsia="Times New Roman" w:hAnsi="Times New Roman" w:cs="Arial"/>
          <w:color w:val="000000"/>
          <w:sz w:val="24"/>
          <w:szCs w:val="24"/>
          <w:lang w:eastAsia="ar-SA"/>
        </w:rPr>
        <w:t xml:space="preserve"> надаємо свою пропозицію щодо участі у відкритих торгах на закупівлю за предметом: </w:t>
      </w:r>
      <w:r w:rsidRPr="00F36BF3">
        <w:rPr>
          <w:rFonts w:ascii="Times New Roman" w:eastAsia="Times New Roman" w:hAnsi="Times New Roman" w:cs="Arial"/>
          <w:b/>
          <w:color w:val="000000"/>
          <w:sz w:val="24"/>
          <w:szCs w:val="24"/>
          <w:lang w:eastAsia="zh-CN"/>
        </w:rPr>
        <w:t>Деревина дров’яна непромислового використання І та ІІ групи</w:t>
      </w:r>
      <w:r w:rsidRPr="00F36BF3">
        <w:rPr>
          <w:rFonts w:ascii="Times New Roman" w:eastAsia="Times New Roman" w:hAnsi="Times New Roman" w:cs="Times New Roman CYR"/>
          <w:b/>
          <w:color w:val="000000"/>
          <w:sz w:val="24"/>
          <w:szCs w:val="24"/>
        </w:rPr>
        <w:t xml:space="preserve">, </w:t>
      </w:r>
      <w:r w:rsidRPr="00F36BF3">
        <w:rPr>
          <w:rFonts w:ascii="Times New Roman" w:eastAsia="Times New Roman" w:hAnsi="Times New Roman" w:cs="Arial"/>
          <w:bCs/>
          <w:i/>
          <w:color w:val="000000"/>
          <w:sz w:val="24"/>
          <w:szCs w:val="24"/>
          <w:lang w:eastAsia="ar-SA"/>
        </w:rPr>
        <w:t>код за Єдиним закупівельним словником</w:t>
      </w:r>
      <w:r w:rsidRPr="00F36BF3">
        <w:rPr>
          <w:rFonts w:ascii="Times New Roman CYR" w:eastAsia="Times New Roman" w:hAnsi="Times New Roman CYR" w:cs="Times New Roman CYR"/>
          <w:b/>
          <w:color w:val="000000"/>
          <w:sz w:val="24"/>
          <w:szCs w:val="24"/>
          <w:lang w:eastAsia="zh-CN"/>
        </w:rPr>
        <w:t xml:space="preserve"> </w:t>
      </w:r>
    </w:p>
    <w:p w:rsidR="00F36BF3" w:rsidRPr="00F36BF3" w:rsidRDefault="00F36BF3" w:rsidP="00F36BF3">
      <w:pPr>
        <w:suppressAutoHyphens/>
        <w:spacing w:after="0" w:line="240" w:lineRule="auto"/>
        <w:rPr>
          <w:rFonts w:ascii="Times New Roman" w:eastAsia="Times New Roman" w:hAnsi="Times New Roman" w:cs="Arial"/>
          <w:b/>
          <w:bCs/>
          <w:color w:val="000000"/>
          <w:sz w:val="24"/>
          <w:szCs w:val="24"/>
          <w:lang w:eastAsia="ar-SA"/>
        </w:rPr>
      </w:pPr>
      <w:r w:rsidRPr="00F36BF3">
        <w:rPr>
          <w:rFonts w:ascii="Times New Roman CYR" w:eastAsia="Times New Roman" w:hAnsi="Times New Roman CYR" w:cs="Times New Roman CYR"/>
          <w:b/>
          <w:color w:val="000000"/>
          <w:sz w:val="24"/>
          <w:szCs w:val="24"/>
          <w:lang w:eastAsia="zh-CN"/>
        </w:rPr>
        <w:t>ДК 021:2015:</w:t>
      </w:r>
      <w:r w:rsidRPr="00F36BF3">
        <w:rPr>
          <w:rFonts w:ascii="Times New Roman CYR" w:eastAsia="Times New Roman" w:hAnsi="Times New Roman CYR" w:cs="Times New Roman CYR"/>
          <w:b/>
          <w:color w:val="000000"/>
          <w:sz w:val="24"/>
          <w:szCs w:val="24"/>
        </w:rPr>
        <w:t>03410000-7 - Деревина</w:t>
      </w:r>
    </w:p>
    <w:p w:rsidR="00F36BF3" w:rsidRPr="00F36BF3" w:rsidRDefault="00F36BF3" w:rsidP="00F36BF3">
      <w:pPr>
        <w:suppressAutoHyphens/>
        <w:spacing w:after="0" w:line="240" w:lineRule="auto"/>
        <w:rPr>
          <w:rFonts w:ascii="Times New Roman" w:eastAsia="Times New Roman" w:hAnsi="Times New Roman" w:cs="Arial"/>
          <w:b/>
          <w:color w:val="000000"/>
          <w:sz w:val="24"/>
          <w:szCs w:val="24"/>
          <w:lang w:eastAsia="ar-SA"/>
        </w:rPr>
      </w:pPr>
      <w:r w:rsidRPr="00F36BF3">
        <w:rPr>
          <w:rFonts w:ascii="Times New Roman" w:eastAsia="Times New Roman" w:hAnsi="Times New Roman" w:cs="Arial"/>
          <w:color w:val="000000"/>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W w:w="10226" w:type="dxa"/>
        <w:tblLayout w:type="fixed"/>
        <w:tblLook w:val="0000" w:firstRow="0" w:lastRow="0" w:firstColumn="0" w:lastColumn="0" w:noHBand="0" w:noVBand="0"/>
      </w:tblPr>
      <w:tblGrid>
        <w:gridCol w:w="518"/>
        <w:gridCol w:w="3753"/>
        <w:gridCol w:w="906"/>
        <w:gridCol w:w="1164"/>
        <w:gridCol w:w="1035"/>
        <w:gridCol w:w="1035"/>
        <w:gridCol w:w="906"/>
        <w:gridCol w:w="909"/>
      </w:tblGrid>
      <w:tr w:rsidR="00F36BF3" w:rsidRPr="00F36BF3" w:rsidTr="002E1A51">
        <w:trPr>
          <w:cantSplit/>
          <w:trHeight w:val="1021"/>
        </w:trPr>
        <w:tc>
          <w:tcPr>
            <w:tcW w:w="518" w:type="dxa"/>
            <w:tcBorders>
              <w:top w:val="single" w:sz="4" w:space="0" w:color="auto"/>
              <w:left w:val="single" w:sz="4" w:space="0" w:color="auto"/>
              <w:bottom w:val="single" w:sz="4" w:space="0" w:color="auto"/>
              <w:right w:val="single" w:sz="4" w:space="0" w:color="auto"/>
            </w:tcBorders>
            <w:vAlign w:val="center"/>
          </w:tcPr>
          <w:p w:rsidR="00F36BF3" w:rsidRPr="00F36BF3" w:rsidRDefault="00F36BF3" w:rsidP="00F36BF3">
            <w:pPr>
              <w:suppressAutoHyphens/>
              <w:spacing w:after="0" w:line="276" w:lineRule="auto"/>
              <w:jc w:val="center"/>
              <w:rPr>
                <w:rFonts w:ascii="Times New Roman" w:eastAsia="Times New Roman" w:hAnsi="Times New Roman" w:cs="Arial"/>
                <w:b/>
                <w:bCs/>
                <w:color w:val="000000"/>
                <w:sz w:val="20"/>
                <w:szCs w:val="20"/>
                <w:lang w:eastAsia="ar-SA"/>
              </w:rPr>
            </w:pPr>
            <w:r w:rsidRPr="00F36BF3">
              <w:rPr>
                <w:rFonts w:ascii="Times New Roman" w:eastAsia="Times New Roman" w:hAnsi="Times New Roman" w:cs="Arial"/>
                <w:b/>
                <w:bCs/>
                <w:color w:val="000000"/>
                <w:sz w:val="20"/>
                <w:szCs w:val="20"/>
                <w:lang w:eastAsia="ar-SA"/>
              </w:rPr>
              <w:t>№ з/п</w:t>
            </w:r>
          </w:p>
        </w:tc>
        <w:tc>
          <w:tcPr>
            <w:tcW w:w="3753" w:type="dxa"/>
            <w:tcBorders>
              <w:top w:val="single" w:sz="4" w:space="0" w:color="auto"/>
              <w:left w:val="nil"/>
              <w:bottom w:val="single" w:sz="4" w:space="0" w:color="auto"/>
              <w:right w:val="single" w:sz="4" w:space="0" w:color="auto"/>
            </w:tcBorders>
            <w:vAlign w:val="center"/>
          </w:tcPr>
          <w:p w:rsidR="00F36BF3" w:rsidRPr="00F36BF3" w:rsidRDefault="00F36BF3" w:rsidP="00F36BF3">
            <w:pPr>
              <w:suppressAutoHyphens/>
              <w:spacing w:after="0" w:line="276" w:lineRule="auto"/>
              <w:jc w:val="center"/>
              <w:rPr>
                <w:rFonts w:ascii="Times New Roman" w:eastAsia="Times New Roman" w:hAnsi="Times New Roman" w:cs="Arial"/>
                <w:b/>
                <w:bCs/>
                <w:color w:val="000000"/>
                <w:sz w:val="20"/>
                <w:szCs w:val="20"/>
                <w:lang w:eastAsia="ar-SA"/>
              </w:rPr>
            </w:pPr>
            <w:r w:rsidRPr="00F36BF3">
              <w:rPr>
                <w:rFonts w:ascii="Times New Roman" w:eastAsia="Times New Roman" w:hAnsi="Times New Roman" w:cs="Arial"/>
                <w:b/>
                <w:bCs/>
                <w:color w:val="000000"/>
                <w:sz w:val="20"/>
                <w:szCs w:val="20"/>
                <w:lang w:eastAsia="ar-SA"/>
              </w:rPr>
              <w:t>Найменування товару</w:t>
            </w:r>
          </w:p>
          <w:p w:rsidR="00F36BF3" w:rsidRPr="00F36BF3" w:rsidRDefault="00F36BF3" w:rsidP="00F36BF3">
            <w:pPr>
              <w:suppressAutoHyphens/>
              <w:spacing w:after="0" w:line="276" w:lineRule="auto"/>
              <w:jc w:val="center"/>
              <w:rPr>
                <w:rFonts w:ascii="Times New Roman" w:eastAsia="Times New Roman" w:hAnsi="Times New Roman" w:cs="Arial"/>
                <w:b/>
                <w:bCs/>
                <w:color w:val="000000"/>
                <w:sz w:val="20"/>
                <w:szCs w:val="20"/>
                <w:lang w:eastAsia="ar-SA"/>
              </w:rPr>
            </w:pPr>
            <w:r w:rsidRPr="00F36BF3">
              <w:rPr>
                <w:rFonts w:ascii="Times New Roman" w:eastAsia="Times New Roman" w:hAnsi="Times New Roman" w:cs="Arial"/>
                <w:b/>
                <w:bCs/>
                <w:color w:val="000000"/>
                <w:sz w:val="20"/>
                <w:szCs w:val="20"/>
                <w:lang w:eastAsia="ar-SA"/>
              </w:rPr>
              <w:t>згідно тендерної пропозиції Учасника</w:t>
            </w:r>
          </w:p>
        </w:tc>
        <w:tc>
          <w:tcPr>
            <w:tcW w:w="906" w:type="dxa"/>
            <w:tcBorders>
              <w:top w:val="single" w:sz="4" w:space="0" w:color="auto"/>
              <w:left w:val="nil"/>
              <w:bottom w:val="single" w:sz="4" w:space="0" w:color="auto"/>
              <w:right w:val="single" w:sz="4" w:space="0" w:color="auto"/>
            </w:tcBorders>
            <w:vAlign w:val="center"/>
          </w:tcPr>
          <w:p w:rsidR="00F36BF3" w:rsidRPr="00F36BF3" w:rsidRDefault="00F36BF3" w:rsidP="00F36BF3">
            <w:pPr>
              <w:suppressAutoHyphens/>
              <w:spacing w:after="0" w:line="276" w:lineRule="auto"/>
              <w:jc w:val="center"/>
              <w:rPr>
                <w:rFonts w:ascii="Times New Roman" w:eastAsia="Times New Roman" w:hAnsi="Times New Roman" w:cs="Arial"/>
                <w:b/>
                <w:bCs/>
                <w:color w:val="000000"/>
                <w:sz w:val="20"/>
                <w:szCs w:val="20"/>
                <w:lang w:eastAsia="ar-SA"/>
              </w:rPr>
            </w:pPr>
            <w:r w:rsidRPr="00F36BF3">
              <w:rPr>
                <w:rFonts w:ascii="Times New Roman" w:eastAsia="Times New Roman" w:hAnsi="Times New Roman" w:cs="Arial"/>
                <w:b/>
                <w:bCs/>
                <w:color w:val="000000"/>
                <w:sz w:val="20"/>
                <w:szCs w:val="20"/>
                <w:lang w:eastAsia="ar-SA"/>
              </w:rPr>
              <w:t>Країна походження</w:t>
            </w:r>
          </w:p>
        </w:tc>
        <w:tc>
          <w:tcPr>
            <w:tcW w:w="1164" w:type="dxa"/>
            <w:tcBorders>
              <w:top w:val="single" w:sz="4" w:space="0" w:color="auto"/>
              <w:left w:val="nil"/>
              <w:bottom w:val="single" w:sz="4" w:space="0" w:color="auto"/>
              <w:right w:val="single" w:sz="4" w:space="0" w:color="auto"/>
            </w:tcBorders>
            <w:vAlign w:val="center"/>
          </w:tcPr>
          <w:p w:rsidR="00F36BF3" w:rsidRPr="00F36BF3" w:rsidRDefault="00F36BF3" w:rsidP="00F36BF3">
            <w:pPr>
              <w:suppressAutoHyphens/>
              <w:spacing w:after="0" w:line="276" w:lineRule="auto"/>
              <w:jc w:val="center"/>
              <w:rPr>
                <w:rFonts w:ascii="Times New Roman" w:eastAsia="Times New Roman" w:hAnsi="Times New Roman" w:cs="Arial"/>
                <w:b/>
                <w:bCs/>
                <w:color w:val="000000"/>
                <w:sz w:val="20"/>
                <w:szCs w:val="20"/>
                <w:lang w:eastAsia="ar-SA"/>
              </w:rPr>
            </w:pPr>
            <w:r w:rsidRPr="00F36BF3">
              <w:rPr>
                <w:rFonts w:ascii="Times New Roman" w:eastAsia="Times New Roman" w:hAnsi="Times New Roman" w:cs="Arial"/>
                <w:b/>
                <w:bCs/>
                <w:color w:val="000000"/>
                <w:sz w:val="20"/>
                <w:szCs w:val="20"/>
                <w:lang w:eastAsia="ar-SA"/>
              </w:rPr>
              <w:t>Кількість,</w:t>
            </w:r>
          </w:p>
          <w:p w:rsidR="00F36BF3" w:rsidRPr="00F36BF3" w:rsidRDefault="00F36BF3" w:rsidP="00F36BF3">
            <w:pPr>
              <w:suppressAutoHyphens/>
              <w:spacing w:after="0" w:line="276" w:lineRule="auto"/>
              <w:jc w:val="center"/>
              <w:rPr>
                <w:rFonts w:ascii="Times New Roman" w:eastAsia="Times New Roman" w:hAnsi="Times New Roman" w:cs="Arial"/>
                <w:b/>
                <w:bCs/>
                <w:color w:val="000000"/>
                <w:sz w:val="20"/>
                <w:szCs w:val="20"/>
                <w:lang w:eastAsia="ar-SA"/>
              </w:rPr>
            </w:pPr>
            <w:r w:rsidRPr="00F36BF3">
              <w:rPr>
                <w:rFonts w:ascii="Times New Roman" w:eastAsia="Times New Roman" w:hAnsi="Times New Roman" w:cs="Arial"/>
                <w:b/>
                <w:color w:val="000000"/>
                <w:lang w:eastAsia="ar-SA"/>
              </w:rPr>
              <w:t>м. куб.</w:t>
            </w:r>
          </w:p>
        </w:tc>
        <w:tc>
          <w:tcPr>
            <w:tcW w:w="1035" w:type="dxa"/>
            <w:tcBorders>
              <w:top w:val="single" w:sz="4" w:space="0" w:color="auto"/>
              <w:left w:val="nil"/>
              <w:bottom w:val="single" w:sz="4" w:space="0" w:color="auto"/>
              <w:right w:val="single" w:sz="4" w:space="0" w:color="auto"/>
            </w:tcBorders>
            <w:vAlign w:val="center"/>
          </w:tcPr>
          <w:p w:rsidR="00F36BF3" w:rsidRPr="00F36BF3" w:rsidRDefault="00F36BF3" w:rsidP="00F36BF3">
            <w:pPr>
              <w:suppressAutoHyphens/>
              <w:spacing w:after="0" w:line="276" w:lineRule="auto"/>
              <w:ind w:left="-108"/>
              <w:jc w:val="center"/>
              <w:rPr>
                <w:rFonts w:ascii="Times New Roman" w:eastAsia="Times New Roman" w:hAnsi="Times New Roman" w:cs="Arial"/>
                <w:b/>
                <w:bCs/>
                <w:color w:val="000000"/>
                <w:sz w:val="20"/>
                <w:szCs w:val="20"/>
                <w:lang w:eastAsia="ar-SA"/>
              </w:rPr>
            </w:pPr>
            <w:r w:rsidRPr="00F36BF3">
              <w:rPr>
                <w:rFonts w:ascii="Times New Roman" w:eastAsia="Times New Roman" w:hAnsi="Times New Roman" w:cs="Arial"/>
                <w:b/>
                <w:bCs/>
                <w:color w:val="000000"/>
                <w:sz w:val="20"/>
                <w:szCs w:val="20"/>
                <w:lang w:eastAsia="ar-SA"/>
              </w:rPr>
              <w:t>Ціна* за одиницю, грн., без ПДВ</w:t>
            </w:r>
          </w:p>
        </w:tc>
        <w:tc>
          <w:tcPr>
            <w:tcW w:w="1035" w:type="dxa"/>
            <w:tcBorders>
              <w:top w:val="single" w:sz="4" w:space="0" w:color="auto"/>
              <w:left w:val="nil"/>
              <w:bottom w:val="single" w:sz="4" w:space="0" w:color="auto"/>
              <w:right w:val="single" w:sz="4" w:space="0" w:color="auto"/>
            </w:tcBorders>
            <w:vAlign w:val="center"/>
          </w:tcPr>
          <w:p w:rsidR="00F36BF3" w:rsidRPr="00F36BF3" w:rsidRDefault="00F36BF3" w:rsidP="00F36BF3">
            <w:pPr>
              <w:suppressAutoHyphens/>
              <w:spacing w:after="0" w:line="276" w:lineRule="auto"/>
              <w:ind w:left="-108"/>
              <w:jc w:val="center"/>
              <w:rPr>
                <w:rFonts w:ascii="Times New Roman" w:eastAsia="Times New Roman" w:hAnsi="Times New Roman" w:cs="Arial"/>
                <w:b/>
                <w:bCs/>
                <w:color w:val="000000"/>
                <w:sz w:val="20"/>
                <w:szCs w:val="20"/>
                <w:lang w:eastAsia="ar-SA"/>
              </w:rPr>
            </w:pPr>
            <w:r w:rsidRPr="00F36BF3">
              <w:rPr>
                <w:rFonts w:ascii="Times New Roman" w:eastAsia="Times New Roman" w:hAnsi="Times New Roman" w:cs="Arial"/>
                <w:b/>
                <w:bCs/>
                <w:color w:val="000000"/>
                <w:sz w:val="20"/>
                <w:szCs w:val="20"/>
                <w:lang w:eastAsia="ar-SA"/>
              </w:rPr>
              <w:t>*Ціна за одиницю, грн., з ПДВ</w:t>
            </w:r>
          </w:p>
        </w:tc>
        <w:tc>
          <w:tcPr>
            <w:tcW w:w="906" w:type="dxa"/>
            <w:tcBorders>
              <w:top w:val="single" w:sz="4" w:space="0" w:color="auto"/>
              <w:left w:val="nil"/>
              <w:bottom w:val="single" w:sz="4" w:space="0" w:color="auto"/>
              <w:right w:val="single" w:sz="4" w:space="0" w:color="auto"/>
            </w:tcBorders>
          </w:tcPr>
          <w:p w:rsidR="00F36BF3" w:rsidRPr="00F36BF3" w:rsidRDefault="00F36BF3" w:rsidP="00F36BF3">
            <w:pPr>
              <w:suppressAutoHyphens/>
              <w:spacing w:after="0" w:line="276" w:lineRule="auto"/>
              <w:jc w:val="center"/>
              <w:rPr>
                <w:rFonts w:ascii="Times New Roman" w:eastAsia="Times New Roman" w:hAnsi="Times New Roman" w:cs="Arial"/>
                <w:b/>
                <w:bCs/>
                <w:color w:val="000000"/>
                <w:sz w:val="20"/>
                <w:szCs w:val="20"/>
                <w:lang w:eastAsia="ar-SA"/>
              </w:rPr>
            </w:pPr>
            <w:r w:rsidRPr="00F36BF3">
              <w:rPr>
                <w:rFonts w:ascii="Times New Roman" w:eastAsia="Times New Roman" w:hAnsi="Times New Roman" w:cs="Arial"/>
                <w:b/>
                <w:bCs/>
                <w:color w:val="000000"/>
                <w:sz w:val="20"/>
                <w:szCs w:val="20"/>
                <w:lang w:eastAsia="ar-SA"/>
              </w:rPr>
              <w:t>Сума, грн.,  без ПДВ</w:t>
            </w:r>
          </w:p>
        </w:tc>
        <w:tc>
          <w:tcPr>
            <w:tcW w:w="909" w:type="dxa"/>
            <w:tcBorders>
              <w:top w:val="single" w:sz="4" w:space="0" w:color="auto"/>
              <w:left w:val="single" w:sz="4" w:space="0" w:color="auto"/>
              <w:bottom w:val="single" w:sz="4" w:space="0" w:color="auto"/>
              <w:right w:val="single" w:sz="4" w:space="0" w:color="auto"/>
            </w:tcBorders>
            <w:vAlign w:val="center"/>
          </w:tcPr>
          <w:p w:rsidR="00F36BF3" w:rsidRPr="00F36BF3" w:rsidRDefault="00F36BF3" w:rsidP="00F36BF3">
            <w:pPr>
              <w:suppressAutoHyphens/>
              <w:spacing w:after="0" w:line="276" w:lineRule="auto"/>
              <w:jc w:val="center"/>
              <w:rPr>
                <w:rFonts w:ascii="Times New Roman" w:eastAsia="Times New Roman" w:hAnsi="Times New Roman" w:cs="Arial"/>
                <w:b/>
                <w:bCs/>
                <w:color w:val="000000"/>
                <w:sz w:val="20"/>
                <w:szCs w:val="20"/>
                <w:lang w:eastAsia="ar-SA"/>
              </w:rPr>
            </w:pPr>
            <w:r w:rsidRPr="00F36BF3">
              <w:rPr>
                <w:rFonts w:ascii="Times New Roman" w:eastAsia="Times New Roman" w:hAnsi="Times New Roman" w:cs="Arial"/>
                <w:b/>
                <w:bCs/>
                <w:color w:val="000000"/>
                <w:sz w:val="20"/>
                <w:szCs w:val="20"/>
                <w:lang w:eastAsia="ar-SA"/>
              </w:rPr>
              <w:t>Сума, грн.,  з ПДВ</w:t>
            </w:r>
          </w:p>
        </w:tc>
      </w:tr>
      <w:tr w:rsidR="00F36BF3" w:rsidRPr="00F36BF3" w:rsidTr="002E1A51">
        <w:trPr>
          <w:cantSplit/>
          <w:trHeight w:val="383"/>
        </w:trPr>
        <w:tc>
          <w:tcPr>
            <w:tcW w:w="518" w:type="dxa"/>
            <w:tcBorders>
              <w:top w:val="single" w:sz="4" w:space="0" w:color="auto"/>
              <w:left w:val="single" w:sz="4" w:space="0" w:color="auto"/>
              <w:bottom w:val="single" w:sz="4" w:space="0" w:color="auto"/>
              <w:right w:val="single" w:sz="4" w:space="0" w:color="auto"/>
            </w:tcBorders>
            <w:vAlign w:val="center"/>
          </w:tcPr>
          <w:p w:rsidR="00F36BF3" w:rsidRPr="00F36BF3" w:rsidRDefault="00F36BF3" w:rsidP="00F36BF3">
            <w:pPr>
              <w:suppressAutoHyphens/>
              <w:spacing w:after="0" w:line="276" w:lineRule="auto"/>
              <w:jc w:val="center"/>
              <w:rPr>
                <w:rFonts w:ascii="Times New Roman" w:eastAsia="Times New Roman" w:hAnsi="Times New Roman" w:cs="Arial"/>
                <w:bCs/>
                <w:color w:val="000000"/>
                <w:sz w:val="20"/>
                <w:szCs w:val="20"/>
                <w:lang w:eastAsia="ar-SA"/>
              </w:rPr>
            </w:pPr>
            <w:r w:rsidRPr="00F36BF3">
              <w:rPr>
                <w:rFonts w:ascii="Times New Roman" w:eastAsia="Times New Roman" w:hAnsi="Times New Roman" w:cs="Arial"/>
                <w:bCs/>
                <w:color w:val="000000"/>
                <w:sz w:val="20"/>
                <w:szCs w:val="20"/>
                <w:lang w:eastAsia="ar-SA"/>
              </w:rPr>
              <w:t>1</w:t>
            </w:r>
          </w:p>
        </w:tc>
        <w:tc>
          <w:tcPr>
            <w:tcW w:w="3753" w:type="dxa"/>
            <w:tcBorders>
              <w:top w:val="single" w:sz="4" w:space="0" w:color="auto"/>
              <w:left w:val="nil"/>
              <w:bottom w:val="single" w:sz="4" w:space="0" w:color="auto"/>
              <w:right w:val="single" w:sz="4" w:space="0" w:color="auto"/>
            </w:tcBorders>
            <w:vAlign w:val="center"/>
          </w:tcPr>
          <w:p w:rsidR="00F36BF3" w:rsidRPr="00F36BF3" w:rsidRDefault="00F36BF3" w:rsidP="00F36BF3">
            <w:pPr>
              <w:suppressAutoHyphens/>
              <w:spacing w:after="0" w:line="276" w:lineRule="auto"/>
              <w:rPr>
                <w:rFonts w:ascii="Times New Roman" w:eastAsia="Times New Roman" w:hAnsi="Times New Roman" w:cs="Arial"/>
                <w:bCs/>
                <w:color w:val="000000"/>
                <w:sz w:val="20"/>
                <w:szCs w:val="20"/>
                <w:lang w:eastAsia="ar-SA"/>
              </w:rPr>
            </w:pPr>
            <w:r w:rsidRPr="00F36BF3">
              <w:rPr>
                <w:rFonts w:ascii="Times New Roman" w:eastAsia="Times New Roman" w:hAnsi="Times New Roman" w:cs="Arial"/>
                <w:color w:val="000000"/>
                <w:lang w:eastAsia="ar-SA"/>
              </w:rPr>
              <w:t xml:space="preserve">Деревина дров’яна непромислового використання </w:t>
            </w:r>
          </w:p>
        </w:tc>
        <w:tc>
          <w:tcPr>
            <w:tcW w:w="906" w:type="dxa"/>
            <w:tcBorders>
              <w:top w:val="single" w:sz="4" w:space="0" w:color="auto"/>
              <w:left w:val="nil"/>
              <w:bottom w:val="single" w:sz="4" w:space="0" w:color="auto"/>
              <w:right w:val="single" w:sz="4" w:space="0" w:color="auto"/>
            </w:tcBorders>
            <w:vAlign w:val="center"/>
          </w:tcPr>
          <w:p w:rsidR="00F36BF3" w:rsidRPr="00F36BF3" w:rsidRDefault="00F36BF3" w:rsidP="00F36BF3">
            <w:pPr>
              <w:suppressAutoHyphens/>
              <w:spacing w:after="0" w:line="276" w:lineRule="auto"/>
              <w:jc w:val="center"/>
              <w:rPr>
                <w:rFonts w:ascii="Times New Roman" w:eastAsia="Times New Roman" w:hAnsi="Times New Roman" w:cs="Arial"/>
                <w:bCs/>
                <w:color w:val="000000"/>
                <w:sz w:val="20"/>
                <w:szCs w:val="20"/>
                <w:lang w:eastAsia="ar-SA"/>
              </w:rPr>
            </w:pPr>
          </w:p>
        </w:tc>
        <w:tc>
          <w:tcPr>
            <w:tcW w:w="1164" w:type="dxa"/>
            <w:tcBorders>
              <w:top w:val="single" w:sz="4" w:space="0" w:color="auto"/>
              <w:left w:val="nil"/>
              <w:bottom w:val="single" w:sz="4" w:space="0" w:color="auto"/>
              <w:right w:val="single" w:sz="4" w:space="0" w:color="auto"/>
            </w:tcBorders>
            <w:vAlign w:val="center"/>
          </w:tcPr>
          <w:p w:rsidR="00F36BF3" w:rsidRPr="00F36BF3" w:rsidRDefault="00890838" w:rsidP="00F36BF3">
            <w:pPr>
              <w:suppressAutoHyphens/>
              <w:spacing w:after="0" w:line="276" w:lineRule="auto"/>
              <w:jc w:val="center"/>
              <w:rPr>
                <w:rFonts w:ascii="Times New Roman" w:eastAsia="Times New Roman" w:hAnsi="Times New Roman" w:cs="Arial"/>
                <w:bCs/>
                <w:color w:val="000000"/>
                <w:sz w:val="20"/>
                <w:szCs w:val="20"/>
                <w:lang w:eastAsia="ar-SA"/>
              </w:rPr>
            </w:pPr>
            <w:r w:rsidRPr="00890838">
              <w:rPr>
                <w:rFonts w:ascii="Times New Roman" w:eastAsia="Times New Roman" w:hAnsi="Times New Roman" w:cs="Arial"/>
                <w:bCs/>
                <w:color w:val="000000"/>
                <w:sz w:val="20"/>
                <w:szCs w:val="20"/>
                <w:lang w:eastAsia="ar-SA"/>
              </w:rPr>
              <w:t>1445</w:t>
            </w:r>
          </w:p>
        </w:tc>
        <w:tc>
          <w:tcPr>
            <w:tcW w:w="1035" w:type="dxa"/>
            <w:tcBorders>
              <w:top w:val="single" w:sz="4" w:space="0" w:color="auto"/>
              <w:left w:val="nil"/>
              <w:bottom w:val="single" w:sz="4" w:space="0" w:color="auto"/>
              <w:right w:val="single" w:sz="4" w:space="0" w:color="auto"/>
            </w:tcBorders>
            <w:vAlign w:val="center"/>
          </w:tcPr>
          <w:p w:rsidR="00F36BF3" w:rsidRPr="00F36BF3" w:rsidRDefault="00F36BF3" w:rsidP="00F36BF3">
            <w:pPr>
              <w:suppressAutoHyphens/>
              <w:spacing w:after="0" w:line="276" w:lineRule="auto"/>
              <w:ind w:left="-108"/>
              <w:jc w:val="center"/>
              <w:rPr>
                <w:rFonts w:ascii="Times New Roman" w:eastAsia="Times New Roman" w:hAnsi="Times New Roman" w:cs="Arial"/>
                <w:bCs/>
                <w:color w:val="000000"/>
                <w:sz w:val="20"/>
                <w:szCs w:val="20"/>
                <w:lang w:eastAsia="ar-SA"/>
              </w:rPr>
            </w:pPr>
          </w:p>
        </w:tc>
        <w:tc>
          <w:tcPr>
            <w:tcW w:w="1035" w:type="dxa"/>
            <w:tcBorders>
              <w:top w:val="single" w:sz="4" w:space="0" w:color="auto"/>
              <w:left w:val="nil"/>
              <w:bottom w:val="single" w:sz="4" w:space="0" w:color="auto"/>
              <w:right w:val="single" w:sz="4" w:space="0" w:color="auto"/>
            </w:tcBorders>
            <w:vAlign w:val="center"/>
          </w:tcPr>
          <w:p w:rsidR="00F36BF3" w:rsidRPr="00F36BF3" w:rsidRDefault="00F36BF3" w:rsidP="00F36BF3">
            <w:pPr>
              <w:suppressAutoHyphens/>
              <w:spacing w:after="0" w:line="276" w:lineRule="auto"/>
              <w:ind w:left="-108"/>
              <w:jc w:val="center"/>
              <w:rPr>
                <w:rFonts w:ascii="Times New Roman" w:eastAsia="Times New Roman" w:hAnsi="Times New Roman" w:cs="Arial"/>
                <w:bCs/>
                <w:color w:val="000000"/>
                <w:sz w:val="20"/>
                <w:szCs w:val="20"/>
                <w:highlight w:val="yellow"/>
                <w:lang w:eastAsia="ar-SA"/>
              </w:rPr>
            </w:pPr>
          </w:p>
        </w:tc>
        <w:tc>
          <w:tcPr>
            <w:tcW w:w="906" w:type="dxa"/>
            <w:tcBorders>
              <w:top w:val="single" w:sz="4" w:space="0" w:color="auto"/>
              <w:left w:val="nil"/>
              <w:bottom w:val="single" w:sz="4" w:space="0" w:color="auto"/>
              <w:right w:val="single" w:sz="4" w:space="0" w:color="auto"/>
            </w:tcBorders>
          </w:tcPr>
          <w:p w:rsidR="00F36BF3" w:rsidRPr="00F36BF3" w:rsidRDefault="00F36BF3" w:rsidP="00F36BF3">
            <w:pPr>
              <w:suppressAutoHyphens/>
              <w:spacing w:after="0" w:line="276" w:lineRule="auto"/>
              <w:jc w:val="center"/>
              <w:rPr>
                <w:rFonts w:ascii="Times New Roman" w:eastAsia="Times New Roman" w:hAnsi="Times New Roman" w:cs="Arial"/>
                <w:bCs/>
                <w:color w:val="000000"/>
                <w:sz w:val="20"/>
                <w:szCs w:val="20"/>
                <w:highlight w:val="yellow"/>
                <w:lang w:eastAsia="ar-SA"/>
              </w:rPr>
            </w:pPr>
          </w:p>
        </w:tc>
        <w:tc>
          <w:tcPr>
            <w:tcW w:w="909" w:type="dxa"/>
            <w:tcBorders>
              <w:top w:val="single" w:sz="4" w:space="0" w:color="auto"/>
              <w:left w:val="single" w:sz="4" w:space="0" w:color="auto"/>
              <w:bottom w:val="single" w:sz="4" w:space="0" w:color="auto"/>
              <w:right w:val="single" w:sz="4" w:space="0" w:color="auto"/>
            </w:tcBorders>
            <w:vAlign w:val="center"/>
          </w:tcPr>
          <w:p w:rsidR="00F36BF3" w:rsidRPr="00F36BF3" w:rsidRDefault="00F36BF3" w:rsidP="00F36BF3">
            <w:pPr>
              <w:suppressAutoHyphens/>
              <w:spacing w:after="0" w:line="276" w:lineRule="auto"/>
              <w:jc w:val="center"/>
              <w:rPr>
                <w:rFonts w:ascii="Times New Roman" w:eastAsia="Times New Roman" w:hAnsi="Times New Roman" w:cs="Arial"/>
                <w:bCs/>
                <w:color w:val="000000"/>
                <w:sz w:val="20"/>
                <w:szCs w:val="20"/>
                <w:highlight w:val="yellow"/>
                <w:lang w:eastAsia="ar-SA"/>
              </w:rPr>
            </w:pPr>
          </w:p>
        </w:tc>
      </w:tr>
      <w:tr w:rsidR="00F36BF3" w:rsidRPr="00F36BF3" w:rsidTr="002E1A51">
        <w:trPr>
          <w:cantSplit/>
          <w:trHeight w:val="383"/>
        </w:trPr>
        <w:tc>
          <w:tcPr>
            <w:tcW w:w="10226" w:type="dxa"/>
            <w:gridSpan w:val="8"/>
            <w:tcBorders>
              <w:top w:val="single" w:sz="4" w:space="0" w:color="auto"/>
              <w:left w:val="single" w:sz="4" w:space="0" w:color="auto"/>
              <w:bottom w:val="single" w:sz="4" w:space="0" w:color="auto"/>
              <w:right w:val="single" w:sz="4" w:space="0" w:color="auto"/>
            </w:tcBorders>
          </w:tcPr>
          <w:p w:rsidR="00F36BF3" w:rsidRPr="00F36BF3" w:rsidRDefault="00F36BF3" w:rsidP="00F36BF3">
            <w:pPr>
              <w:suppressAutoHyphens/>
              <w:spacing w:after="0" w:line="276" w:lineRule="auto"/>
              <w:rPr>
                <w:rFonts w:ascii="Times New Roman" w:eastAsia="Times New Roman" w:hAnsi="Times New Roman" w:cs="Arial"/>
                <w:b/>
                <w:bCs/>
                <w:color w:val="000000"/>
                <w:lang w:eastAsia="ar-SA"/>
              </w:rPr>
            </w:pPr>
            <w:r w:rsidRPr="00F36BF3">
              <w:rPr>
                <w:rFonts w:ascii="Times New Roman" w:eastAsia="Times New Roman" w:hAnsi="Times New Roman" w:cs="Arial"/>
                <w:b/>
                <w:bCs/>
                <w:color w:val="000000"/>
                <w:lang w:eastAsia="ar-SA"/>
              </w:rPr>
              <w:t xml:space="preserve">Загальна вартість пропозиції:    </w:t>
            </w:r>
            <w:r w:rsidRPr="00F36BF3">
              <w:rPr>
                <w:rFonts w:ascii="Times New Roman" w:eastAsia="Times New Roman" w:hAnsi="Times New Roman" w:cs="Arial"/>
                <w:bCs/>
                <w:i/>
                <w:color w:val="000000"/>
                <w:lang w:eastAsia="ar-SA"/>
              </w:rPr>
              <w:t>вказується цифрами та словами</w:t>
            </w:r>
          </w:p>
          <w:p w:rsidR="00F36BF3" w:rsidRPr="00F36BF3" w:rsidRDefault="00F36BF3" w:rsidP="00F36BF3">
            <w:pPr>
              <w:suppressAutoHyphens/>
              <w:spacing w:after="0" w:line="276" w:lineRule="auto"/>
              <w:rPr>
                <w:rFonts w:ascii="Times New Roman" w:eastAsia="Times New Roman" w:hAnsi="Times New Roman" w:cs="Arial"/>
                <w:bCs/>
                <w:color w:val="000000"/>
                <w:lang w:eastAsia="ar-SA"/>
              </w:rPr>
            </w:pPr>
            <w:r w:rsidRPr="00F36BF3">
              <w:rPr>
                <w:rFonts w:ascii="Times New Roman" w:eastAsia="Times New Roman" w:hAnsi="Times New Roman" w:cs="Arial"/>
                <w:b/>
                <w:bCs/>
                <w:color w:val="000000"/>
                <w:lang w:eastAsia="ar-SA"/>
              </w:rPr>
              <w:t xml:space="preserve">Загальна сума ПДВ:    </w:t>
            </w:r>
            <w:r w:rsidRPr="00F36BF3">
              <w:rPr>
                <w:rFonts w:ascii="Times New Roman" w:eastAsia="Times New Roman" w:hAnsi="Times New Roman" w:cs="Arial"/>
                <w:bCs/>
                <w:i/>
                <w:color w:val="000000"/>
                <w:lang w:eastAsia="ar-SA"/>
              </w:rPr>
              <w:t>вказується цифрами та словами</w:t>
            </w:r>
          </w:p>
        </w:tc>
      </w:tr>
    </w:tbl>
    <w:p w:rsidR="00F36BF3" w:rsidRPr="00F36BF3" w:rsidRDefault="00F36BF3" w:rsidP="00F36BF3">
      <w:pPr>
        <w:suppressAutoHyphens/>
        <w:spacing w:after="0" w:line="276" w:lineRule="auto"/>
        <w:jc w:val="both"/>
        <w:rPr>
          <w:rFonts w:ascii="Times New Roman" w:eastAsia="Times New Roman" w:hAnsi="Times New Roman" w:cs="Arial"/>
          <w:b/>
          <w:iCs/>
          <w:color w:val="000000"/>
          <w:lang w:eastAsia="ar-SA"/>
        </w:rPr>
      </w:pPr>
      <w:r w:rsidRPr="00F36BF3">
        <w:rPr>
          <w:rFonts w:ascii="Times New Roman" w:eastAsia="Times New Roman" w:hAnsi="Times New Roman" w:cs="Arial"/>
          <w:b/>
          <w:bCs/>
          <w:iCs/>
          <w:color w:val="000000"/>
          <w:lang w:eastAsia="ar-SA"/>
        </w:rPr>
        <w:t>Примітки:</w:t>
      </w:r>
      <w:r w:rsidRPr="00F36BF3">
        <w:rPr>
          <w:rFonts w:ascii="Times New Roman" w:eastAsia="Times New Roman" w:hAnsi="Times New Roman" w:cs="Arial"/>
          <w:b/>
          <w:iCs/>
          <w:color w:val="000000"/>
          <w:lang w:eastAsia="ar-SA"/>
        </w:rPr>
        <w:t xml:space="preserve"> </w:t>
      </w:r>
    </w:p>
    <w:p w:rsidR="00F36BF3" w:rsidRPr="00F36BF3" w:rsidRDefault="00F36BF3" w:rsidP="00F36BF3">
      <w:pPr>
        <w:widowControl w:val="0"/>
        <w:suppressAutoHyphens/>
        <w:autoSpaceDE w:val="0"/>
        <w:autoSpaceDN w:val="0"/>
        <w:adjustRightInd w:val="0"/>
        <w:spacing w:after="0" w:line="240" w:lineRule="auto"/>
        <w:jc w:val="both"/>
        <w:rPr>
          <w:rFonts w:ascii="Times New Roman" w:eastAsia="Times New Roman" w:hAnsi="Times New Roman" w:cs="Arial"/>
          <w:b/>
          <w:color w:val="000000"/>
          <w:sz w:val="24"/>
          <w:szCs w:val="24"/>
          <w:lang w:eastAsia="ar-SA"/>
        </w:rPr>
      </w:pPr>
      <w:r w:rsidRPr="00F36BF3">
        <w:rPr>
          <w:rFonts w:ascii="Times New Roman" w:eastAsia="Times New Roman" w:hAnsi="Times New Roman" w:cs="Arial"/>
          <w:b/>
          <w:color w:val="000000"/>
          <w:lang w:val="ru-RU" w:eastAsia="ar-SA"/>
        </w:rPr>
        <w:t>*</w:t>
      </w:r>
      <w:r w:rsidRPr="00F36BF3">
        <w:rPr>
          <w:rFonts w:ascii="Times New Roman" w:eastAsia="Times New Roman" w:hAnsi="Times New Roman" w:cs="Arial"/>
          <w:b/>
          <w:color w:val="000000"/>
          <w:sz w:val="24"/>
          <w:szCs w:val="24"/>
          <w:lang w:eastAsia="ar-SA"/>
        </w:rPr>
        <w:t>Ціна зазначається без ПДВ у разі якщо учасник працює без ПДВ.</w:t>
      </w:r>
    </w:p>
    <w:p w:rsidR="00F36BF3" w:rsidRPr="00F36BF3" w:rsidRDefault="00F36BF3" w:rsidP="00F36BF3">
      <w:pPr>
        <w:widowControl w:val="0"/>
        <w:suppressAutoHyphens/>
        <w:autoSpaceDE w:val="0"/>
        <w:autoSpaceDN w:val="0"/>
        <w:adjustRightInd w:val="0"/>
        <w:spacing w:after="0" w:line="240" w:lineRule="auto"/>
        <w:jc w:val="both"/>
        <w:rPr>
          <w:rFonts w:ascii="Times New Roman" w:eastAsia="Times New Roman" w:hAnsi="Times New Roman" w:cs="Arial"/>
          <w:color w:val="000000"/>
          <w:sz w:val="24"/>
          <w:szCs w:val="24"/>
          <w:lang w:eastAsia="ar-SA"/>
        </w:rPr>
      </w:pPr>
    </w:p>
    <w:p w:rsidR="00F36BF3" w:rsidRPr="00F36BF3" w:rsidRDefault="00F36BF3" w:rsidP="00F36BF3">
      <w:pPr>
        <w:tabs>
          <w:tab w:val="left" w:pos="540"/>
        </w:tabs>
        <w:suppressAutoHyphens/>
        <w:spacing w:after="0" w:line="240" w:lineRule="auto"/>
        <w:ind w:firstLine="567"/>
        <w:jc w:val="both"/>
        <w:rPr>
          <w:rFonts w:ascii="Times New Roman" w:eastAsia="Times New Roman" w:hAnsi="Times New Roman" w:cs="Arial"/>
          <w:color w:val="000000"/>
          <w:sz w:val="24"/>
          <w:szCs w:val="24"/>
          <w:lang w:eastAsia="ar-SA"/>
        </w:rPr>
      </w:pPr>
      <w:r w:rsidRPr="00F36BF3">
        <w:rPr>
          <w:rFonts w:ascii="Times New Roman" w:eastAsia="Times New Roman" w:hAnsi="Times New Roman" w:cs="Arial"/>
          <w:color w:val="000000"/>
          <w:sz w:val="24"/>
          <w:szCs w:val="24"/>
          <w:lang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F36BF3" w:rsidRPr="00F36BF3" w:rsidRDefault="00F36BF3" w:rsidP="00F36BF3">
      <w:pPr>
        <w:tabs>
          <w:tab w:val="left" w:pos="540"/>
        </w:tabs>
        <w:suppressAutoHyphens/>
        <w:spacing w:after="0" w:line="240" w:lineRule="auto"/>
        <w:ind w:firstLine="567"/>
        <w:jc w:val="both"/>
        <w:rPr>
          <w:rFonts w:ascii="Times New Roman" w:eastAsia="Times New Roman" w:hAnsi="Times New Roman" w:cs="Arial"/>
          <w:color w:val="000000"/>
          <w:sz w:val="24"/>
          <w:szCs w:val="24"/>
          <w:lang w:eastAsia="ar-SA"/>
        </w:rPr>
      </w:pPr>
      <w:r w:rsidRPr="00F36BF3">
        <w:rPr>
          <w:rFonts w:ascii="Times New Roman" w:eastAsia="Times New Roman" w:hAnsi="Times New Roman" w:cs="Arial"/>
          <w:color w:val="000000"/>
          <w:sz w:val="24"/>
          <w:szCs w:val="24"/>
          <w:lang w:eastAsia="ar-SA"/>
        </w:rPr>
        <w:t xml:space="preserve">2. Ми погоджуємося дотримуватися умов цієї пропозиції протягом 90 днів із дати кінцевого строку подання тендерних пропозицій. </w:t>
      </w:r>
    </w:p>
    <w:p w:rsidR="00F36BF3" w:rsidRPr="00F36BF3" w:rsidRDefault="00F36BF3" w:rsidP="00F36BF3">
      <w:pPr>
        <w:tabs>
          <w:tab w:val="left" w:pos="540"/>
        </w:tabs>
        <w:suppressAutoHyphens/>
        <w:spacing w:after="0" w:line="240" w:lineRule="auto"/>
        <w:ind w:firstLine="567"/>
        <w:jc w:val="both"/>
        <w:rPr>
          <w:rFonts w:ascii="Times New Roman" w:eastAsia="Times New Roman" w:hAnsi="Times New Roman" w:cs="Arial"/>
          <w:color w:val="000000"/>
          <w:sz w:val="24"/>
          <w:szCs w:val="24"/>
          <w:lang w:eastAsia="ar-SA"/>
        </w:rPr>
      </w:pPr>
      <w:r w:rsidRPr="00F36BF3">
        <w:rPr>
          <w:rFonts w:ascii="Times New Roman" w:eastAsia="Times New Roman" w:hAnsi="Times New Roman" w:cs="Arial"/>
          <w:color w:val="000000"/>
          <w:sz w:val="24"/>
          <w:szCs w:val="24"/>
          <w:lang w:eastAsia="ar-S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36BF3" w:rsidRPr="00F36BF3" w:rsidRDefault="00F36BF3" w:rsidP="00F36BF3">
      <w:pPr>
        <w:tabs>
          <w:tab w:val="left" w:pos="540"/>
        </w:tabs>
        <w:suppressAutoHyphens/>
        <w:spacing w:after="0" w:line="240" w:lineRule="auto"/>
        <w:ind w:firstLine="567"/>
        <w:jc w:val="both"/>
        <w:rPr>
          <w:rFonts w:ascii="Times New Roman" w:eastAsia="Times New Roman" w:hAnsi="Times New Roman" w:cs="Arial"/>
          <w:color w:val="000000"/>
          <w:sz w:val="24"/>
          <w:szCs w:val="24"/>
          <w:lang w:eastAsia="ar-SA"/>
        </w:rPr>
      </w:pPr>
      <w:r w:rsidRPr="00F36BF3">
        <w:rPr>
          <w:rFonts w:ascii="Times New Roman" w:eastAsia="Times New Roman" w:hAnsi="Times New Roman" w:cs="Arial"/>
          <w:color w:val="000000"/>
          <w:sz w:val="24"/>
          <w:szCs w:val="24"/>
          <w:lang w:eastAsia="ar-SA"/>
        </w:rPr>
        <w:t xml:space="preserve">4. Ми розуміємо та погоджуємося, що Ви можете відмінити процедуру закупівлі у разі наявності обставин для цього відповідно до особливостей здійснення публічних </w:t>
      </w:r>
      <w:proofErr w:type="spellStart"/>
      <w:r w:rsidRPr="00F36BF3">
        <w:rPr>
          <w:rFonts w:ascii="Times New Roman" w:eastAsia="Times New Roman" w:hAnsi="Times New Roman" w:cs="Arial"/>
          <w:color w:val="000000"/>
          <w:sz w:val="24"/>
          <w:szCs w:val="24"/>
          <w:lang w:eastAsia="ar-SA"/>
        </w:rPr>
        <w:t>закупівель</w:t>
      </w:r>
      <w:proofErr w:type="spellEnd"/>
      <w:r w:rsidRPr="00F36BF3">
        <w:rPr>
          <w:rFonts w:ascii="Times New Roman" w:eastAsia="Times New Roman" w:hAnsi="Times New Roman" w:cs="Arial"/>
          <w:color w:val="000000"/>
          <w:sz w:val="24"/>
          <w:szCs w:val="24"/>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Pr="00F36BF3">
        <w:rPr>
          <w:rFonts w:ascii="Times New Roman" w:eastAsia="Times New Roman" w:hAnsi="Times New Roman" w:cs="Times New Roman"/>
          <w:sz w:val="24"/>
          <w:szCs w:val="24"/>
          <w:lang w:eastAsia="ar-SA"/>
        </w:rPr>
        <w:t>(із змінами)</w:t>
      </w:r>
      <w:r w:rsidRPr="00F36BF3">
        <w:rPr>
          <w:rFonts w:ascii="Times New Roman" w:eastAsia="Times New Roman" w:hAnsi="Times New Roman" w:cs="Arial"/>
          <w:color w:val="000000"/>
          <w:sz w:val="24"/>
          <w:szCs w:val="24"/>
          <w:lang w:eastAsia="ar-SA"/>
        </w:rPr>
        <w:t xml:space="preserve">. </w:t>
      </w:r>
    </w:p>
    <w:p w:rsidR="00F36BF3" w:rsidRPr="00F36BF3" w:rsidRDefault="00F36BF3" w:rsidP="00F36BF3">
      <w:pPr>
        <w:tabs>
          <w:tab w:val="left" w:pos="540"/>
        </w:tabs>
        <w:suppressAutoHyphens/>
        <w:spacing w:after="0" w:line="240" w:lineRule="auto"/>
        <w:ind w:firstLine="567"/>
        <w:jc w:val="both"/>
        <w:rPr>
          <w:rFonts w:ascii="Times New Roman" w:eastAsia="Times New Roman" w:hAnsi="Times New Roman" w:cs="Arial"/>
          <w:color w:val="000000"/>
          <w:sz w:val="24"/>
          <w:szCs w:val="24"/>
          <w:lang w:eastAsia="ar-SA"/>
        </w:rPr>
      </w:pPr>
      <w:r w:rsidRPr="00F36BF3">
        <w:rPr>
          <w:rFonts w:ascii="Times New Roman" w:eastAsia="Times New Roman" w:hAnsi="Times New Roman" w:cs="Arial"/>
          <w:color w:val="000000"/>
          <w:sz w:val="24"/>
          <w:szCs w:val="24"/>
          <w:lang w:eastAsia="ar-SA"/>
        </w:rPr>
        <w:t xml:space="preserve">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п’ять днів з дати оприлюднення в електронній системі </w:t>
      </w:r>
      <w:proofErr w:type="spellStart"/>
      <w:r w:rsidRPr="00F36BF3">
        <w:rPr>
          <w:rFonts w:ascii="Times New Roman" w:eastAsia="Times New Roman" w:hAnsi="Times New Roman" w:cs="Arial"/>
          <w:color w:val="000000"/>
          <w:sz w:val="24"/>
          <w:szCs w:val="24"/>
          <w:lang w:eastAsia="ar-SA"/>
        </w:rPr>
        <w:t>закупівель</w:t>
      </w:r>
      <w:proofErr w:type="spellEnd"/>
      <w:r w:rsidRPr="00F36BF3">
        <w:rPr>
          <w:rFonts w:ascii="Times New Roman" w:eastAsia="Times New Roman" w:hAnsi="Times New Roman" w:cs="Arial"/>
          <w:color w:val="000000"/>
          <w:sz w:val="24"/>
          <w:szCs w:val="24"/>
          <w:lang w:eastAsia="ar-SA"/>
        </w:rPr>
        <w:t xml:space="preserve"> повідомлення про намір укласти договір про закупівлю.</w:t>
      </w:r>
    </w:p>
    <w:p w:rsidR="00F36BF3" w:rsidRPr="00F36BF3" w:rsidRDefault="00F36BF3" w:rsidP="00F36BF3">
      <w:pPr>
        <w:suppressAutoHyphens/>
        <w:spacing w:after="0" w:line="240" w:lineRule="auto"/>
        <w:ind w:firstLine="567"/>
        <w:jc w:val="both"/>
        <w:rPr>
          <w:rFonts w:ascii="Times New Roman" w:eastAsia="Times New Roman" w:hAnsi="Times New Roman" w:cs="Arial"/>
          <w:b/>
          <w:i/>
          <w:color w:val="000000"/>
          <w:sz w:val="24"/>
          <w:szCs w:val="24"/>
          <w:lang w:eastAsia="ar-SA"/>
        </w:rPr>
      </w:pPr>
      <w:r w:rsidRPr="00F36BF3">
        <w:rPr>
          <w:rFonts w:ascii="Times New Roman" w:eastAsia="Times New Roman" w:hAnsi="Times New Roman" w:cs="Arial"/>
          <w:color w:val="000000"/>
          <w:sz w:val="24"/>
          <w:szCs w:val="24"/>
          <w:lang w:eastAsia="ar-SA"/>
        </w:rPr>
        <w:t>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F36BF3" w:rsidRPr="00F36BF3" w:rsidRDefault="00F36BF3" w:rsidP="00F36BF3">
      <w:pPr>
        <w:tabs>
          <w:tab w:val="left" w:pos="540"/>
        </w:tabs>
        <w:suppressAutoHyphens/>
        <w:spacing w:after="0" w:line="240" w:lineRule="auto"/>
        <w:jc w:val="both"/>
        <w:rPr>
          <w:rFonts w:ascii="Times New Roman" w:eastAsia="Times New Roman" w:hAnsi="Times New Roman" w:cs="Arial"/>
          <w:b/>
          <w:i/>
          <w:color w:val="000000"/>
          <w:lang w:val="ru-RU" w:eastAsia="ar-SA"/>
        </w:rPr>
      </w:pPr>
    </w:p>
    <w:p w:rsidR="00F36BF3" w:rsidRPr="00F36BF3" w:rsidRDefault="00F36BF3" w:rsidP="00F36BF3">
      <w:pPr>
        <w:tabs>
          <w:tab w:val="left" w:pos="540"/>
        </w:tabs>
        <w:suppressAutoHyphens/>
        <w:spacing w:after="0" w:line="240" w:lineRule="auto"/>
        <w:jc w:val="both"/>
        <w:rPr>
          <w:rFonts w:ascii="Times New Roman" w:eastAsia="Times New Roman" w:hAnsi="Times New Roman" w:cs="Arial"/>
          <w:b/>
          <w:i/>
          <w:color w:val="000000"/>
          <w:lang w:eastAsia="ar-SA"/>
        </w:rPr>
      </w:pPr>
      <w:r w:rsidRPr="00F36BF3">
        <w:rPr>
          <w:rFonts w:ascii="Times New Roman" w:eastAsia="Times New Roman" w:hAnsi="Times New Roman" w:cs="Arial"/>
          <w:b/>
          <w:i/>
          <w:color w:val="000000"/>
          <w:lang w:val="ru-RU" w:eastAsia="ar-SA"/>
        </w:rPr>
        <w:t xml:space="preserve">Посада, </w:t>
      </w:r>
      <w:proofErr w:type="spellStart"/>
      <w:r w:rsidRPr="00F36BF3">
        <w:rPr>
          <w:rFonts w:ascii="Times New Roman" w:eastAsia="Times New Roman" w:hAnsi="Times New Roman" w:cs="Arial"/>
          <w:b/>
          <w:i/>
          <w:color w:val="000000"/>
          <w:lang w:val="ru-RU" w:eastAsia="ar-SA"/>
        </w:rPr>
        <w:t>прізвище</w:t>
      </w:r>
      <w:proofErr w:type="spellEnd"/>
      <w:r w:rsidRPr="00F36BF3">
        <w:rPr>
          <w:rFonts w:ascii="Times New Roman" w:eastAsia="Times New Roman" w:hAnsi="Times New Roman" w:cs="Arial"/>
          <w:b/>
          <w:i/>
          <w:color w:val="000000"/>
          <w:lang w:val="ru-RU" w:eastAsia="ar-SA"/>
        </w:rPr>
        <w:t xml:space="preserve">, </w:t>
      </w:r>
      <w:proofErr w:type="spellStart"/>
      <w:r w:rsidRPr="00F36BF3">
        <w:rPr>
          <w:rFonts w:ascii="Times New Roman" w:eastAsia="Times New Roman" w:hAnsi="Times New Roman" w:cs="Arial"/>
          <w:b/>
          <w:i/>
          <w:color w:val="000000"/>
          <w:lang w:val="ru-RU" w:eastAsia="ar-SA"/>
        </w:rPr>
        <w:t>ініціали</w:t>
      </w:r>
      <w:bookmarkEnd w:id="54"/>
      <w:bookmarkEnd w:id="55"/>
      <w:proofErr w:type="spellEnd"/>
    </w:p>
    <w:p w:rsidR="00F36BF3" w:rsidRPr="00F36BF3" w:rsidRDefault="00F36BF3" w:rsidP="00F36BF3">
      <w:pPr>
        <w:tabs>
          <w:tab w:val="left" w:pos="540"/>
        </w:tabs>
        <w:suppressAutoHyphens/>
        <w:spacing w:after="0" w:line="240" w:lineRule="auto"/>
        <w:jc w:val="both"/>
        <w:rPr>
          <w:rFonts w:ascii="Times New Roman" w:eastAsia="Times New Roman" w:hAnsi="Times New Roman" w:cs="Arial"/>
          <w:b/>
          <w:i/>
          <w:color w:val="000000"/>
          <w:lang w:eastAsia="ar-SA"/>
        </w:rPr>
      </w:pPr>
    </w:p>
    <w:p w:rsidR="00F36BF3" w:rsidRPr="00F36BF3" w:rsidRDefault="00F36BF3" w:rsidP="00F36BF3">
      <w:pPr>
        <w:tabs>
          <w:tab w:val="left" w:pos="540"/>
        </w:tabs>
        <w:suppressAutoHyphens/>
        <w:spacing w:after="0" w:line="240" w:lineRule="auto"/>
        <w:jc w:val="both"/>
        <w:rPr>
          <w:rFonts w:ascii="Times New Roman" w:eastAsia="Times New Roman" w:hAnsi="Times New Roman" w:cs="Arial"/>
          <w:b/>
          <w:i/>
          <w:color w:val="000000"/>
          <w:lang w:val="ru-RU" w:eastAsia="ar-SA"/>
        </w:rPr>
      </w:pPr>
      <w:r w:rsidRPr="00F36BF3">
        <w:rPr>
          <w:rFonts w:ascii="Times New Roman" w:eastAsia="Times New Roman" w:hAnsi="Times New Roman" w:cs="Arial"/>
          <w:b/>
          <w:i/>
          <w:color w:val="000000"/>
          <w:lang w:eastAsia="ar-SA"/>
        </w:rPr>
        <w:t xml:space="preserve">                                                                                                                                     </w:t>
      </w:r>
      <w:r w:rsidRPr="00F36BF3">
        <w:rPr>
          <w:rFonts w:ascii="Times New Roman" w:eastAsia="Times New Roman" w:hAnsi="Times New Roman" w:cs="Arial"/>
          <w:b/>
          <w:color w:val="000000"/>
          <w:sz w:val="24"/>
          <w:szCs w:val="24"/>
          <w:lang w:val="ru-RU" w:eastAsia="ar-SA"/>
        </w:rPr>
        <w:t>ДОДАТОК №2</w:t>
      </w:r>
    </w:p>
    <w:p w:rsidR="00F36BF3" w:rsidRPr="00F36BF3" w:rsidRDefault="00F36BF3" w:rsidP="00F36BF3">
      <w:pPr>
        <w:suppressAutoHyphens/>
        <w:spacing w:after="0" w:line="276" w:lineRule="auto"/>
        <w:jc w:val="right"/>
        <w:rPr>
          <w:rFonts w:ascii="Times New Roman" w:eastAsia="Times New Roman" w:hAnsi="Times New Roman" w:cs="Times New Roman"/>
          <w:b/>
          <w:color w:val="000000"/>
        </w:rPr>
      </w:pPr>
      <w:bookmarkStart w:id="57" w:name="_Hlk92200267"/>
      <w:r w:rsidRPr="00F36BF3">
        <w:rPr>
          <w:rFonts w:ascii="Times New Roman" w:eastAsia="Times New Roman" w:hAnsi="Times New Roman" w:cs="Arial"/>
          <w:bCs/>
          <w:color w:val="000000"/>
          <w:sz w:val="24"/>
          <w:szCs w:val="24"/>
          <w:lang w:val="ru-RU" w:eastAsia="ar-SA"/>
        </w:rPr>
        <w:lastRenderedPageBreak/>
        <w:t xml:space="preserve">до </w:t>
      </w:r>
      <w:proofErr w:type="spellStart"/>
      <w:r w:rsidRPr="00F36BF3">
        <w:rPr>
          <w:rFonts w:ascii="Times New Roman" w:eastAsia="Times New Roman" w:hAnsi="Times New Roman" w:cs="Arial"/>
          <w:bCs/>
          <w:color w:val="000000"/>
          <w:sz w:val="24"/>
          <w:szCs w:val="24"/>
          <w:lang w:val="ru-RU" w:eastAsia="ar-SA"/>
        </w:rPr>
        <w:t>тендерної</w:t>
      </w:r>
      <w:proofErr w:type="spellEnd"/>
      <w:r w:rsidRPr="00F36BF3">
        <w:rPr>
          <w:rFonts w:ascii="Times New Roman" w:eastAsia="Times New Roman" w:hAnsi="Times New Roman" w:cs="Arial"/>
          <w:bCs/>
          <w:color w:val="000000"/>
          <w:sz w:val="24"/>
          <w:szCs w:val="24"/>
          <w:lang w:val="ru-RU" w:eastAsia="ar-SA"/>
        </w:rPr>
        <w:t xml:space="preserve"> </w:t>
      </w:r>
      <w:proofErr w:type="spellStart"/>
      <w:r w:rsidRPr="00F36BF3">
        <w:rPr>
          <w:rFonts w:ascii="Times New Roman" w:eastAsia="Times New Roman" w:hAnsi="Times New Roman" w:cs="Arial"/>
          <w:bCs/>
          <w:color w:val="000000"/>
          <w:sz w:val="24"/>
          <w:szCs w:val="24"/>
          <w:lang w:val="ru-RU" w:eastAsia="ar-SA"/>
        </w:rPr>
        <w:t>документації</w:t>
      </w:r>
      <w:proofErr w:type="spellEnd"/>
      <w:r w:rsidRPr="00F36BF3">
        <w:rPr>
          <w:rFonts w:ascii="Times New Roman" w:eastAsia="Times New Roman" w:hAnsi="Times New Roman" w:cs="Times New Roman"/>
          <w:color w:val="000000"/>
          <w:lang w:eastAsia="ar-SA"/>
        </w:rPr>
        <w:t xml:space="preserve"> на закупівлю товару –                                                                                      </w:t>
      </w:r>
      <w:r w:rsidRPr="00F36BF3">
        <w:rPr>
          <w:rFonts w:ascii="Times New Roman" w:eastAsia="Times New Roman" w:hAnsi="Times New Roman" w:cs="Times New Roman"/>
          <w:b/>
          <w:color w:val="000000"/>
          <w:lang w:eastAsia="ar-SA"/>
        </w:rPr>
        <w:t xml:space="preserve">Деревина дров’яна непромислового використання  </w:t>
      </w:r>
      <w:r w:rsidRPr="00F36BF3">
        <w:rPr>
          <w:rFonts w:ascii="Times New Roman" w:eastAsia="Times New Roman" w:hAnsi="Times New Roman" w:cs="Arial"/>
          <w:b/>
          <w:color w:val="000000"/>
          <w:sz w:val="24"/>
          <w:szCs w:val="24"/>
          <w:lang w:eastAsia="zh-CN"/>
        </w:rPr>
        <w:t>І та ІІ групи</w:t>
      </w:r>
      <w:r w:rsidRPr="00F36BF3">
        <w:rPr>
          <w:rFonts w:ascii="Times New Roman" w:eastAsia="Times New Roman" w:hAnsi="Times New Roman" w:cs="Times New Roman"/>
          <w:b/>
          <w:color w:val="000000"/>
        </w:rPr>
        <w:t xml:space="preserve">, </w:t>
      </w:r>
      <w:r w:rsidRPr="00F36BF3">
        <w:rPr>
          <w:rFonts w:ascii="Times New Roman" w:eastAsia="Times New Roman" w:hAnsi="Times New Roman" w:cs="Times New Roman"/>
          <w:b/>
          <w:color w:val="000000"/>
          <w:lang w:eastAsia="ar-SA"/>
        </w:rPr>
        <w:t xml:space="preserve">код ДК 021:2015 </w:t>
      </w:r>
      <w:r w:rsidRPr="00F36BF3">
        <w:rPr>
          <w:rFonts w:ascii="Times New Roman" w:eastAsia="Times New Roman" w:hAnsi="Times New Roman" w:cs="Times New Roman"/>
          <w:b/>
          <w:color w:val="000000"/>
        </w:rPr>
        <w:t>03410000-7 - «Деревина»</w:t>
      </w:r>
    </w:p>
    <w:p w:rsidR="00F36BF3" w:rsidRPr="00F36BF3" w:rsidRDefault="00F36BF3" w:rsidP="00F36BF3">
      <w:pPr>
        <w:suppressAutoHyphens/>
        <w:spacing w:after="0" w:line="240" w:lineRule="auto"/>
        <w:jc w:val="right"/>
        <w:rPr>
          <w:rFonts w:ascii="Times New Roman" w:eastAsia="Times New Roman" w:hAnsi="Times New Roman" w:cs="Arial"/>
          <w:b/>
          <w:i/>
          <w:color w:val="000000"/>
          <w:sz w:val="24"/>
          <w:szCs w:val="24"/>
          <w:lang w:val="ru-RU"/>
        </w:rPr>
      </w:pPr>
      <w:r w:rsidRPr="00F36BF3">
        <w:rPr>
          <w:rFonts w:ascii="Times New Roman" w:eastAsia="Times New Roman" w:hAnsi="Times New Roman" w:cs="Arial"/>
          <w:bCs/>
          <w:color w:val="000000"/>
          <w:sz w:val="24"/>
          <w:szCs w:val="24"/>
          <w:lang w:val="ru-RU" w:eastAsia="ar-SA"/>
        </w:rPr>
        <w:t xml:space="preserve"> </w:t>
      </w:r>
      <w:bookmarkEnd w:id="57"/>
    </w:p>
    <w:p w:rsidR="00F36BF3" w:rsidRPr="00F36BF3" w:rsidRDefault="00F36BF3" w:rsidP="00F36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Times New Roman" w:hAnsi="Times New Roman" w:cs="Times New Roman"/>
          <w:b/>
          <w:iCs/>
          <w:color w:val="000000"/>
          <w:lang w:eastAsia="ar-SA"/>
        </w:rPr>
      </w:pPr>
      <w:r w:rsidRPr="00F36BF3">
        <w:rPr>
          <w:rFonts w:ascii="Times New Roman" w:eastAsia="Times New Roman" w:hAnsi="Times New Roman" w:cs="Arial"/>
          <w:b/>
          <w:color w:val="000000"/>
          <w:sz w:val="24"/>
          <w:szCs w:val="24"/>
          <w:lang w:eastAsia="ar-SA"/>
        </w:rPr>
        <w:t xml:space="preserve">                                                          </w:t>
      </w:r>
      <w:r w:rsidRPr="00F36BF3">
        <w:rPr>
          <w:rFonts w:ascii="Times New Roman" w:eastAsia="Times New Roman" w:hAnsi="Times New Roman" w:cs="Times New Roman"/>
          <w:b/>
          <w:iCs/>
          <w:color w:val="000000"/>
          <w:lang w:eastAsia="ar-SA"/>
        </w:rPr>
        <w:t xml:space="preserve">ТЕХНІЧНІ ВИМОГИ </w:t>
      </w:r>
    </w:p>
    <w:p w:rsidR="00F36BF3" w:rsidRPr="00F36BF3" w:rsidRDefault="00F36BF3" w:rsidP="00F36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center"/>
        <w:rPr>
          <w:rFonts w:ascii="Times New Roman" w:eastAsia="Times New Roman" w:hAnsi="Times New Roman" w:cs="Times New Roman"/>
          <w:b/>
          <w:iCs/>
          <w:color w:val="000000"/>
          <w:lang w:eastAsia="ar-SA"/>
        </w:rPr>
      </w:pPr>
      <w:r w:rsidRPr="00F36BF3">
        <w:rPr>
          <w:rFonts w:ascii="Times New Roman" w:eastAsia="Times New Roman" w:hAnsi="Times New Roman" w:cs="Times New Roman"/>
          <w:b/>
          <w:iCs/>
          <w:color w:val="000000"/>
          <w:lang w:eastAsia="ar-SA"/>
        </w:rPr>
        <w:t>(Інформація про необхідні технічні, якісні та кількісні характеристики)</w:t>
      </w:r>
    </w:p>
    <w:p w:rsidR="00F36BF3" w:rsidRPr="00F36BF3" w:rsidRDefault="00F36BF3" w:rsidP="00F36BF3">
      <w:pPr>
        <w:suppressAutoHyphens/>
        <w:spacing w:after="0" w:line="276" w:lineRule="auto"/>
        <w:jc w:val="both"/>
        <w:rPr>
          <w:rFonts w:ascii="Times New Roman" w:eastAsia="Times New Roman" w:hAnsi="Times New Roman" w:cs="Times New Roman"/>
          <w:b/>
          <w:color w:val="000000"/>
        </w:rPr>
      </w:pPr>
      <w:r w:rsidRPr="00F36BF3">
        <w:rPr>
          <w:rFonts w:ascii="Times New Roman" w:eastAsia="Times New Roman" w:hAnsi="Times New Roman" w:cs="Times New Roman"/>
          <w:color w:val="000000"/>
          <w:lang w:eastAsia="ar-SA"/>
        </w:rPr>
        <w:t xml:space="preserve"> на закупівлю товару – </w:t>
      </w:r>
      <w:r w:rsidRPr="00F36BF3">
        <w:rPr>
          <w:rFonts w:ascii="Times New Roman" w:eastAsia="Times New Roman" w:hAnsi="Times New Roman" w:cs="Times New Roman"/>
          <w:b/>
          <w:color w:val="000000"/>
          <w:lang w:eastAsia="ar-SA"/>
        </w:rPr>
        <w:t xml:space="preserve">Деревина дров’яна непромислового використання </w:t>
      </w:r>
      <w:r w:rsidRPr="00F36BF3">
        <w:rPr>
          <w:rFonts w:ascii="Times New Roman" w:eastAsia="Times New Roman" w:hAnsi="Times New Roman" w:cs="Arial"/>
          <w:b/>
          <w:color w:val="000000"/>
          <w:sz w:val="24"/>
          <w:szCs w:val="24"/>
          <w:lang w:eastAsia="zh-CN"/>
        </w:rPr>
        <w:t>І та ІІ групи</w:t>
      </w:r>
      <w:r w:rsidRPr="00F36BF3">
        <w:rPr>
          <w:rFonts w:ascii="Times New Roman" w:eastAsia="Times New Roman" w:hAnsi="Times New Roman" w:cs="Times New Roman"/>
          <w:b/>
          <w:color w:val="000000"/>
        </w:rPr>
        <w:t xml:space="preserve">, </w:t>
      </w:r>
      <w:r w:rsidRPr="00F36BF3">
        <w:rPr>
          <w:rFonts w:ascii="Times New Roman" w:eastAsia="Times New Roman" w:hAnsi="Times New Roman" w:cs="Times New Roman"/>
          <w:b/>
          <w:color w:val="000000"/>
          <w:lang w:eastAsia="ar-SA"/>
        </w:rPr>
        <w:t xml:space="preserve">код ДК 021:2015 </w:t>
      </w:r>
      <w:r w:rsidRPr="00F36BF3">
        <w:rPr>
          <w:rFonts w:ascii="Times New Roman" w:eastAsia="Times New Roman" w:hAnsi="Times New Roman" w:cs="Times New Roman"/>
          <w:b/>
          <w:color w:val="000000"/>
        </w:rPr>
        <w:t>03410000-7 - «Деревина»</w:t>
      </w:r>
    </w:p>
    <w:p w:rsidR="00F36BF3" w:rsidRPr="00F36BF3" w:rsidRDefault="00F36BF3" w:rsidP="00F36BF3">
      <w:pPr>
        <w:suppressAutoHyphens/>
        <w:spacing w:after="0" w:line="276" w:lineRule="auto"/>
        <w:rPr>
          <w:rFonts w:ascii="Times New Roman" w:eastAsia="Arial" w:hAnsi="Times New Roman" w:cs="Times New Roman"/>
          <w:color w:val="000000"/>
          <w:lang w:eastAsia="ar-SA"/>
        </w:rPr>
      </w:pPr>
    </w:p>
    <w:p w:rsidR="00F36BF3" w:rsidRPr="00F36BF3" w:rsidRDefault="00F36BF3" w:rsidP="00F36BF3">
      <w:pPr>
        <w:suppressAutoHyphens/>
        <w:spacing w:before="40" w:after="0" w:line="276" w:lineRule="auto"/>
        <w:ind w:firstLine="567"/>
        <w:jc w:val="both"/>
        <w:rPr>
          <w:rFonts w:ascii="Arial" w:eastAsia="Arial" w:hAnsi="Arial" w:cs="Arial"/>
          <w:color w:val="000000"/>
          <w:lang w:val="ru-RU" w:eastAsia="ar-SA"/>
        </w:rPr>
      </w:pPr>
      <w:r w:rsidRPr="00F36BF3">
        <w:rPr>
          <w:rFonts w:ascii="Times New Roman" w:eastAsia="Arial" w:hAnsi="Times New Roman" w:cs="Times New Roman"/>
          <w:color w:val="000000"/>
          <w:lang w:eastAsia="ar-SA"/>
        </w:rPr>
        <w:t>1. Учасник повинен передати (поставити) Замовнику товари, передбачені цією документацією, якість яких відповідає діючим ГОСТ, ДСТУ, ТУУ тощо.</w:t>
      </w:r>
    </w:p>
    <w:p w:rsidR="00F36BF3" w:rsidRPr="00F36BF3" w:rsidRDefault="00F36BF3" w:rsidP="00F36BF3">
      <w:pPr>
        <w:shd w:val="clear" w:color="auto" w:fill="FFFFFF"/>
        <w:suppressAutoHyphens/>
        <w:spacing w:after="0" w:line="276" w:lineRule="auto"/>
        <w:ind w:firstLine="708"/>
        <w:jc w:val="both"/>
        <w:rPr>
          <w:rFonts w:ascii="Times New Roman" w:eastAsia="Arial" w:hAnsi="Times New Roman" w:cs="Times New Roman"/>
          <w:color w:val="000000"/>
          <w:lang w:eastAsia="ar-SA"/>
        </w:rPr>
      </w:pPr>
      <w:r w:rsidRPr="00F36BF3">
        <w:rPr>
          <w:rFonts w:ascii="Times New Roman" w:eastAsia="Arial" w:hAnsi="Times New Roman" w:cs="Times New Roman"/>
          <w:color w:val="000000"/>
          <w:lang w:eastAsia="ar-SA"/>
        </w:rPr>
        <w:t>2</w:t>
      </w:r>
      <w:r w:rsidRPr="00F36BF3">
        <w:rPr>
          <w:rFonts w:ascii="Times New Roman" w:eastAsia="Arial" w:hAnsi="Times New Roman" w:cs="Times New Roman"/>
          <w:color w:val="000000"/>
          <w:lang w:val="ru-RU" w:eastAsia="ar-SA"/>
        </w:rPr>
        <w:t>.</w:t>
      </w:r>
      <w:r w:rsidRPr="00F36BF3">
        <w:rPr>
          <w:rFonts w:ascii="Times New Roman" w:eastAsia="Arial" w:hAnsi="Times New Roman" w:cs="Times New Roman"/>
          <w:color w:val="000000"/>
          <w:lang w:eastAsia="ar-SA"/>
        </w:rPr>
        <w:t xml:space="preserve"> </w:t>
      </w:r>
      <w:proofErr w:type="spellStart"/>
      <w:r w:rsidRPr="00F36BF3">
        <w:rPr>
          <w:rFonts w:ascii="Times New Roman" w:eastAsia="Arial" w:hAnsi="Times New Roman" w:cs="Times New Roman"/>
          <w:color w:val="000000"/>
          <w:lang w:val="ru-RU" w:eastAsia="ar-SA"/>
        </w:rPr>
        <w:t>Кількість</w:t>
      </w:r>
      <w:proofErr w:type="spellEnd"/>
      <w:r w:rsidRPr="00F36BF3">
        <w:rPr>
          <w:rFonts w:ascii="Times New Roman" w:eastAsia="Arial" w:hAnsi="Times New Roman" w:cs="Times New Roman"/>
          <w:color w:val="000000"/>
          <w:lang w:val="ru-RU" w:eastAsia="ar-SA"/>
        </w:rPr>
        <w:t>:</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2835"/>
        <w:gridCol w:w="2409"/>
      </w:tblGrid>
      <w:tr w:rsidR="00F36BF3" w:rsidRPr="00F36BF3" w:rsidTr="002E1A51">
        <w:trPr>
          <w:trHeight w:val="607"/>
        </w:trPr>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36BF3" w:rsidRPr="00F36BF3" w:rsidRDefault="00F36BF3" w:rsidP="00F36BF3">
            <w:pPr>
              <w:shd w:val="clear" w:color="auto" w:fill="FFFFFF"/>
              <w:suppressAutoHyphens/>
              <w:spacing w:after="0" w:line="276" w:lineRule="auto"/>
              <w:jc w:val="center"/>
              <w:rPr>
                <w:rFonts w:ascii="Times New Roman" w:eastAsia="Arial" w:hAnsi="Times New Roman" w:cs="Times New Roman"/>
                <w:b/>
                <w:color w:val="000000"/>
                <w:lang w:val="ru-RU" w:eastAsia="ar-SA"/>
              </w:rPr>
            </w:pPr>
            <w:proofErr w:type="spellStart"/>
            <w:r w:rsidRPr="00F36BF3">
              <w:rPr>
                <w:rFonts w:ascii="Times New Roman" w:eastAsia="Arial" w:hAnsi="Times New Roman" w:cs="Times New Roman"/>
                <w:b/>
                <w:color w:val="000000"/>
                <w:lang w:val="ru-RU" w:eastAsia="ar-SA"/>
              </w:rPr>
              <w:t>Найменування</w:t>
            </w:r>
            <w:proofErr w:type="spellEnd"/>
          </w:p>
          <w:p w:rsidR="00F36BF3" w:rsidRPr="00F36BF3" w:rsidRDefault="00F36BF3" w:rsidP="00F36BF3">
            <w:pPr>
              <w:shd w:val="clear" w:color="auto" w:fill="FFFFFF"/>
              <w:suppressAutoHyphens/>
              <w:spacing w:after="0" w:line="276" w:lineRule="auto"/>
              <w:jc w:val="center"/>
              <w:rPr>
                <w:rFonts w:ascii="Times New Roman" w:eastAsia="Arial" w:hAnsi="Times New Roman" w:cs="Times New Roman"/>
                <w:b/>
                <w:color w:val="000000"/>
                <w:highlight w:val="green"/>
                <w:lang w:val="ru-RU" w:eastAsia="ar-SA"/>
              </w:rPr>
            </w:pPr>
            <w:r w:rsidRPr="00F36BF3">
              <w:rPr>
                <w:rFonts w:ascii="Times New Roman" w:eastAsia="Arial" w:hAnsi="Times New Roman" w:cs="Times New Roman"/>
                <w:b/>
                <w:color w:val="000000"/>
                <w:lang w:val="ru-RU" w:eastAsia="ar-SA"/>
              </w:rPr>
              <w:t>Товару</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36BF3" w:rsidRPr="00F36BF3" w:rsidRDefault="00F36BF3" w:rsidP="00F36BF3">
            <w:pPr>
              <w:shd w:val="clear" w:color="auto" w:fill="FFFFFF"/>
              <w:suppressAutoHyphens/>
              <w:spacing w:after="0" w:line="276" w:lineRule="auto"/>
              <w:jc w:val="center"/>
              <w:rPr>
                <w:rFonts w:ascii="Times New Roman" w:eastAsia="Arial" w:hAnsi="Times New Roman" w:cs="Times New Roman"/>
                <w:b/>
                <w:color w:val="000000"/>
                <w:lang w:val="ru-RU" w:eastAsia="ar-SA"/>
              </w:rPr>
            </w:pPr>
            <w:proofErr w:type="spellStart"/>
            <w:r w:rsidRPr="00F36BF3">
              <w:rPr>
                <w:rFonts w:ascii="Times New Roman" w:eastAsia="Arial" w:hAnsi="Times New Roman" w:cs="Times New Roman"/>
                <w:b/>
                <w:color w:val="000000"/>
                <w:lang w:val="ru-RU" w:eastAsia="ar-SA"/>
              </w:rPr>
              <w:t>Одиниця</w:t>
            </w:r>
            <w:proofErr w:type="spellEnd"/>
            <w:r w:rsidRPr="00F36BF3">
              <w:rPr>
                <w:rFonts w:ascii="Times New Roman" w:eastAsia="Arial" w:hAnsi="Times New Roman" w:cs="Times New Roman"/>
                <w:b/>
                <w:color w:val="000000"/>
                <w:lang w:val="ru-RU" w:eastAsia="ar-SA"/>
              </w:rPr>
              <w:t xml:space="preserve"> </w:t>
            </w:r>
            <w:proofErr w:type="spellStart"/>
            <w:r w:rsidRPr="00F36BF3">
              <w:rPr>
                <w:rFonts w:ascii="Times New Roman" w:eastAsia="Arial" w:hAnsi="Times New Roman" w:cs="Times New Roman"/>
                <w:b/>
                <w:color w:val="000000"/>
                <w:lang w:val="ru-RU" w:eastAsia="ar-SA"/>
              </w:rPr>
              <w:t>виміру</w:t>
            </w:r>
            <w:proofErr w:type="spellEnd"/>
          </w:p>
          <w:p w:rsidR="00F36BF3" w:rsidRPr="00F36BF3" w:rsidRDefault="00F36BF3" w:rsidP="00F36BF3">
            <w:pPr>
              <w:shd w:val="clear" w:color="auto" w:fill="FFFFFF"/>
              <w:suppressAutoHyphens/>
              <w:spacing w:after="0" w:line="276" w:lineRule="auto"/>
              <w:jc w:val="center"/>
              <w:rPr>
                <w:rFonts w:ascii="Times New Roman" w:eastAsia="Arial" w:hAnsi="Times New Roman" w:cs="Times New Roman"/>
                <w:b/>
                <w:color w:val="000000"/>
                <w:highlight w:val="green"/>
                <w:lang w:val="ru-RU"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F36BF3" w:rsidRPr="00F36BF3" w:rsidRDefault="00F36BF3" w:rsidP="00F36BF3">
            <w:pPr>
              <w:shd w:val="clear" w:color="auto" w:fill="FFFFFF"/>
              <w:suppressAutoHyphens/>
              <w:spacing w:after="0" w:line="276" w:lineRule="auto"/>
              <w:ind w:firstLine="599"/>
              <w:jc w:val="center"/>
              <w:rPr>
                <w:rFonts w:ascii="Times New Roman" w:eastAsia="Arial" w:hAnsi="Times New Roman" w:cs="Times New Roman"/>
                <w:b/>
                <w:color w:val="000000"/>
                <w:lang w:val="ru-RU" w:eastAsia="ar-SA"/>
              </w:rPr>
            </w:pPr>
            <w:proofErr w:type="spellStart"/>
            <w:r w:rsidRPr="00F36BF3">
              <w:rPr>
                <w:rFonts w:ascii="Times New Roman" w:eastAsia="Arial" w:hAnsi="Times New Roman" w:cs="Times New Roman"/>
                <w:b/>
                <w:color w:val="000000"/>
                <w:lang w:val="ru-RU" w:eastAsia="ar-SA"/>
              </w:rPr>
              <w:t>Кількість</w:t>
            </w:r>
            <w:proofErr w:type="spellEnd"/>
          </w:p>
          <w:p w:rsidR="00F36BF3" w:rsidRPr="00F36BF3" w:rsidRDefault="00F36BF3" w:rsidP="00F36BF3">
            <w:pPr>
              <w:shd w:val="clear" w:color="auto" w:fill="FFFFFF"/>
              <w:suppressAutoHyphens/>
              <w:spacing w:after="0" w:line="276" w:lineRule="auto"/>
              <w:jc w:val="center"/>
              <w:rPr>
                <w:rFonts w:ascii="Times New Roman" w:eastAsia="Arial" w:hAnsi="Times New Roman" w:cs="Times New Roman"/>
                <w:b/>
                <w:color w:val="000000"/>
                <w:highlight w:val="green"/>
                <w:lang w:val="ru-RU" w:eastAsia="ar-SA"/>
              </w:rPr>
            </w:pPr>
          </w:p>
        </w:tc>
      </w:tr>
      <w:tr w:rsidR="00F36BF3" w:rsidRPr="00F36BF3" w:rsidTr="002E1A51">
        <w:trPr>
          <w:trHeight w:val="888"/>
        </w:trPr>
        <w:tc>
          <w:tcPr>
            <w:tcW w:w="4111" w:type="dxa"/>
            <w:tcBorders>
              <w:top w:val="single" w:sz="4" w:space="0" w:color="auto"/>
              <w:left w:val="single" w:sz="4" w:space="0" w:color="auto"/>
              <w:bottom w:val="single" w:sz="4" w:space="0" w:color="auto"/>
              <w:right w:val="single" w:sz="4" w:space="0" w:color="auto"/>
            </w:tcBorders>
            <w:shd w:val="clear" w:color="auto" w:fill="FFFFFF"/>
            <w:hideMark/>
          </w:tcPr>
          <w:p w:rsidR="00F36BF3" w:rsidRPr="00F36BF3" w:rsidRDefault="00F36BF3" w:rsidP="00F36BF3">
            <w:pPr>
              <w:tabs>
                <w:tab w:val="left" w:pos="158"/>
              </w:tabs>
              <w:suppressAutoHyphens/>
              <w:spacing w:after="0" w:line="276" w:lineRule="auto"/>
              <w:ind w:right="100"/>
              <w:jc w:val="center"/>
              <w:rPr>
                <w:rFonts w:ascii="Times New Roman" w:eastAsia="Times New Roman" w:hAnsi="Times New Roman" w:cs="Times New Roman"/>
                <w:color w:val="000000"/>
                <w:lang w:eastAsia="ar-SA"/>
              </w:rPr>
            </w:pPr>
            <w:r w:rsidRPr="00F36BF3">
              <w:rPr>
                <w:rFonts w:ascii="Times New Roman" w:eastAsia="Times New Roman" w:hAnsi="Times New Roman" w:cs="Times New Roman"/>
                <w:color w:val="000000"/>
                <w:lang w:eastAsia="ar-SA"/>
              </w:rPr>
              <w:t xml:space="preserve">Деревина дров’яна непромислового використання </w:t>
            </w:r>
          </w:p>
          <w:p w:rsidR="00F36BF3" w:rsidRPr="00F36BF3" w:rsidRDefault="00F36BF3" w:rsidP="00F36BF3">
            <w:pPr>
              <w:tabs>
                <w:tab w:val="left" w:pos="158"/>
              </w:tabs>
              <w:suppressAutoHyphens/>
              <w:spacing w:after="0" w:line="276" w:lineRule="auto"/>
              <w:ind w:right="100"/>
              <w:jc w:val="center"/>
              <w:rPr>
                <w:rFonts w:ascii="Times New Roman" w:eastAsia="Times New Roman" w:hAnsi="Times New Roman" w:cs="Times New Roman"/>
                <w:b/>
                <w:color w:val="000000"/>
                <w:lang w:eastAsia="ar-SA"/>
              </w:rPr>
            </w:pPr>
          </w:p>
          <w:p w:rsidR="00F36BF3" w:rsidRPr="00F36BF3" w:rsidRDefault="00F36BF3" w:rsidP="00F36BF3">
            <w:pPr>
              <w:shd w:val="clear" w:color="auto" w:fill="FFFFFF"/>
              <w:suppressAutoHyphens/>
              <w:spacing w:after="0" w:line="276" w:lineRule="auto"/>
              <w:jc w:val="center"/>
              <w:rPr>
                <w:rFonts w:ascii="Times New Roman" w:eastAsia="Arial" w:hAnsi="Times New Roman" w:cs="Times New Roman"/>
                <w:color w:val="000000"/>
                <w:lang w:eastAsia="ar-SA"/>
              </w:rPr>
            </w:pP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F36BF3" w:rsidRPr="00F36BF3" w:rsidRDefault="00F36BF3" w:rsidP="00F36BF3">
            <w:pPr>
              <w:shd w:val="clear" w:color="auto" w:fill="FFFFFF"/>
              <w:suppressAutoHyphens/>
              <w:spacing w:after="0" w:line="276" w:lineRule="auto"/>
              <w:jc w:val="center"/>
              <w:rPr>
                <w:rFonts w:ascii="Times New Roman" w:eastAsia="Arial" w:hAnsi="Times New Roman" w:cs="Times New Roman"/>
                <w:color w:val="000000"/>
                <w:lang w:val="ru-RU" w:eastAsia="ar-SA"/>
              </w:rPr>
            </w:pPr>
            <w:r w:rsidRPr="00F36BF3">
              <w:rPr>
                <w:rFonts w:ascii="Times New Roman" w:eastAsia="Arial" w:hAnsi="Times New Roman" w:cs="Times New Roman"/>
                <w:color w:val="000000"/>
                <w:lang w:val="ru-RU" w:eastAsia="ar-SA"/>
              </w:rPr>
              <w:t>м3 -  (м.</w:t>
            </w:r>
            <w:r w:rsidRPr="00F36BF3">
              <w:rPr>
                <w:rFonts w:ascii="Times New Roman" w:eastAsia="Arial" w:hAnsi="Times New Roman" w:cs="Times New Roman"/>
                <w:color w:val="000000"/>
                <w:lang w:eastAsia="ar-SA"/>
              </w:rPr>
              <w:t xml:space="preserve"> </w:t>
            </w:r>
            <w:r w:rsidRPr="00F36BF3">
              <w:rPr>
                <w:rFonts w:ascii="Times New Roman" w:eastAsia="Arial" w:hAnsi="Times New Roman" w:cs="Times New Roman"/>
                <w:color w:val="000000"/>
                <w:lang w:val="ru-RU" w:eastAsia="ar-SA"/>
              </w:rPr>
              <w:t>куб)</w:t>
            </w: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F36BF3" w:rsidRPr="00F36BF3" w:rsidRDefault="00F263F6" w:rsidP="00F36BF3">
            <w:pPr>
              <w:shd w:val="clear" w:color="auto" w:fill="FFFFFF"/>
              <w:suppressAutoHyphens/>
              <w:spacing w:after="0" w:line="276" w:lineRule="auto"/>
              <w:jc w:val="center"/>
              <w:rPr>
                <w:rFonts w:ascii="Times New Roman" w:eastAsia="Arial" w:hAnsi="Times New Roman" w:cs="Times New Roman"/>
                <w:color w:val="000000"/>
                <w:lang w:eastAsia="ar-SA"/>
              </w:rPr>
            </w:pPr>
            <w:r>
              <w:rPr>
                <w:rFonts w:ascii="Times New Roman" w:eastAsia="Arial" w:hAnsi="Times New Roman" w:cs="Times New Roman"/>
                <w:color w:val="000000"/>
                <w:lang w:eastAsia="ar-SA"/>
              </w:rPr>
              <w:t>1445</w:t>
            </w:r>
          </w:p>
        </w:tc>
      </w:tr>
    </w:tbl>
    <w:p w:rsidR="00F36BF3" w:rsidRPr="00F36BF3" w:rsidRDefault="00F36BF3" w:rsidP="00F36BF3">
      <w:pPr>
        <w:tabs>
          <w:tab w:val="left" w:pos="180"/>
        </w:tabs>
        <w:suppressAutoHyphens/>
        <w:spacing w:after="0" w:line="276" w:lineRule="auto"/>
        <w:jc w:val="both"/>
        <w:rPr>
          <w:rFonts w:ascii="Times New Roman" w:eastAsia="Times New Roman" w:hAnsi="Times New Roman" w:cs="Times New Roman"/>
          <w:color w:val="000000"/>
          <w:sz w:val="24"/>
          <w:szCs w:val="24"/>
        </w:rPr>
      </w:pPr>
      <w:r w:rsidRPr="00F36BF3">
        <w:rPr>
          <w:rFonts w:ascii="Times New Roman" w:eastAsia="Times New Roman" w:hAnsi="Times New Roman" w:cs="Times New Roman"/>
          <w:color w:val="000000"/>
          <w:sz w:val="24"/>
          <w:szCs w:val="24"/>
          <w:lang w:eastAsia="ar-SA"/>
        </w:rPr>
        <w:t xml:space="preserve">             3. Довжина деревини дров’яної непромислового використання  –  </w:t>
      </w:r>
      <w:r w:rsidRPr="00F36BF3">
        <w:rPr>
          <w:rFonts w:ascii="Times New Roman" w:eastAsia="Times New Roman" w:hAnsi="Times New Roman" w:cs="Times New Roman"/>
          <w:color w:val="000000"/>
          <w:sz w:val="24"/>
          <w:szCs w:val="24"/>
          <w:shd w:val="clear" w:color="auto" w:fill="FFFFFF"/>
          <w:lang w:val="ru-RU"/>
        </w:rPr>
        <w:t xml:space="preserve">у  </w:t>
      </w:r>
      <w:proofErr w:type="spellStart"/>
      <w:r w:rsidRPr="00F36BF3">
        <w:rPr>
          <w:rFonts w:ascii="Times New Roman" w:eastAsia="Times New Roman" w:hAnsi="Times New Roman" w:cs="Times New Roman"/>
          <w:color w:val="000000"/>
          <w:sz w:val="24"/>
          <w:szCs w:val="24"/>
          <w:lang w:val="ru-RU"/>
        </w:rPr>
        <w:t>вигляді</w:t>
      </w:r>
      <w:proofErr w:type="spellEnd"/>
      <w:r w:rsidRPr="00F36BF3">
        <w:rPr>
          <w:rFonts w:ascii="Times New Roman" w:eastAsia="Times New Roman" w:hAnsi="Times New Roman" w:cs="Times New Roman"/>
          <w:color w:val="000000"/>
          <w:sz w:val="24"/>
          <w:szCs w:val="24"/>
          <w:lang w:val="ru-RU"/>
        </w:rPr>
        <w:t xml:space="preserve"> </w:t>
      </w:r>
      <w:proofErr w:type="spellStart"/>
      <w:r w:rsidRPr="00F36BF3">
        <w:rPr>
          <w:rFonts w:ascii="Times New Roman" w:eastAsia="Times New Roman" w:hAnsi="Times New Roman" w:cs="Times New Roman"/>
          <w:color w:val="000000"/>
          <w:sz w:val="24"/>
          <w:szCs w:val="24"/>
          <w:lang w:val="ru-RU"/>
        </w:rPr>
        <w:t>відрізків</w:t>
      </w:r>
      <w:proofErr w:type="spellEnd"/>
      <w:r w:rsidRPr="00F36BF3">
        <w:rPr>
          <w:rFonts w:ascii="Times New Roman" w:eastAsia="Times New Roman" w:hAnsi="Times New Roman" w:cs="Times New Roman"/>
          <w:color w:val="000000"/>
          <w:sz w:val="24"/>
          <w:szCs w:val="24"/>
          <w:lang w:val="ru-RU"/>
        </w:rPr>
        <w:t xml:space="preserve"> колод, </w:t>
      </w:r>
      <w:proofErr w:type="spellStart"/>
      <w:r w:rsidRPr="00F36BF3">
        <w:rPr>
          <w:rFonts w:ascii="Times New Roman" w:eastAsia="Times New Roman" w:hAnsi="Times New Roman" w:cs="Times New Roman"/>
          <w:color w:val="000000"/>
          <w:sz w:val="24"/>
          <w:szCs w:val="24"/>
          <w:lang w:val="ru-RU"/>
        </w:rPr>
        <w:t>довжиною</w:t>
      </w:r>
      <w:proofErr w:type="spellEnd"/>
      <w:r w:rsidRPr="00F36BF3">
        <w:rPr>
          <w:rFonts w:ascii="Times New Roman" w:eastAsia="Times New Roman" w:hAnsi="Times New Roman" w:cs="Times New Roman"/>
          <w:color w:val="000000"/>
          <w:sz w:val="24"/>
          <w:szCs w:val="24"/>
          <w:lang w:val="ru-RU"/>
        </w:rPr>
        <w:t xml:space="preserve"> 1,0-2,0 м</w:t>
      </w:r>
      <w:r w:rsidRPr="00F36BF3">
        <w:rPr>
          <w:rFonts w:ascii="Times New Roman" w:eastAsia="Times New Roman" w:hAnsi="Times New Roman" w:cs="Times New Roman"/>
          <w:color w:val="000000"/>
          <w:sz w:val="24"/>
          <w:szCs w:val="24"/>
        </w:rPr>
        <w:t xml:space="preserve">. </w:t>
      </w:r>
      <w:r w:rsidRPr="00F36BF3">
        <w:rPr>
          <w:rFonts w:ascii="Times New Roman" w:eastAsia="Times New Roman" w:hAnsi="Times New Roman" w:cs="Times New Roman"/>
          <w:color w:val="000000"/>
          <w:sz w:val="24"/>
          <w:szCs w:val="24"/>
          <w:lang w:val="ru-RU"/>
        </w:rPr>
        <w:t xml:space="preserve"> та </w:t>
      </w:r>
      <w:proofErr w:type="spellStart"/>
      <w:r w:rsidRPr="00F36BF3">
        <w:rPr>
          <w:rFonts w:ascii="Times New Roman" w:eastAsia="Times New Roman" w:hAnsi="Times New Roman" w:cs="Times New Roman"/>
          <w:color w:val="000000"/>
          <w:sz w:val="24"/>
          <w:szCs w:val="24"/>
          <w:lang w:val="ru-RU"/>
        </w:rPr>
        <w:t>товщиною</w:t>
      </w:r>
      <w:proofErr w:type="spellEnd"/>
      <w:r w:rsidRPr="00F36BF3">
        <w:rPr>
          <w:rFonts w:ascii="Times New Roman" w:eastAsia="Times New Roman" w:hAnsi="Times New Roman" w:cs="Times New Roman"/>
          <w:color w:val="000000"/>
          <w:sz w:val="24"/>
          <w:szCs w:val="24"/>
          <w:lang w:val="ru-RU"/>
        </w:rPr>
        <w:t xml:space="preserve"> </w:t>
      </w:r>
      <w:proofErr w:type="spellStart"/>
      <w:r w:rsidRPr="00F36BF3">
        <w:rPr>
          <w:rFonts w:ascii="Times New Roman" w:eastAsia="Times New Roman" w:hAnsi="Times New Roman" w:cs="Times New Roman"/>
          <w:color w:val="000000"/>
          <w:sz w:val="24"/>
          <w:szCs w:val="24"/>
          <w:lang w:val="ru-RU"/>
        </w:rPr>
        <w:t>від</w:t>
      </w:r>
      <w:proofErr w:type="spellEnd"/>
      <w:r w:rsidRPr="00F36BF3">
        <w:rPr>
          <w:rFonts w:ascii="Times New Roman" w:eastAsia="Times New Roman" w:hAnsi="Times New Roman" w:cs="Times New Roman"/>
          <w:color w:val="000000"/>
          <w:sz w:val="24"/>
          <w:szCs w:val="24"/>
          <w:lang w:val="ru-RU"/>
        </w:rPr>
        <w:t xml:space="preserve"> 1</w:t>
      </w:r>
      <w:r w:rsidRPr="00F36BF3">
        <w:rPr>
          <w:rFonts w:ascii="Times New Roman" w:eastAsia="Times New Roman" w:hAnsi="Times New Roman" w:cs="Times New Roman"/>
          <w:color w:val="000000"/>
          <w:sz w:val="24"/>
          <w:szCs w:val="24"/>
        </w:rPr>
        <w:t>5</w:t>
      </w:r>
      <w:r w:rsidRPr="00F36BF3">
        <w:rPr>
          <w:rFonts w:ascii="Times New Roman" w:eastAsia="Times New Roman" w:hAnsi="Times New Roman" w:cs="Times New Roman"/>
          <w:color w:val="000000"/>
          <w:sz w:val="24"/>
          <w:szCs w:val="24"/>
          <w:lang w:val="ru-RU"/>
        </w:rPr>
        <w:t xml:space="preserve"> см</w:t>
      </w:r>
      <w:r w:rsidRPr="00F36BF3">
        <w:rPr>
          <w:rFonts w:ascii="Times New Roman" w:eastAsia="Times New Roman" w:hAnsi="Times New Roman" w:cs="Times New Roman"/>
          <w:color w:val="000000"/>
          <w:sz w:val="24"/>
          <w:szCs w:val="24"/>
        </w:rPr>
        <w:t>. до 40 см.</w:t>
      </w:r>
    </w:p>
    <w:p w:rsidR="00F36BF3" w:rsidRPr="00F36BF3" w:rsidRDefault="00F36BF3" w:rsidP="00F36BF3">
      <w:pPr>
        <w:tabs>
          <w:tab w:val="left" w:pos="180"/>
        </w:tabs>
        <w:suppressAutoHyphens/>
        <w:spacing w:after="0" w:line="276"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lang w:val="ru-RU" w:eastAsia="ar-SA"/>
        </w:rPr>
        <w:t>- до І</w:t>
      </w:r>
      <w:r w:rsidRPr="00F36BF3">
        <w:rPr>
          <w:rFonts w:ascii="Times New Roman" w:eastAsia="Times New Roman" w:hAnsi="Times New Roman" w:cs="Times New Roman"/>
          <w:color w:val="000000"/>
          <w:sz w:val="24"/>
          <w:szCs w:val="24"/>
          <w:lang w:eastAsia="ar-SA"/>
        </w:rPr>
        <w:t xml:space="preserve"> </w:t>
      </w:r>
      <w:proofErr w:type="spellStart"/>
      <w:r w:rsidRPr="00F36BF3">
        <w:rPr>
          <w:rFonts w:ascii="Times New Roman" w:eastAsia="Times New Roman" w:hAnsi="Times New Roman" w:cs="Times New Roman"/>
          <w:color w:val="000000"/>
          <w:sz w:val="24"/>
          <w:szCs w:val="24"/>
          <w:lang w:val="ru-RU" w:eastAsia="ar-SA"/>
        </w:rPr>
        <w:t>групи</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має</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входити</w:t>
      </w:r>
      <w:proofErr w:type="spellEnd"/>
      <w:r w:rsidRPr="00F36BF3">
        <w:rPr>
          <w:rFonts w:ascii="Times New Roman" w:eastAsia="Times New Roman" w:hAnsi="Times New Roman" w:cs="Times New Roman"/>
          <w:color w:val="000000"/>
          <w:sz w:val="24"/>
          <w:szCs w:val="24"/>
          <w:lang w:val="ru-RU" w:eastAsia="ar-SA"/>
        </w:rPr>
        <w:t xml:space="preserve"> деревина дуба, </w:t>
      </w:r>
      <w:proofErr w:type="spellStart"/>
      <w:r w:rsidRPr="00F36BF3">
        <w:rPr>
          <w:rFonts w:ascii="Times New Roman" w:eastAsia="Times New Roman" w:hAnsi="Times New Roman" w:cs="Times New Roman"/>
          <w:color w:val="000000"/>
          <w:sz w:val="24"/>
          <w:szCs w:val="24"/>
          <w:lang w:val="ru-RU" w:eastAsia="ar-SA"/>
        </w:rPr>
        <w:t>берези</w:t>
      </w:r>
      <w:proofErr w:type="spellEnd"/>
      <w:r w:rsidRPr="00F36BF3">
        <w:rPr>
          <w:rFonts w:ascii="Times New Roman" w:eastAsia="Times New Roman" w:hAnsi="Times New Roman" w:cs="Times New Roman"/>
          <w:color w:val="000000"/>
          <w:sz w:val="24"/>
          <w:szCs w:val="24"/>
          <w:lang w:eastAsia="ar-SA"/>
        </w:rPr>
        <w:t>, граба</w:t>
      </w:r>
      <w:r w:rsidRPr="00F36BF3">
        <w:rPr>
          <w:rFonts w:ascii="Times New Roman" w:eastAsia="Times New Roman" w:hAnsi="Times New Roman" w:cs="Times New Roman"/>
          <w:color w:val="000000"/>
          <w:sz w:val="24"/>
          <w:szCs w:val="24"/>
          <w:lang w:val="ru-RU" w:eastAsia="ar-SA"/>
        </w:rPr>
        <w:t xml:space="preserve"> в </w:t>
      </w:r>
      <w:proofErr w:type="spellStart"/>
      <w:r w:rsidRPr="00F36BF3">
        <w:rPr>
          <w:rFonts w:ascii="Times New Roman" w:eastAsia="Times New Roman" w:hAnsi="Times New Roman" w:cs="Times New Roman"/>
          <w:color w:val="000000"/>
          <w:sz w:val="24"/>
          <w:szCs w:val="24"/>
          <w:lang w:val="ru-RU" w:eastAsia="ar-SA"/>
        </w:rPr>
        <w:t>однаковому</w:t>
      </w:r>
      <w:proofErr w:type="spellEnd"/>
      <w:r w:rsidRPr="00F36BF3">
        <w:rPr>
          <w:rFonts w:ascii="Times New Roman" w:eastAsia="Times New Roman" w:hAnsi="Times New Roman" w:cs="Times New Roman"/>
          <w:color w:val="000000"/>
          <w:sz w:val="24"/>
          <w:szCs w:val="24"/>
          <w:lang w:val="ru-RU" w:eastAsia="ar-SA"/>
        </w:rPr>
        <w:t xml:space="preserve"> % </w:t>
      </w:r>
      <w:proofErr w:type="spellStart"/>
      <w:r w:rsidRPr="00F36BF3">
        <w:rPr>
          <w:rFonts w:ascii="Times New Roman" w:eastAsia="Times New Roman" w:hAnsi="Times New Roman" w:cs="Times New Roman"/>
          <w:color w:val="000000"/>
          <w:sz w:val="24"/>
          <w:szCs w:val="24"/>
          <w:lang w:val="ru-RU" w:eastAsia="ar-SA"/>
        </w:rPr>
        <w:t>співвідношенні</w:t>
      </w:r>
      <w:proofErr w:type="spellEnd"/>
      <w:r w:rsidRPr="00F36BF3">
        <w:rPr>
          <w:rFonts w:ascii="Times New Roman" w:eastAsia="Times New Roman" w:hAnsi="Times New Roman" w:cs="Times New Roman"/>
          <w:color w:val="000000"/>
          <w:sz w:val="24"/>
          <w:szCs w:val="24"/>
          <w:lang w:val="ru-RU" w:eastAsia="ar-SA"/>
        </w:rPr>
        <w:t>;</w:t>
      </w:r>
    </w:p>
    <w:p w:rsidR="00F36BF3" w:rsidRPr="00F36BF3" w:rsidRDefault="00F36BF3" w:rsidP="00F36BF3">
      <w:pPr>
        <w:tabs>
          <w:tab w:val="left" w:pos="180"/>
        </w:tabs>
        <w:suppressAutoHyphens/>
        <w:spacing w:after="0" w:line="276" w:lineRule="auto"/>
        <w:jc w:val="both"/>
        <w:rPr>
          <w:rFonts w:ascii="Times New Roman" w:eastAsia="Times New Roman" w:hAnsi="Times New Roman" w:cs="Times New Roman"/>
          <w:color w:val="000000"/>
          <w:sz w:val="24"/>
          <w:szCs w:val="24"/>
        </w:rPr>
      </w:pPr>
      <w:r w:rsidRPr="00F36BF3">
        <w:rPr>
          <w:rFonts w:ascii="Times New Roman" w:eastAsia="Times New Roman" w:hAnsi="Times New Roman" w:cs="Times New Roman"/>
          <w:color w:val="000000"/>
          <w:sz w:val="24"/>
          <w:szCs w:val="24"/>
          <w:lang w:val="ru-RU" w:eastAsia="ar-SA"/>
        </w:rPr>
        <w:t>- до ІІ</w:t>
      </w:r>
      <w:r w:rsidRPr="00F36BF3">
        <w:rPr>
          <w:rFonts w:ascii="Times New Roman" w:eastAsia="Times New Roman" w:hAnsi="Times New Roman" w:cs="Times New Roman"/>
          <w:color w:val="000000"/>
          <w:sz w:val="24"/>
          <w:szCs w:val="24"/>
          <w:lang w:eastAsia="ar-SA"/>
        </w:rPr>
        <w:t xml:space="preserve"> </w:t>
      </w:r>
      <w:proofErr w:type="spellStart"/>
      <w:r w:rsidRPr="00F36BF3">
        <w:rPr>
          <w:rFonts w:ascii="Times New Roman" w:eastAsia="Times New Roman" w:hAnsi="Times New Roman" w:cs="Times New Roman"/>
          <w:color w:val="000000"/>
          <w:sz w:val="24"/>
          <w:szCs w:val="24"/>
          <w:lang w:val="ru-RU" w:eastAsia="ar-SA"/>
        </w:rPr>
        <w:t>групи</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має</w:t>
      </w:r>
      <w:proofErr w:type="spellEnd"/>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входити</w:t>
      </w:r>
      <w:proofErr w:type="spellEnd"/>
      <w:r w:rsidRPr="00F36BF3">
        <w:rPr>
          <w:rFonts w:ascii="Times New Roman" w:eastAsia="Times New Roman" w:hAnsi="Times New Roman" w:cs="Times New Roman"/>
          <w:color w:val="000000"/>
          <w:sz w:val="24"/>
          <w:szCs w:val="24"/>
          <w:lang w:val="ru-RU" w:eastAsia="ar-SA"/>
        </w:rPr>
        <w:t xml:space="preserve"> деревина </w:t>
      </w:r>
      <w:proofErr w:type="spellStart"/>
      <w:r w:rsidRPr="00F36BF3">
        <w:rPr>
          <w:rFonts w:ascii="Times New Roman" w:eastAsia="Times New Roman" w:hAnsi="Times New Roman" w:cs="Times New Roman"/>
          <w:color w:val="000000"/>
          <w:sz w:val="24"/>
          <w:szCs w:val="24"/>
          <w:lang w:val="ru-RU" w:eastAsia="ar-SA"/>
        </w:rPr>
        <w:t>вільхи</w:t>
      </w:r>
      <w:proofErr w:type="spellEnd"/>
      <w:r w:rsidRPr="00F36BF3">
        <w:rPr>
          <w:rFonts w:ascii="Times New Roman" w:eastAsia="Times New Roman" w:hAnsi="Times New Roman" w:cs="Times New Roman"/>
          <w:color w:val="000000"/>
          <w:sz w:val="24"/>
          <w:szCs w:val="24"/>
          <w:lang w:val="ru-RU" w:eastAsia="ar-SA"/>
        </w:rPr>
        <w:t xml:space="preserve"> і сосни в </w:t>
      </w:r>
      <w:proofErr w:type="spellStart"/>
      <w:r w:rsidRPr="00F36BF3">
        <w:rPr>
          <w:rFonts w:ascii="Times New Roman" w:eastAsia="Times New Roman" w:hAnsi="Times New Roman" w:cs="Times New Roman"/>
          <w:color w:val="000000"/>
          <w:sz w:val="24"/>
          <w:szCs w:val="24"/>
          <w:lang w:val="ru-RU" w:eastAsia="ar-SA"/>
        </w:rPr>
        <w:t>однаковому</w:t>
      </w:r>
      <w:proofErr w:type="spellEnd"/>
      <w:r w:rsidRPr="00F36BF3">
        <w:rPr>
          <w:rFonts w:ascii="Times New Roman" w:eastAsia="Times New Roman" w:hAnsi="Times New Roman" w:cs="Times New Roman"/>
          <w:color w:val="000000"/>
          <w:sz w:val="24"/>
          <w:szCs w:val="24"/>
          <w:lang w:val="ru-RU" w:eastAsia="ar-SA"/>
        </w:rPr>
        <w:t xml:space="preserve"> % </w:t>
      </w:r>
      <w:proofErr w:type="spellStart"/>
      <w:r w:rsidRPr="00F36BF3">
        <w:rPr>
          <w:rFonts w:ascii="Times New Roman" w:eastAsia="Times New Roman" w:hAnsi="Times New Roman" w:cs="Times New Roman"/>
          <w:color w:val="000000"/>
          <w:sz w:val="24"/>
          <w:szCs w:val="24"/>
          <w:lang w:val="ru-RU" w:eastAsia="ar-SA"/>
        </w:rPr>
        <w:t>співвідношенні</w:t>
      </w:r>
      <w:proofErr w:type="spellEnd"/>
      <w:r w:rsidRPr="00F36BF3">
        <w:rPr>
          <w:rFonts w:ascii="Times New Roman" w:eastAsia="Times New Roman" w:hAnsi="Times New Roman" w:cs="Times New Roman"/>
          <w:color w:val="000000"/>
          <w:sz w:val="24"/>
          <w:szCs w:val="24"/>
          <w:lang w:val="ru-RU" w:eastAsia="ar-SA"/>
        </w:rPr>
        <w:t>;</w:t>
      </w:r>
    </w:p>
    <w:p w:rsidR="00F36BF3" w:rsidRPr="00F36BF3" w:rsidRDefault="00F36BF3" w:rsidP="00F36BF3">
      <w:pPr>
        <w:tabs>
          <w:tab w:val="left" w:pos="4155"/>
        </w:tabs>
        <w:suppressAutoHyphens/>
        <w:spacing w:after="0" w:line="276" w:lineRule="auto"/>
        <w:jc w:val="both"/>
        <w:rPr>
          <w:rFonts w:ascii="Times New Roman" w:eastAsia="Times New Roman" w:hAnsi="Times New Roman" w:cs="Times New Roman"/>
          <w:color w:val="000000"/>
          <w:sz w:val="24"/>
          <w:szCs w:val="24"/>
          <w:lang w:eastAsia="ar-SA"/>
        </w:rPr>
      </w:pPr>
      <w:r w:rsidRPr="00F36BF3">
        <w:rPr>
          <w:rFonts w:ascii="Times New Roman" w:eastAsia="Times New Roman" w:hAnsi="Times New Roman" w:cs="Times New Roman"/>
          <w:color w:val="000000"/>
          <w:sz w:val="24"/>
          <w:szCs w:val="24"/>
        </w:rPr>
        <w:t xml:space="preserve">            </w:t>
      </w:r>
      <w:r w:rsidRPr="00F36BF3">
        <w:rPr>
          <w:rFonts w:ascii="Times New Roman" w:eastAsia="Times New Roman" w:hAnsi="Times New Roman" w:cs="Times New Roman"/>
          <w:color w:val="000000"/>
          <w:sz w:val="24"/>
          <w:szCs w:val="24"/>
          <w:lang w:eastAsia="ar-SA"/>
        </w:rPr>
        <w:t xml:space="preserve">4. Деревина дров’яна непромислового використання повинна бути очищена від сучків і гілок. </w:t>
      </w:r>
    </w:p>
    <w:p w:rsidR="00F36BF3" w:rsidRPr="00F36BF3" w:rsidRDefault="00F36BF3" w:rsidP="00F36BF3">
      <w:pPr>
        <w:suppressAutoHyphens/>
        <w:spacing w:after="0" w:line="276" w:lineRule="auto"/>
        <w:jc w:val="both"/>
        <w:rPr>
          <w:rFonts w:ascii="Times New Roman" w:eastAsia="Times New Roman" w:hAnsi="Times New Roman" w:cs="Times New Roman"/>
          <w:color w:val="000000"/>
          <w:sz w:val="24"/>
          <w:szCs w:val="24"/>
          <w:lang w:val="ru-RU" w:eastAsia="ar-SA"/>
        </w:rPr>
      </w:pPr>
      <w:r w:rsidRPr="00F36BF3">
        <w:rPr>
          <w:rFonts w:ascii="Times New Roman" w:eastAsia="Times New Roman" w:hAnsi="Times New Roman" w:cs="Times New Roman"/>
          <w:color w:val="000000"/>
          <w:sz w:val="24"/>
          <w:szCs w:val="24"/>
          <w:lang w:eastAsia="ar-SA"/>
        </w:rPr>
        <w:t xml:space="preserve">           5</w:t>
      </w:r>
      <w:r w:rsidRPr="00F36BF3">
        <w:rPr>
          <w:rFonts w:ascii="Times New Roman" w:eastAsia="Times New Roman" w:hAnsi="Times New Roman" w:cs="Times New Roman"/>
          <w:color w:val="000000"/>
          <w:sz w:val="24"/>
          <w:szCs w:val="24"/>
          <w:lang w:val="ru-RU" w:eastAsia="ar-SA"/>
        </w:rPr>
        <w:t>.</w:t>
      </w:r>
      <w:r w:rsidRPr="00F36BF3">
        <w:rPr>
          <w:rFonts w:ascii="Times New Roman" w:eastAsia="Times New Roman" w:hAnsi="Times New Roman" w:cs="Times New Roman"/>
          <w:color w:val="000000"/>
          <w:sz w:val="24"/>
          <w:szCs w:val="24"/>
          <w:lang w:eastAsia="ar-SA"/>
        </w:rPr>
        <w:t xml:space="preserve"> </w:t>
      </w:r>
      <w:r w:rsidRPr="00F36BF3">
        <w:rPr>
          <w:rFonts w:ascii="Times New Roman" w:eastAsia="Times New Roman" w:hAnsi="Times New Roman" w:cs="Times New Roman"/>
          <w:color w:val="000000"/>
          <w:sz w:val="24"/>
          <w:szCs w:val="24"/>
          <w:lang w:val="ru-RU" w:eastAsia="ar-SA"/>
        </w:rPr>
        <w:t>Д</w:t>
      </w:r>
      <w:proofErr w:type="spellStart"/>
      <w:r w:rsidRPr="00F36BF3">
        <w:rPr>
          <w:rFonts w:ascii="Times New Roman" w:eastAsia="Times New Roman" w:hAnsi="Times New Roman" w:cs="Times New Roman"/>
          <w:color w:val="000000"/>
          <w:sz w:val="24"/>
          <w:szCs w:val="24"/>
          <w:lang w:eastAsia="ar-SA"/>
        </w:rPr>
        <w:t>еревина</w:t>
      </w:r>
      <w:proofErr w:type="spellEnd"/>
      <w:r w:rsidRPr="00F36BF3">
        <w:rPr>
          <w:rFonts w:ascii="Times New Roman" w:eastAsia="Times New Roman" w:hAnsi="Times New Roman" w:cs="Times New Roman"/>
          <w:color w:val="000000"/>
          <w:sz w:val="24"/>
          <w:szCs w:val="24"/>
          <w:lang w:eastAsia="ar-SA"/>
        </w:rPr>
        <w:t xml:space="preserve"> дров’яна непромислового використання</w:t>
      </w:r>
      <w:r w:rsidRPr="00F36BF3">
        <w:rPr>
          <w:rFonts w:ascii="Times New Roman" w:eastAsia="Times New Roman" w:hAnsi="Times New Roman" w:cs="Times New Roman"/>
          <w:color w:val="000000"/>
          <w:sz w:val="24"/>
          <w:szCs w:val="24"/>
          <w:lang w:val="ru-RU" w:eastAsia="ar-SA"/>
        </w:rPr>
        <w:t xml:space="preserve"> </w:t>
      </w:r>
      <w:proofErr w:type="spellStart"/>
      <w:r w:rsidRPr="00F36BF3">
        <w:rPr>
          <w:rFonts w:ascii="Times New Roman" w:eastAsia="Times New Roman" w:hAnsi="Times New Roman" w:cs="Times New Roman"/>
          <w:color w:val="000000"/>
          <w:sz w:val="24"/>
          <w:szCs w:val="24"/>
          <w:lang w:val="ru-RU" w:eastAsia="ar-SA"/>
        </w:rPr>
        <w:t>мож</w:t>
      </w:r>
      <w:proofErr w:type="spellEnd"/>
      <w:r w:rsidRPr="00F36BF3">
        <w:rPr>
          <w:rFonts w:ascii="Times New Roman" w:eastAsia="Times New Roman" w:hAnsi="Times New Roman" w:cs="Times New Roman"/>
          <w:color w:val="000000"/>
          <w:sz w:val="24"/>
          <w:szCs w:val="24"/>
          <w:lang w:eastAsia="ar-SA"/>
        </w:rPr>
        <w:t>е</w:t>
      </w:r>
      <w:r w:rsidRPr="00F36BF3">
        <w:rPr>
          <w:rFonts w:ascii="Times New Roman" w:eastAsia="Times New Roman" w:hAnsi="Times New Roman" w:cs="Times New Roman"/>
          <w:color w:val="000000"/>
          <w:sz w:val="24"/>
          <w:szCs w:val="24"/>
          <w:lang w:val="ru-RU" w:eastAsia="ar-SA"/>
        </w:rPr>
        <w:t xml:space="preserve"> бути як в </w:t>
      </w:r>
      <w:proofErr w:type="spellStart"/>
      <w:r w:rsidRPr="00F36BF3">
        <w:rPr>
          <w:rFonts w:ascii="Times New Roman" w:eastAsia="Times New Roman" w:hAnsi="Times New Roman" w:cs="Times New Roman"/>
          <w:color w:val="000000"/>
          <w:sz w:val="24"/>
          <w:szCs w:val="24"/>
          <w:lang w:val="ru-RU" w:eastAsia="ar-SA"/>
        </w:rPr>
        <w:t>корі</w:t>
      </w:r>
      <w:proofErr w:type="spellEnd"/>
      <w:r w:rsidRPr="00F36BF3">
        <w:rPr>
          <w:rFonts w:ascii="Times New Roman" w:eastAsia="Times New Roman" w:hAnsi="Times New Roman" w:cs="Times New Roman"/>
          <w:color w:val="000000"/>
          <w:sz w:val="24"/>
          <w:szCs w:val="24"/>
          <w:lang w:val="ru-RU" w:eastAsia="ar-SA"/>
        </w:rPr>
        <w:t>, так і без кори.</w:t>
      </w:r>
    </w:p>
    <w:p w:rsidR="00F36BF3" w:rsidRPr="00F36BF3" w:rsidRDefault="00F36BF3" w:rsidP="00F36BF3">
      <w:pPr>
        <w:spacing w:after="0" w:line="240" w:lineRule="auto"/>
        <w:jc w:val="both"/>
        <w:rPr>
          <w:rFonts w:ascii="Times New Roman" w:eastAsia="Times New Roman" w:hAnsi="Times New Roman" w:cs="Times New Roman"/>
          <w:sz w:val="24"/>
          <w:szCs w:val="24"/>
          <w:lang w:val="x-none" w:eastAsia="x-none"/>
        </w:rPr>
      </w:pPr>
      <w:r w:rsidRPr="00F36BF3">
        <w:rPr>
          <w:rFonts w:ascii="Times New Roman" w:eastAsia="Times New Roman" w:hAnsi="Times New Roman" w:cs="Times New Roman"/>
          <w:sz w:val="24"/>
          <w:szCs w:val="24"/>
          <w:lang w:val="x-none" w:eastAsia="x-none"/>
        </w:rPr>
        <w:t xml:space="preserve">          </w:t>
      </w:r>
      <w:r w:rsidRPr="00F36BF3">
        <w:rPr>
          <w:rFonts w:ascii="Times New Roman" w:eastAsia="Times New Roman" w:hAnsi="Times New Roman" w:cs="Times New Roman"/>
          <w:sz w:val="24"/>
          <w:szCs w:val="24"/>
          <w:lang w:eastAsia="x-none"/>
        </w:rPr>
        <w:t xml:space="preserve"> 6</w:t>
      </w:r>
      <w:r w:rsidRPr="00F36BF3">
        <w:rPr>
          <w:rFonts w:ascii="Times New Roman" w:eastAsia="Times New Roman" w:hAnsi="Times New Roman" w:cs="Times New Roman"/>
          <w:sz w:val="24"/>
          <w:szCs w:val="24"/>
          <w:lang w:val="x-none" w:eastAsia="x-none"/>
        </w:rPr>
        <w:t>. Деревина дров’яна непромислового використання повинна бути без трухлявої гнилі</w:t>
      </w:r>
    </w:p>
    <w:p w:rsidR="00F36BF3" w:rsidRPr="00F36BF3" w:rsidRDefault="00F36BF3" w:rsidP="00F36BF3">
      <w:pPr>
        <w:spacing w:after="0" w:line="240" w:lineRule="auto"/>
        <w:jc w:val="both"/>
        <w:rPr>
          <w:rFonts w:ascii="Times New Roman" w:eastAsia="Times New Roman" w:hAnsi="Times New Roman" w:cs="Times New Roman"/>
          <w:sz w:val="24"/>
          <w:szCs w:val="24"/>
          <w:lang w:eastAsia="x-none"/>
        </w:rPr>
      </w:pPr>
      <w:r w:rsidRPr="00F36BF3">
        <w:rPr>
          <w:rFonts w:ascii="Times New Roman" w:eastAsia="Times New Roman" w:hAnsi="Times New Roman" w:cs="Times New Roman"/>
          <w:sz w:val="24"/>
          <w:szCs w:val="24"/>
          <w:lang w:val="x-none" w:eastAsia="x-none"/>
        </w:rPr>
        <w:t xml:space="preserve">         </w:t>
      </w:r>
      <w:r w:rsidRPr="00F36BF3">
        <w:rPr>
          <w:rFonts w:ascii="Times New Roman" w:eastAsia="Times New Roman" w:hAnsi="Times New Roman" w:cs="Times New Roman"/>
          <w:sz w:val="24"/>
          <w:szCs w:val="24"/>
          <w:lang w:eastAsia="x-none"/>
        </w:rPr>
        <w:t xml:space="preserve">  7</w:t>
      </w:r>
      <w:r w:rsidRPr="00F36BF3">
        <w:rPr>
          <w:rFonts w:ascii="Times New Roman" w:eastAsia="Times New Roman" w:hAnsi="Times New Roman" w:cs="Times New Roman"/>
          <w:sz w:val="24"/>
          <w:szCs w:val="24"/>
          <w:lang w:val="x-none" w:eastAsia="x-none"/>
        </w:rPr>
        <w:t>. Допустима вологість дров: 30</w:t>
      </w:r>
      <w:r w:rsidRPr="00F36BF3">
        <w:rPr>
          <w:rFonts w:ascii="Times New Roman" w:eastAsia="Times New Roman" w:hAnsi="Times New Roman" w:cs="Times New Roman"/>
          <w:sz w:val="24"/>
          <w:szCs w:val="24"/>
          <w:lang w:eastAsia="x-none"/>
        </w:rPr>
        <w:t xml:space="preserve"> </w:t>
      </w:r>
      <w:r w:rsidRPr="00F36BF3">
        <w:rPr>
          <w:rFonts w:ascii="Times New Roman" w:eastAsia="Times New Roman" w:hAnsi="Times New Roman" w:cs="Times New Roman"/>
          <w:sz w:val="24"/>
          <w:szCs w:val="24"/>
          <w:lang w:val="x-none" w:eastAsia="x-none"/>
        </w:rPr>
        <w:t>-</w:t>
      </w:r>
      <w:r w:rsidRPr="00F36BF3">
        <w:rPr>
          <w:rFonts w:ascii="Times New Roman" w:eastAsia="Times New Roman" w:hAnsi="Times New Roman" w:cs="Times New Roman"/>
          <w:sz w:val="24"/>
          <w:szCs w:val="24"/>
          <w:lang w:eastAsia="x-none"/>
        </w:rPr>
        <w:t xml:space="preserve"> </w:t>
      </w:r>
      <w:r w:rsidRPr="00F36BF3">
        <w:rPr>
          <w:rFonts w:ascii="Times New Roman" w:eastAsia="Times New Roman" w:hAnsi="Times New Roman" w:cs="Times New Roman"/>
          <w:sz w:val="24"/>
          <w:szCs w:val="24"/>
          <w:lang w:val="x-none" w:eastAsia="x-none"/>
        </w:rPr>
        <w:t>40%.</w:t>
      </w:r>
    </w:p>
    <w:p w:rsidR="00F36BF3" w:rsidRPr="00F36BF3" w:rsidRDefault="00F36BF3" w:rsidP="00F36BF3">
      <w:pPr>
        <w:spacing w:after="0" w:line="240" w:lineRule="auto"/>
        <w:jc w:val="both"/>
        <w:rPr>
          <w:rFonts w:ascii="Times New Roman" w:eastAsia="Times New Roman" w:hAnsi="Times New Roman" w:cs="Times New Roman"/>
          <w:sz w:val="24"/>
          <w:szCs w:val="24"/>
          <w:lang w:eastAsia="x-none"/>
        </w:rPr>
      </w:pPr>
      <w:r w:rsidRPr="00F36BF3">
        <w:rPr>
          <w:rFonts w:ascii="Times New Roman" w:eastAsia="Times New Roman" w:hAnsi="Times New Roman" w:cs="Times New Roman"/>
          <w:sz w:val="24"/>
          <w:szCs w:val="24"/>
          <w:lang w:eastAsia="x-none"/>
        </w:rPr>
        <w:t xml:space="preserve">           8</w:t>
      </w:r>
      <w:r w:rsidRPr="00F36BF3">
        <w:rPr>
          <w:rFonts w:ascii="Times New Roman" w:eastAsia="Arial" w:hAnsi="Times New Roman" w:cs="Times New Roman"/>
          <w:color w:val="000000"/>
          <w:sz w:val="24"/>
          <w:szCs w:val="24"/>
          <w:lang w:eastAsia="x-none"/>
        </w:rPr>
        <w:t>. Послуги, які обов’язково надає Учасник та включає в ціну товару:</w:t>
      </w:r>
    </w:p>
    <w:p w:rsidR="00F36BF3" w:rsidRPr="00F36BF3" w:rsidRDefault="00F36BF3" w:rsidP="00F36BF3">
      <w:pPr>
        <w:suppressAutoHyphens/>
        <w:spacing w:after="0" w:line="276" w:lineRule="auto"/>
        <w:ind w:firstLine="567"/>
        <w:jc w:val="both"/>
        <w:rPr>
          <w:rFonts w:ascii="Times New Roman" w:eastAsia="Arial" w:hAnsi="Times New Roman" w:cs="Times New Roman"/>
          <w:color w:val="000000"/>
          <w:sz w:val="24"/>
          <w:szCs w:val="24"/>
          <w:lang w:eastAsia="ar-SA"/>
        </w:rPr>
      </w:pPr>
      <w:r w:rsidRPr="00F36BF3">
        <w:rPr>
          <w:rFonts w:ascii="Times New Roman" w:eastAsia="Arial" w:hAnsi="Times New Roman" w:cs="Times New Roman"/>
          <w:color w:val="000000"/>
          <w:sz w:val="24"/>
          <w:szCs w:val="24"/>
          <w:lang w:eastAsia="ar-SA"/>
        </w:rPr>
        <w:t xml:space="preserve">- доставка товару  здійснюється за </w:t>
      </w:r>
      <w:proofErr w:type="spellStart"/>
      <w:r w:rsidRPr="00F36BF3">
        <w:rPr>
          <w:rFonts w:ascii="Times New Roman" w:eastAsia="Arial" w:hAnsi="Times New Roman" w:cs="Times New Roman"/>
          <w:color w:val="000000"/>
          <w:sz w:val="24"/>
          <w:szCs w:val="24"/>
          <w:lang w:eastAsia="ar-SA"/>
        </w:rPr>
        <w:t>адресою</w:t>
      </w:r>
      <w:proofErr w:type="spellEnd"/>
      <w:r w:rsidRPr="00F36BF3">
        <w:rPr>
          <w:rFonts w:ascii="Times New Roman" w:eastAsia="Arial" w:hAnsi="Times New Roman" w:cs="Times New Roman"/>
          <w:color w:val="000000"/>
          <w:sz w:val="24"/>
          <w:szCs w:val="24"/>
          <w:lang w:eastAsia="ar-SA"/>
        </w:rPr>
        <w:t xml:space="preserve">, передбаченою цією документацією; </w:t>
      </w:r>
    </w:p>
    <w:p w:rsidR="00F36BF3" w:rsidRPr="00F36BF3" w:rsidRDefault="00F36BF3" w:rsidP="00F36BF3">
      <w:pPr>
        <w:suppressAutoHyphens/>
        <w:spacing w:after="0" w:line="276" w:lineRule="auto"/>
        <w:ind w:firstLine="567"/>
        <w:jc w:val="both"/>
        <w:rPr>
          <w:rFonts w:ascii="Times New Roman" w:eastAsia="Arial" w:hAnsi="Times New Roman" w:cs="Times New Roman"/>
          <w:color w:val="000000"/>
          <w:sz w:val="24"/>
          <w:szCs w:val="24"/>
          <w:lang w:eastAsia="ar-SA"/>
        </w:rPr>
      </w:pPr>
      <w:r w:rsidRPr="00F36BF3">
        <w:rPr>
          <w:rFonts w:ascii="Times New Roman" w:eastAsia="Arial" w:hAnsi="Times New Roman" w:cs="Times New Roman"/>
          <w:color w:val="000000"/>
          <w:sz w:val="24"/>
          <w:szCs w:val="24"/>
          <w:lang w:eastAsia="ar-SA"/>
        </w:rPr>
        <w:t>- здійснення вантажно-розвантажувальних послуг при поставці товару. Розвантаження на складі замовника із складанням в стоси або в штабеля.</w:t>
      </w:r>
    </w:p>
    <w:p w:rsidR="00F36BF3" w:rsidRPr="00F36BF3" w:rsidRDefault="00F36BF3" w:rsidP="00F36BF3">
      <w:pPr>
        <w:suppressAutoHyphens/>
        <w:spacing w:after="0" w:line="276" w:lineRule="auto"/>
        <w:ind w:firstLine="567"/>
        <w:jc w:val="both"/>
        <w:rPr>
          <w:rFonts w:ascii="Times New Roman" w:eastAsia="Microsoft Sans Serif" w:hAnsi="Times New Roman" w:cs="Times New Roman"/>
          <w:color w:val="000000"/>
          <w:lang w:eastAsia="ar-SA"/>
        </w:rPr>
      </w:pPr>
      <w:r w:rsidRPr="00F36BF3">
        <w:rPr>
          <w:rFonts w:ascii="Times New Roman" w:eastAsia="Arial" w:hAnsi="Times New Roman" w:cs="Times New Roman"/>
          <w:color w:val="000000"/>
          <w:lang w:eastAsia="ar-SA"/>
        </w:rPr>
        <w:t xml:space="preserve">9. </w:t>
      </w:r>
      <w:r w:rsidRPr="00F36BF3">
        <w:rPr>
          <w:rFonts w:ascii="Times New Roman" w:eastAsia="Microsoft Sans Serif" w:hAnsi="Times New Roman" w:cs="Times New Roman"/>
          <w:color w:val="000000"/>
          <w:lang w:eastAsia="ar-SA"/>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F36BF3" w:rsidRPr="00F36BF3" w:rsidRDefault="00F36BF3" w:rsidP="00F36BF3">
      <w:pPr>
        <w:suppressAutoHyphens/>
        <w:spacing w:after="0" w:line="240" w:lineRule="auto"/>
        <w:ind w:firstLine="567"/>
        <w:jc w:val="both"/>
        <w:rPr>
          <w:rFonts w:ascii="Times New Roman" w:eastAsia="Times New Roman" w:hAnsi="Times New Roman" w:cs="Times New Roman"/>
          <w:b/>
          <w:color w:val="000000"/>
          <w:sz w:val="24"/>
          <w:szCs w:val="20"/>
          <w:lang w:eastAsia="ar-SA"/>
        </w:rPr>
      </w:pPr>
      <w:r w:rsidRPr="00F36BF3">
        <w:rPr>
          <w:rFonts w:ascii="Times New Roman" w:eastAsia="Microsoft Sans Serif" w:hAnsi="Times New Roman" w:cs="Times New Roman"/>
          <w:sz w:val="24"/>
          <w:szCs w:val="20"/>
          <w:lang w:eastAsia="ar-SA"/>
        </w:rPr>
        <w:t>10.</w:t>
      </w:r>
      <w:r w:rsidRPr="00F36BF3">
        <w:rPr>
          <w:rFonts w:ascii="Times New Roman" w:eastAsia="Times New Roman" w:hAnsi="Times New Roman" w:cs="Times New Roman"/>
          <w:color w:val="000000"/>
          <w:sz w:val="24"/>
          <w:szCs w:val="20"/>
          <w:lang w:eastAsia="ar-SA"/>
        </w:rPr>
        <w:t xml:space="preserve"> </w:t>
      </w:r>
      <w:r w:rsidRPr="00F36BF3">
        <w:rPr>
          <w:rFonts w:ascii="Times New Roman" w:eastAsia="Times New Roman" w:hAnsi="Times New Roman" w:cs="Times New Roman"/>
          <w:sz w:val="24"/>
          <w:szCs w:val="20"/>
          <w:lang w:eastAsia="ar-SA"/>
        </w:rPr>
        <w:t xml:space="preserve">В складі тендерної пропозиції учасника </w:t>
      </w:r>
      <w:r w:rsidRPr="00F36BF3">
        <w:rPr>
          <w:rFonts w:ascii="Times New Roman" w:eastAsia="Times New Roman" w:hAnsi="Times New Roman" w:cs="Times New Roman"/>
          <w:b/>
          <w:bCs/>
          <w:sz w:val="24"/>
          <w:szCs w:val="20"/>
          <w:lang w:eastAsia="ar-SA"/>
        </w:rPr>
        <w:t xml:space="preserve">(для лісових господарств) </w:t>
      </w:r>
      <w:r w:rsidRPr="00F36BF3">
        <w:rPr>
          <w:rFonts w:ascii="Times New Roman" w:eastAsia="Times New Roman" w:hAnsi="Times New Roman" w:cs="Times New Roman"/>
          <w:sz w:val="24"/>
          <w:szCs w:val="20"/>
          <w:lang w:eastAsia="ar-SA"/>
        </w:rPr>
        <w:t xml:space="preserve">повинен бути наданий </w:t>
      </w:r>
      <w:r w:rsidRPr="00F36BF3">
        <w:rPr>
          <w:rFonts w:ascii="Times New Roman" w:eastAsia="Times New Roman" w:hAnsi="Times New Roman" w:cs="Times New Roman"/>
          <w:b/>
          <w:bCs/>
          <w:sz w:val="24"/>
          <w:szCs w:val="20"/>
          <w:lang w:eastAsia="ar-SA"/>
        </w:rPr>
        <w:t>дозвільний документ, на спеціальне використання лісових ресурсів .</w:t>
      </w:r>
    </w:p>
    <w:p w:rsidR="00F36BF3" w:rsidRPr="00F36BF3" w:rsidRDefault="00F36BF3" w:rsidP="00F36BF3">
      <w:pPr>
        <w:suppressAutoHyphens/>
        <w:spacing w:after="0" w:line="240" w:lineRule="auto"/>
        <w:ind w:firstLine="567"/>
        <w:jc w:val="both"/>
        <w:rPr>
          <w:rFonts w:ascii="Times New Roman" w:eastAsia="SimSun" w:hAnsi="Times New Roman" w:cs="Times New Roman"/>
          <w:snapToGrid w:val="0"/>
          <w:sz w:val="24"/>
          <w:szCs w:val="20"/>
        </w:rPr>
      </w:pPr>
      <w:r w:rsidRPr="00F36BF3">
        <w:rPr>
          <w:rFonts w:ascii="Times New Roman" w:eastAsia="Times New Roman" w:hAnsi="Times New Roman" w:cs="Times New Roman"/>
          <w:color w:val="000000"/>
          <w:sz w:val="24"/>
          <w:szCs w:val="20"/>
          <w:lang w:eastAsia="ar-SA"/>
        </w:rPr>
        <w:t xml:space="preserve">11. </w:t>
      </w:r>
      <w:r w:rsidRPr="00F36BF3">
        <w:rPr>
          <w:rFonts w:ascii="Times New Roman" w:eastAsia="Times New Roman" w:hAnsi="Times New Roman" w:cs="Times New Roman"/>
          <w:b/>
          <w:bCs/>
          <w:sz w:val="24"/>
          <w:szCs w:val="20"/>
          <w:lang w:eastAsia="ar-SA"/>
        </w:rPr>
        <w:t xml:space="preserve">Якщо учасник не є виробником </w:t>
      </w:r>
      <w:r w:rsidRPr="00F36BF3">
        <w:rPr>
          <w:rFonts w:ascii="Times New Roman" w:eastAsia="Times New Roman" w:hAnsi="Times New Roman" w:cs="Times New Roman"/>
          <w:sz w:val="24"/>
          <w:szCs w:val="20"/>
          <w:lang w:eastAsia="ar-SA"/>
        </w:rPr>
        <w:t>в складі тендерної пропозиції</w:t>
      </w:r>
      <w:r w:rsidRPr="00F36BF3">
        <w:rPr>
          <w:rFonts w:ascii="Times New Roman" w:eastAsia="Times New Roman" w:hAnsi="Times New Roman" w:cs="Times New Roman"/>
          <w:b/>
          <w:bCs/>
          <w:sz w:val="24"/>
          <w:szCs w:val="20"/>
          <w:lang w:eastAsia="ar-SA"/>
        </w:rPr>
        <w:t xml:space="preserve"> - </w:t>
      </w:r>
      <w:r w:rsidRPr="00F36BF3">
        <w:rPr>
          <w:rFonts w:ascii="Times New Roman" w:eastAsia="SimSun" w:hAnsi="Times New Roman" w:cs="Times New Roman"/>
          <w:snapToGrid w:val="0"/>
          <w:sz w:val="24"/>
          <w:szCs w:val="20"/>
        </w:rPr>
        <w:t>надати лист про намір співпраці у 2024 році за підписом керівника з відтиском печатки від постачальника (виробника), офіційних представників, дистриб’юторів, у яких учасник отримує товар, що планує постачати у випадку перемоги замовнику. В листі обов’язково повинно бути зазначене повне найменування постачальника (виробника) такого товару та його місцезнаходження.</w:t>
      </w:r>
    </w:p>
    <w:p w:rsidR="00F36BF3" w:rsidRPr="00F36BF3" w:rsidRDefault="00F36BF3" w:rsidP="00F36BF3">
      <w:pPr>
        <w:suppressAutoHyphens/>
        <w:spacing w:after="0" w:line="240" w:lineRule="auto"/>
        <w:ind w:left="-142"/>
        <w:jc w:val="both"/>
        <w:rPr>
          <w:rFonts w:ascii="Times New Roman" w:eastAsia="Times New Roman" w:hAnsi="Times New Roman" w:cs="Times New Roman"/>
          <w:color w:val="000000"/>
          <w:sz w:val="24"/>
          <w:szCs w:val="24"/>
          <w:u w:val="single"/>
          <w:lang w:eastAsia="ar-SA"/>
        </w:rPr>
      </w:pPr>
      <w:r w:rsidRPr="00F36BF3">
        <w:rPr>
          <w:rFonts w:ascii="Arial" w:eastAsia="Times New Roman" w:hAnsi="Arial" w:cs="Arial"/>
          <w:color w:val="000000"/>
          <w:szCs w:val="20"/>
          <w:lang w:eastAsia="ar-SA"/>
        </w:rPr>
        <w:t xml:space="preserve">            </w:t>
      </w:r>
      <w:r w:rsidRPr="00F36BF3">
        <w:rPr>
          <w:rFonts w:ascii="Times New Roman" w:eastAsia="Times New Roman" w:hAnsi="Times New Roman" w:cs="Times New Roman"/>
          <w:color w:val="000000"/>
          <w:sz w:val="24"/>
          <w:szCs w:val="24"/>
          <w:lang w:eastAsia="ar-SA"/>
        </w:rPr>
        <w:t xml:space="preserve">12.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 в </w:t>
      </w:r>
      <w:proofErr w:type="spellStart"/>
      <w:r w:rsidRPr="00F36BF3">
        <w:rPr>
          <w:rFonts w:ascii="Times New Roman" w:eastAsia="Times New Roman" w:hAnsi="Times New Roman" w:cs="Times New Roman"/>
          <w:color w:val="000000"/>
          <w:sz w:val="24"/>
          <w:szCs w:val="24"/>
          <w:lang w:eastAsia="ar-SA"/>
        </w:rPr>
        <w:t>т.ч</w:t>
      </w:r>
      <w:proofErr w:type="spellEnd"/>
      <w:r w:rsidRPr="00F36BF3">
        <w:rPr>
          <w:rFonts w:ascii="Times New Roman" w:eastAsia="Times New Roman" w:hAnsi="Times New Roman" w:cs="Times New Roman"/>
          <w:color w:val="000000"/>
          <w:sz w:val="24"/>
          <w:szCs w:val="24"/>
          <w:lang w:eastAsia="ar-SA"/>
        </w:rPr>
        <w:t xml:space="preserve">. Законом України «Про охорону навколишнього середовища», іншими нормативно-правовими актами (надати </w:t>
      </w:r>
      <w:r w:rsidRPr="00F36BF3">
        <w:rPr>
          <w:rFonts w:ascii="Times New Roman" w:eastAsia="Times New Roman" w:hAnsi="Times New Roman" w:cs="Times New Roman"/>
          <w:b/>
          <w:color w:val="000000"/>
          <w:sz w:val="24"/>
          <w:szCs w:val="24"/>
          <w:lang w:eastAsia="ar-SA"/>
        </w:rPr>
        <w:t>гарантійний лист</w:t>
      </w:r>
      <w:r w:rsidRPr="00F36BF3">
        <w:rPr>
          <w:rFonts w:ascii="Times New Roman" w:eastAsia="Times New Roman" w:hAnsi="Times New Roman" w:cs="Times New Roman"/>
          <w:color w:val="000000"/>
          <w:sz w:val="24"/>
          <w:szCs w:val="24"/>
          <w:lang w:eastAsia="ar-SA"/>
        </w:rPr>
        <w:t xml:space="preserve"> по даній </w:t>
      </w:r>
      <w:proofErr w:type="spellStart"/>
      <w:r w:rsidRPr="00F36BF3">
        <w:rPr>
          <w:rFonts w:ascii="Times New Roman" w:eastAsia="Times New Roman" w:hAnsi="Times New Roman" w:cs="Times New Roman"/>
          <w:color w:val="000000"/>
          <w:sz w:val="24"/>
          <w:szCs w:val="24"/>
          <w:lang w:eastAsia="ar-SA"/>
        </w:rPr>
        <w:t>вимозі</w:t>
      </w:r>
      <w:proofErr w:type="spellEnd"/>
      <w:r w:rsidRPr="00F36BF3">
        <w:rPr>
          <w:rFonts w:ascii="Times New Roman" w:eastAsia="Times New Roman" w:hAnsi="Times New Roman" w:cs="Times New Roman"/>
          <w:color w:val="000000"/>
          <w:sz w:val="24"/>
          <w:szCs w:val="24"/>
          <w:lang w:eastAsia="ar-SA"/>
        </w:rPr>
        <w:t xml:space="preserve"> у складі тендерної пропозиції). </w:t>
      </w:r>
    </w:p>
    <w:p w:rsidR="00F36BF3" w:rsidRPr="00F36BF3" w:rsidRDefault="00F36BF3" w:rsidP="00F36BF3">
      <w:pPr>
        <w:suppressAutoHyphens/>
        <w:spacing w:after="0" w:line="276" w:lineRule="auto"/>
        <w:jc w:val="both"/>
        <w:rPr>
          <w:rFonts w:ascii="Arial" w:eastAsia="Arial" w:hAnsi="Arial" w:cs="Arial"/>
          <w:color w:val="000000"/>
          <w:lang w:eastAsia="ar-SA"/>
        </w:rPr>
      </w:pPr>
      <w:r w:rsidRPr="00F36BF3">
        <w:rPr>
          <w:rFonts w:ascii="Times New Roman" w:eastAsia="Times New Roman" w:hAnsi="Times New Roman" w:cs="Times New Roman"/>
          <w:color w:val="000000"/>
          <w:sz w:val="24"/>
          <w:szCs w:val="20"/>
          <w:lang w:eastAsia="ar-SA"/>
        </w:rPr>
        <w:t xml:space="preserve">         </w:t>
      </w:r>
      <w:r w:rsidRPr="00F36BF3">
        <w:rPr>
          <w:rFonts w:ascii="Arial" w:eastAsia="Arial" w:hAnsi="Arial" w:cs="Arial"/>
          <w:color w:val="000000"/>
          <w:lang w:eastAsia="ar-SA"/>
        </w:rPr>
        <w:t xml:space="preserve"> </w:t>
      </w:r>
      <w:r w:rsidRPr="00F36BF3">
        <w:rPr>
          <w:rFonts w:ascii="Times New Roman" w:eastAsia="Arial" w:hAnsi="Times New Roman" w:cs="Times New Roman"/>
          <w:color w:val="000000"/>
          <w:lang w:eastAsia="ar-SA"/>
        </w:rPr>
        <w:t>13. Загальні умови поставки товарів:</w:t>
      </w:r>
    </w:p>
    <w:p w:rsidR="00F36BF3" w:rsidRPr="00F36BF3" w:rsidRDefault="00F36BF3" w:rsidP="00F36BF3">
      <w:pPr>
        <w:suppressAutoHyphens/>
        <w:spacing w:after="0" w:line="276" w:lineRule="auto"/>
        <w:ind w:firstLine="567"/>
        <w:jc w:val="both"/>
        <w:rPr>
          <w:rFonts w:ascii="Times New Roman" w:eastAsia="Arial" w:hAnsi="Times New Roman" w:cs="Times New Roman"/>
          <w:color w:val="000000"/>
          <w:lang w:eastAsia="ar-SA"/>
        </w:rPr>
      </w:pPr>
      <w:r w:rsidRPr="00F36BF3">
        <w:rPr>
          <w:rFonts w:ascii="Times New Roman" w:eastAsia="Arial" w:hAnsi="Times New Roman" w:cs="Times New Roman"/>
          <w:color w:val="000000"/>
          <w:lang w:eastAsia="ar-SA"/>
        </w:rPr>
        <w:t>- строки поставки – повинно бути поставлено до 31.12.2024 року;</w:t>
      </w:r>
    </w:p>
    <w:p w:rsidR="00F36BF3" w:rsidRPr="00F36BF3" w:rsidRDefault="00F36BF3" w:rsidP="00F36BF3">
      <w:pPr>
        <w:suppressAutoHyphens/>
        <w:spacing w:after="0" w:line="276" w:lineRule="auto"/>
        <w:ind w:firstLine="567"/>
        <w:jc w:val="both"/>
        <w:rPr>
          <w:rFonts w:ascii="Arial" w:eastAsia="Arial" w:hAnsi="Arial" w:cs="Arial"/>
          <w:color w:val="000000"/>
          <w:lang w:eastAsia="ar-SA"/>
        </w:rPr>
      </w:pPr>
      <w:r w:rsidRPr="00F36BF3">
        <w:rPr>
          <w:rFonts w:ascii="Times New Roman" w:eastAsia="Times New Roman" w:hAnsi="Times New Roman" w:cs="Times New Roman"/>
          <w:color w:val="000000"/>
          <w:lang w:eastAsia="ar-SA"/>
        </w:rPr>
        <w:lastRenderedPageBreak/>
        <w:t>- т</w:t>
      </w:r>
      <w:r w:rsidRPr="00F36BF3">
        <w:rPr>
          <w:rFonts w:ascii="Times New Roman" w:eastAsia="SimSun" w:hAnsi="Times New Roman" w:cs="Times New Roman"/>
          <w:color w:val="000000"/>
          <w:lang w:eastAsia="ar-SA"/>
        </w:rPr>
        <w:t xml:space="preserve">овар поставляється погодженими партіями, на підставі усних чи письмових замовлень представників Замовника </w:t>
      </w:r>
      <w:r w:rsidRPr="00F36BF3">
        <w:rPr>
          <w:rFonts w:ascii="Times New Roman" w:eastAsia="Times New Roman" w:hAnsi="Times New Roman" w:cs="Times New Roman"/>
          <w:color w:val="000000"/>
          <w:lang w:eastAsia="ar-SA"/>
        </w:rPr>
        <w:t>протягом 3 (трьох) робочих днів після отримання заявки Замовника із зазначенням  необхідних  обсягів.</w:t>
      </w:r>
    </w:p>
    <w:p w:rsidR="00F36BF3" w:rsidRPr="00F36BF3" w:rsidRDefault="00F36BF3" w:rsidP="00F36BF3">
      <w:pPr>
        <w:suppressAutoHyphens/>
        <w:spacing w:after="0" w:line="276" w:lineRule="auto"/>
        <w:ind w:firstLine="567"/>
        <w:jc w:val="both"/>
        <w:rPr>
          <w:rFonts w:ascii="Times New Roman" w:eastAsia="Arial" w:hAnsi="Times New Roman" w:cs="Times New Roman"/>
          <w:color w:val="000000"/>
          <w:lang w:eastAsia="ar-SA"/>
        </w:rPr>
      </w:pPr>
      <w:r w:rsidRPr="00F36BF3">
        <w:rPr>
          <w:rFonts w:ascii="Times New Roman" w:eastAsia="Arial" w:hAnsi="Times New Roman" w:cs="Times New Roman"/>
          <w:color w:val="000000"/>
          <w:lang w:eastAsia="ar-SA"/>
        </w:rPr>
        <w:t xml:space="preserve">14. Поставка здійснюється </w:t>
      </w:r>
      <w:r w:rsidRPr="00F36BF3">
        <w:rPr>
          <w:rFonts w:ascii="Times New Roman" w:eastAsia="Arial" w:hAnsi="Times New Roman" w:cs="Times New Roman"/>
          <w:bCs/>
          <w:color w:val="000000"/>
          <w:lang w:eastAsia="ar-SA"/>
        </w:rPr>
        <w:t xml:space="preserve">за </w:t>
      </w:r>
      <w:proofErr w:type="spellStart"/>
      <w:r w:rsidRPr="00F36BF3">
        <w:rPr>
          <w:rFonts w:ascii="Times New Roman" w:eastAsia="Arial" w:hAnsi="Times New Roman" w:cs="Times New Roman"/>
          <w:bCs/>
          <w:color w:val="000000"/>
          <w:lang w:eastAsia="ar-SA"/>
        </w:rPr>
        <w:t>адресою</w:t>
      </w:r>
      <w:proofErr w:type="spellEnd"/>
      <w:r w:rsidRPr="00F36BF3">
        <w:rPr>
          <w:rFonts w:ascii="Times New Roman" w:eastAsia="Arial" w:hAnsi="Times New Roman" w:cs="Times New Roman"/>
          <w:bCs/>
          <w:color w:val="000000"/>
          <w:lang w:eastAsia="ar-SA"/>
        </w:rPr>
        <w:t xml:space="preserve">  Замовника </w:t>
      </w:r>
      <w:r w:rsidRPr="00F36BF3">
        <w:rPr>
          <w:rFonts w:ascii="Times New Roman" w:eastAsia="Arial" w:hAnsi="Times New Roman" w:cs="Times New Roman"/>
          <w:color w:val="000000"/>
          <w:lang w:eastAsia="ar-SA"/>
        </w:rPr>
        <w:t xml:space="preserve">в робочі дні та години. </w:t>
      </w:r>
    </w:p>
    <w:p w:rsidR="00F36BF3" w:rsidRPr="00F36BF3" w:rsidRDefault="00F36BF3" w:rsidP="00F36BF3">
      <w:pPr>
        <w:suppressAutoHyphens/>
        <w:spacing w:after="0" w:line="276" w:lineRule="auto"/>
        <w:ind w:firstLine="567"/>
        <w:jc w:val="both"/>
        <w:rPr>
          <w:rFonts w:ascii="Times New Roman" w:eastAsia="Arial" w:hAnsi="Times New Roman" w:cs="Times New Roman"/>
          <w:color w:val="000000"/>
          <w:lang w:eastAsia="ar-SA"/>
        </w:rPr>
      </w:pPr>
      <w:r w:rsidRPr="00F36BF3">
        <w:rPr>
          <w:rFonts w:ascii="Times New Roman" w:eastAsia="Arial" w:hAnsi="Times New Roman" w:cs="Times New Roman"/>
          <w:color w:val="000000"/>
          <w:lang w:eastAsia="ar-SA"/>
        </w:rPr>
        <w:t>15. При поставці товару повинні надаватися супровідні документи, що підтверджують його походження, якості, відповідність діючим ГОСТ, ДСТУ, ТУУ тощо.</w:t>
      </w:r>
    </w:p>
    <w:p w:rsidR="00F36BF3" w:rsidRPr="00F36BF3" w:rsidRDefault="00F36BF3" w:rsidP="00F36BF3">
      <w:pPr>
        <w:suppressAutoHyphens/>
        <w:spacing w:after="0" w:line="276" w:lineRule="auto"/>
        <w:ind w:firstLine="567"/>
        <w:jc w:val="both"/>
        <w:rPr>
          <w:rFonts w:ascii="Times New Roman" w:eastAsia="Times New Roman" w:hAnsi="Times New Roman" w:cs="Times New Roman"/>
          <w:color w:val="000000"/>
          <w:lang w:eastAsia="ar-SA"/>
        </w:rPr>
      </w:pPr>
      <w:r w:rsidRPr="00F36BF3">
        <w:rPr>
          <w:rFonts w:ascii="Times New Roman" w:eastAsia="Arial" w:hAnsi="Times New Roman" w:cs="Times New Roman"/>
          <w:color w:val="000000"/>
          <w:lang w:eastAsia="ar-SA"/>
        </w:rPr>
        <w:t>16. При прийомі товару, обсяг товару має відповідати обсягу, який зазначений у супровідних документах.</w:t>
      </w:r>
      <w:r w:rsidRPr="00F36BF3">
        <w:rPr>
          <w:rFonts w:ascii="Times New Roman" w:eastAsia="Times New Roman" w:hAnsi="Times New Roman" w:cs="Times New Roman"/>
          <w:color w:val="000000"/>
          <w:lang w:eastAsia="ar-SA"/>
        </w:rPr>
        <w:t xml:space="preserve"> Об’єм Товару визначається згідно ДСТУ 4020-2-2001 «Методи обмірювання та визначення об’ємів». Обмір по верхньому діаметру.</w:t>
      </w:r>
    </w:p>
    <w:p w:rsidR="00F36BF3" w:rsidRPr="00F36BF3" w:rsidRDefault="00F36BF3" w:rsidP="00F36BF3">
      <w:pPr>
        <w:suppressAutoHyphens/>
        <w:spacing w:after="0" w:line="276" w:lineRule="auto"/>
        <w:ind w:firstLine="567"/>
        <w:jc w:val="both"/>
        <w:rPr>
          <w:rFonts w:ascii="Times New Roman" w:eastAsia="Times New Roman" w:hAnsi="Times New Roman" w:cs="Arial"/>
          <w:color w:val="000000"/>
          <w:sz w:val="24"/>
          <w:szCs w:val="24"/>
          <w:lang w:eastAsia="ar-SA"/>
        </w:rPr>
      </w:pPr>
      <w:r w:rsidRPr="00F36BF3">
        <w:rPr>
          <w:rFonts w:ascii="Times New Roman" w:eastAsia="Arial" w:hAnsi="Times New Roman" w:cs="Times New Roman"/>
          <w:color w:val="000000"/>
          <w:lang w:eastAsia="ar-SA"/>
        </w:rPr>
        <w:t xml:space="preserve">17. </w:t>
      </w:r>
      <w:r w:rsidRPr="00F36BF3">
        <w:rPr>
          <w:rFonts w:ascii="Times New Roman" w:eastAsia="Times New Roman" w:hAnsi="Times New Roman" w:cs="Arial"/>
          <w:color w:val="000000"/>
          <w:sz w:val="24"/>
          <w:szCs w:val="24"/>
          <w:lang w:eastAsia="ar-SA"/>
        </w:rPr>
        <w:t xml:space="preserve">При поставці товару повинні надаватися супровідні документи, в яких має бути вказано: найменування підприємства-постачальника і його місце знаходження, кількість </w:t>
      </w:r>
    </w:p>
    <w:p w:rsidR="00F36BF3" w:rsidRPr="00F36BF3" w:rsidRDefault="00F36BF3" w:rsidP="00F36BF3">
      <w:pPr>
        <w:suppressAutoHyphens/>
        <w:spacing w:after="0" w:line="276" w:lineRule="auto"/>
        <w:jc w:val="both"/>
        <w:rPr>
          <w:rFonts w:ascii="Times New Roman" w:eastAsia="Arial" w:hAnsi="Times New Roman" w:cs="Times New Roman"/>
          <w:color w:val="000000"/>
          <w:lang w:eastAsia="ar-SA"/>
        </w:rPr>
      </w:pPr>
      <w:r w:rsidRPr="00F36BF3">
        <w:rPr>
          <w:rFonts w:ascii="Times New Roman" w:eastAsia="Times New Roman" w:hAnsi="Times New Roman" w:cs="Arial"/>
          <w:color w:val="000000"/>
          <w:sz w:val="24"/>
          <w:szCs w:val="24"/>
          <w:lang w:eastAsia="ar-SA"/>
        </w:rPr>
        <w:t>м. куб, сума. При прийомі товару, обсяг товару має відповідати обсягу, який зазначений у супровідних документах. Приймання Товару за кількістю і якістю здійснюється представником Замовника.</w:t>
      </w:r>
    </w:p>
    <w:p w:rsidR="00F36BF3" w:rsidRPr="00F36BF3" w:rsidRDefault="00F36BF3" w:rsidP="00F36BF3">
      <w:pPr>
        <w:suppressAutoHyphens/>
        <w:spacing w:after="0" w:line="276" w:lineRule="auto"/>
        <w:ind w:firstLine="567"/>
        <w:rPr>
          <w:rFonts w:ascii="Times New Roman" w:eastAsia="Arial" w:hAnsi="Times New Roman" w:cs="Times New Roman"/>
          <w:color w:val="000000"/>
          <w:lang w:eastAsia="ar-SA"/>
        </w:rPr>
      </w:pPr>
      <w:r w:rsidRPr="00F36BF3">
        <w:rPr>
          <w:rFonts w:ascii="Times New Roman" w:eastAsia="Arial" w:hAnsi="Times New Roman" w:cs="Times New Roman"/>
          <w:color w:val="000000"/>
          <w:lang w:eastAsia="ar-SA"/>
        </w:rPr>
        <w:t>18. Місце поставки товару:</w:t>
      </w:r>
    </w:p>
    <w:p w:rsidR="00F36BF3" w:rsidRPr="00F36BF3" w:rsidRDefault="00F36BF3" w:rsidP="00F36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rPr>
          <w:rFonts w:ascii="Times New Roman" w:eastAsia="Times New Roman" w:hAnsi="Times New Roman" w:cs="Times New Roman"/>
          <w:color w:val="00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177"/>
        <w:gridCol w:w="3219"/>
        <w:gridCol w:w="1451"/>
      </w:tblGrid>
      <w:tr w:rsidR="00901686" w:rsidRPr="00901686" w:rsidTr="00881BD6">
        <w:tc>
          <w:tcPr>
            <w:tcW w:w="498" w:type="dxa"/>
            <w:shd w:val="clear" w:color="auto" w:fill="auto"/>
          </w:tcPr>
          <w:p w:rsidR="00901686" w:rsidRPr="00901686" w:rsidRDefault="00901686" w:rsidP="00901686">
            <w:pPr>
              <w:spacing w:after="0" w:line="240" w:lineRule="auto"/>
              <w:rPr>
                <w:rFonts w:ascii="Times New Roman" w:hAnsi="Times New Roman" w:cs="Times New Roman"/>
                <w:b/>
                <w:sz w:val="24"/>
                <w:szCs w:val="24"/>
                <w:lang w:eastAsia="en-US"/>
              </w:rPr>
            </w:pPr>
            <w:r w:rsidRPr="00901686">
              <w:rPr>
                <w:rFonts w:ascii="Times New Roman" w:hAnsi="Times New Roman" w:cs="Times New Roman"/>
                <w:b/>
                <w:sz w:val="24"/>
                <w:szCs w:val="24"/>
                <w:lang w:eastAsia="en-US"/>
              </w:rPr>
              <w:t>№</w:t>
            </w:r>
          </w:p>
        </w:tc>
        <w:tc>
          <w:tcPr>
            <w:tcW w:w="4177" w:type="dxa"/>
            <w:shd w:val="clear" w:color="auto" w:fill="auto"/>
          </w:tcPr>
          <w:p w:rsidR="00901686" w:rsidRPr="00901686" w:rsidRDefault="00901686" w:rsidP="00901686">
            <w:pPr>
              <w:spacing w:after="0" w:line="240" w:lineRule="auto"/>
              <w:rPr>
                <w:rFonts w:ascii="Times New Roman" w:hAnsi="Times New Roman" w:cs="Times New Roman"/>
                <w:b/>
                <w:sz w:val="24"/>
                <w:szCs w:val="24"/>
                <w:lang w:eastAsia="en-US"/>
              </w:rPr>
            </w:pPr>
            <w:r w:rsidRPr="00901686">
              <w:rPr>
                <w:rFonts w:ascii="Times New Roman" w:hAnsi="Times New Roman" w:cs="Times New Roman"/>
                <w:b/>
                <w:sz w:val="24"/>
                <w:szCs w:val="24"/>
                <w:lang w:eastAsia="en-US"/>
              </w:rPr>
              <w:t>Назва закладу</w:t>
            </w:r>
          </w:p>
        </w:tc>
        <w:tc>
          <w:tcPr>
            <w:tcW w:w="3219" w:type="dxa"/>
            <w:shd w:val="clear" w:color="auto" w:fill="auto"/>
          </w:tcPr>
          <w:p w:rsidR="00901686" w:rsidRPr="00901686" w:rsidRDefault="00901686" w:rsidP="00901686">
            <w:pPr>
              <w:spacing w:after="0" w:line="240" w:lineRule="auto"/>
              <w:rPr>
                <w:rFonts w:ascii="Times New Roman" w:hAnsi="Times New Roman" w:cs="Times New Roman"/>
                <w:b/>
                <w:sz w:val="24"/>
                <w:szCs w:val="24"/>
                <w:lang w:eastAsia="en-US"/>
              </w:rPr>
            </w:pPr>
            <w:r w:rsidRPr="00901686">
              <w:rPr>
                <w:rFonts w:ascii="Times New Roman" w:hAnsi="Times New Roman" w:cs="Times New Roman"/>
                <w:b/>
                <w:sz w:val="24"/>
                <w:szCs w:val="24"/>
                <w:lang w:eastAsia="en-US"/>
              </w:rPr>
              <w:t>Адреса</w:t>
            </w:r>
          </w:p>
        </w:tc>
        <w:tc>
          <w:tcPr>
            <w:tcW w:w="1451" w:type="dxa"/>
            <w:shd w:val="clear" w:color="auto" w:fill="auto"/>
          </w:tcPr>
          <w:p w:rsidR="00901686" w:rsidRPr="00901686" w:rsidRDefault="00901686" w:rsidP="00901686">
            <w:pPr>
              <w:spacing w:after="0" w:line="240" w:lineRule="auto"/>
              <w:rPr>
                <w:rFonts w:ascii="Times New Roman" w:hAnsi="Times New Roman" w:cs="Times New Roman"/>
                <w:b/>
                <w:sz w:val="24"/>
                <w:szCs w:val="24"/>
                <w:lang w:eastAsia="en-US"/>
              </w:rPr>
            </w:pPr>
            <w:r w:rsidRPr="00901686">
              <w:rPr>
                <w:rFonts w:ascii="Times New Roman" w:hAnsi="Times New Roman" w:cs="Times New Roman"/>
                <w:b/>
                <w:sz w:val="24"/>
                <w:szCs w:val="24"/>
                <w:lang w:eastAsia="en-US"/>
              </w:rPr>
              <w:t>Кількість  м. куб.</w:t>
            </w:r>
          </w:p>
        </w:tc>
      </w:tr>
      <w:tr w:rsidR="00901686" w:rsidRPr="00901686" w:rsidTr="00881BD6">
        <w:tc>
          <w:tcPr>
            <w:tcW w:w="498"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1</w:t>
            </w:r>
          </w:p>
        </w:tc>
        <w:tc>
          <w:tcPr>
            <w:tcW w:w="4177"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proofErr w:type="spellStart"/>
            <w:r w:rsidRPr="00901686">
              <w:rPr>
                <w:rFonts w:ascii="Times New Roman" w:hAnsi="Times New Roman" w:cs="Times New Roman"/>
                <w:color w:val="000000"/>
                <w:sz w:val="24"/>
                <w:szCs w:val="24"/>
                <w:lang w:eastAsia="en-US"/>
              </w:rPr>
              <w:t>Барашівський</w:t>
            </w:r>
            <w:proofErr w:type="spellEnd"/>
            <w:r w:rsidRPr="00901686">
              <w:rPr>
                <w:rFonts w:ascii="Times New Roman" w:hAnsi="Times New Roman" w:cs="Times New Roman"/>
                <w:color w:val="000000"/>
                <w:sz w:val="24"/>
                <w:szCs w:val="24"/>
                <w:lang w:eastAsia="en-US"/>
              </w:rPr>
              <w:t xml:space="preserve"> ліцей.</w:t>
            </w:r>
          </w:p>
        </w:tc>
        <w:tc>
          <w:tcPr>
            <w:tcW w:w="3219"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 xml:space="preserve">С. </w:t>
            </w:r>
            <w:proofErr w:type="spellStart"/>
            <w:r w:rsidRPr="00901686">
              <w:rPr>
                <w:rFonts w:ascii="Times New Roman" w:hAnsi="Times New Roman" w:cs="Times New Roman"/>
                <w:color w:val="000000"/>
                <w:sz w:val="24"/>
                <w:szCs w:val="24"/>
                <w:lang w:eastAsia="en-US"/>
              </w:rPr>
              <w:t>Бараші</w:t>
            </w:r>
            <w:proofErr w:type="spellEnd"/>
            <w:r w:rsidRPr="00901686">
              <w:rPr>
                <w:rFonts w:ascii="Times New Roman" w:hAnsi="Times New Roman" w:cs="Times New Roman"/>
                <w:color w:val="000000"/>
                <w:sz w:val="24"/>
                <w:szCs w:val="24"/>
                <w:lang w:eastAsia="en-US"/>
              </w:rPr>
              <w:t>, вул. Героїв Майдану, 14</w:t>
            </w:r>
          </w:p>
        </w:tc>
        <w:tc>
          <w:tcPr>
            <w:tcW w:w="1451"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320</w:t>
            </w:r>
          </w:p>
        </w:tc>
      </w:tr>
      <w:tr w:rsidR="00901686" w:rsidRPr="00901686" w:rsidTr="00881BD6">
        <w:tc>
          <w:tcPr>
            <w:tcW w:w="498"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2</w:t>
            </w:r>
          </w:p>
        </w:tc>
        <w:tc>
          <w:tcPr>
            <w:tcW w:w="4177"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proofErr w:type="spellStart"/>
            <w:r w:rsidRPr="00901686">
              <w:rPr>
                <w:rFonts w:ascii="Times New Roman" w:hAnsi="Times New Roman" w:cs="Times New Roman"/>
                <w:color w:val="000000"/>
                <w:sz w:val="24"/>
                <w:szCs w:val="24"/>
                <w:lang w:eastAsia="en-US"/>
              </w:rPr>
              <w:t>Сімаківська</w:t>
            </w:r>
            <w:proofErr w:type="spellEnd"/>
            <w:r w:rsidRPr="00901686">
              <w:rPr>
                <w:rFonts w:ascii="Times New Roman" w:hAnsi="Times New Roman" w:cs="Times New Roman"/>
                <w:color w:val="000000"/>
                <w:sz w:val="24"/>
                <w:szCs w:val="24"/>
                <w:lang w:eastAsia="en-US"/>
              </w:rPr>
              <w:t xml:space="preserve"> гімназія </w:t>
            </w:r>
          </w:p>
        </w:tc>
        <w:tc>
          <w:tcPr>
            <w:tcW w:w="3219"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proofErr w:type="spellStart"/>
            <w:r w:rsidRPr="00901686">
              <w:rPr>
                <w:rFonts w:ascii="Times New Roman" w:hAnsi="Times New Roman" w:cs="Times New Roman"/>
                <w:color w:val="000000"/>
                <w:sz w:val="24"/>
                <w:szCs w:val="24"/>
                <w:lang w:eastAsia="en-US"/>
              </w:rPr>
              <w:t>С.Сімаківка</w:t>
            </w:r>
            <w:proofErr w:type="spellEnd"/>
            <w:r w:rsidRPr="00901686">
              <w:rPr>
                <w:rFonts w:ascii="Times New Roman" w:hAnsi="Times New Roman" w:cs="Times New Roman"/>
                <w:color w:val="000000"/>
                <w:sz w:val="24"/>
                <w:szCs w:val="24"/>
                <w:lang w:eastAsia="en-US"/>
              </w:rPr>
              <w:t xml:space="preserve">, </w:t>
            </w:r>
            <w:proofErr w:type="spellStart"/>
            <w:r w:rsidRPr="00901686">
              <w:rPr>
                <w:rFonts w:ascii="Times New Roman" w:hAnsi="Times New Roman" w:cs="Times New Roman"/>
                <w:color w:val="000000"/>
                <w:sz w:val="24"/>
                <w:szCs w:val="24"/>
                <w:lang w:eastAsia="en-US"/>
              </w:rPr>
              <w:t>вул.Богдана</w:t>
            </w:r>
            <w:proofErr w:type="spellEnd"/>
            <w:r w:rsidRPr="00901686">
              <w:rPr>
                <w:rFonts w:ascii="Times New Roman" w:hAnsi="Times New Roman" w:cs="Times New Roman"/>
                <w:color w:val="000000"/>
                <w:sz w:val="24"/>
                <w:szCs w:val="24"/>
                <w:lang w:eastAsia="en-US"/>
              </w:rPr>
              <w:t xml:space="preserve"> Пелеха 19 </w:t>
            </w:r>
          </w:p>
        </w:tc>
        <w:tc>
          <w:tcPr>
            <w:tcW w:w="1451"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230</w:t>
            </w:r>
          </w:p>
        </w:tc>
      </w:tr>
      <w:tr w:rsidR="00901686" w:rsidRPr="00901686" w:rsidTr="00881BD6">
        <w:tc>
          <w:tcPr>
            <w:tcW w:w="498"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3</w:t>
            </w:r>
          </w:p>
        </w:tc>
        <w:tc>
          <w:tcPr>
            <w:tcW w:w="4177"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proofErr w:type="spellStart"/>
            <w:r w:rsidRPr="00901686">
              <w:rPr>
                <w:rFonts w:ascii="Times New Roman" w:hAnsi="Times New Roman" w:cs="Times New Roman"/>
                <w:color w:val="000000"/>
                <w:sz w:val="24"/>
                <w:szCs w:val="24"/>
                <w:lang w:eastAsia="en-US"/>
              </w:rPr>
              <w:t>Киянська</w:t>
            </w:r>
            <w:proofErr w:type="spellEnd"/>
            <w:r w:rsidRPr="00901686">
              <w:rPr>
                <w:rFonts w:ascii="Times New Roman" w:hAnsi="Times New Roman" w:cs="Times New Roman"/>
                <w:color w:val="000000"/>
                <w:sz w:val="24"/>
                <w:szCs w:val="24"/>
                <w:lang w:eastAsia="en-US"/>
              </w:rPr>
              <w:t xml:space="preserve"> гімназія</w:t>
            </w:r>
          </w:p>
        </w:tc>
        <w:tc>
          <w:tcPr>
            <w:tcW w:w="3219"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С. Киянка, вул. Житомирська 49а</w:t>
            </w:r>
          </w:p>
        </w:tc>
        <w:tc>
          <w:tcPr>
            <w:tcW w:w="1451"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220</w:t>
            </w:r>
          </w:p>
        </w:tc>
      </w:tr>
      <w:tr w:rsidR="00901686" w:rsidRPr="00901686" w:rsidTr="00881BD6">
        <w:tc>
          <w:tcPr>
            <w:tcW w:w="498"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4</w:t>
            </w:r>
          </w:p>
        </w:tc>
        <w:tc>
          <w:tcPr>
            <w:tcW w:w="4177"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Музична школа</w:t>
            </w:r>
          </w:p>
        </w:tc>
        <w:tc>
          <w:tcPr>
            <w:tcW w:w="3219"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 xml:space="preserve">С. </w:t>
            </w:r>
            <w:proofErr w:type="spellStart"/>
            <w:r w:rsidRPr="00901686">
              <w:rPr>
                <w:rFonts w:ascii="Times New Roman" w:hAnsi="Times New Roman" w:cs="Times New Roman"/>
                <w:color w:val="000000"/>
                <w:sz w:val="24"/>
                <w:szCs w:val="24"/>
                <w:lang w:eastAsia="en-US"/>
              </w:rPr>
              <w:t>Бараші</w:t>
            </w:r>
            <w:proofErr w:type="spellEnd"/>
            <w:r w:rsidRPr="00901686">
              <w:rPr>
                <w:rFonts w:ascii="Times New Roman" w:hAnsi="Times New Roman" w:cs="Times New Roman"/>
                <w:color w:val="000000"/>
                <w:sz w:val="24"/>
                <w:szCs w:val="24"/>
                <w:lang w:eastAsia="en-US"/>
              </w:rPr>
              <w:t xml:space="preserve">, </w:t>
            </w:r>
            <w:proofErr w:type="spellStart"/>
            <w:r w:rsidRPr="00901686">
              <w:rPr>
                <w:rFonts w:ascii="Times New Roman" w:hAnsi="Times New Roman" w:cs="Times New Roman"/>
                <w:color w:val="000000"/>
                <w:sz w:val="24"/>
                <w:szCs w:val="24"/>
                <w:lang w:eastAsia="en-US"/>
              </w:rPr>
              <w:t>вул</w:t>
            </w:r>
            <w:proofErr w:type="spellEnd"/>
            <w:r w:rsidRPr="00901686">
              <w:rPr>
                <w:rFonts w:ascii="Times New Roman" w:hAnsi="Times New Roman" w:cs="Times New Roman"/>
                <w:color w:val="000000"/>
                <w:sz w:val="24"/>
                <w:szCs w:val="24"/>
                <w:lang w:eastAsia="en-US"/>
              </w:rPr>
              <w:t xml:space="preserve"> Героїв Майдану 8</w:t>
            </w:r>
          </w:p>
        </w:tc>
        <w:tc>
          <w:tcPr>
            <w:tcW w:w="1451"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10</w:t>
            </w:r>
          </w:p>
        </w:tc>
      </w:tr>
      <w:tr w:rsidR="00901686" w:rsidRPr="00901686" w:rsidTr="00881BD6">
        <w:tc>
          <w:tcPr>
            <w:tcW w:w="498"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5</w:t>
            </w:r>
          </w:p>
        </w:tc>
        <w:tc>
          <w:tcPr>
            <w:tcW w:w="4177"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proofErr w:type="spellStart"/>
            <w:r w:rsidRPr="00901686">
              <w:rPr>
                <w:rFonts w:ascii="Times New Roman" w:hAnsi="Times New Roman" w:cs="Times New Roman"/>
                <w:color w:val="000000"/>
                <w:sz w:val="24"/>
                <w:szCs w:val="24"/>
                <w:lang w:eastAsia="en-US"/>
              </w:rPr>
              <w:t>Рясненська</w:t>
            </w:r>
            <w:proofErr w:type="spellEnd"/>
            <w:r w:rsidRPr="00901686">
              <w:rPr>
                <w:rFonts w:ascii="Times New Roman" w:hAnsi="Times New Roman" w:cs="Times New Roman"/>
                <w:color w:val="000000"/>
                <w:sz w:val="24"/>
                <w:szCs w:val="24"/>
                <w:lang w:eastAsia="en-US"/>
              </w:rPr>
              <w:t xml:space="preserve"> гімназія</w:t>
            </w:r>
          </w:p>
        </w:tc>
        <w:tc>
          <w:tcPr>
            <w:tcW w:w="3219"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 Рясне</w:t>
            </w:r>
          </w:p>
        </w:tc>
        <w:tc>
          <w:tcPr>
            <w:tcW w:w="1451"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150</w:t>
            </w:r>
          </w:p>
        </w:tc>
      </w:tr>
      <w:tr w:rsidR="00901686" w:rsidRPr="00901686" w:rsidTr="00881BD6">
        <w:tc>
          <w:tcPr>
            <w:tcW w:w="498"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6</w:t>
            </w:r>
          </w:p>
        </w:tc>
        <w:tc>
          <w:tcPr>
            <w:tcW w:w="4177"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proofErr w:type="spellStart"/>
            <w:r w:rsidRPr="00901686">
              <w:rPr>
                <w:rFonts w:ascii="Times New Roman" w:hAnsi="Times New Roman" w:cs="Times New Roman"/>
                <w:color w:val="000000"/>
                <w:sz w:val="24"/>
                <w:szCs w:val="24"/>
                <w:lang w:eastAsia="en-US"/>
              </w:rPr>
              <w:t>Яблунецький</w:t>
            </w:r>
            <w:proofErr w:type="spellEnd"/>
            <w:r w:rsidRPr="00901686">
              <w:rPr>
                <w:rFonts w:ascii="Times New Roman" w:hAnsi="Times New Roman" w:cs="Times New Roman"/>
                <w:color w:val="000000"/>
                <w:sz w:val="24"/>
                <w:szCs w:val="24"/>
                <w:lang w:eastAsia="en-US"/>
              </w:rPr>
              <w:t xml:space="preserve"> ліцей</w:t>
            </w:r>
          </w:p>
        </w:tc>
        <w:tc>
          <w:tcPr>
            <w:tcW w:w="3219"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Смт. Яблунець</w:t>
            </w:r>
          </w:p>
        </w:tc>
        <w:tc>
          <w:tcPr>
            <w:tcW w:w="1451"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250</w:t>
            </w:r>
          </w:p>
        </w:tc>
      </w:tr>
      <w:tr w:rsidR="00901686" w:rsidRPr="00901686" w:rsidTr="00881BD6">
        <w:tc>
          <w:tcPr>
            <w:tcW w:w="498"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7</w:t>
            </w:r>
          </w:p>
        </w:tc>
        <w:tc>
          <w:tcPr>
            <w:tcW w:w="4177"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proofErr w:type="spellStart"/>
            <w:r w:rsidRPr="00901686">
              <w:rPr>
                <w:rFonts w:ascii="Times New Roman" w:hAnsi="Times New Roman" w:cs="Times New Roman"/>
                <w:color w:val="000000"/>
                <w:sz w:val="24"/>
                <w:szCs w:val="24"/>
                <w:lang w:eastAsia="en-US"/>
              </w:rPr>
              <w:t>Неділищенський</w:t>
            </w:r>
            <w:proofErr w:type="spellEnd"/>
            <w:r w:rsidRPr="00901686">
              <w:rPr>
                <w:rFonts w:ascii="Times New Roman" w:hAnsi="Times New Roman" w:cs="Times New Roman"/>
                <w:color w:val="000000"/>
                <w:sz w:val="24"/>
                <w:szCs w:val="24"/>
                <w:lang w:eastAsia="en-US"/>
              </w:rPr>
              <w:t xml:space="preserve"> ліцей</w:t>
            </w:r>
          </w:p>
        </w:tc>
        <w:tc>
          <w:tcPr>
            <w:tcW w:w="3219"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С. </w:t>
            </w:r>
            <w:proofErr w:type="spellStart"/>
            <w:r>
              <w:rPr>
                <w:rFonts w:ascii="Times New Roman" w:hAnsi="Times New Roman" w:cs="Times New Roman"/>
                <w:color w:val="000000"/>
                <w:sz w:val="24"/>
                <w:szCs w:val="24"/>
                <w:lang w:eastAsia="en-US"/>
              </w:rPr>
              <w:t>Неділище</w:t>
            </w:r>
            <w:proofErr w:type="spellEnd"/>
          </w:p>
        </w:tc>
        <w:tc>
          <w:tcPr>
            <w:tcW w:w="1451"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180</w:t>
            </w:r>
          </w:p>
        </w:tc>
      </w:tr>
      <w:tr w:rsidR="00901686" w:rsidRPr="00901686" w:rsidTr="00881BD6">
        <w:tc>
          <w:tcPr>
            <w:tcW w:w="498"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8</w:t>
            </w:r>
          </w:p>
        </w:tc>
        <w:tc>
          <w:tcPr>
            <w:tcW w:w="4177"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proofErr w:type="spellStart"/>
            <w:r w:rsidRPr="00901686">
              <w:rPr>
                <w:rFonts w:ascii="Times New Roman" w:hAnsi="Times New Roman" w:cs="Times New Roman"/>
                <w:color w:val="000000"/>
                <w:sz w:val="24"/>
                <w:szCs w:val="24"/>
                <w:lang w:eastAsia="en-US"/>
              </w:rPr>
              <w:t>Барашівський</w:t>
            </w:r>
            <w:proofErr w:type="spellEnd"/>
            <w:r w:rsidRPr="00901686">
              <w:rPr>
                <w:rFonts w:ascii="Times New Roman" w:hAnsi="Times New Roman" w:cs="Times New Roman"/>
                <w:color w:val="000000"/>
                <w:sz w:val="24"/>
                <w:szCs w:val="24"/>
                <w:lang w:eastAsia="en-US"/>
              </w:rPr>
              <w:t xml:space="preserve"> ДНЗ</w:t>
            </w:r>
          </w:p>
        </w:tc>
        <w:tc>
          <w:tcPr>
            <w:tcW w:w="3219"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С. </w:t>
            </w:r>
            <w:proofErr w:type="spellStart"/>
            <w:r>
              <w:rPr>
                <w:rFonts w:ascii="Times New Roman" w:hAnsi="Times New Roman" w:cs="Times New Roman"/>
                <w:color w:val="000000"/>
                <w:sz w:val="24"/>
                <w:szCs w:val="24"/>
                <w:lang w:eastAsia="en-US"/>
              </w:rPr>
              <w:t>Бараші</w:t>
            </w:r>
            <w:proofErr w:type="spellEnd"/>
          </w:p>
        </w:tc>
        <w:tc>
          <w:tcPr>
            <w:tcW w:w="1451"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30</w:t>
            </w:r>
          </w:p>
        </w:tc>
      </w:tr>
      <w:tr w:rsidR="00901686" w:rsidRPr="00901686" w:rsidTr="00881BD6">
        <w:tc>
          <w:tcPr>
            <w:tcW w:w="498"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9</w:t>
            </w:r>
          </w:p>
        </w:tc>
        <w:tc>
          <w:tcPr>
            <w:tcW w:w="4177"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proofErr w:type="spellStart"/>
            <w:r w:rsidRPr="00901686">
              <w:rPr>
                <w:rFonts w:ascii="Times New Roman" w:hAnsi="Times New Roman" w:cs="Times New Roman"/>
                <w:color w:val="000000"/>
                <w:sz w:val="24"/>
                <w:szCs w:val="24"/>
                <w:lang w:eastAsia="en-US"/>
              </w:rPr>
              <w:t>Яблунецький</w:t>
            </w:r>
            <w:proofErr w:type="spellEnd"/>
            <w:r w:rsidRPr="00901686">
              <w:rPr>
                <w:rFonts w:ascii="Times New Roman" w:hAnsi="Times New Roman" w:cs="Times New Roman"/>
                <w:color w:val="000000"/>
                <w:sz w:val="24"/>
                <w:szCs w:val="24"/>
                <w:lang w:eastAsia="en-US"/>
              </w:rPr>
              <w:t xml:space="preserve"> адмінбудинок</w:t>
            </w:r>
          </w:p>
        </w:tc>
        <w:tc>
          <w:tcPr>
            <w:tcW w:w="3219"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Смт. Яблунець</w:t>
            </w:r>
          </w:p>
        </w:tc>
        <w:tc>
          <w:tcPr>
            <w:tcW w:w="1451"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45</w:t>
            </w:r>
          </w:p>
        </w:tc>
      </w:tr>
      <w:tr w:rsidR="00901686" w:rsidRPr="00901686" w:rsidTr="00881BD6">
        <w:tc>
          <w:tcPr>
            <w:tcW w:w="498"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10</w:t>
            </w:r>
          </w:p>
        </w:tc>
        <w:tc>
          <w:tcPr>
            <w:tcW w:w="4177"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proofErr w:type="spellStart"/>
            <w:r w:rsidRPr="00901686">
              <w:rPr>
                <w:rFonts w:ascii="Times New Roman" w:hAnsi="Times New Roman" w:cs="Times New Roman"/>
                <w:color w:val="000000"/>
                <w:sz w:val="24"/>
                <w:szCs w:val="24"/>
                <w:lang w:eastAsia="en-US"/>
              </w:rPr>
              <w:t>Сімаківкий</w:t>
            </w:r>
            <w:proofErr w:type="spellEnd"/>
            <w:r w:rsidRPr="00901686">
              <w:rPr>
                <w:rFonts w:ascii="Times New Roman" w:hAnsi="Times New Roman" w:cs="Times New Roman"/>
                <w:color w:val="000000"/>
                <w:sz w:val="24"/>
                <w:szCs w:val="24"/>
                <w:lang w:eastAsia="en-US"/>
              </w:rPr>
              <w:t xml:space="preserve"> адмінбудинок</w:t>
            </w:r>
          </w:p>
        </w:tc>
        <w:tc>
          <w:tcPr>
            <w:tcW w:w="3219"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С. </w:t>
            </w:r>
            <w:proofErr w:type="spellStart"/>
            <w:r>
              <w:rPr>
                <w:rFonts w:ascii="Times New Roman" w:hAnsi="Times New Roman" w:cs="Times New Roman"/>
                <w:color w:val="000000"/>
                <w:sz w:val="24"/>
                <w:szCs w:val="24"/>
                <w:lang w:eastAsia="en-US"/>
              </w:rPr>
              <w:t>Сімаківка</w:t>
            </w:r>
            <w:proofErr w:type="spellEnd"/>
          </w:p>
        </w:tc>
        <w:tc>
          <w:tcPr>
            <w:tcW w:w="1451" w:type="dxa"/>
            <w:shd w:val="clear" w:color="auto" w:fill="auto"/>
          </w:tcPr>
          <w:p w:rsidR="00901686" w:rsidRPr="00901686" w:rsidRDefault="00901686" w:rsidP="00901686">
            <w:pPr>
              <w:spacing w:after="0" w:line="240" w:lineRule="auto"/>
              <w:rPr>
                <w:rFonts w:ascii="Times New Roman" w:hAnsi="Times New Roman" w:cs="Times New Roman"/>
                <w:color w:val="000000"/>
                <w:sz w:val="24"/>
                <w:szCs w:val="24"/>
                <w:lang w:eastAsia="en-US"/>
              </w:rPr>
            </w:pPr>
            <w:r w:rsidRPr="00901686">
              <w:rPr>
                <w:rFonts w:ascii="Times New Roman" w:hAnsi="Times New Roman" w:cs="Times New Roman"/>
                <w:color w:val="000000"/>
                <w:sz w:val="24"/>
                <w:szCs w:val="24"/>
                <w:lang w:eastAsia="en-US"/>
              </w:rPr>
              <w:t>10</w:t>
            </w:r>
          </w:p>
        </w:tc>
      </w:tr>
    </w:tbl>
    <w:p w:rsidR="00F36BF3" w:rsidRPr="00F36BF3" w:rsidRDefault="00F36BF3" w:rsidP="00F36BF3">
      <w:pPr>
        <w:suppressAutoHyphens/>
        <w:spacing w:after="0" w:line="276" w:lineRule="auto"/>
        <w:rPr>
          <w:rFonts w:ascii="Arial" w:eastAsia="Times New Roman" w:hAnsi="Arial" w:cs="Arial"/>
          <w:color w:val="000000"/>
          <w:lang w:val="ru-RU" w:eastAsia="ar-SA"/>
        </w:rPr>
      </w:pPr>
      <w:bookmarkStart w:id="58" w:name="_GoBack"/>
      <w:bookmarkEnd w:id="58"/>
    </w:p>
    <w:p w:rsidR="00F36BF3" w:rsidRPr="00901686" w:rsidRDefault="00F36BF3" w:rsidP="00901686">
      <w:pPr>
        <w:suppressAutoHyphens/>
        <w:spacing w:after="0" w:line="276" w:lineRule="auto"/>
        <w:ind w:firstLine="709"/>
        <w:jc w:val="both"/>
        <w:rPr>
          <w:rFonts w:ascii="Times New Roman" w:eastAsia="Times New Roman" w:hAnsi="Times New Roman" w:cs="Arial"/>
          <w:color w:val="000000"/>
          <w:lang w:eastAsia="ar-SA"/>
        </w:rPr>
      </w:pPr>
      <w:r w:rsidRPr="00F36BF3">
        <w:rPr>
          <w:rFonts w:ascii="Times New Roman" w:eastAsia="Times New Roman" w:hAnsi="Times New Roman" w:cs="Arial"/>
          <w:b/>
          <w:color w:val="000000"/>
          <w:lang w:eastAsia="ar-SA"/>
        </w:rPr>
        <w:t>Ми, _________________ у разі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у цій тендерній документації</w:t>
      </w:r>
      <w:r w:rsidRPr="00F36BF3">
        <w:rPr>
          <w:rFonts w:ascii="Times New Roman" w:eastAsia="Times New Roman" w:hAnsi="Times New Roman" w:cs="Arial"/>
          <w:color w:val="000000"/>
          <w:lang w:eastAsia="ar-SA"/>
        </w:rPr>
        <w:t>.</w:t>
      </w:r>
    </w:p>
    <w:p w:rsidR="00F36BF3" w:rsidRPr="00F36BF3" w:rsidRDefault="00F36BF3" w:rsidP="00F36BF3">
      <w:pPr>
        <w:suppressAutoHyphens/>
        <w:spacing w:after="0" w:line="240" w:lineRule="auto"/>
        <w:jc w:val="both"/>
        <w:rPr>
          <w:rFonts w:ascii="Times New Roman" w:eastAsia="Times New Roman" w:hAnsi="Times New Roman" w:cs="Arial"/>
          <w:b/>
          <w:color w:val="000000"/>
          <w:sz w:val="24"/>
          <w:szCs w:val="24"/>
          <w:lang w:eastAsia="ar-SA"/>
        </w:rPr>
      </w:pPr>
    </w:p>
    <w:p w:rsidR="00F36BF3" w:rsidRPr="00F36BF3" w:rsidRDefault="00F36BF3" w:rsidP="00F36BF3">
      <w:pPr>
        <w:suppressAutoHyphens/>
        <w:spacing w:after="0" w:line="240" w:lineRule="auto"/>
        <w:jc w:val="both"/>
        <w:rPr>
          <w:rFonts w:ascii="Times New Roman" w:eastAsia="Times New Roman" w:hAnsi="Times New Roman" w:cs="Arial"/>
          <w:i/>
          <w:color w:val="000000"/>
          <w:sz w:val="24"/>
          <w:szCs w:val="24"/>
          <w:lang w:val="ru-RU" w:eastAsia="ar-SA"/>
        </w:rPr>
      </w:pPr>
      <w:proofErr w:type="spellStart"/>
      <w:r w:rsidRPr="00F36BF3">
        <w:rPr>
          <w:rFonts w:ascii="Times New Roman" w:eastAsia="Times New Roman" w:hAnsi="Times New Roman" w:cs="Arial"/>
          <w:b/>
          <w:color w:val="000000"/>
          <w:sz w:val="24"/>
          <w:szCs w:val="24"/>
          <w:u w:val="single"/>
          <w:lang w:val="ru-RU" w:eastAsia="ar-SA"/>
        </w:rPr>
        <w:t>Примітка:</w:t>
      </w:r>
      <w:r w:rsidRPr="00F36BF3">
        <w:rPr>
          <w:rFonts w:ascii="Times New Roman" w:eastAsia="Times New Roman" w:hAnsi="Times New Roman" w:cs="Arial"/>
          <w:i/>
          <w:color w:val="000000"/>
          <w:sz w:val="24"/>
          <w:szCs w:val="24"/>
          <w:lang w:val="ru-RU" w:eastAsia="ar-SA"/>
        </w:rPr>
        <w:t>У</w:t>
      </w:r>
      <w:proofErr w:type="spellEnd"/>
      <w:r w:rsidRPr="00F36BF3">
        <w:rPr>
          <w:rFonts w:ascii="Times New Roman" w:eastAsia="Times New Roman" w:hAnsi="Times New Roman" w:cs="Arial"/>
          <w:i/>
          <w:color w:val="000000"/>
          <w:sz w:val="24"/>
          <w:szCs w:val="24"/>
          <w:lang w:val="ru-RU" w:eastAsia="ar-SA"/>
        </w:rPr>
        <w:t xml:space="preserve"> </w:t>
      </w:r>
      <w:proofErr w:type="spellStart"/>
      <w:r w:rsidRPr="00F36BF3">
        <w:rPr>
          <w:rFonts w:ascii="Times New Roman" w:eastAsia="Times New Roman" w:hAnsi="Times New Roman" w:cs="Arial"/>
          <w:i/>
          <w:color w:val="000000"/>
          <w:sz w:val="24"/>
          <w:szCs w:val="24"/>
          <w:lang w:val="ru-RU" w:eastAsia="ar-SA"/>
        </w:rPr>
        <w:t>разі</w:t>
      </w:r>
      <w:proofErr w:type="spellEnd"/>
      <w:r w:rsidRPr="00F36BF3">
        <w:rPr>
          <w:rFonts w:ascii="Times New Roman" w:eastAsia="Times New Roman" w:hAnsi="Times New Roman" w:cs="Arial"/>
          <w:i/>
          <w:color w:val="000000"/>
          <w:sz w:val="24"/>
          <w:szCs w:val="24"/>
          <w:lang w:val="ru-RU" w:eastAsia="ar-SA"/>
        </w:rPr>
        <w:t xml:space="preserve"> </w:t>
      </w:r>
      <w:proofErr w:type="spellStart"/>
      <w:r w:rsidRPr="00F36BF3">
        <w:rPr>
          <w:rFonts w:ascii="Times New Roman" w:eastAsia="Times New Roman" w:hAnsi="Times New Roman" w:cs="Arial"/>
          <w:i/>
          <w:color w:val="000000"/>
          <w:sz w:val="24"/>
          <w:szCs w:val="24"/>
          <w:lang w:val="ru-RU" w:eastAsia="ar-SA"/>
        </w:rPr>
        <w:t>посилання</w:t>
      </w:r>
      <w:proofErr w:type="spellEnd"/>
      <w:r w:rsidRPr="00F36BF3">
        <w:rPr>
          <w:rFonts w:ascii="Times New Roman" w:eastAsia="Times New Roman" w:hAnsi="Times New Roman" w:cs="Arial"/>
          <w:i/>
          <w:color w:val="000000"/>
          <w:sz w:val="24"/>
          <w:szCs w:val="24"/>
          <w:lang w:val="ru-RU" w:eastAsia="ar-SA"/>
        </w:rPr>
        <w:t xml:space="preserve"> </w:t>
      </w:r>
      <w:proofErr w:type="spellStart"/>
      <w:r w:rsidRPr="00F36BF3">
        <w:rPr>
          <w:rFonts w:ascii="Times New Roman" w:eastAsia="Times New Roman" w:hAnsi="Times New Roman" w:cs="Arial"/>
          <w:i/>
          <w:color w:val="000000"/>
          <w:sz w:val="24"/>
          <w:szCs w:val="24"/>
          <w:lang w:val="ru-RU" w:eastAsia="ar-SA"/>
        </w:rPr>
        <w:t>Замовником</w:t>
      </w:r>
      <w:proofErr w:type="spellEnd"/>
      <w:r w:rsidRPr="00F36BF3">
        <w:rPr>
          <w:rFonts w:ascii="Times New Roman" w:eastAsia="Times New Roman" w:hAnsi="Times New Roman" w:cs="Arial"/>
          <w:i/>
          <w:color w:val="000000"/>
          <w:sz w:val="24"/>
          <w:szCs w:val="24"/>
          <w:lang w:val="ru-RU" w:eastAsia="ar-SA"/>
        </w:rPr>
        <w:t xml:space="preserve"> в </w:t>
      </w:r>
      <w:proofErr w:type="spellStart"/>
      <w:r w:rsidRPr="00F36BF3">
        <w:rPr>
          <w:rFonts w:ascii="Times New Roman" w:eastAsia="Times New Roman" w:hAnsi="Times New Roman" w:cs="Arial"/>
          <w:i/>
          <w:color w:val="000000"/>
          <w:sz w:val="24"/>
          <w:szCs w:val="24"/>
          <w:lang w:val="ru-RU" w:eastAsia="ar-SA"/>
        </w:rPr>
        <w:t>тендерній</w:t>
      </w:r>
      <w:proofErr w:type="spellEnd"/>
      <w:r w:rsidRPr="00F36BF3">
        <w:rPr>
          <w:rFonts w:ascii="Times New Roman" w:eastAsia="Times New Roman" w:hAnsi="Times New Roman" w:cs="Arial"/>
          <w:i/>
          <w:color w:val="000000"/>
          <w:sz w:val="24"/>
          <w:szCs w:val="24"/>
          <w:lang w:val="ru-RU" w:eastAsia="ar-SA"/>
        </w:rPr>
        <w:t xml:space="preserve"> </w:t>
      </w:r>
      <w:proofErr w:type="spellStart"/>
      <w:r w:rsidRPr="00F36BF3">
        <w:rPr>
          <w:rFonts w:ascii="Times New Roman" w:eastAsia="Times New Roman" w:hAnsi="Times New Roman" w:cs="Arial"/>
          <w:i/>
          <w:color w:val="000000"/>
          <w:sz w:val="24"/>
          <w:szCs w:val="24"/>
          <w:lang w:val="ru-RU" w:eastAsia="ar-SA"/>
        </w:rPr>
        <w:t>документації</w:t>
      </w:r>
      <w:proofErr w:type="spellEnd"/>
      <w:r w:rsidRPr="00F36BF3">
        <w:rPr>
          <w:rFonts w:ascii="Times New Roman" w:eastAsia="Times New Roman" w:hAnsi="Times New Roman" w:cs="Arial"/>
          <w:i/>
          <w:color w:val="000000"/>
          <w:sz w:val="24"/>
          <w:szCs w:val="24"/>
          <w:lang w:val="ru-RU" w:eastAsia="ar-SA"/>
        </w:rPr>
        <w:t xml:space="preserve"> на </w:t>
      </w:r>
      <w:proofErr w:type="spellStart"/>
      <w:r w:rsidRPr="00F36BF3">
        <w:rPr>
          <w:rFonts w:ascii="Times New Roman" w:eastAsia="Times New Roman" w:hAnsi="Times New Roman" w:cs="Arial"/>
          <w:i/>
          <w:color w:val="000000"/>
          <w:sz w:val="24"/>
          <w:szCs w:val="24"/>
          <w:lang w:val="ru-RU" w:eastAsia="ar-SA"/>
        </w:rPr>
        <w:t>конкретну</w:t>
      </w:r>
      <w:proofErr w:type="spellEnd"/>
      <w:r w:rsidRPr="00F36BF3">
        <w:rPr>
          <w:rFonts w:ascii="Times New Roman" w:eastAsia="Times New Roman" w:hAnsi="Times New Roman" w:cs="Arial"/>
          <w:i/>
          <w:color w:val="000000"/>
          <w:sz w:val="24"/>
          <w:szCs w:val="24"/>
          <w:lang w:val="ru-RU" w:eastAsia="ar-SA"/>
        </w:rPr>
        <w:t xml:space="preserve"> </w:t>
      </w:r>
      <w:proofErr w:type="spellStart"/>
      <w:r w:rsidRPr="00F36BF3">
        <w:rPr>
          <w:rFonts w:ascii="Times New Roman" w:eastAsia="Times New Roman" w:hAnsi="Times New Roman" w:cs="Arial"/>
          <w:i/>
          <w:color w:val="000000"/>
          <w:sz w:val="24"/>
          <w:szCs w:val="24"/>
          <w:lang w:val="ru-RU" w:eastAsia="ar-SA"/>
        </w:rPr>
        <w:t>торгівельну</w:t>
      </w:r>
      <w:proofErr w:type="spellEnd"/>
      <w:r w:rsidRPr="00F36BF3">
        <w:rPr>
          <w:rFonts w:ascii="Times New Roman" w:eastAsia="Times New Roman" w:hAnsi="Times New Roman" w:cs="Arial"/>
          <w:i/>
          <w:color w:val="000000"/>
          <w:sz w:val="24"/>
          <w:szCs w:val="24"/>
          <w:lang w:val="ru-RU" w:eastAsia="ar-SA"/>
        </w:rPr>
        <w:t xml:space="preserve"> марку </w:t>
      </w:r>
      <w:proofErr w:type="spellStart"/>
      <w:r w:rsidRPr="00F36BF3">
        <w:rPr>
          <w:rFonts w:ascii="Times New Roman" w:eastAsia="Times New Roman" w:hAnsi="Times New Roman" w:cs="Arial"/>
          <w:i/>
          <w:color w:val="000000"/>
          <w:sz w:val="24"/>
          <w:szCs w:val="24"/>
          <w:lang w:val="ru-RU" w:eastAsia="ar-SA"/>
        </w:rPr>
        <w:t>чи</w:t>
      </w:r>
      <w:proofErr w:type="spellEnd"/>
      <w:r w:rsidRPr="00F36BF3">
        <w:rPr>
          <w:rFonts w:ascii="Times New Roman" w:eastAsia="Times New Roman" w:hAnsi="Times New Roman" w:cs="Arial"/>
          <w:i/>
          <w:color w:val="000000"/>
          <w:sz w:val="24"/>
          <w:szCs w:val="24"/>
          <w:lang w:val="ru-RU" w:eastAsia="ar-SA"/>
        </w:rPr>
        <w:t xml:space="preserve"> </w:t>
      </w:r>
      <w:proofErr w:type="spellStart"/>
      <w:r w:rsidRPr="00F36BF3">
        <w:rPr>
          <w:rFonts w:ascii="Times New Roman" w:eastAsia="Times New Roman" w:hAnsi="Times New Roman" w:cs="Arial"/>
          <w:i/>
          <w:color w:val="000000"/>
          <w:sz w:val="24"/>
          <w:szCs w:val="24"/>
          <w:lang w:val="ru-RU" w:eastAsia="ar-SA"/>
        </w:rPr>
        <w:t>фірму</w:t>
      </w:r>
      <w:proofErr w:type="spellEnd"/>
      <w:r w:rsidRPr="00F36BF3">
        <w:rPr>
          <w:rFonts w:ascii="Times New Roman" w:eastAsia="Times New Roman" w:hAnsi="Times New Roman" w:cs="Arial"/>
          <w:i/>
          <w:color w:val="000000"/>
          <w:sz w:val="24"/>
          <w:szCs w:val="24"/>
          <w:lang w:val="ru-RU" w:eastAsia="ar-SA"/>
        </w:rPr>
        <w:t xml:space="preserve">, патент, </w:t>
      </w:r>
      <w:proofErr w:type="spellStart"/>
      <w:r w:rsidRPr="00F36BF3">
        <w:rPr>
          <w:rFonts w:ascii="Times New Roman" w:eastAsia="Times New Roman" w:hAnsi="Times New Roman" w:cs="Arial"/>
          <w:i/>
          <w:color w:val="000000"/>
          <w:sz w:val="24"/>
          <w:szCs w:val="24"/>
          <w:lang w:val="ru-RU" w:eastAsia="ar-SA"/>
        </w:rPr>
        <w:t>конструкцію</w:t>
      </w:r>
      <w:proofErr w:type="spellEnd"/>
      <w:r w:rsidRPr="00F36BF3">
        <w:rPr>
          <w:rFonts w:ascii="Times New Roman" w:eastAsia="Times New Roman" w:hAnsi="Times New Roman" w:cs="Arial"/>
          <w:i/>
          <w:color w:val="000000"/>
          <w:sz w:val="24"/>
          <w:szCs w:val="24"/>
          <w:lang w:val="ru-RU" w:eastAsia="ar-SA"/>
        </w:rPr>
        <w:t xml:space="preserve"> </w:t>
      </w:r>
      <w:proofErr w:type="spellStart"/>
      <w:r w:rsidRPr="00F36BF3">
        <w:rPr>
          <w:rFonts w:ascii="Times New Roman" w:eastAsia="Times New Roman" w:hAnsi="Times New Roman" w:cs="Arial"/>
          <w:i/>
          <w:color w:val="000000"/>
          <w:sz w:val="24"/>
          <w:szCs w:val="24"/>
          <w:lang w:val="ru-RU" w:eastAsia="ar-SA"/>
        </w:rPr>
        <w:t>або</w:t>
      </w:r>
      <w:proofErr w:type="spellEnd"/>
      <w:r w:rsidRPr="00F36BF3">
        <w:rPr>
          <w:rFonts w:ascii="Times New Roman" w:eastAsia="Times New Roman" w:hAnsi="Times New Roman" w:cs="Arial"/>
          <w:i/>
          <w:color w:val="000000"/>
          <w:sz w:val="24"/>
          <w:szCs w:val="24"/>
          <w:lang w:val="ru-RU" w:eastAsia="ar-SA"/>
        </w:rPr>
        <w:t xml:space="preserve"> тип предмета </w:t>
      </w:r>
      <w:proofErr w:type="spellStart"/>
      <w:r w:rsidRPr="00F36BF3">
        <w:rPr>
          <w:rFonts w:ascii="Times New Roman" w:eastAsia="Times New Roman" w:hAnsi="Times New Roman" w:cs="Arial"/>
          <w:i/>
          <w:color w:val="000000"/>
          <w:sz w:val="24"/>
          <w:szCs w:val="24"/>
          <w:lang w:val="ru-RU" w:eastAsia="ar-SA"/>
        </w:rPr>
        <w:t>закупівлі</w:t>
      </w:r>
      <w:proofErr w:type="spellEnd"/>
      <w:r w:rsidRPr="00F36BF3">
        <w:rPr>
          <w:rFonts w:ascii="Times New Roman" w:eastAsia="Times New Roman" w:hAnsi="Times New Roman" w:cs="Arial"/>
          <w:i/>
          <w:color w:val="000000"/>
          <w:sz w:val="24"/>
          <w:szCs w:val="24"/>
          <w:lang w:val="ru-RU" w:eastAsia="ar-SA"/>
        </w:rPr>
        <w:t xml:space="preserve">, </w:t>
      </w:r>
      <w:proofErr w:type="spellStart"/>
      <w:r w:rsidRPr="00F36BF3">
        <w:rPr>
          <w:rFonts w:ascii="Times New Roman" w:eastAsia="Times New Roman" w:hAnsi="Times New Roman" w:cs="Arial"/>
          <w:i/>
          <w:color w:val="000000"/>
          <w:sz w:val="24"/>
          <w:szCs w:val="24"/>
          <w:lang w:val="ru-RU" w:eastAsia="ar-SA"/>
        </w:rPr>
        <w:t>джерело</w:t>
      </w:r>
      <w:proofErr w:type="spellEnd"/>
      <w:r w:rsidRPr="00F36BF3">
        <w:rPr>
          <w:rFonts w:ascii="Times New Roman" w:eastAsia="Times New Roman" w:hAnsi="Times New Roman" w:cs="Arial"/>
          <w:i/>
          <w:color w:val="000000"/>
          <w:sz w:val="24"/>
          <w:szCs w:val="24"/>
          <w:lang w:val="ru-RU" w:eastAsia="ar-SA"/>
        </w:rPr>
        <w:t xml:space="preserve"> </w:t>
      </w:r>
      <w:proofErr w:type="spellStart"/>
      <w:r w:rsidRPr="00F36BF3">
        <w:rPr>
          <w:rFonts w:ascii="Times New Roman" w:eastAsia="Times New Roman" w:hAnsi="Times New Roman" w:cs="Arial"/>
          <w:i/>
          <w:color w:val="000000"/>
          <w:sz w:val="24"/>
          <w:szCs w:val="24"/>
          <w:lang w:val="ru-RU" w:eastAsia="ar-SA"/>
        </w:rPr>
        <w:t>його</w:t>
      </w:r>
      <w:proofErr w:type="spellEnd"/>
      <w:r w:rsidRPr="00F36BF3">
        <w:rPr>
          <w:rFonts w:ascii="Times New Roman" w:eastAsia="Times New Roman" w:hAnsi="Times New Roman" w:cs="Arial"/>
          <w:i/>
          <w:color w:val="000000"/>
          <w:sz w:val="24"/>
          <w:szCs w:val="24"/>
          <w:lang w:val="ru-RU" w:eastAsia="ar-SA"/>
        </w:rPr>
        <w:t xml:space="preserve"> </w:t>
      </w:r>
      <w:proofErr w:type="spellStart"/>
      <w:r w:rsidRPr="00F36BF3">
        <w:rPr>
          <w:rFonts w:ascii="Times New Roman" w:eastAsia="Times New Roman" w:hAnsi="Times New Roman" w:cs="Arial"/>
          <w:i/>
          <w:color w:val="000000"/>
          <w:sz w:val="24"/>
          <w:szCs w:val="24"/>
          <w:lang w:val="ru-RU" w:eastAsia="ar-SA"/>
        </w:rPr>
        <w:t>походження</w:t>
      </w:r>
      <w:proofErr w:type="spellEnd"/>
      <w:r w:rsidRPr="00F36BF3">
        <w:rPr>
          <w:rFonts w:ascii="Times New Roman" w:eastAsia="Times New Roman" w:hAnsi="Times New Roman" w:cs="Arial"/>
          <w:i/>
          <w:color w:val="000000"/>
          <w:sz w:val="24"/>
          <w:szCs w:val="24"/>
          <w:lang w:val="ru-RU" w:eastAsia="ar-SA"/>
        </w:rPr>
        <w:t xml:space="preserve"> </w:t>
      </w:r>
      <w:proofErr w:type="spellStart"/>
      <w:r w:rsidRPr="00F36BF3">
        <w:rPr>
          <w:rFonts w:ascii="Times New Roman" w:eastAsia="Times New Roman" w:hAnsi="Times New Roman" w:cs="Arial"/>
          <w:i/>
          <w:color w:val="000000"/>
          <w:sz w:val="24"/>
          <w:szCs w:val="24"/>
          <w:lang w:val="ru-RU" w:eastAsia="ar-SA"/>
        </w:rPr>
        <w:t>або</w:t>
      </w:r>
      <w:proofErr w:type="spellEnd"/>
      <w:r w:rsidRPr="00F36BF3">
        <w:rPr>
          <w:rFonts w:ascii="Times New Roman" w:eastAsia="Times New Roman" w:hAnsi="Times New Roman" w:cs="Arial"/>
          <w:i/>
          <w:color w:val="000000"/>
          <w:sz w:val="24"/>
          <w:szCs w:val="24"/>
          <w:lang w:val="ru-RU" w:eastAsia="ar-SA"/>
        </w:rPr>
        <w:t xml:space="preserve"> </w:t>
      </w:r>
      <w:proofErr w:type="spellStart"/>
      <w:r w:rsidRPr="00F36BF3">
        <w:rPr>
          <w:rFonts w:ascii="Times New Roman" w:eastAsia="Times New Roman" w:hAnsi="Times New Roman" w:cs="Arial"/>
          <w:i/>
          <w:color w:val="000000"/>
          <w:sz w:val="24"/>
          <w:szCs w:val="24"/>
          <w:lang w:val="ru-RU" w:eastAsia="ar-SA"/>
        </w:rPr>
        <w:t>виробника</w:t>
      </w:r>
      <w:proofErr w:type="spellEnd"/>
      <w:r w:rsidRPr="00F36BF3">
        <w:rPr>
          <w:rFonts w:ascii="Times New Roman" w:eastAsia="Times New Roman" w:hAnsi="Times New Roman" w:cs="Arial"/>
          <w:i/>
          <w:color w:val="000000"/>
          <w:sz w:val="24"/>
          <w:szCs w:val="24"/>
          <w:lang w:val="ru-RU" w:eastAsia="ar-SA"/>
        </w:rPr>
        <w:t xml:space="preserve">, </w:t>
      </w:r>
      <w:proofErr w:type="spellStart"/>
      <w:r w:rsidRPr="00F36BF3">
        <w:rPr>
          <w:rFonts w:ascii="Times New Roman" w:eastAsia="Times New Roman" w:hAnsi="Times New Roman" w:cs="Arial"/>
          <w:i/>
          <w:color w:val="000000"/>
          <w:sz w:val="24"/>
          <w:szCs w:val="24"/>
          <w:lang w:val="ru-RU" w:eastAsia="ar-SA"/>
        </w:rPr>
        <w:t>потрібно</w:t>
      </w:r>
      <w:proofErr w:type="spellEnd"/>
      <w:r w:rsidRPr="00F36BF3">
        <w:rPr>
          <w:rFonts w:ascii="Times New Roman" w:eastAsia="Times New Roman" w:hAnsi="Times New Roman" w:cs="Arial"/>
          <w:i/>
          <w:color w:val="000000"/>
          <w:sz w:val="24"/>
          <w:szCs w:val="24"/>
          <w:lang w:val="ru-RU" w:eastAsia="ar-SA"/>
        </w:rPr>
        <w:t xml:space="preserve"> </w:t>
      </w:r>
      <w:proofErr w:type="spellStart"/>
      <w:r w:rsidRPr="00F36BF3">
        <w:rPr>
          <w:rFonts w:ascii="Times New Roman" w:eastAsia="Times New Roman" w:hAnsi="Times New Roman" w:cs="Arial"/>
          <w:i/>
          <w:color w:val="000000"/>
          <w:sz w:val="24"/>
          <w:szCs w:val="24"/>
          <w:lang w:val="ru-RU" w:eastAsia="ar-SA"/>
        </w:rPr>
        <w:t>читати</w:t>
      </w:r>
      <w:proofErr w:type="spellEnd"/>
      <w:r w:rsidRPr="00F36BF3">
        <w:rPr>
          <w:rFonts w:ascii="Times New Roman" w:eastAsia="Times New Roman" w:hAnsi="Times New Roman" w:cs="Arial"/>
          <w:i/>
          <w:color w:val="000000"/>
          <w:sz w:val="24"/>
          <w:szCs w:val="24"/>
          <w:lang w:val="ru-RU" w:eastAsia="ar-SA"/>
        </w:rPr>
        <w:t xml:space="preserve"> </w:t>
      </w:r>
      <w:proofErr w:type="spellStart"/>
      <w:r w:rsidRPr="00F36BF3">
        <w:rPr>
          <w:rFonts w:ascii="Times New Roman" w:eastAsia="Times New Roman" w:hAnsi="Times New Roman" w:cs="Arial"/>
          <w:i/>
          <w:color w:val="000000"/>
          <w:sz w:val="24"/>
          <w:szCs w:val="24"/>
          <w:lang w:val="ru-RU" w:eastAsia="ar-SA"/>
        </w:rPr>
        <w:t>вираз</w:t>
      </w:r>
      <w:proofErr w:type="spellEnd"/>
      <w:r w:rsidRPr="00F36BF3">
        <w:rPr>
          <w:rFonts w:ascii="Times New Roman" w:eastAsia="Times New Roman" w:hAnsi="Times New Roman" w:cs="Arial"/>
          <w:i/>
          <w:color w:val="000000"/>
          <w:sz w:val="24"/>
          <w:szCs w:val="24"/>
          <w:lang w:val="ru-RU" w:eastAsia="ar-SA"/>
        </w:rPr>
        <w:t xml:space="preserve"> </w:t>
      </w:r>
      <w:r w:rsidRPr="00F36BF3">
        <w:rPr>
          <w:rFonts w:ascii="Times New Roman" w:eastAsia="Times New Roman" w:hAnsi="Times New Roman" w:cs="Arial"/>
          <w:b/>
          <w:i/>
          <w:color w:val="000000"/>
          <w:sz w:val="24"/>
          <w:szCs w:val="24"/>
          <w:lang w:val="ru-RU" w:eastAsia="ar-SA"/>
        </w:rPr>
        <w:t>«</w:t>
      </w:r>
      <w:proofErr w:type="spellStart"/>
      <w:r w:rsidRPr="00F36BF3">
        <w:rPr>
          <w:rFonts w:ascii="Times New Roman" w:eastAsia="Times New Roman" w:hAnsi="Times New Roman" w:cs="Arial"/>
          <w:b/>
          <w:i/>
          <w:color w:val="000000"/>
          <w:sz w:val="24"/>
          <w:szCs w:val="24"/>
          <w:lang w:val="ru-RU" w:eastAsia="ar-SA"/>
        </w:rPr>
        <w:t>або</w:t>
      </w:r>
      <w:proofErr w:type="spellEnd"/>
      <w:r w:rsidRPr="00F36BF3">
        <w:rPr>
          <w:rFonts w:ascii="Times New Roman" w:eastAsia="Times New Roman" w:hAnsi="Times New Roman" w:cs="Arial"/>
          <w:b/>
          <w:i/>
          <w:color w:val="000000"/>
          <w:sz w:val="24"/>
          <w:szCs w:val="24"/>
          <w:lang w:val="ru-RU" w:eastAsia="ar-SA"/>
        </w:rPr>
        <w:t xml:space="preserve"> </w:t>
      </w:r>
      <w:proofErr w:type="spellStart"/>
      <w:r w:rsidRPr="00F36BF3">
        <w:rPr>
          <w:rFonts w:ascii="Times New Roman" w:eastAsia="Times New Roman" w:hAnsi="Times New Roman" w:cs="Arial"/>
          <w:b/>
          <w:i/>
          <w:color w:val="000000"/>
          <w:sz w:val="24"/>
          <w:szCs w:val="24"/>
          <w:lang w:val="ru-RU" w:eastAsia="ar-SA"/>
        </w:rPr>
        <w:t>еквівалент</w:t>
      </w:r>
      <w:proofErr w:type="spellEnd"/>
      <w:r w:rsidRPr="00F36BF3">
        <w:rPr>
          <w:rFonts w:ascii="Times New Roman" w:eastAsia="Times New Roman" w:hAnsi="Times New Roman" w:cs="Arial"/>
          <w:b/>
          <w:i/>
          <w:color w:val="000000"/>
          <w:sz w:val="24"/>
          <w:szCs w:val="24"/>
          <w:lang w:val="ru-RU" w:eastAsia="ar-SA"/>
        </w:rPr>
        <w:t>».</w:t>
      </w:r>
    </w:p>
    <w:p w:rsidR="00F36BF3" w:rsidRPr="00F36BF3" w:rsidRDefault="00F36BF3" w:rsidP="00F36BF3">
      <w:pPr>
        <w:widowControl w:val="0"/>
        <w:tabs>
          <w:tab w:val="left" w:pos="735"/>
          <w:tab w:val="center" w:pos="4677"/>
        </w:tabs>
        <w:suppressAutoHyphens/>
        <w:autoSpaceDE w:val="0"/>
        <w:autoSpaceDN w:val="0"/>
        <w:adjustRightInd w:val="0"/>
        <w:spacing w:after="0" w:line="240" w:lineRule="auto"/>
        <w:jc w:val="both"/>
        <w:rPr>
          <w:rFonts w:ascii="Times New Roman" w:eastAsia="Times New Roman" w:hAnsi="Times New Roman" w:cs="Arial"/>
          <w:b/>
          <w:color w:val="000000"/>
          <w:sz w:val="24"/>
          <w:szCs w:val="20"/>
          <w:u w:val="single"/>
          <w:lang w:val="ru-RU" w:eastAsia="ar-SA"/>
        </w:rPr>
      </w:pPr>
    </w:p>
    <w:tbl>
      <w:tblPr>
        <w:tblW w:w="10290" w:type="dxa"/>
        <w:tblInd w:w="-72" w:type="dxa"/>
        <w:tblLayout w:type="fixed"/>
        <w:tblLook w:val="01E0" w:firstRow="1" w:lastRow="1" w:firstColumn="1" w:lastColumn="1" w:noHBand="0" w:noVBand="0"/>
      </w:tblPr>
      <w:tblGrid>
        <w:gridCol w:w="3559"/>
        <w:gridCol w:w="4359"/>
        <w:gridCol w:w="2372"/>
      </w:tblGrid>
      <w:tr w:rsidR="00F36BF3" w:rsidRPr="00F36BF3" w:rsidTr="002E1A51">
        <w:trPr>
          <w:trHeight w:val="842"/>
        </w:trPr>
        <w:tc>
          <w:tcPr>
            <w:tcW w:w="3559" w:type="dxa"/>
            <w:hideMark/>
          </w:tcPr>
          <w:p w:rsidR="00F36BF3" w:rsidRPr="00F36BF3" w:rsidRDefault="00F36BF3" w:rsidP="00F36BF3">
            <w:pPr>
              <w:tabs>
                <w:tab w:val="left" w:pos="2160"/>
                <w:tab w:val="left" w:pos="3600"/>
              </w:tabs>
              <w:suppressAutoHyphens/>
              <w:spacing w:after="0" w:line="240" w:lineRule="auto"/>
              <w:ind w:firstLine="567"/>
              <w:rPr>
                <w:rFonts w:ascii="Times New Roman" w:eastAsia="Times New Roman" w:hAnsi="Times New Roman" w:cs="Arial"/>
                <w:b/>
                <w:color w:val="000000"/>
                <w:sz w:val="24"/>
                <w:szCs w:val="24"/>
                <w:lang w:val="ru-RU" w:eastAsia="ar-SA"/>
              </w:rPr>
            </w:pPr>
            <w:proofErr w:type="spellStart"/>
            <w:r w:rsidRPr="00F36BF3">
              <w:rPr>
                <w:rFonts w:ascii="Times New Roman" w:eastAsia="Times New Roman" w:hAnsi="Times New Roman" w:cs="Arial"/>
                <w:b/>
                <w:color w:val="000000"/>
                <w:sz w:val="24"/>
                <w:szCs w:val="24"/>
                <w:lang w:val="ru-RU" w:eastAsia="ar-SA"/>
              </w:rPr>
              <w:t>Керівник</w:t>
            </w:r>
            <w:proofErr w:type="spellEnd"/>
            <w:r w:rsidRPr="00F36BF3">
              <w:rPr>
                <w:rFonts w:ascii="Times New Roman" w:eastAsia="Times New Roman" w:hAnsi="Times New Roman" w:cs="Arial"/>
                <w:b/>
                <w:color w:val="000000"/>
                <w:sz w:val="24"/>
                <w:szCs w:val="24"/>
                <w:lang w:val="ru-RU" w:eastAsia="ar-SA"/>
              </w:rPr>
              <w:t xml:space="preserve"> </w:t>
            </w:r>
            <w:proofErr w:type="spellStart"/>
            <w:r w:rsidRPr="00F36BF3">
              <w:rPr>
                <w:rFonts w:ascii="Times New Roman" w:eastAsia="Times New Roman" w:hAnsi="Times New Roman" w:cs="Arial"/>
                <w:b/>
                <w:color w:val="000000"/>
                <w:sz w:val="24"/>
                <w:szCs w:val="24"/>
                <w:lang w:val="ru-RU" w:eastAsia="ar-SA"/>
              </w:rPr>
              <w:t>організації</w:t>
            </w:r>
            <w:proofErr w:type="spellEnd"/>
            <w:r w:rsidRPr="00F36BF3">
              <w:rPr>
                <w:rFonts w:ascii="Times New Roman" w:eastAsia="Times New Roman" w:hAnsi="Times New Roman" w:cs="Arial"/>
                <w:b/>
                <w:color w:val="000000"/>
                <w:sz w:val="24"/>
                <w:szCs w:val="24"/>
                <w:lang w:val="ru-RU" w:eastAsia="ar-SA"/>
              </w:rPr>
              <w:t xml:space="preserve"> – </w:t>
            </w:r>
            <w:proofErr w:type="spellStart"/>
            <w:r w:rsidRPr="00F36BF3">
              <w:rPr>
                <w:rFonts w:ascii="Times New Roman" w:eastAsia="Times New Roman" w:hAnsi="Times New Roman" w:cs="Arial"/>
                <w:b/>
                <w:color w:val="000000"/>
                <w:sz w:val="24"/>
                <w:szCs w:val="24"/>
                <w:lang w:val="ru-RU" w:eastAsia="ar-SA"/>
              </w:rPr>
              <w:t>учасника</w:t>
            </w:r>
            <w:proofErr w:type="spellEnd"/>
            <w:r w:rsidRPr="00F36BF3">
              <w:rPr>
                <w:rFonts w:ascii="Times New Roman" w:eastAsia="Times New Roman" w:hAnsi="Times New Roman" w:cs="Arial"/>
                <w:b/>
                <w:color w:val="000000"/>
                <w:sz w:val="24"/>
                <w:szCs w:val="24"/>
                <w:lang w:val="ru-RU" w:eastAsia="ar-SA"/>
              </w:rPr>
              <w:t xml:space="preserve"> </w:t>
            </w:r>
            <w:proofErr w:type="spellStart"/>
            <w:r w:rsidRPr="00F36BF3">
              <w:rPr>
                <w:rFonts w:ascii="Times New Roman" w:eastAsia="Times New Roman" w:hAnsi="Times New Roman" w:cs="Arial"/>
                <w:b/>
                <w:color w:val="000000"/>
                <w:sz w:val="24"/>
                <w:szCs w:val="24"/>
                <w:lang w:val="ru-RU" w:eastAsia="ar-SA"/>
              </w:rPr>
              <w:t>процедури</w:t>
            </w:r>
            <w:proofErr w:type="spellEnd"/>
            <w:r w:rsidRPr="00F36BF3">
              <w:rPr>
                <w:rFonts w:ascii="Times New Roman" w:eastAsia="Times New Roman" w:hAnsi="Times New Roman" w:cs="Arial"/>
                <w:b/>
                <w:color w:val="000000"/>
                <w:sz w:val="24"/>
                <w:szCs w:val="24"/>
                <w:lang w:val="ru-RU" w:eastAsia="ar-SA"/>
              </w:rPr>
              <w:t xml:space="preserve"> </w:t>
            </w:r>
            <w:proofErr w:type="spellStart"/>
            <w:r w:rsidRPr="00F36BF3">
              <w:rPr>
                <w:rFonts w:ascii="Times New Roman" w:eastAsia="Times New Roman" w:hAnsi="Times New Roman" w:cs="Arial"/>
                <w:b/>
                <w:color w:val="000000"/>
                <w:sz w:val="24"/>
                <w:szCs w:val="24"/>
                <w:lang w:val="ru-RU" w:eastAsia="ar-SA"/>
              </w:rPr>
              <w:t>закупівлі</w:t>
            </w:r>
            <w:proofErr w:type="spellEnd"/>
            <w:r w:rsidRPr="00F36BF3">
              <w:rPr>
                <w:rFonts w:ascii="Times New Roman" w:eastAsia="Times New Roman" w:hAnsi="Times New Roman" w:cs="Arial"/>
                <w:b/>
                <w:color w:val="000000"/>
                <w:sz w:val="24"/>
                <w:szCs w:val="24"/>
                <w:lang w:val="ru-RU" w:eastAsia="ar-SA"/>
              </w:rPr>
              <w:t xml:space="preserve"> </w:t>
            </w:r>
            <w:proofErr w:type="spellStart"/>
            <w:r w:rsidRPr="00F36BF3">
              <w:rPr>
                <w:rFonts w:ascii="Times New Roman" w:eastAsia="Times New Roman" w:hAnsi="Times New Roman" w:cs="Arial"/>
                <w:b/>
                <w:color w:val="000000"/>
                <w:sz w:val="24"/>
                <w:szCs w:val="24"/>
                <w:lang w:val="ru-RU" w:eastAsia="ar-SA"/>
              </w:rPr>
              <w:t>або</w:t>
            </w:r>
            <w:proofErr w:type="spellEnd"/>
            <w:r w:rsidRPr="00F36BF3">
              <w:rPr>
                <w:rFonts w:ascii="Times New Roman" w:eastAsia="Times New Roman" w:hAnsi="Times New Roman" w:cs="Arial"/>
                <w:b/>
                <w:color w:val="000000"/>
                <w:sz w:val="24"/>
                <w:szCs w:val="24"/>
                <w:lang w:val="ru-RU" w:eastAsia="ar-SA"/>
              </w:rPr>
              <w:t xml:space="preserve"> </w:t>
            </w:r>
            <w:proofErr w:type="spellStart"/>
            <w:r w:rsidRPr="00F36BF3">
              <w:rPr>
                <w:rFonts w:ascii="Times New Roman" w:eastAsia="Times New Roman" w:hAnsi="Times New Roman" w:cs="Arial"/>
                <w:b/>
                <w:color w:val="000000"/>
                <w:sz w:val="24"/>
                <w:szCs w:val="24"/>
                <w:lang w:val="ru-RU" w:eastAsia="ar-SA"/>
              </w:rPr>
              <w:t>інша</w:t>
            </w:r>
            <w:proofErr w:type="spellEnd"/>
            <w:r w:rsidRPr="00F36BF3">
              <w:rPr>
                <w:rFonts w:ascii="Times New Roman" w:eastAsia="Times New Roman" w:hAnsi="Times New Roman" w:cs="Arial"/>
                <w:b/>
                <w:color w:val="000000"/>
                <w:sz w:val="24"/>
                <w:szCs w:val="24"/>
                <w:lang w:val="ru-RU" w:eastAsia="ar-SA"/>
              </w:rPr>
              <w:t xml:space="preserve"> </w:t>
            </w:r>
            <w:proofErr w:type="spellStart"/>
            <w:r w:rsidRPr="00F36BF3">
              <w:rPr>
                <w:rFonts w:ascii="Times New Roman" w:eastAsia="Times New Roman" w:hAnsi="Times New Roman" w:cs="Arial"/>
                <w:b/>
                <w:color w:val="000000"/>
                <w:sz w:val="24"/>
                <w:szCs w:val="24"/>
                <w:lang w:val="ru-RU" w:eastAsia="ar-SA"/>
              </w:rPr>
              <w:t>уповноважена</w:t>
            </w:r>
            <w:proofErr w:type="spellEnd"/>
            <w:r w:rsidRPr="00F36BF3">
              <w:rPr>
                <w:rFonts w:ascii="Times New Roman" w:eastAsia="Times New Roman" w:hAnsi="Times New Roman" w:cs="Arial"/>
                <w:b/>
                <w:color w:val="000000"/>
                <w:sz w:val="24"/>
                <w:szCs w:val="24"/>
                <w:lang w:val="ru-RU" w:eastAsia="ar-SA"/>
              </w:rPr>
              <w:t xml:space="preserve"> </w:t>
            </w:r>
            <w:proofErr w:type="spellStart"/>
            <w:r w:rsidRPr="00F36BF3">
              <w:rPr>
                <w:rFonts w:ascii="Times New Roman" w:eastAsia="Times New Roman" w:hAnsi="Times New Roman" w:cs="Arial"/>
                <w:b/>
                <w:color w:val="000000"/>
                <w:sz w:val="24"/>
                <w:szCs w:val="24"/>
                <w:lang w:val="ru-RU" w:eastAsia="ar-SA"/>
              </w:rPr>
              <w:t>посадова</w:t>
            </w:r>
            <w:proofErr w:type="spellEnd"/>
            <w:r w:rsidRPr="00F36BF3">
              <w:rPr>
                <w:rFonts w:ascii="Times New Roman" w:eastAsia="Times New Roman" w:hAnsi="Times New Roman" w:cs="Arial"/>
                <w:b/>
                <w:color w:val="000000"/>
                <w:sz w:val="24"/>
                <w:szCs w:val="24"/>
                <w:lang w:val="ru-RU" w:eastAsia="ar-SA"/>
              </w:rPr>
              <w:t xml:space="preserve"> особа</w:t>
            </w:r>
          </w:p>
        </w:tc>
        <w:tc>
          <w:tcPr>
            <w:tcW w:w="4359" w:type="dxa"/>
            <w:hideMark/>
          </w:tcPr>
          <w:p w:rsidR="00F36BF3" w:rsidRPr="00F36BF3" w:rsidRDefault="00F36BF3" w:rsidP="00F36BF3">
            <w:pPr>
              <w:tabs>
                <w:tab w:val="left" w:pos="2160"/>
                <w:tab w:val="left" w:pos="3600"/>
              </w:tabs>
              <w:suppressAutoHyphens/>
              <w:spacing w:after="0" w:line="240" w:lineRule="auto"/>
              <w:ind w:firstLine="567"/>
              <w:jc w:val="center"/>
              <w:rPr>
                <w:rFonts w:ascii="Times New Roman" w:eastAsia="Times New Roman" w:hAnsi="Times New Roman" w:cs="Arial"/>
                <w:color w:val="000000"/>
                <w:sz w:val="24"/>
                <w:szCs w:val="24"/>
                <w:lang w:val="ru-RU" w:eastAsia="ar-SA"/>
              </w:rPr>
            </w:pPr>
            <w:r w:rsidRPr="00F36BF3">
              <w:rPr>
                <w:rFonts w:ascii="Times New Roman" w:eastAsia="Times New Roman" w:hAnsi="Times New Roman" w:cs="Arial"/>
                <w:color w:val="000000"/>
                <w:sz w:val="24"/>
                <w:szCs w:val="24"/>
                <w:lang w:val="ru-RU" w:eastAsia="ar-SA"/>
              </w:rPr>
              <w:t>_____________________________</w:t>
            </w:r>
          </w:p>
          <w:p w:rsidR="00F36BF3" w:rsidRPr="00F36BF3" w:rsidRDefault="00F36BF3" w:rsidP="00F36BF3">
            <w:pPr>
              <w:tabs>
                <w:tab w:val="left" w:pos="2160"/>
                <w:tab w:val="left" w:pos="3600"/>
              </w:tabs>
              <w:suppressAutoHyphens/>
              <w:spacing w:after="0" w:line="240" w:lineRule="auto"/>
              <w:ind w:firstLine="567"/>
              <w:jc w:val="center"/>
              <w:rPr>
                <w:rFonts w:ascii="Times New Roman" w:eastAsia="Times New Roman" w:hAnsi="Times New Roman" w:cs="Arial"/>
                <w:i/>
                <w:color w:val="000000"/>
                <w:sz w:val="20"/>
                <w:szCs w:val="20"/>
                <w:lang w:val="ru-RU" w:eastAsia="ar-SA"/>
              </w:rPr>
            </w:pPr>
            <w:r w:rsidRPr="00F36BF3">
              <w:rPr>
                <w:rFonts w:ascii="Times New Roman" w:eastAsia="Times New Roman" w:hAnsi="Times New Roman" w:cs="Arial"/>
                <w:i/>
                <w:color w:val="000000"/>
                <w:sz w:val="20"/>
                <w:szCs w:val="20"/>
                <w:lang w:val="ru-RU" w:eastAsia="ar-SA"/>
              </w:rPr>
              <w:t>(</w:t>
            </w:r>
            <w:proofErr w:type="spellStart"/>
            <w:r w:rsidRPr="00F36BF3">
              <w:rPr>
                <w:rFonts w:ascii="Times New Roman" w:eastAsia="Times New Roman" w:hAnsi="Times New Roman" w:cs="Arial"/>
                <w:i/>
                <w:color w:val="000000"/>
                <w:sz w:val="20"/>
                <w:szCs w:val="20"/>
                <w:lang w:val="ru-RU" w:eastAsia="ar-SA"/>
              </w:rPr>
              <w:t>підпис</w:t>
            </w:r>
            <w:proofErr w:type="spellEnd"/>
            <w:r w:rsidRPr="00F36BF3">
              <w:rPr>
                <w:rFonts w:ascii="Times New Roman" w:eastAsia="Times New Roman" w:hAnsi="Times New Roman" w:cs="Arial"/>
                <w:i/>
                <w:color w:val="000000"/>
                <w:sz w:val="20"/>
                <w:szCs w:val="20"/>
                <w:lang w:val="ru-RU" w:eastAsia="ar-SA"/>
              </w:rPr>
              <w:t xml:space="preserve">) МП (за </w:t>
            </w:r>
            <w:proofErr w:type="spellStart"/>
            <w:r w:rsidRPr="00F36BF3">
              <w:rPr>
                <w:rFonts w:ascii="Times New Roman" w:eastAsia="Times New Roman" w:hAnsi="Times New Roman" w:cs="Arial"/>
                <w:i/>
                <w:color w:val="000000"/>
                <w:sz w:val="20"/>
                <w:szCs w:val="20"/>
                <w:lang w:val="ru-RU" w:eastAsia="ar-SA"/>
              </w:rPr>
              <w:t>наявності</w:t>
            </w:r>
            <w:proofErr w:type="spellEnd"/>
            <w:r w:rsidRPr="00F36BF3">
              <w:rPr>
                <w:rFonts w:ascii="Times New Roman" w:eastAsia="Times New Roman" w:hAnsi="Times New Roman" w:cs="Arial"/>
                <w:i/>
                <w:color w:val="000000"/>
                <w:sz w:val="20"/>
                <w:szCs w:val="20"/>
                <w:lang w:val="ru-RU" w:eastAsia="ar-SA"/>
              </w:rPr>
              <w:t>)</w:t>
            </w:r>
          </w:p>
        </w:tc>
        <w:tc>
          <w:tcPr>
            <w:tcW w:w="2372" w:type="dxa"/>
            <w:hideMark/>
          </w:tcPr>
          <w:p w:rsidR="00F36BF3" w:rsidRPr="00F36BF3" w:rsidRDefault="00F36BF3" w:rsidP="00F36BF3">
            <w:pPr>
              <w:tabs>
                <w:tab w:val="left" w:pos="2160"/>
                <w:tab w:val="left" w:pos="3600"/>
              </w:tabs>
              <w:suppressAutoHyphens/>
              <w:spacing w:after="0" w:line="240" w:lineRule="auto"/>
              <w:rPr>
                <w:rFonts w:ascii="Times New Roman" w:eastAsia="Times New Roman" w:hAnsi="Times New Roman" w:cs="Arial"/>
                <w:color w:val="000000"/>
                <w:sz w:val="20"/>
                <w:szCs w:val="20"/>
                <w:lang w:val="ru-RU" w:eastAsia="ar-SA"/>
              </w:rPr>
            </w:pPr>
            <w:r w:rsidRPr="00F36BF3">
              <w:rPr>
                <w:rFonts w:ascii="Times New Roman" w:eastAsia="Times New Roman" w:hAnsi="Times New Roman" w:cs="Arial"/>
                <w:color w:val="000000"/>
                <w:sz w:val="20"/>
                <w:szCs w:val="20"/>
                <w:lang w:val="ru-RU" w:eastAsia="ar-SA"/>
              </w:rPr>
              <w:t xml:space="preserve">___________ </w:t>
            </w:r>
          </w:p>
          <w:p w:rsidR="00F36BF3" w:rsidRPr="00F36BF3" w:rsidRDefault="00F36BF3" w:rsidP="00F36BF3">
            <w:pPr>
              <w:tabs>
                <w:tab w:val="left" w:pos="2160"/>
                <w:tab w:val="left" w:pos="3600"/>
              </w:tabs>
              <w:suppressAutoHyphens/>
              <w:spacing w:after="0" w:line="240" w:lineRule="auto"/>
              <w:rPr>
                <w:rFonts w:ascii="Times New Roman" w:eastAsia="Times New Roman" w:hAnsi="Times New Roman" w:cs="Arial"/>
                <w:color w:val="000000"/>
                <w:sz w:val="20"/>
                <w:szCs w:val="20"/>
                <w:lang w:val="ru-RU" w:eastAsia="ar-SA"/>
              </w:rPr>
            </w:pPr>
            <w:r w:rsidRPr="00F36BF3">
              <w:rPr>
                <w:rFonts w:ascii="Times New Roman" w:eastAsia="Times New Roman" w:hAnsi="Times New Roman" w:cs="Arial"/>
                <w:i/>
                <w:color w:val="000000"/>
                <w:sz w:val="20"/>
                <w:szCs w:val="20"/>
                <w:lang w:val="ru-RU" w:eastAsia="ar-SA"/>
              </w:rPr>
              <w:t>(</w:t>
            </w:r>
            <w:proofErr w:type="spellStart"/>
            <w:r w:rsidRPr="00F36BF3">
              <w:rPr>
                <w:rFonts w:ascii="Times New Roman" w:eastAsia="Times New Roman" w:hAnsi="Times New Roman" w:cs="Arial"/>
                <w:i/>
                <w:color w:val="000000"/>
                <w:sz w:val="20"/>
                <w:szCs w:val="20"/>
                <w:lang w:val="ru-RU" w:eastAsia="ar-SA"/>
              </w:rPr>
              <w:t>Ім’я</w:t>
            </w:r>
            <w:proofErr w:type="spellEnd"/>
            <w:r w:rsidRPr="00F36BF3">
              <w:rPr>
                <w:rFonts w:ascii="Times New Roman" w:eastAsia="Times New Roman" w:hAnsi="Times New Roman" w:cs="Arial"/>
                <w:i/>
                <w:color w:val="000000"/>
                <w:sz w:val="20"/>
                <w:szCs w:val="20"/>
                <w:lang w:val="ru-RU" w:eastAsia="ar-SA"/>
              </w:rPr>
              <w:t xml:space="preserve"> та </w:t>
            </w:r>
            <w:r w:rsidRPr="00F36BF3">
              <w:rPr>
                <w:rFonts w:ascii="Times New Roman" w:eastAsia="Times New Roman" w:hAnsi="Times New Roman" w:cs="Arial"/>
                <w:i/>
                <w:caps/>
                <w:color w:val="000000"/>
                <w:sz w:val="20"/>
                <w:szCs w:val="20"/>
                <w:lang w:val="ru-RU" w:eastAsia="ar-SA"/>
              </w:rPr>
              <w:t>Прізвище</w:t>
            </w:r>
            <w:r w:rsidRPr="00F36BF3">
              <w:rPr>
                <w:rFonts w:ascii="Times New Roman" w:eastAsia="Times New Roman" w:hAnsi="Times New Roman" w:cs="Arial"/>
                <w:i/>
                <w:color w:val="000000"/>
                <w:sz w:val="20"/>
                <w:szCs w:val="20"/>
                <w:lang w:val="ru-RU" w:eastAsia="ar-SA"/>
              </w:rPr>
              <w:t>)</w:t>
            </w:r>
          </w:p>
        </w:tc>
      </w:tr>
    </w:tbl>
    <w:p w:rsidR="00F36BF3" w:rsidRDefault="00F36BF3">
      <w:pPr>
        <w:widowControl w:val="0"/>
        <w:spacing w:after="0" w:line="240" w:lineRule="auto"/>
        <w:jc w:val="both"/>
        <w:rPr>
          <w:rFonts w:ascii="Times New Roman" w:eastAsia="Times New Roman" w:hAnsi="Times New Roman" w:cs="Times New Roman"/>
          <w:sz w:val="24"/>
          <w:szCs w:val="24"/>
          <w:highlight w:val="green"/>
        </w:rPr>
      </w:pPr>
    </w:p>
    <w:p w:rsidR="003101AC" w:rsidRDefault="009E2A3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EA1BF7">
        <w:rPr>
          <w:rFonts w:ascii="Times New Roman" w:eastAsia="Times New Roman" w:hAnsi="Times New Roman" w:cs="Times New Roman"/>
          <w:sz w:val="24"/>
          <w:szCs w:val="24"/>
          <w:highlight w:val="white"/>
        </w:rPr>
        <w:t xml:space="preserve"> 1 до тендерної документації</w:t>
      </w:r>
      <w:r>
        <w:rPr>
          <w:rFonts w:ascii="Times New Roman" w:eastAsia="Times New Roman" w:hAnsi="Times New Roman" w:cs="Times New Roman"/>
          <w:sz w:val="24"/>
          <w:szCs w:val="24"/>
          <w:highlight w:val="white"/>
        </w:rPr>
        <w:t>.</w:t>
      </w:r>
    </w:p>
    <w:p w:rsidR="003101AC" w:rsidRDefault="009E2A3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w:t>
      </w:r>
      <w:r w:rsidR="00EA1BF7">
        <w:rPr>
          <w:rFonts w:ascii="Times New Roman" w:eastAsia="Times New Roman" w:hAnsi="Times New Roman" w:cs="Times New Roman"/>
          <w:sz w:val="24"/>
          <w:szCs w:val="24"/>
          <w:highlight w:val="white"/>
        </w:rPr>
        <w:t xml:space="preserve"> 2 до тендерної документації</w:t>
      </w:r>
      <w:r>
        <w:rPr>
          <w:rFonts w:ascii="Times New Roman" w:eastAsia="Times New Roman" w:hAnsi="Times New Roman" w:cs="Times New Roman"/>
          <w:sz w:val="24"/>
          <w:szCs w:val="24"/>
          <w:highlight w:val="white"/>
        </w:rPr>
        <w:t>.</w:t>
      </w:r>
    </w:p>
    <w:p w:rsidR="003101AC" w:rsidRDefault="009E2A33">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w:t>
      </w:r>
      <w:r w:rsidR="00EA1BF7">
        <w:rPr>
          <w:rFonts w:ascii="Times New Roman" w:eastAsia="Times New Roman" w:hAnsi="Times New Roman" w:cs="Times New Roman"/>
          <w:sz w:val="24"/>
          <w:szCs w:val="24"/>
          <w:highlight w:val="white"/>
        </w:rPr>
        <w:t xml:space="preserve"> 3 до тендерної документації</w:t>
      </w:r>
    </w:p>
    <w:p w:rsidR="004C1AD9" w:rsidRDefault="004C1AD9">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p>
    <w:p w:rsidR="003101AC" w:rsidRDefault="003101AC">
      <w:pPr>
        <w:widowControl w:val="0"/>
        <w:spacing w:after="0" w:line="240" w:lineRule="auto"/>
        <w:jc w:val="both"/>
        <w:rPr>
          <w:rFonts w:ascii="Times New Roman" w:eastAsia="Times New Roman" w:hAnsi="Times New Roman" w:cs="Times New Roman"/>
          <w:sz w:val="24"/>
          <w:szCs w:val="24"/>
        </w:rPr>
      </w:pPr>
    </w:p>
    <w:sectPr w:rsidR="003101AC" w:rsidSect="00034E64">
      <w:headerReference w:type="default" r:id="rId46"/>
      <w:footerReference w:type="default" r:id="rId47"/>
      <w:headerReference w:type="first" r:id="rId48"/>
      <w:footerReference w:type="first" r:id="rId4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4132" w:rsidRDefault="00B54132">
      <w:pPr>
        <w:spacing w:after="0" w:line="240" w:lineRule="auto"/>
      </w:pPr>
      <w:r>
        <w:separator/>
      </w:r>
    </w:p>
  </w:endnote>
  <w:endnote w:type="continuationSeparator" w:id="0">
    <w:p w:rsidR="00B54132" w:rsidRDefault="00B54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sans-serif">
    <w:altName w:val="Times New Roman"/>
    <w:charset w:val="00"/>
    <w:family w:val="auto"/>
    <w:pitch w:val="default"/>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01AC" w:rsidRDefault="00714E83">
    <w:pPr>
      <w:jc w:val="right"/>
    </w:pPr>
    <w:r>
      <w:rPr>
        <w:rFonts w:ascii="Times New Roman" w:eastAsia="Times New Roman" w:hAnsi="Times New Roman" w:cs="Times New Roman"/>
        <w:sz w:val="24"/>
        <w:szCs w:val="24"/>
      </w:rPr>
      <w:fldChar w:fldCharType="begin"/>
    </w:r>
    <w:r w:rsidR="009E2A33">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55D96">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01AC" w:rsidRDefault="003101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4132" w:rsidRDefault="00B54132">
      <w:pPr>
        <w:spacing w:after="0" w:line="240" w:lineRule="auto"/>
      </w:pPr>
      <w:r>
        <w:separator/>
      </w:r>
    </w:p>
  </w:footnote>
  <w:footnote w:type="continuationSeparator" w:id="0">
    <w:p w:rsidR="00B54132" w:rsidRDefault="00B54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01AC" w:rsidRDefault="00714E83">
    <w:pPr>
      <w:jc w:val="right"/>
    </w:pPr>
    <w:r>
      <w:fldChar w:fldCharType="begin"/>
    </w:r>
    <w:r w:rsidR="009E2A33">
      <w:instrText>PAGE</w:instrText>
    </w:r>
    <w:r>
      <w:fldChar w:fldCharType="separate"/>
    </w:r>
    <w:r w:rsidR="00155D96">
      <w:rPr>
        <w:noProof/>
      </w:rPr>
      <w:t>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101AC" w:rsidRDefault="00714E83">
    <w:pPr>
      <w:jc w:val="right"/>
    </w:pPr>
    <w:r>
      <w:fldChar w:fldCharType="begin"/>
    </w:r>
    <w:r w:rsidR="009E2A33">
      <w:instrText>PAGE</w:instrText>
    </w:r>
    <w:r>
      <w:fldChar w:fldCharType="separate"/>
    </w:r>
    <w:r w:rsidR="00155D96">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1F93"/>
    <w:multiLevelType w:val="hybridMultilevel"/>
    <w:tmpl w:val="F1DC115A"/>
    <w:lvl w:ilvl="0" w:tplc="D422B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9C7BBC"/>
    <w:multiLevelType w:val="hybridMultilevel"/>
    <w:tmpl w:val="94C6D32C"/>
    <w:lvl w:ilvl="0" w:tplc="D422B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F9447A"/>
    <w:multiLevelType w:val="multilevel"/>
    <w:tmpl w:val="97809F2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C02447"/>
    <w:multiLevelType w:val="multilevel"/>
    <w:tmpl w:val="D23249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7F94DD6"/>
    <w:multiLevelType w:val="multilevel"/>
    <w:tmpl w:val="A3488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F4642E"/>
    <w:multiLevelType w:val="multilevel"/>
    <w:tmpl w:val="0FF461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60C77C4"/>
    <w:multiLevelType w:val="hybridMultilevel"/>
    <w:tmpl w:val="C54EDC6C"/>
    <w:lvl w:ilvl="0" w:tplc="D422BEC6">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7" w15:restartNumberingAfterBreak="0">
    <w:nsid w:val="48A0752D"/>
    <w:multiLevelType w:val="hybridMultilevel"/>
    <w:tmpl w:val="2160B6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6C04D2"/>
    <w:multiLevelType w:val="hybridMultilevel"/>
    <w:tmpl w:val="2160D004"/>
    <w:lvl w:ilvl="0" w:tplc="0419000D">
      <w:start w:val="1"/>
      <w:numFmt w:val="bullet"/>
      <w:lvlText w:val=""/>
      <w:lvlJc w:val="left"/>
      <w:pPr>
        <w:ind w:left="501" w:hanging="360"/>
      </w:pPr>
      <w:rPr>
        <w:rFonts w:ascii="Wingdings" w:hAnsi="Wingdings" w:hint="default"/>
      </w:rPr>
    </w:lvl>
    <w:lvl w:ilvl="1" w:tplc="04220003">
      <w:start w:val="1"/>
      <w:numFmt w:val="bullet"/>
      <w:lvlText w:val="o"/>
      <w:lvlJc w:val="left"/>
      <w:pPr>
        <w:ind w:left="1419" w:hanging="360"/>
      </w:pPr>
      <w:rPr>
        <w:rFonts w:ascii="Courier New" w:hAnsi="Courier New" w:cs="Courier New" w:hint="default"/>
      </w:rPr>
    </w:lvl>
    <w:lvl w:ilvl="2" w:tplc="04220005">
      <w:start w:val="1"/>
      <w:numFmt w:val="bullet"/>
      <w:lvlText w:val=""/>
      <w:lvlJc w:val="left"/>
      <w:pPr>
        <w:ind w:left="2139" w:hanging="360"/>
      </w:pPr>
      <w:rPr>
        <w:rFonts w:ascii="Wingdings" w:hAnsi="Wingdings" w:hint="default"/>
      </w:rPr>
    </w:lvl>
    <w:lvl w:ilvl="3" w:tplc="04220001">
      <w:start w:val="1"/>
      <w:numFmt w:val="bullet"/>
      <w:lvlText w:val=""/>
      <w:lvlJc w:val="left"/>
      <w:pPr>
        <w:ind w:left="2859" w:hanging="360"/>
      </w:pPr>
      <w:rPr>
        <w:rFonts w:ascii="Symbol" w:hAnsi="Symbol" w:hint="default"/>
      </w:rPr>
    </w:lvl>
    <w:lvl w:ilvl="4" w:tplc="04220003">
      <w:start w:val="1"/>
      <w:numFmt w:val="bullet"/>
      <w:lvlText w:val="o"/>
      <w:lvlJc w:val="left"/>
      <w:pPr>
        <w:ind w:left="3579" w:hanging="360"/>
      </w:pPr>
      <w:rPr>
        <w:rFonts w:ascii="Courier New" w:hAnsi="Courier New" w:cs="Courier New" w:hint="default"/>
      </w:rPr>
    </w:lvl>
    <w:lvl w:ilvl="5" w:tplc="04220005">
      <w:start w:val="1"/>
      <w:numFmt w:val="bullet"/>
      <w:lvlText w:val=""/>
      <w:lvlJc w:val="left"/>
      <w:pPr>
        <w:ind w:left="4299" w:hanging="360"/>
      </w:pPr>
      <w:rPr>
        <w:rFonts w:ascii="Wingdings" w:hAnsi="Wingdings" w:hint="default"/>
      </w:rPr>
    </w:lvl>
    <w:lvl w:ilvl="6" w:tplc="04220001">
      <w:start w:val="1"/>
      <w:numFmt w:val="bullet"/>
      <w:lvlText w:val=""/>
      <w:lvlJc w:val="left"/>
      <w:pPr>
        <w:ind w:left="5019" w:hanging="360"/>
      </w:pPr>
      <w:rPr>
        <w:rFonts w:ascii="Symbol" w:hAnsi="Symbol" w:hint="default"/>
      </w:rPr>
    </w:lvl>
    <w:lvl w:ilvl="7" w:tplc="04220003">
      <w:start w:val="1"/>
      <w:numFmt w:val="bullet"/>
      <w:lvlText w:val="o"/>
      <w:lvlJc w:val="left"/>
      <w:pPr>
        <w:ind w:left="5739" w:hanging="360"/>
      </w:pPr>
      <w:rPr>
        <w:rFonts w:ascii="Courier New" w:hAnsi="Courier New" w:cs="Courier New" w:hint="default"/>
      </w:rPr>
    </w:lvl>
    <w:lvl w:ilvl="8" w:tplc="04220005">
      <w:start w:val="1"/>
      <w:numFmt w:val="bullet"/>
      <w:lvlText w:val=""/>
      <w:lvlJc w:val="left"/>
      <w:pPr>
        <w:ind w:left="6459" w:hanging="360"/>
      </w:pPr>
      <w:rPr>
        <w:rFonts w:ascii="Wingdings" w:hAnsi="Wingdings" w:hint="default"/>
      </w:rPr>
    </w:lvl>
  </w:abstractNum>
  <w:abstractNum w:abstractNumId="9" w15:restartNumberingAfterBreak="0">
    <w:nsid w:val="5E5D5415"/>
    <w:multiLevelType w:val="hybridMultilevel"/>
    <w:tmpl w:val="FC2A69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AF51C0"/>
    <w:multiLevelType w:val="hybridMultilevel"/>
    <w:tmpl w:val="01AC6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5E32C1"/>
    <w:multiLevelType w:val="hybridMultilevel"/>
    <w:tmpl w:val="86C00C62"/>
    <w:lvl w:ilvl="0" w:tplc="D422B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E028A5"/>
    <w:multiLevelType w:val="hybridMultilevel"/>
    <w:tmpl w:val="111EFC82"/>
    <w:lvl w:ilvl="0" w:tplc="D422BEC6">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3" w15:restartNumberingAfterBreak="0">
    <w:nsid w:val="7C120310"/>
    <w:multiLevelType w:val="hybridMultilevel"/>
    <w:tmpl w:val="70586DAC"/>
    <w:lvl w:ilvl="0" w:tplc="D422B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AF3986"/>
    <w:multiLevelType w:val="multilevel"/>
    <w:tmpl w:val="1C460C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2"/>
  </w:num>
  <w:num w:numId="3">
    <w:abstractNumId w:val="5"/>
  </w:num>
  <w:num w:numId="4">
    <w:abstractNumId w:val="9"/>
  </w:num>
  <w:num w:numId="5">
    <w:abstractNumId w:val="3"/>
  </w:num>
  <w:num w:numId="6">
    <w:abstractNumId w:val="14"/>
  </w:num>
  <w:num w:numId="7">
    <w:abstractNumId w:val="8"/>
  </w:num>
  <w:num w:numId="8">
    <w:abstractNumId w:val="0"/>
  </w:num>
  <w:num w:numId="9">
    <w:abstractNumId w:val="7"/>
  </w:num>
  <w:num w:numId="10">
    <w:abstractNumId w:val="1"/>
  </w:num>
  <w:num w:numId="11">
    <w:abstractNumId w:val="13"/>
  </w:num>
  <w:num w:numId="12">
    <w:abstractNumId w:val="6"/>
  </w:num>
  <w:num w:numId="13">
    <w:abstractNumId w:val="12"/>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01AC"/>
    <w:rsid w:val="000336BA"/>
    <w:rsid w:val="00034E64"/>
    <w:rsid w:val="000751CA"/>
    <w:rsid w:val="00075470"/>
    <w:rsid w:val="00133E4F"/>
    <w:rsid w:val="00155D96"/>
    <w:rsid w:val="00180630"/>
    <w:rsid w:val="0022042F"/>
    <w:rsid w:val="00226C10"/>
    <w:rsid w:val="00270E5D"/>
    <w:rsid w:val="00287EED"/>
    <w:rsid w:val="003101AC"/>
    <w:rsid w:val="00317371"/>
    <w:rsid w:val="00321C37"/>
    <w:rsid w:val="003279CF"/>
    <w:rsid w:val="0034133E"/>
    <w:rsid w:val="00362259"/>
    <w:rsid w:val="003A6E34"/>
    <w:rsid w:val="003B57A6"/>
    <w:rsid w:val="003F22F1"/>
    <w:rsid w:val="0047459D"/>
    <w:rsid w:val="004745EE"/>
    <w:rsid w:val="0048473D"/>
    <w:rsid w:val="00494BEF"/>
    <w:rsid w:val="00494E90"/>
    <w:rsid w:val="004964F9"/>
    <w:rsid w:val="004C1AD9"/>
    <w:rsid w:val="00522E7C"/>
    <w:rsid w:val="00596E22"/>
    <w:rsid w:val="005B6AE1"/>
    <w:rsid w:val="005E35C8"/>
    <w:rsid w:val="00605A4F"/>
    <w:rsid w:val="006253CA"/>
    <w:rsid w:val="00680993"/>
    <w:rsid w:val="00680DBC"/>
    <w:rsid w:val="0068349E"/>
    <w:rsid w:val="006C6102"/>
    <w:rsid w:val="00714E83"/>
    <w:rsid w:val="00755BCF"/>
    <w:rsid w:val="00763598"/>
    <w:rsid w:val="007E3DEA"/>
    <w:rsid w:val="007F19B4"/>
    <w:rsid w:val="00875900"/>
    <w:rsid w:val="00890838"/>
    <w:rsid w:val="00901686"/>
    <w:rsid w:val="0092280F"/>
    <w:rsid w:val="009316EE"/>
    <w:rsid w:val="0093224A"/>
    <w:rsid w:val="00981574"/>
    <w:rsid w:val="009E223E"/>
    <w:rsid w:val="009E2A33"/>
    <w:rsid w:val="00AC64C7"/>
    <w:rsid w:val="00B10765"/>
    <w:rsid w:val="00B54132"/>
    <w:rsid w:val="00B90CE0"/>
    <w:rsid w:val="00BB2D54"/>
    <w:rsid w:val="00BC7C12"/>
    <w:rsid w:val="00BD0643"/>
    <w:rsid w:val="00BF1256"/>
    <w:rsid w:val="00BF308A"/>
    <w:rsid w:val="00C03723"/>
    <w:rsid w:val="00C4052D"/>
    <w:rsid w:val="00C5494A"/>
    <w:rsid w:val="00C56271"/>
    <w:rsid w:val="00C64726"/>
    <w:rsid w:val="00C66DE9"/>
    <w:rsid w:val="00C8035D"/>
    <w:rsid w:val="00CE1A67"/>
    <w:rsid w:val="00D310A1"/>
    <w:rsid w:val="00D6262B"/>
    <w:rsid w:val="00D7049E"/>
    <w:rsid w:val="00D71E00"/>
    <w:rsid w:val="00D9425E"/>
    <w:rsid w:val="00DB0ED4"/>
    <w:rsid w:val="00E0605D"/>
    <w:rsid w:val="00E1321D"/>
    <w:rsid w:val="00E32B1B"/>
    <w:rsid w:val="00E57419"/>
    <w:rsid w:val="00E62628"/>
    <w:rsid w:val="00E91634"/>
    <w:rsid w:val="00EA1BF7"/>
    <w:rsid w:val="00EE7AC8"/>
    <w:rsid w:val="00F14D60"/>
    <w:rsid w:val="00F20E84"/>
    <w:rsid w:val="00F263F6"/>
    <w:rsid w:val="00F36BF3"/>
    <w:rsid w:val="00F5446D"/>
    <w:rsid w:val="00FA0754"/>
    <w:rsid w:val="00FD4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905E"/>
  <w15:docId w15:val="{A4D9519F-A2EC-4EDB-8079-00718430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qFormat/>
    <w:rsid w:val="00034E64"/>
    <w:pPr>
      <w:keepNext/>
      <w:keepLines/>
      <w:spacing w:before="480" w:after="120"/>
      <w:outlineLvl w:val="0"/>
    </w:pPr>
    <w:rPr>
      <w:b/>
      <w:sz w:val="48"/>
      <w:szCs w:val="48"/>
    </w:rPr>
  </w:style>
  <w:style w:type="paragraph" w:styleId="2">
    <w:name w:val="heading 2"/>
    <w:basedOn w:val="a"/>
    <w:next w:val="a"/>
    <w:link w:val="20"/>
    <w:unhideWhenUsed/>
    <w:qFormat/>
    <w:rsid w:val="00034E64"/>
    <w:pPr>
      <w:keepNext/>
      <w:keepLines/>
      <w:spacing w:before="360" w:after="80"/>
      <w:outlineLvl w:val="1"/>
    </w:pPr>
    <w:rPr>
      <w:b/>
      <w:sz w:val="36"/>
      <w:szCs w:val="36"/>
    </w:rPr>
  </w:style>
  <w:style w:type="paragraph" w:styleId="3">
    <w:name w:val="heading 3"/>
    <w:basedOn w:val="a"/>
    <w:next w:val="a"/>
    <w:link w:val="30"/>
    <w:unhideWhenUsed/>
    <w:qFormat/>
    <w:rsid w:val="00034E64"/>
    <w:pPr>
      <w:keepNext/>
      <w:keepLines/>
      <w:spacing w:before="280" w:after="80"/>
      <w:outlineLvl w:val="2"/>
    </w:pPr>
    <w:rPr>
      <w:b/>
      <w:sz w:val="28"/>
      <w:szCs w:val="28"/>
    </w:rPr>
  </w:style>
  <w:style w:type="paragraph" w:styleId="4">
    <w:name w:val="heading 4"/>
    <w:basedOn w:val="a"/>
    <w:next w:val="a"/>
    <w:uiPriority w:val="9"/>
    <w:semiHidden/>
    <w:unhideWhenUsed/>
    <w:qFormat/>
    <w:rsid w:val="00034E64"/>
    <w:pPr>
      <w:keepNext/>
      <w:keepLines/>
      <w:spacing w:before="240" w:after="40"/>
      <w:outlineLvl w:val="3"/>
    </w:pPr>
    <w:rPr>
      <w:b/>
      <w:sz w:val="24"/>
      <w:szCs w:val="24"/>
    </w:rPr>
  </w:style>
  <w:style w:type="paragraph" w:styleId="5">
    <w:name w:val="heading 5"/>
    <w:basedOn w:val="a"/>
    <w:next w:val="a"/>
    <w:uiPriority w:val="9"/>
    <w:semiHidden/>
    <w:unhideWhenUsed/>
    <w:qFormat/>
    <w:rsid w:val="00034E64"/>
    <w:pPr>
      <w:keepNext/>
      <w:keepLines/>
      <w:spacing w:before="220" w:after="40"/>
      <w:outlineLvl w:val="4"/>
    </w:pPr>
    <w:rPr>
      <w:b/>
    </w:rPr>
  </w:style>
  <w:style w:type="paragraph" w:styleId="6">
    <w:name w:val="heading 6"/>
    <w:basedOn w:val="a"/>
    <w:next w:val="a"/>
    <w:link w:val="60"/>
    <w:unhideWhenUsed/>
    <w:qFormat/>
    <w:rsid w:val="00034E6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34E64"/>
    <w:tblPr>
      <w:tblCellMar>
        <w:top w:w="0" w:type="dxa"/>
        <w:left w:w="0" w:type="dxa"/>
        <w:bottom w:w="0" w:type="dxa"/>
        <w:right w:w="0" w:type="dxa"/>
      </w:tblCellMar>
    </w:tblPr>
  </w:style>
  <w:style w:type="paragraph" w:styleId="a3">
    <w:name w:val="Title"/>
    <w:basedOn w:val="a"/>
    <w:next w:val="a"/>
    <w:link w:val="a4"/>
    <w:qFormat/>
    <w:rsid w:val="00034E64"/>
    <w:pPr>
      <w:keepNext/>
      <w:keepLines/>
      <w:spacing w:before="480" w:after="120"/>
    </w:pPr>
    <w:rPr>
      <w:b/>
      <w:sz w:val="72"/>
      <w:szCs w:val="72"/>
    </w:rPr>
  </w:style>
  <w:style w:type="table" w:customStyle="1" w:styleId="TableNormal0">
    <w:name w:val="Table Normal"/>
    <w:rsid w:val="00034E64"/>
    <w:tblPr>
      <w:tblCellMar>
        <w:top w:w="0" w:type="dxa"/>
        <w:left w:w="0" w:type="dxa"/>
        <w:bottom w:w="0" w:type="dxa"/>
        <w:right w:w="0" w:type="dxa"/>
      </w:tblCellMar>
    </w:tblPr>
  </w:style>
  <w:style w:type="table" w:customStyle="1" w:styleId="TableNormal1">
    <w:name w:val="Table Normal"/>
    <w:rsid w:val="00034E64"/>
    <w:tblPr>
      <w:tblCellMar>
        <w:top w:w="0" w:type="dxa"/>
        <w:left w:w="0" w:type="dxa"/>
        <w:bottom w:w="0" w:type="dxa"/>
        <w:right w:w="0" w:type="dxa"/>
      </w:tblCellMar>
    </w:tblPr>
  </w:style>
  <w:style w:type="table" w:customStyle="1" w:styleId="TableNormal2">
    <w:name w:val="Table Normal"/>
    <w:rsid w:val="00034E64"/>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Numbered List,Список уровня 2"/>
    <w:basedOn w:val="a"/>
    <w:link w:val="a7"/>
    <w:uiPriority w:val="34"/>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9">
    <w:name w:val="Balloon Text"/>
    <w:basedOn w:val="a"/>
    <w:link w:val="aa"/>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0"/>
    <w:link w:val="a9"/>
    <w:rsid w:val="009F5CF2"/>
    <w:rPr>
      <w:rFonts w:ascii="Segoe UI" w:hAnsi="Segoe UI" w:cs="Segoe UI"/>
      <w:sz w:val="18"/>
      <w:szCs w:val="18"/>
    </w:rPr>
  </w:style>
  <w:style w:type="paragraph" w:styleId="ab">
    <w:name w:val="Normal (Web)"/>
    <w:aliases w:val="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нак18 Знак,Зна"/>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rsid w:val="00034E6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2"/>
    <w:rsid w:val="00034E64"/>
    <w:pPr>
      <w:spacing w:after="0" w:line="240" w:lineRule="auto"/>
    </w:pPr>
    <w:tblPr>
      <w:tblStyleRowBandSize w:val="1"/>
      <w:tblStyleColBandSize w:val="1"/>
      <w:tblCellMar>
        <w:left w:w="108" w:type="dxa"/>
        <w:right w:w="108" w:type="dxa"/>
      </w:tblCellMar>
    </w:tblPr>
  </w:style>
  <w:style w:type="table" w:customStyle="1" w:styleId="af">
    <w:basedOn w:val="TableNormal2"/>
    <w:rsid w:val="00034E64"/>
    <w:pPr>
      <w:spacing w:after="0" w:line="240" w:lineRule="auto"/>
    </w:pPr>
    <w:tblPr>
      <w:tblStyleRowBandSize w:val="1"/>
      <w:tblStyleColBandSize w:val="1"/>
      <w:tblCellMar>
        <w:left w:w="108" w:type="dxa"/>
        <w:right w:w="108" w:type="dxa"/>
      </w:tblCellMar>
    </w:tblPr>
  </w:style>
  <w:style w:type="table" w:customStyle="1" w:styleId="af0">
    <w:basedOn w:val="TableNormal1"/>
    <w:rsid w:val="00034E64"/>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0"/>
    <w:rsid w:val="00034E64"/>
    <w:pPr>
      <w:spacing w:after="0" w:line="240" w:lineRule="auto"/>
    </w:pPr>
    <w:tblPr>
      <w:tblStyleRowBandSize w:val="1"/>
      <w:tblStyleColBandSize w:val="1"/>
      <w:tblCellMar>
        <w:left w:w="108" w:type="dxa"/>
        <w:right w:w="108" w:type="dxa"/>
      </w:tblCellMar>
    </w:tblPr>
  </w:style>
  <w:style w:type="numbering" w:customStyle="1" w:styleId="12">
    <w:name w:val="Немає списку1"/>
    <w:next w:val="a2"/>
    <w:uiPriority w:val="99"/>
    <w:semiHidden/>
    <w:rsid w:val="00F36BF3"/>
  </w:style>
  <w:style w:type="character" w:customStyle="1" w:styleId="10">
    <w:name w:val="Заголовок 1 Знак"/>
    <w:link w:val="1"/>
    <w:locked/>
    <w:rsid w:val="00F36BF3"/>
    <w:rPr>
      <w:b/>
      <w:sz w:val="48"/>
      <w:szCs w:val="48"/>
    </w:rPr>
  </w:style>
  <w:style w:type="character" w:customStyle="1" w:styleId="30">
    <w:name w:val="Заголовок 3 Знак"/>
    <w:link w:val="3"/>
    <w:locked/>
    <w:rsid w:val="00F36BF3"/>
    <w:rPr>
      <w:b/>
      <w:sz w:val="28"/>
      <w:szCs w:val="28"/>
    </w:rPr>
  </w:style>
  <w:style w:type="character" w:customStyle="1" w:styleId="WW8Num1z0">
    <w:name w:val="WW8Num1z0"/>
    <w:rsid w:val="00F36BF3"/>
  </w:style>
  <w:style w:type="character" w:customStyle="1" w:styleId="WW8Num2z0">
    <w:name w:val="WW8Num2z0"/>
    <w:rsid w:val="00F36BF3"/>
    <w:rPr>
      <w:rFonts w:ascii="Times New Roman" w:hAnsi="Times New Roman"/>
    </w:rPr>
  </w:style>
  <w:style w:type="character" w:customStyle="1" w:styleId="WW8Num2z1">
    <w:name w:val="WW8Num2z1"/>
    <w:rsid w:val="00F36BF3"/>
    <w:rPr>
      <w:rFonts w:ascii="Courier New" w:hAnsi="Courier New"/>
    </w:rPr>
  </w:style>
  <w:style w:type="character" w:customStyle="1" w:styleId="WW8Num2z2">
    <w:name w:val="WW8Num2z2"/>
    <w:rsid w:val="00F36BF3"/>
    <w:rPr>
      <w:rFonts w:ascii="Wingdings" w:hAnsi="Wingdings"/>
    </w:rPr>
  </w:style>
  <w:style w:type="character" w:customStyle="1" w:styleId="WW8Num2z3">
    <w:name w:val="WW8Num2z3"/>
    <w:rsid w:val="00F36BF3"/>
    <w:rPr>
      <w:rFonts w:ascii="Symbol" w:hAnsi="Symbol"/>
    </w:rPr>
  </w:style>
  <w:style w:type="character" w:customStyle="1" w:styleId="WW8Num3z0">
    <w:name w:val="WW8Num3z0"/>
    <w:rsid w:val="00F36BF3"/>
  </w:style>
  <w:style w:type="character" w:customStyle="1" w:styleId="WW8Num4z0">
    <w:name w:val="WW8Num4z0"/>
    <w:rsid w:val="00F36BF3"/>
    <w:rPr>
      <w:rFonts w:ascii="Wingdings" w:hAnsi="Wingdings"/>
    </w:rPr>
  </w:style>
  <w:style w:type="character" w:customStyle="1" w:styleId="WW8Num4z1">
    <w:name w:val="WW8Num4z1"/>
    <w:rsid w:val="00F36BF3"/>
  </w:style>
  <w:style w:type="character" w:customStyle="1" w:styleId="13">
    <w:name w:val="Основной шрифт абзаца1"/>
    <w:rsid w:val="00F36BF3"/>
  </w:style>
  <w:style w:type="character" w:customStyle="1" w:styleId="af3">
    <w:name w:val="Знак Знак"/>
    <w:rsid w:val="00F36BF3"/>
    <w:rPr>
      <w:rFonts w:ascii="Calibri" w:hAnsi="Calibri"/>
    </w:rPr>
  </w:style>
  <w:style w:type="character" w:customStyle="1" w:styleId="14">
    <w:name w:val="Знак Знак1"/>
    <w:aliases w:val="Знак Знак Знак"/>
    <w:rsid w:val="00F36BF3"/>
    <w:rPr>
      <w:rFonts w:ascii="Arial" w:hAnsi="Arial"/>
      <w:b/>
      <w:kern w:val="1"/>
      <w:sz w:val="32"/>
      <w:lang w:val="x-none" w:eastAsia="ar-SA" w:bidi="ar-SA"/>
    </w:rPr>
  </w:style>
  <w:style w:type="character" w:customStyle="1" w:styleId="Web">
    <w:name w:val="Обычный (Web) Знак Знак"/>
    <w:rsid w:val="00F36BF3"/>
    <w:rPr>
      <w:rFonts w:ascii="Times New Roman" w:hAnsi="Times New Roman"/>
      <w:sz w:val="24"/>
      <w:lang w:val="uk-UA" w:eastAsia="x-none"/>
    </w:rPr>
  </w:style>
  <w:style w:type="paragraph" w:styleId="af4">
    <w:name w:val="Body Text"/>
    <w:basedOn w:val="a"/>
    <w:link w:val="af5"/>
    <w:qFormat/>
    <w:rsid w:val="00F36BF3"/>
    <w:pPr>
      <w:suppressAutoHyphens/>
      <w:spacing w:after="120" w:line="276" w:lineRule="auto"/>
    </w:pPr>
    <w:rPr>
      <w:rFonts w:ascii="Arial" w:eastAsia="Times New Roman" w:hAnsi="Arial" w:cs="Times New Roman"/>
      <w:color w:val="000000"/>
      <w:sz w:val="20"/>
      <w:szCs w:val="20"/>
      <w:lang w:val="x-none" w:eastAsia="ar-SA"/>
    </w:rPr>
  </w:style>
  <w:style w:type="character" w:customStyle="1" w:styleId="af5">
    <w:name w:val="Основний текст Знак"/>
    <w:basedOn w:val="a0"/>
    <w:link w:val="af4"/>
    <w:rsid w:val="00F36BF3"/>
    <w:rPr>
      <w:rFonts w:ascii="Arial" w:eastAsia="Times New Roman" w:hAnsi="Arial" w:cs="Times New Roman"/>
      <w:color w:val="000000"/>
      <w:sz w:val="20"/>
      <w:szCs w:val="20"/>
      <w:lang w:val="x-none" w:eastAsia="ar-SA"/>
    </w:rPr>
  </w:style>
  <w:style w:type="paragraph" w:styleId="af6">
    <w:name w:val="List"/>
    <w:basedOn w:val="af4"/>
    <w:rsid w:val="00F36BF3"/>
    <w:rPr>
      <w:rFonts w:cs="Mangal"/>
    </w:rPr>
  </w:style>
  <w:style w:type="paragraph" w:customStyle="1" w:styleId="15">
    <w:name w:val="Название1"/>
    <w:basedOn w:val="a"/>
    <w:rsid w:val="00F36BF3"/>
    <w:pPr>
      <w:suppressLineNumbers/>
      <w:suppressAutoHyphens/>
      <w:spacing w:before="120" w:after="120" w:line="276" w:lineRule="auto"/>
    </w:pPr>
    <w:rPr>
      <w:rFonts w:ascii="Arial" w:eastAsia="Times New Roman" w:hAnsi="Arial" w:cs="Mangal"/>
      <w:i/>
      <w:iCs/>
      <w:color w:val="000000"/>
      <w:sz w:val="24"/>
      <w:szCs w:val="24"/>
      <w:lang w:val="ru-RU" w:eastAsia="ar-SA"/>
    </w:rPr>
  </w:style>
  <w:style w:type="paragraph" w:customStyle="1" w:styleId="16">
    <w:name w:val="Указатель1"/>
    <w:basedOn w:val="a"/>
    <w:rsid w:val="00F36BF3"/>
    <w:pPr>
      <w:suppressLineNumbers/>
      <w:suppressAutoHyphens/>
      <w:spacing w:after="0" w:line="276" w:lineRule="auto"/>
    </w:pPr>
    <w:rPr>
      <w:rFonts w:ascii="Arial" w:eastAsia="Times New Roman" w:hAnsi="Arial" w:cs="Mangal"/>
      <w:color w:val="000000"/>
      <w:lang w:val="ru-RU" w:eastAsia="ar-SA"/>
    </w:rPr>
  </w:style>
  <w:style w:type="paragraph" w:customStyle="1" w:styleId="17">
    <w:name w:val="Обычный1"/>
    <w:uiPriority w:val="99"/>
    <w:qFormat/>
    <w:rsid w:val="00F36BF3"/>
    <w:pPr>
      <w:suppressAutoHyphens/>
      <w:spacing w:after="0" w:line="276" w:lineRule="auto"/>
    </w:pPr>
    <w:rPr>
      <w:rFonts w:ascii="Arial" w:eastAsia="Times New Roman" w:hAnsi="Arial" w:cs="Arial"/>
      <w:color w:val="000000"/>
      <w:lang w:val="ru-RU" w:eastAsia="ar-SA"/>
    </w:rPr>
  </w:style>
  <w:style w:type="paragraph" w:customStyle="1" w:styleId="18">
    <w:name w:val="Абзац списка1"/>
    <w:basedOn w:val="a"/>
    <w:rsid w:val="00F36BF3"/>
    <w:pPr>
      <w:suppressAutoHyphens/>
      <w:spacing w:after="0" w:line="240" w:lineRule="auto"/>
      <w:ind w:left="720"/>
    </w:pPr>
    <w:rPr>
      <w:rFonts w:ascii="UkrainianBaltica" w:eastAsia="Times New Roman" w:hAnsi="UkrainianBaltica" w:cs="Times New Roman"/>
      <w:sz w:val="20"/>
      <w:szCs w:val="20"/>
      <w:lang w:val="ru-RU" w:eastAsia="ar-SA"/>
    </w:rPr>
  </w:style>
  <w:style w:type="paragraph" w:customStyle="1" w:styleId="21">
    <w:name w:val="Основной текст с отступом 21"/>
    <w:basedOn w:val="a"/>
    <w:rsid w:val="00F36BF3"/>
    <w:pPr>
      <w:suppressAutoHyphens/>
      <w:spacing w:after="120" w:line="480" w:lineRule="auto"/>
      <w:ind w:left="283"/>
    </w:pPr>
    <w:rPr>
      <w:rFonts w:eastAsia="Times New Roman" w:cs="Times New Roman"/>
      <w:sz w:val="20"/>
      <w:szCs w:val="20"/>
      <w:lang w:val="ru-RU" w:eastAsia="ar-SA"/>
    </w:rPr>
  </w:style>
  <w:style w:type="paragraph" w:customStyle="1" w:styleId="af7">
    <w:name w:val="Знак Знак Знак Знак Знак Знак Знак Знак Знак Знак Знак Знак"/>
    <w:basedOn w:val="a"/>
    <w:rsid w:val="00F36BF3"/>
    <w:pPr>
      <w:suppressAutoHyphens/>
      <w:spacing w:after="0" w:line="240" w:lineRule="auto"/>
    </w:pPr>
    <w:rPr>
      <w:rFonts w:ascii="Verdana" w:eastAsia="Times New Roman" w:hAnsi="Verdana" w:cs="Times New Roman"/>
      <w:sz w:val="20"/>
      <w:szCs w:val="20"/>
      <w:lang w:val="en-US" w:eastAsia="ar-SA"/>
    </w:rPr>
  </w:style>
  <w:style w:type="paragraph" w:customStyle="1" w:styleId="19">
    <w:name w:val="Без интервала1"/>
    <w:rsid w:val="00F36BF3"/>
    <w:pPr>
      <w:suppressAutoHyphens/>
      <w:spacing w:after="0" w:line="240" w:lineRule="auto"/>
    </w:pPr>
    <w:rPr>
      <w:rFonts w:ascii="Times New Roman" w:eastAsia="Times New Roman" w:hAnsi="Times New Roman" w:cs="Times New Roman"/>
      <w:sz w:val="20"/>
      <w:szCs w:val="20"/>
      <w:lang w:eastAsia="ar-SA"/>
    </w:rPr>
  </w:style>
  <w:style w:type="paragraph" w:customStyle="1" w:styleId="rvps14">
    <w:name w:val="rvps14"/>
    <w:basedOn w:val="a"/>
    <w:rsid w:val="00F36BF3"/>
    <w:pPr>
      <w:suppressAutoHyphens/>
      <w:spacing w:before="280" w:after="280" w:line="240" w:lineRule="auto"/>
    </w:pPr>
    <w:rPr>
      <w:rFonts w:ascii="Times New Roman" w:eastAsia="Times New Roman" w:hAnsi="Times New Roman" w:cs="Times New Roman"/>
      <w:sz w:val="24"/>
      <w:szCs w:val="24"/>
      <w:lang w:val="ru-RU" w:eastAsia="ar-SA"/>
    </w:rPr>
  </w:style>
  <w:style w:type="paragraph" w:customStyle="1" w:styleId="110">
    <w:name w:val="Без интервала11"/>
    <w:rsid w:val="00F36BF3"/>
    <w:pPr>
      <w:suppressAutoHyphens/>
      <w:spacing w:after="0" w:line="240" w:lineRule="auto"/>
    </w:pPr>
    <w:rPr>
      <w:rFonts w:eastAsia="Times New Roman" w:cs="Times New Roman"/>
      <w:lang w:val="ru-RU" w:eastAsia="ar-SA"/>
    </w:rPr>
  </w:style>
  <w:style w:type="paragraph" w:customStyle="1" w:styleId="af8">
    <w:name w:val="Содержимое таблицы"/>
    <w:basedOn w:val="a"/>
    <w:rsid w:val="00F36BF3"/>
    <w:pPr>
      <w:suppressLineNumbers/>
      <w:suppressAutoHyphens/>
      <w:spacing w:after="0" w:line="276" w:lineRule="auto"/>
    </w:pPr>
    <w:rPr>
      <w:rFonts w:ascii="Arial" w:eastAsia="Times New Roman" w:hAnsi="Arial" w:cs="Arial"/>
      <w:color w:val="000000"/>
      <w:lang w:val="ru-RU" w:eastAsia="ar-SA"/>
    </w:rPr>
  </w:style>
  <w:style w:type="paragraph" w:customStyle="1" w:styleId="af9">
    <w:name w:val="Заголовок таблицы"/>
    <w:basedOn w:val="af8"/>
    <w:rsid w:val="00F36BF3"/>
    <w:pPr>
      <w:jc w:val="center"/>
    </w:pPr>
    <w:rPr>
      <w:b/>
      <w:bCs/>
    </w:rPr>
  </w:style>
  <w:style w:type="character" w:customStyle="1" w:styleId="rvts0">
    <w:name w:val="rvts0"/>
    <w:rsid w:val="00F36BF3"/>
  </w:style>
  <w:style w:type="paragraph" w:customStyle="1" w:styleId="FR1">
    <w:name w:val="FR1"/>
    <w:rsid w:val="00F36BF3"/>
    <w:pPr>
      <w:widowControl w:val="0"/>
      <w:spacing w:after="0" w:line="240" w:lineRule="auto"/>
      <w:ind w:left="40"/>
      <w:jc w:val="both"/>
    </w:pPr>
    <w:rPr>
      <w:rFonts w:ascii="Times New Roman" w:eastAsia="Times New Roman" w:hAnsi="Times New Roman" w:cs="Times New Roman"/>
      <w:sz w:val="20"/>
      <w:szCs w:val="20"/>
      <w:lang w:eastAsia="en-US"/>
    </w:rPr>
  </w:style>
  <w:style w:type="character" w:customStyle="1" w:styleId="a4">
    <w:name w:val="Назва Знак"/>
    <w:link w:val="a3"/>
    <w:locked/>
    <w:rsid w:val="00F36BF3"/>
    <w:rPr>
      <w:b/>
      <w:sz w:val="72"/>
      <w:szCs w:val="72"/>
    </w:rPr>
  </w:style>
  <w:style w:type="paragraph" w:customStyle="1" w:styleId="1a">
    <w:name w:val="Абзац списку1"/>
    <w:basedOn w:val="a"/>
    <w:link w:val="ListParagraphChar"/>
    <w:rsid w:val="00F36BF3"/>
    <w:pPr>
      <w:spacing w:after="0" w:line="240" w:lineRule="auto"/>
      <w:ind w:left="720"/>
      <w:contextualSpacing/>
    </w:pPr>
    <w:rPr>
      <w:rFonts w:ascii="Times New Roman" w:eastAsia="Times New Roman" w:hAnsi="Times New Roman" w:cs="Times New Roman"/>
      <w:sz w:val="24"/>
      <w:szCs w:val="20"/>
      <w:lang w:val="x-none" w:eastAsia="x-none"/>
    </w:rPr>
  </w:style>
  <w:style w:type="character" w:customStyle="1" w:styleId="ac">
    <w:name w:val="Звичайний (веб) Знак"/>
    <w:aliases w:val="Знак Знак2,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2 Знак"/>
    <w:link w:val="ab"/>
    <w:uiPriority w:val="99"/>
    <w:qFormat/>
    <w:locked/>
    <w:rsid w:val="00F36BF3"/>
    <w:rPr>
      <w:rFonts w:ascii="Times New Roman" w:eastAsia="Times New Roman" w:hAnsi="Times New Roman" w:cs="Times New Roman"/>
      <w:sz w:val="24"/>
      <w:szCs w:val="24"/>
    </w:rPr>
  </w:style>
  <w:style w:type="paragraph" w:customStyle="1" w:styleId="22">
    <w:name w:val="Абзац списка2"/>
    <w:basedOn w:val="a"/>
    <w:rsid w:val="00F36BF3"/>
    <w:pPr>
      <w:spacing w:after="0" w:line="240" w:lineRule="auto"/>
      <w:ind w:left="720"/>
    </w:pPr>
    <w:rPr>
      <w:rFonts w:ascii="Times New Roman" w:eastAsia="Times New Roman" w:hAnsi="Times New Roman" w:cs="Times New Roman"/>
      <w:sz w:val="24"/>
      <w:szCs w:val="24"/>
      <w:lang w:val="ru-RU" w:eastAsia="ru-RU"/>
    </w:rPr>
  </w:style>
  <w:style w:type="character" w:customStyle="1" w:styleId="rvts37">
    <w:name w:val="rvts37"/>
    <w:rsid w:val="00F36BF3"/>
  </w:style>
  <w:style w:type="character" w:customStyle="1" w:styleId="spelle">
    <w:name w:val="spelle"/>
    <w:rsid w:val="00F36BF3"/>
  </w:style>
  <w:style w:type="character" w:customStyle="1" w:styleId="apple-converted-space">
    <w:name w:val="apple-converted-space"/>
    <w:rsid w:val="00F36BF3"/>
  </w:style>
  <w:style w:type="character" w:customStyle="1" w:styleId="rvts9">
    <w:name w:val="rvts9"/>
    <w:rsid w:val="00F36BF3"/>
  </w:style>
  <w:style w:type="paragraph" w:customStyle="1" w:styleId="31">
    <w:name w:val="Абзац списка3"/>
    <w:basedOn w:val="a"/>
    <w:rsid w:val="00F36BF3"/>
    <w:pPr>
      <w:spacing w:after="200" w:line="276" w:lineRule="auto"/>
      <w:ind w:left="720"/>
      <w:contextualSpacing/>
    </w:pPr>
    <w:rPr>
      <w:rFonts w:eastAsia="Times New Roman" w:cs="Times New Roman"/>
      <w:lang w:val="ru-RU" w:eastAsia="ru-RU"/>
    </w:rPr>
  </w:style>
  <w:style w:type="paragraph" w:customStyle="1" w:styleId="1b">
    <w:name w:val="Звичайний1"/>
    <w:rsid w:val="00F36BF3"/>
    <w:pPr>
      <w:spacing w:after="0" w:line="276" w:lineRule="auto"/>
    </w:pPr>
    <w:rPr>
      <w:rFonts w:ascii="Arial" w:eastAsia="Times New Roman" w:hAnsi="Arial" w:cs="Arial"/>
      <w:lang w:val="ru-RU" w:eastAsia="ru-RU"/>
    </w:rPr>
  </w:style>
  <w:style w:type="paragraph" w:customStyle="1" w:styleId="afa">
    <w:name w:val="Базовый"/>
    <w:rsid w:val="00F36BF3"/>
    <w:pPr>
      <w:tabs>
        <w:tab w:val="left" w:pos="708"/>
      </w:tabs>
      <w:suppressAutoHyphens/>
      <w:spacing w:after="200" w:line="276" w:lineRule="auto"/>
    </w:pPr>
    <w:rPr>
      <w:rFonts w:ascii="Times New Roman" w:eastAsia="Times New Roman" w:hAnsi="Times New Roman" w:cs="Times New Roman"/>
      <w:sz w:val="24"/>
      <w:szCs w:val="24"/>
      <w:lang w:val="ru-RU" w:eastAsia="ru-RU"/>
    </w:rPr>
  </w:style>
  <w:style w:type="character" w:styleId="afb">
    <w:name w:val="Strong"/>
    <w:qFormat/>
    <w:rsid w:val="00F36BF3"/>
    <w:rPr>
      <w:b/>
    </w:rPr>
  </w:style>
  <w:style w:type="character" w:customStyle="1" w:styleId="afc">
    <w:name w:val="Основний текст_"/>
    <w:link w:val="1c"/>
    <w:locked/>
    <w:rsid w:val="00F36BF3"/>
    <w:rPr>
      <w:rFonts w:cs="Times New Roman"/>
      <w:shd w:val="clear" w:color="auto" w:fill="FFFFFF"/>
    </w:rPr>
  </w:style>
  <w:style w:type="paragraph" w:customStyle="1" w:styleId="1c">
    <w:name w:val="Основний текст1"/>
    <w:basedOn w:val="a"/>
    <w:link w:val="afc"/>
    <w:rsid w:val="00F36BF3"/>
    <w:pPr>
      <w:widowControl w:val="0"/>
      <w:shd w:val="clear" w:color="auto" w:fill="FFFFFF"/>
      <w:spacing w:after="0" w:line="262" w:lineRule="auto"/>
      <w:ind w:firstLine="400"/>
    </w:pPr>
    <w:rPr>
      <w:rFonts w:cs="Times New Roman"/>
    </w:rPr>
  </w:style>
  <w:style w:type="table" w:customStyle="1" w:styleId="1d">
    <w:name w:val="Сітка таблиці1"/>
    <w:basedOn w:val="a1"/>
    <w:next w:val="a5"/>
    <w:uiPriority w:val="39"/>
    <w:locked/>
    <w:rsid w:val="00F36BF3"/>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Інше_"/>
    <w:link w:val="afe"/>
    <w:locked/>
    <w:rsid w:val="00F36BF3"/>
    <w:rPr>
      <w:rFonts w:cs="Times New Roman"/>
      <w:shd w:val="clear" w:color="auto" w:fill="FFFFFF"/>
    </w:rPr>
  </w:style>
  <w:style w:type="paragraph" w:customStyle="1" w:styleId="afe">
    <w:name w:val="Інше"/>
    <w:basedOn w:val="a"/>
    <w:link w:val="afd"/>
    <w:rsid w:val="00F36BF3"/>
    <w:pPr>
      <w:widowControl w:val="0"/>
      <w:shd w:val="clear" w:color="auto" w:fill="FFFFFF"/>
      <w:spacing w:after="0" w:line="262" w:lineRule="auto"/>
      <w:ind w:firstLine="400"/>
    </w:pPr>
    <w:rPr>
      <w:rFonts w:cs="Times New Roman"/>
    </w:rPr>
  </w:style>
  <w:style w:type="paragraph" w:customStyle="1" w:styleId="1e">
    <w:name w:val="Без інтервалів1"/>
    <w:link w:val="NoSpacingChar"/>
    <w:rsid w:val="00F36BF3"/>
    <w:pPr>
      <w:spacing w:after="0" w:line="240" w:lineRule="auto"/>
    </w:pPr>
    <w:rPr>
      <w:rFonts w:eastAsia="Times New Roman" w:cs="Times New Roman"/>
      <w:szCs w:val="20"/>
      <w:lang w:eastAsia="en-US"/>
    </w:rPr>
  </w:style>
  <w:style w:type="paragraph" w:styleId="HTML">
    <w:name w:val="HTML Preformatted"/>
    <w:aliases w:val="Знак9"/>
    <w:basedOn w:val="a"/>
    <w:link w:val="HTML0"/>
    <w:uiPriority w:val="99"/>
    <w:rsid w:val="00F36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x-none"/>
    </w:rPr>
  </w:style>
  <w:style w:type="character" w:customStyle="1" w:styleId="HTML0">
    <w:name w:val="Стандартний HTML Знак"/>
    <w:aliases w:val="Знак9 Знак"/>
    <w:basedOn w:val="a0"/>
    <w:link w:val="HTML"/>
    <w:uiPriority w:val="99"/>
    <w:rsid w:val="00F36BF3"/>
    <w:rPr>
      <w:rFonts w:ascii="Courier New" w:eastAsia="Times New Roman" w:hAnsi="Courier New" w:cs="Times New Roman"/>
      <w:color w:val="000000"/>
      <w:sz w:val="18"/>
      <w:szCs w:val="18"/>
      <w:lang w:val="x-none" w:eastAsia="x-none"/>
    </w:rPr>
  </w:style>
  <w:style w:type="character" w:customStyle="1" w:styleId="NoSpacingChar">
    <w:name w:val="No Spacing Char"/>
    <w:link w:val="1e"/>
    <w:locked/>
    <w:rsid w:val="00F36BF3"/>
    <w:rPr>
      <w:rFonts w:eastAsia="Times New Roman" w:cs="Times New Roman"/>
      <w:szCs w:val="20"/>
      <w:lang w:eastAsia="en-US"/>
    </w:rPr>
  </w:style>
  <w:style w:type="character" w:customStyle="1" w:styleId="ListParagraphChar">
    <w:name w:val="List Paragraph Char"/>
    <w:link w:val="1a"/>
    <w:locked/>
    <w:rsid w:val="00F36BF3"/>
    <w:rPr>
      <w:rFonts w:ascii="Times New Roman" w:eastAsia="Times New Roman" w:hAnsi="Times New Roman" w:cs="Times New Roman"/>
      <w:sz w:val="24"/>
      <w:szCs w:val="20"/>
      <w:lang w:val="x-none" w:eastAsia="x-none"/>
    </w:rPr>
  </w:style>
  <w:style w:type="paragraph" w:styleId="23">
    <w:name w:val="Body Text Indent 2"/>
    <w:basedOn w:val="a"/>
    <w:link w:val="24"/>
    <w:rsid w:val="00F36BF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4">
    <w:name w:val="Основний текст з відступом 2 Знак"/>
    <w:basedOn w:val="a0"/>
    <w:link w:val="23"/>
    <w:rsid w:val="00F36BF3"/>
    <w:rPr>
      <w:rFonts w:ascii="Times New Roman" w:eastAsia="Times New Roman" w:hAnsi="Times New Roman" w:cs="Times New Roman"/>
      <w:sz w:val="24"/>
      <w:szCs w:val="24"/>
      <w:lang w:val="x-none" w:eastAsia="x-none"/>
    </w:rPr>
  </w:style>
  <w:style w:type="character" w:customStyle="1" w:styleId="xfm67922805">
    <w:name w:val="xfm_67922805"/>
    <w:rsid w:val="00F36BF3"/>
  </w:style>
  <w:style w:type="paragraph" w:styleId="aff">
    <w:name w:val="No Spacing"/>
    <w:link w:val="aff0"/>
    <w:uiPriority w:val="1"/>
    <w:qFormat/>
    <w:rsid w:val="00F36BF3"/>
    <w:pPr>
      <w:spacing w:after="0" w:line="240" w:lineRule="auto"/>
    </w:pPr>
    <w:rPr>
      <w:rFonts w:eastAsia="Times New Roman" w:cs="Times New Roman"/>
      <w:lang w:val="ru-RU" w:eastAsia="en-US"/>
    </w:rPr>
  </w:style>
  <w:style w:type="character" w:customStyle="1" w:styleId="aff0">
    <w:name w:val="Без інтервалів Знак"/>
    <w:link w:val="aff"/>
    <w:uiPriority w:val="1"/>
    <w:rsid w:val="00F36BF3"/>
    <w:rPr>
      <w:rFonts w:eastAsia="Times New Roman" w:cs="Times New Roman"/>
      <w:lang w:val="ru-RU" w:eastAsia="en-US"/>
    </w:rPr>
  </w:style>
  <w:style w:type="paragraph" w:customStyle="1" w:styleId="TableParagraph">
    <w:name w:val="Table Paragraph"/>
    <w:basedOn w:val="a"/>
    <w:uiPriority w:val="1"/>
    <w:qFormat/>
    <w:rsid w:val="00F36BF3"/>
    <w:pPr>
      <w:widowControl w:val="0"/>
      <w:autoSpaceDE w:val="0"/>
      <w:autoSpaceDN w:val="0"/>
      <w:spacing w:after="0" w:line="240" w:lineRule="auto"/>
      <w:ind w:left="4"/>
      <w:jc w:val="both"/>
    </w:pPr>
    <w:rPr>
      <w:rFonts w:ascii="Times New Roman" w:eastAsia="Times New Roman" w:hAnsi="Times New Roman" w:cs="Times New Roman"/>
      <w:lang w:eastAsia="en-US"/>
    </w:rPr>
  </w:style>
  <w:style w:type="character" w:customStyle="1" w:styleId="rvts23">
    <w:name w:val="rvts23"/>
    <w:rsid w:val="00F36BF3"/>
  </w:style>
  <w:style w:type="paragraph" w:styleId="aff1">
    <w:name w:val="Body Text Indent"/>
    <w:basedOn w:val="a"/>
    <w:link w:val="aff2"/>
    <w:rsid w:val="00F36BF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2">
    <w:name w:val="Основний текст з відступом Знак"/>
    <w:basedOn w:val="a0"/>
    <w:link w:val="aff1"/>
    <w:rsid w:val="00F36BF3"/>
    <w:rPr>
      <w:rFonts w:ascii="Times New Roman" w:eastAsia="Times New Roman" w:hAnsi="Times New Roman" w:cs="Times New Roman"/>
      <w:sz w:val="24"/>
      <w:szCs w:val="24"/>
      <w:lang w:val="x-none" w:eastAsia="x-none"/>
    </w:rPr>
  </w:style>
  <w:style w:type="character" w:customStyle="1" w:styleId="60">
    <w:name w:val="Заголовок 6 Знак"/>
    <w:link w:val="6"/>
    <w:rsid w:val="00F36BF3"/>
    <w:rPr>
      <w:b/>
      <w:sz w:val="20"/>
      <w:szCs w:val="20"/>
    </w:rPr>
  </w:style>
  <w:style w:type="paragraph" w:customStyle="1" w:styleId="4S4u4444yu4444">
    <w:name w:val="Т4Sе4uк4[с4・т・?4п4・рy?и]?мu?е・4ч?4а?4н?4и"/>
    <w:basedOn w:val="a"/>
    <w:rsid w:val="00F36BF3"/>
    <w:pPr>
      <w:widowControl w:val="0"/>
      <w:autoSpaceDE w:val="0"/>
      <w:autoSpaceDN w:val="0"/>
      <w:adjustRightInd w:val="0"/>
      <w:spacing w:after="0" w:line="240" w:lineRule="auto"/>
    </w:pPr>
    <w:rPr>
      <w:rFonts w:ascii="Liberation Serif" w:eastAsia="Times New Roman" w:hAnsi="Liberation Serif" w:cs="Times New Roman"/>
      <w:sz w:val="20"/>
      <w:szCs w:val="20"/>
      <w:lang w:eastAsia="ru-RU"/>
    </w:rPr>
  </w:style>
  <w:style w:type="character" w:customStyle="1" w:styleId="a7">
    <w:name w:val="Абзац списку Знак"/>
    <w:aliases w:val="Numbered List Знак,Список уровня 2 Знак"/>
    <w:link w:val="a6"/>
    <w:uiPriority w:val="34"/>
    <w:locked/>
    <w:rsid w:val="00F36BF3"/>
  </w:style>
  <w:style w:type="paragraph" w:customStyle="1" w:styleId="1f">
    <w:name w:val="Абзац списку1"/>
    <w:basedOn w:val="a"/>
    <w:qFormat/>
    <w:rsid w:val="00F36BF3"/>
    <w:pPr>
      <w:suppressAutoHyphens/>
      <w:spacing w:after="200" w:line="276" w:lineRule="auto"/>
      <w:ind w:left="720"/>
      <w:contextualSpacing/>
    </w:pPr>
    <w:rPr>
      <w:rFonts w:eastAsia="Times New Roman"/>
      <w:kern w:val="2"/>
      <w:sz w:val="20"/>
      <w:szCs w:val="20"/>
      <w:lang w:val="ru-RU" w:eastAsia="ru-RU"/>
    </w:rPr>
  </w:style>
  <w:style w:type="paragraph" w:customStyle="1" w:styleId="25">
    <w:name w:val="Звичайний2"/>
    <w:rsid w:val="00F36BF3"/>
    <w:pPr>
      <w:spacing w:after="0"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link w:val="2"/>
    <w:rsid w:val="00F36BF3"/>
    <w:rPr>
      <w:b/>
      <w:sz w:val="36"/>
      <w:szCs w:val="36"/>
    </w:rPr>
  </w:style>
  <w:style w:type="character" w:customStyle="1" w:styleId="aff3">
    <w:name w:val="Основной текст_"/>
    <w:link w:val="1f0"/>
    <w:rsid w:val="00F36BF3"/>
    <w:rPr>
      <w:shd w:val="clear" w:color="auto" w:fill="FFFFFF"/>
    </w:rPr>
  </w:style>
  <w:style w:type="character" w:customStyle="1" w:styleId="1f1">
    <w:name w:val="Заголовок №1_"/>
    <w:link w:val="1f2"/>
    <w:rsid w:val="00F36BF3"/>
    <w:rPr>
      <w:b/>
      <w:bCs/>
      <w:shd w:val="clear" w:color="auto" w:fill="FFFFFF"/>
    </w:rPr>
  </w:style>
  <w:style w:type="character" w:customStyle="1" w:styleId="aff4">
    <w:name w:val="Другое_"/>
    <w:link w:val="aff5"/>
    <w:rsid w:val="00F36BF3"/>
    <w:rPr>
      <w:shd w:val="clear" w:color="auto" w:fill="FFFFFF"/>
    </w:rPr>
  </w:style>
  <w:style w:type="paragraph" w:customStyle="1" w:styleId="1f0">
    <w:name w:val="Основной текст1"/>
    <w:basedOn w:val="a"/>
    <w:link w:val="aff3"/>
    <w:rsid w:val="00F36BF3"/>
    <w:pPr>
      <w:widowControl w:val="0"/>
      <w:shd w:val="clear" w:color="auto" w:fill="FFFFFF"/>
      <w:spacing w:after="0" w:line="240" w:lineRule="auto"/>
      <w:ind w:firstLine="400"/>
    </w:pPr>
  </w:style>
  <w:style w:type="paragraph" w:customStyle="1" w:styleId="1f2">
    <w:name w:val="Заголовок №1"/>
    <w:basedOn w:val="a"/>
    <w:link w:val="1f1"/>
    <w:rsid w:val="00F36BF3"/>
    <w:pPr>
      <w:widowControl w:val="0"/>
      <w:shd w:val="clear" w:color="auto" w:fill="FFFFFF"/>
      <w:spacing w:after="260" w:line="240" w:lineRule="auto"/>
      <w:jc w:val="center"/>
      <w:outlineLvl w:val="0"/>
    </w:pPr>
    <w:rPr>
      <w:b/>
      <w:bCs/>
    </w:rPr>
  </w:style>
  <w:style w:type="paragraph" w:customStyle="1" w:styleId="aff5">
    <w:name w:val="Другое"/>
    <w:basedOn w:val="a"/>
    <w:link w:val="aff4"/>
    <w:rsid w:val="00F36BF3"/>
    <w:pPr>
      <w:widowControl w:val="0"/>
      <w:shd w:val="clear" w:color="auto" w:fill="FFFFFF"/>
      <w:spacing w:after="0" w:line="240" w:lineRule="auto"/>
      <w:ind w:firstLine="400"/>
    </w:pPr>
  </w:style>
  <w:style w:type="character" w:customStyle="1" w:styleId="210">
    <w:name w:val="Основной текст с отступом 2 Знак1"/>
    <w:uiPriority w:val="99"/>
    <w:semiHidden/>
    <w:rsid w:val="00F36BF3"/>
    <w:rPr>
      <w:sz w:val="22"/>
      <w:szCs w:val="22"/>
    </w:rPr>
  </w:style>
  <w:style w:type="character" w:customStyle="1" w:styleId="FontStyle22">
    <w:name w:val="Font Style22"/>
    <w:rsid w:val="00F36BF3"/>
    <w:rPr>
      <w:rFonts w:ascii="Times New Roman" w:hAnsi="Times New Roman" w:cs="Times New Roman"/>
      <w:sz w:val="22"/>
      <w:szCs w:val="22"/>
    </w:rPr>
  </w:style>
  <w:style w:type="paragraph" w:customStyle="1" w:styleId="26">
    <w:name w:val="Обычный2"/>
    <w:uiPriority w:val="99"/>
    <w:qFormat/>
    <w:rsid w:val="00F36BF3"/>
    <w:pPr>
      <w:spacing w:after="0" w:line="276" w:lineRule="auto"/>
    </w:pPr>
    <w:rPr>
      <w:rFonts w:ascii="Arial" w:eastAsia="Arial" w:hAnsi="Arial" w:cs="Arial"/>
      <w:color w:val="000000"/>
      <w:lang w:val="ru-RU" w:eastAsia="ru-RU"/>
    </w:rPr>
  </w:style>
  <w:style w:type="table" w:customStyle="1" w:styleId="TableNormal10">
    <w:name w:val="Table Normal1"/>
    <w:uiPriority w:val="2"/>
    <w:semiHidden/>
    <w:unhideWhenUsed/>
    <w:qFormat/>
    <w:rsid w:val="00F36BF3"/>
    <w:pPr>
      <w:widowControl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aff6">
    <w:name w:val="header"/>
    <w:basedOn w:val="a"/>
    <w:link w:val="aff7"/>
    <w:uiPriority w:val="99"/>
    <w:unhideWhenUsed/>
    <w:rsid w:val="00F36BF3"/>
    <w:pPr>
      <w:widowControl w:val="0"/>
      <w:tabs>
        <w:tab w:val="center" w:pos="4677"/>
        <w:tab w:val="right" w:pos="9355"/>
      </w:tabs>
      <w:spacing w:after="0" w:line="240" w:lineRule="auto"/>
    </w:pPr>
    <w:rPr>
      <w:rFonts w:cs="Times New Roman"/>
      <w:lang w:val="en-US" w:eastAsia="en-US"/>
    </w:rPr>
  </w:style>
  <w:style w:type="character" w:customStyle="1" w:styleId="aff7">
    <w:name w:val="Верхній колонтитул Знак"/>
    <w:basedOn w:val="a0"/>
    <w:link w:val="aff6"/>
    <w:uiPriority w:val="99"/>
    <w:rsid w:val="00F36BF3"/>
    <w:rPr>
      <w:rFonts w:cs="Times New Roman"/>
      <w:lang w:val="en-US" w:eastAsia="en-US"/>
    </w:rPr>
  </w:style>
  <w:style w:type="paragraph" w:styleId="aff8">
    <w:name w:val="footer"/>
    <w:basedOn w:val="a"/>
    <w:link w:val="aff9"/>
    <w:uiPriority w:val="99"/>
    <w:unhideWhenUsed/>
    <w:rsid w:val="00F36BF3"/>
    <w:pPr>
      <w:widowControl w:val="0"/>
      <w:tabs>
        <w:tab w:val="center" w:pos="4677"/>
        <w:tab w:val="right" w:pos="9355"/>
      </w:tabs>
      <w:spacing w:after="0" w:line="240" w:lineRule="auto"/>
    </w:pPr>
    <w:rPr>
      <w:rFonts w:cs="Times New Roman"/>
      <w:lang w:val="en-US" w:eastAsia="en-US"/>
    </w:rPr>
  </w:style>
  <w:style w:type="character" w:customStyle="1" w:styleId="aff9">
    <w:name w:val="Нижній колонтитул Знак"/>
    <w:basedOn w:val="a0"/>
    <w:link w:val="aff8"/>
    <w:uiPriority w:val="99"/>
    <w:rsid w:val="00F36BF3"/>
    <w:rPr>
      <w:rFonts w:cs="Times New Roman"/>
      <w:lang w:val="en-US" w:eastAsia="en-US"/>
    </w:rPr>
  </w:style>
  <w:style w:type="paragraph" w:customStyle="1" w:styleId="Style6">
    <w:name w:val="Style6"/>
    <w:basedOn w:val="a"/>
    <w:rsid w:val="00F36BF3"/>
    <w:pPr>
      <w:widowControl w:val="0"/>
      <w:autoSpaceDE w:val="0"/>
      <w:autoSpaceDN w:val="0"/>
      <w:adjustRightInd w:val="0"/>
      <w:spacing w:after="0" w:line="362" w:lineRule="exact"/>
      <w:ind w:firstLine="562"/>
      <w:jc w:val="both"/>
    </w:pPr>
    <w:rPr>
      <w:rFonts w:ascii="Times New Roman" w:eastAsia="Times New Roman" w:hAnsi="Times New Roman" w:cs="Times New Roman"/>
      <w:sz w:val="24"/>
      <w:szCs w:val="24"/>
    </w:rPr>
  </w:style>
  <w:style w:type="paragraph" w:customStyle="1" w:styleId="NormalWeb1">
    <w:name w:val="Normal (Web)1"/>
    <w:basedOn w:val="a"/>
    <w:rsid w:val="00F36BF3"/>
    <w:pPr>
      <w:suppressAutoHyphens/>
      <w:spacing w:before="28" w:after="28" w:line="100" w:lineRule="atLeast"/>
    </w:pPr>
    <w:rPr>
      <w:rFonts w:ascii="Times New Roman" w:eastAsia="SimSun" w:hAnsi="Times New Roman" w:cs="Times New Roman"/>
      <w:kern w:val="1"/>
      <w:sz w:val="24"/>
      <w:szCs w:val="24"/>
      <w:lang w:val="ru-RU" w:eastAsia="ru-RU"/>
    </w:rPr>
  </w:style>
  <w:style w:type="paragraph" w:customStyle="1" w:styleId="Default">
    <w:name w:val="Default"/>
    <w:qFormat/>
    <w:rsid w:val="00F36BF3"/>
    <w:pPr>
      <w:suppressAutoHyphens/>
      <w:spacing w:after="0" w:line="240" w:lineRule="auto"/>
    </w:pPr>
    <w:rPr>
      <w:rFonts w:ascii="Times New Roman" w:eastAsia="Times New Roman" w:hAnsi="Times New Roman" w:cs="Times New Roman"/>
      <w:color w:val="000000"/>
      <w:kern w:val="2"/>
      <w:sz w:val="24"/>
      <w:szCs w:val="24"/>
      <w:lang w:val="ru-RU" w:eastAsia="zh-CN"/>
    </w:rPr>
  </w:style>
  <w:style w:type="paragraph" w:customStyle="1" w:styleId="login-buttonuser">
    <w:name w:val="login-button__user"/>
    <w:basedOn w:val="a"/>
    <w:rsid w:val="00F36B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555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436-15" TargetMode="External"/><Relationship Id="rId21" Type="http://schemas.openxmlformats.org/officeDocument/2006/relationships/hyperlink" Target="http://vytiah.mvs.gov.ua/"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1178-2022-%D0%BF"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9"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bit.ly/3sUToHs?fbclid=IwAR2T3ybsUOxlihiwTP9PfWI7AKimscmZigh70IkfIfIOvSCcl9gTYRCkeYU"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zakon0.rada.gov.ua/laws/show/2289-17"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1178-2022-%D0%BF" TargetMode="External"/><Relationship Id="rId48" Type="http://schemas.openxmlformats.org/officeDocument/2006/relationships/header" Target="header2.xml"/><Relationship Id="rId8" Type="http://schemas.openxmlformats.org/officeDocument/2006/relationships/hyperlink" Target="https://zakon.rada.gov.ua/laws/show/922-19"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435-15" TargetMode="External"/><Relationship Id="rId46" Type="http://schemas.openxmlformats.org/officeDocument/2006/relationships/header" Target="header1.xml"/><Relationship Id="rId20" Type="http://schemas.openxmlformats.org/officeDocument/2006/relationships/hyperlink" Target="http://vytiah.mvs.gov.ua/" TargetMode="External"/><Relationship Id="rId41"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AMUW2mVbPn2dnA1Z3rZbY3ZQeHW7MMdIZyArhLkudFTt4q9ywoFq6hEt+ij2d18X7kVKgKIXtbMpj2o2W8qgVkfBzHbIzGkCMOQ61We2Yq72PsKtfw5cWSjYoIMC+woYQZOcGdF2tKFRdT6GqCErNNkzTEOj7yJ7oZjLYMORKL5Sy+vmeWeyQrafDuh8icutxQAOMBqlB1X4m7p/cJ9zxSjZe9p2+77gS9su2lkV8qtGGTSt3Z6Z2jNicIqqAqRx49bECtPsl7xK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33</Pages>
  <Words>55583</Words>
  <Characters>31683</Characters>
  <Application>Microsoft Office Word</Application>
  <DocSecurity>0</DocSecurity>
  <Lines>264</Lines>
  <Paragraphs>174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Віктор Якимчук</cp:lastModifiedBy>
  <cp:revision>38</cp:revision>
  <dcterms:created xsi:type="dcterms:W3CDTF">2023-03-13T09:45:00Z</dcterms:created>
  <dcterms:modified xsi:type="dcterms:W3CDTF">2024-03-13T07:38:00Z</dcterms:modified>
</cp:coreProperties>
</file>