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52.45pt" o:ole="" filled="t">
            <v:fill color2="black"/>
            <v:imagedata r:id="rId8" o:title=""/>
          </v:shape>
          <o:OLEObject Type="Embed" ProgID="Word.Picture.8" ShapeID="_x0000_i1025" DrawAspect="Content" ObjectID="_1772529772"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5E341B">
        <w:rPr>
          <w:u w:val="single"/>
        </w:rPr>
        <w:t>21</w:t>
      </w:r>
      <w:r w:rsidRPr="0089051E">
        <w:rPr>
          <w:u w:val="single"/>
        </w:rPr>
        <w:t xml:space="preserve">.03.2024      </w:t>
      </w:r>
      <w:r w:rsidRPr="00BC2BCB">
        <w:t xml:space="preserve"> року </w:t>
      </w:r>
      <w:r>
        <w:t xml:space="preserve"> </w:t>
      </w:r>
      <w:r w:rsidRPr="00BC2BCB">
        <w:t xml:space="preserve">№  </w:t>
      </w:r>
      <w:r>
        <w:rPr>
          <w:u w:val="single"/>
        </w:rPr>
        <w:t xml:space="preserve">       </w:t>
      </w:r>
      <w:r w:rsidR="005E341B">
        <w:rPr>
          <w:u w:val="single"/>
        </w:rPr>
        <w:t>7</w:t>
      </w:r>
      <w:r w:rsidR="009E6C6B">
        <w:rPr>
          <w:u w:val="single"/>
        </w:rPr>
        <w:t>2</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BC2BCB" w:rsidRDefault="007E18E0" w:rsidP="001C2E95">
      <w:pPr>
        <w:spacing w:before="1" w:line="319" w:lineRule="exact"/>
        <w:ind w:left="692"/>
        <w:jc w:val="center"/>
        <w:rPr>
          <w:b/>
          <w:sz w:val="24"/>
          <w:szCs w:val="24"/>
        </w:rPr>
      </w:pPr>
      <w:r w:rsidRPr="00BC2BCB">
        <w:rPr>
          <w:b/>
          <w:sz w:val="24"/>
          <w:szCs w:val="24"/>
        </w:rPr>
        <w:t>ТЕНДЕРНА ДОКУМЕНТАЦІЯ</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9E6C6B" w:rsidRPr="000D3C3B">
        <w:rPr>
          <w:b/>
          <w:bCs/>
          <w:sz w:val="28"/>
          <w:szCs w:val="28"/>
        </w:rPr>
        <w:t>Газовий хроматограф з мас-спектрометром</w:t>
      </w:r>
      <w:r w:rsidR="005E341B" w:rsidRPr="005E341B">
        <w:rPr>
          <w:b/>
          <w:sz w:val="28"/>
          <w:szCs w:val="28"/>
        </w:rPr>
        <w:t>)</w:t>
      </w:r>
    </w:p>
    <w:p w:rsidR="00614585" w:rsidRPr="00C54914" w:rsidRDefault="00614585" w:rsidP="00614585">
      <w:pPr>
        <w:spacing w:line="319" w:lineRule="exact"/>
        <w:ind w:left="692"/>
        <w:jc w:val="center"/>
        <w:rPr>
          <w:b/>
          <w:i/>
          <w:sz w:val="24"/>
          <w:szCs w:val="24"/>
        </w:rPr>
      </w:pPr>
    </w:p>
    <w:p w:rsidR="00574216" w:rsidRPr="00BC2BCB" w:rsidRDefault="00574216" w:rsidP="0064531F">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 xml:space="preserve">Про затвердження особливостей здійснення публічних </w:t>
      </w:r>
      <w:proofErr w:type="spellStart"/>
      <w:r w:rsidR="00204EA8" w:rsidRPr="00BC2BCB">
        <w:rPr>
          <w:i/>
          <w:sz w:val="24"/>
          <w:szCs w:val="24"/>
        </w:rPr>
        <w:t>закупівель</w:t>
      </w:r>
      <w:proofErr w:type="spellEnd"/>
      <w:r w:rsidR="00204EA8" w:rsidRPr="00BC2BCB">
        <w:rPr>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BC2BCB">
              <w:rPr>
                <w:sz w:val="24"/>
                <w:szCs w:val="24"/>
              </w:rPr>
              <w:t>закупівель</w:t>
            </w:r>
            <w:proofErr w:type="spellEnd"/>
            <w:r w:rsidRPr="00BC2BCB">
              <w:rPr>
                <w:sz w:val="24"/>
                <w:szCs w:val="24"/>
              </w:rPr>
              <w:t>.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w:t>
            </w:r>
            <w:proofErr w:type="spellStart"/>
            <w:r w:rsidR="0098161C" w:rsidRPr="00BC2BCB">
              <w:rPr>
                <w:sz w:val="24"/>
                <w:szCs w:val="24"/>
              </w:rPr>
              <w:t>тел</w:t>
            </w:r>
            <w:proofErr w:type="spellEnd"/>
            <w:r w:rsidR="0098161C" w:rsidRPr="00BC2BCB">
              <w:rPr>
                <w:sz w:val="24"/>
                <w:szCs w:val="24"/>
              </w:rPr>
              <w:t>.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9E6C6B" w:rsidRDefault="005E341B" w:rsidP="005E03E8">
            <w:pPr>
              <w:spacing w:line="319" w:lineRule="exact"/>
              <w:jc w:val="both"/>
              <w:rPr>
                <w:rFonts w:eastAsia="Calibri"/>
                <w:b/>
                <w:color w:val="121212"/>
                <w:sz w:val="24"/>
                <w:szCs w:val="24"/>
              </w:rPr>
            </w:pPr>
            <w:r w:rsidRPr="009E6C6B">
              <w:rPr>
                <w:rFonts w:eastAsia="Calibri"/>
                <w:b/>
                <w:color w:val="121212"/>
                <w:sz w:val="24"/>
                <w:szCs w:val="24"/>
              </w:rPr>
              <w:t>Код CPV  ДК 021:2015: 38430000-8  "Детектори та аналізатори" (</w:t>
            </w:r>
            <w:r w:rsidR="009E6C6B" w:rsidRPr="009E6C6B">
              <w:rPr>
                <w:b/>
                <w:bCs/>
                <w:sz w:val="24"/>
                <w:szCs w:val="24"/>
              </w:rPr>
              <w:t>Газовий хроматограф з мас-спектрометром</w:t>
            </w:r>
            <w:r w:rsidRPr="009E6C6B">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BC2BCB">
            <w:pPr>
              <w:ind w:left="33" w:hanging="33"/>
              <w:jc w:val="both"/>
              <w:rPr>
                <w:sz w:val="24"/>
                <w:szCs w:val="24"/>
              </w:rPr>
            </w:pPr>
            <w:r w:rsidRPr="00BC2BCB">
              <w:rPr>
                <w:sz w:val="24"/>
                <w:szCs w:val="24"/>
              </w:rPr>
              <w:t xml:space="preserve"> </w:t>
            </w:r>
            <w:r w:rsidR="005E3F02" w:rsidRPr="00BC2BCB">
              <w:rPr>
                <w:sz w:val="24"/>
                <w:szCs w:val="24"/>
              </w:rPr>
              <w:t>Поділ на лоти не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BC2BCB">
            <w:pPr>
              <w:ind w:left="33" w:right="115" w:hanging="33"/>
              <w:jc w:val="both"/>
              <w:rPr>
                <w:sz w:val="24"/>
                <w:szCs w:val="24"/>
              </w:rPr>
            </w:pPr>
            <w:r>
              <w:rPr>
                <w:sz w:val="24"/>
                <w:szCs w:val="24"/>
              </w:rPr>
              <w:t>Місце поставки товару:</w:t>
            </w:r>
          </w:p>
          <w:p w:rsidR="005E3F02" w:rsidRDefault="005E3F02" w:rsidP="00BC2BCB">
            <w:pPr>
              <w:ind w:left="33" w:right="115" w:hanging="33"/>
              <w:jc w:val="both"/>
              <w:rPr>
                <w:sz w:val="24"/>
                <w:szCs w:val="24"/>
              </w:rPr>
            </w:pPr>
            <w:r w:rsidRPr="00BC2BCB">
              <w:rPr>
                <w:sz w:val="24"/>
                <w:szCs w:val="24"/>
              </w:rPr>
              <w:t xml:space="preserve">– м. Київ, проспект Степана Бандери, 8, корпус 8.  </w:t>
            </w:r>
          </w:p>
          <w:p w:rsidR="004A10EC" w:rsidRDefault="004A10EC" w:rsidP="00BC2BCB">
            <w:pPr>
              <w:ind w:left="33" w:right="115" w:hanging="33"/>
              <w:jc w:val="both"/>
              <w:rPr>
                <w:sz w:val="24"/>
                <w:szCs w:val="24"/>
              </w:rPr>
            </w:pPr>
            <w:r w:rsidRPr="00267DB3">
              <w:rPr>
                <w:sz w:val="24"/>
                <w:szCs w:val="24"/>
              </w:rPr>
              <w:t>Кількість – 1 комплект</w:t>
            </w:r>
            <w:r>
              <w:rPr>
                <w:sz w:val="24"/>
                <w:szCs w:val="24"/>
              </w:rPr>
              <w:t xml:space="preserve"> </w:t>
            </w:r>
          </w:p>
          <w:p w:rsidR="00896D9E" w:rsidRPr="005708C3" w:rsidRDefault="00896D9E" w:rsidP="00896D9E">
            <w:pPr>
              <w:ind w:right="-285"/>
              <w:jc w:val="both"/>
              <w:rPr>
                <w:sz w:val="24"/>
                <w:szCs w:val="24"/>
              </w:rPr>
            </w:pPr>
            <w:r w:rsidRPr="00267DB3">
              <w:rPr>
                <w:sz w:val="24"/>
                <w:szCs w:val="24"/>
              </w:rPr>
              <w:t xml:space="preserve">- м. </w:t>
            </w:r>
            <w:r>
              <w:rPr>
                <w:sz w:val="24"/>
                <w:szCs w:val="24"/>
              </w:rPr>
              <w:t>Ужгород</w:t>
            </w:r>
            <w:r w:rsidRPr="00267DB3">
              <w:rPr>
                <w:sz w:val="24"/>
                <w:szCs w:val="24"/>
              </w:rPr>
              <w:t xml:space="preserve">,  вул. </w:t>
            </w:r>
            <w:proofErr w:type="spellStart"/>
            <w:r>
              <w:rPr>
                <w:sz w:val="24"/>
                <w:szCs w:val="24"/>
              </w:rPr>
              <w:t>Собранецька</w:t>
            </w:r>
            <w:proofErr w:type="spellEnd"/>
            <w:r w:rsidRPr="00267DB3">
              <w:rPr>
                <w:sz w:val="24"/>
                <w:szCs w:val="24"/>
              </w:rPr>
              <w:t xml:space="preserve">, </w:t>
            </w:r>
            <w:r>
              <w:rPr>
                <w:sz w:val="24"/>
                <w:szCs w:val="24"/>
              </w:rPr>
              <w:t>201</w:t>
            </w:r>
            <w:r w:rsidRPr="00267DB3">
              <w:rPr>
                <w:sz w:val="24"/>
                <w:szCs w:val="24"/>
              </w:rPr>
              <w:t xml:space="preserve">;  </w:t>
            </w:r>
          </w:p>
          <w:p w:rsidR="004A10EC" w:rsidRPr="00BC2BCB" w:rsidRDefault="008A49D9" w:rsidP="008A49D9">
            <w:pPr>
              <w:tabs>
                <w:tab w:val="left" w:pos="8960"/>
                <w:tab w:val="left" w:pos="9192"/>
              </w:tabs>
              <w:ind w:right="448"/>
              <w:jc w:val="both"/>
              <w:rPr>
                <w:sz w:val="24"/>
                <w:szCs w:val="24"/>
              </w:rPr>
            </w:pPr>
            <w:r>
              <w:rPr>
                <w:sz w:val="24"/>
                <w:szCs w:val="24"/>
              </w:rPr>
              <w:t xml:space="preserve">Кількість – 1 комплект.  </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8A49D9">
              <w:rPr>
                <w:sz w:val="24"/>
                <w:szCs w:val="24"/>
              </w:rPr>
              <w:t>2</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lastRenderedPageBreak/>
              <w:t xml:space="preserve">У разі, коли оприлюднення в електронній системі </w:t>
            </w:r>
            <w:proofErr w:type="spellStart"/>
            <w:r w:rsidRPr="00BC2BCB">
              <w:rPr>
                <w:sz w:val="24"/>
                <w:szCs w:val="24"/>
              </w:rPr>
              <w:t>закупівель</w:t>
            </w:r>
            <w:proofErr w:type="spellEnd"/>
            <w:r w:rsidRPr="00BC2BCB">
              <w:rPr>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AE06FA">
            <w:pPr>
              <w:ind w:left="33" w:right="115" w:hanging="33"/>
              <w:jc w:val="both"/>
              <w:rPr>
                <w:sz w:val="24"/>
                <w:szCs w:val="24"/>
              </w:rPr>
            </w:pPr>
            <w:r w:rsidRPr="00E26A42">
              <w:rPr>
                <w:sz w:val="24"/>
                <w:szCs w:val="24"/>
              </w:rPr>
              <w:t xml:space="preserve">не пізніше 30-го </w:t>
            </w:r>
            <w:r w:rsidR="00F64E78">
              <w:rPr>
                <w:sz w:val="24"/>
                <w:szCs w:val="24"/>
              </w:rPr>
              <w:t xml:space="preserve">(тридцятого)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C2BCB">
              <w:rPr>
                <w:sz w:val="24"/>
                <w:szCs w:val="24"/>
              </w:rPr>
              <w:t>закупівель</w:t>
            </w:r>
            <w:proofErr w:type="spellEnd"/>
            <w:r w:rsidRPr="00BC2BCB">
              <w:rPr>
                <w:sz w:val="24"/>
                <w:szCs w:val="24"/>
              </w:rPr>
              <w:t xml:space="preserve">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C2BCB">
              <w:rPr>
                <w:sz w:val="24"/>
                <w:szCs w:val="24"/>
              </w:rPr>
              <w:t>закупівель</w:t>
            </w:r>
            <w:proofErr w:type="spellEnd"/>
            <w:r w:rsidRPr="00BC2BCB">
              <w:rPr>
                <w:sz w:val="24"/>
                <w:szCs w:val="24"/>
              </w:rPr>
              <w:t xml:space="preserve"> у валюті – </w:t>
            </w:r>
            <w:proofErr w:type="spellStart"/>
            <w:r w:rsidRPr="00BC2BCB">
              <w:rPr>
                <w:sz w:val="24"/>
                <w:szCs w:val="24"/>
                <w:lang w:val="ru-RU"/>
              </w:rPr>
              <w:t>українська</w:t>
            </w:r>
            <w:proofErr w:type="spellEnd"/>
            <w:r w:rsidRPr="00BC2BCB">
              <w:rPr>
                <w:sz w:val="24"/>
                <w:szCs w:val="24"/>
                <w:lang w:val="ru-RU"/>
              </w:rPr>
              <w:t xml:space="preserve">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 xml:space="preserve">Уся інформація розміщується в електронній системі </w:t>
            </w:r>
            <w:proofErr w:type="spellStart"/>
            <w:r w:rsidRPr="00BC2BCB">
              <w:rPr>
                <w:sz w:val="24"/>
                <w:szCs w:val="24"/>
              </w:rPr>
              <w:t>закупівель</w:t>
            </w:r>
            <w:proofErr w:type="spellEnd"/>
            <w:r w:rsidRPr="00BC2BCB">
              <w:rPr>
                <w:sz w:val="24"/>
                <w:szCs w:val="24"/>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C2BCB">
              <w:rPr>
                <w:sz w:val="24"/>
                <w:szCs w:val="24"/>
              </w:rPr>
              <w:t>закупівель</w:t>
            </w:r>
            <w:proofErr w:type="spellEnd"/>
            <w:r w:rsidRPr="00BC2BCB">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C2BCB">
              <w:rPr>
                <w:sz w:val="24"/>
                <w:szCs w:val="24"/>
              </w:rPr>
              <w:t>закупівель</w:t>
            </w:r>
            <w:proofErr w:type="spellEnd"/>
            <w:r w:rsidRPr="00BC2BCB">
              <w:rPr>
                <w:sz w:val="24"/>
                <w:szCs w:val="24"/>
              </w:rPr>
              <w:t xml:space="preserve">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C2BCB">
              <w:rPr>
                <w:sz w:val="24"/>
                <w:szCs w:val="24"/>
              </w:rPr>
              <w:t>закупівель</w:t>
            </w:r>
            <w:proofErr w:type="spellEnd"/>
            <w:r w:rsidRPr="00BC2BCB">
              <w:rPr>
                <w:sz w:val="24"/>
                <w:szCs w:val="24"/>
              </w:rPr>
              <w:t>.</w:t>
            </w:r>
          </w:p>
          <w:p w:rsidR="00DE43E6" w:rsidRPr="00BC2BCB" w:rsidRDefault="00DE43E6" w:rsidP="0084174F">
            <w:pPr>
              <w:ind w:left="33" w:right="115" w:firstLine="284"/>
              <w:jc w:val="both"/>
              <w:rPr>
                <w:sz w:val="24"/>
                <w:szCs w:val="24"/>
              </w:rPr>
            </w:pPr>
            <w:r w:rsidRPr="00BC2BCB">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C2BCB">
              <w:rPr>
                <w:sz w:val="24"/>
                <w:szCs w:val="24"/>
              </w:rPr>
              <w:t>закупівель</w:t>
            </w:r>
            <w:proofErr w:type="spellEnd"/>
            <w:r w:rsidRPr="00BC2BCB">
              <w:rPr>
                <w:sz w:val="24"/>
                <w:szCs w:val="24"/>
              </w:rPr>
              <w:t xml:space="preserve">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C2BCB">
              <w:rPr>
                <w:sz w:val="24"/>
                <w:szCs w:val="24"/>
              </w:rPr>
              <w:t>закупівель</w:t>
            </w:r>
            <w:proofErr w:type="spellEnd"/>
            <w:r w:rsidRPr="00BC2BCB">
              <w:rPr>
                <w:sz w:val="24"/>
                <w:szCs w:val="24"/>
              </w:rPr>
              <w:t xml:space="preserve">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C2BCB">
              <w:rPr>
                <w:sz w:val="24"/>
                <w:szCs w:val="24"/>
              </w:rPr>
              <w:t>закупівель</w:t>
            </w:r>
            <w:proofErr w:type="spellEnd"/>
            <w:r w:rsidRPr="00BC2BCB">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BC2BCB">
              <w:rPr>
                <w:sz w:val="24"/>
                <w:szCs w:val="24"/>
              </w:rPr>
              <w:t>закупівель</w:t>
            </w:r>
            <w:proofErr w:type="spellEnd"/>
            <w:r w:rsidR="00DE43E6" w:rsidRPr="00BC2BCB">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C2BCB">
              <w:rPr>
                <w:sz w:val="24"/>
                <w:szCs w:val="24"/>
              </w:rPr>
              <w:t>закупівель</w:t>
            </w:r>
            <w:proofErr w:type="spellEnd"/>
            <w:r w:rsidRPr="00BC2BCB">
              <w:rPr>
                <w:sz w:val="24"/>
                <w:szCs w:val="24"/>
              </w:rPr>
              <w:t xml:space="preserve"> у вигляді нової 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 xml:space="preserve">через електронну систему </w:t>
            </w:r>
            <w:proofErr w:type="spellStart"/>
            <w:r w:rsidRPr="00BC2BCB">
              <w:rPr>
                <w:sz w:val="24"/>
                <w:szCs w:val="24"/>
              </w:rPr>
              <w:t>закупівель</w:t>
            </w:r>
            <w:proofErr w:type="spellEnd"/>
            <w:r w:rsidRPr="00BC2BCB">
              <w:rPr>
                <w:sz w:val="24"/>
                <w:szCs w:val="24"/>
              </w:rPr>
              <w:t xml:space="preserve">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C2BCB">
              <w:rPr>
                <w:sz w:val="24"/>
                <w:szCs w:val="24"/>
              </w:rPr>
              <w:t>закупівель</w:t>
            </w:r>
            <w:proofErr w:type="spellEnd"/>
            <w:r w:rsidRPr="00BC2BCB">
              <w:rPr>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w:t>
            </w:r>
            <w:proofErr w:type="spellStart"/>
            <w:r w:rsidRPr="00BC2BCB">
              <w:rPr>
                <w:sz w:val="24"/>
                <w:szCs w:val="24"/>
                <w:u w:val="single"/>
              </w:rPr>
              <w:t>pdf</w:t>
            </w:r>
            <w:proofErr w:type="spellEnd"/>
            <w:r w:rsidRPr="00BC2BCB">
              <w:rPr>
                <w:sz w:val="24"/>
                <w:szCs w:val="24"/>
                <w:u w:val="single"/>
              </w:rPr>
              <w:t xml:space="preserve"> чи .</w:t>
            </w:r>
            <w:proofErr w:type="spellStart"/>
            <w:r w:rsidRPr="00BC2BCB">
              <w:rPr>
                <w:sz w:val="24"/>
                <w:szCs w:val="24"/>
                <w:u w:val="single"/>
              </w:rPr>
              <w:t>jpeg</w:t>
            </w:r>
            <w:proofErr w:type="spellEnd"/>
            <w:r w:rsidRPr="00BC2BCB">
              <w:rPr>
                <w:sz w:val="24"/>
                <w:szCs w:val="24"/>
                <w:u w:val="single"/>
              </w:rPr>
              <w:t xml:space="preserve">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 xml:space="preserve">використання слова або </w:t>
            </w:r>
            <w:proofErr w:type="spellStart"/>
            <w:r w:rsidRPr="00BC2BCB">
              <w:rPr>
                <w:sz w:val="24"/>
                <w:szCs w:val="24"/>
              </w:rPr>
              <w:t>мовного</w:t>
            </w:r>
            <w:proofErr w:type="spellEnd"/>
            <w:r w:rsidRPr="00BC2BCB">
              <w:rPr>
                <w:sz w:val="24"/>
                <w:szCs w:val="24"/>
              </w:rPr>
              <w:t xml:space="preserve">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C2BCB">
              <w:rPr>
                <w:sz w:val="24"/>
                <w:szCs w:val="24"/>
              </w:rPr>
              <w:t>закупівель</w:t>
            </w:r>
            <w:proofErr w:type="spellEnd"/>
            <w:r w:rsidRPr="00BC2BCB">
              <w:rPr>
                <w:sz w:val="24"/>
                <w:szCs w:val="24"/>
              </w:rPr>
              <w:t xml:space="preserve">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BC2BCB">
              <w:rPr>
                <w:sz w:val="24"/>
                <w:szCs w:val="24"/>
              </w:rPr>
              <w:t>закупівель</w:t>
            </w:r>
            <w:proofErr w:type="spellEnd"/>
            <w:r w:rsidRPr="00BC2BCB">
              <w:rPr>
                <w:sz w:val="24"/>
                <w:szCs w:val="24"/>
              </w:rPr>
              <w:t xml:space="preserve">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 xml:space="preserve">проведення відкритих торгів в електронній системі </w:t>
            </w:r>
            <w:proofErr w:type="spellStart"/>
            <w:r w:rsidRPr="00BC2BCB">
              <w:rPr>
                <w:sz w:val="24"/>
                <w:szCs w:val="24"/>
              </w:rPr>
              <w:t>закупівель</w:t>
            </w:r>
            <w:proofErr w:type="spellEnd"/>
            <w:r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 xml:space="preserve">Електронна система </w:t>
            </w:r>
            <w:proofErr w:type="spellStart"/>
            <w:r w:rsidRPr="00BC2BCB">
              <w:rPr>
                <w:sz w:val="24"/>
                <w:szCs w:val="24"/>
              </w:rPr>
              <w:t>закупівель</w:t>
            </w:r>
            <w:proofErr w:type="spellEnd"/>
            <w:r w:rsidRPr="00BC2BCB">
              <w:rPr>
                <w:sz w:val="24"/>
                <w:szCs w:val="24"/>
              </w:rPr>
              <w:t xml:space="preserve">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C2BCB">
              <w:rPr>
                <w:sz w:val="24"/>
                <w:szCs w:val="24"/>
              </w:rPr>
              <w:t>закупівель</w:t>
            </w:r>
            <w:proofErr w:type="spellEnd"/>
            <w:r w:rsidRPr="00BC2BCB">
              <w:rPr>
                <w:sz w:val="24"/>
                <w:szCs w:val="24"/>
              </w:rPr>
              <w:t>.</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 xml:space="preserve">електронною системою </w:t>
            </w:r>
            <w:proofErr w:type="spellStart"/>
            <w:r w:rsidR="00B2575F" w:rsidRPr="00BC2BCB">
              <w:rPr>
                <w:sz w:val="24"/>
                <w:szCs w:val="24"/>
              </w:rPr>
              <w:t>закупівель</w:t>
            </w:r>
            <w:proofErr w:type="spellEnd"/>
            <w:r w:rsidR="00B2575F" w:rsidRPr="00BC2BCB">
              <w:rPr>
                <w:sz w:val="24"/>
                <w:szCs w:val="24"/>
              </w:rPr>
              <w:t xml:space="preserve"> автоматично в день оприлюднення замовником оголошення про проведення торгів в електронній системі </w:t>
            </w:r>
            <w:proofErr w:type="spellStart"/>
            <w:r w:rsidR="00B2575F" w:rsidRPr="00BC2BCB">
              <w:rPr>
                <w:sz w:val="24"/>
                <w:szCs w:val="24"/>
              </w:rPr>
              <w:t>закупівель</w:t>
            </w:r>
            <w:proofErr w:type="spellEnd"/>
            <w:r w:rsidR="00B2575F" w:rsidRPr="00BC2BCB">
              <w:rPr>
                <w:sz w:val="24"/>
                <w:szCs w:val="24"/>
              </w:rPr>
              <w:t>.</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 xml:space="preserve">Протокол розкриття тендерних пропозицій формується та оприлюднюється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 xml:space="preserve">Оцінка тендерної пропозиції проводиться електронною системою </w:t>
            </w:r>
            <w:proofErr w:type="spellStart"/>
            <w:r w:rsidRPr="00BC2BCB">
              <w:rPr>
                <w:sz w:val="24"/>
                <w:szCs w:val="24"/>
              </w:rPr>
              <w:t>закупівель</w:t>
            </w:r>
            <w:proofErr w:type="spellEnd"/>
            <w:r w:rsidRPr="00BC2BCB">
              <w:rPr>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w:t>
            </w:r>
            <w:proofErr w:type="spellStart"/>
            <w:r w:rsidRPr="00BC2BCB">
              <w:rPr>
                <w:sz w:val="24"/>
                <w:szCs w:val="24"/>
              </w:rPr>
              <w:t>закупівель</w:t>
            </w:r>
            <w:proofErr w:type="spellEnd"/>
            <w:r w:rsidRPr="00BC2BCB">
              <w:rPr>
                <w:sz w:val="24"/>
                <w:szCs w:val="24"/>
              </w:rPr>
              <w:t xml:space="preserve">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C2BCB">
              <w:rPr>
                <w:sz w:val="24"/>
                <w:szCs w:val="24"/>
              </w:rPr>
              <w:t>закупівель</w:t>
            </w:r>
            <w:proofErr w:type="spellEnd"/>
            <w:r w:rsidRPr="00BC2BCB">
              <w:rPr>
                <w:sz w:val="24"/>
                <w:szCs w:val="24"/>
              </w:rPr>
              <w:t xml:space="preserve">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C2BCB">
              <w:rPr>
                <w:sz w:val="24"/>
                <w:szCs w:val="24"/>
              </w:rPr>
              <w:t>невідповідностей</w:t>
            </w:r>
            <w:proofErr w:type="spellEnd"/>
            <w:r w:rsidRPr="00BC2BCB">
              <w:rPr>
                <w:sz w:val="24"/>
                <w:szCs w:val="24"/>
              </w:rPr>
              <w:t xml:space="preserve">, протягом 24 годин з моменту розміщення замовником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з вимогою про усунення таких </w:t>
            </w:r>
            <w:proofErr w:type="spellStart"/>
            <w:r w:rsidRPr="00BC2BCB">
              <w:rPr>
                <w:sz w:val="24"/>
                <w:szCs w:val="24"/>
              </w:rPr>
              <w:t>невідповідностей</w:t>
            </w:r>
            <w:proofErr w:type="spellEnd"/>
            <w:r w:rsidRPr="00BC2BCB">
              <w:rPr>
                <w:sz w:val="24"/>
                <w:szCs w:val="24"/>
              </w:rPr>
              <w:t>;</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BC2BCB">
              <w:rPr>
                <w:sz w:val="24"/>
                <w:szCs w:val="24"/>
              </w:rPr>
              <w:t>бенефіціарним</w:t>
            </w:r>
            <w:proofErr w:type="spellEnd"/>
            <w:r w:rsidR="00B01C91" w:rsidRPr="00BC2BCB">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 xml:space="preserve">Замовник може відхилити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 xml:space="preserve">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C2BCB">
              <w:rPr>
                <w:sz w:val="24"/>
                <w:szCs w:val="24"/>
              </w:rPr>
              <w:t>закупівель</w:t>
            </w:r>
            <w:proofErr w:type="spellEnd"/>
            <w:r w:rsidRPr="00BC2BCB">
              <w:rPr>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C2BCB">
              <w:rPr>
                <w:sz w:val="24"/>
                <w:szCs w:val="24"/>
              </w:rPr>
              <w:t>закупівель</w:t>
            </w:r>
            <w:proofErr w:type="spellEnd"/>
            <w:r w:rsidRPr="00BC2BCB">
              <w:rPr>
                <w:sz w:val="24"/>
                <w:szCs w:val="24"/>
              </w:rPr>
              <w:t>.</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 xml:space="preserve">неможливості усунення порушень, що виникли через виявлені порушення вимог законодавства у сфері публічних </w:t>
            </w:r>
            <w:proofErr w:type="spellStart"/>
            <w:r w:rsidRPr="00BC2BCB">
              <w:rPr>
                <w:sz w:val="24"/>
                <w:szCs w:val="24"/>
              </w:rPr>
              <w:t>закупівель</w:t>
            </w:r>
            <w:proofErr w:type="spellEnd"/>
            <w:r w:rsidRPr="00BC2BCB">
              <w:rPr>
                <w:sz w:val="24"/>
                <w:szCs w:val="24"/>
              </w:rPr>
              <w:t>,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C2BCB">
              <w:rPr>
                <w:sz w:val="24"/>
                <w:szCs w:val="24"/>
              </w:rPr>
              <w:t>закупівель</w:t>
            </w:r>
            <w:proofErr w:type="spellEnd"/>
            <w:r w:rsidRPr="00BC2BCB">
              <w:rPr>
                <w:sz w:val="24"/>
                <w:szCs w:val="24"/>
              </w:rPr>
              <w:t xml:space="preserve">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 xml:space="preserve">Відкриті торги автоматично відміняються електронною системою </w:t>
            </w:r>
            <w:proofErr w:type="spellStart"/>
            <w:r w:rsidRPr="00BC2BCB">
              <w:rPr>
                <w:sz w:val="24"/>
                <w:szCs w:val="24"/>
              </w:rPr>
              <w:t>закупівель</w:t>
            </w:r>
            <w:proofErr w:type="spellEnd"/>
            <w:r w:rsidRPr="00BC2BCB">
              <w:rPr>
                <w:sz w:val="24"/>
                <w:szCs w:val="24"/>
              </w:rPr>
              <w:t xml:space="preserve">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 xml:space="preserve">Електронною системою </w:t>
            </w:r>
            <w:proofErr w:type="spellStart"/>
            <w:r w:rsidRPr="00BC2BCB">
              <w:rPr>
                <w:sz w:val="24"/>
                <w:szCs w:val="24"/>
              </w:rPr>
              <w:t>закупівель</w:t>
            </w:r>
            <w:proofErr w:type="spellEnd"/>
            <w:r w:rsidRPr="00BC2BCB">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C2BCB">
              <w:rPr>
                <w:sz w:val="24"/>
                <w:szCs w:val="24"/>
              </w:rPr>
              <w:t>закупівель</w:t>
            </w:r>
            <w:proofErr w:type="spellEnd"/>
            <w:r w:rsidRPr="00BC2BCB">
              <w:rPr>
                <w:sz w:val="24"/>
                <w:szCs w:val="24"/>
              </w:rPr>
              <w:t xml:space="preserve">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BC2BCB">
              <w:rPr>
                <w:sz w:val="24"/>
                <w:szCs w:val="24"/>
              </w:rPr>
              <w:t>закупівель</w:t>
            </w:r>
            <w:proofErr w:type="spellEnd"/>
            <w:r w:rsidRPr="00BC2BCB">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2BCB">
              <w:rPr>
                <w:sz w:val="24"/>
                <w:szCs w:val="24"/>
              </w:rPr>
              <w:t>закупівель</w:t>
            </w:r>
            <w:proofErr w:type="spellEnd"/>
            <w:r w:rsidRPr="00BC2BCB">
              <w:rPr>
                <w:sz w:val="24"/>
                <w:szCs w:val="24"/>
              </w:rPr>
              <w:t>.</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w:t>
            </w:r>
            <w:proofErr w:type="spellStart"/>
            <w:r w:rsidRPr="00BC2BCB">
              <w:rPr>
                <w:sz w:val="24"/>
                <w:szCs w:val="24"/>
              </w:rPr>
              <w:t>закупівель</w:t>
            </w:r>
            <w:proofErr w:type="spellEnd"/>
            <w:r w:rsidRPr="00BC2BCB">
              <w:rPr>
                <w:sz w:val="24"/>
                <w:szCs w:val="24"/>
              </w:rPr>
              <w:t xml:space="preserve">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 xml:space="preserve">Замовник відхиляє тендерну пропозицію із зазначенням аргументації в електронній системі </w:t>
            </w:r>
            <w:proofErr w:type="spellStart"/>
            <w:r w:rsidRPr="00BC2BCB">
              <w:rPr>
                <w:sz w:val="24"/>
                <w:szCs w:val="24"/>
              </w:rPr>
              <w:t>закупівель</w:t>
            </w:r>
            <w:proofErr w:type="spellEnd"/>
            <w:r w:rsidRPr="00BC2BCB">
              <w:rPr>
                <w:sz w:val="24"/>
                <w:szCs w:val="24"/>
              </w:rPr>
              <w:t>.</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1 «</w:t>
            </w:r>
            <w:proofErr w:type="spellStart"/>
            <w:r w:rsidRPr="00BC2BCB">
              <w:rPr>
                <w:rFonts w:ascii="Times New Roman" w:hAnsi="Times New Roman"/>
                <w:sz w:val="24"/>
                <w:szCs w:val="24"/>
              </w:rPr>
              <w:t>Кваліфікаційні</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w:t>
            </w:r>
            <w:proofErr w:type="spellStart"/>
            <w:r w:rsidRPr="00BC2BCB">
              <w:rPr>
                <w:rFonts w:ascii="Times New Roman" w:hAnsi="Times New Roman"/>
                <w:sz w:val="24"/>
                <w:szCs w:val="24"/>
              </w:rPr>
              <w:t>Додаток</w:t>
            </w:r>
            <w:proofErr w:type="spellEnd"/>
            <w:r w:rsidRPr="00BC2BCB">
              <w:rPr>
                <w:rFonts w:ascii="Times New Roman" w:hAnsi="Times New Roman"/>
                <w:sz w:val="24"/>
                <w:szCs w:val="24"/>
              </w:rPr>
              <w:t xml:space="preserve"> </w:t>
            </w:r>
            <w:r w:rsidRPr="00BC2BCB">
              <w:rPr>
                <w:rFonts w:ascii="Times New Roman" w:hAnsi="Times New Roman"/>
                <w:sz w:val="24"/>
                <w:szCs w:val="24"/>
                <w:lang w:val="uk-UA"/>
              </w:rPr>
              <w:t>№ 4</w:t>
            </w:r>
            <w:r w:rsidRPr="00BC2BCB">
              <w:rPr>
                <w:rFonts w:ascii="Times New Roman" w:hAnsi="Times New Roman"/>
                <w:sz w:val="24"/>
                <w:szCs w:val="24"/>
              </w:rPr>
              <w:t xml:space="preserve">  «Про</w:t>
            </w:r>
            <w:proofErr w:type="spellStart"/>
            <w:r w:rsidRPr="00BC2BCB">
              <w:rPr>
                <w:rFonts w:ascii="Times New Roman" w:hAnsi="Times New Roman"/>
                <w:sz w:val="24"/>
                <w:szCs w:val="24"/>
                <w:lang w:val="uk-UA"/>
              </w:rPr>
              <w:t>ект</w:t>
            </w:r>
            <w:proofErr w:type="spellEnd"/>
            <w:r w:rsidRPr="00BC2BCB">
              <w:rPr>
                <w:rFonts w:ascii="Times New Roman" w:hAnsi="Times New Roman"/>
                <w:sz w:val="24"/>
                <w:szCs w:val="24"/>
                <w:lang w:val="uk-UA"/>
              </w:rPr>
              <w:t xml:space="preserve">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w:t>
            </w:r>
            <w:proofErr w:type="spellStart"/>
            <w:r w:rsidRPr="00BC2BCB">
              <w:rPr>
                <w:rFonts w:eastAsia="Calibri"/>
                <w:sz w:val="24"/>
                <w:szCs w:val="24"/>
              </w:rPr>
              <w:t>внесено</w:t>
            </w:r>
            <w:proofErr w:type="spellEnd"/>
            <w:r w:rsidRPr="00BC2BCB">
              <w:rPr>
                <w:rFonts w:eastAsia="Calibri"/>
                <w:sz w:val="24"/>
                <w:szCs w:val="24"/>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xml:space="preserve">, у вигляді вчинення </w:t>
            </w:r>
            <w:proofErr w:type="spellStart"/>
            <w:r w:rsidRPr="00BC2BCB">
              <w:rPr>
                <w:rFonts w:eastAsia="Calibri"/>
                <w:sz w:val="24"/>
                <w:szCs w:val="24"/>
              </w:rPr>
              <w:t>антиконкурентних</w:t>
            </w:r>
            <w:proofErr w:type="spellEnd"/>
            <w:r w:rsidRPr="00BC2BCB">
              <w:rPr>
                <w:rFonts w:eastAsia="Calibri"/>
                <w:sz w:val="24"/>
                <w:szCs w:val="24"/>
              </w:rPr>
              <w:t xml:space="preserve">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w:t>
            </w:r>
            <w:proofErr w:type="spellStart"/>
            <w:r w:rsidRPr="00BC2BCB">
              <w:rPr>
                <w:rFonts w:eastAsia="Calibri"/>
                <w:sz w:val="24"/>
                <w:szCs w:val="24"/>
              </w:rPr>
              <w:t>бенефіціарний</w:t>
            </w:r>
            <w:proofErr w:type="spellEnd"/>
            <w:r w:rsidRPr="00BC2BCB">
              <w:rPr>
                <w:rFonts w:eastAsia="Calibri"/>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C2BCB">
              <w:rPr>
                <w:rFonts w:eastAsia="Calibri"/>
                <w:sz w:val="24"/>
                <w:szCs w:val="24"/>
              </w:rPr>
              <w:t>закупівель</w:t>
            </w:r>
            <w:proofErr w:type="spellEnd"/>
            <w:r w:rsidRPr="00BC2BCB">
              <w:rPr>
                <w:rFonts w:eastAsia="Calibri"/>
                <w:sz w:val="24"/>
                <w:szCs w:val="24"/>
              </w:rPr>
              <w:t xml:space="preserve">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BC2BCB">
              <w:rPr>
                <w:rFonts w:eastAsia="Calibri"/>
                <w:sz w:val="24"/>
                <w:szCs w:val="24"/>
              </w:rPr>
              <w:t>закупівель</w:t>
            </w:r>
            <w:proofErr w:type="spellEnd"/>
            <w:r w:rsidRPr="00BC2BCB">
              <w:rPr>
                <w:rFonts w:eastAsia="Calibri"/>
                <w:sz w:val="24"/>
                <w:szCs w:val="24"/>
              </w:rPr>
              <w:t xml:space="preserve">.   </w:t>
            </w:r>
          </w:p>
        </w:tc>
      </w:tr>
    </w:tbl>
    <w:p w:rsidR="007C5789" w:rsidRPr="00242A1D" w:rsidRDefault="00400756" w:rsidP="00242A1D">
      <w:pPr>
        <w:widowControl/>
        <w:autoSpaceDE/>
        <w:autoSpaceDN/>
        <w:spacing w:after="200" w:line="276" w:lineRule="auto"/>
        <w:rPr>
          <w:rFonts w:eastAsia="Calibri"/>
          <w:sz w:val="20"/>
          <w:szCs w:val="20"/>
        </w:rPr>
      </w:pPr>
      <w:proofErr w:type="spellStart"/>
      <w:r w:rsidRPr="00BA1D97">
        <w:rPr>
          <w:rFonts w:eastAsia="Calibri"/>
          <w:sz w:val="20"/>
          <w:szCs w:val="20"/>
        </w:rPr>
        <w:t>Примітка:Документи</w:t>
      </w:r>
      <w:proofErr w:type="spellEnd"/>
      <w:r w:rsidRPr="00BA1D97">
        <w:rPr>
          <w:rFonts w:eastAsia="Calibri"/>
          <w:sz w:val="20"/>
          <w:szCs w:val="20"/>
        </w:rPr>
        <w:t xml:space="preserve">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Default="007C5789" w:rsidP="00992F7B">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предмета закупівлі</w:t>
      </w:r>
      <w:r w:rsidR="00992F7B">
        <w:rPr>
          <w:rFonts w:eastAsia="Calibri"/>
          <w:sz w:val="28"/>
          <w:szCs w:val="28"/>
        </w:rPr>
        <w:t xml:space="preserve"> </w:t>
      </w:r>
      <w:r w:rsidRPr="00992F7B">
        <w:rPr>
          <w:b/>
          <w:sz w:val="28"/>
          <w:szCs w:val="28"/>
        </w:rPr>
        <w:t>згідно умов цієї Тендерної документації є:</w:t>
      </w:r>
      <w:r w:rsidR="00992F7B">
        <w:rPr>
          <w:rFonts w:eastAsia="Calibri"/>
          <w:sz w:val="28"/>
          <w:szCs w:val="28"/>
        </w:rPr>
        <w:t xml:space="preserve"> </w:t>
      </w:r>
    </w:p>
    <w:p w:rsidR="00992F7B" w:rsidRPr="009E6C6B" w:rsidRDefault="00883B54" w:rsidP="00992F7B">
      <w:pPr>
        <w:widowControl/>
        <w:autoSpaceDE/>
        <w:autoSpaceDN/>
        <w:jc w:val="center"/>
        <w:rPr>
          <w:rFonts w:eastAsia="Calibri"/>
          <w:sz w:val="28"/>
          <w:szCs w:val="28"/>
        </w:rPr>
      </w:pPr>
      <w:r w:rsidRPr="009E6C6B">
        <w:rPr>
          <w:rFonts w:eastAsia="Calibri"/>
          <w:b/>
          <w:color w:val="121212"/>
          <w:sz w:val="28"/>
          <w:szCs w:val="28"/>
        </w:rPr>
        <w:t xml:space="preserve">Код CPV  ДК 021:2015: 38430000-8 "Детектори та аналізатори" </w:t>
      </w:r>
      <w:r w:rsidR="009E6C6B" w:rsidRPr="009E6C6B">
        <w:rPr>
          <w:rFonts w:eastAsia="Calibri"/>
          <w:b/>
          <w:color w:val="121212"/>
          <w:sz w:val="28"/>
          <w:szCs w:val="28"/>
        </w:rPr>
        <w:t>(</w:t>
      </w:r>
      <w:r w:rsidR="009E6C6B" w:rsidRPr="009E6C6B">
        <w:rPr>
          <w:b/>
          <w:bCs/>
          <w:sz w:val="28"/>
          <w:szCs w:val="28"/>
        </w:rPr>
        <w:t>Газовий хроматограф з мас-спектрометром</w:t>
      </w:r>
      <w:r w:rsidR="009E6C6B" w:rsidRPr="009E6C6B">
        <w:rPr>
          <w:b/>
          <w:sz w:val="28"/>
          <w:szCs w:val="28"/>
        </w:rPr>
        <w:t>)</w:t>
      </w:r>
    </w:p>
    <w:p w:rsidR="00992F7B" w:rsidRPr="00E533EE" w:rsidRDefault="00992F7B" w:rsidP="00992F7B">
      <w:pPr>
        <w:pStyle w:val="a4"/>
        <w:ind w:left="0"/>
        <w:rPr>
          <w:b/>
          <w:sz w:val="28"/>
          <w:szCs w:val="28"/>
        </w:rPr>
      </w:pPr>
    </w:p>
    <w:p w:rsidR="009A28D2" w:rsidRPr="00D7053C" w:rsidRDefault="009A28D2" w:rsidP="009A28D2">
      <w:pPr>
        <w:ind w:left="360"/>
        <w:rPr>
          <w:b/>
          <w:bCs/>
          <w:sz w:val="28"/>
          <w:szCs w:val="28"/>
          <w:u w:val="single"/>
        </w:rPr>
      </w:pPr>
      <w:r w:rsidRPr="00D7053C">
        <w:rPr>
          <w:b/>
          <w:bCs/>
          <w:sz w:val="28"/>
          <w:szCs w:val="28"/>
          <w:u w:val="single"/>
        </w:rPr>
        <w:t>Вимоги до технічних характеристик:</w:t>
      </w:r>
    </w:p>
    <w:p w:rsidR="009A28D2" w:rsidRDefault="009A28D2" w:rsidP="009A28D2">
      <w:pPr>
        <w:rPr>
          <w:b/>
          <w:color w:val="FF0000"/>
          <w:sz w:val="24"/>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102"/>
        <w:gridCol w:w="4761"/>
      </w:tblGrid>
      <w:tr w:rsidR="009A28D2" w:rsidRPr="00291442" w:rsidTr="00D40CCB">
        <w:tc>
          <w:tcPr>
            <w:tcW w:w="776" w:type="dxa"/>
          </w:tcPr>
          <w:p w:rsidR="009A28D2" w:rsidRPr="00291442" w:rsidRDefault="009A28D2" w:rsidP="00D40CCB">
            <w:pPr>
              <w:rPr>
                <w:b/>
                <w:bCs/>
              </w:rPr>
            </w:pPr>
            <w:r w:rsidRPr="00291442">
              <w:rPr>
                <w:b/>
                <w:bCs/>
              </w:rPr>
              <w:t>№</w:t>
            </w:r>
          </w:p>
        </w:tc>
        <w:tc>
          <w:tcPr>
            <w:tcW w:w="4102" w:type="dxa"/>
          </w:tcPr>
          <w:p w:rsidR="009A28D2" w:rsidRPr="00291442" w:rsidRDefault="009A28D2" w:rsidP="00D40CCB">
            <w:pPr>
              <w:ind w:left="132"/>
              <w:rPr>
                <w:b/>
                <w:bCs/>
              </w:rPr>
            </w:pPr>
            <w:r w:rsidRPr="00291442">
              <w:rPr>
                <w:b/>
                <w:bCs/>
              </w:rPr>
              <w:t xml:space="preserve">               Характеристика</w:t>
            </w:r>
          </w:p>
        </w:tc>
        <w:tc>
          <w:tcPr>
            <w:tcW w:w="4761" w:type="dxa"/>
          </w:tcPr>
          <w:p w:rsidR="009A28D2" w:rsidRPr="00291442" w:rsidRDefault="009A28D2" w:rsidP="00D40CCB">
            <w:pPr>
              <w:rPr>
                <w:b/>
                <w:bCs/>
              </w:rPr>
            </w:pPr>
            <w:r w:rsidRPr="00291442">
              <w:rPr>
                <w:b/>
                <w:bCs/>
              </w:rPr>
              <w:t xml:space="preserve">                            Вимоги тендера</w:t>
            </w:r>
          </w:p>
        </w:tc>
      </w:tr>
      <w:tr w:rsidR="009A28D2" w:rsidRPr="00356F86" w:rsidTr="00D40CCB">
        <w:tc>
          <w:tcPr>
            <w:tcW w:w="776" w:type="dxa"/>
          </w:tcPr>
          <w:p w:rsidR="009A28D2" w:rsidRPr="00356F86" w:rsidRDefault="009A28D2" w:rsidP="00D40CCB">
            <w:pPr>
              <w:rPr>
                <w:b/>
                <w:bCs/>
              </w:rPr>
            </w:pPr>
          </w:p>
        </w:tc>
        <w:tc>
          <w:tcPr>
            <w:tcW w:w="4102" w:type="dxa"/>
          </w:tcPr>
          <w:p w:rsidR="009A28D2" w:rsidRPr="00356F86" w:rsidRDefault="009A28D2" w:rsidP="00D40CCB">
            <w:pPr>
              <w:rPr>
                <w:b/>
                <w:bCs/>
                <w:u w:val="single"/>
              </w:rPr>
            </w:pPr>
          </w:p>
          <w:p w:rsidR="009A28D2" w:rsidRPr="00356F86" w:rsidRDefault="009A28D2" w:rsidP="00D40CCB">
            <w:pPr>
              <w:rPr>
                <w:b/>
                <w:bCs/>
                <w:u w:val="single"/>
              </w:rPr>
            </w:pPr>
            <w:r w:rsidRPr="00356F86">
              <w:rPr>
                <w:b/>
                <w:bCs/>
                <w:u w:val="single"/>
              </w:rPr>
              <w:t>Газовий хроматограф</w:t>
            </w:r>
          </w:p>
        </w:tc>
        <w:tc>
          <w:tcPr>
            <w:tcW w:w="4761" w:type="dxa"/>
          </w:tcPr>
          <w:p w:rsidR="009A28D2" w:rsidRPr="00356F86" w:rsidRDefault="009A28D2" w:rsidP="00D40CCB">
            <w:pPr>
              <w:rPr>
                <w:b/>
                <w:bCs/>
              </w:rPr>
            </w:pPr>
          </w:p>
        </w:tc>
      </w:tr>
      <w:tr w:rsidR="009A28D2" w:rsidRPr="00356F86" w:rsidTr="00D40CCB">
        <w:tc>
          <w:tcPr>
            <w:tcW w:w="776" w:type="dxa"/>
            <w:shd w:val="clear" w:color="auto" w:fill="auto"/>
          </w:tcPr>
          <w:p w:rsidR="009A28D2" w:rsidRPr="00356F86" w:rsidRDefault="009A28D2" w:rsidP="009A28D2">
            <w:pPr>
              <w:widowControl/>
              <w:numPr>
                <w:ilvl w:val="0"/>
                <w:numId w:val="18"/>
              </w:numPr>
              <w:autoSpaceDE/>
              <w:autoSpaceDN/>
            </w:pPr>
          </w:p>
        </w:tc>
        <w:tc>
          <w:tcPr>
            <w:tcW w:w="4102" w:type="dxa"/>
            <w:shd w:val="clear" w:color="auto" w:fill="auto"/>
          </w:tcPr>
          <w:p w:rsidR="009A28D2" w:rsidRPr="00356F86" w:rsidRDefault="009A28D2" w:rsidP="00D40CCB">
            <w:pPr>
              <w:rPr>
                <w:bCs/>
              </w:rPr>
            </w:pPr>
            <w:r w:rsidRPr="00356F86">
              <w:rPr>
                <w:bCs/>
              </w:rPr>
              <w:t>Можлива кількість одночасно встановлених інжекторів</w:t>
            </w:r>
          </w:p>
        </w:tc>
        <w:tc>
          <w:tcPr>
            <w:tcW w:w="4761" w:type="dxa"/>
            <w:shd w:val="clear" w:color="auto" w:fill="auto"/>
          </w:tcPr>
          <w:p w:rsidR="009A28D2" w:rsidRPr="00356F86" w:rsidRDefault="009A28D2" w:rsidP="00D40CCB">
            <w:pPr>
              <w:rPr>
                <w:bCs/>
              </w:rPr>
            </w:pPr>
            <w:r w:rsidRPr="00356F86">
              <w:rPr>
                <w:bCs/>
              </w:rPr>
              <w:t>Не менше, ніж 3</w:t>
            </w:r>
          </w:p>
        </w:tc>
      </w:tr>
      <w:tr w:rsidR="009A28D2" w:rsidRPr="00356F86" w:rsidTr="00D40CCB">
        <w:tc>
          <w:tcPr>
            <w:tcW w:w="776" w:type="dxa"/>
            <w:shd w:val="clear" w:color="auto" w:fill="auto"/>
          </w:tcPr>
          <w:p w:rsidR="009A28D2" w:rsidRPr="00356F86" w:rsidRDefault="009A28D2" w:rsidP="009A28D2">
            <w:pPr>
              <w:widowControl/>
              <w:numPr>
                <w:ilvl w:val="0"/>
                <w:numId w:val="18"/>
              </w:numPr>
              <w:autoSpaceDE/>
              <w:autoSpaceDN/>
            </w:pPr>
          </w:p>
        </w:tc>
        <w:tc>
          <w:tcPr>
            <w:tcW w:w="4102" w:type="dxa"/>
            <w:shd w:val="clear" w:color="auto" w:fill="auto"/>
          </w:tcPr>
          <w:p w:rsidR="009A28D2" w:rsidRPr="00356F86" w:rsidRDefault="009A28D2" w:rsidP="00D40CCB">
            <w:pPr>
              <w:rPr>
                <w:bCs/>
              </w:rPr>
            </w:pPr>
            <w:r w:rsidRPr="00356F86">
              <w:rPr>
                <w:bCs/>
              </w:rPr>
              <w:t>Можлива кількість одночасно встановлених детекторів</w:t>
            </w:r>
          </w:p>
        </w:tc>
        <w:tc>
          <w:tcPr>
            <w:tcW w:w="4761" w:type="dxa"/>
            <w:shd w:val="clear" w:color="auto" w:fill="auto"/>
          </w:tcPr>
          <w:p w:rsidR="009A28D2" w:rsidRPr="00356F86" w:rsidRDefault="009A28D2" w:rsidP="00D40CCB">
            <w:pPr>
              <w:rPr>
                <w:bCs/>
              </w:rPr>
            </w:pPr>
            <w:r w:rsidRPr="00356F86">
              <w:rPr>
                <w:bCs/>
              </w:rPr>
              <w:t>Не менше, ніж 4</w:t>
            </w:r>
          </w:p>
        </w:tc>
      </w:tr>
      <w:tr w:rsidR="009A28D2" w:rsidRPr="00356F86" w:rsidTr="00D40CCB">
        <w:tc>
          <w:tcPr>
            <w:tcW w:w="776" w:type="dxa"/>
          </w:tcPr>
          <w:p w:rsidR="009A28D2" w:rsidRPr="00356F86" w:rsidRDefault="009A28D2" w:rsidP="009A28D2">
            <w:pPr>
              <w:widowControl/>
              <w:numPr>
                <w:ilvl w:val="0"/>
                <w:numId w:val="18"/>
              </w:numPr>
              <w:autoSpaceDE/>
              <w:autoSpaceDN/>
            </w:pPr>
          </w:p>
        </w:tc>
        <w:tc>
          <w:tcPr>
            <w:tcW w:w="4102" w:type="dxa"/>
          </w:tcPr>
          <w:p w:rsidR="009A28D2" w:rsidRPr="00356F86" w:rsidRDefault="009A28D2" w:rsidP="00D40CCB">
            <w:pPr>
              <w:rPr>
                <w:bCs/>
              </w:rPr>
            </w:pPr>
            <w:r w:rsidRPr="00356F86">
              <w:rPr>
                <w:bCs/>
              </w:rPr>
              <w:t>Максимальний тиск в хроматографічній системі</w:t>
            </w:r>
          </w:p>
        </w:tc>
        <w:tc>
          <w:tcPr>
            <w:tcW w:w="4761" w:type="dxa"/>
          </w:tcPr>
          <w:p w:rsidR="009A28D2" w:rsidRPr="00356F86" w:rsidRDefault="009A28D2" w:rsidP="00D40CCB">
            <w:pPr>
              <w:rPr>
                <w:bCs/>
              </w:rPr>
            </w:pPr>
            <w:r w:rsidRPr="00356F86">
              <w:rPr>
                <w:bCs/>
              </w:rPr>
              <w:t>Не менше, ніж  1030 кПа</w:t>
            </w:r>
          </w:p>
        </w:tc>
      </w:tr>
      <w:tr w:rsidR="009A28D2" w:rsidRPr="00FE0A70" w:rsidTr="00D40CCB">
        <w:trPr>
          <w:trHeight w:val="263"/>
        </w:trPr>
        <w:tc>
          <w:tcPr>
            <w:tcW w:w="776" w:type="dxa"/>
          </w:tcPr>
          <w:p w:rsidR="009A28D2" w:rsidRPr="00FE0A70" w:rsidRDefault="009A28D2" w:rsidP="009A28D2">
            <w:pPr>
              <w:widowControl/>
              <w:numPr>
                <w:ilvl w:val="0"/>
                <w:numId w:val="18"/>
              </w:numPr>
              <w:autoSpaceDE/>
              <w:autoSpaceDN/>
            </w:pPr>
          </w:p>
        </w:tc>
        <w:tc>
          <w:tcPr>
            <w:tcW w:w="4102" w:type="dxa"/>
          </w:tcPr>
          <w:p w:rsidR="009A28D2" w:rsidRPr="00FE0A70" w:rsidRDefault="009A28D2" w:rsidP="00D40CCB">
            <w:pPr>
              <w:rPr>
                <w:bCs/>
              </w:rPr>
            </w:pPr>
            <w:r w:rsidRPr="00FE0A70">
              <w:rPr>
                <w:bCs/>
              </w:rPr>
              <w:t xml:space="preserve">Діапазон температур термостату </w:t>
            </w:r>
          </w:p>
        </w:tc>
        <w:tc>
          <w:tcPr>
            <w:tcW w:w="4761" w:type="dxa"/>
          </w:tcPr>
          <w:p w:rsidR="009A28D2" w:rsidRPr="00FE0A70" w:rsidRDefault="009A28D2" w:rsidP="00D40CCB">
            <w:pPr>
              <w:rPr>
                <w:bCs/>
              </w:rPr>
            </w:pPr>
            <w:r w:rsidRPr="00FE0A70">
              <w:rPr>
                <w:bCs/>
              </w:rPr>
              <w:t>Не вужче, ніж від кімнатної температури +4</w:t>
            </w:r>
            <w:r w:rsidRPr="00FE0A70">
              <w:rPr>
                <w:bCs/>
                <w:vertAlign w:val="superscript"/>
              </w:rPr>
              <w:t>0</w:t>
            </w:r>
            <w:r w:rsidRPr="00FE0A70">
              <w:rPr>
                <w:bCs/>
              </w:rPr>
              <w:t xml:space="preserve">С до </w:t>
            </w:r>
            <w:r w:rsidRPr="00FE0A70">
              <w:t>450</w:t>
            </w:r>
            <w:r w:rsidRPr="00FE0A70">
              <w:rPr>
                <w:vertAlign w:val="superscript"/>
              </w:rPr>
              <w:t>0</w:t>
            </w:r>
            <w:r w:rsidRPr="00FE0A70">
              <w:rPr>
                <w:lang w:val="en-US"/>
              </w:rPr>
              <w:t>C</w:t>
            </w:r>
          </w:p>
        </w:tc>
      </w:tr>
      <w:tr w:rsidR="009A28D2" w:rsidRPr="00FE0A70" w:rsidTr="00D40CCB">
        <w:tc>
          <w:tcPr>
            <w:tcW w:w="776" w:type="dxa"/>
          </w:tcPr>
          <w:p w:rsidR="009A28D2" w:rsidRPr="00FE0A70" w:rsidRDefault="009A28D2" w:rsidP="009A28D2">
            <w:pPr>
              <w:widowControl/>
              <w:numPr>
                <w:ilvl w:val="0"/>
                <w:numId w:val="18"/>
              </w:numPr>
              <w:autoSpaceDE/>
              <w:autoSpaceDN/>
            </w:pPr>
          </w:p>
        </w:tc>
        <w:tc>
          <w:tcPr>
            <w:tcW w:w="4102" w:type="dxa"/>
          </w:tcPr>
          <w:p w:rsidR="009A28D2" w:rsidRPr="00FE0A70" w:rsidRDefault="009A28D2" w:rsidP="00D40CCB">
            <w:pPr>
              <w:rPr>
                <w:bCs/>
              </w:rPr>
            </w:pPr>
            <w:r w:rsidRPr="00FE0A70">
              <w:rPr>
                <w:bCs/>
              </w:rPr>
              <w:t xml:space="preserve">Кількість кроків програмування температури в термостаті </w:t>
            </w:r>
          </w:p>
        </w:tc>
        <w:tc>
          <w:tcPr>
            <w:tcW w:w="4761" w:type="dxa"/>
          </w:tcPr>
          <w:p w:rsidR="009A28D2" w:rsidRPr="00FE0A70" w:rsidRDefault="009A28D2" w:rsidP="00D40CCB">
            <w:pPr>
              <w:rPr>
                <w:bCs/>
              </w:rPr>
            </w:pPr>
            <w:r w:rsidRPr="00FE0A70">
              <w:rPr>
                <w:bCs/>
              </w:rPr>
              <w:t>Не менше, ніж 20</w:t>
            </w:r>
          </w:p>
        </w:tc>
      </w:tr>
      <w:tr w:rsidR="009A28D2" w:rsidRPr="00B1433B" w:rsidTr="00D40CCB">
        <w:tc>
          <w:tcPr>
            <w:tcW w:w="776" w:type="dxa"/>
          </w:tcPr>
          <w:p w:rsidR="009A28D2" w:rsidRPr="00B1433B" w:rsidRDefault="009A28D2" w:rsidP="009A28D2">
            <w:pPr>
              <w:widowControl/>
              <w:numPr>
                <w:ilvl w:val="0"/>
                <w:numId w:val="18"/>
              </w:numPr>
              <w:autoSpaceDE/>
              <w:autoSpaceDN/>
            </w:pPr>
          </w:p>
        </w:tc>
        <w:tc>
          <w:tcPr>
            <w:tcW w:w="4102" w:type="dxa"/>
          </w:tcPr>
          <w:p w:rsidR="009A28D2" w:rsidRPr="00B1433B" w:rsidRDefault="009A28D2" w:rsidP="00D40CCB">
            <w:pPr>
              <w:rPr>
                <w:bCs/>
              </w:rPr>
            </w:pPr>
            <w:r w:rsidRPr="00B1433B">
              <w:rPr>
                <w:bCs/>
              </w:rPr>
              <w:t>Максимальна температура інжектору</w:t>
            </w:r>
          </w:p>
        </w:tc>
        <w:tc>
          <w:tcPr>
            <w:tcW w:w="4761" w:type="dxa"/>
          </w:tcPr>
          <w:p w:rsidR="009A28D2" w:rsidRPr="00B1433B" w:rsidRDefault="009A28D2" w:rsidP="00D40CCB">
            <w:pPr>
              <w:rPr>
                <w:bCs/>
              </w:rPr>
            </w:pPr>
            <w:r w:rsidRPr="00B1433B">
              <w:rPr>
                <w:bCs/>
              </w:rPr>
              <w:t xml:space="preserve">Не менше ніж </w:t>
            </w:r>
            <w:r w:rsidRPr="00B1433B">
              <w:rPr>
                <w:lang w:val="en-US"/>
              </w:rPr>
              <w:t>450</w:t>
            </w:r>
            <w:r w:rsidRPr="00B1433B">
              <w:rPr>
                <w:vertAlign w:val="superscript"/>
                <w:lang w:val="en-US"/>
              </w:rPr>
              <w:t>0</w:t>
            </w:r>
            <w:r w:rsidRPr="00B1433B">
              <w:rPr>
                <w:lang w:val="en-US"/>
              </w:rPr>
              <w:t>C</w:t>
            </w:r>
          </w:p>
        </w:tc>
      </w:tr>
      <w:tr w:rsidR="009A28D2" w:rsidRPr="00B1433B" w:rsidTr="00D40CCB">
        <w:tc>
          <w:tcPr>
            <w:tcW w:w="776" w:type="dxa"/>
          </w:tcPr>
          <w:p w:rsidR="009A28D2" w:rsidRPr="00B1433B" w:rsidRDefault="009A28D2" w:rsidP="00D40CCB"/>
        </w:tc>
        <w:tc>
          <w:tcPr>
            <w:tcW w:w="4102" w:type="dxa"/>
          </w:tcPr>
          <w:p w:rsidR="009A28D2" w:rsidRPr="00B1433B" w:rsidRDefault="009A28D2" w:rsidP="00D40CCB">
            <w:pPr>
              <w:rPr>
                <w:b/>
                <w:bCs/>
                <w:u w:val="single"/>
              </w:rPr>
            </w:pPr>
          </w:p>
          <w:p w:rsidR="009A28D2" w:rsidRPr="00B1433B" w:rsidRDefault="009A28D2" w:rsidP="00D40CCB">
            <w:pPr>
              <w:rPr>
                <w:b/>
                <w:bCs/>
                <w:u w:val="single"/>
              </w:rPr>
            </w:pPr>
            <w:r w:rsidRPr="00B1433B">
              <w:rPr>
                <w:b/>
                <w:bCs/>
                <w:u w:val="single"/>
              </w:rPr>
              <w:t xml:space="preserve">Детектор </w:t>
            </w:r>
            <w:r>
              <w:rPr>
                <w:b/>
                <w:bCs/>
                <w:u w:val="single"/>
              </w:rPr>
              <w:t>мас-спектрометричний</w:t>
            </w:r>
          </w:p>
        </w:tc>
        <w:tc>
          <w:tcPr>
            <w:tcW w:w="4761" w:type="dxa"/>
          </w:tcPr>
          <w:p w:rsidR="009A28D2" w:rsidRPr="00B1433B" w:rsidRDefault="009A28D2" w:rsidP="00D40CCB"/>
        </w:tc>
      </w:tr>
      <w:tr w:rsidR="009A28D2" w:rsidRPr="00B1433B"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B1433B" w:rsidRDefault="009A28D2" w:rsidP="00D40CCB">
            <w:pPr>
              <w:rPr>
                <w:bCs/>
              </w:rPr>
            </w:pPr>
            <w:r w:rsidRPr="0000148B">
              <w:t>Тип мас-аналізатора</w:t>
            </w:r>
          </w:p>
        </w:tc>
        <w:tc>
          <w:tcPr>
            <w:tcW w:w="4761" w:type="dxa"/>
          </w:tcPr>
          <w:p w:rsidR="009A28D2" w:rsidRPr="00B1433B" w:rsidRDefault="009A28D2" w:rsidP="00D40CCB">
            <w:pPr>
              <w:rPr>
                <w:bCs/>
              </w:rPr>
            </w:pPr>
            <w:r>
              <w:t>Квадрупольний</w:t>
            </w:r>
          </w:p>
        </w:tc>
      </w:tr>
      <w:tr w:rsidR="009A28D2"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00148B" w:rsidRDefault="009A28D2" w:rsidP="00D40CCB">
            <w:r w:rsidRPr="0000148B">
              <w:rPr>
                <w:bCs/>
              </w:rPr>
              <w:t>Форвакуумна помпа</w:t>
            </w:r>
          </w:p>
        </w:tc>
        <w:tc>
          <w:tcPr>
            <w:tcW w:w="4761" w:type="dxa"/>
          </w:tcPr>
          <w:p w:rsidR="009A28D2" w:rsidRDefault="009A28D2" w:rsidP="00D40CCB">
            <w:proofErr w:type="spellStart"/>
            <w:r w:rsidRPr="0000148B">
              <w:rPr>
                <w:bCs/>
              </w:rPr>
              <w:t>Обов</w:t>
            </w:r>
            <w:proofErr w:type="spellEnd"/>
            <w:r w:rsidRPr="0000148B">
              <w:rPr>
                <w:bCs/>
                <w:lang w:val="en-US"/>
              </w:rPr>
              <w:t>’</w:t>
            </w:r>
            <w:proofErr w:type="spellStart"/>
            <w:r w:rsidRPr="0000148B">
              <w:rPr>
                <w:bCs/>
              </w:rPr>
              <w:t>язково</w:t>
            </w:r>
            <w:proofErr w:type="spellEnd"/>
            <w:r w:rsidRPr="0000148B">
              <w:rPr>
                <w:bCs/>
              </w:rPr>
              <w:t xml:space="preserve"> безмасляного типу </w:t>
            </w:r>
          </w:p>
        </w:tc>
      </w:tr>
      <w:tr w:rsidR="009A28D2" w:rsidRPr="0000148B"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00148B" w:rsidRDefault="009A28D2" w:rsidP="00D40CCB">
            <w:pPr>
              <w:rPr>
                <w:bCs/>
              </w:rPr>
            </w:pPr>
            <w:r>
              <w:rPr>
                <w:bCs/>
              </w:rPr>
              <w:t xml:space="preserve">Швидкість відкачування </w:t>
            </w:r>
            <w:proofErr w:type="spellStart"/>
            <w:r>
              <w:rPr>
                <w:bCs/>
              </w:rPr>
              <w:t>турбомолекулярного</w:t>
            </w:r>
            <w:proofErr w:type="spellEnd"/>
            <w:r>
              <w:rPr>
                <w:bCs/>
              </w:rPr>
              <w:t xml:space="preserve"> насосу</w:t>
            </w:r>
          </w:p>
        </w:tc>
        <w:tc>
          <w:tcPr>
            <w:tcW w:w="4761" w:type="dxa"/>
          </w:tcPr>
          <w:p w:rsidR="009A28D2" w:rsidRPr="0000148B" w:rsidRDefault="009A28D2" w:rsidP="00D40CCB">
            <w:pPr>
              <w:rPr>
                <w:bCs/>
              </w:rPr>
            </w:pPr>
            <w:r>
              <w:rPr>
                <w:bCs/>
              </w:rPr>
              <w:t>Не менше, ніж 360 л/</w:t>
            </w:r>
            <w:proofErr w:type="spellStart"/>
            <w:r>
              <w:rPr>
                <w:bCs/>
              </w:rPr>
              <w:t>сек</w:t>
            </w:r>
            <w:proofErr w:type="spellEnd"/>
            <w:r>
              <w:rPr>
                <w:bCs/>
              </w:rPr>
              <w:t>.</w:t>
            </w:r>
          </w:p>
        </w:tc>
      </w:tr>
      <w:tr w:rsidR="009A28D2" w:rsidRPr="00B1433B" w:rsidTr="00D40CCB">
        <w:trPr>
          <w:trHeight w:val="67"/>
        </w:trPr>
        <w:tc>
          <w:tcPr>
            <w:tcW w:w="776" w:type="dxa"/>
          </w:tcPr>
          <w:p w:rsidR="009A28D2" w:rsidRPr="00B1433B" w:rsidRDefault="009A28D2" w:rsidP="009A28D2">
            <w:pPr>
              <w:widowControl/>
              <w:numPr>
                <w:ilvl w:val="0"/>
                <w:numId w:val="21"/>
              </w:numPr>
              <w:autoSpaceDE/>
              <w:autoSpaceDN/>
            </w:pPr>
          </w:p>
        </w:tc>
        <w:tc>
          <w:tcPr>
            <w:tcW w:w="4102" w:type="dxa"/>
          </w:tcPr>
          <w:p w:rsidR="009A28D2" w:rsidRPr="00B1433B" w:rsidRDefault="009A28D2" w:rsidP="00D40CCB">
            <w:pPr>
              <w:rPr>
                <w:bCs/>
              </w:rPr>
            </w:pPr>
            <w:r w:rsidRPr="0000148B">
              <w:t>Діапазон мас</w:t>
            </w:r>
          </w:p>
        </w:tc>
        <w:tc>
          <w:tcPr>
            <w:tcW w:w="4761" w:type="dxa"/>
          </w:tcPr>
          <w:p w:rsidR="009A28D2" w:rsidRPr="00B1433B" w:rsidRDefault="009A28D2" w:rsidP="00D40CCB">
            <w:r w:rsidRPr="0000148B">
              <w:t>Не вужче, ніж</w:t>
            </w:r>
            <w:r w:rsidRPr="0000148B">
              <w:rPr>
                <w:bCs/>
              </w:rPr>
              <w:t xml:space="preserve"> 1</w:t>
            </w:r>
            <w:r>
              <w:rPr>
                <w:bCs/>
              </w:rPr>
              <w:t>,5</w:t>
            </w:r>
            <w:r w:rsidRPr="0000148B">
              <w:rPr>
                <w:bCs/>
              </w:rPr>
              <w:t xml:space="preserve"> до 10</w:t>
            </w:r>
            <w:r>
              <w:rPr>
                <w:bCs/>
              </w:rPr>
              <w:t>8</w:t>
            </w:r>
            <w:r w:rsidRPr="0000148B">
              <w:rPr>
                <w:bCs/>
              </w:rPr>
              <w:t xml:space="preserve">0 </w:t>
            </w:r>
            <w:proofErr w:type="spellStart"/>
            <w:r w:rsidRPr="0000148B">
              <w:rPr>
                <w:bCs/>
              </w:rPr>
              <w:t>а.о.м</w:t>
            </w:r>
            <w:proofErr w:type="spellEnd"/>
          </w:p>
        </w:tc>
      </w:tr>
      <w:tr w:rsidR="009A28D2" w:rsidRPr="00B1433B"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B1433B" w:rsidRDefault="009A28D2" w:rsidP="00D40CCB">
            <w:pPr>
              <w:rPr>
                <w:bCs/>
              </w:rPr>
            </w:pPr>
            <w:r w:rsidRPr="0000148B">
              <w:t>Чутливість</w:t>
            </w:r>
          </w:p>
        </w:tc>
        <w:tc>
          <w:tcPr>
            <w:tcW w:w="4761" w:type="dxa"/>
          </w:tcPr>
          <w:p w:rsidR="009A28D2" w:rsidRPr="0000148B" w:rsidRDefault="009A28D2" w:rsidP="00D40CCB">
            <w:r w:rsidRPr="0000148B">
              <w:t>Не гірше, ніж:</w:t>
            </w:r>
          </w:p>
          <w:p w:rsidR="009A28D2" w:rsidRPr="00B1433B" w:rsidRDefault="009A28D2" w:rsidP="00D40CCB">
            <w:pPr>
              <w:rPr>
                <w:bCs/>
              </w:rPr>
            </w:pPr>
            <w:r w:rsidRPr="0000148B">
              <w:rPr>
                <w:u w:val="single"/>
              </w:rPr>
              <w:t xml:space="preserve">Електронний удар, режим - </w:t>
            </w:r>
            <w:r w:rsidRPr="0000148B">
              <w:rPr>
                <w:u w:val="single"/>
                <w:lang w:val="en-US"/>
              </w:rPr>
              <w:t>Scan</w:t>
            </w:r>
            <w:r w:rsidRPr="0000148B">
              <w:rPr>
                <w:u w:val="single"/>
              </w:rPr>
              <w:t>:</w:t>
            </w:r>
            <w:r w:rsidRPr="0000148B">
              <w:t xml:space="preserve"> S/N &gt; </w:t>
            </w:r>
            <w:r>
              <w:t>15</w:t>
            </w:r>
            <w:r w:rsidRPr="0000148B">
              <w:t xml:space="preserve">00 для m/z 272, </w:t>
            </w:r>
            <w:r>
              <w:t xml:space="preserve">для </w:t>
            </w:r>
            <w:r w:rsidRPr="0000148B">
              <w:t xml:space="preserve">1 </w:t>
            </w:r>
            <w:proofErr w:type="spellStart"/>
            <w:r w:rsidRPr="0000148B">
              <w:t>пг</w:t>
            </w:r>
            <w:proofErr w:type="spellEnd"/>
            <w:r w:rsidRPr="0000148B">
              <w:t xml:space="preserve"> OFN</w:t>
            </w:r>
          </w:p>
        </w:tc>
      </w:tr>
      <w:tr w:rsidR="009A28D2" w:rsidRPr="00B1433B"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B1433B" w:rsidRDefault="009A28D2" w:rsidP="00D40CCB">
            <w:pPr>
              <w:rPr>
                <w:bCs/>
              </w:rPr>
            </w:pPr>
            <w:r w:rsidRPr="0000148B">
              <w:rPr>
                <w:bCs/>
              </w:rPr>
              <w:t>Стабільність мас за 48 годин</w:t>
            </w:r>
          </w:p>
        </w:tc>
        <w:tc>
          <w:tcPr>
            <w:tcW w:w="4761" w:type="dxa"/>
          </w:tcPr>
          <w:p w:rsidR="009A28D2" w:rsidRPr="00B1433B" w:rsidRDefault="009A28D2" w:rsidP="00D40CCB">
            <w:pPr>
              <w:rPr>
                <w:bCs/>
              </w:rPr>
            </w:pPr>
            <w:r w:rsidRPr="0000148B">
              <w:t xml:space="preserve">Не гірше, ніж </w:t>
            </w:r>
            <w:r w:rsidRPr="0000148B">
              <w:rPr>
                <w:bCs/>
                <w:u w:val="single"/>
              </w:rPr>
              <w:t>+</w:t>
            </w:r>
            <w:r w:rsidRPr="0000148B">
              <w:rPr>
                <w:bCs/>
              </w:rPr>
              <w:t xml:space="preserve"> 0,1 </w:t>
            </w:r>
            <w:proofErr w:type="spellStart"/>
            <w:r w:rsidRPr="0000148B">
              <w:rPr>
                <w:bCs/>
              </w:rPr>
              <w:t>а.е.м</w:t>
            </w:r>
            <w:proofErr w:type="spellEnd"/>
            <w:r w:rsidRPr="0000148B">
              <w:rPr>
                <w:bCs/>
              </w:rPr>
              <w:t xml:space="preserve">  </w:t>
            </w:r>
          </w:p>
        </w:tc>
      </w:tr>
      <w:tr w:rsidR="009A28D2" w:rsidRPr="00B1433B"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B1433B" w:rsidRDefault="009A28D2" w:rsidP="00D40CCB">
            <w:pPr>
              <w:rPr>
                <w:bCs/>
              </w:rPr>
            </w:pPr>
            <w:r w:rsidRPr="0000148B">
              <w:t>Максимальна швидкість сканування</w:t>
            </w:r>
          </w:p>
        </w:tc>
        <w:tc>
          <w:tcPr>
            <w:tcW w:w="4761" w:type="dxa"/>
          </w:tcPr>
          <w:p w:rsidR="009A28D2" w:rsidRPr="00B1433B" w:rsidRDefault="009A28D2" w:rsidP="00D40CCB">
            <w:pPr>
              <w:rPr>
                <w:bCs/>
              </w:rPr>
            </w:pPr>
            <w:r w:rsidRPr="0000148B">
              <w:t xml:space="preserve">Не менше, ніж 20 000 </w:t>
            </w:r>
            <w:proofErr w:type="spellStart"/>
            <w:r w:rsidRPr="0000148B">
              <w:t>а.о.м</w:t>
            </w:r>
            <w:proofErr w:type="spellEnd"/>
            <w:r w:rsidRPr="0000148B">
              <w:t>. за секунду</w:t>
            </w:r>
          </w:p>
        </w:tc>
      </w:tr>
      <w:tr w:rsidR="009A28D2" w:rsidRPr="00B1433B" w:rsidTr="00D40CCB">
        <w:tc>
          <w:tcPr>
            <w:tcW w:w="776" w:type="dxa"/>
          </w:tcPr>
          <w:p w:rsidR="009A28D2" w:rsidRPr="00B1433B" w:rsidRDefault="009A28D2" w:rsidP="009A28D2">
            <w:pPr>
              <w:widowControl/>
              <w:numPr>
                <w:ilvl w:val="0"/>
                <w:numId w:val="21"/>
              </w:numPr>
              <w:autoSpaceDE/>
              <w:autoSpaceDN/>
            </w:pPr>
          </w:p>
        </w:tc>
        <w:tc>
          <w:tcPr>
            <w:tcW w:w="4102" w:type="dxa"/>
          </w:tcPr>
          <w:p w:rsidR="009A28D2" w:rsidRPr="00B1433B" w:rsidRDefault="009A28D2" w:rsidP="00D40CCB">
            <w:pPr>
              <w:rPr>
                <w:bCs/>
              </w:rPr>
            </w:pPr>
            <w:r w:rsidRPr="0000148B">
              <w:t xml:space="preserve">Кількість одночасно встановлених </w:t>
            </w:r>
            <w:proofErr w:type="spellStart"/>
            <w:r w:rsidRPr="0000148B">
              <w:t>філаментів</w:t>
            </w:r>
            <w:proofErr w:type="spellEnd"/>
            <w:r w:rsidRPr="0000148B">
              <w:t xml:space="preserve"> </w:t>
            </w:r>
          </w:p>
        </w:tc>
        <w:tc>
          <w:tcPr>
            <w:tcW w:w="4761" w:type="dxa"/>
          </w:tcPr>
          <w:p w:rsidR="009A28D2" w:rsidRPr="00B1433B" w:rsidRDefault="009A28D2" w:rsidP="00D40CCB">
            <w:pPr>
              <w:rPr>
                <w:bCs/>
              </w:rPr>
            </w:pPr>
            <w:r w:rsidRPr="0000148B">
              <w:t>Не менше, ніж 2</w:t>
            </w:r>
          </w:p>
        </w:tc>
      </w:tr>
      <w:tr w:rsidR="009A28D2" w:rsidRPr="008E25E0" w:rsidTr="00D40CCB">
        <w:tc>
          <w:tcPr>
            <w:tcW w:w="776" w:type="dxa"/>
          </w:tcPr>
          <w:p w:rsidR="009A28D2" w:rsidRPr="008E25E0" w:rsidRDefault="009A28D2" w:rsidP="00D40CCB"/>
        </w:tc>
        <w:tc>
          <w:tcPr>
            <w:tcW w:w="4102" w:type="dxa"/>
          </w:tcPr>
          <w:p w:rsidR="009A28D2" w:rsidRPr="008E25E0" w:rsidRDefault="009A28D2" w:rsidP="00D40CCB">
            <w:pPr>
              <w:rPr>
                <w:b/>
                <w:bCs/>
                <w:u w:val="single"/>
              </w:rPr>
            </w:pPr>
            <w:proofErr w:type="spellStart"/>
            <w:r w:rsidRPr="00926E59">
              <w:rPr>
                <w:b/>
                <w:bCs/>
                <w:u w:val="single"/>
              </w:rPr>
              <w:t>Автоінжектор</w:t>
            </w:r>
            <w:proofErr w:type="spellEnd"/>
            <w:r w:rsidRPr="00926E59">
              <w:rPr>
                <w:b/>
                <w:bCs/>
                <w:u w:val="single"/>
              </w:rPr>
              <w:t xml:space="preserve"> для вводу рідких зразків </w:t>
            </w:r>
          </w:p>
        </w:tc>
        <w:tc>
          <w:tcPr>
            <w:tcW w:w="4761" w:type="dxa"/>
          </w:tcPr>
          <w:p w:rsidR="009A28D2" w:rsidRPr="008E25E0" w:rsidRDefault="009A28D2" w:rsidP="00D40CCB">
            <w:pPr>
              <w:ind w:left="318"/>
              <w:rPr>
                <w:bCs/>
              </w:rPr>
            </w:pPr>
          </w:p>
        </w:tc>
      </w:tr>
      <w:tr w:rsidR="009A28D2" w:rsidRPr="008E25E0" w:rsidTr="00D40CCB">
        <w:tc>
          <w:tcPr>
            <w:tcW w:w="776" w:type="dxa"/>
          </w:tcPr>
          <w:p w:rsidR="009A28D2" w:rsidRPr="008E25E0" w:rsidRDefault="009A28D2" w:rsidP="009A28D2">
            <w:pPr>
              <w:widowControl/>
              <w:numPr>
                <w:ilvl w:val="0"/>
                <w:numId w:val="29"/>
              </w:numPr>
              <w:autoSpaceDE/>
              <w:autoSpaceDN/>
            </w:pPr>
          </w:p>
        </w:tc>
        <w:tc>
          <w:tcPr>
            <w:tcW w:w="4102" w:type="dxa"/>
          </w:tcPr>
          <w:p w:rsidR="009A28D2" w:rsidRPr="008E25E0" w:rsidRDefault="009A28D2" w:rsidP="00D40CCB">
            <w:pPr>
              <w:rPr>
                <w:bCs/>
              </w:rPr>
            </w:pPr>
            <w:r w:rsidRPr="00926E59">
              <w:rPr>
                <w:bCs/>
              </w:rPr>
              <w:t xml:space="preserve">Тип </w:t>
            </w:r>
            <w:proofErr w:type="spellStart"/>
            <w:r w:rsidRPr="00926E59">
              <w:rPr>
                <w:bCs/>
              </w:rPr>
              <w:t>автоінжектора</w:t>
            </w:r>
            <w:proofErr w:type="spellEnd"/>
          </w:p>
        </w:tc>
        <w:tc>
          <w:tcPr>
            <w:tcW w:w="4761" w:type="dxa"/>
          </w:tcPr>
          <w:p w:rsidR="009A28D2" w:rsidRPr="008E25E0" w:rsidRDefault="009A28D2" w:rsidP="00D40CCB">
            <w:pPr>
              <w:ind w:left="34"/>
              <w:rPr>
                <w:bCs/>
              </w:rPr>
            </w:pPr>
            <w:proofErr w:type="spellStart"/>
            <w:r w:rsidRPr="00926E59">
              <w:rPr>
                <w:bCs/>
              </w:rPr>
              <w:t>Автоінжектор</w:t>
            </w:r>
            <w:proofErr w:type="spellEnd"/>
            <w:r w:rsidRPr="00926E59">
              <w:rPr>
                <w:bCs/>
              </w:rPr>
              <w:t xml:space="preserve"> для рідких зразків </w:t>
            </w:r>
          </w:p>
        </w:tc>
      </w:tr>
      <w:tr w:rsidR="009A28D2" w:rsidRPr="008E25E0" w:rsidTr="00D40CCB">
        <w:tc>
          <w:tcPr>
            <w:tcW w:w="776" w:type="dxa"/>
          </w:tcPr>
          <w:p w:rsidR="009A28D2" w:rsidRPr="008E25E0" w:rsidRDefault="009A28D2" w:rsidP="009A28D2">
            <w:pPr>
              <w:widowControl/>
              <w:numPr>
                <w:ilvl w:val="0"/>
                <w:numId w:val="29"/>
              </w:numPr>
              <w:autoSpaceDE/>
              <w:autoSpaceDN/>
            </w:pPr>
          </w:p>
        </w:tc>
        <w:tc>
          <w:tcPr>
            <w:tcW w:w="4102" w:type="dxa"/>
          </w:tcPr>
          <w:p w:rsidR="009A28D2" w:rsidRPr="008E25E0" w:rsidRDefault="009A28D2" w:rsidP="00D40CCB">
            <w:pPr>
              <w:spacing w:line="360" w:lineRule="auto"/>
              <w:rPr>
                <w:bCs/>
              </w:rPr>
            </w:pPr>
            <w:r w:rsidRPr="00926E59">
              <w:rPr>
                <w:bCs/>
              </w:rPr>
              <w:t xml:space="preserve">Тримач для 1,5мл </w:t>
            </w:r>
            <w:proofErr w:type="spellStart"/>
            <w:r w:rsidRPr="00926E59">
              <w:rPr>
                <w:bCs/>
              </w:rPr>
              <w:t>віал</w:t>
            </w:r>
            <w:proofErr w:type="spellEnd"/>
          </w:p>
        </w:tc>
        <w:tc>
          <w:tcPr>
            <w:tcW w:w="4761" w:type="dxa"/>
          </w:tcPr>
          <w:p w:rsidR="009A28D2" w:rsidRPr="008E25E0" w:rsidRDefault="009A28D2" w:rsidP="00D40CCB">
            <w:pPr>
              <w:spacing w:line="360" w:lineRule="auto"/>
              <w:ind w:firstLine="34"/>
              <w:jc w:val="both"/>
            </w:pPr>
            <w:r w:rsidRPr="00926E59">
              <w:t>Не менше, ніж на 1</w:t>
            </w:r>
            <w:r>
              <w:t>00</w:t>
            </w:r>
            <w:r w:rsidRPr="00926E59">
              <w:t xml:space="preserve"> зразків</w:t>
            </w:r>
          </w:p>
        </w:tc>
      </w:tr>
      <w:tr w:rsidR="009A28D2" w:rsidRPr="00926E59" w:rsidTr="00D40CCB">
        <w:tc>
          <w:tcPr>
            <w:tcW w:w="776" w:type="dxa"/>
          </w:tcPr>
          <w:p w:rsidR="009A28D2" w:rsidRPr="00A54313" w:rsidRDefault="009A28D2" w:rsidP="00D40CCB"/>
        </w:tc>
        <w:tc>
          <w:tcPr>
            <w:tcW w:w="4102" w:type="dxa"/>
          </w:tcPr>
          <w:p w:rsidR="009A28D2" w:rsidRPr="00926E59" w:rsidRDefault="009A28D2" w:rsidP="00D40CCB"/>
          <w:p w:rsidR="009A28D2" w:rsidRPr="00926E59" w:rsidRDefault="009A28D2" w:rsidP="00D40CCB">
            <w:pPr>
              <w:rPr>
                <w:b/>
                <w:u w:val="single"/>
              </w:rPr>
            </w:pPr>
            <w:r w:rsidRPr="00926E59">
              <w:rPr>
                <w:b/>
                <w:u w:val="single"/>
              </w:rPr>
              <w:t>Програмне забезпечення</w:t>
            </w:r>
          </w:p>
        </w:tc>
        <w:tc>
          <w:tcPr>
            <w:tcW w:w="4761" w:type="dxa"/>
          </w:tcPr>
          <w:p w:rsidR="009A28D2" w:rsidRPr="00926E59" w:rsidRDefault="009A28D2" w:rsidP="00D40CCB"/>
        </w:tc>
      </w:tr>
      <w:tr w:rsidR="009A28D2" w:rsidRPr="00926E59" w:rsidTr="00D40CCB">
        <w:tc>
          <w:tcPr>
            <w:tcW w:w="776" w:type="dxa"/>
          </w:tcPr>
          <w:p w:rsidR="009A28D2" w:rsidRPr="00926E59" w:rsidRDefault="009A28D2" w:rsidP="009A28D2">
            <w:pPr>
              <w:widowControl/>
              <w:numPr>
                <w:ilvl w:val="0"/>
                <w:numId w:val="19"/>
              </w:numPr>
              <w:autoSpaceDE/>
              <w:autoSpaceDN/>
            </w:pPr>
          </w:p>
        </w:tc>
        <w:tc>
          <w:tcPr>
            <w:tcW w:w="4102" w:type="dxa"/>
          </w:tcPr>
          <w:p w:rsidR="009A28D2" w:rsidRPr="00926E59" w:rsidRDefault="009A28D2" w:rsidP="00D40CCB">
            <w:r w:rsidRPr="00926E59">
              <w:t xml:space="preserve">Повне управління приладом (і хроматографом і </w:t>
            </w:r>
            <w:proofErr w:type="spellStart"/>
            <w:r w:rsidRPr="00926E59">
              <w:t>автодозатором</w:t>
            </w:r>
            <w:proofErr w:type="spellEnd"/>
            <w:r w:rsidRPr="00926E59">
              <w:t>) та обробка результатів аналізу</w:t>
            </w:r>
          </w:p>
        </w:tc>
        <w:tc>
          <w:tcPr>
            <w:tcW w:w="4761" w:type="dxa"/>
          </w:tcPr>
          <w:p w:rsidR="009A28D2" w:rsidRPr="00926E59" w:rsidRDefault="009A28D2" w:rsidP="00D40CCB">
            <w:r w:rsidRPr="00926E59">
              <w:t xml:space="preserve">За допомогою спеціального ліцензійного програмного забезпечення, розробленого фірмою-виробником хроматографа </w:t>
            </w:r>
          </w:p>
        </w:tc>
      </w:tr>
      <w:tr w:rsidR="009A28D2" w:rsidRPr="00926E59" w:rsidTr="00D40CCB">
        <w:tc>
          <w:tcPr>
            <w:tcW w:w="776" w:type="dxa"/>
          </w:tcPr>
          <w:p w:rsidR="009A28D2" w:rsidRPr="00926E59" w:rsidRDefault="009A28D2" w:rsidP="00D40CCB"/>
        </w:tc>
        <w:tc>
          <w:tcPr>
            <w:tcW w:w="4102" w:type="dxa"/>
          </w:tcPr>
          <w:p w:rsidR="009A28D2" w:rsidRPr="00926E59" w:rsidRDefault="009A28D2" w:rsidP="00D40CCB">
            <w:pPr>
              <w:rPr>
                <w:b/>
                <w:u w:val="single"/>
              </w:rPr>
            </w:pPr>
          </w:p>
          <w:p w:rsidR="009A28D2" w:rsidRPr="00926E59" w:rsidRDefault="009A28D2" w:rsidP="00D40CCB">
            <w:pPr>
              <w:rPr>
                <w:b/>
                <w:u w:val="single"/>
              </w:rPr>
            </w:pPr>
            <w:r w:rsidRPr="00926E59">
              <w:rPr>
                <w:b/>
                <w:u w:val="single"/>
              </w:rPr>
              <w:t>Персональний комп’ютер</w:t>
            </w:r>
          </w:p>
        </w:tc>
        <w:tc>
          <w:tcPr>
            <w:tcW w:w="4761" w:type="dxa"/>
          </w:tcPr>
          <w:p w:rsidR="009A28D2" w:rsidRPr="00926E59" w:rsidRDefault="009A28D2" w:rsidP="00D40CCB"/>
        </w:tc>
      </w:tr>
      <w:tr w:rsidR="009A28D2" w:rsidRPr="00926E59" w:rsidTr="00D40CCB">
        <w:tc>
          <w:tcPr>
            <w:tcW w:w="776" w:type="dxa"/>
          </w:tcPr>
          <w:p w:rsidR="009A28D2" w:rsidRPr="00926E59" w:rsidRDefault="009A28D2" w:rsidP="009A28D2">
            <w:pPr>
              <w:widowControl/>
              <w:numPr>
                <w:ilvl w:val="0"/>
                <w:numId w:val="20"/>
              </w:numPr>
              <w:autoSpaceDE/>
              <w:autoSpaceDN/>
            </w:pPr>
          </w:p>
        </w:tc>
        <w:tc>
          <w:tcPr>
            <w:tcW w:w="4102" w:type="dxa"/>
          </w:tcPr>
          <w:p w:rsidR="009A28D2" w:rsidRPr="00926E59" w:rsidRDefault="009A28D2" w:rsidP="00D40CCB">
            <w:r w:rsidRPr="00926E59">
              <w:t>Системний блок</w:t>
            </w:r>
          </w:p>
          <w:p w:rsidR="009A28D2" w:rsidRPr="00926E59" w:rsidRDefault="009A28D2" w:rsidP="00D40CCB">
            <w:r w:rsidRPr="00926E59">
              <w:t>Монітор</w:t>
            </w:r>
          </w:p>
          <w:p w:rsidR="009A28D2" w:rsidRPr="00926E59" w:rsidRDefault="009A28D2" w:rsidP="00D40CCB">
            <w:r w:rsidRPr="00926E59">
              <w:t>Принтер</w:t>
            </w:r>
          </w:p>
        </w:tc>
        <w:tc>
          <w:tcPr>
            <w:tcW w:w="4761" w:type="dxa"/>
          </w:tcPr>
          <w:p w:rsidR="009A28D2" w:rsidRPr="00926E59" w:rsidRDefault="009A28D2" w:rsidP="009A28D2">
            <w:pPr>
              <w:widowControl/>
              <w:numPr>
                <w:ilvl w:val="0"/>
                <w:numId w:val="26"/>
              </w:numPr>
              <w:autoSpaceDE/>
              <w:autoSpaceDN/>
              <w:ind w:left="34" w:firstLine="284"/>
            </w:pPr>
            <w:proofErr w:type="spellStart"/>
            <w:r w:rsidRPr="00926E59">
              <w:t>Intel</w:t>
            </w:r>
            <w:proofErr w:type="spellEnd"/>
            <w:r w:rsidRPr="00926E59">
              <w:t xml:space="preserve"> </w:t>
            </w:r>
            <w:proofErr w:type="spellStart"/>
            <w:r w:rsidRPr="00926E59">
              <w:t>Core</w:t>
            </w:r>
            <w:proofErr w:type="spellEnd"/>
            <w:r w:rsidRPr="00926E59">
              <w:t xml:space="preserve"> i5-series або краще, оперативна пам’ять 8 </w:t>
            </w:r>
            <w:proofErr w:type="spellStart"/>
            <w:r w:rsidRPr="00926E59">
              <w:t>Гб</w:t>
            </w:r>
            <w:proofErr w:type="spellEnd"/>
            <w:r w:rsidRPr="00926E59">
              <w:t xml:space="preserve"> або краще; жорсткий диск не менше 1Тб, DVD+/-RW, Операційна система </w:t>
            </w:r>
            <w:proofErr w:type="spellStart"/>
            <w:r w:rsidRPr="00926E59">
              <w:t>Widows</w:t>
            </w:r>
            <w:proofErr w:type="spellEnd"/>
            <w:r w:rsidRPr="00926E59">
              <w:t xml:space="preserve"> 10 64-bit;</w:t>
            </w:r>
          </w:p>
          <w:p w:rsidR="009A28D2" w:rsidRPr="00926E59" w:rsidRDefault="009A28D2" w:rsidP="009A28D2">
            <w:pPr>
              <w:widowControl/>
              <w:numPr>
                <w:ilvl w:val="0"/>
                <w:numId w:val="26"/>
              </w:numPr>
              <w:autoSpaceDE/>
              <w:autoSpaceDN/>
              <w:ind w:left="34" w:firstLine="284"/>
            </w:pPr>
            <w:r w:rsidRPr="00926E59">
              <w:rPr>
                <w:lang w:val="en-US"/>
              </w:rPr>
              <w:t xml:space="preserve">LCD </w:t>
            </w:r>
            <w:r w:rsidRPr="00926E59">
              <w:t>монітор не менше 24-дюймів</w:t>
            </w:r>
          </w:p>
          <w:p w:rsidR="009A28D2" w:rsidRPr="00926E59" w:rsidRDefault="009A28D2" w:rsidP="009A28D2">
            <w:pPr>
              <w:widowControl/>
              <w:numPr>
                <w:ilvl w:val="0"/>
                <w:numId w:val="26"/>
              </w:numPr>
              <w:autoSpaceDE/>
              <w:autoSpaceDN/>
              <w:ind w:left="34" w:firstLine="284"/>
            </w:pPr>
            <w:r w:rsidRPr="00926E59">
              <w:t>Ч/б лазерний принтер</w:t>
            </w:r>
          </w:p>
        </w:tc>
      </w:tr>
      <w:tr w:rsidR="009A28D2" w:rsidRPr="00926E59" w:rsidTr="00D40CCB">
        <w:tc>
          <w:tcPr>
            <w:tcW w:w="776" w:type="dxa"/>
          </w:tcPr>
          <w:p w:rsidR="009A28D2" w:rsidRPr="00926E59" w:rsidRDefault="009A28D2" w:rsidP="00D40CCB">
            <w:pPr>
              <w:ind w:left="360"/>
            </w:pPr>
          </w:p>
        </w:tc>
        <w:tc>
          <w:tcPr>
            <w:tcW w:w="4102" w:type="dxa"/>
          </w:tcPr>
          <w:p w:rsidR="009A28D2" w:rsidRDefault="009A28D2" w:rsidP="00D40CCB">
            <w:pPr>
              <w:rPr>
                <w:b/>
                <w:color w:val="000000"/>
                <w:u w:val="single"/>
              </w:rPr>
            </w:pPr>
          </w:p>
          <w:p w:rsidR="009A28D2" w:rsidRPr="0085077B" w:rsidRDefault="009A28D2" w:rsidP="00D40CCB">
            <w:pPr>
              <w:rPr>
                <w:u w:val="single"/>
              </w:rPr>
            </w:pPr>
            <w:r w:rsidRPr="0085077B">
              <w:rPr>
                <w:b/>
                <w:color w:val="000000"/>
                <w:u w:val="single"/>
              </w:rPr>
              <w:t xml:space="preserve">Редуктор для балону </w:t>
            </w:r>
          </w:p>
        </w:tc>
        <w:tc>
          <w:tcPr>
            <w:tcW w:w="4761" w:type="dxa"/>
          </w:tcPr>
          <w:p w:rsidR="009A28D2" w:rsidRPr="00926E59" w:rsidRDefault="009A28D2" w:rsidP="00D40CCB">
            <w:pPr>
              <w:ind w:left="318"/>
            </w:pPr>
          </w:p>
        </w:tc>
      </w:tr>
      <w:tr w:rsidR="009A28D2" w:rsidRPr="00926E59" w:rsidTr="00D40CCB">
        <w:tc>
          <w:tcPr>
            <w:tcW w:w="776" w:type="dxa"/>
          </w:tcPr>
          <w:p w:rsidR="009A28D2" w:rsidRPr="00926E59" w:rsidRDefault="009A28D2" w:rsidP="009A28D2">
            <w:pPr>
              <w:widowControl/>
              <w:numPr>
                <w:ilvl w:val="0"/>
                <w:numId w:val="32"/>
              </w:numPr>
              <w:autoSpaceDE/>
              <w:autoSpaceDN/>
            </w:pPr>
          </w:p>
        </w:tc>
        <w:tc>
          <w:tcPr>
            <w:tcW w:w="4102" w:type="dxa"/>
          </w:tcPr>
          <w:p w:rsidR="009A28D2" w:rsidRPr="00926E59" w:rsidRDefault="009A28D2" w:rsidP="00D40CCB">
            <w:r w:rsidRPr="00402734">
              <w:rPr>
                <w:bCs/>
                <w:color w:val="000000"/>
              </w:rPr>
              <w:t xml:space="preserve">Редуктор </w:t>
            </w:r>
          </w:p>
        </w:tc>
        <w:tc>
          <w:tcPr>
            <w:tcW w:w="4761" w:type="dxa"/>
          </w:tcPr>
          <w:p w:rsidR="009A28D2" w:rsidRPr="00926E59" w:rsidRDefault="009A28D2" w:rsidP="00D40CCB">
            <w:pPr>
              <w:ind w:left="318"/>
            </w:pPr>
            <w:r w:rsidRPr="00402734">
              <w:rPr>
                <w:bCs/>
                <w:color w:val="000000"/>
              </w:rPr>
              <w:t>Двоступеневий редуктор з металевою мембраною</w:t>
            </w:r>
            <w:r>
              <w:rPr>
                <w:bCs/>
                <w:color w:val="000000"/>
              </w:rPr>
              <w:t xml:space="preserve"> </w:t>
            </w:r>
            <w:r>
              <w:rPr>
                <w:color w:val="000000"/>
              </w:rPr>
              <w:t>для особливо чистих газів</w:t>
            </w:r>
          </w:p>
        </w:tc>
      </w:tr>
      <w:tr w:rsidR="009A28D2" w:rsidRPr="00402734" w:rsidTr="00D40CCB">
        <w:tc>
          <w:tcPr>
            <w:tcW w:w="776" w:type="dxa"/>
          </w:tcPr>
          <w:p w:rsidR="009A28D2" w:rsidRPr="00926E59" w:rsidRDefault="009A28D2" w:rsidP="00D40CCB">
            <w:pPr>
              <w:ind w:left="360"/>
            </w:pPr>
          </w:p>
        </w:tc>
        <w:tc>
          <w:tcPr>
            <w:tcW w:w="4102" w:type="dxa"/>
          </w:tcPr>
          <w:p w:rsidR="009A28D2" w:rsidRDefault="009A28D2" w:rsidP="00D40CCB"/>
          <w:p w:rsidR="009A28D2" w:rsidRDefault="009A28D2" w:rsidP="00D40CCB">
            <w:pPr>
              <w:rPr>
                <w:bCs/>
                <w:color w:val="000000"/>
              </w:rPr>
            </w:pPr>
            <w:r w:rsidRPr="006065FB">
              <w:rPr>
                <w:b/>
                <w:bCs/>
                <w:u w:val="single"/>
              </w:rPr>
              <w:t>Гелій</w:t>
            </w:r>
            <w:r>
              <w:rPr>
                <w:b/>
                <w:bCs/>
                <w:u w:val="single"/>
              </w:rPr>
              <w:t xml:space="preserve"> в балоні 40л</w:t>
            </w:r>
          </w:p>
        </w:tc>
        <w:tc>
          <w:tcPr>
            <w:tcW w:w="4761" w:type="dxa"/>
          </w:tcPr>
          <w:p w:rsidR="009A28D2" w:rsidRPr="00402734" w:rsidRDefault="009A28D2" w:rsidP="00D40CCB">
            <w:pPr>
              <w:ind w:left="318"/>
              <w:rPr>
                <w:bCs/>
                <w:color w:val="000000"/>
              </w:rPr>
            </w:pPr>
          </w:p>
        </w:tc>
      </w:tr>
      <w:tr w:rsidR="009A28D2" w:rsidRPr="00402734" w:rsidTr="00D40CCB">
        <w:tc>
          <w:tcPr>
            <w:tcW w:w="776" w:type="dxa"/>
          </w:tcPr>
          <w:p w:rsidR="009A28D2" w:rsidRPr="00926E59" w:rsidRDefault="009A28D2" w:rsidP="00D40CCB">
            <w:pPr>
              <w:ind w:left="360"/>
            </w:pPr>
            <w:r>
              <w:rPr>
                <w:lang w:val="en-US"/>
              </w:rPr>
              <w:t>1.</w:t>
            </w:r>
          </w:p>
        </w:tc>
        <w:tc>
          <w:tcPr>
            <w:tcW w:w="4102" w:type="dxa"/>
          </w:tcPr>
          <w:p w:rsidR="009A28D2" w:rsidRDefault="009A28D2" w:rsidP="00D40CCB">
            <w:pPr>
              <w:rPr>
                <w:bCs/>
                <w:color w:val="000000"/>
              </w:rPr>
            </w:pPr>
            <w:r>
              <w:t>Чистота гелію</w:t>
            </w:r>
          </w:p>
        </w:tc>
        <w:tc>
          <w:tcPr>
            <w:tcW w:w="4761" w:type="dxa"/>
          </w:tcPr>
          <w:p w:rsidR="009A28D2" w:rsidRPr="00402734" w:rsidRDefault="009A28D2" w:rsidP="00D40CCB">
            <w:pPr>
              <w:ind w:left="318"/>
              <w:rPr>
                <w:bCs/>
                <w:color w:val="000000"/>
              </w:rPr>
            </w:pPr>
            <w:r w:rsidRPr="00664041">
              <w:t xml:space="preserve">Не гірше, ніж 99,999% </w:t>
            </w:r>
          </w:p>
        </w:tc>
      </w:tr>
      <w:tr w:rsidR="009A28D2" w:rsidRPr="00402734" w:rsidTr="00D40CCB">
        <w:tc>
          <w:tcPr>
            <w:tcW w:w="776" w:type="dxa"/>
          </w:tcPr>
          <w:p w:rsidR="009A28D2" w:rsidRPr="00926E59" w:rsidRDefault="009A28D2" w:rsidP="00D40CCB">
            <w:pPr>
              <w:ind w:left="360"/>
            </w:pPr>
          </w:p>
        </w:tc>
        <w:tc>
          <w:tcPr>
            <w:tcW w:w="4102" w:type="dxa"/>
          </w:tcPr>
          <w:p w:rsidR="009A28D2" w:rsidRDefault="009A28D2" w:rsidP="00D40CCB">
            <w:pPr>
              <w:rPr>
                <w:bCs/>
                <w:color w:val="000000"/>
              </w:rPr>
            </w:pPr>
          </w:p>
          <w:p w:rsidR="009A28D2" w:rsidRPr="00A54313" w:rsidRDefault="009A28D2" w:rsidP="00D40CCB">
            <w:pPr>
              <w:rPr>
                <w:b/>
                <w:color w:val="000000"/>
                <w:u w:val="single"/>
              </w:rPr>
            </w:pPr>
            <w:r w:rsidRPr="00A54313">
              <w:rPr>
                <w:b/>
                <w:color w:val="000000"/>
                <w:u w:val="single"/>
              </w:rPr>
              <w:t>Джерело безперебійного живлення</w:t>
            </w:r>
          </w:p>
        </w:tc>
        <w:tc>
          <w:tcPr>
            <w:tcW w:w="4761" w:type="dxa"/>
          </w:tcPr>
          <w:p w:rsidR="009A28D2" w:rsidRPr="00402734" w:rsidRDefault="009A28D2" w:rsidP="00D40CCB">
            <w:pPr>
              <w:ind w:left="318"/>
              <w:rPr>
                <w:bCs/>
                <w:color w:val="000000"/>
              </w:rPr>
            </w:pPr>
          </w:p>
        </w:tc>
      </w:tr>
      <w:tr w:rsidR="009A28D2" w:rsidRPr="00402734" w:rsidTr="00D40CCB">
        <w:tc>
          <w:tcPr>
            <w:tcW w:w="776" w:type="dxa"/>
          </w:tcPr>
          <w:p w:rsidR="009A28D2" w:rsidRPr="00926E59" w:rsidRDefault="009A28D2" w:rsidP="009A28D2">
            <w:pPr>
              <w:widowControl/>
              <w:numPr>
                <w:ilvl w:val="0"/>
                <w:numId w:val="33"/>
              </w:numPr>
              <w:autoSpaceDE/>
              <w:autoSpaceDN/>
            </w:pPr>
          </w:p>
        </w:tc>
        <w:tc>
          <w:tcPr>
            <w:tcW w:w="4102" w:type="dxa"/>
          </w:tcPr>
          <w:p w:rsidR="009A28D2" w:rsidRPr="00A54313" w:rsidRDefault="009A28D2" w:rsidP="00D40CCB">
            <w:pPr>
              <w:rPr>
                <w:bCs/>
                <w:color w:val="000000"/>
              </w:rPr>
            </w:pPr>
            <w:r w:rsidRPr="00AE3172">
              <w:rPr>
                <w:bCs/>
                <w:color w:val="000000"/>
              </w:rPr>
              <w:t>Джерело безперебійного живлення, 6 кВт з батарейним блоком для безпечного вимкнення хроматографа</w:t>
            </w:r>
          </w:p>
        </w:tc>
        <w:tc>
          <w:tcPr>
            <w:tcW w:w="4761" w:type="dxa"/>
          </w:tcPr>
          <w:p w:rsidR="009A28D2" w:rsidRPr="00402734" w:rsidRDefault="009A28D2" w:rsidP="00D40CCB">
            <w:pPr>
              <w:ind w:left="318"/>
              <w:rPr>
                <w:bCs/>
                <w:color w:val="000000"/>
              </w:rPr>
            </w:pPr>
            <w:r w:rsidRPr="00AE3172">
              <w:rPr>
                <w:bCs/>
                <w:color w:val="000000"/>
              </w:rPr>
              <w:t>Джерело безперебійного живлення, 6 кВт з батарейним блоком для безпечного вимкнення хроматографа</w:t>
            </w:r>
          </w:p>
        </w:tc>
      </w:tr>
    </w:tbl>
    <w:p w:rsidR="009A28D2" w:rsidRDefault="009A28D2" w:rsidP="009A28D2">
      <w:pPr>
        <w:rPr>
          <w:b/>
          <w:color w:val="FF0000"/>
          <w:sz w:val="24"/>
        </w:rPr>
      </w:pPr>
    </w:p>
    <w:p w:rsidR="009A28D2" w:rsidRPr="00D7053C" w:rsidRDefault="009A28D2" w:rsidP="009A28D2">
      <w:pPr>
        <w:rPr>
          <w:b/>
          <w:bCs/>
          <w:sz w:val="28"/>
          <w:szCs w:val="28"/>
          <w:u w:val="single"/>
        </w:rPr>
      </w:pPr>
      <w:r w:rsidRPr="00D7053C">
        <w:rPr>
          <w:b/>
          <w:bCs/>
          <w:sz w:val="28"/>
          <w:szCs w:val="28"/>
          <w:u w:val="single"/>
        </w:rPr>
        <w:t>Вимоги до комплектності газових хроматографів:</w:t>
      </w:r>
    </w:p>
    <w:p w:rsidR="009A28D2" w:rsidRDefault="009A28D2" w:rsidP="009A28D2">
      <w:pPr>
        <w:rPr>
          <w:b/>
          <w:color w:val="FF0000"/>
          <w:sz w:val="24"/>
        </w:rPr>
      </w:pP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706"/>
        <w:gridCol w:w="1629"/>
      </w:tblGrid>
      <w:tr w:rsidR="009A28D2" w:rsidTr="00D40CCB">
        <w:tc>
          <w:tcPr>
            <w:tcW w:w="710" w:type="dxa"/>
            <w:tcBorders>
              <w:top w:val="single" w:sz="4" w:space="0" w:color="auto"/>
              <w:left w:val="single" w:sz="4" w:space="0" w:color="auto"/>
              <w:bottom w:val="single" w:sz="4" w:space="0" w:color="auto"/>
              <w:right w:val="single" w:sz="4" w:space="0" w:color="auto"/>
            </w:tcBorders>
            <w:hideMark/>
          </w:tcPr>
          <w:p w:rsidR="009A28D2" w:rsidRDefault="009A28D2" w:rsidP="00D40CCB">
            <w:pPr>
              <w:rPr>
                <w:b/>
                <w:bCs/>
              </w:rPr>
            </w:pPr>
            <w:r>
              <w:rPr>
                <w:b/>
                <w:bCs/>
              </w:rPr>
              <w:t>№</w:t>
            </w:r>
          </w:p>
        </w:tc>
        <w:tc>
          <w:tcPr>
            <w:tcW w:w="7370" w:type="dxa"/>
            <w:tcBorders>
              <w:top w:val="single" w:sz="4" w:space="0" w:color="auto"/>
              <w:left w:val="single" w:sz="4" w:space="0" w:color="auto"/>
              <w:bottom w:val="single" w:sz="4" w:space="0" w:color="auto"/>
              <w:right w:val="single" w:sz="4" w:space="0" w:color="auto"/>
            </w:tcBorders>
            <w:hideMark/>
          </w:tcPr>
          <w:p w:rsidR="009A28D2" w:rsidRDefault="009A28D2" w:rsidP="00D40CCB">
            <w:pPr>
              <w:ind w:left="132"/>
              <w:jc w:val="center"/>
              <w:rPr>
                <w:b/>
                <w:bCs/>
              </w:rPr>
            </w:pPr>
            <w:r>
              <w:rPr>
                <w:b/>
                <w:bCs/>
              </w:rPr>
              <w:t>Назва</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
                <w:bCs/>
              </w:rPr>
            </w:pPr>
            <w:r>
              <w:rPr>
                <w:b/>
                <w:bCs/>
              </w:rPr>
              <w:t>Кількість</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Default="009A28D2" w:rsidP="00D40CCB">
            <w:pPr>
              <w:rPr>
                <w:bCs/>
              </w:rPr>
            </w:pPr>
            <w:r>
              <w:rPr>
                <w:bCs/>
              </w:rPr>
              <w:t xml:space="preserve">Газовий </w:t>
            </w:r>
            <w:proofErr w:type="spellStart"/>
            <w:r>
              <w:rPr>
                <w:bCs/>
              </w:rPr>
              <w:t>хромато</w:t>
            </w:r>
            <w:proofErr w:type="spellEnd"/>
            <w:r>
              <w:rPr>
                <w:bCs/>
              </w:rPr>
              <w:t xml:space="preserve">-мас-спектрометр із </w:t>
            </w:r>
            <w:r>
              <w:rPr>
                <w:bCs/>
                <w:lang w:val="en-US"/>
              </w:rPr>
              <w:t>Split</w:t>
            </w:r>
            <w:r>
              <w:rPr>
                <w:bCs/>
              </w:rPr>
              <w:t>/</w:t>
            </w:r>
            <w:proofErr w:type="spellStart"/>
            <w:r>
              <w:rPr>
                <w:bCs/>
                <w:lang w:val="en-US"/>
              </w:rPr>
              <w:t>Splitless</w:t>
            </w:r>
            <w:proofErr w:type="spellEnd"/>
            <w:r>
              <w:rPr>
                <w:bCs/>
              </w:rPr>
              <w:t xml:space="preserve"> інжектором та </w:t>
            </w:r>
            <w:proofErr w:type="spellStart"/>
            <w:r>
              <w:rPr>
                <w:bCs/>
              </w:rPr>
              <w:t>моноквадрупольним</w:t>
            </w:r>
            <w:proofErr w:type="spellEnd"/>
            <w:r>
              <w:rPr>
                <w:bCs/>
              </w:rPr>
              <w:t xml:space="preserve"> мас-спектрометричним детектором з режимом іонізації – електронний удар та форвакуумним безмасляним насосом  </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Default="009A28D2" w:rsidP="00D40CCB">
            <w:pPr>
              <w:rPr>
                <w:bCs/>
              </w:rPr>
            </w:pPr>
            <w:r>
              <w:rPr>
                <w:bCs/>
              </w:rPr>
              <w:t xml:space="preserve">Програмне забезпечення для керування приладом з комплектом бібліотек мас спектрів </w:t>
            </w:r>
            <w:r>
              <w:rPr>
                <w:bCs/>
                <w:lang w:val="en-US"/>
              </w:rPr>
              <w:t>NIST</w:t>
            </w:r>
            <w:r>
              <w:rPr>
                <w:bCs/>
              </w:rPr>
              <w:t>+</w:t>
            </w:r>
            <w:r>
              <w:rPr>
                <w:bCs/>
                <w:lang w:val="en-US"/>
              </w:rPr>
              <w:t>Wiley</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шт.</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Default="009A28D2" w:rsidP="00D40CCB">
            <w:pPr>
              <w:rPr>
                <w:bCs/>
              </w:rPr>
            </w:pPr>
            <w:r>
              <w:rPr>
                <w:bCs/>
              </w:rPr>
              <w:t xml:space="preserve">Комплект витратних матеріалів (не менше ніж: </w:t>
            </w:r>
            <w:proofErr w:type="spellStart"/>
            <w:r>
              <w:rPr>
                <w:bCs/>
              </w:rPr>
              <w:t>філаменти</w:t>
            </w:r>
            <w:proofErr w:type="spellEnd"/>
            <w:r>
              <w:rPr>
                <w:bCs/>
              </w:rPr>
              <w:t xml:space="preserve"> -2шт., ущільнення для колонок -20шт., лайнери – 15шт., 5 шт. ущільнень лайнера, гайки для монтажу колонок – 5 шт., 100 шт. </w:t>
            </w:r>
            <w:proofErr w:type="spellStart"/>
            <w:r>
              <w:rPr>
                <w:bCs/>
              </w:rPr>
              <w:t>септ</w:t>
            </w:r>
            <w:proofErr w:type="spellEnd"/>
            <w:r>
              <w:rPr>
                <w:bCs/>
              </w:rPr>
              <w:t xml:space="preserve">, шприців для </w:t>
            </w:r>
            <w:proofErr w:type="spellStart"/>
            <w:r>
              <w:rPr>
                <w:bCs/>
              </w:rPr>
              <w:t>автоінжектора</w:t>
            </w:r>
            <w:proofErr w:type="spellEnd"/>
            <w:r>
              <w:rPr>
                <w:bCs/>
              </w:rPr>
              <w:t xml:space="preserve"> – 6шт.)</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Default="009A28D2" w:rsidP="00D40CCB">
            <w:pPr>
              <w:rPr>
                <w:bCs/>
              </w:rPr>
            </w:pPr>
            <w:r>
              <w:rPr>
                <w:bCs/>
              </w:rPr>
              <w:t>Комплект для установки та обслуговування приладу</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tcPr>
          <w:p w:rsidR="009A28D2" w:rsidRDefault="009A28D2" w:rsidP="00D40CCB">
            <w:pPr>
              <w:rPr>
                <w:bCs/>
              </w:rPr>
            </w:pPr>
            <w:r w:rsidRPr="000D3C3B">
              <w:rPr>
                <w:bCs/>
                <w:color w:val="000000" w:themeColor="text1"/>
              </w:rPr>
              <w:t>Комплект стандартних зразків для калібрування газового хроматографа з мас-спектрометром (</w:t>
            </w:r>
            <w:proofErr w:type="spellStart"/>
            <w:r w:rsidRPr="000D3C3B">
              <w:rPr>
                <w:bCs/>
                <w:color w:val="000000" w:themeColor="text1"/>
              </w:rPr>
              <w:t>Check</w:t>
            </w:r>
            <w:proofErr w:type="spellEnd"/>
            <w:r w:rsidRPr="000D3C3B">
              <w:rPr>
                <w:bCs/>
                <w:color w:val="000000" w:themeColor="text1"/>
              </w:rPr>
              <w:t xml:space="preserve"> </w:t>
            </w:r>
            <w:proofErr w:type="spellStart"/>
            <w:r w:rsidRPr="000D3C3B">
              <w:rPr>
                <w:bCs/>
                <w:color w:val="000000" w:themeColor="text1"/>
              </w:rPr>
              <w:t>out</w:t>
            </w:r>
            <w:proofErr w:type="spellEnd"/>
            <w:r w:rsidRPr="000D3C3B">
              <w:rPr>
                <w:bCs/>
                <w:color w:val="000000" w:themeColor="text1"/>
              </w:rPr>
              <w:t xml:space="preserve"> </w:t>
            </w:r>
            <w:proofErr w:type="spellStart"/>
            <w:r w:rsidRPr="000D3C3B">
              <w:rPr>
                <w:bCs/>
                <w:color w:val="000000" w:themeColor="text1"/>
              </w:rPr>
              <w:t>samples</w:t>
            </w:r>
            <w:proofErr w:type="spellEnd"/>
            <w:r w:rsidRPr="000D3C3B">
              <w:rPr>
                <w:bCs/>
                <w:color w:val="000000" w:themeColor="text1"/>
              </w:rPr>
              <w:t>)</w:t>
            </w:r>
          </w:p>
        </w:tc>
        <w:tc>
          <w:tcPr>
            <w:tcW w:w="1558" w:type="dxa"/>
            <w:tcBorders>
              <w:top w:val="single" w:sz="4" w:space="0" w:color="auto"/>
              <w:left w:val="single" w:sz="4" w:space="0" w:color="auto"/>
              <w:bottom w:val="single" w:sz="4" w:space="0" w:color="auto"/>
              <w:right w:val="single" w:sz="4" w:space="0" w:color="auto"/>
            </w:tcBorders>
          </w:tcPr>
          <w:p w:rsidR="009A28D2" w:rsidRDefault="009A28D2" w:rsidP="00D40CCB">
            <w:pPr>
              <w:jc w:val="center"/>
              <w:rPr>
                <w:bCs/>
              </w:rPr>
            </w:pPr>
            <w:r>
              <w:rPr>
                <w:bCs/>
              </w:rPr>
              <w:t>2 шт.</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rPr>
                <w:bCs/>
              </w:rPr>
            </w:pPr>
            <w:r w:rsidRPr="000A3F62">
              <w:rPr>
                <w:bCs/>
              </w:rPr>
              <w:t xml:space="preserve">Комплект стандартів для проведення </w:t>
            </w:r>
            <w:proofErr w:type="spellStart"/>
            <w:r w:rsidRPr="000A3F62">
              <w:rPr>
                <w:bCs/>
              </w:rPr>
              <w:t>пуско</w:t>
            </w:r>
            <w:proofErr w:type="spellEnd"/>
            <w:r w:rsidRPr="000A3F62">
              <w:rPr>
                <w:bCs/>
              </w:rPr>
              <w:t>-налагоджувальних робіт</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rPr>
                <w:bCs/>
              </w:rPr>
            </w:pPr>
            <w:r w:rsidRPr="000A3F62">
              <w:rPr>
                <w:bCs/>
              </w:rPr>
              <w:t>Набір інструментів для обслуговування приладу</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rPr>
                <w:bCs/>
              </w:rPr>
            </w:pPr>
            <w:r w:rsidRPr="000A3F62">
              <w:rPr>
                <w:bCs/>
              </w:rPr>
              <w:t>Комплект трубок підводу газів до приладу</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rPr>
                <w:bCs/>
              </w:rPr>
            </w:pPr>
            <w:r w:rsidRPr="000A3F62">
              <w:rPr>
                <w:bCs/>
              </w:rPr>
              <w:t>Комплект індикаторного фільтра для очищення газу-носія з встановлювальним комплектом</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0A3F62">
            <w:pPr>
              <w:pStyle w:val="1"/>
              <w:ind w:left="0" w:firstLine="0"/>
              <w:rPr>
                <w:b w:val="0"/>
                <w:color w:val="FF0000"/>
                <w:sz w:val="22"/>
                <w:szCs w:val="22"/>
              </w:rPr>
            </w:pPr>
            <w:r w:rsidRPr="000A3F62">
              <w:rPr>
                <w:b w:val="0"/>
                <w:color w:val="000000" w:themeColor="text1"/>
                <w:sz w:val="22"/>
                <w:szCs w:val="22"/>
              </w:rPr>
              <w:t>Капілярна колонка 5MS; 30м х 0,25мм х 0,25мкм</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pPr>
            <w:r>
              <w:t>2 шт.</w:t>
            </w:r>
          </w:p>
        </w:tc>
      </w:tr>
      <w:tr w:rsidR="009A28D2" w:rsidTr="00D40CCB">
        <w:trPr>
          <w:trHeight w:val="262"/>
        </w:trPr>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0A3F62">
            <w:pPr>
              <w:pStyle w:val="1"/>
              <w:ind w:left="1" w:firstLine="0"/>
              <w:rPr>
                <w:b w:val="0"/>
                <w:bCs w:val="0"/>
                <w:sz w:val="22"/>
                <w:szCs w:val="22"/>
                <w:lang w:val="ru-RU"/>
              </w:rPr>
            </w:pPr>
            <w:proofErr w:type="spellStart"/>
            <w:r w:rsidRPr="000A3F62">
              <w:rPr>
                <w:b w:val="0"/>
                <w:sz w:val="22"/>
                <w:szCs w:val="22"/>
                <w:lang w:val="ru-RU"/>
              </w:rPr>
              <w:t>Автоінжектор</w:t>
            </w:r>
            <w:proofErr w:type="spellEnd"/>
            <w:r w:rsidRPr="000A3F62">
              <w:rPr>
                <w:b w:val="0"/>
                <w:sz w:val="22"/>
                <w:szCs w:val="22"/>
                <w:lang w:val="ru-RU"/>
              </w:rPr>
              <w:t xml:space="preserve"> для вводу </w:t>
            </w:r>
            <w:proofErr w:type="spellStart"/>
            <w:r w:rsidRPr="000A3F62">
              <w:rPr>
                <w:b w:val="0"/>
                <w:sz w:val="22"/>
                <w:szCs w:val="22"/>
                <w:lang w:val="ru-RU"/>
              </w:rPr>
              <w:t>рідких</w:t>
            </w:r>
            <w:proofErr w:type="spellEnd"/>
            <w:r w:rsidRPr="000A3F62">
              <w:rPr>
                <w:b w:val="0"/>
                <w:sz w:val="22"/>
                <w:szCs w:val="22"/>
                <w:lang w:val="ru-RU"/>
              </w:rPr>
              <w:t xml:space="preserve"> </w:t>
            </w:r>
            <w:proofErr w:type="spellStart"/>
            <w:r w:rsidRPr="000A3F62">
              <w:rPr>
                <w:b w:val="0"/>
                <w:sz w:val="22"/>
                <w:szCs w:val="22"/>
                <w:lang w:val="ru-RU"/>
              </w:rPr>
              <w:t>зразків</w:t>
            </w:r>
            <w:proofErr w:type="spellEnd"/>
            <w:r w:rsidRPr="000A3F62">
              <w:rPr>
                <w:b w:val="0"/>
                <w:sz w:val="22"/>
                <w:szCs w:val="22"/>
                <w:lang w:val="ru-RU"/>
              </w:rPr>
              <w:t xml:space="preserve"> з </w:t>
            </w:r>
            <w:proofErr w:type="spellStart"/>
            <w:r w:rsidRPr="000A3F62">
              <w:rPr>
                <w:b w:val="0"/>
                <w:sz w:val="22"/>
                <w:szCs w:val="22"/>
                <w:lang w:val="ru-RU"/>
              </w:rPr>
              <w:t>тримачем</w:t>
            </w:r>
            <w:proofErr w:type="spellEnd"/>
            <w:r w:rsidRPr="000A3F62">
              <w:rPr>
                <w:b w:val="0"/>
                <w:sz w:val="22"/>
                <w:szCs w:val="22"/>
                <w:lang w:val="ru-RU"/>
              </w:rPr>
              <w:t xml:space="preserve"> не </w:t>
            </w:r>
            <w:proofErr w:type="spellStart"/>
            <w:r w:rsidRPr="000A3F62">
              <w:rPr>
                <w:b w:val="0"/>
                <w:sz w:val="22"/>
                <w:szCs w:val="22"/>
                <w:lang w:val="ru-RU"/>
              </w:rPr>
              <w:t>менше</w:t>
            </w:r>
            <w:proofErr w:type="spellEnd"/>
            <w:r w:rsidRPr="000A3F62">
              <w:rPr>
                <w:b w:val="0"/>
                <w:sz w:val="22"/>
                <w:szCs w:val="22"/>
                <w:lang w:val="ru-RU"/>
              </w:rPr>
              <w:t xml:space="preserve"> </w:t>
            </w:r>
            <w:proofErr w:type="spellStart"/>
            <w:r w:rsidRPr="000A3F62">
              <w:rPr>
                <w:b w:val="0"/>
                <w:sz w:val="22"/>
                <w:szCs w:val="22"/>
                <w:lang w:val="ru-RU"/>
              </w:rPr>
              <w:t>ніж</w:t>
            </w:r>
            <w:proofErr w:type="spellEnd"/>
            <w:r w:rsidRPr="000A3F62">
              <w:rPr>
                <w:b w:val="0"/>
                <w:sz w:val="22"/>
                <w:szCs w:val="22"/>
                <w:lang w:val="ru-RU"/>
              </w:rPr>
              <w:t xml:space="preserve"> на 100 </w:t>
            </w:r>
            <w:proofErr w:type="spellStart"/>
            <w:r w:rsidRPr="000A3F62">
              <w:rPr>
                <w:b w:val="0"/>
                <w:sz w:val="22"/>
                <w:szCs w:val="22"/>
                <w:lang w:val="ru-RU"/>
              </w:rPr>
              <w:t>віал</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9A28D2" w:rsidRPr="00C03868" w:rsidRDefault="009A28D2" w:rsidP="00D40CCB">
            <w:pPr>
              <w:jc w:val="center"/>
            </w:pPr>
            <w: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rPr>
                <w:bCs/>
              </w:rPr>
            </w:pPr>
            <w:r w:rsidRPr="000A3F62">
              <w:rPr>
                <w:bCs/>
              </w:rPr>
              <w:t>Комплект (</w:t>
            </w:r>
            <w:proofErr w:type="spellStart"/>
            <w:r w:rsidRPr="000A3F62">
              <w:rPr>
                <w:bCs/>
              </w:rPr>
              <w:t>віала</w:t>
            </w:r>
            <w:proofErr w:type="spellEnd"/>
            <w:r w:rsidRPr="000A3F62">
              <w:rPr>
                <w:bCs/>
              </w:rPr>
              <w:t xml:space="preserve">, кришка, </w:t>
            </w:r>
            <w:proofErr w:type="spellStart"/>
            <w:r w:rsidRPr="000A3F62">
              <w:rPr>
                <w:bCs/>
              </w:rPr>
              <w:t>септа</w:t>
            </w:r>
            <w:proofErr w:type="spellEnd"/>
            <w:r w:rsidRPr="000A3F62">
              <w:rPr>
                <w:bCs/>
              </w:rPr>
              <w:t xml:space="preserve">) 1,5 мл скляних </w:t>
            </w:r>
            <w:proofErr w:type="spellStart"/>
            <w:r w:rsidRPr="000A3F62">
              <w:rPr>
                <w:bCs/>
              </w:rPr>
              <w:t>віал</w:t>
            </w:r>
            <w:proofErr w:type="spellEnd"/>
            <w:r w:rsidRPr="000A3F62">
              <w:rPr>
                <w:bCs/>
              </w:rPr>
              <w:t>, 100шт./</w:t>
            </w:r>
            <w:proofErr w:type="spellStart"/>
            <w:r w:rsidRPr="000A3F62">
              <w:rPr>
                <w:bCs/>
              </w:rPr>
              <w:t>упак</w:t>
            </w:r>
            <w:proofErr w:type="spellEnd"/>
            <w:r w:rsidRPr="000A3F62">
              <w:rPr>
                <w:bCs/>
              </w:rPr>
              <w:t>.</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rPr>
                <w:bCs/>
              </w:rPr>
            </w:pPr>
            <w:r>
              <w:rPr>
                <w:bCs/>
              </w:rPr>
              <w:t>20 упаковок</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pStyle w:val="9"/>
              <w:rPr>
                <w:rFonts w:ascii="Times New Roman" w:hAnsi="Times New Roman" w:cs="Times New Roman"/>
                <w:i w:val="0"/>
                <w:sz w:val="22"/>
                <w:szCs w:val="22"/>
              </w:rPr>
            </w:pPr>
            <w:r w:rsidRPr="000A3F62">
              <w:rPr>
                <w:rFonts w:ascii="Times New Roman" w:hAnsi="Times New Roman" w:cs="Times New Roman"/>
                <w:i w:val="0"/>
                <w:sz w:val="22"/>
                <w:szCs w:val="22"/>
              </w:rPr>
              <w:t>Персональний комп’ютер з РК-монітором та принтером</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pPr>
            <w:r>
              <w:t>2 комплекти</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pStyle w:val="9"/>
              <w:rPr>
                <w:rFonts w:ascii="Times New Roman" w:hAnsi="Times New Roman" w:cs="Times New Roman"/>
                <w:i w:val="0"/>
                <w:sz w:val="22"/>
                <w:szCs w:val="22"/>
              </w:rPr>
            </w:pPr>
            <w:r w:rsidRPr="000A3F62">
              <w:rPr>
                <w:rFonts w:ascii="Times New Roman" w:hAnsi="Times New Roman" w:cs="Times New Roman"/>
                <w:bCs/>
                <w:i w:val="0"/>
                <w:sz w:val="22"/>
                <w:szCs w:val="22"/>
              </w:rPr>
              <w:t xml:space="preserve">Двоступеневий редуктор з металевою мембраною </w:t>
            </w:r>
            <w:r w:rsidRPr="000A3F62">
              <w:rPr>
                <w:rFonts w:ascii="Times New Roman" w:hAnsi="Times New Roman" w:cs="Times New Roman"/>
                <w:i w:val="0"/>
                <w:sz w:val="22"/>
              </w:rPr>
              <w:t>для особливо чистих газів</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pPr>
            <w:r>
              <w:t>2 шт.</w:t>
            </w:r>
          </w:p>
        </w:tc>
      </w:tr>
      <w:tr w:rsidR="009A28D2" w:rsidTr="00D40CCB">
        <w:tc>
          <w:tcPr>
            <w:tcW w:w="710" w:type="dxa"/>
            <w:tcBorders>
              <w:top w:val="single" w:sz="4" w:space="0" w:color="auto"/>
              <w:left w:val="single" w:sz="4" w:space="0" w:color="auto"/>
              <w:bottom w:val="single" w:sz="4" w:space="0" w:color="auto"/>
              <w:right w:val="single" w:sz="4" w:space="0" w:color="auto"/>
            </w:tcBorders>
          </w:tcPr>
          <w:p w:rsidR="009A28D2" w:rsidRDefault="009A28D2" w:rsidP="009A28D2">
            <w:pPr>
              <w:pStyle w:val="a4"/>
              <w:widowControl/>
              <w:numPr>
                <w:ilvl w:val="0"/>
                <w:numId w:val="34"/>
              </w:numPr>
              <w:autoSpaceDE/>
              <w:autoSpaceDN/>
              <w:contextualSpacing/>
              <w:jc w:val="left"/>
            </w:pPr>
          </w:p>
        </w:tc>
        <w:tc>
          <w:tcPr>
            <w:tcW w:w="7370" w:type="dxa"/>
            <w:tcBorders>
              <w:top w:val="single" w:sz="4" w:space="0" w:color="auto"/>
              <w:left w:val="single" w:sz="4" w:space="0" w:color="auto"/>
              <w:bottom w:val="single" w:sz="4" w:space="0" w:color="auto"/>
              <w:right w:val="single" w:sz="4" w:space="0" w:color="auto"/>
            </w:tcBorders>
            <w:hideMark/>
          </w:tcPr>
          <w:p w:rsidR="009A28D2" w:rsidRPr="000A3F62" w:rsidRDefault="009A28D2" w:rsidP="00D40CCB">
            <w:pPr>
              <w:pStyle w:val="9"/>
              <w:rPr>
                <w:rFonts w:ascii="Times New Roman" w:hAnsi="Times New Roman" w:cs="Times New Roman"/>
                <w:bCs/>
                <w:i w:val="0"/>
                <w:sz w:val="22"/>
                <w:szCs w:val="22"/>
                <w:lang w:val="ru-RU"/>
              </w:rPr>
            </w:pPr>
            <w:r w:rsidRPr="000A3F62">
              <w:rPr>
                <w:rFonts w:ascii="Times New Roman" w:hAnsi="Times New Roman" w:cs="Times New Roman"/>
                <w:bCs/>
                <w:i w:val="0"/>
                <w:sz w:val="22"/>
                <w:szCs w:val="22"/>
              </w:rPr>
              <w:t>Джерело безперебійного живлення, 6 кВт з батарейним блоком для безпечного вимкнення хроматографа</w:t>
            </w:r>
          </w:p>
        </w:tc>
        <w:tc>
          <w:tcPr>
            <w:tcW w:w="1558" w:type="dxa"/>
            <w:tcBorders>
              <w:top w:val="single" w:sz="4" w:space="0" w:color="auto"/>
              <w:left w:val="single" w:sz="4" w:space="0" w:color="auto"/>
              <w:bottom w:val="single" w:sz="4" w:space="0" w:color="auto"/>
              <w:right w:val="single" w:sz="4" w:space="0" w:color="auto"/>
            </w:tcBorders>
            <w:hideMark/>
          </w:tcPr>
          <w:p w:rsidR="009A28D2" w:rsidRDefault="009A28D2" w:rsidP="00D40CCB">
            <w:pPr>
              <w:jc w:val="center"/>
            </w:pPr>
            <w:r>
              <w:t>2 комплекти</w:t>
            </w:r>
          </w:p>
        </w:tc>
      </w:tr>
      <w:tr w:rsidR="009A28D2" w:rsidRPr="000D3C3B" w:rsidTr="00D40CCB">
        <w:tc>
          <w:tcPr>
            <w:tcW w:w="9638" w:type="dxa"/>
            <w:gridSpan w:val="3"/>
            <w:tcBorders>
              <w:top w:val="single" w:sz="4" w:space="0" w:color="auto"/>
              <w:left w:val="single" w:sz="4" w:space="0" w:color="auto"/>
              <w:bottom w:val="single" w:sz="4" w:space="0" w:color="auto"/>
              <w:right w:val="single" w:sz="4" w:space="0" w:color="auto"/>
            </w:tcBorders>
          </w:tcPr>
          <w:p w:rsidR="009A28D2" w:rsidRPr="000A3F62" w:rsidRDefault="009A28D2" w:rsidP="00D40CCB">
            <w:pPr>
              <w:jc w:val="center"/>
              <w:rPr>
                <w:color w:val="000000" w:themeColor="text1"/>
              </w:rPr>
            </w:pPr>
            <w:r w:rsidRPr="000A3F62">
              <w:rPr>
                <w:b/>
                <w:bCs/>
                <w:color w:val="000000" w:themeColor="text1"/>
              </w:rPr>
              <w:t>Додаткове обладнання та витратні матеріали</w:t>
            </w:r>
          </w:p>
        </w:tc>
      </w:tr>
      <w:tr w:rsidR="009A28D2" w:rsidRPr="000D3C3B" w:rsidTr="00D40CCB">
        <w:tc>
          <w:tcPr>
            <w:tcW w:w="710" w:type="dxa"/>
            <w:tcBorders>
              <w:top w:val="single" w:sz="4" w:space="0" w:color="auto"/>
              <w:left w:val="single" w:sz="4" w:space="0" w:color="auto"/>
              <w:bottom w:val="single" w:sz="4" w:space="0" w:color="auto"/>
              <w:right w:val="single" w:sz="4" w:space="0" w:color="auto"/>
            </w:tcBorders>
          </w:tcPr>
          <w:p w:rsidR="009A28D2" w:rsidRPr="000D3C3B" w:rsidRDefault="009A28D2" w:rsidP="009A28D2">
            <w:pPr>
              <w:pStyle w:val="a4"/>
              <w:widowControl/>
              <w:numPr>
                <w:ilvl w:val="0"/>
                <w:numId w:val="34"/>
              </w:numPr>
              <w:autoSpaceDE/>
              <w:autoSpaceDN/>
              <w:contextualSpacing/>
              <w:jc w:val="left"/>
              <w:rPr>
                <w:bCs/>
                <w:color w:val="000000" w:themeColor="text1"/>
              </w:rPr>
            </w:pPr>
          </w:p>
        </w:tc>
        <w:tc>
          <w:tcPr>
            <w:tcW w:w="7370" w:type="dxa"/>
            <w:tcBorders>
              <w:top w:val="single" w:sz="4" w:space="0" w:color="auto"/>
              <w:left w:val="single" w:sz="4" w:space="0" w:color="auto"/>
              <w:bottom w:val="single" w:sz="4" w:space="0" w:color="auto"/>
              <w:right w:val="single" w:sz="4" w:space="0" w:color="auto"/>
            </w:tcBorders>
          </w:tcPr>
          <w:p w:rsidR="009A28D2" w:rsidRPr="000A3F62" w:rsidRDefault="009A28D2" w:rsidP="00D40CCB">
            <w:pPr>
              <w:pStyle w:val="9"/>
              <w:rPr>
                <w:rFonts w:ascii="Times New Roman" w:hAnsi="Times New Roman" w:cs="Times New Roman"/>
                <w:bCs/>
                <w:i w:val="0"/>
                <w:color w:val="000000" w:themeColor="text1"/>
                <w:sz w:val="22"/>
                <w:szCs w:val="22"/>
              </w:rPr>
            </w:pPr>
            <w:r w:rsidRPr="000A3F62">
              <w:rPr>
                <w:rFonts w:ascii="Times New Roman" w:hAnsi="Times New Roman" w:cs="Times New Roman"/>
                <w:bCs/>
                <w:i w:val="0"/>
                <w:color w:val="000000" w:themeColor="text1"/>
                <w:sz w:val="22"/>
                <w:szCs w:val="22"/>
              </w:rPr>
              <w:t>Балон 40л  з гелієм  99,999%</w:t>
            </w:r>
          </w:p>
        </w:tc>
        <w:tc>
          <w:tcPr>
            <w:tcW w:w="1558" w:type="dxa"/>
            <w:tcBorders>
              <w:top w:val="single" w:sz="4" w:space="0" w:color="auto"/>
              <w:left w:val="single" w:sz="4" w:space="0" w:color="auto"/>
              <w:bottom w:val="single" w:sz="4" w:space="0" w:color="auto"/>
              <w:right w:val="single" w:sz="4" w:space="0" w:color="auto"/>
            </w:tcBorders>
          </w:tcPr>
          <w:p w:rsidR="009A28D2" w:rsidRPr="000D3C3B" w:rsidRDefault="009A28D2" w:rsidP="00D40CCB">
            <w:pPr>
              <w:jc w:val="center"/>
              <w:rPr>
                <w:color w:val="000000" w:themeColor="text1"/>
              </w:rPr>
            </w:pPr>
            <w:r w:rsidRPr="000D3C3B">
              <w:rPr>
                <w:color w:val="000000" w:themeColor="text1"/>
              </w:rPr>
              <w:t>2 шт.</w:t>
            </w:r>
          </w:p>
        </w:tc>
      </w:tr>
      <w:tr w:rsidR="009A28D2" w:rsidRPr="000D3C3B" w:rsidTr="00D40CCB">
        <w:tc>
          <w:tcPr>
            <w:tcW w:w="710" w:type="dxa"/>
            <w:tcBorders>
              <w:top w:val="single" w:sz="4" w:space="0" w:color="auto"/>
              <w:left w:val="single" w:sz="4" w:space="0" w:color="auto"/>
              <w:bottom w:val="single" w:sz="4" w:space="0" w:color="auto"/>
              <w:right w:val="single" w:sz="4" w:space="0" w:color="auto"/>
            </w:tcBorders>
          </w:tcPr>
          <w:p w:rsidR="009A28D2" w:rsidRPr="000D3C3B" w:rsidRDefault="009A28D2" w:rsidP="009A28D2">
            <w:pPr>
              <w:pStyle w:val="a4"/>
              <w:widowControl/>
              <w:numPr>
                <w:ilvl w:val="0"/>
                <w:numId w:val="34"/>
              </w:numPr>
              <w:autoSpaceDE/>
              <w:autoSpaceDN/>
              <w:contextualSpacing/>
              <w:jc w:val="left"/>
              <w:rPr>
                <w:bCs/>
                <w:color w:val="000000" w:themeColor="text1"/>
              </w:rPr>
            </w:pPr>
          </w:p>
        </w:tc>
        <w:tc>
          <w:tcPr>
            <w:tcW w:w="7370" w:type="dxa"/>
            <w:tcBorders>
              <w:top w:val="single" w:sz="4" w:space="0" w:color="auto"/>
              <w:left w:val="single" w:sz="4" w:space="0" w:color="auto"/>
              <w:bottom w:val="single" w:sz="4" w:space="0" w:color="auto"/>
              <w:right w:val="single" w:sz="4" w:space="0" w:color="auto"/>
            </w:tcBorders>
          </w:tcPr>
          <w:p w:rsidR="009A28D2" w:rsidRPr="000A3F62" w:rsidRDefault="009A28D2" w:rsidP="00D40CCB">
            <w:pPr>
              <w:pStyle w:val="9"/>
              <w:rPr>
                <w:rFonts w:ascii="Times New Roman" w:hAnsi="Times New Roman" w:cs="Times New Roman"/>
                <w:bCs/>
                <w:i w:val="0"/>
                <w:color w:val="000000" w:themeColor="text1"/>
                <w:sz w:val="22"/>
                <w:szCs w:val="22"/>
              </w:rPr>
            </w:pPr>
            <w:r w:rsidRPr="000A3F62">
              <w:rPr>
                <w:rFonts w:ascii="Times New Roman" w:hAnsi="Times New Roman" w:cs="Times New Roman"/>
                <w:bCs/>
                <w:i w:val="0"/>
                <w:color w:val="000000" w:themeColor="text1"/>
                <w:sz w:val="22"/>
                <w:szCs w:val="22"/>
              </w:rPr>
              <w:t>Метрологічне калібрування (сертифікат про метрологічне калібрування)</w:t>
            </w:r>
          </w:p>
        </w:tc>
        <w:tc>
          <w:tcPr>
            <w:tcW w:w="1558" w:type="dxa"/>
            <w:tcBorders>
              <w:top w:val="single" w:sz="4" w:space="0" w:color="auto"/>
              <w:left w:val="single" w:sz="4" w:space="0" w:color="auto"/>
              <w:bottom w:val="single" w:sz="4" w:space="0" w:color="auto"/>
              <w:right w:val="single" w:sz="4" w:space="0" w:color="auto"/>
            </w:tcBorders>
          </w:tcPr>
          <w:p w:rsidR="009A28D2" w:rsidRPr="000D3C3B" w:rsidRDefault="009A28D2" w:rsidP="00D40CCB">
            <w:pPr>
              <w:jc w:val="center"/>
              <w:rPr>
                <w:color w:val="000000" w:themeColor="text1"/>
              </w:rPr>
            </w:pPr>
            <w:r w:rsidRPr="000D3C3B">
              <w:rPr>
                <w:color w:val="000000" w:themeColor="text1"/>
              </w:rPr>
              <w:t>2 послуга</w:t>
            </w:r>
          </w:p>
        </w:tc>
      </w:tr>
    </w:tbl>
    <w:p w:rsidR="009A28D2" w:rsidRPr="000D3C3B" w:rsidRDefault="009A28D2" w:rsidP="009A28D2">
      <w:pPr>
        <w:rPr>
          <w:b/>
          <w:color w:val="000000" w:themeColor="text1"/>
          <w:sz w:val="24"/>
        </w:rPr>
      </w:pPr>
    </w:p>
    <w:p w:rsidR="009A28D2" w:rsidRPr="00267DB3" w:rsidRDefault="009A28D2" w:rsidP="009A28D2">
      <w:pPr>
        <w:ind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9A28D2" w:rsidRPr="00267DB3" w:rsidRDefault="009A28D2" w:rsidP="009A28D2">
      <w:pPr>
        <w:ind w:right="-285" w:firstLine="567"/>
        <w:jc w:val="center"/>
        <w:rPr>
          <w:b/>
          <w:bCs/>
          <w:sz w:val="24"/>
          <w:szCs w:val="24"/>
          <w:lang w:eastAsia="zh-CN"/>
        </w:rPr>
      </w:pPr>
    </w:p>
    <w:p w:rsidR="009A28D2" w:rsidRPr="00267DB3" w:rsidRDefault="009A28D2" w:rsidP="009A28D2">
      <w:pPr>
        <w:ind w:right="-285" w:firstLine="567"/>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9A28D2" w:rsidRPr="00267DB3" w:rsidRDefault="009A28D2" w:rsidP="009A28D2">
      <w:pPr>
        <w:ind w:right="-285" w:firstLine="567"/>
        <w:jc w:val="both"/>
        <w:rPr>
          <w:bCs/>
          <w:sz w:val="24"/>
          <w:szCs w:val="24"/>
        </w:rPr>
      </w:pPr>
      <w:r w:rsidRPr="00267DB3">
        <w:rPr>
          <w:bCs/>
          <w:sz w:val="24"/>
          <w:szCs w:val="24"/>
        </w:rPr>
        <w:t xml:space="preserve">2. Товар, запропонований Учасником, повинен </w:t>
      </w:r>
      <w:r>
        <w:rPr>
          <w:bCs/>
          <w:sz w:val="24"/>
          <w:szCs w:val="24"/>
        </w:rPr>
        <w:t xml:space="preserve">бути оригінальним та новим </w:t>
      </w:r>
      <w:r w:rsidRPr="00267DB3">
        <w:rPr>
          <w:bCs/>
          <w:sz w:val="24"/>
          <w:szCs w:val="24"/>
        </w:rPr>
        <w:t>випуску не раніше 202</w:t>
      </w:r>
      <w:r>
        <w:rPr>
          <w:bCs/>
          <w:sz w:val="24"/>
          <w:szCs w:val="24"/>
        </w:rPr>
        <w:t xml:space="preserve">3 </w:t>
      </w:r>
      <w:r w:rsidRPr="00267DB3">
        <w:rPr>
          <w:bCs/>
          <w:sz w:val="24"/>
          <w:szCs w:val="24"/>
        </w:rPr>
        <w:t>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9A28D2" w:rsidRPr="00267DB3" w:rsidRDefault="009A28D2" w:rsidP="009A28D2">
      <w:pPr>
        <w:ind w:right="-285" w:firstLine="567"/>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9A28D2" w:rsidRPr="00267DB3" w:rsidRDefault="009A28D2" w:rsidP="009A28D2">
      <w:pPr>
        <w:ind w:right="-285" w:firstLine="567"/>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9A28D2" w:rsidRPr="00267DB3" w:rsidRDefault="009A28D2" w:rsidP="009A28D2">
      <w:pPr>
        <w:ind w:right="-285" w:firstLine="567"/>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9A28D2" w:rsidRPr="00267DB3" w:rsidRDefault="009A28D2" w:rsidP="009A28D2">
      <w:pPr>
        <w:ind w:right="-285" w:firstLine="567"/>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9A28D2" w:rsidRPr="00267DB3" w:rsidRDefault="009A28D2" w:rsidP="009A28D2">
      <w:pPr>
        <w:ind w:right="-285" w:firstLine="567"/>
        <w:jc w:val="both"/>
        <w:rPr>
          <w:sz w:val="24"/>
          <w:szCs w:val="24"/>
        </w:rPr>
      </w:pPr>
      <w:proofErr w:type="spellStart"/>
      <w:r w:rsidRPr="00267DB3">
        <w:rPr>
          <w:sz w:val="24"/>
          <w:szCs w:val="24"/>
        </w:rPr>
        <w:t>Пуско</w:t>
      </w:r>
      <w:proofErr w:type="spellEnd"/>
      <w:r w:rsidRPr="00267DB3">
        <w:rPr>
          <w:sz w:val="24"/>
          <w:szCs w:val="24"/>
        </w:rPr>
        <w:t>-налагоджувальні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9A28D2" w:rsidRPr="00267DB3" w:rsidRDefault="009A28D2" w:rsidP="009A28D2">
      <w:pPr>
        <w:ind w:right="-285" w:firstLine="567"/>
        <w:jc w:val="both"/>
        <w:rPr>
          <w:sz w:val="24"/>
          <w:szCs w:val="24"/>
        </w:rPr>
      </w:pPr>
      <w:r w:rsidRPr="00267DB3">
        <w:rPr>
          <w:sz w:val="24"/>
          <w:szCs w:val="24"/>
        </w:rPr>
        <w:t xml:space="preserve">Проведення </w:t>
      </w:r>
      <w:proofErr w:type="spellStart"/>
      <w:r w:rsidRPr="00267DB3">
        <w:rPr>
          <w:sz w:val="24"/>
          <w:szCs w:val="24"/>
        </w:rPr>
        <w:t>пуско</w:t>
      </w:r>
      <w:proofErr w:type="spellEnd"/>
      <w:r w:rsidRPr="00267DB3">
        <w:rPr>
          <w:sz w:val="24"/>
          <w:szCs w:val="24"/>
        </w:rPr>
        <w:t>-налагоджувальних робіт та навчання персоналу.</w:t>
      </w:r>
    </w:p>
    <w:p w:rsidR="009A28D2" w:rsidRPr="00267DB3" w:rsidRDefault="009A28D2" w:rsidP="009A28D2">
      <w:pPr>
        <w:suppressAutoHyphens/>
        <w:ind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9A28D2" w:rsidRPr="00267DB3" w:rsidRDefault="009A28D2" w:rsidP="009A28D2">
      <w:pPr>
        <w:ind w:right="-285" w:firstLine="567"/>
        <w:jc w:val="both"/>
        <w:rPr>
          <w:b/>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9A28D2" w:rsidRPr="00267DB3" w:rsidRDefault="009A28D2" w:rsidP="009A28D2">
      <w:pPr>
        <w:ind w:right="-285" w:firstLine="567"/>
        <w:jc w:val="both"/>
        <w:rPr>
          <w:sz w:val="24"/>
          <w:szCs w:val="24"/>
        </w:rPr>
      </w:pPr>
      <w:r w:rsidRPr="00267DB3">
        <w:rPr>
          <w:sz w:val="24"/>
          <w:szCs w:val="24"/>
        </w:rPr>
        <w:t xml:space="preserve">7. Місце поставки товару: </w:t>
      </w:r>
    </w:p>
    <w:p w:rsidR="009A28D2" w:rsidRDefault="009A28D2" w:rsidP="009A28D2">
      <w:pPr>
        <w:ind w:right="-285" w:firstLine="567"/>
        <w:jc w:val="both"/>
        <w:rPr>
          <w:sz w:val="24"/>
          <w:szCs w:val="24"/>
        </w:rPr>
      </w:pPr>
      <w:r>
        <w:rPr>
          <w:sz w:val="24"/>
          <w:szCs w:val="24"/>
        </w:rPr>
        <w:t xml:space="preserve">- </w:t>
      </w:r>
      <w:r w:rsidRPr="00267DB3">
        <w:rPr>
          <w:sz w:val="24"/>
          <w:szCs w:val="24"/>
        </w:rPr>
        <w:t xml:space="preserve">м. Київ, проспект Степана Бандери, 8, корпус 8; </w:t>
      </w:r>
    </w:p>
    <w:p w:rsidR="007A7BDD" w:rsidRPr="005708C3" w:rsidRDefault="009A28D2" w:rsidP="009A28D2">
      <w:pPr>
        <w:ind w:right="-285" w:firstLine="567"/>
        <w:jc w:val="both"/>
        <w:rPr>
          <w:sz w:val="24"/>
          <w:szCs w:val="24"/>
        </w:rPr>
      </w:pPr>
      <w:r w:rsidRPr="00267DB3">
        <w:rPr>
          <w:sz w:val="24"/>
          <w:szCs w:val="24"/>
        </w:rPr>
        <w:t xml:space="preserve">- м. </w:t>
      </w:r>
      <w:r>
        <w:rPr>
          <w:sz w:val="24"/>
          <w:szCs w:val="24"/>
        </w:rPr>
        <w:t>Ужгород</w:t>
      </w:r>
      <w:r w:rsidRPr="00267DB3">
        <w:rPr>
          <w:sz w:val="24"/>
          <w:szCs w:val="24"/>
        </w:rPr>
        <w:t xml:space="preserve">,  вул. </w:t>
      </w:r>
      <w:proofErr w:type="spellStart"/>
      <w:r>
        <w:rPr>
          <w:sz w:val="24"/>
          <w:szCs w:val="24"/>
        </w:rPr>
        <w:t>Собранецька</w:t>
      </w:r>
      <w:proofErr w:type="spellEnd"/>
      <w:r w:rsidRPr="00267DB3">
        <w:rPr>
          <w:sz w:val="24"/>
          <w:szCs w:val="24"/>
        </w:rPr>
        <w:t xml:space="preserve">, </w:t>
      </w:r>
      <w:r>
        <w:rPr>
          <w:sz w:val="24"/>
          <w:szCs w:val="24"/>
        </w:rPr>
        <w:t>201</w:t>
      </w:r>
      <w:r w:rsidRPr="00267DB3">
        <w:rPr>
          <w:sz w:val="24"/>
          <w:szCs w:val="24"/>
        </w:rPr>
        <w:t xml:space="preserve">; </w:t>
      </w:r>
      <w:r w:rsidR="007A7BDD" w:rsidRPr="00267DB3">
        <w:rPr>
          <w:sz w:val="24"/>
          <w:szCs w:val="24"/>
        </w:rPr>
        <w:t xml:space="preserve"> </w:t>
      </w:r>
    </w:p>
    <w:p w:rsidR="00242A1D" w:rsidRPr="00267DB3" w:rsidRDefault="00242A1D" w:rsidP="00242A1D">
      <w:pPr>
        <w:tabs>
          <w:tab w:val="left" w:pos="8960"/>
          <w:tab w:val="left" w:pos="9192"/>
        </w:tabs>
        <w:ind w:right="448"/>
        <w:jc w:val="both"/>
        <w:rPr>
          <w:bCs/>
          <w:sz w:val="24"/>
          <w:szCs w:val="24"/>
        </w:rPr>
      </w:pPr>
    </w:p>
    <w:p w:rsidR="007C5789" w:rsidRPr="00786B8F" w:rsidRDefault="007C5789" w:rsidP="007C5789">
      <w:pPr>
        <w:suppressAutoHyphens/>
        <w:ind w:right="536" w:firstLine="602"/>
        <w:jc w:val="both"/>
        <w:rPr>
          <w:sz w:val="24"/>
          <w:szCs w:val="24"/>
        </w:rPr>
      </w:pPr>
    </w:p>
    <w:p w:rsidR="007A7BDD" w:rsidRDefault="007A7BDD" w:rsidP="009A28D2">
      <w:pPr>
        <w:widowControl/>
        <w:autoSpaceDE/>
        <w:autoSpaceDN/>
        <w:spacing w:line="256" w:lineRule="auto"/>
        <w:rPr>
          <w:sz w:val="24"/>
          <w:szCs w:val="24"/>
        </w:rPr>
      </w:pPr>
    </w:p>
    <w:p w:rsidR="009A28D2" w:rsidRDefault="009A28D2" w:rsidP="009A28D2">
      <w:pPr>
        <w:widowControl/>
        <w:autoSpaceDE/>
        <w:autoSpaceDN/>
        <w:spacing w:line="256" w:lineRule="auto"/>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7A7BDD" w:rsidRDefault="007A7BDD" w:rsidP="00BC2BCB">
      <w:pPr>
        <w:widowControl/>
        <w:autoSpaceDE/>
        <w:autoSpaceDN/>
        <w:spacing w:line="256" w:lineRule="auto"/>
        <w:jc w:val="right"/>
        <w:rPr>
          <w:b/>
          <w:sz w:val="24"/>
          <w:szCs w:val="24"/>
          <w:lang w:eastAsia="ru-RU"/>
        </w:rPr>
      </w:pPr>
    </w:p>
    <w:p w:rsidR="009A28D2" w:rsidRDefault="009A28D2" w:rsidP="00BC2BCB">
      <w:pPr>
        <w:widowControl/>
        <w:autoSpaceDE/>
        <w:autoSpaceDN/>
        <w:spacing w:line="256" w:lineRule="auto"/>
        <w:jc w:val="right"/>
        <w:rPr>
          <w:b/>
          <w:sz w:val="24"/>
          <w:szCs w:val="24"/>
          <w:lang w:eastAsia="ru-RU"/>
        </w:rPr>
      </w:pPr>
    </w:p>
    <w:p w:rsidR="009A28D2" w:rsidRDefault="009A28D2" w:rsidP="00BC2BCB">
      <w:pPr>
        <w:widowControl/>
        <w:autoSpaceDE/>
        <w:autoSpaceDN/>
        <w:spacing w:line="256" w:lineRule="auto"/>
        <w:jc w:val="right"/>
        <w:rPr>
          <w:b/>
          <w:sz w:val="24"/>
          <w:szCs w:val="24"/>
          <w:lang w:eastAsia="ru-RU"/>
        </w:rPr>
      </w:pPr>
    </w:p>
    <w:p w:rsidR="009A28D2" w:rsidRDefault="009A28D2" w:rsidP="00BC2BCB">
      <w:pPr>
        <w:widowControl/>
        <w:autoSpaceDE/>
        <w:autoSpaceDN/>
        <w:spacing w:line="256" w:lineRule="auto"/>
        <w:jc w:val="right"/>
        <w:rPr>
          <w:b/>
          <w:sz w:val="24"/>
          <w:szCs w:val="24"/>
          <w:lang w:eastAsia="ru-RU"/>
        </w:rPr>
      </w:pPr>
    </w:p>
    <w:p w:rsidR="009A28D2" w:rsidRDefault="009A28D2" w:rsidP="00BC2BCB">
      <w:pPr>
        <w:widowControl/>
        <w:autoSpaceDE/>
        <w:autoSpaceDN/>
        <w:spacing w:line="256" w:lineRule="auto"/>
        <w:jc w:val="right"/>
        <w:rPr>
          <w:b/>
          <w:sz w:val="24"/>
          <w:szCs w:val="24"/>
          <w:lang w:eastAsia="ru-RU"/>
        </w:rPr>
      </w:pPr>
    </w:p>
    <w:p w:rsidR="004113F3" w:rsidRDefault="004113F3" w:rsidP="00BC2BCB">
      <w:pPr>
        <w:widowControl/>
        <w:autoSpaceDE/>
        <w:autoSpaceDN/>
        <w:spacing w:line="256" w:lineRule="auto"/>
        <w:jc w:val="right"/>
        <w:rPr>
          <w:b/>
          <w:sz w:val="24"/>
          <w:szCs w:val="24"/>
          <w:lang w:eastAsia="ru-RU"/>
        </w:rPr>
      </w:pPr>
    </w:p>
    <w:p w:rsidR="004113F3" w:rsidRDefault="004113F3"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bookmarkStart w:id="56" w:name="_GoBack"/>
      <w:bookmarkEnd w:id="56"/>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E03E8" w:rsidRPr="005E341B">
        <w:rPr>
          <w:rFonts w:eastAsia="Calibri"/>
          <w:b/>
          <w:color w:val="121212"/>
          <w:sz w:val="24"/>
          <w:szCs w:val="24"/>
        </w:rPr>
        <w:t>Код CPV  ДК 021:2015: 38430000-8  "Детектори та аналізатори" (</w:t>
      </w:r>
      <w:r w:rsidR="00BB4421" w:rsidRPr="008A49D9">
        <w:rPr>
          <w:rFonts w:eastAsia="Calibri"/>
          <w:b/>
          <w:color w:val="121212"/>
          <w:sz w:val="24"/>
          <w:szCs w:val="24"/>
        </w:rPr>
        <w:t>Код CPV  ДК 021:2015: 38430000-8  "Детектори та аналізатори" (</w:t>
      </w:r>
      <w:r w:rsidR="009A28D2" w:rsidRPr="009E6C6B">
        <w:rPr>
          <w:b/>
          <w:bCs/>
          <w:sz w:val="24"/>
          <w:szCs w:val="24"/>
        </w:rPr>
        <w:t>Газовий хроматограф з мас-спектрометром</w:t>
      </w:r>
      <w:r w:rsidR="009E6C6B" w:rsidRPr="009E6C6B">
        <w:rPr>
          <w:b/>
          <w:sz w:val="24"/>
          <w:szCs w:val="24"/>
        </w:rPr>
        <w:t>)</w:t>
      </w:r>
      <w:r w:rsidR="005E341B">
        <w:rPr>
          <w:b/>
          <w:sz w:val="24"/>
          <w:szCs w:val="24"/>
        </w:rPr>
        <w:t xml:space="preserve"> </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30-го </w:t>
      </w:r>
      <w:r w:rsidR="00F64E78">
        <w:rPr>
          <w:sz w:val="24"/>
          <w:szCs w:val="24"/>
        </w:rPr>
        <w:t xml:space="preserve">(тридцятого)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242A1D" w:rsidRDefault="00BC2BCB" w:rsidP="00221BFC">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242A1D">
        <w:rPr>
          <w:sz w:val="24"/>
          <w:szCs w:val="24"/>
        </w:rPr>
        <w:t>Місце поставки товару:</w:t>
      </w:r>
    </w:p>
    <w:p w:rsidR="007A7BDD" w:rsidRDefault="007A7BDD" w:rsidP="00A72932">
      <w:pPr>
        <w:ind w:right="-285" w:firstLine="567"/>
        <w:jc w:val="both"/>
        <w:rPr>
          <w:sz w:val="24"/>
          <w:szCs w:val="24"/>
        </w:rPr>
      </w:pPr>
      <w:r w:rsidRPr="00267DB3">
        <w:rPr>
          <w:sz w:val="24"/>
          <w:szCs w:val="24"/>
        </w:rPr>
        <w:t xml:space="preserve">м. Київ, проспект Степана Бандери, 8, корпус 8;   </w:t>
      </w:r>
    </w:p>
    <w:p w:rsidR="007A7BDD" w:rsidRPr="005708C3" w:rsidRDefault="009A28D2" w:rsidP="00A72932">
      <w:pPr>
        <w:ind w:right="-285" w:firstLine="567"/>
        <w:jc w:val="both"/>
        <w:rPr>
          <w:sz w:val="24"/>
          <w:szCs w:val="24"/>
        </w:rPr>
      </w:pPr>
      <w:r w:rsidRPr="00267DB3">
        <w:rPr>
          <w:sz w:val="24"/>
          <w:szCs w:val="24"/>
        </w:rPr>
        <w:t xml:space="preserve">м. </w:t>
      </w:r>
      <w:r>
        <w:rPr>
          <w:sz w:val="24"/>
          <w:szCs w:val="24"/>
        </w:rPr>
        <w:t>Ужгород</w:t>
      </w:r>
      <w:r w:rsidRPr="00267DB3">
        <w:rPr>
          <w:sz w:val="24"/>
          <w:szCs w:val="24"/>
        </w:rPr>
        <w:t xml:space="preserve">,  вул. </w:t>
      </w:r>
      <w:proofErr w:type="spellStart"/>
      <w:r>
        <w:rPr>
          <w:sz w:val="24"/>
          <w:szCs w:val="24"/>
        </w:rPr>
        <w:t>Собранецька</w:t>
      </w:r>
      <w:proofErr w:type="spellEnd"/>
      <w:r w:rsidRPr="00267DB3">
        <w:rPr>
          <w:sz w:val="24"/>
          <w:szCs w:val="24"/>
        </w:rPr>
        <w:t xml:space="preserve">, </w:t>
      </w:r>
      <w:r>
        <w:rPr>
          <w:sz w:val="24"/>
          <w:szCs w:val="24"/>
        </w:rPr>
        <w:t>201.</w:t>
      </w:r>
      <w:r w:rsidR="007A7BDD" w:rsidRPr="00267DB3">
        <w:rPr>
          <w:sz w:val="24"/>
          <w:szCs w:val="24"/>
        </w:rPr>
        <w:t xml:space="preserve">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w:t>
      </w:r>
      <w:proofErr w:type="spellStart"/>
      <w:r w:rsidRPr="00BC2BCB">
        <w:rPr>
          <w:b/>
          <w:sz w:val="24"/>
          <w:szCs w:val="24"/>
        </w:rPr>
        <w:t>санкційне</w:t>
      </w:r>
      <w:proofErr w:type="spellEnd"/>
      <w:r w:rsidRPr="00BC2BCB">
        <w:rPr>
          <w:b/>
          <w:sz w:val="24"/>
          <w:szCs w:val="24"/>
        </w:rPr>
        <w:t xml:space="preserve">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w:t>
      </w:r>
      <w:proofErr w:type="spellStart"/>
      <w:r w:rsidRPr="00BC2BCB">
        <w:rPr>
          <w:sz w:val="24"/>
          <w:szCs w:val="24"/>
        </w:rPr>
        <w:t>бенефіціара</w:t>
      </w:r>
      <w:proofErr w:type="spellEnd"/>
      <w:r w:rsidRPr="00BC2BCB">
        <w:rPr>
          <w:sz w:val="24"/>
          <w:szCs w:val="24"/>
        </w:rPr>
        <w:t xml:space="preserve"> (</w:t>
      </w:r>
      <w:proofErr w:type="spellStart"/>
      <w:r w:rsidRPr="00BC2BCB">
        <w:rPr>
          <w:sz w:val="24"/>
          <w:szCs w:val="24"/>
        </w:rPr>
        <w:t>бенефіціарів</w:t>
      </w:r>
      <w:proofErr w:type="spellEnd"/>
      <w:r w:rsidRPr="00BC2BCB">
        <w:rPr>
          <w:sz w:val="24"/>
          <w:szCs w:val="24"/>
        </w:rPr>
        <w:t xml:space="preserve">)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w:t>
      </w:r>
      <w:proofErr w:type="spellStart"/>
      <w:r w:rsidRPr="00BC2BCB">
        <w:rPr>
          <w:rFonts w:eastAsia="Arial Unicode MS"/>
          <w:color w:val="000000"/>
          <w:sz w:val="24"/>
          <w:szCs w:val="24"/>
          <w:lang w:eastAsia="uk-UA"/>
        </w:rPr>
        <w:t>проєкт</w:t>
      </w:r>
      <w:proofErr w:type="spellEnd"/>
      <w:r w:rsidRPr="00BC2BCB">
        <w:rPr>
          <w:rFonts w:eastAsia="Arial Unicode MS"/>
          <w:color w:val="000000"/>
          <w:sz w:val="24"/>
          <w:szCs w:val="24"/>
          <w:lang w:eastAsia="uk-UA"/>
        </w:rPr>
        <w:t xml:space="preserve">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C2BCB">
        <w:rPr>
          <w:sz w:val="24"/>
          <w:szCs w:val="24"/>
        </w:rPr>
        <w:t>бенефіціарним</w:t>
      </w:r>
      <w:proofErr w:type="spellEnd"/>
      <w:r w:rsidRPr="00BC2BCB">
        <w:rPr>
          <w:sz w:val="24"/>
          <w:szCs w:val="24"/>
        </w:rPr>
        <w:t xml:space="preserve">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C2BCB">
        <w:rPr>
          <w:sz w:val="24"/>
          <w:szCs w:val="24"/>
        </w:rPr>
        <w:t>закупівель</w:t>
      </w:r>
      <w:proofErr w:type="spellEnd"/>
      <w:r w:rsidRPr="00BC2BCB">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 xml:space="preserve">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таких ставок та/або пільг з оподаткування, а також у зв’язку зі зміною системи оподаткування </w:t>
      </w:r>
      <w:proofErr w:type="spellStart"/>
      <w:r w:rsidRPr="00BC2BCB">
        <w:rPr>
          <w:rFonts w:eastAsia="Arial Unicode MS"/>
          <w:sz w:val="24"/>
          <w:szCs w:val="24"/>
          <w:lang w:eastAsia="uk-UA"/>
        </w:rPr>
        <w:t>пропорційно</w:t>
      </w:r>
      <w:proofErr w:type="spellEnd"/>
      <w:r w:rsidRPr="00BC2BCB">
        <w:rPr>
          <w:rFonts w:eastAsia="Arial Unicode MS"/>
          <w:sz w:val="24"/>
          <w:szCs w:val="24"/>
          <w:lang w:eastAsia="uk-UA"/>
        </w:rPr>
        <w:t xml:space="preserve">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2BCB">
        <w:rPr>
          <w:rFonts w:eastAsia="Arial Unicode MS"/>
          <w:sz w:val="24"/>
          <w:szCs w:val="24"/>
          <w:lang w:eastAsia="uk-UA"/>
        </w:rPr>
        <w:t>Platts</w:t>
      </w:r>
      <w:proofErr w:type="spellEnd"/>
      <w:r w:rsidRPr="00BC2BCB">
        <w:rPr>
          <w:rFonts w:eastAsia="Arial Unicode MS"/>
          <w:sz w:val="24"/>
          <w:szCs w:val="24"/>
          <w:lang w:eastAsia="uk-UA"/>
        </w:rPr>
        <w:t>,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w:t>
            </w:r>
            <w:proofErr w:type="spellStart"/>
            <w:r w:rsidRPr="00BC2BCB">
              <w:rPr>
                <w:sz w:val="24"/>
                <w:szCs w:val="24"/>
                <w:lang w:val="ru-RU" w:eastAsia="ru-RU"/>
              </w:rPr>
              <w:t>Києва</w:t>
            </w:r>
            <w:proofErr w:type="spellEnd"/>
            <w:r w:rsidRPr="00BC2BCB">
              <w:rPr>
                <w:sz w:val="24"/>
                <w:szCs w:val="24"/>
                <w:lang w:val="ru-RU" w:eastAsia="ru-RU"/>
              </w:rPr>
              <w:t xml:space="preserve">, 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9A28D2" w:rsidRDefault="009A28D2"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proofErr w:type="spellStart"/>
      <w:r w:rsidRPr="00BC2BCB">
        <w:rPr>
          <w:b/>
          <w:sz w:val="24"/>
          <w:szCs w:val="24"/>
          <w:lang w:val="ru-RU"/>
        </w:rPr>
        <w:t>Спеціалізован</w:t>
      </w:r>
      <w:r w:rsidRPr="00BC2BCB">
        <w:rPr>
          <w:b/>
          <w:sz w:val="24"/>
          <w:szCs w:val="24"/>
        </w:rPr>
        <w:t>ою</w:t>
      </w:r>
      <w:proofErr w:type="spellEnd"/>
      <w:r w:rsidRPr="00BC2BCB">
        <w:rPr>
          <w:b/>
          <w:sz w:val="24"/>
          <w:szCs w:val="24"/>
          <w:lang w:val="ru-RU"/>
        </w:rPr>
        <w:t xml:space="preserve"> </w:t>
      </w:r>
      <w:proofErr w:type="spellStart"/>
      <w:r w:rsidRPr="00BC2BCB">
        <w:rPr>
          <w:b/>
          <w:sz w:val="24"/>
          <w:szCs w:val="24"/>
          <w:lang w:val="ru-RU"/>
        </w:rPr>
        <w:t>лабораторі</w:t>
      </w:r>
      <w:r w:rsidRPr="00BC2BCB">
        <w:rPr>
          <w:b/>
          <w:sz w:val="24"/>
          <w:szCs w:val="24"/>
        </w:rPr>
        <w:t>єю</w:t>
      </w:r>
      <w:proofErr w:type="spellEnd"/>
      <w:r w:rsidRPr="00BC2BCB">
        <w:rPr>
          <w:b/>
          <w:sz w:val="24"/>
          <w:szCs w:val="24"/>
          <w:lang w:val="ru-RU"/>
        </w:rPr>
        <w:t xml:space="preserve"> з </w:t>
      </w:r>
      <w:proofErr w:type="spellStart"/>
      <w:r w:rsidRPr="00BC2BCB">
        <w:rPr>
          <w:b/>
          <w:sz w:val="24"/>
          <w:szCs w:val="24"/>
          <w:lang w:val="ru-RU"/>
        </w:rPr>
        <w:t>питань</w:t>
      </w:r>
      <w:proofErr w:type="spellEnd"/>
      <w:r w:rsidRPr="00BC2BCB">
        <w:rPr>
          <w:b/>
          <w:sz w:val="24"/>
          <w:szCs w:val="24"/>
          <w:lang w:val="ru-RU"/>
        </w:rPr>
        <w:t xml:space="preserve"> </w:t>
      </w:r>
      <w:proofErr w:type="spellStart"/>
      <w:r w:rsidRPr="00BC2BCB">
        <w:rPr>
          <w:b/>
          <w:sz w:val="24"/>
          <w:szCs w:val="24"/>
          <w:lang w:val="ru-RU"/>
        </w:rPr>
        <w:t>експертизи</w:t>
      </w:r>
      <w:proofErr w:type="spellEnd"/>
      <w:r w:rsidRPr="00BC2BCB">
        <w:rPr>
          <w:b/>
          <w:sz w:val="24"/>
          <w:szCs w:val="24"/>
          <w:lang w:val="ru-RU"/>
        </w:rPr>
        <w:t xml:space="preserve"> та </w:t>
      </w:r>
      <w:proofErr w:type="spellStart"/>
      <w:r w:rsidRPr="00BC2BCB">
        <w:rPr>
          <w:b/>
          <w:sz w:val="24"/>
          <w:szCs w:val="24"/>
          <w:lang w:val="ru-RU"/>
        </w:rPr>
        <w:t>досліджень</w:t>
      </w:r>
      <w:proofErr w:type="spellEnd"/>
      <w:r w:rsidRPr="00BC2BCB">
        <w:rPr>
          <w:b/>
          <w:sz w:val="24"/>
          <w:szCs w:val="24"/>
          <w:lang w:val="ru-RU"/>
        </w:rPr>
        <w:t xml:space="preserve"> </w:t>
      </w:r>
      <w:proofErr w:type="spellStart"/>
      <w:r w:rsidRPr="00BC2BCB">
        <w:rPr>
          <w:b/>
          <w:sz w:val="24"/>
          <w:szCs w:val="24"/>
          <w:lang w:val="ru-RU"/>
        </w:rPr>
        <w:t>Держмитслужби</w:t>
      </w:r>
      <w:proofErr w:type="spellEnd"/>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Кіл-</w:t>
            </w:r>
            <w:proofErr w:type="spellStart"/>
            <w:r w:rsidRPr="00BC2BCB">
              <w:rPr>
                <w:rFonts w:eastAsia="Arial Unicode MS"/>
                <w:color w:val="000000"/>
                <w:sz w:val="24"/>
                <w:szCs w:val="24"/>
              </w:rPr>
              <w:t>сть</w:t>
            </w:r>
            <w:proofErr w:type="spellEnd"/>
            <w:r w:rsidRPr="00BC2BCB">
              <w:rPr>
                <w:rFonts w:eastAsia="Arial Unicode MS"/>
                <w:color w:val="000000"/>
                <w:sz w:val="24"/>
                <w:szCs w:val="24"/>
              </w:rPr>
              <w:t xml:space="preserve">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04073, м. </w:t>
            </w:r>
            <w:proofErr w:type="spellStart"/>
            <w:proofErr w:type="gramStart"/>
            <w:r w:rsidRPr="00BC2BCB">
              <w:rPr>
                <w:sz w:val="24"/>
                <w:szCs w:val="24"/>
                <w:lang w:val="ru-RU" w:eastAsia="ru-RU"/>
              </w:rPr>
              <w:t>Київ</w:t>
            </w:r>
            <w:proofErr w:type="spellEnd"/>
            <w:r w:rsidRPr="00BC2BCB">
              <w:rPr>
                <w:sz w:val="24"/>
                <w:szCs w:val="24"/>
                <w:lang w:val="ru-RU" w:eastAsia="ru-RU"/>
              </w:rPr>
              <w:t>,  проспект</w:t>
            </w:r>
            <w:proofErr w:type="gramEnd"/>
            <w:r w:rsidRPr="00BC2BCB">
              <w:rPr>
                <w:sz w:val="24"/>
                <w:szCs w:val="24"/>
                <w:lang w:val="ru-RU" w:eastAsia="ru-RU"/>
              </w:rPr>
              <w:t xml:space="preserve"> Степана </w:t>
            </w:r>
            <w:proofErr w:type="spellStart"/>
            <w:r w:rsidRPr="00BC2BCB">
              <w:rPr>
                <w:sz w:val="24"/>
                <w:szCs w:val="24"/>
                <w:lang w:val="ru-RU" w:eastAsia="ru-RU"/>
              </w:rPr>
              <w:t>Бандери</w:t>
            </w:r>
            <w:proofErr w:type="spellEnd"/>
            <w:r w:rsidRPr="00BC2BCB">
              <w:rPr>
                <w:sz w:val="24"/>
                <w:szCs w:val="24"/>
                <w:lang w:val="ru-RU" w:eastAsia="ru-RU"/>
              </w:rPr>
              <w:t>,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w:t>
            </w:r>
            <w:proofErr w:type="spellStart"/>
            <w:r w:rsidRPr="00BC2BCB">
              <w:rPr>
                <w:sz w:val="24"/>
                <w:szCs w:val="24"/>
                <w:lang w:val="ru-RU" w:eastAsia="ru-RU"/>
              </w:rPr>
              <w:t>Державна</w:t>
            </w:r>
            <w:proofErr w:type="spellEnd"/>
            <w:r w:rsidRPr="00BC2BCB">
              <w:rPr>
                <w:sz w:val="24"/>
                <w:szCs w:val="24"/>
                <w:lang w:val="ru-RU" w:eastAsia="ru-RU"/>
              </w:rPr>
              <w:t xml:space="preserve"> </w:t>
            </w:r>
            <w:proofErr w:type="spellStart"/>
            <w:r w:rsidRPr="00BC2BCB">
              <w:rPr>
                <w:sz w:val="24"/>
                <w:szCs w:val="24"/>
                <w:lang w:val="ru-RU" w:eastAsia="ru-RU"/>
              </w:rPr>
              <w:t>казначейська</w:t>
            </w:r>
            <w:proofErr w:type="spellEnd"/>
            <w:r w:rsidRPr="00BC2BCB">
              <w:rPr>
                <w:sz w:val="24"/>
                <w:szCs w:val="24"/>
                <w:lang w:val="ru-RU" w:eastAsia="ru-RU"/>
              </w:rPr>
              <w:t xml:space="preserve"> служба </w:t>
            </w:r>
            <w:proofErr w:type="spellStart"/>
            <w:proofErr w:type="gramStart"/>
            <w:r w:rsidRPr="00BC2BCB">
              <w:rPr>
                <w:sz w:val="24"/>
                <w:szCs w:val="24"/>
                <w:lang w:val="ru-RU" w:eastAsia="ru-RU"/>
              </w:rPr>
              <w:t>України</w:t>
            </w:r>
            <w:proofErr w:type="spellEnd"/>
            <w:r w:rsidRPr="00BC2BCB">
              <w:rPr>
                <w:sz w:val="24"/>
                <w:szCs w:val="24"/>
                <w:lang w:val="ru-RU" w:eastAsia="ru-RU"/>
              </w:rPr>
              <w:t xml:space="preserve">,   </w:t>
            </w:r>
            <w:proofErr w:type="gramEnd"/>
            <w:r w:rsidRPr="00BC2BCB">
              <w:rPr>
                <w:sz w:val="24"/>
                <w:szCs w:val="24"/>
                <w:lang w:val="ru-RU" w:eastAsia="ru-RU"/>
              </w:rPr>
              <w:t xml:space="preserve">      м. </w:t>
            </w:r>
            <w:proofErr w:type="spellStart"/>
            <w:r w:rsidRPr="00BC2BCB">
              <w:rPr>
                <w:sz w:val="24"/>
                <w:szCs w:val="24"/>
                <w:lang w:val="ru-RU" w:eastAsia="ru-RU"/>
              </w:rPr>
              <w:t>Київ</w:t>
            </w:r>
            <w:proofErr w:type="spellEnd"/>
            <w:r w:rsidRPr="00BC2BCB">
              <w:rPr>
                <w:sz w:val="24"/>
                <w:szCs w:val="24"/>
                <w:lang w:val="ru-RU" w:eastAsia="ru-RU"/>
              </w:rPr>
              <w:t xml:space="preserve">, УДКСУ  в  </w:t>
            </w:r>
            <w:proofErr w:type="spellStart"/>
            <w:r w:rsidRPr="00BC2BCB">
              <w:rPr>
                <w:sz w:val="24"/>
                <w:szCs w:val="24"/>
                <w:lang w:val="ru-RU" w:eastAsia="ru-RU"/>
              </w:rPr>
              <w:t>Оболонському</w:t>
            </w:r>
            <w:proofErr w:type="spellEnd"/>
            <w:r w:rsidRPr="00BC2BCB">
              <w:rPr>
                <w:sz w:val="24"/>
                <w:szCs w:val="24"/>
                <w:lang w:val="ru-RU" w:eastAsia="ru-RU"/>
              </w:rPr>
              <w:t xml:space="preserve"> </w:t>
            </w:r>
            <w:proofErr w:type="spellStart"/>
            <w:r w:rsidRPr="00BC2BCB">
              <w:rPr>
                <w:sz w:val="24"/>
                <w:szCs w:val="24"/>
                <w:lang w:val="ru-RU" w:eastAsia="ru-RU"/>
              </w:rPr>
              <w:t>районі</w:t>
            </w:r>
            <w:proofErr w:type="spellEnd"/>
            <w:r w:rsidRPr="00BC2BCB">
              <w:rPr>
                <w:sz w:val="24"/>
                <w:szCs w:val="24"/>
                <w:lang w:val="ru-RU" w:eastAsia="ru-RU"/>
              </w:rPr>
              <w:t xml:space="preserve">   м. </w:t>
            </w:r>
            <w:proofErr w:type="spellStart"/>
            <w:r w:rsidRPr="00BC2BCB">
              <w:rPr>
                <w:sz w:val="24"/>
                <w:szCs w:val="24"/>
                <w:lang w:val="ru-RU" w:eastAsia="ru-RU"/>
              </w:rPr>
              <w:t>Києва</w:t>
            </w:r>
            <w:proofErr w:type="spellEnd"/>
            <w:r w:rsidRPr="00BC2BCB">
              <w:rPr>
                <w:sz w:val="24"/>
                <w:szCs w:val="24"/>
                <w:lang w:val="ru-RU" w:eastAsia="ru-RU"/>
              </w:rPr>
              <w:t>,</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w:t>
            </w:r>
            <w:proofErr w:type="gramStart"/>
            <w:r w:rsidRPr="00BC2BCB">
              <w:rPr>
                <w:sz w:val="24"/>
                <w:szCs w:val="24"/>
                <w:lang w:val="ru-RU" w:eastAsia="ru-RU"/>
              </w:rPr>
              <w:t xml:space="preserve">ЄДРПОУ  </w:t>
            </w:r>
            <w:r w:rsidRPr="00BC2BCB">
              <w:rPr>
                <w:sz w:val="24"/>
                <w:szCs w:val="24"/>
                <w:lang w:eastAsia="ru-RU"/>
              </w:rPr>
              <w:t>43348622</w:t>
            </w:r>
            <w:proofErr w:type="gramEnd"/>
          </w:p>
          <w:p w:rsidR="00BC2BCB" w:rsidRPr="00BC2BCB" w:rsidRDefault="00BC2BCB" w:rsidP="00AE06FA">
            <w:pPr>
              <w:widowControl/>
              <w:autoSpaceDE/>
              <w:autoSpaceDN/>
              <w:jc w:val="both"/>
              <w:rPr>
                <w:color w:val="000000"/>
                <w:sz w:val="24"/>
                <w:szCs w:val="24"/>
                <w:lang w:val="ru-RU" w:eastAsia="ru-RU"/>
              </w:rPr>
            </w:pPr>
            <w:proofErr w:type="spellStart"/>
            <w:r w:rsidRPr="00BC2BCB">
              <w:rPr>
                <w:sz w:val="24"/>
                <w:szCs w:val="24"/>
                <w:lang w:eastAsia="ru-RU"/>
              </w:rPr>
              <w:t>тел</w:t>
            </w:r>
            <w:proofErr w:type="spellEnd"/>
            <w:r w:rsidRPr="00BC2BCB">
              <w:rPr>
                <w:sz w:val="24"/>
                <w:szCs w:val="24"/>
                <w:lang w:eastAsia="ru-RU"/>
              </w:rPr>
              <w:t>./факс.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proofErr w:type="spellStart"/>
            <w:r w:rsidRPr="00BC2BCB">
              <w:rPr>
                <w:rFonts w:eastAsia="Arial Unicode MS"/>
                <w:b/>
                <w:color w:val="000000"/>
                <w:sz w:val="24"/>
                <w:szCs w:val="24"/>
                <w:lang w:eastAsia="uk-UA"/>
              </w:rPr>
              <w:t>М.п</w:t>
            </w:r>
            <w:proofErr w:type="spellEnd"/>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proofErr w:type="spellStart"/>
            <w:r w:rsidRPr="00BC2BCB">
              <w:rPr>
                <w:rFonts w:eastAsia="Arial Unicode MS"/>
                <w:b/>
                <w:color w:val="000000"/>
                <w:sz w:val="24"/>
                <w:szCs w:val="24"/>
                <w:lang w:eastAsia="uk-UA"/>
              </w:rPr>
              <w:t>М.п</w:t>
            </w:r>
            <w:proofErr w:type="spellEnd"/>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proofErr w:type="spellStart"/>
            <w:r w:rsidRPr="005B49D3">
              <w:rPr>
                <w:bCs/>
                <w:color w:val="202122"/>
                <w:shd w:val="clear" w:color="auto" w:fill="FFFFFF"/>
                <w:lang w:val="ru-RU"/>
              </w:rPr>
              <w:t>еєстраційний</w:t>
            </w:r>
            <w:proofErr w:type="spellEnd"/>
            <w:r w:rsidRPr="005B49D3">
              <w:rPr>
                <w:bCs/>
                <w:color w:val="202122"/>
                <w:shd w:val="clear" w:color="auto" w:fill="FFFFFF"/>
                <w:lang w:val="ru-RU"/>
              </w:rPr>
              <w:t xml:space="preserve"> номер </w:t>
            </w:r>
            <w:proofErr w:type="spellStart"/>
            <w:r w:rsidRPr="005B49D3">
              <w:rPr>
                <w:bCs/>
                <w:color w:val="202122"/>
                <w:shd w:val="clear" w:color="auto" w:fill="FFFFFF"/>
                <w:lang w:val="ru-RU"/>
              </w:rPr>
              <w:t>облікової</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картки</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платника</w:t>
            </w:r>
            <w:proofErr w:type="spellEnd"/>
            <w:r w:rsidRPr="005B49D3">
              <w:rPr>
                <w:bCs/>
                <w:color w:val="202122"/>
                <w:shd w:val="clear" w:color="auto" w:fill="FFFFFF"/>
                <w:lang w:val="ru-RU"/>
              </w:rPr>
              <w:t xml:space="preserve"> </w:t>
            </w:r>
            <w:proofErr w:type="spellStart"/>
            <w:r w:rsidRPr="005B49D3">
              <w:rPr>
                <w:bCs/>
                <w:color w:val="202122"/>
                <w:shd w:val="clear" w:color="auto" w:fill="FFFFFF"/>
                <w:lang w:val="ru-RU"/>
              </w:rPr>
              <w:t>податків</w:t>
            </w:r>
            <w:proofErr w:type="spellEnd"/>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BC2BCB">
        <w:rPr>
          <w:sz w:val="24"/>
          <w:szCs w:val="24"/>
          <w:lang w:eastAsia="uk-UA"/>
        </w:rPr>
        <w:t>1. Вивчивши оголошення на проведення процедури відкритих торгів з особливостями на закупівлю товару</w:t>
      </w:r>
      <w:r w:rsidRPr="00BC2BCB">
        <w:rPr>
          <w:sz w:val="24"/>
          <w:szCs w:val="24"/>
        </w:rPr>
        <w:t xml:space="preserve"> за предметом</w:t>
      </w:r>
      <w:r w:rsidR="004C402B" w:rsidRPr="00BC2BCB">
        <w:rPr>
          <w:rFonts w:eastAsia="Calibri"/>
          <w:b/>
          <w:color w:val="121212"/>
          <w:sz w:val="24"/>
          <w:szCs w:val="24"/>
        </w:rPr>
        <w:t xml:space="preserve"> </w:t>
      </w:r>
      <w:r w:rsidR="005E03E8" w:rsidRPr="005E341B">
        <w:rPr>
          <w:rFonts w:eastAsia="Calibri"/>
          <w:b/>
          <w:color w:val="121212"/>
          <w:sz w:val="24"/>
          <w:szCs w:val="24"/>
        </w:rPr>
        <w:t>Код CPV  ДК 021:2015: 38430000-8  "Детектори та аналізатори" (</w:t>
      </w:r>
      <w:r w:rsidR="00881408" w:rsidRPr="008A49D9">
        <w:rPr>
          <w:rFonts w:eastAsia="Calibri"/>
          <w:b/>
          <w:color w:val="121212"/>
          <w:sz w:val="24"/>
          <w:szCs w:val="24"/>
        </w:rPr>
        <w:t>Код CPV  ДК 021:2015: 38430000-8  "Детектори та аналізатори" (</w:t>
      </w:r>
      <w:r w:rsidR="003A34E2" w:rsidRPr="009E6C6B">
        <w:rPr>
          <w:b/>
          <w:bCs/>
          <w:sz w:val="24"/>
          <w:szCs w:val="24"/>
        </w:rPr>
        <w:t>Газовий хроматограф з мас-спектрометром</w:t>
      </w:r>
      <w:r w:rsidR="00881408" w:rsidRPr="008A49D9">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D40CCB" w:rsidRPr="005708C3" w:rsidRDefault="00381C5F" w:rsidP="00D40CCB">
      <w:pPr>
        <w:ind w:right="-285" w:firstLine="567"/>
        <w:jc w:val="both"/>
        <w:rPr>
          <w:sz w:val="24"/>
          <w:szCs w:val="24"/>
        </w:rPr>
      </w:pPr>
      <w:r w:rsidRPr="00BC2BCB">
        <w:rPr>
          <w:sz w:val="24"/>
          <w:szCs w:val="24"/>
        </w:rPr>
        <w:t xml:space="preserve">місце поставки товару </w:t>
      </w:r>
      <w:r w:rsidR="00504F58" w:rsidRPr="00BC2BCB">
        <w:rPr>
          <w:sz w:val="24"/>
          <w:szCs w:val="24"/>
        </w:rPr>
        <w:t>–</w:t>
      </w:r>
      <w:r w:rsidRPr="00BC2BCB">
        <w:rPr>
          <w:sz w:val="24"/>
          <w:szCs w:val="24"/>
        </w:rPr>
        <w:t xml:space="preserve"> </w:t>
      </w:r>
      <w:r w:rsidR="00504F58" w:rsidRPr="00BC2BCB">
        <w:rPr>
          <w:sz w:val="24"/>
          <w:szCs w:val="24"/>
        </w:rPr>
        <w:t xml:space="preserve">04073, </w:t>
      </w:r>
      <w:r w:rsidRPr="00BC2BCB">
        <w:rPr>
          <w:sz w:val="24"/>
          <w:szCs w:val="24"/>
          <w:lang w:eastAsia="ru-RU"/>
        </w:rPr>
        <w:t xml:space="preserve">м. Київ, проспект Степана Бандери, 8, корпус 8;  </w:t>
      </w:r>
      <w:r w:rsidR="00D40CCB" w:rsidRPr="00267DB3">
        <w:rPr>
          <w:sz w:val="24"/>
          <w:szCs w:val="24"/>
        </w:rPr>
        <w:t xml:space="preserve"> м. </w:t>
      </w:r>
      <w:r w:rsidR="00D40CCB">
        <w:rPr>
          <w:sz w:val="24"/>
          <w:szCs w:val="24"/>
        </w:rPr>
        <w:t>Ужгород</w:t>
      </w:r>
      <w:r w:rsidR="00D40CCB" w:rsidRPr="00267DB3">
        <w:rPr>
          <w:sz w:val="24"/>
          <w:szCs w:val="24"/>
        </w:rPr>
        <w:t xml:space="preserve">,  вул. </w:t>
      </w:r>
      <w:proofErr w:type="spellStart"/>
      <w:r w:rsidR="00D40CCB">
        <w:rPr>
          <w:sz w:val="24"/>
          <w:szCs w:val="24"/>
        </w:rPr>
        <w:t>Собранецька</w:t>
      </w:r>
      <w:proofErr w:type="spellEnd"/>
      <w:r w:rsidR="00D40CCB" w:rsidRPr="00267DB3">
        <w:rPr>
          <w:sz w:val="24"/>
          <w:szCs w:val="24"/>
        </w:rPr>
        <w:t xml:space="preserve">, </w:t>
      </w:r>
      <w:r w:rsidR="00D40CCB">
        <w:rPr>
          <w:sz w:val="24"/>
          <w:szCs w:val="24"/>
        </w:rPr>
        <w:t>201</w:t>
      </w:r>
      <w:r w:rsidR="00D40CCB" w:rsidRPr="00267DB3">
        <w:rPr>
          <w:sz w:val="24"/>
          <w:szCs w:val="24"/>
        </w:rPr>
        <w:t xml:space="preserve">;  </w:t>
      </w:r>
    </w:p>
    <w:p w:rsidR="00381C5F" w:rsidRPr="00BC2BCB" w:rsidRDefault="00381C5F" w:rsidP="004C402B">
      <w:pPr>
        <w:ind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Одиниця</w:t>
            </w:r>
            <w:proofErr w:type="spellEnd"/>
            <w:r w:rsidRPr="00BC2BCB">
              <w:rPr>
                <w:b/>
                <w:sz w:val="24"/>
                <w:szCs w:val="24"/>
                <w:lang w:val="ru-RU"/>
              </w:rPr>
              <w:t xml:space="preserve"> </w:t>
            </w:r>
            <w:proofErr w:type="spellStart"/>
            <w:r w:rsidRPr="00BC2BCB">
              <w:rPr>
                <w:b/>
                <w:sz w:val="24"/>
                <w:szCs w:val="24"/>
                <w:lang w:val="ru-RU"/>
              </w:rPr>
              <w:t>виміру</w:t>
            </w:r>
            <w:proofErr w:type="spellEnd"/>
          </w:p>
        </w:tc>
        <w:tc>
          <w:tcPr>
            <w:tcW w:w="1275" w:type="dxa"/>
            <w:vAlign w:val="center"/>
          </w:tcPr>
          <w:p w:rsidR="00381C5F" w:rsidRPr="00BC2BCB" w:rsidRDefault="00381C5F" w:rsidP="00381C5F">
            <w:pPr>
              <w:spacing w:line="276" w:lineRule="auto"/>
              <w:jc w:val="center"/>
              <w:rPr>
                <w:b/>
                <w:sz w:val="24"/>
                <w:szCs w:val="24"/>
                <w:lang w:val="ru-RU"/>
              </w:rPr>
            </w:pPr>
            <w:proofErr w:type="spellStart"/>
            <w:r w:rsidRPr="00BC2BCB">
              <w:rPr>
                <w:b/>
                <w:sz w:val="24"/>
                <w:szCs w:val="24"/>
                <w:lang w:val="ru-RU"/>
              </w:rPr>
              <w:t>Кількість</w:t>
            </w:r>
            <w:proofErr w:type="spellEnd"/>
            <w:r w:rsidRPr="00BC2BCB">
              <w:rPr>
                <w:b/>
                <w:sz w:val="24"/>
                <w:szCs w:val="24"/>
                <w:lang w:val="ru-RU"/>
              </w:rPr>
              <w:t xml:space="preserve">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Ціна</w:t>
            </w:r>
            <w:proofErr w:type="spellEnd"/>
            <w:r w:rsidRPr="00BC2BCB">
              <w:rPr>
                <w:b/>
                <w:bCs/>
                <w:sz w:val="24"/>
                <w:szCs w:val="24"/>
                <w:lang w:val="ru-RU"/>
              </w:rPr>
              <w:t xml:space="preserve"> за </w:t>
            </w:r>
            <w:proofErr w:type="spellStart"/>
            <w:r w:rsidRPr="00BC2BCB">
              <w:rPr>
                <w:b/>
                <w:bCs/>
                <w:sz w:val="24"/>
                <w:szCs w:val="24"/>
                <w:lang w:val="ru-RU"/>
              </w:rPr>
              <w:t>одиницю</w:t>
            </w:r>
            <w:proofErr w:type="spellEnd"/>
            <w:r w:rsidRPr="00BC2BCB">
              <w:rPr>
                <w:b/>
                <w:bCs/>
                <w:sz w:val="24"/>
                <w:szCs w:val="24"/>
                <w:lang w:val="ru-RU"/>
              </w:rPr>
              <w:t xml:space="preserve">,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proofErr w:type="spellStart"/>
            <w:r w:rsidRPr="00BC2BCB">
              <w:rPr>
                <w:b/>
                <w:bCs/>
                <w:sz w:val="24"/>
                <w:szCs w:val="24"/>
                <w:lang w:val="ru-RU"/>
              </w:rPr>
              <w:t>Загальна</w:t>
            </w:r>
            <w:proofErr w:type="spellEnd"/>
            <w:r w:rsidRPr="00BC2BCB">
              <w:rPr>
                <w:b/>
                <w:bCs/>
                <w:sz w:val="24"/>
                <w:szCs w:val="24"/>
                <w:lang w:val="ru-RU"/>
              </w:rPr>
              <w:t xml:space="preserve">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proofErr w:type="spellStart"/>
            <w:r w:rsidRPr="00BC2BCB">
              <w:rPr>
                <w:rFonts w:eastAsia="Calibri"/>
                <w:bCs/>
                <w:color w:val="000000"/>
                <w:sz w:val="24"/>
                <w:szCs w:val="24"/>
                <w:lang w:val="ru-RU"/>
              </w:rPr>
              <w:t>одиниць</w:t>
            </w:r>
            <w:proofErr w:type="spellEnd"/>
            <w:r w:rsidR="00381C5F" w:rsidRPr="00BC2BCB">
              <w:rPr>
                <w:rFonts w:eastAsia="Calibri"/>
                <w:bCs/>
                <w:color w:val="000000"/>
                <w:sz w:val="24"/>
                <w:szCs w:val="24"/>
                <w:lang w:val="ru-RU"/>
              </w:rPr>
              <w:t>/</w:t>
            </w:r>
            <w:proofErr w:type="spellStart"/>
            <w:r w:rsidR="00381C5F" w:rsidRPr="00BC2BCB">
              <w:rPr>
                <w:rFonts w:eastAsia="Calibri"/>
                <w:bCs/>
                <w:color w:val="000000"/>
                <w:sz w:val="24"/>
                <w:szCs w:val="24"/>
                <w:lang w:val="ru-RU"/>
              </w:rPr>
              <w:t>шт</w:t>
            </w:r>
            <w:proofErr w:type="spellEnd"/>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0B52AD" w:rsidRPr="00F66B2C" w:rsidRDefault="000B52AD" w:rsidP="00F66B2C">
      <w:pPr>
        <w:pStyle w:val="Standard"/>
        <w:widowControl/>
        <w:numPr>
          <w:ilvl w:val="0"/>
          <w:numId w:val="17"/>
        </w:numPr>
        <w:suppressAutoHyphens w:val="0"/>
        <w:autoSpaceDN/>
        <w:ind w:left="284" w:hanging="284"/>
        <w:contextualSpacing/>
        <w:jc w:val="both"/>
        <w:rPr>
          <w:rFonts w:ascii="Times New Roman" w:hAnsi="Times New Roman" w:cs="Times New Roman"/>
          <w:color w:val="000000" w:themeColor="text1"/>
          <w:lang w:val="ru-RU"/>
        </w:rPr>
      </w:pPr>
      <w:r w:rsidRPr="00F66B2C">
        <w:rPr>
          <w:rFonts w:ascii="Times New Roman" w:hAnsi="Times New Roman" w:cs="Times New Roman"/>
          <w:color w:val="000000" w:themeColor="text1"/>
          <w:lang w:val="uk-UA"/>
        </w:rPr>
        <w:t>Код</w:t>
      </w:r>
      <w:r w:rsidR="00F66B2C" w:rsidRPr="00F66B2C">
        <w:rPr>
          <w:rFonts w:ascii="Times New Roman" w:hAnsi="Times New Roman" w:cs="Times New Roman"/>
          <w:color w:val="000000" w:themeColor="text1"/>
          <w:lang w:val="uk-UA"/>
        </w:rPr>
        <w:t> </w:t>
      </w:r>
      <w:r w:rsidRPr="00F66B2C">
        <w:rPr>
          <w:rFonts w:ascii="Times New Roman" w:hAnsi="Times New Roman" w:cs="Times New Roman"/>
          <w:color w:val="000000" w:themeColor="text1"/>
          <w:lang w:val="uk-UA"/>
        </w:rPr>
        <w:t>ЄДРПОУ/</w:t>
      </w:r>
      <w:proofErr w:type="spellStart"/>
      <w:r w:rsidRPr="00F66B2C">
        <w:rPr>
          <w:rFonts w:ascii="Times New Roman" w:hAnsi="Times New Roman" w:cs="Times New Roman"/>
          <w:color w:val="000000" w:themeColor="text1"/>
          <w:lang w:val="ru-RU"/>
        </w:rPr>
        <w:t>р</w:t>
      </w:r>
      <w:r w:rsidRPr="00F66B2C">
        <w:rPr>
          <w:rFonts w:ascii="Times New Roman" w:hAnsi="Times New Roman" w:cs="Times New Roman"/>
          <w:bCs/>
          <w:color w:val="000000" w:themeColor="text1"/>
          <w:shd w:val="clear" w:color="auto" w:fill="FFFFFF"/>
          <w:lang w:val="ru-RU"/>
        </w:rPr>
        <w:t>еєстраційний</w:t>
      </w:r>
      <w:proofErr w:type="spellEnd"/>
      <w:r w:rsidR="00F66B2C" w:rsidRPr="00F66B2C">
        <w:rPr>
          <w:rFonts w:ascii="Times New Roman" w:hAnsi="Times New Roman" w:cs="Times New Roman"/>
          <w:bCs/>
          <w:color w:val="000000" w:themeColor="text1"/>
          <w:shd w:val="clear" w:color="auto" w:fill="FFFFFF"/>
          <w:lang w:val="ru-RU"/>
        </w:rPr>
        <w:t> </w:t>
      </w:r>
      <w:r w:rsidRPr="00F66B2C">
        <w:rPr>
          <w:rFonts w:ascii="Times New Roman" w:hAnsi="Times New Roman" w:cs="Times New Roman"/>
          <w:bCs/>
          <w:color w:val="000000" w:themeColor="text1"/>
          <w:shd w:val="clear" w:color="auto" w:fill="FFFFFF"/>
          <w:lang w:val="ru-RU"/>
        </w:rPr>
        <w:t>номер</w:t>
      </w:r>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облікової</w:t>
      </w:r>
      <w:proofErr w:type="spellEnd"/>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картки</w:t>
      </w:r>
      <w:proofErr w:type="spellEnd"/>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платника</w:t>
      </w:r>
      <w:proofErr w:type="spellEnd"/>
      <w:r w:rsidR="00F66B2C" w:rsidRPr="00F66B2C">
        <w:rPr>
          <w:rFonts w:ascii="Times New Roman" w:hAnsi="Times New Roman" w:cs="Times New Roman"/>
          <w:bCs/>
          <w:color w:val="000000" w:themeColor="text1"/>
          <w:shd w:val="clear" w:color="auto" w:fill="FFFFFF"/>
          <w:lang w:val="ru-RU"/>
        </w:rPr>
        <w:t> </w:t>
      </w:r>
      <w:proofErr w:type="spellStart"/>
      <w:r w:rsidRPr="00F66B2C">
        <w:rPr>
          <w:rFonts w:ascii="Times New Roman" w:hAnsi="Times New Roman" w:cs="Times New Roman"/>
          <w:bCs/>
          <w:color w:val="000000" w:themeColor="text1"/>
          <w:shd w:val="clear" w:color="auto" w:fill="FFFFFF"/>
          <w:lang w:val="ru-RU"/>
        </w:rPr>
        <w:t>податків</w:t>
      </w:r>
      <w:proofErr w:type="spellEnd"/>
      <w:r w:rsidR="00F66B2C">
        <w:rPr>
          <w:rFonts w:ascii="Times New Roman" w:hAnsi="Times New Roman" w:cs="Times New Roman"/>
          <w:bCs/>
          <w:color w:val="000000" w:themeColor="text1"/>
          <w:shd w:val="clear" w:color="auto" w:fill="FFFFFF"/>
          <w:lang w:val="ru-RU"/>
        </w:rPr>
        <w:t xml:space="preserve"> </w:t>
      </w:r>
      <w:r w:rsidRPr="00F66B2C">
        <w:rPr>
          <w:rFonts w:ascii="Times New Roman" w:hAnsi="Times New Roman" w:cs="Times New Roman"/>
          <w:color w:val="000000" w:themeColor="text1"/>
          <w:shd w:val="clear" w:color="auto" w:fill="FFFFFF"/>
          <w:lang w:val="ru-RU"/>
        </w:rPr>
        <w:t>(</w:t>
      </w:r>
      <w:r w:rsidRPr="00F66B2C">
        <w:rPr>
          <w:rFonts w:ascii="Times New Roman" w:hAnsi="Times New Roman" w:cs="Times New Roman"/>
          <w:bCs/>
          <w:color w:val="000000" w:themeColor="text1"/>
          <w:shd w:val="clear" w:color="auto" w:fill="FFFFFF"/>
          <w:lang w:val="ru-RU"/>
        </w:rPr>
        <w:t>РНОКПП)</w:t>
      </w:r>
      <w:r w:rsidR="00F66B2C" w:rsidRPr="00F66B2C">
        <w:rPr>
          <w:rFonts w:ascii="Times New Roman" w:hAnsi="Times New Roman" w:cs="Times New Roman"/>
          <w:bCs/>
          <w:color w:val="000000" w:themeColor="text1"/>
          <w:shd w:val="clear" w:color="auto" w:fill="FFFFFF"/>
          <w:lang w:val="ru-RU"/>
        </w:rPr>
        <w:t>_______________________________________</w:t>
      </w:r>
      <w:r w:rsidR="00F66B2C">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w:t>
      </w:r>
      <w:proofErr w:type="spellStart"/>
      <w:r w:rsidRPr="00F66B2C">
        <w:rPr>
          <w:rFonts w:eastAsia="Segoe UI"/>
          <w:color w:val="000000" w:themeColor="text1"/>
          <w:kern w:val="3"/>
          <w:sz w:val="24"/>
          <w:szCs w:val="24"/>
          <w:lang w:eastAsia="zh-CN" w:bidi="hi-IN"/>
        </w:rPr>
        <w:t>mail</w:t>
      </w:r>
      <w:proofErr w:type="spellEnd"/>
      <w:r w:rsidRPr="00F66B2C">
        <w:rPr>
          <w:rFonts w:eastAsia="Segoe UI"/>
          <w:color w:val="000000" w:themeColor="text1"/>
          <w:kern w:val="3"/>
          <w:sz w:val="24"/>
          <w:szCs w:val="24"/>
          <w:lang w:eastAsia="zh-CN" w:bidi="hi-IN"/>
        </w:rPr>
        <w:t>: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w:t>
      </w:r>
      <w:proofErr w:type="spellStart"/>
      <w:r w:rsidRPr="00F66B2C">
        <w:rPr>
          <w:rFonts w:eastAsia="Segoe UI"/>
          <w:color w:val="000000" w:themeColor="text1"/>
          <w:kern w:val="3"/>
          <w:sz w:val="24"/>
          <w:szCs w:val="24"/>
          <w:lang w:eastAsia="zh-CN" w:bidi="hi-IN"/>
        </w:rPr>
        <w:t>тел</w:t>
      </w:r>
      <w:proofErr w:type="spellEnd"/>
      <w:r w:rsidRPr="00F66B2C">
        <w:rPr>
          <w:rFonts w:eastAsia="Segoe UI"/>
          <w:color w:val="000000" w:themeColor="text1"/>
          <w:kern w:val="3"/>
          <w:sz w:val="24"/>
          <w:szCs w:val="24"/>
          <w:lang w:eastAsia="zh-CN" w:bidi="hi-IN"/>
        </w:rPr>
        <w:t xml:space="preserve">.):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xml:space="preserve">, </w:t>
      </w:r>
      <w:proofErr w:type="spellStart"/>
      <w:r w:rsidR="00F66B2C">
        <w:rPr>
          <w:rFonts w:eastAsia="Segoe UI"/>
          <w:color w:val="000000" w:themeColor="text1"/>
          <w:kern w:val="3"/>
          <w:sz w:val="24"/>
          <w:szCs w:val="24"/>
          <w:lang w:eastAsia="zh-CN" w:bidi="hi-IN"/>
        </w:rPr>
        <w:t>тел</w:t>
      </w:r>
      <w:proofErr w:type="spellEnd"/>
      <w:r w:rsidR="00F66B2C">
        <w:rPr>
          <w:rFonts w:eastAsia="Segoe UI"/>
          <w:color w:val="000000" w:themeColor="text1"/>
          <w:kern w:val="3"/>
          <w:sz w:val="24"/>
          <w:szCs w:val="24"/>
          <w:lang w:eastAsia="zh-CN" w:bidi="hi-IN"/>
        </w:rPr>
        <w:t>.):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ED3EF6" w:rsidRDefault="00ED3EF6"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5E03E8" w:rsidRPr="005E341B">
        <w:rPr>
          <w:rFonts w:eastAsia="Calibri"/>
          <w:b/>
          <w:color w:val="121212"/>
          <w:sz w:val="24"/>
          <w:szCs w:val="24"/>
        </w:rPr>
        <w:t>Код CPV  ДК 021:2015: 38430000-8  "Детектори та аналізатори" (</w:t>
      </w:r>
      <w:r w:rsidR="003A34E2" w:rsidRPr="009E6C6B">
        <w:rPr>
          <w:b/>
          <w:bCs/>
          <w:sz w:val="24"/>
          <w:szCs w:val="24"/>
        </w:rPr>
        <w:t>Газовий хроматограф з мас-спектрометром</w:t>
      </w:r>
      <w:r w:rsidR="00881408" w:rsidRPr="008A49D9">
        <w:rPr>
          <w:b/>
          <w:sz w:val="24"/>
          <w:szCs w:val="24"/>
        </w:rPr>
        <w:t>)</w:t>
      </w:r>
      <w:r w:rsidR="005E03E8">
        <w:rPr>
          <w:b/>
          <w:sz w:val="24"/>
          <w:szCs w:val="24"/>
        </w:rPr>
        <w:t xml:space="preserve"> </w:t>
      </w:r>
      <w:r w:rsidRPr="00BC2BCB">
        <w:rPr>
          <w:rFonts w:eastAsia="Segoe UI"/>
          <w:color w:val="000000"/>
          <w:kern w:val="3"/>
          <w:sz w:val="24"/>
          <w:szCs w:val="24"/>
          <w:lang w:eastAsia="zh-CN" w:bidi="hi-IN"/>
        </w:rPr>
        <w:t>ознайомився/</w:t>
      </w:r>
      <w:proofErr w:type="spellStart"/>
      <w:r w:rsidRPr="00BC2BCB">
        <w:rPr>
          <w:rFonts w:eastAsia="Segoe UI"/>
          <w:color w:val="000000"/>
          <w:kern w:val="3"/>
          <w:sz w:val="24"/>
          <w:szCs w:val="24"/>
          <w:lang w:eastAsia="zh-CN" w:bidi="hi-IN"/>
        </w:rPr>
        <w:t>лись</w:t>
      </w:r>
      <w:proofErr w:type="spellEnd"/>
      <w:r w:rsidRPr="00BC2BCB">
        <w:rPr>
          <w:rFonts w:eastAsia="Segoe UI"/>
          <w:color w:val="000000"/>
          <w:kern w:val="3"/>
          <w:sz w:val="24"/>
          <w:szCs w:val="24"/>
          <w:lang w:eastAsia="zh-CN" w:bidi="hi-IN"/>
        </w:rPr>
        <w:t xml:space="preserve"> з проектом договору, який наведений в додатку 4 до тендерної документації, та гарантую/</w:t>
      </w:r>
      <w:proofErr w:type="spellStart"/>
      <w:r w:rsidRPr="00BC2BCB">
        <w:rPr>
          <w:rFonts w:eastAsia="Segoe UI"/>
          <w:color w:val="000000"/>
          <w:kern w:val="3"/>
          <w:sz w:val="24"/>
          <w:szCs w:val="24"/>
          <w:lang w:eastAsia="zh-CN" w:bidi="hi-IN"/>
        </w:rPr>
        <w:t>ємо</w:t>
      </w:r>
      <w:proofErr w:type="spellEnd"/>
      <w:r w:rsidRPr="00BC2BCB">
        <w:rPr>
          <w:rFonts w:eastAsia="Segoe UI"/>
          <w:color w:val="000000"/>
          <w:kern w:val="3"/>
          <w:sz w:val="24"/>
          <w:szCs w:val="24"/>
          <w:lang w:eastAsia="zh-CN" w:bidi="hi-IN"/>
        </w:rPr>
        <w:t xml:space="preserve">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w:t>
      </w:r>
      <w:proofErr w:type="spellStart"/>
      <w:r w:rsidRPr="00BC2BCB">
        <w:rPr>
          <w:rFonts w:eastAsia="Segoe UI"/>
          <w:b/>
          <w:i/>
          <w:color w:val="000000"/>
          <w:kern w:val="3"/>
          <w:sz w:val="24"/>
          <w:szCs w:val="24"/>
          <w:lang w:val="ru-RU" w:eastAsia="zh-CN" w:bidi="hi-IN"/>
        </w:rPr>
        <w:t>прізвище</w:t>
      </w:r>
      <w:proofErr w:type="spellEnd"/>
      <w:r w:rsidRPr="00BC2BCB">
        <w:rPr>
          <w:rFonts w:eastAsia="Segoe UI"/>
          <w:b/>
          <w:i/>
          <w:color w:val="000000"/>
          <w:kern w:val="3"/>
          <w:sz w:val="24"/>
          <w:szCs w:val="24"/>
          <w:lang w:val="ru-RU" w:eastAsia="zh-CN" w:bidi="hi-IN"/>
        </w:rPr>
        <w:t xml:space="preserve">,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підпис</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уповноваженої</w:t>
      </w:r>
      <w:proofErr w:type="spellEnd"/>
      <w:r w:rsidRPr="00BC2BCB">
        <w:rPr>
          <w:rFonts w:eastAsia="Segoe UI"/>
          <w:b/>
          <w:i/>
          <w:color w:val="000000"/>
          <w:kern w:val="3"/>
          <w:sz w:val="24"/>
          <w:szCs w:val="24"/>
          <w:lang w:val="ru-RU" w:eastAsia="zh-CN" w:bidi="hi-IN"/>
        </w:rPr>
        <w:t xml:space="preserve"> особи </w:t>
      </w:r>
      <w:proofErr w:type="spellStart"/>
      <w:proofErr w:type="gramStart"/>
      <w:r w:rsidRPr="00BC2BCB">
        <w:rPr>
          <w:rFonts w:eastAsia="Segoe UI"/>
          <w:b/>
          <w:i/>
          <w:color w:val="000000"/>
          <w:kern w:val="3"/>
          <w:sz w:val="24"/>
          <w:szCs w:val="24"/>
          <w:lang w:val="ru-RU" w:eastAsia="zh-CN" w:bidi="hi-IN"/>
        </w:rPr>
        <w:t>Учасника</w:t>
      </w:r>
      <w:proofErr w:type="spell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завірений</w:t>
      </w:r>
      <w:proofErr w:type="spellEnd"/>
      <w:proofErr w:type="gramEnd"/>
      <w:r w:rsidRPr="00BC2BCB">
        <w:rPr>
          <w:rFonts w:eastAsia="Segoe UI"/>
          <w:b/>
          <w:i/>
          <w:color w:val="000000"/>
          <w:kern w:val="3"/>
          <w:sz w:val="24"/>
          <w:szCs w:val="24"/>
          <w:lang w:val="ru-RU" w:eastAsia="zh-CN" w:bidi="hi-IN"/>
        </w:rPr>
        <w:t xml:space="preserve"> </w:t>
      </w:r>
      <w:proofErr w:type="spellStart"/>
      <w:r w:rsidRPr="00BC2BCB">
        <w:rPr>
          <w:rFonts w:eastAsia="Segoe UI"/>
          <w:b/>
          <w:i/>
          <w:color w:val="000000"/>
          <w:kern w:val="3"/>
          <w:sz w:val="24"/>
          <w:szCs w:val="24"/>
          <w:lang w:val="ru-RU" w:eastAsia="zh-CN" w:bidi="hi-IN"/>
        </w:rPr>
        <w:t>печаткою</w:t>
      </w:r>
      <w:proofErr w:type="spellEnd"/>
      <w:r w:rsidRPr="00BC2BCB">
        <w:rPr>
          <w:rFonts w:eastAsia="Segoe UI"/>
          <w:b/>
          <w:i/>
          <w:color w:val="000000"/>
          <w:kern w:val="3"/>
          <w:sz w:val="24"/>
          <w:szCs w:val="24"/>
          <w:lang w:val="ru-RU" w:eastAsia="zh-CN" w:bidi="hi-IN"/>
        </w:rPr>
        <w:t>.</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3A34E2" w:rsidRDefault="003A34E2"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BC2BCB">
        <w:rPr>
          <w:rFonts w:eastAsia="Calibri"/>
          <w:sz w:val="24"/>
          <w:szCs w:val="24"/>
        </w:rPr>
        <w:t>т.ч</w:t>
      </w:r>
      <w:proofErr w:type="spellEnd"/>
      <w:r w:rsidRPr="00BC2BCB">
        <w:rPr>
          <w:rFonts w:eastAsia="Calibri"/>
          <w:sz w:val="24"/>
          <w:szCs w:val="24"/>
        </w:rPr>
        <w:t xml:space="preserve">. паспортні дані, </w:t>
      </w:r>
      <w:r w:rsidR="006B21EC">
        <w:t>р</w:t>
      </w:r>
      <w:proofErr w:type="spellStart"/>
      <w:r w:rsidR="006B21EC" w:rsidRPr="005B49D3">
        <w:rPr>
          <w:bCs/>
          <w:color w:val="202122"/>
          <w:shd w:val="clear" w:color="auto" w:fill="FFFFFF"/>
          <w:lang w:val="ru-RU"/>
        </w:rPr>
        <w:t>еєстраційний</w:t>
      </w:r>
      <w:proofErr w:type="spellEnd"/>
      <w:r w:rsidR="006B21EC" w:rsidRPr="005B49D3">
        <w:rPr>
          <w:bCs/>
          <w:color w:val="202122"/>
          <w:shd w:val="clear" w:color="auto" w:fill="FFFFFF"/>
          <w:lang w:val="ru-RU"/>
        </w:rPr>
        <w:t xml:space="preserve"> номер </w:t>
      </w:r>
      <w:proofErr w:type="spellStart"/>
      <w:r w:rsidR="006B21EC" w:rsidRPr="005B49D3">
        <w:rPr>
          <w:bCs/>
          <w:color w:val="202122"/>
          <w:shd w:val="clear" w:color="auto" w:fill="FFFFFF"/>
          <w:lang w:val="ru-RU"/>
        </w:rPr>
        <w:t>облікової</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картки</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платника</w:t>
      </w:r>
      <w:proofErr w:type="spellEnd"/>
      <w:r w:rsidR="006B21EC" w:rsidRPr="005B49D3">
        <w:rPr>
          <w:bCs/>
          <w:color w:val="202122"/>
          <w:shd w:val="clear" w:color="auto" w:fill="FFFFFF"/>
          <w:lang w:val="ru-RU"/>
        </w:rPr>
        <w:t xml:space="preserve"> </w:t>
      </w:r>
      <w:proofErr w:type="spellStart"/>
      <w:r w:rsidR="006B21EC" w:rsidRPr="005B49D3">
        <w:rPr>
          <w:bCs/>
          <w:color w:val="202122"/>
          <w:shd w:val="clear" w:color="auto" w:fill="FFFFFF"/>
          <w:lang w:val="ru-RU"/>
        </w:rPr>
        <w:t>податків</w:t>
      </w:r>
      <w:proofErr w:type="spellEnd"/>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4C7DFB" w:rsidRPr="003D351A" w:rsidRDefault="004C7DFB" w:rsidP="004C7DFB">
      <w:pPr>
        <w:pStyle w:val="Standard"/>
        <w:widowControl/>
        <w:suppressAutoHyphens w:val="0"/>
        <w:jc w:val="center"/>
        <w:rPr>
          <w:rFonts w:ascii="Times New Roman" w:hAnsi="Times New Roman" w:cs="Times New Roman"/>
          <w:sz w:val="32"/>
          <w:szCs w:val="32"/>
          <w:lang w:val="uk-UA"/>
        </w:rPr>
      </w:pPr>
      <w:r w:rsidRPr="003D351A">
        <w:rPr>
          <w:rFonts w:ascii="Times New Roman" w:hAnsi="Times New Roman" w:cs="Times New Roman"/>
          <w:sz w:val="32"/>
          <w:szCs w:val="32"/>
          <w:lang w:val="uk-UA"/>
        </w:rPr>
        <w:t>Тендерну документацію</w:t>
      </w:r>
    </w:p>
    <w:p w:rsidR="004C7DFB" w:rsidRPr="003A34E2" w:rsidRDefault="004C7DFB" w:rsidP="004C7DFB">
      <w:pPr>
        <w:jc w:val="center"/>
        <w:rPr>
          <w:sz w:val="28"/>
          <w:szCs w:val="28"/>
        </w:rPr>
      </w:pPr>
      <w:r w:rsidRPr="00596D10">
        <w:rPr>
          <w:sz w:val="28"/>
          <w:szCs w:val="28"/>
        </w:rPr>
        <w:t xml:space="preserve">на закупівлю товару за предметом: </w:t>
      </w:r>
      <w:r w:rsidR="008560F6" w:rsidRPr="00596D10">
        <w:rPr>
          <w:rFonts w:eastAsia="Calibri"/>
          <w:b/>
          <w:color w:val="121212"/>
          <w:sz w:val="28"/>
          <w:szCs w:val="28"/>
        </w:rPr>
        <w:t xml:space="preserve">Код CPV  ДК 021:2015: 38430000-8  </w:t>
      </w:r>
      <w:r w:rsidR="008560F6" w:rsidRPr="003A34E2">
        <w:rPr>
          <w:rFonts w:eastAsia="Calibri"/>
          <w:b/>
          <w:color w:val="121212"/>
          <w:sz w:val="28"/>
          <w:szCs w:val="28"/>
        </w:rPr>
        <w:t>"Детектори та аналізатори" (</w:t>
      </w:r>
      <w:r w:rsidR="00881408" w:rsidRPr="003A34E2">
        <w:rPr>
          <w:rFonts w:eastAsia="Calibri"/>
          <w:b/>
          <w:color w:val="121212"/>
          <w:sz w:val="28"/>
          <w:szCs w:val="28"/>
        </w:rPr>
        <w:t>Код CPV  ДК 021:2015: 38430000-8  "Детектори та аналізатори" (</w:t>
      </w:r>
      <w:r w:rsidR="003A34E2" w:rsidRPr="003A34E2">
        <w:rPr>
          <w:b/>
          <w:bCs/>
          <w:sz w:val="28"/>
          <w:szCs w:val="28"/>
        </w:rPr>
        <w:t>Газовий хроматограф з мас-спектрометром</w:t>
      </w:r>
      <w:r w:rsidR="008560F6" w:rsidRPr="003A34E2">
        <w:rPr>
          <w:b/>
          <w:sz w:val="28"/>
          <w:szCs w:val="28"/>
        </w:rPr>
        <w:t>)</w:t>
      </w:r>
    </w:p>
    <w:p w:rsidR="004C7DFB" w:rsidRPr="00081E4A" w:rsidRDefault="004C7DFB" w:rsidP="004C7DFB">
      <w:pPr>
        <w:pStyle w:val="Standard"/>
        <w:widowControl/>
        <w:suppressAutoHyphens w:val="0"/>
        <w:rPr>
          <w:rFonts w:ascii="Times New Roman" w:hAnsi="Times New Roman" w:cs="Times New Roman"/>
          <w:sz w:val="32"/>
          <w:szCs w:val="32"/>
          <w:lang w:val="uk-UA"/>
        </w:rPr>
      </w:pPr>
    </w:p>
    <w:p w:rsidR="004C7DFB" w:rsidRDefault="004C7DFB" w:rsidP="004C7DFB">
      <w:pPr>
        <w:pStyle w:val="Standard"/>
        <w:widowControl/>
        <w:suppressAutoHyphens w:val="0"/>
        <w:rPr>
          <w:rFonts w:ascii="Times New Roman" w:hAnsi="Times New Roman" w:cs="Times New Roman"/>
          <w:sz w:val="32"/>
          <w:szCs w:val="32"/>
          <w:lang w:val="uk-UA"/>
        </w:rPr>
      </w:pPr>
      <w:r w:rsidRPr="00081E4A">
        <w:rPr>
          <w:rFonts w:ascii="Times New Roman" w:hAnsi="Times New Roman" w:cs="Times New Roman"/>
          <w:sz w:val="32"/>
          <w:szCs w:val="32"/>
          <w:lang w:val="uk-UA"/>
        </w:rPr>
        <w:t>Погоджено:</w:t>
      </w:r>
    </w:p>
    <w:tbl>
      <w:tblPr>
        <w:tblW w:w="10173" w:type="dxa"/>
        <w:tblLook w:val="04A0" w:firstRow="1" w:lastRow="0" w:firstColumn="1" w:lastColumn="0" w:noHBand="0" w:noVBand="1"/>
      </w:tblPr>
      <w:tblGrid>
        <w:gridCol w:w="4788"/>
        <w:gridCol w:w="2736"/>
        <w:gridCol w:w="2649"/>
      </w:tblGrid>
      <w:tr w:rsidR="00CC61A5" w:rsidRPr="00B678F4" w:rsidTr="00CC61A5">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rFonts w:eastAsia="Calibri"/>
              </w:rPr>
            </w:pPr>
            <w:r w:rsidRPr="00B678F4">
              <w:rPr>
                <w:rFonts w:eastAsia="Calibri"/>
              </w:rPr>
              <w:t>В. о. першого заступника директора</w:t>
            </w:r>
          </w:p>
          <w:p w:rsidR="00CC61A5" w:rsidRPr="00B678F4" w:rsidRDefault="00CC61A5" w:rsidP="00CC61A5">
            <w:pPr>
              <w:pStyle w:val="a3"/>
              <w:rPr>
                <w:b/>
              </w:rPr>
            </w:pP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pStyle w:val="a3"/>
            </w:pPr>
          </w:p>
          <w:p w:rsidR="00CC61A5" w:rsidRPr="00B678F4" w:rsidRDefault="00CC61A5" w:rsidP="00CC61A5">
            <w:pPr>
              <w:pStyle w:val="a3"/>
            </w:pPr>
            <w:r w:rsidRPr="00B678F4">
              <w:t>Марія ВОЛОШИНА</w:t>
            </w:r>
          </w:p>
          <w:p w:rsidR="00CC61A5" w:rsidRPr="00B678F4" w:rsidRDefault="00CC61A5" w:rsidP="00CC61A5">
            <w:pPr>
              <w:pStyle w:val="a3"/>
            </w:pPr>
          </w:p>
        </w:tc>
      </w:tr>
      <w:tr w:rsidR="00CC61A5" w:rsidRPr="00B678F4" w:rsidTr="00CC61A5">
        <w:trPr>
          <w:trHeight w:val="631"/>
        </w:trPr>
        <w:tc>
          <w:tcPr>
            <w:tcW w:w="4788" w:type="dxa"/>
            <w:shd w:val="clear" w:color="auto" w:fill="auto"/>
          </w:tcPr>
          <w:p w:rsidR="00CC61A5" w:rsidRDefault="00CC61A5" w:rsidP="00CC61A5">
            <w:pPr>
              <w:pStyle w:val="a3"/>
              <w:rPr>
                <w:rFonts w:eastAsia="Calibri"/>
              </w:rPr>
            </w:pPr>
          </w:p>
          <w:p w:rsidR="00CC61A5" w:rsidRPr="00B678F4" w:rsidRDefault="00CC61A5" w:rsidP="00CC61A5">
            <w:pPr>
              <w:pStyle w:val="a3"/>
              <w:rPr>
                <w:b/>
              </w:rPr>
            </w:pPr>
            <w:r w:rsidRPr="00B678F4">
              <w:rPr>
                <w:rFonts w:eastAsia="Calibri"/>
              </w:rPr>
              <w:t>Заступник директора</w:t>
            </w:r>
          </w:p>
        </w:tc>
        <w:tc>
          <w:tcPr>
            <w:tcW w:w="2736" w:type="dxa"/>
            <w:shd w:val="clear" w:color="auto" w:fill="auto"/>
          </w:tcPr>
          <w:p w:rsidR="00CC61A5"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Валерій КУБАЛЬ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експертиз та досліджень харчової продукції, напоїв та біологічно-активних речовин</w:t>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p w:rsidR="00CC61A5" w:rsidRPr="00B678F4" w:rsidRDefault="00CC61A5" w:rsidP="00CC61A5">
            <w:pPr>
              <w:pStyle w:val="a3"/>
              <w:rPr>
                <w:b/>
              </w:rPr>
            </w:pP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Олена ВАЛУЙСЬКА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b/>
              </w:rPr>
            </w:pPr>
            <w:r w:rsidRPr="00B678F4">
              <w:t>Начальник управління товарознавчої, інженерно-технічної та криміналістичної експертизи</w:t>
            </w:r>
            <w:r w:rsidRPr="00B678F4">
              <w:br/>
            </w: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Інна САБАДАШ</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rPr>
                <w:rFonts w:eastAsia="Calibri"/>
              </w:rPr>
              <w:t xml:space="preserve">Начальник </w:t>
            </w:r>
            <w:r w:rsidRPr="00B678F4">
              <w:t>управління експертиз та досліджень хімічної та промислової продукції</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sz w:val="24"/>
                <w:szCs w:val="24"/>
              </w:rPr>
            </w:pPr>
          </w:p>
          <w:p w:rsidR="00CC61A5" w:rsidRPr="00B678F4" w:rsidRDefault="00CC61A5" w:rsidP="00CC61A5">
            <w:pPr>
              <w:ind w:left="-15"/>
              <w:rPr>
                <w:sz w:val="24"/>
                <w:szCs w:val="24"/>
              </w:rPr>
            </w:pPr>
          </w:p>
          <w:p w:rsidR="00CC61A5" w:rsidRPr="00B678F4" w:rsidRDefault="00CC61A5" w:rsidP="00CC61A5">
            <w:pPr>
              <w:ind w:left="-15"/>
              <w:rPr>
                <w:sz w:val="24"/>
                <w:szCs w:val="24"/>
              </w:rPr>
            </w:pPr>
            <w:r w:rsidRPr="00B678F4">
              <w:rPr>
                <w:sz w:val="24"/>
                <w:szCs w:val="24"/>
              </w:rPr>
              <w:t>Сергій СТЕНІН</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pPr>
            <w:r w:rsidRPr="00B678F4">
              <w:t>Начальник управління стандартизації, метрології та контролю якості</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Олександр ФЕСЕНКО </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Заступник начальника відділу інфраструктури, держмайна та господарської діяльності</w:t>
            </w:r>
          </w:p>
          <w:p w:rsidR="00CC61A5" w:rsidRPr="00B678F4" w:rsidRDefault="00CC61A5" w:rsidP="00CC61A5">
            <w:pPr>
              <w:pStyle w:val="a3"/>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p>
          <w:p w:rsidR="00CC61A5" w:rsidRPr="00B678F4" w:rsidRDefault="00CC61A5" w:rsidP="00CC61A5">
            <w:pPr>
              <w:pStyle w:val="a3"/>
              <w:rPr>
                <w:b/>
              </w:rPr>
            </w:pPr>
            <w:r w:rsidRPr="00B678F4">
              <w:rPr>
                <w:b/>
              </w:rPr>
              <w:t>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 xml:space="preserve">Євгенія ПЛЕМЯННИК </w:t>
            </w:r>
          </w:p>
          <w:p w:rsidR="00CC61A5" w:rsidRPr="00B678F4" w:rsidRDefault="00CC61A5" w:rsidP="00CC61A5">
            <w:pPr>
              <w:ind w:left="-15"/>
              <w:rPr>
                <w:rFonts w:eastAsia="Calibri"/>
                <w:sz w:val="24"/>
                <w:szCs w:val="24"/>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Завідувач сектору правового забезпечення</w:t>
            </w:r>
          </w:p>
          <w:p w:rsidR="00CC61A5" w:rsidRPr="00B678F4" w:rsidRDefault="00CC61A5" w:rsidP="00CC61A5">
            <w:pPr>
              <w:pStyle w:val="a3"/>
              <w:rPr>
                <w:b/>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Олександр ГУРА</w:t>
            </w:r>
          </w:p>
          <w:p w:rsidR="00CC61A5" w:rsidRPr="00B678F4" w:rsidRDefault="00CC61A5" w:rsidP="00CC61A5">
            <w:pPr>
              <w:pStyle w:val="a3"/>
              <w:rPr>
                <w:b/>
              </w:rPr>
            </w:pPr>
          </w:p>
        </w:tc>
      </w:tr>
      <w:tr w:rsidR="00CC61A5" w:rsidRPr="00B678F4" w:rsidTr="00CC61A5">
        <w:tc>
          <w:tcPr>
            <w:tcW w:w="4788" w:type="dxa"/>
            <w:shd w:val="clear" w:color="auto" w:fill="auto"/>
          </w:tcPr>
          <w:p w:rsidR="00CC61A5" w:rsidRPr="00B678F4" w:rsidRDefault="00CC61A5" w:rsidP="00CC61A5">
            <w:pPr>
              <w:pStyle w:val="a3"/>
              <w:rPr>
                <w:rFonts w:eastAsia="Calibri"/>
              </w:rPr>
            </w:pPr>
            <w:r w:rsidRPr="00B678F4">
              <w:rPr>
                <w:rFonts w:eastAsia="Calibri"/>
              </w:rPr>
              <w:t>Головний державний інспектор (спеціаліст внутрішньої безпеки)</w:t>
            </w:r>
          </w:p>
          <w:p w:rsidR="00CC61A5" w:rsidRPr="00B678F4" w:rsidRDefault="00CC61A5" w:rsidP="00CC61A5">
            <w:pPr>
              <w:pStyle w:val="a3"/>
              <w:rPr>
                <w:rFonts w:eastAsia="Calibri"/>
              </w:rPr>
            </w:pPr>
          </w:p>
        </w:tc>
        <w:tc>
          <w:tcPr>
            <w:tcW w:w="2736" w:type="dxa"/>
            <w:shd w:val="clear" w:color="auto" w:fill="auto"/>
          </w:tcPr>
          <w:p w:rsidR="00CC61A5" w:rsidRPr="00B678F4" w:rsidRDefault="00CC61A5" w:rsidP="00CC61A5">
            <w:pPr>
              <w:pStyle w:val="a3"/>
              <w:rPr>
                <w:b/>
              </w:rPr>
            </w:pPr>
          </w:p>
          <w:p w:rsidR="00CC61A5" w:rsidRPr="00B678F4" w:rsidRDefault="00CC61A5" w:rsidP="00CC61A5">
            <w:pPr>
              <w:pStyle w:val="a3"/>
              <w:rPr>
                <w:b/>
              </w:rPr>
            </w:pPr>
            <w:r w:rsidRPr="00B678F4">
              <w:rPr>
                <w:b/>
              </w:rPr>
              <w:t>_____________________</w:t>
            </w:r>
          </w:p>
        </w:tc>
        <w:tc>
          <w:tcPr>
            <w:tcW w:w="2649" w:type="dxa"/>
            <w:shd w:val="clear" w:color="auto" w:fill="auto"/>
          </w:tcPr>
          <w:p w:rsidR="00CC61A5" w:rsidRPr="00B678F4" w:rsidRDefault="00CC61A5" w:rsidP="00CC61A5">
            <w:pPr>
              <w:ind w:left="-15"/>
              <w:rPr>
                <w:rFonts w:eastAsia="Calibri"/>
                <w:sz w:val="24"/>
                <w:szCs w:val="24"/>
              </w:rPr>
            </w:pPr>
          </w:p>
          <w:p w:rsidR="00CC61A5" w:rsidRPr="00B678F4" w:rsidRDefault="00CC61A5" w:rsidP="00CC61A5">
            <w:pPr>
              <w:ind w:left="-15"/>
              <w:rPr>
                <w:rFonts w:eastAsia="Calibri"/>
                <w:sz w:val="24"/>
                <w:szCs w:val="24"/>
              </w:rPr>
            </w:pPr>
            <w:r w:rsidRPr="00B678F4">
              <w:rPr>
                <w:rFonts w:eastAsia="Calibri"/>
                <w:sz w:val="24"/>
                <w:szCs w:val="24"/>
              </w:rPr>
              <w:t>В’ячеслав КУЗНЕЦОВ</w:t>
            </w:r>
          </w:p>
          <w:p w:rsidR="00CC61A5" w:rsidRPr="00B678F4" w:rsidRDefault="00CC61A5" w:rsidP="00CC61A5">
            <w:pPr>
              <w:pStyle w:val="a3"/>
              <w:rPr>
                <w:b/>
              </w:rPr>
            </w:pPr>
          </w:p>
        </w:tc>
      </w:tr>
    </w:tbl>
    <w:p w:rsidR="00CC61A5" w:rsidRPr="00081E4A" w:rsidRDefault="00CC61A5" w:rsidP="004C7DFB">
      <w:pPr>
        <w:pStyle w:val="Standard"/>
        <w:widowControl/>
        <w:suppressAutoHyphens w:val="0"/>
        <w:rPr>
          <w:rFonts w:ascii="Times New Roman" w:hAnsi="Times New Roman" w:cs="Times New Roman"/>
          <w:sz w:val="32"/>
          <w:szCs w:val="32"/>
          <w:lang w:val="uk-UA"/>
        </w:rPr>
      </w:pPr>
    </w:p>
    <w:p w:rsidR="004C7DFB" w:rsidRPr="000F0EAA" w:rsidRDefault="004C7DFB" w:rsidP="004C7DFB">
      <w:pPr>
        <w:pStyle w:val="Standard"/>
        <w:widowControl/>
        <w:suppressAutoHyphens w:val="0"/>
        <w:rPr>
          <w:rFonts w:ascii="Times New Roman" w:hAnsi="Times New Roman" w:cs="Times New Roman"/>
          <w:b/>
          <w:sz w:val="28"/>
          <w:szCs w:val="28"/>
          <w:lang w:val="uk-UA"/>
        </w:rPr>
      </w:pPr>
    </w:p>
    <w:p w:rsidR="004C7DFB" w:rsidRPr="00BC2BCB" w:rsidRDefault="004C7DFB" w:rsidP="004C7DFB">
      <w:pPr>
        <w:pStyle w:val="Standard"/>
        <w:widowControl/>
        <w:suppressAutoHyphens w:val="0"/>
        <w:rPr>
          <w:rFonts w:ascii="Times New Roman" w:hAnsi="Times New Roman" w:cs="Times New Roman"/>
          <w:b/>
          <w:lang w:val="uk-UA"/>
        </w:rPr>
      </w:pPr>
    </w:p>
    <w:p w:rsidR="004C7DFB" w:rsidRPr="00BC2BCB" w:rsidRDefault="004C7DFB" w:rsidP="004C7DFB">
      <w:pPr>
        <w:pStyle w:val="Standard"/>
        <w:widowControl/>
        <w:suppressAutoHyphens w:val="0"/>
        <w:rPr>
          <w:rFonts w:ascii="Times New Roman" w:hAnsi="Times New Roman" w:cs="Times New Roman"/>
          <w:b/>
          <w:lang w:val="uk-UA"/>
        </w:rPr>
      </w:pPr>
    </w:p>
    <w:sectPr w:rsidR="004C7DFB" w:rsidRPr="00BC2BCB" w:rsidSect="00242A1D">
      <w:headerReference w:type="default" r:id="rId16"/>
      <w:pgSz w:w="11910" w:h="16840"/>
      <w:pgMar w:top="993" w:right="570" w:bottom="426"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CB" w:rsidRDefault="00D40CCB" w:rsidP="00B36986">
      <w:r>
        <w:separator/>
      </w:r>
    </w:p>
  </w:endnote>
  <w:endnote w:type="continuationSeparator" w:id="0">
    <w:p w:rsidR="00D40CCB" w:rsidRDefault="00D40CCB"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CB" w:rsidRDefault="00D40CCB">
    <w:pPr>
      <w:pStyle w:val="af2"/>
      <w:jc w:val="center"/>
    </w:pPr>
  </w:p>
  <w:p w:rsidR="00D40CCB" w:rsidRDefault="00D40CC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CB" w:rsidRDefault="00D40CCB" w:rsidP="00B36986">
      <w:r>
        <w:separator/>
      </w:r>
    </w:p>
  </w:footnote>
  <w:footnote w:type="continuationSeparator" w:id="0">
    <w:p w:rsidR="00D40CCB" w:rsidRDefault="00D40CCB"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D40CCB" w:rsidRDefault="00D40CCB">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D40CCB" w:rsidRDefault="00D40CC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CB" w:rsidRDefault="00D40CCB">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CB" w:rsidRDefault="00D40CCB">
                          <w:pPr>
                            <w:spacing w:line="245" w:lineRule="exact"/>
                            <w:ind w:left="60"/>
                            <w:rPr>
                              <w:rFonts w:ascii="Calibri"/>
                            </w:rPr>
                          </w:pPr>
                          <w:r>
                            <w:fldChar w:fldCharType="begin"/>
                          </w:r>
                          <w:r>
                            <w:rPr>
                              <w:rFonts w:ascii="Calibri"/>
                            </w:rPr>
                            <w:instrText xml:space="preserve"> PAGE </w:instrText>
                          </w:r>
                          <w:r>
                            <w:fldChar w:fldCharType="separate"/>
                          </w:r>
                          <w:r w:rsidR="0034366D">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D40CCB" w:rsidRDefault="00D40CCB">
                    <w:pPr>
                      <w:spacing w:line="245" w:lineRule="exact"/>
                      <w:ind w:left="60"/>
                      <w:rPr>
                        <w:rFonts w:ascii="Calibri"/>
                      </w:rPr>
                    </w:pPr>
                    <w:r>
                      <w:fldChar w:fldCharType="begin"/>
                    </w:r>
                    <w:r>
                      <w:rPr>
                        <w:rFonts w:ascii="Calibri"/>
                      </w:rPr>
                      <w:instrText xml:space="preserve"> PAGE </w:instrText>
                    </w:r>
                    <w:r>
                      <w:fldChar w:fldCharType="separate"/>
                    </w:r>
                    <w:r w:rsidR="0034366D">
                      <w:rPr>
                        <w:rFonts w:ascii="Calibri"/>
                        <w:noProof/>
                      </w:rPr>
                      <w:t>33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CF0113A"/>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6"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8"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C05D18"/>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5"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663AC"/>
    <w:multiLevelType w:val="hybridMultilevel"/>
    <w:tmpl w:val="D7FEE34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2"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4"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5"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9"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0"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1"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9"/>
  </w:num>
  <w:num w:numId="4">
    <w:abstractNumId w:val="13"/>
  </w:num>
  <w:num w:numId="5">
    <w:abstractNumId w:val="23"/>
  </w:num>
  <w:num w:numId="6">
    <w:abstractNumId w:val="30"/>
  </w:num>
  <w:num w:numId="7">
    <w:abstractNumId w:val="14"/>
  </w:num>
  <w:num w:numId="8">
    <w:abstractNumId w:val="4"/>
  </w:num>
  <w:num w:numId="9">
    <w:abstractNumId w:val="28"/>
  </w:num>
  <w:num w:numId="10">
    <w:abstractNumId w:val="24"/>
  </w:num>
  <w:num w:numId="11">
    <w:abstractNumId w:val="7"/>
  </w:num>
  <w:num w:numId="12">
    <w:abstractNumId w:val="32"/>
  </w:num>
  <w:num w:numId="13">
    <w:abstractNumId w:val="19"/>
  </w:num>
  <w:num w:numId="14">
    <w:abstractNumId w:val="1"/>
  </w:num>
  <w:num w:numId="15">
    <w:abstractNumId w:val="33"/>
  </w:num>
  <w:num w:numId="16">
    <w:abstractNumId w:val="17"/>
  </w:num>
  <w:num w:numId="17">
    <w:abstractNumId w:val="9"/>
  </w:num>
  <w:num w:numId="18">
    <w:abstractNumId w:val="18"/>
  </w:num>
  <w:num w:numId="19">
    <w:abstractNumId w:val="26"/>
  </w:num>
  <w:num w:numId="20">
    <w:abstractNumId w:val="2"/>
  </w:num>
  <w:num w:numId="21">
    <w:abstractNumId w:val="31"/>
  </w:num>
  <w:num w:numId="22">
    <w:abstractNumId w:val="6"/>
  </w:num>
  <w:num w:numId="23">
    <w:abstractNumId w:val="27"/>
  </w:num>
  <w:num w:numId="24">
    <w:abstractNumId w:val="20"/>
  </w:num>
  <w:num w:numId="25">
    <w:abstractNumId w:val="21"/>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53D0"/>
    <w:rsid w:val="000A0C6A"/>
    <w:rsid w:val="000A1AB1"/>
    <w:rsid w:val="000A1DF7"/>
    <w:rsid w:val="000A3F62"/>
    <w:rsid w:val="000A64C7"/>
    <w:rsid w:val="000A74F2"/>
    <w:rsid w:val="000B0651"/>
    <w:rsid w:val="000B3A48"/>
    <w:rsid w:val="000B3BBC"/>
    <w:rsid w:val="000B4840"/>
    <w:rsid w:val="000B52AD"/>
    <w:rsid w:val="000B7019"/>
    <w:rsid w:val="000C4FA2"/>
    <w:rsid w:val="000D0DE1"/>
    <w:rsid w:val="000D30E7"/>
    <w:rsid w:val="000D70E2"/>
    <w:rsid w:val="000E01B6"/>
    <w:rsid w:val="000E391F"/>
    <w:rsid w:val="000E7894"/>
    <w:rsid w:val="000E7B75"/>
    <w:rsid w:val="000F0EAA"/>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DF1"/>
    <w:rsid w:val="00283E7C"/>
    <w:rsid w:val="00284D4A"/>
    <w:rsid w:val="00284F01"/>
    <w:rsid w:val="00292556"/>
    <w:rsid w:val="0029728E"/>
    <w:rsid w:val="002A40AE"/>
    <w:rsid w:val="002B3E1B"/>
    <w:rsid w:val="002B4D18"/>
    <w:rsid w:val="002B6613"/>
    <w:rsid w:val="002B7076"/>
    <w:rsid w:val="002C2108"/>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366D"/>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34E2"/>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13F3"/>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115A"/>
    <w:rsid w:val="00521E76"/>
    <w:rsid w:val="00523335"/>
    <w:rsid w:val="005255E7"/>
    <w:rsid w:val="00530148"/>
    <w:rsid w:val="00530186"/>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50EE"/>
    <w:rsid w:val="00865FB0"/>
    <w:rsid w:val="008705DC"/>
    <w:rsid w:val="00871411"/>
    <w:rsid w:val="00871CAC"/>
    <w:rsid w:val="00872202"/>
    <w:rsid w:val="00873D28"/>
    <w:rsid w:val="0087497A"/>
    <w:rsid w:val="00874D24"/>
    <w:rsid w:val="00875036"/>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96D9E"/>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64BC"/>
    <w:rsid w:val="00907E37"/>
    <w:rsid w:val="009112F4"/>
    <w:rsid w:val="00912087"/>
    <w:rsid w:val="009130F7"/>
    <w:rsid w:val="00913B27"/>
    <w:rsid w:val="00914116"/>
    <w:rsid w:val="00914391"/>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2213"/>
    <w:rsid w:val="009A28D2"/>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E6C6B"/>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47118"/>
    <w:rsid w:val="00A54FFD"/>
    <w:rsid w:val="00A566C5"/>
    <w:rsid w:val="00A62113"/>
    <w:rsid w:val="00A63C85"/>
    <w:rsid w:val="00A6444B"/>
    <w:rsid w:val="00A65395"/>
    <w:rsid w:val="00A6782F"/>
    <w:rsid w:val="00A70A04"/>
    <w:rsid w:val="00A71F26"/>
    <w:rsid w:val="00A72932"/>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0945"/>
    <w:rsid w:val="00C13897"/>
    <w:rsid w:val="00C13FF1"/>
    <w:rsid w:val="00C1604F"/>
    <w:rsid w:val="00C236B8"/>
    <w:rsid w:val="00C24C87"/>
    <w:rsid w:val="00C25FBC"/>
    <w:rsid w:val="00C26524"/>
    <w:rsid w:val="00C266EC"/>
    <w:rsid w:val="00C30EA0"/>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0CCB"/>
    <w:rsid w:val="00D418D4"/>
    <w:rsid w:val="00D4214D"/>
    <w:rsid w:val="00D4284C"/>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87C43C"/>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866D-BD4F-46C2-AD49-D742D589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52904</Words>
  <Characters>30156</Characters>
  <Application>Microsoft Office Word</Application>
  <DocSecurity>0</DocSecurity>
  <Lines>251</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Племянник Євгенія Петрівна</cp:lastModifiedBy>
  <cp:revision>8</cp:revision>
  <cp:lastPrinted>2024-03-21T10:34:00Z</cp:lastPrinted>
  <dcterms:created xsi:type="dcterms:W3CDTF">2024-03-21T10:12:00Z</dcterms:created>
  <dcterms:modified xsi:type="dcterms:W3CDTF">2024-03-21T10:36:00Z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