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24" w:rsidRPr="008C356B" w:rsidRDefault="008F7921" w:rsidP="008C356B">
      <w:pPr>
        <w:spacing w:after="0" w:line="240" w:lineRule="auto"/>
        <w:ind w:left="1440"/>
        <w:rPr>
          <w:rFonts w:ascii="Times New Roman" w:eastAsia="Times New Roman" w:hAnsi="Times New Roman" w:cs="Times New Roman"/>
          <w:b/>
          <w:sz w:val="24"/>
          <w:szCs w:val="24"/>
          <w:lang w:val="uk-UA"/>
        </w:rPr>
      </w:pPr>
      <w:r w:rsidRPr="008C356B">
        <w:rPr>
          <w:rFonts w:ascii="Times New Roman" w:eastAsia="Times New Roman" w:hAnsi="Times New Roman" w:cs="Times New Roman"/>
          <w:b/>
          <w:i/>
          <w:color w:val="4A86E8"/>
          <w:sz w:val="24"/>
          <w:szCs w:val="24"/>
          <w:lang w:val="uk-UA"/>
        </w:rPr>
        <w:t xml:space="preserve">          </w:t>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p>
    <w:p w:rsidR="003E4324" w:rsidRPr="008C356B" w:rsidRDefault="008F7921">
      <w:pPr>
        <w:spacing w:after="0" w:line="240" w:lineRule="auto"/>
        <w:ind w:left="5660" w:firstLine="700"/>
        <w:jc w:val="right"/>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ДОДАТОК 1</w:t>
      </w:r>
    </w:p>
    <w:p w:rsidR="003E4324" w:rsidRPr="008C356B" w:rsidRDefault="008F7921">
      <w:pPr>
        <w:spacing w:after="0" w:line="240" w:lineRule="auto"/>
        <w:ind w:left="5660" w:firstLine="700"/>
        <w:jc w:val="right"/>
        <w:rPr>
          <w:rFonts w:ascii="Times New Roman" w:eastAsia="Times New Roman" w:hAnsi="Times New Roman" w:cs="Times New Roman"/>
          <w:sz w:val="24"/>
          <w:szCs w:val="24"/>
          <w:lang w:val="uk-UA"/>
        </w:rPr>
      </w:pPr>
      <w:r w:rsidRPr="008C356B">
        <w:rPr>
          <w:rFonts w:ascii="Times New Roman" w:eastAsia="Times New Roman" w:hAnsi="Times New Roman" w:cs="Times New Roman"/>
          <w:i/>
          <w:color w:val="000000"/>
          <w:sz w:val="24"/>
          <w:szCs w:val="24"/>
          <w:lang w:val="uk-UA"/>
        </w:rPr>
        <w:t>до тендерної документації</w:t>
      </w:r>
    </w:p>
    <w:p w:rsidR="003E4324" w:rsidRPr="008C356B" w:rsidRDefault="008F7921">
      <w:pPr>
        <w:spacing w:after="0" w:line="240" w:lineRule="auto"/>
        <w:ind w:left="5660" w:firstLine="700"/>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i/>
          <w:color w:val="000000"/>
          <w:sz w:val="24"/>
          <w:szCs w:val="24"/>
          <w:lang w:val="uk-UA"/>
        </w:rPr>
        <w:t> </w:t>
      </w:r>
    </w:p>
    <w:p w:rsidR="003E4324" w:rsidRPr="008C356B" w:rsidRDefault="008F7921">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C356B">
        <w:rPr>
          <w:rFonts w:ascii="Times New Roman" w:eastAsia="Times New Roman" w:hAnsi="Times New Roman" w:cs="Times New Roman"/>
          <w:b/>
          <w:color w:val="000000"/>
          <w:sz w:val="24"/>
          <w:szCs w:val="24"/>
          <w:lang w:val="uk-UA"/>
        </w:rPr>
        <w:t>«</w:t>
      </w:r>
      <w:r w:rsidRPr="008C356B">
        <w:rPr>
          <w:rFonts w:ascii="Times New Roman" w:eastAsia="Times New Roman" w:hAnsi="Times New Roman" w:cs="Times New Roman"/>
          <w:b/>
          <w:color w:val="000000"/>
          <w:sz w:val="24"/>
          <w:szCs w:val="24"/>
          <w:lang w:val="uk-UA"/>
        </w:rPr>
        <w:t>Про публічні закупівлі</w:t>
      </w:r>
      <w:r w:rsidR="008C356B">
        <w:rPr>
          <w:rFonts w:ascii="Times New Roman" w:eastAsia="Times New Roman" w:hAnsi="Times New Roman" w:cs="Times New Roman"/>
          <w:b/>
          <w:color w:val="000000"/>
          <w:sz w:val="24"/>
          <w:szCs w:val="24"/>
          <w:lang w:val="uk-UA"/>
        </w:rPr>
        <w:t>»</w:t>
      </w:r>
      <w:r w:rsidRPr="008C356B">
        <w:rPr>
          <w:rFonts w:ascii="Times New Roman" w:eastAsia="Times New Roman" w:hAnsi="Times New Roman" w:cs="Times New Roman"/>
          <w:b/>
          <w:color w:val="000000"/>
          <w:sz w:val="24"/>
          <w:szCs w:val="24"/>
          <w:lang w:val="uk-UA"/>
        </w:rPr>
        <w:t>:</w:t>
      </w:r>
    </w:p>
    <w:tbl>
      <w:tblPr>
        <w:tblStyle w:val="af5"/>
        <w:tblW w:w="9487" w:type="dxa"/>
        <w:jc w:val="center"/>
        <w:tblInd w:w="132" w:type="dxa"/>
        <w:tblLayout w:type="fixed"/>
        <w:tblLook w:val="0400"/>
      </w:tblPr>
      <w:tblGrid>
        <w:gridCol w:w="358"/>
        <w:gridCol w:w="2273"/>
        <w:gridCol w:w="6856"/>
      </w:tblGrid>
      <w:tr w:rsidR="003E4324" w:rsidRPr="008C356B" w:rsidTr="00343329">
        <w:trPr>
          <w:trHeight w:val="2255"/>
          <w:jc w:val="center"/>
        </w:trPr>
        <w:tc>
          <w:tcPr>
            <w:tcW w:w="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C356B">
            <w:pPr>
              <w:spacing w:after="0" w:line="240" w:lineRule="auto"/>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C3328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3E4324" w:rsidRPr="008C356B" w:rsidRDefault="00C3328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A182E" w:rsidRPr="00EC30D0" w:rsidRDefault="008F7921" w:rsidP="00EC30D0">
            <w:pPr>
              <w:spacing w:after="0" w:line="240" w:lineRule="auto"/>
              <w:jc w:val="both"/>
              <w:rPr>
                <w:rFonts w:ascii="Times New Roman" w:eastAsia="Times New Roman" w:hAnsi="Times New Roman" w:cs="Times New Roman"/>
                <w:b/>
                <w:i/>
                <w:color w:val="000000"/>
                <w:sz w:val="24"/>
                <w:szCs w:val="24"/>
                <w:lang w:val="uk-UA"/>
              </w:rPr>
            </w:pPr>
            <w:r w:rsidRPr="008C356B">
              <w:rPr>
                <w:rFonts w:ascii="Times New Roman" w:eastAsia="Times New Roman" w:hAnsi="Times New Roman" w:cs="Times New Roman"/>
                <w:b/>
                <w:i/>
                <w:color w:val="000000"/>
                <w:sz w:val="24"/>
                <w:szCs w:val="24"/>
                <w:lang w:val="uk-UA"/>
              </w:rPr>
              <w:t xml:space="preserve">Аналогічним вважається договір </w:t>
            </w:r>
            <w:r w:rsidR="008C356B" w:rsidRPr="003701ED">
              <w:rPr>
                <w:rFonts w:ascii="Times New Roman" w:eastAsia="Times New Roman" w:hAnsi="Times New Roman" w:cs="Times New Roman"/>
                <w:b/>
                <w:i/>
                <w:color w:val="000000"/>
                <w:sz w:val="24"/>
                <w:szCs w:val="24"/>
                <w:lang w:val="uk-UA"/>
              </w:rPr>
              <w:t xml:space="preserve">за кодом </w:t>
            </w:r>
            <w:proofErr w:type="spellStart"/>
            <w:r w:rsidR="008C356B" w:rsidRPr="003701ED">
              <w:rPr>
                <w:rFonts w:ascii="Times New Roman" w:eastAsia="Times New Roman" w:hAnsi="Times New Roman" w:cs="Times New Roman"/>
                <w:b/>
                <w:i/>
                <w:color w:val="000000"/>
                <w:sz w:val="24"/>
                <w:szCs w:val="24"/>
                <w:lang w:val="uk-UA"/>
              </w:rPr>
              <w:t>ДК</w:t>
            </w:r>
            <w:proofErr w:type="spellEnd"/>
            <w:r w:rsidR="008C356B" w:rsidRPr="003701ED">
              <w:rPr>
                <w:rFonts w:ascii="Times New Roman" w:eastAsia="Times New Roman" w:hAnsi="Times New Roman" w:cs="Times New Roman"/>
                <w:b/>
                <w:i/>
                <w:color w:val="000000"/>
                <w:sz w:val="24"/>
                <w:szCs w:val="24"/>
                <w:lang w:val="uk-UA"/>
              </w:rPr>
              <w:t xml:space="preserve"> 021:2015</w:t>
            </w:r>
            <w:r w:rsidR="00EC30D0">
              <w:rPr>
                <w:rFonts w:ascii="Times New Roman" w:eastAsia="Times New Roman" w:hAnsi="Times New Roman" w:cs="Times New Roman"/>
                <w:b/>
                <w:i/>
                <w:color w:val="000000"/>
                <w:sz w:val="24"/>
                <w:szCs w:val="24"/>
                <w:lang w:val="uk-UA"/>
              </w:rPr>
              <w:t>:</w:t>
            </w:r>
            <w:r w:rsidR="00932BCF" w:rsidRPr="00B420E6">
              <w:rPr>
                <w:rFonts w:ascii="Times New Roman" w:hAnsi="Times New Roman" w:cs="Times New Roman"/>
                <w:sz w:val="24"/>
                <w:szCs w:val="24"/>
                <w:shd w:val="clear" w:color="auto" w:fill="FFFFFF" w:themeFill="background1"/>
              </w:rPr>
              <w:t xml:space="preserve"> </w:t>
            </w:r>
            <w:r w:rsidR="00932BCF" w:rsidRPr="00932BCF">
              <w:rPr>
                <w:rFonts w:ascii="Times New Roman" w:hAnsi="Times New Roman" w:cs="Times New Roman"/>
                <w:b/>
                <w:i/>
                <w:sz w:val="24"/>
                <w:szCs w:val="24"/>
                <w:shd w:val="clear" w:color="auto" w:fill="FFFFFF" w:themeFill="background1"/>
                <w:lang w:val="uk-UA"/>
              </w:rPr>
              <w:t>30210000-4 Машини для обробки даних (апаратна частина)</w:t>
            </w:r>
            <w:r w:rsidR="00EC30D0" w:rsidRPr="00F87CAD">
              <w:rPr>
                <w:rFonts w:ascii="Times New Roman" w:hAnsi="Times New Roman"/>
                <w:b/>
                <w:color w:val="000000"/>
                <w:sz w:val="26"/>
                <w:szCs w:val="26"/>
              </w:rPr>
              <w:t xml:space="preserve"> </w:t>
            </w:r>
          </w:p>
          <w:p w:rsidR="003E4324" w:rsidRPr="008C356B" w:rsidRDefault="00C3328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 xml:space="preserve">.1.2. не менше 1 копії договору, зазначеного </w:t>
            </w:r>
            <w:r w:rsidR="008F7921" w:rsidRPr="008C356B">
              <w:rPr>
                <w:rFonts w:ascii="Times New Roman" w:eastAsia="Times New Roman" w:hAnsi="Times New Roman" w:cs="Times New Roman"/>
                <w:sz w:val="24"/>
                <w:szCs w:val="24"/>
                <w:lang w:val="uk-UA"/>
              </w:rPr>
              <w:t>в</w:t>
            </w:r>
            <w:r w:rsidR="008F7921" w:rsidRPr="008C356B">
              <w:rPr>
                <w:rFonts w:ascii="Times New Roman" w:eastAsia="Times New Roman" w:hAnsi="Times New Roman" w:cs="Times New Roman"/>
                <w:color w:val="000000"/>
                <w:sz w:val="24"/>
                <w:szCs w:val="24"/>
                <w:lang w:val="uk-UA"/>
              </w:rPr>
              <w:t xml:space="preserve"> довідці </w:t>
            </w:r>
            <w:r w:rsidR="008F7921" w:rsidRPr="008C356B">
              <w:rPr>
                <w:rFonts w:ascii="Times New Roman" w:eastAsia="Times New Roman" w:hAnsi="Times New Roman" w:cs="Times New Roman"/>
                <w:sz w:val="24"/>
                <w:szCs w:val="24"/>
                <w:lang w:val="uk-UA"/>
              </w:rPr>
              <w:t>в</w:t>
            </w:r>
            <w:r w:rsidR="008F7921" w:rsidRPr="008C356B">
              <w:rPr>
                <w:rFonts w:ascii="Times New Roman" w:eastAsia="Times New Roman" w:hAnsi="Times New Roman" w:cs="Times New Roman"/>
                <w:color w:val="000000"/>
                <w:sz w:val="24"/>
                <w:szCs w:val="24"/>
                <w:lang w:val="uk-UA"/>
              </w:rPr>
              <w:t xml:space="preserve"> повному обсязі,</w:t>
            </w:r>
          </w:p>
          <w:p w:rsidR="003E4324" w:rsidRPr="008C356B" w:rsidRDefault="00C33283">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.1.3. копії/ю документів/</w:t>
            </w:r>
            <w:r w:rsidR="008F7921" w:rsidRPr="008C356B">
              <w:rPr>
                <w:rFonts w:ascii="Times New Roman" w:eastAsia="Times New Roman" w:hAnsi="Times New Roman" w:cs="Times New Roman"/>
                <w:sz w:val="24"/>
                <w:szCs w:val="24"/>
                <w:lang w:val="uk-UA"/>
              </w:rPr>
              <w:t>а</w:t>
            </w:r>
            <w:r w:rsidR="008F7921" w:rsidRPr="008C356B">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8F7921" w:rsidRPr="008C356B">
              <w:rPr>
                <w:rFonts w:ascii="Times New Roman" w:eastAsia="Times New Roman" w:hAnsi="Times New Roman" w:cs="Times New Roman"/>
                <w:color w:val="000000"/>
                <w:sz w:val="24"/>
                <w:szCs w:val="24"/>
                <w:highlight w:val="white"/>
                <w:lang w:val="uk-UA"/>
              </w:rPr>
              <w:t>наченого в наданій Учасником довідці. </w:t>
            </w:r>
          </w:p>
          <w:p w:rsidR="003E4324" w:rsidRPr="00026EC1" w:rsidRDefault="008F7921">
            <w:pPr>
              <w:spacing w:after="0" w:line="240" w:lineRule="auto"/>
              <w:jc w:val="both"/>
              <w:rPr>
                <w:rFonts w:ascii="Times New Roman" w:eastAsia="Times New Roman" w:hAnsi="Times New Roman" w:cs="Times New Roman"/>
                <w:sz w:val="24"/>
                <w:szCs w:val="24"/>
                <w:lang w:val="uk-UA"/>
              </w:rPr>
            </w:pPr>
            <w:r w:rsidRPr="00026EC1">
              <w:rPr>
                <w:rFonts w:ascii="Times New Roman" w:eastAsia="Times New Roman" w:hAnsi="Times New Roman" w:cs="Times New Roman"/>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E4324" w:rsidRPr="008C356B" w:rsidRDefault="008F7921">
            <w:pPr>
              <w:spacing w:after="0" w:line="240" w:lineRule="auto"/>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3E4324" w:rsidRDefault="008F7921">
      <w:pPr>
        <w:spacing w:before="240" w:after="0" w:line="240" w:lineRule="auto"/>
        <w:ind w:firstLine="720"/>
        <w:jc w:val="both"/>
        <w:rPr>
          <w:rFonts w:ascii="Times New Roman" w:eastAsia="Times New Roman" w:hAnsi="Times New Roman" w:cs="Times New Roman"/>
          <w:i/>
          <w:color w:val="000000"/>
          <w:sz w:val="24"/>
          <w:szCs w:val="24"/>
          <w:lang w:val="uk-UA"/>
        </w:rPr>
      </w:pPr>
      <w:r w:rsidRPr="008C356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324" w:rsidRPr="008C356B" w:rsidRDefault="008F7921">
      <w:pPr>
        <w:spacing w:before="20" w:after="2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lang w:val="uk-UA"/>
        </w:rPr>
        <w:t xml:space="preserve">2. </w:t>
      </w:r>
      <w:r w:rsidRPr="008C356B">
        <w:rPr>
          <w:rFonts w:ascii="Times New Roman" w:eastAsia="Times New Roman" w:hAnsi="Times New Roman" w:cs="Times New Roman"/>
          <w:b/>
          <w:color w:val="000000"/>
          <w:sz w:val="24"/>
          <w:szCs w:val="24"/>
          <w:lang w:val="uk-UA"/>
        </w:rPr>
        <w:t xml:space="preserve">Підтвердження відповідності УЧАСНИКА </w:t>
      </w:r>
      <w:r w:rsidRPr="008C356B">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8C356B">
        <w:rPr>
          <w:rFonts w:ascii="Times New Roman" w:eastAsia="Times New Roman" w:hAnsi="Times New Roman" w:cs="Times New Roman"/>
          <w:b/>
          <w:sz w:val="24"/>
          <w:szCs w:val="24"/>
          <w:highlight w:val="white"/>
          <w:lang w:val="uk-UA"/>
        </w:rPr>
        <w:t xml:space="preserve">м у пункті </w:t>
      </w:r>
      <w:r w:rsidRPr="00026EC1">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p w:rsidR="003E4324" w:rsidRPr="008C356B" w:rsidRDefault="008F7921">
      <w:pPr>
        <w:spacing w:after="0"/>
        <w:ind w:firstLine="567"/>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26EC1">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26EC1">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sz w:val="24"/>
          <w:szCs w:val="24"/>
          <w:highlight w:val="white"/>
          <w:lang w:val="uk-UA"/>
        </w:rPr>
        <w:t xml:space="preserve"> Особливостей.</w:t>
      </w:r>
    </w:p>
    <w:p w:rsidR="003E4324" w:rsidRPr="00026EC1" w:rsidRDefault="008F7921">
      <w:pPr>
        <w:spacing w:after="0"/>
        <w:ind w:firstLine="567"/>
        <w:jc w:val="both"/>
        <w:rPr>
          <w:rFonts w:ascii="Times New Roman" w:eastAsia="Times New Roman" w:hAnsi="Times New Roman" w:cs="Times New Roman"/>
          <w:sz w:val="24"/>
          <w:szCs w:val="24"/>
          <w:highlight w:val="white"/>
          <w:lang w:val="uk-UA"/>
        </w:rPr>
      </w:pPr>
      <w:r w:rsidRPr="00026EC1">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4324" w:rsidRPr="00026EC1" w:rsidRDefault="008F7921">
      <w:pPr>
        <w:spacing w:after="0"/>
        <w:ind w:firstLine="567"/>
        <w:jc w:val="both"/>
        <w:rPr>
          <w:rFonts w:ascii="Times New Roman" w:eastAsia="Times New Roman" w:hAnsi="Times New Roman" w:cs="Times New Roman"/>
          <w:sz w:val="24"/>
          <w:szCs w:val="24"/>
          <w:highlight w:val="white"/>
          <w:lang w:val="uk-UA"/>
        </w:rPr>
      </w:pPr>
      <w:r w:rsidRPr="00026EC1">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4324" w:rsidRDefault="008F79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u w:val="single"/>
          <w:lang w:val="uk-UA"/>
        </w:rPr>
      </w:pPr>
      <w:r w:rsidRPr="002525A6">
        <w:rPr>
          <w:rFonts w:ascii="Times New Roman" w:eastAsia="Times New Roman" w:hAnsi="Times New Roman" w:cs="Times New Roman"/>
          <w:b/>
          <w:sz w:val="24"/>
          <w:szCs w:val="24"/>
          <w:u w:val="single"/>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2525A6">
        <w:rPr>
          <w:rFonts w:ascii="Times New Roman" w:eastAsia="Times New Roman" w:hAnsi="Times New Roman" w:cs="Times New Roman"/>
          <w:b/>
          <w:sz w:val="24"/>
          <w:szCs w:val="24"/>
          <w:highlight w:val="white"/>
          <w:u w:val="single"/>
          <w:lang w:val="uk-UA"/>
        </w:rPr>
        <w:t xml:space="preserve">47 </w:t>
      </w:r>
      <w:r w:rsidRPr="002525A6">
        <w:rPr>
          <w:rFonts w:ascii="Times New Roman" w:eastAsia="Times New Roman" w:hAnsi="Times New Roman" w:cs="Times New Roman"/>
          <w:b/>
          <w:sz w:val="24"/>
          <w:szCs w:val="24"/>
          <w:u w:val="single"/>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2525A6">
        <w:rPr>
          <w:rFonts w:ascii="Times New Roman" w:eastAsia="Times New Roman" w:hAnsi="Times New Roman" w:cs="Times New Roman"/>
          <w:b/>
          <w:sz w:val="24"/>
          <w:szCs w:val="24"/>
          <w:u w:val="single"/>
          <w:lang w:val="uk-UA"/>
        </w:rPr>
        <w:lastRenderedPageBreak/>
        <w:t>закупівлі.</w:t>
      </w:r>
    </w:p>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lang w:val="uk-UA"/>
        </w:rPr>
        <w:t xml:space="preserve">3. </w:t>
      </w:r>
      <w:r w:rsidRPr="008C356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8C356B">
        <w:rPr>
          <w:rFonts w:ascii="Times New Roman" w:eastAsia="Times New Roman" w:hAnsi="Times New Roman" w:cs="Times New Roman"/>
          <w:b/>
          <w:sz w:val="24"/>
          <w:szCs w:val="24"/>
          <w:lang w:val="uk-UA"/>
        </w:rPr>
        <w:t>визначеним у пун</w:t>
      </w:r>
      <w:r w:rsidRPr="008C356B">
        <w:rPr>
          <w:rFonts w:ascii="Times New Roman" w:eastAsia="Times New Roman" w:hAnsi="Times New Roman" w:cs="Times New Roman"/>
          <w:b/>
          <w:sz w:val="24"/>
          <w:szCs w:val="24"/>
          <w:highlight w:val="white"/>
          <w:lang w:val="uk-UA"/>
        </w:rPr>
        <w:t xml:space="preserve">кті </w:t>
      </w:r>
      <w:r w:rsidRPr="002525A6">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p w:rsidR="003E4324" w:rsidRPr="008C356B" w:rsidRDefault="008F79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8C356B">
        <w:rPr>
          <w:rFonts w:ascii="Times New Roman" w:eastAsia="Times New Roman" w:hAnsi="Times New Roman" w:cs="Times New Roman"/>
          <w:b/>
          <w:i/>
          <w:sz w:val="24"/>
          <w:szCs w:val="24"/>
          <w:highlight w:val="white"/>
          <w:lang w:val="uk-UA"/>
        </w:rPr>
        <w:t xml:space="preserve">не перевищує чотири дні </w:t>
      </w:r>
      <w:r w:rsidRPr="008C356B">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525A6">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sz w:val="24"/>
          <w:szCs w:val="24"/>
          <w:highlight w:val="white"/>
          <w:lang w:val="uk-UA"/>
        </w:rPr>
        <w:t xml:space="preserve"> Особливостей. </w:t>
      </w:r>
    </w:p>
    <w:p w:rsidR="003E4324" w:rsidRDefault="008F79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2525A6">
        <w:rPr>
          <w:rFonts w:ascii="Times New Roman" w:eastAsia="Times New Roman" w:hAnsi="Times New Roman" w:cs="Times New Roman"/>
          <w:i/>
          <w:sz w:val="24"/>
          <w:szCs w:val="24"/>
          <w:lang w:val="uk-UA"/>
        </w:rPr>
        <w:t>Першим днем строку, передбаченого ц</w:t>
      </w:r>
      <w:r w:rsidR="008C356B" w:rsidRPr="002525A6">
        <w:rPr>
          <w:rFonts w:ascii="Times New Roman" w:eastAsia="Times New Roman" w:hAnsi="Times New Roman" w:cs="Times New Roman"/>
          <w:i/>
          <w:sz w:val="24"/>
          <w:szCs w:val="24"/>
          <w:lang w:val="uk-UA"/>
        </w:rPr>
        <w:t>ією тендерною документацією та/або Законом та/</w:t>
      </w:r>
      <w:r w:rsidRPr="002525A6">
        <w:rPr>
          <w:rFonts w:ascii="Times New Roman" w:eastAsia="Times New Roman" w:hAnsi="Times New Roman" w:cs="Times New Roman"/>
          <w:i/>
          <w:sz w:val="24"/>
          <w:szCs w:val="24"/>
          <w:lang w:val="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329" w:rsidRPr="002525A6" w:rsidRDefault="003433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3E4324" w:rsidRPr="008C356B" w:rsidRDefault="008F7921">
      <w:pPr>
        <w:spacing w:after="0" w:line="240" w:lineRule="auto"/>
        <w:rPr>
          <w:rFonts w:ascii="Times New Roman" w:eastAsia="Times New Roman" w:hAnsi="Times New Roman" w:cs="Times New Roman"/>
          <w:b/>
          <w:color w:val="000000"/>
          <w:sz w:val="24"/>
          <w:szCs w:val="24"/>
          <w:highlight w:val="white"/>
          <w:lang w:val="uk-UA"/>
        </w:rPr>
      </w:pPr>
      <w:r w:rsidRPr="008C356B">
        <w:rPr>
          <w:rFonts w:ascii="Times New Roman" w:eastAsia="Times New Roman" w:hAnsi="Times New Roman" w:cs="Times New Roman"/>
          <w:color w:val="000000"/>
          <w:sz w:val="24"/>
          <w:szCs w:val="24"/>
          <w:highlight w:val="white"/>
          <w:lang w:val="uk-UA"/>
        </w:rPr>
        <w:t> </w:t>
      </w:r>
      <w:r w:rsidRPr="008C356B">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3E4324" w:rsidRPr="008C35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color w:val="000000"/>
                <w:sz w:val="24"/>
                <w:szCs w:val="24"/>
                <w:highlight w:val="white"/>
                <w:lang w:val="uk-UA"/>
              </w:rPr>
              <w:t>№</w:t>
            </w:r>
          </w:p>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t>з</w:t>
            </w:r>
            <w:r w:rsidRPr="008C356B">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Вимоги згідно п. </w:t>
            </w:r>
            <w:r w:rsidRPr="002525A6">
              <w:rPr>
                <w:rFonts w:ascii="Times New Roman" w:eastAsia="Times New Roman" w:hAnsi="Times New Roman" w:cs="Times New Roman"/>
                <w:b/>
                <w:sz w:val="24"/>
                <w:szCs w:val="24"/>
                <w:highlight w:val="white"/>
                <w:lang w:val="uk-UA"/>
              </w:rPr>
              <w:t>47 Особливостей</w:t>
            </w:r>
          </w:p>
          <w:p w:rsidR="003E4324" w:rsidRPr="008C356B" w:rsidRDefault="003E4324">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3E4324" w:rsidRPr="003433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3 пункт </w:t>
            </w:r>
            <w:r w:rsidRPr="002525A6">
              <w:rPr>
                <w:rFonts w:ascii="Times New Roman" w:eastAsia="Times New Roman" w:hAnsi="Times New Roman" w:cs="Times New Roman"/>
                <w:b/>
                <w:sz w:val="24"/>
                <w:szCs w:val="24"/>
                <w:highlight w:val="white"/>
                <w:lang w:val="uk-UA"/>
              </w:rPr>
              <w:t xml:space="preserve">47 </w:t>
            </w:r>
            <w:r w:rsidRPr="008C356B">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283" w:rsidRPr="00C33283" w:rsidRDefault="00C33283" w:rsidP="00C33283">
            <w:pPr>
              <w:spacing w:after="0" w:line="240" w:lineRule="auto"/>
              <w:ind w:right="140"/>
              <w:jc w:val="both"/>
              <w:rPr>
                <w:rFonts w:ascii="Times New Roman" w:eastAsia="Times New Roman" w:hAnsi="Times New Roman" w:cs="Times New Roman"/>
                <w:b/>
                <w:i/>
                <w:color w:val="FF0000"/>
                <w:sz w:val="24"/>
                <w:szCs w:val="24"/>
                <w:highlight w:val="yellow"/>
                <w:lang w:val="uk-UA"/>
              </w:rPr>
            </w:pPr>
            <w:r w:rsidRPr="00096B61">
              <w:rPr>
                <w:rFonts w:ascii="Times New Roman" w:eastAsia="Times New Roman" w:hAnsi="Times New Roman" w:cs="Times New Roman"/>
                <w:b/>
                <w:sz w:val="20"/>
                <w:szCs w:val="20"/>
                <w:lang w:val="uk-UA"/>
              </w:rPr>
              <w:t>*</w:t>
            </w:r>
            <w:r w:rsidRPr="00C33283">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sz w:val="24"/>
                <w:szCs w:val="24"/>
                <w:lang w:val="uk-UA"/>
              </w:rPr>
              <w:t>*</w:t>
            </w:r>
            <w:r w:rsidRPr="00C33283">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7"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8"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9"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10"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цього пункту.</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12"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13"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14"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15"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пункту 47 Особливостей.</w:t>
            </w:r>
          </w:p>
          <w:p w:rsidR="00C33283" w:rsidRPr="00C33283" w:rsidRDefault="00C33283" w:rsidP="00C33283">
            <w:pPr>
              <w:spacing w:after="0" w:line="25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3283">
              <w:rPr>
                <w:rFonts w:ascii="Times New Roman" w:eastAsia="Times New Roman" w:hAnsi="Times New Roman" w:cs="Times New Roman"/>
                <w:i/>
                <w:lang w:val="uk-UA"/>
              </w:rPr>
              <w:t>безпекових</w:t>
            </w:r>
            <w:proofErr w:type="spellEnd"/>
            <w:r w:rsidRPr="00C33283">
              <w:rPr>
                <w:rFonts w:ascii="Times New Roman" w:eastAsia="Times New Roman" w:hAnsi="Times New Roman" w:cs="Times New Roman"/>
                <w:i/>
                <w:lang w:val="uk-UA"/>
              </w:rPr>
              <w:t xml:space="preserve"> </w:t>
            </w:r>
            <w:r w:rsidRPr="00C33283">
              <w:rPr>
                <w:rFonts w:ascii="Times New Roman" w:eastAsia="Times New Roman" w:hAnsi="Times New Roman" w:cs="Times New Roman"/>
                <w:i/>
                <w:lang w:val="uk-UA"/>
              </w:rPr>
              <w:lastRenderedPageBreak/>
              <w:t>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3283">
              <w:rPr>
                <w:rFonts w:ascii="Times New Roman" w:eastAsia="Times New Roman" w:hAnsi="Times New Roman" w:cs="Times New Roman"/>
                <w:b/>
                <w:i/>
                <w:lang w:val="uk-UA"/>
              </w:rPr>
              <w:t xml:space="preserve"> </w:t>
            </w:r>
            <w:r w:rsidRPr="00C33283">
              <w:rPr>
                <w:rFonts w:ascii="Times New Roman" w:eastAsia="Times New Roman" w:hAnsi="Times New Roman" w:cs="Times New Roman"/>
                <w:i/>
                <w:lang w:val="uk-UA"/>
              </w:rPr>
              <w:t>свою роботу, так і відкриватись, поновлюватись у період воєнного стану.</w:t>
            </w:r>
          </w:p>
          <w:p w:rsidR="003E4324" w:rsidRPr="008C356B" w:rsidRDefault="00C33283" w:rsidP="00C33283">
            <w:pPr>
              <w:spacing w:after="0" w:line="240" w:lineRule="auto"/>
              <w:ind w:right="140"/>
              <w:jc w:val="both"/>
              <w:rPr>
                <w:rFonts w:ascii="Times New Roman" w:eastAsia="Times New Roman" w:hAnsi="Times New Roman" w:cs="Times New Roman"/>
                <w:sz w:val="24"/>
                <w:szCs w:val="24"/>
                <w:highlight w:val="white"/>
                <w:lang w:val="uk-UA"/>
              </w:rPr>
            </w:pPr>
            <w:r w:rsidRPr="00C33283">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E4324" w:rsidRPr="003433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4324" w:rsidRPr="002525A6" w:rsidRDefault="008F7921">
            <w:pPr>
              <w:spacing w:after="0" w:line="240" w:lineRule="auto"/>
              <w:ind w:right="140"/>
              <w:jc w:val="both"/>
              <w:rPr>
                <w:rFonts w:ascii="Times New Roman" w:eastAsia="Times New Roman" w:hAnsi="Times New Roman" w:cs="Times New Roman"/>
                <w:b/>
                <w:sz w:val="24"/>
                <w:szCs w:val="24"/>
                <w:highlight w:val="white"/>
                <w:lang w:val="uk-UA"/>
              </w:rPr>
            </w:pPr>
            <w:r w:rsidRPr="002525A6">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25A6" w:rsidRDefault="002525A6">
            <w:pPr>
              <w:spacing w:after="0" w:line="240" w:lineRule="auto"/>
              <w:jc w:val="both"/>
              <w:rPr>
                <w:rFonts w:ascii="Times New Roman" w:eastAsia="Times New Roman" w:hAnsi="Times New Roman" w:cs="Times New Roman"/>
                <w:b/>
                <w:sz w:val="24"/>
                <w:szCs w:val="24"/>
                <w:highlight w:val="white"/>
                <w:lang w:val="uk-UA"/>
              </w:rPr>
            </w:pP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25A6">
              <w:rPr>
                <w:rFonts w:ascii="Times New Roman" w:eastAsia="Times New Roman" w:hAnsi="Times New Roman" w:cs="Times New Roman"/>
                <w:b/>
                <w:sz w:val="24"/>
                <w:szCs w:val="24"/>
                <w:highlight w:val="white"/>
                <w:lang w:val="uk-UA"/>
              </w:rPr>
              <w:t>керівника</w:t>
            </w:r>
            <w:r w:rsidRPr="008C356B">
              <w:rPr>
                <w:rFonts w:ascii="Times New Roman" w:eastAsia="Times New Roman" w:hAnsi="Times New Roman" w:cs="Times New Roman"/>
                <w:b/>
                <w:sz w:val="24"/>
                <w:szCs w:val="24"/>
                <w:highlight w:val="white"/>
                <w:lang w:val="uk-UA"/>
              </w:rPr>
              <w:t xml:space="preserve"> учасника процедури закупівлі. </w:t>
            </w:r>
          </w:p>
          <w:p w:rsidR="003E4324" w:rsidRPr="008C356B" w:rsidRDefault="003E4324">
            <w:pPr>
              <w:spacing w:after="0" w:line="240" w:lineRule="auto"/>
              <w:jc w:val="both"/>
              <w:rPr>
                <w:rFonts w:ascii="Times New Roman" w:eastAsia="Times New Roman" w:hAnsi="Times New Roman" w:cs="Times New Roman"/>
                <w:b/>
                <w:sz w:val="24"/>
                <w:szCs w:val="24"/>
                <w:highlight w:val="white"/>
                <w:lang w:val="uk-UA"/>
              </w:rPr>
            </w:pPr>
          </w:p>
          <w:p w:rsidR="003E4324" w:rsidRPr="008C356B" w:rsidRDefault="003E4324">
            <w:pPr>
              <w:spacing w:after="0" w:line="240" w:lineRule="auto"/>
              <w:jc w:val="both"/>
              <w:rPr>
                <w:rFonts w:ascii="Times New Roman" w:eastAsia="Times New Roman" w:hAnsi="Times New Roman" w:cs="Times New Roman"/>
                <w:sz w:val="24"/>
                <w:szCs w:val="24"/>
                <w:highlight w:val="white"/>
                <w:lang w:val="uk-UA"/>
              </w:rPr>
            </w:pPr>
          </w:p>
        </w:tc>
      </w:tr>
      <w:tr w:rsidR="003E4324" w:rsidRPr="008C35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(підпункт 12 пункт</w:t>
            </w:r>
            <w:r w:rsidRPr="008C356B">
              <w:rPr>
                <w:rFonts w:ascii="Times New Roman" w:eastAsia="Times New Roman" w:hAnsi="Times New Roman" w:cs="Times New Roman"/>
                <w:b/>
                <w:color w:val="00B050"/>
                <w:sz w:val="24"/>
                <w:szCs w:val="24"/>
                <w:highlight w:val="white"/>
                <w:lang w:val="uk-UA"/>
              </w:rPr>
              <w:t xml:space="preserve">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4324" w:rsidRPr="008C356B" w:rsidRDefault="003E432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3E4324" w:rsidRPr="00343329" w:rsidTr="00343329">
        <w:trPr>
          <w:trHeight w:val="1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lastRenderedPageBreak/>
              <w:t>(абзац 14 пункт</w:t>
            </w:r>
            <w:r w:rsidRPr="002525A6">
              <w:rPr>
                <w:rFonts w:ascii="Times New Roman" w:eastAsia="Times New Roman" w:hAnsi="Times New Roman" w:cs="Times New Roman"/>
                <w:b/>
                <w:sz w:val="24"/>
                <w:szCs w:val="24"/>
                <w:highlight w:val="white"/>
                <w:lang w:val="uk-UA"/>
              </w:rPr>
              <w:t xml:space="preserve"> 47</w:t>
            </w:r>
            <w:r w:rsidRPr="008C356B">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rsidP="00C3328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lastRenderedPageBreak/>
              <w:t>Довідка в довільній формі</w:t>
            </w:r>
            <w:r w:rsidRPr="008C356B">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8C356B">
              <w:rPr>
                <w:rFonts w:ascii="Times New Roman" w:eastAsia="Times New Roman" w:hAnsi="Times New Roman" w:cs="Times New Roman"/>
                <w:sz w:val="24"/>
                <w:szCs w:val="24"/>
                <w:highlight w:val="white"/>
                <w:lang w:val="uk-UA"/>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4324" w:rsidRPr="008C356B" w:rsidRDefault="008F7921">
      <w:pPr>
        <w:spacing w:before="240" w:after="0" w:line="240" w:lineRule="auto"/>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8C356B">
        <w:rPr>
          <w:rFonts w:ascii="Times New Roman" w:eastAsia="Times New Roman" w:hAnsi="Times New Roman" w:cs="Times New Roman"/>
          <w:b/>
          <w:sz w:val="24"/>
          <w:szCs w:val="24"/>
          <w:lang w:val="uk-UA"/>
        </w:rPr>
        <w:t xml:space="preserve"> — </w:t>
      </w:r>
      <w:r w:rsidRPr="008C356B">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tblPr>
      <w:tblGrid>
        <w:gridCol w:w="587"/>
        <w:gridCol w:w="4427"/>
        <w:gridCol w:w="4605"/>
      </w:tblGrid>
      <w:tr w:rsidR="003E4324" w:rsidRPr="008C35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w:t>
            </w:r>
          </w:p>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sz w:val="24"/>
                <w:szCs w:val="24"/>
                <w:lang w:val="uk-UA"/>
              </w:rPr>
              <w:t>з</w:t>
            </w:r>
            <w:r w:rsidRPr="008C356B">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2525A6"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2525A6">
              <w:rPr>
                <w:rFonts w:ascii="Times New Roman" w:eastAsia="Times New Roman" w:hAnsi="Times New Roman" w:cs="Times New Roman"/>
                <w:b/>
                <w:sz w:val="24"/>
                <w:szCs w:val="24"/>
                <w:highlight w:val="white"/>
                <w:lang w:val="uk-UA"/>
              </w:rPr>
              <w:t>Вимоги згідно пункту 47 Особливостей</w:t>
            </w:r>
          </w:p>
          <w:p w:rsidR="003E4324" w:rsidRPr="008C356B" w:rsidRDefault="003E4324">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sz w:val="24"/>
                <w:szCs w:val="24"/>
                <w:lang w:val="uk-UA"/>
              </w:rPr>
              <w:t xml:space="preserve">Переможець </w:t>
            </w:r>
            <w:r w:rsidRPr="008C356B">
              <w:rPr>
                <w:rFonts w:ascii="Times New Roman" w:eastAsia="Times New Roman" w:hAnsi="Times New Roman" w:cs="Times New Roman"/>
                <w:b/>
                <w:sz w:val="24"/>
                <w:szCs w:val="24"/>
                <w:highlight w:val="white"/>
                <w:lang w:val="uk-UA"/>
              </w:rPr>
              <w:t xml:space="preserve">торгів на виконання вимоги </w:t>
            </w:r>
            <w:r w:rsidRPr="002525A6">
              <w:rPr>
                <w:rFonts w:ascii="Times New Roman" w:eastAsia="Times New Roman" w:hAnsi="Times New Roman" w:cs="Times New Roman"/>
                <w:b/>
                <w:sz w:val="24"/>
                <w:szCs w:val="24"/>
                <w:highlight w:val="white"/>
                <w:lang w:val="uk-UA"/>
              </w:rPr>
              <w:t>згідно пункту 47 Особ</w:t>
            </w:r>
            <w:r w:rsidRPr="002525A6">
              <w:rPr>
                <w:rFonts w:ascii="Times New Roman" w:eastAsia="Times New Roman" w:hAnsi="Times New Roman" w:cs="Times New Roman"/>
                <w:b/>
                <w:sz w:val="24"/>
                <w:szCs w:val="24"/>
                <w:lang w:val="uk-UA"/>
              </w:rPr>
              <w:t>ливостей</w:t>
            </w:r>
            <w:r w:rsidRPr="008C356B">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3E4324" w:rsidRPr="003433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3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283" w:rsidRPr="00C33283" w:rsidRDefault="00C33283" w:rsidP="00C33283">
            <w:pPr>
              <w:spacing w:after="0" w:line="240" w:lineRule="auto"/>
              <w:ind w:right="140"/>
              <w:jc w:val="both"/>
              <w:rPr>
                <w:rFonts w:ascii="Times New Roman" w:eastAsia="Times New Roman" w:hAnsi="Times New Roman" w:cs="Times New Roman"/>
                <w:b/>
                <w:i/>
                <w:color w:val="FF0000"/>
                <w:sz w:val="24"/>
                <w:szCs w:val="24"/>
                <w:highlight w:val="yellow"/>
                <w:lang w:val="uk-UA"/>
              </w:rPr>
            </w:pPr>
            <w:r w:rsidRPr="00C33283">
              <w:rPr>
                <w:rFonts w:ascii="Times New Roman" w:eastAsia="Times New Roman" w:hAnsi="Times New Roman" w:cs="Times New Roman"/>
                <w:b/>
                <w:sz w:val="24"/>
                <w:szCs w:val="24"/>
                <w:lang w:val="uk-UA"/>
              </w:rPr>
              <w:t>*</w:t>
            </w:r>
            <w:r w:rsidRPr="00C33283">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sz w:val="24"/>
                <w:szCs w:val="24"/>
                <w:lang w:val="uk-UA"/>
              </w:rPr>
              <w:t>*</w:t>
            </w:r>
            <w:r w:rsidRPr="00C33283">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17"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18"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19"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20"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цього пункту.</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22"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23"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24"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25"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пункту 47 Особливостей.</w:t>
            </w:r>
          </w:p>
          <w:p w:rsidR="00C33283" w:rsidRPr="00C33283" w:rsidRDefault="00C33283" w:rsidP="00C33283">
            <w:pPr>
              <w:spacing w:after="0" w:line="25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3283">
              <w:rPr>
                <w:rFonts w:ascii="Times New Roman" w:eastAsia="Times New Roman" w:hAnsi="Times New Roman" w:cs="Times New Roman"/>
                <w:i/>
                <w:lang w:val="uk-UA"/>
              </w:rPr>
              <w:t>безпекових</w:t>
            </w:r>
            <w:proofErr w:type="spellEnd"/>
            <w:r w:rsidRPr="00C33283">
              <w:rPr>
                <w:rFonts w:ascii="Times New Roman" w:eastAsia="Times New Roman" w:hAnsi="Times New Roman" w:cs="Times New Roman"/>
                <w:i/>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C33283">
              <w:rPr>
                <w:rFonts w:ascii="Times New Roman" w:eastAsia="Times New Roman" w:hAnsi="Times New Roman" w:cs="Times New Roman"/>
                <w:i/>
                <w:lang w:val="uk-UA"/>
              </w:rPr>
              <w:lastRenderedPageBreak/>
              <w:t>системи, публічні електронні реєстри можуть як зупиняти, обмежувати</w:t>
            </w:r>
            <w:r w:rsidRPr="00C33283">
              <w:rPr>
                <w:rFonts w:ascii="Times New Roman" w:eastAsia="Times New Roman" w:hAnsi="Times New Roman" w:cs="Times New Roman"/>
                <w:b/>
                <w:i/>
                <w:lang w:val="uk-UA"/>
              </w:rPr>
              <w:t xml:space="preserve"> </w:t>
            </w:r>
            <w:r w:rsidRPr="00C33283">
              <w:rPr>
                <w:rFonts w:ascii="Times New Roman" w:eastAsia="Times New Roman" w:hAnsi="Times New Roman" w:cs="Times New Roman"/>
                <w:i/>
                <w:lang w:val="uk-UA"/>
              </w:rPr>
              <w:t>свою роботу, так і відкриватись, поновлюватись у період воєнного стану.</w:t>
            </w:r>
          </w:p>
          <w:p w:rsidR="003E4324" w:rsidRPr="008C356B" w:rsidRDefault="00C33283" w:rsidP="00C33283">
            <w:pPr>
              <w:spacing w:after="0" w:line="240" w:lineRule="auto"/>
              <w:ind w:right="140"/>
              <w:jc w:val="both"/>
              <w:rPr>
                <w:rFonts w:ascii="Times New Roman" w:eastAsia="Times New Roman" w:hAnsi="Times New Roman" w:cs="Times New Roman"/>
                <w:sz w:val="24"/>
                <w:szCs w:val="24"/>
                <w:lang w:val="uk-UA"/>
              </w:rPr>
            </w:pPr>
            <w:r w:rsidRPr="00C33283">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E4324" w:rsidRPr="003433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5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3E4324" w:rsidRPr="008C356B" w:rsidRDefault="008F7921">
            <w:pPr>
              <w:spacing w:after="0" w:line="240" w:lineRule="auto"/>
              <w:jc w:val="both"/>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E4324" w:rsidRPr="008C356B" w:rsidRDefault="003E4324">
            <w:pPr>
              <w:spacing w:after="0" w:line="240" w:lineRule="auto"/>
              <w:jc w:val="both"/>
              <w:rPr>
                <w:rFonts w:ascii="Times New Roman" w:eastAsia="Times New Roman" w:hAnsi="Times New Roman" w:cs="Times New Roman"/>
                <w:b/>
                <w:color w:val="000000"/>
                <w:sz w:val="24"/>
                <w:szCs w:val="24"/>
                <w:lang w:val="uk-UA"/>
              </w:rPr>
            </w:pPr>
          </w:p>
          <w:p w:rsidR="003E4324" w:rsidRPr="008C356B" w:rsidRDefault="003E4324">
            <w:pPr>
              <w:spacing w:after="0" w:line="240" w:lineRule="auto"/>
              <w:jc w:val="both"/>
              <w:rPr>
                <w:rFonts w:ascii="Times New Roman" w:eastAsia="Times New Roman" w:hAnsi="Times New Roman" w:cs="Times New Roman"/>
                <w:sz w:val="24"/>
                <w:szCs w:val="24"/>
                <w:lang w:val="uk-UA"/>
              </w:rPr>
            </w:pPr>
          </w:p>
        </w:tc>
      </w:tr>
      <w:tr w:rsidR="003E4324" w:rsidRPr="008C35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4324" w:rsidRPr="008C356B" w:rsidRDefault="008F7921">
            <w:pP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12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4324" w:rsidRPr="008C356B" w:rsidRDefault="003E432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3E4324" w:rsidRPr="00343329" w:rsidTr="00C33283">
        <w:trPr>
          <w:trHeight w:val="58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lang w:val="uk-UA"/>
              </w:rPr>
            </w:pPr>
            <w:r w:rsidRPr="008C356B">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356B">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(абзац 14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rsidP="00C3328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8C356B">
              <w:rPr>
                <w:rFonts w:ascii="Times New Roman" w:eastAsia="Times New Roman" w:hAnsi="Times New Roman" w:cs="Times New Roman"/>
                <w:b/>
                <w:sz w:val="24"/>
                <w:szCs w:val="24"/>
                <w:lang w:val="uk-UA"/>
              </w:rPr>
              <w:t>Довідка в довільній формі</w:t>
            </w:r>
            <w:r w:rsidRPr="008C356B">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329" w:rsidRDefault="00343329">
      <w:pPr>
        <w:shd w:val="clear" w:color="auto" w:fill="FFFFFF"/>
        <w:spacing w:after="0" w:line="240" w:lineRule="auto"/>
        <w:rPr>
          <w:rFonts w:ascii="Times New Roman" w:eastAsia="Times New Roman" w:hAnsi="Times New Roman" w:cs="Times New Roman"/>
          <w:b/>
          <w:color w:val="000000"/>
          <w:sz w:val="24"/>
          <w:szCs w:val="24"/>
          <w:lang w:val="uk-UA"/>
        </w:rPr>
      </w:pPr>
    </w:p>
    <w:p w:rsidR="00343329" w:rsidRDefault="00343329">
      <w:pPr>
        <w:shd w:val="clear" w:color="auto" w:fill="FFFFFF"/>
        <w:spacing w:after="0" w:line="240" w:lineRule="auto"/>
        <w:rPr>
          <w:rFonts w:ascii="Times New Roman" w:eastAsia="Times New Roman" w:hAnsi="Times New Roman" w:cs="Times New Roman"/>
          <w:b/>
          <w:color w:val="000000"/>
          <w:sz w:val="24"/>
          <w:szCs w:val="24"/>
          <w:lang w:val="uk-UA"/>
        </w:rPr>
      </w:pPr>
    </w:p>
    <w:p w:rsidR="003E4324" w:rsidRDefault="008F7921">
      <w:pPr>
        <w:shd w:val="clear" w:color="auto" w:fill="FFFFFF"/>
        <w:spacing w:after="0" w:line="240" w:lineRule="auto"/>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C356B">
        <w:rPr>
          <w:rFonts w:ascii="Times New Roman" w:eastAsia="Times New Roman" w:hAnsi="Times New Roman" w:cs="Times New Roman"/>
          <w:b/>
          <w:sz w:val="24"/>
          <w:szCs w:val="24"/>
          <w:lang w:val="uk-UA"/>
        </w:rPr>
        <w:t>—</w:t>
      </w:r>
      <w:r w:rsidRPr="008C35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C356B">
        <w:rPr>
          <w:rFonts w:ascii="Times New Roman" w:eastAsia="Times New Roman" w:hAnsi="Times New Roman" w:cs="Times New Roman"/>
          <w:b/>
          <w:sz w:val="24"/>
          <w:szCs w:val="24"/>
          <w:lang w:val="uk-UA"/>
        </w:rPr>
        <w:t xml:space="preserve"> — </w:t>
      </w:r>
      <w:r w:rsidRPr="008C356B">
        <w:rPr>
          <w:rFonts w:ascii="Times New Roman" w:eastAsia="Times New Roman" w:hAnsi="Times New Roman" w:cs="Times New Roman"/>
          <w:b/>
          <w:color w:val="000000"/>
          <w:sz w:val="24"/>
          <w:szCs w:val="24"/>
          <w:lang w:val="uk-UA"/>
        </w:rPr>
        <w:t>підприємців).</w:t>
      </w:r>
    </w:p>
    <w:p w:rsidR="00343329" w:rsidRDefault="00343329">
      <w:pPr>
        <w:shd w:val="clear" w:color="auto" w:fill="FFFFFF"/>
        <w:spacing w:after="0" w:line="240" w:lineRule="auto"/>
        <w:rPr>
          <w:rFonts w:ascii="Times New Roman" w:eastAsia="Times New Roman" w:hAnsi="Times New Roman" w:cs="Times New Roman"/>
          <w:b/>
          <w:color w:val="000000"/>
          <w:sz w:val="24"/>
          <w:szCs w:val="24"/>
          <w:lang w:val="uk-UA"/>
        </w:rPr>
      </w:pPr>
    </w:p>
    <w:tbl>
      <w:tblPr>
        <w:tblStyle w:val="af9"/>
        <w:tblW w:w="9619" w:type="dxa"/>
        <w:tblInd w:w="-100" w:type="dxa"/>
        <w:tblLayout w:type="fixed"/>
        <w:tblLook w:val="0400"/>
      </w:tblPr>
      <w:tblGrid>
        <w:gridCol w:w="400"/>
        <w:gridCol w:w="9219"/>
      </w:tblGrid>
      <w:tr w:rsidR="003E4324" w:rsidRPr="008C356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Інші документи від Учасника:</w:t>
            </w:r>
          </w:p>
        </w:tc>
      </w:tr>
      <w:tr w:rsidR="003E4324" w:rsidRPr="003433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C356B">
              <w:rPr>
                <w:rFonts w:ascii="Times New Roman" w:eastAsia="Times New Roman" w:hAnsi="Times New Roman" w:cs="Times New Roman"/>
                <w:sz w:val="24"/>
                <w:szCs w:val="24"/>
                <w:lang w:val="uk-UA"/>
              </w:rPr>
              <w:t xml:space="preserve">— </w:t>
            </w:r>
            <w:r w:rsidRPr="008C356B">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E4324" w:rsidRPr="008C35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before="240" w:after="0" w:line="240" w:lineRule="auto"/>
              <w:ind w:left="100"/>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rsidP="00C33283">
            <w:pPr>
              <w:spacing w:after="0" w:line="240" w:lineRule="auto"/>
              <w:ind w:left="100" w:right="120" w:hanging="20"/>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C356B">
              <w:rPr>
                <w:rFonts w:ascii="Times New Roman" w:eastAsia="Times New Roman" w:hAnsi="Times New Roman" w:cs="Times New Roman"/>
                <w:sz w:val="24"/>
                <w:szCs w:val="24"/>
                <w:lang w:val="uk-UA"/>
              </w:rPr>
              <w:t>у</w:t>
            </w:r>
            <w:r w:rsidRPr="008C356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356B">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3E4324" w:rsidRPr="008C35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before="240" w:after="0" w:line="240" w:lineRule="auto"/>
              <w:ind w:left="100"/>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 xml:space="preserve">У разі якщо учасник або його кінцевий </w:t>
            </w:r>
            <w:proofErr w:type="spellStart"/>
            <w:r w:rsidRPr="008C356B">
              <w:rPr>
                <w:rFonts w:ascii="Times New Roman" w:eastAsia="Times New Roman" w:hAnsi="Times New Roman" w:cs="Times New Roman"/>
                <w:sz w:val="24"/>
                <w:szCs w:val="24"/>
                <w:lang w:val="uk-UA"/>
              </w:rPr>
              <w:t>бенефіціарний</w:t>
            </w:r>
            <w:proofErr w:type="spellEnd"/>
            <w:r w:rsidRPr="008C356B">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w:t>
            </w:r>
            <w:r w:rsidR="00104064">
              <w:rPr>
                <w:rFonts w:ascii="Times New Roman" w:eastAsia="Times New Roman" w:hAnsi="Times New Roman" w:cs="Times New Roman"/>
                <w:sz w:val="24"/>
                <w:szCs w:val="24"/>
                <w:lang w:val="uk-UA"/>
              </w:rPr>
              <w:t>омадянином Російської Федерації/</w:t>
            </w:r>
            <w:r w:rsidRPr="008C356B">
              <w:rPr>
                <w:rFonts w:ascii="Times New Roman" w:eastAsia="Times New Roman" w:hAnsi="Times New Roman" w:cs="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E4324" w:rsidRPr="008C356B" w:rsidRDefault="008F7921">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E4324" w:rsidRPr="00C33283" w:rsidRDefault="008F7921">
            <w:pPr>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3E4324" w:rsidRPr="00C33283" w:rsidRDefault="008F7921">
            <w:pPr>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3E4324" w:rsidRPr="00C33283" w:rsidRDefault="008F7921">
            <w:pPr>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посвідчення особи, якій надано тимчасовий захист в Україні,</w:t>
            </w:r>
          </w:p>
          <w:p w:rsidR="003E4324" w:rsidRPr="00C33283" w:rsidRDefault="008F7921">
            <w:pPr>
              <w:shd w:val="clear" w:color="auto" w:fill="FFFFFF"/>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E4324" w:rsidRDefault="003E4324" w:rsidP="00C33283">
      <w:pPr>
        <w:spacing w:after="0" w:line="240" w:lineRule="auto"/>
        <w:rPr>
          <w:rFonts w:ascii="Times New Roman" w:eastAsia="Times New Roman" w:hAnsi="Times New Roman" w:cs="Times New Roman"/>
          <w:sz w:val="24"/>
          <w:szCs w:val="24"/>
          <w:lang w:val="uk-UA"/>
        </w:rPr>
      </w:pPr>
    </w:p>
    <w:sectPr w:rsidR="003E4324" w:rsidSect="00C33283">
      <w:pgSz w:w="11906" w:h="16838"/>
      <w:pgMar w:top="568"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3E7"/>
    <w:multiLevelType w:val="multilevel"/>
    <w:tmpl w:val="E5B86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293361"/>
    <w:multiLevelType w:val="multilevel"/>
    <w:tmpl w:val="AB685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7B0901"/>
    <w:multiLevelType w:val="multilevel"/>
    <w:tmpl w:val="24CC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8D2DED"/>
    <w:multiLevelType w:val="multilevel"/>
    <w:tmpl w:val="3CD4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814067"/>
    <w:multiLevelType w:val="multilevel"/>
    <w:tmpl w:val="DF008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6C530D"/>
    <w:multiLevelType w:val="multilevel"/>
    <w:tmpl w:val="E2128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E4324"/>
    <w:rsid w:val="00026EC1"/>
    <w:rsid w:val="00104064"/>
    <w:rsid w:val="00171279"/>
    <w:rsid w:val="00173A37"/>
    <w:rsid w:val="002525A6"/>
    <w:rsid w:val="002B7470"/>
    <w:rsid w:val="00343329"/>
    <w:rsid w:val="003E4324"/>
    <w:rsid w:val="006E6503"/>
    <w:rsid w:val="00765018"/>
    <w:rsid w:val="007A182E"/>
    <w:rsid w:val="008C356B"/>
    <w:rsid w:val="008F7921"/>
    <w:rsid w:val="00932BCF"/>
    <w:rsid w:val="00975EE7"/>
    <w:rsid w:val="00A37CD2"/>
    <w:rsid w:val="00BD64AE"/>
    <w:rsid w:val="00C33283"/>
    <w:rsid w:val="00C545B1"/>
    <w:rsid w:val="00EC3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4"/>
  </w:style>
  <w:style w:type="paragraph" w:styleId="1">
    <w:name w:val="heading 1"/>
    <w:basedOn w:val="a"/>
    <w:next w:val="a"/>
    <w:uiPriority w:val="9"/>
    <w:qFormat/>
    <w:rsid w:val="003E4324"/>
    <w:pPr>
      <w:keepNext/>
      <w:keepLines/>
      <w:spacing w:before="480" w:after="120"/>
      <w:outlineLvl w:val="0"/>
    </w:pPr>
    <w:rPr>
      <w:b/>
      <w:sz w:val="48"/>
      <w:szCs w:val="48"/>
    </w:rPr>
  </w:style>
  <w:style w:type="paragraph" w:styleId="2">
    <w:name w:val="heading 2"/>
    <w:basedOn w:val="a"/>
    <w:next w:val="a"/>
    <w:uiPriority w:val="9"/>
    <w:semiHidden/>
    <w:unhideWhenUsed/>
    <w:qFormat/>
    <w:rsid w:val="003E4324"/>
    <w:pPr>
      <w:keepNext/>
      <w:keepLines/>
      <w:spacing w:before="360" w:after="80"/>
      <w:outlineLvl w:val="1"/>
    </w:pPr>
    <w:rPr>
      <w:b/>
      <w:sz w:val="36"/>
      <w:szCs w:val="36"/>
    </w:rPr>
  </w:style>
  <w:style w:type="paragraph" w:styleId="3">
    <w:name w:val="heading 3"/>
    <w:basedOn w:val="a"/>
    <w:next w:val="a"/>
    <w:uiPriority w:val="9"/>
    <w:semiHidden/>
    <w:unhideWhenUsed/>
    <w:qFormat/>
    <w:rsid w:val="003E4324"/>
    <w:pPr>
      <w:keepNext/>
      <w:keepLines/>
      <w:spacing w:before="280" w:after="80"/>
      <w:outlineLvl w:val="2"/>
    </w:pPr>
    <w:rPr>
      <w:b/>
      <w:sz w:val="28"/>
      <w:szCs w:val="28"/>
    </w:rPr>
  </w:style>
  <w:style w:type="paragraph" w:styleId="4">
    <w:name w:val="heading 4"/>
    <w:basedOn w:val="a"/>
    <w:next w:val="a"/>
    <w:uiPriority w:val="9"/>
    <w:semiHidden/>
    <w:unhideWhenUsed/>
    <w:qFormat/>
    <w:rsid w:val="003E4324"/>
    <w:pPr>
      <w:keepNext/>
      <w:keepLines/>
      <w:spacing w:before="240" w:after="40"/>
      <w:outlineLvl w:val="3"/>
    </w:pPr>
    <w:rPr>
      <w:b/>
      <w:sz w:val="24"/>
      <w:szCs w:val="24"/>
    </w:rPr>
  </w:style>
  <w:style w:type="paragraph" w:styleId="5">
    <w:name w:val="heading 5"/>
    <w:basedOn w:val="a"/>
    <w:next w:val="a"/>
    <w:uiPriority w:val="9"/>
    <w:semiHidden/>
    <w:unhideWhenUsed/>
    <w:qFormat/>
    <w:rsid w:val="003E4324"/>
    <w:pPr>
      <w:keepNext/>
      <w:keepLines/>
      <w:spacing w:before="220" w:after="40"/>
      <w:outlineLvl w:val="4"/>
    </w:pPr>
    <w:rPr>
      <w:b/>
    </w:rPr>
  </w:style>
  <w:style w:type="paragraph" w:styleId="6">
    <w:name w:val="heading 6"/>
    <w:basedOn w:val="a"/>
    <w:next w:val="a"/>
    <w:uiPriority w:val="9"/>
    <w:semiHidden/>
    <w:unhideWhenUsed/>
    <w:qFormat/>
    <w:rsid w:val="003E432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E4324"/>
  </w:style>
  <w:style w:type="table" w:customStyle="1" w:styleId="TableNormal">
    <w:name w:val="Table Normal"/>
    <w:rsid w:val="003E4324"/>
    <w:tblPr>
      <w:tblCellMar>
        <w:top w:w="0" w:type="dxa"/>
        <w:left w:w="0" w:type="dxa"/>
        <w:bottom w:w="0" w:type="dxa"/>
        <w:right w:w="0" w:type="dxa"/>
      </w:tblCellMar>
    </w:tblPr>
  </w:style>
  <w:style w:type="paragraph" w:styleId="a3">
    <w:name w:val="Title"/>
    <w:basedOn w:val="a"/>
    <w:next w:val="a"/>
    <w:uiPriority w:val="10"/>
    <w:qFormat/>
    <w:rsid w:val="003E4324"/>
    <w:pPr>
      <w:keepNext/>
      <w:keepLines/>
      <w:spacing w:before="480" w:after="120"/>
    </w:pPr>
    <w:rPr>
      <w:b/>
      <w:sz w:val="72"/>
      <w:szCs w:val="72"/>
    </w:rPr>
  </w:style>
  <w:style w:type="table" w:customStyle="1" w:styleId="TableNormal0">
    <w:name w:val="Table Normal"/>
    <w:rsid w:val="003E4324"/>
    <w:tblPr>
      <w:tblCellMar>
        <w:top w:w="0" w:type="dxa"/>
        <w:left w:w="0" w:type="dxa"/>
        <w:bottom w:w="0" w:type="dxa"/>
        <w:right w:w="0" w:type="dxa"/>
      </w:tblCellMar>
    </w:tblPr>
  </w:style>
  <w:style w:type="table" w:customStyle="1" w:styleId="TableNormal1">
    <w:name w:val="Table Normal"/>
    <w:rsid w:val="003E432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3E4324"/>
    <w:pPr>
      <w:keepNext/>
      <w:keepLines/>
      <w:spacing w:before="360" w:after="80"/>
    </w:pPr>
    <w:rPr>
      <w:rFonts w:ascii="Georgia" w:eastAsia="Georgia" w:hAnsi="Georgia" w:cs="Georgia"/>
      <w:i/>
      <w:color w:val="666666"/>
      <w:sz w:val="48"/>
      <w:szCs w:val="48"/>
    </w:rPr>
  </w:style>
  <w:style w:type="table" w:customStyle="1" w:styleId="a8">
    <w:basedOn w:val="TableNormal1"/>
    <w:rsid w:val="003E4324"/>
    <w:tblPr>
      <w:tblStyleRowBandSize w:val="1"/>
      <w:tblStyleColBandSize w:val="1"/>
      <w:tblCellMar>
        <w:top w:w="15" w:type="dxa"/>
        <w:left w:w="15" w:type="dxa"/>
        <w:bottom w:w="15" w:type="dxa"/>
        <w:right w:w="15" w:type="dxa"/>
      </w:tblCellMar>
    </w:tblPr>
  </w:style>
  <w:style w:type="table" w:customStyle="1" w:styleId="a9">
    <w:basedOn w:val="TableNormal1"/>
    <w:rsid w:val="003E4324"/>
    <w:tblPr>
      <w:tblStyleRowBandSize w:val="1"/>
      <w:tblStyleColBandSize w:val="1"/>
      <w:tblCellMar>
        <w:top w:w="15" w:type="dxa"/>
        <w:left w:w="15" w:type="dxa"/>
        <w:bottom w:w="15" w:type="dxa"/>
        <w:right w:w="15" w:type="dxa"/>
      </w:tblCellMar>
    </w:tblPr>
  </w:style>
  <w:style w:type="table" w:customStyle="1" w:styleId="aa">
    <w:basedOn w:val="TableNormal1"/>
    <w:rsid w:val="003E4324"/>
    <w:tblPr>
      <w:tblStyleRowBandSize w:val="1"/>
      <w:tblStyleColBandSize w:val="1"/>
      <w:tblCellMar>
        <w:top w:w="15" w:type="dxa"/>
        <w:left w:w="15" w:type="dxa"/>
        <w:bottom w:w="15" w:type="dxa"/>
        <w:right w:w="15" w:type="dxa"/>
      </w:tblCellMar>
    </w:tblPr>
  </w:style>
  <w:style w:type="table" w:customStyle="1" w:styleId="ab">
    <w:basedOn w:val="TableNormal1"/>
    <w:rsid w:val="003E4324"/>
    <w:tblPr>
      <w:tblStyleRowBandSize w:val="1"/>
      <w:tblStyleColBandSize w:val="1"/>
      <w:tblCellMar>
        <w:top w:w="15" w:type="dxa"/>
        <w:left w:w="15" w:type="dxa"/>
        <w:bottom w:w="15" w:type="dxa"/>
        <w:right w:w="15" w:type="dxa"/>
      </w:tblCellMar>
    </w:tblPr>
  </w:style>
  <w:style w:type="table" w:customStyle="1" w:styleId="ac">
    <w:basedOn w:val="TableNormal1"/>
    <w:rsid w:val="003E4324"/>
    <w:tblPr>
      <w:tblStyleRowBandSize w:val="1"/>
      <w:tblStyleColBandSize w:val="1"/>
      <w:tblCellMar>
        <w:top w:w="15" w:type="dxa"/>
        <w:left w:w="15" w:type="dxa"/>
        <w:bottom w:w="15" w:type="dxa"/>
        <w:right w:w="15" w:type="dxa"/>
      </w:tblCellMar>
    </w:tblPr>
  </w:style>
  <w:style w:type="table" w:customStyle="1" w:styleId="ad">
    <w:basedOn w:val="TableNormal1"/>
    <w:rsid w:val="003E4324"/>
    <w:tblPr>
      <w:tblStyleRowBandSize w:val="1"/>
      <w:tblStyleColBandSize w:val="1"/>
      <w:tblCellMar>
        <w:top w:w="15" w:type="dxa"/>
        <w:left w:w="15" w:type="dxa"/>
        <w:bottom w:w="15" w:type="dxa"/>
        <w:right w:w="15" w:type="dxa"/>
      </w:tblCellMar>
    </w:tblPr>
  </w:style>
  <w:style w:type="table" w:customStyle="1" w:styleId="ae">
    <w:basedOn w:val="TableNormal1"/>
    <w:rsid w:val="003E432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3E4324"/>
    <w:tblPr>
      <w:tblStyleRowBandSize w:val="1"/>
      <w:tblStyleColBandSize w:val="1"/>
      <w:tblCellMar>
        <w:top w:w="15" w:type="dxa"/>
        <w:left w:w="15" w:type="dxa"/>
        <w:bottom w:w="15" w:type="dxa"/>
        <w:right w:w="15" w:type="dxa"/>
      </w:tblCellMar>
    </w:tblPr>
  </w:style>
  <w:style w:type="table" w:customStyle="1" w:styleId="af1">
    <w:basedOn w:val="TableNormal1"/>
    <w:rsid w:val="003E4324"/>
    <w:tblPr>
      <w:tblStyleRowBandSize w:val="1"/>
      <w:tblStyleColBandSize w:val="1"/>
      <w:tblCellMar>
        <w:top w:w="15" w:type="dxa"/>
        <w:left w:w="15" w:type="dxa"/>
        <w:bottom w:w="15" w:type="dxa"/>
        <w:right w:w="15" w:type="dxa"/>
      </w:tblCellMar>
    </w:tblPr>
  </w:style>
  <w:style w:type="table" w:customStyle="1" w:styleId="af2">
    <w:basedOn w:val="TableNormal1"/>
    <w:rsid w:val="003E4324"/>
    <w:tblPr>
      <w:tblStyleRowBandSize w:val="1"/>
      <w:tblStyleColBandSize w:val="1"/>
      <w:tblCellMar>
        <w:top w:w="15" w:type="dxa"/>
        <w:left w:w="15" w:type="dxa"/>
        <w:bottom w:w="15" w:type="dxa"/>
        <w:right w:w="15" w:type="dxa"/>
      </w:tblCellMar>
    </w:tblPr>
  </w:style>
  <w:style w:type="table" w:customStyle="1" w:styleId="af3">
    <w:basedOn w:val="TableNormal1"/>
    <w:rsid w:val="003E4324"/>
    <w:tblPr>
      <w:tblStyleRowBandSize w:val="1"/>
      <w:tblStyleColBandSize w:val="1"/>
      <w:tblCellMar>
        <w:top w:w="15" w:type="dxa"/>
        <w:left w:w="15" w:type="dxa"/>
        <w:bottom w:w="15" w:type="dxa"/>
        <w:right w:w="15" w:type="dxa"/>
      </w:tblCellMar>
    </w:tblPr>
  </w:style>
  <w:style w:type="table" w:customStyle="1" w:styleId="af4">
    <w:basedOn w:val="TableNormal1"/>
    <w:rsid w:val="003E4324"/>
    <w:tblPr>
      <w:tblStyleRowBandSize w:val="1"/>
      <w:tblStyleColBandSize w:val="1"/>
      <w:tblCellMar>
        <w:top w:w="15" w:type="dxa"/>
        <w:left w:w="15" w:type="dxa"/>
        <w:bottom w:w="15" w:type="dxa"/>
        <w:right w:w="15" w:type="dxa"/>
      </w:tblCellMar>
    </w:tblPr>
  </w:style>
  <w:style w:type="table" w:customStyle="1" w:styleId="af5">
    <w:basedOn w:val="TableNormal0"/>
    <w:rsid w:val="003E4324"/>
    <w:tblPr>
      <w:tblStyleRowBandSize w:val="1"/>
      <w:tblStyleColBandSize w:val="1"/>
      <w:tblCellMar>
        <w:top w:w="15" w:type="dxa"/>
        <w:left w:w="15" w:type="dxa"/>
        <w:bottom w:w="15" w:type="dxa"/>
        <w:right w:w="15" w:type="dxa"/>
      </w:tblCellMar>
    </w:tblPr>
  </w:style>
  <w:style w:type="table" w:customStyle="1" w:styleId="af6">
    <w:basedOn w:val="TableNormal0"/>
    <w:rsid w:val="003E4324"/>
    <w:tblPr>
      <w:tblStyleRowBandSize w:val="1"/>
      <w:tblStyleColBandSize w:val="1"/>
      <w:tblCellMar>
        <w:top w:w="15" w:type="dxa"/>
        <w:left w:w="15" w:type="dxa"/>
        <w:bottom w:w="15" w:type="dxa"/>
        <w:right w:w="15" w:type="dxa"/>
      </w:tblCellMar>
    </w:tblPr>
  </w:style>
  <w:style w:type="table" w:customStyle="1" w:styleId="af7">
    <w:basedOn w:val="TableNormal0"/>
    <w:rsid w:val="003E4324"/>
    <w:tblPr>
      <w:tblStyleRowBandSize w:val="1"/>
      <w:tblStyleColBandSize w:val="1"/>
      <w:tblCellMar>
        <w:top w:w="15" w:type="dxa"/>
        <w:left w:w="15" w:type="dxa"/>
        <w:bottom w:w="15" w:type="dxa"/>
        <w:right w:w="15" w:type="dxa"/>
      </w:tblCellMar>
    </w:tblPr>
  </w:style>
  <w:style w:type="table" w:customStyle="1" w:styleId="af8">
    <w:basedOn w:val="TableNormal0"/>
    <w:rsid w:val="003E4324"/>
    <w:tblPr>
      <w:tblStyleRowBandSize w:val="1"/>
      <w:tblStyleColBandSize w:val="1"/>
      <w:tblCellMar>
        <w:top w:w="15" w:type="dxa"/>
        <w:left w:w="15" w:type="dxa"/>
        <w:bottom w:w="15" w:type="dxa"/>
        <w:right w:w="15" w:type="dxa"/>
      </w:tblCellMar>
    </w:tblPr>
  </w:style>
  <w:style w:type="table" w:customStyle="1" w:styleId="af9">
    <w:basedOn w:val="TableNormal0"/>
    <w:rsid w:val="003E4324"/>
    <w:tblPr>
      <w:tblStyleRowBandSize w:val="1"/>
      <w:tblStyleColBandSize w:val="1"/>
      <w:tblCellMar>
        <w:top w:w="15" w:type="dxa"/>
        <w:left w:w="15" w:type="dxa"/>
        <w:bottom w:w="15" w:type="dxa"/>
        <w:right w:w="15" w:type="dxa"/>
      </w:tblCellMar>
    </w:tblPr>
  </w:style>
  <w:style w:type="character" w:styleId="afa">
    <w:name w:val="Emphasis"/>
    <w:basedOn w:val="a0"/>
    <w:uiPriority w:val="20"/>
    <w:qFormat/>
    <w:rsid w:val="00104064"/>
    <w:rPr>
      <w:i/>
      <w:iCs/>
    </w:rPr>
  </w:style>
</w:styles>
</file>

<file path=word/webSettings.xml><?xml version="1.0" encoding="utf-8"?>
<w:webSettings xmlns:r="http://schemas.openxmlformats.org/officeDocument/2006/relationships" xmlns:w="http://schemas.openxmlformats.org/wordprocessingml/2006/main">
  <w:divs>
    <w:div w:id="50328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Оксана</cp:lastModifiedBy>
  <cp:revision>10</cp:revision>
  <dcterms:created xsi:type="dcterms:W3CDTF">2023-05-19T07:14:00Z</dcterms:created>
  <dcterms:modified xsi:type="dcterms:W3CDTF">2023-10-06T08:11:00Z</dcterms:modified>
</cp:coreProperties>
</file>