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CC8E" w14:textId="77777777" w:rsidR="00B31189" w:rsidRDefault="00B31189" w:rsidP="00B31189">
      <w:pPr>
        <w:spacing w:after="0" w:line="240" w:lineRule="auto"/>
        <w:jc w:val="center"/>
        <w:rPr>
          <w:rFonts w:eastAsia="Times New Roman"/>
          <w:b/>
          <w:bCs/>
          <w:color w:val="323232"/>
          <w:sz w:val="20"/>
          <w:szCs w:val="20"/>
          <w:lang w:val="ru-RU" w:eastAsia="ru-RU"/>
        </w:rPr>
      </w:pPr>
      <w:proofErr w:type="spellStart"/>
      <w:r w:rsidRPr="009671C2">
        <w:rPr>
          <w:rFonts w:eastAsia="Times New Roman"/>
          <w:b/>
          <w:bCs/>
          <w:color w:val="323232"/>
          <w:sz w:val="20"/>
          <w:szCs w:val="20"/>
          <w:lang w:val="ru-RU" w:eastAsia="ru-RU"/>
        </w:rPr>
        <w:t>Перелік</w:t>
      </w:r>
      <w:proofErr w:type="spellEnd"/>
      <w:r w:rsidRPr="009671C2">
        <w:rPr>
          <w:rFonts w:eastAsia="Times New Roman"/>
          <w:b/>
          <w:bCs/>
          <w:color w:val="323232"/>
          <w:sz w:val="20"/>
          <w:szCs w:val="20"/>
          <w:lang w:val="ru-RU" w:eastAsia="ru-RU"/>
        </w:rPr>
        <w:t xml:space="preserve"> </w:t>
      </w:r>
      <w:proofErr w:type="spellStart"/>
      <w:r w:rsidRPr="009671C2">
        <w:rPr>
          <w:rFonts w:eastAsia="Times New Roman"/>
          <w:b/>
          <w:bCs/>
          <w:color w:val="323232"/>
          <w:sz w:val="20"/>
          <w:szCs w:val="20"/>
          <w:lang w:val="ru-RU" w:eastAsia="ru-RU"/>
        </w:rPr>
        <w:t>змін</w:t>
      </w:r>
      <w:proofErr w:type="spellEnd"/>
      <w:r w:rsidRPr="009671C2">
        <w:rPr>
          <w:rFonts w:eastAsia="Times New Roman"/>
          <w:b/>
          <w:bCs/>
          <w:color w:val="323232"/>
          <w:sz w:val="20"/>
          <w:szCs w:val="20"/>
          <w:lang w:val="ru-RU" w:eastAsia="ru-RU"/>
        </w:rPr>
        <w:t xml:space="preserve"> до </w:t>
      </w:r>
      <w:proofErr w:type="spellStart"/>
      <w:r w:rsidRPr="009671C2">
        <w:rPr>
          <w:rFonts w:eastAsia="Times New Roman"/>
          <w:b/>
          <w:bCs/>
          <w:color w:val="323232"/>
          <w:sz w:val="20"/>
          <w:szCs w:val="20"/>
          <w:lang w:val="ru-RU" w:eastAsia="ru-RU"/>
        </w:rPr>
        <w:t>тендерної</w:t>
      </w:r>
      <w:proofErr w:type="spellEnd"/>
      <w:r w:rsidRPr="009671C2">
        <w:rPr>
          <w:rFonts w:eastAsia="Times New Roman"/>
          <w:b/>
          <w:bCs/>
          <w:color w:val="323232"/>
          <w:sz w:val="20"/>
          <w:szCs w:val="20"/>
          <w:lang w:val="ru-RU" w:eastAsia="ru-RU"/>
        </w:rPr>
        <w:t xml:space="preserve"> </w:t>
      </w:r>
      <w:proofErr w:type="spellStart"/>
      <w:r w:rsidRPr="009671C2">
        <w:rPr>
          <w:rFonts w:eastAsia="Times New Roman"/>
          <w:b/>
          <w:bCs/>
          <w:color w:val="323232"/>
          <w:sz w:val="20"/>
          <w:szCs w:val="20"/>
          <w:lang w:val="ru-RU" w:eastAsia="ru-RU"/>
        </w:rPr>
        <w:t>документації</w:t>
      </w:r>
      <w:proofErr w:type="spellEnd"/>
    </w:p>
    <w:p w14:paraId="1426509C" w14:textId="77777777" w:rsidR="00B31189" w:rsidRDefault="00B31189" w:rsidP="00B31189">
      <w:pPr>
        <w:spacing w:after="0" w:line="240" w:lineRule="auto"/>
        <w:jc w:val="center"/>
        <w:rPr>
          <w:rFonts w:eastAsia="Times New Roman"/>
          <w:b/>
          <w:bCs/>
          <w:color w:val="323232"/>
          <w:sz w:val="20"/>
          <w:szCs w:val="20"/>
          <w:lang w:val="ru-RU" w:eastAsia="ru-RU"/>
        </w:rPr>
      </w:pPr>
    </w:p>
    <w:p w14:paraId="1CEF2F3D" w14:textId="77777777" w:rsidR="00B31189" w:rsidRDefault="00B31189" w:rsidP="00B31189">
      <w:pPr>
        <w:spacing w:after="0" w:line="240" w:lineRule="auto"/>
        <w:rPr>
          <w:rFonts w:eastAsia="Times New Roman"/>
          <w:bCs/>
          <w:sz w:val="20"/>
          <w:szCs w:val="20"/>
          <w:lang w:val="ru-RU" w:eastAsia="ru-RU"/>
        </w:rPr>
      </w:pPr>
      <w:proofErr w:type="spellStart"/>
      <w:r w:rsidRPr="009671C2">
        <w:rPr>
          <w:rFonts w:eastAsia="Times New Roman"/>
          <w:b/>
          <w:bCs/>
          <w:sz w:val="20"/>
          <w:szCs w:val="20"/>
          <w:lang w:val="ru-RU" w:eastAsia="ru-RU"/>
        </w:rPr>
        <w:t>Посилання</w:t>
      </w:r>
      <w:proofErr w:type="spellEnd"/>
      <w:r>
        <w:rPr>
          <w:rFonts w:eastAsia="Times New Roman"/>
          <w:b/>
          <w:bCs/>
          <w:sz w:val="20"/>
          <w:szCs w:val="20"/>
          <w:lang w:val="ru-RU" w:eastAsia="ru-RU"/>
        </w:rPr>
        <w:t xml:space="preserve"> – </w:t>
      </w:r>
      <w:r w:rsidRPr="008B5733">
        <w:rPr>
          <w:rFonts w:eastAsia="Times New Roman"/>
          <w:bCs/>
          <w:sz w:val="20"/>
          <w:szCs w:val="20"/>
          <w:lang w:val="ru-RU" w:eastAsia="ru-RU"/>
        </w:rPr>
        <w:t xml:space="preserve">П. 1 </w:t>
      </w:r>
      <w:proofErr w:type="spellStart"/>
      <w:r w:rsidRPr="008B5733">
        <w:rPr>
          <w:rFonts w:eastAsia="Times New Roman"/>
          <w:bCs/>
          <w:sz w:val="20"/>
          <w:szCs w:val="20"/>
          <w:lang w:val="ru-RU" w:eastAsia="ru-RU"/>
        </w:rPr>
        <w:t>Кінцевий</w:t>
      </w:r>
      <w:proofErr w:type="spellEnd"/>
      <w:r w:rsidRPr="008B5733">
        <w:rPr>
          <w:rFonts w:eastAsia="Times New Roman"/>
          <w:bCs/>
          <w:sz w:val="20"/>
          <w:szCs w:val="20"/>
          <w:lang w:val="ru-RU" w:eastAsia="ru-RU"/>
        </w:rPr>
        <w:t xml:space="preserve"> строк </w:t>
      </w:r>
      <w:proofErr w:type="spellStart"/>
      <w:r w:rsidRPr="008B5733">
        <w:rPr>
          <w:rFonts w:eastAsia="Times New Roman"/>
          <w:bCs/>
          <w:sz w:val="20"/>
          <w:szCs w:val="20"/>
          <w:lang w:val="ru-RU" w:eastAsia="ru-RU"/>
        </w:rPr>
        <w:t>подання</w:t>
      </w:r>
      <w:proofErr w:type="spellEnd"/>
      <w:r w:rsidRPr="008B5733">
        <w:rPr>
          <w:rFonts w:eastAsia="Times New Roman"/>
          <w:bCs/>
          <w:sz w:val="20"/>
          <w:szCs w:val="20"/>
          <w:lang w:val="ru-RU" w:eastAsia="ru-RU"/>
        </w:rPr>
        <w:t xml:space="preserve"> </w:t>
      </w:r>
      <w:proofErr w:type="spellStart"/>
      <w:r w:rsidRPr="008B5733">
        <w:rPr>
          <w:rFonts w:eastAsia="Times New Roman"/>
          <w:bCs/>
          <w:sz w:val="20"/>
          <w:szCs w:val="20"/>
          <w:lang w:val="ru-RU" w:eastAsia="ru-RU"/>
        </w:rPr>
        <w:t>тендерної</w:t>
      </w:r>
      <w:proofErr w:type="spellEnd"/>
      <w:r w:rsidRPr="008B5733">
        <w:rPr>
          <w:rFonts w:eastAsia="Times New Roman"/>
          <w:bCs/>
          <w:sz w:val="20"/>
          <w:szCs w:val="20"/>
          <w:lang w:val="ru-RU" w:eastAsia="ru-RU"/>
        </w:rPr>
        <w:t xml:space="preserve"> </w:t>
      </w:r>
      <w:proofErr w:type="spellStart"/>
      <w:r w:rsidRPr="008B5733">
        <w:rPr>
          <w:rFonts w:eastAsia="Times New Roman"/>
          <w:bCs/>
          <w:sz w:val="20"/>
          <w:szCs w:val="20"/>
          <w:lang w:val="ru-RU" w:eastAsia="ru-RU"/>
        </w:rPr>
        <w:t>пропозиції</w:t>
      </w:r>
      <w:proofErr w:type="spellEnd"/>
      <w:r w:rsidRPr="008B5733">
        <w:rPr>
          <w:rFonts w:eastAsia="Times New Roman"/>
          <w:bCs/>
          <w:sz w:val="20"/>
          <w:szCs w:val="20"/>
          <w:lang w:val="ru-RU" w:eastAsia="ru-RU"/>
        </w:rPr>
        <w:t xml:space="preserve"> </w:t>
      </w:r>
      <w:proofErr w:type="spellStart"/>
      <w:r w:rsidRPr="008B5733">
        <w:rPr>
          <w:rFonts w:eastAsia="Times New Roman"/>
          <w:bCs/>
          <w:sz w:val="20"/>
          <w:szCs w:val="20"/>
          <w:lang w:val="ru-RU" w:eastAsia="ru-RU"/>
        </w:rPr>
        <w:t>Розділу</w:t>
      </w:r>
      <w:proofErr w:type="spellEnd"/>
      <w:r w:rsidRPr="008B5733">
        <w:rPr>
          <w:rFonts w:eastAsia="Times New Roman"/>
          <w:bCs/>
          <w:sz w:val="20"/>
          <w:szCs w:val="20"/>
          <w:lang w:val="ru-RU" w:eastAsia="ru-RU"/>
        </w:rPr>
        <w:t xml:space="preserve"> 4. </w:t>
      </w:r>
      <w:proofErr w:type="spellStart"/>
      <w:r w:rsidRPr="008B5733">
        <w:rPr>
          <w:rFonts w:eastAsia="Times New Roman"/>
          <w:bCs/>
          <w:sz w:val="20"/>
          <w:szCs w:val="20"/>
          <w:lang w:val="ru-RU" w:eastAsia="ru-RU"/>
        </w:rPr>
        <w:t>Подання</w:t>
      </w:r>
      <w:proofErr w:type="spellEnd"/>
      <w:r w:rsidRPr="008B5733">
        <w:rPr>
          <w:rFonts w:eastAsia="Times New Roman"/>
          <w:bCs/>
          <w:sz w:val="20"/>
          <w:szCs w:val="20"/>
          <w:lang w:val="ru-RU" w:eastAsia="ru-RU"/>
        </w:rPr>
        <w:t xml:space="preserve"> та </w:t>
      </w:r>
      <w:proofErr w:type="spellStart"/>
      <w:r w:rsidRPr="008B5733">
        <w:rPr>
          <w:rFonts w:eastAsia="Times New Roman"/>
          <w:bCs/>
          <w:sz w:val="20"/>
          <w:szCs w:val="20"/>
          <w:lang w:val="ru-RU" w:eastAsia="ru-RU"/>
        </w:rPr>
        <w:t>розкриття</w:t>
      </w:r>
      <w:proofErr w:type="spellEnd"/>
      <w:r w:rsidRPr="008B5733">
        <w:rPr>
          <w:rFonts w:eastAsia="Times New Roman"/>
          <w:bCs/>
          <w:sz w:val="20"/>
          <w:szCs w:val="20"/>
          <w:lang w:val="ru-RU" w:eastAsia="ru-RU"/>
        </w:rPr>
        <w:t xml:space="preserve"> </w:t>
      </w:r>
      <w:proofErr w:type="spellStart"/>
      <w:r w:rsidRPr="008B5733">
        <w:rPr>
          <w:rFonts w:eastAsia="Times New Roman"/>
          <w:bCs/>
          <w:sz w:val="20"/>
          <w:szCs w:val="20"/>
          <w:lang w:val="ru-RU" w:eastAsia="ru-RU"/>
        </w:rPr>
        <w:t>тендерної</w:t>
      </w:r>
      <w:proofErr w:type="spellEnd"/>
      <w:r w:rsidRPr="008B5733">
        <w:rPr>
          <w:rFonts w:eastAsia="Times New Roman"/>
          <w:bCs/>
          <w:sz w:val="20"/>
          <w:szCs w:val="20"/>
          <w:lang w:val="ru-RU" w:eastAsia="ru-RU"/>
        </w:rPr>
        <w:t xml:space="preserve"> </w:t>
      </w:r>
      <w:proofErr w:type="spellStart"/>
      <w:r w:rsidRPr="008B5733">
        <w:rPr>
          <w:rFonts w:eastAsia="Times New Roman"/>
          <w:bCs/>
          <w:sz w:val="20"/>
          <w:szCs w:val="20"/>
          <w:lang w:val="ru-RU" w:eastAsia="ru-RU"/>
        </w:rPr>
        <w:t>пропозиції</w:t>
      </w:r>
      <w:proofErr w:type="spellEnd"/>
      <w:r w:rsidRPr="008B5733">
        <w:rPr>
          <w:rFonts w:eastAsia="Times New Roman"/>
          <w:bCs/>
          <w:sz w:val="20"/>
          <w:szCs w:val="20"/>
          <w:lang w:val="ru-RU" w:eastAsia="ru-RU"/>
        </w:rPr>
        <w:t xml:space="preserve"> </w:t>
      </w:r>
      <w:r>
        <w:rPr>
          <w:rFonts w:eastAsia="Times New Roman"/>
          <w:bCs/>
          <w:sz w:val="20"/>
          <w:szCs w:val="20"/>
          <w:lang w:val="ru-RU" w:eastAsia="ru-RU"/>
        </w:rPr>
        <w:t xml:space="preserve"> </w:t>
      </w:r>
      <w:proofErr w:type="spellStart"/>
      <w:r>
        <w:rPr>
          <w:rFonts w:eastAsia="Times New Roman"/>
          <w:bCs/>
          <w:sz w:val="20"/>
          <w:szCs w:val="20"/>
          <w:lang w:val="ru-RU" w:eastAsia="ru-RU"/>
        </w:rPr>
        <w:t>тендерної</w:t>
      </w:r>
      <w:proofErr w:type="spellEnd"/>
      <w:r>
        <w:rPr>
          <w:rFonts w:eastAsia="Times New Roman"/>
          <w:bCs/>
          <w:sz w:val="20"/>
          <w:szCs w:val="20"/>
          <w:lang w:val="ru-RU" w:eastAsia="ru-RU"/>
        </w:rPr>
        <w:t xml:space="preserve"> </w:t>
      </w:r>
      <w:proofErr w:type="spellStart"/>
      <w:r>
        <w:rPr>
          <w:rFonts w:eastAsia="Times New Roman"/>
          <w:bCs/>
          <w:sz w:val="20"/>
          <w:szCs w:val="20"/>
          <w:lang w:val="ru-RU" w:eastAsia="ru-RU"/>
        </w:rPr>
        <w:t>до</w:t>
      </w:r>
      <w:r w:rsidRPr="008B5733">
        <w:rPr>
          <w:rFonts w:eastAsia="Times New Roman"/>
          <w:bCs/>
          <w:sz w:val="20"/>
          <w:szCs w:val="20"/>
          <w:lang w:val="ru-RU" w:eastAsia="ru-RU"/>
        </w:rPr>
        <w:t>кументації</w:t>
      </w:r>
      <w:proofErr w:type="spellEnd"/>
    </w:p>
    <w:p w14:paraId="1EF40457" w14:textId="77777777" w:rsidR="00B31189" w:rsidRDefault="00B31189" w:rsidP="00B31189">
      <w:pPr>
        <w:spacing w:after="0" w:line="240" w:lineRule="auto"/>
        <w:rPr>
          <w:rFonts w:eastAsia="Times New Roman"/>
          <w:b/>
          <w:bCs/>
          <w:sz w:val="20"/>
          <w:szCs w:val="20"/>
          <w:lang w:val="ru-RU" w:eastAsia="ru-RU"/>
        </w:rPr>
      </w:pPr>
    </w:p>
    <w:p w14:paraId="12573488" w14:textId="77777777" w:rsidR="00B31189" w:rsidRDefault="00B31189" w:rsidP="00B31189">
      <w:pPr>
        <w:spacing w:after="0" w:line="240" w:lineRule="auto"/>
        <w:rPr>
          <w:rFonts w:eastAsia="Times New Roman"/>
          <w:b/>
          <w:bCs/>
          <w:color w:val="FF0000"/>
          <w:sz w:val="20"/>
          <w:szCs w:val="20"/>
          <w:lang w:val="ru-RU" w:eastAsia="ru-RU"/>
        </w:rPr>
      </w:pPr>
      <w:r w:rsidRPr="009671C2">
        <w:rPr>
          <w:rFonts w:eastAsia="Times New Roman"/>
          <w:b/>
          <w:bCs/>
          <w:color w:val="FF0000"/>
          <w:sz w:val="20"/>
          <w:szCs w:val="20"/>
          <w:lang w:val="ru-RU" w:eastAsia="ru-RU"/>
        </w:rPr>
        <w:t xml:space="preserve">Стара </w:t>
      </w:r>
      <w:proofErr w:type="spellStart"/>
      <w:r w:rsidRPr="009671C2">
        <w:rPr>
          <w:rFonts w:eastAsia="Times New Roman"/>
          <w:b/>
          <w:bCs/>
          <w:color w:val="FF0000"/>
          <w:sz w:val="20"/>
          <w:szCs w:val="20"/>
          <w:lang w:val="ru-RU" w:eastAsia="ru-RU"/>
        </w:rPr>
        <w:t>редакція</w:t>
      </w:r>
      <w:proofErr w:type="spellEnd"/>
      <w:r w:rsidRPr="009671C2">
        <w:rPr>
          <w:rFonts w:eastAsia="Times New Roman"/>
          <w:b/>
          <w:bCs/>
          <w:color w:val="FF0000"/>
          <w:sz w:val="20"/>
          <w:szCs w:val="20"/>
          <w:lang w:val="ru-RU" w:eastAsia="ru-RU"/>
        </w:rPr>
        <w:t xml:space="preserve"> </w:t>
      </w:r>
      <w:proofErr w:type="spellStart"/>
      <w:r w:rsidRPr="009671C2">
        <w:rPr>
          <w:rFonts w:eastAsia="Times New Roman"/>
          <w:b/>
          <w:bCs/>
          <w:color w:val="FF0000"/>
          <w:sz w:val="20"/>
          <w:szCs w:val="20"/>
          <w:lang w:val="ru-RU" w:eastAsia="ru-RU"/>
        </w:rPr>
        <w:t>тендерної</w:t>
      </w:r>
      <w:proofErr w:type="spellEnd"/>
      <w:r w:rsidRPr="009671C2">
        <w:rPr>
          <w:rFonts w:eastAsia="Times New Roman"/>
          <w:b/>
          <w:bCs/>
          <w:color w:val="FF0000"/>
          <w:sz w:val="20"/>
          <w:szCs w:val="20"/>
          <w:lang w:val="ru-RU" w:eastAsia="ru-RU"/>
        </w:rPr>
        <w:t xml:space="preserve"> </w:t>
      </w:r>
      <w:proofErr w:type="spellStart"/>
      <w:r w:rsidRPr="009671C2">
        <w:rPr>
          <w:rFonts w:eastAsia="Times New Roman"/>
          <w:b/>
          <w:bCs/>
          <w:color w:val="FF0000"/>
          <w:sz w:val="20"/>
          <w:szCs w:val="20"/>
          <w:lang w:val="ru-RU" w:eastAsia="ru-RU"/>
        </w:rPr>
        <w:t>документації</w:t>
      </w:r>
      <w:proofErr w:type="spellEnd"/>
    </w:p>
    <w:p w14:paraId="25405D3E" w14:textId="77777777" w:rsidR="0000569D" w:rsidRPr="0000569D" w:rsidRDefault="0000569D" w:rsidP="0000569D">
      <w:pPr>
        <w:spacing w:after="0" w:line="240" w:lineRule="auto"/>
        <w:rPr>
          <w:rFonts w:eastAsia="Times New Roman"/>
          <w:bCs/>
          <w:sz w:val="20"/>
          <w:szCs w:val="20"/>
          <w:lang w:val="ru-RU" w:eastAsia="ru-RU"/>
        </w:rPr>
      </w:pPr>
      <w:bookmarkStart w:id="0" w:name="_Hlk135818588"/>
      <w:proofErr w:type="spellStart"/>
      <w:r w:rsidRPr="0000569D">
        <w:rPr>
          <w:rFonts w:eastAsia="Times New Roman"/>
          <w:bCs/>
          <w:sz w:val="20"/>
          <w:szCs w:val="20"/>
          <w:lang w:val="ru-RU" w:eastAsia="ru-RU"/>
        </w:rPr>
        <w:t>Кінцевий</w:t>
      </w:r>
      <w:proofErr w:type="spellEnd"/>
      <w:r w:rsidRPr="0000569D">
        <w:rPr>
          <w:rFonts w:eastAsia="Times New Roman"/>
          <w:bCs/>
          <w:sz w:val="20"/>
          <w:szCs w:val="20"/>
          <w:lang w:val="ru-RU" w:eastAsia="ru-RU"/>
        </w:rPr>
        <w:t xml:space="preserve"> строк </w:t>
      </w:r>
      <w:proofErr w:type="spellStart"/>
      <w:r w:rsidRPr="0000569D">
        <w:rPr>
          <w:rFonts w:eastAsia="Times New Roman"/>
          <w:bCs/>
          <w:sz w:val="20"/>
          <w:szCs w:val="20"/>
          <w:lang w:val="ru-RU" w:eastAsia="ru-RU"/>
        </w:rPr>
        <w:t>подання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тендерних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пропозицій</w:t>
      </w:r>
      <w:proofErr w:type="spellEnd"/>
      <w:r w:rsidRPr="0000569D">
        <w:rPr>
          <w:rFonts w:eastAsia="Times New Roman"/>
          <w:bCs/>
          <w:sz w:val="20"/>
          <w:szCs w:val="20"/>
          <w:lang w:val="ru-RU" w:eastAsia="ru-RU"/>
        </w:rPr>
        <w:t xml:space="preserve"> — 26 </w:t>
      </w:r>
      <w:proofErr w:type="spellStart"/>
      <w:proofErr w:type="gramStart"/>
      <w:r w:rsidRPr="0000569D">
        <w:rPr>
          <w:rFonts w:eastAsia="Times New Roman"/>
          <w:bCs/>
          <w:sz w:val="20"/>
          <w:szCs w:val="20"/>
          <w:lang w:val="ru-RU" w:eastAsia="ru-RU"/>
        </w:rPr>
        <w:t>травня</w:t>
      </w:r>
      <w:proofErr w:type="spellEnd"/>
      <w:r w:rsidRPr="0000569D">
        <w:rPr>
          <w:rFonts w:eastAsia="Times New Roman"/>
          <w:bCs/>
          <w:sz w:val="20"/>
          <w:szCs w:val="20"/>
          <w:lang w:val="ru-RU" w:eastAsia="ru-RU"/>
        </w:rPr>
        <w:t xml:space="preserve">  2023</w:t>
      </w:r>
      <w:proofErr w:type="gramEnd"/>
      <w:r w:rsidRPr="0000569D">
        <w:rPr>
          <w:rFonts w:eastAsia="Times New Roman"/>
          <w:bCs/>
          <w:sz w:val="20"/>
          <w:szCs w:val="20"/>
          <w:lang w:val="ru-RU" w:eastAsia="ru-RU"/>
        </w:rPr>
        <w:t xml:space="preserve"> року до 12:00 год. </w:t>
      </w:r>
    </w:p>
    <w:p w14:paraId="3145D529" w14:textId="77777777" w:rsidR="0000569D" w:rsidRPr="0000569D" w:rsidRDefault="0000569D" w:rsidP="0000569D">
      <w:pPr>
        <w:spacing w:after="0" w:line="240" w:lineRule="auto"/>
        <w:rPr>
          <w:rFonts w:eastAsia="Times New Roman"/>
          <w:bCs/>
          <w:sz w:val="20"/>
          <w:szCs w:val="20"/>
          <w:lang w:val="ru-RU" w:eastAsia="ru-RU"/>
        </w:rPr>
      </w:pPr>
      <w:r w:rsidRPr="0000569D">
        <w:rPr>
          <w:rFonts w:eastAsia="Times New Roman"/>
          <w:bCs/>
          <w:sz w:val="20"/>
          <w:szCs w:val="20"/>
          <w:lang w:val="ru-RU" w:eastAsia="ru-RU"/>
        </w:rPr>
        <w:t xml:space="preserve">(строк для </w:t>
      </w:r>
      <w:proofErr w:type="spellStart"/>
      <w:r w:rsidRPr="0000569D">
        <w:rPr>
          <w:rFonts w:eastAsia="Times New Roman"/>
          <w:bCs/>
          <w:sz w:val="20"/>
          <w:szCs w:val="20"/>
          <w:lang w:val="ru-RU" w:eastAsia="ru-RU"/>
        </w:rPr>
        <w:t>подання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тендерних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пропозицій</w:t>
      </w:r>
      <w:proofErr w:type="spellEnd"/>
      <w:r w:rsidRPr="0000569D">
        <w:rPr>
          <w:rFonts w:eastAsia="Times New Roman"/>
          <w:bCs/>
          <w:sz w:val="20"/>
          <w:szCs w:val="20"/>
          <w:lang w:val="ru-RU" w:eastAsia="ru-RU"/>
        </w:rPr>
        <w:t xml:space="preserve"> не </w:t>
      </w:r>
      <w:proofErr w:type="spellStart"/>
      <w:r w:rsidRPr="0000569D">
        <w:rPr>
          <w:rFonts w:eastAsia="Times New Roman"/>
          <w:bCs/>
          <w:sz w:val="20"/>
          <w:szCs w:val="20"/>
          <w:lang w:val="ru-RU" w:eastAsia="ru-RU"/>
        </w:rPr>
        <w:t>може</w:t>
      </w:r>
      <w:proofErr w:type="spellEnd"/>
      <w:r w:rsidRPr="0000569D">
        <w:rPr>
          <w:rFonts w:eastAsia="Times New Roman"/>
          <w:bCs/>
          <w:sz w:val="20"/>
          <w:szCs w:val="20"/>
          <w:lang w:val="ru-RU" w:eastAsia="ru-RU"/>
        </w:rPr>
        <w:t xml:space="preserve"> бути </w:t>
      </w:r>
      <w:proofErr w:type="spellStart"/>
      <w:r w:rsidRPr="0000569D">
        <w:rPr>
          <w:rFonts w:eastAsia="Times New Roman"/>
          <w:bCs/>
          <w:sz w:val="20"/>
          <w:szCs w:val="20"/>
          <w:lang w:val="ru-RU" w:eastAsia="ru-RU"/>
        </w:rPr>
        <w:t>менше</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ніж</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сім</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днів</w:t>
      </w:r>
      <w:proofErr w:type="spellEnd"/>
      <w:r w:rsidRPr="0000569D">
        <w:rPr>
          <w:rFonts w:eastAsia="Times New Roman"/>
          <w:bCs/>
          <w:sz w:val="20"/>
          <w:szCs w:val="20"/>
          <w:lang w:val="ru-RU" w:eastAsia="ru-RU"/>
        </w:rPr>
        <w:t xml:space="preserve"> з дня </w:t>
      </w:r>
      <w:proofErr w:type="spellStart"/>
      <w:r w:rsidRPr="0000569D">
        <w:rPr>
          <w:rFonts w:eastAsia="Times New Roman"/>
          <w:bCs/>
          <w:sz w:val="20"/>
          <w:szCs w:val="20"/>
          <w:lang w:val="ru-RU" w:eastAsia="ru-RU"/>
        </w:rPr>
        <w:t>оприлюднення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оголошення</w:t>
      </w:r>
      <w:proofErr w:type="spellEnd"/>
      <w:r w:rsidRPr="0000569D">
        <w:rPr>
          <w:rFonts w:eastAsia="Times New Roman"/>
          <w:bCs/>
          <w:sz w:val="20"/>
          <w:szCs w:val="20"/>
          <w:lang w:val="ru-RU" w:eastAsia="ru-RU"/>
        </w:rPr>
        <w:t xml:space="preserve"> про </w:t>
      </w:r>
      <w:proofErr w:type="spellStart"/>
      <w:r w:rsidRPr="0000569D">
        <w:rPr>
          <w:rFonts w:eastAsia="Times New Roman"/>
          <w:bCs/>
          <w:sz w:val="20"/>
          <w:szCs w:val="20"/>
          <w:lang w:val="ru-RU" w:eastAsia="ru-RU"/>
        </w:rPr>
        <w:t>проведення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відкритих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торгів</w:t>
      </w:r>
      <w:proofErr w:type="spellEnd"/>
      <w:r w:rsidRPr="0000569D">
        <w:rPr>
          <w:rFonts w:eastAsia="Times New Roman"/>
          <w:bCs/>
          <w:sz w:val="20"/>
          <w:szCs w:val="20"/>
          <w:lang w:val="ru-RU" w:eastAsia="ru-RU"/>
        </w:rPr>
        <w:t xml:space="preserve"> в </w:t>
      </w:r>
      <w:proofErr w:type="spellStart"/>
      <w:r w:rsidRPr="0000569D">
        <w:rPr>
          <w:rFonts w:eastAsia="Times New Roman"/>
          <w:bCs/>
          <w:sz w:val="20"/>
          <w:szCs w:val="20"/>
          <w:lang w:val="ru-RU" w:eastAsia="ru-RU"/>
        </w:rPr>
        <w:t>електронній</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системі</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закупівель</w:t>
      </w:r>
      <w:proofErr w:type="spellEnd"/>
      <w:r w:rsidRPr="0000569D">
        <w:rPr>
          <w:rFonts w:eastAsia="Times New Roman"/>
          <w:bCs/>
          <w:sz w:val="20"/>
          <w:szCs w:val="20"/>
          <w:lang w:val="ru-RU" w:eastAsia="ru-RU"/>
        </w:rPr>
        <w:t>).</w:t>
      </w:r>
    </w:p>
    <w:p w14:paraId="5F0F643A" w14:textId="77777777" w:rsidR="0000569D" w:rsidRPr="0000569D" w:rsidRDefault="0000569D" w:rsidP="0000569D">
      <w:pPr>
        <w:spacing w:after="0" w:line="240" w:lineRule="auto"/>
        <w:rPr>
          <w:rFonts w:eastAsia="Times New Roman"/>
          <w:bCs/>
          <w:sz w:val="20"/>
          <w:szCs w:val="20"/>
          <w:lang w:val="ru-RU" w:eastAsia="ru-RU"/>
        </w:rPr>
      </w:pPr>
      <w:proofErr w:type="spellStart"/>
      <w:r w:rsidRPr="0000569D">
        <w:rPr>
          <w:rFonts w:eastAsia="Times New Roman"/>
          <w:bCs/>
          <w:sz w:val="20"/>
          <w:szCs w:val="20"/>
          <w:lang w:val="ru-RU" w:eastAsia="ru-RU"/>
        </w:rPr>
        <w:t>Отримана</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тендерна</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пропозиція</w:t>
      </w:r>
      <w:proofErr w:type="spellEnd"/>
      <w:r w:rsidRPr="0000569D">
        <w:rPr>
          <w:rFonts w:eastAsia="Times New Roman"/>
          <w:bCs/>
          <w:sz w:val="20"/>
          <w:szCs w:val="20"/>
          <w:lang w:val="ru-RU" w:eastAsia="ru-RU"/>
        </w:rPr>
        <w:t xml:space="preserve"> вноситься автоматично до </w:t>
      </w:r>
      <w:proofErr w:type="spellStart"/>
      <w:r w:rsidRPr="0000569D">
        <w:rPr>
          <w:rFonts w:eastAsia="Times New Roman"/>
          <w:bCs/>
          <w:sz w:val="20"/>
          <w:szCs w:val="20"/>
          <w:lang w:val="ru-RU" w:eastAsia="ru-RU"/>
        </w:rPr>
        <w:t>реєстру</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отриманих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тендерних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пропозицій</w:t>
      </w:r>
      <w:proofErr w:type="spellEnd"/>
      <w:r w:rsidRPr="0000569D">
        <w:rPr>
          <w:rFonts w:eastAsia="Times New Roman"/>
          <w:bCs/>
          <w:sz w:val="20"/>
          <w:szCs w:val="20"/>
          <w:lang w:val="ru-RU" w:eastAsia="ru-RU"/>
        </w:rPr>
        <w:t>.</w:t>
      </w:r>
    </w:p>
    <w:p w14:paraId="6C84F935" w14:textId="77777777" w:rsidR="0000569D" w:rsidRPr="0000569D" w:rsidRDefault="0000569D" w:rsidP="0000569D">
      <w:pPr>
        <w:spacing w:after="0" w:line="240" w:lineRule="auto"/>
        <w:rPr>
          <w:rFonts w:eastAsia="Times New Roman"/>
          <w:bCs/>
          <w:sz w:val="20"/>
          <w:szCs w:val="20"/>
          <w:lang w:val="ru-RU" w:eastAsia="ru-RU"/>
        </w:rPr>
      </w:pPr>
      <w:proofErr w:type="spellStart"/>
      <w:r w:rsidRPr="0000569D">
        <w:rPr>
          <w:rFonts w:eastAsia="Times New Roman"/>
          <w:bCs/>
          <w:sz w:val="20"/>
          <w:szCs w:val="20"/>
          <w:lang w:val="ru-RU" w:eastAsia="ru-RU"/>
        </w:rPr>
        <w:t>Електронна</w:t>
      </w:r>
      <w:proofErr w:type="spellEnd"/>
      <w:r w:rsidRPr="0000569D">
        <w:rPr>
          <w:rFonts w:eastAsia="Times New Roman"/>
          <w:bCs/>
          <w:sz w:val="20"/>
          <w:szCs w:val="20"/>
          <w:lang w:val="ru-RU" w:eastAsia="ru-RU"/>
        </w:rPr>
        <w:t xml:space="preserve"> система </w:t>
      </w:r>
      <w:proofErr w:type="spellStart"/>
      <w:r w:rsidRPr="0000569D">
        <w:rPr>
          <w:rFonts w:eastAsia="Times New Roman"/>
          <w:bCs/>
          <w:sz w:val="20"/>
          <w:szCs w:val="20"/>
          <w:lang w:val="ru-RU" w:eastAsia="ru-RU"/>
        </w:rPr>
        <w:t>закупівель</w:t>
      </w:r>
      <w:proofErr w:type="spellEnd"/>
      <w:r w:rsidRPr="0000569D">
        <w:rPr>
          <w:rFonts w:eastAsia="Times New Roman"/>
          <w:bCs/>
          <w:sz w:val="20"/>
          <w:szCs w:val="20"/>
          <w:lang w:val="ru-RU" w:eastAsia="ru-RU"/>
        </w:rPr>
        <w:t xml:space="preserve"> автоматично </w:t>
      </w:r>
      <w:proofErr w:type="spellStart"/>
      <w:r w:rsidRPr="0000569D">
        <w:rPr>
          <w:rFonts w:eastAsia="Times New Roman"/>
          <w:bCs/>
          <w:sz w:val="20"/>
          <w:szCs w:val="20"/>
          <w:lang w:val="ru-RU" w:eastAsia="ru-RU"/>
        </w:rPr>
        <w:t>формує</w:t>
      </w:r>
      <w:proofErr w:type="spellEnd"/>
      <w:r w:rsidRPr="0000569D">
        <w:rPr>
          <w:rFonts w:eastAsia="Times New Roman"/>
          <w:bCs/>
          <w:sz w:val="20"/>
          <w:szCs w:val="20"/>
          <w:lang w:val="ru-RU" w:eastAsia="ru-RU"/>
        </w:rPr>
        <w:t xml:space="preserve"> та </w:t>
      </w:r>
      <w:proofErr w:type="spellStart"/>
      <w:r w:rsidRPr="0000569D">
        <w:rPr>
          <w:rFonts w:eastAsia="Times New Roman"/>
          <w:bCs/>
          <w:sz w:val="20"/>
          <w:szCs w:val="20"/>
          <w:lang w:val="ru-RU" w:eastAsia="ru-RU"/>
        </w:rPr>
        <w:t>надсилає</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повідомлення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учаснику</w:t>
      </w:r>
      <w:proofErr w:type="spellEnd"/>
      <w:r w:rsidRPr="0000569D">
        <w:rPr>
          <w:rFonts w:eastAsia="Times New Roman"/>
          <w:bCs/>
          <w:sz w:val="20"/>
          <w:szCs w:val="20"/>
          <w:lang w:val="ru-RU" w:eastAsia="ru-RU"/>
        </w:rPr>
        <w:t xml:space="preserve"> про </w:t>
      </w:r>
      <w:proofErr w:type="spellStart"/>
      <w:r w:rsidRPr="0000569D">
        <w:rPr>
          <w:rFonts w:eastAsia="Times New Roman"/>
          <w:bCs/>
          <w:sz w:val="20"/>
          <w:szCs w:val="20"/>
          <w:lang w:val="ru-RU" w:eastAsia="ru-RU"/>
        </w:rPr>
        <w:t>отримання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його</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тендерної</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пропозиції</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із</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зазначенням</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дати</w:t>
      </w:r>
      <w:proofErr w:type="spellEnd"/>
      <w:r w:rsidRPr="0000569D">
        <w:rPr>
          <w:rFonts w:eastAsia="Times New Roman"/>
          <w:bCs/>
          <w:sz w:val="20"/>
          <w:szCs w:val="20"/>
          <w:lang w:val="ru-RU" w:eastAsia="ru-RU"/>
        </w:rPr>
        <w:t xml:space="preserve"> та часу.</w:t>
      </w:r>
    </w:p>
    <w:p w14:paraId="13CB96E3" w14:textId="445954EC" w:rsidR="00B31189" w:rsidRPr="00A0169F" w:rsidRDefault="0000569D" w:rsidP="0000569D">
      <w:pPr>
        <w:spacing w:after="0" w:line="240" w:lineRule="auto"/>
        <w:rPr>
          <w:rFonts w:eastAsia="Times New Roman"/>
          <w:b/>
          <w:bCs/>
          <w:color w:val="FF0000"/>
          <w:sz w:val="20"/>
          <w:szCs w:val="20"/>
          <w:lang w:val="ru-RU" w:eastAsia="ru-RU"/>
        </w:rPr>
      </w:pPr>
      <w:proofErr w:type="spellStart"/>
      <w:r w:rsidRPr="0000569D">
        <w:rPr>
          <w:rFonts w:eastAsia="Times New Roman"/>
          <w:bCs/>
          <w:sz w:val="20"/>
          <w:szCs w:val="20"/>
          <w:lang w:val="ru-RU" w:eastAsia="ru-RU"/>
        </w:rPr>
        <w:t>Тендерні</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пропозиції</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після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закінчення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кінцевого</w:t>
      </w:r>
      <w:proofErr w:type="spellEnd"/>
      <w:r w:rsidRPr="0000569D">
        <w:rPr>
          <w:rFonts w:eastAsia="Times New Roman"/>
          <w:bCs/>
          <w:sz w:val="20"/>
          <w:szCs w:val="20"/>
          <w:lang w:val="ru-RU" w:eastAsia="ru-RU"/>
        </w:rPr>
        <w:t xml:space="preserve"> строку </w:t>
      </w:r>
      <w:proofErr w:type="spellStart"/>
      <w:r w:rsidRPr="0000569D">
        <w:rPr>
          <w:rFonts w:eastAsia="Times New Roman"/>
          <w:bCs/>
          <w:sz w:val="20"/>
          <w:szCs w:val="20"/>
          <w:lang w:val="ru-RU" w:eastAsia="ru-RU"/>
        </w:rPr>
        <w:t>їх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подання</w:t>
      </w:r>
      <w:proofErr w:type="spellEnd"/>
      <w:r w:rsidRPr="0000569D">
        <w:rPr>
          <w:rFonts w:eastAsia="Times New Roman"/>
          <w:bCs/>
          <w:sz w:val="20"/>
          <w:szCs w:val="20"/>
          <w:lang w:val="ru-RU" w:eastAsia="ru-RU"/>
        </w:rPr>
        <w:t xml:space="preserve"> не </w:t>
      </w:r>
      <w:proofErr w:type="spellStart"/>
      <w:r w:rsidRPr="0000569D">
        <w:rPr>
          <w:rFonts w:eastAsia="Times New Roman"/>
          <w:bCs/>
          <w:sz w:val="20"/>
          <w:szCs w:val="20"/>
          <w:lang w:val="ru-RU" w:eastAsia="ru-RU"/>
        </w:rPr>
        <w:t>приймаються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електронною</w:t>
      </w:r>
      <w:proofErr w:type="spellEnd"/>
      <w:r w:rsidRPr="0000569D">
        <w:rPr>
          <w:rFonts w:eastAsia="Times New Roman"/>
          <w:bCs/>
          <w:sz w:val="20"/>
          <w:szCs w:val="20"/>
          <w:lang w:val="ru-RU" w:eastAsia="ru-RU"/>
        </w:rPr>
        <w:t xml:space="preserve"> системою </w:t>
      </w:r>
      <w:proofErr w:type="spellStart"/>
      <w:r w:rsidRPr="0000569D">
        <w:rPr>
          <w:rFonts w:eastAsia="Times New Roman"/>
          <w:bCs/>
          <w:sz w:val="20"/>
          <w:szCs w:val="20"/>
          <w:lang w:val="ru-RU" w:eastAsia="ru-RU"/>
        </w:rPr>
        <w:t>закупівель</w:t>
      </w:r>
      <w:proofErr w:type="spellEnd"/>
      <w:r w:rsidRPr="0000569D">
        <w:rPr>
          <w:rFonts w:eastAsia="Times New Roman"/>
          <w:bCs/>
          <w:sz w:val="20"/>
          <w:szCs w:val="20"/>
          <w:lang w:val="ru-RU" w:eastAsia="ru-RU"/>
        </w:rPr>
        <w:t>.</w:t>
      </w:r>
    </w:p>
    <w:bookmarkEnd w:id="0"/>
    <w:p w14:paraId="04683E30" w14:textId="77777777" w:rsidR="00B31189" w:rsidRPr="00A0169F" w:rsidRDefault="00B31189" w:rsidP="00B31189">
      <w:pPr>
        <w:spacing w:after="0" w:line="240" w:lineRule="auto"/>
        <w:rPr>
          <w:rFonts w:eastAsia="Times New Roman"/>
          <w:b/>
          <w:bCs/>
          <w:color w:val="FF0000"/>
          <w:sz w:val="20"/>
          <w:szCs w:val="20"/>
          <w:lang w:val="ru-RU" w:eastAsia="ru-RU"/>
        </w:rPr>
      </w:pPr>
      <w:r w:rsidRPr="009671C2">
        <w:rPr>
          <w:rFonts w:eastAsia="Times New Roman"/>
          <w:b/>
          <w:bCs/>
          <w:color w:val="FF0000"/>
          <w:sz w:val="20"/>
          <w:szCs w:val="20"/>
          <w:lang w:val="ru-RU" w:eastAsia="ru-RU"/>
        </w:rPr>
        <w:t xml:space="preserve">Нова </w:t>
      </w:r>
      <w:proofErr w:type="spellStart"/>
      <w:r w:rsidRPr="009671C2">
        <w:rPr>
          <w:rFonts w:eastAsia="Times New Roman"/>
          <w:b/>
          <w:bCs/>
          <w:color w:val="FF0000"/>
          <w:sz w:val="20"/>
          <w:szCs w:val="20"/>
          <w:lang w:val="ru-RU" w:eastAsia="ru-RU"/>
        </w:rPr>
        <w:t>редакція</w:t>
      </w:r>
      <w:proofErr w:type="spellEnd"/>
      <w:r w:rsidRPr="009671C2">
        <w:rPr>
          <w:rFonts w:eastAsia="Times New Roman"/>
          <w:b/>
          <w:bCs/>
          <w:color w:val="FF0000"/>
          <w:sz w:val="20"/>
          <w:szCs w:val="20"/>
          <w:lang w:val="ru-RU" w:eastAsia="ru-RU"/>
        </w:rPr>
        <w:t xml:space="preserve"> </w:t>
      </w:r>
      <w:proofErr w:type="spellStart"/>
      <w:r w:rsidRPr="009671C2">
        <w:rPr>
          <w:rFonts w:eastAsia="Times New Roman"/>
          <w:b/>
          <w:bCs/>
          <w:color w:val="FF0000"/>
          <w:sz w:val="20"/>
          <w:szCs w:val="20"/>
          <w:lang w:val="ru-RU" w:eastAsia="ru-RU"/>
        </w:rPr>
        <w:t>тендерної</w:t>
      </w:r>
      <w:proofErr w:type="spellEnd"/>
      <w:r w:rsidRPr="009671C2">
        <w:rPr>
          <w:rFonts w:eastAsia="Times New Roman"/>
          <w:b/>
          <w:bCs/>
          <w:color w:val="FF0000"/>
          <w:sz w:val="20"/>
          <w:szCs w:val="20"/>
          <w:lang w:val="ru-RU" w:eastAsia="ru-RU"/>
        </w:rPr>
        <w:t xml:space="preserve"> </w:t>
      </w:r>
      <w:proofErr w:type="spellStart"/>
      <w:r w:rsidRPr="009671C2">
        <w:rPr>
          <w:rFonts w:eastAsia="Times New Roman"/>
          <w:b/>
          <w:bCs/>
          <w:color w:val="FF0000"/>
          <w:sz w:val="20"/>
          <w:szCs w:val="20"/>
          <w:lang w:val="ru-RU" w:eastAsia="ru-RU"/>
        </w:rPr>
        <w:t>документації</w:t>
      </w:r>
      <w:proofErr w:type="spellEnd"/>
    </w:p>
    <w:p w14:paraId="2A6CAE3B" w14:textId="598C6C3D" w:rsidR="0000569D" w:rsidRPr="0000569D" w:rsidRDefault="0000569D" w:rsidP="0000569D">
      <w:pPr>
        <w:spacing w:after="0" w:line="240" w:lineRule="auto"/>
        <w:rPr>
          <w:rFonts w:eastAsia="Times New Roman"/>
          <w:bCs/>
          <w:sz w:val="20"/>
          <w:szCs w:val="20"/>
          <w:lang w:val="ru-RU" w:eastAsia="ru-RU"/>
        </w:rPr>
      </w:pPr>
      <w:proofErr w:type="spellStart"/>
      <w:r w:rsidRPr="0000569D">
        <w:rPr>
          <w:rFonts w:eastAsia="Times New Roman"/>
          <w:bCs/>
          <w:sz w:val="20"/>
          <w:szCs w:val="20"/>
          <w:lang w:val="ru-RU" w:eastAsia="ru-RU"/>
        </w:rPr>
        <w:t>Кінцевий</w:t>
      </w:r>
      <w:proofErr w:type="spellEnd"/>
      <w:r w:rsidRPr="0000569D">
        <w:rPr>
          <w:rFonts w:eastAsia="Times New Roman"/>
          <w:bCs/>
          <w:sz w:val="20"/>
          <w:szCs w:val="20"/>
          <w:lang w:val="ru-RU" w:eastAsia="ru-RU"/>
        </w:rPr>
        <w:t xml:space="preserve"> строк </w:t>
      </w:r>
      <w:proofErr w:type="spellStart"/>
      <w:r w:rsidRPr="0000569D">
        <w:rPr>
          <w:rFonts w:eastAsia="Times New Roman"/>
          <w:bCs/>
          <w:sz w:val="20"/>
          <w:szCs w:val="20"/>
          <w:lang w:val="ru-RU" w:eastAsia="ru-RU"/>
        </w:rPr>
        <w:t>подання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тендерних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пропозицій</w:t>
      </w:r>
      <w:proofErr w:type="spellEnd"/>
      <w:r w:rsidRPr="0000569D">
        <w:rPr>
          <w:rFonts w:eastAsia="Times New Roman"/>
          <w:bCs/>
          <w:sz w:val="20"/>
          <w:szCs w:val="20"/>
          <w:lang w:val="ru-RU" w:eastAsia="ru-RU"/>
        </w:rPr>
        <w:t xml:space="preserve"> — </w:t>
      </w:r>
      <w:r>
        <w:rPr>
          <w:rFonts w:eastAsia="Times New Roman"/>
          <w:bCs/>
          <w:sz w:val="20"/>
          <w:szCs w:val="20"/>
          <w:lang w:val="ru-RU" w:eastAsia="ru-RU"/>
        </w:rPr>
        <w:t>29</w:t>
      </w:r>
      <w:r w:rsidRPr="0000569D">
        <w:rPr>
          <w:rFonts w:eastAsia="Times New Roman"/>
          <w:bCs/>
          <w:sz w:val="20"/>
          <w:szCs w:val="20"/>
          <w:lang w:val="ru-RU" w:eastAsia="ru-RU"/>
        </w:rPr>
        <w:t xml:space="preserve"> </w:t>
      </w:r>
      <w:proofErr w:type="spellStart"/>
      <w:proofErr w:type="gramStart"/>
      <w:r w:rsidRPr="0000569D">
        <w:rPr>
          <w:rFonts w:eastAsia="Times New Roman"/>
          <w:bCs/>
          <w:sz w:val="20"/>
          <w:szCs w:val="20"/>
          <w:lang w:val="ru-RU" w:eastAsia="ru-RU"/>
        </w:rPr>
        <w:t>травня</w:t>
      </w:r>
      <w:proofErr w:type="spellEnd"/>
      <w:r w:rsidRPr="0000569D">
        <w:rPr>
          <w:rFonts w:eastAsia="Times New Roman"/>
          <w:bCs/>
          <w:sz w:val="20"/>
          <w:szCs w:val="20"/>
          <w:lang w:val="ru-RU" w:eastAsia="ru-RU"/>
        </w:rPr>
        <w:t xml:space="preserve">  2023</w:t>
      </w:r>
      <w:proofErr w:type="gramEnd"/>
      <w:r w:rsidRPr="0000569D">
        <w:rPr>
          <w:rFonts w:eastAsia="Times New Roman"/>
          <w:bCs/>
          <w:sz w:val="20"/>
          <w:szCs w:val="20"/>
          <w:lang w:val="ru-RU" w:eastAsia="ru-RU"/>
        </w:rPr>
        <w:t xml:space="preserve"> року до 12:00 год. </w:t>
      </w:r>
    </w:p>
    <w:p w14:paraId="2664E63A" w14:textId="77777777" w:rsidR="0000569D" w:rsidRPr="0000569D" w:rsidRDefault="0000569D" w:rsidP="0000569D">
      <w:pPr>
        <w:spacing w:after="0" w:line="240" w:lineRule="auto"/>
        <w:rPr>
          <w:rFonts w:eastAsia="Times New Roman"/>
          <w:bCs/>
          <w:sz w:val="20"/>
          <w:szCs w:val="20"/>
          <w:lang w:val="ru-RU" w:eastAsia="ru-RU"/>
        </w:rPr>
      </w:pPr>
      <w:r w:rsidRPr="0000569D">
        <w:rPr>
          <w:rFonts w:eastAsia="Times New Roman"/>
          <w:bCs/>
          <w:sz w:val="20"/>
          <w:szCs w:val="20"/>
          <w:lang w:val="ru-RU" w:eastAsia="ru-RU"/>
        </w:rPr>
        <w:t xml:space="preserve">(строк для </w:t>
      </w:r>
      <w:proofErr w:type="spellStart"/>
      <w:r w:rsidRPr="0000569D">
        <w:rPr>
          <w:rFonts w:eastAsia="Times New Roman"/>
          <w:bCs/>
          <w:sz w:val="20"/>
          <w:szCs w:val="20"/>
          <w:lang w:val="ru-RU" w:eastAsia="ru-RU"/>
        </w:rPr>
        <w:t>подання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тендерних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пропозицій</w:t>
      </w:r>
      <w:proofErr w:type="spellEnd"/>
      <w:r w:rsidRPr="0000569D">
        <w:rPr>
          <w:rFonts w:eastAsia="Times New Roman"/>
          <w:bCs/>
          <w:sz w:val="20"/>
          <w:szCs w:val="20"/>
          <w:lang w:val="ru-RU" w:eastAsia="ru-RU"/>
        </w:rPr>
        <w:t xml:space="preserve"> не </w:t>
      </w:r>
      <w:proofErr w:type="spellStart"/>
      <w:r w:rsidRPr="0000569D">
        <w:rPr>
          <w:rFonts w:eastAsia="Times New Roman"/>
          <w:bCs/>
          <w:sz w:val="20"/>
          <w:szCs w:val="20"/>
          <w:lang w:val="ru-RU" w:eastAsia="ru-RU"/>
        </w:rPr>
        <w:t>може</w:t>
      </w:r>
      <w:proofErr w:type="spellEnd"/>
      <w:r w:rsidRPr="0000569D">
        <w:rPr>
          <w:rFonts w:eastAsia="Times New Roman"/>
          <w:bCs/>
          <w:sz w:val="20"/>
          <w:szCs w:val="20"/>
          <w:lang w:val="ru-RU" w:eastAsia="ru-RU"/>
        </w:rPr>
        <w:t xml:space="preserve"> бути </w:t>
      </w:r>
      <w:proofErr w:type="spellStart"/>
      <w:r w:rsidRPr="0000569D">
        <w:rPr>
          <w:rFonts w:eastAsia="Times New Roman"/>
          <w:bCs/>
          <w:sz w:val="20"/>
          <w:szCs w:val="20"/>
          <w:lang w:val="ru-RU" w:eastAsia="ru-RU"/>
        </w:rPr>
        <w:t>менше</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ніж</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сім</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днів</w:t>
      </w:r>
      <w:proofErr w:type="spellEnd"/>
      <w:r w:rsidRPr="0000569D">
        <w:rPr>
          <w:rFonts w:eastAsia="Times New Roman"/>
          <w:bCs/>
          <w:sz w:val="20"/>
          <w:szCs w:val="20"/>
          <w:lang w:val="ru-RU" w:eastAsia="ru-RU"/>
        </w:rPr>
        <w:t xml:space="preserve"> з дня </w:t>
      </w:r>
      <w:proofErr w:type="spellStart"/>
      <w:r w:rsidRPr="0000569D">
        <w:rPr>
          <w:rFonts w:eastAsia="Times New Roman"/>
          <w:bCs/>
          <w:sz w:val="20"/>
          <w:szCs w:val="20"/>
          <w:lang w:val="ru-RU" w:eastAsia="ru-RU"/>
        </w:rPr>
        <w:t>оприлюднення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оголошення</w:t>
      </w:r>
      <w:proofErr w:type="spellEnd"/>
      <w:r w:rsidRPr="0000569D">
        <w:rPr>
          <w:rFonts w:eastAsia="Times New Roman"/>
          <w:bCs/>
          <w:sz w:val="20"/>
          <w:szCs w:val="20"/>
          <w:lang w:val="ru-RU" w:eastAsia="ru-RU"/>
        </w:rPr>
        <w:t xml:space="preserve"> про </w:t>
      </w:r>
      <w:proofErr w:type="spellStart"/>
      <w:r w:rsidRPr="0000569D">
        <w:rPr>
          <w:rFonts w:eastAsia="Times New Roman"/>
          <w:bCs/>
          <w:sz w:val="20"/>
          <w:szCs w:val="20"/>
          <w:lang w:val="ru-RU" w:eastAsia="ru-RU"/>
        </w:rPr>
        <w:t>проведення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відкритих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торгів</w:t>
      </w:r>
      <w:proofErr w:type="spellEnd"/>
      <w:r w:rsidRPr="0000569D">
        <w:rPr>
          <w:rFonts w:eastAsia="Times New Roman"/>
          <w:bCs/>
          <w:sz w:val="20"/>
          <w:szCs w:val="20"/>
          <w:lang w:val="ru-RU" w:eastAsia="ru-RU"/>
        </w:rPr>
        <w:t xml:space="preserve"> в </w:t>
      </w:r>
      <w:proofErr w:type="spellStart"/>
      <w:r w:rsidRPr="0000569D">
        <w:rPr>
          <w:rFonts w:eastAsia="Times New Roman"/>
          <w:bCs/>
          <w:sz w:val="20"/>
          <w:szCs w:val="20"/>
          <w:lang w:val="ru-RU" w:eastAsia="ru-RU"/>
        </w:rPr>
        <w:t>електронній</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системі</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закупівель</w:t>
      </w:r>
      <w:proofErr w:type="spellEnd"/>
      <w:r w:rsidRPr="0000569D">
        <w:rPr>
          <w:rFonts w:eastAsia="Times New Roman"/>
          <w:bCs/>
          <w:sz w:val="20"/>
          <w:szCs w:val="20"/>
          <w:lang w:val="ru-RU" w:eastAsia="ru-RU"/>
        </w:rPr>
        <w:t>).</w:t>
      </w:r>
    </w:p>
    <w:p w14:paraId="07E0FBEA" w14:textId="77777777" w:rsidR="0000569D" w:rsidRPr="0000569D" w:rsidRDefault="0000569D" w:rsidP="0000569D">
      <w:pPr>
        <w:spacing w:after="0" w:line="240" w:lineRule="auto"/>
        <w:rPr>
          <w:rFonts w:eastAsia="Times New Roman"/>
          <w:bCs/>
          <w:sz w:val="20"/>
          <w:szCs w:val="20"/>
          <w:lang w:val="ru-RU" w:eastAsia="ru-RU"/>
        </w:rPr>
      </w:pPr>
      <w:proofErr w:type="spellStart"/>
      <w:r w:rsidRPr="0000569D">
        <w:rPr>
          <w:rFonts w:eastAsia="Times New Roman"/>
          <w:bCs/>
          <w:sz w:val="20"/>
          <w:szCs w:val="20"/>
          <w:lang w:val="ru-RU" w:eastAsia="ru-RU"/>
        </w:rPr>
        <w:t>Отримана</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тендерна</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пропозиція</w:t>
      </w:r>
      <w:proofErr w:type="spellEnd"/>
      <w:r w:rsidRPr="0000569D">
        <w:rPr>
          <w:rFonts w:eastAsia="Times New Roman"/>
          <w:bCs/>
          <w:sz w:val="20"/>
          <w:szCs w:val="20"/>
          <w:lang w:val="ru-RU" w:eastAsia="ru-RU"/>
        </w:rPr>
        <w:t xml:space="preserve"> вноситься автоматично до </w:t>
      </w:r>
      <w:proofErr w:type="spellStart"/>
      <w:r w:rsidRPr="0000569D">
        <w:rPr>
          <w:rFonts w:eastAsia="Times New Roman"/>
          <w:bCs/>
          <w:sz w:val="20"/>
          <w:szCs w:val="20"/>
          <w:lang w:val="ru-RU" w:eastAsia="ru-RU"/>
        </w:rPr>
        <w:t>реєстру</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отриманих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тендерних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пропозицій</w:t>
      </w:r>
      <w:proofErr w:type="spellEnd"/>
      <w:r w:rsidRPr="0000569D">
        <w:rPr>
          <w:rFonts w:eastAsia="Times New Roman"/>
          <w:bCs/>
          <w:sz w:val="20"/>
          <w:szCs w:val="20"/>
          <w:lang w:val="ru-RU" w:eastAsia="ru-RU"/>
        </w:rPr>
        <w:t>.</w:t>
      </w:r>
    </w:p>
    <w:p w14:paraId="5D2D065D" w14:textId="77777777" w:rsidR="0000569D" w:rsidRPr="0000569D" w:rsidRDefault="0000569D" w:rsidP="0000569D">
      <w:pPr>
        <w:spacing w:after="0" w:line="240" w:lineRule="auto"/>
        <w:rPr>
          <w:rFonts w:eastAsia="Times New Roman"/>
          <w:bCs/>
          <w:sz w:val="20"/>
          <w:szCs w:val="20"/>
          <w:lang w:val="ru-RU" w:eastAsia="ru-RU"/>
        </w:rPr>
      </w:pPr>
      <w:proofErr w:type="spellStart"/>
      <w:r w:rsidRPr="0000569D">
        <w:rPr>
          <w:rFonts w:eastAsia="Times New Roman"/>
          <w:bCs/>
          <w:sz w:val="20"/>
          <w:szCs w:val="20"/>
          <w:lang w:val="ru-RU" w:eastAsia="ru-RU"/>
        </w:rPr>
        <w:t>Електронна</w:t>
      </w:r>
      <w:proofErr w:type="spellEnd"/>
      <w:r w:rsidRPr="0000569D">
        <w:rPr>
          <w:rFonts w:eastAsia="Times New Roman"/>
          <w:bCs/>
          <w:sz w:val="20"/>
          <w:szCs w:val="20"/>
          <w:lang w:val="ru-RU" w:eastAsia="ru-RU"/>
        </w:rPr>
        <w:t xml:space="preserve"> система </w:t>
      </w:r>
      <w:proofErr w:type="spellStart"/>
      <w:r w:rsidRPr="0000569D">
        <w:rPr>
          <w:rFonts w:eastAsia="Times New Roman"/>
          <w:bCs/>
          <w:sz w:val="20"/>
          <w:szCs w:val="20"/>
          <w:lang w:val="ru-RU" w:eastAsia="ru-RU"/>
        </w:rPr>
        <w:t>закупівель</w:t>
      </w:r>
      <w:proofErr w:type="spellEnd"/>
      <w:r w:rsidRPr="0000569D">
        <w:rPr>
          <w:rFonts w:eastAsia="Times New Roman"/>
          <w:bCs/>
          <w:sz w:val="20"/>
          <w:szCs w:val="20"/>
          <w:lang w:val="ru-RU" w:eastAsia="ru-RU"/>
        </w:rPr>
        <w:t xml:space="preserve"> автоматично </w:t>
      </w:r>
      <w:proofErr w:type="spellStart"/>
      <w:r w:rsidRPr="0000569D">
        <w:rPr>
          <w:rFonts w:eastAsia="Times New Roman"/>
          <w:bCs/>
          <w:sz w:val="20"/>
          <w:szCs w:val="20"/>
          <w:lang w:val="ru-RU" w:eastAsia="ru-RU"/>
        </w:rPr>
        <w:t>формує</w:t>
      </w:r>
      <w:proofErr w:type="spellEnd"/>
      <w:r w:rsidRPr="0000569D">
        <w:rPr>
          <w:rFonts w:eastAsia="Times New Roman"/>
          <w:bCs/>
          <w:sz w:val="20"/>
          <w:szCs w:val="20"/>
          <w:lang w:val="ru-RU" w:eastAsia="ru-RU"/>
        </w:rPr>
        <w:t xml:space="preserve"> та </w:t>
      </w:r>
      <w:proofErr w:type="spellStart"/>
      <w:r w:rsidRPr="0000569D">
        <w:rPr>
          <w:rFonts w:eastAsia="Times New Roman"/>
          <w:bCs/>
          <w:sz w:val="20"/>
          <w:szCs w:val="20"/>
          <w:lang w:val="ru-RU" w:eastAsia="ru-RU"/>
        </w:rPr>
        <w:t>надсилає</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повідомлення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учаснику</w:t>
      </w:r>
      <w:proofErr w:type="spellEnd"/>
      <w:r w:rsidRPr="0000569D">
        <w:rPr>
          <w:rFonts w:eastAsia="Times New Roman"/>
          <w:bCs/>
          <w:sz w:val="20"/>
          <w:szCs w:val="20"/>
          <w:lang w:val="ru-RU" w:eastAsia="ru-RU"/>
        </w:rPr>
        <w:t xml:space="preserve"> про </w:t>
      </w:r>
      <w:proofErr w:type="spellStart"/>
      <w:r w:rsidRPr="0000569D">
        <w:rPr>
          <w:rFonts w:eastAsia="Times New Roman"/>
          <w:bCs/>
          <w:sz w:val="20"/>
          <w:szCs w:val="20"/>
          <w:lang w:val="ru-RU" w:eastAsia="ru-RU"/>
        </w:rPr>
        <w:t>отримання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його</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тендерної</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пропозиції</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із</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зазначенням</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дати</w:t>
      </w:r>
      <w:proofErr w:type="spellEnd"/>
      <w:r w:rsidRPr="0000569D">
        <w:rPr>
          <w:rFonts w:eastAsia="Times New Roman"/>
          <w:bCs/>
          <w:sz w:val="20"/>
          <w:szCs w:val="20"/>
          <w:lang w:val="ru-RU" w:eastAsia="ru-RU"/>
        </w:rPr>
        <w:t xml:space="preserve"> та часу.</w:t>
      </w:r>
    </w:p>
    <w:p w14:paraId="235A0D21" w14:textId="77777777" w:rsidR="0000569D" w:rsidRPr="00A0169F" w:rsidRDefault="0000569D" w:rsidP="0000569D">
      <w:pPr>
        <w:spacing w:after="0" w:line="240" w:lineRule="auto"/>
        <w:rPr>
          <w:rFonts w:eastAsia="Times New Roman"/>
          <w:b/>
          <w:bCs/>
          <w:color w:val="FF0000"/>
          <w:sz w:val="20"/>
          <w:szCs w:val="20"/>
          <w:lang w:val="ru-RU" w:eastAsia="ru-RU"/>
        </w:rPr>
      </w:pPr>
      <w:proofErr w:type="spellStart"/>
      <w:r w:rsidRPr="0000569D">
        <w:rPr>
          <w:rFonts w:eastAsia="Times New Roman"/>
          <w:bCs/>
          <w:sz w:val="20"/>
          <w:szCs w:val="20"/>
          <w:lang w:val="ru-RU" w:eastAsia="ru-RU"/>
        </w:rPr>
        <w:t>Тендерні</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пропозиції</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після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закінчення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кінцевого</w:t>
      </w:r>
      <w:proofErr w:type="spellEnd"/>
      <w:r w:rsidRPr="0000569D">
        <w:rPr>
          <w:rFonts w:eastAsia="Times New Roman"/>
          <w:bCs/>
          <w:sz w:val="20"/>
          <w:szCs w:val="20"/>
          <w:lang w:val="ru-RU" w:eastAsia="ru-RU"/>
        </w:rPr>
        <w:t xml:space="preserve"> строку </w:t>
      </w:r>
      <w:proofErr w:type="spellStart"/>
      <w:r w:rsidRPr="0000569D">
        <w:rPr>
          <w:rFonts w:eastAsia="Times New Roman"/>
          <w:bCs/>
          <w:sz w:val="20"/>
          <w:szCs w:val="20"/>
          <w:lang w:val="ru-RU" w:eastAsia="ru-RU"/>
        </w:rPr>
        <w:t>їх</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подання</w:t>
      </w:r>
      <w:proofErr w:type="spellEnd"/>
      <w:r w:rsidRPr="0000569D">
        <w:rPr>
          <w:rFonts w:eastAsia="Times New Roman"/>
          <w:bCs/>
          <w:sz w:val="20"/>
          <w:szCs w:val="20"/>
          <w:lang w:val="ru-RU" w:eastAsia="ru-RU"/>
        </w:rPr>
        <w:t xml:space="preserve"> не </w:t>
      </w:r>
      <w:proofErr w:type="spellStart"/>
      <w:r w:rsidRPr="0000569D">
        <w:rPr>
          <w:rFonts w:eastAsia="Times New Roman"/>
          <w:bCs/>
          <w:sz w:val="20"/>
          <w:szCs w:val="20"/>
          <w:lang w:val="ru-RU" w:eastAsia="ru-RU"/>
        </w:rPr>
        <w:t>приймаються</w:t>
      </w:r>
      <w:proofErr w:type="spellEnd"/>
      <w:r w:rsidRPr="0000569D">
        <w:rPr>
          <w:rFonts w:eastAsia="Times New Roman"/>
          <w:bCs/>
          <w:sz w:val="20"/>
          <w:szCs w:val="20"/>
          <w:lang w:val="ru-RU" w:eastAsia="ru-RU"/>
        </w:rPr>
        <w:t xml:space="preserve"> </w:t>
      </w:r>
      <w:proofErr w:type="spellStart"/>
      <w:r w:rsidRPr="0000569D">
        <w:rPr>
          <w:rFonts w:eastAsia="Times New Roman"/>
          <w:bCs/>
          <w:sz w:val="20"/>
          <w:szCs w:val="20"/>
          <w:lang w:val="ru-RU" w:eastAsia="ru-RU"/>
        </w:rPr>
        <w:t>електронною</w:t>
      </w:r>
      <w:proofErr w:type="spellEnd"/>
      <w:r w:rsidRPr="0000569D">
        <w:rPr>
          <w:rFonts w:eastAsia="Times New Roman"/>
          <w:bCs/>
          <w:sz w:val="20"/>
          <w:szCs w:val="20"/>
          <w:lang w:val="ru-RU" w:eastAsia="ru-RU"/>
        </w:rPr>
        <w:t xml:space="preserve"> системою </w:t>
      </w:r>
      <w:proofErr w:type="spellStart"/>
      <w:r w:rsidRPr="0000569D">
        <w:rPr>
          <w:rFonts w:eastAsia="Times New Roman"/>
          <w:bCs/>
          <w:sz w:val="20"/>
          <w:szCs w:val="20"/>
          <w:lang w:val="ru-RU" w:eastAsia="ru-RU"/>
        </w:rPr>
        <w:t>закупівель</w:t>
      </w:r>
      <w:proofErr w:type="spellEnd"/>
      <w:r w:rsidRPr="0000569D">
        <w:rPr>
          <w:rFonts w:eastAsia="Times New Roman"/>
          <w:bCs/>
          <w:sz w:val="20"/>
          <w:szCs w:val="20"/>
          <w:lang w:val="ru-RU" w:eastAsia="ru-RU"/>
        </w:rPr>
        <w:t>.</w:t>
      </w:r>
    </w:p>
    <w:p w14:paraId="7031A0D3" w14:textId="77777777" w:rsidR="00B31189" w:rsidRPr="00A0169F" w:rsidRDefault="00B31189" w:rsidP="00B31189">
      <w:pPr>
        <w:spacing w:after="0" w:line="240" w:lineRule="auto"/>
        <w:jc w:val="center"/>
        <w:rPr>
          <w:rFonts w:eastAsia="Times New Roman"/>
          <w:b/>
          <w:bCs/>
          <w:color w:val="323232"/>
          <w:sz w:val="20"/>
          <w:szCs w:val="20"/>
          <w:lang w:val="ru-RU" w:eastAsia="ru-RU"/>
        </w:rPr>
      </w:pPr>
    </w:p>
    <w:p w14:paraId="5A5D505D" w14:textId="7AE30BFD" w:rsidR="0000569D" w:rsidRPr="00A0169F" w:rsidRDefault="0000569D" w:rsidP="0000569D">
      <w:pPr>
        <w:spacing w:after="0" w:line="240" w:lineRule="auto"/>
        <w:rPr>
          <w:rFonts w:eastAsia="Times New Roman"/>
          <w:sz w:val="20"/>
          <w:szCs w:val="20"/>
          <w:lang w:val="ru-RU" w:eastAsia="ru-RU"/>
        </w:rPr>
      </w:pPr>
      <w:proofErr w:type="spellStart"/>
      <w:r w:rsidRPr="009671C2">
        <w:rPr>
          <w:rFonts w:eastAsia="Times New Roman"/>
          <w:b/>
          <w:bCs/>
          <w:sz w:val="20"/>
          <w:szCs w:val="20"/>
          <w:lang w:val="ru-RU" w:eastAsia="ru-RU"/>
        </w:rPr>
        <w:t>Посилання</w:t>
      </w:r>
      <w:proofErr w:type="spellEnd"/>
      <w:r w:rsidRPr="00A0169F">
        <w:rPr>
          <w:rFonts w:eastAsia="Times New Roman"/>
          <w:b/>
          <w:bCs/>
          <w:sz w:val="20"/>
          <w:szCs w:val="20"/>
          <w:lang w:val="ru-RU" w:eastAsia="ru-RU"/>
        </w:rPr>
        <w:t xml:space="preserve"> - </w:t>
      </w:r>
      <w:r w:rsidRPr="009671C2">
        <w:rPr>
          <w:rFonts w:eastAsia="Times New Roman"/>
          <w:sz w:val="20"/>
          <w:szCs w:val="20"/>
          <w:lang w:val="ru-RU" w:eastAsia="ru-RU"/>
        </w:rPr>
        <w:t xml:space="preserve">П. </w:t>
      </w:r>
      <w:r w:rsidR="000528C3">
        <w:rPr>
          <w:rFonts w:eastAsia="Times New Roman"/>
          <w:sz w:val="20"/>
          <w:szCs w:val="20"/>
          <w:lang w:val="ru-RU" w:eastAsia="ru-RU"/>
        </w:rPr>
        <w:t>9</w:t>
      </w:r>
      <w:r w:rsidRPr="00A0169F">
        <w:rPr>
          <w:rFonts w:eastAsia="Times New Roman"/>
          <w:sz w:val="20"/>
          <w:szCs w:val="20"/>
          <w:lang w:val="ru-RU" w:eastAsia="ru-RU"/>
        </w:rPr>
        <w:t>.1</w:t>
      </w:r>
      <w:r w:rsidRPr="009671C2">
        <w:rPr>
          <w:rFonts w:eastAsia="Times New Roman"/>
          <w:sz w:val="20"/>
          <w:szCs w:val="20"/>
          <w:lang w:val="ru-RU" w:eastAsia="ru-RU"/>
        </w:rPr>
        <w:t xml:space="preserve"> </w:t>
      </w:r>
      <w:proofErr w:type="spellStart"/>
      <w:r w:rsidRPr="00A0169F">
        <w:rPr>
          <w:rFonts w:eastAsia="Times New Roman"/>
          <w:sz w:val="20"/>
          <w:szCs w:val="20"/>
          <w:lang w:val="ru-RU" w:eastAsia="ru-RU"/>
        </w:rPr>
        <w:t>додатку</w:t>
      </w:r>
      <w:proofErr w:type="spellEnd"/>
      <w:r w:rsidRPr="00A0169F">
        <w:rPr>
          <w:rFonts w:eastAsia="Times New Roman"/>
          <w:sz w:val="20"/>
          <w:szCs w:val="20"/>
          <w:lang w:val="ru-RU" w:eastAsia="ru-RU"/>
        </w:rPr>
        <w:t xml:space="preserve"> 3 до </w:t>
      </w:r>
      <w:proofErr w:type="spellStart"/>
      <w:r w:rsidRPr="00A0169F">
        <w:rPr>
          <w:rFonts w:eastAsia="Times New Roman"/>
          <w:sz w:val="20"/>
          <w:szCs w:val="20"/>
          <w:lang w:val="ru-RU" w:eastAsia="ru-RU"/>
        </w:rPr>
        <w:t>тендерної</w:t>
      </w:r>
      <w:proofErr w:type="spellEnd"/>
      <w:r w:rsidRPr="00A0169F">
        <w:rPr>
          <w:rFonts w:eastAsia="Times New Roman"/>
          <w:sz w:val="20"/>
          <w:szCs w:val="20"/>
          <w:lang w:val="ru-RU" w:eastAsia="ru-RU"/>
        </w:rPr>
        <w:t xml:space="preserve"> </w:t>
      </w:r>
      <w:proofErr w:type="spellStart"/>
      <w:r w:rsidRPr="00A0169F">
        <w:rPr>
          <w:rFonts w:eastAsia="Times New Roman"/>
          <w:sz w:val="20"/>
          <w:szCs w:val="20"/>
          <w:lang w:val="ru-RU" w:eastAsia="ru-RU"/>
        </w:rPr>
        <w:t>документації</w:t>
      </w:r>
      <w:proofErr w:type="spellEnd"/>
      <w:r w:rsidRPr="00A0169F">
        <w:rPr>
          <w:rFonts w:eastAsia="Times New Roman"/>
          <w:sz w:val="20"/>
          <w:szCs w:val="20"/>
          <w:lang w:val="ru-RU" w:eastAsia="ru-RU"/>
        </w:rPr>
        <w:t xml:space="preserve"> (</w:t>
      </w:r>
      <w:proofErr w:type="spellStart"/>
      <w:r w:rsidRPr="00A0169F">
        <w:rPr>
          <w:rFonts w:eastAsia="Times New Roman"/>
          <w:sz w:val="20"/>
          <w:szCs w:val="20"/>
          <w:lang w:val="ru-RU" w:eastAsia="ru-RU"/>
        </w:rPr>
        <w:t>проєкт</w:t>
      </w:r>
      <w:proofErr w:type="spellEnd"/>
      <w:r w:rsidRPr="00A0169F">
        <w:rPr>
          <w:rFonts w:eastAsia="Times New Roman"/>
          <w:sz w:val="20"/>
          <w:szCs w:val="20"/>
          <w:lang w:val="ru-RU" w:eastAsia="ru-RU"/>
        </w:rPr>
        <w:t xml:space="preserve"> договору)</w:t>
      </w:r>
    </w:p>
    <w:p w14:paraId="48E0EA42" w14:textId="77777777" w:rsidR="0000569D" w:rsidRPr="00A0169F" w:rsidRDefault="0000569D" w:rsidP="0000569D">
      <w:pPr>
        <w:spacing w:after="0" w:line="240" w:lineRule="auto"/>
        <w:rPr>
          <w:rFonts w:eastAsia="Times New Roman"/>
          <w:sz w:val="20"/>
          <w:szCs w:val="20"/>
          <w:lang w:val="ru-RU" w:eastAsia="ru-RU"/>
        </w:rPr>
      </w:pPr>
    </w:p>
    <w:p w14:paraId="7787C415" w14:textId="77777777" w:rsidR="0000569D" w:rsidRPr="00A0169F" w:rsidRDefault="0000569D" w:rsidP="0000569D">
      <w:pPr>
        <w:spacing w:after="0" w:line="240" w:lineRule="auto"/>
        <w:rPr>
          <w:rFonts w:eastAsia="Times New Roman"/>
          <w:b/>
          <w:bCs/>
          <w:color w:val="FF0000"/>
          <w:sz w:val="20"/>
          <w:szCs w:val="20"/>
          <w:lang w:val="ru-RU" w:eastAsia="ru-RU"/>
        </w:rPr>
      </w:pPr>
      <w:r w:rsidRPr="009671C2">
        <w:rPr>
          <w:rFonts w:eastAsia="Times New Roman"/>
          <w:b/>
          <w:bCs/>
          <w:color w:val="FF0000"/>
          <w:sz w:val="20"/>
          <w:szCs w:val="20"/>
          <w:lang w:val="ru-RU" w:eastAsia="ru-RU"/>
        </w:rPr>
        <w:t xml:space="preserve">Стара </w:t>
      </w:r>
      <w:proofErr w:type="spellStart"/>
      <w:r w:rsidRPr="009671C2">
        <w:rPr>
          <w:rFonts w:eastAsia="Times New Roman"/>
          <w:b/>
          <w:bCs/>
          <w:color w:val="FF0000"/>
          <w:sz w:val="20"/>
          <w:szCs w:val="20"/>
          <w:lang w:val="ru-RU" w:eastAsia="ru-RU"/>
        </w:rPr>
        <w:t>редакція</w:t>
      </w:r>
      <w:proofErr w:type="spellEnd"/>
      <w:r w:rsidRPr="009671C2">
        <w:rPr>
          <w:rFonts w:eastAsia="Times New Roman"/>
          <w:b/>
          <w:bCs/>
          <w:color w:val="FF0000"/>
          <w:sz w:val="20"/>
          <w:szCs w:val="20"/>
          <w:lang w:val="ru-RU" w:eastAsia="ru-RU"/>
        </w:rPr>
        <w:t xml:space="preserve"> </w:t>
      </w:r>
      <w:proofErr w:type="spellStart"/>
      <w:r w:rsidRPr="009671C2">
        <w:rPr>
          <w:rFonts w:eastAsia="Times New Roman"/>
          <w:b/>
          <w:bCs/>
          <w:color w:val="FF0000"/>
          <w:sz w:val="20"/>
          <w:szCs w:val="20"/>
          <w:lang w:val="ru-RU" w:eastAsia="ru-RU"/>
        </w:rPr>
        <w:t>тендерної</w:t>
      </w:r>
      <w:proofErr w:type="spellEnd"/>
      <w:r w:rsidRPr="009671C2">
        <w:rPr>
          <w:rFonts w:eastAsia="Times New Roman"/>
          <w:b/>
          <w:bCs/>
          <w:color w:val="FF0000"/>
          <w:sz w:val="20"/>
          <w:szCs w:val="20"/>
          <w:lang w:val="ru-RU" w:eastAsia="ru-RU"/>
        </w:rPr>
        <w:t xml:space="preserve"> </w:t>
      </w:r>
      <w:proofErr w:type="spellStart"/>
      <w:r w:rsidRPr="009671C2">
        <w:rPr>
          <w:rFonts w:eastAsia="Times New Roman"/>
          <w:b/>
          <w:bCs/>
          <w:color w:val="FF0000"/>
          <w:sz w:val="20"/>
          <w:szCs w:val="20"/>
          <w:lang w:val="ru-RU" w:eastAsia="ru-RU"/>
        </w:rPr>
        <w:t>документації</w:t>
      </w:r>
      <w:proofErr w:type="spellEnd"/>
    </w:p>
    <w:p w14:paraId="32D3ADB2" w14:textId="77777777" w:rsidR="000528C3" w:rsidRPr="000528C3" w:rsidRDefault="000528C3" w:rsidP="000528C3">
      <w:pPr>
        <w:shd w:val="clear" w:color="auto" w:fill="FFFFFF"/>
        <w:tabs>
          <w:tab w:val="left" w:pos="1440"/>
        </w:tabs>
        <w:suppressAutoHyphens/>
        <w:spacing w:after="0" w:line="240" w:lineRule="auto"/>
        <w:jc w:val="both"/>
        <w:rPr>
          <w:rFonts w:eastAsia="Times New Roman"/>
          <w:sz w:val="22"/>
          <w:lang w:eastAsia="zh-CN"/>
        </w:rPr>
      </w:pPr>
      <w:r w:rsidRPr="000528C3">
        <w:rPr>
          <w:rFonts w:eastAsia="Times New Roman"/>
          <w:b/>
          <w:bCs/>
          <w:sz w:val="22"/>
          <w:lang w:eastAsia="zh-CN"/>
        </w:rPr>
        <w:t>9.1.</w:t>
      </w:r>
      <w:r w:rsidRPr="000528C3">
        <w:rPr>
          <w:rFonts w:eastAsia="Times New Roman"/>
          <w:sz w:val="22"/>
          <w:lang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27A408D1" w14:textId="77777777" w:rsidR="0000569D" w:rsidRPr="00A0169F" w:rsidRDefault="0000569D" w:rsidP="0000569D">
      <w:pPr>
        <w:shd w:val="clear" w:color="auto" w:fill="FFFFFF"/>
        <w:tabs>
          <w:tab w:val="left" w:pos="1440"/>
        </w:tabs>
        <w:suppressAutoHyphens/>
        <w:spacing w:after="0" w:line="240" w:lineRule="auto"/>
        <w:jc w:val="both"/>
        <w:rPr>
          <w:rFonts w:eastAsia="Times New Roman"/>
          <w:sz w:val="20"/>
          <w:szCs w:val="20"/>
          <w:lang w:eastAsia="zh-CN"/>
        </w:rPr>
      </w:pPr>
    </w:p>
    <w:p w14:paraId="5AF2FE1C" w14:textId="77777777" w:rsidR="0000569D" w:rsidRPr="00A0169F" w:rsidRDefault="0000569D" w:rsidP="0000569D">
      <w:pPr>
        <w:spacing w:after="0" w:line="240" w:lineRule="auto"/>
        <w:rPr>
          <w:rFonts w:eastAsia="Times New Roman"/>
          <w:b/>
          <w:bCs/>
          <w:color w:val="FF0000"/>
          <w:sz w:val="20"/>
          <w:szCs w:val="20"/>
          <w:lang w:val="ru-RU" w:eastAsia="ru-RU"/>
        </w:rPr>
      </w:pPr>
      <w:r w:rsidRPr="009671C2">
        <w:rPr>
          <w:rFonts w:eastAsia="Times New Roman"/>
          <w:b/>
          <w:bCs/>
          <w:color w:val="FF0000"/>
          <w:sz w:val="20"/>
          <w:szCs w:val="20"/>
          <w:lang w:val="ru-RU" w:eastAsia="ru-RU"/>
        </w:rPr>
        <w:t xml:space="preserve">Нова </w:t>
      </w:r>
      <w:proofErr w:type="spellStart"/>
      <w:r w:rsidRPr="009671C2">
        <w:rPr>
          <w:rFonts w:eastAsia="Times New Roman"/>
          <w:b/>
          <w:bCs/>
          <w:color w:val="FF0000"/>
          <w:sz w:val="20"/>
          <w:szCs w:val="20"/>
          <w:lang w:val="ru-RU" w:eastAsia="ru-RU"/>
        </w:rPr>
        <w:t>редакція</w:t>
      </w:r>
      <w:proofErr w:type="spellEnd"/>
      <w:r w:rsidRPr="009671C2">
        <w:rPr>
          <w:rFonts w:eastAsia="Times New Roman"/>
          <w:b/>
          <w:bCs/>
          <w:color w:val="FF0000"/>
          <w:sz w:val="20"/>
          <w:szCs w:val="20"/>
          <w:lang w:val="ru-RU" w:eastAsia="ru-RU"/>
        </w:rPr>
        <w:t xml:space="preserve"> </w:t>
      </w:r>
      <w:proofErr w:type="spellStart"/>
      <w:r w:rsidRPr="009671C2">
        <w:rPr>
          <w:rFonts w:eastAsia="Times New Roman"/>
          <w:b/>
          <w:bCs/>
          <w:color w:val="FF0000"/>
          <w:sz w:val="20"/>
          <w:szCs w:val="20"/>
          <w:lang w:val="ru-RU" w:eastAsia="ru-RU"/>
        </w:rPr>
        <w:t>тендерної</w:t>
      </w:r>
      <w:proofErr w:type="spellEnd"/>
      <w:r w:rsidRPr="009671C2">
        <w:rPr>
          <w:rFonts w:eastAsia="Times New Roman"/>
          <w:b/>
          <w:bCs/>
          <w:color w:val="FF0000"/>
          <w:sz w:val="20"/>
          <w:szCs w:val="20"/>
          <w:lang w:val="ru-RU" w:eastAsia="ru-RU"/>
        </w:rPr>
        <w:t xml:space="preserve"> </w:t>
      </w:r>
      <w:proofErr w:type="spellStart"/>
      <w:r w:rsidRPr="009671C2">
        <w:rPr>
          <w:rFonts w:eastAsia="Times New Roman"/>
          <w:b/>
          <w:bCs/>
          <w:color w:val="FF0000"/>
          <w:sz w:val="20"/>
          <w:szCs w:val="20"/>
          <w:lang w:val="ru-RU" w:eastAsia="ru-RU"/>
        </w:rPr>
        <w:t>документації</w:t>
      </w:r>
      <w:proofErr w:type="spellEnd"/>
    </w:p>
    <w:p w14:paraId="094A9AE4" w14:textId="77777777" w:rsidR="000528C3" w:rsidRPr="000528C3" w:rsidRDefault="000528C3" w:rsidP="000528C3">
      <w:pPr>
        <w:shd w:val="clear" w:color="auto" w:fill="FFFFFF"/>
        <w:tabs>
          <w:tab w:val="left" w:pos="1440"/>
        </w:tabs>
        <w:suppressAutoHyphens/>
        <w:spacing w:after="0" w:line="240" w:lineRule="auto"/>
        <w:jc w:val="both"/>
        <w:rPr>
          <w:rFonts w:eastAsia="Times New Roman"/>
          <w:sz w:val="22"/>
          <w:lang w:eastAsia="zh-CN"/>
        </w:rPr>
      </w:pPr>
      <w:bookmarkStart w:id="1" w:name="_Hlk135819349"/>
      <w:r w:rsidRPr="000528C3">
        <w:rPr>
          <w:rFonts w:eastAsia="Times New Roman"/>
          <w:b/>
          <w:bCs/>
          <w:sz w:val="22"/>
          <w:lang w:eastAsia="zh-CN"/>
        </w:rPr>
        <w:t>9.1.</w:t>
      </w:r>
      <w:r w:rsidRPr="000528C3">
        <w:rPr>
          <w:rFonts w:eastAsia="Times New Roman"/>
          <w:sz w:val="22"/>
          <w:lang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 Сторони підтверджують та гарантують, що на них не розповсюджується дія мораторію, визначеного Постановою Кабінету Міністрів України №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bookmarkEnd w:id="1"/>
    <w:p w14:paraId="51C16E6D" w14:textId="77777777" w:rsidR="00B31189" w:rsidRPr="00A0169F" w:rsidRDefault="00B31189" w:rsidP="00B31189">
      <w:pPr>
        <w:spacing w:after="0" w:line="240" w:lineRule="auto"/>
        <w:rPr>
          <w:rFonts w:eastAsia="Times New Roman"/>
          <w:b/>
          <w:bCs/>
          <w:sz w:val="20"/>
          <w:szCs w:val="20"/>
          <w:lang w:eastAsia="ru-RU"/>
        </w:rPr>
      </w:pPr>
    </w:p>
    <w:tbl>
      <w:tblPr>
        <w:tblW w:w="9844" w:type="dxa"/>
        <w:tblLayout w:type="fixed"/>
        <w:tblLook w:val="0400" w:firstRow="0" w:lastRow="0" w:firstColumn="0" w:lastColumn="0" w:noHBand="0" w:noVBand="1"/>
      </w:tblPr>
      <w:tblGrid>
        <w:gridCol w:w="3664"/>
        <w:gridCol w:w="3285"/>
        <w:gridCol w:w="2895"/>
      </w:tblGrid>
      <w:tr w:rsidR="00B31189" w:rsidRPr="00A0169F" w14:paraId="2A1BBBE9" w14:textId="77777777" w:rsidTr="00C3688E">
        <w:trPr>
          <w:trHeight w:val="354"/>
        </w:trPr>
        <w:tc>
          <w:tcPr>
            <w:tcW w:w="3664" w:type="dxa"/>
          </w:tcPr>
          <w:p w14:paraId="04B6389F" w14:textId="77777777" w:rsidR="00B31189" w:rsidRPr="00A0169F" w:rsidRDefault="00B31189" w:rsidP="00C3688E">
            <w:pPr>
              <w:shd w:val="clear" w:color="auto" w:fill="FFFFFF"/>
              <w:spacing w:after="0"/>
              <w:ind w:left="-105" w:firstLine="3"/>
              <w:rPr>
                <w:rFonts w:eastAsia="Times New Roman"/>
                <w:b/>
                <w:sz w:val="20"/>
                <w:szCs w:val="20"/>
              </w:rPr>
            </w:pPr>
          </w:p>
          <w:p w14:paraId="5DA6EA40" w14:textId="77777777" w:rsidR="00B31189" w:rsidRPr="00A0169F" w:rsidRDefault="00B31189" w:rsidP="00C3688E">
            <w:pPr>
              <w:shd w:val="clear" w:color="auto" w:fill="FFFFFF"/>
              <w:spacing w:after="0"/>
              <w:ind w:left="-105" w:firstLine="3"/>
              <w:rPr>
                <w:rFonts w:eastAsia="Times New Roman"/>
                <w:color w:val="000000"/>
                <w:sz w:val="20"/>
                <w:szCs w:val="20"/>
              </w:rPr>
            </w:pPr>
            <w:r w:rsidRPr="00A0169F">
              <w:rPr>
                <w:rFonts w:eastAsia="Times New Roman"/>
                <w:b/>
                <w:sz w:val="20"/>
                <w:szCs w:val="20"/>
              </w:rPr>
              <w:t>Уповноважена особа</w:t>
            </w:r>
          </w:p>
          <w:p w14:paraId="677585D2" w14:textId="77777777" w:rsidR="00B31189" w:rsidRPr="00A0169F" w:rsidRDefault="00B31189" w:rsidP="00C3688E">
            <w:pPr>
              <w:shd w:val="clear" w:color="auto" w:fill="FFFFFF"/>
              <w:spacing w:after="0"/>
              <w:ind w:left="-105" w:firstLine="3"/>
              <w:rPr>
                <w:rFonts w:eastAsia="Times New Roman"/>
                <w:b/>
                <w:sz w:val="20"/>
                <w:szCs w:val="20"/>
              </w:rPr>
            </w:pPr>
          </w:p>
        </w:tc>
        <w:tc>
          <w:tcPr>
            <w:tcW w:w="3285" w:type="dxa"/>
            <w:vAlign w:val="center"/>
          </w:tcPr>
          <w:p w14:paraId="229BAAB3" w14:textId="77777777" w:rsidR="00B31189" w:rsidRPr="00A0169F" w:rsidRDefault="00B31189" w:rsidP="00C3688E">
            <w:pPr>
              <w:tabs>
                <w:tab w:val="left" w:pos="1440"/>
              </w:tabs>
              <w:spacing w:after="0"/>
              <w:jc w:val="center"/>
              <w:rPr>
                <w:rFonts w:eastAsia="Times New Roman"/>
                <w:sz w:val="20"/>
                <w:szCs w:val="20"/>
              </w:rPr>
            </w:pPr>
          </w:p>
          <w:p w14:paraId="48F04D99" w14:textId="77777777" w:rsidR="00B31189" w:rsidRPr="00A0169F" w:rsidRDefault="00B31189" w:rsidP="00C3688E">
            <w:pPr>
              <w:tabs>
                <w:tab w:val="left" w:pos="1440"/>
              </w:tabs>
              <w:spacing w:after="0"/>
              <w:jc w:val="center"/>
              <w:rPr>
                <w:rFonts w:eastAsia="Times New Roman"/>
                <w:sz w:val="20"/>
                <w:szCs w:val="20"/>
              </w:rPr>
            </w:pPr>
            <w:r w:rsidRPr="00A0169F">
              <w:rPr>
                <w:rFonts w:eastAsia="Times New Roman"/>
                <w:sz w:val="20"/>
                <w:szCs w:val="20"/>
              </w:rPr>
              <w:t>________________</w:t>
            </w:r>
          </w:p>
          <w:p w14:paraId="45DDC5BE" w14:textId="77777777" w:rsidR="00B31189" w:rsidRPr="00A0169F" w:rsidRDefault="00B31189" w:rsidP="00C3688E">
            <w:pPr>
              <w:tabs>
                <w:tab w:val="left" w:pos="1440"/>
              </w:tabs>
              <w:spacing w:after="0"/>
              <w:jc w:val="center"/>
              <w:rPr>
                <w:rFonts w:eastAsia="Times New Roman"/>
                <w:sz w:val="20"/>
                <w:szCs w:val="20"/>
              </w:rPr>
            </w:pPr>
            <w:r w:rsidRPr="00A0169F">
              <w:rPr>
                <w:rFonts w:eastAsia="Times New Roman"/>
                <w:sz w:val="20"/>
                <w:szCs w:val="20"/>
              </w:rPr>
              <w:t>підпис</w:t>
            </w:r>
          </w:p>
        </w:tc>
        <w:tc>
          <w:tcPr>
            <w:tcW w:w="2895" w:type="dxa"/>
            <w:vAlign w:val="center"/>
          </w:tcPr>
          <w:p w14:paraId="67F7D7B9" w14:textId="77777777" w:rsidR="00B31189" w:rsidRPr="00A0169F" w:rsidRDefault="00B31189" w:rsidP="00C3688E">
            <w:pPr>
              <w:tabs>
                <w:tab w:val="left" w:pos="1440"/>
              </w:tabs>
              <w:spacing w:after="0"/>
              <w:rPr>
                <w:rFonts w:eastAsia="Times New Roman"/>
                <w:b/>
                <w:sz w:val="20"/>
                <w:szCs w:val="20"/>
              </w:rPr>
            </w:pPr>
            <w:r w:rsidRPr="00A0169F">
              <w:rPr>
                <w:rFonts w:eastAsia="Times New Roman"/>
                <w:b/>
                <w:sz w:val="20"/>
                <w:szCs w:val="20"/>
              </w:rPr>
              <w:t xml:space="preserve"> Ірина </w:t>
            </w:r>
            <w:proofErr w:type="spellStart"/>
            <w:r w:rsidRPr="00A0169F">
              <w:rPr>
                <w:rFonts w:eastAsia="Times New Roman"/>
                <w:b/>
                <w:sz w:val="20"/>
                <w:szCs w:val="20"/>
              </w:rPr>
              <w:t>Скачкова</w:t>
            </w:r>
            <w:proofErr w:type="spellEnd"/>
          </w:p>
        </w:tc>
      </w:tr>
    </w:tbl>
    <w:p w14:paraId="05049C1C" w14:textId="77777777" w:rsidR="001A0F3F" w:rsidRPr="00B31189" w:rsidRDefault="001A0F3F" w:rsidP="00B31189"/>
    <w:sectPr w:rsidR="001A0F3F" w:rsidRPr="00B31189" w:rsidSect="00A0169F">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073A"/>
    <w:multiLevelType w:val="multilevel"/>
    <w:tmpl w:val="90F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2312115"/>
    <w:multiLevelType w:val="hybridMultilevel"/>
    <w:tmpl w:val="1B2A9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D587C78"/>
    <w:multiLevelType w:val="hybridMultilevel"/>
    <w:tmpl w:val="4F365E4C"/>
    <w:lvl w:ilvl="0" w:tplc="1916A194">
      <w:start w:val="3"/>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8A4"/>
    <w:rsid w:val="000014D0"/>
    <w:rsid w:val="0000569D"/>
    <w:rsid w:val="000164C6"/>
    <w:rsid w:val="0002671D"/>
    <w:rsid w:val="000528C3"/>
    <w:rsid w:val="00052D13"/>
    <w:rsid w:val="0005313C"/>
    <w:rsid w:val="00092A4B"/>
    <w:rsid w:val="00093CC0"/>
    <w:rsid w:val="000A078B"/>
    <w:rsid w:val="000B2085"/>
    <w:rsid w:val="000F585A"/>
    <w:rsid w:val="000F622B"/>
    <w:rsid w:val="00114A23"/>
    <w:rsid w:val="00117066"/>
    <w:rsid w:val="0012371E"/>
    <w:rsid w:val="00131B94"/>
    <w:rsid w:val="00134EB7"/>
    <w:rsid w:val="00154C3B"/>
    <w:rsid w:val="00167D5C"/>
    <w:rsid w:val="00197528"/>
    <w:rsid w:val="001A0F3F"/>
    <w:rsid w:val="001A7554"/>
    <w:rsid w:val="001C51FD"/>
    <w:rsid w:val="001D6D3A"/>
    <w:rsid w:val="001F153F"/>
    <w:rsid w:val="001F6903"/>
    <w:rsid w:val="001F7B20"/>
    <w:rsid w:val="0020193D"/>
    <w:rsid w:val="00202C22"/>
    <w:rsid w:val="00217DEE"/>
    <w:rsid w:val="002261DB"/>
    <w:rsid w:val="00250F17"/>
    <w:rsid w:val="00252B5D"/>
    <w:rsid w:val="00253766"/>
    <w:rsid w:val="00263512"/>
    <w:rsid w:val="00272D2B"/>
    <w:rsid w:val="00273F1D"/>
    <w:rsid w:val="002C0B74"/>
    <w:rsid w:val="002D1C84"/>
    <w:rsid w:val="002D5212"/>
    <w:rsid w:val="002E7F36"/>
    <w:rsid w:val="002F644A"/>
    <w:rsid w:val="00310FC5"/>
    <w:rsid w:val="003349F5"/>
    <w:rsid w:val="00365140"/>
    <w:rsid w:val="00387223"/>
    <w:rsid w:val="003B2122"/>
    <w:rsid w:val="003B7649"/>
    <w:rsid w:val="003D0137"/>
    <w:rsid w:val="003F050C"/>
    <w:rsid w:val="00400B2F"/>
    <w:rsid w:val="00404533"/>
    <w:rsid w:val="00405BDB"/>
    <w:rsid w:val="00457631"/>
    <w:rsid w:val="00465DCD"/>
    <w:rsid w:val="00466F31"/>
    <w:rsid w:val="00473645"/>
    <w:rsid w:val="00476AB6"/>
    <w:rsid w:val="00481879"/>
    <w:rsid w:val="004B493A"/>
    <w:rsid w:val="004C2925"/>
    <w:rsid w:val="004D043D"/>
    <w:rsid w:val="004F6980"/>
    <w:rsid w:val="005035E3"/>
    <w:rsid w:val="00506BDC"/>
    <w:rsid w:val="00515ABF"/>
    <w:rsid w:val="00551A69"/>
    <w:rsid w:val="005648D4"/>
    <w:rsid w:val="00583C0F"/>
    <w:rsid w:val="00583DE3"/>
    <w:rsid w:val="00592700"/>
    <w:rsid w:val="005A0319"/>
    <w:rsid w:val="005F16A4"/>
    <w:rsid w:val="00600B25"/>
    <w:rsid w:val="00612A28"/>
    <w:rsid w:val="00613B73"/>
    <w:rsid w:val="00640DA5"/>
    <w:rsid w:val="006447CA"/>
    <w:rsid w:val="00645F53"/>
    <w:rsid w:val="00651E7A"/>
    <w:rsid w:val="0067147B"/>
    <w:rsid w:val="00673C5C"/>
    <w:rsid w:val="006878F7"/>
    <w:rsid w:val="006A6BE9"/>
    <w:rsid w:val="006B5968"/>
    <w:rsid w:val="006B5CDE"/>
    <w:rsid w:val="006C58F0"/>
    <w:rsid w:val="006D0136"/>
    <w:rsid w:val="006D4BA1"/>
    <w:rsid w:val="006D6F2F"/>
    <w:rsid w:val="006E0E59"/>
    <w:rsid w:val="00711512"/>
    <w:rsid w:val="007139FE"/>
    <w:rsid w:val="00721F91"/>
    <w:rsid w:val="00731DC0"/>
    <w:rsid w:val="0074508E"/>
    <w:rsid w:val="00751411"/>
    <w:rsid w:val="00751419"/>
    <w:rsid w:val="0075593B"/>
    <w:rsid w:val="00766A51"/>
    <w:rsid w:val="00792D16"/>
    <w:rsid w:val="007A2118"/>
    <w:rsid w:val="007A5384"/>
    <w:rsid w:val="007E5133"/>
    <w:rsid w:val="007F1D02"/>
    <w:rsid w:val="00821A36"/>
    <w:rsid w:val="00833E4F"/>
    <w:rsid w:val="00833EE0"/>
    <w:rsid w:val="00857338"/>
    <w:rsid w:val="00865ED5"/>
    <w:rsid w:val="00872A24"/>
    <w:rsid w:val="008A25C9"/>
    <w:rsid w:val="008A3D53"/>
    <w:rsid w:val="008B282E"/>
    <w:rsid w:val="008B4459"/>
    <w:rsid w:val="008E0BC1"/>
    <w:rsid w:val="00902950"/>
    <w:rsid w:val="009048A4"/>
    <w:rsid w:val="00907DB8"/>
    <w:rsid w:val="00917C87"/>
    <w:rsid w:val="00933A9E"/>
    <w:rsid w:val="00935B76"/>
    <w:rsid w:val="00954CA0"/>
    <w:rsid w:val="00955A29"/>
    <w:rsid w:val="009602EB"/>
    <w:rsid w:val="009B687C"/>
    <w:rsid w:val="009D1BF1"/>
    <w:rsid w:val="009F32B4"/>
    <w:rsid w:val="00A04902"/>
    <w:rsid w:val="00A07DCB"/>
    <w:rsid w:val="00A221B2"/>
    <w:rsid w:val="00A34E33"/>
    <w:rsid w:val="00A51690"/>
    <w:rsid w:val="00A51CE9"/>
    <w:rsid w:val="00A53F43"/>
    <w:rsid w:val="00A80141"/>
    <w:rsid w:val="00AB2576"/>
    <w:rsid w:val="00AF7AA2"/>
    <w:rsid w:val="00B00A71"/>
    <w:rsid w:val="00B118E4"/>
    <w:rsid w:val="00B31189"/>
    <w:rsid w:val="00B46126"/>
    <w:rsid w:val="00B73F72"/>
    <w:rsid w:val="00B834DD"/>
    <w:rsid w:val="00BA0C9B"/>
    <w:rsid w:val="00BB70F0"/>
    <w:rsid w:val="00BC7F12"/>
    <w:rsid w:val="00BD57BB"/>
    <w:rsid w:val="00BE2DB7"/>
    <w:rsid w:val="00BF0183"/>
    <w:rsid w:val="00C1102E"/>
    <w:rsid w:val="00C2731A"/>
    <w:rsid w:val="00C31E07"/>
    <w:rsid w:val="00C343C3"/>
    <w:rsid w:val="00C35E9B"/>
    <w:rsid w:val="00C36446"/>
    <w:rsid w:val="00C36830"/>
    <w:rsid w:val="00C37C91"/>
    <w:rsid w:val="00C53FC0"/>
    <w:rsid w:val="00C71703"/>
    <w:rsid w:val="00C72806"/>
    <w:rsid w:val="00C77678"/>
    <w:rsid w:val="00C9357A"/>
    <w:rsid w:val="00C94B10"/>
    <w:rsid w:val="00CB38D7"/>
    <w:rsid w:val="00CC2E0A"/>
    <w:rsid w:val="00CD6474"/>
    <w:rsid w:val="00D226D1"/>
    <w:rsid w:val="00D2739C"/>
    <w:rsid w:val="00D3643B"/>
    <w:rsid w:val="00D52F94"/>
    <w:rsid w:val="00D7046A"/>
    <w:rsid w:val="00D7364A"/>
    <w:rsid w:val="00D96568"/>
    <w:rsid w:val="00DA0BFD"/>
    <w:rsid w:val="00DE3D13"/>
    <w:rsid w:val="00E012A6"/>
    <w:rsid w:val="00E449DA"/>
    <w:rsid w:val="00E62987"/>
    <w:rsid w:val="00E66BDC"/>
    <w:rsid w:val="00E90A69"/>
    <w:rsid w:val="00EB6904"/>
    <w:rsid w:val="00ED7880"/>
    <w:rsid w:val="00EE6549"/>
    <w:rsid w:val="00EF4405"/>
    <w:rsid w:val="00EF7BEB"/>
    <w:rsid w:val="00F12033"/>
    <w:rsid w:val="00F25D9D"/>
    <w:rsid w:val="00F5531F"/>
    <w:rsid w:val="00F574C2"/>
    <w:rsid w:val="00F931CE"/>
    <w:rsid w:val="00FA5442"/>
    <w:rsid w:val="00FB1ED8"/>
    <w:rsid w:val="00FC67B2"/>
    <w:rsid w:val="00FD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F759"/>
  <w15:docId w15:val="{55B185A8-9CCE-4140-9104-11139DC4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69D"/>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1"/>
    <w:rsid w:val="00C9357A"/>
    <w:rPr>
      <w:rFonts w:ascii="Times New Roman" w:eastAsia="Calibri" w:hAnsi="Times New Roman" w:cs="Times New Roman"/>
      <w:b/>
      <w:bCs/>
      <w:sz w:val="24"/>
      <w:szCs w:val="24"/>
      <w:lang w:val="uk-UA" w:eastAsia="ru-RU"/>
    </w:rPr>
  </w:style>
  <w:style w:type="character" w:customStyle="1" w:styleId="a3">
    <w:name w:val="Без інтервалів Знак"/>
    <w:link w:val="a4"/>
    <w:locked/>
    <w:rsid w:val="00C9357A"/>
    <w:rPr>
      <w:rFonts w:ascii="Calibri" w:hAnsi="Calibri" w:cs="Calibri"/>
      <w:lang w:val="uk-UA" w:eastAsia="uk-UA"/>
    </w:rPr>
  </w:style>
  <w:style w:type="paragraph" w:styleId="a4">
    <w:name w:val="No Spacing"/>
    <w:link w:val="a3"/>
    <w:uiPriority w:val="99"/>
    <w:qFormat/>
    <w:rsid w:val="00C9357A"/>
    <w:pPr>
      <w:spacing w:after="0" w:line="240" w:lineRule="auto"/>
    </w:pPr>
    <w:rPr>
      <w:rFonts w:ascii="Calibri" w:hAnsi="Calibri" w:cs="Calibri"/>
      <w:lang w:val="uk-UA" w:eastAsia="uk-UA"/>
    </w:rPr>
  </w:style>
  <w:style w:type="paragraph" w:styleId="a5">
    <w:name w:val="Normal (Web)"/>
    <w:basedOn w:val="a"/>
    <w:uiPriority w:val="99"/>
    <w:unhideWhenUsed/>
    <w:rsid w:val="00C9357A"/>
    <w:pPr>
      <w:spacing w:before="100" w:beforeAutospacing="1" w:after="100" w:afterAutospacing="1" w:line="240" w:lineRule="auto"/>
    </w:pPr>
    <w:rPr>
      <w:rFonts w:eastAsia="Times New Roman"/>
      <w:sz w:val="24"/>
      <w:szCs w:val="24"/>
      <w:lang w:val="ru-RU" w:eastAsia="ru-RU"/>
    </w:rPr>
  </w:style>
  <w:style w:type="paragraph" w:styleId="a6">
    <w:name w:val="List Paragraph"/>
    <w:basedOn w:val="a"/>
    <w:uiPriority w:val="34"/>
    <w:qFormat/>
    <w:rsid w:val="00C9357A"/>
    <w:pPr>
      <w:spacing w:after="160" w:line="259" w:lineRule="auto"/>
      <w:ind w:left="720"/>
      <w:contextualSpacing/>
    </w:pPr>
    <w:rPr>
      <w:rFonts w:ascii="Calibri" w:hAnsi="Calibri"/>
      <w:sz w:val="22"/>
      <w:lang w:val="ru-RU"/>
    </w:rPr>
  </w:style>
  <w:style w:type="character" w:customStyle="1" w:styleId="a7">
    <w:name w:val="Знак Знак Знак"/>
    <w:link w:val="5"/>
    <w:rsid w:val="00C9357A"/>
    <w:rPr>
      <w:rFonts w:ascii="Verdana" w:hAnsi="Verdana" w:cs="Verdana"/>
      <w:lang w:val="en-US"/>
    </w:rPr>
  </w:style>
  <w:style w:type="paragraph" w:customStyle="1" w:styleId="5">
    <w:name w:val="Знак Знак5"/>
    <w:basedOn w:val="a"/>
    <w:link w:val="a7"/>
    <w:rsid w:val="00C9357A"/>
    <w:pPr>
      <w:spacing w:after="0" w:line="240" w:lineRule="auto"/>
    </w:pPr>
    <w:rPr>
      <w:rFonts w:ascii="Verdana" w:eastAsiaTheme="minorHAnsi" w:hAnsi="Verdana" w:cs="Verdan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2340">
      <w:bodyDiv w:val="1"/>
      <w:marLeft w:val="0"/>
      <w:marRight w:val="0"/>
      <w:marTop w:val="0"/>
      <w:marBottom w:val="0"/>
      <w:divBdr>
        <w:top w:val="none" w:sz="0" w:space="0" w:color="auto"/>
        <w:left w:val="none" w:sz="0" w:space="0" w:color="auto"/>
        <w:bottom w:val="none" w:sz="0" w:space="0" w:color="auto"/>
        <w:right w:val="none" w:sz="0" w:space="0" w:color="auto"/>
      </w:divBdr>
    </w:div>
    <w:div w:id="847015489">
      <w:bodyDiv w:val="1"/>
      <w:marLeft w:val="0"/>
      <w:marRight w:val="0"/>
      <w:marTop w:val="0"/>
      <w:marBottom w:val="0"/>
      <w:divBdr>
        <w:top w:val="none" w:sz="0" w:space="0" w:color="auto"/>
        <w:left w:val="none" w:sz="0" w:space="0" w:color="auto"/>
        <w:bottom w:val="none" w:sz="0" w:space="0" w:color="auto"/>
        <w:right w:val="none" w:sz="0" w:space="0" w:color="auto"/>
      </w:divBdr>
    </w:div>
    <w:div w:id="11524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2269</Words>
  <Characters>1294</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Owner</cp:lastModifiedBy>
  <cp:revision>7</cp:revision>
  <dcterms:created xsi:type="dcterms:W3CDTF">2022-11-14T07:48:00Z</dcterms:created>
  <dcterms:modified xsi:type="dcterms:W3CDTF">2023-05-24T08:33:00Z</dcterms:modified>
</cp:coreProperties>
</file>