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rsidR="00984AA0" w:rsidRPr="00FC37E4" w:rsidRDefault="00984AA0" w:rsidP="000A7203">
      <w:pPr>
        <w:spacing w:after="0"/>
        <w:ind w:firstLine="709"/>
        <w:jc w:val="both"/>
        <w:outlineLvl w:val="2"/>
        <w:rPr>
          <w:rFonts w:ascii="Times New Roman" w:hAnsi="Times New Roman" w:cs="Times New Roman"/>
          <w:b/>
          <w:sz w:val="24"/>
          <w:szCs w:val="24"/>
          <w:lang w:val="uk-UA"/>
        </w:rPr>
      </w:pPr>
    </w:p>
    <w:p w:rsidR="004B74E4" w:rsidRPr="00FC37E4" w:rsidRDefault="007F6F93" w:rsidP="00FD0028">
      <w:pPr>
        <w:pStyle w:val="af1"/>
        <w:tabs>
          <w:tab w:val="left" w:pos="567"/>
        </w:tabs>
        <w:ind w:right="-142" w:firstLine="0"/>
        <w:jc w:val="left"/>
        <w:rPr>
          <w:sz w:val="24"/>
          <w:szCs w:val="24"/>
        </w:rPr>
      </w:pPr>
      <w:r w:rsidRPr="00FD0028">
        <w:rPr>
          <w:bCs/>
          <w:sz w:val="24"/>
          <w:szCs w:val="24"/>
        </w:rPr>
        <w:t>_________________________________________________</w:t>
      </w:r>
      <w:r w:rsidR="00FD0028">
        <w:rPr>
          <w:bCs/>
          <w:sz w:val="24"/>
          <w:szCs w:val="24"/>
          <w:lang w:val="ru-RU"/>
        </w:rPr>
        <w:t>____</w:t>
      </w:r>
      <w:r w:rsidR="00F45728" w:rsidRPr="00FC37E4">
        <w:rPr>
          <w:sz w:val="24"/>
          <w:szCs w:val="24"/>
        </w:rPr>
        <w:t xml:space="preserve">, яке діє на підставі (надалі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00D07ADD"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___________</w:t>
      </w:r>
      <w:r w:rsidR="00D07ADD" w:rsidRPr="00FC37E4">
        <w:rPr>
          <w:sz w:val="24"/>
          <w:szCs w:val="24"/>
        </w:rPr>
        <w:t>_____</w:t>
      </w:r>
      <w:r w:rsidR="004B74E4" w:rsidRPr="00FC37E4">
        <w:rPr>
          <w:sz w:val="24"/>
          <w:szCs w:val="24"/>
        </w:rPr>
        <w:t>___ № ______________</w:t>
      </w:r>
      <w:r w:rsidR="00FD0028">
        <w:rPr>
          <w:sz w:val="24"/>
          <w:szCs w:val="24"/>
          <w:lang w:val="ru-RU"/>
        </w:rPr>
        <w:t>___________</w:t>
      </w:r>
      <w:r w:rsidR="004B74E4" w:rsidRPr="00FC37E4">
        <w:rPr>
          <w:sz w:val="24"/>
          <w:szCs w:val="24"/>
        </w:rPr>
        <w:t>_ з одного боку, та __________________________________________________________________________</w:t>
      </w:r>
      <w:r w:rsidR="00FB79D3" w:rsidRPr="00FC37E4">
        <w:rPr>
          <w:sz w:val="24"/>
          <w:szCs w:val="24"/>
        </w:rPr>
        <w:t>___</w:t>
      </w:r>
    </w:p>
    <w:p w:rsidR="004B74E4" w:rsidRPr="00FC37E4" w:rsidRDefault="004B74E4" w:rsidP="009905B8">
      <w:pPr>
        <w:pStyle w:val="af1"/>
        <w:tabs>
          <w:tab w:val="left" w:pos="567"/>
        </w:tabs>
        <w:ind w:right="-142" w:firstLine="0"/>
        <w:jc w:val="center"/>
        <w:rPr>
          <w:sz w:val="24"/>
          <w:szCs w:val="24"/>
        </w:rPr>
      </w:pPr>
      <w:r w:rsidRPr="00FC37E4">
        <w:rPr>
          <w:sz w:val="24"/>
          <w:szCs w:val="24"/>
        </w:rPr>
        <w:t>____________________________________________________________________________</w:t>
      </w:r>
      <w:r w:rsidR="00FB79D3" w:rsidRPr="00FC37E4">
        <w:rPr>
          <w:sz w:val="24"/>
          <w:szCs w:val="24"/>
        </w:rPr>
        <w:t>___</w:t>
      </w:r>
      <w:r w:rsidRPr="00FC37E4">
        <w:rPr>
          <w:sz w:val="16"/>
        </w:rPr>
        <w:t>(найменування, організаційно-правова форма Замовника)</w:t>
      </w:r>
    </w:p>
    <w:p w:rsidR="004B74E4" w:rsidRPr="00FC37E4" w:rsidRDefault="004B74E4" w:rsidP="009905B8">
      <w:pPr>
        <w:pStyle w:val="af1"/>
        <w:tabs>
          <w:tab w:val="left" w:pos="567"/>
        </w:tabs>
        <w:ind w:right="-142" w:firstLine="0"/>
        <w:rPr>
          <w:sz w:val="22"/>
          <w:szCs w:val="22"/>
        </w:rPr>
      </w:pPr>
      <w:r w:rsidRPr="00FC37E4">
        <w:rPr>
          <w:sz w:val="24"/>
          <w:szCs w:val="24"/>
        </w:rPr>
        <w:t>що здійснює діяльність на підставі</w:t>
      </w:r>
      <w:r w:rsidRPr="00FC37E4">
        <w:rPr>
          <w:sz w:val="22"/>
          <w:szCs w:val="22"/>
        </w:rPr>
        <w:t xml:space="preserve">   ______________________________</w:t>
      </w:r>
      <w:r w:rsidR="000A7203" w:rsidRPr="00FC37E4">
        <w:rPr>
          <w:sz w:val="22"/>
          <w:szCs w:val="22"/>
        </w:rPr>
        <w:t>____</w:t>
      </w:r>
      <w:r w:rsidRPr="00FC37E4">
        <w:rPr>
          <w:sz w:val="22"/>
          <w:szCs w:val="22"/>
        </w:rPr>
        <w:t>__________________</w:t>
      </w:r>
    </w:p>
    <w:p w:rsidR="004B74E4" w:rsidRPr="00FC37E4" w:rsidRDefault="004B74E4" w:rsidP="009905B8">
      <w:pPr>
        <w:pStyle w:val="af1"/>
        <w:tabs>
          <w:tab w:val="left" w:pos="567"/>
          <w:tab w:val="right" w:pos="9921"/>
        </w:tabs>
        <w:ind w:right="-142"/>
        <w:rPr>
          <w:sz w:val="22"/>
          <w:szCs w:val="22"/>
        </w:rPr>
      </w:pPr>
      <w:r w:rsidRPr="00FC37E4">
        <w:rPr>
          <w:sz w:val="16"/>
          <w:szCs w:val="22"/>
        </w:rPr>
        <w:t>(довіреність або  установчі документи Замовника)</w:t>
      </w:r>
      <w:r w:rsidR="00AA1E65" w:rsidRPr="00FC37E4">
        <w:rPr>
          <w:sz w:val="16"/>
          <w:szCs w:val="22"/>
        </w:rPr>
        <w:tab/>
      </w:r>
    </w:p>
    <w:p w:rsidR="004B74E4" w:rsidRPr="00FC37E4" w:rsidRDefault="004B74E4" w:rsidP="009905B8">
      <w:pPr>
        <w:tabs>
          <w:tab w:val="left" w:pos="720"/>
        </w:tabs>
        <w:spacing w:after="0" w:line="240" w:lineRule="auto"/>
        <w:ind w:right="-142" w:hanging="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lang w:val="uk-UA"/>
        </w:rPr>
        <w:t xml:space="preserve">(надалі –  </w:t>
      </w:r>
      <w:r w:rsidRPr="00FC37E4">
        <w:rPr>
          <w:rFonts w:ascii="Times New Roman" w:hAnsi="Times New Roman" w:cs="Times New Roman"/>
          <w:b/>
          <w:sz w:val="24"/>
          <w:szCs w:val="24"/>
          <w:lang w:val="uk-UA"/>
        </w:rPr>
        <w:t>Споживач</w:t>
      </w:r>
      <w:r w:rsidRPr="00FC37E4">
        <w:rPr>
          <w:rFonts w:ascii="Times New Roman" w:hAnsi="Times New Roman" w:cs="Times New Roman"/>
          <w:sz w:val="24"/>
          <w:szCs w:val="24"/>
          <w:lang w:val="uk-UA"/>
        </w:rPr>
        <w:t>)</w:t>
      </w:r>
      <w:r w:rsidRPr="00FC37E4">
        <w:rPr>
          <w:rFonts w:ascii="Times New Roman" w:hAnsi="Times New Roman" w:cs="Times New Roman"/>
          <w:b/>
          <w:sz w:val="24"/>
          <w:szCs w:val="24"/>
        </w:rPr>
        <w:t>,</w:t>
      </w:r>
      <w:r w:rsidR="000A7203" w:rsidRPr="00FC37E4">
        <w:rPr>
          <w:rFonts w:ascii="Times New Roman" w:hAnsi="Times New Roman" w:cs="Times New Roman"/>
          <w:sz w:val="24"/>
          <w:szCs w:val="24"/>
          <w:lang w:val="uk-UA"/>
        </w:rPr>
        <w:t xml:space="preserve"> в особі</w:t>
      </w:r>
      <w:r w:rsidRPr="00FC37E4">
        <w:rPr>
          <w:rFonts w:ascii="Times New Roman" w:hAnsi="Times New Roman" w:cs="Times New Roman"/>
          <w:sz w:val="24"/>
          <w:szCs w:val="24"/>
          <w:lang w:val="uk-UA"/>
        </w:rPr>
        <w:t>_____________________________________________________</w:t>
      </w:r>
      <w:r w:rsidR="00AA1E65" w:rsidRPr="00FC37E4">
        <w:rPr>
          <w:rFonts w:ascii="Times New Roman" w:hAnsi="Times New Roman" w:cs="Times New Roman"/>
          <w:sz w:val="24"/>
          <w:szCs w:val="24"/>
          <w:lang w:val="uk-UA"/>
        </w:rPr>
        <w:t>_</w:t>
      </w:r>
      <w:r w:rsidRPr="00FC37E4">
        <w:rPr>
          <w:rFonts w:ascii="Times New Roman" w:hAnsi="Times New Roman" w:cs="Times New Roman"/>
          <w:sz w:val="24"/>
          <w:szCs w:val="24"/>
          <w:lang w:val="uk-UA"/>
        </w:rPr>
        <w:t xml:space="preserve">             ______________________________________________________________________________,</w:t>
      </w:r>
      <w:r w:rsidRPr="00FC37E4">
        <w:rPr>
          <w:sz w:val="24"/>
          <w:szCs w:val="24"/>
          <w:vertAlign w:val="superscript"/>
          <w:lang w:val="uk-UA"/>
        </w:rPr>
        <w:t>(</w:t>
      </w:r>
      <w:r w:rsidRPr="00FC37E4">
        <w:rPr>
          <w:rFonts w:ascii="Times New Roman" w:hAnsi="Times New Roman" w:cs="Times New Roman"/>
          <w:sz w:val="24"/>
          <w:szCs w:val="24"/>
          <w:vertAlign w:val="superscript"/>
          <w:lang w:val="uk-UA"/>
        </w:rPr>
        <w:t>посада, прізвище, ім'я та по батькові)</w:t>
      </w:r>
    </w:p>
    <w:p w:rsidR="004B74E4" w:rsidRPr="00FC37E4" w:rsidRDefault="004B74E4" w:rsidP="009905B8">
      <w:pPr>
        <w:pStyle w:val="af1"/>
        <w:tabs>
          <w:tab w:val="left" w:pos="567"/>
        </w:tabs>
        <w:ind w:right="-142" w:firstLine="0"/>
        <w:rPr>
          <w:sz w:val="24"/>
          <w:szCs w:val="24"/>
        </w:rPr>
      </w:pPr>
      <w:r w:rsidRPr="00FC37E4">
        <w:rPr>
          <w:sz w:val="24"/>
          <w:szCs w:val="24"/>
        </w:rPr>
        <w:t>що діє на підставі __</w:t>
      </w:r>
      <w:r w:rsidR="00262399">
        <w:rPr>
          <w:sz w:val="24"/>
          <w:szCs w:val="24"/>
        </w:rPr>
        <w:t xml:space="preserve">Положення </w:t>
      </w:r>
      <w:r w:rsidRPr="00FC37E4">
        <w:rPr>
          <w:sz w:val="24"/>
          <w:szCs w:val="24"/>
        </w:rPr>
        <w:t>,</w:t>
      </w:r>
    </w:p>
    <w:p w:rsidR="004B74E4" w:rsidRPr="00FC37E4" w:rsidRDefault="004B74E4" w:rsidP="009905B8">
      <w:pPr>
        <w:tabs>
          <w:tab w:val="left" w:pos="720"/>
        </w:tabs>
        <w:spacing w:after="0" w:line="240" w:lineRule="auto"/>
        <w:ind w:right="-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vertAlign w:val="superscript"/>
          <w:lang w:val="uk-UA"/>
        </w:rPr>
        <w:t>(довіреність або  установчі документи Замовника)</w:t>
      </w:r>
    </w:p>
    <w:p w:rsidR="003875DA" w:rsidRPr="00FC37E4" w:rsidRDefault="004B74E4" w:rsidP="00C74352">
      <w:pPr>
        <w:tabs>
          <w:tab w:val="left" w:pos="567"/>
        </w:tabs>
        <w:spacing w:after="0" w:line="240" w:lineRule="auto"/>
        <w:ind w:right="-142"/>
        <w:jc w:val="both"/>
        <w:rPr>
          <w:rFonts w:ascii="Times New Roman" w:hAnsi="Times New Roman"/>
          <w:sz w:val="24"/>
          <w:lang w:val="uk-UA"/>
        </w:rPr>
      </w:pPr>
      <w:r w:rsidRPr="00FC37E4">
        <w:rPr>
          <w:rFonts w:ascii="Times New Roman" w:hAnsi="Times New Roman" w:cs="Times New Roman"/>
          <w:sz w:val="24"/>
          <w:szCs w:val="24"/>
          <w:lang w:val="uk-UA"/>
        </w:rPr>
        <w:t xml:space="preserve">з другого боку, (надалі – </w:t>
      </w:r>
      <w:r w:rsidR="00BB3434" w:rsidRPr="00FC37E4">
        <w:rPr>
          <w:rFonts w:ascii="Times New Roman" w:hAnsi="Times New Roman" w:cs="Times New Roman"/>
          <w:sz w:val="24"/>
          <w:szCs w:val="24"/>
          <w:lang w:val="uk-UA"/>
        </w:rPr>
        <w:t xml:space="preserve">разом </w:t>
      </w:r>
      <w:r w:rsidRPr="00FC37E4">
        <w:rPr>
          <w:rFonts w:ascii="Times New Roman" w:hAnsi="Times New Roman" w:cs="Times New Roman"/>
          <w:b/>
          <w:sz w:val="24"/>
          <w:szCs w:val="24"/>
          <w:lang w:val="uk-UA"/>
        </w:rPr>
        <w:t>Сторони</w:t>
      </w:r>
      <w:r w:rsidR="00BB3434" w:rsidRPr="00FC37E4">
        <w:rPr>
          <w:rFonts w:ascii="Times New Roman" w:hAnsi="Times New Roman" w:cs="Times New Roman"/>
          <w:b/>
          <w:sz w:val="24"/>
          <w:szCs w:val="24"/>
          <w:lang w:val="uk-UA"/>
        </w:rPr>
        <w:t xml:space="preserve">, </w:t>
      </w:r>
      <w:r w:rsidR="00BB3434" w:rsidRPr="00FC37E4">
        <w:rPr>
          <w:rFonts w:ascii="Times New Roman" w:hAnsi="Times New Roman" w:cs="Times New Roman"/>
          <w:sz w:val="24"/>
          <w:szCs w:val="24"/>
          <w:lang w:val="uk-UA"/>
        </w:rPr>
        <w:t>а кожна окремо</w:t>
      </w:r>
      <w:r w:rsidR="00BB3434" w:rsidRPr="00FC37E4">
        <w:rPr>
          <w:rFonts w:ascii="Times New Roman" w:hAnsi="Times New Roman" w:cs="Times New Roman"/>
          <w:b/>
          <w:sz w:val="24"/>
          <w:szCs w:val="24"/>
          <w:lang w:val="uk-UA"/>
        </w:rPr>
        <w:t xml:space="preserve"> Сторона</w:t>
      </w:r>
      <w:r w:rsidRPr="00FC37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00DB1A88" w:rsidRPr="00FC37E4">
        <w:rPr>
          <w:rFonts w:ascii="Times New Roman" w:hAnsi="Times New Roman"/>
          <w:color w:val="000000" w:themeColor="text1"/>
          <w:sz w:val="24"/>
          <w:lang w:val="uk-UA"/>
        </w:rPr>
        <w:t>Закону України «</w:t>
      </w:r>
      <w:r w:rsidR="005C459D" w:rsidRPr="00FC37E4">
        <w:rPr>
          <w:rFonts w:ascii="Times New Roman" w:hAnsi="Times New Roman"/>
          <w:color w:val="000000" w:themeColor="text1"/>
          <w:sz w:val="24"/>
          <w:lang w:val="uk-UA"/>
        </w:rPr>
        <w:t>Про ринок електричної енергії</w:t>
      </w:r>
      <w:r w:rsidR="00DB1A88" w:rsidRPr="00FC37E4">
        <w:rPr>
          <w:rFonts w:ascii="Times New Roman" w:hAnsi="Times New Roman"/>
          <w:color w:val="000000" w:themeColor="text1"/>
          <w:sz w:val="24"/>
          <w:lang w:val="uk-UA"/>
        </w:rPr>
        <w:t>»</w:t>
      </w:r>
      <w:r w:rsidR="005C459D" w:rsidRPr="00FC37E4">
        <w:rPr>
          <w:rFonts w:ascii="Times New Roman" w:eastAsia="Times New Roman" w:hAnsi="Times New Roman" w:cs="Times New Roman"/>
          <w:color w:val="000000" w:themeColor="text1"/>
          <w:sz w:val="24"/>
          <w:szCs w:val="24"/>
          <w:lang w:val="uk-UA" w:eastAsia="ru-RU"/>
        </w:rPr>
        <w:t>,</w:t>
      </w:r>
      <w:r w:rsidR="005C459D" w:rsidRPr="00FC37E4">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rFonts w:ascii="Times New Roman" w:hAnsi="Times New Roman"/>
          <w:sz w:val="24"/>
          <w:lang w:val="uk-UA"/>
        </w:rPr>
        <w:t>сферах енергетики та комунальних послуг від 14</w:t>
      </w:r>
      <w:r w:rsidR="005C459D" w:rsidRPr="00FC37E4">
        <w:rPr>
          <w:rFonts w:ascii="Times New Roman" w:eastAsia="Times New Roman" w:hAnsi="Times New Roman" w:cs="Times New Roman"/>
          <w:sz w:val="24"/>
          <w:szCs w:val="24"/>
          <w:lang w:val="uk-UA" w:eastAsia="ru-RU"/>
        </w:rPr>
        <w:t xml:space="preserve"> березня </w:t>
      </w:r>
      <w:r w:rsidR="005C459D" w:rsidRPr="00FC37E4">
        <w:rPr>
          <w:rFonts w:ascii="Times New Roman" w:hAnsi="Times New Roman"/>
          <w:sz w:val="24"/>
          <w:lang w:val="uk-UA"/>
        </w:rPr>
        <w:t xml:space="preserve">2018 </w:t>
      </w:r>
      <w:r w:rsidR="005C459D" w:rsidRPr="00FC37E4">
        <w:rPr>
          <w:rFonts w:ascii="Times New Roman" w:eastAsia="Times New Roman" w:hAnsi="Times New Roman" w:cs="Times New Roman"/>
          <w:sz w:val="24"/>
          <w:szCs w:val="24"/>
          <w:lang w:val="uk-UA" w:eastAsia="ru-RU"/>
        </w:rPr>
        <w:t xml:space="preserve">року </w:t>
      </w:r>
      <w:r w:rsidR="005C459D" w:rsidRPr="00FC37E4">
        <w:rPr>
          <w:rFonts w:ascii="Times New Roman" w:hAnsi="Times New Roman"/>
          <w:sz w:val="24"/>
          <w:lang w:val="uk-UA"/>
        </w:rPr>
        <w:t xml:space="preserve">№ 312 (далі - ПРРЕЕ), </w:t>
      </w:r>
      <w:r w:rsidRPr="00FC37E4">
        <w:rPr>
          <w:rFonts w:ascii="Times New Roman" w:hAnsi="Times New Roman" w:cs="Times New Roman"/>
          <w:sz w:val="24"/>
          <w:szCs w:val="24"/>
          <w:lang w:val="uk-UA"/>
        </w:rPr>
        <w:t>а також Закону України «Про публічні закупівлі»</w:t>
      </w:r>
      <w:r w:rsidR="0018485E" w:rsidRPr="00E658FB">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18485E" w:rsidRPr="00A85DA0">
        <w:rPr>
          <w:rFonts w:ascii="Times New Roman" w:eastAsia="Times New Roman" w:hAnsi="Times New Roman" w:cs="Times New Roman"/>
          <w:sz w:val="24"/>
          <w:szCs w:val="24"/>
        </w:rPr>
        <w:t>Кабмінувід 12.10.2022 № 1178</w:t>
      </w:r>
      <w:r w:rsidRPr="00FC37E4">
        <w:rPr>
          <w:rFonts w:ascii="Times New Roman" w:hAnsi="Times New Roman" w:cs="Times New Roman"/>
          <w:sz w:val="24"/>
          <w:szCs w:val="24"/>
          <w:lang w:val="uk-UA"/>
        </w:rPr>
        <w:t xml:space="preserve">, уклали </w:t>
      </w:r>
      <w:r w:rsidR="005C459D" w:rsidRPr="00FC37E4">
        <w:rPr>
          <w:rFonts w:ascii="Times New Roman" w:hAnsi="Times New Roman" w:cs="Times New Roman"/>
          <w:sz w:val="24"/>
          <w:szCs w:val="24"/>
          <w:lang w:val="uk-UA"/>
        </w:rPr>
        <w:t xml:space="preserve">цей </w:t>
      </w:r>
      <w:r w:rsidRPr="00FC37E4">
        <w:rPr>
          <w:rFonts w:ascii="Times New Roman" w:hAnsi="Times New Roman" w:cs="Times New Roman"/>
          <w:sz w:val="24"/>
          <w:szCs w:val="24"/>
          <w:lang w:val="uk-UA"/>
        </w:rPr>
        <w:t>догов</w:t>
      </w:r>
      <w:r w:rsidR="005C459D" w:rsidRPr="00FC37E4">
        <w:rPr>
          <w:rFonts w:ascii="Times New Roman" w:hAnsi="Times New Roman" w:cs="Times New Roman"/>
          <w:sz w:val="24"/>
          <w:szCs w:val="24"/>
          <w:lang w:val="uk-UA"/>
        </w:rPr>
        <w:t>ір</w:t>
      </w:r>
      <w:r w:rsidRPr="00FC37E4">
        <w:rPr>
          <w:rFonts w:ascii="Times New Roman" w:hAnsi="Times New Roman" w:cs="Times New Roman"/>
          <w:sz w:val="24"/>
          <w:szCs w:val="24"/>
          <w:lang w:val="uk-UA"/>
        </w:rPr>
        <w:t xml:space="preserve"> про </w:t>
      </w:r>
      <w:r w:rsidR="00141508" w:rsidRPr="00FC37E4">
        <w:rPr>
          <w:rFonts w:ascii="Times New Roman" w:hAnsi="Times New Roman" w:cs="Times New Roman"/>
          <w:sz w:val="24"/>
          <w:szCs w:val="24"/>
          <w:lang w:val="uk-UA"/>
        </w:rPr>
        <w:t xml:space="preserve">постачання (закупівлю) </w:t>
      </w:r>
      <w:r w:rsidRPr="00FC37E4">
        <w:rPr>
          <w:rFonts w:ascii="Times New Roman" w:hAnsi="Times New Roman" w:cs="Times New Roman"/>
          <w:sz w:val="24"/>
          <w:szCs w:val="24"/>
          <w:lang w:val="uk-UA"/>
        </w:rPr>
        <w:t>електричної енергії (далі – Договір) про наступне:</w:t>
      </w:r>
    </w:p>
    <w:p w:rsidR="00106760" w:rsidRPr="00FC37E4" w:rsidRDefault="00141508" w:rsidP="00C74352">
      <w:pPr>
        <w:tabs>
          <w:tab w:val="left" w:pos="567"/>
        </w:tabs>
        <w:spacing w:after="100" w:afterAutospacing="1"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rsidR="001A5FF4"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06760"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262399">
        <w:rPr>
          <w:rFonts w:ascii="Times New Roman" w:eastAsia="Times New Roman" w:hAnsi="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rsidR="005A6197" w:rsidRPr="00FC37E4" w:rsidRDefault="005A6197" w:rsidP="00C74352">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262399">
        <w:rPr>
          <w:rFonts w:ascii="Times New Roman" w:eastAsia="Times New Roman" w:hAnsi="Times New Roman" w:cs="Times New Roman"/>
          <w:sz w:val="24"/>
          <w:szCs w:val="24"/>
          <w:lang w:val="uk-UA" w:eastAsia="ru-RU"/>
        </w:rPr>
        <w:t>на період з дати підписання цього Договору і до 31.12.2024</w:t>
      </w:r>
      <w:r w:rsidR="000A7203" w:rsidRPr="00FC37E4">
        <w:rPr>
          <w:rFonts w:ascii="Times New Roman" w:eastAsia="Times New Roman" w:hAnsi="Times New Roman" w:cs="Times New Roman"/>
          <w:sz w:val="24"/>
          <w:szCs w:val="24"/>
          <w:lang w:val="uk-UA" w:eastAsia="ru-RU"/>
        </w:rPr>
        <w:t>_</w:t>
      </w:r>
      <w:r w:rsidR="00262399">
        <w:rPr>
          <w:rFonts w:ascii="Times New Roman" w:eastAsia="Times New Roman" w:hAnsi="Times New Roman" w:cs="Times New Roman"/>
          <w:sz w:val="24"/>
          <w:szCs w:val="24"/>
          <w:lang w:val="uk-UA" w:eastAsia="ru-RU"/>
        </w:rPr>
        <w:t xml:space="preserve">становить 52000 </w:t>
      </w:r>
      <w:r w:rsidRPr="00FC37E4">
        <w:rPr>
          <w:rFonts w:ascii="Times New Roman" w:eastAsia="Times New Roman" w:hAnsi="Times New Roman" w:cs="Times New Roman"/>
          <w:sz w:val="24"/>
          <w:szCs w:val="24"/>
          <w:lang w:val="uk-UA" w:eastAsia="ru-RU"/>
        </w:rPr>
        <w:t>кВт*год</w:t>
      </w:r>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w:t>
      </w:r>
      <w:r w:rsidRPr="00FC37E4">
        <w:rPr>
          <w:rFonts w:ascii="Times New Roman" w:eastAsia="Times New Roman" w:hAnsi="Times New Roman" w:cs="Times New Roman"/>
          <w:sz w:val="24"/>
          <w:szCs w:val="24"/>
          <w:lang w:val="uk-UA" w:eastAsia="ru-RU"/>
        </w:rPr>
        <w:t xml:space="preserve">. </w:t>
      </w:r>
    </w:p>
    <w:p w:rsidR="005A6197" w:rsidRPr="00FC37E4" w:rsidRDefault="005A6197" w:rsidP="00C74352">
      <w:pPr>
        <w:spacing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rsidR="00106760" w:rsidRPr="00FC37E4" w:rsidRDefault="003532FA" w:rsidP="00C74352">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rsidR="00106760" w:rsidRPr="00FC37E4" w:rsidRDefault="003532FA"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w:t>
      </w:r>
      <w:r w:rsidR="00262399">
        <w:rPr>
          <w:rFonts w:ascii="Times New Roman" w:eastAsia="Times New Roman" w:hAnsi="Times New Roman" w:cs="Times New Roman"/>
          <w:sz w:val="24"/>
          <w:szCs w:val="24"/>
          <w:lang w:val="uk-UA" w:eastAsia="ru-RU"/>
        </w:rPr>
        <w:t>31.12.2024</w:t>
      </w:r>
      <w:r w:rsidR="00DB6DDB" w:rsidRPr="00FC37E4">
        <w:rPr>
          <w:rFonts w:ascii="Times New Roman" w:eastAsia="Times New Roman" w:hAnsi="Times New Roman" w:cs="Times New Roman"/>
          <w:sz w:val="24"/>
          <w:szCs w:val="24"/>
          <w:lang w:val="uk-UA" w:eastAsia="ru-RU"/>
        </w:rPr>
        <w:t>.</w:t>
      </w:r>
    </w:p>
    <w:p w:rsidR="00262399" w:rsidRPr="00FC37E4" w:rsidRDefault="00DB6DDB" w:rsidP="00262399">
      <w:pPr>
        <w:spacing w:before="60"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xml:space="preserve">: </w:t>
      </w:r>
      <w:r w:rsidR="00262399">
        <w:rPr>
          <w:rFonts w:ascii="Times New Roman" w:eastAsia="Times New Roman" w:hAnsi="Times New Roman" w:cs="Times New Roman"/>
          <w:sz w:val="24"/>
          <w:szCs w:val="24"/>
          <w:lang w:val="uk-UA" w:eastAsia="ru-RU"/>
        </w:rPr>
        <w:t>53802, Україна, Дніпропетровська обл., м. Апостолове, вул. Визволення,36. 53700, Україна, Дніпропетровська обл. смт. Широке, вул. Соборна, 99.</w:t>
      </w:r>
    </w:p>
    <w:p w:rsidR="00106760" w:rsidRPr="00FC37E4" w:rsidRDefault="005D70A3" w:rsidP="00262399">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rsidR="00E20A93" w:rsidRPr="00FC37E4" w:rsidRDefault="00E20A9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rsidR="00106760" w:rsidRPr="00FC37E4" w:rsidRDefault="005D70A3" w:rsidP="00C74352">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rsidR="00903364" w:rsidRPr="00FC37E4" w:rsidRDefault="00681B64" w:rsidP="00C74352">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06760" w:rsidRPr="00FC37E4" w:rsidRDefault="005D70A3" w:rsidP="00C74352">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rsidR="00152AE1" w:rsidRPr="00FC37E4" w:rsidRDefault="006B13A1"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w:t>
      </w:r>
      <w:r w:rsidR="00262399">
        <w:rPr>
          <w:rFonts w:ascii="Times New Roman" w:eastAsia="Times New Roman" w:hAnsi="Times New Roman" w:cs="Times New Roman"/>
          <w:sz w:val="24"/>
          <w:szCs w:val="24"/>
          <w:lang w:val="uk-UA" w:eastAsia="ru-RU"/>
        </w:rPr>
        <w:t xml:space="preserve">В  - </w:t>
      </w:r>
      <w:r w:rsidR="00262399" w:rsidRPr="00262399">
        <w:rPr>
          <w:rFonts w:ascii="Times New Roman" w:eastAsia="Times New Roman" w:hAnsi="Times New Roman" w:cs="Times New Roman"/>
          <w:b/>
          <w:sz w:val="24"/>
          <w:szCs w:val="24"/>
          <w:lang w:val="uk-UA" w:eastAsia="ru-RU"/>
        </w:rPr>
        <w:t>350000,00</w:t>
      </w:r>
      <w:r w:rsidR="00262399">
        <w:rPr>
          <w:rFonts w:ascii="Times New Roman" w:eastAsia="Times New Roman" w:hAnsi="Times New Roman" w:cs="Times New Roman"/>
          <w:b/>
          <w:sz w:val="24"/>
          <w:szCs w:val="24"/>
          <w:lang w:val="uk-UA" w:eastAsia="ru-RU"/>
        </w:rPr>
        <w:t xml:space="preserve"> </w:t>
      </w:r>
      <w:r w:rsidR="00152AE1" w:rsidRPr="00FC37E4">
        <w:rPr>
          <w:rFonts w:ascii="Times New Roman" w:eastAsia="Times New Roman" w:hAnsi="Times New Roman" w:cs="Times New Roman"/>
          <w:sz w:val="24"/>
          <w:szCs w:val="24"/>
          <w:lang w:val="uk-UA" w:eastAsia="ru-RU"/>
        </w:rPr>
        <w:t>грн. (_________________________________________________________________грн. ______коп.), у тому числі:</w:t>
      </w:r>
    </w:p>
    <w:p w:rsidR="00152AE1" w:rsidRPr="00FC37E4" w:rsidRDefault="00262399"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Загальний фонд_________</w:t>
      </w:r>
      <w:r w:rsidRPr="00262399">
        <w:rPr>
          <w:rFonts w:ascii="Times New Roman" w:eastAsia="Times New Roman" w:hAnsi="Times New Roman" w:cs="Times New Roman"/>
          <w:b/>
          <w:sz w:val="24"/>
          <w:szCs w:val="24"/>
          <w:lang w:val="uk-UA" w:eastAsia="ru-RU"/>
        </w:rPr>
        <w:t>350000,00</w:t>
      </w:r>
      <w:r w:rsidR="00152AE1" w:rsidRPr="00262399">
        <w:rPr>
          <w:rFonts w:ascii="Times New Roman" w:eastAsia="Times New Roman" w:hAnsi="Times New Roman" w:cs="Times New Roman"/>
          <w:b/>
          <w:sz w:val="24"/>
          <w:szCs w:val="24"/>
          <w:lang w:val="uk-UA" w:eastAsia="ru-RU"/>
        </w:rPr>
        <w:t>______________________________________________</w:t>
      </w:r>
      <w:r w:rsidR="00152AE1" w:rsidRPr="00FC37E4">
        <w:rPr>
          <w:rFonts w:ascii="Times New Roman" w:eastAsia="Times New Roman" w:hAnsi="Times New Roman" w:cs="Times New Roman"/>
          <w:sz w:val="24"/>
          <w:szCs w:val="24"/>
          <w:lang w:val="uk-UA" w:eastAsia="ru-RU"/>
        </w:rPr>
        <w:t xml:space="preserve"> грн., враховуючи ПДВ______________________________________________________________ грн.,</w:t>
      </w:r>
    </w:p>
    <w:p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rsidR="00152AE1" w:rsidRPr="00FC37E4" w:rsidRDefault="00152AE1" w:rsidP="00C74352">
      <w:pPr>
        <w:tabs>
          <w:tab w:val="left" w:pos="426"/>
        </w:tabs>
        <w:spacing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rsidR="00152AE1" w:rsidRPr="00FC37E4" w:rsidRDefault="00152AE1" w:rsidP="00C74352">
      <w:pPr>
        <w:tabs>
          <w:tab w:val="left" w:pos="443"/>
        </w:tabs>
        <w:spacing w:after="60" w:line="240" w:lineRule="auto"/>
        <w:ind w:right="-426" w:firstLine="567"/>
        <w:jc w:val="both"/>
        <w:rPr>
          <w:rFonts w:ascii="Times New Roman" w:eastAsia="Times New Roman" w:hAnsi="Times New Roman" w:cs="Times New Roman"/>
          <w:bCs/>
          <w:sz w:val="24"/>
          <w:szCs w:val="24"/>
          <w:lang w:val="uk-UA"/>
        </w:rPr>
      </w:pPr>
      <w:bookmarkStart w:id="0" w:name="_Hlk13759881"/>
      <w:r w:rsidRPr="00FC37E4">
        <w:rPr>
          <w:rFonts w:ascii="Times New Roman" w:eastAsia="Times New Roman" w:hAnsi="Times New Roman" w:cs="Times New Roman"/>
          <w:bCs/>
          <w:sz w:val="24"/>
          <w:szCs w:val="24"/>
          <w:lang w:val="uk-UA"/>
        </w:rPr>
        <w:t>Ціна за 1 кВт</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0"/>
      <w:r w:rsidRPr="00FC37E4">
        <w:rPr>
          <w:rFonts w:ascii="Times New Roman" w:eastAsia="Times New Roman" w:hAnsi="Times New Roman" w:cs="Times New Roman"/>
          <w:bCs/>
          <w:sz w:val="24"/>
          <w:szCs w:val="24"/>
          <w:lang w:val="uk-UA"/>
        </w:rPr>
        <w:t>за цим д</w:t>
      </w:r>
      <w:r w:rsidR="00262399">
        <w:rPr>
          <w:rFonts w:ascii="Times New Roman" w:eastAsia="Times New Roman" w:hAnsi="Times New Roman" w:cs="Times New Roman"/>
          <w:bCs/>
          <w:sz w:val="24"/>
          <w:szCs w:val="24"/>
          <w:lang w:val="uk-UA"/>
        </w:rPr>
        <w:t xml:space="preserve">оговором становить        </w:t>
      </w:r>
      <w:r w:rsidRPr="00FC37E4">
        <w:rPr>
          <w:rFonts w:ascii="Times New Roman" w:eastAsia="Times New Roman" w:hAnsi="Times New Roman" w:cs="Times New Roman"/>
          <w:bCs/>
          <w:sz w:val="24"/>
          <w:szCs w:val="24"/>
          <w:lang w:val="uk-UA"/>
        </w:rPr>
        <w:t>грн без ПДВ, ПДВ __________</w:t>
      </w:r>
      <w:r w:rsidR="00262399">
        <w:rPr>
          <w:rFonts w:ascii="Times New Roman" w:eastAsia="Times New Roman" w:hAnsi="Times New Roman" w:cs="Times New Roman"/>
          <w:bCs/>
          <w:sz w:val="24"/>
          <w:szCs w:val="24"/>
          <w:lang w:val="uk-UA"/>
        </w:rPr>
        <w:t>__ грн, разом з ПДВ 6,7</w:t>
      </w:r>
      <w:r w:rsidRPr="00FC37E4">
        <w:rPr>
          <w:rFonts w:ascii="Times New Roman" w:eastAsia="Times New Roman" w:hAnsi="Times New Roman" w:cs="Times New Roman"/>
          <w:bCs/>
          <w:sz w:val="24"/>
          <w:szCs w:val="24"/>
          <w:lang w:val="uk-UA"/>
        </w:rPr>
        <w:t xml:space="preserve"> грн (___________________________ грн _____ коп</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 та складається з: </w:t>
      </w:r>
    </w:p>
    <w:p w:rsidR="00152AE1" w:rsidRPr="00FC37E4"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rsidR="00152AE1" w:rsidRPr="00481CC9" w:rsidRDefault="00152AE1" w:rsidP="00481CC9">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FD0028">
        <w:rPr>
          <w:rFonts w:ascii="Times New Roman" w:eastAsia="Times New Roman" w:hAnsi="Times New Roman" w:cs="Times New Roman"/>
          <w:bCs/>
          <w:i/>
          <w:iCs/>
          <w:sz w:val="24"/>
          <w:szCs w:val="24"/>
        </w:rPr>
        <w:t>;</w:t>
      </w:r>
    </w:p>
    <w:p w:rsidR="00481CC9"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bCs/>
          <w:i/>
          <w:iCs/>
          <w:sz w:val="24"/>
          <w:szCs w:val="24"/>
          <w:lang w:val="uk-UA"/>
        </w:rPr>
        <w:t xml:space="preserve">-     </w:t>
      </w:r>
      <w:r w:rsidRPr="00481CC9">
        <w:rPr>
          <w:rFonts w:ascii="Times New Roman" w:eastAsia="Times New Roman" w:hAnsi="Times New Roman"/>
          <w:bCs/>
          <w:i/>
          <w:iCs/>
          <w:sz w:val="24"/>
          <w:szCs w:val="24"/>
          <w:lang w:val="uk-UA"/>
        </w:rPr>
        <w:t>регульованого тарифу на розподіл електричної енергії, затвердженого у встановленому порядку;</w:t>
      </w:r>
    </w:p>
    <w:p w:rsidR="007F6F93" w:rsidRPr="00FC37E4" w:rsidRDefault="00481CC9" w:rsidP="00481CC9">
      <w:pPr>
        <w:spacing w:after="0"/>
        <w:rPr>
          <w:rFonts w:ascii="Times New Roman" w:eastAsia="Times New Roman" w:hAnsi="Times New Roman" w:cs="Times New Roman"/>
          <w:bCs/>
          <w:i/>
          <w:iCs/>
          <w:sz w:val="24"/>
          <w:szCs w:val="24"/>
          <w:lang w:val="uk-UA"/>
        </w:rPr>
      </w:pPr>
      <w:r>
        <w:rPr>
          <w:rFonts w:ascii="Times New Roman" w:eastAsia="Times New Roman" w:hAnsi="Times New Roman" w:cs="Times New Roman"/>
          <w:bCs/>
          <w:i/>
          <w:iCs/>
          <w:sz w:val="24"/>
          <w:szCs w:val="24"/>
          <w:lang w:val="uk-UA"/>
        </w:rPr>
        <w:lastRenderedPageBreak/>
        <w:t>-</w:t>
      </w:r>
      <w:r w:rsidR="007F6F93"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00FD0028">
        <w:rPr>
          <w:rFonts w:ascii="Times New Roman" w:eastAsia="Times New Roman" w:hAnsi="Times New Roman" w:cs="Times New Roman"/>
          <w:bCs/>
          <w:i/>
          <w:iCs/>
          <w:sz w:val="24"/>
          <w:szCs w:val="24"/>
        </w:rPr>
        <w:t>.</w:t>
      </w:r>
    </w:p>
    <w:p w:rsidR="007415BA" w:rsidRDefault="00152AE1" w:rsidP="00C74352">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rsidR="004D79F2" w:rsidRPr="00FC37E4" w:rsidRDefault="007167DE"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rsidR="00106760" w:rsidRPr="00FC37E4" w:rsidRDefault="0003733E" w:rsidP="00C74352">
      <w:pPr>
        <w:tabs>
          <w:tab w:val="left" w:pos="0"/>
        </w:tabs>
        <w:spacing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rsidR="00EE51AF"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на </w:t>
      </w:r>
      <w:r w:rsidR="00AF7D3D" w:rsidRPr="00FC37E4">
        <w:rPr>
          <w:rFonts w:ascii="Times New Roman" w:hAnsi="Times New Roman"/>
          <w:sz w:val="24"/>
          <w:lang w:val="uk-UA"/>
        </w:rPr>
        <w:t>поточний рахунок</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,щопідлягаєсплатізакуповануелектричнуенергіювідповіднодоумовцьогоДоговору.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rsidR="00106760" w:rsidRPr="00FC37E4"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06760"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rPr>
          <w:rFonts w:ascii="Times New Roman" w:hAnsi="Times New Roman" w:cs="Times New Roman"/>
        </w:rPr>
        <w:t>та</w:t>
      </w:r>
      <w:r w:rsidR="0069164F" w:rsidRPr="00FC37E4">
        <w:rPr>
          <w:rFonts w:ascii="Times New Roman" w:hAnsi="Times New Roman" w:cs="Times New Roman"/>
          <w:lang w:val="uk-UA"/>
        </w:rPr>
        <w:t>/</w:t>
      </w:r>
      <w:r w:rsidR="0069164F" w:rsidRPr="00FC37E4">
        <w:rPr>
          <w:rFonts w:ascii="Times New Roman" w:hAnsi="Times New Roman" w:cs="Times New Roman"/>
        </w:rPr>
        <w:t>або</w:t>
      </w:r>
      <w:r w:rsidR="0069164F" w:rsidRPr="00FC37E4">
        <w:rPr>
          <w:rFonts w:ascii="Times New Roman" w:hAnsi="Times New Roman" w:cs="Times New Roman"/>
          <w:lang w:val="uk-UA"/>
        </w:rPr>
        <w:t>ініціювати в односторонньому порядку дострокове</w:t>
      </w:r>
      <w:r w:rsidR="009A59A3" w:rsidRPr="00FC37E4">
        <w:rPr>
          <w:rFonts w:ascii="Times New Roman" w:hAnsi="Times New Roman" w:cs="Times New Roman"/>
          <w:lang w:val="uk-UA"/>
        </w:rPr>
        <w:t xml:space="preserve"> припинення дії Д</w:t>
      </w:r>
      <w:r w:rsidR="0069164F" w:rsidRPr="00FC37E4">
        <w:rPr>
          <w:rFonts w:ascii="Times New Roman" w:hAnsi="Times New Roman" w:cs="Times New Roman"/>
          <w:lang w:val="uk-UA"/>
        </w:rPr>
        <w:t>оговору</w:t>
      </w:r>
      <w:r w:rsidR="005D11BE" w:rsidRPr="00FC37E4">
        <w:rPr>
          <w:rFonts w:ascii="Times New Roman" w:hAnsi="Times New Roman" w:cs="Times New Roman"/>
          <w:sz w:val="24"/>
          <w:lang w:val="uk-UA"/>
        </w:rPr>
        <w:t>.</w:t>
      </w:r>
    </w:p>
    <w:p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зацимДоговором,</w:t>
      </w:r>
      <w:r w:rsidRPr="00FC37E4">
        <w:rPr>
          <w:rFonts w:ascii="Times New Roman" w:hAnsi="Times New Roman"/>
          <w:sz w:val="24"/>
          <w:lang w:val="uk-UA"/>
        </w:rPr>
        <w:t>Постачальник має право вимагати сплату пені.</w:t>
      </w:r>
    </w:p>
    <w:p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262399">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lastRenderedPageBreak/>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p>
    <w:p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,якаєдодаткомдоцьогоДоговору,маєміститинаступнуінформацію:</w:t>
      </w:r>
    </w:p>
    <w:p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1)ціну(тариф)електричноїенергії;</w:t>
      </w:r>
    </w:p>
    <w:p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2)спосібоплати;</w:t>
      </w:r>
    </w:p>
    <w:p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3)термін</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рахункузаспожитуелектричнуенергію</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тастрокйогооплати;</w:t>
      </w:r>
    </w:p>
    <w:p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4)розмірпенізапорушеннястрокуоплати;</w:t>
      </w:r>
    </w:p>
    <w:p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20177A" w:rsidRPr="00FC37E4">
        <w:rPr>
          <w:rFonts w:ascii="Times New Roman" w:hAnsi="Times New Roman"/>
          <w:sz w:val="24"/>
          <w:lang w:val="uk-UA"/>
        </w:rPr>
        <w:t>зобов′язання надавати компенсації Споживачу</w:t>
      </w:r>
      <w:r w:rsidR="005D11BE" w:rsidRPr="00FC37E4">
        <w:rPr>
          <w:rFonts w:ascii="Times New Roman" w:hAnsi="Times New Roman"/>
          <w:sz w:val="24"/>
          <w:lang w:val="uk-UA"/>
        </w:rPr>
        <w:t>занедодержанняПостачальником</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якостінаданняпослуг;</w:t>
      </w:r>
    </w:p>
    <w:p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)терміндіїДоговорутаумовипролонгації;</w:t>
      </w:r>
    </w:p>
    <w:p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rsidR="00186F9C" w:rsidRPr="00FC37E4"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rsidR="008634B0" w:rsidRPr="00FC37E4" w:rsidRDefault="00106760" w:rsidP="00C74352">
      <w:pPr>
        <w:pStyle w:val="1"/>
        <w:spacing w:after="60"/>
        <w:ind w:firstLine="568"/>
        <w:jc w:val="both"/>
        <w:rPr>
          <w:b w:val="0"/>
          <w:sz w:val="24"/>
        </w:rPr>
      </w:pPr>
      <w:r w:rsidRPr="00FC37E4">
        <w:rPr>
          <w:b w:val="0"/>
          <w:sz w:val="24"/>
        </w:rPr>
        <w:t>1)отримувати електричну енергію на умовах, визначених у цьому Договорі</w:t>
      </w:r>
      <w:r w:rsidR="008634B0" w:rsidRPr="00FC37E4">
        <w:rPr>
          <w:b w:val="0"/>
          <w:sz w:val="24"/>
        </w:rPr>
        <w:t>;</w:t>
      </w:r>
    </w:p>
    <w:p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спожитоїелектричноїенергії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lastRenderedPageBreak/>
        <w:t>7</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r w:rsidR="005D11BE" w:rsidRPr="00FC37E4">
        <w:rPr>
          <w:rFonts w:ascii="Times New Roman" w:hAnsi="Times New Roman"/>
          <w:sz w:val="24"/>
          <w:lang w:val="uk-UA"/>
        </w:rPr>
        <w:t>акта</w:t>
      </w:r>
      <w:r w:rsidR="00106760" w:rsidRPr="00FC37E4">
        <w:rPr>
          <w:rFonts w:ascii="Times New Roman" w:hAnsi="Times New Roman"/>
          <w:sz w:val="24"/>
          <w:lang w:val="uk-UA"/>
        </w:rPr>
        <w:t>;</w:t>
      </w:r>
    </w:p>
    <w:p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8)оскаржувати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06760" w:rsidRPr="00FC37E4" w:rsidRDefault="008F300A"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rsidR="00106760" w:rsidRPr="00FC37E4" w:rsidRDefault="00106760" w:rsidP="00C74352">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06760" w:rsidRPr="00FC37E4" w:rsidRDefault="00106760" w:rsidP="00C74352">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електропостачальником,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rsidR="00037545" w:rsidRPr="00FC37E4" w:rsidRDefault="00106760" w:rsidP="00C74352">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rsidR="00106760" w:rsidRPr="00FC37E4" w:rsidRDefault="00106760"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rsidR="00747C10" w:rsidRPr="00FC37E4" w:rsidRDefault="00106760" w:rsidP="00C74352">
      <w:pPr>
        <w:spacing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66245" w:rsidRPr="00FC37E4" w:rsidRDefault="00C2004D"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rsidR="004710C5" w:rsidRPr="00FC37E4" w:rsidRDefault="00066245" w:rsidP="00C74352">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p>
    <w:p w:rsidR="00066245" w:rsidRPr="00FC37E4" w:rsidRDefault="004710C5" w:rsidP="00C74352">
      <w:pPr>
        <w:spacing w:after="0" w:line="240" w:lineRule="auto"/>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rsidR="00106760" w:rsidRPr="00FC37E4" w:rsidRDefault="004710C5" w:rsidP="00C74352">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rsidR="00106760" w:rsidRPr="00FC37E4" w:rsidRDefault="00C2004D" w:rsidP="00C74352">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2) контролювати правильність оформлення Споживачем платіжних документів;</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Кол-центр; </w:t>
      </w:r>
    </w:p>
    <w:p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rsidR="00106760" w:rsidRPr="00FC37E4" w:rsidRDefault="008F300A" w:rsidP="00C74352">
      <w:pPr>
        <w:spacing w:after="120" w:line="240" w:lineRule="auto"/>
        <w:ind w:firstLine="709"/>
        <w:jc w:val="both"/>
        <w:rPr>
          <w:rFonts w:ascii="Times New Roman" w:hAnsi="Times New Roman"/>
          <w:color w:val="000000"/>
          <w:sz w:val="24"/>
          <w:lang w:val="uk-UA"/>
        </w:rPr>
      </w:pPr>
      <w:r w:rsidRPr="00FC37E4">
        <w:rPr>
          <w:rFonts w:ascii="Times New Roman" w:hAnsi="Times New Roman" w:cs="Times New Roman"/>
          <w:color w:val="000000"/>
          <w:sz w:val="24"/>
          <w:szCs w:val="24"/>
          <w:lang w:val="uk-UA"/>
        </w:rPr>
        <w:t xml:space="preserve">9)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вінзобов’язується</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p>
    <w:p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електропостачальника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 xml:space="preserve">перейти до електропостачальника,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rsidR="00037545"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rsidR="00106760" w:rsidRPr="00FC37E4" w:rsidRDefault="00797F07" w:rsidP="00C74352">
      <w:pPr>
        <w:spacing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.1. Постачальник має право звернутися до оператора системиз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rsidR="000929EE" w:rsidRPr="00FC37E4"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 xml:space="preserve">за можливі наслідки, пов'язані з обмеженням або припиненням електропостачання, яке здійснене у порядку,встановленому ПРРЕЕ та цим Договором. </w:t>
      </w:r>
    </w:p>
    <w:p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rsidR="00106760" w:rsidRPr="00FC37E4" w:rsidRDefault="008A321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106760"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rsidR="00106760" w:rsidRPr="00FC37E4" w:rsidRDefault="0010676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rsidR="00106760" w:rsidRPr="00FC37E4" w:rsidRDefault="00106760"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rsidR="00547919" w:rsidRPr="00FC37E4" w:rsidRDefault="00547919"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rsidR="00106760" w:rsidRPr="00FC37E4" w:rsidRDefault="00C0726C"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rsidR="00686372"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lastRenderedPageBreak/>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rsidR="001965CE" w:rsidRPr="00FC37E4" w:rsidRDefault="001965CE"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rsidR="00106760" w:rsidRPr="00FC37E4" w:rsidRDefault="008A3210" w:rsidP="00C74352">
      <w:pPr>
        <w:spacing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Порядок зміни електропостачальника</w:t>
      </w:r>
    </w:p>
    <w:p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електропостачальником</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строки,вякібудевідбуватисьтаказміна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.Змінапостачальникаелектричноїенергії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rsidR="00C0726C" w:rsidRPr="00FC37E4" w:rsidRDefault="00C0726C" w:rsidP="00C74352">
      <w:pPr>
        <w:spacing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0726C" w:rsidRPr="00FC37E4" w:rsidRDefault="00C0726C" w:rsidP="00C74352">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86372" w:rsidRPr="00FC37E4" w:rsidRDefault="00686372" w:rsidP="00C74352">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rsidR="00547919" w:rsidRPr="00FC37E4" w:rsidRDefault="00106760" w:rsidP="00C74352">
      <w:pPr>
        <w:spacing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lastRenderedPageBreak/>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rsidR="00106760" w:rsidRPr="00FC37E4" w:rsidRDefault="00483180" w:rsidP="00C74352">
      <w:pPr>
        <w:spacing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заелектричнуенергію,якабуланадана</w:t>
      </w:r>
      <w:r w:rsidR="00106760" w:rsidRPr="00FC37E4">
        <w:rPr>
          <w:rFonts w:ascii="Times New Roman" w:hAnsi="Times New Roman"/>
          <w:sz w:val="24"/>
          <w:lang w:val="uk-UA"/>
        </w:rPr>
        <w:t xml:space="preserve"> до їх виникнення</w:t>
      </w:r>
      <w:r w:rsidR="00106760" w:rsidRPr="00FC37E4">
        <w:t>.</w:t>
      </w:r>
    </w:p>
    <w:p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rsidR="00792B82" w:rsidRPr="00FC37E4" w:rsidRDefault="00106760" w:rsidP="00C74352">
      <w:pPr>
        <w:pStyle w:val="af1"/>
        <w:tabs>
          <w:tab w:val="clear" w:pos="2410"/>
          <w:tab w:val="left" w:pos="0"/>
          <w:tab w:val="left" w:pos="142"/>
        </w:tabs>
        <w:spacing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 xml:space="preserve">та </w:t>
      </w:r>
      <w:r w:rsidR="00262399">
        <w:rPr>
          <w:sz w:val="24"/>
          <w:szCs w:val="24"/>
        </w:rPr>
        <w:t>діє до «31»грудня  2024</w:t>
      </w:r>
      <w:r w:rsidR="00792B82" w:rsidRPr="00FC37E4">
        <w:rPr>
          <w:sz w:val="24"/>
          <w:szCs w:val="24"/>
        </w:rPr>
        <w:t xml:space="preserve"> р.,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rsidR="00DF0BB8" w:rsidRPr="00FC37E4" w:rsidRDefault="005C06DD" w:rsidP="00C74352">
      <w:pPr>
        <w:pStyle w:val="af1"/>
        <w:tabs>
          <w:tab w:val="clear" w:pos="2410"/>
          <w:tab w:val="left" w:pos="0"/>
          <w:tab w:val="left" w:pos="142"/>
        </w:tabs>
        <w:spacing w:after="120"/>
        <w:ind w:firstLine="709"/>
        <w:rPr>
          <w:sz w:val="24"/>
        </w:rPr>
      </w:pPr>
      <w:r w:rsidRPr="00FC37E4">
        <w:rPr>
          <w:sz w:val="24"/>
          <w:szCs w:val="24"/>
        </w:rPr>
        <w:t>.</w:t>
      </w:r>
    </w:p>
    <w:p w:rsidR="00F766F3" w:rsidRPr="00FC37E4" w:rsidRDefault="00F766F3" w:rsidP="00C74352">
      <w:pPr>
        <w:pStyle w:val="af1"/>
        <w:tabs>
          <w:tab w:val="clear" w:pos="2410"/>
          <w:tab w:val="left" w:pos="0"/>
          <w:tab w:val="left" w:pos="142"/>
        </w:tabs>
        <w:spacing w:after="120"/>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закупівліна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 xml:space="preserve">ієїцілі </w:t>
      </w:r>
      <w:r w:rsidRPr="00FC37E4">
        <w:rPr>
          <w:sz w:val="24"/>
          <w:szCs w:val="24"/>
        </w:rPr>
        <w:t>затверджено в установленому порядку.</w:t>
      </w:r>
    </w:p>
    <w:p w:rsidR="001B092D" w:rsidRDefault="000F50FA" w:rsidP="00C74352">
      <w:pPr>
        <w:pStyle w:val="af1"/>
        <w:tabs>
          <w:tab w:val="left" w:pos="0"/>
          <w:tab w:val="left" w:pos="142"/>
        </w:tabs>
        <w:spacing w:after="60"/>
        <w:ind w:firstLine="709"/>
        <w:rPr>
          <w:color w:val="000000"/>
          <w:sz w:val="24"/>
          <w:szCs w:val="24"/>
        </w:rPr>
      </w:pPr>
      <w:r w:rsidRPr="00FC37E4">
        <w:rPr>
          <w:sz w:val="24"/>
          <w:szCs w:val="24"/>
        </w:rPr>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2B3E17" w:rsidRPr="00D84813">
        <w:rPr>
          <w:color w:val="000000"/>
          <w:sz w:val="24"/>
          <w:szCs w:val="24"/>
        </w:rPr>
        <w:t>крім випадків, передбачених Договором та</w:t>
      </w:r>
      <w:r w:rsidR="002B3E17">
        <w:rPr>
          <w:color w:val="000000"/>
          <w:sz w:val="24"/>
          <w:szCs w:val="24"/>
        </w:rPr>
        <w:t xml:space="preserve"> п.19 Особливостей:</w:t>
      </w:r>
    </w:p>
    <w:p w:rsidR="002B3E17" w:rsidRDefault="002B3E17" w:rsidP="002B3E17">
      <w:pPr>
        <w:pStyle w:val="rvps2"/>
        <w:shd w:val="clear" w:color="auto" w:fill="FFFFFF"/>
        <w:spacing w:after="150" w:afterAutospacing="0"/>
        <w:ind w:firstLine="450"/>
        <w:jc w:val="both"/>
        <w:rPr>
          <w:color w:val="333333"/>
        </w:rPr>
      </w:pPr>
      <w:r>
        <w:rPr>
          <w:color w:val="333333"/>
        </w:rPr>
        <w:t>1) зменшенняобсягівзакупівлі, зокрема з урахуванням фактичного обсягувидатківзамовника;</w:t>
      </w:r>
    </w:p>
    <w:p w:rsidR="002B3E17" w:rsidRDefault="00DF6C8A" w:rsidP="002B3E17">
      <w:pPr>
        <w:pStyle w:val="rvps2"/>
        <w:shd w:val="clear" w:color="auto" w:fill="FFFFFF"/>
        <w:spacing w:after="150" w:afterAutospacing="0"/>
        <w:ind w:firstLine="450"/>
        <w:jc w:val="both"/>
        <w:rPr>
          <w:color w:val="333333"/>
        </w:rPr>
      </w:pPr>
      <w:bookmarkStart w:id="1" w:name="n75"/>
      <w:bookmarkStart w:id="2" w:name="n76"/>
      <w:bookmarkEnd w:id="1"/>
      <w:bookmarkEnd w:id="2"/>
      <w:r>
        <w:rPr>
          <w:color w:val="333333"/>
        </w:rPr>
        <w:t>2</w:t>
      </w:r>
      <w:r w:rsidR="002B3E17">
        <w:rPr>
          <w:color w:val="333333"/>
        </w:rPr>
        <w:t>) покращенняякості предмета закупівлі за умови, щотакепокращення не призведе до збільшеннясуми, визначеної в договорі про закупівлю;</w:t>
      </w:r>
    </w:p>
    <w:p w:rsidR="002B3E17" w:rsidRDefault="00DF6C8A" w:rsidP="002B3E17">
      <w:pPr>
        <w:pStyle w:val="rvps2"/>
        <w:shd w:val="clear" w:color="auto" w:fill="FFFFFF"/>
        <w:spacing w:after="150" w:afterAutospacing="0"/>
        <w:ind w:firstLine="450"/>
        <w:jc w:val="both"/>
        <w:rPr>
          <w:color w:val="333333"/>
        </w:rPr>
      </w:pPr>
      <w:bookmarkStart w:id="3" w:name="n77"/>
      <w:bookmarkEnd w:id="3"/>
      <w:r>
        <w:rPr>
          <w:color w:val="333333"/>
        </w:rPr>
        <w:t>3</w:t>
      </w:r>
      <w:r w:rsidR="002B3E17">
        <w:rPr>
          <w:color w:val="333333"/>
        </w:rPr>
        <w:t>) продовження строку дії договору про закупівлю та/або строку виконаннязобов’язаньщодопередачі товару, виконанняробіт, наданняпослуг у разівиникнення документально підтвердженихоб’єктивнихобставин, щоспричинилитакепродовження, у тому числіобставиннепереборноїсили, затримкифінансуваннявитратзамовника, за умови, щотакізміни не призведуть до збільшеннясуми, визначеної в договорі про закупівлю;</w:t>
      </w:r>
    </w:p>
    <w:p w:rsidR="002B3E17" w:rsidRDefault="00DF6C8A" w:rsidP="002B3E17">
      <w:pPr>
        <w:pStyle w:val="rvps2"/>
        <w:shd w:val="clear" w:color="auto" w:fill="FFFFFF"/>
        <w:spacing w:after="150" w:afterAutospacing="0"/>
        <w:ind w:firstLine="450"/>
        <w:jc w:val="both"/>
        <w:rPr>
          <w:color w:val="333333"/>
        </w:rPr>
      </w:pPr>
      <w:bookmarkStart w:id="4" w:name="n374"/>
      <w:bookmarkStart w:id="5" w:name="n78"/>
      <w:bookmarkEnd w:id="4"/>
      <w:bookmarkEnd w:id="5"/>
      <w:r>
        <w:rPr>
          <w:color w:val="333333"/>
        </w:rPr>
        <w:t>4</w:t>
      </w:r>
      <w:r w:rsidR="002B3E17">
        <w:rPr>
          <w:color w:val="333333"/>
        </w:rPr>
        <w:t>) погодженнязміниціни в договорі про закупівлю в бікзменшення (без зміникількості (обсягу) та якостітоварів, робіт і послуг);</w:t>
      </w:r>
    </w:p>
    <w:p w:rsidR="002B3E17" w:rsidRDefault="00DF6C8A" w:rsidP="002B3E17">
      <w:pPr>
        <w:pStyle w:val="rvps2"/>
        <w:shd w:val="clear" w:color="auto" w:fill="FFFFFF"/>
        <w:spacing w:after="150" w:afterAutospacing="0"/>
        <w:ind w:firstLine="450"/>
        <w:jc w:val="both"/>
        <w:rPr>
          <w:color w:val="333333"/>
        </w:rPr>
      </w:pPr>
      <w:bookmarkStart w:id="6" w:name="n79"/>
      <w:bookmarkEnd w:id="6"/>
      <w:r>
        <w:rPr>
          <w:color w:val="333333"/>
        </w:rPr>
        <w:t>5</w:t>
      </w:r>
      <w:r w:rsidR="002B3E17">
        <w:rPr>
          <w:color w:val="333333"/>
        </w:rPr>
        <w:t>) зміниціни в договорі про закупівлю у зв’язку з зміною ставок податків і зборів та/абозміною умов щодонаданняпільг з оподаткування - пропорційно до зміни таких ставок та/абопільг з оподаткування, а також у зв’язку з зміноюсистемиоподаткуванняпропорційно до зміниподатковогонавантаженнявнаслідокзмінисистемиоподаткування;</w:t>
      </w:r>
    </w:p>
    <w:p w:rsidR="002B3E17" w:rsidRDefault="00DF6C8A" w:rsidP="002B3E17">
      <w:pPr>
        <w:pStyle w:val="rvps2"/>
        <w:shd w:val="clear" w:color="auto" w:fill="FFFFFF"/>
        <w:spacing w:after="150" w:afterAutospacing="0"/>
        <w:ind w:firstLine="450"/>
        <w:jc w:val="both"/>
        <w:rPr>
          <w:color w:val="333333"/>
        </w:rPr>
      </w:pPr>
      <w:bookmarkStart w:id="7" w:name="n80"/>
      <w:bookmarkEnd w:id="7"/>
      <w:r>
        <w:rPr>
          <w:color w:val="333333"/>
        </w:rPr>
        <w:t>6</w:t>
      </w:r>
      <w:r w:rsidR="002B3E17">
        <w:rPr>
          <w:color w:val="333333"/>
        </w:rPr>
        <w:t>) змінивстановленогозгідноіззаконодавством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змінибіржовихкотируваньабопоказниківPlatts, ARGUS, регульованихцін (тарифів), нормативів, середньозваженихцін на електроенергіюна ринку “на добу наперед”, щозастосовуються в договорі про закупівлю, у разівстановлення в договорі про закупівлю порядку зміниціни;</w:t>
      </w:r>
    </w:p>
    <w:p w:rsidR="002B3E17" w:rsidRPr="00DF6C8A" w:rsidRDefault="00DF6C8A" w:rsidP="00E658FB">
      <w:pPr>
        <w:pStyle w:val="rvps2"/>
        <w:shd w:val="clear" w:color="auto" w:fill="FFFFFF"/>
        <w:spacing w:after="150" w:afterAutospacing="0"/>
        <w:ind w:firstLine="450"/>
        <w:jc w:val="both"/>
      </w:pPr>
      <w:bookmarkStart w:id="8" w:name="n81"/>
      <w:bookmarkEnd w:id="8"/>
      <w:r>
        <w:rPr>
          <w:color w:val="333333"/>
        </w:rPr>
        <w:t>7</w:t>
      </w:r>
      <w:r w:rsidR="002B3E17">
        <w:rPr>
          <w:color w:val="333333"/>
        </w:rPr>
        <w:t>) зміни умов у зв’язкуіззастосуваннямположень </w:t>
      </w:r>
      <w:hyperlink r:id="rId11" w:anchor="n1778" w:tgtFrame="_blank" w:history="1">
        <w:r w:rsidR="002B3E17">
          <w:rPr>
            <w:rStyle w:val="af3"/>
            <w:color w:val="000099"/>
          </w:rPr>
          <w:t>частинишостої</w:t>
        </w:r>
      </w:hyperlink>
      <w:r w:rsidR="002B3E17">
        <w:rPr>
          <w:color w:val="333333"/>
        </w:rPr>
        <w:t> статті 41 Закону.</w:t>
      </w:r>
    </w:p>
    <w:p w:rsidR="002B3E17" w:rsidRPr="00FC37E4" w:rsidRDefault="002B3E17" w:rsidP="00E658FB">
      <w:pPr>
        <w:pStyle w:val="af1"/>
        <w:tabs>
          <w:tab w:val="left" w:pos="0"/>
          <w:tab w:val="left" w:pos="142"/>
        </w:tabs>
        <w:spacing w:after="60"/>
        <w:ind w:firstLine="0"/>
        <w:rPr>
          <w:sz w:val="24"/>
          <w:szCs w:val="24"/>
        </w:rPr>
      </w:pPr>
    </w:p>
    <w:p w:rsidR="00357A8B" w:rsidRDefault="00FF5AA0" w:rsidP="00C74352">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FD0028" w:rsidRPr="00FC37E4" w:rsidRDefault="00FD0028" w:rsidP="00C74352">
      <w:pPr>
        <w:pStyle w:val="aa"/>
        <w:spacing w:before="0" w:beforeAutospacing="0" w:after="0" w:afterAutospacing="0"/>
        <w:ind w:firstLine="567"/>
        <w:jc w:val="both"/>
        <w:rPr>
          <w:lang w:val="uk-UA"/>
        </w:rPr>
      </w:pPr>
      <w:r w:rsidRPr="009A3BC1">
        <w:rPr>
          <w:lang w:val="uk-UA"/>
        </w:rPr>
        <w:lastRenderedPageBreak/>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Pr>
          <w:lang w:val="uk-UA"/>
        </w:rPr>
        <w:t xml:space="preserve">або не надсилання жодного повідомлення чи не укладення додаткової угоди надісланої Постачальником </w:t>
      </w:r>
      <w:r w:rsidRPr="009A3BC1">
        <w:rPr>
          <w:lang w:val="uk-UA"/>
        </w:rPr>
        <w:t xml:space="preserve">є підставою для одностороннього дострокового розірвання Договору, без </w:t>
      </w:r>
      <w:r>
        <w:rPr>
          <w:lang w:val="uk-UA"/>
        </w:rPr>
        <w:t xml:space="preserve">додаткового повідомлення Споживача про його припинення (розірвання) та без </w:t>
      </w:r>
      <w:r w:rsidRPr="009A3BC1">
        <w:rPr>
          <w:lang w:val="uk-UA"/>
        </w:rPr>
        <w:t xml:space="preserve">застосування до Споживача будь-яких санкцій пов’язаних з розірванням. </w:t>
      </w:r>
    </w:p>
    <w:p w:rsidR="0069164F" w:rsidRPr="00FC37E4" w:rsidRDefault="009C5384" w:rsidP="00C74352">
      <w:pPr>
        <w:pStyle w:val="af1"/>
        <w:tabs>
          <w:tab w:val="clear" w:pos="2410"/>
          <w:tab w:val="left" w:pos="0"/>
          <w:tab w:val="left" w:pos="142"/>
        </w:tabs>
        <w:spacing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rsidR="00357A8B" w:rsidRPr="00FC37E4" w:rsidRDefault="00951AE1"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p>
    <w:p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rsidR="00357A8B" w:rsidRPr="00FC37E4" w:rsidRDefault="00FF5AA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p>
    <w:p w:rsidR="007E2250" w:rsidRPr="00FC37E4" w:rsidRDefault="00A2176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rsidR="00FF5AA0" w:rsidRPr="00FC37E4" w:rsidRDefault="007E225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rsidR="00445100" w:rsidRPr="00FC37E4" w:rsidRDefault="00445100" w:rsidP="00C74352">
      <w:pPr>
        <w:spacing w:after="0"/>
        <w:ind w:firstLine="709"/>
        <w:jc w:val="both"/>
        <w:rPr>
          <w:rFonts w:ascii="Times New Roman" w:hAnsi="Times New Roman" w:cs="Times New Roman"/>
          <w:sz w:val="24"/>
          <w:szCs w:val="24"/>
          <w:lang w:val="uk-UA"/>
        </w:rPr>
      </w:pPr>
    </w:p>
    <w:p w:rsidR="00445100" w:rsidRPr="00FC37E4" w:rsidRDefault="00445100" w:rsidP="00C74352">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842" w:type="dxa"/>
        <w:tblInd w:w="-176" w:type="dxa"/>
        <w:tblLayout w:type="fixed"/>
        <w:tblLook w:val="04A0"/>
      </w:tblPr>
      <w:tblGrid>
        <w:gridCol w:w="416"/>
        <w:gridCol w:w="4452"/>
        <w:gridCol w:w="490"/>
        <w:gridCol w:w="4234"/>
        <w:gridCol w:w="250"/>
      </w:tblGrid>
      <w:tr w:rsidR="00FF26AD" w:rsidRPr="00FC37E4" w:rsidTr="00FD0028">
        <w:trPr>
          <w:gridAfter w:val="1"/>
          <w:wAfter w:w="250" w:type="dxa"/>
          <w:trHeight w:val="21"/>
        </w:trPr>
        <w:tc>
          <w:tcPr>
            <w:tcW w:w="4868" w:type="dxa"/>
            <w:gridSpan w:val="2"/>
            <w:shd w:val="clear" w:color="auto" w:fill="auto"/>
          </w:tcPr>
          <w:p w:rsidR="00FF26AD" w:rsidRDefault="00FF26AD" w:rsidP="00C74352">
            <w:pPr>
              <w:spacing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p w:rsidR="00FD0028" w:rsidRPr="00FD0028" w:rsidRDefault="00FD0028" w:rsidP="00C74352">
            <w:pPr>
              <w:spacing w:after="0" w:line="240" w:lineRule="auto"/>
              <w:ind w:left="318" w:hanging="34"/>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w:t>
            </w:r>
          </w:p>
        </w:tc>
        <w:tc>
          <w:tcPr>
            <w:tcW w:w="4724" w:type="dxa"/>
            <w:gridSpan w:val="2"/>
            <w:shd w:val="clear" w:color="auto" w:fill="auto"/>
          </w:tcPr>
          <w:p w:rsidR="00FF26AD" w:rsidRDefault="00FF26AD" w:rsidP="00C74352">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p w:rsidR="00FD0028" w:rsidRPr="00FD0028" w:rsidRDefault="00FD0028" w:rsidP="00C74352">
            <w:pPr>
              <w:spacing w:after="0" w:line="240" w:lineRule="auto"/>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________________________________</w:t>
            </w:r>
          </w:p>
        </w:tc>
      </w:tr>
      <w:tr w:rsidR="00FD0028" w:rsidRPr="00FC37E4" w:rsidTr="00FD0028">
        <w:trPr>
          <w:gridAfter w:val="1"/>
          <w:wAfter w:w="250" w:type="dxa"/>
          <w:trHeight w:val="1138"/>
        </w:trPr>
        <w:tc>
          <w:tcPr>
            <w:tcW w:w="4868" w:type="dxa"/>
            <w:gridSpan w:val="2"/>
            <w:shd w:val="clear" w:color="auto" w:fill="auto"/>
          </w:tcPr>
          <w:p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16"/>
                <w:szCs w:val="16"/>
                <w:lang w:val="uk-UA" w:eastAsia="ru-RU"/>
              </w:rPr>
              <w:t>(підпис, П.І. п/б)</w:t>
            </w:r>
          </w:p>
          <w:p w:rsidR="00FD0028" w:rsidRPr="00FC37E4" w:rsidRDefault="00FD0028" w:rsidP="00C74352">
            <w:pPr>
              <w:spacing w:after="0" w:line="240" w:lineRule="auto"/>
              <w:ind w:right="175"/>
              <w:jc w:val="both"/>
              <w:rPr>
                <w:rFonts w:ascii="Times New Roman" w:hAnsi="Times New Roman" w:cs="Times New Roman"/>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М.П.</w:t>
            </w:r>
          </w:p>
        </w:tc>
        <w:tc>
          <w:tcPr>
            <w:tcW w:w="4724" w:type="dxa"/>
            <w:gridSpan w:val="2"/>
            <w:shd w:val="clear" w:color="auto" w:fill="auto"/>
          </w:tcPr>
          <w:p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rsidR="00FD0028"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p w:rsidR="00FD0028" w:rsidRPr="00FC37E4" w:rsidRDefault="00FD0028" w:rsidP="00C74352">
            <w:pPr>
              <w:spacing w:after="0"/>
              <w:ind w:right="-359"/>
              <w:rPr>
                <w:rFonts w:ascii="Times New Roman" w:eastAsia="Calibri" w:hAnsi="Times New Roman" w:cs="Times New Roman"/>
                <w:lang w:val="uk-UA" w:eastAsia="ru-RU"/>
              </w:rPr>
            </w:pPr>
          </w:p>
        </w:tc>
      </w:tr>
      <w:tr w:rsidR="00FD0028" w:rsidRPr="00337087" w:rsidTr="00FD0028">
        <w:trPr>
          <w:gridBefore w:val="1"/>
          <w:wBefore w:w="416" w:type="dxa"/>
          <w:trHeight w:val="19"/>
        </w:trPr>
        <w:tc>
          <w:tcPr>
            <w:tcW w:w="4942" w:type="dxa"/>
            <w:gridSpan w:val="2"/>
            <w:shd w:val="clear" w:color="auto" w:fill="auto"/>
          </w:tcPr>
          <w:p w:rsidR="00FD0028" w:rsidRPr="00FC37E4"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tc>
        <w:tc>
          <w:tcPr>
            <w:tcW w:w="4484" w:type="dxa"/>
            <w:gridSpan w:val="2"/>
            <w:shd w:val="clear" w:color="auto" w:fill="auto"/>
          </w:tcPr>
          <w:p w:rsidR="00FD0028" w:rsidRPr="00337087"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534404">
      <w:footerReference w:type="even" r:id="rId12"/>
      <w:footerReference w:type="default" r:id="rId13"/>
      <w:pgSz w:w="11906" w:h="16838"/>
      <w:pgMar w:top="567" w:right="1133" w:bottom="851" w:left="1418" w:header="709"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63F" w:rsidRDefault="00F6763F" w:rsidP="005A6197">
      <w:pPr>
        <w:spacing w:after="0" w:line="240" w:lineRule="auto"/>
      </w:pPr>
      <w:r>
        <w:separator/>
      </w:r>
    </w:p>
  </w:endnote>
  <w:endnote w:type="continuationSeparator" w:id="1">
    <w:p w:rsidR="00F6763F" w:rsidRDefault="00F6763F" w:rsidP="005A6197">
      <w:pPr>
        <w:spacing w:after="0" w:line="240" w:lineRule="auto"/>
      </w:pPr>
      <w:r>
        <w:continuationSeparator/>
      </w:r>
    </w:p>
  </w:endnote>
  <w:endnote w:type="continuationNotice" w:id="2">
    <w:p w:rsidR="00F6763F" w:rsidRDefault="00F6763F" w:rsidP="005A619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753258"/>
    </w:sdtPr>
    <w:sdtEndPr>
      <w:rPr>
        <w:rFonts w:ascii="Times New Roman" w:hAnsi="Times New Roman" w:cs="Times New Roman"/>
        <w:sz w:val="20"/>
        <w:szCs w:val="20"/>
      </w:rPr>
    </w:sdtEndPr>
    <w:sdtContent>
      <w:p w:rsidR="00E701B9" w:rsidRPr="00E701B9" w:rsidRDefault="00EC162C">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262399">
          <w:rPr>
            <w:rFonts w:ascii="Times New Roman" w:hAnsi="Times New Roman" w:cs="Times New Roman"/>
            <w:noProof/>
            <w:sz w:val="20"/>
            <w:szCs w:val="20"/>
          </w:rPr>
          <w:t>10</w:t>
        </w:r>
        <w:r w:rsidRPr="00E701B9">
          <w:rPr>
            <w:rFonts w:ascii="Times New Roman" w:hAnsi="Times New Roman" w:cs="Times New Roman"/>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787501"/>
    </w:sdtPr>
    <w:sdtEndPr>
      <w:rPr>
        <w:rFonts w:ascii="Times New Roman" w:hAnsi="Times New Roman" w:cs="Times New Roman"/>
        <w:sz w:val="20"/>
        <w:szCs w:val="20"/>
      </w:rPr>
    </w:sdtEndPr>
    <w:sdtContent>
      <w:p w:rsidR="0059183F" w:rsidRPr="0059183F" w:rsidRDefault="00EC162C"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262399">
          <w:rPr>
            <w:rFonts w:ascii="Times New Roman" w:hAnsi="Times New Roman" w:cs="Times New Roman"/>
            <w:noProof/>
            <w:sz w:val="20"/>
            <w:szCs w:val="20"/>
          </w:rPr>
          <w:t>9</w:t>
        </w:r>
        <w:r w:rsidRPr="0059183F">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63F" w:rsidRDefault="00F6763F" w:rsidP="005A6197">
      <w:pPr>
        <w:spacing w:after="0" w:line="240" w:lineRule="auto"/>
      </w:pPr>
      <w:r>
        <w:separator/>
      </w:r>
    </w:p>
  </w:footnote>
  <w:footnote w:type="continuationSeparator" w:id="1">
    <w:p w:rsidR="00F6763F" w:rsidRDefault="00F6763F" w:rsidP="005A6197">
      <w:pPr>
        <w:spacing w:after="0" w:line="240" w:lineRule="auto"/>
      </w:pPr>
      <w:r>
        <w:continuationSeparator/>
      </w:r>
    </w:p>
  </w:footnote>
  <w:footnote w:type="continuationNotice" w:id="2">
    <w:p w:rsidR="00F6763F" w:rsidRDefault="00F6763F" w:rsidP="005A6197">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4"/>
  </w:num>
  <w:num w:numId="5">
    <w:abstractNumId w:val="0"/>
  </w:num>
  <w:num w:numId="6">
    <w:abstractNumId w:val="6"/>
  </w:num>
  <w:num w:numId="7">
    <w:abstractNumId w:val="5"/>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cumentProtection w:edit="trackedChanges" w:enforcement="0"/>
  <w:defaultTabStop w:val="708"/>
  <w:hyphenationZone w:val="425"/>
  <w:evenAndOddHeaders/>
  <w:characterSpacingControl w:val="doNotCompress"/>
  <w:hdrShapeDefaults>
    <o:shapedefaults v:ext="edit" spidmax="6146"/>
  </w:hdrShapeDefaults>
  <w:footnotePr>
    <w:footnote w:id="0"/>
    <w:footnote w:id="1"/>
    <w:footnote w:id="2"/>
  </w:footnotePr>
  <w:endnotePr>
    <w:endnote w:id="0"/>
    <w:endnote w:id="1"/>
    <w:endnote w:id="2"/>
  </w:endnotePr>
  <w:compat>
    <w:applyBreakingRules/>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0F7C"/>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4601F"/>
    <w:rsid w:val="00152AE1"/>
    <w:rsid w:val="00155445"/>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399"/>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2E7CC6"/>
    <w:rsid w:val="00310698"/>
    <w:rsid w:val="00310DB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911"/>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1CC9"/>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78B8"/>
    <w:rsid w:val="00562730"/>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5437"/>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6ACF"/>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FC0"/>
    <w:rsid w:val="009150E1"/>
    <w:rsid w:val="00924985"/>
    <w:rsid w:val="00925D20"/>
    <w:rsid w:val="00930869"/>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173"/>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1C13"/>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52071"/>
    <w:rsid w:val="00C548BC"/>
    <w:rsid w:val="00C62E93"/>
    <w:rsid w:val="00C64449"/>
    <w:rsid w:val="00C70C54"/>
    <w:rsid w:val="00C74352"/>
    <w:rsid w:val="00C8124E"/>
    <w:rsid w:val="00C8294A"/>
    <w:rsid w:val="00C82DAB"/>
    <w:rsid w:val="00C838A6"/>
    <w:rsid w:val="00C84DFD"/>
    <w:rsid w:val="00C87471"/>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37813"/>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B0079"/>
    <w:rsid w:val="00EB267E"/>
    <w:rsid w:val="00EC162C"/>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36C58"/>
    <w:rsid w:val="00F45728"/>
    <w:rsid w:val="00F45E57"/>
    <w:rsid w:val="00F5277E"/>
    <w:rsid w:val="00F5792F"/>
    <w:rsid w:val="00F6469B"/>
    <w:rsid w:val="00F64EF9"/>
    <w:rsid w:val="00F6763F"/>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s>
</file>

<file path=word/webSettings.xml><?xml version="1.0" encoding="utf-8"?>
<w:webSettings xmlns:r="http://schemas.openxmlformats.org/officeDocument/2006/relationships" xmlns:w="http://schemas.openxmlformats.org/wordprocessingml/2006/main">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922-1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B5E0B3-234A-4C5C-ACA5-FBE1222CC0BE}">
  <ds:schemaRefs>
    <ds:schemaRef ds:uri="http://schemas.openxmlformats.org/officeDocument/2006/bibliography"/>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70C691-480B-40B4-A6CC-91A19FAAE2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4586</Words>
  <Characters>26142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3</cp:revision>
  <cp:lastPrinted>2020-01-16T16:06:00Z</cp:lastPrinted>
  <dcterms:created xsi:type="dcterms:W3CDTF">2023-12-29T06:04:00Z</dcterms:created>
  <dcterms:modified xsi:type="dcterms:W3CDTF">2023-12-29T06:48:00Z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