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26748" w14:textId="77777777" w:rsidR="00665DDC" w:rsidRPr="00665DDC" w:rsidRDefault="00665DDC" w:rsidP="00665DDC">
      <w:pPr>
        <w:autoSpaceDE w:val="0"/>
        <w:autoSpaceDN w:val="0"/>
        <w:adjustRightInd w:val="0"/>
        <w:spacing w:before="60"/>
        <w:jc w:val="right"/>
        <w:rPr>
          <w:rFonts w:ascii="Times New Roman" w:hAnsi="Times New Roman" w:cs="Times New Roman"/>
          <w:b/>
          <w:color w:val="000000"/>
          <w:sz w:val="24"/>
          <w:lang w:val="uk-UA"/>
        </w:rPr>
      </w:pPr>
      <w:r w:rsidRPr="00665DDC">
        <w:rPr>
          <w:rFonts w:ascii="Times New Roman" w:hAnsi="Times New Roman" w:cs="Times New Roman"/>
          <w:b/>
          <w:color w:val="000000"/>
          <w:sz w:val="24"/>
          <w:lang w:val="uk-UA"/>
        </w:rPr>
        <w:t>ДОДАТОК 2</w:t>
      </w:r>
    </w:p>
    <w:p w14:paraId="1ED0F226" w14:textId="77777777" w:rsidR="00665DDC" w:rsidRPr="00665DDC" w:rsidRDefault="00665DDC" w:rsidP="00776374">
      <w:pPr>
        <w:pStyle w:val="aa"/>
        <w:spacing w:before="0" w:beforeAutospacing="0" w:after="0" w:afterAutospacing="0"/>
        <w:jc w:val="center"/>
        <w:rPr>
          <w:color w:val="000000"/>
          <w:sz w:val="22"/>
          <w:szCs w:val="20"/>
        </w:rPr>
      </w:pPr>
      <w:r w:rsidRPr="00665DDC">
        <w:rPr>
          <w:i/>
          <w:iCs/>
          <w:color w:val="000000"/>
          <w:sz w:val="22"/>
          <w:szCs w:val="20"/>
          <w:lang w:val="uk-UA"/>
        </w:rPr>
        <w:t>Форма «Пропозиція» подається на фірмовому бланку Учасника у вигляді, наведеному нижче.</w:t>
      </w:r>
    </w:p>
    <w:p w14:paraId="50E67019" w14:textId="77777777" w:rsidR="00665DDC" w:rsidRPr="00665DDC" w:rsidRDefault="00665DDC" w:rsidP="00776374">
      <w:pPr>
        <w:pStyle w:val="aa"/>
        <w:spacing w:before="0" w:beforeAutospacing="0" w:after="0" w:afterAutospacing="0"/>
        <w:jc w:val="center"/>
        <w:rPr>
          <w:color w:val="000000"/>
          <w:sz w:val="22"/>
          <w:szCs w:val="20"/>
        </w:rPr>
      </w:pPr>
      <w:r w:rsidRPr="00665DDC">
        <w:rPr>
          <w:i/>
          <w:iCs/>
          <w:color w:val="000000"/>
          <w:sz w:val="22"/>
          <w:szCs w:val="20"/>
          <w:lang w:val="uk-UA"/>
        </w:rPr>
        <w:t>Учасник не повинен відступати від даної форми.</w:t>
      </w:r>
    </w:p>
    <w:p w14:paraId="3367562F" w14:textId="77777777" w:rsidR="00665DDC" w:rsidRPr="00665DDC" w:rsidRDefault="00665DDC" w:rsidP="00665DDC">
      <w:pPr>
        <w:pStyle w:val="aa"/>
        <w:spacing w:before="0" w:beforeAutospacing="0" w:after="0" w:afterAutospacing="0"/>
        <w:jc w:val="center"/>
        <w:rPr>
          <w:color w:val="000000"/>
          <w:sz w:val="22"/>
          <w:szCs w:val="20"/>
          <w:lang w:val="uk-UA"/>
        </w:rPr>
      </w:pPr>
    </w:p>
    <w:p w14:paraId="1E622085" w14:textId="77777777" w:rsidR="00665DDC" w:rsidRPr="00665DDC" w:rsidRDefault="00665DDC" w:rsidP="00665DDC">
      <w:pPr>
        <w:pStyle w:val="aa"/>
        <w:spacing w:before="0" w:beforeAutospacing="0" w:after="0" w:afterAutospacing="0"/>
        <w:jc w:val="center"/>
        <w:rPr>
          <w:b/>
          <w:bCs/>
          <w:color w:val="000000"/>
          <w:sz w:val="22"/>
          <w:szCs w:val="20"/>
          <w:lang w:val="uk-UA"/>
        </w:rPr>
      </w:pPr>
      <w:r w:rsidRPr="00665DDC">
        <w:rPr>
          <w:b/>
          <w:bCs/>
          <w:color w:val="000000"/>
          <w:sz w:val="22"/>
          <w:szCs w:val="20"/>
          <w:lang w:val="uk-UA"/>
        </w:rPr>
        <w:t>ТЕНДЕРНА ПРОПОЗИЦІЯ</w:t>
      </w:r>
    </w:p>
    <w:p w14:paraId="358640D2" w14:textId="77777777" w:rsidR="00665DDC" w:rsidRPr="00665DDC" w:rsidRDefault="00665DDC" w:rsidP="00665DDC">
      <w:pPr>
        <w:jc w:val="center"/>
        <w:rPr>
          <w:rFonts w:ascii="Times New Roman" w:hAnsi="Times New Roman" w:cs="Times New Roman"/>
          <w:b/>
          <w:i/>
          <w:color w:val="000000"/>
          <w:szCs w:val="20"/>
          <w:lang w:val="uk-UA"/>
        </w:rPr>
      </w:pPr>
      <w:r w:rsidRPr="00665DDC">
        <w:rPr>
          <w:rFonts w:ascii="Times New Roman" w:hAnsi="Times New Roman" w:cs="Times New Roman"/>
          <w:b/>
          <w:i/>
          <w:color w:val="000000"/>
          <w:szCs w:val="20"/>
          <w:lang w:val="uk-UA"/>
        </w:rPr>
        <w:t>До закупівлі №</w:t>
      </w:r>
      <w:r w:rsidRPr="00665DDC">
        <w:rPr>
          <w:rFonts w:ascii="Times New Roman" w:hAnsi="Times New Roman" w:cs="Times New Roman"/>
          <w:b/>
          <w:i/>
          <w:color w:val="000000"/>
          <w:szCs w:val="20"/>
        </w:rPr>
        <w:t> </w:t>
      </w:r>
      <w:r w:rsidRPr="00665DDC">
        <w:rPr>
          <w:rFonts w:ascii="Times New Roman" w:hAnsi="Times New Roman" w:cs="Times New Roman"/>
          <w:b/>
          <w:i/>
          <w:color w:val="000000"/>
          <w:szCs w:val="20"/>
          <w:lang w:val="uk-UA"/>
        </w:rPr>
        <w:t>_______________________________</w:t>
      </w:r>
    </w:p>
    <w:p w14:paraId="7A717C19" w14:textId="77777777" w:rsidR="00665DDC" w:rsidRPr="00665DDC" w:rsidRDefault="00665DDC" w:rsidP="00665DDC">
      <w:pPr>
        <w:jc w:val="center"/>
        <w:rPr>
          <w:rFonts w:ascii="Times New Roman" w:hAnsi="Times New Roman" w:cs="Times New Roman"/>
          <w:i/>
          <w:color w:val="000000"/>
          <w:szCs w:val="20"/>
          <w:lang w:val="uk-UA"/>
        </w:rPr>
      </w:pPr>
      <w:r w:rsidRPr="00665DDC">
        <w:rPr>
          <w:rFonts w:ascii="Times New Roman" w:hAnsi="Times New Roman" w:cs="Times New Roman"/>
          <w:i/>
          <w:color w:val="000000"/>
          <w:szCs w:val="20"/>
          <w:lang w:val="uk-UA"/>
        </w:rPr>
        <w:t>(вказати номер ідентифікатора закупівлі)</w:t>
      </w:r>
    </w:p>
    <w:p w14:paraId="6EB2B3AE" w14:textId="77777777" w:rsidR="00665DDC" w:rsidRPr="00665DDC" w:rsidRDefault="00665DDC" w:rsidP="00665DDC">
      <w:pPr>
        <w:widowControl w:val="0"/>
        <w:pBdr>
          <w:bottom w:val="single" w:sz="12" w:space="1" w:color="auto"/>
        </w:pBdr>
        <w:ind w:firstLine="709"/>
        <w:jc w:val="center"/>
        <w:rPr>
          <w:rFonts w:ascii="Times New Roman" w:hAnsi="Times New Roman" w:cs="Times New Roman"/>
          <w:b/>
          <w:bCs/>
          <w:color w:val="000000"/>
          <w:szCs w:val="20"/>
          <w:lang w:val="uk-UA" w:eastAsia="x-none"/>
        </w:rPr>
      </w:pPr>
    </w:p>
    <w:p w14:paraId="58A409EE" w14:textId="77777777" w:rsidR="00665DDC" w:rsidRPr="00665DDC" w:rsidRDefault="00665DDC" w:rsidP="00665DDC">
      <w:pPr>
        <w:widowControl w:val="0"/>
        <w:tabs>
          <w:tab w:val="left" w:leader="underscore" w:pos="857"/>
          <w:tab w:val="left" w:leader="underscore" w:pos="1035"/>
          <w:tab w:val="left" w:leader="underscore" w:pos="1891"/>
        </w:tabs>
        <w:jc w:val="center"/>
        <w:rPr>
          <w:rFonts w:ascii="Times New Roman" w:hAnsi="Times New Roman" w:cs="Times New Roman"/>
          <w:i/>
          <w:color w:val="000000"/>
          <w:szCs w:val="20"/>
          <w:lang w:val="uk-UA" w:eastAsia="uk-UA" w:bidi="uk-UA"/>
        </w:rPr>
      </w:pPr>
      <w:r w:rsidRPr="00665DDC">
        <w:rPr>
          <w:rFonts w:ascii="Times New Roman" w:hAnsi="Times New Roman" w:cs="Times New Roman"/>
          <w:i/>
          <w:color w:val="000000"/>
          <w:szCs w:val="20"/>
          <w:lang w:val="uk-UA" w:eastAsia="uk-UA" w:bidi="uk-UA"/>
        </w:rPr>
        <w:t>(назва підприємства/фізичної особи)</w:t>
      </w:r>
    </w:p>
    <w:tbl>
      <w:tblPr>
        <w:tblW w:w="1021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240"/>
        <w:gridCol w:w="3970"/>
      </w:tblGrid>
      <w:tr w:rsidR="00665DDC" w:rsidRPr="00665DDC" w14:paraId="1C140CF4" w14:textId="77777777" w:rsidTr="0019520D">
        <w:trPr>
          <w:trHeight w:val="234"/>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281DC2B5" w14:textId="255CCA3F" w:rsidR="00665DDC" w:rsidRPr="00665DDC" w:rsidRDefault="00776374" w:rsidP="0019520D">
            <w:pPr>
              <w:autoSpaceDE w:val="0"/>
              <w:autoSpaceDN w:val="0"/>
              <w:adjustRightInd w:val="0"/>
              <w:outlineLvl w:val="2"/>
              <w:rPr>
                <w:rFonts w:ascii="Times New Roman" w:hAnsi="Times New Roman" w:cs="Times New Roman"/>
                <w:b/>
                <w:color w:val="000000"/>
                <w:sz w:val="18"/>
                <w:szCs w:val="16"/>
                <w:lang w:val="uk-UA" w:eastAsia="x-none"/>
              </w:rPr>
            </w:pPr>
            <w:r w:rsidRPr="00665DDC">
              <w:rPr>
                <w:rFonts w:ascii="Times New Roman" w:eastAsia="Arial Unicode MS" w:hAnsi="Times New Roman" w:cs="Times New Roman"/>
                <w:b/>
                <w:bCs/>
                <w:iCs/>
                <w:color w:val="000000"/>
                <w:sz w:val="18"/>
                <w:szCs w:val="16"/>
                <w:lang w:val="uk-UA" w:eastAsia="uk-UA" w:bidi="uk-UA"/>
              </w:rPr>
              <w:t>Юридична адреса</w:t>
            </w:r>
            <w:r>
              <w:rPr>
                <w:rFonts w:ascii="Times New Roman" w:hAnsi="Times New Roman" w:cs="Times New Roman"/>
                <w:b/>
                <w:color w:val="000000"/>
                <w:sz w:val="18"/>
                <w:szCs w:val="16"/>
                <w:lang w:val="uk-UA" w:eastAsia="x-none"/>
              </w:rPr>
              <w:t>/</w:t>
            </w:r>
            <w:r w:rsidR="00665DDC" w:rsidRPr="00665DDC">
              <w:rPr>
                <w:rFonts w:ascii="Times New Roman" w:hAnsi="Times New Roman" w:cs="Times New Roman"/>
                <w:b/>
                <w:color w:val="000000"/>
                <w:sz w:val="18"/>
                <w:szCs w:val="16"/>
                <w:lang w:val="uk-UA" w:eastAsia="x-none"/>
              </w:rPr>
              <w:t>Поштова адреса</w:t>
            </w:r>
          </w:p>
        </w:tc>
        <w:tc>
          <w:tcPr>
            <w:tcW w:w="3910" w:type="dxa"/>
            <w:tcBorders>
              <w:top w:val="outset" w:sz="6" w:space="0" w:color="auto"/>
              <w:left w:val="outset" w:sz="6" w:space="0" w:color="auto"/>
              <w:bottom w:val="outset" w:sz="6" w:space="0" w:color="auto"/>
              <w:right w:val="outset" w:sz="6" w:space="0" w:color="auto"/>
            </w:tcBorders>
          </w:tcPr>
          <w:p w14:paraId="18C36C07" w14:textId="77777777" w:rsidR="00665DDC" w:rsidRPr="00665DDC" w:rsidRDefault="00665DDC" w:rsidP="0019520D">
            <w:pPr>
              <w:widowControl w:val="0"/>
              <w:rPr>
                <w:rFonts w:ascii="Times New Roman" w:eastAsia="Arial Unicode MS" w:hAnsi="Times New Roman" w:cs="Times New Roman"/>
                <w:color w:val="000000"/>
                <w:sz w:val="18"/>
                <w:szCs w:val="16"/>
                <w:lang w:val="uk-UA" w:eastAsia="uk-UA" w:bidi="uk-UA"/>
              </w:rPr>
            </w:pPr>
          </w:p>
        </w:tc>
      </w:tr>
      <w:tr w:rsidR="00665DDC" w:rsidRPr="00665DDC" w14:paraId="397557A4" w14:textId="77777777" w:rsidTr="0019520D">
        <w:trPr>
          <w:trHeight w:val="22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6C29332C" w14:textId="77777777" w:rsidR="00665DDC" w:rsidRPr="00665DDC" w:rsidRDefault="00665DDC" w:rsidP="0019520D">
            <w:pPr>
              <w:widowControl w:val="0"/>
              <w:rPr>
                <w:rFonts w:ascii="Times New Roman" w:eastAsia="Arial Unicode MS" w:hAnsi="Times New Roman" w:cs="Times New Roman"/>
                <w:b/>
                <w:bCs/>
                <w:iCs/>
                <w:color w:val="000000"/>
                <w:sz w:val="18"/>
                <w:szCs w:val="16"/>
                <w:lang w:val="uk-UA" w:eastAsia="uk-UA" w:bidi="uk-UA"/>
              </w:rPr>
            </w:pPr>
            <w:r w:rsidRPr="00665DDC">
              <w:rPr>
                <w:rFonts w:ascii="Times New Roman" w:eastAsia="Arial Unicode MS" w:hAnsi="Times New Roman" w:cs="Times New Roman"/>
                <w:b/>
                <w:bCs/>
                <w:iCs/>
                <w:color w:val="000000"/>
                <w:sz w:val="18"/>
                <w:szCs w:val="16"/>
                <w:lang w:val="uk-UA" w:eastAsia="uk-UA" w:bidi="uk-UA"/>
              </w:rPr>
              <w:t>Банківські реквізити</w:t>
            </w:r>
          </w:p>
        </w:tc>
        <w:tc>
          <w:tcPr>
            <w:tcW w:w="3910" w:type="dxa"/>
            <w:tcBorders>
              <w:top w:val="outset" w:sz="6" w:space="0" w:color="auto"/>
              <w:left w:val="outset" w:sz="6" w:space="0" w:color="auto"/>
              <w:bottom w:val="outset" w:sz="6" w:space="0" w:color="auto"/>
              <w:right w:val="outset" w:sz="6" w:space="0" w:color="auto"/>
            </w:tcBorders>
          </w:tcPr>
          <w:p w14:paraId="039D027E" w14:textId="77777777" w:rsidR="00665DDC" w:rsidRPr="00665DDC" w:rsidRDefault="00665DDC" w:rsidP="0019520D">
            <w:pPr>
              <w:widowControl w:val="0"/>
              <w:rPr>
                <w:rFonts w:ascii="Times New Roman" w:eastAsia="Arial Unicode MS" w:hAnsi="Times New Roman" w:cs="Times New Roman"/>
                <w:color w:val="000000"/>
                <w:sz w:val="18"/>
                <w:szCs w:val="16"/>
                <w:lang w:val="uk-UA" w:eastAsia="uk-UA" w:bidi="uk-UA"/>
              </w:rPr>
            </w:pPr>
          </w:p>
        </w:tc>
      </w:tr>
      <w:tr w:rsidR="00665DDC" w:rsidRPr="00665DDC" w14:paraId="2A5AFB47" w14:textId="77777777" w:rsidTr="0019520D">
        <w:trPr>
          <w:trHeight w:val="299"/>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65B00D6F" w14:textId="77777777" w:rsidR="00665DDC" w:rsidRPr="00665DDC" w:rsidRDefault="00665DDC" w:rsidP="0019520D">
            <w:pPr>
              <w:widowControl w:val="0"/>
              <w:rPr>
                <w:rFonts w:ascii="Times New Roman" w:eastAsia="Arial Unicode MS" w:hAnsi="Times New Roman" w:cs="Times New Roman"/>
                <w:bCs/>
                <w:i/>
                <w:iCs/>
                <w:color w:val="000000"/>
                <w:sz w:val="18"/>
                <w:szCs w:val="16"/>
                <w:lang w:val="uk-UA" w:eastAsia="uk-UA" w:bidi="uk-UA"/>
              </w:rPr>
            </w:pPr>
            <w:r w:rsidRPr="00665DDC">
              <w:rPr>
                <w:rFonts w:ascii="Times New Roman" w:eastAsia="Arial Unicode MS" w:hAnsi="Times New Roman" w:cs="Times New Roman"/>
                <w:b/>
                <w:bCs/>
                <w:iCs/>
                <w:color w:val="000000"/>
                <w:sz w:val="18"/>
                <w:szCs w:val="16"/>
                <w:lang w:val="uk-UA" w:eastAsia="uk-UA" w:bidi="uk-UA"/>
              </w:rPr>
              <w:t>Телефон/факс</w:t>
            </w:r>
            <w:r w:rsidRPr="00665DDC">
              <w:rPr>
                <w:rFonts w:ascii="Times New Roman" w:eastAsia="Arial Unicode MS" w:hAnsi="Times New Roman" w:cs="Times New Roman"/>
                <w:bCs/>
                <w:iCs/>
                <w:color w:val="000000"/>
                <w:sz w:val="18"/>
                <w:szCs w:val="16"/>
                <w:lang w:val="uk-UA" w:eastAsia="uk-UA" w:bidi="uk-UA"/>
              </w:rPr>
              <w:t xml:space="preserve"> </w:t>
            </w:r>
            <w:r w:rsidRPr="00665DDC">
              <w:rPr>
                <w:rFonts w:ascii="Times New Roman" w:eastAsia="Arial Unicode MS" w:hAnsi="Times New Roman" w:cs="Times New Roman"/>
                <w:bCs/>
                <w:i/>
                <w:iCs/>
                <w:color w:val="000000"/>
                <w:sz w:val="18"/>
                <w:szCs w:val="16"/>
                <w:lang w:val="uk-UA" w:eastAsia="uk-UA" w:bidi="uk-UA"/>
              </w:rPr>
              <w:t>(обов’язково вказати код населеного пункту)</w:t>
            </w:r>
          </w:p>
          <w:p w14:paraId="2E0059E1" w14:textId="77777777" w:rsidR="00665DDC" w:rsidRPr="00665DDC" w:rsidRDefault="00665DDC" w:rsidP="0019520D">
            <w:pPr>
              <w:widowControl w:val="0"/>
              <w:rPr>
                <w:rFonts w:ascii="Times New Roman" w:eastAsia="Arial Unicode MS" w:hAnsi="Times New Roman" w:cs="Times New Roman"/>
                <w:b/>
                <w:bCs/>
                <w:iCs/>
                <w:color w:val="000000"/>
                <w:sz w:val="18"/>
                <w:szCs w:val="16"/>
                <w:lang w:val="uk-UA" w:eastAsia="uk-UA" w:bidi="uk-UA"/>
              </w:rPr>
            </w:pPr>
            <w:r w:rsidRPr="00665DDC">
              <w:rPr>
                <w:rFonts w:ascii="Times New Roman" w:eastAsia="Arial Unicode MS" w:hAnsi="Times New Roman" w:cs="Times New Roman"/>
                <w:b/>
                <w:bCs/>
                <w:iCs/>
                <w:color w:val="000000"/>
                <w:sz w:val="18"/>
                <w:szCs w:val="16"/>
                <w:lang w:val="uk-UA" w:eastAsia="uk-UA" w:bidi="uk-UA"/>
              </w:rPr>
              <w:t>Електронна пошта</w:t>
            </w:r>
          </w:p>
        </w:tc>
        <w:tc>
          <w:tcPr>
            <w:tcW w:w="3910" w:type="dxa"/>
            <w:tcBorders>
              <w:top w:val="outset" w:sz="6" w:space="0" w:color="auto"/>
              <w:left w:val="outset" w:sz="6" w:space="0" w:color="auto"/>
              <w:bottom w:val="outset" w:sz="6" w:space="0" w:color="auto"/>
              <w:right w:val="outset" w:sz="6" w:space="0" w:color="auto"/>
            </w:tcBorders>
          </w:tcPr>
          <w:p w14:paraId="5E84DE8F" w14:textId="77777777" w:rsidR="00665DDC" w:rsidRPr="00665DDC" w:rsidRDefault="00665DDC" w:rsidP="0019520D">
            <w:pPr>
              <w:widowControl w:val="0"/>
              <w:rPr>
                <w:rFonts w:ascii="Times New Roman" w:eastAsia="Arial Unicode MS" w:hAnsi="Times New Roman" w:cs="Times New Roman"/>
                <w:color w:val="000000"/>
                <w:sz w:val="18"/>
                <w:szCs w:val="16"/>
                <w:lang w:val="uk-UA" w:eastAsia="uk-UA" w:bidi="uk-UA"/>
              </w:rPr>
            </w:pPr>
          </w:p>
        </w:tc>
      </w:tr>
      <w:tr w:rsidR="00665DDC" w:rsidRPr="00665DDC" w14:paraId="7AE0151D" w14:textId="77777777" w:rsidTr="0019520D">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7F6698C6" w14:textId="77777777" w:rsidR="00665DDC" w:rsidRPr="00665DDC" w:rsidRDefault="00665DDC" w:rsidP="0019520D">
            <w:pPr>
              <w:autoSpaceDE w:val="0"/>
              <w:autoSpaceDN w:val="0"/>
              <w:adjustRightInd w:val="0"/>
              <w:outlineLvl w:val="2"/>
              <w:rPr>
                <w:rFonts w:ascii="Times New Roman" w:hAnsi="Times New Roman" w:cs="Times New Roman"/>
                <w:b/>
                <w:color w:val="000000"/>
                <w:sz w:val="18"/>
                <w:szCs w:val="16"/>
                <w:lang w:val="uk-UA" w:eastAsia="x-none"/>
              </w:rPr>
            </w:pPr>
            <w:r w:rsidRPr="00665DDC">
              <w:rPr>
                <w:rFonts w:ascii="Times New Roman" w:hAnsi="Times New Roman" w:cs="Times New Roman"/>
                <w:b/>
                <w:color w:val="000000"/>
                <w:sz w:val="18"/>
                <w:szCs w:val="16"/>
                <w:lang w:val="uk-UA" w:eastAsia="x-none"/>
              </w:rPr>
              <w:t>Код ЄДРПОУ/ідентифікаційний код</w:t>
            </w:r>
          </w:p>
        </w:tc>
        <w:tc>
          <w:tcPr>
            <w:tcW w:w="3910" w:type="dxa"/>
            <w:tcBorders>
              <w:top w:val="outset" w:sz="6" w:space="0" w:color="auto"/>
              <w:left w:val="outset" w:sz="6" w:space="0" w:color="auto"/>
              <w:bottom w:val="outset" w:sz="6" w:space="0" w:color="auto"/>
              <w:right w:val="outset" w:sz="6" w:space="0" w:color="auto"/>
            </w:tcBorders>
          </w:tcPr>
          <w:p w14:paraId="1DFFD6CC" w14:textId="77777777" w:rsidR="00665DDC" w:rsidRPr="00665DDC" w:rsidRDefault="00665DDC" w:rsidP="0019520D">
            <w:pPr>
              <w:widowControl w:val="0"/>
              <w:rPr>
                <w:rFonts w:ascii="Times New Roman" w:eastAsia="Arial Unicode MS" w:hAnsi="Times New Roman" w:cs="Times New Roman"/>
                <w:color w:val="000000"/>
                <w:sz w:val="18"/>
                <w:szCs w:val="16"/>
                <w:lang w:val="uk-UA" w:eastAsia="uk-UA" w:bidi="uk-UA"/>
              </w:rPr>
            </w:pPr>
          </w:p>
        </w:tc>
      </w:tr>
      <w:tr w:rsidR="00665DDC" w:rsidRPr="00665DDC" w14:paraId="3FBDCCFB" w14:textId="77777777" w:rsidTr="0019520D">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019704E8" w14:textId="77777777" w:rsidR="00665DDC" w:rsidRPr="00665DDC" w:rsidRDefault="00665DDC" w:rsidP="0019520D">
            <w:pPr>
              <w:autoSpaceDE w:val="0"/>
              <w:autoSpaceDN w:val="0"/>
              <w:adjustRightInd w:val="0"/>
              <w:outlineLvl w:val="2"/>
              <w:rPr>
                <w:rFonts w:ascii="Times New Roman" w:hAnsi="Times New Roman" w:cs="Times New Roman"/>
                <w:b/>
                <w:color w:val="000000"/>
                <w:sz w:val="18"/>
                <w:szCs w:val="16"/>
                <w:lang w:val="uk-UA" w:eastAsia="x-none"/>
              </w:rPr>
            </w:pPr>
            <w:r w:rsidRPr="00665DDC">
              <w:rPr>
                <w:rFonts w:ascii="Times New Roman" w:hAnsi="Times New Roman" w:cs="Times New Roman"/>
                <w:b/>
                <w:color w:val="000000"/>
                <w:sz w:val="18"/>
                <w:szCs w:val="16"/>
                <w:lang w:val="uk-UA" w:eastAsia="x-none"/>
              </w:rPr>
              <w:t>Спеціалізація / Напрям діяльності</w:t>
            </w:r>
          </w:p>
        </w:tc>
        <w:tc>
          <w:tcPr>
            <w:tcW w:w="3910" w:type="dxa"/>
            <w:tcBorders>
              <w:top w:val="outset" w:sz="6" w:space="0" w:color="auto"/>
              <w:left w:val="outset" w:sz="6" w:space="0" w:color="auto"/>
              <w:bottom w:val="outset" w:sz="6" w:space="0" w:color="auto"/>
              <w:right w:val="outset" w:sz="6" w:space="0" w:color="auto"/>
            </w:tcBorders>
          </w:tcPr>
          <w:p w14:paraId="19A3E611" w14:textId="77777777" w:rsidR="00665DDC" w:rsidRPr="00665DDC" w:rsidRDefault="00665DDC" w:rsidP="0019520D">
            <w:pPr>
              <w:widowControl w:val="0"/>
              <w:rPr>
                <w:rFonts w:ascii="Times New Roman" w:eastAsia="Arial Unicode MS" w:hAnsi="Times New Roman" w:cs="Times New Roman"/>
                <w:color w:val="000000"/>
                <w:sz w:val="18"/>
                <w:szCs w:val="16"/>
                <w:lang w:val="uk-UA" w:eastAsia="uk-UA" w:bidi="uk-UA"/>
              </w:rPr>
            </w:pPr>
          </w:p>
        </w:tc>
      </w:tr>
      <w:tr w:rsidR="00665DDC" w:rsidRPr="00665DDC" w14:paraId="6E251EC9" w14:textId="77777777" w:rsidTr="0019520D">
        <w:trPr>
          <w:trHeight w:val="400"/>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6F6D7E01" w14:textId="77777777" w:rsidR="00665DDC" w:rsidRPr="00665DDC" w:rsidRDefault="00665DDC" w:rsidP="0019520D">
            <w:pPr>
              <w:widowControl w:val="0"/>
              <w:jc w:val="both"/>
              <w:rPr>
                <w:rFonts w:ascii="Times New Roman" w:eastAsia="Arial Unicode MS" w:hAnsi="Times New Roman" w:cs="Times New Roman"/>
                <w:b/>
                <w:color w:val="000000"/>
                <w:sz w:val="18"/>
                <w:szCs w:val="16"/>
                <w:lang w:val="uk-UA" w:eastAsia="uk-UA" w:bidi="uk-UA"/>
              </w:rPr>
            </w:pPr>
            <w:r w:rsidRPr="00665DDC">
              <w:rPr>
                <w:rFonts w:ascii="Times New Roman" w:eastAsia="Arial Unicode MS" w:hAnsi="Times New Roman" w:cs="Times New Roman"/>
                <w:b/>
                <w:color w:val="000000"/>
                <w:sz w:val="18"/>
                <w:szCs w:val="16"/>
                <w:lang w:val="uk-UA" w:eastAsia="uk-UA" w:bidi="uk-UA"/>
              </w:rPr>
              <w:t>Особа, уповноважена на підписання договору про закупівлю</w:t>
            </w:r>
          </w:p>
          <w:p w14:paraId="5687D32A" w14:textId="77777777" w:rsidR="00665DDC" w:rsidRPr="00665DDC" w:rsidRDefault="00665DDC" w:rsidP="0019520D">
            <w:pPr>
              <w:widowControl w:val="0"/>
              <w:jc w:val="both"/>
              <w:rPr>
                <w:rFonts w:ascii="Times New Roman" w:eastAsia="Arial Unicode MS" w:hAnsi="Times New Roman" w:cs="Times New Roman"/>
                <w:color w:val="000000"/>
                <w:sz w:val="18"/>
                <w:szCs w:val="16"/>
                <w:lang w:val="uk-UA" w:eastAsia="uk-UA" w:bidi="uk-UA"/>
              </w:rPr>
            </w:pPr>
            <w:r w:rsidRPr="00665DDC">
              <w:rPr>
                <w:rFonts w:ascii="Times New Roman" w:eastAsia="Arial Unicode MS" w:hAnsi="Times New Roman" w:cs="Times New Roman"/>
                <w:i/>
                <w:color w:val="000000"/>
                <w:sz w:val="18"/>
                <w:szCs w:val="16"/>
                <w:lang w:val="uk-UA" w:eastAsia="uk-UA" w:bidi="uk-UA"/>
              </w:rPr>
              <w:t>(прізвище, ім'я, по батькові, посада)</w:t>
            </w:r>
          </w:p>
        </w:tc>
        <w:tc>
          <w:tcPr>
            <w:tcW w:w="3910" w:type="dxa"/>
            <w:tcBorders>
              <w:top w:val="outset" w:sz="6" w:space="0" w:color="auto"/>
              <w:left w:val="outset" w:sz="6" w:space="0" w:color="auto"/>
              <w:bottom w:val="outset" w:sz="6" w:space="0" w:color="auto"/>
              <w:right w:val="outset" w:sz="6" w:space="0" w:color="auto"/>
            </w:tcBorders>
          </w:tcPr>
          <w:p w14:paraId="33BCD431" w14:textId="77777777" w:rsidR="00665DDC" w:rsidRPr="00665DDC" w:rsidRDefault="00665DDC" w:rsidP="0019520D">
            <w:pPr>
              <w:widowControl w:val="0"/>
              <w:rPr>
                <w:rFonts w:ascii="Times New Roman" w:eastAsia="Arial Unicode MS" w:hAnsi="Times New Roman" w:cs="Times New Roman"/>
                <w:color w:val="000000"/>
                <w:sz w:val="18"/>
                <w:szCs w:val="16"/>
                <w:lang w:val="uk-UA" w:eastAsia="uk-UA" w:bidi="uk-UA"/>
              </w:rPr>
            </w:pPr>
          </w:p>
        </w:tc>
      </w:tr>
      <w:tr w:rsidR="00665DDC" w:rsidRPr="00665DDC" w14:paraId="746FE7EF" w14:textId="77777777" w:rsidTr="0019520D">
        <w:trPr>
          <w:trHeight w:val="32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211AEDB2" w14:textId="77777777" w:rsidR="00665DDC" w:rsidRPr="00665DDC" w:rsidRDefault="00665DDC" w:rsidP="0019520D">
            <w:pPr>
              <w:widowControl w:val="0"/>
              <w:jc w:val="both"/>
              <w:rPr>
                <w:rFonts w:ascii="Times New Roman" w:eastAsia="Arial Unicode MS" w:hAnsi="Times New Roman" w:cs="Times New Roman"/>
                <w:b/>
                <w:color w:val="000000"/>
                <w:sz w:val="18"/>
                <w:szCs w:val="16"/>
                <w:lang w:val="uk-UA" w:eastAsia="uk-UA" w:bidi="uk-UA"/>
              </w:rPr>
            </w:pPr>
            <w:r w:rsidRPr="00665DDC">
              <w:rPr>
                <w:rFonts w:ascii="Times New Roman" w:eastAsia="Arial Unicode MS" w:hAnsi="Times New Roman" w:cs="Times New Roman"/>
                <w:b/>
                <w:color w:val="000000"/>
                <w:sz w:val="18"/>
                <w:szCs w:val="16"/>
                <w:lang w:val="uk-UA" w:eastAsia="uk-UA" w:bidi="uk-UA"/>
              </w:rPr>
              <w:t>Контактна особа Учасника, уповноважена підтримувати зв'язок з Замовником</w:t>
            </w:r>
          </w:p>
          <w:p w14:paraId="211D9610" w14:textId="77777777" w:rsidR="00665DDC" w:rsidRPr="00665DDC" w:rsidRDefault="00665DDC" w:rsidP="0019520D">
            <w:pPr>
              <w:widowControl w:val="0"/>
              <w:jc w:val="both"/>
              <w:rPr>
                <w:rFonts w:ascii="Times New Roman" w:eastAsia="Arial Unicode MS" w:hAnsi="Times New Roman" w:cs="Times New Roman"/>
                <w:color w:val="000000"/>
                <w:sz w:val="18"/>
                <w:szCs w:val="16"/>
                <w:lang w:val="uk-UA" w:eastAsia="uk-UA" w:bidi="uk-UA"/>
              </w:rPr>
            </w:pPr>
            <w:r w:rsidRPr="00665DDC">
              <w:rPr>
                <w:rFonts w:ascii="Times New Roman" w:eastAsia="Arial Unicode MS" w:hAnsi="Times New Roman" w:cs="Times New Roman"/>
                <w:i/>
                <w:color w:val="000000"/>
                <w:sz w:val="18"/>
                <w:szCs w:val="16"/>
                <w:lang w:val="uk-UA" w:eastAsia="uk-UA" w:bidi="uk-UA"/>
              </w:rPr>
              <w:t>(прізвище, ім'я, по батькові, посада; контактний телефон, електронна пошта)</w:t>
            </w:r>
          </w:p>
        </w:tc>
        <w:tc>
          <w:tcPr>
            <w:tcW w:w="3910" w:type="dxa"/>
            <w:tcBorders>
              <w:top w:val="outset" w:sz="6" w:space="0" w:color="auto"/>
              <w:left w:val="outset" w:sz="6" w:space="0" w:color="auto"/>
              <w:bottom w:val="outset" w:sz="6" w:space="0" w:color="auto"/>
              <w:right w:val="outset" w:sz="6" w:space="0" w:color="auto"/>
            </w:tcBorders>
          </w:tcPr>
          <w:p w14:paraId="0712B9D5" w14:textId="77777777" w:rsidR="00665DDC" w:rsidRPr="00665DDC" w:rsidRDefault="00665DDC" w:rsidP="0019520D">
            <w:pPr>
              <w:widowControl w:val="0"/>
              <w:rPr>
                <w:rFonts w:ascii="Times New Roman" w:eastAsia="Arial Unicode MS" w:hAnsi="Times New Roman" w:cs="Times New Roman"/>
                <w:color w:val="000000"/>
                <w:sz w:val="18"/>
                <w:szCs w:val="16"/>
                <w:lang w:val="uk-UA" w:eastAsia="uk-UA" w:bidi="uk-UA"/>
              </w:rPr>
            </w:pPr>
          </w:p>
        </w:tc>
      </w:tr>
    </w:tbl>
    <w:p w14:paraId="0421A793" w14:textId="77777777" w:rsidR="00665DDC" w:rsidRPr="00665DDC" w:rsidRDefault="00665DDC" w:rsidP="00665DDC">
      <w:pPr>
        <w:jc w:val="both"/>
        <w:rPr>
          <w:rFonts w:ascii="Times New Roman" w:hAnsi="Times New Roman" w:cs="Times New Roman"/>
          <w:color w:val="000000"/>
          <w:sz w:val="8"/>
          <w:szCs w:val="6"/>
          <w:lang w:val="uk-UA" w:eastAsia="uk-UA" w:bidi="uk-UA"/>
        </w:rPr>
      </w:pPr>
    </w:p>
    <w:p w14:paraId="1A266DAC" w14:textId="77777777" w:rsidR="00665DDC" w:rsidRPr="00665DDC" w:rsidRDefault="00665DDC" w:rsidP="00665DDC">
      <w:pPr>
        <w:spacing w:before="60"/>
        <w:ind w:firstLine="709"/>
        <w:jc w:val="both"/>
        <w:rPr>
          <w:rFonts w:ascii="Times New Roman" w:hAnsi="Times New Roman" w:cs="Times New Roman"/>
          <w:color w:val="000000"/>
          <w:szCs w:val="20"/>
          <w:lang w:val="uk-UA"/>
        </w:rPr>
      </w:pPr>
      <w:r w:rsidRPr="00665DDC">
        <w:rPr>
          <w:rFonts w:ascii="Times New Roman" w:hAnsi="Times New Roman" w:cs="Times New Roman"/>
          <w:color w:val="000000"/>
          <w:szCs w:val="20"/>
          <w:lang w:val="uk-UA"/>
        </w:rPr>
        <w:t xml:space="preserve">Надаємо свою пропозицію щодо участі у відкритих торгах з закупівлі: </w:t>
      </w:r>
      <w:r w:rsidRPr="00665DDC">
        <w:rPr>
          <w:rFonts w:ascii="Times New Roman" w:hAnsi="Times New Roman" w:cs="Times New Roman"/>
          <w:b/>
          <w:color w:val="000000"/>
          <w:szCs w:val="20"/>
          <w:lang w:val="uk-UA"/>
        </w:rPr>
        <w:t>«Електрична енергія</w:t>
      </w:r>
      <w:r w:rsidRPr="00665DDC">
        <w:rPr>
          <w:rFonts w:ascii="Times New Roman" w:hAnsi="Times New Roman" w:cs="Times New Roman"/>
          <w:b/>
          <w:bCs/>
          <w:color w:val="000000"/>
          <w:szCs w:val="20"/>
          <w:lang w:val="uk-UA"/>
        </w:rPr>
        <w:t xml:space="preserve">» </w:t>
      </w:r>
      <w:r w:rsidRPr="00665DDC">
        <w:rPr>
          <w:rFonts w:ascii="Times New Roman" w:hAnsi="Times New Roman" w:cs="Times New Roman"/>
          <w:color w:val="000000"/>
          <w:szCs w:val="20"/>
          <w:lang w:val="uk-UA"/>
        </w:rPr>
        <w:t>(</w:t>
      </w:r>
      <w:r w:rsidRPr="00665DDC">
        <w:rPr>
          <w:rFonts w:ascii="Times New Roman" w:hAnsi="Times New Roman" w:cs="Times New Roman"/>
          <w:i/>
          <w:color w:val="000000"/>
          <w:szCs w:val="20"/>
          <w:lang w:val="uk-UA"/>
        </w:rPr>
        <w:t xml:space="preserve">ДК 021:2015: </w:t>
      </w:r>
      <w:r w:rsidRPr="00665DDC">
        <w:rPr>
          <w:rStyle w:val="value"/>
          <w:rFonts w:ascii="Times New Roman" w:hAnsi="Times New Roman" w:cs="Times New Roman"/>
          <w:i/>
          <w:color w:val="000000"/>
          <w:szCs w:val="20"/>
          <w:shd w:val="clear" w:color="auto" w:fill="FFFFFF"/>
          <w:lang w:val="uk-UA"/>
        </w:rPr>
        <w:t>09310000-5 – Електрична енергія</w:t>
      </w:r>
      <w:r w:rsidRPr="00665DDC">
        <w:rPr>
          <w:rFonts w:ascii="Times New Roman" w:hAnsi="Times New Roman" w:cs="Times New Roman"/>
          <w:i/>
          <w:color w:val="000000"/>
          <w:szCs w:val="20"/>
          <w:bdr w:val="none" w:sz="0" w:space="0" w:color="auto" w:frame="1"/>
          <w:lang w:val="uk-UA"/>
        </w:rPr>
        <w:t xml:space="preserve">) </w:t>
      </w:r>
      <w:r w:rsidRPr="00665DDC">
        <w:rPr>
          <w:rFonts w:ascii="Times New Roman" w:hAnsi="Times New Roman" w:cs="Times New Roman"/>
          <w:bCs/>
          <w:color w:val="000000"/>
          <w:szCs w:val="20"/>
          <w:lang w:val="uk-UA"/>
        </w:rPr>
        <w:t>з</w:t>
      </w:r>
      <w:r w:rsidRPr="00665DDC">
        <w:rPr>
          <w:rFonts w:ascii="Times New Roman" w:hAnsi="Times New Roman" w:cs="Times New Roman"/>
          <w:color w:val="000000"/>
          <w:szCs w:val="20"/>
          <w:lang w:val="uk-UA"/>
        </w:rPr>
        <w:t>гідно з вимогами Замовника торгів.</w:t>
      </w:r>
    </w:p>
    <w:p w14:paraId="4F4A2CF6" w14:textId="77777777" w:rsidR="00665DDC" w:rsidRPr="00665DDC" w:rsidRDefault="00665DDC" w:rsidP="00665DDC">
      <w:pPr>
        <w:pStyle w:val="aa"/>
        <w:spacing w:before="0" w:beforeAutospacing="0" w:after="0" w:afterAutospacing="0"/>
        <w:ind w:firstLine="540"/>
        <w:jc w:val="both"/>
        <w:rPr>
          <w:color w:val="000000"/>
          <w:sz w:val="22"/>
          <w:szCs w:val="20"/>
          <w:lang w:val="uk-UA"/>
        </w:rPr>
      </w:pPr>
      <w:r w:rsidRPr="00665DDC">
        <w:rPr>
          <w:color w:val="000000"/>
          <w:sz w:val="22"/>
          <w:szCs w:val="20"/>
          <w:lang w:val="uk-UA"/>
        </w:rPr>
        <w:t>Вивчивши тендерну документацію та вимоги Замовника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наступною ціною:</w:t>
      </w:r>
    </w:p>
    <w:p w14:paraId="6BABAC29" w14:textId="77777777" w:rsidR="00665DDC" w:rsidRPr="00665DDC" w:rsidRDefault="00665DDC" w:rsidP="00665DDC">
      <w:pPr>
        <w:widowControl w:val="0"/>
        <w:ind w:firstLine="709"/>
        <w:jc w:val="both"/>
        <w:rPr>
          <w:rFonts w:ascii="Times New Roman" w:hAnsi="Times New Roman" w:cs="Times New Roman"/>
          <w:color w:val="000000"/>
          <w:sz w:val="8"/>
          <w:szCs w:val="6"/>
          <w:lang w:val="uk-UA" w:eastAsia="x-none"/>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751"/>
        <w:gridCol w:w="2720"/>
        <w:gridCol w:w="1012"/>
        <w:gridCol w:w="1738"/>
        <w:gridCol w:w="1157"/>
        <w:gridCol w:w="3299"/>
      </w:tblGrid>
      <w:tr w:rsidR="00665DDC" w:rsidRPr="00665DDC" w14:paraId="3311BCFC" w14:textId="77777777" w:rsidTr="00665DDC">
        <w:trPr>
          <w:trHeight w:val="445"/>
        </w:trPr>
        <w:tc>
          <w:tcPr>
            <w:tcW w:w="351" w:type="pct"/>
            <w:tcBorders>
              <w:top w:val="single" w:sz="4" w:space="0" w:color="000001"/>
              <w:left w:val="single" w:sz="4" w:space="0" w:color="000001"/>
              <w:bottom w:val="single" w:sz="4" w:space="0" w:color="auto"/>
              <w:right w:val="single" w:sz="4" w:space="0" w:color="000001"/>
            </w:tcBorders>
            <w:vAlign w:val="center"/>
          </w:tcPr>
          <w:p w14:paraId="33F89615" w14:textId="77777777" w:rsidR="00665DDC" w:rsidRPr="00665DDC" w:rsidRDefault="00665DDC" w:rsidP="0019520D">
            <w:pPr>
              <w:jc w:val="center"/>
              <w:rPr>
                <w:rFonts w:ascii="Times New Roman" w:hAnsi="Times New Roman" w:cs="Times New Roman"/>
                <w:b/>
                <w:color w:val="000000"/>
                <w:sz w:val="20"/>
                <w:szCs w:val="18"/>
                <w:lang w:val="uk-UA"/>
              </w:rPr>
            </w:pPr>
            <w:r w:rsidRPr="00665DDC">
              <w:rPr>
                <w:rFonts w:ascii="Times New Roman" w:hAnsi="Times New Roman" w:cs="Times New Roman"/>
                <w:b/>
                <w:color w:val="000000"/>
                <w:sz w:val="20"/>
                <w:szCs w:val="18"/>
                <w:lang w:val="uk-UA"/>
              </w:rPr>
              <w:t>№ п/п</w:t>
            </w:r>
          </w:p>
        </w:tc>
        <w:tc>
          <w:tcPr>
            <w:tcW w:w="1274" w:type="pct"/>
            <w:tcBorders>
              <w:top w:val="single" w:sz="4" w:space="0" w:color="000001"/>
              <w:left w:val="single" w:sz="4" w:space="0" w:color="00000A"/>
              <w:bottom w:val="single" w:sz="4" w:space="0" w:color="auto"/>
              <w:right w:val="single" w:sz="4" w:space="0" w:color="000001"/>
            </w:tcBorders>
            <w:vAlign w:val="center"/>
          </w:tcPr>
          <w:p w14:paraId="62A280C3" w14:textId="77777777" w:rsidR="00665DDC" w:rsidRPr="00665DDC" w:rsidRDefault="00665DDC" w:rsidP="0019520D">
            <w:pPr>
              <w:jc w:val="center"/>
              <w:rPr>
                <w:rFonts w:ascii="Times New Roman" w:hAnsi="Times New Roman" w:cs="Times New Roman"/>
                <w:b/>
                <w:color w:val="000000"/>
                <w:sz w:val="20"/>
                <w:szCs w:val="18"/>
                <w:lang w:val="uk-UA"/>
              </w:rPr>
            </w:pPr>
            <w:r w:rsidRPr="00665DDC">
              <w:rPr>
                <w:rFonts w:ascii="Times New Roman" w:hAnsi="Times New Roman" w:cs="Times New Roman"/>
                <w:b/>
                <w:color w:val="000000"/>
                <w:sz w:val="20"/>
                <w:szCs w:val="18"/>
                <w:lang w:val="uk-UA"/>
              </w:rPr>
              <w:t>Найменування товару</w:t>
            </w:r>
          </w:p>
        </w:tc>
        <w:tc>
          <w:tcPr>
            <w:tcW w:w="474" w:type="pct"/>
            <w:tcBorders>
              <w:top w:val="single" w:sz="4" w:space="0" w:color="000001"/>
              <w:left w:val="single" w:sz="4" w:space="0" w:color="000001"/>
              <w:bottom w:val="single" w:sz="4" w:space="0" w:color="auto"/>
              <w:right w:val="single" w:sz="4" w:space="0" w:color="000001"/>
            </w:tcBorders>
            <w:vAlign w:val="center"/>
          </w:tcPr>
          <w:p w14:paraId="0F32B094" w14:textId="77777777" w:rsidR="00665DDC" w:rsidRPr="00665DDC" w:rsidRDefault="00665DDC" w:rsidP="0019520D">
            <w:pPr>
              <w:jc w:val="center"/>
              <w:rPr>
                <w:rFonts w:ascii="Times New Roman" w:hAnsi="Times New Roman" w:cs="Times New Roman"/>
                <w:b/>
                <w:color w:val="000000"/>
                <w:sz w:val="20"/>
                <w:szCs w:val="18"/>
                <w:lang w:val="uk-UA"/>
              </w:rPr>
            </w:pPr>
            <w:r w:rsidRPr="00665DDC">
              <w:rPr>
                <w:rFonts w:ascii="Times New Roman" w:hAnsi="Times New Roman" w:cs="Times New Roman"/>
                <w:b/>
                <w:color w:val="000000"/>
                <w:sz w:val="20"/>
                <w:szCs w:val="18"/>
                <w:lang w:val="uk-UA"/>
              </w:rPr>
              <w:t xml:space="preserve">Од. </w:t>
            </w:r>
            <w:proofErr w:type="spellStart"/>
            <w:r w:rsidRPr="00665DDC">
              <w:rPr>
                <w:rFonts w:ascii="Times New Roman" w:hAnsi="Times New Roman" w:cs="Times New Roman"/>
                <w:b/>
                <w:color w:val="000000"/>
                <w:sz w:val="20"/>
                <w:szCs w:val="18"/>
                <w:lang w:val="uk-UA"/>
              </w:rPr>
              <w:t>вим</w:t>
            </w:r>
            <w:proofErr w:type="spellEnd"/>
            <w:r w:rsidRPr="00665DDC">
              <w:rPr>
                <w:rFonts w:ascii="Times New Roman" w:hAnsi="Times New Roman" w:cs="Times New Roman"/>
                <w:b/>
                <w:color w:val="000000"/>
                <w:sz w:val="20"/>
                <w:szCs w:val="18"/>
                <w:lang w:val="uk-UA"/>
              </w:rPr>
              <w:t>.</w:t>
            </w:r>
          </w:p>
        </w:tc>
        <w:tc>
          <w:tcPr>
            <w:tcW w:w="814" w:type="pct"/>
            <w:tcBorders>
              <w:top w:val="single" w:sz="4" w:space="0" w:color="000001"/>
              <w:left w:val="single" w:sz="4" w:space="0" w:color="000001"/>
              <w:bottom w:val="single" w:sz="4" w:space="0" w:color="auto"/>
              <w:right w:val="single" w:sz="4" w:space="0" w:color="000001"/>
            </w:tcBorders>
            <w:vAlign w:val="center"/>
          </w:tcPr>
          <w:p w14:paraId="26ACDB49" w14:textId="77777777" w:rsidR="00665DDC" w:rsidRPr="00665DDC" w:rsidRDefault="00665DDC" w:rsidP="0019520D">
            <w:pPr>
              <w:jc w:val="center"/>
              <w:rPr>
                <w:rFonts w:ascii="Times New Roman" w:hAnsi="Times New Roman" w:cs="Times New Roman"/>
                <w:b/>
                <w:color w:val="000000"/>
                <w:sz w:val="20"/>
                <w:szCs w:val="18"/>
                <w:lang w:val="uk-UA"/>
              </w:rPr>
            </w:pPr>
            <w:r w:rsidRPr="00665DDC">
              <w:rPr>
                <w:rFonts w:ascii="Times New Roman" w:hAnsi="Times New Roman" w:cs="Times New Roman"/>
                <w:b/>
                <w:color w:val="000000"/>
                <w:sz w:val="20"/>
                <w:szCs w:val="18"/>
                <w:lang w:val="uk-UA"/>
              </w:rPr>
              <w:t>Кількість</w:t>
            </w:r>
          </w:p>
        </w:tc>
        <w:tc>
          <w:tcPr>
            <w:tcW w:w="542" w:type="pct"/>
            <w:tcBorders>
              <w:top w:val="single" w:sz="4" w:space="0" w:color="000001"/>
              <w:left w:val="single" w:sz="4" w:space="0" w:color="000001"/>
              <w:bottom w:val="single" w:sz="4" w:space="0" w:color="auto"/>
              <w:right w:val="single" w:sz="4" w:space="0" w:color="000001"/>
            </w:tcBorders>
            <w:vAlign w:val="center"/>
          </w:tcPr>
          <w:p w14:paraId="506537DD" w14:textId="2E7D08A1" w:rsidR="00665DDC" w:rsidRPr="00665DDC" w:rsidRDefault="00665DDC" w:rsidP="0019520D">
            <w:pPr>
              <w:jc w:val="center"/>
              <w:rPr>
                <w:rFonts w:ascii="Times New Roman" w:hAnsi="Times New Roman" w:cs="Times New Roman"/>
                <w:b/>
                <w:color w:val="000000"/>
                <w:sz w:val="20"/>
                <w:szCs w:val="18"/>
                <w:lang w:val="uk-UA"/>
              </w:rPr>
            </w:pPr>
            <w:r>
              <w:rPr>
                <w:rFonts w:ascii="Times New Roman" w:hAnsi="Times New Roman" w:cs="Times New Roman"/>
                <w:b/>
                <w:color w:val="000000"/>
                <w:sz w:val="20"/>
                <w:szCs w:val="18"/>
                <w:lang w:val="uk-UA"/>
              </w:rPr>
              <w:t>Ціна без ПДВ</w:t>
            </w:r>
          </w:p>
        </w:tc>
        <w:tc>
          <w:tcPr>
            <w:tcW w:w="1545" w:type="pct"/>
            <w:tcBorders>
              <w:top w:val="single" w:sz="4" w:space="0" w:color="000001"/>
              <w:left w:val="single" w:sz="4" w:space="0" w:color="000001"/>
              <w:bottom w:val="single" w:sz="4" w:space="0" w:color="auto"/>
              <w:right w:val="single" w:sz="4" w:space="0" w:color="000001"/>
            </w:tcBorders>
            <w:vAlign w:val="center"/>
          </w:tcPr>
          <w:p w14:paraId="561D09E7" w14:textId="77777777" w:rsidR="00665DDC" w:rsidRPr="00665DDC" w:rsidRDefault="00665DDC" w:rsidP="0019520D">
            <w:pPr>
              <w:jc w:val="center"/>
              <w:rPr>
                <w:rFonts w:ascii="Times New Roman" w:hAnsi="Times New Roman" w:cs="Times New Roman"/>
                <w:b/>
                <w:color w:val="000000"/>
                <w:sz w:val="20"/>
                <w:szCs w:val="18"/>
                <w:lang w:val="uk-UA"/>
              </w:rPr>
            </w:pPr>
            <w:r w:rsidRPr="00665DDC">
              <w:rPr>
                <w:rFonts w:ascii="Times New Roman" w:hAnsi="Times New Roman" w:cs="Times New Roman"/>
                <w:b/>
                <w:color w:val="000000"/>
                <w:sz w:val="20"/>
                <w:szCs w:val="18"/>
                <w:lang w:val="uk-UA"/>
              </w:rPr>
              <w:t>Вартість без ПДВ*</w:t>
            </w:r>
          </w:p>
        </w:tc>
      </w:tr>
      <w:tr w:rsidR="00665DDC" w:rsidRPr="00665DDC" w14:paraId="5B1FDE4A" w14:textId="77777777" w:rsidTr="00665DDC">
        <w:trPr>
          <w:trHeight w:val="275"/>
        </w:trPr>
        <w:tc>
          <w:tcPr>
            <w:tcW w:w="351" w:type="pct"/>
            <w:tcBorders>
              <w:top w:val="single" w:sz="4" w:space="0" w:color="auto"/>
              <w:left w:val="single" w:sz="4" w:space="0" w:color="auto"/>
              <w:bottom w:val="single" w:sz="4" w:space="0" w:color="auto"/>
              <w:right w:val="single" w:sz="4" w:space="0" w:color="auto"/>
            </w:tcBorders>
            <w:vAlign w:val="center"/>
          </w:tcPr>
          <w:p w14:paraId="4A8BCFC3" w14:textId="658BE5D5" w:rsidR="00665DDC" w:rsidRPr="00665DDC" w:rsidRDefault="00665DDC" w:rsidP="0019520D">
            <w:pPr>
              <w:jc w:val="center"/>
              <w:rPr>
                <w:rFonts w:ascii="Times New Roman" w:hAnsi="Times New Roman" w:cs="Times New Roman"/>
                <w:color w:val="000000"/>
                <w:sz w:val="20"/>
                <w:szCs w:val="18"/>
                <w:lang w:val="uk-UA"/>
              </w:rPr>
            </w:pPr>
            <w:r>
              <w:rPr>
                <w:rFonts w:ascii="Times New Roman" w:hAnsi="Times New Roman" w:cs="Times New Roman"/>
                <w:color w:val="000000"/>
                <w:sz w:val="20"/>
                <w:szCs w:val="18"/>
                <w:lang w:val="uk-UA"/>
              </w:rPr>
              <w:t>1</w:t>
            </w:r>
          </w:p>
        </w:tc>
        <w:tc>
          <w:tcPr>
            <w:tcW w:w="1274" w:type="pct"/>
            <w:tcBorders>
              <w:top w:val="single" w:sz="4" w:space="0" w:color="auto"/>
              <w:left w:val="single" w:sz="4" w:space="0" w:color="auto"/>
              <w:bottom w:val="single" w:sz="4" w:space="0" w:color="auto"/>
              <w:right w:val="single" w:sz="4" w:space="0" w:color="auto"/>
            </w:tcBorders>
            <w:vAlign w:val="center"/>
          </w:tcPr>
          <w:p w14:paraId="70AE38DD" w14:textId="32B8D836" w:rsidR="00665DDC" w:rsidRPr="00665DDC" w:rsidRDefault="00665DDC" w:rsidP="0019520D">
            <w:pPr>
              <w:rPr>
                <w:rFonts w:ascii="Times New Roman" w:hAnsi="Times New Roman" w:cs="Times New Roman"/>
                <w:b/>
                <w:color w:val="000000"/>
                <w:sz w:val="20"/>
                <w:szCs w:val="18"/>
                <w:lang w:val="uk-UA"/>
              </w:rPr>
            </w:pPr>
            <w:r w:rsidRPr="00665DDC">
              <w:rPr>
                <w:rFonts w:ascii="Times New Roman" w:hAnsi="Times New Roman" w:cs="Times New Roman"/>
                <w:b/>
                <w:color w:val="000000"/>
                <w:sz w:val="20"/>
                <w:szCs w:val="18"/>
                <w:lang w:val="uk-UA"/>
              </w:rPr>
              <w:t>«Електрична енергія» (ДК 021:2015: 09310000-5 – Електрична енергія)</w:t>
            </w:r>
          </w:p>
        </w:tc>
        <w:tc>
          <w:tcPr>
            <w:tcW w:w="474" w:type="pct"/>
            <w:tcBorders>
              <w:top w:val="single" w:sz="4" w:space="0" w:color="auto"/>
              <w:left w:val="single" w:sz="4" w:space="0" w:color="auto"/>
              <w:bottom w:val="single" w:sz="4" w:space="0" w:color="auto"/>
              <w:right w:val="single" w:sz="4" w:space="0" w:color="auto"/>
            </w:tcBorders>
            <w:vAlign w:val="center"/>
          </w:tcPr>
          <w:p w14:paraId="66C86BFF" w14:textId="784B5107" w:rsidR="00665DDC" w:rsidRPr="00665DDC" w:rsidRDefault="00665DDC" w:rsidP="0019520D">
            <w:pPr>
              <w:jc w:val="center"/>
              <w:rPr>
                <w:rFonts w:ascii="Times New Roman" w:hAnsi="Times New Roman" w:cs="Times New Roman"/>
                <w:color w:val="000000"/>
                <w:sz w:val="20"/>
                <w:szCs w:val="18"/>
                <w:lang w:val="uk-UA"/>
              </w:rPr>
            </w:pPr>
            <w:r>
              <w:rPr>
                <w:rFonts w:ascii="Times New Roman" w:hAnsi="Times New Roman" w:cs="Times New Roman"/>
                <w:color w:val="000000"/>
                <w:sz w:val="20"/>
                <w:szCs w:val="18"/>
                <w:lang w:val="uk-UA"/>
              </w:rPr>
              <w:t>кВт*год</w:t>
            </w:r>
          </w:p>
        </w:tc>
        <w:tc>
          <w:tcPr>
            <w:tcW w:w="814" w:type="pct"/>
            <w:tcBorders>
              <w:top w:val="single" w:sz="4" w:space="0" w:color="auto"/>
              <w:left w:val="single" w:sz="4" w:space="0" w:color="auto"/>
              <w:bottom w:val="single" w:sz="4" w:space="0" w:color="auto"/>
              <w:right w:val="single" w:sz="4" w:space="0" w:color="auto"/>
            </w:tcBorders>
            <w:vAlign w:val="center"/>
          </w:tcPr>
          <w:p w14:paraId="31E3FD44" w14:textId="3DDEBCAF" w:rsidR="00665DDC" w:rsidRPr="00237DCD" w:rsidRDefault="00237DCD" w:rsidP="0019520D">
            <w:pPr>
              <w:jc w:val="center"/>
              <w:rPr>
                <w:rFonts w:ascii="Times New Roman" w:hAnsi="Times New Roman" w:cs="Times New Roman"/>
                <w:b/>
                <w:color w:val="000000"/>
                <w:sz w:val="20"/>
                <w:szCs w:val="18"/>
                <w:lang w:val="en-US"/>
              </w:rPr>
            </w:pPr>
            <w:r>
              <w:rPr>
                <w:rFonts w:ascii="Times New Roman" w:hAnsi="Times New Roman" w:cs="Times New Roman"/>
                <w:b/>
                <w:color w:val="000000"/>
                <w:sz w:val="20"/>
                <w:szCs w:val="18"/>
                <w:lang w:val="en-US"/>
              </w:rPr>
              <w:t>71076</w:t>
            </w:r>
          </w:p>
        </w:tc>
        <w:tc>
          <w:tcPr>
            <w:tcW w:w="542" w:type="pct"/>
            <w:tcBorders>
              <w:top w:val="single" w:sz="4" w:space="0" w:color="auto"/>
              <w:left w:val="single" w:sz="4" w:space="0" w:color="auto"/>
              <w:bottom w:val="single" w:sz="4" w:space="0" w:color="auto"/>
              <w:right w:val="single" w:sz="4" w:space="0" w:color="auto"/>
            </w:tcBorders>
            <w:vAlign w:val="center"/>
          </w:tcPr>
          <w:p w14:paraId="1277D533" w14:textId="77777777" w:rsidR="00665DDC" w:rsidRPr="00665DDC" w:rsidRDefault="00665DDC" w:rsidP="0019520D">
            <w:pPr>
              <w:jc w:val="center"/>
              <w:rPr>
                <w:rFonts w:ascii="Times New Roman" w:hAnsi="Times New Roman" w:cs="Times New Roman"/>
                <w:color w:val="000000"/>
                <w:sz w:val="20"/>
                <w:szCs w:val="18"/>
                <w:lang w:val="uk-UA"/>
              </w:rPr>
            </w:pPr>
          </w:p>
        </w:tc>
        <w:tc>
          <w:tcPr>
            <w:tcW w:w="1545" w:type="pct"/>
            <w:tcBorders>
              <w:top w:val="single" w:sz="4" w:space="0" w:color="auto"/>
              <w:left w:val="single" w:sz="4" w:space="0" w:color="auto"/>
              <w:bottom w:val="single" w:sz="4" w:space="0" w:color="auto"/>
              <w:right w:val="single" w:sz="4" w:space="0" w:color="auto"/>
            </w:tcBorders>
            <w:vAlign w:val="center"/>
          </w:tcPr>
          <w:p w14:paraId="1A3AC18C" w14:textId="77777777" w:rsidR="00665DDC" w:rsidRPr="00665DDC" w:rsidRDefault="00665DDC" w:rsidP="0019520D">
            <w:pPr>
              <w:jc w:val="center"/>
              <w:rPr>
                <w:rFonts w:ascii="Times New Roman" w:hAnsi="Times New Roman" w:cs="Times New Roman"/>
                <w:b/>
                <w:bCs/>
                <w:color w:val="000000"/>
                <w:sz w:val="20"/>
                <w:szCs w:val="18"/>
                <w:lang w:val="uk-UA"/>
              </w:rPr>
            </w:pPr>
          </w:p>
        </w:tc>
      </w:tr>
      <w:tr w:rsidR="00665DDC" w:rsidRPr="00665DDC" w14:paraId="36BB71C9" w14:textId="77777777" w:rsidTr="00665DDC">
        <w:trPr>
          <w:trHeight w:val="284"/>
        </w:trPr>
        <w:tc>
          <w:tcPr>
            <w:tcW w:w="3455" w:type="pct"/>
            <w:gridSpan w:val="5"/>
            <w:tcBorders>
              <w:top w:val="nil"/>
              <w:left w:val="nil"/>
              <w:bottom w:val="nil"/>
              <w:right w:val="single" w:sz="4" w:space="0" w:color="auto"/>
            </w:tcBorders>
          </w:tcPr>
          <w:p w14:paraId="48C52EEE" w14:textId="77777777" w:rsidR="00665DDC" w:rsidRPr="00665DDC" w:rsidRDefault="00665DDC" w:rsidP="0019520D">
            <w:pPr>
              <w:jc w:val="right"/>
              <w:rPr>
                <w:rFonts w:ascii="Times New Roman" w:hAnsi="Times New Roman" w:cs="Times New Roman"/>
                <w:b/>
                <w:bCs/>
                <w:color w:val="000000"/>
                <w:sz w:val="20"/>
                <w:szCs w:val="18"/>
                <w:lang w:val="uk-UA"/>
              </w:rPr>
            </w:pPr>
            <w:r w:rsidRPr="00665DDC">
              <w:rPr>
                <w:rFonts w:ascii="Times New Roman" w:hAnsi="Times New Roman" w:cs="Times New Roman"/>
                <w:b/>
                <w:bCs/>
                <w:color w:val="000000"/>
                <w:sz w:val="20"/>
                <w:szCs w:val="18"/>
                <w:lang w:val="uk-UA"/>
              </w:rPr>
              <w:t>ПДВ*:</w:t>
            </w:r>
          </w:p>
        </w:tc>
        <w:tc>
          <w:tcPr>
            <w:tcW w:w="1545" w:type="pct"/>
            <w:tcBorders>
              <w:top w:val="single" w:sz="4" w:space="0" w:color="auto"/>
              <w:left w:val="single" w:sz="4" w:space="0" w:color="auto"/>
              <w:bottom w:val="single" w:sz="4" w:space="0" w:color="auto"/>
              <w:right w:val="single" w:sz="4" w:space="0" w:color="auto"/>
            </w:tcBorders>
            <w:vAlign w:val="center"/>
          </w:tcPr>
          <w:p w14:paraId="4FA637E7" w14:textId="77777777" w:rsidR="00665DDC" w:rsidRPr="00665DDC" w:rsidRDefault="00665DDC" w:rsidP="0019520D">
            <w:pPr>
              <w:jc w:val="center"/>
              <w:rPr>
                <w:rFonts w:ascii="Times New Roman" w:hAnsi="Times New Roman" w:cs="Times New Roman"/>
                <w:b/>
                <w:bCs/>
                <w:color w:val="000000"/>
                <w:sz w:val="20"/>
                <w:szCs w:val="18"/>
                <w:lang w:val="uk-UA"/>
              </w:rPr>
            </w:pPr>
          </w:p>
        </w:tc>
      </w:tr>
      <w:tr w:rsidR="00665DDC" w:rsidRPr="00665DDC" w14:paraId="5C83F6C0" w14:textId="77777777" w:rsidTr="00665DDC">
        <w:trPr>
          <w:trHeight w:val="284"/>
        </w:trPr>
        <w:tc>
          <w:tcPr>
            <w:tcW w:w="3455" w:type="pct"/>
            <w:gridSpan w:val="5"/>
            <w:tcBorders>
              <w:top w:val="nil"/>
              <w:left w:val="nil"/>
              <w:bottom w:val="nil"/>
              <w:right w:val="single" w:sz="4" w:space="0" w:color="auto"/>
            </w:tcBorders>
          </w:tcPr>
          <w:p w14:paraId="5008EFD4" w14:textId="77777777" w:rsidR="00665DDC" w:rsidRPr="00665DDC" w:rsidRDefault="00665DDC" w:rsidP="0019520D">
            <w:pPr>
              <w:jc w:val="right"/>
              <w:rPr>
                <w:rFonts w:ascii="Times New Roman" w:hAnsi="Times New Roman" w:cs="Times New Roman"/>
                <w:b/>
                <w:bCs/>
                <w:color w:val="000000"/>
                <w:sz w:val="20"/>
                <w:szCs w:val="18"/>
                <w:lang w:val="uk-UA"/>
              </w:rPr>
            </w:pPr>
            <w:r w:rsidRPr="00665DDC">
              <w:rPr>
                <w:rFonts w:ascii="Times New Roman" w:hAnsi="Times New Roman" w:cs="Times New Roman"/>
                <w:b/>
                <w:bCs/>
                <w:color w:val="000000"/>
                <w:sz w:val="20"/>
                <w:szCs w:val="18"/>
                <w:lang w:val="uk-UA"/>
              </w:rPr>
              <w:t>Всього з ПДВ*:</w:t>
            </w:r>
          </w:p>
        </w:tc>
        <w:tc>
          <w:tcPr>
            <w:tcW w:w="1545" w:type="pct"/>
            <w:tcBorders>
              <w:top w:val="single" w:sz="4" w:space="0" w:color="auto"/>
              <w:left w:val="single" w:sz="4" w:space="0" w:color="auto"/>
              <w:bottom w:val="single" w:sz="4" w:space="0" w:color="auto"/>
              <w:right w:val="single" w:sz="4" w:space="0" w:color="auto"/>
            </w:tcBorders>
            <w:vAlign w:val="center"/>
          </w:tcPr>
          <w:p w14:paraId="01E5809F" w14:textId="77777777" w:rsidR="00665DDC" w:rsidRPr="00665DDC" w:rsidRDefault="00665DDC" w:rsidP="0019520D">
            <w:pPr>
              <w:jc w:val="center"/>
              <w:rPr>
                <w:rFonts w:ascii="Times New Roman" w:hAnsi="Times New Roman" w:cs="Times New Roman"/>
                <w:b/>
                <w:bCs/>
                <w:color w:val="000000"/>
                <w:sz w:val="20"/>
                <w:szCs w:val="18"/>
                <w:lang w:val="uk-UA"/>
              </w:rPr>
            </w:pPr>
          </w:p>
        </w:tc>
      </w:tr>
    </w:tbl>
    <w:p w14:paraId="4D9E1D49" w14:textId="77777777" w:rsidR="00665DDC" w:rsidRPr="00665DDC" w:rsidRDefault="00665DDC" w:rsidP="00665DDC">
      <w:pPr>
        <w:pStyle w:val="aa"/>
        <w:spacing w:before="0" w:beforeAutospacing="0" w:after="0" w:afterAutospacing="0"/>
        <w:rPr>
          <w:color w:val="000000"/>
          <w:sz w:val="8"/>
          <w:szCs w:val="6"/>
          <w:lang w:val="uk-UA"/>
        </w:rPr>
      </w:pPr>
    </w:p>
    <w:p w14:paraId="3A48F26E" w14:textId="77777777" w:rsidR="00665DDC" w:rsidRDefault="00665DDC" w:rsidP="00665DDC">
      <w:pPr>
        <w:tabs>
          <w:tab w:val="left" w:pos="426"/>
          <w:tab w:val="left" w:pos="851"/>
        </w:tabs>
        <w:jc w:val="both"/>
        <w:rPr>
          <w:rFonts w:ascii="Times New Roman" w:hAnsi="Times New Roman" w:cs="Times New Roman"/>
          <w:b/>
          <w:color w:val="000000"/>
          <w:sz w:val="20"/>
          <w:szCs w:val="18"/>
          <w:lang w:val="uk-UA"/>
        </w:rPr>
      </w:pPr>
    </w:p>
    <w:p w14:paraId="1E002350" w14:textId="77777777" w:rsidR="00665DDC" w:rsidRPr="00665DDC" w:rsidRDefault="00665DDC" w:rsidP="00665DDC">
      <w:pPr>
        <w:tabs>
          <w:tab w:val="left" w:pos="426"/>
          <w:tab w:val="left" w:pos="851"/>
        </w:tabs>
        <w:jc w:val="both"/>
        <w:rPr>
          <w:rFonts w:ascii="Times New Roman" w:hAnsi="Times New Roman" w:cs="Times New Roman"/>
          <w:color w:val="000000"/>
          <w:sz w:val="20"/>
          <w:szCs w:val="18"/>
          <w:lang w:val="uk-UA"/>
        </w:rPr>
      </w:pPr>
      <w:r w:rsidRPr="00665DDC">
        <w:rPr>
          <w:rFonts w:ascii="Times New Roman" w:hAnsi="Times New Roman" w:cs="Times New Roman"/>
          <w:b/>
          <w:color w:val="000000"/>
          <w:sz w:val="20"/>
          <w:szCs w:val="18"/>
          <w:lang w:val="uk-UA"/>
        </w:rPr>
        <w:t>1.</w:t>
      </w:r>
      <w:r w:rsidRPr="00665DDC">
        <w:rPr>
          <w:rFonts w:ascii="Times New Roman" w:hAnsi="Times New Roman" w:cs="Times New Roman"/>
          <w:color w:val="000000"/>
          <w:sz w:val="20"/>
          <w:szCs w:val="18"/>
          <w:lang w:val="uk-UA"/>
        </w:rPr>
        <w:t xml:space="preserve"> До визнання нашої пропозиції найбільш економічно вигідною, Ваша тендерна документація разом з нашою пропозицією (за умови її відповідності всім вимогам) мають силу попереднього договору між нами. Якщо наша </w:t>
      </w:r>
      <w:r w:rsidRPr="00665DDC">
        <w:rPr>
          <w:rFonts w:ascii="Times New Roman" w:hAnsi="Times New Roman" w:cs="Times New Roman"/>
          <w:color w:val="000000"/>
          <w:sz w:val="20"/>
          <w:szCs w:val="18"/>
          <w:lang w:val="uk-UA"/>
        </w:rPr>
        <w:lastRenderedPageBreak/>
        <w:t xml:space="preserve">пропозиція буде визнана </w:t>
      </w:r>
      <w:r w:rsidRPr="00665DDC">
        <w:rPr>
          <w:rFonts w:ascii="Times New Roman" w:hAnsi="Times New Roman" w:cs="Times New Roman"/>
          <w:color w:val="000000"/>
          <w:sz w:val="20"/>
          <w:szCs w:val="18"/>
          <w:lang w:val="uk-UA" w:eastAsia="uk-UA"/>
        </w:rPr>
        <w:t>найбільш економічно вигідною</w:t>
      </w:r>
      <w:r w:rsidRPr="00665DDC">
        <w:rPr>
          <w:rFonts w:ascii="Times New Roman" w:hAnsi="Times New Roman" w:cs="Times New Roman"/>
          <w:color w:val="000000"/>
          <w:sz w:val="20"/>
          <w:szCs w:val="18"/>
          <w:lang w:val="uk-UA"/>
        </w:rPr>
        <w:t>, ми візьмемо на себе зобов'язання виконати всі умови, передбачені Договором.</w:t>
      </w:r>
    </w:p>
    <w:p w14:paraId="06577182" w14:textId="77777777" w:rsidR="00665DDC" w:rsidRPr="00665DDC" w:rsidRDefault="00665DDC" w:rsidP="00665DDC">
      <w:pPr>
        <w:spacing w:before="120"/>
        <w:jc w:val="both"/>
        <w:rPr>
          <w:rFonts w:ascii="Times New Roman" w:hAnsi="Times New Roman" w:cs="Times New Roman"/>
          <w:color w:val="000000"/>
          <w:sz w:val="20"/>
          <w:szCs w:val="18"/>
          <w:lang w:val="uk-UA"/>
        </w:rPr>
      </w:pPr>
      <w:r w:rsidRPr="00665DDC">
        <w:rPr>
          <w:rFonts w:ascii="Times New Roman" w:hAnsi="Times New Roman" w:cs="Times New Roman"/>
          <w:b/>
          <w:color w:val="000000"/>
          <w:sz w:val="20"/>
          <w:szCs w:val="18"/>
          <w:lang w:val="uk-UA"/>
        </w:rPr>
        <w:t>2.</w:t>
      </w:r>
      <w:r w:rsidRPr="00665DDC">
        <w:rPr>
          <w:rFonts w:ascii="Times New Roman" w:hAnsi="Times New Roman" w:cs="Times New Roman"/>
          <w:color w:val="000000"/>
          <w:sz w:val="20"/>
          <w:szCs w:val="18"/>
          <w:lang w:val="uk-UA"/>
        </w:rPr>
        <w:t> Ми погоджуємося дотримуватися умов цієї пропозиції протягом 120 календарних днів з дня розкриття тендерних пропозицій, встановлених Вами.</w:t>
      </w:r>
    </w:p>
    <w:p w14:paraId="63AA399A" w14:textId="77777777" w:rsidR="00665DDC" w:rsidRPr="00665DDC" w:rsidRDefault="00665DDC" w:rsidP="00665DDC">
      <w:pPr>
        <w:spacing w:before="120"/>
        <w:jc w:val="both"/>
        <w:rPr>
          <w:rFonts w:ascii="Times New Roman" w:hAnsi="Times New Roman" w:cs="Times New Roman"/>
          <w:color w:val="000000"/>
          <w:sz w:val="20"/>
          <w:szCs w:val="18"/>
          <w:lang w:val="uk-UA"/>
        </w:rPr>
      </w:pPr>
      <w:r w:rsidRPr="00665DDC">
        <w:rPr>
          <w:rFonts w:ascii="Times New Roman" w:hAnsi="Times New Roman" w:cs="Times New Roman"/>
          <w:b/>
          <w:color w:val="000000"/>
          <w:sz w:val="20"/>
          <w:szCs w:val="18"/>
          <w:lang w:val="uk-UA"/>
        </w:rPr>
        <w:t>3.</w:t>
      </w:r>
      <w:r w:rsidRPr="00665DDC">
        <w:rPr>
          <w:rFonts w:ascii="Times New Roman" w:hAnsi="Times New Roman" w:cs="Times New Roman"/>
          <w:color w:val="000000"/>
          <w:sz w:val="20"/>
          <w:szCs w:val="18"/>
          <w:lang w:val="uk-UA"/>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470BDB0" w14:textId="77777777" w:rsidR="00665DDC" w:rsidRPr="00665DDC" w:rsidRDefault="00665DDC" w:rsidP="00665DDC">
      <w:pPr>
        <w:spacing w:before="60"/>
        <w:jc w:val="both"/>
        <w:textAlignment w:val="baseline"/>
        <w:rPr>
          <w:rFonts w:ascii="Times New Roman" w:hAnsi="Times New Roman" w:cs="Times New Roman"/>
          <w:color w:val="000000"/>
          <w:sz w:val="20"/>
          <w:szCs w:val="18"/>
          <w:lang w:val="uk-UA"/>
        </w:rPr>
      </w:pPr>
      <w:r w:rsidRPr="00665DDC">
        <w:rPr>
          <w:rFonts w:ascii="Times New Roman" w:hAnsi="Times New Roman" w:cs="Times New Roman"/>
          <w:b/>
          <w:color w:val="000000"/>
          <w:sz w:val="20"/>
          <w:szCs w:val="18"/>
          <w:lang w:val="uk-UA"/>
        </w:rPr>
        <w:t>4.</w:t>
      </w:r>
      <w:r w:rsidRPr="00665DDC">
        <w:rPr>
          <w:rFonts w:ascii="Times New Roman" w:hAnsi="Times New Roman" w:cs="Times New Roman"/>
          <w:color w:val="000000"/>
          <w:sz w:val="20"/>
          <w:szCs w:val="18"/>
          <w:lang w:val="uk-UA"/>
        </w:rPr>
        <w:t> Ми погоджуємося з проектом договору, який запропоновано замовником у тендерній документації.</w:t>
      </w:r>
    </w:p>
    <w:p w14:paraId="4429BC43" w14:textId="77777777" w:rsidR="00665DDC" w:rsidRPr="00665DDC" w:rsidRDefault="00665DDC" w:rsidP="00665DDC">
      <w:pPr>
        <w:spacing w:before="60"/>
        <w:jc w:val="both"/>
        <w:textAlignment w:val="baseline"/>
        <w:rPr>
          <w:rFonts w:ascii="Times New Roman" w:hAnsi="Times New Roman" w:cs="Times New Roman"/>
          <w:color w:val="000000"/>
          <w:sz w:val="20"/>
          <w:szCs w:val="18"/>
          <w:lang w:val="uk-UA"/>
        </w:rPr>
      </w:pPr>
      <w:r w:rsidRPr="00665DDC">
        <w:rPr>
          <w:rFonts w:ascii="Times New Roman" w:hAnsi="Times New Roman" w:cs="Times New Roman"/>
          <w:color w:val="000000"/>
          <w:sz w:val="20"/>
          <w:szCs w:val="18"/>
          <w:lang w:val="uk-UA"/>
        </w:rPr>
        <w:t>Якщо наша пропозиція буде визнана найбільш економічно вигідною, ми зобов’язуємося підписати Договір із Замовником не раніше ніж через 10 днів з дати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14:paraId="10284071" w14:textId="77777777" w:rsidR="00665DDC" w:rsidRPr="00665DDC" w:rsidRDefault="00665DDC" w:rsidP="00665DDC">
      <w:pPr>
        <w:spacing w:before="120"/>
        <w:jc w:val="both"/>
        <w:textAlignment w:val="baseline"/>
        <w:rPr>
          <w:rFonts w:ascii="Times New Roman" w:hAnsi="Times New Roman" w:cs="Times New Roman"/>
          <w:color w:val="000000"/>
          <w:sz w:val="20"/>
          <w:szCs w:val="18"/>
          <w:lang w:val="uk-UA"/>
        </w:rPr>
      </w:pPr>
      <w:r w:rsidRPr="00665DDC">
        <w:rPr>
          <w:rFonts w:ascii="Times New Roman" w:hAnsi="Times New Roman" w:cs="Times New Roman"/>
          <w:color w:val="000000"/>
          <w:sz w:val="20"/>
          <w:szCs w:val="18"/>
          <w:lang w:val="uk-UA"/>
        </w:rPr>
        <w:t>Ми погоджуємось, що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733CEA51" w14:textId="77777777" w:rsidR="00665DDC" w:rsidRPr="00665DDC" w:rsidRDefault="00665DDC" w:rsidP="00665DDC">
      <w:pPr>
        <w:pStyle w:val="xfmc1"/>
        <w:shd w:val="clear" w:color="auto" w:fill="FFFFFF"/>
        <w:spacing w:before="0" w:beforeAutospacing="0" w:after="200" w:afterAutospacing="0"/>
        <w:jc w:val="both"/>
        <w:textAlignment w:val="baseline"/>
        <w:rPr>
          <w:color w:val="000000"/>
          <w:szCs w:val="22"/>
          <w:lang w:val="uk-UA"/>
        </w:rPr>
      </w:pPr>
      <w:r w:rsidRPr="00665DDC">
        <w:rPr>
          <w:b/>
          <w:color w:val="000000"/>
          <w:sz w:val="20"/>
          <w:szCs w:val="18"/>
          <w:lang w:val="uk-UA"/>
        </w:rPr>
        <w:t>5.</w:t>
      </w:r>
      <w:r w:rsidRPr="00665DDC">
        <w:rPr>
          <w:color w:val="000000"/>
          <w:sz w:val="20"/>
          <w:szCs w:val="18"/>
          <w:lang w:val="uk-UA"/>
        </w:rPr>
        <w:t xml:space="preserve"> Також цим надаємо письмову згоду на обробку, використання, поширення та доступ до персональних даних, які передбачені Законом України </w:t>
      </w:r>
      <w:r w:rsidRPr="00665DDC">
        <w:rPr>
          <w:color w:val="000000"/>
          <w:sz w:val="20"/>
          <w:szCs w:val="18"/>
          <w:shd w:val="clear" w:color="auto" w:fill="FFFFFF"/>
          <w:lang w:val="uk-UA"/>
        </w:rPr>
        <w:t>від 25.12.2015 р.</w:t>
      </w:r>
      <w:r w:rsidRPr="00665DDC">
        <w:rPr>
          <w:color w:val="000000"/>
          <w:sz w:val="20"/>
          <w:szCs w:val="18"/>
          <w:lang w:val="uk-UA"/>
        </w:rPr>
        <w:t xml:space="preserve"> № </w:t>
      </w:r>
      <w:r w:rsidRPr="00665DDC">
        <w:rPr>
          <w:color w:val="000000"/>
          <w:sz w:val="20"/>
          <w:szCs w:val="18"/>
          <w:bdr w:val="none" w:sz="0" w:space="0" w:color="auto" w:frame="1"/>
          <w:lang w:val="uk-UA"/>
        </w:rPr>
        <w:t xml:space="preserve">922-VIII «Про публічні закупівлі», а також </w:t>
      </w:r>
      <w:r w:rsidRPr="00665DDC">
        <w:rPr>
          <w:color w:val="000000"/>
          <w:sz w:val="20"/>
          <w:szCs w:val="18"/>
          <w:lang w:val="uk-UA"/>
        </w:rPr>
        <w:t>відомостей необхідних для забезпечення участі у процедурі закупівлі, цивільно-правових та господарських відносинах, відповідно до Закону України від 01.06.2010р. № 2297-</w:t>
      </w:r>
      <w:r w:rsidRPr="00665DDC">
        <w:rPr>
          <w:color w:val="000000"/>
          <w:sz w:val="20"/>
          <w:szCs w:val="18"/>
          <w:lang w:val="en-US"/>
        </w:rPr>
        <w:t>VI</w:t>
      </w:r>
      <w:r w:rsidRPr="00665DDC">
        <w:rPr>
          <w:color w:val="000000"/>
          <w:sz w:val="20"/>
          <w:szCs w:val="18"/>
          <w:lang w:val="uk-UA"/>
        </w:rPr>
        <w:t xml:space="preserve"> «Про захист персональних даних» (в тому числі паспортні дані, ідентифікаційний код, свідоцтво платника податків, банківські реквізити, розрахункові рахунки, номери телефонів, електронні адреси та інша необхідна інформація, передбачена законодавством).</w:t>
      </w:r>
      <w:r w:rsidRPr="00665DDC">
        <w:rPr>
          <w:color w:val="000000"/>
          <w:szCs w:val="22"/>
          <w:lang w:val="uk-UA"/>
        </w:rPr>
        <w:t xml:space="preserve"> </w:t>
      </w:r>
    </w:p>
    <w:p w14:paraId="02F61945" w14:textId="3FEB66D9" w:rsidR="00665DDC" w:rsidRPr="00665DDC" w:rsidRDefault="00665DDC" w:rsidP="00665DDC">
      <w:pPr>
        <w:pStyle w:val="xfmc1"/>
        <w:shd w:val="clear" w:color="auto" w:fill="FFFFFF"/>
        <w:tabs>
          <w:tab w:val="left" w:pos="142"/>
        </w:tabs>
        <w:spacing w:before="0" w:beforeAutospacing="0" w:after="200" w:afterAutospacing="0"/>
        <w:jc w:val="both"/>
        <w:textAlignment w:val="baseline"/>
        <w:rPr>
          <w:color w:val="000000"/>
          <w:sz w:val="20"/>
          <w:szCs w:val="18"/>
          <w:lang w:val="uk-UA"/>
        </w:rPr>
      </w:pPr>
      <w:r w:rsidRPr="00665DDC">
        <w:rPr>
          <w:b/>
          <w:color w:val="000000"/>
          <w:sz w:val="20"/>
          <w:szCs w:val="18"/>
          <w:lang w:val="uk-UA"/>
        </w:rPr>
        <w:t>6.</w:t>
      </w:r>
      <w:r>
        <w:rPr>
          <w:b/>
          <w:bCs/>
          <w:color w:val="000000"/>
          <w:szCs w:val="22"/>
          <w:lang w:val="uk-UA"/>
        </w:rPr>
        <w:t xml:space="preserve"> </w:t>
      </w:r>
      <w:r w:rsidRPr="006551A3">
        <w:rPr>
          <w:color w:val="000000"/>
          <w:sz w:val="20"/>
          <w:szCs w:val="18"/>
          <w:lang w:val="uk-UA"/>
        </w:rPr>
        <w:t xml:space="preserve">Ми погоджуємося на постачання електричної енергії </w:t>
      </w:r>
      <w:r w:rsidR="006551A3" w:rsidRPr="0015544F">
        <w:rPr>
          <w:color w:val="000000"/>
          <w:sz w:val="20"/>
          <w:szCs w:val="18"/>
          <w:lang w:val="uk-UA"/>
        </w:rPr>
        <w:t>з розподілом</w:t>
      </w:r>
      <w:bookmarkStart w:id="0" w:name="_GoBack"/>
      <w:bookmarkEnd w:id="0"/>
      <w:r w:rsidR="006551A3">
        <w:rPr>
          <w:color w:val="000000"/>
          <w:sz w:val="20"/>
          <w:szCs w:val="18"/>
          <w:lang w:val="uk-UA"/>
        </w:rPr>
        <w:t xml:space="preserve"> </w:t>
      </w:r>
      <w:r w:rsidRPr="006551A3">
        <w:rPr>
          <w:color w:val="000000"/>
          <w:sz w:val="20"/>
          <w:szCs w:val="18"/>
          <w:lang w:val="uk-UA"/>
        </w:rPr>
        <w:t xml:space="preserve">на наступних умовах: </w:t>
      </w:r>
      <w:r w:rsidRPr="00665DDC">
        <w:rPr>
          <w:color w:val="000000"/>
          <w:sz w:val="20"/>
          <w:szCs w:val="18"/>
          <w:lang w:val="uk-UA"/>
        </w:rPr>
        <w:t xml:space="preserve">оплата здійснюється по факту спожитої електричної </w:t>
      </w:r>
      <w:proofErr w:type="spellStart"/>
      <w:r w:rsidRPr="00665DDC">
        <w:rPr>
          <w:color w:val="000000"/>
          <w:sz w:val="20"/>
          <w:szCs w:val="18"/>
          <w:lang w:val="uk-UA"/>
        </w:rPr>
        <w:t>енергіїм</w:t>
      </w:r>
      <w:proofErr w:type="spellEnd"/>
      <w:r w:rsidRPr="00665DDC">
        <w:rPr>
          <w:color w:val="000000"/>
          <w:sz w:val="20"/>
          <w:szCs w:val="18"/>
          <w:lang w:val="uk-UA"/>
        </w:rPr>
        <w:t xml:space="preserve"> після отримання рахунка-фактури на протязі 5-ти банківських днів.</w:t>
      </w:r>
    </w:p>
    <w:tbl>
      <w:tblPr>
        <w:tblW w:w="5000" w:type="pct"/>
        <w:jc w:val="center"/>
        <w:tblLook w:val="04A0" w:firstRow="1" w:lastRow="0" w:firstColumn="1" w:lastColumn="0" w:noHBand="0" w:noVBand="1"/>
      </w:tblPr>
      <w:tblGrid>
        <w:gridCol w:w="3353"/>
        <w:gridCol w:w="440"/>
        <w:gridCol w:w="2730"/>
        <w:gridCol w:w="367"/>
        <w:gridCol w:w="3792"/>
      </w:tblGrid>
      <w:tr w:rsidR="00665DDC" w:rsidRPr="00237DCD" w14:paraId="6FEDFB91" w14:textId="77777777" w:rsidTr="0019520D">
        <w:trPr>
          <w:jc w:val="center"/>
        </w:trPr>
        <w:tc>
          <w:tcPr>
            <w:tcW w:w="1569" w:type="pct"/>
            <w:tcBorders>
              <w:top w:val="nil"/>
              <w:left w:val="nil"/>
              <w:bottom w:val="single" w:sz="4" w:space="0" w:color="auto"/>
              <w:right w:val="nil"/>
            </w:tcBorders>
          </w:tcPr>
          <w:p w14:paraId="3E877E22" w14:textId="77777777" w:rsidR="00665DDC" w:rsidRPr="006551A3" w:rsidRDefault="00665DDC" w:rsidP="0019520D">
            <w:pPr>
              <w:jc w:val="both"/>
              <w:rPr>
                <w:rFonts w:ascii="Times New Roman" w:hAnsi="Times New Roman" w:cs="Times New Roman"/>
                <w:color w:val="000000"/>
                <w:sz w:val="20"/>
                <w:szCs w:val="18"/>
                <w:lang w:val="uk-UA"/>
              </w:rPr>
            </w:pPr>
            <w:r w:rsidRPr="00665DDC">
              <w:rPr>
                <w:rFonts w:ascii="Times New Roman" w:hAnsi="Times New Roman" w:cs="Times New Roman"/>
                <w:color w:val="000000"/>
                <w:sz w:val="20"/>
                <w:szCs w:val="18"/>
              </w:rPr>
              <w:t> </w:t>
            </w:r>
          </w:p>
          <w:p w14:paraId="751692BC" w14:textId="380BFA20" w:rsidR="00665DDC" w:rsidRPr="00665DDC" w:rsidRDefault="00665DDC" w:rsidP="0019520D">
            <w:pPr>
              <w:jc w:val="both"/>
              <w:rPr>
                <w:rFonts w:ascii="Times New Roman" w:hAnsi="Times New Roman" w:cs="Times New Roman"/>
                <w:color w:val="000000"/>
                <w:sz w:val="16"/>
                <w:szCs w:val="14"/>
                <w:lang w:val="uk-UA"/>
              </w:rPr>
            </w:pPr>
          </w:p>
        </w:tc>
        <w:tc>
          <w:tcPr>
            <w:tcW w:w="206" w:type="pct"/>
          </w:tcPr>
          <w:p w14:paraId="7E083F7D" w14:textId="77777777" w:rsidR="00665DDC" w:rsidRPr="00665DDC" w:rsidRDefault="00665DDC" w:rsidP="0019520D">
            <w:pPr>
              <w:jc w:val="both"/>
              <w:rPr>
                <w:rFonts w:ascii="Times New Roman" w:hAnsi="Times New Roman" w:cs="Times New Roman"/>
                <w:color w:val="000000"/>
                <w:sz w:val="16"/>
                <w:szCs w:val="14"/>
                <w:lang w:val="uk-UA"/>
              </w:rPr>
            </w:pPr>
          </w:p>
        </w:tc>
        <w:tc>
          <w:tcPr>
            <w:tcW w:w="1278" w:type="pct"/>
            <w:tcBorders>
              <w:top w:val="nil"/>
              <w:left w:val="nil"/>
              <w:bottom w:val="single" w:sz="4" w:space="0" w:color="auto"/>
              <w:right w:val="nil"/>
            </w:tcBorders>
          </w:tcPr>
          <w:p w14:paraId="1D788EBB" w14:textId="77777777" w:rsidR="00665DDC" w:rsidRPr="00665DDC" w:rsidRDefault="00665DDC" w:rsidP="0019520D">
            <w:pPr>
              <w:jc w:val="both"/>
              <w:rPr>
                <w:rFonts w:ascii="Times New Roman" w:hAnsi="Times New Roman" w:cs="Times New Roman"/>
                <w:color w:val="000000"/>
                <w:sz w:val="16"/>
                <w:szCs w:val="14"/>
                <w:lang w:val="uk-UA"/>
              </w:rPr>
            </w:pPr>
          </w:p>
        </w:tc>
        <w:tc>
          <w:tcPr>
            <w:tcW w:w="172" w:type="pct"/>
          </w:tcPr>
          <w:p w14:paraId="35085A33" w14:textId="77777777" w:rsidR="00665DDC" w:rsidRPr="00665DDC" w:rsidRDefault="00665DDC" w:rsidP="0019520D">
            <w:pPr>
              <w:jc w:val="both"/>
              <w:rPr>
                <w:rFonts w:ascii="Times New Roman" w:hAnsi="Times New Roman" w:cs="Times New Roman"/>
                <w:color w:val="000000"/>
                <w:sz w:val="16"/>
                <w:szCs w:val="14"/>
                <w:lang w:val="uk-UA"/>
              </w:rPr>
            </w:pPr>
          </w:p>
        </w:tc>
        <w:tc>
          <w:tcPr>
            <w:tcW w:w="1775" w:type="pct"/>
            <w:tcBorders>
              <w:top w:val="nil"/>
              <w:left w:val="nil"/>
              <w:bottom w:val="single" w:sz="4" w:space="0" w:color="auto"/>
              <w:right w:val="nil"/>
            </w:tcBorders>
          </w:tcPr>
          <w:p w14:paraId="1C792E32" w14:textId="77777777" w:rsidR="00665DDC" w:rsidRPr="00665DDC" w:rsidRDefault="00665DDC" w:rsidP="0019520D">
            <w:pPr>
              <w:jc w:val="both"/>
              <w:rPr>
                <w:rFonts w:ascii="Times New Roman" w:hAnsi="Times New Roman" w:cs="Times New Roman"/>
                <w:color w:val="000000"/>
                <w:sz w:val="16"/>
                <w:szCs w:val="14"/>
                <w:lang w:val="uk-UA"/>
              </w:rPr>
            </w:pPr>
          </w:p>
        </w:tc>
      </w:tr>
      <w:tr w:rsidR="00665DDC" w:rsidRPr="00665DDC" w14:paraId="2E974400" w14:textId="77777777" w:rsidTr="0019520D">
        <w:trPr>
          <w:jc w:val="center"/>
        </w:trPr>
        <w:tc>
          <w:tcPr>
            <w:tcW w:w="1569" w:type="pct"/>
            <w:tcBorders>
              <w:top w:val="single" w:sz="4" w:space="0" w:color="auto"/>
              <w:left w:val="nil"/>
              <w:bottom w:val="nil"/>
              <w:right w:val="nil"/>
            </w:tcBorders>
          </w:tcPr>
          <w:p w14:paraId="17D8EDDA" w14:textId="77777777" w:rsidR="00665DDC" w:rsidRPr="00665DDC" w:rsidRDefault="00665DDC" w:rsidP="0019520D">
            <w:pPr>
              <w:jc w:val="center"/>
              <w:rPr>
                <w:rFonts w:ascii="Times New Roman" w:hAnsi="Times New Roman" w:cs="Times New Roman"/>
                <w:color w:val="000000"/>
                <w:sz w:val="16"/>
                <w:szCs w:val="14"/>
                <w:lang w:val="uk-UA"/>
              </w:rPr>
            </w:pPr>
            <w:r w:rsidRPr="00665DDC">
              <w:rPr>
                <w:rFonts w:ascii="Times New Roman" w:hAnsi="Times New Roman" w:cs="Times New Roman"/>
                <w:i/>
                <w:iCs/>
                <w:color w:val="000000"/>
                <w:sz w:val="16"/>
                <w:szCs w:val="14"/>
                <w:lang w:val="uk-UA"/>
              </w:rPr>
              <w:t>(посада)</w:t>
            </w:r>
          </w:p>
        </w:tc>
        <w:tc>
          <w:tcPr>
            <w:tcW w:w="206" w:type="pct"/>
          </w:tcPr>
          <w:p w14:paraId="7829878E" w14:textId="77777777" w:rsidR="00665DDC" w:rsidRPr="00665DDC" w:rsidRDefault="00665DDC" w:rsidP="0019520D">
            <w:pPr>
              <w:jc w:val="center"/>
              <w:rPr>
                <w:rFonts w:ascii="Times New Roman" w:hAnsi="Times New Roman" w:cs="Times New Roman"/>
                <w:i/>
                <w:iCs/>
                <w:color w:val="000000"/>
                <w:sz w:val="16"/>
                <w:szCs w:val="14"/>
                <w:lang w:val="uk-UA"/>
              </w:rPr>
            </w:pPr>
          </w:p>
        </w:tc>
        <w:tc>
          <w:tcPr>
            <w:tcW w:w="1278" w:type="pct"/>
            <w:tcBorders>
              <w:top w:val="single" w:sz="4" w:space="0" w:color="auto"/>
              <w:left w:val="nil"/>
              <w:bottom w:val="nil"/>
              <w:right w:val="nil"/>
            </w:tcBorders>
          </w:tcPr>
          <w:p w14:paraId="6C4237BD" w14:textId="77777777" w:rsidR="00665DDC" w:rsidRPr="00665DDC" w:rsidRDefault="00665DDC" w:rsidP="0019520D">
            <w:pPr>
              <w:jc w:val="center"/>
              <w:rPr>
                <w:rFonts w:ascii="Times New Roman" w:hAnsi="Times New Roman" w:cs="Times New Roman"/>
                <w:color w:val="000000"/>
                <w:sz w:val="16"/>
                <w:szCs w:val="14"/>
                <w:lang w:val="uk-UA"/>
              </w:rPr>
            </w:pPr>
            <w:r w:rsidRPr="00665DDC">
              <w:rPr>
                <w:rFonts w:ascii="Times New Roman" w:hAnsi="Times New Roman" w:cs="Times New Roman"/>
                <w:i/>
                <w:iCs/>
                <w:color w:val="000000"/>
                <w:sz w:val="16"/>
                <w:szCs w:val="14"/>
                <w:lang w:val="uk-UA"/>
              </w:rPr>
              <w:t>(підпис уповноваженої особи учасника)</w:t>
            </w:r>
          </w:p>
        </w:tc>
        <w:tc>
          <w:tcPr>
            <w:tcW w:w="172" w:type="pct"/>
          </w:tcPr>
          <w:p w14:paraId="43612FE4" w14:textId="77777777" w:rsidR="00665DDC" w:rsidRPr="00665DDC" w:rsidRDefault="00665DDC" w:rsidP="0019520D">
            <w:pPr>
              <w:jc w:val="center"/>
              <w:rPr>
                <w:rFonts w:ascii="Times New Roman" w:hAnsi="Times New Roman" w:cs="Times New Roman"/>
                <w:i/>
                <w:iCs/>
                <w:color w:val="000000"/>
                <w:sz w:val="16"/>
                <w:szCs w:val="14"/>
                <w:lang w:val="uk-UA"/>
              </w:rPr>
            </w:pPr>
          </w:p>
        </w:tc>
        <w:tc>
          <w:tcPr>
            <w:tcW w:w="1775" w:type="pct"/>
            <w:tcBorders>
              <w:top w:val="single" w:sz="4" w:space="0" w:color="auto"/>
              <w:left w:val="nil"/>
              <w:bottom w:val="nil"/>
              <w:right w:val="nil"/>
            </w:tcBorders>
          </w:tcPr>
          <w:p w14:paraId="02771CC4" w14:textId="77777777" w:rsidR="00665DDC" w:rsidRPr="00665DDC" w:rsidRDefault="00665DDC" w:rsidP="0019520D">
            <w:pPr>
              <w:jc w:val="center"/>
              <w:rPr>
                <w:rFonts w:ascii="Times New Roman" w:hAnsi="Times New Roman" w:cs="Times New Roman"/>
                <w:color w:val="000000"/>
                <w:sz w:val="16"/>
                <w:szCs w:val="14"/>
                <w:lang w:val="uk-UA"/>
              </w:rPr>
            </w:pPr>
            <w:r w:rsidRPr="00665DDC">
              <w:rPr>
                <w:rFonts w:ascii="Times New Roman" w:hAnsi="Times New Roman" w:cs="Times New Roman"/>
                <w:i/>
                <w:iCs/>
                <w:color w:val="000000"/>
                <w:sz w:val="16"/>
                <w:szCs w:val="14"/>
                <w:lang w:val="uk-UA"/>
              </w:rPr>
              <w:t>(прізвище, ініціали)</w:t>
            </w:r>
          </w:p>
        </w:tc>
      </w:tr>
      <w:tr w:rsidR="00665DDC" w:rsidRPr="00665DDC" w14:paraId="6CDB68B0" w14:textId="77777777" w:rsidTr="0019520D">
        <w:trPr>
          <w:jc w:val="center"/>
        </w:trPr>
        <w:tc>
          <w:tcPr>
            <w:tcW w:w="1569" w:type="pct"/>
          </w:tcPr>
          <w:p w14:paraId="7C1881B3" w14:textId="14C46B20" w:rsidR="00665DDC" w:rsidRPr="00665DDC" w:rsidRDefault="00665DDC" w:rsidP="0019520D">
            <w:pPr>
              <w:jc w:val="both"/>
              <w:rPr>
                <w:rFonts w:ascii="Times New Roman" w:hAnsi="Times New Roman" w:cs="Times New Roman"/>
                <w:color w:val="000000"/>
                <w:sz w:val="16"/>
                <w:szCs w:val="14"/>
                <w:lang w:val="uk-UA"/>
              </w:rPr>
            </w:pPr>
            <w:r w:rsidRPr="00665DDC">
              <w:rPr>
                <w:rFonts w:ascii="Times New Roman" w:hAnsi="Times New Roman" w:cs="Times New Roman"/>
                <w:color w:val="000000"/>
                <w:sz w:val="16"/>
                <w:szCs w:val="14"/>
                <w:lang w:val="uk-UA"/>
              </w:rPr>
              <w:t>М.П.</w:t>
            </w:r>
            <w:r>
              <w:rPr>
                <w:rFonts w:ascii="Times New Roman" w:hAnsi="Times New Roman" w:cs="Times New Roman"/>
                <w:color w:val="000000"/>
                <w:sz w:val="16"/>
                <w:szCs w:val="14"/>
                <w:lang w:val="uk-UA"/>
              </w:rPr>
              <w:t>*</w:t>
            </w:r>
          </w:p>
        </w:tc>
        <w:tc>
          <w:tcPr>
            <w:tcW w:w="206" w:type="pct"/>
          </w:tcPr>
          <w:p w14:paraId="5334AEBB" w14:textId="77777777" w:rsidR="00665DDC" w:rsidRPr="00665DDC" w:rsidRDefault="00665DDC" w:rsidP="0019520D">
            <w:pPr>
              <w:jc w:val="both"/>
              <w:rPr>
                <w:rFonts w:ascii="Times New Roman" w:hAnsi="Times New Roman" w:cs="Times New Roman"/>
                <w:color w:val="000000"/>
                <w:sz w:val="16"/>
                <w:szCs w:val="14"/>
                <w:lang w:val="uk-UA"/>
              </w:rPr>
            </w:pPr>
          </w:p>
        </w:tc>
        <w:tc>
          <w:tcPr>
            <w:tcW w:w="1278" w:type="pct"/>
          </w:tcPr>
          <w:p w14:paraId="27201BC5" w14:textId="77777777" w:rsidR="00665DDC" w:rsidRPr="00665DDC" w:rsidRDefault="00665DDC" w:rsidP="0019520D">
            <w:pPr>
              <w:jc w:val="both"/>
              <w:rPr>
                <w:rFonts w:ascii="Times New Roman" w:hAnsi="Times New Roman" w:cs="Times New Roman"/>
                <w:color w:val="000000"/>
                <w:sz w:val="16"/>
                <w:szCs w:val="14"/>
                <w:lang w:val="uk-UA"/>
              </w:rPr>
            </w:pPr>
          </w:p>
        </w:tc>
        <w:tc>
          <w:tcPr>
            <w:tcW w:w="172" w:type="pct"/>
          </w:tcPr>
          <w:p w14:paraId="15D61442" w14:textId="77777777" w:rsidR="00665DDC" w:rsidRPr="00665DDC" w:rsidRDefault="00665DDC" w:rsidP="0019520D">
            <w:pPr>
              <w:jc w:val="both"/>
              <w:rPr>
                <w:rFonts w:ascii="Times New Roman" w:hAnsi="Times New Roman" w:cs="Times New Roman"/>
                <w:color w:val="000000"/>
                <w:sz w:val="16"/>
                <w:szCs w:val="14"/>
                <w:lang w:val="uk-UA"/>
              </w:rPr>
            </w:pPr>
          </w:p>
        </w:tc>
        <w:tc>
          <w:tcPr>
            <w:tcW w:w="1775" w:type="pct"/>
          </w:tcPr>
          <w:p w14:paraId="50D3EA96" w14:textId="77777777" w:rsidR="00665DDC" w:rsidRPr="00665DDC" w:rsidRDefault="00665DDC" w:rsidP="0019520D">
            <w:pPr>
              <w:jc w:val="both"/>
              <w:rPr>
                <w:rFonts w:ascii="Times New Roman" w:hAnsi="Times New Roman" w:cs="Times New Roman"/>
                <w:color w:val="000000"/>
                <w:sz w:val="16"/>
                <w:szCs w:val="14"/>
                <w:lang w:val="uk-UA"/>
              </w:rPr>
            </w:pPr>
          </w:p>
        </w:tc>
      </w:tr>
    </w:tbl>
    <w:p w14:paraId="384C0CDE" w14:textId="77777777" w:rsidR="00665DDC" w:rsidRPr="00665DDC" w:rsidRDefault="00665DDC" w:rsidP="00665DDC">
      <w:pPr>
        <w:rPr>
          <w:rFonts w:ascii="Times New Roman" w:hAnsi="Times New Roman" w:cs="Times New Roman"/>
          <w:color w:val="000000"/>
          <w:sz w:val="18"/>
          <w:szCs w:val="16"/>
          <w:lang w:val="uk-UA"/>
        </w:rPr>
      </w:pPr>
    </w:p>
    <w:p w14:paraId="170E4973" w14:textId="6EFEB664" w:rsidR="009B79BC" w:rsidRPr="00665DDC" w:rsidRDefault="00665DDC" w:rsidP="00665DDC">
      <w:pPr>
        <w:autoSpaceDE w:val="0"/>
        <w:autoSpaceDN w:val="0"/>
        <w:adjustRightInd w:val="0"/>
        <w:jc w:val="both"/>
        <w:rPr>
          <w:rFonts w:ascii="Times New Roman" w:hAnsi="Times New Roman" w:cs="Times New Roman"/>
          <w:sz w:val="24"/>
          <w:lang w:val="uk-UA"/>
        </w:rPr>
      </w:pPr>
      <w:r w:rsidRPr="00665DDC">
        <w:rPr>
          <w:rFonts w:ascii="Times New Roman" w:hAnsi="Times New Roman" w:cs="Times New Roman"/>
          <w:b/>
          <w:i/>
          <w:color w:val="000000"/>
          <w:sz w:val="18"/>
          <w:szCs w:val="16"/>
          <w:lang w:val="uk-UA"/>
        </w:rPr>
        <w:t>*Завіряється власною печаткою Учасника у разі її наявності та у разі її використання.</w:t>
      </w:r>
    </w:p>
    <w:sectPr w:rsidR="009B79BC" w:rsidRPr="00665DDC" w:rsidSect="00665DDC">
      <w:footerReference w:type="even" r:id="rId12"/>
      <w:footerReference w:type="default" r:id="rId13"/>
      <w:pgSz w:w="11906" w:h="16838"/>
      <w:pgMar w:top="720" w:right="720" w:bottom="720" w:left="720" w:header="709"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112B6" w14:textId="77777777" w:rsidR="00776F0C" w:rsidRDefault="00776F0C" w:rsidP="005A6197">
      <w:pPr>
        <w:spacing w:after="0" w:line="240" w:lineRule="auto"/>
      </w:pPr>
      <w:r>
        <w:separator/>
      </w:r>
    </w:p>
  </w:endnote>
  <w:endnote w:type="continuationSeparator" w:id="0">
    <w:p w14:paraId="5C798C32" w14:textId="77777777" w:rsidR="00776F0C" w:rsidRDefault="00776F0C" w:rsidP="005A6197">
      <w:pPr>
        <w:spacing w:after="0" w:line="240" w:lineRule="auto"/>
      </w:pPr>
      <w:r>
        <w:continuationSeparator/>
      </w:r>
    </w:p>
  </w:endnote>
  <w:endnote w:type="continuationNotice" w:id="1">
    <w:p w14:paraId="44400588" w14:textId="77777777" w:rsidR="00776F0C" w:rsidRDefault="00776F0C" w:rsidP="005A6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036311"/>
      <w:docPartObj>
        <w:docPartGallery w:val="Page Numbers (Bottom of Page)"/>
        <w:docPartUnique/>
      </w:docPartObj>
    </w:sdtPr>
    <w:sdtEndPr>
      <w:rPr>
        <w:rFonts w:ascii="Times New Roman" w:hAnsi="Times New Roman" w:cs="Times New Roman"/>
        <w:sz w:val="20"/>
        <w:szCs w:val="20"/>
      </w:rPr>
    </w:sdtEndPr>
    <w:sdtContent>
      <w:p w14:paraId="103CF93B" w14:textId="77777777" w:rsidR="00E701B9" w:rsidRPr="00E701B9" w:rsidRDefault="006704B9">
        <w:pPr>
          <w:pStyle w:val="ae"/>
          <w:rPr>
            <w:rFonts w:ascii="Times New Roman" w:hAnsi="Times New Roman" w:cs="Times New Roman"/>
            <w:sz w:val="20"/>
            <w:szCs w:val="20"/>
          </w:rPr>
        </w:pPr>
        <w:r w:rsidRPr="00E701B9">
          <w:rPr>
            <w:rFonts w:ascii="Times New Roman" w:hAnsi="Times New Roman" w:cs="Times New Roman"/>
            <w:sz w:val="20"/>
            <w:szCs w:val="20"/>
          </w:rPr>
          <w:fldChar w:fldCharType="begin"/>
        </w:r>
        <w:r w:rsidR="00E701B9" w:rsidRPr="00E701B9">
          <w:rPr>
            <w:rFonts w:ascii="Times New Roman" w:hAnsi="Times New Roman" w:cs="Times New Roman"/>
            <w:sz w:val="20"/>
            <w:szCs w:val="20"/>
          </w:rPr>
          <w:instrText>PAGE   \* MERGEFORMAT</w:instrText>
        </w:r>
        <w:r w:rsidRPr="00E701B9">
          <w:rPr>
            <w:rFonts w:ascii="Times New Roman" w:hAnsi="Times New Roman" w:cs="Times New Roman"/>
            <w:sz w:val="20"/>
            <w:szCs w:val="20"/>
          </w:rPr>
          <w:fldChar w:fldCharType="separate"/>
        </w:r>
        <w:r w:rsidR="0015544F">
          <w:rPr>
            <w:rFonts w:ascii="Times New Roman" w:hAnsi="Times New Roman" w:cs="Times New Roman"/>
            <w:noProof/>
            <w:sz w:val="20"/>
            <w:szCs w:val="20"/>
          </w:rPr>
          <w:t>2</w:t>
        </w:r>
        <w:r w:rsidRPr="00E701B9">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028773"/>
      <w:docPartObj>
        <w:docPartGallery w:val="Page Numbers (Bottom of Page)"/>
        <w:docPartUnique/>
      </w:docPartObj>
    </w:sdtPr>
    <w:sdtEndPr>
      <w:rPr>
        <w:rFonts w:ascii="Times New Roman" w:hAnsi="Times New Roman" w:cs="Times New Roman"/>
        <w:sz w:val="20"/>
        <w:szCs w:val="20"/>
      </w:rPr>
    </w:sdtEndPr>
    <w:sdtContent>
      <w:p w14:paraId="2D8152D9" w14:textId="77777777" w:rsidR="0059183F" w:rsidRPr="0059183F" w:rsidRDefault="006704B9" w:rsidP="00145DB3">
        <w:pPr>
          <w:pStyle w:val="ae"/>
          <w:jc w:val="right"/>
          <w:rPr>
            <w:rFonts w:ascii="Times New Roman" w:hAnsi="Times New Roman" w:cs="Times New Roman"/>
            <w:sz w:val="20"/>
            <w:szCs w:val="20"/>
          </w:rPr>
        </w:pPr>
        <w:r w:rsidRPr="0059183F">
          <w:rPr>
            <w:rFonts w:ascii="Times New Roman" w:hAnsi="Times New Roman" w:cs="Times New Roman"/>
            <w:sz w:val="20"/>
            <w:szCs w:val="20"/>
          </w:rPr>
          <w:fldChar w:fldCharType="begin"/>
        </w:r>
        <w:r w:rsidR="0059183F" w:rsidRPr="0059183F">
          <w:rPr>
            <w:rFonts w:ascii="Times New Roman" w:hAnsi="Times New Roman" w:cs="Times New Roman"/>
            <w:sz w:val="20"/>
            <w:szCs w:val="20"/>
          </w:rPr>
          <w:instrText>PAGE   \* MERGEFORMAT</w:instrText>
        </w:r>
        <w:r w:rsidRPr="0059183F">
          <w:rPr>
            <w:rFonts w:ascii="Times New Roman" w:hAnsi="Times New Roman" w:cs="Times New Roman"/>
            <w:sz w:val="20"/>
            <w:szCs w:val="20"/>
          </w:rPr>
          <w:fldChar w:fldCharType="separate"/>
        </w:r>
        <w:r w:rsidR="00665DDC">
          <w:rPr>
            <w:rFonts w:ascii="Times New Roman" w:hAnsi="Times New Roman" w:cs="Times New Roman"/>
            <w:noProof/>
            <w:sz w:val="20"/>
            <w:szCs w:val="20"/>
          </w:rPr>
          <w:t>3</w:t>
        </w:r>
        <w:r w:rsidRPr="0059183F">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D36AE" w14:textId="77777777" w:rsidR="00776F0C" w:rsidRDefault="00776F0C" w:rsidP="005A6197">
      <w:pPr>
        <w:spacing w:after="0" w:line="240" w:lineRule="auto"/>
      </w:pPr>
      <w:r>
        <w:separator/>
      </w:r>
    </w:p>
  </w:footnote>
  <w:footnote w:type="continuationSeparator" w:id="0">
    <w:p w14:paraId="50A52154" w14:textId="77777777" w:rsidR="00776F0C" w:rsidRDefault="00776F0C" w:rsidP="005A6197">
      <w:pPr>
        <w:spacing w:after="0" w:line="240" w:lineRule="auto"/>
      </w:pPr>
      <w:r>
        <w:continuationSeparator/>
      </w:r>
    </w:p>
  </w:footnote>
  <w:footnote w:type="continuationNotice" w:id="1">
    <w:p w14:paraId="12E53A47" w14:textId="77777777" w:rsidR="00776F0C" w:rsidRDefault="00776F0C" w:rsidP="005A619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B7569AF"/>
    <w:multiLevelType w:val="multilevel"/>
    <w:tmpl w:val="7150A84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CA614B8"/>
    <w:multiLevelType w:val="hybridMultilevel"/>
    <w:tmpl w:val="F8AEE492"/>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F371CD"/>
    <w:multiLevelType w:val="multilevel"/>
    <w:tmpl w:val="C19AD3A2"/>
    <w:lvl w:ilvl="0">
      <w:start w:val="10"/>
      <w:numFmt w:val="decimal"/>
      <w:lvlText w:val="%1."/>
      <w:lvlJc w:val="left"/>
      <w:pPr>
        <w:ind w:left="720" w:hanging="360"/>
      </w:pPr>
      <w:rPr>
        <w:rFonts w:hint="default"/>
      </w:rPr>
    </w:lvl>
    <w:lvl w:ilvl="1">
      <w:start w:val="3"/>
      <w:numFmt w:val="decimal"/>
      <w:isLgl/>
      <w:lvlText w:val="%1.%2."/>
      <w:lvlJc w:val="left"/>
      <w:pPr>
        <w:ind w:left="920" w:hanging="5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32255C6"/>
    <w:multiLevelType w:val="hybridMultilevel"/>
    <w:tmpl w:val="C78E4538"/>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5BF1C0C"/>
    <w:multiLevelType w:val="multilevel"/>
    <w:tmpl w:val="3EEEB9EA"/>
    <w:lvl w:ilvl="0">
      <w:start w:val="4"/>
      <w:numFmt w:val="decimal"/>
      <w:lvlText w:val="%1."/>
      <w:lvlJc w:val="left"/>
      <w:pPr>
        <w:ind w:left="360" w:hanging="360"/>
      </w:pPr>
      <w:rPr>
        <w:rFonts w:eastAsiaTheme="minorHAnsi" w:cstheme="minorBidi" w:hint="default"/>
      </w:rPr>
    </w:lvl>
    <w:lvl w:ilvl="1">
      <w:start w:val="3"/>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10">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426249B"/>
    <w:multiLevelType w:val="multilevel"/>
    <w:tmpl w:val="F8545E06"/>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1C2BF0"/>
    <w:multiLevelType w:val="hybridMultilevel"/>
    <w:tmpl w:val="965A6804"/>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7">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6"/>
  </w:num>
  <w:num w:numId="3">
    <w:abstractNumId w:val="11"/>
  </w:num>
  <w:num w:numId="4">
    <w:abstractNumId w:val="3"/>
  </w:num>
  <w:num w:numId="5">
    <w:abstractNumId w:val="0"/>
  </w:num>
  <w:num w:numId="6">
    <w:abstractNumId w:val="10"/>
  </w:num>
  <w:num w:numId="7">
    <w:abstractNumId w:val="4"/>
  </w:num>
  <w:num w:numId="8">
    <w:abstractNumId w:val="13"/>
  </w:num>
  <w:num w:numId="9">
    <w:abstractNumId w:val="2"/>
  </w:num>
  <w:num w:numId="10">
    <w:abstractNumId w:val="1"/>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9"/>
  </w:num>
  <w:num w:numId="14">
    <w:abstractNumId w:val="8"/>
  </w:num>
  <w:num w:numId="15">
    <w:abstractNumId w:val="6"/>
  </w:num>
  <w:num w:numId="16">
    <w:abstractNumId w:val="5"/>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grammar="clean"/>
  <w:documentProtection w:edit="trackedChanges" w:enforcement="0"/>
  <w:defaultTabStop w:val="708"/>
  <w:hyphenationZone w:val="425"/>
  <w:evenAndOddHeaders/>
  <w:characterSpacingControl w:val="doNotCompress"/>
  <w:hdrShapeDefaults>
    <o:shapedefaults v:ext="edit" spidmax="14337"/>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760"/>
    <w:rsid w:val="00002626"/>
    <w:rsid w:val="00012720"/>
    <w:rsid w:val="00015B72"/>
    <w:rsid w:val="000169C7"/>
    <w:rsid w:val="0002578E"/>
    <w:rsid w:val="0003195F"/>
    <w:rsid w:val="000338E3"/>
    <w:rsid w:val="00037545"/>
    <w:rsid w:val="00042EAA"/>
    <w:rsid w:val="0004427F"/>
    <w:rsid w:val="00046513"/>
    <w:rsid w:val="00046602"/>
    <w:rsid w:val="000565C2"/>
    <w:rsid w:val="00057B1E"/>
    <w:rsid w:val="00061EB3"/>
    <w:rsid w:val="00066245"/>
    <w:rsid w:val="000666A8"/>
    <w:rsid w:val="00067522"/>
    <w:rsid w:val="00073B5C"/>
    <w:rsid w:val="00076AFF"/>
    <w:rsid w:val="00077F7C"/>
    <w:rsid w:val="00083C2D"/>
    <w:rsid w:val="00086143"/>
    <w:rsid w:val="000903F8"/>
    <w:rsid w:val="000929EE"/>
    <w:rsid w:val="00097444"/>
    <w:rsid w:val="000A7203"/>
    <w:rsid w:val="000B039F"/>
    <w:rsid w:val="000B048A"/>
    <w:rsid w:val="000B093F"/>
    <w:rsid w:val="000B362E"/>
    <w:rsid w:val="000B6FC1"/>
    <w:rsid w:val="000C3A0F"/>
    <w:rsid w:val="000D1686"/>
    <w:rsid w:val="000D3D8A"/>
    <w:rsid w:val="000D5665"/>
    <w:rsid w:val="000E570D"/>
    <w:rsid w:val="000E7D9C"/>
    <w:rsid w:val="000F052A"/>
    <w:rsid w:val="000F50FA"/>
    <w:rsid w:val="001015C5"/>
    <w:rsid w:val="001048E1"/>
    <w:rsid w:val="001053C0"/>
    <w:rsid w:val="00106760"/>
    <w:rsid w:val="001073E6"/>
    <w:rsid w:val="00123B59"/>
    <w:rsid w:val="00131D58"/>
    <w:rsid w:val="00135F97"/>
    <w:rsid w:val="00141508"/>
    <w:rsid w:val="00141AAC"/>
    <w:rsid w:val="0014225C"/>
    <w:rsid w:val="00145DB3"/>
    <w:rsid w:val="00155445"/>
    <w:rsid w:val="0015544F"/>
    <w:rsid w:val="00161085"/>
    <w:rsid w:val="0018333A"/>
    <w:rsid w:val="00184D50"/>
    <w:rsid w:val="00186F9C"/>
    <w:rsid w:val="00196403"/>
    <w:rsid w:val="001965CE"/>
    <w:rsid w:val="00197E90"/>
    <w:rsid w:val="001A4CF7"/>
    <w:rsid w:val="001A5FF4"/>
    <w:rsid w:val="001A7AF6"/>
    <w:rsid w:val="001B2181"/>
    <w:rsid w:val="001B27F0"/>
    <w:rsid w:val="001B58EC"/>
    <w:rsid w:val="001B7113"/>
    <w:rsid w:val="001C4073"/>
    <w:rsid w:val="001C4ACC"/>
    <w:rsid w:val="001D2BBF"/>
    <w:rsid w:val="001D4F10"/>
    <w:rsid w:val="001E06C7"/>
    <w:rsid w:val="001E3CCD"/>
    <w:rsid w:val="001F7519"/>
    <w:rsid w:val="0020177A"/>
    <w:rsid w:val="00206431"/>
    <w:rsid w:val="002108AE"/>
    <w:rsid w:val="00210B5A"/>
    <w:rsid w:val="0021280F"/>
    <w:rsid w:val="00213B81"/>
    <w:rsid w:val="00216230"/>
    <w:rsid w:val="00216AAD"/>
    <w:rsid w:val="00220B7A"/>
    <w:rsid w:val="00226941"/>
    <w:rsid w:val="0023489C"/>
    <w:rsid w:val="00237DCD"/>
    <w:rsid w:val="00243092"/>
    <w:rsid w:val="00244201"/>
    <w:rsid w:val="0024771A"/>
    <w:rsid w:val="00251C67"/>
    <w:rsid w:val="00254917"/>
    <w:rsid w:val="002566B1"/>
    <w:rsid w:val="00256E05"/>
    <w:rsid w:val="00262308"/>
    <w:rsid w:val="00262C44"/>
    <w:rsid w:val="002635D8"/>
    <w:rsid w:val="0026428C"/>
    <w:rsid w:val="00266D81"/>
    <w:rsid w:val="002716E4"/>
    <w:rsid w:val="0027248C"/>
    <w:rsid w:val="00276346"/>
    <w:rsid w:val="00282462"/>
    <w:rsid w:val="00282537"/>
    <w:rsid w:val="00284290"/>
    <w:rsid w:val="002857C0"/>
    <w:rsid w:val="00296172"/>
    <w:rsid w:val="00297808"/>
    <w:rsid w:val="00297962"/>
    <w:rsid w:val="002A3A1C"/>
    <w:rsid w:val="002A3C08"/>
    <w:rsid w:val="002A561B"/>
    <w:rsid w:val="002A7752"/>
    <w:rsid w:val="002B0D25"/>
    <w:rsid w:val="002B3D82"/>
    <w:rsid w:val="002B40FB"/>
    <w:rsid w:val="002B68B6"/>
    <w:rsid w:val="002D1CE7"/>
    <w:rsid w:val="002D1DFA"/>
    <w:rsid w:val="002D63DF"/>
    <w:rsid w:val="002E30FF"/>
    <w:rsid w:val="002E5219"/>
    <w:rsid w:val="002E648D"/>
    <w:rsid w:val="002E65D5"/>
    <w:rsid w:val="00310698"/>
    <w:rsid w:val="00311537"/>
    <w:rsid w:val="003122E7"/>
    <w:rsid w:val="0031305F"/>
    <w:rsid w:val="00323F61"/>
    <w:rsid w:val="003247BA"/>
    <w:rsid w:val="00335E93"/>
    <w:rsid w:val="00337ADB"/>
    <w:rsid w:val="00344E2B"/>
    <w:rsid w:val="00346D37"/>
    <w:rsid w:val="003476F5"/>
    <w:rsid w:val="003532FA"/>
    <w:rsid w:val="00357A8B"/>
    <w:rsid w:val="003679F3"/>
    <w:rsid w:val="003718EF"/>
    <w:rsid w:val="0037420C"/>
    <w:rsid w:val="0037710C"/>
    <w:rsid w:val="00386AC5"/>
    <w:rsid w:val="0038716B"/>
    <w:rsid w:val="003875DA"/>
    <w:rsid w:val="003905EB"/>
    <w:rsid w:val="00390F35"/>
    <w:rsid w:val="00392E3E"/>
    <w:rsid w:val="0039771F"/>
    <w:rsid w:val="003A057F"/>
    <w:rsid w:val="003A0A9C"/>
    <w:rsid w:val="003A2DBF"/>
    <w:rsid w:val="003A519D"/>
    <w:rsid w:val="003C2FA9"/>
    <w:rsid w:val="003D5EAE"/>
    <w:rsid w:val="003E15E5"/>
    <w:rsid w:val="003E598F"/>
    <w:rsid w:val="003E6F75"/>
    <w:rsid w:val="003F2C86"/>
    <w:rsid w:val="003F4C1B"/>
    <w:rsid w:val="003F5077"/>
    <w:rsid w:val="003F559A"/>
    <w:rsid w:val="003F5C0E"/>
    <w:rsid w:val="00410CD5"/>
    <w:rsid w:val="00413216"/>
    <w:rsid w:val="00414994"/>
    <w:rsid w:val="00415A26"/>
    <w:rsid w:val="0042029A"/>
    <w:rsid w:val="00432564"/>
    <w:rsid w:val="00440E54"/>
    <w:rsid w:val="00445100"/>
    <w:rsid w:val="004456D3"/>
    <w:rsid w:val="00453A50"/>
    <w:rsid w:val="00455BEE"/>
    <w:rsid w:val="00464D13"/>
    <w:rsid w:val="004710C5"/>
    <w:rsid w:val="00472F5E"/>
    <w:rsid w:val="004764D1"/>
    <w:rsid w:val="00483180"/>
    <w:rsid w:val="00483221"/>
    <w:rsid w:val="00496211"/>
    <w:rsid w:val="00496535"/>
    <w:rsid w:val="0049787D"/>
    <w:rsid w:val="004A2178"/>
    <w:rsid w:val="004B150A"/>
    <w:rsid w:val="004B1C4A"/>
    <w:rsid w:val="004B2773"/>
    <w:rsid w:val="004B322E"/>
    <w:rsid w:val="004B734C"/>
    <w:rsid w:val="004B74E4"/>
    <w:rsid w:val="004C22F0"/>
    <w:rsid w:val="004C6C31"/>
    <w:rsid w:val="004D1F4A"/>
    <w:rsid w:val="004D79F2"/>
    <w:rsid w:val="004E23D5"/>
    <w:rsid w:val="004E432A"/>
    <w:rsid w:val="004E7321"/>
    <w:rsid w:val="004E7EA4"/>
    <w:rsid w:val="0050224B"/>
    <w:rsid w:val="005037B8"/>
    <w:rsid w:val="00507F47"/>
    <w:rsid w:val="0051204E"/>
    <w:rsid w:val="00514814"/>
    <w:rsid w:val="00527673"/>
    <w:rsid w:val="00535385"/>
    <w:rsid w:val="00536277"/>
    <w:rsid w:val="00540489"/>
    <w:rsid w:val="00544A42"/>
    <w:rsid w:val="005471B7"/>
    <w:rsid w:val="00547919"/>
    <w:rsid w:val="005522D7"/>
    <w:rsid w:val="005578B8"/>
    <w:rsid w:val="0057523B"/>
    <w:rsid w:val="00581CC6"/>
    <w:rsid w:val="00582A01"/>
    <w:rsid w:val="0059183F"/>
    <w:rsid w:val="0059188A"/>
    <w:rsid w:val="0059370E"/>
    <w:rsid w:val="0059706F"/>
    <w:rsid w:val="005A383B"/>
    <w:rsid w:val="005A6197"/>
    <w:rsid w:val="005B2229"/>
    <w:rsid w:val="005C459D"/>
    <w:rsid w:val="005C4ABC"/>
    <w:rsid w:val="005C634E"/>
    <w:rsid w:val="005D11BE"/>
    <w:rsid w:val="005D45A3"/>
    <w:rsid w:val="005D70A3"/>
    <w:rsid w:val="005E556B"/>
    <w:rsid w:val="005F0C4B"/>
    <w:rsid w:val="005F7A0F"/>
    <w:rsid w:val="0060317F"/>
    <w:rsid w:val="00604376"/>
    <w:rsid w:val="0061300C"/>
    <w:rsid w:val="00616F6B"/>
    <w:rsid w:val="00620BC7"/>
    <w:rsid w:val="00626600"/>
    <w:rsid w:val="006270FB"/>
    <w:rsid w:val="0063344F"/>
    <w:rsid w:val="0064214A"/>
    <w:rsid w:val="006533B7"/>
    <w:rsid w:val="006551A3"/>
    <w:rsid w:val="00664C00"/>
    <w:rsid w:val="00665423"/>
    <w:rsid w:val="00665DDC"/>
    <w:rsid w:val="006704B9"/>
    <w:rsid w:val="00677FEB"/>
    <w:rsid w:val="00681B64"/>
    <w:rsid w:val="00683318"/>
    <w:rsid w:val="006838BF"/>
    <w:rsid w:val="00683B2B"/>
    <w:rsid w:val="00685282"/>
    <w:rsid w:val="00685FDF"/>
    <w:rsid w:val="00686372"/>
    <w:rsid w:val="00686EA6"/>
    <w:rsid w:val="0069173D"/>
    <w:rsid w:val="006B13A1"/>
    <w:rsid w:val="006B2801"/>
    <w:rsid w:val="006B72B5"/>
    <w:rsid w:val="006C0698"/>
    <w:rsid w:val="006C0F43"/>
    <w:rsid w:val="006C32C6"/>
    <w:rsid w:val="006C5283"/>
    <w:rsid w:val="006D230A"/>
    <w:rsid w:val="006D24C1"/>
    <w:rsid w:val="006D31EC"/>
    <w:rsid w:val="006D57A7"/>
    <w:rsid w:val="006D66C5"/>
    <w:rsid w:val="006F1399"/>
    <w:rsid w:val="006F1DEF"/>
    <w:rsid w:val="006F2E76"/>
    <w:rsid w:val="006F311A"/>
    <w:rsid w:val="006F7F66"/>
    <w:rsid w:val="007007AE"/>
    <w:rsid w:val="007106D6"/>
    <w:rsid w:val="00712F83"/>
    <w:rsid w:val="007167DE"/>
    <w:rsid w:val="00721F86"/>
    <w:rsid w:val="007274DF"/>
    <w:rsid w:val="00730BA0"/>
    <w:rsid w:val="00730D3A"/>
    <w:rsid w:val="00730F56"/>
    <w:rsid w:val="00745563"/>
    <w:rsid w:val="00747C10"/>
    <w:rsid w:val="00754261"/>
    <w:rsid w:val="00764F66"/>
    <w:rsid w:val="00765A59"/>
    <w:rsid w:val="00776374"/>
    <w:rsid w:val="00776F0C"/>
    <w:rsid w:val="0078150B"/>
    <w:rsid w:val="00790FE7"/>
    <w:rsid w:val="00791195"/>
    <w:rsid w:val="0079138B"/>
    <w:rsid w:val="00791CF1"/>
    <w:rsid w:val="00792B82"/>
    <w:rsid w:val="00792ED8"/>
    <w:rsid w:val="0079308F"/>
    <w:rsid w:val="00796688"/>
    <w:rsid w:val="00797F07"/>
    <w:rsid w:val="007A1C13"/>
    <w:rsid w:val="007B1799"/>
    <w:rsid w:val="007B2CCE"/>
    <w:rsid w:val="007B5648"/>
    <w:rsid w:val="007D0AC0"/>
    <w:rsid w:val="007D2E4A"/>
    <w:rsid w:val="007D511E"/>
    <w:rsid w:val="007E2250"/>
    <w:rsid w:val="007E2BF1"/>
    <w:rsid w:val="007E35A3"/>
    <w:rsid w:val="007E47B6"/>
    <w:rsid w:val="007E5652"/>
    <w:rsid w:val="007F13A2"/>
    <w:rsid w:val="007F2456"/>
    <w:rsid w:val="007F4F0D"/>
    <w:rsid w:val="0080340B"/>
    <w:rsid w:val="00820184"/>
    <w:rsid w:val="00820C1C"/>
    <w:rsid w:val="00821497"/>
    <w:rsid w:val="008241AB"/>
    <w:rsid w:val="00824844"/>
    <w:rsid w:val="0082608C"/>
    <w:rsid w:val="0083071A"/>
    <w:rsid w:val="008333A7"/>
    <w:rsid w:val="00845DDE"/>
    <w:rsid w:val="008462D8"/>
    <w:rsid w:val="00846BAC"/>
    <w:rsid w:val="008474DF"/>
    <w:rsid w:val="00850248"/>
    <w:rsid w:val="00851F26"/>
    <w:rsid w:val="0085553A"/>
    <w:rsid w:val="00857767"/>
    <w:rsid w:val="008634B0"/>
    <w:rsid w:val="00870842"/>
    <w:rsid w:val="008765A0"/>
    <w:rsid w:val="00881950"/>
    <w:rsid w:val="008824E0"/>
    <w:rsid w:val="008858A3"/>
    <w:rsid w:val="008931C1"/>
    <w:rsid w:val="008A097E"/>
    <w:rsid w:val="008A3210"/>
    <w:rsid w:val="008B491F"/>
    <w:rsid w:val="008C6232"/>
    <w:rsid w:val="008C74FF"/>
    <w:rsid w:val="008D4925"/>
    <w:rsid w:val="008D5E13"/>
    <w:rsid w:val="008D6D6E"/>
    <w:rsid w:val="008E5F77"/>
    <w:rsid w:val="008F2FC0"/>
    <w:rsid w:val="008F469F"/>
    <w:rsid w:val="00903364"/>
    <w:rsid w:val="00903442"/>
    <w:rsid w:val="00904A7E"/>
    <w:rsid w:val="009064B7"/>
    <w:rsid w:val="00907FC0"/>
    <w:rsid w:val="009150E1"/>
    <w:rsid w:val="00924985"/>
    <w:rsid w:val="00925D20"/>
    <w:rsid w:val="00930869"/>
    <w:rsid w:val="0093768C"/>
    <w:rsid w:val="009459D4"/>
    <w:rsid w:val="0094605B"/>
    <w:rsid w:val="00947B51"/>
    <w:rsid w:val="00951AE1"/>
    <w:rsid w:val="009537C5"/>
    <w:rsid w:val="00954842"/>
    <w:rsid w:val="009574DC"/>
    <w:rsid w:val="0096097F"/>
    <w:rsid w:val="00963989"/>
    <w:rsid w:val="00976706"/>
    <w:rsid w:val="00984AA0"/>
    <w:rsid w:val="00997071"/>
    <w:rsid w:val="009A150A"/>
    <w:rsid w:val="009A445C"/>
    <w:rsid w:val="009A473B"/>
    <w:rsid w:val="009A4C7E"/>
    <w:rsid w:val="009A5115"/>
    <w:rsid w:val="009A652F"/>
    <w:rsid w:val="009A6AB9"/>
    <w:rsid w:val="009B16A4"/>
    <w:rsid w:val="009B4CD7"/>
    <w:rsid w:val="009B5E7B"/>
    <w:rsid w:val="009B7411"/>
    <w:rsid w:val="009B79BC"/>
    <w:rsid w:val="009C3506"/>
    <w:rsid w:val="009E0CDA"/>
    <w:rsid w:val="009E5F1C"/>
    <w:rsid w:val="009F7FD3"/>
    <w:rsid w:val="00A039AA"/>
    <w:rsid w:val="00A10D5D"/>
    <w:rsid w:val="00A14025"/>
    <w:rsid w:val="00A146B1"/>
    <w:rsid w:val="00A178E0"/>
    <w:rsid w:val="00A21766"/>
    <w:rsid w:val="00A2409A"/>
    <w:rsid w:val="00A24878"/>
    <w:rsid w:val="00A27C92"/>
    <w:rsid w:val="00A30BDF"/>
    <w:rsid w:val="00A320A7"/>
    <w:rsid w:val="00A32604"/>
    <w:rsid w:val="00A403D7"/>
    <w:rsid w:val="00A412CE"/>
    <w:rsid w:val="00A46670"/>
    <w:rsid w:val="00A51E47"/>
    <w:rsid w:val="00A5581D"/>
    <w:rsid w:val="00A6198E"/>
    <w:rsid w:val="00A67D86"/>
    <w:rsid w:val="00A77F75"/>
    <w:rsid w:val="00A86FB1"/>
    <w:rsid w:val="00A9491F"/>
    <w:rsid w:val="00A94DAB"/>
    <w:rsid w:val="00AA03EF"/>
    <w:rsid w:val="00AA0752"/>
    <w:rsid w:val="00AA0CEE"/>
    <w:rsid w:val="00AA1E65"/>
    <w:rsid w:val="00AA203E"/>
    <w:rsid w:val="00AA2DA8"/>
    <w:rsid w:val="00AA36CA"/>
    <w:rsid w:val="00AA44B3"/>
    <w:rsid w:val="00AA4BEF"/>
    <w:rsid w:val="00AA61B1"/>
    <w:rsid w:val="00AA7D0F"/>
    <w:rsid w:val="00AB1445"/>
    <w:rsid w:val="00AB4381"/>
    <w:rsid w:val="00AC0233"/>
    <w:rsid w:val="00AC31C1"/>
    <w:rsid w:val="00AC50B3"/>
    <w:rsid w:val="00AD49D5"/>
    <w:rsid w:val="00AD7232"/>
    <w:rsid w:val="00AE12BE"/>
    <w:rsid w:val="00AF0B97"/>
    <w:rsid w:val="00AF2177"/>
    <w:rsid w:val="00AF26F6"/>
    <w:rsid w:val="00AF7D3D"/>
    <w:rsid w:val="00B01DC1"/>
    <w:rsid w:val="00B13181"/>
    <w:rsid w:val="00B17EAA"/>
    <w:rsid w:val="00B27F17"/>
    <w:rsid w:val="00B371DF"/>
    <w:rsid w:val="00B43BFB"/>
    <w:rsid w:val="00B46606"/>
    <w:rsid w:val="00B53663"/>
    <w:rsid w:val="00B55E40"/>
    <w:rsid w:val="00B60229"/>
    <w:rsid w:val="00B66029"/>
    <w:rsid w:val="00B70A8E"/>
    <w:rsid w:val="00B718AF"/>
    <w:rsid w:val="00B71F6E"/>
    <w:rsid w:val="00B762BB"/>
    <w:rsid w:val="00B873F4"/>
    <w:rsid w:val="00B874B3"/>
    <w:rsid w:val="00B90201"/>
    <w:rsid w:val="00B93863"/>
    <w:rsid w:val="00BB1994"/>
    <w:rsid w:val="00BB3434"/>
    <w:rsid w:val="00BB7B1B"/>
    <w:rsid w:val="00BC07EB"/>
    <w:rsid w:val="00BD2D36"/>
    <w:rsid w:val="00BD2D3F"/>
    <w:rsid w:val="00BD7257"/>
    <w:rsid w:val="00BE3073"/>
    <w:rsid w:val="00BE77AA"/>
    <w:rsid w:val="00BF0088"/>
    <w:rsid w:val="00BF1E54"/>
    <w:rsid w:val="00BF4B41"/>
    <w:rsid w:val="00BF7EC1"/>
    <w:rsid w:val="00C02083"/>
    <w:rsid w:val="00C037C3"/>
    <w:rsid w:val="00C0726C"/>
    <w:rsid w:val="00C2004D"/>
    <w:rsid w:val="00C2181E"/>
    <w:rsid w:val="00C25C05"/>
    <w:rsid w:val="00C312C2"/>
    <w:rsid w:val="00C52071"/>
    <w:rsid w:val="00C548BC"/>
    <w:rsid w:val="00C62E93"/>
    <w:rsid w:val="00C64449"/>
    <w:rsid w:val="00C8294A"/>
    <w:rsid w:val="00C838A6"/>
    <w:rsid w:val="00C84DFD"/>
    <w:rsid w:val="00C87471"/>
    <w:rsid w:val="00C918F0"/>
    <w:rsid w:val="00C97145"/>
    <w:rsid w:val="00CA042B"/>
    <w:rsid w:val="00CC7726"/>
    <w:rsid w:val="00CD6703"/>
    <w:rsid w:val="00CD6757"/>
    <w:rsid w:val="00CE1079"/>
    <w:rsid w:val="00CF0B42"/>
    <w:rsid w:val="00CF3DC7"/>
    <w:rsid w:val="00D00DC9"/>
    <w:rsid w:val="00D016BF"/>
    <w:rsid w:val="00D04336"/>
    <w:rsid w:val="00D07ADD"/>
    <w:rsid w:val="00D137D0"/>
    <w:rsid w:val="00D140C1"/>
    <w:rsid w:val="00D14AA4"/>
    <w:rsid w:val="00D15B1D"/>
    <w:rsid w:val="00D22F3E"/>
    <w:rsid w:val="00D238C8"/>
    <w:rsid w:val="00D34819"/>
    <w:rsid w:val="00D54C09"/>
    <w:rsid w:val="00D62171"/>
    <w:rsid w:val="00D6252A"/>
    <w:rsid w:val="00D70093"/>
    <w:rsid w:val="00D7159A"/>
    <w:rsid w:val="00D73A14"/>
    <w:rsid w:val="00D77F06"/>
    <w:rsid w:val="00D866DB"/>
    <w:rsid w:val="00D86717"/>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E00C2"/>
    <w:rsid w:val="00DE18B8"/>
    <w:rsid w:val="00DF4215"/>
    <w:rsid w:val="00DF471A"/>
    <w:rsid w:val="00DF48C6"/>
    <w:rsid w:val="00E059BC"/>
    <w:rsid w:val="00E06E0E"/>
    <w:rsid w:val="00E143B7"/>
    <w:rsid w:val="00E14671"/>
    <w:rsid w:val="00E14888"/>
    <w:rsid w:val="00E20A93"/>
    <w:rsid w:val="00E23070"/>
    <w:rsid w:val="00E23991"/>
    <w:rsid w:val="00E309BC"/>
    <w:rsid w:val="00E32618"/>
    <w:rsid w:val="00E32E6D"/>
    <w:rsid w:val="00E430E8"/>
    <w:rsid w:val="00E442D3"/>
    <w:rsid w:val="00E4785A"/>
    <w:rsid w:val="00E538E3"/>
    <w:rsid w:val="00E54836"/>
    <w:rsid w:val="00E61025"/>
    <w:rsid w:val="00E66CFB"/>
    <w:rsid w:val="00E701B9"/>
    <w:rsid w:val="00E707D8"/>
    <w:rsid w:val="00E82A66"/>
    <w:rsid w:val="00E82BB7"/>
    <w:rsid w:val="00E9489E"/>
    <w:rsid w:val="00E94960"/>
    <w:rsid w:val="00E95B79"/>
    <w:rsid w:val="00E9615B"/>
    <w:rsid w:val="00EA4051"/>
    <w:rsid w:val="00EA6441"/>
    <w:rsid w:val="00EB0079"/>
    <w:rsid w:val="00EB267E"/>
    <w:rsid w:val="00EC4FAB"/>
    <w:rsid w:val="00EC7932"/>
    <w:rsid w:val="00ED1C9F"/>
    <w:rsid w:val="00ED3CF6"/>
    <w:rsid w:val="00ED7836"/>
    <w:rsid w:val="00EE0BA2"/>
    <w:rsid w:val="00EE5375"/>
    <w:rsid w:val="00EF7390"/>
    <w:rsid w:val="00EF7430"/>
    <w:rsid w:val="00F03231"/>
    <w:rsid w:val="00F112D2"/>
    <w:rsid w:val="00F15EEB"/>
    <w:rsid w:val="00F218CA"/>
    <w:rsid w:val="00F22812"/>
    <w:rsid w:val="00F23789"/>
    <w:rsid w:val="00F45728"/>
    <w:rsid w:val="00F45E57"/>
    <w:rsid w:val="00F5277E"/>
    <w:rsid w:val="00F5792F"/>
    <w:rsid w:val="00F6469B"/>
    <w:rsid w:val="00F64EF9"/>
    <w:rsid w:val="00F766F3"/>
    <w:rsid w:val="00F8522C"/>
    <w:rsid w:val="00F8577A"/>
    <w:rsid w:val="00F95445"/>
    <w:rsid w:val="00FA31F2"/>
    <w:rsid w:val="00FB4ABA"/>
    <w:rsid w:val="00FB79D3"/>
    <w:rsid w:val="00FD1B87"/>
    <w:rsid w:val="00FD3D91"/>
    <w:rsid w:val="00FE69A9"/>
    <w:rsid w:val="00FF03C6"/>
    <w:rsid w:val="00FF26AD"/>
    <w:rsid w:val="00FF358B"/>
    <w:rsid w:val="00FF5AA0"/>
    <w:rsid w:val="00FF5C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A1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unhideWhenUsed/>
    <w:qFormat/>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c">
    <w:name w:val="header"/>
    <w:basedOn w:val="a"/>
    <w:link w:val="ad"/>
    <w:uiPriority w:val="99"/>
    <w:unhideWhenUsed/>
    <w:rsid w:val="004B277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B2773"/>
  </w:style>
  <w:style w:type="paragraph" w:styleId="ae">
    <w:name w:val="footer"/>
    <w:basedOn w:val="a"/>
    <w:link w:val="af"/>
    <w:uiPriority w:val="99"/>
    <w:unhideWhenUsed/>
    <w:rsid w:val="004B277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0">
    <w:name w:val="Revision"/>
    <w:hidden/>
    <w:uiPriority w:val="99"/>
    <w:semiHidden/>
    <w:rsid w:val="006D57A7"/>
    <w:pPr>
      <w:spacing w:after="0" w:line="240" w:lineRule="auto"/>
    </w:pPr>
  </w:style>
  <w:style w:type="paragraph" w:styleId="af1">
    <w:name w:val="List Paragraph"/>
    <w:basedOn w:val="a"/>
    <w:uiPriority w:val="34"/>
    <w:qFormat/>
    <w:rsid w:val="005A6197"/>
    <w:pPr>
      <w:ind w:left="720"/>
      <w:contextualSpacing/>
    </w:pPr>
    <w:rPr>
      <w:rFonts w:ascii="Calibri" w:eastAsia="Calibri" w:hAnsi="Calibri" w:cs="Times New Roman"/>
    </w:rPr>
  </w:style>
  <w:style w:type="paragraph" w:styleId="af2">
    <w:name w:val="Body Text Indent"/>
    <w:basedOn w:val="a"/>
    <w:link w:val="af3"/>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3">
    <w:name w:val="Основной текст с отступом Знак"/>
    <w:basedOn w:val="a0"/>
    <w:link w:val="af2"/>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4">
    <w:name w:val="Hyperlink"/>
    <w:unhideWhenUsed/>
    <w:rsid w:val="00582A01"/>
    <w:rPr>
      <w:color w:val="0000FF"/>
      <w:u w:val="single"/>
    </w:rPr>
  </w:style>
  <w:style w:type="character" w:styleId="af5">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6">
    <w:name w:val="Body Text"/>
    <w:basedOn w:val="a"/>
    <w:link w:val="af7"/>
    <w:uiPriority w:val="99"/>
    <w:semiHidden/>
    <w:unhideWhenUsed/>
    <w:rsid w:val="008D4925"/>
    <w:pPr>
      <w:spacing w:after="120"/>
    </w:pPr>
  </w:style>
  <w:style w:type="character" w:customStyle="1" w:styleId="af7">
    <w:name w:val="Основной текст Знак"/>
    <w:basedOn w:val="a0"/>
    <w:link w:val="af6"/>
    <w:uiPriority w:val="99"/>
    <w:semiHidden/>
    <w:rsid w:val="008D4925"/>
  </w:style>
  <w:style w:type="table" w:styleId="af8">
    <w:name w:val="Table Grid"/>
    <w:basedOn w:val="a1"/>
    <w:uiPriority w:val="59"/>
    <w:rsid w:val="00A94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rsid w:val="00665DDC"/>
    <w:rPr>
      <w:rFonts w:ascii="Times New Roman" w:eastAsiaTheme="minorEastAsia" w:hAnsi="Times New Roman" w:cs="Times New Roman"/>
      <w:sz w:val="24"/>
      <w:szCs w:val="24"/>
      <w:lang w:eastAsia="ru-RU"/>
    </w:rPr>
  </w:style>
  <w:style w:type="character" w:customStyle="1" w:styleId="value">
    <w:name w:val="value"/>
    <w:rsid w:val="00665DDC"/>
  </w:style>
  <w:style w:type="paragraph" w:customStyle="1" w:styleId="xfmc1">
    <w:name w:val="xfmc1"/>
    <w:basedOn w:val="a"/>
    <w:rsid w:val="00665D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unhideWhenUsed/>
    <w:qFormat/>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c">
    <w:name w:val="header"/>
    <w:basedOn w:val="a"/>
    <w:link w:val="ad"/>
    <w:uiPriority w:val="99"/>
    <w:unhideWhenUsed/>
    <w:rsid w:val="004B277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B2773"/>
  </w:style>
  <w:style w:type="paragraph" w:styleId="ae">
    <w:name w:val="footer"/>
    <w:basedOn w:val="a"/>
    <w:link w:val="af"/>
    <w:uiPriority w:val="99"/>
    <w:unhideWhenUsed/>
    <w:rsid w:val="004B277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0">
    <w:name w:val="Revision"/>
    <w:hidden/>
    <w:uiPriority w:val="99"/>
    <w:semiHidden/>
    <w:rsid w:val="006D57A7"/>
    <w:pPr>
      <w:spacing w:after="0" w:line="240" w:lineRule="auto"/>
    </w:pPr>
  </w:style>
  <w:style w:type="paragraph" w:styleId="af1">
    <w:name w:val="List Paragraph"/>
    <w:basedOn w:val="a"/>
    <w:uiPriority w:val="34"/>
    <w:qFormat/>
    <w:rsid w:val="005A6197"/>
    <w:pPr>
      <w:ind w:left="720"/>
      <w:contextualSpacing/>
    </w:pPr>
    <w:rPr>
      <w:rFonts w:ascii="Calibri" w:eastAsia="Calibri" w:hAnsi="Calibri" w:cs="Times New Roman"/>
    </w:rPr>
  </w:style>
  <w:style w:type="paragraph" w:styleId="af2">
    <w:name w:val="Body Text Indent"/>
    <w:basedOn w:val="a"/>
    <w:link w:val="af3"/>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3">
    <w:name w:val="Основной текст с отступом Знак"/>
    <w:basedOn w:val="a0"/>
    <w:link w:val="af2"/>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4">
    <w:name w:val="Hyperlink"/>
    <w:unhideWhenUsed/>
    <w:rsid w:val="00582A01"/>
    <w:rPr>
      <w:color w:val="0000FF"/>
      <w:u w:val="single"/>
    </w:rPr>
  </w:style>
  <w:style w:type="character" w:styleId="af5">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6">
    <w:name w:val="Body Text"/>
    <w:basedOn w:val="a"/>
    <w:link w:val="af7"/>
    <w:uiPriority w:val="99"/>
    <w:semiHidden/>
    <w:unhideWhenUsed/>
    <w:rsid w:val="008D4925"/>
    <w:pPr>
      <w:spacing w:after="120"/>
    </w:pPr>
  </w:style>
  <w:style w:type="character" w:customStyle="1" w:styleId="af7">
    <w:name w:val="Основной текст Знак"/>
    <w:basedOn w:val="a0"/>
    <w:link w:val="af6"/>
    <w:uiPriority w:val="99"/>
    <w:semiHidden/>
    <w:rsid w:val="008D4925"/>
  </w:style>
  <w:style w:type="table" w:styleId="af8">
    <w:name w:val="Table Grid"/>
    <w:basedOn w:val="a1"/>
    <w:uiPriority w:val="59"/>
    <w:rsid w:val="00A94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rsid w:val="00665DDC"/>
    <w:rPr>
      <w:rFonts w:ascii="Times New Roman" w:eastAsiaTheme="minorEastAsia" w:hAnsi="Times New Roman" w:cs="Times New Roman"/>
      <w:sz w:val="24"/>
      <w:szCs w:val="24"/>
      <w:lang w:eastAsia="ru-RU"/>
    </w:rPr>
  </w:style>
  <w:style w:type="character" w:customStyle="1" w:styleId="value">
    <w:name w:val="value"/>
    <w:rsid w:val="00665DDC"/>
  </w:style>
  <w:style w:type="paragraph" w:customStyle="1" w:styleId="xfmc1">
    <w:name w:val="xfmc1"/>
    <w:basedOn w:val="a"/>
    <w:rsid w:val="00665D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3.xml><?xml version="1.0" encoding="utf-8"?>
<ds:datastoreItem xmlns:ds="http://schemas.openxmlformats.org/officeDocument/2006/customXml" ds:itemID="{D55F2DD7-B8E5-4CAC-A59B-16C881866AA3}">
  <ds:schemaRefs>
    <ds:schemaRef ds:uri="http://purl.org/dc/elements/1.1/"/>
    <ds:schemaRef ds:uri="http://schemas.microsoft.com/office/2006/metadata/properties"/>
    <ds:schemaRef ds:uri="http://schemas.openxmlformats.org/package/2006/metadata/core-properties"/>
    <ds:schemaRef ds:uri="http://purl.org/dc/dcmitype/"/>
    <ds:schemaRef ds:uri="http://purl.org/dc/term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1C3187A-330D-40D1-A7DC-3736E72B3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586</Words>
  <Characters>3344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Laslova Tatyana</dc:creator>
  <cp:keywords/>
  <dc:description/>
  <cp:lastModifiedBy>Пользователь</cp:lastModifiedBy>
  <cp:revision>5</cp:revision>
  <cp:lastPrinted>2020-01-16T16:06:00Z</cp:lastPrinted>
  <dcterms:created xsi:type="dcterms:W3CDTF">2023-01-09T09:11:00Z</dcterms:created>
  <dcterms:modified xsi:type="dcterms:W3CDTF">2023-01-09T14:44:00Z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