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04" w:rsidRPr="006D0504" w:rsidRDefault="006D0504" w:rsidP="006D0504">
      <w:pPr>
        <w:spacing w:after="0" w:line="240" w:lineRule="auto"/>
        <w:ind w:left="5670"/>
        <w:rPr>
          <w:rFonts w:ascii="Times New Roman" w:eastAsia="Times New Roman" w:hAnsi="Times New Roman" w:cs="Times New Roman"/>
          <w:b/>
          <w:color w:val="000000"/>
          <w:sz w:val="24"/>
          <w:szCs w:val="24"/>
        </w:rPr>
      </w:pPr>
      <w:r w:rsidRPr="006D0504">
        <w:rPr>
          <w:rFonts w:ascii="Times New Roman" w:eastAsia="Times New Roman" w:hAnsi="Times New Roman" w:cs="Times New Roman"/>
          <w:b/>
          <w:color w:val="000000"/>
          <w:sz w:val="24"/>
          <w:szCs w:val="24"/>
        </w:rPr>
        <w:t>Додаток № 4</w:t>
      </w:r>
    </w:p>
    <w:p w:rsidR="006D0504" w:rsidRPr="006D0504" w:rsidRDefault="006D0504" w:rsidP="006D0504">
      <w:pPr>
        <w:spacing w:after="0" w:line="240" w:lineRule="auto"/>
        <w:ind w:left="5670"/>
        <w:rPr>
          <w:rFonts w:ascii="Times New Roman" w:eastAsia="Times New Roman" w:hAnsi="Times New Roman" w:cs="Times New Roman"/>
          <w:b/>
          <w:sz w:val="24"/>
          <w:szCs w:val="24"/>
        </w:rPr>
      </w:pPr>
      <w:r w:rsidRPr="006D0504">
        <w:rPr>
          <w:rFonts w:ascii="Times New Roman" w:eastAsia="Times New Roman" w:hAnsi="Times New Roman" w:cs="Times New Roman"/>
          <w:b/>
          <w:color w:val="000000"/>
          <w:sz w:val="24"/>
          <w:szCs w:val="24"/>
        </w:rPr>
        <w:t>до Тендерної документації</w:t>
      </w:r>
      <w:r w:rsidRPr="006D0504">
        <w:rPr>
          <w:rFonts w:ascii="Times New Roman" w:eastAsia="Times New Roman" w:hAnsi="Times New Roman" w:cs="Times New Roman"/>
          <w:b/>
          <w:sz w:val="24"/>
          <w:szCs w:val="24"/>
        </w:rPr>
        <w:t xml:space="preserve"> </w:t>
      </w:r>
    </w:p>
    <w:p w:rsidR="006D0504" w:rsidRPr="006D0504" w:rsidRDefault="006D0504" w:rsidP="006D0504">
      <w:pPr>
        <w:spacing w:after="0" w:line="240" w:lineRule="auto"/>
        <w:jc w:val="both"/>
        <w:rPr>
          <w:rFonts w:ascii="Times New Roman" w:eastAsia="Times New Roman" w:hAnsi="Times New Roman" w:cs="Times New Roman"/>
          <w:b/>
          <w:sz w:val="24"/>
          <w:szCs w:val="24"/>
        </w:rPr>
      </w:pP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Договір про закупівлю послуг № ____</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sz w:val="24"/>
          <w:szCs w:val="24"/>
          <w:lang w:val="ru-RU"/>
        </w:rPr>
        <w:t>с. Ліщинівка</w:t>
      </w:r>
      <w:r w:rsidRPr="006D0504">
        <w:rPr>
          <w:rFonts w:ascii="Times New Roman" w:hAnsi="Times New Roman" w:cs="Times New Roman"/>
          <w:sz w:val="24"/>
          <w:szCs w:val="24"/>
        </w:rPr>
        <w:t xml:space="preserve">   </w:t>
      </w:r>
      <w:r w:rsidRPr="006D0504">
        <w:rPr>
          <w:rFonts w:ascii="Times New Roman" w:hAnsi="Times New Roman" w:cs="Times New Roman"/>
          <w:color w:val="000000"/>
          <w:sz w:val="24"/>
          <w:szCs w:val="24"/>
          <w:lang w:val="ru-RU"/>
        </w:rPr>
        <w:t xml:space="preserve">                                                               </w:t>
      </w:r>
      <w:proofErr w:type="gramStart"/>
      <w:r w:rsidRPr="006D0504">
        <w:rPr>
          <w:rFonts w:ascii="Times New Roman" w:hAnsi="Times New Roman" w:cs="Times New Roman"/>
          <w:color w:val="000000"/>
          <w:sz w:val="24"/>
          <w:szCs w:val="24"/>
          <w:lang w:val="ru-RU"/>
        </w:rPr>
        <w:t xml:space="preserve">   «</w:t>
      </w:r>
      <w:proofErr w:type="gramEnd"/>
      <w:r w:rsidRPr="006D0504">
        <w:rPr>
          <w:rFonts w:ascii="Times New Roman" w:hAnsi="Times New Roman" w:cs="Times New Roman"/>
          <w:color w:val="000000"/>
          <w:sz w:val="24"/>
          <w:szCs w:val="24"/>
          <w:lang w:val="ru-RU"/>
        </w:rPr>
        <w:t>____» _______________ 2023 року</w:t>
      </w:r>
    </w:p>
    <w:p w:rsidR="006D0504" w:rsidRPr="006D0504" w:rsidRDefault="006D0504" w:rsidP="006D0504">
      <w:pPr>
        <w:jc w:val="both"/>
        <w:rPr>
          <w:rFonts w:ascii="Times New Roman" w:hAnsi="Times New Roman" w:cs="Times New Roman"/>
          <w:color w:val="000000"/>
          <w:sz w:val="24"/>
          <w:szCs w:val="24"/>
        </w:rPr>
      </w:pPr>
      <w:r w:rsidRPr="006D0504">
        <w:rPr>
          <w:rFonts w:ascii="Times New Roman" w:hAnsi="Times New Roman" w:cs="Times New Roman"/>
          <w:b/>
          <w:color w:val="000000"/>
          <w:sz w:val="24"/>
          <w:szCs w:val="24"/>
          <w:highlight w:val="white"/>
          <w:lang w:val="ru-RU"/>
        </w:rPr>
        <w:t xml:space="preserve">_______________________________________________________________________________________, </w:t>
      </w:r>
      <w:r w:rsidRPr="006D0504">
        <w:rPr>
          <w:rFonts w:ascii="Times New Roman" w:hAnsi="Times New Roman" w:cs="Times New Roman"/>
          <w:color w:val="000000"/>
          <w:sz w:val="24"/>
          <w:szCs w:val="24"/>
          <w:highlight w:val="white"/>
          <w:lang w:val="ru-RU"/>
        </w:rPr>
        <w:t>в особі ________________, як</w:t>
      </w:r>
      <w:r w:rsidRPr="006D0504">
        <w:rPr>
          <w:rFonts w:ascii="Times New Roman" w:hAnsi="Times New Roman" w:cs="Times New Roman"/>
          <w:color w:val="000000"/>
          <w:sz w:val="24"/>
          <w:szCs w:val="24"/>
          <w:lang w:val="ru-RU"/>
        </w:rPr>
        <w:t xml:space="preserve">ий діє на підставі ____________ (надалі - Виконавець), з однієї сторони, та </w:t>
      </w:r>
      <w:r w:rsidRPr="006D0504">
        <w:rPr>
          <w:rFonts w:ascii="Times New Roman" w:hAnsi="Times New Roman" w:cs="Times New Roman"/>
          <w:b/>
          <w:i/>
          <w:sz w:val="24"/>
          <w:szCs w:val="24"/>
          <w:lang w:val="ru-RU"/>
        </w:rPr>
        <w:t>Ліщинівський психоневрологічний будинок інтернат</w:t>
      </w:r>
      <w:r w:rsidRPr="006D0504">
        <w:rPr>
          <w:rFonts w:ascii="Times New Roman" w:hAnsi="Times New Roman" w:cs="Times New Roman"/>
          <w:b/>
          <w:color w:val="000000"/>
          <w:sz w:val="24"/>
          <w:szCs w:val="24"/>
          <w:lang w:val="ru-RU"/>
        </w:rPr>
        <w:t>,</w:t>
      </w:r>
      <w:r w:rsidRPr="006D0504">
        <w:rPr>
          <w:rFonts w:ascii="Times New Roman" w:hAnsi="Times New Roman" w:cs="Times New Roman"/>
          <w:color w:val="000000"/>
          <w:sz w:val="24"/>
          <w:szCs w:val="24"/>
          <w:lang w:val="ru-RU"/>
        </w:rPr>
        <w:t xml:space="preserve"> в особі </w:t>
      </w:r>
      <w:r w:rsidRPr="006D0504">
        <w:rPr>
          <w:rFonts w:ascii="Times New Roman" w:hAnsi="Times New Roman" w:cs="Times New Roman"/>
          <w:sz w:val="24"/>
          <w:szCs w:val="24"/>
          <w:lang w:val="ru-RU"/>
        </w:rPr>
        <w:t xml:space="preserve">директора </w:t>
      </w:r>
      <w:r w:rsidRPr="006D0504">
        <w:rPr>
          <w:rFonts w:ascii="Times New Roman" w:hAnsi="Times New Roman" w:cs="Times New Roman"/>
          <w:b/>
          <w:sz w:val="24"/>
          <w:szCs w:val="24"/>
          <w:lang w:val="ru-RU"/>
        </w:rPr>
        <w:t>Шкарбан Анатолія Миколайовича</w:t>
      </w:r>
      <w:r w:rsidRPr="006D0504">
        <w:rPr>
          <w:rFonts w:ascii="Times New Roman" w:hAnsi="Times New Roman" w:cs="Times New Roman"/>
          <w:color w:val="000000"/>
          <w:sz w:val="24"/>
          <w:szCs w:val="24"/>
          <w:lang w:val="ru-RU"/>
        </w:rPr>
        <w:t xml:space="preserve">, який діє на підставі </w:t>
      </w:r>
      <w:r w:rsidRPr="006D0504">
        <w:rPr>
          <w:rFonts w:ascii="Times New Roman" w:hAnsi="Times New Roman" w:cs="Times New Roman"/>
          <w:sz w:val="24"/>
          <w:szCs w:val="24"/>
          <w:lang w:val="ru-RU"/>
        </w:rPr>
        <w:t xml:space="preserve">"Статуту" </w:t>
      </w:r>
      <w:r w:rsidRPr="006D0504">
        <w:rPr>
          <w:rFonts w:ascii="Times New Roman" w:hAnsi="Times New Roman" w:cs="Times New Roman"/>
          <w:color w:val="000000"/>
          <w:sz w:val="24"/>
          <w:szCs w:val="24"/>
          <w:lang w:val="ru-RU"/>
        </w:rPr>
        <w:t xml:space="preserve"> (надалі – Замовник), з другої сторони, Замовник та Виконавець, </w:t>
      </w:r>
      <w:r w:rsidRPr="006D0504">
        <w:rPr>
          <w:rFonts w:ascii="Times New Roman" w:hAnsi="Times New Roman" w:cs="Times New Roman"/>
          <w:color w:val="000000"/>
          <w:sz w:val="24"/>
          <w:szCs w:val="24"/>
        </w:rPr>
        <w:t>надалі разом іменуються Сторони та окремо Сторона, уклали даний договір про закупівлю послуг (надалі – Договір) про наступне:</w:t>
      </w:r>
    </w:p>
    <w:p w:rsidR="006D0504" w:rsidRPr="006D0504" w:rsidRDefault="006D0504" w:rsidP="006D0504">
      <w:pPr>
        <w:jc w:val="center"/>
        <w:rPr>
          <w:rFonts w:ascii="Times New Roman" w:hAnsi="Times New Roman" w:cs="Times New Roman"/>
          <w:b/>
          <w:sz w:val="24"/>
          <w:szCs w:val="24"/>
          <w:lang w:val="ru-RU"/>
        </w:rPr>
      </w:pPr>
      <w:bookmarkStart w:id="0" w:name="_GoBack"/>
      <w:bookmarkEnd w:id="0"/>
      <w:r w:rsidRPr="006D0504">
        <w:rPr>
          <w:rFonts w:ascii="Times New Roman" w:hAnsi="Times New Roman" w:cs="Times New Roman"/>
          <w:b/>
          <w:sz w:val="24"/>
          <w:szCs w:val="24"/>
          <w:lang w:val="ru-RU"/>
        </w:rPr>
        <w:t>1. Предмет Договору</w:t>
      </w:r>
    </w:p>
    <w:p w:rsidR="006D0504" w:rsidRPr="006D0504" w:rsidRDefault="006D0504" w:rsidP="006D0504">
      <w:pPr>
        <w:pStyle w:val="tbl-cod"/>
        <w:spacing w:before="0" w:beforeAutospacing="0" w:after="0" w:afterAutospacing="0"/>
      </w:pPr>
      <w:r w:rsidRPr="006D0504">
        <w:rPr>
          <w:lang w:val="ru-RU"/>
        </w:rPr>
        <w:t xml:space="preserve">1.1. </w:t>
      </w:r>
      <w:proofErr w:type="gramStart"/>
      <w:r w:rsidRPr="006D0504">
        <w:rPr>
          <w:color w:val="000000"/>
          <w:lang w:val="ru-RU"/>
        </w:rPr>
        <w:t>В порядку</w:t>
      </w:r>
      <w:proofErr w:type="gramEnd"/>
      <w:r w:rsidRPr="006D0504">
        <w:rPr>
          <w:color w:val="000000"/>
          <w:lang w:val="ru-RU"/>
        </w:rPr>
        <w:t xml:space="preserve"> і на умовах, визначених цим Договором, Виконавець зобов’язується надавати Замовнику послуги (далі – Послуги) за кодом ДК 021:2015 – </w:t>
      </w:r>
      <w:r w:rsidRPr="006D0504">
        <w:rPr>
          <w:b/>
          <w:color w:val="000000"/>
          <w:bdr w:val="none" w:sz="0" w:space="0" w:color="auto" w:frame="1"/>
          <w:shd w:val="clear" w:color="auto" w:fill="FDFEFD"/>
        </w:rPr>
        <w:t>79710000-4</w:t>
      </w:r>
      <w:r w:rsidRPr="006D0504">
        <w:rPr>
          <w:b/>
          <w:color w:val="777777"/>
          <w:shd w:val="clear" w:color="auto" w:fill="FDFEFD"/>
        </w:rPr>
        <w:t> - </w:t>
      </w:r>
      <w:r w:rsidRPr="006D0504">
        <w:rPr>
          <w:b/>
          <w:color w:val="000000"/>
          <w:bdr w:val="none" w:sz="0" w:space="0" w:color="auto" w:frame="1"/>
          <w:shd w:val="clear" w:color="auto" w:fill="FDFEFD"/>
        </w:rPr>
        <w:t>Охоронні послуги</w:t>
      </w:r>
      <w:r w:rsidRPr="006D0504">
        <w:rPr>
          <w:b/>
          <w:bCs/>
        </w:rPr>
        <w:t xml:space="preserve">     </w:t>
      </w:r>
    </w:p>
    <w:p w:rsidR="006D0504" w:rsidRPr="006D0504" w:rsidRDefault="006D0504" w:rsidP="006D0504">
      <w:pPr>
        <w:rPr>
          <w:rFonts w:ascii="Times New Roman" w:hAnsi="Times New Roman" w:cs="Times New Roman"/>
          <w:sz w:val="24"/>
          <w:szCs w:val="24"/>
        </w:rPr>
      </w:pPr>
      <w:r w:rsidRPr="006D0504">
        <w:rPr>
          <w:rFonts w:ascii="Times New Roman" w:hAnsi="Times New Roman" w:cs="Times New Roman"/>
          <w:sz w:val="24"/>
          <w:szCs w:val="24"/>
        </w:rPr>
        <w:t xml:space="preserve"> (</w:t>
      </w:r>
      <w:r w:rsidRPr="006D0504">
        <w:rPr>
          <w:rFonts w:ascii="Times New Roman" w:hAnsi="Times New Roman" w:cs="Times New Roman"/>
          <w:b/>
          <w:sz w:val="24"/>
          <w:szCs w:val="24"/>
        </w:rPr>
        <w:t>Послуги з фізичної охорони об‘єкта</w:t>
      </w:r>
      <w:r w:rsidRPr="006D0504">
        <w:rPr>
          <w:rFonts w:ascii="Times New Roman" w:hAnsi="Times New Roman" w:cs="Times New Roman"/>
          <w:sz w:val="24"/>
          <w:szCs w:val="24"/>
        </w:rPr>
        <w:t>)</w:t>
      </w:r>
      <w:r w:rsidRPr="006D0504">
        <w:rPr>
          <w:rFonts w:ascii="Times New Roman" w:hAnsi="Times New Roman" w:cs="Times New Roman"/>
          <w:color w:val="000000"/>
          <w:sz w:val="24"/>
          <w:szCs w:val="24"/>
          <w:lang w:val="ru-RU"/>
        </w:rPr>
        <w:t xml:space="preserve">, а Замовник зобов’язується прийняти належним чином надані Послуги та оплатити їх. </w:t>
      </w:r>
    </w:p>
    <w:p w:rsidR="006D0504" w:rsidRPr="006D0504" w:rsidRDefault="006D0504" w:rsidP="006D0504">
      <w:pPr>
        <w:widowControl w:val="0"/>
        <w:tabs>
          <w:tab w:val="left" w:pos="426"/>
          <w:tab w:val="left" w:pos="567"/>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1.2. Перелік Послуг, які надаються Виконавцем, обсяг таких Послуг, строк виконання, а також їх вартість визначаються в Специфікації (Додаток № 1 до Договору).</w:t>
      </w:r>
    </w:p>
    <w:p w:rsidR="006D0504" w:rsidRPr="006D0504" w:rsidRDefault="006D0504" w:rsidP="006D0504">
      <w:pPr>
        <w:widowControl w:val="0"/>
        <w:tabs>
          <w:tab w:val="left" w:pos="426"/>
          <w:tab w:val="left" w:pos="567"/>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1.3. Місце надання послуг: </w:t>
      </w:r>
      <w:proofErr w:type="gramStart"/>
      <w:r w:rsidRPr="006D0504">
        <w:rPr>
          <w:rFonts w:ascii="Times New Roman" w:hAnsi="Times New Roman" w:cs="Times New Roman"/>
          <w:sz w:val="24"/>
          <w:szCs w:val="24"/>
          <w:lang w:val="ru-RU"/>
        </w:rPr>
        <w:t>39224,Полтавська</w:t>
      </w:r>
      <w:proofErr w:type="gramEnd"/>
      <w:r w:rsidRPr="006D0504">
        <w:rPr>
          <w:rFonts w:ascii="Times New Roman" w:hAnsi="Times New Roman" w:cs="Times New Roman"/>
          <w:sz w:val="24"/>
          <w:szCs w:val="24"/>
          <w:lang w:val="ru-RU"/>
        </w:rPr>
        <w:t xml:space="preserve"> область, </w:t>
      </w:r>
      <w:r>
        <w:rPr>
          <w:rFonts w:ascii="Times New Roman" w:hAnsi="Times New Roman" w:cs="Times New Roman"/>
          <w:sz w:val="24"/>
          <w:szCs w:val="24"/>
          <w:lang w:val="ru-RU"/>
        </w:rPr>
        <w:t>Полтавський</w:t>
      </w:r>
      <w:r w:rsidRPr="006D0504">
        <w:rPr>
          <w:rFonts w:ascii="Times New Roman" w:hAnsi="Times New Roman" w:cs="Times New Roman"/>
          <w:sz w:val="24"/>
          <w:szCs w:val="24"/>
          <w:lang w:val="ru-RU"/>
        </w:rPr>
        <w:t xml:space="preserve"> район,с.Ліщинівка, Ліщинівскьий психоневрологічний будинок-інтернат.</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1.4. Обсяги закупівлі Послуг можуть бути зменшені, зокрема з урахуванням фактичного обсягу видатків Замовника.</w:t>
      </w:r>
    </w:p>
    <w:p w:rsidR="006D0504" w:rsidRPr="006D0504" w:rsidRDefault="006D0504" w:rsidP="006D0504">
      <w:pPr>
        <w:tabs>
          <w:tab w:val="left" w:pos="142"/>
          <w:tab w:val="left" w:pos="993"/>
        </w:tabs>
        <w:jc w:val="center"/>
        <w:rPr>
          <w:rFonts w:ascii="Times New Roman" w:hAnsi="Times New Roman" w:cs="Times New Roman"/>
          <w:b/>
          <w:sz w:val="24"/>
          <w:szCs w:val="24"/>
          <w:lang w:val="ru-RU"/>
        </w:rPr>
      </w:pPr>
      <w:r w:rsidRPr="006D0504">
        <w:rPr>
          <w:rFonts w:ascii="Times New Roman" w:hAnsi="Times New Roman" w:cs="Times New Roman"/>
          <w:b/>
          <w:sz w:val="24"/>
          <w:szCs w:val="24"/>
          <w:lang w:val="ru-RU"/>
        </w:rPr>
        <w:t>2. Права та обов’язки Сторін</w:t>
      </w:r>
    </w:p>
    <w:p w:rsidR="006D0504" w:rsidRPr="006D0504" w:rsidRDefault="006D0504" w:rsidP="006D0504">
      <w:pPr>
        <w:tabs>
          <w:tab w:val="left" w:pos="142"/>
          <w:tab w:val="left" w:pos="993"/>
        </w:tabs>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2.1. Обов’язки Виконавця:</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2.1.1. Надавати Послуги належним чином відповідно до умов Договору, вимог Замовника, законодавства і вимог, що звичайно висуваються до послуг такого виду та у строк, визначений у </w:t>
      </w:r>
      <w:proofErr w:type="gramStart"/>
      <w:r w:rsidRPr="006D0504">
        <w:rPr>
          <w:rFonts w:ascii="Times New Roman" w:hAnsi="Times New Roman" w:cs="Times New Roman"/>
          <w:sz w:val="24"/>
          <w:szCs w:val="24"/>
          <w:lang w:val="ru-RU"/>
        </w:rPr>
        <w:t>Специфікації(</w:t>
      </w:r>
      <w:proofErr w:type="gramEnd"/>
      <w:r w:rsidRPr="006D0504">
        <w:rPr>
          <w:rFonts w:ascii="Times New Roman" w:hAnsi="Times New Roman" w:cs="Times New Roman"/>
          <w:sz w:val="24"/>
          <w:szCs w:val="24"/>
          <w:lang w:val="ru-RU"/>
        </w:rPr>
        <w:t>Додаток № 1 до Договору);</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2.1.2. В процесі надання Послуг керуватися принципами розумності, об’єктивності, добросовісності, економії часу;</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2.1.3. Зберігати конфіденційною всю інформацію, отриману від/для Замовника, від третіх осіб, в зв’язку з виконанням цього Договору;</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2.1.4. Звітувати перед Замовником щодо надання послуг;</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2.1.5. Ознайомлювати Замовника за його вимогою з перебігом надання послуг і враховувати його побажання та зауваження;</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2.1.6. Приймати зауваження уповноважених представників Замовника, усувати виявлені Замовником недоліки у наданні послуг та порушення умов виконання цього Договору; </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2.1.7. При наданні Послуг нести відповідальність за дотримання правил і норм техніки безпеки.</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lastRenderedPageBreak/>
        <w:t xml:space="preserve">2.1.8. У разі залучення для виконання деяких послуг згідно даного Договору співвиконавців письмово повідомити </w:t>
      </w:r>
      <w:proofErr w:type="gramStart"/>
      <w:r w:rsidRPr="006D0504">
        <w:rPr>
          <w:rFonts w:ascii="Times New Roman" w:hAnsi="Times New Roman" w:cs="Times New Roman"/>
          <w:sz w:val="24"/>
          <w:szCs w:val="24"/>
          <w:lang w:val="ru-RU"/>
        </w:rPr>
        <w:t>Замовнику,  не</w:t>
      </w:r>
      <w:proofErr w:type="gramEnd"/>
      <w:r w:rsidRPr="006D0504">
        <w:rPr>
          <w:rFonts w:ascii="Times New Roman" w:hAnsi="Times New Roman" w:cs="Times New Roman"/>
          <w:sz w:val="24"/>
          <w:szCs w:val="24"/>
          <w:lang w:val="ru-RU"/>
        </w:rPr>
        <w:t xml:space="preserve"> менше ніж за три дні до початку виконання послуг, інформацію про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p>
    <w:p w:rsidR="006D0504" w:rsidRPr="006D0504" w:rsidRDefault="006D0504" w:rsidP="006D0504">
      <w:pPr>
        <w:tabs>
          <w:tab w:val="left" w:pos="142"/>
          <w:tab w:val="left" w:pos="993"/>
        </w:tabs>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2.2. Виконавець має право:</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2.2.1. Отримувати необхідні для виконання умов Договору документи і відомості, що стосуються предмету Договору;</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2.2.2. Своєчасно та в повному обсязі отримувати плату за надані Послуги.</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2.2.3. Залучати для виконання послуг, передбачених даним Договором, співвиконавців в обсязі не менше 20 відсотків від вартості договору про закупівлю.</w:t>
      </w:r>
    </w:p>
    <w:p w:rsidR="006D0504" w:rsidRPr="006D0504" w:rsidRDefault="006D0504" w:rsidP="006D0504">
      <w:pPr>
        <w:tabs>
          <w:tab w:val="left" w:pos="142"/>
          <w:tab w:val="left" w:pos="993"/>
        </w:tabs>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2.3. Обов’язки Замовника:</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2.3.1. Прийняти від Виконавця належним чином наданні Послуги та оплатити їх у відповідності до Договору; </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2.3.2. Надати Виконавцю необхідну інформацію і документи, що реально необхідні для надання Послуг, зазначених у Додатку № 1 до цього Договору, впродовж 5 (п’яти) робочих днів з моменту отримання відповідного аргументованого запиту від Виконавця;</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2.3.3. Підписати Акт надання Послуг протягом 10 (десяти) робочих днів після отримання від Виконавця Акта надання Послуг або у цей же строк надати письмову вмотивовану відмову від підписання Акта надання Послуг.</w:t>
      </w:r>
    </w:p>
    <w:p w:rsidR="006D0504" w:rsidRPr="006D0504" w:rsidRDefault="006D0504" w:rsidP="006D0504">
      <w:pPr>
        <w:tabs>
          <w:tab w:val="left" w:pos="142"/>
          <w:tab w:val="left" w:pos="993"/>
        </w:tabs>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2.4. Замовник має право:</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2.4.1. У випадках, передбачених ст. 41 Закону України «Про публічні закупівлі», за письмовою пропозицією Замовника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2.4.2. Вимагати від Виконавця належного виконання взятих на себе зобов'язань за Договором </w:t>
      </w:r>
      <w:proofErr w:type="gramStart"/>
      <w:r w:rsidRPr="006D0504">
        <w:rPr>
          <w:rFonts w:ascii="Times New Roman" w:hAnsi="Times New Roman" w:cs="Times New Roman"/>
          <w:sz w:val="24"/>
          <w:szCs w:val="24"/>
          <w:lang w:val="ru-RU"/>
        </w:rPr>
        <w:t>в порядку</w:t>
      </w:r>
      <w:proofErr w:type="gramEnd"/>
      <w:r w:rsidRPr="006D0504">
        <w:rPr>
          <w:rFonts w:ascii="Times New Roman" w:hAnsi="Times New Roman" w:cs="Times New Roman"/>
          <w:sz w:val="24"/>
          <w:szCs w:val="24"/>
          <w:lang w:val="ru-RU"/>
        </w:rPr>
        <w:t xml:space="preserve"> та строки, визначені цим Договором;</w:t>
      </w:r>
    </w:p>
    <w:p w:rsidR="006D0504" w:rsidRPr="006D0504" w:rsidRDefault="006D0504" w:rsidP="006D0504">
      <w:pPr>
        <w:tabs>
          <w:tab w:val="left" w:pos="142"/>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2.4.3.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відповідного додаткового договору до цього Договору.</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3. Порядок надання послуг</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3.1. Після завершення надання Послуги Виконавець зобов’язаний скласти та надати Замовнику Акт надання Послуг і рахунок-фактуру</w:t>
      </w:r>
    </w:p>
    <w:p w:rsidR="006D0504" w:rsidRPr="006D0504" w:rsidRDefault="006D0504" w:rsidP="006D0504">
      <w:pPr>
        <w:jc w:val="both"/>
        <w:rPr>
          <w:rFonts w:ascii="Times New Roman" w:hAnsi="Times New Roman" w:cs="Times New Roman"/>
          <w:color w:val="000000"/>
          <w:sz w:val="24"/>
          <w:szCs w:val="24"/>
          <w:lang w:val="ru-RU"/>
        </w:rPr>
      </w:pPr>
      <w:bookmarkStart w:id="1" w:name="_heading=h.gjdgxs" w:colFirst="0" w:colLast="0"/>
      <w:bookmarkEnd w:id="1"/>
      <w:r w:rsidRPr="006D0504">
        <w:rPr>
          <w:rFonts w:ascii="Times New Roman" w:hAnsi="Times New Roman" w:cs="Times New Roman"/>
          <w:color w:val="000000"/>
          <w:sz w:val="24"/>
          <w:szCs w:val="24"/>
          <w:lang w:val="ru-RU"/>
        </w:rPr>
        <w:t xml:space="preserve">3.2. Замовник протягом 10 (десяти) робочих днів з моменту одержання документів, визначених у п. 3.1 Договору, у присутності представника Виконавця підписує Акт </w:t>
      </w:r>
      <w:r w:rsidRPr="006D0504">
        <w:rPr>
          <w:rFonts w:ascii="Times New Roman" w:hAnsi="Times New Roman" w:cs="Times New Roman"/>
          <w:sz w:val="24"/>
          <w:szCs w:val="24"/>
          <w:lang w:val="ru-RU"/>
        </w:rPr>
        <w:t>надання</w:t>
      </w:r>
      <w:r w:rsidRPr="006D0504">
        <w:rPr>
          <w:rFonts w:ascii="Times New Roman" w:hAnsi="Times New Roman" w:cs="Times New Roman"/>
          <w:color w:val="000000"/>
          <w:sz w:val="24"/>
          <w:szCs w:val="24"/>
          <w:lang w:val="ru-RU"/>
        </w:rPr>
        <w:t xml:space="preserve"> Послуги. За наявності зауважень до змісту/оформлення документів, зазначених у п. 3.1 Договору, або наданих Послуг, Замовник протягом 10 (десяти) робочих днів надсилає Виконавцю мотивовану відмову від приймання Послуги. Замовник п</w:t>
      </w:r>
      <w:r w:rsidRPr="006D0504">
        <w:rPr>
          <w:rFonts w:ascii="Times New Roman" w:hAnsi="Times New Roman" w:cs="Times New Roman"/>
          <w:sz w:val="24"/>
          <w:szCs w:val="24"/>
          <w:lang w:val="ru-RU"/>
        </w:rPr>
        <w:t xml:space="preserve">овертає документи Виконавцю без </w:t>
      </w:r>
      <w:r w:rsidRPr="006D0504">
        <w:rPr>
          <w:rFonts w:ascii="Times New Roman" w:hAnsi="Times New Roman" w:cs="Times New Roman"/>
          <w:sz w:val="24"/>
          <w:szCs w:val="24"/>
          <w:lang w:val="ru-RU"/>
        </w:rPr>
        <w:lastRenderedPageBreak/>
        <w:t>здійснення оплати в разі неналежного оформлення документів (відсутність підписів, тощо), а також не підписує Акт надання Послугу у разі невідповідності Послуги</w:t>
      </w:r>
      <w:r w:rsidRPr="006D0504">
        <w:rPr>
          <w:rFonts w:ascii="Times New Roman" w:hAnsi="Times New Roman" w:cs="Times New Roman"/>
          <w:sz w:val="24"/>
          <w:szCs w:val="24"/>
        </w:rPr>
        <w:t> </w:t>
      </w:r>
      <w:r w:rsidRPr="006D0504">
        <w:rPr>
          <w:rFonts w:ascii="Times New Roman" w:hAnsi="Times New Roman" w:cs="Times New Roman"/>
          <w:sz w:val="24"/>
          <w:szCs w:val="24"/>
          <w:lang w:val="ru-RU"/>
        </w:rPr>
        <w:t>Додатку № 1 до Договору та вимагає від Виконавця усунення виявлених недоліків за рахунок Виконавця.</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3.3. У випадку мотивованої відмови Замовника від приймання Послуги, Сторони складають двосторонній акт про виявлені зауваження і </w:t>
      </w:r>
      <w:proofErr w:type="gramStart"/>
      <w:r w:rsidRPr="006D0504">
        <w:rPr>
          <w:rFonts w:ascii="Times New Roman" w:hAnsi="Times New Roman" w:cs="Times New Roman"/>
          <w:color w:val="000000"/>
          <w:sz w:val="24"/>
          <w:szCs w:val="24"/>
          <w:lang w:val="ru-RU"/>
        </w:rPr>
        <w:t>недоліки  та</w:t>
      </w:r>
      <w:proofErr w:type="gramEnd"/>
      <w:r w:rsidRPr="006D0504">
        <w:rPr>
          <w:rFonts w:ascii="Times New Roman" w:hAnsi="Times New Roman" w:cs="Times New Roman"/>
          <w:color w:val="000000"/>
          <w:sz w:val="24"/>
          <w:szCs w:val="24"/>
          <w:lang w:val="ru-RU"/>
        </w:rPr>
        <w:t xml:space="preserve"> узгоджують строки їх усунення. Для складання двостороннього акту Виконавець зобов’язаний прибути за місцезнаходженням Замовника протягом трьох робочих днів з дня отримання мотивованої відмови Замовника від приймання Послуги для врегулювання порядку усунення недоліків. У разі неприбуття Виконавця в зазначений час, Замовник має право скласти акт в односторонньому порядку. В акті відображаються виявлені недоліки із зазначенням строків їх усунення в кожному конкретному випадку в залежності від характеру недоліків.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Усунення виявлених недоліків наданої Послуги здійснюється Виконавцем за власний рахунок у строк, узгоджений Сторонами або визначений Замовником у разі одностороннього складання акту. Акт </w:t>
      </w:r>
      <w:r w:rsidRPr="006D0504">
        <w:rPr>
          <w:rFonts w:ascii="Times New Roman" w:hAnsi="Times New Roman" w:cs="Times New Roman"/>
          <w:sz w:val="24"/>
          <w:szCs w:val="24"/>
          <w:lang w:val="ru-RU"/>
        </w:rPr>
        <w:t>надання</w:t>
      </w:r>
      <w:r w:rsidRPr="006D0504">
        <w:rPr>
          <w:rFonts w:ascii="Times New Roman" w:hAnsi="Times New Roman" w:cs="Times New Roman"/>
          <w:color w:val="000000"/>
          <w:sz w:val="24"/>
          <w:szCs w:val="24"/>
          <w:lang w:val="ru-RU"/>
        </w:rPr>
        <w:t xml:space="preserve"> Послуги підписується Замовником після усунення Виконавцем всіх виявлених недоліків.</w:t>
      </w:r>
    </w:p>
    <w:p w:rsidR="006D0504" w:rsidRPr="006D0504" w:rsidRDefault="006D0504" w:rsidP="006D0504">
      <w:pPr>
        <w:jc w:val="both"/>
        <w:rPr>
          <w:rFonts w:ascii="Times New Roman" w:hAnsi="Times New Roman" w:cs="Times New Roman"/>
          <w:color w:val="000000"/>
          <w:sz w:val="24"/>
          <w:szCs w:val="24"/>
        </w:rPr>
      </w:pPr>
      <w:r w:rsidRPr="006D0504">
        <w:rPr>
          <w:rFonts w:ascii="Times New Roman" w:hAnsi="Times New Roman" w:cs="Times New Roman"/>
          <w:color w:val="000000"/>
          <w:sz w:val="24"/>
          <w:szCs w:val="24"/>
          <w:lang w:val="ru-RU"/>
        </w:rPr>
        <w:t xml:space="preserve">3.4. У випадку ненаправлення Замовником протягом 10 (десяти) робочих днів мотивованих зауважень до Акту надання Послуг, надана послуга вважається прийнятою </w:t>
      </w:r>
      <w:r w:rsidRPr="006D0504">
        <w:rPr>
          <w:rFonts w:ascii="Times New Roman" w:hAnsi="Times New Roman" w:cs="Times New Roman"/>
          <w:color w:val="000000"/>
          <w:sz w:val="24"/>
          <w:szCs w:val="24"/>
        </w:rPr>
        <w:t>Замовником.</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3.5. Обов’язок та відповідальність щодо виправлення недоліків по наданим Послугам за власний рахунок та своїми силами покладається на Виконавця.</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3.6. Якщо послуги надані не в повному обсязі, Замовник може прийняти їх в тій частині, що надана належним чином, або вимагати надання у повному обсязі.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3.7. Виконавець має право надати Послуги достроково. Оплата у цьому разі проводиться у погоджений сторонами строк.</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3.8. Підписаний Сторонами Акт </w:t>
      </w:r>
      <w:r w:rsidRPr="006D0504">
        <w:rPr>
          <w:rFonts w:ascii="Times New Roman" w:hAnsi="Times New Roman" w:cs="Times New Roman"/>
          <w:sz w:val="24"/>
          <w:szCs w:val="24"/>
          <w:lang w:val="ru-RU"/>
        </w:rPr>
        <w:t>надання</w:t>
      </w:r>
      <w:r w:rsidRPr="006D0504">
        <w:rPr>
          <w:rFonts w:ascii="Times New Roman" w:hAnsi="Times New Roman" w:cs="Times New Roman"/>
          <w:color w:val="000000"/>
          <w:sz w:val="24"/>
          <w:szCs w:val="24"/>
          <w:lang w:val="ru-RU"/>
        </w:rPr>
        <w:t xml:space="preserve"> Послуг є підтвердженням факту їх надання та підставою для оплати Послуги.</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4. Ціна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4.1. Ціна цього Договору становить ___________ грн (_____________________________), в тому числі ПДВ ______ грн (____________________________) /</w:t>
      </w:r>
      <w:r w:rsidRPr="006D0504">
        <w:rPr>
          <w:rFonts w:ascii="Times New Roman" w:hAnsi="Times New Roman" w:cs="Times New Roman"/>
          <w:i/>
          <w:color w:val="000000"/>
          <w:sz w:val="24"/>
          <w:szCs w:val="24"/>
          <w:lang w:val="ru-RU"/>
        </w:rPr>
        <w:t>якщо ПДВ передбачено/</w:t>
      </w:r>
      <w:r w:rsidRPr="006D0504">
        <w:rPr>
          <w:rFonts w:ascii="Times New Roman" w:hAnsi="Times New Roman" w:cs="Times New Roman"/>
          <w:color w:val="000000"/>
          <w:sz w:val="24"/>
          <w:szCs w:val="24"/>
          <w:lang w:val="ru-RU"/>
        </w:rPr>
        <w:t xml:space="preserve"> та складається із вартості наданих Послуг відповідно до Додатку № 1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4.2.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w:t>
      </w:r>
      <w:proofErr w:type="gramStart"/>
      <w:r w:rsidRPr="006D0504">
        <w:rPr>
          <w:rFonts w:ascii="Times New Roman" w:hAnsi="Times New Roman" w:cs="Times New Roman"/>
          <w:color w:val="000000"/>
          <w:sz w:val="24"/>
          <w:szCs w:val="24"/>
          <w:lang w:val="ru-RU"/>
        </w:rPr>
        <w:t>України  «</w:t>
      </w:r>
      <w:proofErr w:type="gramEnd"/>
      <w:r w:rsidRPr="006D0504">
        <w:rPr>
          <w:rFonts w:ascii="Times New Roman" w:hAnsi="Times New Roman" w:cs="Times New Roman"/>
          <w:color w:val="000000"/>
          <w:sz w:val="24"/>
          <w:szCs w:val="24"/>
          <w:lang w:val="ru-RU"/>
        </w:rPr>
        <w:t xml:space="preserve">Про публічні закупівлі». </w:t>
      </w:r>
    </w:p>
    <w:p w:rsidR="006D0504" w:rsidRPr="006D0504" w:rsidRDefault="006D0504" w:rsidP="006D0504">
      <w:pPr>
        <w:jc w:val="both"/>
        <w:rPr>
          <w:rFonts w:ascii="Times New Roman" w:hAnsi="Times New Roman" w:cs="Times New Roman"/>
          <w:sz w:val="24"/>
          <w:szCs w:val="24"/>
          <w:lang w:val="ru-RU"/>
        </w:rPr>
      </w:pPr>
      <w:r w:rsidRPr="006D0504">
        <w:rPr>
          <w:rFonts w:ascii="Times New Roman" w:hAnsi="Times New Roman" w:cs="Times New Roman"/>
          <w:color w:val="000000"/>
          <w:sz w:val="24"/>
          <w:szCs w:val="24"/>
          <w:lang w:val="ru-RU"/>
        </w:rPr>
        <w:t xml:space="preserve">4.3. </w:t>
      </w:r>
      <w:r w:rsidRPr="006D0504">
        <w:rPr>
          <w:rFonts w:ascii="Times New Roman" w:hAnsi="Times New Roman" w:cs="Times New Roman"/>
          <w:sz w:val="24"/>
          <w:szCs w:val="24"/>
          <w:lang w:val="ru-RU"/>
        </w:rPr>
        <w:t xml:space="preserve">Збільшення ціни Договору не допускається </w:t>
      </w:r>
      <w:proofErr w:type="gramStart"/>
      <w:r w:rsidRPr="006D0504">
        <w:rPr>
          <w:rFonts w:ascii="Times New Roman" w:hAnsi="Times New Roman" w:cs="Times New Roman"/>
          <w:sz w:val="24"/>
          <w:szCs w:val="24"/>
          <w:lang w:val="ru-RU"/>
        </w:rPr>
        <w:t>до початку</w:t>
      </w:r>
      <w:proofErr w:type="gramEnd"/>
      <w:r w:rsidRPr="006D0504">
        <w:rPr>
          <w:rFonts w:ascii="Times New Roman" w:hAnsi="Times New Roman" w:cs="Times New Roman"/>
          <w:sz w:val="24"/>
          <w:szCs w:val="24"/>
          <w:lang w:val="ru-RU"/>
        </w:rPr>
        <w:t xml:space="preserve"> фактичного надання Послуг за Договором.</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5. Порядок оплати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5.1. Оплата Замовником здійснюється у розмірі 100 % вартості фактично наданих послуг, протягом 30 </w:t>
      </w:r>
      <w:r w:rsidRPr="006D0504">
        <w:rPr>
          <w:rFonts w:ascii="Times New Roman" w:eastAsia="Times New Roman" w:hAnsi="Times New Roman" w:cs="Times New Roman"/>
          <w:sz w:val="24"/>
          <w:szCs w:val="24"/>
          <w:lang w:eastAsia="ru-RU"/>
        </w:rPr>
        <w:t>банківських</w:t>
      </w:r>
      <w:r w:rsidRPr="006D0504">
        <w:rPr>
          <w:rFonts w:ascii="Times New Roman" w:hAnsi="Times New Roman" w:cs="Times New Roman"/>
          <w:color w:val="000000"/>
          <w:sz w:val="24"/>
          <w:szCs w:val="24"/>
          <w:lang w:val="ru-RU"/>
        </w:rPr>
        <w:t xml:space="preserve"> днів після підписання Сторонами Акту </w:t>
      </w:r>
      <w:r w:rsidRPr="006D0504">
        <w:rPr>
          <w:rFonts w:ascii="Times New Roman" w:hAnsi="Times New Roman" w:cs="Times New Roman"/>
          <w:sz w:val="24"/>
          <w:szCs w:val="24"/>
          <w:lang w:val="ru-RU"/>
        </w:rPr>
        <w:t>надання</w:t>
      </w:r>
      <w:r w:rsidRPr="006D0504">
        <w:rPr>
          <w:rFonts w:ascii="Times New Roman" w:hAnsi="Times New Roman" w:cs="Times New Roman"/>
          <w:color w:val="000000"/>
          <w:sz w:val="24"/>
          <w:szCs w:val="24"/>
          <w:lang w:val="ru-RU"/>
        </w:rPr>
        <w:t xml:space="preserve"> Послуг. У разі затримки бюджетного фінансування, оплата здійснюється протягом 5 </w:t>
      </w:r>
      <w:r w:rsidRPr="006D0504">
        <w:rPr>
          <w:rFonts w:ascii="Times New Roman" w:eastAsia="Times New Roman" w:hAnsi="Times New Roman" w:cs="Times New Roman"/>
          <w:sz w:val="24"/>
          <w:szCs w:val="24"/>
          <w:lang w:eastAsia="ru-RU"/>
        </w:rPr>
        <w:t>банківських</w:t>
      </w:r>
      <w:r w:rsidRPr="006D0504">
        <w:rPr>
          <w:rFonts w:ascii="Times New Roman" w:hAnsi="Times New Roman" w:cs="Times New Roman"/>
          <w:color w:val="000000"/>
          <w:sz w:val="24"/>
          <w:szCs w:val="24"/>
          <w:lang w:val="ru-RU"/>
        </w:rPr>
        <w:t xml:space="preserve"> днів з дати надходження грошових коштів на рахунок Замовника.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lastRenderedPageBreak/>
        <w:t>5.2. Замовник здійснює оплату за фактично надані послуги на підставі підписаного обома Сторонами Акту надання Послуг та рахунку-фактури.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5.3. Бюджетні зобов’язання Замовника за Договором виникають у разі наявності та в межах відповідних бюджетних асигнувань. </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 xml:space="preserve">6. Відповідальність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6.1. Сторони несуть відповідальність за невиконання або неналежне виконання умов Договору згідно цього Договору та законодавства.</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6.2. За порушення умов Договору щодо якості наданих Послуг Виконавець сплачує Замовнику штраф у розмірі 20 % від вартості неякісно наданої Послуги.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6.3. У разі неусунення виявлених недоліків наданих Послуг, Виконавець сплачує замовнику штраф у розмірі 100 % від вартості неякісно наданої Послуги.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6.4. За порушення строків виконання зобов’язання (надання Послуги) Виконавець сплачує Замовнику пеню в розмірі 15 % від вартості несвоєчасно наданих Послуг за кожну добу затримки, а за прострочення понад 30 днів з Виконавця додатково стягується штраф у розмірі 5 % ціни Договору.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6.5. Штраф підлягає одноразовій сплаті Виконавцем за кожним випадком порушення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6.6. Замовник відповідає перед Виконавцем за несвоєчасне виконання грошових зобов’язань, що сталося з його вини, та зобов’язується сплатити Виконавцю пеню в розмірі облікової ставки Національного банку України, що діяла в період, за який сплачуються пеня, від розміру несвоєчасно виконаних грошових зобов’язань за кожний день прострочення. Замовник не відповідає перед Виконавцем за несвоєчасне виконання грошових зобов’язань у разі затримки фінансування (або відсутності фінансування), якщо така затримка не спричинена його діями чи бездіяльністю.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6.7. Незалежно від сплати неустойки (штрафу, пені) Виконавець, у випадку порушення умов Договору, відшкодовує Замовнику завдані в результаті цього збитки, без урахування розміру неустойки (штрафу, пені).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6.8. Виплата штрафних санкцій здійснюється винною Стороною протягом десяти банківських днів з дати отримання вимоги іншої Сторони.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6.9.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6.10. Виконавець не має права без попередньої письмової згоди Замовника відступати третім особам право вимоги до Замовника по зобов’язаннях Замовника перед Виконавцем, що виникли з даного Договору. В разі порушення Виконавцем умов даного пункту, Виконавець сплачує на користь Замовника штраф у розмірі 100 % від суми відступлених прав.</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6.11. Виконавець забезпечив виконання своїх зобов’язань за Договором в грошовій формі у розмірі __ % від суми Договору (платіжне доручення від __________ № ____ на суму _____ (прописом) грн. __ коп.).</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lastRenderedPageBreak/>
        <w:t>6.12. За письмовим зверненням Виконавця, Замовник протягом п’яти банківських днів повертає забезпечення виконання Договору після належного виконання Виконавцем умов Договору в частині строків (термінів) надання Послуги, якості або повноти надання Послуги, усунення недоліків Послуги.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6.13. Замовник не повертає забезпечення виконання Договору, якщо Виконавець порушив умови Договору в частині строків (термінів) надання Послуги, якості або повноти надання Послуги, усунення недоліків Послуги.</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7. Обставини непереборної сили</w:t>
      </w:r>
    </w:p>
    <w:p w:rsidR="006D0504" w:rsidRPr="006D0504" w:rsidRDefault="006D0504" w:rsidP="006D0504">
      <w:pPr>
        <w:jc w:val="both"/>
        <w:rPr>
          <w:rFonts w:ascii="Times New Roman" w:hAnsi="Times New Roman" w:cs="Times New Roman"/>
          <w:color w:val="000000"/>
          <w:sz w:val="24"/>
          <w:szCs w:val="24"/>
        </w:rPr>
      </w:pPr>
      <w:r w:rsidRPr="006D0504">
        <w:rPr>
          <w:rFonts w:ascii="Times New Roman" w:hAnsi="Times New Roman" w:cs="Times New Roman"/>
          <w:color w:val="000000"/>
          <w:sz w:val="24"/>
          <w:szCs w:val="24"/>
          <w:lang w:val="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w:t>
      </w:r>
      <w:proofErr w:type="gramStart"/>
      <w:r w:rsidRPr="006D0504">
        <w:rPr>
          <w:rFonts w:ascii="Times New Roman" w:hAnsi="Times New Roman" w:cs="Times New Roman"/>
          <w:color w:val="000000"/>
          <w:sz w:val="24"/>
          <w:szCs w:val="24"/>
          <w:lang w:val="ru-RU"/>
        </w:rPr>
        <w:t>сили,  які</w:t>
      </w:r>
      <w:proofErr w:type="gramEnd"/>
      <w:r w:rsidRPr="006D0504">
        <w:rPr>
          <w:rFonts w:ascii="Times New Roman" w:hAnsi="Times New Roman" w:cs="Times New Roman"/>
          <w:color w:val="000000"/>
          <w:sz w:val="24"/>
          <w:szCs w:val="24"/>
          <w:lang w:val="ru-RU"/>
        </w:rPr>
        <w:t xml:space="preserve"> не  існували  під  час укладання Договору та виникли поза волею </w:t>
      </w:r>
      <w:r w:rsidRPr="006D0504">
        <w:rPr>
          <w:rFonts w:ascii="Times New Roman" w:hAnsi="Times New Roman" w:cs="Times New Roman"/>
          <w:color w:val="000000"/>
          <w:sz w:val="24"/>
          <w:szCs w:val="24"/>
        </w:rPr>
        <w:t>Сторін (аварія, катастрофа, стихійне  лихо, епідемія, епізоотія, війна тощо).</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7.2.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6D0504" w:rsidRPr="006D0504" w:rsidRDefault="006D0504" w:rsidP="006D0504">
      <w:pPr>
        <w:jc w:val="both"/>
        <w:rPr>
          <w:rFonts w:ascii="Times New Roman" w:hAnsi="Times New Roman" w:cs="Times New Roman"/>
          <w:color w:val="000000"/>
          <w:sz w:val="24"/>
          <w:szCs w:val="24"/>
        </w:rPr>
      </w:pPr>
      <w:r w:rsidRPr="006D0504">
        <w:rPr>
          <w:rFonts w:ascii="Times New Roman" w:hAnsi="Times New Roman" w:cs="Times New Roman"/>
          <w:color w:val="000000"/>
          <w:sz w:val="24"/>
          <w:szCs w:val="24"/>
          <w:lang w:val="ru-RU"/>
        </w:rPr>
        <w:t xml:space="preserve">7.3. Доказом виникнення обставин непереборної сили та строку їх дії є офіційний документ – сертифікат, який видається Торгово-Промисловою палатою </w:t>
      </w:r>
      <w:r w:rsidRPr="006D0504">
        <w:rPr>
          <w:rFonts w:ascii="Times New Roman" w:hAnsi="Times New Roman" w:cs="Times New Roman"/>
          <w:color w:val="000000"/>
          <w:sz w:val="24"/>
          <w:szCs w:val="24"/>
        </w:rPr>
        <w:t xml:space="preserve">України або регіональними Торгово-Промисловими палатами.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8. Вирішення спорів</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8.1. У випадку виникнення спорів або розбіжностей Сторони зобов’язуються вирішувати </w:t>
      </w:r>
      <w:proofErr w:type="gramStart"/>
      <w:r w:rsidRPr="006D0504">
        <w:rPr>
          <w:rFonts w:ascii="Times New Roman" w:hAnsi="Times New Roman" w:cs="Times New Roman"/>
          <w:color w:val="000000"/>
          <w:sz w:val="24"/>
          <w:szCs w:val="24"/>
          <w:lang w:val="ru-RU"/>
        </w:rPr>
        <w:t>їх  шляхом</w:t>
      </w:r>
      <w:proofErr w:type="gramEnd"/>
      <w:r w:rsidRPr="006D0504">
        <w:rPr>
          <w:rFonts w:ascii="Times New Roman" w:hAnsi="Times New Roman" w:cs="Times New Roman"/>
          <w:color w:val="000000"/>
          <w:sz w:val="24"/>
          <w:szCs w:val="24"/>
          <w:lang w:val="ru-RU"/>
        </w:rPr>
        <w:t xml:space="preserve"> переговорів та консультацій. У разі недосягнення Сторонами згоди, спори (розбіжності) вирішуються </w:t>
      </w:r>
      <w:proofErr w:type="gramStart"/>
      <w:r w:rsidRPr="006D0504">
        <w:rPr>
          <w:rFonts w:ascii="Times New Roman" w:hAnsi="Times New Roman" w:cs="Times New Roman"/>
          <w:color w:val="000000"/>
          <w:sz w:val="24"/>
          <w:szCs w:val="24"/>
          <w:lang w:val="ru-RU"/>
        </w:rPr>
        <w:t>у судовому порядку</w:t>
      </w:r>
      <w:proofErr w:type="gramEnd"/>
      <w:r w:rsidRPr="006D0504">
        <w:rPr>
          <w:rFonts w:ascii="Times New Roman" w:hAnsi="Times New Roman" w:cs="Times New Roman"/>
          <w:color w:val="000000"/>
          <w:sz w:val="24"/>
          <w:szCs w:val="24"/>
          <w:lang w:val="ru-RU"/>
        </w:rPr>
        <w:t>.</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9. Строк дії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9.1. Договір набирає чинності з дня його підписання Сторонами та проставляння ними своїх печаток (у разі їх використання) і діє до 31.12.2023 року.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9.2. Після закінчення терміну дії Договору, звіряння взаєморозрахунків здійснюється на підставі підписаних обома сторонами актів звіряння.</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9.3. Після закінчення строку дії Договору, Послуги, визначені у розділі 1 Договору, не підлягають наданню Замовнику за цим Договором, а супровідні документи Замовником не приймаються та повертаються Виконавцю без оплати.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9.4. Договір складено на ___ аркушах у двох примірниках, по одному для кожної Сторони, що мають однакову юридичну силу.</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10. Інші умови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lastRenderedPageBreak/>
        <w:t xml:space="preserve">10.1.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 Істотні умови Договору можуть бути змінені виключно у наступних випадках:</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10.3.1 Зменшення обсягів закупівлі, зокрема з урахуванням фактичного обсягу видатків замовника;</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10.3.2. Покращення якості предмета закупівлі за умови, що таке покращення не призведе до збільшення суми, визначеної в договорі;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10.3.4. Узгодженої зміни ціни в бік зменшення (без зміни кількості (обсягу) та якості послуг);</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10.3.5. Зміни ціни у зв’язку із зміною ставок податків і зборів пропорційно до змін таких ставок;</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10.3.6. Продовження д</w:t>
      </w:r>
      <w:r w:rsidRPr="006D0504">
        <w:rPr>
          <w:rFonts w:ascii="Times New Roman" w:hAnsi="Times New Roman" w:cs="Times New Roman"/>
          <w:color w:val="000000"/>
          <w:sz w:val="24"/>
          <w:szCs w:val="24"/>
          <w:highlight w:val="white"/>
          <w:lang w:val="ru-RU"/>
        </w:rPr>
        <w:t xml:space="preserve">ії договору </w:t>
      </w:r>
      <w:proofErr w:type="gramStart"/>
      <w:r w:rsidRPr="006D0504">
        <w:rPr>
          <w:rFonts w:ascii="Times New Roman" w:hAnsi="Times New Roman" w:cs="Times New Roman"/>
          <w:color w:val="000000"/>
          <w:sz w:val="24"/>
          <w:szCs w:val="24"/>
          <w:highlight w:val="white"/>
          <w:lang w:val="ru-RU"/>
        </w:rPr>
        <w:t>на строк</w:t>
      </w:r>
      <w:proofErr w:type="gramEnd"/>
      <w:r w:rsidRPr="006D0504">
        <w:rPr>
          <w:rFonts w:ascii="Times New Roman" w:hAnsi="Times New Roman" w:cs="Times New Roman"/>
          <w:color w:val="000000"/>
          <w:sz w:val="24"/>
          <w:szCs w:val="24"/>
          <w:highlight w:val="white"/>
          <w:lang w:val="ru-RU"/>
        </w:rPr>
        <w:t>, достатній для проведення процедури закупівлі/спрощеної закупівлі на початку наступного року в обсязі, що не перевищує 20 % суми, визначеної в цьому Договорі, якщо видатки на досягнення цієї цілі затверджено в установленому порядку.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10.4. Сторона, заінтересована у зміні умов Договору на підставі п. 10.3 Договору, звертається до другої Сторони з мотивованою заявою про зміну умов договору, до якого додає офіційні документи, що підтверджують виникнення фактичних обставин, якими обґрунтовується необхідність зміни договору. Замовник на власний розсуд оцінює достатність документів, наданих Виконавцем.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У разі наявності підстав для зміни Договору згідно з п. 10.3 Договору, Виконавець зобов’язаний підписати наданий Замовником проект відповідної додаткової угоди.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10.5. Замовник має право розірвати договір в односторонньому порядку.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Умовами розірвання договору в односторонньому порядку є: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 порушення Договору (не виконання або неналежне виконання своїх зобов’язань за цим Договором) Виконавцем, зокрема, порушення умов Договору щодо надання Послуг, їх якості, повноти та/або строків надання, усунення недоліків наданих Послуг, та/або інших умов Договору;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відмова Виконавця від виконання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 відсутність у Замовника подальшої потреби у наданні Послуг;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lastRenderedPageBreak/>
        <w:t xml:space="preserve">- відсутність або зупинення фінансування надання Послуг;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 відкриття судом провадження у справі про банкрутство Виконавця;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Виконавцем;</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Виконавцем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6D0504" w:rsidRPr="006D0504" w:rsidRDefault="006D0504" w:rsidP="006D0504">
      <w:pPr>
        <w:jc w:val="both"/>
        <w:rPr>
          <w:rFonts w:ascii="Times New Roman" w:hAnsi="Times New Roman" w:cs="Times New Roman"/>
          <w:color w:val="000000"/>
          <w:sz w:val="24"/>
          <w:szCs w:val="24"/>
        </w:rPr>
      </w:pPr>
      <w:r w:rsidRPr="006D0504">
        <w:rPr>
          <w:rFonts w:ascii="Times New Roman" w:hAnsi="Times New Roman" w:cs="Times New Roman"/>
          <w:color w:val="000000"/>
          <w:sz w:val="24"/>
          <w:szCs w:val="24"/>
          <w:lang w:val="ru-RU"/>
        </w:rPr>
        <w:t xml:space="preserve">- одержання Замовником інформації, що негативно впливає на ділову репутацію </w:t>
      </w:r>
      <w:r w:rsidRPr="006D0504">
        <w:rPr>
          <w:rFonts w:ascii="Times New Roman" w:hAnsi="Times New Roman" w:cs="Times New Roman"/>
          <w:color w:val="000000"/>
          <w:sz w:val="24"/>
          <w:szCs w:val="24"/>
        </w:rPr>
        <w:t xml:space="preserve">Виконавця.  </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Порядок розірвання договору в односторонньому порядку: Замовник повідомляє про своє рішення розірвати договір Виконавця шляхом направлення листа на електронну пошту Виконавця, зазначену у цьому Договорі, з накладанням КЕП уповноваженої особи Замовника, або направлення цінного листа на поштову адресу Виконавця,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10.6. Дострокове розірвання Договору можливе виключно у випадках, передбачених Договором.</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w:t>
      </w:r>
      <w:proofErr w:type="gramStart"/>
      <w:r w:rsidRPr="006D0504">
        <w:rPr>
          <w:rFonts w:ascii="Times New Roman" w:hAnsi="Times New Roman" w:cs="Times New Roman"/>
          <w:color w:val="000000"/>
          <w:sz w:val="24"/>
          <w:szCs w:val="24"/>
          <w:lang w:val="ru-RU"/>
        </w:rPr>
        <w:t>у порядку</w:t>
      </w:r>
      <w:proofErr w:type="gramEnd"/>
      <w:r w:rsidRPr="006D0504">
        <w:rPr>
          <w:rFonts w:ascii="Times New Roman" w:hAnsi="Times New Roman" w:cs="Times New Roman"/>
          <w:color w:val="000000"/>
          <w:sz w:val="24"/>
          <w:szCs w:val="24"/>
          <w:lang w:val="ru-RU"/>
        </w:rPr>
        <w:t>, передбаченому Законом «Про публічні закупівлі».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10.7.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10.8.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w:t>
      </w:r>
      <w:r w:rsidRPr="006D0504">
        <w:rPr>
          <w:rFonts w:ascii="Times New Roman" w:hAnsi="Times New Roman" w:cs="Times New Roman"/>
          <w:color w:val="000000"/>
          <w:sz w:val="24"/>
          <w:szCs w:val="24"/>
          <w:lang w:val="ru-RU"/>
        </w:rPr>
        <w:lastRenderedPageBreak/>
        <w:t>забезпечують захист персональних даних представників Сторін відповідно до законодавства про захист персональних даних.</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10.9.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При цьому, листи, що направляються електронною поштою, мають супроводжуватися накладенням у встановленому законом порядку КЕП уповноваженої особи Сторони. </w:t>
      </w:r>
    </w:p>
    <w:p w:rsidR="006D0504" w:rsidRPr="006D0504" w:rsidRDefault="006D0504" w:rsidP="006D0504">
      <w:pP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11. Антикорупційне застереження</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11.1.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11.2.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Виконавця у письмовій формі.</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11.3.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11.4. У разі надходження до Замовника зі сторони співробітників Виконавця,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Виконавця про такі факти.</w:t>
      </w:r>
    </w:p>
    <w:p w:rsidR="006D0504" w:rsidRPr="006D0504" w:rsidRDefault="006D0504" w:rsidP="006D0504">
      <w:pP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 xml:space="preserve">11.5. У разі недотримання Замовником обов'язку, передбаченого п.п. </w:t>
      </w:r>
      <w:proofErr w:type="gramStart"/>
      <w:r w:rsidRPr="006D0504">
        <w:rPr>
          <w:rFonts w:ascii="Times New Roman" w:hAnsi="Times New Roman" w:cs="Times New Roman"/>
          <w:color w:val="000000"/>
          <w:sz w:val="24"/>
          <w:szCs w:val="24"/>
          <w:lang w:val="ru-RU"/>
        </w:rPr>
        <w:t>11.3.,</w:t>
      </w:r>
      <w:proofErr w:type="gramEnd"/>
      <w:r w:rsidRPr="006D0504">
        <w:rPr>
          <w:rFonts w:ascii="Times New Roman" w:hAnsi="Times New Roman" w:cs="Times New Roman"/>
          <w:color w:val="000000"/>
          <w:sz w:val="24"/>
          <w:szCs w:val="24"/>
          <w:lang w:val="ru-RU"/>
        </w:rPr>
        <w:t xml:space="preserve"> 11.4., або виявлення протягом дії цього Договору Виконавцем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Виконавцем відповідно до діючого законодавства України.</w:t>
      </w:r>
    </w:p>
    <w:p w:rsidR="006D0504" w:rsidRPr="006D0504" w:rsidRDefault="006D0504" w:rsidP="006D0504">
      <w:pPr>
        <w:pBdr>
          <w:top w:val="nil"/>
          <w:left w:val="nil"/>
          <w:bottom w:val="nil"/>
          <w:right w:val="nil"/>
          <w:between w:val="nil"/>
        </w:pBdr>
        <w:jc w:val="center"/>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 xml:space="preserve">12. Додатки </w:t>
      </w:r>
      <w:proofErr w:type="gramStart"/>
      <w:r w:rsidRPr="006D0504">
        <w:rPr>
          <w:rFonts w:ascii="Times New Roman" w:hAnsi="Times New Roman" w:cs="Times New Roman"/>
          <w:b/>
          <w:color w:val="000000"/>
          <w:sz w:val="24"/>
          <w:szCs w:val="24"/>
          <w:lang w:val="ru-RU"/>
        </w:rPr>
        <w:t>до договору</w:t>
      </w:r>
      <w:proofErr w:type="gramEnd"/>
    </w:p>
    <w:p w:rsidR="006D0504" w:rsidRPr="006D0504" w:rsidRDefault="006D0504" w:rsidP="006D0504">
      <w:pPr>
        <w:pBdr>
          <w:top w:val="nil"/>
          <w:left w:val="nil"/>
          <w:bottom w:val="nil"/>
          <w:right w:val="nil"/>
          <w:between w:val="nil"/>
        </w:pBd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12.1. Невід’ємною частиною цього Договору є:</w:t>
      </w:r>
    </w:p>
    <w:p w:rsidR="006D0504" w:rsidRPr="006D0504" w:rsidRDefault="006D0504" w:rsidP="006D0504">
      <w:pPr>
        <w:pBdr>
          <w:top w:val="nil"/>
          <w:left w:val="nil"/>
          <w:bottom w:val="nil"/>
          <w:right w:val="nil"/>
          <w:between w:val="nil"/>
        </w:pBdr>
        <w:jc w:val="both"/>
        <w:rPr>
          <w:rFonts w:ascii="Times New Roman" w:hAnsi="Times New Roman" w:cs="Times New Roman"/>
          <w:color w:val="000000"/>
          <w:sz w:val="24"/>
          <w:szCs w:val="24"/>
          <w:lang w:val="ru-RU"/>
        </w:rPr>
      </w:pPr>
      <w:r w:rsidRPr="006D0504">
        <w:rPr>
          <w:rFonts w:ascii="Times New Roman" w:hAnsi="Times New Roman" w:cs="Times New Roman"/>
          <w:color w:val="000000"/>
          <w:sz w:val="24"/>
          <w:szCs w:val="24"/>
          <w:lang w:val="ru-RU"/>
        </w:rPr>
        <w:t>12.1.1. Додаток 1 –</w:t>
      </w:r>
      <w:r w:rsidRPr="006D0504">
        <w:rPr>
          <w:rFonts w:ascii="Times New Roman" w:hAnsi="Times New Roman" w:cs="Times New Roman"/>
          <w:b/>
          <w:color w:val="000000"/>
          <w:sz w:val="24"/>
          <w:szCs w:val="24"/>
          <w:lang w:val="ru-RU"/>
        </w:rPr>
        <w:t xml:space="preserve"> </w:t>
      </w:r>
      <w:r w:rsidRPr="006D0504">
        <w:rPr>
          <w:rFonts w:ascii="Times New Roman" w:hAnsi="Times New Roman" w:cs="Times New Roman"/>
          <w:color w:val="000000"/>
          <w:sz w:val="24"/>
          <w:szCs w:val="24"/>
          <w:lang w:val="ru-RU"/>
        </w:rPr>
        <w:t xml:space="preserve">Специфікація.  </w:t>
      </w:r>
    </w:p>
    <w:p w:rsidR="006D0504" w:rsidRPr="006D0504" w:rsidRDefault="006D0504" w:rsidP="006D0504">
      <w:pPr>
        <w:pBdr>
          <w:top w:val="nil"/>
          <w:left w:val="nil"/>
          <w:bottom w:val="nil"/>
          <w:right w:val="nil"/>
          <w:between w:val="nil"/>
        </w:pBdr>
        <w:jc w:val="center"/>
        <w:rPr>
          <w:rFonts w:ascii="Times New Roman" w:hAnsi="Times New Roman" w:cs="Times New Roman"/>
          <w:b/>
          <w:color w:val="000000"/>
          <w:sz w:val="24"/>
          <w:szCs w:val="24"/>
        </w:rPr>
      </w:pPr>
      <w:r w:rsidRPr="006D0504">
        <w:rPr>
          <w:rFonts w:ascii="Times New Roman" w:hAnsi="Times New Roman" w:cs="Times New Roman"/>
          <w:b/>
          <w:color w:val="000000"/>
          <w:sz w:val="24"/>
          <w:szCs w:val="24"/>
        </w:rPr>
        <w:t>13. Місцезнаходження та банківські реквізити сторін</w:t>
      </w:r>
    </w:p>
    <w:tbl>
      <w:tblPr>
        <w:tblW w:w="9782" w:type="dxa"/>
        <w:tblInd w:w="-318" w:type="dxa"/>
        <w:tblLayout w:type="fixed"/>
        <w:tblLook w:val="0000" w:firstRow="0" w:lastRow="0" w:firstColumn="0" w:lastColumn="0" w:noHBand="0" w:noVBand="0"/>
      </w:tblPr>
      <w:tblGrid>
        <w:gridCol w:w="4849"/>
        <w:gridCol w:w="4933"/>
      </w:tblGrid>
      <w:tr w:rsidR="006D0504" w:rsidRPr="006D0504" w:rsidTr="00F52AEF">
        <w:trPr>
          <w:trHeight w:val="4347"/>
        </w:trPr>
        <w:tc>
          <w:tcPr>
            <w:tcW w:w="4849" w:type="dxa"/>
            <w:shd w:val="clear" w:color="auto" w:fill="auto"/>
          </w:tcPr>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lastRenderedPageBreak/>
              <w:t>ВИКОНАВЕЦЬ</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Повна назва</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Місцезнаходження (адреса)</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Телефон</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 xml:space="preserve">Банківські реквізити </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Код ЄДРПОУ</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Посада уповноваженої особи</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______________________ П.І.Б</w:t>
            </w:r>
          </w:p>
          <w:p w:rsidR="006D0504" w:rsidRPr="006D0504" w:rsidRDefault="006D0504" w:rsidP="00F52AEF">
            <w:pPr>
              <w:pStyle w:val="a3"/>
              <w:rPr>
                <w:rFonts w:ascii="Times New Roman" w:hAnsi="Times New Roman" w:cs="Times New Roman"/>
                <w:sz w:val="24"/>
                <w:szCs w:val="24"/>
                <w:lang w:val="ru-RU"/>
              </w:rPr>
            </w:pPr>
            <w:r w:rsidRPr="006D0504">
              <w:rPr>
                <w:rFonts w:ascii="Times New Roman" w:hAnsi="Times New Roman" w:cs="Times New Roman"/>
                <w:sz w:val="24"/>
                <w:szCs w:val="24"/>
                <w:lang w:val="ru-RU"/>
              </w:rPr>
              <w:t>(підпис) м.п.</w:t>
            </w:r>
          </w:p>
        </w:tc>
        <w:tc>
          <w:tcPr>
            <w:tcW w:w="4933" w:type="dxa"/>
            <w:shd w:val="clear" w:color="auto" w:fill="auto"/>
          </w:tcPr>
          <w:p w:rsidR="006D0504" w:rsidRPr="006D0504" w:rsidRDefault="006D0504" w:rsidP="00F52AEF">
            <w:pPr>
              <w:spacing w:after="0" w:line="240" w:lineRule="auto"/>
              <w:jc w:val="both"/>
              <w:rPr>
                <w:rFonts w:ascii="Times New Roman" w:eastAsia="Times New Roman" w:hAnsi="Times New Roman" w:cs="Times New Roman"/>
                <w:b/>
                <w:bCs/>
                <w:sz w:val="24"/>
                <w:szCs w:val="24"/>
                <w:lang w:eastAsia="ru-RU"/>
              </w:rPr>
            </w:pPr>
            <w:r w:rsidRPr="006D0504">
              <w:rPr>
                <w:rFonts w:ascii="Times New Roman" w:eastAsia="Times New Roman" w:hAnsi="Times New Roman" w:cs="Times New Roman"/>
                <w:b/>
                <w:bCs/>
                <w:sz w:val="24"/>
                <w:szCs w:val="24"/>
                <w:lang w:eastAsia="ru-RU"/>
              </w:rPr>
              <w:t>ЗАМОВНИК</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Ліщинівський психоневрологічний</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t xml:space="preserve">будинок – інтернат </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 xml:space="preserve">39224  Полтавська область </w:t>
            </w:r>
          </w:p>
          <w:p w:rsidR="006D0504" w:rsidRPr="006D0504" w:rsidRDefault="006D0504" w:rsidP="00F52AEF">
            <w:pPr>
              <w:spacing w:line="240" w:lineRule="auto"/>
              <w:rPr>
                <w:rFonts w:ascii="Times New Roman" w:hAnsi="Times New Roman" w:cs="Times New Roman"/>
                <w:sz w:val="24"/>
                <w:szCs w:val="24"/>
              </w:rPr>
            </w:pPr>
            <w:r>
              <w:rPr>
                <w:rFonts w:ascii="Times New Roman" w:hAnsi="Times New Roman" w:cs="Times New Roman"/>
                <w:sz w:val="24"/>
                <w:szCs w:val="24"/>
              </w:rPr>
              <w:t>Полтавський</w:t>
            </w:r>
            <w:r w:rsidRPr="006D0504">
              <w:rPr>
                <w:rFonts w:ascii="Times New Roman" w:hAnsi="Times New Roman" w:cs="Times New Roman"/>
                <w:sz w:val="24"/>
                <w:szCs w:val="24"/>
              </w:rPr>
              <w:t xml:space="preserve"> район  с. Ліщинівка</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код  ЄДРПОУ 03189191</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t xml:space="preserve">р/р </w:t>
            </w:r>
            <w:r w:rsidRPr="006D0504">
              <w:rPr>
                <w:rFonts w:ascii="Times New Roman" w:hAnsi="Times New Roman" w:cs="Times New Roman"/>
                <w:sz w:val="24"/>
                <w:szCs w:val="24"/>
                <w:lang w:val="en-US"/>
              </w:rPr>
              <w:t>UA</w:t>
            </w:r>
            <w:r w:rsidRPr="006D0504">
              <w:rPr>
                <w:rFonts w:ascii="Times New Roman" w:hAnsi="Times New Roman" w:cs="Times New Roman"/>
                <w:sz w:val="24"/>
                <w:szCs w:val="24"/>
              </w:rPr>
              <w:t xml:space="preserve"> 228201720344250002000029274</w:t>
            </w:r>
            <w:r w:rsidRPr="006D0504">
              <w:rPr>
                <w:rFonts w:ascii="Times New Roman" w:hAnsi="Times New Roman" w:cs="Times New Roman"/>
                <w:i/>
                <w:color w:val="0070C0"/>
                <w:sz w:val="24"/>
                <w:szCs w:val="24"/>
              </w:rPr>
              <w:t xml:space="preserve"> </w:t>
            </w:r>
            <w:r w:rsidRPr="006D0504">
              <w:rPr>
                <w:rFonts w:ascii="Times New Roman" w:hAnsi="Times New Roman" w:cs="Times New Roman"/>
                <w:sz w:val="24"/>
                <w:szCs w:val="24"/>
              </w:rPr>
              <w:t>Держказначейська служба України, м.Київ. МФО: 820172.</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t>_________________ Анатолій ШКАРБАН</w:t>
            </w:r>
          </w:p>
          <w:p w:rsidR="006D0504" w:rsidRPr="006D0504" w:rsidRDefault="006D0504" w:rsidP="00F52AEF">
            <w:pPr>
              <w:pStyle w:val="a3"/>
              <w:rPr>
                <w:rFonts w:ascii="Times New Roman" w:hAnsi="Times New Roman" w:cs="Times New Roman"/>
                <w:sz w:val="24"/>
                <w:szCs w:val="24"/>
              </w:rPr>
            </w:pPr>
            <w:r w:rsidRPr="006D0504">
              <w:rPr>
                <w:rFonts w:ascii="Times New Roman" w:hAnsi="Times New Roman" w:cs="Times New Roman"/>
                <w:sz w:val="24"/>
                <w:szCs w:val="24"/>
              </w:rPr>
              <w:t xml:space="preserve"> (підпис) м.п.</w:t>
            </w:r>
          </w:p>
        </w:tc>
      </w:tr>
    </w:tbl>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widowControl w:val="0"/>
        <w:ind w:left="5387"/>
        <w:rPr>
          <w:rFonts w:ascii="Times New Roman" w:hAnsi="Times New Roman" w:cs="Times New Roman"/>
          <w:b/>
          <w:sz w:val="24"/>
          <w:szCs w:val="24"/>
          <w:lang w:val="ru-RU"/>
        </w:rPr>
      </w:pPr>
    </w:p>
    <w:p w:rsidR="006D0504" w:rsidRPr="006D0504" w:rsidRDefault="006D0504" w:rsidP="006D0504">
      <w:pPr>
        <w:rPr>
          <w:rFonts w:ascii="Times New Roman" w:hAnsi="Times New Roman" w:cs="Times New Roman"/>
          <w:b/>
          <w:sz w:val="24"/>
          <w:szCs w:val="24"/>
          <w:lang w:val="ru-RU"/>
        </w:rPr>
      </w:pPr>
      <w:r w:rsidRPr="006D0504">
        <w:rPr>
          <w:rFonts w:ascii="Times New Roman" w:hAnsi="Times New Roman" w:cs="Times New Roman"/>
          <w:b/>
          <w:sz w:val="24"/>
          <w:szCs w:val="24"/>
          <w:lang w:val="ru-RU"/>
        </w:rPr>
        <w:br w:type="page"/>
      </w:r>
    </w:p>
    <w:p w:rsidR="006D0504" w:rsidRPr="006D0504" w:rsidRDefault="006D0504" w:rsidP="006D0504">
      <w:pPr>
        <w:widowControl w:val="0"/>
        <w:spacing w:after="0" w:line="240" w:lineRule="auto"/>
        <w:jc w:val="right"/>
        <w:rPr>
          <w:rFonts w:ascii="Times New Roman" w:hAnsi="Times New Roman" w:cs="Times New Roman"/>
          <w:b/>
          <w:sz w:val="24"/>
          <w:szCs w:val="24"/>
          <w:lang w:val="ru-RU"/>
        </w:rPr>
      </w:pPr>
      <w:r w:rsidRPr="006D0504">
        <w:rPr>
          <w:rFonts w:ascii="Times New Roman" w:hAnsi="Times New Roman" w:cs="Times New Roman"/>
          <w:b/>
          <w:sz w:val="24"/>
          <w:szCs w:val="24"/>
          <w:lang w:val="ru-RU"/>
        </w:rPr>
        <w:lastRenderedPageBreak/>
        <w:t xml:space="preserve">Додаток 1 </w:t>
      </w:r>
    </w:p>
    <w:p w:rsidR="006D0504" w:rsidRPr="006D0504" w:rsidRDefault="006D0504" w:rsidP="006D0504">
      <w:pPr>
        <w:widowControl w:val="0"/>
        <w:spacing w:after="0" w:line="240" w:lineRule="auto"/>
        <w:jc w:val="right"/>
        <w:rPr>
          <w:rFonts w:ascii="Times New Roman" w:hAnsi="Times New Roman" w:cs="Times New Roman"/>
          <w:b/>
          <w:sz w:val="24"/>
          <w:szCs w:val="24"/>
          <w:lang w:val="ru-RU"/>
        </w:rPr>
      </w:pPr>
      <w:proofErr w:type="gramStart"/>
      <w:r w:rsidRPr="006D0504">
        <w:rPr>
          <w:rFonts w:ascii="Times New Roman" w:hAnsi="Times New Roman" w:cs="Times New Roman"/>
          <w:b/>
          <w:sz w:val="24"/>
          <w:szCs w:val="24"/>
          <w:lang w:val="ru-RU"/>
        </w:rPr>
        <w:t>до договору</w:t>
      </w:r>
      <w:proofErr w:type="gramEnd"/>
      <w:r w:rsidRPr="006D0504">
        <w:rPr>
          <w:rFonts w:ascii="Times New Roman" w:hAnsi="Times New Roman" w:cs="Times New Roman"/>
          <w:b/>
          <w:sz w:val="24"/>
          <w:szCs w:val="24"/>
          <w:lang w:val="ru-RU"/>
        </w:rPr>
        <w:t xml:space="preserve"> про закупівлю послуг</w:t>
      </w:r>
    </w:p>
    <w:p w:rsidR="006D0504" w:rsidRPr="006D0504" w:rsidRDefault="006D0504" w:rsidP="006D0504">
      <w:pPr>
        <w:widowControl w:val="0"/>
        <w:spacing w:after="0" w:line="240" w:lineRule="auto"/>
        <w:jc w:val="right"/>
        <w:rPr>
          <w:rFonts w:ascii="Times New Roman" w:hAnsi="Times New Roman" w:cs="Times New Roman"/>
          <w:b/>
          <w:sz w:val="24"/>
          <w:szCs w:val="24"/>
          <w:lang w:val="ru-RU"/>
        </w:rPr>
      </w:pPr>
      <w:r w:rsidRPr="006D0504">
        <w:rPr>
          <w:rFonts w:ascii="Times New Roman" w:hAnsi="Times New Roman" w:cs="Times New Roman"/>
          <w:b/>
          <w:sz w:val="24"/>
          <w:szCs w:val="24"/>
          <w:lang w:val="ru-RU"/>
        </w:rPr>
        <w:t>№ _____ від __ __________ 2023 року</w:t>
      </w:r>
    </w:p>
    <w:p w:rsidR="006D0504" w:rsidRPr="006D0504" w:rsidRDefault="006D0504" w:rsidP="006D0504">
      <w:pPr>
        <w:widowControl w:val="0"/>
        <w:ind w:firstLine="720"/>
        <w:jc w:val="both"/>
        <w:rPr>
          <w:rFonts w:ascii="Times New Roman" w:hAnsi="Times New Roman" w:cs="Times New Roman"/>
          <w:b/>
          <w:sz w:val="24"/>
          <w:szCs w:val="24"/>
          <w:lang w:val="ru-RU"/>
        </w:rPr>
      </w:pPr>
    </w:p>
    <w:p w:rsidR="006D0504" w:rsidRPr="006D0504" w:rsidRDefault="006D0504" w:rsidP="006D0504">
      <w:pPr>
        <w:widowControl w:val="0"/>
        <w:jc w:val="center"/>
        <w:rPr>
          <w:rFonts w:ascii="Times New Roman" w:hAnsi="Times New Roman" w:cs="Times New Roman"/>
          <w:b/>
          <w:sz w:val="24"/>
          <w:szCs w:val="24"/>
          <w:lang w:val="ru-RU"/>
        </w:rPr>
      </w:pPr>
      <w:r w:rsidRPr="006D0504">
        <w:rPr>
          <w:rFonts w:ascii="Times New Roman" w:hAnsi="Times New Roman" w:cs="Times New Roman"/>
          <w:b/>
          <w:sz w:val="24"/>
          <w:szCs w:val="24"/>
          <w:lang w:val="ru-RU"/>
        </w:rPr>
        <w:t>Специфікація</w:t>
      </w:r>
    </w:p>
    <w:p w:rsidR="006D0504" w:rsidRPr="006D0504" w:rsidRDefault="006D0504" w:rsidP="006D0504">
      <w:pPr>
        <w:pStyle w:val="tbl-cod"/>
        <w:spacing w:before="0" w:beforeAutospacing="0" w:after="0" w:afterAutospacing="0"/>
      </w:pPr>
      <w:r w:rsidRPr="006D0504">
        <w:rPr>
          <w:b/>
          <w:lang w:val="ru-RU"/>
        </w:rPr>
        <w:t xml:space="preserve">код ДК 021:2015 – </w:t>
      </w:r>
      <w:r w:rsidRPr="006D0504">
        <w:rPr>
          <w:b/>
          <w:color w:val="000000"/>
          <w:bdr w:val="none" w:sz="0" w:space="0" w:color="auto" w:frame="1"/>
          <w:shd w:val="clear" w:color="auto" w:fill="FDFEFD"/>
        </w:rPr>
        <w:t>79710000-4</w:t>
      </w:r>
      <w:r w:rsidRPr="006D0504">
        <w:rPr>
          <w:b/>
          <w:color w:val="777777"/>
          <w:shd w:val="clear" w:color="auto" w:fill="FDFEFD"/>
        </w:rPr>
        <w:t> - </w:t>
      </w:r>
      <w:r w:rsidRPr="006D0504">
        <w:rPr>
          <w:b/>
          <w:color w:val="000000"/>
          <w:bdr w:val="none" w:sz="0" w:space="0" w:color="auto" w:frame="1"/>
          <w:shd w:val="clear" w:color="auto" w:fill="FDFEFD"/>
        </w:rPr>
        <w:t>Охоронні послуги</w:t>
      </w:r>
      <w:r w:rsidRPr="006D0504">
        <w:t xml:space="preserve"> (</w:t>
      </w:r>
      <w:r w:rsidRPr="006D0504">
        <w:rPr>
          <w:b/>
        </w:rPr>
        <w:t>Послуги з фізичної охорони об‘єкта</w:t>
      </w:r>
      <w:r w:rsidRPr="006D0504">
        <w:t>)</w:t>
      </w:r>
      <w:r w:rsidRPr="006D0504">
        <w:rPr>
          <w:b/>
          <w:lang w:val="ru-RU"/>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441"/>
        <w:gridCol w:w="1379"/>
        <w:gridCol w:w="1730"/>
        <w:gridCol w:w="680"/>
        <w:gridCol w:w="1739"/>
      </w:tblGrid>
      <w:tr w:rsidR="006D0504" w:rsidRPr="006D0504" w:rsidTr="00F52AEF">
        <w:trPr>
          <w:trHeight w:val="935"/>
        </w:trPr>
        <w:tc>
          <w:tcPr>
            <w:tcW w:w="670" w:type="dxa"/>
            <w:vAlign w:val="center"/>
          </w:tcPr>
          <w:p w:rsidR="006D0504" w:rsidRPr="006D0504" w:rsidRDefault="006D0504" w:rsidP="00F52AEF">
            <w:pPr>
              <w:jc w:val="center"/>
              <w:rPr>
                <w:rFonts w:ascii="Times New Roman" w:hAnsi="Times New Roman" w:cs="Times New Roman"/>
                <w:b/>
                <w:sz w:val="24"/>
                <w:szCs w:val="24"/>
              </w:rPr>
            </w:pPr>
            <w:r w:rsidRPr="006D0504">
              <w:rPr>
                <w:rFonts w:ascii="Times New Roman" w:hAnsi="Times New Roman" w:cs="Times New Roman"/>
                <w:b/>
                <w:sz w:val="24"/>
                <w:szCs w:val="24"/>
              </w:rPr>
              <w:t>№</w:t>
            </w:r>
          </w:p>
        </w:tc>
        <w:tc>
          <w:tcPr>
            <w:tcW w:w="3441" w:type="dxa"/>
            <w:vAlign w:val="center"/>
          </w:tcPr>
          <w:p w:rsidR="006D0504" w:rsidRPr="006D0504" w:rsidRDefault="006D0504" w:rsidP="00F52AEF">
            <w:pPr>
              <w:jc w:val="center"/>
              <w:rPr>
                <w:rFonts w:ascii="Times New Roman" w:hAnsi="Times New Roman" w:cs="Times New Roman"/>
                <w:b/>
                <w:sz w:val="24"/>
                <w:szCs w:val="24"/>
              </w:rPr>
            </w:pPr>
            <w:r w:rsidRPr="006D0504">
              <w:rPr>
                <w:rFonts w:ascii="Times New Roman" w:hAnsi="Times New Roman" w:cs="Times New Roman"/>
                <w:b/>
                <w:sz w:val="24"/>
                <w:szCs w:val="24"/>
              </w:rPr>
              <w:t>Найменування</w:t>
            </w:r>
          </w:p>
        </w:tc>
        <w:tc>
          <w:tcPr>
            <w:tcW w:w="1379" w:type="dxa"/>
            <w:vAlign w:val="center"/>
          </w:tcPr>
          <w:p w:rsidR="006D0504" w:rsidRPr="006D0504" w:rsidRDefault="006D0504" w:rsidP="00F52AEF">
            <w:pPr>
              <w:jc w:val="center"/>
              <w:rPr>
                <w:rFonts w:ascii="Times New Roman" w:hAnsi="Times New Roman" w:cs="Times New Roman"/>
                <w:b/>
                <w:sz w:val="24"/>
                <w:szCs w:val="24"/>
              </w:rPr>
            </w:pPr>
            <w:r w:rsidRPr="006D0504">
              <w:rPr>
                <w:rFonts w:ascii="Times New Roman" w:hAnsi="Times New Roman" w:cs="Times New Roman"/>
                <w:b/>
                <w:sz w:val="24"/>
                <w:szCs w:val="24"/>
              </w:rPr>
              <w:t>Кількість, од.</w:t>
            </w:r>
          </w:p>
        </w:tc>
        <w:tc>
          <w:tcPr>
            <w:tcW w:w="1730" w:type="dxa"/>
            <w:vAlign w:val="center"/>
          </w:tcPr>
          <w:p w:rsidR="006D0504" w:rsidRPr="006D0504" w:rsidRDefault="006D0504" w:rsidP="00F52AEF">
            <w:pPr>
              <w:jc w:val="center"/>
              <w:rPr>
                <w:rFonts w:ascii="Times New Roman" w:hAnsi="Times New Roman" w:cs="Times New Roman"/>
                <w:b/>
                <w:sz w:val="24"/>
                <w:szCs w:val="24"/>
                <w:lang w:val="ru-RU"/>
              </w:rPr>
            </w:pPr>
            <w:r w:rsidRPr="006D0504">
              <w:rPr>
                <w:rFonts w:ascii="Times New Roman" w:hAnsi="Times New Roman" w:cs="Times New Roman"/>
                <w:b/>
                <w:sz w:val="24"/>
                <w:szCs w:val="24"/>
                <w:lang w:val="ru-RU"/>
              </w:rPr>
              <w:t>Ціна одиниці з ПДВ, якщо передбачено, грн.**</w:t>
            </w:r>
          </w:p>
        </w:tc>
        <w:tc>
          <w:tcPr>
            <w:tcW w:w="2419" w:type="dxa"/>
            <w:gridSpan w:val="2"/>
            <w:vAlign w:val="center"/>
          </w:tcPr>
          <w:p w:rsidR="006D0504" w:rsidRPr="006D0504" w:rsidRDefault="006D0504" w:rsidP="00F52AEF">
            <w:pPr>
              <w:ind w:right="288"/>
              <w:jc w:val="center"/>
              <w:rPr>
                <w:rFonts w:ascii="Times New Roman" w:hAnsi="Times New Roman" w:cs="Times New Roman"/>
                <w:b/>
                <w:sz w:val="24"/>
                <w:szCs w:val="24"/>
              </w:rPr>
            </w:pPr>
            <w:r w:rsidRPr="006D0504">
              <w:rPr>
                <w:rFonts w:ascii="Times New Roman" w:hAnsi="Times New Roman" w:cs="Times New Roman"/>
                <w:b/>
                <w:sz w:val="24"/>
                <w:szCs w:val="24"/>
              </w:rPr>
              <w:t xml:space="preserve">Сума </w:t>
            </w:r>
            <w:r w:rsidRPr="006D0504">
              <w:rPr>
                <w:rFonts w:ascii="Times New Roman" w:hAnsi="Times New Roman" w:cs="Times New Roman"/>
                <w:b/>
                <w:sz w:val="24"/>
                <w:szCs w:val="24"/>
                <w:lang w:val="ru-RU"/>
              </w:rPr>
              <w:t>з ПДВ, якщо передбачено</w:t>
            </w:r>
            <w:r w:rsidRPr="006D0504">
              <w:rPr>
                <w:rFonts w:ascii="Times New Roman" w:hAnsi="Times New Roman" w:cs="Times New Roman"/>
                <w:b/>
                <w:sz w:val="24"/>
                <w:szCs w:val="24"/>
              </w:rPr>
              <w:t>, грн.</w:t>
            </w:r>
          </w:p>
          <w:p w:rsidR="006D0504" w:rsidRPr="006D0504" w:rsidRDefault="006D0504" w:rsidP="00F52AEF">
            <w:pPr>
              <w:rPr>
                <w:rFonts w:ascii="Times New Roman" w:hAnsi="Times New Roman" w:cs="Times New Roman"/>
                <w:b/>
                <w:sz w:val="24"/>
                <w:szCs w:val="24"/>
              </w:rPr>
            </w:pPr>
          </w:p>
        </w:tc>
      </w:tr>
      <w:tr w:rsidR="006D0504" w:rsidRPr="006D0504" w:rsidTr="00F52AEF">
        <w:tc>
          <w:tcPr>
            <w:tcW w:w="670" w:type="dxa"/>
          </w:tcPr>
          <w:p w:rsidR="006D0504" w:rsidRPr="006D0504" w:rsidRDefault="006D0504" w:rsidP="00F52AEF">
            <w:pPr>
              <w:widowControl w:val="0"/>
              <w:pBdr>
                <w:top w:val="nil"/>
                <w:left w:val="nil"/>
                <w:bottom w:val="nil"/>
                <w:right w:val="nil"/>
                <w:between w:val="nil"/>
              </w:pBdr>
              <w:jc w:val="both"/>
              <w:rPr>
                <w:rFonts w:ascii="Times New Roman" w:hAnsi="Times New Roman" w:cs="Times New Roman"/>
                <w:color w:val="000000"/>
                <w:sz w:val="24"/>
                <w:szCs w:val="24"/>
              </w:rPr>
            </w:pPr>
            <w:r w:rsidRPr="006D0504">
              <w:rPr>
                <w:rFonts w:ascii="Times New Roman" w:hAnsi="Times New Roman" w:cs="Times New Roman"/>
                <w:color w:val="000000"/>
                <w:sz w:val="24"/>
                <w:szCs w:val="24"/>
              </w:rPr>
              <w:t>1</w:t>
            </w:r>
          </w:p>
        </w:tc>
        <w:tc>
          <w:tcPr>
            <w:tcW w:w="3441" w:type="dxa"/>
          </w:tcPr>
          <w:p w:rsidR="006D0504" w:rsidRPr="006D0504" w:rsidRDefault="006D0504" w:rsidP="00F52AEF">
            <w:pPr>
              <w:widowControl w:val="0"/>
              <w:pBdr>
                <w:top w:val="nil"/>
                <w:left w:val="nil"/>
                <w:bottom w:val="nil"/>
                <w:right w:val="nil"/>
                <w:between w:val="nil"/>
              </w:pBdr>
              <w:jc w:val="both"/>
              <w:rPr>
                <w:rFonts w:ascii="Times New Roman" w:hAnsi="Times New Roman" w:cs="Times New Roman"/>
                <w:color w:val="000000"/>
                <w:sz w:val="24"/>
                <w:szCs w:val="24"/>
              </w:rPr>
            </w:pPr>
            <w:r w:rsidRPr="006D0504">
              <w:rPr>
                <w:rFonts w:ascii="Times New Roman" w:hAnsi="Times New Roman" w:cs="Times New Roman"/>
                <w:sz w:val="24"/>
                <w:szCs w:val="24"/>
              </w:rPr>
              <w:t>Послуги з фізичної охорони об‘єкта(об’єкт, що охороняється Ліщинівський психоневрологічний будинок-інтернат)</w:t>
            </w:r>
          </w:p>
        </w:tc>
        <w:tc>
          <w:tcPr>
            <w:tcW w:w="1379" w:type="dxa"/>
          </w:tcPr>
          <w:p w:rsidR="006D0504" w:rsidRPr="006D0504" w:rsidRDefault="006D0504" w:rsidP="00F52AEF">
            <w:pPr>
              <w:widowControl w:val="0"/>
              <w:pBdr>
                <w:top w:val="nil"/>
                <w:left w:val="nil"/>
                <w:bottom w:val="nil"/>
                <w:right w:val="nil"/>
                <w:between w:val="nil"/>
              </w:pBdr>
              <w:rPr>
                <w:rFonts w:ascii="Times New Roman" w:hAnsi="Times New Roman" w:cs="Times New Roman"/>
                <w:color w:val="000000"/>
                <w:sz w:val="24"/>
                <w:szCs w:val="24"/>
              </w:rPr>
            </w:pPr>
            <w:r w:rsidRPr="006D0504">
              <w:rPr>
                <w:rFonts w:ascii="Times New Roman" w:hAnsi="Times New Roman" w:cs="Times New Roman"/>
                <w:color w:val="000000"/>
                <w:sz w:val="24"/>
                <w:szCs w:val="24"/>
              </w:rPr>
              <w:t>14 235 годин</w:t>
            </w:r>
          </w:p>
        </w:tc>
        <w:tc>
          <w:tcPr>
            <w:tcW w:w="1730" w:type="dxa"/>
            <w:shd w:val="clear" w:color="auto" w:fill="auto"/>
          </w:tcPr>
          <w:p w:rsidR="006D0504" w:rsidRPr="006D0504" w:rsidRDefault="006D0504" w:rsidP="00F52AEF">
            <w:pPr>
              <w:jc w:val="both"/>
              <w:rPr>
                <w:rFonts w:ascii="Times New Roman" w:hAnsi="Times New Roman" w:cs="Times New Roman"/>
                <w:b/>
                <w:sz w:val="24"/>
                <w:szCs w:val="24"/>
              </w:rPr>
            </w:pPr>
          </w:p>
        </w:tc>
        <w:tc>
          <w:tcPr>
            <w:tcW w:w="2419" w:type="dxa"/>
            <w:gridSpan w:val="2"/>
            <w:shd w:val="clear" w:color="auto" w:fill="auto"/>
          </w:tcPr>
          <w:p w:rsidR="006D0504" w:rsidRPr="006D0504" w:rsidRDefault="006D0504" w:rsidP="00F52AEF">
            <w:pPr>
              <w:jc w:val="both"/>
              <w:rPr>
                <w:rFonts w:ascii="Times New Roman" w:hAnsi="Times New Roman" w:cs="Times New Roman"/>
                <w:b/>
                <w:sz w:val="24"/>
                <w:szCs w:val="24"/>
              </w:rPr>
            </w:pPr>
          </w:p>
        </w:tc>
      </w:tr>
      <w:tr w:rsidR="006D0504" w:rsidRPr="006D0504" w:rsidTr="00F52AEF">
        <w:tc>
          <w:tcPr>
            <w:tcW w:w="7900" w:type="dxa"/>
            <w:gridSpan w:val="5"/>
          </w:tcPr>
          <w:p w:rsidR="006D0504" w:rsidRPr="006D0504" w:rsidRDefault="006D0504" w:rsidP="00F52AEF">
            <w:pPr>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 xml:space="preserve">Загальна вартість закупівлі без ПДВ, грн.: </w:t>
            </w:r>
          </w:p>
        </w:tc>
        <w:tc>
          <w:tcPr>
            <w:tcW w:w="1739" w:type="dxa"/>
          </w:tcPr>
          <w:p w:rsidR="006D0504" w:rsidRPr="006D0504" w:rsidRDefault="006D0504" w:rsidP="00F52AEF">
            <w:pPr>
              <w:jc w:val="both"/>
              <w:rPr>
                <w:rFonts w:ascii="Times New Roman" w:hAnsi="Times New Roman" w:cs="Times New Roman"/>
                <w:sz w:val="24"/>
                <w:szCs w:val="24"/>
                <w:lang w:val="ru-RU"/>
              </w:rPr>
            </w:pPr>
          </w:p>
        </w:tc>
      </w:tr>
      <w:tr w:rsidR="006D0504" w:rsidRPr="006D0504" w:rsidTr="00F52AEF">
        <w:tc>
          <w:tcPr>
            <w:tcW w:w="7900" w:type="dxa"/>
            <w:gridSpan w:val="5"/>
          </w:tcPr>
          <w:p w:rsidR="006D0504" w:rsidRPr="006D0504" w:rsidRDefault="006D0504" w:rsidP="00F52AEF">
            <w:pPr>
              <w:jc w:val="both"/>
              <w:rPr>
                <w:rFonts w:ascii="Times New Roman" w:hAnsi="Times New Roman" w:cs="Times New Roman"/>
                <w:b/>
                <w:sz w:val="24"/>
                <w:szCs w:val="24"/>
              </w:rPr>
            </w:pPr>
            <w:r w:rsidRPr="006D0504">
              <w:rPr>
                <w:rFonts w:ascii="Times New Roman" w:hAnsi="Times New Roman" w:cs="Times New Roman"/>
                <w:b/>
                <w:sz w:val="24"/>
                <w:szCs w:val="24"/>
              </w:rPr>
              <w:t>ПДВ: ___% __________, грн.,  якщо передбачено:</w:t>
            </w:r>
          </w:p>
        </w:tc>
        <w:tc>
          <w:tcPr>
            <w:tcW w:w="1739" w:type="dxa"/>
          </w:tcPr>
          <w:p w:rsidR="006D0504" w:rsidRPr="006D0504" w:rsidRDefault="006D0504" w:rsidP="00F52AEF">
            <w:pPr>
              <w:jc w:val="both"/>
              <w:rPr>
                <w:rFonts w:ascii="Times New Roman" w:hAnsi="Times New Roman" w:cs="Times New Roman"/>
                <w:sz w:val="24"/>
                <w:szCs w:val="24"/>
              </w:rPr>
            </w:pPr>
          </w:p>
        </w:tc>
      </w:tr>
      <w:tr w:rsidR="006D0504" w:rsidRPr="006D0504" w:rsidTr="00F52AEF">
        <w:tc>
          <w:tcPr>
            <w:tcW w:w="7900" w:type="dxa"/>
            <w:gridSpan w:val="5"/>
          </w:tcPr>
          <w:p w:rsidR="006D0504" w:rsidRPr="006D0504" w:rsidRDefault="006D0504" w:rsidP="00F52AEF">
            <w:pPr>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 xml:space="preserve">Загальна вартість закупівлі, грн., з ПДВ, якщо передбачено: </w:t>
            </w:r>
          </w:p>
        </w:tc>
        <w:tc>
          <w:tcPr>
            <w:tcW w:w="1739" w:type="dxa"/>
          </w:tcPr>
          <w:p w:rsidR="006D0504" w:rsidRPr="006D0504" w:rsidRDefault="006D0504" w:rsidP="00F52AEF">
            <w:pPr>
              <w:jc w:val="both"/>
              <w:rPr>
                <w:rFonts w:ascii="Times New Roman" w:hAnsi="Times New Roman" w:cs="Times New Roman"/>
                <w:b/>
                <w:sz w:val="24"/>
                <w:szCs w:val="24"/>
                <w:lang w:val="ru-RU"/>
              </w:rPr>
            </w:pPr>
          </w:p>
        </w:tc>
      </w:tr>
    </w:tbl>
    <w:p w:rsidR="006D0504" w:rsidRPr="006D0504" w:rsidRDefault="006D0504" w:rsidP="006D0504">
      <w:pPr>
        <w:widowControl w:val="0"/>
        <w:jc w:val="both"/>
        <w:rPr>
          <w:rFonts w:ascii="Times New Roman" w:hAnsi="Times New Roman" w:cs="Times New Roman"/>
          <w:sz w:val="24"/>
          <w:szCs w:val="24"/>
          <w:lang w:val="ru-RU"/>
        </w:rPr>
      </w:pPr>
    </w:p>
    <w:p w:rsidR="006D0504" w:rsidRPr="006D0504" w:rsidRDefault="006D0504" w:rsidP="006D0504">
      <w:pPr>
        <w:tabs>
          <w:tab w:val="left" w:pos="993"/>
        </w:tabs>
        <w:jc w:val="both"/>
        <w:rPr>
          <w:rFonts w:ascii="Times New Roman" w:hAnsi="Times New Roman" w:cs="Times New Roman"/>
          <w:sz w:val="24"/>
          <w:szCs w:val="24"/>
        </w:rPr>
      </w:pPr>
      <w:r w:rsidRPr="006D0504">
        <w:rPr>
          <w:rFonts w:ascii="Times New Roman" w:hAnsi="Times New Roman" w:cs="Times New Roman"/>
          <w:sz w:val="24"/>
          <w:szCs w:val="24"/>
          <w:lang w:val="ru-RU"/>
        </w:rPr>
        <w:t>1. Загальна ціна Договору визначена згідно з Додатком 1 до Договору (Специфікація) та становить ______________________</w:t>
      </w:r>
      <w:r w:rsidRPr="006D0504">
        <w:rPr>
          <w:rFonts w:ascii="Times New Roman" w:hAnsi="Times New Roman" w:cs="Times New Roman"/>
          <w:sz w:val="24"/>
          <w:szCs w:val="24"/>
        </w:rPr>
        <w:t> </w:t>
      </w:r>
      <w:r w:rsidRPr="006D0504">
        <w:rPr>
          <w:rFonts w:ascii="Times New Roman" w:hAnsi="Times New Roman" w:cs="Times New Roman"/>
          <w:sz w:val="24"/>
          <w:szCs w:val="24"/>
          <w:lang w:val="ru-RU"/>
        </w:rPr>
        <w:t>грн (____________________________), у тому числі ПДВ (якщо передбачено) у сумі ________________</w:t>
      </w:r>
      <w:r w:rsidRPr="006D0504">
        <w:rPr>
          <w:rFonts w:ascii="Times New Roman" w:hAnsi="Times New Roman" w:cs="Times New Roman"/>
          <w:sz w:val="24"/>
          <w:szCs w:val="24"/>
        </w:rPr>
        <w:t> </w:t>
      </w:r>
      <w:r w:rsidRPr="006D0504">
        <w:rPr>
          <w:rFonts w:ascii="Times New Roman" w:hAnsi="Times New Roman" w:cs="Times New Roman"/>
          <w:sz w:val="24"/>
          <w:szCs w:val="24"/>
          <w:lang w:val="ru-RU"/>
        </w:rPr>
        <w:t xml:space="preserve">грн. </w:t>
      </w:r>
      <w:r w:rsidRPr="006D0504">
        <w:rPr>
          <w:rFonts w:ascii="Times New Roman" w:hAnsi="Times New Roman" w:cs="Times New Roman"/>
          <w:sz w:val="24"/>
          <w:szCs w:val="24"/>
        </w:rPr>
        <w:t>(____________________________).</w:t>
      </w:r>
    </w:p>
    <w:p w:rsidR="006D0504" w:rsidRPr="006D0504" w:rsidRDefault="006D0504" w:rsidP="006D0504">
      <w:pPr>
        <w:tabs>
          <w:tab w:val="left" w:pos="993"/>
        </w:tabs>
        <w:jc w:val="both"/>
        <w:rPr>
          <w:rFonts w:ascii="Times New Roman" w:hAnsi="Times New Roman" w:cs="Times New Roman"/>
          <w:sz w:val="24"/>
          <w:szCs w:val="24"/>
          <w:lang w:val="ru-RU"/>
        </w:rPr>
      </w:pPr>
      <w:r w:rsidRPr="006D0504">
        <w:rPr>
          <w:rFonts w:ascii="Times New Roman" w:hAnsi="Times New Roman" w:cs="Times New Roman"/>
          <w:sz w:val="24"/>
          <w:szCs w:val="24"/>
          <w:lang w:val="ru-RU"/>
        </w:rPr>
        <w:t>2. Вимоги до якості надання Послуги: ______________________________________________________.</w:t>
      </w:r>
    </w:p>
    <w:p w:rsidR="006D0504" w:rsidRPr="006D0504" w:rsidRDefault="006D0504" w:rsidP="006D0504">
      <w:pPr>
        <w:tabs>
          <w:tab w:val="left" w:pos="993"/>
        </w:tabs>
        <w:jc w:val="both"/>
        <w:rPr>
          <w:rFonts w:ascii="Times New Roman" w:hAnsi="Times New Roman" w:cs="Times New Roman"/>
          <w:color w:val="FF0000"/>
          <w:sz w:val="24"/>
          <w:szCs w:val="24"/>
        </w:rPr>
      </w:pPr>
      <w:r w:rsidRPr="006D0504">
        <w:rPr>
          <w:rFonts w:ascii="Times New Roman" w:hAnsi="Times New Roman" w:cs="Times New Roman"/>
          <w:sz w:val="24"/>
          <w:szCs w:val="24"/>
          <w:lang w:val="ru-RU"/>
        </w:rPr>
        <w:t xml:space="preserve">3. ______ </w:t>
      </w:r>
      <w:r w:rsidRPr="006D0504">
        <w:rPr>
          <w:rFonts w:ascii="Times New Roman" w:hAnsi="Times New Roman" w:cs="Times New Roman"/>
          <w:color w:val="FF0000"/>
          <w:sz w:val="24"/>
          <w:szCs w:val="24"/>
          <w:lang w:val="ru-RU"/>
        </w:rPr>
        <w:t xml:space="preserve">(Інші характеристики Послуги, які заповнюються при укладанні Договору). </w:t>
      </w:r>
      <w:r w:rsidRPr="006D0504">
        <w:rPr>
          <w:rFonts w:ascii="Times New Roman" w:hAnsi="Times New Roman" w:cs="Times New Roman"/>
          <w:color w:val="FF0000"/>
          <w:sz w:val="24"/>
          <w:szCs w:val="24"/>
        </w:rPr>
        <w:t>Під час подачі тендерної пропозиції Учасниками торгів не заповнюється.</w:t>
      </w:r>
    </w:p>
    <w:tbl>
      <w:tblPr>
        <w:tblW w:w="9639" w:type="dxa"/>
        <w:tblInd w:w="108" w:type="dxa"/>
        <w:tblLayout w:type="fixed"/>
        <w:tblLook w:val="0000" w:firstRow="0" w:lastRow="0" w:firstColumn="0" w:lastColumn="0" w:noHBand="0" w:noVBand="0"/>
      </w:tblPr>
      <w:tblGrid>
        <w:gridCol w:w="4253"/>
        <w:gridCol w:w="425"/>
        <w:gridCol w:w="4961"/>
      </w:tblGrid>
      <w:tr w:rsidR="006D0504" w:rsidRPr="006D0504" w:rsidTr="00F52AEF">
        <w:tc>
          <w:tcPr>
            <w:tcW w:w="4253" w:type="dxa"/>
            <w:shd w:val="clear" w:color="auto" w:fill="auto"/>
          </w:tcPr>
          <w:p w:rsidR="006D0504" w:rsidRPr="006D0504" w:rsidRDefault="006D0504" w:rsidP="00F52AEF">
            <w:pPr>
              <w:pBdr>
                <w:top w:val="nil"/>
                <w:left w:val="nil"/>
                <w:bottom w:val="nil"/>
                <w:right w:val="nil"/>
                <w:between w:val="nil"/>
              </w:pBdr>
              <w:jc w:val="both"/>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ВИКОНАВЕЦЬ</w:t>
            </w:r>
          </w:p>
          <w:p w:rsidR="006D0504" w:rsidRPr="006D0504" w:rsidRDefault="006D0504" w:rsidP="00F52AEF">
            <w:pPr>
              <w:shd w:val="clear" w:color="auto" w:fill="FFFFFF"/>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Повна назва</w:t>
            </w:r>
          </w:p>
          <w:p w:rsidR="006D0504" w:rsidRPr="006D0504" w:rsidRDefault="006D0504" w:rsidP="00F52AEF">
            <w:pPr>
              <w:shd w:val="clear" w:color="auto" w:fill="FFFFFF"/>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посада уповноваженої особи</w:t>
            </w:r>
          </w:p>
          <w:p w:rsidR="006D0504" w:rsidRPr="006D0504" w:rsidRDefault="006D0504" w:rsidP="00F52AEF">
            <w:pPr>
              <w:shd w:val="clear" w:color="auto" w:fill="FFFFFF"/>
              <w:jc w:val="both"/>
              <w:rPr>
                <w:rFonts w:ascii="Times New Roman" w:hAnsi="Times New Roman" w:cs="Times New Roman"/>
                <w:sz w:val="24"/>
                <w:szCs w:val="24"/>
                <w:lang w:val="ru-RU"/>
              </w:rPr>
            </w:pPr>
          </w:p>
          <w:p w:rsidR="006D0504" w:rsidRPr="006D0504" w:rsidRDefault="006D0504" w:rsidP="00F52AEF">
            <w:pPr>
              <w:pBdr>
                <w:top w:val="nil"/>
                <w:left w:val="nil"/>
                <w:bottom w:val="nil"/>
                <w:right w:val="nil"/>
                <w:between w:val="nil"/>
              </w:pBdr>
              <w:jc w:val="both"/>
              <w:rPr>
                <w:rFonts w:ascii="Times New Roman" w:hAnsi="Times New Roman" w:cs="Times New Roman"/>
                <w:b/>
                <w:color w:val="000000"/>
                <w:sz w:val="24"/>
                <w:szCs w:val="24"/>
                <w:lang w:val="ru-RU"/>
              </w:rPr>
            </w:pPr>
            <w:r w:rsidRPr="006D0504">
              <w:rPr>
                <w:rFonts w:ascii="Times New Roman" w:hAnsi="Times New Roman" w:cs="Times New Roman"/>
                <w:b/>
                <w:color w:val="000000"/>
                <w:sz w:val="24"/>
                <w:szCs w:val="24"/>
                <w:lang w:val="ru-RU"/>
              </w:rPr>
              <w:t>______________________ П.І.Б</w:t>
            </w:r>
          </w:p>
          <w:p w:rsidR="006D0504" w:rsidRPr="006D0504" w:rsidRDefault="006D0504" w:rsidP="00F52AEF">
            <w:pPr>
              <w:pBdr>
                <w:top w:val="nil"/>
                <w:left w:val="nil"/>
                <w:bottom w:val="nil"/>
                <w:right w:val="nil"/>
                <w:between w:val="nil"/>
              </w:pBdr>
              <w:jc w:val="both"/>
              <w:rPr>
                <w:rFonts w:ascii="Times New Roman" w:hAnsi="Times New Roman" w:cs="Times New Roman"/>
                <w:b/>
                <w:color w:val="000000"/>
                <w:sz w:val="24"/>
                <w:szCs w:val="24"/>
                <w:lang w:val="ru-RU"/>
              </w:rPr>
            </w:pPr>
            <w:r w:rsidRPr="006D0504">
              <w:rPr>
                <w:rFonts w:ascii="Times New Roman" w:hAnsi="Times New Roman" w:cs="Times New Roman"/>
                <w:color w:val="000000"/>
                <w:sz w:val="24"/>
                <w:szCs w:val="24"/>
                <w:lang w:val="ru-RU"/>
              </w:rPr>
              <w:t>(підпис) м.п</w:t>
            </w:r>
            <w:r w:rsidRPr="006D0504">
              <w:rPr>
                <w:rFonts w:ascii="Times New Roman" w:hAnsi="Times New Roman" w:cs="Times New Roman"/>
                <w:b/>
                <w:color w:val="000000"/>
                <w:sz w:val="24"/>
                <w:szCs w:val="24"/>
                <w:lang w:val="ru-RU"/>
              </w:rPr>
              <w:t>.</w:t>
            </w:r>
          </w:p>
        </w:tc>
        <w:tc>
          <w:tcPr>
            <w:tcW w:w="425" w:type="dxa"/>
            <w:shd w:val="clear" w:color="auto" w:fill="auto"/>
          </w:tcPr>
          <w:p w:rsidR="006D0504" w:rsidRPr="006D0504" w:rsidRDefault="006D0504" w:rsidP="00F52AEF">
            <w:pPr>
              <w:pBdr>
                <w:top w:val="nil"/>
                <w:left w:val="nil"/>
                <w:bottom w:val="nil"/>
                <w:right w:val="nil"/>
                <w:between w:val="nil"/>
              </w:pBdr>
              <w:jc w:val="both"/>
              <w:rPr>
                <w:rFonts w:ascii="Times New Roman" w:hAnsi="Times New Roman" w:cs="Times New Roman"/>
                <w:b/>
                <w:color w:val="000000"/>
                <w:sz w:val="24"/>
                <w:szCs w:val="24"/>
                <w:lang w:val="ru-RU"/>
              </w:rPr>
            </w:pPr>
          </w:p>
        </w:tc>
        <w:tc>
          <w:tcPr>
            <w:tcW w:w="4961" w:type="dxa"/>
            <w:shd w:val="clear" w:color="auto" w:fill="auto"/>
          </w:tcPr>
          <w:p w:rsidR="006D0504" w:rsidRPr="006D0504" w:rsidRDefault="006D0504" w:rsidP="00F52AEF">
            <w:pPr>
              <w:jc w:val="both"/>
              <w:rPr>
                <w:rFonts w:ascii="Times New Roman" w:hAnsi="Times New Roman" w:cs="Times New Roman"/>
                <w:b/>
                <w:sz w:val="24"/>
                <w:szCs w:val="24"/>
                <w:lang w:val="ru-RU"/>
              </w:rPr>
            </w:pPr>
            <w:r w:rsidRPr="006D0504">
              <w:rPr>
                <w:rFonts w:ascii="Times New Roman" w:hAnsi="Times New Roman" w:cs="Times New Roman"/>
                <w:b/>
                <w:sz w:val="24"/>
                <w:szCs w:val="24"/>
                <w:lang w:val="ru-RU"/>
              </w:rPr>
              <w:t>ЗАМОВНИК</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Ліщинівський психоневрологічний</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t xml:space="preserve">будинок – інтернат </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 xml:space="preserve">39224  Полтавська область </w:t>
            </w:r>
          </w:p>
          <w:p w:rsidR="006D0504" w:rsidRPr="006D0504" w:rsidRDefault="006D0504" w:rsidP="00F52AEF">
            <w:pPr>
              <w:spacing w:line="240" w:lineRule="auto"/>
              <w:rPr>
                <w:rFonts w:ascii="Times New Roman" w:hAnsi="Times New Roman" w:cs="Times New Roman"/>
                <w:sz w:val="24"/>
                <w:szCs w:val="24"/>
              </w:rPr>
            </w:pPr>
            <w:r>
              <w:rPr>
                <w:rFonts w:ascii="Times New Roman" w:hAnsi="Times New Roman" w:cs="Times New Roman"/>
                <w:sz w:val="24"/>
                <w:szCs w:val="24"/>
              </w:rPr>
              <w:t>Полтавський</w:t>
            </w:r>
            <w:r w:rsidRPr="006D0504">
              <w:rPr>
                <w:rFonts w:ascii="Times New Roman" w:hAnsi="Times New Roman" w:cs="Times New Roman"/>
                <w:sz w:val="24"/>
                <w:szCs w:val="24"/>
              </w:rPr>
              <w:t xml:space="preserve"> район  с. Ліщинівка</w:t>
            </w:r>
          </w:p>
          <w:p w:rsidR="006D0504" w:rsidRPr="006D0504" w:rsidRDefault="006D0504" w:rsidP="00F52AEF">
            <w:pPr>
              <w:spacing w:line="240" w:lineRule="auto"/>
              <w:rPr>
                <w:rFonts w:ascii="Times New Roman" w:hAnsi="Times New Roman" w:cs="Times New Roman"/>
                <w:sz w:val="24"/>
                <w:szCs w:val="24"/>
              </w:rPr>
            </w:pPr>
            <w:r w:rsidRPr="006D0504">
              <w:rPr>
                <w:rFonts w:ascii="Times New Roman" w:hAnsi="Times New Roman" w:cs="Times New Roman"/>
                <w:sz w:val="24"/>
                <w:szCs w:val="24"/>
              </w:rPr>
              <w:t>код  ЄДРПОУ 03189191</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t xml:space="preserve">р/р </w:t>
            </w:r>
            <w:r w:rsidRPr="006D0504">
              <w:rPr>
                <w:rFonts w:ascii="Times New Roman" w:hAnsi="Times New Roman" w:cs="Times New Roman"/>
                <w:sz w:val="24"/>
                <w:szCs w:val="24"/>
                <w:lang w:val="en-US"/>
              </w:rPr>
              <w:t>UA</w:t>
            </w:r>
            <w:r w:rsidRPr="006D0504">
              <w:rPr>
                <w:rFonts w:ascii="Times New Roman" w:hAnsi="Times New Roman" w:cs="Times New Roman"/>
                <w:sz w:val="24"/>
                <w:szCs w:val="24"/>
              </w:rPr>
              <w:t xml:space="preserve"> 228201720344250002000029274</w:t>
            </w:r>
            <w:r w:rsidRPr="006D0504">
              <w:rPr>
                <w:rFonts w:ascii="Times New Roman" w:hAnsi="Times New Roman" w:cs="Times New Roman"/>
                <w:i/>
                <w:color w:val="0070C0"/>
                <w:sz w:val="24"/>
                <w:szCs w:val="24"/>
              </w:rPr>
              <w:t xml:space="preserve"> </w:t>
            </w:r>
            <w:r w:rsidRPr="006D0504">
              <w:rPr>
                <w:rFonts w:ascii="Times New Roman" w:hAnsi="Times New Roman" w:cs="Times New Roman"/>
                <w:sz w:val="24"/>
                <w:szCs w:val="24"/>
              </w:rPr>
              <w:t>Держказначейська служба України, м.Київ. МФО: 820172.</w:t>
            </w:r>
          </w:p>
          <w:p w:rsidR="006D0504" w:rsidRPr="006D0504" w:rsidRDefault="006D0504" w:rsidP="00F52AEF">
            <w:pPr>
              <w:rPr>
                <w:rFonts w:ascii="Times New Roman" w:hAnsi="Times New Roman" w:cs="Times New Roman"/>
                <w:sz w:val="24"/>
                <w:szCs w:val="24"/>
              </w:rPr>
            </w:pPr>
            <w:r w:rsidRPr="006D0504">
              <w:rPr>
                <w:rFonts w:ascii="Times New Roman" w:hAnsi="Times New Roman" w:cs="Times New Roman"/>
                <w:sz w:val="24"/>
                <w:szCs w:val="24"/>
              </w:rPr>
              <w:lastRenderedPageBreak/>
              <w:t>_________________ Анатолій ШКАРБАН</w:t>
            </w:r>
          </w:p>
          <w:p w:rsidR="006D0504" w:rsidRPr="006D0504" w:rsidRDefault="006D0504" w:rsidP="00F52AEF">
            <w:pPr>
              <w:pBdr>
                <w:top w:val="nil"/>
                <w:left w:val="nil"/>
                <w:bottom w:val="nil"/>
                <w:right w:val="nil"/>
                <w:between w:val="nil"/>
              </w:pBdr>
              <w:jc w:val="both"/>
              <w:rPr>
                <w:rFonts w:ascii="Times New Roman" w:hAnsi="Times New Roman" w:cs="Times New Roman"/>
                <w:b/>
                <w:color w:val="000000"/>
                <w:sz w:val="24"/>
                <w:szCs w:val="24"/>
              </w:rPr>
            </w:pPr>
            <w:r w:rsidRPr="006D0504">
              <w:rPr>
                <w:rFonts w:ascii="Times New Roman" w:hAnsi="Times New Roman" w:cs="Times New Roman"/>
                <w:sz w:val="24"/>
                <w:szCs w:val="24"/>
              </w:rPr>
              <w:t xml:space="preserve"> (підпис) м.п.</w:t>
            </w:r>
          </w:p>
        </w:tc>
      </w:tr>
    </w:tbl>
    <w:p w:rsidR="00551317" w:rsidRPr="006D0504" w:rsidRDefault="006D0504">
      <w:pPr>
        <w:rPr>
          <w:rFonts w:ascii="Times New Roman" w:hAnsi="Times New Roman" w:cs="Times New Roman"/>
          <w:sz w:val="24"/>
          <w:szCs w:val="24"/>
        </w:rPr>
      </w:pPr>
    </w:p>
    <w:sectPr w:rsidR="00551317" w:rsidRPr="006D05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4E"/>
    <w:rsid w:val="001F13F4"/>
    <w:rsid w:val="00490BCB"/>
    <w:rsid w:val="006D0504"/>
    <w:rsid w:val="00FB3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7AA8-8AE8-48F7-B406-9D82AD4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504"/>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0504"/>
    <w:pPr>
      <w:spacing w:after="200" w:line="276" w:lineRule="auto"/>
    </w:pPr>
    <w:rPr>
      <w:rFonts w:ascii="Calibri" w:eastAsia="Calibri" w:hAnsi="Calibri" w:cs="Calibri"/>
    </w:rPr>
  </w:style>
  <w:style w:type="character" w:customStyle="1" w:styleId="a4">
    <w:name w:val="Без интервала Знак"/>
    <w:link w:val="a3"/>
    <w:uiPriority w:val="1"/>
    <w:rsid w:val="006D0504"/>
    <w:rPr>
      <w:rFonts w:ascii="Calibri" w:eastAsia="Calibri" w:hAnsi="Calibri" w:cs="Calibri"/>
    </w:rPr>
  </w:style>
  <w:style w:type="paragraph" w:customStyle="1" w:styleId="tbl-cod">
    <w:name w:val="tbl-cod"/>
    <w:basedOn w:val="a"/>
    <w:uiPriority w:val="99"/>
    <w:rsid w:val="006D05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15059</Words>
  <Characters>8585</Characters>
  <Application>Microsoft Office Word</Application>
  <DocSecurity>0</DocSecurity>
  <Lines>71</Lines>
  <Paragraphs>47</Paragraphs>
  <ScaleCrop>false</ScaleCrop>
  <Company>SPecialiST RePack</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2023-01-23T19:09:00Z</dcterms:created>
  <dcterms:modified xsi:type="dcterms:W3CDTF">2023-01-23T19:18:00Z</dcterms:modified>
</cp:coreProperties>
</file>