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F1" w:rsidRPr="00596E0D" w:rsidRDefault="00A843F1" w:rsidP="000B509E">
      <w:pPr>
        <w:widowControl w:val="0"/>
        <w:suppressAutoHyphens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3FA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</w:t>
      </w:r>
      <w:r w:rsidRPr="00596E0D">
        <w:rPr>
          <w:rFonts w:ascii="Times New Roman" w:hAnsi="Times New Roman" w:cs="Times New Roman"/>
          <w:b/>
          <w:sz w:val="28"/>
          <w:szCs w:val="28"/>
          <w:lang w:eastAsia="en-US"/>
        </w:rPr>
        <w:t>Додаток №</w:t>
      </w:r>
      <w:r w:rsidR="0076763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96E0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 </w:t>
      </w:r>
    </w:p>
    <w:p w:rsidR="00A843F1" w:rsidRPr="000B509E" w:rsidRDefault="000B509E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A843F1" w:rsidRPr="000B509E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до тендерної документації </w:t>
      </w:r>
    </w:p>
    <w:p w:rsidR="00596E0D" w:rsidRDefault="00596E0D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596E0D" w:rsidRPr="00596E0D" w:rsidRDefault="00596E0D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A843F1" w:rsidRDefault="00A843F1" w:rsidP="000B509E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B509E">
        <w:rPr>
          <w:rFonts w:ascii="Times New Roman" w:hAnsi="Times New Roman" w:cs="Times New Roman"/>
          <w:b/>
          <w:sz w:val="28"/>
          <w:szCs w:val="28"/>
          <w:lang w:eastAsia="en-US"/>
        </w:rPr>
        <w:t>Інформація про необхідні технічні, якісні та кількісні характеристики предмета</w:t>
      </w:r>
      <w:bookmarkStart w:id="0" w:name="bookmark6"/>
      <w:r w:rsidR="000B509E" w:rsidRPr="000B50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B509E">
        <w:rPr>
          <w:rFonts w:ascii="Times New Roman" w:hAnsi="Times New Roman" w:cs="Times New Roman"/>
          <w:b/>
          <w:sz w:val="28"/>
          <w:szCs w:val="28"/>
          <w:lang w:eastAsia="en-US"/>
        </w:rPr>
        <w:t>закупівлі</w:t>
      </w:r>
      <w:r w:rsidRPr="000B50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bookmarkEnd w:id="0"/>
    </w:p>
    <w:p w:rsidR="004337D9" w:rsidRDefault="004337D9" w:rsidP="000B509E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A4C9B" w:rsidRPr="00773727" w:rsidRDefault="007C136A" w:rsidP="00773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C7BBB">
        <w:rPr>
          <w:rFonts w:ascii="Times New Roman" w:hAnsi="Times New Roman"/>
          <w:b/>
          <w:color w:val="000000"/>
          <w:sz w:val="24"/>
          <w:szCs w:val="24"/>
        </w:rPr>
        <w:t>Послуги з ремонту автомобіля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для</w:t>
      </w:r>
      <w:r w:rsidRPr="00CC7BBB">
        <w:rPr>
          <w:rFonts w:ascii="Times New Roman" w:hAnsi="Times New Roman"/>
          <w:b/>
          <w:color w:val="000000"/>
          <w:sz w:val="24"/>
          <w:szCs w:val="24"/>
        </w:rPr>
        <w:t xml:space="preserve"> Острозького управління Рівненської філії  Рівненського обласного центру зайнятості</w:t>
      </w:r>
      <w:r w:rsidRPr="00CC7BBB">
        <w:rPr>
          <w:rFonts w:ascii="Times New Roman" w:hAnsi="Times New Roman"/>
          <w:bCs/>
          <w:sz w:val="24"/>
          <w:szCs w:val="24"/>
        </w:rPr>
        <w:t xml:space="preserve"> </w:t>
      </w:r>
      <w:r w:rsidR="008A4C9B" w:rsidRPr="00773727">
        <w:rPr>
          <w:rFonts w:ascii="Times New Roman" w:hAnsi="Times New Roman" w:cs="Times New Roman"/>
          <w:bCs/>
          <w:sz w:val="24"/>
          <w:szCs w:val="24"/>
          <w:lang w:eastAsia="en-US"/>
        </w:rPr>
        <w:t>(</w:t>
      </w:r>
      <w:proofErr w:type="spellStart"/>
      <w:r w:rsidR="008A4C9B" w:rsidRPr="00773727">
        <w:rPr>
          <w:rFonts w:ascii="Times New Roman" w:hAnsi="Times New Roman" w:cs="Times New Roman"/>
          <w:bCs/>
          <w:sz w:val="24"/>
          <w:szCs w:val="24"/>
          <w:lang w:eastAsia="en-US"/>
        </w:rPr>
        <w:t>ДК</w:t>
      </w:r>
      <w:proofErr w:type="spellEnd"/>
      <w:r w:rsidR="008A4C9B" w:rsidRPr="007737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021:2015 – 50110000-9 «Послуги з ремонту і технічного обслуговування </w:t>
      </w:r>
      <w:proofErr w:type="spellStart"/>
      <w:r w:rsidR="008A4C9B" w:rsidRPr="00773727">
        <w:rPr>
          <w:rFonts w:ascii="Times New Roman" w:hAnsi="Times New Roman" w:cs="Times New Roman"/>
          <w:bCs/>
          <w:sz w:val="24"/>
          <w:szCs w:val="24"/>
          <w:lang w:eastAsia="en-US"/>
        </w:rPr>
        <w:t>мототранспортних</w:t>
      </w:r>
      <w:proofErr w:type="spellEnd"/>
      <w:r w:rsidR="008A4C9B" w:rsidRPr="007737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засобів і супутнього обладнання»)</w:t>
      </w:r>
    </w:p>
    <w:p w:rsidR="004337D9" w:rsidRPr="00773727" w:rsidRDefault="004337D9" w:rsidP="00433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A4C9B" w:rsidRDefault="008A4C9B" w:rsidP="008A4C9B">
      <w:pPr>
        <w:spacing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Специфікація закупівлі</w:t>
      </w:r>
    </w:p>
    <w:p w:rsidR="00B04A04" w:rsidRPr="00B04A04" w:rsidRDefault="00986A4A" w:rsidP="00B04A04">
      <w:pPr>
        <w:pStyle w:val="a"/>
        <w:numPr>
          <w:ilvl w:val="0"/>
          <w:numId w:val="0"/>
        </w:numPr>
        <w:spacing w:before="0" w:after="0"/>
        <w:jc w:val="center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 xml:space="preserve">Перелік автомобілів </w:t>
      </w:r>
      <w:r w:rsidR="00B04A04">
        <w:rPr>
          <w:rFonts w:eastAsia="Calibri"/>
          <w:b/>
          <w:iCs/>
          <w:sz w:val="28"/>
          <w:szCs w:val="28"/>
          <w:lang w:eastAsia="en-US"/>
        </w:rPr>
        <w:t>та їх кількість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4794"/>
        <w:gridCol w:w="4111"/>
      </w:tblGrid>
      <w:tr w:rsidR="00B04A04" w:rsidRPr="00BF504C" w:rsidTr="00964FE4">
        <w:tc>
          <w:tcPr>
            <w:tcW w:w="593" w:type="dxa"/>
            <w:shd w:val="clear" w:color="auto" w:fill="auto"/>
            <w:vAlign w:val="center"/>
          </w:tcPr>
          <w:p w:rsidR="00B04A04" w:rsidRPr="009705B0" w:rsidRDefault="00B04A04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705B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</w:p>
          <w:p w:rsidR="00B04A04" w:rsidRPr="009705B0" w:rsidRDefault="00B04A04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9705B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</w:t>
            </w:r>
            <w:proofErr w:type="spellEnd"/>
            <w:r w:rsidRPr="009705B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Pr="009705B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794" w:type="dxa"/>
            <w:shd w:val="clear" w:color="auto" w:fill="auto"/>
            <w:vAlign w:val="center"/>
          </w:tcPr>
          <w:p w:rsidR="00B04A04" w:rsidRPr="009705B0" w:rsidRDefault="00B04A04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705B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Марка </w:t>
            </w:r>
            <w:proofErr w:type="spellStart"/>
            <w:r w:rsidRPr="009705B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автомобіля</w:t>
            </w:r>
            <w:proofErr w:type="spellEnd"/>
            <w:r w:rsidRPr="009705B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4A04" w:rsidRPr="009705B0" w:rsidRDefault="00B04A04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9705B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Кількість</w:t>
            </w:r>
            <w:proofErr w:type="spellEnd"/>
            <w:r w:rsidRPr="009705B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шт. </w:t>
            </w:r>
          </w:p>
        </w:tc>
      </w:tr>
      <w:tr w:rsidR="00B04A04" w:rsidRPr="00BF504C" w:rsidTr="007C136A">
        <w:trPr>
          <w:trHeight w:val="353"/>
        </w:trPr>
        <w:tc>
          <w:tcPr>
            <w:tcW w:w="593" w:type="dxa"/>
            <w:shd w:val="clear" w:color="auto" w:fill="auto"/>
            <w:vAlign w:val="center"/>
          </w:tcPr>
          <w:p w:rsidR="00B04A04" w:rsidRPr="009705B0" w:rsidRDefault="007C136A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7C136A" w:rsidRDefault="007C136A" w:rsidP="007C136A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36A" w:rsidRPr="007C136A" w:rsidRDefault="007C136A" w:rsidP="007C136A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36A">
              <w:rPr>
                <w:rFonts w:ascii="Times New Roman" w:hAnsi="Times New Roman" w:cs="Times New Roman"/>
                <w:color w:val="000000"/>
              </w:rPr>
              <w:t xml:space="preserve">ВАЗ 2107 </w:t>
            </w:r>
          </w:p>
          <w:p w:rsidR="00B04A04" w:rsidRPr="009705B0" w:rsidRDefault="00B04A04" w:rsidP="00964FE4">
            <w:pPr>
              <w:pStyle w:val="a6"/>
              <w:snapToGrid w:val="0"/>
              <w:spacing w:before="0" w:line="10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04A04" w:rsidRPr="009705B0" w:rsidRDefault="007C136A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04A04" w:rsidRDefault="00B04A04" w:rsidP="00B04A0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A04" w:rsidRPr="00B04A04" w:rsidRDefault="00BE4CA0" w:rsidP="00986A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04A04" w:rsidRPr="00B04A04">
        <w:rPr>
          <w:rFonts w:ascii="Times New Roman" w:hAnsi="Times New Roman" w:cs="Times New Roman"/>
          <w:b/>
          <w:sz w:val="28"/>
          <w:szCs w:val="28"/>
        </w:rPr>
        <w:t xml:space="preserve">ерелік послуг </w:t>
      </w:r>
      <w:r w:rsidR="00B04A04" w:rsidRPr="00B04A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ремонту </w:t>
      </w:r>
      <w:r w:rsidR="00986A4A" w:rsidRPr="008A4C9B">
        <w:rPr>
          <w:rFonts w:ascii="Times New Roman" w:hAnsi="Times New Roman" w:cs="Times New Roman"/>
          <w:b/>
          <w:color w:val="000000"/>
          <w:sz w:val="28"/>
          <w:szCs w:val="28"/>
        </w:rPr>
        <w:t>автомобіл</w:t>
      </w:r>
      <w:r w:rsidR="00986A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="007C136A" w:rsidRPr="00CC7BBB">
        <w:rPr>
          <w:rFonts w:ascii="Times New Roman" w:hAnsi="Times New Roman"/>
          <w:b/>
          <w:color w:val="000000"/>
          <w:sz w:val="24"/>
          <w:szCs w:val="24"/>
        </w:rPr>
        <w:t>Острозького управління Рівненської філії  Рівненського обласного центру зайнятості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6521"/>
        <w:gridCol w:w="2126"/>
      </w:tblGrid>
      <w:tr w:rsidR="00B04A04" w:rsidRPr="00B04A04" w:rsidTr="00B04A04">
        <w:trPr>
          <w:trHeight w:val="1150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A04" w:rsidRPr="00B04A04" w:rsidRDefault="00B04A04" w:rsidP="009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04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A04" w:rsidRPr="00B04A04" w:rsidRDefault="00B04A04" w:rsidP="009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04">
              <w:rPr>
                <w:rFonts w:ascii="Times New Roman" w:hAnsi="Times New Roman" w:cs="Times New Roman"/>
                <w:sz w:val="28"/>
                <w:szCs w:val="28"/>
              </w:rPr>
              <w:t>Найменування послуг</w:t>
            </w:r>
          </w:p>
        </w:tc>
        <w:tc>
          <w:tcPr>
            <w:tcW w:w="2126" w:type="dxa"/>
            <w:vAlign w:val="center"/>
          </w:tcPr>
          <w:p w:rsidR="00B04A04" w:rsidRPr="00B04A04" w:rsidRDefault="00B04A04" w:rsidP="00B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A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послуг</w:t>
            </w:r>
            <w:proofErr w:type="spellEnd"/>
          </w:p>
        </w:tc>
      </w:tr>
      <w:tr w:rsidR="007C136A" w:rsidRPr="00B04A04" w:rsidTr="00D07C36">
        <w:trPr>
          <w:trHeight w:val="381"/>
        </w:trPr>
        <w:tc>
          <w:tcPr>
            <w:tcW w:w="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36A" w:rsidRPr="00E91A86" w:rsidRDefault="007C136A" w:rsidP="0016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6A" w:rsidRPr="007C136A" w:rsidRDefault="007C136A" w:rsidP="006D7EF2">
            <w:pPr>
              <w:tabs>
                <w:tab w:val="left" w:pos="47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A">
              <w:rPr>
                <w:rFonts w:ascii="Times New Roman" w:hAnsi="Times New Roman" w:cs="Times New Roman"/>
                <w:sz w:val="24"/>
                <w:szCs w:val="24"/>
              </w:rPr>
              <w:t>Комплексний ремонт порога автомобіля (демонтаж існуючого порога, зачистка, вварювання нового порога, ґрунтування, фарбування захисною фарбою)</w:t>
            </w:r>
          </w:p>
        </w:tc>
        <w:tc>
          <w:tcPr>
            <w:tcW w:w="2126" w:type="dxa"/>
            <w:vAlign w:val="center"/>
          </w:tcPr>
          <w:p w:rsidR="007C136A" w:rsidRPr="007C136A" w:rsidRDefault="00B92AFA" w:rsidP="0016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36A" w:rsidRPr="00B04A04" w:rsidTr="00986A4A">
        <w:trPr>
          <w:trHeight w:val="375"/>
        </w:trPr>
        <w:tc>
          <w:tcPr>
            <w:tcW w:w="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36A" w:rsidRPr="00E91A86" w:rsidRDefault="007C136A" w:rsidP="0016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6A" w:rsidRPr="007C136A" w:rsidRDefault="007C136A" w:rsidP="006D7EF2">
            <w:pPr>
              <w:tabs>
                <w:tab w:val="left" w:pos="47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Комплексний ремонт днища  автомобіля (демонтаж існуючого днища, зачистка, вварювання нового днища, ґрунтування, фарбування захисною фарбою) </w:t>
            </w:r>
          </w:p>
        </w:tc>
        <w:tc>
          <w:tcPr>
            <w:tcW w:w="2126" w:type="dxa"/>
            <w:vAlign w:val="center"/>
          </w:tcPr>
          <w:p w:rsidR="007C136A" w:rsidRPr="007C136A" w:rsidRDefault="007C136A" w:rsidP="0016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36A" w:rsidRPr="00B04A04" w:rsidTr="00986A4A">
        <w:trPr>
          <w:trHeight w:val="355"/>
        </w:trPr>
        <w:tc>
          <w:tcPr>
            <w:tcW w:w="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36A" w:rsidRPr="00E91A86" w:rsidRDefault="007C136A" w:rsidP="0016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6A" w:rsidRPr="007C136A" w:rsidRDefault="007C136A" w:rsidP="006D7EF2">
            <w:pPr>
              <w:tabs>
                <w:tab w:val="left" w:pos="47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A">
              <w:rPr>
                <w:rFonts w:ascii="Times New Roman" w:hAnsi="Times New Roman" w:cs="Times New Roman"/>
                <w:sz w:val="24"/>
                <w:szCs w:val="24"/>
              </w:rPr>
              <w:t>Ремонт гальмівної системи (демонтаж старих гальмівних</w:t>
            </w:r>
            <w:bookmarkStart w:id="1" w:name="_GoBack"/>
            <w:bookmarkEnd w:id="1"/>
            <w:r w:rsidRPr="007C136A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трубопроводів, встановлення нових гальмівних трубопроводів, заливка гальмівної рідини, випробовування гальм)</w:t>
            </w:r>
          </w:p>
        </w:tc>
        <w:tc>
          <w:tcPr>
            <w:tcW w:w="2126" w:type="dxa"/>
            <w:vAlign w:val="center"/>
          </w:tcPr>
          <w:p w:rsidR="007C136A" w:rsidRPr="007C136A" w:rsidRDefault="007C136A" w:rsidP="0016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4A04" w:rsidRPr="008A4C9B" w:rsidRDefault="00B04A04" w:rsidP="008A4C9B">
      <w:pPr>
        <w:spacing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4C9B" w:rsidRPr="00ED4573" w:rsidRDefault="008A4C9B" w:rsidP="008A4C9B">
      <w:pPr>
        <w:pStyle w:val="a"/>
        <w:spacing w:before="0" w:after="0"/>
        <w:rPr>
          <w:sz w:val="28"/>
          <w:szCs w:val="28"/>
        </w:rPr>
      </w:pPr>
      <w:r w:rsidRPr="00ED4573">
        <w:rPr>
          <w:sz w:val="28"/>
          <w:szCs w:val="28"/>
        </w:rPr>
        <w:t>П</w:t>
      </w:r>
      <w:r w:rsidR="00B92AFA">
        <w:rPr>
          <w:sz w:val="28"/>
          <w:szCs w:val="28"/>
        </w:rPr>
        <w:t>ід час надання послуг з ремонту</w:t>
      </w:r>
      <w:r>
        <w:rPr>
          <w:sz w:val="28"/>
          <w:szCs w:val="28"/>
        </w:rPr>
        <w:t xml:space="preserve"> </w:t>
      </w:r>
      <w:r w:rsidR="00AD1DD1">
        <w:rPr>
          <w:sz w:val="28"/>
          <w:szCs w:val="28"/>
        </w:rPr>
        <w:t xml:space="preserve">автомобіля Виконавець </w:t>
      </w:r>
      <w:r w:rsidRPr="00ED4573">
        <w:rPr>
          <w:sz w:val="28"/>
          <w:szCs w:val="28"/>
        </w:rPr>
        <w:t xml:space="preserve">повинен буде використовувати запчастини, </w:t>
      </w:r>
      <w:r w:rsidRPr="00731E7C">
        <w:rPr>
          <w:b/>
          <w:sz w:val="28"/>
          <w:szCs w:val="28"/>
          <w:u w:val="single"/>
        </w:rPr>
        <w:t>вартість яких повинна бути врахована при формуванні цін</w:t>
      </w:r>
      <w:r w:rsidR="00B04A04">
        <w:rPr>
          <w:b/>
          <w:sz w:val="28"/>
          <w:szCs w:val="28"/>
          <w:u w:val="single"/>
        </w:rPr>
        <w:t>ової</w:t>
      </w:r>
      <w:r w:rsidRPr="00731E7C">
        <w:rPr>
          <w:b/>
          <w:sz w:val="28"/>
          <w:szCs w:val="28"/>
          <w:u w:val="single"/>
        </w:rPr>
        <w:t xml:space="preserve"> пропозиції</w:t>
      </w:r>
      <w:r w:rsidRPr="00ED4573">
        <w:rPr>
          <w:sz w:val="28"/>
          <w:szCs w:val="28"/>
        </w:rPr>
        <w:t xml:space="preserve">. Запропоновані </w:t>
      </w:r>
      <w:r w:rsidR="00773727">
        <w:rPr>
          <w:sz w:val="28"/>
          <w:szCs w:val="28"/>
        </w:rPr>
        <w:t>Виконавцем</w:t>
      </w:r>
      <w:r w:rsidRPr="00ED4573">
        <w:rPr>
          <w:sz w:val="28"/>
          <w:szCs w:val="28"/>
        </w:rPr>
        <w:t xml:space="preserve"> запчастини, що будуть використовуватися для </w:t>
      </w:r>
      <w:r w:rsidR="00B92AFA">
        <w:rPr>
          <w:sz w:val="28"/>
          <w:szCs w:val="28"/>
        </w:rPr>
        <w:t>ремонту</w:t>
      </w:r>
      <w:r w:rsidRPr="00ED4573">
        <w:rPr>
          <w:sz w:val="28"/>
          <w:szCs w:val="28"/>
        </w:rPr>
        <w:t xml:space="preserve"> КТЗ, повинні бути сертифіковані відповідно до вимог чинного законодавства України.</w:t>
      </w:r>
    </w:p>
    <w:p w:rsidR="008A4C9B" w:rsidRPr="007C136A" w:rsidRDefault="008A4C9B" w:rsidP="008A4C9B">
      <w:pPr>
        <w:pStyle w:val="a"/>
        <w:spacing w:before="0" w:after="0"/>
        <w:rPr>
          <w:b/>
          <w:kern w:val="3"/>
          <w:sz w:val="28"/>
          <w:szCs w:val="28"/>
          <w:u w:val="single"/>
        </w:rPr>
      </w:pPr>
      <w:r w:rsidRPr="00C23D16">
        <w:rPr>
          <w:kern w:val="3"/>
          <w:sz w:val="28"/>
          <w:szCs w:val="28"/>
        </w:rPr>
        <w:t xml:space="preserve">Станція технічного обслуговування (далі – СТО), де будуть надаватися послуги замовнику, повинна знаходитися </w:t>
      </w:r>
      <w:r w:rsidRPr="007C136A">
        <w:rPr>
          <w:b/>
          <w:kern w:val="3"/>
          <w:sz w:val="28"/>
          <w:szCs w:val="28"/>
          <w:u w:val="single"/>
        </w:rPr>
        <w:t>в</w:t>
      </w:r>
      <w:r w:rsidRPr="007C136A">
        <w:rPr>
          <w:b/>
          <w:color w:val="000000"/>
          <w:sz w:val="28"/>
          <w:szCs w:val="28"/>
          <w:u w:val="single"/>
        </w:rPr>
        <w:t xml:space="preserve"> межах міста </w:t>
      </w:r>
      <w:r w:rsidR="007C136A" w:rsidRPr="007C136A">
        <w:rPr>
          <w:b/>
          <w:color w:val="000000"/>
          <w:sz w:val="28"/>
          <w:szCs w:val="28"/>
          <w:u w:val="single"/>
        </w:rPr>
        <w:t>Острог</w:t>
      </w:r>
      <w:r w:rsidR="00D22825" w:rsidRPr="007C136A">
        <w:rPr>
          <w:b/>
          <w:color w:val="000000"/>
          <w:sz w:val="28"/>
          <w:szCs w:val="28"/>
          <w:u w:val="single"/>
        </w:rPr>
        <w:t>,</w:t>
      </w:r>
      <w:r w:rsidRPr="007C136A">
        <w:rPr>
          <w:b/>
          <w:color w:val="000000"/>
          <w:sz w:val="28"/>
          <w:szCs w:val="28"/>
          <w:u w:val="single"/>
        </w:rPr>
        <w:t xml:space="preserve"> Рівненської області.</w:t>
      </w:r>
    </w:p>
    <w:p w:rsidR="008A4C9B" w:rsidRPr="00CB7FAE" w:rsidRDefault="008A4C9B" w:rsidP="008A4C9B">
      <w:pPr>
        <w:pStyle w:val="a"/>
        <w:spacing w:before="0" w:after="0"/>
        <w:rPr>
          <w:kern w:val="3"/>
          <w:sz w:val="28"/>
          <w:szCs w:val="28"/>
        </w:rPr>
      </w:pPr>
      <w:r w:rsidRPr="00C23D16">
        <w:rPr>
          <w:kern w:val="3"/>
          <w:sz w:val="28"/>
          <w:szCs w:val="28"/>
        </w:rPr>
        <w:lastRenderedPageBreak/>
        <w:t xml:space="preserve">Замовник самостійно доставляє </w:t>
      </w:r>
      <w:r w:rsidR="00AD1DD1">
        <w:rPr>
          <w:kern w:val="3"/>
          <w:sz w:val="28"/>
          <w:szCs w:val="28"/>
        </w:rPr>
        <w:t>автомобіль</w:t>
      </w:r>
      <w:r w:rsidRPr="00C23D16">
        <w:rPr>
          <w:kern w:val="3"/>
          <w:sz w:val="28"/>
          <w:szCs w:val="28"/>
        </w:rPr>
        <w:t xml:space="preserve"> на СТО для надання послуг. У разі неможливості здійснення транспортування Замовником, Виконавець забезпечує транспортування евакуатором.</w:t>
      </w:r>
    </w:p>
    <w:p w:rsidR="008A4C9B" w:rsidRDefault="008A4C9B" w:rsidP="008A4C9B">
      <w:pPr>
        <w:pStyle w:val="a"/>
        <w:spacing w:before="0" w:after="0"/>
        <w:rPr>
          <w:kern w:val="3"/>
          <w:sz w:val="28"/>
          <w:szCs w:val="28"/>
          <w:lang w:eastAsia="uk-UA"/>
        </w:rPr>
      </w:pPr>
      <w:r w:rsidRPr="00CB7FAE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З</w:t>
      </w:r>
      <w:r w:rsidRPr="00CB7FAE">
        <w:rPr>
          <w:kern w:val="3"/>
          <w:sz w:val="28"/>
          <w:szCs w:val="28"/>
        </w:rPr>
        <w:t xml:space="preserve">берігання </w:t>
      </w:r>
      <w:r w:rsidR="00AD1DD1">
        <w:rPr>
          <w:kern w:val="3"/>
          <w:sz w:val="28"/>
          <w:szCs w:val="28"/>
        </w:rPr>
        <w:t>автомобіля</w:t>
      </w:r>
      <w:r w:rsidRPr="00CB7FAE">
        <w:rPr>
          <w:kern w:val="3"/>
          <w:sz w:val="28"/>
          <w:szCs w:val="28"/>
        </w:rPr>
        <w:t>, як</w:t>
      </w:r>
      <w:r w:rsidR="00AD1DD1">
        <w:rPr>
          <w:kern w:val="3"/>
          <w:sz w:val="28"/>
          <w:szCs w:val="28"/>
        </w:rPr>
        <w:t>ий</w:t>
      </w:r>
      <w:r w:rsidRPr="00CB7FAE">
        <w:rPr>
          <w:kern w:val="3"/>
          <w:sz w:val="28"/>
          <w:szCs w:val="28"/>
        </w:rPr>
        <w:t xml:space="preserve"> прийма</w:t>
      </w:r>
      <w:r w:rsidR="00AD1DD1">
        <w:rPr>
          <w:kern w:val="3"/>
          <w:sz w:val="28"/>
          <w:szCs w:val="28"/>
        </w:rPr>
        <w:t>є</w:t>
      </w:r>
      <w:r w:rsidRPr="00CB7FAE">
        <w:rPr>
          <w:kern w:val="3"/>
          <w:sz w:val="28"/>
          <w:szCs w:val="28"/>
        </w:rPr>
        <w:t xml:space="preserve">ться </w:t>
      </w:r>
      <w:r w:rsidR="00AD1DD1">
        <w:rPr>
          <w:kern w:val="3"/>
          <w:sz w:val="28"/>
          <w:szCs w:val="28"/>
        </w:rPr>
        <w:t>для надання послуг з ремонту</w:t>
      </w:r>
      <w:r>
        <w:rPr>
          <w:kern w:val="3"/>
          <w:sz w:val="28"/>
          <w:szCs w:val="28"/>
        </w:rPr>
        <w:t>, забезпечується Виконавцем.</w:t>
      </w:r>
    </w:p>
    <w:p w:rsidR="008A4C9B" w:rsidRPr="00230857" w:rsidRDefault="008A4C9B" w:rsidP="008A4C9B">
      <w:pPr>
        <w:pStyle w:val="a"/>
        <w:spacing w:before="0" w:after="0"/>
        <w:rPr>
          <w:kern w:val="3"/>
          <w:sz w:val="28"/>
          <w:szCs w:val="28"/>
          <w:lang w:eastAsia="uk-UA"/>
        </w:rPr>
      </w:pPr>
      <w:r>
        <w:rPr>
          <w:sz w:val="28"/>
          <w:szCs w:val="28"/>
        </w:rPr>
        <w:t>Для</w:t>
      </w:r>
      <w:r w:rsidRPr="00522A60">
        <w:rPr>
          <w:sz w:val="28"/>
          <w:szCs w:val="28"/>
        </w:rPr>
        <w:t xml:space="preserve"> надання </w:t>
      </w:r>
      <w:r w:rsidRPr="00F56638">
        <w:rPr>
          <w:sz w:val="28"/>
          <w:szCs w:val="28"/>
        </w:rPr>
        <w:t xml:space="preserve">повного спектру </w:t>
      </w:r>
      <w:r w:rsidRPr="00AD1DD1">
        <w:rPr>
          <w:sz w:val="28"/>
          <w:szCs w:val="28"/>
        </w:rPr>
        <w:t>послуг з ремонту автомобіл</w:t>
      </w:r>
      <w:r w:rsidR="00AD1DD1" w:rsidRPr="00AD1DD1">
        <w:rPr>
          <w:sz w:val="28"/>
          <w:szCs w:val="28"/>
        </w:rPr>
        <w:t>я</w:t>
      </w:r>
      <w:r w:rsidRPr="00AD1DD1">
        <w:rPr>
          <w:sz w:val="28"/>
          <w:szCs w:val="28"/>
        </w:rPr>
        <w:t xml:space="preserve">, СТО повинна </w:t>
      </w:r>
      <w:r w:rsidRPr="00AD1DD1">
        <w:rPr>
          <w:bCs/>
          <w:sz w:val="28"/>
          <w:szCs w:val="28"/>
        </w:rPr>
        <w:t xml:space="preserve">мати </w:t>
      </w:r>
      <w:r w:rsidRPr="00AD1DD1">
        <w:rPr>
          <w:sz w:val="28"/>
          <w:szCs w:val="28"/>
        </w:rPr>
        <w:t>власне</w:t>
      </w:r>
      <w:r w:rsidRPr="00AD1DD1">
        <w:rPr>
          <w:bCs/>
          <w:sz w:val="28"/>
          <w:szCs w:val="28"/>
        </w:rPr>
        <w:t xml:space="preserve"> обладнання для ремонту та обслуговування </w:t>
      </w:r>
      <w:r w:rsidR="00F56638" w:rsidRPr="00AD1DD1">
        <w:rPr>
          <w:bCs/>
          <w:sz w:val="28"/>
          <w:szCs w:val="28"/>
        </w:rPr>
        <w:t xml:space="preserve">та </w:t>
      </w:r>
      <w:r w:rsidR="00F56638" w:rsidRPr="00AD1DD1">
        <w:rPr>
          <w:sz w:val="28"/>
          <w:szCs w:val="28"/>
          <w:shd w:val="clear" w:color="auto" w:fill="FFFFFF"/>
        </w:rPr>
        <w:t>працівників відповідної кваліфікації, які мають необхідні знання та досвід.</w:t>
      </w:r>
    </w:p>
    <w:p w:rsidR="008A4C9B" w:rsidRPr="00D06FB7" w:rsidRDefault="008A4C9B" w:rsidP="008A4C9B">
      <w:pPr>
        <w:pStyle w:val="a"/>
        <w:widowControl w:val="0"/>
        <w:overflowPunct w:val="0"/>
        <w:autoSpaceDE w:val="0"/>
        <w:autoSpaceDN w:val="0"/>
        <w:adjustRightInd w:val="0"/>
        <w:spacing w:before="0" w:after="0"/>
        <w:rPr>
          <w:sz w:val="28"/>
          <w:szCs w:val="28"/>
        </w:rPr>
      </w:pPr>
      <w:r w:rsidRPr="00D06FB7">
        <w:rPr>
          <w:iCs/>
          <w:sz w:val="28"/>
          <w:szCs w:val="28"/>
        </w:rPr>
        <w:t xml:space="preserve">Обсяг та перелік необхідних Послуг, які будуть фактично надані за весь строк дії договору, будуть визначатися у процесі виконання договору, але не більше загальної ціни договору. </w:t>
      </w:r>
    </w:p>
    <w:p w:rsidR="00DD5092" w:rsidRDefault="008A4C9B" w:rsidP="00DD5092">
      <w:pPr>
        <w:pStyle w:val="a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DD5092">
        <w:rPr>
          <w:bCs/>
          <w:sz w:val="28"/>
          <w:szCs w:val="28"/>
          <w:lang w:eastAsia="ar-SA"/>
        </w:rPr>
        <w:t>На етапі діагностування, Виконавець має надати Замовнику дефектний акт з повним переліком найменувань послуг та запчастин, матеріалів, комплектуючих, які підлягають заміні.</w:t>
      </w:r>
    </w:p>
    <w:p w:rsidR="008A4C9B" w:rsidRPr="007C136A" w:rsidRDefault="008A4C9B" w:rsidP="007C136A">
      <w:pPr>
        <w:pStyle w:val="a"/>
        <w:widowControl w:val="0"/>
        <w:overflowPunct w:val="0"/>
        <w:autoSpaceDE w:val="0"/>
        <w:autoSpaceDN w:val="0"/>
        <w:adjustRightInd w:val="0"/>
        <w:spacing w:before="0" w:after="0"/>
        <w:rPr>
          <w:sz w:val="28"/>
          <w:szCs w:val="28"/>
        </w:rPr>
      </w:pPr>
      <w:r w:rsidRPr="00D06FB7">
        <w:rPr>
          <w:bCs/>
          <w:sz w:val="28"/>
          <w:szCs w:val="28"/>
          <w:lang w:eastAsia="ar-SA"/>
        </w:rPr>
        <w:t xml:space="preserve">За результатами </w:t>
      </w:r>
      <w:r w:rsidR="00773727">
        <w:rPr>
          <w:bCs/>
          <w:sz w:val="28"/>
          <w:szCs w:val="28"/>
          <w:lang w:eastAsia="ar-SA"/>
        </w:rPr>
        <w:t>надання</w:t>
      </w:r>
      <w:r w:rsidR="00AD1DD1">
        <w:rPr>
          <w:bCs/>
          <w:sz w:val="28"/>
          <w:szCs w:val="28"/>
          <w:lang w:eastAsia="ar-SA"/>
        </w:rPr>
        <w:t xml:space="preserve"> П</w:t>
      </w:r>
      <w:r w:rsidR="00773727">
        <w:rPr>
          <w:bCs/>
          <w:sz w:val="28"/>
          <w:szCs w:val="28"/>
          <w:lang w:eastAsia="ar-SA"/>
        </w:rPr>
        <w:t>ослуг</w:t>
      </w:r>
      <w:r w:rsidRPr="00D06FB7">
        <w:rPr>
          <w:bCs/>
          <w:sz w:val="28"/>
          <w:szCs w:val="28"/>
          <w:lang w:eastAsia="ar-SA"/>
        </w:rPr>
        <w:t xml:space="preserve"> Виконавець має надати акт </w:t>
      </w:r>
      <w:r w:rsidR="00947864">
        <w:rPr>
          <w:bCs/>
          <w:sz w:val="28"/>
          <w:szCs w:val="28"/>
          <w:lang w:eastAsia="ar-SA"/>
        </w:rPr>
        <w:t>приймання-передачі наданих послуг</w:t>
      </w:r>
      <w:r w:rsidRPr="00D06FB7">
        <w:rPr>
          <w:bCs/>
          <w:sz w:val="28"/>
          <w:szCs w:val="28"/>
          <w:lang w:eastAsia="ar-SA"/>
        </w:rPr>
        <w:t xml:space="preserve"> </w:t>
      </w:r>
      <w:r w:rsidR="00773727">
        <w:rPr>
          <w:bCs/>
          <w:sz w:val="28"/>
          <w:szCs w:val="28"/>
          <w:lang w:eastAsia="ar-SA"/>
        </w:rPr>
        <w:t>і</w:t>
      </w:r>
      <w:r w:rsidRPr="00D06FB7">
        <w:rPr>
          <w:bCs/>
          <w:sz w:val="28"/>
          <w:szCs w:val="28"/>
          <w:lang w:eastAsia="ar-SA"/>
        </w:rPr>
        <w:t xml:space="preserve">з зазначення </w:t>
      </w:r>
      <w:r w:rsidRPr="00731E7C">
        <w:rPr>
          <w:b/>
          <w:bCs/>
          <w:sz w:val="28"/>
          <w:szCs w:val="28"/>
          <w:u w:val="single"/>
          <w:lang w:eastAsia="ar-SA"/>
        </w:rPr>
        <w:t xml:space="preserve">вартості послуг та вартості </w:t>
      </w:r>
      <w:r w:rsidR="009705B0" w:rsidRPr="007C136A">
        <w:rPr>
          <w:b/>
          <w:bCs/>
          <w:sz w:val="28"/>
          <w:szCs w:val="28"/>
          <w:u w:val="single"/>
          <w:lang w:eastAsia="ar-SA"/>
        </w:rPr>
        <w:t>запчастин, матеріалів, комплектуючих</w:t>
      </w:r>
      <w:r w:rsidRPr="007C136A">
        <w:rPr>
          <w:b/>
          <w:bCs/>
          <w:sz w:val="28"/>
          <w:szCs w:val="28"/>
          <w:u w:val="single"/>
          <w:lang w:eastAsia="ar-SA"/>
        </w:rPr>
        <w:t>.</w:t>
      </w:r>
    </w:p>
    <w:p w:rsidR="007C136A" w:rsidRPr="007C136A" w:rsidRDefault="00773727" w:rsidP="007C136A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C136A">
        <w:rPr>
          <w:rFonts w:ascii="Times New Roman" w:hAnsi="Times New Roman" w:cs="Times New Roman"/>
          <w:iCs/>
          <w:sz w:val="28"/>
          <w:szCs w:val="28"/>
          <w:lang w:eastAsia="en-US"/>
        </w:rPr>
        <w:t>Виконавець</w:t>
      </w:r>
      <w:r w:rsidR="008A4C9B" w:rsidRPr="007C136A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здійснює комплексне обслуговування Замовника, що забезпечує надання повного спектру</w:t>
      </w:r>
      <w:r w:rsidR="001870FB" w:rsidRPr="007C136A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вищевказаних </w:t>
      </w:r>
      <w:r w:rsidR="008A4C9B" w:rsidRPr="007C136A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послуг </w:t>
      </w:r>
      <w:r w:rsidR="008A4C9B" w:rsidRPr="007C136A">
        <w:rPr>
          <w:rFonts w:ascii="Times New Roman" w:hAnsi="Times New Roman" w:cs="Times New Roman"/>
          <w:color w:val="000000"/>
          <w:sz w:val="28"/>
          <w:szCs w:val="28"/>
        </w:rPr>
        <w:t>з ремонту автомобіл</w:t>
      </w:r>
      <w:r w:rsidR="00986A4A" w:rsidRPr="007C13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C13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4C9B" w:rsidRPr="007C13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13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A4C9B" w:rsidRPr="007C136A" w:rsidRDefault="008A4C9B" w:rsidP="007C136A">
      <w:pPr>
        <w:pStyle w:val="a"/>
        <w:tabs>
          <w:tab w:val="left" w:pos="993"/>
        </w:tabs>
        <w:spacing w:after="0"/>
        <w:contextualSpacing/>
        <w:rPr>
          <w:sz w:val="28"/>
          <w:szCs w:val="28"/>
        </w:rPr>
      </w:pPr>
      <w:r w:rsidRPr="007C136A">
        <w:rPr>
          <w:rFonts w:eastAsia="Calibri"/>
          <w:iCs/>
          <w:sz w:val="28"/>
          <w:szCs w:val="28"/>
          <w:lang w:eastAsia="en-US"/>
        </w:rPr>
        <w:t>Якість послуг</w:t>
      </w:r>
      <w:r w:rsidR="00241246" w:rsidRPr="007C136A">
        <w:rPr>
          <w:rFonts w:eastAsia="Calibri"/>
          <w:iCs/>
          <w:sz w:val="28"/>
          <w:szCs w:val="28"/>
          <w:lang w:eastAsia="en-US"/>
        </w:rPr>
        <w:t xml:space="preserve"> та технологія</w:t>
      </w:r>
      <w:r w:rsidRPr="007C136A">
        <w:rPr>
          <w:rFonts w:eastAsia="Calibri"/>
          <w:iCs/>
          <w:sz w:val="28"/>
          <w:szCs w:val="28"/>
          <w:lang w:eastAsia="en-US"/>
        </w:rPr>
        <w:t xml:space="preserve"> повинн</w:t>
      </w:r>
      <w:r w:rsidR="00241246" w:rsidRPr="007C136A">
        <w:rPr>
          <w:rFonts w:eastAsia="Calibri"/>
          <w:iCs/>
          <w:sz w:val="28"/>
          <w:szCs w:val="28"/>
          <w:lang w:eastAsia="en-US"/>
        </w:rPr>
        <w:t>і</w:t>
      </w:r>
      <w:r w:rsidRPr="007C136A">
        <w:rPr>
          <w:rFonts w:eastAsia="Calibri"/>
          <w:iCs/>
          <w:sz w:val="28"/>
          <w:szCs w:val="28"/>
          <w:lang w:eastAsia="en-US"/>
        </w:rPr>
        <w:t xml:space="preserve"> відповідати всім технічним параметрам і стандартам для даних видів послуг, затвердженими відповідними державними органами</w:t>
      </w:r>
      <w:r w:rsidR="00241246" w:rsidRPr="007C136A">
        <w:rPr>
          <w:rFonts w:eastAsia="Calibri"/>
          <w:iCs/>
          <w:sz w:val="28"/>
          <w:szCs w:val="28"/>
          <w:lang w:eastAsia="en-US"/>
        </w:rPr>
        <w:t xml:space="preserve"> (зокрема, </w:t>
      </w:r>
      <w:r w:rsidR="00241246" w:rsidRPr="007C136A">
        <w:rPr>
          <w:sz w:val="28"/>
          <w:szCs w:val="28"/>
        </w:rPr>
        <w:t>Закону України «Про автомобільний транспорт», Положенню «Про технічне обслуговування і ремонт дорожніх транспортних засобів автомобільного транспорту», затверджене наказом Міністерства транспорту України від 30.03.1998 № 102</w:t>
      </w:r>
      <w:r w:rsidR="00773727" w:rsidRPr="007C136A">
        <w:rPr>
          <w:sz w:val="28"/>
          <w:szCs w:val="28"/>
        </w:rPr>
        <w:t xml:space="preserve"> та ін.</w:t>
      </w:r>
      <w:r w:rsidR="00241246" w:rsidRPr="007C136A">
        <w:rPr>
          <w:rFonts w:eastAsia="Calibri"/>
          <w:iCs/>
          <w:sz w:val="28"/>
          <w:szCs w:val="28"/>
          <w:lang w:eastAsia="en-US"/>
        </w:rPr>
        <w:t>)</w:t>
      </w:r>
      <w:r w:rsidRPr="007C136A">
        <w:rPr>
          <w:rFonts w:eastAsia="Calibri"/>
          <w:iCs/>
          <w:sz w:val="28"/>
          <w:szCs w:val="28"/>
          <w:lang w:eastAsia="en-US"/>
        </w:rPr>
        <w:t>.</w:t>
      </w:r>
    </w:p>
    <w:sectPr w:rsidR="008A4C9B" w:rsidRPr="007C136A" w:rsidSect="00B04A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1D2"/>
    <w:multiLevelType w:val="multilevel"/>
    <w:tmpl w:val="51AE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9D2FAA"/>
    <w:multiLevelType w:val="multilevel"/>
    <w:tmpl w:val="90188AF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i w:val="0"/>
        <w:lang w:val="uk-UA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cs="Times New Roman"/>
      </w:rPr>
    </w:lvl>
  </w:abstractNum>
  <w:abstractNum w:abstractNumId="2">
    <w:nsid w:val="6B987022"/>
    <w:multiLevelType w:val="hybridMultilevel"/>
    <w:tmpl w:val="68F8719C"/>
    <w:lvl w:ilvl="0" w:tplc="0C9AE2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26DC"/>
    <w:multiLevelType w:val="hybridMultilevel"/>
    <w:tmpl w:val="F73C6A94"/>
    <w:lvl w:ilvl="0" w:tplc="62827A0A">
      <w:numFmt w:val="bullet"/>
      <w:pStyle w:val="a0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843F1"/>
    <w:rsid w:val="000A39C8"/>
    <w:rsid w:val="000B509E"/>
    <w:rsid w:val="00173D8D"/>
    <w:rsid w:val="001870FB"/>
    <w:rsid w:val="001A2C1C"/>
    <w:rsid w:val="00241246"/>
    <w:rsid w:val="002567D8"/>
    <w:rsid w:val="00282E4F"/>
    <w:rsid w:val="00336D44"/>
    <w:rsid w:val="00397145"/>
    <w:rsid w:val="004337D9"/>
    <w:rsid w:val="00576842"/>
    <w:rsid w:val="00596E0D"/>
    <w:rsid w:val="006263D3"/>
    <w:rsid w:val="00676CF0"/>
    <w:rsid w:val="006B33B6"/>
    <w:rsid w:val="00767638"/>
    <w:rsid w:val="00773727"/>
    <w:rsid w:val="007B193B"/>
    <w:rsid w:val="007C136A"/>
    <w:rsid w:val="007F51F1"/>
    <w:rsid w:val="00883D31"/>
    <w:rsid w:val="008A4C9B"/>
    <w:rsid w:val="008E73EA"/>
    <w:rsid w:val="00915BA7"/>
    <w:rsid w:val="00947864"/>
    <w:rsid w:val="009705B0"/>
    <w:rsid w:val="00986A4A"/>
    <w:rsid w:val="009D1A14"/>
    <w:rsid w:val="00A843F1"/>
    <w:rsid w:val="00AA2448"/>
    <w:rsid w:val="00AD1AE9"/>
    <w:rsid w:val="00AD1DD1"/>
    <w:rsid w:val="00AD5AEB"/>
    <w:rsid w:val="00AF475D"/>
    <w:rsid w:val="00B04A04"/>
    <w:rsid w:val="00B92AFA"/>
    <w:rsid w:val="00BE1266"/>
    <w:rsid w:val="00BE4CA0"/>
    <w:rsid w:val="00C5095F"/>
    <w:rsid w:val="00C6590C"/>
    <w:rsid w:val="00C736C4"/>
    <w:rsid w:val="00C75F36"/>
    <w:rsid w:val="00C82B00"/>
    <w:rsid w:val="00C97E7A"/>
    <w:rsid w:val="00CD7BFC"/>
    <w:rsid w:val="00D22825"/>
    <w:rsid w:val="00D519F0"/>
    <w:rsid w:val="00D93651"/>
    <w:rsid w:val="00DD5092"/>
    <w:rsid w:val="00E206DC"/>
    <w:rsid w:val="00E24A2F"/>
    <w:rsid w:val="00E25022"/>
    <w:rsid w:val="00EC5E97"/>
    <w:rsid w:val="00F5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843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1"/>
    <w:link w:val="1"/>
    <w:qFormat/>
    <w:rsid w:val="00A843F1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5"/>
    <w:locked/>
    <w:rsid w:val="00A843F1"/>
    <w:rPr>
      <w:rFonts w:eastAsia="Calibri"/>
      <w:sz w:val="24"/>
      <w:szCs w:val="24"/>
      <w:lang w:val="ru-RU" w:eastAsia="ar-SA" w:bidi="ar-SA"/>
    </w:rPr>
  </w:style>
  <w:style w:type="paragraph" w:customStyle="1" w:styleId="10">
    <w:name w:val="Знак Знак Знак Знак Знак Знак1"/>
    <w:basedOn w:val="a1"/>
    <w:rsid w:val="007F51F1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6">
    <w:name w:val="Нормальний текст"/>
    <w:rsid w:val="008A4C9B"/>
    <w:pPr>
      <w:suppressAutoHyphens/>
      <w:spacing w:before="120"/>
      <w:ind w:firstLine="567"/>
      <w:jc w:val="both"/>
    </w:pPr>
    <w:rPr>
      <w:rFonts w:ascii="Antiqua" w:hAnsi="Antiqua" w:cs="Courier New"/>
      <w:color w:val="000000"/>
      <w:sz w:val="26"/>
      <w:lang w:eastAsia="ar-SA"/>
    </w:rPr>
  </w:style>
  <w:style w:type="paragraph" w:customStyle="1" w:styleId="a">
    <w:name w:val="Номер"/>
    <w:basedOn w:val="a1"/>
    <w:uiPriority w:val="99"/>
    <w:rsid w:val="008A4C9B"/>
    <w:pPr>
      <w:numPr>
        <w:numId w:val="3"/>
      </w:num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_тире"/>
    <w:basedOn w:val="a1"/>
    <w:uiPriority w:val="99"/>
    <w:rsid w:val="008A4C9B"/>
    <w:pPr>
      <w:numPr>
        <w:numId w:val="4"/>
      </w:num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basedOn w:val="a2"/>
    <w:link w:val="21"/>
    <w:uiPriority w:val="99"/>
    <w:locked/>
    <w:rsid w:val="008A4C9B"/>
    <w:rPr>
      <w:shd w:val="clear" w:color="auto" w:fill="FFFFFF"/>
    </w:rPr>
  </w:style>
  <w:style w:type="paragraph" w:customStyle="1" w:styleId="21">
    <w:name w:val="Основний текст (2)1"/>
    <w:basedOn w:val="a1"/>
    <w:link w:val="2"/>
    <w:uiPriority w:val="99"/>
    <w:rsid w:val="008A4C9B"/>
    <w:pPr>
      <w:widowControl w:val="0"/>
      <w:shd w:val="clear" w:color="auto" w:fill="FFFFFF"/>
      <w:suppressAutoHyphens w:val="0"/>
      <w:spacing w:before="240" w:after="24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List Paragraph"/>
    <w:basedOn w:val="a1"/>
    <w:uiPriority w:val="34"/>
    <w:qFormat/>
    <w:rsid w:val="00B0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Goshina</dc:creator>
  <cp:lastModifiedBy>User</cp:lastModifiedBy>
  <cp:revision>23</cp:revision>
  <cp:lastPrinted>2023-03-17T10:08:00Z</cp:lastPrinted>
  <dcterms:created xsi:type="dcterms:W3CDTF">2022-11-02T07:21:00Z</dcterms:created>
  <dcterms:modified xsi:type="dcterms:W3CDTF">2024-03-01T07:48:00Z</dcterms:modified>
</cp:coreProperties>
</file>