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01"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15"/>
        <w:gridCol w:w="4786"/>
      </w:tblGrid>
      <w:tr w:rsidR="00857B70" w:rsidRPr="00857B70" w14:paraId="210B3CEE" w14:textId="77777777" w:rsidTr="008243D8">
        <w:tc>
          <w:tcPr>
            <w:tcW w:w="9601" w:type="dxa"/>
            <w:gridSpan w:val="2"/>
            <w:tcBorders>
              <w:top w:val="nil"/>
              <w:left w:val="nil"/>
              <w:bottom w:val="nil"/>
              <w:right w:val="nil"/>
            </w:tcBorders>
          </w:tcPr>
          <w:p w14:paraId="0DEE0CAB"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КОМУНАЛЬНЕ НЕКОМЕРЦІЙНЕ ПІДПРИЄМСТВО</w:t>
            </w:r>
          </w:p>
          <w:p w14:paraId="0068B106"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«ПОЛОГОВИЙ БУДИНОК № 1»</w:t>
            </w:r>
          </w:p>
          <w:p w14:paraId="4B5BEFCC"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r w:rsidRPr="00857B70">
              <w:rPr>
                <w:rFonts w:ascii="Times New Roman" w:hAnsi="Times New Roman" w:cs="Times New Roman"/>
                <w:b/>
                <w:bCs/>
                <w:sz w:val="24"/>
                <w:szCs w:val="24"/>
                <w:lang w:eastAsia="en-US"/>
              </w:rPr>
              <w:t>ОДЕСЬКОЇ МІСЬКОЇ РАДИ</w:t>
            </w:r>
          </w:p>
        </w:tc>
      </w:tr>
      <w:tr w:rsidR="00857B70" w:rsidRPr="00857B70" w14:paraId="114DB992" w14:textId="77777777" w:rsidTr="008243D8">
        <w:tc>
          <w:tcPr>
            <w:tcW w:w="4815" w:type="dxa"/>
            <w:tcBorders>
              <w:top w:val="nil"/>
              <w:left w:val="nil"/>
              <w:bottom w:val="nil"/>
              <w:right w:val="nil"/>
            </w:tcBorders>
          </w:tcPr>
          <w:p w14:paraId="472D33D4" w14:textId="77777777" w:rsidR="00857B70" w:rsidRPr="00857B70" w:rsidRDefault="00857B70" w:rsidP="00857B70">
            <w:pPr>
              <w:spacing w:after="0" w:line="240" w:lineRule="auto"/>
              <w:ind w:firstLine="709"/>
              <w:jc w:val="center"/>
              <w:rPr>
                <w:rFonts w:ascii="Times New Roman" w:hAnsi="Times New Roman" w:cs="Times New Roman"/>
                <w:b/>
                <w:bCs/>
                <w:sz w:val="24"/>
                <w:szCs w:val="24"/>
                <w:lang w:eastAsia="en-US"/>
              </w:rPr>
            </w:pPr>
          </w:p>
        </w:tc>
        <w:tc>
          <w:tcPr>
            <w:tcW w:w="4786" w:type="dxa"/>
            <w:tcBorders>
              <w:top w:val="nil"/>
              <w:left w:val="nil"/>
              <w:bottom w:val="nil"/>
              <w:right w:val="nil"/>
            </w:tcBorders>
          </w:tcPr>
          <w:p w14:paraId="2C2A1CCA"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669F43E0"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6FBE80E"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09022859"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2D287D8"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51B2351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3CAAD7F2"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ЗАТВЕРДЖЕНО</w:t>
            </w:r>
          </w:p>
          <w:p w14:paraId="012B21AE" w14:textId="2EE37AF3"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Рішенням Уповноваженої особи (</w:t>
            </w:r>
            <w:r w:rsidRPr="00D42423">
              <w:rPr>
                <w:rFonts w:ascii="Times New Roman" w:hAnsi="Times New Roman" w:cs="Times New Roman"/>
                <w:sz w:val="24"/>
                <w:szCs w:val="24"/>
                <w:lang w:eastAsia="en-US"/>
              </w:rPr>
              <w:t>заступник</w:t>
            </w:r>
            <w:r w:rsidRPr="00857B70">
              <w:rPr>
                <w:rFonts w:ascii="Times New Roman" w:hAnsi="Times New Roman" w:cs="Times New Roman"/>
                <w:sz w:val="24"/>
                <w:szCs w:val="24"/>
                <w:lang w:eastAsia="en-US"/>
              </w:rPr>
              <w:t xml:space="preserve"> директора з ЕП)</w:t>
            </w:r>
          </w:p>
          <w:p w14:paraId="6EB7BD9D"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p w14:paraId="19F23317" w14:textId="60D68DF2" w:rsidR="00857B70" w:rsidRPr="00857B70" w:rsidRDefault="00857B70" w:rsidP="00857B70">
            <w:pPr>
              <w:spacing w:after="0" w:line="240" w:lineRule="auto"/>
              <w:ind w:firstLine="709"/>
              <w:jc w:val="right"/>
              <w:rPr>
                <w:rFonts w:ascii="Times New Roman" w:hAnsi="Times New Roman" w:cs="Times New Roman"/>
                <w:sz w:val="24"/>
                <w:szCs w:val="24"/>
                <w:lang w:eastAsia="en-US"/>
              </w:rPr>
            </w:pPr>
            <w:r w:rsidRPr="00857B70">
              <w:rPr>
                <w:rFonts w:ascii="Times New Roman" w:hAnsi="Times New Roman" w:cs="Times New Roman"/>
                <w:sz w:val="24"/>
                <w:szCs w:val="24"/>
                <w:lang w:eastAsia="en-US"/>
              </w:rPr>
              <w:t xml:space="preserve">_____________  </w:t>
            </w:r>
            <w:r w:rsidR="003B3654">
              <w:rPr>
                <w:rFonts w:ascii="Times New Roman" w:hAnsi="Times New Roman" w:cs="Times New Roman"/>
                <w:sz w:val="24"/>
                <w:szCs w:val="24"/>
                <w:lang w:eastAsia="en-US"/>
              </w:rPr>
              <w:t>Любов МАЙШАНУ</w:t>
            </w:r>
          </w:p>
          <w:p w14:paraId="7B9EAC87" w14:textId="77777777" w:rsidR="00857B70" w:rsidRPr="00857B70" w:rsidRDefault="00857B70" w:rsidP="00857B70">
            <w:pPr>
              <w:spacing w:after="0" w:line="240" w:lineRule="auto"/>
              <w:ind w:firstLine="709"/>
              <w:jc w:val="right"/>
              <w:rPr>
                <w:rFonts w:ascii="Times New Roman" w:hAnsi="Times New Roman" w:cs="Times New Roman"/>
                <w:sz w:val="24"/>
                <w:szCs w:val="24"/>
                <w:lang w:eastAsia="en-US"/>
              </w:rPr>
            </w:pPr>
          </w:p>
        </w:tc>
      </w:tr>
    </w:tbl>
    <w:p w14:paraId="4E184628"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9"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A" w14:textId="77777777" w:rsidR="008B6AAD" w:rsidRPr="00D42423" w:rsidRDefault="008B6AAD">
      <w:pPr>
        <w:spacing w:after="0" w:line="240" w:lineRule="auto"/>
        <w:rPr>
          <w:rFonts w:ascii="Times New Roman" w:eastAsia="Times New Roman" w:hAnsi="Times New Roman" w:cs="Times New Roman"/>
          <w:b/>
          <w:color w:val="000000"/>
          <w:sz w:val="24"/>
          <w:szCs w:val="24"/>
        </w:rPr>
      </w:pPr>
    </w:p>
    <w:p w14:paraId="4E18462B" w14:textId="77777777" w:rsidR="008B6AAD" w:rsidRPr="00D42423" w:rsidRDefault="005C46F5">
      <w:pPr>
        <w:spacing w:after="0" w:line="240" w:lineRule="auto"/>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 xml:space="preserve">                                                     </w:t>
      </w:r>
    </w:p>
    <w:p w14:paraId="4E18462C" w14:textId="4979DA70" w:rsidR="008B6AAD" w:rsidRPr="00D42423" w:rsidRDefault="005C46F5">
      <w:pPr>
        <w:spacing w:after="0" w:line="240" w:lineRule="auto"/>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                                                    ТЕНДЕРН</w:t>
      </w:r>
      <w:r w:rsidR="00B12D55" w:rsidRPr="00D42423">
        <w:rPr>
          <w:rFonts w:ascii="Times New Roman" w:eastAsia="Times New Roman" w:hAnsi="Times New Roman" w:cs="Times New Roman"/>
          <w:b/>
          <w:color w:val="000000"/>
          <w:sz w:val="24"/>
          <w:szCs w:val="24"/>
        </w:rPr>
        <w:t>А</w:t>
      </w:r>
      <w:r w:rsidRPr="00D42423">
        <w:rPr>
          <w:rFonts w:ascii="Times New Roman" w:eastAsia="Times New Roman" w:hAnsi="Times New Roman" w:cs="Times New Roman"/>
          <w:b/>
          <w:color w:val="000000"/>
          <w:sz w:val="24"/>
          <w:szCs w:val="24"/>
        </w:rPr>
        <w:t xml:space="preserve"> ДОКУМЕНТАЦІ</w:t>
      </w:r>
      <w:r w:rsidR="00B12D55" w:rsidRPr="00D42423">
        <w:rPr>
          <w:rFonts w:ascii="Times New Roman" w:eastAsia="Times New Roman" w:hAnsi="Times New Roman" w:cs="Times New Roman"/>
          <w:b/>
          <w:color w:val="000000"/>
          <w:sz w:val="24"/>
          <w:szCs w:val="24"/>
        </w:rPr>
        <w:t>Я</w:t>
      </w:r>
    </w:p>
    <w:p w14:paraId="4E18462D" w14:textId="77777777" w:rsidR="008B6AAD" w:rsidRPr="00D42423" w:rsidRDefault="005C46F5">
      <w:pPr>
        <w:spacing w:before="240" w:after="0" w:line="240" w:lineRule="auto"/>
        <w:jc w:val="center"/>
        <w:rPr>
          <w:rFonts w:ascii="Times New Roman" w:eastAsia="Times New Roman" w:hAnsi="Times New Roman" w:cs="Times New Roman"/>
          <w:b/>
          <w:sz w:val="24"/>
          <w:szCs w:val="24"/>
        </w:rPr>
      </w:pPr>
      <w:r w:rsidRPr="00D42423">
        <w:rPr>
          <w:rFonts w:ascii="Times New Roman" w:eastAsia="Times New Roman" w:hAnsi="Times New Roman" w:cs="Times New Roman"/>
          <w:b/>
          <w:color w:val="000000"/>
          <w:sz w:val="24"/>
          <w:szCs w:val="24"/>
        </w:rPr>
        <w:t> </w:t>
      </w:r>
      <w:r w:rsidRPr="00D42423">
        <w:rPr>
          <w:rFonts w:ascii="Times New Roman" w:eastAsia="Times New Roman" w:hAnsi="Times New Roman" w:cs="Times New Roman"/>
          <w:color w:val="000000"/>
          <w:sz w:val="24"/>
          <w:szCs w:val="24"/>
        </w:rPr>
        <w:t>по процедурі</w:t>
      </w:r>
      <w:r w:rsidRPr="00D42423">
        <w:rPr>
          <w:rFonts w:ascii="Times New Roman" w:eastAsia="Times New Roman" w:hAnsi="Times New Roman" w:cs="Times New Roman"/>
          <w:b/>
          <w:color w:val="000000"/>
          <w:sz w:val="24"/>
          <w:szCs w:val="24"/>
        </w:rPr>
        <w:t xml:space="preserve"> ВІДКРИТІ ТОРГИ </w:t>
      </w:r>
      <w:r w:rsidRPr="00D42423">
        <w:rPr>
          <w:rFonts w:ascii="Times New Roman" w:eastAsia="Times New Roman" w:hAnsi="Times New Roman" w:cs="Times New Roman"/>
          <w:b/>
          <w:sz w:val="24"/>
          <w:szCs w:val="24"/>
        </w:rPr>
        <w:t>(з особливостями)</w:t>
      </w:r>
    </w:p>
    <w:p w14:paraId="4FC9B96C" w14:textId="77777777" w:rsidR="00DA3ACF" w:rsidRPr="00D42423" w:rsidRDefault="00DA3ACF">
      <w:pPr>
        <w:spacing w:before="240" w:after="0" w:line="240" w:lineRule="auto"/>
        <w:jc w:val="center"/>
        <w:rPr>
          <w:rFonts w:ascii="Times New Roman" w:eastAsia="Times New Roman" w:hAnsi="Times New Roman" w:cs="Times New Roman"/>
          <w:sz w:val="24"/>
          <w:szCs w:val="24"/>
        </w:rPr>
      </w:pPr>
    </w:p>
    <w:p w14:paraId="1B53A0C4" w14:textId="514E5F0F" w:rsidR="00FF3956" w:rsidRPr="00FF3956" w:rsidRDefault="005C46F5" w:rsidP="00FF3956">
      <w:pPr>
        <w:spacing w:after="0" w:line="240" w:lineRule="auto"/>
        <w:jc w:val="center"/>
        <w:rPr>
          <w:rFonts w:ascii="Times New Roman" w:eastAsia="Times New Roman" w:hAnsi="Times New Roman" w:cs="Times New Roman"/>
          <w:b/>
          <w:sz w:val="24"/>
          <w:szCs w:val="24"/>
          <w:lang w:eastAsia="ru-RU"/>
        </w:rPr>
      </w:pPr>
      <w:r w:rsidRPr="00D42423">
        <w:rPr>
          <w:rFonts w:ascii="Times New Roman" w:eastAsia="Times New Roman" w:hAnsi="Times New Roman" w:cs="Times New Roman"/>
          <w:color w:val="000000"/>
          <w:sz w:val="24"/>
          <w:szCs w:val="24"/>
        </w:rPr>
        <w:t xml:space="preserve">на закупівлю </w:t>
      </w:r>
      <w:bookmarkStart w:id="0" w:name="_Hlk151109277"/>
      <w:r w:rsidR="00FF3956" w:rsidRPr="00FF3956">
        <w:rPr>
          <w:rFonts w:ascii="Times New Roman" w:eastAsia="Times New Roman" w:hAnsi="Times New Roman" w:cs="Times New Roman"/>
          <w:b/>
          <w:sz w:val="24"/>
          <w:szCs w:val="24"/>
        </w:rPr>
        <w:t xml:space="preserve">ДК 021:2015: </w:t>
      </w:r>
      <w:r w:rsidR="00FF3956" w:rsidRPr="00FF3956">
        <w:rPr>
          <w:rFonts w:ascii="Times New Roman" w:eastAsia="Times New Roman" w:hAnsi="Times New Roman" w:cs="Times New Roman"/>
          <w:b/>
          <w:sz w:val="24"/>
          <w:szCs w:val="24"/>
          <w:lang w:eastAsia="ru-RU"/>
        </w:rPr>
        <w:t>33190000-8 - Медичне обладнання та вироби медичного призначення різні</w:t>
      </w:r>
      <w:r w:rsidR="00FF3956">
        <w:rPr>
          <w:rFonts w:ascii="Times New Roman" w:eastAsia="Times New Roman" w:hAnsi="Times New Roman" w:cs="Times New Roman"/>
          <w:b/>
          <w:sz w:val="24"/>
          <w:szCs w:val="24"/>
          <w:lang w:eastAsia="ru-RU"/>
        </w:rPr>
        <w:t xml:space="preserve"> (Кардіо монітор пацієнта)</w:t>
      </w:r>
    </w:p>
    <w:p w14:paraId="724B3BAB"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bookmarkEnd w:id="0"/>
    <w:p w14:paraId="79836F34" w14:textId="4B3CFF5D" w:rsidR="00535D45" w:rsidRPr="00687829" w:rsidRDefault="00535D45" w:rsidP="00535D45">
      <w:pPr>
        <w:keepNext/>
        <w:spacing w:after="0" w:line="240" w:lineRule="auto"/>
        <w:jc w:val="center"/>
        <w:rPr>
          <w:rFonts w:ascii="Times New Roman" w:eastAsia="Tahoma" w:hAnsi="Times New Roman" w:cs="Times New Roman"/>
          <w:b/>
          <w:color w:val="00000A"/>
          <w:sz w:val="24"/>
          <w:szCs w:val="24"/>
          <w:lang w:eastAsia="zh-CN" w:bidi="hi-IN"/>
        </w:rPr>
      </w:pPr>
    </w:p>
    <w:p w14:paraId="4E184632" w14:textId="424E0FB5" w:rsidR="008B6AAD" w:rsidRPr="00D42423" w:rsidRDefault="005C46F5" w:rsidP="00535D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p w14:paraId="4E184633"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4" w14:textId="77777777" w:rsidR="008B6AAD" w:rsidRPr="00D42423" w:rsidRDefault="005C46F5">
      <w:pPr>
        <w:spacing w:before="240" w:after="0" w:line="240" w:lineRule="auto"/>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w:t>
      </w:r>
    </w:p>
    <w:p w14:paraId="4E184635" w14:textId="77777777" w:rsidR="008B6AAD" w:rsidRPr="00D42423" w:rsidRDefault="008B6AAD">
      <w:pPr>
        <w:spacing w:before="240" w:after="0" w:line="240" w:lineRule="auto"/>
        <w:rPr>
          <w:rFonts w:ascii="Times New Roman" w:eastAsia="Times New Roman" w:hAnsi="Times New Roman" w:cs="Times New Roman"/>
          <w:sz w:val="24"/>
          <w:szCs w:val="24"/>
        </w:rPr>
      </w:pPr>
    </w:p>
    <w:p w14:paraId="4E184636" w14:textId="77777777" w:rsidR="008B6AAD" w:rsidRPr="00D42423" w:rsidRDefault="008B6AAD">
      <w:pPr>
        <w:spacing w:before="240" w:after="0" w:line="240" w:lineRule="auto"/>
        <w:rPr>
          <w:rFonts w:ascii="Times New Roman" w:eastAsia="Times New Roman" w:hAnsi="Times New Roman" w:cs="Times New Roman"/>
          <w:sz w:val="24"/>
          <w:szCs w:val="24"/>
        </w:rPr>
      </w:pPr>
    </w:p>
    <w:p w14:paraId="50DA879B" w14:textId="21083E3F" w:rsidR="000D3190" w:rsidRPr="00D42423" w:rsidRDefault="000D3190">
      <w:pPr>
        <w:spacing w:before="240" w:after="0" w:line="240" w:lineRule="auto"/>
        <w:rPr>
          <w:rFonts w:ascii="Times New Roman" w:eastAsia="Times New Roman" w:hAnsi="Times New Roman" w:cs="Times New Roman"/>
          <w:sz w:val="24"/>
          <w:szCs w:val="24"/>
        </w:rPr>
      </w:pPr>
    </w:p>
    <w:p w14:paraId="5448B9C2" w14:textId="4A0B8944" w:rsidR="0029162D" w:rsidRDefault="0029162D">
      <w:pPr>
        <w:spacing w:before="240" w:after="0" w:line="240" w:lineRule="auto"/>
        <w:rPr>
          <w:rFonts w:ascii="Times New Roman" w:eastAsia="Times New Roman" w:hAnsi="Times New Roman" w:cs="Times New Roman"/>
          <w:sz w:val="24"/>
          <w:szCs w:val="24"/>
        </w:rPr>
      </w:pPr>
    </w:p>
    <w:p w14:paraId="379DCD38" w14:textId="77777777" w:rsidR="00B53A2F" w:rsidRPr="00D42423" w:rsidRDefault="00B53A2F">
      <w:pPr>
        <w:spacing w:before="240" w:after="0" w:line="240" w:lineRule="auto"/>
        <w:rPr>
          <w:rFonts w:ascii="Times New Roman" w:eastAsia="Times New Roman" w:hAnsi="Times New Roman" w:cs="Times New Roman"/>
          <w:sz w:val="24"/>
          <w:szCs w:val="24"/>
        </w:rPr>
      </w:pPr>
    </w:p>
    <w:p w14:paraId="0009EA42" w14:textId="77777777" w:rsidR="000D3190" w:rsidRPr="00D42423" w:rsidRDefault="000D3190">
      <w:pPr>
        <w:spacing w:before="240" w:after="0" w:line="240" w:lineRule="auto"/>
        <w:rPr>
          <w:rFonts w:ascii="Times New Roman" w:eastAsia="Times New Roman" w:hAnsi="Times New Roman" w:cs="Times New Roman"/>
          <w:sz w:val="24"/>
          <w:szCs w:val="24"/>
        </w:rPr>
      </w:pPr>
    </w:p>
    <w:p w14:paraId="3E3BF250" w14:textId="6A5573DD" w:rsidR="000D3190" w:rsidRPr="00D42423" w:rsidRDefault="000D3190">
      <w:pPr>
        <w:spacing w:before="240" w:after="0" w:line="240" w:lineRule="auto"/>
        <w:rPr>
          <w:rFonts w:ascii="Times New Roman" w:eastAsia="Times New Roman" w:hAnsi="Times New Roman" w:cs="Times New Roman"/>
          <w:sz w:val="24"/>
          <w:szCs w:val="24"/>
        </w:rPr>
      </w:pPr>
    </w:p>
    <w:p w14:paraId="5B3E4772" w14:textId="77777777" w:rsidR="000F635E" w:rsidRPr="00D42423" w:rsidRDefault="000F635E">
      <w:pPr>
        <w:spacing w:before="240" w:after="0" w:line="240" w:lineRule="auto"/>
        <w:rPr>
          <w:rFonts w:ascii="Times New Roman" w:eastAsia="Times New Roman" w:hAnsi="Times New Roman" w:cs="Times New Roman"/>
          <w:sz w:val="24"/>
          <w:szCs w:val="24"/>
        </w:rPr>
      </w:pPr>
    </w:p>
    <w:p w14:paraId="4E184639" w14:textId="1DADD060" w:rsidR="008B6AAD" w:rsidRPr="00D42423" w:rsidRDefault="00644B03">
      <w:pPr>
        <w:spacing w:before="240" w:after="0" w:line="240" w:lineRule="auto"/>
        <w:jc w:val="center"/>
        <w:rPr>
          <w:rFonts w:ascii="Times New Roman" w:eastAsia="Times New Roman" w:hAnsi="Times New Roman" w:cs="Times New Roman"/>
          <w:b/>
          <w:bCs/>
          <w:color w:val="000000"/>
          <w:sz w:val="24"/>
          <w:szCs w:val="24"/>
        </w:rPr>
      </w:pPr>
      <w:bookmarkStart w:id="1" w:name="_heading=h.1fob9te" w:colFirst="0" w:colLast="0"/>
      <w:bookmarkEnd w:id="1"/>
      <w:r w:rsidRPr="00D42423">
        <w:rPr>
          <w:rFonts w:ascii="Times New Roman" w:eastAsia="Times New Roman" w:hAnsi="Times New Roman" w:cs="Times New Roman"/>
          <w:b/>
          <w:bCs/>
          <w:sz w:val="24"/>
          <w:szCs w:val="24"/>
        </w:rPr>
        <w:t>м. Одеса</w:t>
      </w:r>
      <w:r w:rsidR="005C46F5" w:rsidRPr="00D42423">
        <w:rPr>
          <w:rFonts w:ascii="Times New Roman" w:eastAsia="Times New Roman" w:hAnsi="Times New Roman" w:cs="Times New Roman"/>
          <w:b/>
          <w:bCs/>
          <w:i/>
          <w:sz w:val="24"/>
          <w:szCs w:val="24"/>
        </w:rPr>
        <w:t xml:space="preserve"> </w:t>
      </w:r>
      <w:r w:rsidR="005C46F5" w:rsidRPr="00D42423">
        <w:rPr>
          <w:rFonts w:ascii="Times New Roman" w:eastAsia="Times New Roman" w:hAnsi="Times New Roman" w:cs="Times New Roman"/>
          <w:b/>
          <w:bCs/>
          <w:color w:val="000000"/>
          <w:sz w:val="24"/>
          <w:szCs w:val="24"/>
        </w:rPr>
        <w:t>20</w:t>
      </w:r>
      <w:r w:rsidRPr="00D42423">
        <w:rPr>
          <w:rFonts w:ascii="Times New Roman" w:eastAsia="Times New Roman" w:hAnsi="Times New Roman" w:cs="Times New Roman"/>
          <w:b/>
          <w:bCs/>
          <w:color w:val="000000"/>
          <w:sz w:val="24"/>
          <w:szCs w:val="24"/>
        </w:rPr>
        <w:t xml:space="preserve">23 </w:t>
      </w:r>
      <w:r w:rsidR="005C46F5" w:rsidRPr="00D42423">
        <w:rPr>
          <w:rFonts w:ascii="Times New Roman" w:eastAsia="Times New Roman" w:hAnsi="Times New Roman" w:cs="Times New Roman"/>
          <w:b/>
          <w:bCs/>
          <w:color w:val="000000"/>
          <w:sz w:val="24"/>
          <w:szCs w:val="24"/>
        </w:rPr>
        <w:t>рік</w:t>
      </w:r>
    </w:p>
    <w:p w14:paraId="4E18463A" w14:textId="77777777" w:rsidR="008B6AAD" w:rsidRPr="00D42423" w:rsidRDefault="008B6AAD">
      <w:pPr>
        <w:spacing w:after="0" w:line="240" w:lineRule="auto"/>
        <w:rPr>
          <w:rFonts w:ascii="Times New Roman" w:eastAsia="Times New Roman" w:hAnsi="Times New Roman" w:cs="Times New Roman"/>
          <w:sz w:val="24"/>
          <w:szCs w:val="24"/>
        </w:rPr>
      </w:pPr>
    </w:p>
    <w:p w14:paraId="4E18463B" w14:textId="77777777" w:rsidR="008B6AAD" w:rsidRPr="00D42423" w:rsidRDefault="008B6AAD">
      <w:pPr>
        <w:spacing w:after="0" w:line="240" w:lineRule="auto"/>
        <w:rPr>
          <w:rFonts w:ascii="Times New Roman" w:eastAsia="Times New Roman" w:hAnsi="Times New Roman" w:cs="Times New Roman"/>
          <w:sz w:val="24"/>
          <w:szCs w:val="24"/>
        </w:rPr>
      </w:pPr>
    </w:p>
    <w:p w14:paraId="4E18463C" w14:textId="77777777" w:rsidR="008B6AAD" w:rsidRPr="00D42423" w:rsidRDefault="008B6AAD">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8B6AAD" w:rsidRPr="00D42423" w14:paraId="4E18463F" w14:textId="77777777">
        <w:trPr>
          <w:trHeight w:val="416"/>
          <w:jc w:val="center"/>
        </w:trPr>
        <w:tc>
          <w:tcPr>
            <w:tcW w:w="705" w:type="dxa"/>
            <w:vAlign w:val="center"/>
          </w:tcPr>
          <w:p w14:paraId="4E18463D"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lastRenderedPageBreak/>
              <w:t>№</w:t>
            </w:r>
          </w:p>
        </w:tc>
        <w:tc>
          <w:tcPr>
            <w:tcW w:w="9255" w:type="dxa"/>
            <w:gridSpan w:val="2"/>
            <w:vAlign w:val="center"/>
          </w:tcPr>
          <w:p w14:paraId="4E18463E" w14:textId="77777777" w:rsidR="008B6AAD" w:rsidRPr="00D42423" w:rsidRDefault="005C46F5">
            <w:pPr>
              <w:jc w:val="center"/>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Розділ 1. Загальні положення</w:t>
            </w:r>
          </w:p>
        </w:tc>
      </w:tr>
      <w:tr w:rsidR="008B6AAD" w:rsidRPr="00D42423" w14:paraId="4E184643" w14:textId="77777777">
        <w:trPr>
          <w:trHeight w:val="411"/>
          <w:jc w:val="center"/>
        </w:trPr>
        <w:tc>
          <w:tcPr>
            <w:tcW w:w="705" w:type="dxa"/>
            <w:vAlign w:val="center"/>
          </w:tcPr>
          <w:p w14:paraId="4E184640"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vAlign w:val="center"/>
          </w:tcPr>
          <w:p w14:paraId="4E184641"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2</w:t>
            </w:r>
          </w:p>
        </w:tc>
        <w:tc>
          <w:tcPr>
            <w:tcW w:w="6450" w:type="dxa"/>
            <w:vAlign w:val="center"/>
          </w:tcPr>
          <w:p w14:paraId="4E184642"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3</w:t>
            </w:r>
          </w:p>
        </w:tc>
      </w:tr>
      <w:tr w:rsidR="008B6AAD" w:rsidRPr="00D42423" w14:paraId="4E184648" w14:textId="77777777">
        <w:trPr>
          <w:trHeight w:val="1119"/>
          <w:jc w:val="center"/>
        </w:trPr>
        <w:tc>
          <w:tcPr>
            <w:tcW w:w="705" w:type="dxa"/>
          </w:tcPr>
          <w:p w14:paraId="4E184644"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645"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4E184646"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Тендерну д</w:t>
            </w:r>
            <w:r w:rsidRPr="00D42423">
              <w:rPr>
                <w:rFonts w:ascii="Times New Roman" w:eastAsia="Times New Roman" w:hAnsi="Times New Roman" w:cs="Times New Roman"/>
                <w:color w:val="000000"/>
                <w:sz w:val="24"/>
                <w:szCs w:val="24"/>
              </w:rPr>
              <w:t xml:space="preserve">окументацію розроблено відповідно до вимог Закону України «Про публічні закупівлі» (далі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Закон)</w:t>
            </w:r>
            <w:r w:rsidRPr="00D42423">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4E184647"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sidRPr="00D42423">
              <w:rPr>
                <w:rFonts w:ascii="Times New Roman" w:eastAsia="Times New Roman" w:hAnsi="Times New Roman" w:cs="Times New Roman"/>
                <w:sz w:val="24"/>
                <w:szCs w:val="24"/>
              </w:rPr>
              <w:t>Особливостях.</w:t>
            </w:r>
          </w:p>
        </w:tc>
      </w:tr>
      <w:tr w:rsidR="008B6AAD" w:rsidRPr="00D42423" w14:paraId="4E18464C" w14:textId="77777777">
        <w:trPr>
          <w:trHeight w:val="615"/>
          <w:jc w:val="center"/>
        </w:trPr>
        <w:tc>
          <w:tcPr>
            <w:tcW w:w="705" w:type="dxa"/>
          </w:tcPr>
          <w:p w14:paraId="4E184649"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64A"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замовника торгів</w:t>
            </w:r>
          </w:p>
        </w:tc>
        <w:tc>
          <w:tcPr>
            <w:tcW w:w="6450" w:type="dxa"/>
          </w:tcPr>
          <w:p w14:paraId="4E18464B"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w:t>
            </w:r>
          </w:p>
        </w:tc>
      </w:tr>
      <w:tr w:rsidR="00857B70" w:rsidRPr="00D42423" w14:paraId="4E184650" w14:textId="77777777" w:rsidTr="008243D8">
        <w:trPr>
          <w:trHeight w:val="285"/>
          <w:jc w:val="center"/>
        </w:trPr>
        <w:tc>
          <w:tcPr>
            <w:tcW w:w="705" w:type="dxa"/>
          </w:tcPr>
          <w:p w14:paraId="4E18464D"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2.1</w:t>
            </w:r>
          </w:p>
        </w:tc>
        <w:tc>
          <w:tcPr>
            <w:tcW w:w="2805" w:type="dxa"/>
          </w:tcPr>
          <w:p w14:paraId="4E18464E"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повне найменування</w:t>
            </w:r>
          </w:p>
        </w:tc>
        <w:tc>
          <w:tcPr>
            <w:tcW w:w="6450" w:type="dxa"/>
            <w:tcBorders>
              <w:top w:val="outset" w:sz="6" w:space="0" w:color="auto"/>
              <w:left w:val="outset" w:sz="6" w:space="0" w:color="auto"/>
              <w:bottom w:val="outset" w:sz="6" w:space="0" w:color="auto"/>
              <w:right w:val="single" w:sz="4" w:space="0" w:color="auto"/>
            </w:tcBorders>
          </w:tcPr>
          <w:p w14:paraId="4E18464F" w14:textId="2E571EE8" w:rsidR="00857B70" w:rsidRPr="00D42423" w:rsidRDefault="00857B70" w:rsidP="00857B70">
            <w:pPr>
              <w:jc w:val="both"/>
              <w:rPr>
                <w:rFonts w:ascii="Times New Roman" w:eastAsia="Times New Roman" w:hAnsi="Times New Roman" w:cs="Times New Roman"/>
                <w:i/>
                <w:sz w:val="24"/>
                <w:szCs w:val="24"/>
              </w:rPr>
            </w:pPr>
            <w:r w:rsidRPr="00D42423">
              <w:rPr>
                <w:rFonts w:ascii="Times New Roman" w:hAnsi="Times New Roman" w:cs="Times New Roman"/>
                <w:sz w:val="24"/>
                <w:szCs w:val="24"/>
              </w:rPr>
              <w:t>КОМУНАЛЬНЕ НЕКОМЕРЦІЙНЕ ПІДПРИЄМСТВО «ПОЛОГОВИЙ БУДИНОК № 1» ОДЕСЬКОЇ МІСЬКОЇ РАДИ</w:t>
            </w:r>
          </w:p>
        </w:tc>
      </w:tr>
      <w:tr w:rsidR="00857B70" w:rsidRPr="00D42423" w14:paraId="4E184654" w14:textId="77777777" w:rsidTr="008243D8">
        <w:trPr>
          <w:trHeight w:val="536"/>
          <w:jc w:val="center"/>
        </w:trPr>
        <w:tc>
          <w:tcPr>
            <w:tcW w:w="705" w:type="dxa"/>
          </w:tcPr>
          <w:p w14:paraId="4E184651"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2.2</w:t>
            </w:r>
          </w:p>
        </w:tc>
        <w:tc>
          <w:tcPr>
            <w:tcW w:w="2805" w:type="dxa"/>
          </w:tcPr>
          <w:p w14:paraId="4E184652"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місцезнаходження</w:t>
            </w:r>
          </w:p>
        </w:tc>
        <w:tc>
          <w:tcPr>
            <w:tcW w:w="6450" w:type="dxa"/>
            <w:tcBorders>
              <w:top w:val="outset" w:sz="6" w:space="0" w:color="auto"/>
              <w:left w:val="outset" w:sz="6" w:space="0" w:color="auto"/>
              <w:bottom w:val="outset" w:sz="6" w:space="0" w:color="auto"/>
              <w:right w:val="single" w:sz="4" w:space="0" w:color="auto"/>
            </w:tcBorders>
          </w:tcPr>
          <w:p w14:paraId="4E184653" w14:textId="5F49792E" w:rsidR="00857B70" w:rsidRPr="00D42423" w:rsidRDefault="00857B70" w:rsidP="00857B70">
            <w:pPr>
              <w:jc w:val="both"/>
              <w:rPr>
                <w:rFonts w:ascii="Times New Roman" w:eastAsia="Times New Roman" w:hAnsi="Times New Roman" w:cs="Times New Roman"/>
                <w:sz w:val="24"/>
                <w:szCs w:val="24"/>
                <w:highlight w:val="cyan"/>
              </w:rPr>
            </w:pPr>
            <w:r w:rsidRPr="00D42423">
              <w:rPr>
                <w:rFonts w:ascii="Times New Roman" w:hAnsi="Times New Roman" w:cs="Times New Roman"/>
                <w:sz w:val="24"/>
                <w:szCs w:val="24"/>
              </w:rPr>
              <w:t>65039, м. Одеса, вулиця Слєпньова, 3.</w:t>
            </w:r>
          </w:p>
        </w:tc>
      </w:tr>
      <w:tr w:rsidR="00857B70" w:rsidRPr="00D42423" w14:paraId="4E18465A" w14:textId="77777777" w:rsidTr="008243D8">
        <w:trPr>
          <w:trHeight w:val="1119"/>
          <w:jc w:val="center"/>
        </w:trPr>
        <w:tc>
          <w:tcPr>
            <w:tcW w:w="705" w:type="dxa"/>
          </w:tcPr>
          <w:p w14:paraId="4E184655" w14:textId="77777777" w:rsidR="00857B70" w:rsidRPr="00D42423" w:rsidRDefault="00857B70" w:rsidP="00857B70">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2.3</w:t>
            </w:r>
          </w:p>
        </w:tc>
        <w:tc>
          <w:tcPr>
            <w:tcW w:w="2805" w:type="dxa"/>
          </w:tcPr>
          <w:p w14:paraId="4E184656" w14:textId="77777777" w:rsidR="00857B70" w:rsidRPr="00D42423" w:rsidRDefault="00857B70" w:rsidP="00857B70">
            <w:pP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Borders>
              <w:top w:val="single" w:sz="4" w:space="0" w:color="000000"/>
              <w:left w:val="single" w:sz="4" w:space="0" w:color="000000"/>
              <w:bottom w:val="single" w:sz="4" w:space="0" w:color="000000"/>
              <w:right w:val="single" w:sz="4" w:space="0" w:color="000000"/>
            </w:tcBorders>
            <w:shd w:val="clear" w:color="auto" w:fill="FFFFFF"/>
          </w:tcPr>
          <w:p w14:paraId="02026153" w14:textId="77777777" w:rsidR="008B4D91" w:rsidRDefault="00857B70" w:rsidP="00857B70">
            <w:pPr>
              <w:jc w:val="both"/>
              <w:rPr>
                <w:rFonts w:ascii="Times New Roman" w:hAnsi="Times New Roman" w:cs="Times New Roman"/>
                <w:sz w:val="24"/>
                <w:szCs w:val="24"/>
              </w:rPr>
            </w:pPr>
            <w:r w:rsidRPr="00D42423">
              <w:rPr>
                <w:rFonts w:ascii="Times New Roman" w:hAnsi="Times New Roman" w:cs="Times New Roman"/>
                <w:sz w:val="24"/>
                <w:szCs w:val="24"/>
              </w:rPr>
              <w:t xml:space="preserve">Уповноважена особа (Заступник </w:t>
            </w:r>
            <w:r w:rsidR="008B4D91" w:rsidRPr="00D42423">
              <w:rPr>
                <w:rFonts w:ascii="Times New Roman" w:hAnsi="Times New Roman" w:cs="Times New Roman"/>
                <w:sz w:val="24"/>
                <w:szCs w:val="24"/>
              </w:rPr>
              <w:t>директора</w:t>
            </w:r>
            <w:r w:rsidRPr="00D42423">
              <w:rPr>
                <w:rFonts w:ascii="Times New Roman" w:hAnsi="Times New Roman" w:cs="Times New Roman"/>
                <w:sz w:val="24"/>
                <w:szCs w:val="24"/>
              </w:rPr>
              <w:t xml:space="preserve"> з ЕП) </w:t>
            </w:r>
          </w:p>
          <w:p w14:paraId="7C5B9D64" w14:textId="0679997F" w:rsidR="008B4D91" w:rsidRDefault="00857B70" w:rsidP="00857B70">
            <w:pPr>
              <w:jc w:val="both"/>
              <w:rPr>
                <w:rFonts w:ascii="Times New Roman" w:hAnsi="Times New Roman" w:cs="Times New Roman"/>
                <w:sz w:val="24"/>
                <w:szCs w:val="24"/>
              </w:rPr>
            </w:pPr>
            <w:proofErr w:type="spellStart"/>
            <w:r w:rsidRPr="00D42423">
              <w:rPr>
                <w:rFonts w:ascii="Times New Roman" w:hAnsi="Times New Roman" w:cs="Times New Roman"/>
                <w:sz w:val="24"/>
                <w:szCs w:val="24"/>
              </w:rPr>
              <w:t>Майшану</w:t>
            </w:r>
            <w:proofErr w:type="spellEnd"/>
            <w:r w:rsidRPr="00D42423">
              <w:rPr>
                <w:rFonts w:ascii="Times New Roman" w:hAnsi="Times New Roman" w:cs="Times New Roman"/>
                <w:sz w:val="24"/>
                <w:szCs w:val="24"/>
              </w:rPr>
              <w:t xml:space="preserve"> Любов Олегівна</w:t>
            </w:r>
          </w:p>
          <w:p w14:paraId="4E184659" w14:textId="68757021" w:rsidR="00857B70" w:rsidRPr="00D42423" w:rsidRDefault="00857B70" w:rsidP="00857B70">
            <w:pPr>
              <w:jc w:val="both"/>
              <w:rPr>
                <w:rFonts w:ascii="Times New Roman" w:eastAsia="Times New Roman" w:hAnsi="Times New Roman" w:cs="Times New Roman"/>
                <w:i/>
                <w:color w:val="FF0000"/>
                <w:sz w:val="24"/>
                <w:szCs w:val="24"/>
                <w:highlight w:val="yellow"/>
              </w:rPr>
            </w:pPr>
            <w:r w:rsidRPr="00D42423">
              <w:rPr>
                <w:rFonts w:ascii="Times New Roman" w:hAnsi="Times New Roman" w:cs="Times New Roman"/>
                <w:sz w:val="24"/>
                <w:szCs w:val="24"/>
              </w:rPr>
              <w:t>+38 (067) 908-47-22; e-</w:t>
            </w:r>
            <w:proofErr w:type="spellStart"/>
            <w:r w:rsidRPr="00D42423">
              <w:rPr>
                <w:rFonts w:ascii="Times New Roman" w:hAnsi="Times New Roman" w:cs="Times New Roman"/>
                <w:sz w:val="24"/>
                <w:szCs w:val="24"/>
              </w:rPr>
              <w:t>mail</w:t>
            </w:r>
            <w:proofErr w:type="spellEnd"/>
            <w:r w:rsidRPr="00D42423">
              <w:rPr>
                <w:rFonts w:ascii="Times New Roman" w:hAnsi="Times New Roman" w:cs="Times New Roman"/>
                <w:sz w:val="24"/>
                <w:szCs w:val="24"/>
              </w:rPr>
              <w:t xml:space="preserve"> 81101918@ukr.net</w:t>
            </w:r>
          </w:p>
        </w:tc>
      </w:tr>
      <w:tr w:rsidR="008B6AAD" w:rsidRPr="00D42423" w14:paraId="4E18465E" w14:textId="77777777">
        <w:trPr>
          <w:trHeight w:val="15"/>
          <w:jc w:val="center"/>
        </w:trPr>
        <w:tc>
          <w:tcPr>
            <w:tcW w:w="705" w:type="dxa"/>
          </w:tcPr>
          <w:p w14:paraId="4E18465B"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5C"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Процедура закупівлі</w:t>
            </w:r>
          </w:p>
        </w:tc>
        <w:tc>
          <w:tcPr>
            <w:tcW w:w="6450" w:type="dxa"/>
          </w:tcPr>
          <w:p w14:paraId="4E18465D" w14:textId="77777777" w:rsidR="008B6AAD" w:rsidRPr="00D42423" w:rsidRDefault="005C46F5">
            <w:pPr>
              <w:jc w:val="both"/>
              <w:rPr>
                <w:rFonts w:ascii="Times New Roman" w:eastAsia="Times New Roman" w:hAnsi="Times New Roman" w:cs="Times New Roman"/>
                <w:color w:val="4A86E8"/>
                <w:sz w:val="24"/>
                <w:szCs w:val="24"/>
              </w:rPr>
            </w:pPr>
            <w:r w:rsidRPr="00D42423">
              <w:rPr>
                <w:rFonts w:ascii="Times New Roman" w:eastAsia="Times New Roman" w:hAnsi="Times New Roman" w:cs="Times New Roman"/>
                <w:color w:val="000000"/>
                <w:sz w:val="24"/>
                <w:szCs w:val="24"/>
              </w:rPr>
              <w:t xml:space="preserve">відкриті </w:t>
            </w:r>
            <w:r w:rsidRPr="00D42423">
              <w:rPr>
                <w:rFonts w:ascii="Times New Roman" w:eastAsia="Times New Roman" w:hAnsi="Times New Roman" w:cs="Times New Roman"/>
                <w:sz w:val="24"/>
                <w:szCs w:val="24"/>
              </w:rPr>
              <w:t>торги з особливостями</w:t>
            </w:r>
          </w:p>
        </w:tc>
      </w:tr>
      <w:tr w:rsidR="008B6AAD" w:rsidRPr="00D42423" w14:paraId="4E184662" w14:textId="77777777">
        <w:trPr>
          <w:trHeight w:val="240"/>
          <w:jc w:val="center"/>
        </w:trPr>
        <w:tc>
          <w:tcPr>
            <w:tcW w:w="705" w:type="dxa"/>
          </w:tcPr>
          <w:p w14:paraId="4E18465F"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60"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предмет закупівлі</w:t>
            </w:r>
          </w:p>
        </w:tc>
        <w:tc>
          <w:tcPr>
            <w:tcW w:w="6450" w:type="dxa"/>
          </w:tcPr>
          <w:p w14:paraId="4E184661" w14:textId="77777777" w:rsidR="008B6AAD" w:rsidRPr="00D42423" w:rsidRDefault="005C46F5">
            <w:pPr>
              <w:jc w:val="both"/>
              <w:rPr>
                <w:rFonts w:ascii="Times New Roman" w:eastAsia="Times New Roman" w:hAnsi="Times New Roman" w:cs="Times New Roman"/>
                <w:sz w:val="24"/>
                <w:szCs w:val="24"/>
              </w:rPr>
            </w:pPr>
            <w:r w:rsidRPr="00D42423">
              <w:rPr>
                <w:rFonts w:ascii="Times New Roman" w:eastAsia="Times New Roman" w:hAnsi="Times New Roman" w:cs="Times New Roman"/>
                <w:i/>
                <w:color w:val="000000"/>
                <w:sz w:val="24"/>
                <w:szCs w:val="24"/>
              </w:rPr>
              <w:t> </w:t>
            </w:r>
          </w:p>
        </w:tc>
      </w:tr>
      <w:tr w:rsidR="008B6AAD" w:rsidRPr="00D42423" w14:paraId="4E184666" w14:textId="77777777">
        <w:trPr>
          <w:jc w:val="center"/>
        </w:trPr>
        <w:tc>
          <w:tcPr>
            <w:tcW w:w="705" w:type="dxa"/>
          </w:tcPr>
          <w:p w14:paraId="4E184663" w14:textId="77777777" w:rsidR="008B6AAD" w:rsidRPr="00D42423" w:rsidRDefault="005C46F5">
            <w:pPr>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4.1</w:t>
            </w:r>
          </w:p>
        </w:tc>
        <w:tc>
          <w:tcPr>
            <w:tcW w:w="2805" w:type="dxa"/>
          </w:tcPr>
          <w:p w14:paraId="4E184664" w14:textId="77777777" w:rsidR="008B6AAD" w:rsidRPr="00D42423" w:rsidRDefault="005C46F5">
            <w:pP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назва предмета закупівлі</w:t>
            </w:r>
          </w:p>
        </w:tc>
        <w:tc>
          <w:tcPr>
            <w:tcW w:w="6450" w:type="dxa"/>
          </w:tcPr>
          <w:p w14:paraId="18AE09FE" w14:textId="77777777" w:rsidR="00FF3956" w:rsidRPr="00FF3956" w:rsidRDefault="00FF3956" w:rsidP="00FF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Cs/>
                <w:sz w:val="24"/>
                <w:szCs w:val="24"/>
              </w:rPr>
            </w:pPr>
            <w:r w:rsidRPr="00FF3956">
              <w:rPr>
                <w:rFonts w:ascii="Times New Roman" w:eastAsia="Times New Roman" w:hAnsi="Times New Roman" w:cs="Times New Roman"/>
                <w:bCs/>
                <w:iCs/>
                <w:sz w:val="24"/>
                <w:szCs w:val="24"/>
              </w:rPr>
              <w:t>ДК 021:2015: 33190000-8 - Медичне обладнання та вироби медичного призначення різні (Кардіо монітор пацієнта)</w:t>
            </w:r>
          </w:p>
          <w:p w14:paraId="4E184665" w14:textId="67C226DE" w:rsidR="008B6AAD" w:rsidRPr="00D42423" w:rsidRDefault="00FF3956" w:rsidP="00FF395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bCs/>
                <w:i/>
                <w:sz w:val="24"/>
                <w:szCs w:val="24"/>
              </w:rPr>
            </w:pPr>
            <w:r w:rsidRPr="00FF3956">
              <w:rPr>
                <w:rFonts w:ascii="Times New Roman" w:eastAsia="Times New Roman" w:hAnsi="Times New Roman" w:cs="Times New Roman"/>
                <w:bCs/>
                <w:iCs/>
                <w:sz w:val="24"/>
                <w:szCs w:val="24"/>
              </w:rPr>
              <w:t>НК 024:2023: 33586 — Система моніторингу фізіологічних показників одного пацієнта</w:t>
            </w:r>
          </w:p>
        </w:tc>
      </w:tr>
      <w:tr w:rsidR="008B6AAD" w:rsidRPr="00D42423" w14:paraId="4E18466C" w14:textId="77777777">
        <w:trPr>
          <w:trHeight w:val="1119"/>
          <w:jc w:val="center"/>
        </w:trPr>
        <w:tc>
          <w:tcPr>
            <w:tcW w:w="705" w:type="dxa"/>
          </w:tcPr>
          <w:p w14:paraId="4E184667" w14:textId="77777777" w:rsidR="008B6AAD" w:rsidRPr="00D42423" w:rsidRDefault="005C46F5">
            <w:pPr>
              <w:widowControl w:val="0"/>
              <w:jc w:val="center"/>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4.2</w:t>
            </w:r>
          </w:p>
        </w:tc>
        <w:tc>
          <w:tcPr>
            <w:tcW w:w="2805" w:type="dxa"/>
          </w:tcPr>
          <w:p w14:paraId="4E184668" w14:textId="77777777" w:rsidR="008B6AAD" w:rsidRPr="00D42423" w:rsidRDefault="005C46F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4E184669"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Закупівля здійснюється щодо предмет</w:t>
            </w:r>
            <w:r w:rsidRPr="00D42423">
              <w:rPr>
                <w:rFonts w:ascii="Times New Roman" w:eastAsia="Times New Roman" w:hAnsi="Times New Roman" w:cs="Times New Roman"/>
                <w:sz w:val="24"/>
                <w:szCs w:val="24"/>
              </w:rPr>
              <w:t>а</w:t>
            </w:r>
            <w:r w:rsidRPr="00D42423">
              <w:rPr>
                <w:rFonts w:ascii="Times New Roman" w:eastAsia="Times New Roman" w:hAnsi="Times New Roman" w:cs="Times New Roman"/>
                <w:color w:val="000000"/>
                <w:sz w:val="24"/>
                <w:szCs w:val="24"/>
              </w:rPr>
              <w:t xml:space="preserve"> закупівлі в цілому.</w:t>
            </w:r>
          </w:p>
          <w:p w14:paraId="4E18466B" w14:textId="77777777" w:rsidR="008B6AAD" w:rsidRPr="00D42423" w:rsidRDefault="008B6AAD" w:rsidP="00BB5D35">
            <w:pPr>
              <w:widowControl w:val="0"/>
              <w:ind w:right="120"/>
              <w:jc w:val="both"/>
              <w:rPr>
                <w:rFonts w:ascii="Times New Roman" w:eastAsia="Times New Roman" w:hAnsi="Times New Roman" w:cs="Times New Roman"/>
                <w:i/>
                <w:color w:val="FF0000"/>
                <w:sz w:val="24"/>
                <w:szCs w:val="24"/>
                <w:highlight w:val="yellow"/>
              </w:rPr>
            </w:pPr>
          </w:p>
        </w:tc>
      </w:tr>
      <w:tr w:rsidR="008B6AAD" w:rsidRPr="00D42423" w14:paraId="4E184678" w14:textId="77777777">
        <w:trPr>
          <w:trHeight w:val="1119"/>
          <w:jc w:val="center"/>
        </w:trPr>
        <w:tc>
          <w:tcPr>
            <w:tcW w:w="705" w:type="dxa"/>
          </w:tcPr>
          <w:p w14:paraId="4E18466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4.3</w:t>
            </w:r>
          </w:p>
        </w:tc>
        <w:tc>
          <w:tcPr>
            <w:tcW w:w="2805" w:type="dxa"/>
          </w:tcPr>
          <w:p w14:paraId="4E18466E" w14:textId="679E4E19" w:rsidR="00BB5D35" w:rsidRPr="00D42423" w:rsidRDefault="005C46F5" w:rsidP="00BB5D35">
            <w:pPr>
              <w:widowControl w:val="0"/>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кількість товару та місце його поставки </w:t>
            </w:r>
          </w:p>
          <w:p w14:paraId="4E184670" w14:textId="025433F7" w:rsidR="008B6AAD" w:rsidRPr="00D42423" w:rsidRDefault="008B6AAD">
            <w:pPr>
              <w:widowControl w:val="0"/>
              <w:rPr>
                <w:rFonts w:ascii="Times New Roman" w:eastAsia="Times New Roman" w:hAnsi="Times New Roman" w:cs="Times New Roman"/>
                <w:color w:val="000000"/>
                <w:sz w:val="24"/>
                <w:szCs w:val="24"/>
                <w:highlight w:val="yellow"/>
              </w:rPr>
            </w:pPr>
          </w:p>
        </w:tc>
        <w:tc>
          <w:tcPr>
            <w:tcW w:w="6450" w:type="dxa"/>
          </w:tcPr>
          <w:p w14:paraId="639E5432" w14:textId="77777777" w:rsidR="00824B9D" w:rsidRPr="00D42423" w:rsidRDefault="00824B9D" w:rsidP="00824B9D">
            <w:pPr>
              <w:autoSpaceDE w:val="0"/>
              <w:spacing w:line="264" w:lineRule="auto"/>
              <w:jc w:val="both"/>
              <w:rPr>
                <w:rFonts w:ascii="Times New Roman" w:eastAsia="Times New Roman" w:hAnsi="Times New Roman" w:cs="Times New Roman"/>
                <w:bCs/>
                <w:iCs/>
                <w:color w:val="000000"/>
                <w:sz w:val="24"/>
                <w:szCs w:val="24"/>
                <w:lang w:eastAsia="ar-SA"/>
              </w:rPr>
            </w:pPr>
            <w:r w:rsidRPr="00D42423">
              <w:rPr>
                <w:rFonts w:ascii="Times New Roman" w:eastAsia="Times New Roman" w:hAnsi="Times New Roman" w:cs="Times New Roman"/>
                <w:b/>
                <w:bCs/>
                <w:iCs/>
                <w:color w:val="000000"/>
                <w:sz w:val="24"/>
                <w:szCs w:val="24"/>
                <w:lang w:eastAsia="ar-SA"/>
              </w:rPr>
              <w:t>Місце поставки товару:</w:t>
            </w:r>
          </w:p>
          <w:p w14:paraId="4C10E5D1" w14:textId="140A07A8" w:rsidR="00824B9D" w:rsidRPr="00D42423" w:rsidRDefault="00857B70" w:rsidP="00824B9D">
            <w:pPr>
              <w:autoSpaceDE w:val="0"/>
              <w:spacing w:line="264" w:lineRule="auto"/>
              <w:jc w:val="both"/>
              <w:rPr>
                <w:rFonts w:ascii="Times New Roman" w:eastAsia="Times New Roman" w:hAnsi="Times New Roman" w:cs="Times New Roman"/>
                <w:color w:val="000000"/>
                <w:sz w:val="24"/>
                <w:szCs w:val="24"/>
              </w:rPr>
            </w:pPr>
            <w:r w:rsidRPr="00D42423">
              <w:rPr>
                <w:rFonts w:ascii="Times New Roman" w:hAnsi="Times New Roman" w:cs="Times New Roman"/>
                <w:sz w:val="24"/>
                <w:szCs w:val="24"/>
              </w:rPr>
              <w:t>65039, м. Одеса, вулиця Слєпньова, 3.</w:t>
            </w:r>
          </w:p>
          <w:p w14:paraId="4E184677" w14:textId="3F4D7318" w:rsidR="008B6AAD" w:rsidRPr="00D42423" w:rsidRDefault="00824B9D" w:rsidP="00824B9D">
            <w:pPr>
              <w:widowControl w:val="0"/>
              <w:ind w:right="120"/>
              <w:jc w:val="both"/>
              <w:rPr>
                <w:rFonts w:ascii="Times New Roman" w:eastAsia="Times New Roman" w:hAnsi="Times New Roman" w:cs="Times New Roman"/>
                <w:i/>
                <w:color w:val="4A86E8"/>
                <w:sz w:val="24"/>
                <w:szCs w:val="24"/>
                <w:highlight w:val="white"/>
              </w:rPr>
            </w:pPr>
            <w:r w:rsidRPr="00D42423">
              <w:rPr>
                <w:rFonts w:ascii="Times New Roman" w:eastAsia="Times New Roman" w:hAnsi="Times New Roman" w:cs="Times New Roman"/>
                <w:b/>
                <w:bCs/>
                <w:iCs/>
                <w:sz w:val="24"/>
                <w:szCs w:val="24"/>
                <w:lang w:eastAsia="ar-SA"/>
              </w:rPr>
              <w:t>Кількість, згідно додатку 2 до ТД</w:t>
            </w:r>
          </w:p>
        </w:tc>
      </w:tr>
      <w:tr w:rsidR="008B6AAD" w:rsidRPr="00D42423" w14:paraId="4E18467C" w14:textId="77777777">
        <w:trPr>
          <w:trHeight w:val="645"/>
          <w:jc w:val="center"/>
        </w:trPr>
        <w:tc>
          <w:tcPr>
            <w:tcW w:w="705" w:type="dxa"/>
          </w:tcPr>
          <w:p w14:paraId="4E18467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4.4</w:t>
            </w:r>
          </w:p>
        </w:tc>
        <w:tc>
          <w:tcPr>
            <w:tcW w:w="2805" w:type="dxa"/>
          </w:tcPr>
          <w:p w14:paraId="4E18467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50" w:type="dxa"/>
          </w:tcPr>
          <w:p w14:paraId="4E18467B" w14:textId="7F8A87D9" w:rsidR="008B6AAD" w:rsidRPr="00D42423" w:rsidRDefault="005C46F5">
            <w:pPr>
              <w:widowControl w:val="0"/>
              <w:rPr>
                <w:rFonts w:ascii="Times New Roman" w:eastAsia="Times New Roman" w:hAnsi="Times New Roman" w:cs="Times New Roman"/>
                <w:sz w:val="24"/>
                <w:szCs w:val="24"/>
                <w:highlight w:val="cyan"/>
              </w:rPr>
            </w:pPr>
            <w:r w:rsidRPr="00D42423">
              <w:rPr>
                <w:rFonts w:ascii="Times New Roman" w:eastAsia="Times New Roman" w:hAnsi="Times New Roman" w:cs="Times New Roman"/>
                <w:sz w:val="24"/>
                <w:szCs w:val="24"/>
              </w:rPr>
              <w:t>до  31 грудня  20</w:t>
            </w:r>
            <w:r w:rsidR="00BB5D35" w:rsidRPr="00D42423">
              <w:rPr>
                <w:rFonts w:ascii="Times New Roman" w:eastAsia="Times New Roman" w:hAnsi="Times New Roman" w:cs="Times New Roman"/>
                <w:sz w:val="24"/>
                <w:szCs w:val="24"/>
              </w:rPr>
              <w:t>23</w:t>
            </w:r>
            <w:r w:rsidRPr="00D42423">
              <w:rPr>
                <w:rFonts w:ascii="Times New Roman" w:eastAsia="Times New Roman" w:hAnsi="Times New Roman" w:cs="Times New Roman"/>
                <w:sz w:val="24"/>
                <w:szCs w:val="24"/>
              </w:rPr>
              <w:t xml:space="preserve"> року включно</w:t>
            </w:r>
            <w:r w:rsidR="00824B9D" w:rsidRPr="00D42423">
              <w:rPr>
                <w:rFonts w:ascii="Times New Roman" w:eastAsia="Times New Roman" w:hAnsi="Times New Roman" w:cs="Times New Roman"/>
                <w:sz w:val="24"/>
                <w:szCs w:val="24"/>
              </w:rPr>
              <w:t>.</w:t>
            </w:r>
          </w:p>
        </w:tc>
      </w:tr>
      <w:tr w:rsidR="008B6AAD" w:rsidRPr="00D42423" w14:paraId="4E184680" w14:textId="77777777">
        <w:trPr>
          <w:trHeight w:val="841"/>
          <w:jc w:val="center"/>
        </w:trPr>
        <w:tc>
          <w:tcPr>
            <w:tcW w:w="705" w:type="dxa"/>
          </w:tcPr>
          <w:p w14:paraId="4E18467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7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Недискримінація учасників</w:t>
            </w:r>
            <w:r w:rsidRPr="00D42423">
              <w:rPr>
                <w:rFonts w:ascii="Times New Roman" w:eastAsia="Times New Roman" w:hAnsi="Times New Roman" w:cs="Times New Roman"/>
              </w:rPr>
              <w:t xml:space="preserve"> </w:t>
            </w:r>
          </w:p>
        </w:tc>
        <w:tc>
          <w:tcPr>
            <w:tcW w:w="6450" w:type="dxa"/>
          </w:tcPr>
          <w:p w14:paraId="4E18467F"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8B6AAD" w:rsidRPr="00D42423" w14:paraId="4E184684" w14:textId="77777777">
        <w:trPr>
          <w:trHeight w:val="1119"/>
          <w:jc w:val="center"/>
        </w:trPr>
        <w:tc>
          <w:tcPr>
            <w:tcW w:w="705" w:type="dxa"/>
          </w:tcPr>
          <w:p w14:paraId="4E18468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68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sidRPr="00D42423">
              <w:rPr>
                <w:rFonts w:ascii="Times New Roman" w:eastAsia="Times New Roman" w:hAnsi="Times New Roman" w:cs="Times New Roman"/>
              </w:rPr>
              <w:t xml:space="preserve"> </w:t>
            </w:r>
          </w:p>
        </w:tc>
        <w:tc>
          <w:tcPr>
            <w:tcW w:w="6450" w:type="dxa"/>
          </w:tcPr>
          <w:p w14:paraId="4E184683" w14:textId="77777777" w:rsidR="008B6AAD" w:rsidRPr="00D42423" w:rsidRDefault="005C46F5">
            <w:pPr>
              <w:widowControl w:val="0"/>
              <w:ind w:right="14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Валютою тендерної пропозиції є гривня.</w:t>
            </w:r>
            <w:r w:rsidRPr="00D42423">
              <w:rPr>
                <w:rFonts w:ascii="Times New Roman" w:eastAsia="Times New Roman" w:hAnsi="Times New Roman" w:cs="Times New Roman"/>
              </w:rPr>
              <w:t xml:space="preserve"> </w:t>
            </w:r>
            <w:r w:rsidRPr="00D42423">
              <w:rPr>
                <w:rFonts w:ascii="Times New Roman" w:eastAsia="Times New Roman" w:hAnsi="Times New Roman" w:cs="Times New Roman"/>
                <w:b/>
                <w:i/>
                <w:color w:val="000000"/>
                <w:sz w:val="24"/>
                <w:szCs w:val="24"/>
              </w:rPr>
              <w:t>У разі якщо учасником процедури закупівлі є нерезидент</w:t>
            </w:r>
            <w:r w:rsidRPr="00D42423">
              <w:rPr>
                <w:rFonts w:ascii="Times New Roman" w:eastAsia="Times New Roman" w:hAnsi="Times New Roman" w:cs="Times New Roman"/>
                <w:b/>
                <w:color w:val="000000"/>
                <w:sz w:val="24"/>
                <w:szCs w:val="24"/>
              </w:rPr>
              <w:t xml:space="preserve">,  </w:t>
            </w:r>
            <w:r w:rsidRPr="00D42423">
              <w:rPr>
                <w:rFonts w:ascii="Times New Roman" w:eastAsia="Times New Roman" w:hAnsi="Times New Roman" w:cs="Times New Roman"/>
                <w:color w:val="000000"/>
                <w:sz w:val="24"/>
                <w:szCs w:val="24"/>
              </w:rPr>
              <w:t xml:space="preserve">такий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8B6AAD" w:rsidRPr="00D42423" w14:paraId="4E18468E" w14:textId="77777777">
        <w:trPr>
          <w:trHeight w:val="1119"/>
          <w:jc w:val="center"/>
        </w:trPr>
        <w:tc>
          <w:tcPr>
            <w:tcW w:w="705" w:type="dxa"/>
          </w:tcPr>
          <w:p w14:paraId="4E18468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7</w:t>
            </w:r>
          </w:p>
        </w:tc>
        <w:tc>
          <w:tcPr>
            <w:tcW w:w="2805" w:type="dxa"/>
          </w:tcPr>
          <w:p w14:paraId="4E18468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4E184687"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Мова тендерної пропозиції – українська.</w:t>
            </w:r>
          </w:p>
          <w:p w14:paraId="4E18468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sidRPr="00D42423">
              <w:rPr>
                <w:rFonts w:ascii="Times New Roman" w:eastAsia="Times New Roman" w:hAnsi="Times New Roman" w:cs="Times New Roman"/>
                <w:sz w:val="24"/>
                <w:szCs w:val="24"/>
              </w:rPr>
              <w:t>іншою мовою</w:t>
            </w:r>
            <w:r w:rsidRPr="00D42423">
              <w:rPr>
                <w:rFonts w:ascii="Times New Roman" w:eastAsia="Times New Roman" w:hAnsi="Times New Roman" w:cs="Times New Roman"/>
                <w:color w:val="000000"/>
                <w:sz w:val="24"/>
                <w:szCs w:val="24"/>
              </w:rPr>
              <w:t>. Визначальним є текст, викладений українською мовою.</w:t>
            </w:r>
          </w:p>
          <w:p w14:paraId="4E184689"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4E18468A" w14:textId="45E89D0D"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sidRPr="00D42423">
              <w:rPr>
                <w:rFonts w:ascii="Times New Roman" w:eastAsia="Times New Roman" w:hAnsi="Times New Roman" w:cs="Times New Roman"/>
                <w:sz w:val="24"/>
                <w:szCs w:val="24"/>
              </w:rPr>
              <w:t>І</w:t>
            </w:r>
            <w:r w:rsidRPr="00D42423">
              <w:rPr>
                <w:rFonts w:ascii="Times New Roman" w:eastAsia="Times New Roman" w:hAnsi="Times New Roman" w:cs="Times New Roman"/>
                <w:color w:val="000000"/>
                <w:sz w:val="24"/>
                <w:szCs w:val="24"/>
              </w:rPr>
              <w:t>нтернет, адреси електронної пошти, торговельної марки (знак</w:t>
            </w:r>
            <w:r w:rsidR="00B97810">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sidRPr="00D42423">
              <w:rPr>
                <w:rFonts w:ascii="Times New Roman" w:eastAsia="Times New Roman" w:hAnsi="Times New Roman" w:cs="Times New Roman"/>
                <w:sz w:val="24"/>
                <w:szCs w:val="24"/>
              </w:rPr>
              <w:t>в</w:t>
            </w:r>
            <w:r w:rsidRPr="00D42423">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sidRPr="00D42423">
              <w:rPr>
                <w:rFonts w:ascii="Times New Roman" w:eastAsia="Times New Roman" w:hAnsi="Times New Roman" w:cs="Times New Roman"/>
                <w:sz w:val="24"/>
                <w:szCs w:val="24"/>
              </w:rPr>
              <w:t>українською мовою</w:t>
            </w:r>
            <w:r w:rsidRPr="00D42423">
              <w:rPr>
                <w:rFonts w:ascii="Times New Roman" w:eastAsia="Times New Roman" w:hAnsi="Times New Roman" w:cs="Times New Roman"/>
                <w:color w:val="000000"/>
                <w:sz w:val="24"/>
                <w:szCs w:val="24"/>
              </w:rPr>
              <w:t xml:space="preserve">. </w:t>
            </w:r>
          </w:p>
          <w:p w14:paraId="4E18468B" w14:textId="77777777" w:rsidR="008B6AAD" w:rsidRPr="00D42423" w:rsidRDefault="005C46F5">
            <w:pPr>
              <w:widowControl w:val="0"/>
              <w:jc w:val="both"/>
              <w:rPr>
                <w:rFonts w:ascii="Times New Roman" w:eastAsia="Times New Roman" w:hAnsi="Times New Roman" w:cs="Times New Roman"/>
                <w:b/>
                <w:color w:val="000000"/>
                <w:sz w:val="24"/>
                <w:szCs w:val="24"/>
              </w:rPr>
            </w:pPr>
            <w:r w:rsidRPr="00D42423">
              <w:rPr>
                <w:rFonts w:ascii="Times New Roman" w:eastAsia="Times New Roman" w:hAnsi="Times New Roman" w:cs="Times New Roman"/>
                <w:b/>
                <w:color w:val="000000"/>
                <w:sz w:val="24"/>
                <w:szCs w:val="24"/>
              </w:rPr>
              <w:t>Виключення:</w:t>
            </w:r>
          </w:p>
          <w:p w14:paraId="4E18468C"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sidRPr="00D42423">
              <w:rPr>
                <w:rFonts w:ascii="Times New Roman" w:eastAsia="Times New Roman" w:hAnsi="Times New Roman" w:cs="Times New Roman"/>
                <w:sz w:val="24"/>
                <w:szCs w:val="24"/>
              </w:rPr>
              <w:t>у</w:t>
            </w:r>
            <w:r w:rsidRPr="00D42423">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4E18468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2.  </w:t>
            </w:r>
            <w:r w:rsidRPr="00D42423">
              <w:rPr>
                <w:rFonts w:ascii="Times New Roman" w:eastAsia="Times New Roman" w:hAnsi="Times New Roman" w:cs="Times New Roman"/>
                <w:sz w:val="24"/>
                <w:szCs w:val="24"/>
              </w:rPr>
              <w:t>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8B6AAD" w:rsidRPr="00D42423" w14:paraId="4E184690" w14:textId="77777777">
        <w:trPr>
          <w:trHeight w:val="501"/>
          <w:jc w:val="center"/>
        </w:trPr>
        <w:tc>
          <w:tcPr>
            <w:tcW w:w="9960" w:type="dxa"/>
            <w:gridSpan w:val="3"/>
            <w:vAlign w:val="center"/>
          </w:tcPr>
          <w:p w14:paraId="4E18468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 xml:space="preserve">Розділ 2. Порядок </w:t>
            </w:r>
            <w:r w:rsidRPr="00D42423">
              <w:rPr>
                <w:rFonts w:ascii="Times New Roman" w:eastAsia="Times New Roman" w:hAnsi="Times New Roman" w:cs="Times New Roman"/>
                <w:b/>
                <w:sz w:val="24"/>
                <w:szCs w:val="24"/>
              </w:rPr>
              <w:t>в</w:t>
            </w:r>
            <w:r w:rsidRPr="00D42423">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8B6AAD" w:rsidRPr="00D42423" w14:paraId="4E184698" w14:textId="77777777">
        <w:trPr>
          <w:trHeight w:val="1975"/>
          <w:jc w:val="center"/>
        </w:trPr>
        <w:tc>
          <w:tcPr>
            <w:tcW w:w="705" w:type="dxa"/>
          </w:tcPr>
          <w:p w14:paraId="4E18469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w:t>
            </w:r>
          </w:p>
        </w:tc>
        <w:tc>
          <w:tcPr>
            <w:tcW w:w="2805" w:type="dxa"/>
          </w:tcPr>
          <w:p w14:paraId="4E184692"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4E18469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4E18469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w:t>
            </w:r>
            <w:r w:rsidRPr="00D42423">
              <w:rPr>
                <w:rFonts w:ascii="Times New Roman" w:eastAsia="Times New Roman" w:hAnsi="Times New Roman" w:cs="Times New Roman"/>
                <w:sz w:val="24"/>
                <w:szCs w:val="24"/>
                <w:highlight w:val="white"/>
              </w:rPr>
              <w:lastRenderedPageBreak/>
              <w:t xml:space="preserve">електронній системі закупівель без ідентифікації особи, яка звернулася до замовника. </w:t>
            </w:r>
          </w:p>
          <w:p w14:paraId="4E18469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повинен </w:t>
            </w:r>
            <w:r w:rsidRPr="00D42423">
              <w:rPr>
                <w:rFonts w:ascii="Times New Roman" w:eastAsia="Times New Roman" w:hAnsi="Times New Roman" w:cs="Times New Roman"/>
                <w:b/>
                <w:i/>
                <w:sz w:val="24"/>
                <w:szCs w:val="24"/>
                <w:highlight w:val="white"/>
              </w:rPr>
              <w:t>протягом трьох днів</w:t>
            </w:r>
            <w:r w:rsidRPr="00D42423">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4E184696"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4E184697" w14:textId="77777777" w:rsidR="008B6AAD" w:rsidRPr="00D42423" w:rsidRDefault="005C46F5">
            <w:pPr>
              <w:widowControl w:val="0"/>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D42423">
              <w:rPr>
                <w:rFonts w:ascii="Times New Roman" w:eastAsia="Times New Roman" w:hAnsi="Times New Roman" w:cs="Times New Roman"/>
                <w:b/>
                <w:i/>
                <w:sz w:val="24"/>
                <w:szCs w:val="24"/>
                <w:highlight w:val="white"/>
              </w:rPr>
              <w:t>не менш як на чотири дні.</w:t>
            </w:r>
          </w:p>
        </w:tc>
      </w:tr>
      <w:tr w:rsidR="008B6AAD" w:rsidRPr="00D42423" w14:paraId="4E18469D" w14:textId="77777777">
        <w:trPr>
          <w:trHeight w:val="1119"/>
          <w:jc w:val="center"/>
        </w:trPr>
        <w:tc>
          <w:tcPr>
            <w:tcW w:w="705" w:type="dxa"/>
          </w:tcPr>
          <w:p w14:paraId="4E1846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4E18469B" w14:textId="77777777" w:rsidR="008B6AAD" w:rsidRPr="00D42423" w:rsidRDefault="005C46F5">
            <w:pPr>
              <w:spacing w:before="12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9" w:anchor="n960">
              <w:r w:rsidRPr="00D42423">
                <w:rPr>
                  <w:rFonts w:ascii="Times New Roman" w:eastAsia="Times New Roman" w:hAnsi="Times New Roman" w:cs="Times New Roman"/>
                  <w:sz w:val="24"/>
                  <w:szCs w:val="24"/>
                  <w:highlight w:val="white"/>
                </w:rPr>
                <w:t>статті 8</w:t>
              </w:r>
            </w:hyperlink>
            <w:r w:rsidRPr="00D42423">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E18469C"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sidRPr="00D42423">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sidRPr="00D42423">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sidRPr="00D42423">
              <w:rPr>
                <w:rFonts w:ascii="Times New Roman" w:eastAsia="Times New Roman" w:hAnsi="Times New Roman" w:cs="Times New Roman"/>
                <w:sz w:val="24"/>
                <w:szCs w:val="24"/>
                <w:highlight w:val="white"/>
              </w:rPr>
              <w:t>машинозчитувальному</w:t>
            </w:r>
            <w:proofErr w:type="spellEnd"/>
            <w:r w:rsidRPr="00D42423">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8B6AAD" w:rsidRPr="00D42423" w14:paraId="4E18469F" w14:textId="77777777">
        <w:trPr>
          <w:trHeight w:val="480"/>
          <w:jc w:val="center"/>
        </w:trPr>
        <w:tc>
          <w:tcPr>
            <w:tcW w:w="9960" w:type="dxa"/>
            <w:gridSpan w:val="3"/>
            <w:vAlign w:val="center"/>
          </w:tcPr>
          <w:p w14:paraId="4E18469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8B6AAD" w:rsidRPr="00D42423" w14:paraId="4E1846DC" w14:textId="77777777">
        <w:trPr>
          <w:trHeight w:val="1119"/>
          <w:jc w:val="center"/>
        </w:trPr>
        <w:tc>
          <w:tcPr>
            <w:tcW w:w="705" w:type="dxa"/>
          </w:tcPr>
          <w:p w14:paraId="4E1846A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1</w:t>
            </w:r>
          </w:p>
        </w:tc>
        <w:tc>
          <w:tcPr>
            <w:tcW w:w="2805" w:type="dxa"/>
          </w:tcPr>
          <w:p w14:paraId="4E1846A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4E1846A2"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FF3956">
              <w:rPr>
                <w:rFonts w:ascii="Times New Roman" w:eastAsia="Times New Roman" w:hAnsi="Times New Roman" w:cs="Times New Roman"/>
                <w:sz w:val="24"/>
                <w:szCs w:val="24"/>
                <w:highlight w:val="white"/>
              </w:rPr>
              <w:t xml:space="preserve">першої, четвертої, шостої та сьомої статті 26 Закону. </w:t>
            </w:r>
          </w:p>
          <w:p w14:paraId="4E1846A3" w14:textId="77777777" w:rsidR="008B6AAD" w:rsidRPr="00FF3956" w:rsidRDefault="005C46F5">
            <w:pPr>
              <w:widowControl w:val="0"/>
              <w:jc w:val="both"/>
              <w:rPr>
                <w:rFonts w:ascii="Times New Roman" w:eastAsia="Times New Roman" w:hAnsi="Times New Roman" w:cs="Times New Roman"/>
                <w:sz w:val="24"/>
                <w:szCs w:val="24"/>
                <w:highlight w:val="white"/>
              </w:rPr>
            </w:pPr>
            <w:r w:rsidRPr="00FF3956">
              <w:rPr>
                <w:rFonts w:ascii="Times New Roman" w:eastAsia="Times New Roman" w:hAnsi="Times New Roman" w:cs="Times New Roman"/>
                <w:sz w:val="24"/>
                <w:szCs w:val="24"/>
                <w:highlight w:val="white"/>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FF3956">
                <w:rPr>
                  <w:rFonts w:ascii="Times New Roman" w:eastAsia="Times New Roman" w:hAnsi="Times New Roman" w:cs="Times New Roman"/>
                  <w:sz w:val="24"/>
                  <w:szCs w:val="24"/>
                  <w:highlight w:val="white"/>
                </w:rPr>
                <w:t>пункті 47</w:t>
              </w:r>
            </w:hyperlink>
            <w:r w:rsidRPr="00FF3956">
              <w:rPr>
                <w:rFonts w:ascii="Times New Roman" w:eastAsia="Times New Roman" w:hAnsi="Times New Roman" w:cs="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E1846A4"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 підтверджує відповідність учасника </w:t>
            </w:r>
            <w:r w:rsidRPr="00FF3956">
              <w:rPr>
                <w:rFonts w:ascii="Times New Roman" w:eastAsia="Times New Roman" w:hAnsi="Times New Roman" w:cs="Times New Roman"/>
                <w:sz w:val="24"/>
                <w:szCs w:val="24"/>
              </w:rPr>
              <w:lastRenderedPageBreak/>
              <w:t xml:space="preserve">кваліфікаційним (кваліфікаційному) критеріям – </w:t>
            </w:r>
            <w:r w:rsidRPr="00FF3956">
              <w:rPr>
                <w:rFonts w:ascii="Times New Roman" w:eastAsia="Times New Roman" w:hAnsi="Times New Roman" w:cs="Times New Roman"/>
                <w:i/>
                <w:sz w:val="24"/>
                <w:szCs w:val="24"/>
              </w:rPr>
              <w:t>згідно</w:t>
            </w:r>
            <w:r w:rsidRPr="00FF3956">
              <w:rPr>
                <w:rFonts w:ascii="Times New Roman" w:eastAsia="Times New Roman" w:hAnsi="Times New Roman" w:cs="Times New Roman"/>
                <w:sz w:val="24"/>
                <w:szCs w:val="24"/>
              </w:rPr>
              <w:t xml:space="preserve"> з </w:t>
            </w:r>
            <w:r w:rsidRPr="00FF3956">
              <w:rPr>
                <w:rFonts w:ascii="Times New Roman" w:eastAsia="Times New Roman" w:hAnsi="Times New Roman" w:cs="Times New Roman"/>
                <w:i/>
                <w:sz w:val="24"/>
                <w:szCs w:val="24"/>
              </w:rPr>
              <w:t>Додатком 1</w:t>
            </w:r>
            <w:r w:rsidRPr="00FF3956">
              <w:rPr>
                <w:rFonts w:ascii="Times New Roman" w:eastAsia="Times New Roman" w:hAnsi="Times New Roman" w:cs="Times New Roman"/>
                <w:sz w:val="24"/>
                <w:szCs w:val="24"/>
              </w:rPr>
              <w:t xml:space="preserve"> до цієї тендерної документації;</w:t>
            </w:r>
          </w:p>
          <w:p w14:paraId="4E1846A5"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інформацією щодо відсутності підстав, установлених в пункт</w:t>
            </w:r>
            <w:r w:rsidRPr="00FF3956">
              <w:rPr>
                <w:rFonts w:ascii="Times New Roman" w:eastAsia="Times New Roman" w:hAnsi="Times New Roman" w:cs="Times New Roman"/>
                <w:sz w:val="24"/>
                <w:szCs w:val="24"/>
                <w:highlight w:val="white"/>
              </w:rPr>
              <w:t xml:space="preserve">і 47 Особливостей, – </w:t>
            </w:r>
            <w:r w:rsidRPr="00FF3956">
              <w:rPr>
                <w:rFonts w:ascii="Times New Roman" w:eastAsia="Times New Roman" w:hAnsi="Times New Roman" w:cs="Times New Roman"/>
                <w:i/>
                <w:sz w:val="24"/>
                <w:szCs w:val="24"/>
                <w:highlight w:val="white"/>
              </w:rPr>
              <w:t>згідно з Додатком 1</w:t>
            </w:r>
            <w:r w:rsidRPr="00FF3956">
              <w:rPr>
                <w:rFonts w:ascii="Times New Roman" w:eastAsia="Times New Roman" w:hAnsi="Times New Roman" w:cs="Times New Roman"/>
                <w:sz w:val="24"/>
                <w:szCs w:val="24"/>
                <w:highlight w:val="white"/>
              </w:rPr>
              <w:t xml:space="preserve"> до цієї тендерної документації;</w:t>
            </w:r>
          </w:p>
          <w:p w14:paraId="4E1846A6"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highlight w:val="white"/>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1" w:anchor="n159">
              <w:r w:rsidRPr="00FF3956">
                <w:rPr>
                  <w:rFonts w:ascii="Times New Roman" w:eastAsia="Times New Roman" w:hAnsi="Times New Roman" w:cs="Times New Roman"/>
                  <w:sz w:val="24"/>
                  <w:szCs w:val="24"/>
                  <w:highlight w:val="white"/>
                </w:rPr>
                <w:t>47</w:t>
              </w:r>
            </w:hyperlink>
            <w:r w:rsidRPr="00FF3956">
              <w:rPr>
                <w:rFonts w:ascii="Times New Roman" w:eastAsia="Times New Roman" w:hAnsi="Times New Roman" w:cs="Times New Roman"/>
                <w:sz w:val="24"/>
                <w:szCs w:val="24"/>
                <w:highlight w:val="white"/>
              </w:rPr>
              <w:t xml:space="preserve">  </w:t>
            </w:r>
            <w:r w:rsidRPr="00FF3956">
              <w:rPr>
                <w:rFonts w:ascii="Times New Roman" w:eastAsia="Times New Roman" w:hAnsi="Times New Roman" w:cs="Times New Roman"/>
                <w:sz w:val="24"/>
                <w:szCs w:val="24"/>
              </w:rPr>
              <w:t xml:space="preserve">Особливостей, - згідно з </w:t>
            </w:r>
            <w:r w:rsidRPr="00FF3956">
              <w:rPr>
                <w:rFonts w:ascii="Times New Roman" w:eastAsia="Times New Roman" w:hAnsi="Times New Roman" w:cs="Times New Roman"/>
                <w:i/>
                <w:sz w:val="24"/>
                <w:szCs w:val="24"/>
              </w:rPr>
              <w:t xml:space="preserve">Додатком 1 </w:t>
            </w:r>
            <w:r w:rsidRPr="00FF3956">
              <w:rPr>
                <w:rFonts w:ascii="Times New Roman" w:eastAsia="Times New Roman" w:hAnsi="Times New Roman" w:cs="Times New Roman"/>
                <w:sz w:val="24"/>
                <w:szCs w:val="24"/>
              </w:rPr>
              <w:t>до цієї тендерної документації;</w:t>
            </w:r>
          </w:p>
          <w:p w14:paraId="4E1846A7"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про маркування, протоколи випробувань або сертифікати, що підтверджують відповідність предмета закупівлі встановленим замовником вимогам </w:t>
            </w:r>
            <w:r w:rsidRPr="00FF3956">
              <w:rPr>
                <w:rFonts w:ascii="Times New Roman" w:eastAsia="Times New Roman" w:hAnsi="Times New Roman" w:cs="Times New Roman"/>
                <w:i/>
                <w:sz w:val="24"/>
                <w:szCs w:val="24"/>
              </w:rPr>
              <w:t>(у разі встановлення даної вимоги в Додатку 2),</w:t>
            </w:r>
            <w:r w:rsidRPr="00FF3956">
              <w:rPr>
                <w:rFonts w:ascii="Times New Roman" w:eastAsia="Times New Roman" w:hAnsi="Times New Roman" w:cs="Times New Roman"/>
                <w:sz w:val="24"/>
                <w:szCs w:val="24"/>
              </w:rPr>
              <w:t xml:space="preserve"> — </w:t>
            </w:r>
            <w:r w:rsidRPr="00FF3956">
              <w:rPr>
                <w:rFonts w:ascii="Times New Roman" w:eastAsia="Times New Roman" w:hAnsi="Times New Roman" w:cs="Times New Roman"/>
                <w:i/>
                <w:sz w:val="24"/>
                <w:szCs w:val="24"/>
              </w:rPr>
              <w:t>згідно з Додатком 2</w:t>
            </w:r>
            <w:r w:rsidRPr="00FF3956">
              <w:rPr>
                <w:rFonts w:ascii="Times New Roman" w:eastAsia="Times New Roman" w:hAnsi="Times New Roman" w:cs="Times New Roman"/>
                <w:sz w:val="24"/>
                <w:szCs w:val="24"/>
              </w:rPr>
              <w:t xml:space="preserve"> до тендерної документації;</w:t>
            </w:r>
          </w:p>
          <w:p w14:paraId="4E1846A8"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FF3956">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4E1846A9"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інформацією щодо кожного  субпідрядника/ співвиконавця у разі залучення (відповідно до п. 7 «Інформація про субпідрядника/співвиконавця» даного Розділу) </w:t>
            </w:r>
            <w:r w:rsidRPr="00FF3956">
              <w:rPr>
                <w:rFonts w:ascii="Times New Roman" w:eastAsia="Times New Roman" w:hAnsi="Times New Roman" w:cs="Times New Roman"/>
                <w:i/>
                <w:sz w:val="24"/>
                <w:szCs w:val="24"/>
              </w:rPr>
              <w:t>(застосовується для робіт або послуг)</w:t>
            </w:r>
            <w:r w:rsidRPr="00FF3956">
              <w:rPr>
                <w:rFonts w:ascii="Times New Roman" w:eastAsia="Times New Roman" w:hAnsi="Times New Roman" w:cs="Times New Roman"/>
                <w:sz w:val="24"/>
                <w:szCs w:val="24"/>
              </w:rPr>
              <w:t>;</w:t>
            </w:r>
          </w:p>
          <w:p w14:paraId="4E1846AA"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E1846AB" w14:textId="77777777" w:rsidR="008B6AAD" w:rsidRPr="00FF3956" w:rsidRDefault="005C46F5">
            <w:pPr>
              <w:widowControl w:val="0"/>
              <w:numPr>
                <w:ilvl w:val="0"/>
                <w:numId w:val="1"/>
              </w:numPr>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4E1846A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4E1846A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Переможець процедури закупівлі у строк, що не перевищує </w:t>
            </w:r>
            <w:r w:rsidRPr="00FF3956">
              <w:rPr>
                <w:rFonts w:ascii="Times New Roman" w:eastAsia="Times New Roman" w:hAnsi="Times New Roman" w:cs="Times New Roman"/>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FF3956">
              <w:rPr>
                <w:rFonts w:ascii="Times New Roman" w:eastAsia="Times New Roman" w:hAnsi="Times New Roman" w:cs="Times New Roman"/>
                <w:sz w:val="24"/>
                <w:szCs w:val="24"/>
              </w:rPr>
              <w:t xml:space="preserve">, повинен </w:t>
            </w:r>
            <w:r w:rsidRPr="00FF3956">
              <w:rPr>
                <w:rFonts w:ascii="Times New Roman" w:eastAsia="Times New Roman" w:hAnsi="Times New Roman" w:cs="Times New Roman"/>
                <w:sz w:val="24"/>
                <w:szCs w:val="24"/>
                <w:highlight w:val="white"/>
              </w:rPr>
              <w:t xml:space="preserve">надати замовнику шляхом </w:t>
            </w:r>
            <w:r w:rsidRPr="00FF3956">
              <w:rPr>
                <w:rFonts w:ascii="Times New Roman" w:eastAsia="Times New Roman" w:hAnsi="Times New Roman" w:cs="Times New Roman"/>
                <w:sz w:val="24"/>
                <w:szCs w:val="24"/>
              </w:rPr>
              <w:t>оприлюднення в електронній системі закупівель документи, встановлені в Додатку 1 (для переможця).</w:t>
            </w:r>
          </w:p>
          <w:p w14:paraId="4E1846A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E1846AF" w14:textId="77777777" w:rsidR="008B6AAD" w:rsidRPr="00FF3956" w:rsidRDefault="005C46F5">
            <w:pPr>
              <w:widowControl w:val="0"/>
              <w:jc w:val="both"/>
              <w:rPr>
                <w:rFonts w:ascii="Times New Roman" w:eastAsia="Times New Roman" w:hAnsi="Times New Roman" w:cs="Times New Roman"/>
                <w:i/>
                <w:sz w:val="24"/>
                <w:szCs w:val="24"/>
              </w:rPr>
            </w:pPr>
            <w:r w:rsidRPr="00FF3956">
              <w:rPr>
                <w:rFonts w:ascii="Times New Roman" w:eastAsia="Times New Roman" w:hAnsi="Times New Roman" w:cs="Times New Roman"/>
                <w:i/>
                <w:sz w:val="24"/>
                <w:szCs w:val="24"/>
              </w:rPr>
              <w:t>Опис та приклади формальних несуттєвих помилок.</w:t>
            </w:r>
          </w:p>
          <w:p w14:paraId="4E1846B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lastRenderedPageBreak/>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4E1846B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4E1846B2"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Опис формальних помилок:</w:t>
            </w:r>
          </w:p>
          <w:p w14:paraId="4E1846B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w:t>
            </w:r>
            <w:r w:rsidRPr="00FF3956">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4E1846B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великої літери;</w:t>
            </w:r>
          </w:p>
          <w:p w14:paraId="4E1846B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уживання розділових знаків та відмінювання слів у реченні;</w:t>
            </w:r>
          </w:p>
          <w:p w14:paraId="4E1846B6"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 xml:space="preserve">використання слова або </w:t>
            </w:r>
            <w:proofErr w:type="spellStart"/>
            <w:r w:rsidRPr="00FF3956">
              <w:rPr>
                <w:rFonts w:ascii="Times New Roman" w:eastAsia="Times New Roman" w:hAnsi="Times New Roman" w:cs="Times New Roman"/>
                <w:sz w:val="24"/>
                <w:szCs w:val="24"/>
              </w:rPr>
              <w:t>мовного</w:t>
            </w:r>
            <w:proofErr w:type="spellEnd"/>
            <w:r w:rsidRPr="00FF3956">
              <w:rPr>
                <w:rFonts w:ascii="Times New Roman" w:eastAsia="Times New Roman" w:hAnsi="Times New Roman" w:cs="Times New Roman"/>
                <w:sz w:val="24"/>
                <w:szCs w:val="24"/>
              </w:rPr>
              <w:t xml:space="preserve"> звороту, запозичених з іншої мови;</w:t>
            </w:r>
          </w:p>
          <w:p w14:paraId="4E1846B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E1846B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застосування правил переносу частини слова з рядка в рядок;</w:t>
            </w:r>
          </w:p>
          <w:p w14:paraId="4E1846B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sz w:val="24"/>
                <w:szCs w:val="24"/>
              </w:rPr>
              <w:tab/>
              <w:t>написання слів разом та/або окремо, та/або через дефіс;</w:t>
            </w:r>
          </w:p>
          <w:p w14:paraId="4E1846B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E1846B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2.</w:t>
            </w:r>
            <w:r w:rsidRPr="00FF3956">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4E1846B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3.</w:t>
            </w:r>
            <w:r w:rsidRPr="00FF3956">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E1846BD"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4.</w:t>
            </w:r>
            <w:r w:rsidRPr="00FF3956">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E1846BE"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5.</w:t>
            </w:r>
            <w:r w:rsidRPr="00FF3956">
              <w:rPr>
                <w:rFonts w:ascii="Times New Roman" w:eastAsia="Times New Roman" w:hAnsi="Times New Roman" w:cs="Times New Roman"/>
                <w:sz w:val="24"/>
                <w:szCs w:val="24"/>
              </w:rPr>
              <w:tab/>
              <w:t xml:space="preserve">У складі тендерної пропозиції немає документа </w:t>
            </w:r>
            <w:r w:rsidRPr="00FF3956">
              <w:rPr>
                <w:rFonts w:ascii="Times New Roman" w:eastAsia="Times New Roman" w:hAnsi="Times New Roman" w:cs="Times New Roman"/>
                <w:sz w:val="24"/>
                <w:szCs w:val="24"/>
              </w:rPr>
              <w:lastRenderedPageBreak/>
              <w:t>(документів),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4E1846BF"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6.</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4E1846C0"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7.</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4E1846C1"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8.</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4E1846C2"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9.</w:t>
            </w:r>
            <w:r w:rsidRPr="00FF3956">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4E1846C3"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10.</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4E1846C4"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11.</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4E1846C5"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12.</w:t>
            </w:r>
            <w:r w:rsidRPr="00FF3956">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E1846C6" w14:textId="77777777" w:rsidR="008B6AAD" w:rsidRPr="00FF3956" w:rsidRDefault="005C46F5">
            <w:pPr>
              <w:widowControl w:val="0"/>
              <w:jc w:val="both"/>
              <w:rPr>
                <w:rFonts w:ascii="Times New Roman" w:eastAsia="Times New Roman" w:hAnsi="Times New Roman" w:cs="Times New Roman"/>
                <w:i/>
                <w:sz w:val="24"/>
                <w:szCs w:val="24"/>
                <w:u w:val="single"/>
              </w:rPr>
            </w:pPr>
            <w:r w:rsidRPr="00FF3956">
              <w:rPr>
                <w:rFonts w:ascii="Times New Roman" w:eastAsia="Times New Roman" w:hAnsi="Times New Roman" w:cs="Times New Roman"/>
                <w:i/>
                <w:sz w:val="24"/>
                <w:szCs w:val="24"/>
                <w:u w:val="single"/>
              </w:rPr>
              <w:t>Приклади формальних помилок:</w:t>
            </w:r>
          </w:p>
          <w:p w14:paraId="4E1846C7"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4E1846C8"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м.Київ</w:t>
            </w:r>
            <w:proofErr w:type="spellEnd"/>
            <w:r w:rsidRPr="00FF3956">
              <w:rPr>
                <w:rFonts w:ascii="Times New Roman" w:eastAsia="Times New Roman" w:hAnsi="Times New Roman" w:cs="Times New Roman"/>
                <w:sz w:val="24"/>
                <w:szCs w:val="24"/>
              </w:rPr>
              <w:t>»;</w:t>
            </w:r>
          </w:p>
          <w:p w14:paraId="4E1846C9"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«поряд -</w:t>
            </w:r>
            <w:proofErr w:type="spellStart"/>
            <w:r w:rsidRPr="00FF3956">
              <w:rPr>
                <w:rFonts w:ascii="Times New Roman" w:eastAsia="Times New Roman" w:hAnsi="Times New Roman" w:cs="Times New Roman"/>
                <w:sz w:val="24"/>
                <w:szCs w:val="24"/>
              </w:rPr>
              <w:t>ок</w:t>
            </w:r>
            <w:proofErr w:type="spellEnd"/>
            <w:r w:rsidRPr="00FF3956">
              <w:rPr>
                <w:rFonts w:ascii="Times New Roman" w:eastAsia="Times New Roman" w:hAnsi="Times New Roman" w:cs="Times New Roman"/>
                <w:sz w:val="24"/>
                <w:szCs w:val="24"/>
              </w:rPr>
              <w:t>» замість «</w:t>
            </w:r>
            <w:proofErr w:type="spellStart"/>
            <w:r w:rsidRPr="00FF3956">
              <w:rPr>
                <w:rFonts w:ascii="Times New Roman" w:eastAsia="Times New Roman" w:hAnsi="Times New Roman" w:cs="Times New Roman"/>
                <w:sz w:val="24"/>
                <w:szCs w:val="24"/>
              </w:rPr>
              <w:t>поря</w:t>
            </w:r>
            <w:proofErr w:type="spellEnd"/>
            <w:r w:rsidRPr="00FF3956">
              <w:rPr>
                <w:rFonts w:ascii="Times New Roman" w:eastAsia="Times New Roman" w:hAnsi="Times New Roman" w:cs="Times New Roman"/>
                <w:sz w:val="24"/>
                <w:szCs w:val="24"/>
              </w:rPr>
              <w:t xml:space="preserve"> – док»;</w:t>
            </w:r>
          </w:p>
          <w:p w14:paraId="4E1846CA"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ненадається</w:t>
            </w:r>
            <w:proofErr w:type="spellEnd"/>
            <w:r w:rsidRPr="00FF3956">
              <w:rPr>
                <w:rFonts w:ascii="Times New Roman" w:eastAsia="Times New Roman" w:hAnsi="Times New Roman" w:cs="Times New Roman"/>
                <w:sz w:val="24"/>
                <w:szCs w:val="24"/>
              </w:rPr>
              <w:t>» замість «не надається»»;</w:t>
            </w:r>
          </w:p>
          <w:p w14:paraId="4E1846CB"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«______________№_____________» замість «14.08.2020 №320/13/14-01»</w:t>
            </w:r>
          </w:p>
          <w:p w14:paraId="4E1846CC" w14:textId="77777777" w:rsidR="008B6AAD" w:rsidRPr="00FF3956" w:rsidRDefault="005C46F5">
            <w:pPr>
              <w:widowControl w:val="0"/>
              <w:jc w:val="both"/>
              <w:rPr>
                <w:rFonts w:ascii="Times New Roman" w:eastAsia="Times New Roman" w:hAnsi="Times New Roman" w:cs="Times New Roman"/>
                <w:sz w:val="24"/>
                <w:szCs w:val="24"/>
              </w:rPr>
            </w:pPr>
            <w:r w:rsidRPr="00FF3956">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FF3956">
              <w:rPr>
                <w:rFonts w:ascii="Times New Roman" w:eastAsia="Times New Roman" w:hAnsi="Times New Roman" w:cs="Times New Roman"/>
                <w:sz w:val="24"/>
                <w:szCs w:val="24"/>
              </w:rPr>
              <w:t>pdf</w:t>
            </w:r>
            <w:proofErr w:type="spellEnd"/>
            <w:r w:rsidRPr="00FF3956">
              <w:rPr>
                <w:rFonts w:ascii="Times New Roman" w:eastAsia="Times New Roman" w:hAnsi="Times New Roman" w:cs="Times New Roman"/>
                <w:sz w:val="24"/>
                <w:szCs w:val="24"/>
              </w:rPr>
              <w:t>» (</w:t>
            </w:r>
            <w:proofErr w:type="spellStart"/>
            <w:r w:rsidRPr="00FF3956">
              <w:rPr>
                <w:rFonts w:ascii="Times New Roman" w:eastAsia="Times New Roman" w:hAnsi="Times New Roman" w:cs="Times New Roman"/>
                <w:sz w:val="24"/>
                <w:szCs w:val="24"/>
              </w:rPr>
              <w:t>PortableDocumentFormat</w:t>
            </w:r>
            <w:proofErr w:type="spellEnd"/>
            <w:r w:rsidRPr="00FF3956">
              <w:rPr>
                <w:rFonts w:ascii="Times New Roman" w:eastAsia="Times New Roman" w:hAnsi="Times New Roman" w:cs="Times New Roman"/>
                <w:sz w:val="24"/>
                <w:szCs w:val="24"/>
              </w:rPr>
              <w:t xml:space="preserve">)». </w:t>
            </w:r>
          </w:p>
          <w:p w14:paraId="4E1846CE"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w:t>
            </w:r>
            <w:r w:rsidRPr="00FF3956">
              <w:rPr>
                <w:rFonts w:ascii="Times New Roman" w:eastAsia="Times New Roman" w:hAnsi="Times New Roman" w:cs="Times New Roman"/>
                <w:color w:val="000000"/>
                <w:sz w:val="24"/>
                <w:szCs w:val="24"/>
              </w:rPr>
              <w:lastRenderedPageBreak/>
              <w:t xml:space="preserve">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FF3956">
              <w:rPr>
                <w:rFonts w:ascii="Times New Roman" w:eastAsia="Times New Roman" w:hAnsi="Times New Roman" w:cs="Times New Roman"/>
                <w:sz w:val="24"/>
                <w:szCs w:val="24"/>
              </w:rPr>
              <w:t>—</w:t>
            </w:r>
            <w:r w:rsidRPr="00FF3956">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6CF"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УВАГА!!!</w:t>
            </w:r>
          </w:p>
          <w:p w14:paraId="4E1846D0" w14:textId="77777777" w:rsidR="008B6AAD" w:rsidRPr="00FF3956" w:rsidRDefault="005C46F5">
            <w:pPr>
              <w:widowControl w:val="0"/>
              <w:jc w:val="both"/>
              <w:rPr>
                <w:rFonts w:ascii="Times New Roman" w:eastAsia="Times New Roman" w:hAnsi="Times New Roman" w:cs="Times New Roman"/>
                <w:color w:val="000000"/>
                <w:sz w:val="24"/>
                <w:szCs w:val="24"/>
              </w:rPr>
            </w:pPr>
            <w:bookmarkStart w:id="2" w:name="_heading=h.3znysh7" w:colFirst="0" w:colLast="0"/>
            <w:bookmarkEnd w:id="2"/>
            <w:r w:rsidRPr="00FF3956">
              <w:rPr>
                <w:rFonts w:ascii="Times New Roman" w:eastAsia="Times New Roman" w:hAnsi="Times New Roman" w:cs="Times New Roman"/>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FF3956">
              <w:rPr>
                <w:rFonts w:ascii="Times New Roman" w:eastAsia="Times New Roman" w:hAnsi="Times New Roman" w:cs="Times New Roman"/>
                <w:color w:val="000000"/>
                <w:sz w:val="24"/>
                <w:szCs w:val="24"/>
              </w:rPr>
              <w:t>скан</w:t>
            </w:r>
            <w:proofErr w:type="spellEnd"/>
            <w:r w:rsidRPr="00FF3956">
              <w:rPr>
                <w:rFonts w:ascii="Times New Roman" w:eastAsia="Times New Roman" w:hAnsi="Times New Roman" w:cs="Times New Roman"/>
                <w:color w:val="000000"/>
                <w:sz w:val="24"/>
                <w:szCs w:val="24"/>
              </w:rPr>
              <w:t xml:space="preserve">-копій через електронну систему закупівель. Тендерна пропозиція учасника має відповідати ряду вимог: </w:t>
            </w:r>
          </w:p>
          <w:p w14:paraId="4E1846D1"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документи мають бути чіткими та розбірливими для читання;</w:t>
            </w:r>
          </w:p>
          <w:p w14:paraId="4E1846D2"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FF3956">
              <w:rPr>
                <w:rFonts w:ascii="Times New Roman" w:eastAsia="Times New Roman" w:hAnsi="Times New Roman" w:cs="Times New Roman"/>
                <w:sz w:val="24"/>
                <w:szCs w:val="24"/>
              </w:rPr>
              <w:t>сом (УЕП)</w:t>
            </w:r>
            <w:r w:rsidRPr="00FF3956">
              <w:rPr>
                <w:rFonts w:ascii="Times New Roman" w:eastAsia="Times New Roman" w:hAnsi="Times New Roman" w:cs="Times New Roman"/>
                <w:color w:val="000000"/>
                <w:sz w:val="24"/>
                <w:szCs w:val="24"/>
              </w:rPr>
              <w:t>;</w:t>
            </w:r>
          </w:p>
          <w:p w14:paraId="4E1846D3"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4E1846D4"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Винятки:</w:t>
            </w:r>
          </w:p>
          <w:p w14:paraId="4E1846D5" w14:textId="77777777" w:rsidR="008B6AAD" w:rsidRPr="00FF3956" w:rsidRDefault="005C46F5">
            <w:pPr>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4E1846D6" w14:textId="77777777" w:rsidR="008B6AAD" w:rsidRPr="00FF3956" w:rsidRDefault="005C46F5">
            <w:pPr>
              <w:widowControl w:val="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4E1846D7" w14:textId="77777777" w:rsidR="008B6AAD" w:rsidRPr="00FF3956" w:rsidRDefault="005C46F5">
            <w:pPr>
              <w:widowControl w:val="0"/>
              <w:ind w:left="40" w:hanging="20"/>
              <w:jc w:val="both"/>
              <w:rPr>
                <w:rFonts w:ascii="Times New Roman" w:eastAsia="Times New Roman" w:hAnsi="Times New Roman" w:cs="Times New Roman"/>
                <w:sz w:val="24"/>
                <w:szCs w:val="24"/>
              </w:rPr>
            </w:pPr>
            <w:r w:rsidRPr="00FF3956">
              <w:rPr>
                <w:rFonts w:ascii="Times New Roman" w:eastAsia="Times New Roman" w:hAnsi="Times New Roman" w:cs="Times New Roman"/>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sidRPr="00FF3956">
              <w:rPr>
                <w:rFonts w:ascii="Times New Roman" w:eastAsia="Times New Roman" w:hAnsi="Times New Roman" w:cs="Times New Roman"/>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4E1846D8" w14:textId="77777777" w:rsidR="008B6AAD" w:rsidRPr="00FF3956" w:rsidRDefault="005C46F5">
            <w:pPr>
              <w:widowControl w:val="0"/>
              <w:ind w:left="40" w:hanging="20"/>
              <w:jc w:val="both"/>
              <w:rPr>
                <w:rFonts w:ascii="Times New Roman" w:eastAsia="Times New Roman" w:hAnsi="Times New Roman" w:cs="Times New Roman"/>
                <w:color w:val="000000"/>
                <w:sz w:val="24"/>
                <w:szCs w:val="24"/>
              </w:rPr>
            </w:pPr>
            <w:r w:rsidRPr="00FF3956">
              <w:rPr>
                <w:rFonts w:ascii="Times New Roman" w:eastAsia="Times New Roman" w:hAnsi="Times New Roman" w:cs="Times New Roman"/>
                <w:color w:val="000000"/>
                <w:sz w:val="24"/>
                <w:szCs w:val="24"/>
              </w:rPr>
              <w:t xml:space="preserve">Замовник перевіряє КЕП/УЕП учасника на сайті центрального </w:t>
            </w:r>
            <w:proofErr w:type="spellStart"/>
            <w:r w:rsidRPr="00FF3956">
              <w:rPr>
                <w:rFonts w:ascii="Times New Roman" w:eastAsia="Times New Roman" w:hAnsi="Times New Roman" w:cs="Times New Roman"/>
                <w:color w:val="000000"/>
                <w:sz w:val="24"/>
                <w:szCs w:val="24"/>
              </w:rPr>
              <w:t>засвідчувального</w:t>
            </w:r>
            <w:proofErr w:type="spellEnd"/>
            <w:r w:rsidRPr="00FF3956">
              <w:rPr>
                <w:rFonts w:ascii="Times New Roman" w:eastAsia="Times New Roman" w:hAnsi="Times New Roman" w:cs="Times New Roman"/>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FF3956">
              <w:rPr>
                <w:rFonts w:ascii="Times New Roman" w:eastAsia="Times New Roman" w:hAnsi="Times New Roman" w:cs="Times New Roman"/>
                <w:color w:val="000000"/>
                <w:sz w:val="24"/>
                <w:szCs w:val="24"/>
              </w:rPr>
              <w:lastRenderedPageBreak/>
              <w:t xml:space="preserve">(власника ключа). </w:t>
            </w:r>
          </w:p>
          <w:p w14:paraId="4E1846D9" w14:textId="77777777" w:rsidR="008B6AAD" w:rsidRPr="00FF3956" w:rsidRDefault="005C46F5">
            <w:pPr>
              <w:widowControl w:val="0"/>
              <w:jc w:val="both"/>
              <w:rPr>
                <w:rFonts w:ascii="Times New Roman" w:eastAsia="Times New Roman" w:hAnsi="Times New Roman" w:cs="Times New Roman"/>
                <w:color w:val="0D0D0D"/>
                <w:sz w:val="24"/>
                <w:szCs w:val="24"/>
              </w:rPr>
            </w:pPr>
            <w:bookmarkStart w:id="3" w:name="_heading=h.2et92p0" w:colFirst="0" w:colLast="0"/>
            <w:bookmarkEnd w:id="3"/>
            <w:r w:rsidRPr="00FF3956">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sidRPr="00FF3956">
              <w:rPr>
                <w:rFonts w:ascii="Times New Roman" w:eastAsia="Times New Roman" w:hAnsi="Times New Roman" w:cs="Times New Roman"/>
                <w:color w:val="0D0D0D"/>
                <w:sz w:val="24"/>
                <w:szCs w:val="24"/>
              </w:rPr>
              <w:t xml:space="preserve"> </w:t>
            </w:r>
          </w:p>
          <w:p w14:paraId="4E1846DA" w14:textId="77777777" w:rsidR="008B6AAD" w:rsidRPr="00FF3956" w:rsidRDefault="005C46F5">
            <w:pPr>
              <w:widowControl w:val="0"/>
              <w:jc w:val="both"/>
              <w:rPr>
                <w:rFonts w:ascii="Times New Roman" w:eastAsia="Times New Roman" w:hAnsi="Times New Roman" w:cs="Times New Roman"/>
                <w:sz w:val="24"/>
                <w:szCs w:val="24"/>
              </w:rPr>
            </w:pPr>
            <w:bookmarkStart w:id="4" w:name="_heading=h.hjqm8skarbdr" w:colFirst="0" w:colLast="0"/>
            <w:bookmarkEnd w:id="4"/>
            <w:r w:rsidRPr="00FF3956">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4E1846DB" w14:textId="77777777" w:rsidR="008B6AAD" w:rsidRPr="00FF3956" w:rsidRDefault="005C46F5">
            <w:pPr>
              <w:widowControl w:val="0"/>
              <w:jc w:val="both"/>
              <w:rPr>
                <w:rFonts w:ascii="Times New Roman" w:eastAsia="Times New Roman" w:hAnsi="Times New Roman" w:cs="Times New Roman"/>
                <w:sz w:val="24"/>
                <w:szCs w:val="24"/>
              </w:rPr>
            </w:pPr>
            <w:bookmarkStart w:id="5" w:name="_heading=h.ftj7vaqoric" w:colFirst="0" w:colLast="0"/>
            <w:bookmarkEnd w:id="5"/>
            <w:r w:rsidRPr="00FF3956">
              <w:rPr>
                <w:rFonts w:ascii="Times New Roman" w:eastAsia="Times New Roman" w:hAnsi="Times New Roman" w:cs="Times New Roman"/>
                <w:sz w:val="24"/>
                <w:szCs w:val="24"/>
              </w:rPr>
              <w:t>Кожен учасник має право подати тільки одну тендерну пропозицію</w:t>
            </w:r>
            <w:r w:rsidRPr="00FF3956">
              <w:rPr>
                <w:rFonts w:ascii="Times New Roman" w:eastAsia="Times New Roman" w:hAnsi="Times New Roman" w:cs="Times New Roman"/>
                <w:sz w:val="24"/>
                <w:szCs w:val="24"/>
                <w:highlight w:val="white"/>
              </w:rPr>
              <w:t xml:space="preserve"> (у тому числі до </w:t>
            </w:r>
            <w:r w:rsidRPr="00FF3956">
              <w:rPr>
                <w:rFonts w:ascii="Times New Roman" w:eastAsia="Times New Roman" w:hAnsi="Times New Roman" w:cs="Times New Roman"/>
                <w:sz w:val="24"/>
                <w:szCs w:val="24"/>
              </w:rPr>
              <w:t xml:space="preserve">визначеної в тендерній документації частини предмета закупівлі (лота) </w:t>
            </w:r>
            <w:r w:rsidRPr="00FF3956">
              <w:rPr>
                <w:rFonts w:ascii="Times New Roman" w:eastAsia="Times New Roman" w:hAnsi="Times New Roman" w:cs="Times New Roman"/>
                <w:i/>
                <w:sz w:val="24"/>
                <w:szCs w:val="24"/>
              </w:rPr>
              <w:t>(у разі здійснення закупівлі за лотами)</w:t>
            </w:r>
            <w:r w:rsidRPr="00FF3956">
              <w:rPr>
                <w:rFonts w:ascii="Times New Roman" w:eastAsia="Times New Roman" w:hAnsi="Times New Roman" w:cs="Times New Roman"/>
                <w:sz w:val="24"/>
                <w:szCs w:val="24"/>
              </w:rPr>
              <w:t xml:space="preserve">. </w:t>
            </w:r>
          </w:p>
        </w:tc>
      </w:tr>
      <w:tr w:rsidR="008B6AAD" w:rsidRPr="00D42423" w14:paraId="4E1846E0" w14:textId="77777777">
        <w:trPr>
          <w:trHeight w:val="913"/>
          <w:jc w:val="center"/>
        </w:trPr>
        <w:tc>
          <w:tcPr>
            <w:tcW w:w="705" w:type="dxa"/>
          </w:tcPr>
          <w:p w14:paraId="4E1846D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6DE" w14:textId="77777777" w:rsidR="008B6AAD" w:rsidRPr="00D42423" w:rsidRDefault="005C46F5">
            <w:pPr>
              <w:widowControl w:val="0"/>
              <w:rPr>
                <w:rFonts w:ascii="Times New Roman" w:eastAsia="Times New Roman" w:hAnsi="Times New Roman" w:cs="Times New Roman"/>
                <w:sz w:val="24"/>
                <w:szCs w:val="24"/>
              </w:rPr>
            </w:pPr>
            <w:bookmarkStart w:id="6" w:name="_heading=h.tyjcwt" w:colFirst="0" w:colLast="0"/>
            <w:bookmarkEnd w:id="6"/>
            <w:r w:rsidRPr="00D42423">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E1846DF" w14:textId="77777777" w:rsidR="008B6AAD" w:rsidRPr="00D42423" w:rsidRDefault="005C46F5">
            <w:pPr>
              <w:widowControl w:val="0"/>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 xml:space="preserve">Забезпечення тендерної пропозиції не вимагається. </w:t>
            </w:r>
          </w:p>
        </w:tc>
      </w:tr>
      <w:tr w:rsidR="008B6AAD" w:rsidRPr="00D42423" w14:paraId="4E1846E4" w14:textId="77777777">
        <w:trPr>
          <w:trHeight w:val="1119"/>
          <w:jc w:val="center"/>
        </w:trPr>
        <w:tc>
          <w:tcPr>
            <w:tcW w:w="705" w:type="dxa"/>
          </w:tcPr>
          <w:p w14:paraId="4E1846E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3</w:t>
            </w:r>
          </w:p>
        </w:tc>
        <w:tc>
          <w:tcPr>
            <w:tcW w:w="2805" w:type="dxa"/>
          </w:tcPr>
          <w:p w14:paraId="4E1846E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4E1846E3" w14:textId="77777777" w:rsidR="008B6AAD" w:rsidRPr="00D42423" w:rsidRDefault="005C46F5">
            <w:pPr>
              <w:widowControl w:val="0"/>
              <w:pBdr>
                <w:top w:val="nil"/>
                <w:left w:val="nil"/>
                <w:bottom w:val="nil"/>
                <w:right w:val="nil"/>
                <w:between w:val="nil"/>
              </w:pBdr>
              <w:ind w:right="120"/>
              <w:jc w:val="both"/>
              <w:rPr>
                <w:rFonts w:ascii="Times New Roman" w:eastAsia="Times New Roman" w:hAnsi="Times New Roman" w:cs="Times New Roman"/>
                <w:color w:val="00B050"/>
                <w:sz w:val="24"/>
                <w:szCs w:val="24"/>
              </w:rPr>
            </w:pPr>
            <w:r w:rsidRPr="00D42423">
              <w:rPr>
                <w:rFonts w:ascii="Times New Roman" w:eastAsia="Times New Roman" w:hAnsi="Times New Roman" w:cs="Times New Roman"/>
                <w:sz w:val="24"/>
                <w:szCs w:val="24"/>
              </w:rPr>
              <w:t>Не передбачається.</w:t>
            </w:r>
          </w:p>
        </w:tc>
      </w:tr>
      <w:tr w:rsidR="008B6AAD" w:rsidRPr="00D42423" w14:paraId="4E1846ED" w14:textId="77777777">
        <w:trPr>
          <w:trHeight w:val="560"/>
          <w:jc w:val="center"/>
        </w:trPr>
        <w:tc>
          <w:tcPr>
            <w:tcW w:w="705" w:type="dxa"/>
          </w:tcPr>
          <w:p w14:paraId="4E1846E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6E6"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4E1846E7"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Тендерні пропозиції вважаються дійсними </w:t>
            </w:r>
            <w:r w:rsidRPr="00D42423">
              <w:rPr>
                <w:rFonts w:ascii="Times New Roman" w:eastAsia="Times New Roman" w:hAnsi="Times New Roman" w:cs="Times New Roman"/>
                <w:b/>
                <w:i/>
                <w:sz w:val="24"/>
                <w:szCs w:val="24"/>
                <w:u w:val="single"/>
              </w:rPr>
              <w:t>протягом 120 (ста двадцяти) днів</w:t>
            </w:r>
            <w:r w:rsidRPr="00D42423">
              <w:rPr>
                <w:rFonts w:ascii="Times New Roman" w:eastAsia="Times New Roman" w:hAnsi="Times New Roman" w:cs="Times New Roman"/>
                <w:sz w:val="24"/>
                <w:szCs w:val="24"/>
              </w:rPr>
              <w:t xml:space="preserve"> із дати кінцевого строку подання тендерних пропозицій. </w:t>
            </w:r>
          </w:p>
          <w:p w14:paraId="4E1846E8"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E1846E9" w14:textId="77777777" w:rsidR="008B6AAD" w:rsidRPr="00D42423" w:rsidRDefault="005C46F5">
            <w:pPr>
              <w:widowControl w:val="0"/>
              <w:jc w:val="both"/>
              <w:rPr>
                <w:rFonts w:ascii="Times New Roman" w:eastAsia="Times New Roman" w:hAnsi="Times New Roman" w:cs="Times New Roman"/>
                <w:sz w:val="24"/>
                <w:szCs w:val="24"/>
                <w:u w:val="single"/>
              </w:rPr>
            </w:pPr>
            <w:r w:rsidRPr="00D42423">
              <w:rPr>
                <w:rFonts w:ascii="Times New Roman" w:eastAsia="Times New Roman" w:hAnsi="Times New Roman" w:cs="Times New Roman"/>
                <w:sz w:val="24"/>
                <w:szCs w:val="24"/>
              </w:rPr>
              <w:t xml:space="preserve">Учасник процедури закупівлі </w:t>
            </w:r>
            <w:r w:rsidRPr="00D42423">
              <w:rPr>
                <w:rFonts w:ascii="Times New Roman" w:eastAsia="Times New Roman" w:hAnsi="Times New Roman" w:cs="Times New Roman"/>
                <w:sz w:val="24"/>
                <w:szCs w:val="24"/>
                <w:u w:val="single"/>
              </w:rPr>
              <w:t>має право:</w:t>
            </w:r>
          </w:p>
          <w:p w14:paraId="4E1846E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E1846E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D42423">
              <w:rPr>
                <w:rFonts w:ascii="Times New Roman" w:eastAsia="Times New Roman" w:hAnsi="Times New Roman" w:cs="Times New Roman"/>
                <w:i/>
                <w:sz w:val="24"/>
                <w:szCs w:val="24"/>
              </w:rPr>
              <w:t>(у разі якщо таке вимагалося)</w:t>
            </w:r>
            <w:r w:rsidRPr="00D42423">
              <w:rPr>
                <w:rFonts w:ascii="Times New Roman" w:eastAsia="Times New Roman" w:hAnsi="Times New Roman" w:cs="Times New Roman"/>
                <w:sz w:val="24"/>
                <w:szCs w:val="24"/>
              </w:rPr>
              <w:t>.</w:t>
            </w:r>
          </w:p>
          <w:p w14:paraId="4E1846EC" w14:textId="77777777" w:rsidR="008B6AAD" w:rsidRPr="00D42423" w:rsidRDefault="005C46F5">
            <w:pPr>
              <w:widowControl w:val="0"/>
              <w:jc w:val="both"/>
              <w:rPr>
                <w:rFonts w:ascii="Times New Roman" w:eastAsia="Times New Roman" w:hAnsi="Times New Roman" w:cs="Times New Roman"/>
                <w:strike/>
                <w:sz w:val="24"/>
                <w:szCs w:val="24"/>
              </w:rPr>
            </w:pPr>
            <w:r w:rsidRPr="00D42423">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8B6AAD" w:rsidRPr="00D42423" w14:paraId="4E184703" w14:textId="77777777">
        <w:trPr>
          <w:trHeight w:val="1119"/>
          <w:jc w:val="center"/>
        </w:trPr>
        <w:tc>
          <w:tcPr>
            <w:tcW w:w="705" w:type="dxa"/>
          </w:tcPr>
          <w:p w14:paraId="4E1846E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5</w:t>
            </w:r>
          </w:p>
        </w:tc>
        <w:tc>
          <w:tcPr>
            <w:tcW w:w="2805" w:type="dxa"/>
          </w:tcPr>
          <w:p w14:paraId="4E1846EF"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Кваліфікаційні критерії до учасників та вимоги</w:t>
            </w:r>
            <w:r w:rsidRPr="00D42423">
              <w:rPr>
                <w:rFonts w:ascii="Times New Roman" w:eastAsia="Times New Roman" w:hAnsi="Times New Roman" w:cs="Times New Roman"/>
                <w:b/>
                <w:sz w:val="24"/>
                <w:szCs w:val="24"/>
              </w:rPr>
              <w:t xml:space="preserve">, згідно  з пунктом 28  та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color w:val="00B050"/>
                <w:sz w:val="24"/>
                <w:szCs w:val="24"/>
              </w:rPr>
              <w:t xml:space="preserve"> </w:t>
            </w:r>
            <w:r w:rsidRPr="00D42423">
              <w:rPr>
                <w:rFonts w:ascii="Times New Roman" w:eastAsia="Times New Roman" w:hAnsi="Times New Roman" w:cs="Times New Roman"/>
                <w:b/>
                <w:sz w:val="24"/>
                <w:szCs w:val="24"/>
              </w:rPr>
              <w:t>Особливостей</w:t>
            </w:r>
          </w:p>
        </w:tc>
        <w:tc>
          <w:tcPr>
            <w:tcW w:w="6450" w:type="dxa"/>
            <w:vAlign w:val="center"/>
          </w:tcPr>
          <w:p w14:paraId="4E1846F0"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i/>
                <w:sz w:val="24"/>
                <w:szCs w:val="24"/>
              </w:rPr>
              <w:t xml:space="preserve"> </w:t>
            </w:r>
            <w:r w:rsidRPr="00D42423">
              <w:rPr>
                <w:rFonts w:ascii="Times New Roman" w:eastAsia="Times New Roman" w:hAnsi="Times New Roman" w:cs="Times New Roman"/>
                <w:sz w:val="24"/>
                <w:szCs w:val="24"/>
              </w:rPr>
              <w:t xml:space="preserve">до цієї тендерної документації. </w:t>
            </w:r>
          </w:p>
          <w:p w14:paraId="4E1846F1"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b/>
                <w:i/>
                <w:sz w:val="24"/>
                <w:szCs w:val="24"/>
              </w:rPr>
              <w:t>Додатку 1</w:t>
            </w:r>
            <w:r w:rsidRPr="00D42423">
              <w:rPr>
                <w:rFonts w:ascii="Times New Roman" w:eastAsia="Times New Roman" w:hAnsi="Times New Roman" w:cs="Times New Roman"/>
                <w:sz w:val="24"/>
                <w:szCs w:val="24"/>
              </w:rPr>
              <w:t xml:space="preserve"> до цієї тендерної документації. </w:t>
            </w:r>
          </w:p>
          <w:p w14:paraId="4E1846F2" w14:textId="77777777" w:rsidR="008B6AAD" w:rsidRPr="00D42423" w:rsidRDefault="005C46F5">
            <w:pPr>
              <w:widowControl w:val="0"/>
              <w:ind w:right="120"/>
              <w:jc w:val="both"/>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 xml:space="preserve">Підстави, визначені пунктом </w:t>
            </w:r>
            <w:r w:rsidRPr="00D42423">
              <w:rPr>
                <w:rFonts w:ascii="Times New Roman" w:eastAsia="Times New Roman" w:hAnsi="Times New Roman" w:cs="Times New Roman"/>
                <w:b/>
                <w:sz w:val="24"/>
                <w:szCs w:val="24"/>
                <w:highlight w:val="white"/>
              </w:rPr>
              <w:t xml:space="preserve">47 </w:t>
            </w:r>
            <w:r w:rsidRPr="00D42423">
              <w:rPr>
                <w:rFonts w:ascii="Times New Roman" w:eastAsia="Times New Roman" w:hAnsi="Times New Roman" w:cs="Times New Roman"/>
                <w:b/>
                <w:sz w:val="24"/>
                <w:szCs w:val="24"/>
              </w:rPr>
              <w:t>Особливостей.</w:t>
            </w:r>
          </w:p>
          <w:p w14:paraId="4E1846F3"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E1846F4"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w:t>
            </w:r>
            <w:r w:rsidRPr="00D42423">
              <w:rPr>
                <w:rFonts w:ascii="Times New Roman" w:eastAsia="Times New Roman" w:hAnsi="Times New Roman" w:cs="Times New Roman"/>
                <w:sz w:val="24"/>
                <w:szCs w:val="24"/>
              </w:rPr>
              <w:lastRenderedPageBreak/>
              <w:t>цінна річ, послуга тощо) з метою вплинути на прийняття рішення щодо визначення переможця процедури закупівлі;</w:t>
            </w:r>
          </w:p>
          <w:p w14:paraId="4E1846F5"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sidRPr="00D42423">
              <w:rPr>
                <w:rFonts w:ascii="Times New Roman" w:eastAsia="Times New Roman" w:hAnsi="Times New Roman" w:cs="Times New Roman"/>
                <w:sz w:val="24"/>
                <w:szCs w:val="24"/>
              </w:rPr>
              <w:t>внесено</w:t>
            </w:r>
            <w:proofErr w:type="spellEnd"/>
            <w:r w:rsidRPr="00D42423">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4E1846F6"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8"/>
                <w:szCs w:val="28"/>
              </w:rPr>
              <w:t>3</w:t>
            </w:r>
            <w:r w:rsidRPr="00D42423">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E1846F7"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2" w:anchor="n52">
              <w:r w:rsidRPr="00D42423">
                <w:rPr>
                  <w:rFonts w:ascii="Times New Roman" w:eastAsia="Times New Roman" w:hAnsi="Times New Roman" w:cs="Times New Roman"/>
                  <w:sz w:val="24"/>
                  <w:szCs w:val="24"/>
                </w:rPr>
                <w:t>пунктом 4</w:t>
              </w:r>
            </w:hyperlink>
            <w:r w:rsidRPr="00D42423">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D42423">
              <w:rPr>
                <w:rFonts w:ascii="Times New Roman" w:eastAsia="Times New Roman" w:hAnsi="Times New Roman" w:cs="Times New Roman"/>
                <w:sz w:val="24"/>
                <w:szCs w:val="24"/>
              </w:rPr>
              <w:t>антиконкурентних</w:t>
            </w:r>
            <w:proofErr w:type="spellEnd"/>
            <w:r w:rsidRPr="00D42423">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4E1846F8"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E1846F9"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4E1846FA"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E1846FB"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4E1846FC"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E1846FD" w14:textId="77777777" w:rsidR="008B6AAD" w:rsidRPr="00D42423" w:rsidRDefault="005C46F5">
            <w:pPr>
              <w:ind w:firstLine="567"/>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4E1846FE" w14:textId="568E1562"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11) </w:t>
            </w:r>
            <w:r w:rsidR="00184036" w:rsidRPr="00184036">
              <w:rPr>
                <w:rFonts w:ascii="Times New Roman" w:eastAsia="Times New Roman" w:hAnsi="Times New Roman" w:cs="Times New Roman"/>
                <w:color w:val="000000"/>
                <w:sz w:val="24"/>
                <w:szCs w:val="20"/>
              </w:rPr>
              <w:t xml:space="preserve">учасник процедури закупівлі або кінцевий </w:t>
            </w:r>
            <w:proofErr w:type="spellStart"/>
            <w:r w:rsidR="00184036" w:rsidRPr="00184036">
              <w:rPr>
                <w:rFonts w:ascii="Times New Roman" w:eastAsia="Times New Roman" w:hAnsi="Times New Roman" w:cs="Times New Roman"/>
                <w:color w:val="000000"/>
                <w:sz w:val="24"/>
                <w:szCs w:val="20"/>
              </w:rPr>
              <w:t>бенефіціарний</w:t>
            </w:r>
            <w:proofErr w:type="spellEnd"/>
            <w:r w:rsidR="00184036" w:rsidRPr="00184036">
              <w:rPr>
                <w:rFonts w:ascii="Times New Roman" w:eastAsia="Times New Roman" w:hAnsi="Times New Roman" w:cs="Times New Roman"/>
                <w:color w:val="000000"/>
                <w:sz w:val="24"/>
                <w:szCs w:val="2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w:t>
            </w:r>
            <w:hyperlink r:id="rId13" w:tgtFrame="_blank" w:history="1">
              <w:r w:rsidR="00184036" w:rsidRPr="00184036">
                <w:rPr>
                  <w:rFonts w:ascii="Times New Roman" w:eastAsia="Times New Roman" w:hAnsi="Times New Roman" w:cs="Times New Roman"/>
                  <w:color w:val="0563C1"/>
                  <w:sz w:val="24"/>
                  <w:szCs w:val="20"/>
                  <w:u w:val="single"/>
                </w:rPr>
                <w:t>Законом України</w:t>
              </w:r>
            </w:hyperlink>
            <w:r w:rsidR="00184036" w:rsidRPr="00184036">
              <w:rPr>
                <w:rFonts w:ascii="Times New Roman" w:eastAsia="Times New Roman" w:hAnsi="Times New Roman" w:cs="Times New Roman"/>
                <w:color w:val="000000"/>
                <w:sz w:val="24"/>
                <w:szCs w:val="20"/>
              </w:rPr>
              <w:t xml:space="preserve"> “Про санкції”, крім </w:t>
            </w:r>
            <w:r w:rsidR="00184036" w:rsidRPr="00184036">
              <w:rPr>
                <w:rFonts w:ascii="Times New Roman" w:eastAsia="Times New Roman" w:hAnsi="Times New Roman" w:cs="Times New Roman"/>
                <w:color w:val="000000"/>
                <w:sz w:val="24"/>
                <w:szCs w:val="20"/>
              </w:rPr>
              <w:lastRenderedPageBreak/>
              <w:t>випадку, коли активи такої особи в установленому законодавством порядку передані в управління АРМА</w:t>
            </w:r>
            <w:r w:rsidRPr="00D42423">
              <w:rPr>
                <w:rFonts w:ascii="Times New Roman" w:eastAsia="Times New Roman" w:hAnsi="Times New Roman" w:cs="Times New Roman"/>
                <w:sz w:val="24"/>
                <w:szCs w:val="24"/>
                <w:highlight w:val="white"/>
              </w:rPr>
              <w:t>;</w:t>
            </w:r>
          </w:p>
          <w:p w14:paraId="4E1846FF"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E184700" w14:textId="77777777" w:rsidR="008B6AAD" w:rsidRPr="00D42423" w:rsidRDefault="008B6AAD">
            <w:pPr>
              <w:jc w:val="both"/>
              <w:rPr>
                <w:rFonts w:ascii="Times New Roman" w:eastAsia="Times New Roman" w:hAnsi="Times New Roman" w:cs="Times New Roman"/>
                <w:sz w:val="24"/>
                <w:szCs w:val="24"/>
                <w:highlight w:val="white"/>
              </w:rPr>
            </w:pPr>
          </w:p>
          <w:p w14:paraId="4E184701"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w:t>
            </w:r>
            <w:r w:rsidRPr="008B4D91">
              <w:rPr>
                <w:rFonts w:ascii="Times New Roman" w:eastAsia="Times New Roman" w:hAnsi="Times New Roman" w:cs="Times New Roman"/>
                <w:sz w:val="24"/>
                <w:szCs w:val="24"/>
                <w:highlight w:val="white"/>
              </w:rPr>
              <w:t xml:space="preserve">закупівлю із цим </w:t>
            </w:r>
            <w:r w:rsidRPr="00D42423">
              <w:rPr>
                <w:rFonts w:ascii="Times New Roman" w:eastAsia="Times New Roman" w:hAnsi="Times New Roman" w:cs="Times New Roman"/>
                <w:sz w:val="24"/>
                <w:szCs w:val="24"/>
                <w:highlight w:val="white"/>
              </w:rPr>
              <w:t>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E184702" w14:textId="77777777" w:rsidR="008B6AAD" w:rsidRPr="00D42423" w:rsidRDefault="005C46F5">
            <w:pPr>
              <w:spacing w:after="348"/>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8B6AAD" w:rsidRPr="00D42423" w14:paraId="4E184707" w14:textId="77777777">
        <w:trPr>
          <w:trHeight w:val="1119"/>
          <w:jc w:val="center"/>
        </w:trPr>
        <w:tc>
          <w:tcPr>
            <w:tcW w:w="705" w:type="dxa"/>
          </w:tcPr>
          <w:p w14:paraId="4E18470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6</w:t>
            </w:r>
          </w:p>
        </w:tc>
        <w:tc>
          <w:tcPr>
            <w:tcW w:w="2805" w:type="dxa"/>
          </w:tcPr>
          <w:p w14:paraId="4E184705"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4E18470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D42423">
                <w:rPr>
                  <w:rFonts w:ascii="Times New Roman" w:eastAsia="Times New Roman" w:hAnsi="Times New Roman" w:cs="Times New Roman"/>
                  <w:sz w:val="24"/>
                  <w:szCs w:val="24"/>
                </w:rPr>
                <w:t xml:space="preserve"> пунктом третім </w:t>
              </w:r>
            </w:hyperlink>
            <w:hyperlink r:id="rId15">
              <w:r w:rsidRPr="00D42423">
                <w:rPr>
                  <w:rFonts w:ascii="Times New Roman" w:eastAsia="Times New Roman" w:hAnsi="Times New Roman" w:cs="Times New Roman"/>
                  <w:sz w:val="24"/>
                  <w:szCs w:val="24"/>
                  <w:u w:val="single"/>
                </w:rPr>
                <w:t>частини друго</w:t>
              </w:r>
            </w:hyperlink>
            <w:r w:rsidRPr="00D42423">
              <w:rPr>
                <w:rFonts w:ascii="Times New Roman" w:eastAsia="Times New Roman" w:hAnsi="Times New Roman" w:cs="Times New Roman"/>
                <w:sz w:val="24"/>
                <w:szCs w:val="24"/>
              </w:rPr>
              <w:t xml:space="preserve">ї статті 22 Закону зазначено в </w:t>
            </w:r>
            <w:r w:rsidRPr="00D42423">
              <w:rPr>
                <w:rFonts w:ascii="Times New Roman" w:eastAsia="Times New Roman" w:hAnsi="Times New Roman" w:cs="Times New Roman"/>
                <w:b/>
                <w:i/>
                <w:sz w:val="24"/>
                <w:szCs w:val="24"/>
              </w:rPr>
              <w:t>Додатку 2</w:t>
            </w:r>
            <w:r w:rsidRPr="00D42423">
              <w:rPr>
                <w:rFonts w:ascii="Times New Roman" w:eastAsia="Times New Roman" w:hAnsi="Times New Roman" w:cs="Times New Roman"/>
                <w:b/>
                <w:sz w:val="24"/>
                <w:szCs w:val="24"/>
              </w:rPr>
              <w:t xml:space="preserve"> </w:t>
            </w:r>
            <w:r w:rsidRPr="00D42423">
              <w:rPr>
                <w:rFonts w:ascii="Times New Roman" w:eastAsia="Times New Roman" w:hAnsi="Times New Roman" w:cs="Times New Roman"/>
                <w:sz w:val="24"/>
                <w:szCs w:val="24"/>
              </w:rPr>
              <w:t>до цієї тендерної документації.</w:t>
            </w:r>
          </w:p>
        </w:tc>
      </w:tr>
      <w:tr w:rsidR="008B6AAD" w:rsidRPr="00D42423" w14:paraId="4E18470F" w14:textId="77777777">
        <w:trPr>
          <w:trHeight w:val="1119"/>
          <w:jc w:val="center"/>
        </w:trPr>
        <w:tc>
          <w:tcPr>
            <w:tcW w:w="705" w:type="dxa"/>
          </w:tcPr>
          <w:p w14:paraId="4E184708"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7</w:t>
            </w:r>
          </w:p>
        </w:tc>
        <w:tc>
          <w:tcPr>
            <w:tcW w:w="2805" w:type="dxa"/>
          </w:tcPr>
          <w:p w14:paraId="4E184709" w14:textId="1E5D45C1"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sz w:val="24"/>
                <w:szCs w:val="24"/>
              </w:rPr>
              <w:t xml:space="preserve">Інформація про субпідрядника /співвиконавця </w:t>
            </w:r>
          </w:p>
        </w:tc>
        <w:tc>
          <w:tcPr>
            <w:tcW w:w="6450" w:type="dxa"/>
            <w:vAlign w:val="center"/>
          </w:tcPr>
          <w:p w14:paraId="4E18470E" w14:textId="36E44AE0" w:rsidR="008B6AAD" w:rsidRPr="00D42423" w:rsidRDefault="005C46F5" w:rsidP="00DA25F0">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Не передбачено.  </w:t>
            </w:r>
          </w:p>
        </w:tc>
      </w:tr>
      <w:tr w:rsidR="008B6AAD" w:rsidRPr="00D42423" w14:paraId="4E184713" w14:textId="77777777">
        <w:trPr>
          <w:trHeight w:val="841"/>
          <w:jc w:val="center"/>
        </w:trPr>
        <w:tc>
          <w:tcPr>
            <w:tcW w:w="705" w:type="dxa"/>
          </w:tcPr>
          <w:p w14:paraId="4E184710"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8</w:t>
            </w:r>
          </w:p>
        </w:tc>
        <w:tc>
          <w:tcPr>
            <w:tcW w:w="2805" w:type="dxa"/>
          </w:tcPr>
          <w:p w14:paraId="4E184711"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4E184712"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sidRPr="00D42423">
              <w:rPr>
                <w:rFonts w:ascii="Times New Roman" w:eastAsia="Times New Roman" w:hAnsi="Times New Roman" w:cs="Times New Roman"/>
                <w:sz w:val="24"/>
                <w:szCs w:val="24"/>
              </w:rPr>
              <w:lastRenderedPageBreak/>
              <w:t>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8B6AAD" w:rsidRPr="00D42423" w14:paraId="4E184715" w14:textId="77777777">
        <w:trPr>
          <w:trHeight w:val="442"/>
          <w:jc w:val="center"/>
        </w:trPr>
        <w:tc>
          <w:tcPr>
            <w:tcW w:w="9960" w:type="dxa"/>
            <w:gridSpan w:val="3"/>
            <w:vAlign w:val="center"/>
          </w:tcPr>
          <w:p w14:paraId="4E184714"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8B6AAD" w:rsidRPr="00D42423" w14:paraId="4E18471E" w14:textId="77777777">
        <w:trPr>
          <w:trHeight w:val="1119"/>
          <w:jc w:val="center"/>
        </w:trPr>
        <w:tc>
          <w:tcPr>
            <w:tcW w:w="705" w:type="dxa"/>
          </w:tcPr>
          <w:p w14:paraId="4E184716"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17"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E184718" w14:textId="39CA9F67" w:rsidR="008B6AAD" w:rsidRPr="00D42423" w:rsidRDefault="005C46F5">
            <w:pPr>
              <w:widowControl w:val="0"/>
              <w:ind w:left="40"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Кінцевий строк подання тендерних пропозицій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w:t>
            </w:r>
            <w:r w:rsidR="00FF3956">
              <w:rPr>
                <w:rFonts w:ascii="Times New Roman" w:eastAsia="Times New Roman" w:hAnsi="Times New Roman" w:cs="Times New Roman"/>
                <w:b/>
                <w:sz w:val="24"/>
                <w:szCs w:val="24"/>
              </w:rPr>
              <w:t>25</w:t>
            </w:r>
            <w:r w:rsidR="00824B9D" w:rsidRPr="00D42423">
              <w:rPr>
                <w:rFonts w:ascii="Times New Roman" w:eastAsia="Times New Roman" w:hAnsi="Times New Roman" w:cs="Times New Roman"/>
                <w:b/>
                <w:sz w:val="24"/>
                <w:szCs w:val="24"/>
              </w:rPr>
              <w:t xml:space="preserve"> </w:t>
            </w:r>
            <w:r w:rsidR="00FF3956">
              <w:rPr>
                <w:rFonts w:ascii="Times New Roman" w:eastAsia="Times New Roman" w:hAnsi="Times New Roman" w:cs="Times New Roman"/>
                <w:b/>
                <w:sz w:val="24"/>
                <w:szCs w:val="24"/>
              </w:rPr>
              <w:t>листопада</w:t>
            </w:r>
            <w:r w:rsidR="00824B9D" w:rsidRPr="00D42423">
              <w:rPr>
                <w:rFonts w:ascii="Times New Roman" w:eastAsia="Times New Roman" w:hAnsi="Times New Roman" w:cs="Times New Roman"/>
                <w:b/>
                <w:sz w:val="24"/>
                <w:szCs w:val="24"/>
              </w:rPr>
              <w:t xml:space="preserve"> 2023 року 00:00 год.</w:t>
            </w:r>
          </w:p>
          <w:p w14:paraId="4E18471A"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E18471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4E18471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p w14:paraId="4E18471D" w14:textId="77777777" w:rsidR="008B6AAD" w:rsidRPr="00D42423" w:rsidRDefault="008B6AAD">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8B6AAD" w:rsidRPr="00D42423" w14:paraId="4E184724" w14:textId="77777777">
        <w:trPr>
          <w:trHeight w:val="1119"/>
          <w:jc w:val="center"/>
        </w:trPr>
        <w:tc>
          <w:tcPr>
            <w:tcW w:w="705" w:type="dxa"/>
          </w:tcPr>
          <w:p w14:paraId="4E18471F"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20" w14:textId="77777777" w:rsidR="008B6AAD" w:rsidRPr="00D42423" w:rsidRDefault="005C46F5">
            <w:pPr>
              <w:widowControl w:val="0"/>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b/>
                <w:sz w:val="24"/>
                <w:szCs w:val="24"/>
                <w:highlight w:val="white"/>
              </w:rPr>
              <w:t>Дата та час розкриття тендерної пропозиції</w:t>
            </w:r>
            <w:r w:rsidRPr="00D42423">
              <w:rPr>
                <w:rFonts w:ascii="Times New Roman" w:eastAsia="Times New Roman" w:hAnsi="Times New Roman" w:cs="Times New Roman"/>
                <w:sz w:val="28"/>
                <w:szCs w:val="28"/>
                <w:highlight w:val="white"/>
              </w:rPr>
              <w:t xml:space="preserve"> </w:t>
            </w:r>
          </w:p>
        </w:tc>
        <w:tc>
          <w:tcPr>
            <w:tcW w:w="6450" w:type="dxa"/>
            <w:vAlign w:val="center"/>
          </w:tcPr>
          <w:p w14:paraId="4E184721"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E184722"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E184723"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D42423">
                <w:rPr>
                  <w:rFonts w:ascii="Times New Roman" w:eastAsia="Times New Roman" w:hAnsi="Times New Roman" w:cs="Times New Roman"/>
                  <w:sz w:val="24"/>
                  <w:szCs w:val="24"/>
                  <w:highlight w:val="white"/>
                </w:rPr>
                <w:t>47</w:t>
              </w:r>
            </w:hyperlink>
            <w:r w:rsidRPr="00D42423">
              <w:rPr>
                <w:rFonts w:ascii="Times New Roman" w:eastAsia="Times New Roman" w:hAnsi="Times New Roman" w:cs="Times New Roman"/>
                <w:sz w:val="24"/>
                <w:szCs w:val="24"/>
                <w:highlight w:val="white"/>
              </w:rPr>
              <w:t xml:space="preserve"> Особливостей.</w:t>
            </w:r>
          </w:p>
        </w:tc>
      </w:tr>
      <w:tr w:rsidR="008B6AAD" w:rsidRPr="00D42423" w14:paraId="4E184726" w14:textId="77777777">
        <w:trPr>
          <w:trHeight w:val="512"/>
          <w:jc w:val="center"/>
        </w:trPr>
        <w:tc>
          <w:tcPr>
            <w:tcW w:w="9960" w:type="dxa"/>
            <w:gridSpan w:val="3"/>
            <w:vAlign w:val="center"/>
          </w:tcPr>
          <w:p w14:paraId="4E184725"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Розділ 5. Оцінка тендерної пропозиції</w:t>
            </w:r>
          </w:p>
        </w:tc>
      </w:tr>
      <w:tr w:rsidR="008B6AAD" w:rsidRPr="00D42423" w14:paraId="4E184746" w14:textId="77777777">
        <w:trPr>
          <w:trHeight w:val="1119"/>
          <w:jc w:val="center"/>
        </w:trPr>
        <w:tc>
          <w:tcPr>
            <w:tcW w:w="705" w:type="dxa"/>
          </w:tcPr>
          <w:p w14:paraId="4E18472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2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4E184729"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D42423">
                <w:rPr>
                  <w:rFonts w:ascii="Times New Roman" w:eastAsia="Times New Roman" w:hAnsi="Times New Roman" w:cs="Times New Roman"/>
                  <w:sz w:val="24"/>
                  <w:szCs w:val="24"/>
                  <w:highlight w:val="white"/>
                </w:rPr>
                <w:t>шістнадцятої</w:t>
              </w:r>
            </w:hyperlink>
            <w:r w:rsidRPr="00D42423">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4E18472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4E18472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Критерії та методика оцінки визначаються відповідно до статті 29 Закону.</w:t>
            </w:r>
          </w:p>
          <w:p w14:paraId="4E18472C" w14:textId="77777777" w:rsidR="008B6AAD" w:rsidRPr="00D42423" w:rsidRDefault="005C46F5">
            <w:pPr>
              <w:widowControl w:val="0"/>
              <w:jc w:val="both"/>
              <w:rPr>
                <w:rFonts w:ascii="Times New Roman" w:eastAsia="Times New Roman" w:hAnsi="Times New Roman" w:cs="Times New Roman"/>
                <w:b/>
                <w:sz w:val="24"/>
                <w:szCs w:val="24"/>
                <w:highlight w:val="white"/>
              </w:rPr>
            </w:pPr>
            <w:r w:rsidRPr="00D42423">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4E18472D"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w:t>
            </w:r>
            <w:r w:rsidRPr="00D42423">
              <w:rPr>
                <w:rFonts w:ascii="Times New Roman" w:eastAsia="Times New Roman" w:hAnsi="Times New Roman" w:cs="Times New Roman"/>
                <w:sz w:val="24"/>
                <w:szCs w:val="24"/>
                <w:highlight w:val="white"/>
              </w:rPr>
              <w:lastRenderedPageBreak/>
              <w:t>документації, шляхом застосування електронного аукціону.</w:t>
            </w:r>
          </w:p>
          <w:p w14:paraId="4E18472E" w14:textId="77777777" w:rsidR="008B6AAD" w:rsidRPr="00D42423" w:rsidRDefault="005C46F5">
            <w:pPr>
              <w:widowControl w:val="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i/>
                <w:sz w:val="24"/>
                <w:szCs w:val="24"/>
                <w:highlight w:val="white"/>
              </w:rPr>
              <w:t>(у разі якщо подано дві і більше тендерних пропозицій).</w:t>
            </w:r>
          </w:p>
          <w:p w14:paraId="4E18472F"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4E184730" w14:textId="77777777" w:rsidR="008B6AAD" w:rsidRPr="00D42423" w:rsidRDefault="005C46F5">
            <w:pPr>
              <w:widowControl w:val="0"/>
              <w:jc w:val="both"/>
              <w:rPr>
                <w:rFonts w:ascii="Times New Roman" w:eastAsia="Times New Roman" w:hAnsi="Times New Roman" w:cs="Times New Roman"/>
                <w:i/>
                <w:sz w:val="24"/>
                <w:szCs w:val="24"/>
                <w:highlight w:val="yellow"/>
              </w:rPr>
            </w:pPr>
            <w:r w:rsidRPr="00D42423">
              <w:rPr>
                <w:rFonts w:ascii="Times New Roman" w:eastAsia="Times New Roman" w:hAnsi="Times New Roman" w:cs="Times New Roman"/>
                <w:sz w:val="24"/>
                <w:szCs w:val="24"/>
                <w:highlight w:val="white"/>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E184731" w14:textId="12E4089A"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4E184732" w14:textId="355793BD" w:rsidR="008B6AAD" w:rsidRPr="00D42423" w:rsidRDefault="005C46F5">
            <w:pPr>
              <w:widowControl w:val="0"/>
              <w:jc w:val="both"/>
              <w:rPr>
                <w:rFonts w:ascii="Times New Roman" w:eastAsia="Times New Roman" w:hAnsi="Times New Roman" w:cs="Times New Roman"/>
                <w:b/>
                <w:i/>
                <w:sz w:val="24"/>
                <w:szCs w:val="24"/>
              </w:rPr>
            </w:pPr>
            <w:r w:rsidRPr="00D42423">
              <w:rPr>
                <w:rFonts w:ascii="Times New Roman" w:eastAsia="Times New Roman" w:hAnsi="Times New Roman" w:cs="Times New Roman"/>
                <w:i/>
                <w:sz w:val="24"/>
                <w:szCs w:val="24"/>
              </w:rPr>
              <w:t xml:space="preserve">До розгляду </w:t>
            </w:r>
            <w:r w:rsidRPr="00D42423">
              <w:rPr>
                <w:rFonts w:ascii="Times New Roman" w:eastAsia="Times New Roman" w:hAnsi="Times New Roman" w:cs="Times New Roman"/>
                <w:i/>
                <w:sz w:val="24"/>
                <w:szCs w:val="24"/>
                <w:u w:val="single"/>
              </w:rPr>
              <w:t xml:space="preserve">не приймається </w:t>
            </w:r>
            <w:r w:rsidRPr="00D42423">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4E184733" w14:textId="0E44B747" w:rsidR="008B6AAD" w:rsidRPr="00D42423" w:rsidRDefault="008B6AAD">
            <w:pPr>
              <w:widowControl w:val="0"/>
              <w:jc w:val="both"/>
              <w:rPr>
                <w:rFonts w:ascii="Times New Roman" w:eastAsia="Times New Roman" w:hAnsi="Times New Roman" w:cs="Times New Roman"/>
                <w:i/>
                <w:color w:val="4A86E8"/>
                <w:sz w:val="24"/>
                <w:szCs w:val="24"/>
                <w:highlight w:val="white"/>
              </w:rPr>
            </w:pPr>
          </w:p>
          <w:p w14:paraId="4E18473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E184735"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E184736"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Оцінка здійснюється щодо предмета закупівлі в цілому.</w:t>
            </w:r>
          </w:p>
          <w:p w14:paraId="4E184739" w14:textId="3C248A9F"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визначає ціни на </w:t>
            </w:r>
            <w:r w:rsidRPr="00D42423">
              <w:rPr>
                <w:rFonts w:ascii="Times New Roman" w:eastAsia="Times New Roman" w:hAnsi="Times New Roman" w:cs="Times New Roman"/>
                <w:b/>
                <w:sz w:val="24"/>
                <w:szCs w:val="24"/>
              </w:rPr>
              <w:t>товар</w:t>
            </w:r>
            <w:r w:rsidRPr="00D42423">
              <w:rPr>
                <w:rFonts w:ascii="Times New Roman" w:eastAsia="Times New Roman" w:hAnsi="Times New Roman" w:cs="Times New Roman"/>
                <w:sz w:val="24"/>
                <w:szCs w:val="24"/>
              </w:rPr>
              <w:t xml:space="preserve">, що він пропонує </w:t>
            </w:r>
            <w:r w:rsidRPr="00D42423">
              <w:rPr>
                <w:rFonts w:ascii="Times New Roman" w:eastAsia="Times New Roman" w:hAnsi="Times New Roman" w:cs="Times New Roman"/>
                <w:b/>
                <w:sz w:val="24"/>
                <w:szCs w:val="24"/>
              </w:rPr>
              <w:t>поставити</w:t>
            </w:r>
            <w:r w:rsidRPr="00D42423">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w:t>
            </w:r>
            <w:r w:rsidRPr="00D42423">
              <w:rPr>
                <w:rFonts w:ascii="Times New Roman" w:eastAsia="Times New Roman" w:hAnsi="Times New Roman" w:cs="Times New Roman"/>
                <w:sz w:val="24"/>
                <w:szCs w:val="24"/>
              </w:rPr>
              <w:lastRenderedPageBreak/>
              <w:t xml:space="preserve">(ПДВ),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Pr="00D42423">
              <w:rPr>
                <w:rFonts w:ascii="Times New Roman" w:eastAsia="Times New Roman" w:hAnsi="Times New Roman" w:cs="Times New Roman"/>
                <w:b/>
                <w:sz w:val="24"/>
                <w:szCs w:val="24"/>
              </w:rPr>
              <w:t>товару</w:t>
            </w:r>
            <w:r w:rsidRPr="00D42423">
              <w:rPr>
                <w:rFonts w:ascii="Times New Roman" w:eastAsia="Times New Roman" w:hAnsi="Times New Roman" w:cs="Times New Roman"/>
                <w:sz w:val="24"/>
                <w:szCs w:val="24"/>
              </w:rPr>
              <w:t xml:space="preserve"> даного виду.</w:t>
            </w:r>
          </w:p>
          <w:p w14:paraId="4E18473A" w14:textId="66272B25" w:rsidR="008B6AAD" w:rsidRPr="00D42423" w:rsidRDefault="005C46F5">
            <w:pPr>
              <w:widowControl w:val="0"/>
              <w:jc w:val="both"/>
              <w:rPr>
                <w:rFonts w:ascii="Times New Roman" w:eastAsia="Times New Roman" w:hAnsi="Times New Roman" w:cs="Times New Roman"/>
                <w:sz w:val="24"/>
                <w:szCs w:val="24"/>
                <w:highlight w:val="yellow"/>
              </w:rPr>
            </w:pPr>
            <w:r w:rsidRPr="00D42423">
              <w:rPr>
                <w:rFonts w:ascii="Times New Roman" w:eastAsia="Times New Roman" w:hAnsi="Times New Roman" w:cs="Times New Roman"/>
                <w:sz w:val="24"/>
                <w:szCs w:val="24"/>
                <w:highlight w:val="white"/>
              </w:rPr>
              <w:t xml:space="preserve">Розмір мінімального кроку пониження ціни під час електронного аукціону – </w:t>
            </w:r>
            <w:r w:rsidR="00B97810">
              <w:rPr>
                <w:rFonts w:ascii="Times New Roman" w:eastAsia="Times New Roman" w:hAnsi="Times New Roman" w:cs="Times New Roman"/>
                <w:sz w:val="24"/>
                <w:szCs w:val="24"/>
                <w:highlight w:val="white"/>
              </w:rPr>
              <w:t>0.5</w:t>
            </w:r>
            <w:r w:rsidRPr="00D42423">
              <w:rPr>
                <w:rFonts w:ascii="Times New Roman" w:eastAsia="Times New Roman" w:hAnsi="Times New Roman" w:cs="Times New Roman"/>
                <w:sz w:val="24"/>
                <w:szCs w:val="24"/>
                <w:highlight w:val="white"/>
              </w:rPr>
              <w:t xml:space="preserve"> %.</w:t>
            </w:r>
          </w:p>
          <w:p w14:paraId="4E18473B"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E18473C" w14:textId="77777777" w:rsidR="008B6AAD" w:rsidRPr="00D42423" w:rsidRDefault="005C46F5">
            <w:pPr>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4E18473D"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E18473E" w14:textId="77777777" w:rsidR="008B6AAD" w:rsidRPr="00D42423" w:rsidRDefault="005C46F5">
            <w:pPr>
              <w:keepNext/>
              <w:shd w:val="clear" w:color="auto" w:fill="FFFFFF"/>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4E18473F"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w:t>
            </w:r>
            <w:r w:rsidRPr="00D42423">
              <w:rPr>
                <w:rFonts w:ascii="Times New Roman" w:eastAsia="Times New Roman" w:hAnsi="Times New Roman" w:cs="Times New Roman"/>
                <w:sz w:val="24"/>
                <w:szCs w:val="24"/>
                <w:highlight w:val="white"/>
              </w:rPr>
              <w:lastRenderedPageBreak/>
              <w:t>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E184740" w14:textId="77777777" w:rsidR="008B6AAD" w:rsidRPr="00D42423" w:rsidRDefault="005C46F5">
            <w:pPr>
              <w:jc w:val="both"/>
              <w:rPr>
                <w:rFonts w:ascii="Times New Roman" w:eastAsia="Times New Roman" w:hAnsi="Times New Roman" w:cs="Times New Roman"/>
                <w:strike/>
                <w:sz w:val="24"/>
                <w:szCs w:val="24"/>
                <w:highlight w:val="white"/>
              </w:rPr>
            </w:pPr>
            <w:r w:rsidRPr="00D42423">
              <w:rPr>
                <w:rFonts w:ascii="Times New Roman" w:eastAsia="Times New Roman" w:hAnsi="Times New Roman" w:cs="Times New Roman"/>
                <w:sz w:val="24"/>
                <w:szCs w:val="24"/>
                <w:highlight w:val="white"/>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4E18474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D42423">
              <w:rPr>
                <w:rFonts w:ascii="Times New Roman" w:eastAsia="Times New Roman" w:hAnsi="Times New Roman" w:cs="Times New Roman"/>
                <w:b/>
                <w:i/>
                <w:sz w:val="24"/>
                <w:szCs w:val="24"/>
              </w:rPr>
              <w:t>протягом 24 годин</w:t>
            </w:r>
            <w:r w:rsidRPr="00D42423">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14:paraId="4E18474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sidRPr="00D42423">
              <w:rPr>
                <w:rFonts w:ascii="Times New Roman" w:eastAsia="Times New Roman" w:hAnsi="Times New Roman" w:cs="Times New Roman"/>
                <w:sz w:val="24"/>
                <w:szCs w:val="24"/>
              </w:rPr>
              <w:t>невиправлення</w:t>
            </w:r>
            <w:proofErr w:type="spellEnd"/>
            <w:r w:rsidRPr="00D42423">
              <w:rPr>
                <w:rFonts w:ascii="Times New Roman" w:eastAsia="Times New Roman" w:hAnsi="Times New Roman" w:cs="Times New Roman"/>
                <w:sz w:val="24"/>
                <w:szCs w:val="24"/>
              </w:rPr>
              <w:t xml:space="preserve"> учасниками вияв</w:t>
            </w:r>
            <w:r w:rsidRPr="00D42423">
              <w:rPr>
                <w:rFonts w:ascii="Times New Roman" w:eastAsia="Times New Roman" w:hAnsi="Times New Roman" w:cs="Times New Roman"/>
                <w:sz w:val="24"/>
                <w:szCs w:val="24"/>
                <w:highlight w:val="white"/>
              </w:rPr>
              <w:t>лених невідповідностей.</w:t>
            </w:r>
          </w:p>
          <w:p w14:paraId="4E184743"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w:t>
            </w:r>
            <w:r w:rsidRPr="00D42423">
              <w:rPr>
                <w:rFonts w:ascii="Times New Roman" w:eastAsia="Times New Roman" w:hAnsi="Times New Roman" w:cs="Times New Roman"/>
                <w:sz w:val="24"/>
                <w:szCs w:val="24"/>
              </w:rPr>
              <w:t>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4E184744"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4E184745" w14:textId="77777777" w:rsidR="008B6AAD" w:rsidRPr="00D42423" w:rsidRDefault="005C46F5">
            <w:pPr>
              <w:widowControl w:val="0"/>
              <w:jc w:val="both"/>
              <w:rPr>
                <w:rFonts w:ascii="Times New Roman" w:eastAsia="Times New Roman" w:hAnsi="Times New Roman" w:cs="Times New Roman"/>
                <w:color w:val="00B050"/>
                <w:sz w:val="24"/>
                <w:szCs w:val="24"/>
                <w:highlight w:val="white"/>
              </w:rPr>
            </w:pPr>
            <w:r w:rsidRPr="00D42423">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D42423">
              <w:rPr>
                <w:rFonts w:ascii="Times New Roman" w:eastAsia="Times New Roman" w:hAnsi="Times New Roman" w:cs="Times New Roman"/>
                <w:i/>
                <w:sz w:val="24"/>
                <w:szCs w:val="24"/>
              </w:rPr>
              <w:t>(у разі здійснення закупівлі за лотами).</w:t>
            </w:r>
          </w:p>
        </w:tc>
      </w:tr>
      <w:tr w:rsidR="008B6AAD" w:rsidRPr="00D42423" w14:paraId="4E184760" w14:textId="77777777">
        <w:trPr>
          <w:trHeight w:val="1119"/>
          <w:jc w:val="center"/>
        </w:trPr>
        <w:tc>
          <w:tcPr>
            <w:tcW w:w="705" w:type="dxa"/>
          </w:tcPr>
          <w:p w14:paraId="4E184747"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2</w:t>
            </w:r>
          </w:p>
        </w:tc>
        <w:tc>
          <w:tcPr>
            <w:tcW w:w="2805" w:type="dxa"/>
          </w:tcPr>
          <w:p w14:paraId="4E184748"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Інша інформація</w:t>
            </w:r>
          </w:p>
        </w:tc>
        <w:tc>
          <w:tcPr>
            <w:tcW w:w="6450" w:type="dxa"/>
            <w:vAlign w:val="center"/>
          </w:tcPr>
          <w:p w14:paraId="4E184749"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E18474A"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4E18474B"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w:t>
            </w:r>
            <w:r w:rsidRPr="00D42423">
              <w:rPr>
                <w:rFonts w:ascii="Times New Roman" w:eastAsia="Times New Roman" w:hAnsi="Times New Roman" w:cs="Times New Roman"/>
                <w:sz w:val="24"/>
                <w:szCs w:val="24"/>
              </w:rPr>
              <w:t xml:space="preserve">пропозиції </w:t>
            </w:r>
            <w:r w:rsidRPr="00D42423">
              <w:rPr>
                <w:rFonts w:ascii="Times New Roman" w:eastAsia="Times New Roman" w:hAnsi="Times New Roman" w:cs="Times New Roman"/>
                <w:i/>
                <w:sz w:val="24"/>
                <w:szCs w:val="24"/>
              </w:rPr>
              <w:t>(у разі встановлення такої вимоги)</w:t>
            </w: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4E18474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4E18474D"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sidRPr="00D42423">
              <w:rPr>
                <w:rFonts w:ascii="Times New Roman" w:eastAsia="Times New Roman" w:hAnsi="Times New Roman" w:cs="Times New Roman"/>
                <w:sz w:val="24"/>
                <w:szCs w:val="24"/>
              </w:rPr>
              <w:t>ею</w:t>
            </w:r>
            <w:r w:rsidRPr="00D42423">
              <w:rPr>
                <w:rFonts w:ascii="Times New Roman" w:eastAsia="Times New Roman" w:hAnsi="Times New Roman" w:cs="Times New Roman"/>
                <w:color w:val="000000"/>
                <w:sz w:val="24"/>
                <w:szCs w:val="24"/>
              </w:rPr>
              <w:t xml:space="preserve"> 358 Кримінального </w:t>
            </w:r>
            <w:r w:rsidRPr="00D42423">
              <w:rPr>
                <w:rFonts w:ascii="Times New Roman" w:eastAsia="Times New Roman" w:hAnsi="Times New Roman" w:cs="Times New Roman"/>
                <w:sz w:val="24"/>
                <w:szCs w:val="24"/>
              </w:rPr>
              <w:t>к</w:t>
            </w:r>
            <w:r w:rsidRPr="00D42423">
              <w:rPr>
                <w:rFonts w:ascii="Times New Roman" w:eastAsia="Times New Roman" w:hAnsi="Times New Roman" w:cs="Times New Roman"/>
                <w:color w:val="000000"/>
                <w:sz w:val="24"/>
                <w:szCs w:val="24"/>
              </w:rPr>
              <w:t>одексу України.</w:t>
            </w:r>
          </w:p>
          <w:p w14:paraId="4E18474E"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b/>
                <w:i/>
                <w:color w:val="000000"/>
                <w:sz w:val="24"/>
                <w:szCs w:val="24"/>
                <w:u w:val="single"/>
              </w:rPr>
              <w:t>Інші умови тендерної документації:</w:t>
            </w:r>
          </w:p>
          <w:p w14:paraId="4E18474F"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4E184750"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sidRPr="00D42423">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D42423">
              <w:rPr>
                <w:rFonts w:ascii="Times New Roman" w:eastAsia="Times New Roman" w:hAnsi="Times New Roman" w:cs="Times New Roman"/>
                <w:sz w:val="24"/>
                <w:szCs w:val="24"/>
              </w:rPr>
              <w:t>ненакладення</w:t>
            </w:r>
            <w:proofErr w:type="spellEnd"/>
            <w:r w:rsidRPr="00D42423">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D42423">
              <w:rPr>
                <w:rFonts w:ascii="Times New Roman" w:eastAsia="Times New Roman" w:hAnsi="Times New Roman" w:cs="Times New Roman"/>
                <w:sz w:val="24"/>
                <w:szCs w:val="24"/>
              </w:rPr>
              <w:t>нь</w:t>
            </w:r>
            <w:proofErr w:type="spellEnd"/>
            <w:r w:rsidRPr="00D42423">
              <w:rPr>
                <w:rFonts w:ascii="Times New Roman" w:eastAsia="Times New Roman" w:hAnsi="Times New Roman" w:cs="Times New Roman"/>
                <w:sz w:val="24"/>
                <w:szCs w:val="24"/>
              </w:rPr>
              <w:t xml:space="preserve"> державних органів щодо цього.</w:t>
            </w:r>
          </w:p>
          <w:p w14:paraId="4E184751"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4E184752"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4E184753"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5.  Учасники торгів — нерезиденти для виконання вимог </w:t>
            </w:r>
            <w:r w:rsidRPr="00D42423">
              <w:rPr>
                <w:rFonts w:ascii="Times New Roman" w:eastAsia="Times New Roman" w:hAnsi="Times New Roman" w:cs="Times New Roman"/>
                <w:color w:val="000000"/>
                <w:sz w:val="24"/>
                <w:szCs w:val="24"/>
              </w:rPr>
              <w:lastRenderedPageBreak/>
              <w:t xml:space="preserve">щодо подання документів, передбачених </w:t>
            </w:r>
            <w:r w:rsidRPr="00D42423">
              <w:rPr>
                <w:rFonts w:ascii="Times New Roman" w:eastAsia="Times New Roman" w:hAnsi="Times New Roman" w:cs="Times New Roman"/>
                <w:b/>
                <w:i/>
                <w:color w:val="000000"/>
                <w:sz w:val="24"/>
                <w:szCs w:val="24"/>
              </w:rPr>
              <w:t>Додатком  1</w:t>
            </w:r>
            <w:r w:rsidRPr="00D42423">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4E184754"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6.  Факт подання тендерної пропозиції учасником </w:t>
            </w:r>
            <w:r w:rsidRPr="00D42423">
              <w:rPr>
                <w:rFonts w:ascii="Times New Roman" w:eastAsia="Times New Roman" w:hAnsi="Times New Roman" w:cs="Times New Roman"/>
                <w:sz w:val="24"/>
                <w:szCs w:val="24"/>
              </w:rPr>
              <w:t>—</w:t>
            </w:r>
            <w:r w:rsidRPr="00D42423">
              <w:rPr>
                <w:rFonts w:ascii="Times New Roman" w:eastAsia="Times New Roman" w:hAnsi="Times New Roman" w:cs="Times New Roman"/>
                <w:color w:val="000000"/>
                <w:sz w:val="24"/>
                <w:szCs w:val="24"/>
              </w:rPr>
              <w:t xml:space="preserve"> фізичною особою чи фізичною особою</w:t>
            </w:r>
            <w:r w:rsidRPr="00D42423">
              <w:rPr>
                <w:rFonts w:ascii="Times New Roman" w:eastAsia="Times New Roman" w:hAnsi="Times New Roman" w:cs="Times New Roman"/>
                <w:sz w:val="24"/>
                <w:szCs w:val="24"/>
              </w:rPr>
              <w:t xml:space="preserve"> — </w:t>
            </w:r>
            <w:r w:rsidRPr="00D42423">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4E184755"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4E184756"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4E184757" w14:textId="334E08D8"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8. Учасник, який подав тендерну </w:t>
            </w:r>
            <w:r w:rsidRPr="00B62A8C">
              <w:rPr>
                <w:rFonts w:ascii="Times New Roman" w:eastAsia="Times New Roman" w:hAnsi="Times New Roman" w:cs="Times New Roman"/>
                <w:color w:val="000000"/>
                <w:sz w:val="24"/>
                <w:szCs w:val="24"/>
              </w:rPr>
              <w:t>пропозицію</w:t>
            </w:r>
            <w:r w:rsidR="00720443" w:rsidRPr="00B62A8C">
              <w:rPr>
                <w:rFonts w:ascii="Times New Roman" w:eastAsia="Times New Roman" w:hAnsi="Times New Roman" w:cs="Times New Roman"/>
                <w:color w:val="000000"/>
                <w:sz w:val="24"/>
                <w:szCs w:val="24"/>
                <w:lang w:val="ru-RU"/>
              </w:rPr>
              <w:t xml:space="preserve"> </w:t>
            </w:r>
            <w:r w:rsidR="00720443" w:rsidRPr="00B62A8C">
              <w:rPr>
                <w:rFonts w:ascii="Times New Roman" w:eastAsia="Times New Roman" w:hAnsi="Times New Roman" w:cs="Times New Roman"/>
                <w:i/>
                <w:color w:val="000000"/>
                <w:sz w:val="24"/>
                <w:szCs w:val="24"/>
                <w:lang w:val="ru-RU"/>
              </w:rPr>
              <w:t>(</w:t>
            </w:r>
            <w:proofErr w:type="spellStart"/>
            <w:r w:rsidR="00720443" w:rsidRPr="00B62A8C">
              <w:rPr>
                <w:rFonts w:ascii="Times New Roman" w:eastAsia="Times New Roman" w:hAnsi="Times New Roman" w:cs="Times New Roman"/>
                <w:b/>
                <w:i/>
                <w:color w:val="000000"/>
                <w:sz w:val="24"/>
                <w:szCs w:val="24"/>
                <w:lang w:val="ru-RU"/>
              </w:rPr>
              <w:t>Додаток</w:t>
            </w:r>
            <w:proofErr w:type="spellEnd"/>
            <w:r w:rsidR="00720443" w:rsidRPr="00B62A8C">
              <w:rPr>
                <w:rFonts w:ascii="Times New Roman" w:eastAsia="Times New Roman" w:hAnsi="Times New Roman" w:cs="Times New Roman"/>
                <w:b/>
                <w:i/>
                <w:color w:val="000000"/>
                <w:sz w:val="24"/>
                <w:szCs w:val="24"/>
                <w:lang w:val="ru-RU"/>
              </w:rPr>
              <w:t xml:space="preserve"> 3</w:t>
            </w:r>
            <w:r w:rsidR="00720443" w:rsidRPr="00B62A8C">
              <w:rPr>
                <w:rFonts w:ascii="Times New Roman" w:eastAsia="Times New Roman" w:hAnsi="Times New Roman" w:cs="Times New Roman"/>
                <w:i/>
                <w:color w:val="000000"/>
                <w:sz w:val="24"/>
                <w:szCs w:val="24"/>
                <w:lang w:val="ru-RU"/>
              </w:rPr>
              <w:t>)</w:t>
            </w:r>
            <w:r w:rsidRPr="00B62A8C">
              <w:rPr>
                <w:rFonts w:ascii="Times New Roman" w:eastAsia="Times New Roman" w:hAnsi="Times New Roman" w:cs="Times New Roman"/>
                <w:i/>
                <w:color w:val="000000"/>
                <w:sz w:val="24"/>
                <w:szCs w:val="24"/>
              </w:rPr>
              <w:t>,</w:t>
            </w:r>
            <w:r w:rsidRPr="00B62A8C">
              <w:rPr>
                <w:rFonts w:ascii="Times New Roman" w:eastAsia="Times New Roman" w:hAnsi="Times New Roman" w:cs="Times New Roman"/>
                <w:color w:val="000000"/>
                <w:sz w:val="24"/>
                <w:szCs w:val="24"/>
              </w:rPr>
              <w:t xml:space="preserve"> вважається таким, що згодний з </w:t>
            </w:r>
            <w:r w:rsidR="00824B9D" w:rsidRPr="00B62A8C">
              <w:rPr>
                <w:rFonts w:ascii="Times New Roman" w:eastAsia="Times New Roman" w:hAnsi="Times New Roman" w:cs="Times New Roman"/>
                <w:color w:val="000000"/>
                <w:sz w:val="24"/>
                <w:szCs w:val="24"/>
              </w:rPr>
              <w:t>про</w:t>
            </w:r>
            <w:r w:rsidR="00824B9D" w:rsidRPr="00B62A8C">
              <w:rPr>
                <w:rFonts w:ascii="Times New Roman" w:eastAsia="Times New Roman" w:hAnsi="Times New Roman" w:cs="Times New Roman"/>
                <w:sz w:val="24"/>
                <w:szCs w:val="24"/>
              </w:rPr>
              <w:t>е</w:t>
            </w:r>
            <w:r w:rsidR="00824B9D" w:rsidRPr="00B62A8C">
              <w:rPr>
                <w:rFonts w:ascii="Times New Roman" w:eastAsia="Times New Roman" w:hAnsi="Times New Roman" w:cs="Times New Roman"/>
                <w:color w:val="000000"/>
                <w:sz w:val="24"/>
                <w:szCs w:val="24"/>
              </w:rPr>
              <w:t>ктом</w:t>
            </w:r>
            <w:r w:rsidRPr="00B62A8C">
              <w:rPr>
                <w:rFonts w:ascii="Times New Roman" w:eastAsia="Times New Roman" w:hAnsi="Times New Roman" w:cs="Times New Roman"/>
                <w:color w:val="000000"/>
                <w:sz w:val="24"/>
                <w:szCs w:val="24"/>
              </w:rPr>
              <w:t xml:space="preserve"> договору про закупівлю, викладеним </w:t>
            </w:r>
            <w:r w:rsidRPr="00B62A8C">
              <w:rPr>
                <w:rFonts w:ascii="Times New Roman" w:eastAsia="Times New Roman" w:hAnsi="Times New Roman" w:cs="Times New Roman"/>
                <w:sz w:val="24"/>
                <w:szCs w:val="24"/>
              </w:rPr>
              <w:t>у</w:t>
            </w:r>
            <w:r w:rsidRPr="00B62A8C">
              <w:rPr>
                <w:rFonts w:ascii="Times New Roman" w:eastAsia="Times New Roman" w:hAnsi="Times New Roman" w:cs="Times New Roman"/>
                <w:color w:val="000000"/>
                <w:sz w:val="24"/>
                <w:szCs w:val="24"/>
              </w:rPr>
              <w:t xml:space="preserve"> </w:t>
            </w:r>
            <w:r w:rsidRPr="00B62A8C">
              <w:rPr>
                <w:rFonts w:ascii="Times New Roman" w:eastAsia="Times New Roman" w:hAnsi="Times New Roman" w:cs="Times New Roman"/>
                <w:b/>
                <w:i/>
                <w:color w:val="000000"/>
                <w:sz w:val="24"/>
                <w:szCs w:val="24"/>
              </w:rPr>
              <w:t xml:space="preserve">Додатку </w:t>
            </w:r>
            <w:r w:rsidR="00906A2E" w:rsidRPr="00B62A8C">
              <w:rPr>
                <w:rFonts w:ascii="Times New Roman" w:eastAsia="Times New Roman" w:hAnsi="Times New Roman" w:cs="Times New Roman"/>
                <w:b/>
                <w:i/>
                <w:color w:val="000000"/>
                <w:sz w:val="24"/>
                <w:szCs w:val="24"/>
                <w:lang w:val="ru-RU"/>
              </w:rPr>
              <w:t xml:space="preserve">4 </w:t>
            </w:r>
            <w:r w:rsidRPr="00B62A8C">
              <w:rPr>
                <w:rFonts w:ascii="Times New Roman" w:eastAsia="Times New Roman" w:hAnsi="Times New Roman" w:cs="Times New Roman"/>
                <w:color w:val="000000"/>
                <w:sz w:val="24"/>
                <w:szCs w:val="24"/>
              </w:rPr>
              <w:t>до цієї</w:t>
            </w:r>
            <w:r w:rsidRPr="00D42423">
              <w:rPr>
                <w:rFonts w:ascii="Times New Roman" w:eastAsia="Times New Roman" w:hAnsi="Times New Roman" w:cs="Times New Roman"/>
                <w:color w:val="000000"/>
                <w:sz w:val="24"/>
                <w:szCs w:val="24"/>
              </w:rPr>
              <w:t xml:space="preserve"> тендерної документації, та буде дотримуватися умов своєї тендерної пропозиції протягом строку, встановленого </w:t>
            </w:r>
            <w:r w:rsidRPr="00D42423">
              <w:rPr>
                <w:rFonts w:ascii="Times New Roman" w:eastAsia="Times New Roman" w:hAnsi="Times New Roman" w:cs="Times New Roman"/>
                <w:b/>
                <w:i/>
                <w:color w:val="000000"/>
                <w:sz w:val="24"/>
                <w:szCs w:val="24"/>
              </w:rPr>
              <w:t>в п. 4 Розділу 3</w:t>
            </w:r>
            <w:r w:rsidRPr="00D42423">
              <w:rPr>
                <w:rFonts w:ascii="Times New Roman" w:eastAsia="Times New Roman" w:hAnsi="Times New Roman" w:cs="Times New Roman"/>
                <w:color w:val="000000"/>
                <w:sz w:val="24"/>
                <w:szCs w:val="24"/>
              </w:rPr>
              <w:t xml:space="preserve"> до цієї тендерної документації.</w:t>
            </w:r>
          </w:p>
          <w:p w14:paraId="4E184758"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4E184759"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10.Фактом подання тендерної пропозиції учасник підтверджує, що у попередніх відносинах між  Учасником та Замовником таку </w:t>
            </w:r>
            <w:proofErr w:type="spellStart"/>
            <w:r w:rsidRPr="00D42423">
              <w:rPr>
                <w:rFonts w:ascii="Times New Roman" w:eastAsia="Times New Roman" w:hAnsi="Times New Roman" w:cs="Times New Roman"/>
                <w:color w:val="000000"/>
                <w:sz w:val="24"/>
                <w:szCs w:val="24"/>
              </w:rPr>
              <w:t>оперативно</w:t>
            </w:r>
            <w:proofErr w:type="spellEnd"/>
            <w:r w:rsidRPr="00D42423">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4E18475A" w14:textId="77777777" w:rsidR="008B6AAD" w:rsidRPr="00D42423" w:rsidRDefault="005C46F5">
            <w:pPr>
              <w:widowControl w:val="0"/>
              <w:jc w:val="both"/>
              <w:rPr>
                <w:rFonts w:ascii="Times New Roman" w:eastAsia="Times New Roman" w:hAnsi="Times New Roman" w:cs="Times New Roman"/>
                <w:color w:val="000000"/>
                <w:sz w:val="24"/>
                <w:szCs w:val="24"/>
              </w:rPr>
            </w:pPr>
            <w:r w:rsidRPr="00D42423">
              <w:rPr>
                <w:rFonts w:ascii="Times New Roman" w:eastAsia="Times New Roman" w:hAnsi="Times New Roman" w:cs="Times New Roman"/>
                <w:color w:val="000000"/>
                <w:sz w:val="24"/>
                <w:szCs w:val="24"/>
              </w:rPr>
              <w:t xml:space="preserve">11. </w:t>
            </w:r>
            <w:r w:rsidRPr="00D42423">
              <w:rPr>
                <w:rFonts w:ascii="Times New Roman" w:eastAsia="Times New Roman" w:hAnsi="Times New Roman" w:cs="Times New Roman"/>
                <w:sz w:val="24"/>
                <w:szCs w:val="24"/>
              </w:rPr>
              <w:t>Тендерна п</w:t>
            </w:r>
            <w:r w:rsidRPr="00D42423">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4E18475B"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4E18475C"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w:t>
            </w:r>
            <w:r w:rsidRPr="00D42423">
              <w:rPr>
                <w:rFonts w:ascii="Times New Roman" w:eastAsia="Times New Roman" w:hAnsi="Times New Roman" w:cs="Times New Roman"/>
                <w:sz w:val="24"/>
                <w:szCs w:val="24"/>
              </w:rPr>
              <w:lastRenderedPageBreak/>
              <w:t>країною-агресором, що визначені підпунктом 1 пункту 1 цієї Постанови;</w:t>
            </w:r>
          </w:p>
          <w:p w14:paraId="4E18475D"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4E18475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i/>
                <w:sz w:val="24"/>
                <w:szCs w:val="24"/>
              </w:rPr>
            </w:pPr>
            <w:r w:rsidRPr="00D42423">
              <w:rPr>
                <w:rFonts w:ascii="Times New Roman" w:eastAsia="Times New Roman" w:hAnsi="Times New Roman" w:cs="Times New Roman"/>
                <w:sz w:val="24"/>
                <w:szCs w:val="24"/>
              </w:rPr>
              <w:t xml:space="preserve">—   </w:t>
            </w:r>
            <w:r w:rsidRPr="00D42423">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4E18475F" w14:textId="77777777" w:rsidR="008B6AAD" w:rsidRPr="00D42423" w:rsidRDefault="005C46F5">
            <w:pPr>
              <w:widowControl w:val="0"/>
              <w:jc w:val="both"/>
              <w:rPr>
                <w:rFonts w:ascii="Times New Roman" w:eastAsia="Times New Roman" w:hAnsi="Times New Roman" w:cs="Times New Roman"/>
                <w:i/>
                <w:sz w:val="20"/>
                <w:szCs w:val="20"/>
              </w:rPr>
            </w:pPr>
            <w:r w:rsidRPr="00D42423">
              <w:rPr>
                <w:rFonts w:ascii="Times New Roman" w:eastAsia="Times New Roman" w:hAnsi="Times New Roman" w:cs="Times New Roman"/>
                <w:sz w:val="24"/>
                <w:szCs w:val="24"/>
              </w:rPr>
              <w:t xml:space="preserve">А також враховувати, що в Україні </w:t>
            </w:r>
            <w:r w:rsidRPr="00D42423">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8B6AAD" w:rsidRPr="00D42423" w14:paraId="4E18477B" w14:textId="77777777">
        <w:trPr>
          <w:trHeight w:val="1119"/>
          <w:jc w:val="center"/>
        </w:trPr>
        <w:tc>
          <w:tcPr>
            <w:tcW w:w="705" w:type="dxa"/>
          </w:tcPr>
          <w:p w14:paraId="4E184761"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62"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E184763" w14:textId="77777777" w:rsidR="008B6AAD" w:rsidRPr="00D42423" w:rsidRDefault="005C46F5">
            <w:pPr>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відхиляє тендерну пропозицію із зазначенням аргументації в електронній системі закупівель у разі, коли:</w:t>
            </w:r>
          </w:p>
          <w:p w14:paraId="4E18476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w:t>
            </w:r>
          </w:p>
          <w:p w14:paraId="4E18476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4E184766"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4E184767"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4E184768"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4E184769"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надав обґрунтування аномально низької ціни тендерної пропозиції протягом строку, визначеного абзацом </w:t>
            </w:r>
            <w:r w:rsidRPr="00D42423">
              <w:rPr>
                <w:rFonts w:ascii="Times New Roman" w:eastAsia="Times New Roman" w:hAnsi="Times New Roman" w:cs="Times New Roman"/>
                <w:sz w:val="24"/>
                <w:szCs w:val="24"/>
                <w:highlight w:val="white"/>
              </w:rPr>
              <w:lastRenderedPageBreak/>
              <w:t>першим частини чотирнадцятої статті 29 Закону/абзацом дев’ятим пункту 37 цих особливостей;</w:t>
            </w:r>
          </w:p>
          <w:p w14:paraId="4E18476A"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4E18476B"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42423">
              <w:rPr>
                <w:rFonts w:ascii="Times New Roman" w:eastAsia="Times New Roman" w:hAnsi="Times New Roman" w:cs="Times New Roman"/>
                <w:sz w:val="24"/>
                <w:szCs w:val="24"/>
                <w:highlight w:val="white"/>
              </w:rPr>
              <w:t>бенефіціарним</w:t>
            </w:r>
            <w:proofErr w:type="spellEnd"/>
            <w:r w:rsidRPr="00D42423">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4E18476C"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тендерна пропозиція:</w:t>
            </w:r>
          </w:p>
          <w:p w14:paraId="4E18476D"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D42423">
                <w:rPr>
                  <w:rFonts w:ascii="Times New Roman" w:eastAsia="Times New Roman" w:hAnsi="Times New Roman" w:cs="Times New Roman"/>
                  <w:sz w:val="24"/>
                  <w:szCs w:val="24"/>
                  <w:highlight w:val="white"/>
                </w:rPr>
                <w:t>пункту 4</w:t>
              </w:r>
            </w:hyperlink>
            <w:r w:rsidRPr="00D42423">
              <w:rPr>
                <w:rFonts w:ascii="Times New Roman" w:eastAsia="Times New Roman" w:hAnsi="Times New Roman" w:cs="Times New Roman"/>
                <w:sz w:val="24"/>
                <w:szCs w:val="24"/>
                <w:highlight w:val="white"/>
              </w:rPr>
              <w:t>3 цих особливостей;</w:t>
            </w:r>
          </w:p>
          <w:p w14:paraId="4E18476E"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строк дії якої закінчився;</w:t>
            </w:r>
          </w:p>
          <w:p w14:paraId="4E18476F"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E184770"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не відповідає вимогам, установленим у тендерній </w:t>
            </w:r>
            <w:r w:rsidRPr="00D42423">
              <w:rPr>
                <w:rFonts w:ascii="Times New Roman" w:eastAsia="Times New Roman" w:hAnsi="Times New Roman" w:cs="Times New Roman"/>
                <w:sz w:val="24"/>
                <w:szCs w:val="24"/>
                <w:highlight w:val="white"/>
              </w:rPr>
              <w:lastRenderedPageBreak/>
              <w:t>документації відповідно до абзацу першого частини третьої статті 22 Закону;</w:t>
            </w:r>
          </w:p>
          <w:p w14:paraId="4E184771"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переможець процедури закупівлі:</w:t>
            </w:r>
          </w:p>
          <w:p w14:paraId="4E184772"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4E184773"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4E184774"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4E184775" w14:textId="77777777" w:rsidR="008B6AAD" w:rsidRPr="00D42423" w:rsidRDefault="005C46F5">
            <w:pPr>
              <w:shd w:val="clear" w:color="auto" w:fill="FFFFFF"/>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4E184776" w14:textId="77777777" w:rsidR="008B6AAD" w:rsidRPr="00D42423" w:rsidRDefault="005C46F5">
            <w:pPr>
              <w:shd w:val="clear" w:color="auto" w:fill="FFFFFF"/>
              <w:ind w:firstLine="567"/>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може відхилити тендерну пропозицію із зазначенням аргументації в електронній системі закупівель у разі, коли:</w:t>
            </w:r>
          </w:p>
          <w:p w14:paraId="4E184777"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4E184778" w14:textId="77777777" w:rsidR="008B6AAD" w:rsidRPr="00D42423" w:rsidRDefault="005C46F5">
            <w:pPr>
              <w:ind w:firstLine="567"/>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2) учасник процедури закупівлі не виконав свої зобов’язання за раніше укладеним договором про закупівлю </w:t>
            </w:r>
            <w:r w:rsidRPr="00D42423">
              <w:rPr>
                <w:rFonts w:ascii="Times New Roman" w:eastAsia="Times New Roman" w:hAnsi="Times New Roman" w:cs="Times New Roman"/>
                <w:color w:val="00B050"/>
                <w:sz w:val="24"/>
                <w:szCs w:val="24"/>
                <w:highlight w:val="white"/>
              </w:rPr>
              <w:t>з</w:t>
            </w:r>
            <w:r w:rsidRPr="00D42423">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E184779"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4E18477A" w14:textId="77777777" w:rsidR="008B6AAD" w:rsidRPr="00D42423" w:rsidRDefault="005C46F5">
            <w:pPr>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w:t>
            </w:r>
            <w:r w:rsidRPr="00D42423">
              <w:rPr>
                <w:rFonts w:ascii="Times New Roman" w:eastAsia="Times New Roman" w:hAnsi="Times New Roman" w:cs="Times New Roman"/>
                <w:sz w:val="24"/>
                <w:szCs w:val="24"/>
                <w:highlight w:val="white"/>
              </w:rPr>
              <w:lastRenderedPageBreak/>
              <w:t>закупівлю в електронній системі закупівель відповідно до статті 10 Закону.</w:t>
            </w:r>
          </w:p>
        </w:tc>
      </w:tr>
      <w:tr w:rsidR="008B6AAD" w:rsidRPr="00D42423" w14:paraId="4E18477D" w14:textId="77777777">
        <w:trPr>
          <w:trHeight w:val="472"/>
          <w:jc w:val="center"/>
        </w:trPr>
        <w:tc>
          <w:tcPr>
            <w:tcW w:w="9960" w:type="dxa"/>
            <w:gridSpan w:val="3"/>
            <w:vAlign w:val="center"/>
          </w:tcPr>
          <w:p w14:paraId="4E18477C" w14:textId="77777777" w:rsidR="008B6AAD" w:rsidRPr="00D42423" w:rsidRDefault="005C46F5">
            <w:pPr>
              <w:widowControl w:val="0"/>
              <w:jc w:val="center"/>
              <w:rPr>
                <w:rFonts w:ascii="Times New Roman" w:eastAsia="Times New Roman" w:hAnsi="Times New Roman" w:cs="Times New Roman"/>
                <w:sz w:val="24"/>
                <w:szCs w:val="24"/>
                <w:highlight w:val="white"/>
              </w:rPr>
            </w:pPr>
            <w:r w:rsidRPr="00D42423">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8B6AAD" w:rsidRPr="00D42423" w14:paraId="4E18478C" w14:textId="77777777">
        <w:trPr>
          <w:trHeight w:val="1119"/>
          <w:jc w:val="center"/>
        </w:trPr>
        <w:tc>
          <w:tcPr>
            <w:tcW w:w="705" w:type="dxa"/>
          </w:tcPr>
          <w:p w14:paraId="4E18477E"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1</w:t>
            </w:r>
          </w:p>
        </w:tc>
        <w:tc>
          <w:tcPr>
            <w:tcW w:w="2805" w:type="dxa"/>
          </w:tcPr>
          <w:p w14:paraId="4E18477F" w14:textId="77777777" w:rsidR="008B6AAD" w:rsidRPr="00D42423" w:rsidRDefault="005C46F5">
            <w:pPr>
              <w:widowControl w:val="0"/>
              <w:rPr>
                <w:rFonts w:ascii="Times New Roman" w:eastAsia="Times New Roman" w:hAnsi="Times New Roman" w:cs="Times New Roman"/>
                <w:b/>
                <w:sz w:val="24"/>
                <w:szCs w:val="24"/>
              </w:rPr>
            </w:pPr>
            <w:r w:rsidRPr="00D42423">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4E184780"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Замовник відміняє відкриті торги у разі:</w:t>
            </w:r>
          </w:p>
          <w:p w14:paraId="4E184781"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4E184782"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E184783"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4E184784"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4E184785"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У разі відміни відкритих торгів замовник </w:t>
            </w:r>
            <w:r w:rsidRPr="00D42423">
              <w:rPr>
                <w:rFonts w:ascii="Times New Roman" w:eastAsia="Times New Roman" w:hAnsi="Times New Roman" w:cs="Times New Roman"/>
                <w:b/>
                <w:i/>
                <w:sz w:val="24"/>
                <w:szCs w:val="24"/>
                <w:highlight w:val="white"/>
              </w:rPr>
              <w:t>протягом одного робочого дня</w:t>
            </w:r>
            <w:r w:rsidRPr="00D42423">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закупівель підстави прийняття такого рішення.</w:t>
            </w:r>
          </w:p>
          <w:p w14:paraId="4E184786" w14:textId="77777777" w:rsidR="008B6AAD" w:rsidRPr="00D42423" w:rsidRDefault="005C46F5">
            <w:pPr>
              <w:widowControl w:val="0"/>
              <w:jc w:val="both"/>
              <w:rPr>
                <w:rFonts w:ascii="Times New Roman" w:eastAsia="Times New Roman" w:hAnsi="Times New Roman" w:cs="Times New Roman"/>
                <w:b/>
                <w:i/>
                <w:sz w:val="24"/>
                <w:szCs w:val="24"/>
                <w:highlight w:val="white"/>
              </w:rPr>
            </w:pPr>
            <w:r w:rsidRPr="00D42423">
              <w:rPr>
                <w:rFonts w:ascii="Times New Roman" w:eastAsia="Times New Roman" w:hAnsi="Times New Roman" w:cs="Times New Roman"/>
                <w:b/>
                <w:i/>
                <w:sz w:val="24"/>
                <w:szCs w:val="24"/>
                <w:highlight w:val="white"/>
              </w:rPr>
              <w:t>Відкриті торги автоматично відміняються електронною системою закупівель у разі:</w:t>
            </w:r>
          </w:p>
          <w:p w14:paraId="4E184787"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4E184788"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2) неподання жодної тендерної пропозиції для участі у відкритих торгах у строк, установлений замовником згідно з Особливостями.</w:t>
            </w:r>
          </w:p>
          <w:p w14:paraId="4E184789"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E18478A"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Відкриті торги можуть бути відмінені частково (за лотом).</w:t>
            </w:r>
          </w:p>
          <w:p w14:paraId="4E18478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sidRPr="00D42423">
              <w:rPr>
                <w:rFonts w:ascii="Times New Roman" w:eastAsia="Times New Roman" w:hAnsi="Times New Roman" w:cs="Times New Roman"/>
                <w:color w:val="4A86E8"/>
                <w:sz w:val="24"/>
                <w:szCs w:val="24"/>
                <w:highlight w:val="white"/>
              </w:rPr>
              <w:t>.</w:t>
            </w:r>
          </w:p>
        </w:tc>
      </w:tr>
      <w:tr w:rsidR="008B6AAD" w:rsidRPr="00D42423" w14:paraId="4E184792" w14:textId="77777777">
        <w:trPr>
          <w:trHeight w:val="1119"/>
          <w:jc w:val="center"/>
        </w:trPr>
        <w:tc>
          <w:tcPr>
            <w:tcW w:w="705" w:type="dxa"/>
          </w:tcPr>
          <w:p w14:paraId="4E18478D"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2</w:t>
            </w:r>
          </w:p>
        </w:tc>
        <w:tc>
          <w:tcPr>
            <w:tcW w:w="2805" w:type="dxa"/>
          </w:tcPr>
          <w:p w14:paraId="4E18478E"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4E18478F"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D42423">
              <w:rPr>
                <w:rFonts w:ascii="Times New Roman" w:eastAsia="Times New Roman" w:hAnsi="Times New Roman" w:cs="Times New Roman"/>
                <w:b/>
                <w:i/>
                <w:sz w:val="24"/>
                <w:szCs w:val="24"/>
                <w:highlight w:val="white"/>
              </w:rPr>
              <w:t>не пізніше ніж через 15 днів</w:t>
            </w:r>
            <w:r w:rsidRPr="00D42423">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D42423">
              <w:rPr>
                <w:rFonts w:ascii="Times New Roman" w:eastAsia="Times New Roman" w:hAnsi="Times New Roman" w:cs="Times New Roman"/>
                <w:b/>
                <w:i/>
                <w:sz w:val="24"/>
                <w:szCs w:val="24"/>
                <w:highlight w:val="white"/>
              </w:rPr>
              <w:t>може бути продовжений до 60 днів</w:t>
            </w:r>
            <w:r w:rsidRPr="00D42423">
              <w:rPr>
                <w:rFonts w:ascii="Times New Roman" w:eastAsia="Times New Roman" w:hAnsi="Times New Roman" w:cs="Times New Roman"/>
                <w:sz w:val="24"/>
                <w:szCs w:val="24"/>
                <w:highlight w:val="white"/>
              </w:rPr>
              <w:t xml:space="preserve">. </w:t>
            </w:r>
          </w:p>
          <w:p w14:paraId="4E184790"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E184791"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sidRPr="00D42423">
              <w:rPr>
                <w:rFonts w:ascii="Times New Roman" w:eastAsia="Times New Roman" w:hAnsi="Times New Roman" w:cs="Times New Roman"/>
                <w:b/>
                <w:i/>
                <w:sz w:val="24"/>
                <w:szCs w:val="24"/>
                <w:highlight w:val="white"/>
              </w:rPr>
              <w:t>не може бути укладено раніше ніж через п’ять днів</w:t>
            </w:r>
            <w:r w:rsidRPr="00D42423">
              <w:rPr>
                <w:rFonts w:ascii="Times New Roman" w:eastAsia="Times New Roman" w:hAnsi="Times New Roman" w:cs="Times New Roman"/>
                <w:i/>
                <w:sz w:val="24"/>
                <w:szCs w:val="24"/>
                <w:highlight w:val="white"/>
              </w:rPr>
              <w:t xml:space="preserve"> </w:t>
            </w:r>
            <w:r w:rsidRPr="00D42423">
              <w:rPr>
                <w:rFonts w:ascii="Times New Roman" w:eastAsia="Times New Roman" w:hAnsi="Times New Roman" w:cs="Times New Roman"/>
                <w:sz w:val="24"/>
                <w:szCs w:val="24"/>
                <w:highlight w:val="white"/>
              </w:rPr>
              <w:t xml:space="preserve">з дати оприлюднення в електронній системі закупівель </w:t>
            </w:r>
            <w:r w:rsidRPr="00D42423">
              <w:rPr>
                <w:rFonts w:ascii="Times New Roman" w:eastAsia="Times New Roman" w:hAnsi="Times New Roman" w:cs="Times New Roman"/>
                <w:sz w:val="24"/>
                <w:szCs w:val="24"/>
                <w:highlight w:val="white"/>
              </w:rPr>
              <w:lastRenderedPageBreak/>
              <w:t>повідомлення про намір укласти договір про закупівлю.</w:t>
            </w:r>
          </w:p>
        </w:tc>
      </w:tr>
      <w:tr w:rsidR="008B6AAD" w:rsidRPr="00D42423" w14:paraId="4E184798" w14:textId="77777777">
        <w:trPr>
          <w:trHeight w:val="1119"/>
          <w:jc w:val="center"/>
        </w:trPr>
        <w:tc>
          <w:tcPr>
            <w:tcW w:w="705" w:type="dxa"/>
          </w:tcPr>
          <w:p w14:paraId="4E184793"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lastRenderedPageBreak/>
              <w:t>3</w:t>
            </w:r>
          </w:p>
        </w:tc>
        <w:tc>
          <w:tcPr>
            <w:tcW w:w="2805" w:type="dxa"/>
          </w:tcPr>
          <w:p w14:paraId="4E184794" w14:textId="1596EE73" w:rsidR="008B6AAD" w:rsidRPr="00D42423" w:rsidRDefault="0029162D">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Проект</w:t>
            </w:r>
            <w:r w:rsidR="005C46F5" w:rsidRPr="00D42423">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4E184795" w14:textId="1DCD4779" w:rsidR="008B6AAD" w:rsidRPr="00D42423" w:rsidRDefault="0029162D">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Проект</w:t>
            </w:r>
            <w:r w:rsidR="005C46F5" w:rsidRPr="00D42423">
              <w:rPr>
                <w:rFonts w:ascii="Times New Roman" w:eastAsia="Times New Roman" w:hAnsi="Times New Roman" w:cs="Times New Roman"/>
                <w:sz w:val="24"/>
                <w:szCs w:val="24"/>
              </w:rPr>
              <w:t xml:space="preserve"> договору про закупівлю викладено </w:t>
            </w:r>
            <w:r w:rsidR="005C46F5" w:rsidRPr="00B62A8C">
              <w:rPr>
                <w:rFonts w:ascii="Times New Roman" w:eastAsia="Times New Roman" w:hAnsi="Times New Roman" w:cs="Times New Roman"/>
                <w:sz w:val="24"/>
                <w:szCs w:val="24"/>
              </w:rPr>
              <w:t xml:space="preserve">в </w:t>
            </w:r>
            <w:r w:rsidR="005C46F5" w:rsidRPr="00B62A8C">
              <w:rPr>
                <w:rFonts w:ascii="Times New Roman" w:eastAsia="Times New Roman" w:hAnsi="Times New Roman" w:cs="Times New Roman"/>
                <w:b/>
                <w:i/>
                <w:sz w:val="24"/>
                <w:szCs w:val="24"/>
              </w:rPr>
              <w:t xml:space="preserve">Додатку </w:t>
            </w:r>
            <w:r w:rsidR="00906A2E" w:rsidRPr="00B62A8C">
              <w:rPr>
                <w:rFonts w:ascii="Times New Roman" w:eastAsia="Times New Roman" w:hAnsi="Times New Roman" w:cs="Times New Roman"/>
                <w:b/>
                <w:i/>
                <w:sz w:val="24"/>
                <w:szCs w:val="24"/>
                <w:lang w:val="ru-RU"/>
              </w:rPr>
              <w:t>4</w:t>
            </w:r>
            <w:r w:rsidR="005C46F5" w:rsidRPr="00B62A8C">
              <w:rPr>
                <w:rFonts w:ascii="Times New Roman" w:eastAsia="Times New Roman" w:hAnsi="Times New Roman" w:cs="Times New Roman"/>
                <w:sz w:val="24"/>
                <w:szCs w:val="24"/>
              </w:rPr>
              <w:t xml:space="preserve"> до</w:t>
            </w:r>
            <w:r w:rsidR="005C46F5" w:rsidRPr="00D42423">
              <w:rPr>
                <w:rFonts w:ascii="Times New Roman" w:eastAsia="Times New Roman" w:hAnsi="Times New Roman" w:cs="Times New Roman"/>
                <w:sz w:val="24"/>
                <w:szCs w:val="24"/>
              </w:rPr>
              <w:t xml:space="preserve"> цієї тендерної документації.</w:t>
            </w:r>
          </w:p>
          <w:p w14:paraId="4E184796"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у строки, визначені пунктом 2 «Строк укладання договору про закупівлю» цього розділу.</w:t>
            </w:r>
          </w:p>
          <w:p w14:paraId="4E184797" w14:textId="77777777" w:rsidR="008B6AAD" w:rsidRPr="00D42423" w:rsidRDefault="005C46F5">
            <w:pPr>
              <w:widowControl w:val="0"/>
              <w:ind w:right="120"/>
              <w:jc w:val="both"/>
              <w:rPr>
                <w:rFonts w:ascii="Times New Roman" w:eastAsia="Times New Roman" w:hAnsi="Times New Roman" w:cs="Times New Roman"/>
                <w:i/>
                <w:sz w:val="24"/>
                <w:szCs w:val="24"/>
                <w:highlight w:val="white"/>
              </w:rPr>
            </w:pPr>
            <w:r w:rsidRPr="00D42423">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8B6AAD" w:rsidRPr="00D42423" w14:paraId="4E1847A1" w14:textId="77777777">
        <w:trPr>
          <w:trHeight w:val="2100"/>
          <w:jc w:val="center"/>
        </w:trPr>
        <w:tc>
          <w:tcPr>
            <w:tcW w:w="705" w:type="dxa"/>
          </w:tcPr>
          <w:p w14:paraId="4E184799"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4</w:t>
            </w:r>
          </w:p>
        </w:tc>
        <w:tc>
          <w:tcPr>
            <w:tcW w:w="2805" w:type="dxa"/>
          </w:tcPr>
          <w:p w14:paraId="4E18479A"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4E18479B" w14:textId="77777777" w:rsidR="008B6AAD" w:rsidRPr="00D42423" w:rsidRDefault="005C46F5">
            <w:pPr>
              <w:widowControl w:val="0"/>
              <w:jc w:val="both"/>
              <w:rPr>
                <w:rFonts w:ascii="Times New Roman" w:eastAsia="Times New Roman" w:hAnsi="Times New Roman" w:cs="Times New Roman"/>
                <w:sz w:val="24"/>
                <w:szCs w:val="24"/>
                <w:highlight w:val="white"/>
              </w:rPr>
            </w:pPr>
            <w:r w:rsidRPr="00D42423">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E18479C" w14:textId="7777777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4E18479D" w14:textId="77777777" w:rsidR="008B6AAD" w:rsidRPr="00D42423" w:rsidRDefault="005C46F5">
            <w:pPr>
              <w:shd w:val="clear" w:color="auto" w:fill="FFFFFF"/>
              <w:spacing w:before="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D42423">
              <w:rPr>
                <w:rFonts w:ascii="Times New Roman" w:eastAsia="Times New Roman" w:hAnsi="Times New Roman" w:cs="Times New Roman"/>
                <w:sz w:val="24"/>
                <w:szCs w:val="24"/>
                <w:highlight w:val="white"/>
              </w:rPr>
              <w:t>у тому числі за результатами електронного аукціону, кр</w:t>
            </w:r>
            <w:r w:rsidRPr="00D42423">
              <w:rPr>
                <w:rFonts w:ascii="Times New Roman" w:eastAsia="Times New Roman" w:hAnsi="Times New Roman" w:cs="Times New Roman"/>
                <w:sz w:val="24"/>
                <w:szCs w:val="24"/>
              </w:rPr>
              <w:t>ім випадків:</w:t>
            </w:r>
          </w:p>
          <w:p w14:paraId="4E18479E"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визначення грошового еквівалента зобов’язання в іноземній валюті;</w:t>
            </w:r>
          </w:p>
          <w:p w14:paraId="4E18479F" w14:textId="77777777"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в бік зменшення ціни тендерної пропозиції переможця без зменшення обсягів закупівлі;</w:t>
            </w:r>
          </w:p>
          <w:p w14:paraId="4E1847A0" w14:textId="1ACC4552" w:rsidR="008B6AAD" w:rsidRPr="00D42423" w:rsidRDefault="005C46F5">
            <w:pPr>
              <w:widowControl w:val="0"/>
              <w:pBdr>
                <w:top w:val="nil"/>
                <w:left w:val="nil"/>
                <w:bottom w:val="nil"/>
                <w:right w:val="nil"/>
                <w:between w:val="nil"/>
              </w:pBdr>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8B6AAD" w:rsidRPr="00D42423" w14:paraId="4E1847BF" w14:textId="77777777">
        <w:trPr>
          <w:trHeight w:val="1119"/>
          <w:jc w:val="center"/>
        </w:trPr>
        <w:tc>
          <w:tcPr>
            <w:tcW w:w="705" w:type="dxa"/>
          </w:tcPr>
          <w:p w14:paraId="4E1847A2" w14:textId="77777777" w:rsidR="008B6AAD" w:rsidRPr="00D42423" w:rsidRDefault="005C46F5">
            <w:pPr>
              <w:widowControl w:val="0"/>
              <w:jc w:val="center"/>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5</w:t>
            </w:r>
          </w:p>
        </w:tc>
        <w:tc>
          <w:tcPr>
            <w:tcW w:w="2805" w:type="dxa"/>
          </w:tcPr>
          <w:p w14:paraId="4E1847A3" w14:textId="77777777" w:rsidR="008B6AAD" w:rsidRPr="00D42423" w:rsidRDefault="005C46F5">
            <w:pPr>
              <w:widowControl w:val="0"/>
              <w:rPr>
                <w:rFonts w:ascii="Times New Roman" w:eastAsia="Times New Roman" w:hAnsi="Times New Roman" w:cs="Times New Roman"/>
                <w:sz w:val="24"/>
                <w:szCs w:val="24"/>
              </w:rPr>
            </w:pPr>
            <w:r w:rsidRPr="00D42423">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4E1847A4" w14:textId="77777777" w:rsidR="008B6AAD" w:rsidRPr="00D42423" w:rsidRDefault="005C46F5">
            <w:pPr>
              <w:widowControl w:val="0"/>
              <w:ind w:right="120"/>
              <w:jc w:val="both"/>
              <w:rPr>
                <w:rFonts w:ascii="Times New Roman" w:eastAsia="Times New Roman" w:hAnsi="Times New Roman" w:cs="Times New Roman"/>
                <w:sz w:val="24"/>
                <w:szCs w:val="24"/>
              </w:rPr>
            </w:pPr>
            <w:r w:rsidRPr="00D42423">
              <w:rPr>
                <w:rFonts w:ascii="Times New Roman" w:eastAsia="Times New Roman" w:hAnsi="Times New Roman" w:cs="Times New Roman"/>
                <w:sz w:val="24"/>
                <w:szCs w:val="24"/>
              </w:rPr>
              <w:t>Забезпечення виконання договору про закупівлю не вимагається.</w:t>
            </w:r>
          </w:p>
          <w:p w14:paraId="4E1847A5" w14:textId="77777777" w:rsidR="008B6AAD" w:rsidRPr="00D42423" w:rsidRDefault="008B6AAD">
            <w:pPr>
              <w:widowControl w:val="0"/>
              <w:ind w:right="120"/>
              <w:jc w:val="both"/>
              <w:rPr>
                <w:rFonts w:ascii="Times New Roman" w:eastAsia="Times New Roman" w:hAnsi="Times New Roman" w:cs="Times New Roman"/>
                <w:sz w:val="24"/>
                <w:szCs w:val="24"/>
              </w:rPr>
            </w:pPr>
          </w:p>
          <w:p w14:paraId="4E1847B4" w14:textId="2E5B9D97" w:rsidR="008B6AAD" w:rsidRPr="00D42423" w:rsidRDefault="005C46F5">
            <w:pPr>
              <w:widowControl w:val="0"/>
              <w:jc w:val="both"/>
              <w:rPr>
                <w:rFonts w:ascii="Times New Roman" w:eastAsia="Times New Roman" w:hAnsi="Times New Roman" w:cs="Times New Roman"/>
                <w:sz w:val="24"/>
                <w:szCs w:val="24"/>
              </w:rPr>
            </w:pPr>
            <w:r w:rsidRPr="00D42423">
              <w:rPr>
                <w:rFonts w:ascii="Times New Roman" w:eastAsia="Times New Roman" w:hAnsi="Times New Roman" w:cs="Times New Roman"/>
                <w:color w:val="000000"/>
                <w:sz w:val="24"/>
                <w:szCs w:val="24"/>
              </w:rPr>
              <w:t>.</w:t>
            </w:r>
          </w:p>
          <w:p w14:paraId="4E1847BE" w14:textId="18C9BDC4" w:rsidR="008B6AAD" w:rsidRPr="00D42423" w:rsidRDefault="008B6AAD">
            <w:pPr>
              <w:widowControl w:val="0"/>
              <w:jc w:val="both"/>
              <w:rPr>
                <w:rFonts w:ascii="Times New Roman" w:eastAsia="Times New Roman" w:hAnsi="Times New Roman" w:cs="Times New Roman"/>
                <w:sz w:val="24"/>
                <w:szCs w:val="24"/>
              </w:rPr>
            </w:pPr>
          </w:p>
        </w:tc>
      </w:tr>
    </w:tbl>
    <w:p w14:paraId="4E1847C0" w14:textId="77777777" w:rsidR="008B6AAD" w:rsidRPr="00D42423" w:rsidRDefault="008B6AAD">
      <w:pPr>
        <w:widowControl w:val="0"/>
        <w:spacing w:after="0" w:line="240" w:lineRule="auto"/>
        <w:jc w:val="both"/>
        <w:rPr>
          <w:rFonts w:ascii="Times New Roman" w:eastAsia="Times New Roman" w:hAnsi="Times New Roman" w:cs="Times New Roman"/>
          <w:sz w:val="24"/>
          <w:szCs w:val="24"/>
          <w:highlight w:val="green"/>
        </w:rPr>
      </w:pPr>
      <w:bookmarkStart w:id="7" w:name="_heading=h.2s8eyo1" w:colFirst="0" w:colLast="0"/>
      <w:bookmarkEnd w:id="7"/>
    </w:p>
    <w:p w14:paraId="4E1847C4" w14:textId="77777777" w:rsidR="008B6AAD" w:rsidRPr="00D42423" w:rsidRDefault="008B6AAD">
      <w:pPr>
        <w:widowControl w:val="0"/>
        <w:spacing w:after="0" w:line="240" w:lineRule="auto"/>
        <w:jc w:val="both"/>
        <w:rPr>
          <w:rFonts w:ascii="Times New Roman" w:eastAsia="Times New Roman" w:hAnsi="Times New Roman" w:cs="Times New Roman"/>
          <w:sz w:val="24"/>
          <w:szCs w:val="24"/>
        </w:rPr>
      </w:pPr>
    </w:p>
    <w:p w14:paraId="01F35378"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1DD29316"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5DC199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20051DF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7A568F29"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6D295E8E" w14:textId="2D520E35" w:rsidR="002332D0" w:rsidRDefault="002332D0">
      <w:pPr>
        <w:widowControl w:val="0"/>
        <w:spacing w:after="0" w:line="240" w:lineRule="auto"/>
        <w:jc w:val="both"/>
        <w:rPr>
          <w:rFonts w:ascii="Times New Roman" w:eastAsia="Times New Roman" w:hAnsi="Times New Roman" w:cs="Times New Roman"/>
          <w:sz w:val="24"/>
          <w:szCs w:val="24"/>
        </w:rPr>
      </w:pPr>
    </w:p>
    <w:p w14:paraId="3FF7CE49" w14:textId="20B1A7DB" w:rsidR="00FF3956" w:rsidRDefault="00FF3956">
      <w:pPr>
        <w:widowControl w:val="0"/>
        <w:spacing w:after="0" w:line="240" w:lineRule="auto"/>
        <w:jc w:val="both"/>
        <w:rPr>
          <w:rFonts w:ascii="Times New Roman" w:eastAsia="Times New Roman" w:hAnsi="Times New Roman" w:cs="Times New Roman"/>
          <w:sz w:val="24"/>
          <w:szCs w:val="24"/>
        </w:rPr>
      </w:pPr>
    </w:p>
    <w:p w14:paraId="5A812E29" w14:textId="28D4BE2D" w:rsidR="00FF3956" w:rsidRDefault="00FF3956">
      <w:pPr>
        <w:widowControl w:val="0"/>
        <w:spacing w:after="0" w:line="240" w:lineRule="auto"/>
        <w:jc w:val="both"/>
        <w:rPr>
          <w:rFonts w:ascii="Times New Roman" w:eastAsia="Times New Roman" w:hAnsi="Times New Roman" w:cs="Times New Roman"/>
          <w:sz w:val="24"/>
          <w:szCs w:val="24"/>
        </w:rPr>
      </w:pPr>
    </w:p>
    <w:p w14:paraId="049091AD" w14:textId="39315EB5" w:rsidR="00FF3956" w:rsidRDefault="00FF3956">
      <w:pPr>
        <w:widowControl w:val="0"/>
        <w:spacing w:after="0" w:line="240" w:lineRule="auto"/>
        <w:jc w:val="both"/>
        <w:rPr>
          <w:rFonts w:ascii="Times New Roman" w:eastAsia="Times New Roman" w:hAnsi="Times New Roman" w:cs="Times New Roman"/>
          <w:sz w:val="24"/>
          <w:szCs w:val="24"/>
        </w:rPr>
      </w:pPr>
    </w:p>
    <w:p w14:paraId="360B1CD2" w14:textId="77777777" w:rsidR="00FF3956" w:rsidRPr="00D42423" w:rsidRDefault="00FF3956">
      <w:pPr>
        <w:widowControl w:val="0"/>
        <w:spacing w:after="0" w:line="240" w:lineRule="auto"/>
        <w:jc w:val="both"/>
        <w:rPr>
          <w:rFonts w:ascii="Times New Roman" w:eastAsia="Times New Roman" w:hAnsi="Times New Roman" w:cs="Times New Roman"/>
          <w:sz w:val="24"/>
          <w:szCs w:val="24"/>
        </w:rPr>
      </w:pPr>
    </w:p>
    <w:p w14:paraId="6A890410" w14:textId="77777777" w:rsidR="002332D0" w:rsidRPr="00D42423" w:rsidRDefault="002332D0">
      <w:pPr>
        <w:widowControl w:val="0"/>
        <w:spacing w:after="0" w:line="240" w:lineRule="auto"/>
        <w:jc w:val="both"/>
        <w:rPr>
          <w:rFonts w:ascii="Times New Roman" w:eastAsia="Times New Roman" w:hAnsi="Times New Roman" w:cs="Times New Roman"/>
          <w:sz w:val="24"/>
          <w:szCs w:val="24"/>
        </w:rPr>
      </w:pPr>
    </w:p>
    <w:p w14:paraId="01E4F8F0"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bookmarkStart w:id="8" w:name="_Hlk138226551"/>
      <w:r w:rsidRPr="00D42423">
        <w:rPr>
          <w:rFonts w:ascii="Times New Roman" w:eastAsia="Times New Roman" w:hAnsi="Times New Roman" w:cs="Times New Roman"/>
          <w:b/>
          <w:color w:val="000000"/>
          <w:sz w:val="20"/>
          <w:szCs w:val="20"/>
        </w:rPr>
        <w:lastRenderedPageBreak/>
        <w:t>ДОДАТОК 1</w:t>
      </w:r>
    </w:p>
    <w:p w14:paraId="482EB075" w14:textId="77777777" w:rsidR="002332D0" w:rsidRPr="00D42423" w:rsidRDefault="002332D0" w:rsidP="002332D0">
      <w:pPr>
        <w:spacing w:after="0" w:line="240" w:lineRule="auto"/>
        <w:ind w:left="5660" w:firstLine="700"/>
        <w:jc w:val="right"/>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до тендерної документації</w:t>
      </w:r>
    </w:p>
    <w:p w14:paraId="423444DC" w14:textId="77777777" w:rsidR="002332D0" w:rsidRPr="00D42423" w:rsidRDefault="002332D0" w:rsidP="002332D0">
      <w:pPr>
        <w:spacing w:after="0" w:line="240" w:lineRule="auto"/>
        <w:ind w:left="5660" w:firstLine="700"/>
        <w:jc w:val="both"/>
        <w:rPr>
          <w:rFonts w:ascii="Times New Roman" w:eastAsia="Times New Roman" w:hAnsi="Times New Roman" w:cs="Times New Roman"/>
          <w:sz w:val="20"/>
          <w:szCs w:val="20"/>
        </w:rPr>
      </w:pPr>
      <w:r w:rsidRPr="00D42423">
        <w:rPr>
          <w:rFonts w:ascii="Times New Roman" w:eastAsia="Times New Roman" w:hAnsi="Times New Roman" w:cs="Times New Roman"/>
          <w:i/>
          <w:color w:val="000000"/>
          <w:sz w:val="20"/>
          <w:szCs w:val="20"/>
        </w:rPr>
        <w:t> </w:t>
      </w:r>
    </w:p>
    <w:p w14:paraId="6A4279EC" w14:textId="77777777" w:rsidR="002332D0" w:rsidRPr="00D42423" w:rsidRDefault="002332D0" w:rsidP="002332D0">
      <w:pPr>
        <w:numPr>
          <w:ilvl w:val="0"/>
          <w:numId w:val="4"/>
        </w:numPr>
        <w:shd w:val="clear" w:color="auto" w:fill="FFFFFF"/>
        <w:spacing w:after="0" w:line="240" w:lineRule="auto"/>
        <w:ind w:left="502"/>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14:paraId="134C2FF3" w14:textId="77777777" w:rsidR="002332D0" w:rsidRPr="00D42423" w:rsidRDefault="002332D0" w:rsidP="002332D0">
      <w:pPr>
        <w:spacing w:after="0" w:line="240" w:lineRule="auto"/>
        <w:ind w:left="885"/>
        <w:jc w:val="center"/>
        <w:rPr>
          <w:rFonts w:ascii="Times New Roman" w:eastAsia="Times New Roman" w:hAnsi="Times New Roman" w:cs="Times New Roman"/>
          <w:b/>
          <w:i/>
          <w:color w:val="4A86E8"/>
          <w:sz w:val="20"/>
          <w:szCs w:val="20"/>
        </w:rPr>
      </w:pPr>
    </w:p>
    <w:p w14:paraId="6CD82F41" w14:textId="77777777" w:rsidR="002332D0" w:rsidRPr="00D42423" w:rsidRDefault="002332D0" w:rsidP="002332D0">
      <w:pPr>
        <w:spacing w:after="0" w:line="240" w:lineRule="auto"/>
        <w:ind w:left="885"/>
        <w:jc w:val="center"/>
        <w:rPr>
          <w:rFonts w:ascii="Times New Roman" w:eastAsia="Times New Roman" w:hAnsi="Times New Roman" w:cs="Times New Roman"/>
          <w:color w:val="4A86E8"/>
          <w:sz w:val="20"/>
          <w:szCs w:val="20"/>
        </w:rPr>
      </w:pPr>
    </w:p>
    <w:tbl>
      <w:tblPr>
        <w:tblW w:w="9619" w:type="dxa"/>
        <w:jc w:val="center"/>
        <w:tblLayout w:type="fixed"/>
        <w:tblLook w:val="0400" w:firstRow="0" w:lastRow="0" w:firstColumn="0" w:lastColumn="0" w:noHBand="0" w:noVBand="1"/>
      </w:tblPr>
      <w:tblGrid>
        <w:gridCol w:w="490"/>
        <w:gridCol w:w="2273"/>
        <w:gridCol w:w="6856"/>
      </w:tblGrid>
      <w:tr w:rsidR="002332D0" w:rsidRPr="00D42423" w14:paraId="610DC3D0" w14:textId="77777777" w:rsidTr="008243D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99B05F"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 </w:t>
            </w: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F100BBE" w14:textId="77777777"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59F730E" w14:textId="7FC5D652" w:rsidR="002332D0" w:rsidRPr="00D42423" w:rsidRDefault="002332D0" w:rsidP="008243D8">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Документи та інформація, які підтверджують </w:t>
            </w:r>
            <w:r w:rsidRPr="00D42423">
              <w:rPr>
                <w:rFonts w:ascii="Times New Roman" w:eastAsia="Times New Roman" w:hAnsi="Times New Roman" w:cs="Times New Roman"/>
                <w:b/>
                <w:color w:val="000000"/>
                <w:sz w:val="20"/>
                <w:szCs w:val="20"/>
              </w:rPr>
              <w:t>відповідність Учасника кваліфікаційним критеріям</w:t>
            </w:r>
          </w:p>
        </w:tc>
      </w:tr>
      <w:tr w:rsidR="002332D0" w:rsidRPr="00D42423" w14:paraId="31492439" w14:textId="77777777" w:rsidTr="00824B9D">
        <w:trPr>
          <w:trHeight w:val="138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1DF9B2"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011A86" w14:textId="1C239FDE"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обладнання, матеріально-технічної бази та технологій</w:t>
            </w:r>
          </w:p>
          <w:p w14:paraId="02636000" w14:textId="77777777" w:rsidR="002332D0" w:rsidRPr="00D42423" w:rsidRDefault="002332D0" w:rsidP="008243D8">
            <w:pPr>
              <w:spacing w:after="0" w:line="240" w:lineRule="auto"/>
              <w:rPr>
                <w:rFonts w:ascii="Times New Roman" w:eastAsia="Times New Roman" w:hAnsi="Times New Roman" w:cs="Times New Roman"/>
                <w:sz w:val="20"/>
                <w:szCs w:val="20"/>
              </w:rPr>
            </w:pPr>
          </w:p>
          <w:p w14:paraId="396680E5" w14:textId="77777777" w:rsidR="002332D0" w:rsidRPr="00D42423" w:rsidRDefault="002332D0" w:rsidP="008243D8">
            <w:pPr>
              <w:spacing w:before="120" w:after="240" w:line="240" w:lineRule="auto"/>
              <w:jc w:val="both"/>
              <w:rPr>
                <w:rFonts w:ascii="Times New Roman" w:eastAsia="Times New Roman" w:hAnsi="Times New Roman" w:cs="Times New Roman"/>
                <w:sz w:val="20"/>
                <w:szCs w:val="20"/>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6BA112"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380EEBC8"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1.1. Довідка в довільній формі про наявність обладнання, матеріально-технічної бази, необхідних для поставки товару, визначених у технічних вимогах, із зазначенням найменування, кількості та правової підстави володіння / користування.</w:t>
            </w:r>
          </w:p>
          <w:p w14:paraId="2F7832FF" w14:textId="77777777" w:rsidR="002332D0" w:rsidRPr="00D42423" w:rsidRDefault="002332D0" w:rsidP="008243D8">
            <w:pPr>
              <w:spacing w:after="0" w:line="240" w:lineRule="auto"/>
              <w:jc w:val="both"/>
              <w:rPr>
                <w:rFonts w:ascii="Times New Roman" w:eastAsia="Times New Roman" w:hAnsi="Times New Roman" w:cs="Times New Roman"/>
                <w:color w:val="FF0000"/>
                <w:sz w:val="20"/>
                <w:szCs w:val="20"/>
                <w:highlight w:val="yellow"/>
              </w:rPr>
            </w:pPr>
          </w:p>
        </w:tc>
      </w:tr>
      <w:tr w:rsidR="002332D0" w:rsidRPr="00D42423" w14:paraId="45D4A4FF" w14:textId="77777777" w:rsidTr="00857B70">
        <w:trPr>
          <w:trHeight w:val="1633"/>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FF7267"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4FA3C4" w14:textId="553F08DC" w:rsidR="002332D0" w:rsidRPr="00D42423" w:rsidRDefault="002332D0" w:rsidP="00857B70">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A45B6"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0D0A28C3" w14:textId="1661DE79" w:rsidR="002332D0" w:rsidRPr="00D42423" w:rsidRDefault="002332D0" w:rsidP="00857B70">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2.1. Довідка </w:t>
            </w:r>
            <w:r w:rsidR="00857B70" w:rsidRPr="00D42423">
              <w:rPr>
                <w:rFonts w:ascii="Times New Roman" w:eastAsia="Times New Roman" w:hAnsi="Times New Roman" w:cs="Times New Roman"/>
                <w:color w:val="000000"/>
                <w:sz w:val="20"/>
                <w:szCs w:val="20"/>
              </w:rPr>
              <w:t xml:space="preserve">в довільній формі </w:t>
            </w:r>
            <w:r w:rsidRPr="00D42423">
              <w:rPr>
                <w:rFonts w:ascii="Times New Roman" w:eastAsia="Times New Roman" w:hAnsi="Times New Roman" w:cs="Times New Roman"/>
                <w:color w:val="000000"/>
                <w:sz w:val="20"/>
                <w:szCs w:val="20"/>
              </w:rPr>
              <w:t>про наявність працівників відповідної кваліфікації, які мають необхідні знання та досвід</w:t>
            </w:r>
            <w:r w:rsidR="004F3301" w:rsidRPr="00D42423">
              <w:rPr>
                <w:rFonts w:ascii="Times New Roman" w:eastAsia="Times New Roman" w:hAnsi="Times New Roman" w:cs="Times New Roman"/>
                <w:color w:val="000000"/>
                <w:sz w:val="20"/>
                <w:szCs w:val="20"/>
              </w:rPr>
              <w:t>.</w:t>
            </w:r>
            <w:r w:rsidRPr="00D42423">
              <w:rPr>
                <w:rFonts w:ascii="Times New Roman" w:eastAsia="Times New Roman" w:hAnsi="Times New Roman" w:cs="Times New Roman"/>
                <w:color w:val="000000"/>
                <w:sz w:val="20"/>
                <w:szCs w:val="20"/>
              </w:rPr>
              <w:t xml:space="preserve"> </w:t>
            </w:r>
            <w:r w:rsidR="00857B70" w:rsidRPr="00D42423">
              <w:rPr>
                <w:rFonts w:ascii="Times New Roman" w:eastAsia="Times New Roman" w:hAnsi="Times New Roman" w:cs="Times New Roman"/>
                <w:color w:val="000000"/>
                <w:sz w:val="20"/>
                <w:szCs w:val="20"/>
              </w:rPr>
              <w:t>(не менш 3 особи).</w:t>
            </w:r>
          </w:p>
          <w:p w14:paraId="59CA6D6C"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r w:rsidR="002332D0" w:rsidRPr="00D42423" w14:paraId="5166900B" w14:textId="77777777" w:rsidTr="008243D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CA9F89" w14:textId="77777777" w:rsidR="002332D0" w:rsidRPr="00D42423" w:rsidRDefault="002332D0" w:rsidP="008243D8">
            <w:pPr>
              <w:spacing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56F687" w14:textId="77777777" w:rsidR="002332D0" w:rsidRPr="00D42423" w:rsidRDefault="002332D0" w:rsidP="008243D8">
            <w:pPr>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3C75E1" w14:textId="77777777" w:rsidR="002332D0" w:rsidRPr="00D42423" w:rsidRDefault="002332D0" w:rsidP="008243D8">
            <w:pPr>
              <w:shd w:val="clear" w:color="auto" w:fill="FFFFFF"/>
              <w:spacing w:after="0" w:line="240" w:lineRule="auto"/>
              <w:jc w:val="both"/>
              <w:rPr>
                <w:rFonts w:ascii="Times New Roman" w:eastAsia="Times New Roman" w:hAnsi="Times New Roman" w:cs="Times New Roman"/>
                <w:color w:val="4A86E8"/>
                <w:sz w:val="20"/>
                <w:szCs w:val="20"/>
              </w:rPr>
            </w:pPr>
          </w:p>
          <w:p w14:paraId="4683149A"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 На підтвердження досвіду виконання аналогічного (аналогічних) за предметом закупівлі договору (договорів) Учасник має надати:</w:t>
            </w:r>
          </w:p>
          <w:p w14:paraId="2DBA25F2"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594E9220" w14:textId="47BBB8B2" w:rsidR="002332D0" w:rsidRPr="00687829"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i/>
                <w:color w:val="000000"/>
                <w:sz w:val="20"/>
                <w:szCs w:val="20"/>
              </w:rPr>
              <w:t xml:space="preserve">Аналогічним вважається </w:t>
            </w:r>
            <w:r w:rsidRPr="00D42423">
              <w:rPr>
                <w:rFonts w:ascii="Times New Roman" w:hAnsi="Times New Roman" w:cs="Times New Roman"/>
                <w:b/>
                <w:i/>
                <w:iCs/>
                <w:color w:val="000000"/>
                <w:sz w:val="20"/>
                <w:szCs w:val="20"/>
              </w:rPr>
              <w:t xml:space="preserve">будь-який договір на постачання </w:t>
            </w:r>
            <w:proofErr w:type="spellStart"/>
            <w:r w:rsidR="00687829">
              <w:rPr>
                <w:rFonts w:ascii="Times New Roman" w:hAnsi="Times New Roman" w:cs="Times New Roman"/>
                <w:b/>
                <w:i/>
                <w:iCs/>
                <w:color w:val="000000"/>
                <w:sz w:val="20"/>
                <w:szCs w:val="20"/>
                <w:lang w:val="ru-RU"/>
              </w:rPr>
              <w:t>медичного</w:t>
            </w:r>
            <w:proofErr w:type="spellEnd"/>
            <w:r w:rsidR="00687829">
              <w:rPr>
                <w:rFonts w:ascii="Times New Roman" w:hAnsi="Times New Roman" w:cs="Times New Roman"/>
                <w:b/>
                <w:i/>
                <w:iCs/>
                <w:color w:val="000000"/>
                <w:sz w:val="20"/>
                <w:szCs w:val="20"/>
                <w:lang w:val="ru-RU"/>
              </w:rPr>
              <w:t xml:space="preserve"> </w:t>
            </w:r>
            <w:proofErr w:type="spellStart"/>
            <w:r w:rsidR="00687829">
              <w:rPr>
                <w:rFonts w:ascii="Times New Roman" w:hAnsi="Times New Roman" w:cs="Times New Roman"/>
                <w:b/>
                <w:i/>
                <w:iCs/>
                <w:color w:val="000000"/>
                <w:sz w:val="20"/>
                <w:szCs w:val="20"/>
                <w:lang w:val="ru-RU"/>
              </w:rPr>
              <w:t>обладнання</w:t>
            </w:r>
            <w:proofErr w:type="spellEnd"/>
          </w:p>
          <w:p w14:paraId="3648ADF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3.1.2. не менше 1 копії договору, зазначеного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довідці </w:t>
            </w:r>
            <w:r w:rsidRPr="00D42423">
              <w:rPr>
                <w:rFonts w:ascii="Times New Roman" w:eastAsia="Times New Roman" w:hAnsi="Times New Roman" w:cs="Times New Roman"/>
                <w:sz w:val="20"/>
                <w:szCs w:val="20"/>
              </w:rPr>
              <w:t>в</w:t>
            </w:r>
            <w:r w:rsidRPr="00D42423">
              <w:rPr>
                <w:rFonts w:ascii="Times New Roman" w:eastAsia="Times New Roman" w:hAnsi="Times New Roman" w:cs="Times New Roman"/>
                <w:color w:val="000000"/>
                <w:sz w:val="20"/>
                <w:szCs w:val="20"/>
              </w:rPr>
              <w:t xml:space="preserve"> повному обсязі,</w:t>
            </w:r>
          </w:p>
          <w:p w14:paraId="1D46BC7E"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3.1.3. копії/ю документів/</w:t>
            </w:r>
            <w:r w:rsidRPr="00D42423">
              <w:rPr>
                <w:rFonts w:ascii="Times New Roman" w:eastAsia="Times New Roman" w:hAnsi="Times New Roman" w:cs="Times New Roman"/>
                <w:sz w:val="20"/>
                <w:szCs w:val="20"/>
              </w:rPr>
              <w:t>а</w:t>
            </w:r>
            <w:r w:rsidRPr="00D42423">
              <w:rPr>
                <w:rFonts w:ascii="Times New Roman" w:eastAsia="Times New Roman" w:hAnsi="Times New Roman" w:cs="Times New Roman"/>
                <w:color w:val="000000"/>
                <w:sz w:val="20"/>
                <w:szCs w:val="20"/>
              </w:rPr>
              <w:t xml:space="preserve"> на підтвердження виконання не менше ніж одного договору, </w:t>
            </w:r>
            <w:r w:rsidRPr="00D42423">
              <w:rPr>
                <w:rFonts w:ascii="Times New Roman" w:eastAsia="Times New Roman" w:hAnsi="Times New Roman" w:cs="Times New Roman"/>
                <w:sz w:val="20"/>
                <w:szCs w:val="20"/>
              </w:rPr>
              <w:t>зазначеного в наданій Учасником довідці. </w:t>
            </w:r>
          </w:p>
          <w:p w14:paraId="3DB9E67F"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або</w:t>
            </w:r>
            <w:r w:rsidRPr="00D42423">
              <w:rPr>
                <w:rFonts w:ascii="Times New Roman" w:eastAsia="Times New Roman" w:hAnsi="Times New Roman" w:cs="Times New Roman"/>
                <w:sz w:val="20"/>
                <w:szCs w:val="20"/>
              </w:rPr>
              <w:t> </w:t>
            </w:r>
          </w:p>
          <w:p w14:paraId="1FCC5CDF" w14:textId="77777777" w:rsidR="002332D0" w:rsidRPr="00D42423" w:rsidRDefault="002332D0" w:rsidP="008243D8">
            <w:pPr>
              <w:spacing w:after="0" w:line="240" w:lineRule="auto"/>
              <w:jc w:val="both"/>
              <w:rPr>
                <w:rFonts w:ascii="Times New Roman" w:eastAsia="Times New Roman" w:hAnsi="Times New Roman" w:cs="Times New Roman"/>
                <w:color w:val="4A86E8"/>
                <w:sz w:val="20"/>
                <w:szCs w:val="20"/>
              </w:rPr>
            </w:pPr>
            <w:r w:rsidRPr="00D42423">
              <w:rPr>
                <w:rFonts w:ascii="Times New Roman" w:eastAsia="Times New Roman" w:hAnsi="Times New Roman" w:cs="Times New Roman"/>
                <w:sz w:val="20"/>
                <w:szCs w:val="20"/>
              </w:rPr>
              <w:t xml:space="preserve">лист-відгук (або рекомендаційний лист тощо) (не менше одного) від контрагента згідно з аналогічним договором, який зазначено в довідці та надано у складі тендерної пропозиції про </w:t>
            </w:r>
            <w:r w:rsidRPr="00D42423">
              <w:rPr>
                <w:rFonts w:ascii="Times New Roman" w:eastAsia="Times New Roman" w:hAnsi="Times New Roman" w:cs="Times New Roman"/>
                <w:color w:val="000000"/>
                <w:sz w:val="20"/>
                <w:szCs w:val="20"/>
              </w:rPr>
              <w:t>належне виконання цього договору.</w:t>
            </w:r>
          </w:p>
          <w:p w14:paraId="7E139C77"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p>
        </w:tc>
      </w:tr>
    </w:tbl>
    <w:p w14:paraId="66B0D7ED" w14:textId="77777777" w:rsidR="002332D0" w:rsidRPr="00D42423" w:rsidRDefault="002332D0" w:rsidP="002332D0">
      <w:pPr>
        <w:spacing w:before="20" w:after="20" w:line="240" w:lineRule="auto"/>
        <w:jc w:val="both"/>
        <w:rPr>
          <w:rFonts w:ascii="Times New Roman" w:eastAsia="Times New Roman" w:hAnsi="Times New Roman" w:cs="Times New Roman"/>
          <w:i/>
          <w:color w:val="000000"/>
          <w:sz w:val="20"/>
          <w:szCs w:val="20"/>
        </w:rPr>
      </w:pPr>
    </w:p>
    <w:p w14:paraId="29588873" w14:textId="77777777" w:rsidR="002332D0" w:rsidRPr="00D42423" w:rsidRDefault="002332D0" w:rsidP="002332D0">
      <w:pPr>
        <w:spacing w:before="20" w:after="2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sz w:val="20"/>
          <w:szCs w:val="20"/>
        </w:rPr>
        <w:t xml:space="preserve">2. </w:t>
      </w:r>
      <w:r w:rsidRPr="00D42423">
        <w:rPr>
          <w:rFonts w:ascii="Times New Roman" w:eastAsia="Times New Roman" w:hAnsi="Times New Roman" w:cs="Times New Roman"/>
          <w:b/>
          <w:color w:val="000000"/>
          <w:sz w:val="20"/>
          <w:szCs w:val="20"/>
        </w:rPr>
        <w:t xml:space="preserve">Підтвердження відповідності УЧАСНИКА </w:t>
      </w:r>
      <w:r w:rsidRPr="00D42423">
        <w:rPr>
          <w:rFonts w:ascii="Times New Roman" w:eastAsia="Times New Roman" w:hAnsi="Times New Roman" w:cs="Times New Roman"/>
          <w:b/>
        </w:rPr>
        <w:t>(в тому числі для об’єднання учасників як учасника процедури)  вимогам, визначени</w:t>
      </w:r>
      <w:r w:rsidRPr="00D42423">
        <w:rPr>
          <w:rFonts w:ascii="Times New Roman" w:eastAsia="Times New Roman" w:hAnsi="Times New Roman" w:cs="Times New Roman"/>
          <w:b/>
          <w:highlight w:val="white"/>
        </w:rPr>
        <w:t>м у пункті 47 Особливостей.</w:t>
      </w:r>
    </w:p>
    <w:p w14:paraId="44776617" w14:textId="77777777" w:rsidR="002332D0" w:rsidRPr="00D42423" w:rsidRDefault="002332D0" w:rsidP="002332D0">
      <w:pPr>
        <w:spacing w:after="0"/>
        <w:ind w:firstLine="567"/>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w:t>
      </w:r>
      <w:r w:rsidRPr="00D42423">
        <w:rPr>
          <w:rFonts w:ascii="Times New Roman" w:eastAsia="Times New Roman" w:hAnsi="Times New Roman" w:cs="Times New Roman"/>
          <w:b/>
          <w:bCs/>
          <w:sz w:val="20"/>
          <w:szCs w:val="20"/>
          <w:highlight w:val="white"/>
        </w:rPr>
        <w:t>пункті 47 Особливостей</w:t>
      </w:r>
      <w:r w:rsidRPr="00D42423">
        <w:rPr>
          <w:rFonts w:ascii="Times New Roman" w:eastAsia="Times New Roman" w:hAnsi="Times New Roman" w:cs="Times New Roman"/>
          <w:sz w:val="20"/>
          <w:szCs w:val="20"/>
          <w:highlight w:val="white"/>
        </w:rPr>
        <w:t xml:space="preserve">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w:t>
      </w:r>
      <w:r w:rsidRPr="00D42423">
        <w:rPr>
          <w:rFonts w:ascii="Times New Roman" w:eastAsia="Times New Roman" w:hAnsi="Times New Roman" w:cs="Times New Roman"/>
          <w:color w:val="00B050"/>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339450AE"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5BE7F242" w14:textId="77777777" w:rsidR="002332D0" w:rsidRPr="00D42423" w:rsidRDefault="002332D0" w:rsidP="002332D0">
      <w:pPr>
        <w:spacing w:after="0"/>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C45C004"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Учасник  повинен надати </w:t>
      </w:r>
      <w:r w:rsidRPr="00D42423">
        <w:rPr>
          <w:rFonts w:ascii="Times New Roman" w:eastAsia="Times New Roman" w:hAnsi="Times New Roman" w:cs="Times New Roman"/>
          <w:b/>
          <w:sz w:val="20"/>
          <w:szCs w:val="20"/>
        </w:rPr>
        <w:t>довідку у довільній формі</w:t>
      </w:r>
      <w:r w:rsidRPr="00D42423">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w:t>
      </w:r>
      <w:r w:rsidRPr="00D42423">
        <w:rPr>
          <w:rFonts w:ascii="Times New Roman" w:eastAsia="Times New Roman" w:hAnsi="Times New Roman" w:cs="Times New Roman"/>
          <w:sz w:val="20"/>
          <w:szCs w:val="20"/>
        </w:rPr>
        <w:lastRenderedPageBreak/>
        <w:t>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AE444D3"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D42423">
        <w:rPr>
          <w:rFonts w:ascii="Times New Roman" w:eastAsia="Times New Roman" w:hAnsi="Times New Roman" w:cs="Times New Roman"/>
          <w:i/>
          <w:sz w:val="20"/>
          <w:szCs w:val="20"/>
        </w:rPr>
        <w:t>(у разі застосування таких критеріїв до учасника процедури закупівлі)</w:t>
      </w:r>
      <w:r w:rsidRPr="00D42423">
        <w:rPr>
          <w:rFonts w:ascii="Times New Roman" w:eastAsia="Times New Roman" w:hAnsi="Times New Roman" w:cs="Times New Roman"/>
          <w:sz w:val="20"/>
          <w:szCs w:val="20"/>
        </w:rPr>
        <w:t>, замовник перевіряє таких суб’єктів господарювання щодо відсутності</w:t>
      </w:r>
      <w:r w:rsidRPr="00D42423">
        <w:rPr>
          <w:rFonts w:ascii="Times New Roman" w:eastAsia="Times New Roman" w:hAnsi="Times New Roman" w:cs="Times New Roman"/>
          <w:sz w:val="28"/>
          <w:szCs w:val="28"/>
        </w:rPr>
        <w:t xml:space="preserve"> </w:t>
      </w:r>
      <w:r w:rsidRPr="00D42423">
        <w:rPr>
          <w:rFonts w:ascii="Times New Roman" w:eastAsia="Times New Roman" w:hAnsi="Times New Roman" w:cs="Times New Roman"/>
          <w:sz w:val="20"/>
          <w:szCs w:val="20"/>
        </w:rPr>
        <w:t>підстав, визначених пунктом 47 Особливостей.</w:t>
      </w:r>
    </w:p>
    <w:p w14:paraId="323137BB" w14:textId="77777777" w:rsidR="002332D0" w:rsidRPr="00D42423" w:rsidRDefault="002332D0" w:rsidP="002332D0">
      <w:pPr>
        <w:spacing w:after="80"/>
        <w:jc w:val="both"/>
        <w:rPr>
          <w:rFonts w:ascii="Times New Roman" w:eastAsia="Times New Roman" w:hAnsi="Times New Roman" w:cs="Times New Roman"/>
          <w:sz w:val="20"/>
          <w:szCs w:val="20"/>
          <w:highlight w:val="yellow"/>
        </w:rPr>
      </w:pPr>
    </w:p>
    <w:p w14:paraId="2533DC0C" w14:textId="77777777" w:rsidR="002332D0" w:rsidRPr="00D42423" w:rsidRDefault="002332D0" w:rsidP="002332D0">
      <w:pPr>
        <w:pBdr>
          <w:top w:val="nil"/>
          <w:left w:val="nil"/>
          <w:bottom w:val="nil"/>
          <w:right w:val="nil"/>
          <w:between w:val="nil"/>
        </w:pBdr>
        <w:spacing w:after="0" w:line="240" w:lineRule="auto"/>
        <w:jc w:val="both"/>
        <w:rPr>
          <w:rFonts w:ascii="Times New Roman" w:eastAsia="Times New Roman" w:hAnsi="Times New Roman" w:cs="Times New Roman"/>
          <w:b/>
          <w:highlight w:val="white"/>
        </w:rPr>
      </w:pPr>
      <w:r w:rsidRPr="00D42423">
        <w:rPr>
          <w:rFonts w:ascii="Times New Roman" w:eastAsia="Times New Roman" w:hAnsi="Times New Roman" w:cs="Times New Roman"/>
          <w:b/>
        </w:rPr>
        <w:t xml:space="preserve">3. </w:t>
      </w:r>
      <w:r w:rsidRPr="00D42423">
        <w:rPr>
          <w:rFonts w:ascii="Times New Roman" w:eastAsia="Times New Roman" w:hAnsi="Times New Roman" w:cs="Times New Roman"/>
          <w:b/>
          <w:color w:val="000000"/>
        </w:rPr>
        <w:t xml:space="preserve">Перелік </w:t>
      </w:r>
      <w:r w:rsidRPr="00D42423">
        <w:rPr>
          <w:rFonts w:ascii="Times New Roman" w:eastAsia="Times New Roman" w:hAnsi="Times New Roman" w:cs="Times New Roman"/>
          <w:b/>
        </w:rPr>
        <w:t>документів та інформації  для підтвердження відповідності ПЕРЕМОЖЦЯ вимогам, визначеним у пун</w:t>
      </w:r>
      <w:r w:rsidRPr="00D42423">
        <w:rPr>
          <w:rFonts w:ascii="Times New Roman" w:eastAsia="Times New Roman" w:hAnsi="Times New Roman" w:cs="Times New Roman"/>
          <w:b/>
          <w:highlight w:val="white"/>
        </w:rPr>
        <w:t xml:space="preserve">кті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b/>
          <w:highlight w:val="white"/>
        </w:rPr>
        <w:t xml:space="preserve"> Особливостей:</w:t>
      </w:r>
    </w:p>
    <w:p w14:paraId="518D8D67"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highlight w:val="white"/>
        </w:rPr>
        <w:t xml:space="preserve">Переможець процедури закупівлі у строк, що </w:t>
      </w:r>
      <w:r w:rsidRPr="00D42423">
        <w:rPr>
          <w:rFonts w:ascii="Times New Roman" w:eastAsia="Times New Roman" w:hAnsi="Times New Roman" w:cs="Times New Roman"/>
          <w:b/>
          <w:i/>
          <w:sz w:val="20"/>
          <w:szCs w:val="20"/>
          <w:highlight w:val="white"/>
        </w:rPr>
        <w:t xml:space="preserve">не перевищує чотири дні </w:t>
      </w:r>
      <w:r w:rsidRPr="00D42423">
        <w:rPr>
          <w:rFonts w:ascii="Times New Roman" w:eastAsia="Times New Roman" w:hAnsi="Times New Roman" w:cs="Times New Roman"/>
          <w:sz w:val="20"/>
          <w:szCs w:val="20"/>
          <w:highlight w:val="white"/>
        </w:rPr>
        <w:t xml:space="preserve">з дати оприлюднення в електронній системі закупівель повідомлення про намір укласти договір про закупівлю, повинен надати </w:t>
      </w:r>
      <w:r w:rsidRPr="00D42423">
        <w:rPr>
          <w:rFonts w:ascii="Times New Roman" w:eastAsia="Times New Roman" w:hAnsi="Times New Roman" w:cs="Times New Roman"/>
          <w:sz w:val="20"/>
          <w:szCs w:val="20"/>
        </w:rPr>
        <w:t xml:space="preserve">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E76887A" w14:textId="77777777" w:rsidR="002332D0" w:rsidRPr="00D42423" w:rsidRDefault="002332D0" w:rsidP="002332D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45E84EA" w14:textId="77777777" w:rsidR="002332D0" w:rsidRPr="00D42423" w:rsidRDefault="002332D0" w:rsidP="002332D0">
      <w:pPr>
        <w:spacing w:after="0" w:line="240" w:lineRule="auto"/>
        <w:rPr>
          <w:rFonts w:ascii="Times New Roman" w:eastAsia="Times New Roman" w:hAnsi="Times New Roman" w:cs="Times New Roman"/>
          <w:b/>
          <w:sz w:val="20"/>
          <w:szCs w:val="20"/>
          <w:highlight w:val="white"/>
        </w:rPr>
      </w:pPr>
    </w:p>
    <w:p w14:paraId="191DE19F"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highlight w:val="white"/>
        </w:rPr>
      </w:pPr>
      <w:r w:rsidRPr="00D42423">
        <w:rPr>
          <w:rFonts w:ascii="Times New Roman" w:eastAsia="Times New Roman" w:hAnsi="Times New Roman" w:cs="Times New Roman"/>
          <w:color w:val="000000"/>
          <w:sz w:val="20"/>
          <w:szCs w:val="20"/>
          <w:highlight w:val="white"/>
        </w:rPr>
        <w:t> </w:t>
      </w:r>
      <w:r w:rsidRPr="00D42423">
        <w:rPr>
          <w:rFonts w:ascii="Times New Roman" w:eastAsia="Times New Roman" w:hAnsi="Times New Roman" w:cs="Times New Roman"/>
          <w:b/>
          <w:color w:val="000000"/>
          <w:sz w:val="20"/>
          <w:szCs w:val="20"/>
          <w:highlight w:val="white"/>
        </w:rPr>
        <w:t>3.1. Документи, які надаються  ПЕРЕМОЖЦЕМ (юридичною особою):</w:t>
      </w:r>
    </w:p>
    <w:tbl>
      <w:tblPr>
        <w:tblW w:w="9618" w:type="dxa"/>
        <w:tblInd w:w="-100" w:type="dxa"/>
        <w:tblLayout w:type="fixed"/>
        <w:tblLook w:val="0400" w:firstRow="0" w:lastRow="0" w:firstColumn="0" w:lastColumn="0" w:noHBand="0" w:noVBand="1"/>
      </w:tblPr>
      <w:tblGrid>
        <w:gridCol w:w="765"/>
        <w:gridCol w:w="4350"/>
        <w:gridCol w:w="4503"/>
      </w:tblGrid>
      <w:tr w:rsidR="002332D0" w:rsidRPr="00D42423" w14:paraId="618AE126" w14:textId="77777777" w:rsidTr="008243D8">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6557B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w:t>
            </w:r>
          </w:p>
          <w:p w14:paraId="0CE3083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з</w:t>
            </w:r>
            <w:r w:rsidRPr="00D42423">
              <w:rPr>
                <w:rFonts w:ascii="Times New Roman" w:eastAsia="Times New Roman" w:hAnsi="Times New Roman" w:cs="Times New Roman"/>
                <w:b/>
                <w:color w:val="000000"/>
                <w:sz w:val="20"/>
                <w:szCs w:val="20"/>
                <w:highlight w:val="white"/>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BEB556"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p w14:paraId="3B3FAD8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F04B71"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Переможець торгів на виконання вимоги згідно п. </w:t>
            </w:r>
            <w:r w:rsidRPr="00D42423">
              <w:rPr>
                <w:rFonts w:ascii="Times New Roman" w:eastAsia="Times New Roman" w:hAnsi="Times New Roman" w:cs="Times New Roman"/>
                <w:sz w:val="20"/>
                <w:szCs w:val="20"/>
                <w:highlight w:val="white"/>
              </w:rPr>
              <w:t>47</w:t>
            </w:r>
            <w:r w:rsidRPr="00D42423">
              <w:rPr>
                <w:rFonts w:ascii="Times New Roman" w:eastAsia="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2332D0" w:rsidRPr="00D42423" w14:paraId="4F509474" w14:textId="77777777" w:rsidTr="008730C2">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C6A5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B9396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DC8A39"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3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AF8A12"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highlight w:val="white"/>
              </w:rPr>
              <w:t>вебресурсі</w:t>
            </w:r>
            <w:proofErr w:type="spellEnd"/>
            <w:r w:rsidRPr="00D42423">
              <w:rPr>
                <w:rFonts w:ascii="Times New Roman" w:eastAsia="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07AEB2F9" w14:textId="77777777" w:rsidTr="0029162D">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5BFDA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color w:val="000000"/>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1EF5D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CB0557"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(підпункт 6 пункт</w:t>
            </w:r>
            <w:r w:rsidRPr="00D42423">
              <w:rPr>
                <w:rFonts w:ascii="Times New Roman" w:eastAsia="Times New Roman" w:hAnsi="Times New Roman" w:cs="Times New Roman"/>
                <w:b/>
                <w:color w:val="00B050"/>
                <w:sz w:val="20"/>
                <w:szCs w:val="20"/>
                <w:highlight w:val="white"/>
              </w:rPr>
              <w:t xml:space="preserve"> 47</w:t>
            </w:r>
            <w:r w:rsidRPr="00D42423">
              <w:rPr>
                <w:rFonts w:ascii="Times New Roman" w:eastAsia="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6989D37"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D42423">
              <w:rPr>
                <w:rFonts w:ascii="Times New Roman" w:eastAsia="Times New Roman" w:hAnsi="Times New Roman" w:cs="Times New Roman"/>
                <w:sz w:val="20"/>
                <w:szCs w:val="20"/>
                <w:highlight w:val="white"/>
              </w:rPr>
              <w:t>керівника</w:t>
            </w:r>
            <w:r w:rsidRPr="00D42423">
              <w:rPr>
                <w:rFonts w:ascii="Times New Roman" w:eastAsia="Times New Roman" w:hAnsi="Times New Roman" w:cs="Times New Roman"/>
                <w:b/>
                <w:sz w:val="20"/>
                <w:szCs w:val="20"/>
                <w:highlight w:val="white"/>
              </w:rPr>
              <w:t xml:space="preserve"> учасника процедури закупівлі. </w:t>
            </w:r>
          </w:p>
          <w:p w14:paraId="57D4332D"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p>
          <w:p w14:paraId="02BC2A48"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Документ повинен бути не більше </w:t>
            </w:r>
            <w:proofErr w:type="spellStart"/>
            <w:r w:rsidRPr="00D42423">
              <w:rPr>
                <w:rFonts w:ascii="Times New Roman" w:eastAsia="Times New Roman" w:hAnsi="Times New Roman" w:cs="Times New Roman"/>
                <w:b/>
                <w:sz w:val="20"/>
                <w:szCs w:val="20"/>
                <w:highlight w:val="white"/>
              </w:rPr>
              <w:t>тридцятиденної</w:t>
            </w:r>
            <w:proofErr w:type="spellEnd"/>
            <w:r w:rsidRPr="00D42423">
              <w:rPr>
                <w:rFonts w:ascii="Times New Roman" w:eastAsia="Times New Roman" w:hAnsi="Times New Roman" w:cs="Times New Roman"/>
                <w:b/>
                <w:sz w:val="20"/>
                <w:szCs w:val="20"/>
                <w:highlight w:val="white"/>
              </w:rPr>
              <w:t xml:space="preserve"> давнини від дати подання документа.</w:t>
            </w:r>
            <w:r w:rsidRPr="00D42423">
              <w:rPr>
                <w:rFonts w:ascii="Times New Roman" w:eastAsia="Times New Roman" w:hAnsi="Times New Roman" w:cs="Times New Roman"/>
                <w:sz w:val="20"/>
                <w:szCs w:val="20"/>
                <w:highlight w:val="white"/>
              </w:rPr>
              <w:t> </w:t>
            </w:r>
          </w:p>
        </w:tc>
      </w:tr>
      <w:tr w:rsidR="002332D0" w:rsidRPr="00D42423" w14:paraId="6038674E" w14:textId="77777777" w:rsidTr="008730C2">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14B16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E5CC8B"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2E4B3C8"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503"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7AD1DDD6"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2332D0" w:rsidRPr="00D42423" w14:paraId="1D43D264" w14:textId="77777777" w:rsidTr="008730C2">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0123F"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28DED8"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BF9C3EF"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(абзац 14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503"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27DE7BE5"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Довідка в довільній формі</w:t>
            </w:r>
            <w:r w:rsidRPr="00D42423">
              <w:rPr>
                <w:rFonts w:ascii="Times New Roman" w:eastAsia="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DEB03C5" w14:textId="77777777" w:rsidR="002332D0" w:rsidRPr="00D42423" w:rsidRDefault="002332D0" w:rsidP="002332D0">
      <w:pPr>
        <w:spacing w:after="0" w:line="240" w:lineRule="auto"/>
        <w:rPr>
          <w:rFonts w:ascii="Times New Roman" w:eastAsia="Times New Roman" w:hAnsi="Times New Roman" w:cs="Times New Roman"/>
          <w:b/>
          <w:color w:val="000000"/>
          <w:sz w:val="20"/>
          <w:szCs w:val="20"/>
        </w:rPr>
      </w:pPr>
    </w:p>
    <w:p w14:paraId="4BFC744F" w14:textId="77777777" w:rsidR="002332D0" w:rsidRPr="00D42423" w:rsidRDefault="002332D0" w:rsidP="002332D0">
      <w:pPr>
        <w:spacing w:before="240" w:after="0" w:line="240" w:lineRule="auto"/>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3.2. Документи, які надаються ПЕРЕМОЖЦЕМ (фізичною особою чи фізичною особою</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2332D0" w:rsidRPr="00D42423" w14:paraId="25721414" w14:textId="77777777" w:rsidTr="008243D8">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06C913"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w:t>
            </w:r>
          </w:p>
          <w:p w14:paraId="325CB79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з</w:t>
            </w:r>
            <w:r w:rsidRPr="00D42423">
              <w:rPr>
                <w:rFonts w:ascii="Times New Roman" w:eastAsia="Times New Roman" w:hAnsi="Times New Roman" w:cs="Times New Roman"/>
                <w:b/>
                <w:color w:val="000000"/>
                <w:sz w:val="20"/>
                <w:szCs w:val="2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C05F5"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 xml:space="preserve">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Особливостей</w:t>
            </w:r>
          </w:p>
          <w:p w14:paraId="447D4346"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AA1E9"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Переможець </w:t>
            </w:r>
            <w:r w:rsidRPr="00D42423">
              <w:rPr>
                <w:rFonts w:ascii="Times New Roman" w:eastAsia="Times New Roman" w:hAnsi="Times New Roman" w:cs="Times New Roman"/>
                <w:b/>
                <w:sz w:val="20"/>
                <w:szCs w:val="20"/>
                <w:highlight w:val="white"/>
              </w:rPr>
              <w:t xml:space="preserve">торгів на виконання вимоги </w:t>
            </w:r>
            <w:r w:rsidRPr="00D42423">
              <w:rPr>
                <w:rFonts w:ascii="Times New Roman" w:eastAsia="Times New Roman" w:hAnsi="Times New Roman" w:cs="Times New Roman"/>
                <w:sz w:val="20"/>
                <w:szCs w:val="20"/>
                <w:highlight w:val="white"/>
              </w:rPr>
              <w:t xml:space="preserve">згідно пункту </w:t>
            </w:r>
            <w:r w:rsidRPr="00D42423">
              <w:rPr>
                <w:rFonts w:ascii="Times New Roman" w:eastAsia="Times New Roman" w:hAnsi="Times New Roman" w:cs="Times New Roman"/>
                <w:b/>
                <w:sz w:val="20"/>
                <w:szCs w:val="20"/>
                <w:highlight w:val="white"/>
              </w:rPr>
              <w:t>47</w:t>
            </w:r>
            <w:r w:rsidRPr="00D42423">
              <w:rPr>
                <w:rFonts w:ascii="Times New Roman" w:eastAsia="Times New Roman" w:hAnsi="Times New Roman" w:cs="Times New Roman"/>
                <w:sz w:val="20"/>
                <w:szCs w:val="20"/>
                <w:highlight w:val="white"/>
              </w:rPr>
              <w:t xml:space="preserve"> Особ</w:t>
            </w:r>
            <w:r w:rsidRPr="00D42423">
              <w:rPr>
                <w:rFonts w:ascii="Times New Roman" w:eastAsia="Times New Roman" w:hAnsi="Times New Roman" w:cs="Times New Roman"/>
                <w:sz w:val="20"/>
                <w:szCs w:val="20"/>
              </w:rPr>
              <w:t>ливостей</w:t>
            </w:r>
            <w:r w:rsidRPr="00D42423">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2332D0" w:rsidRPr="00D42423" w14:paraId="0C6F4380" w14:textId="77777777" w:rsidTr="008730C2">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91218"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B7D97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1F8825" w14:textId="77777777" w:rsidR="002332D0" w:rsidRPr="00D42423" w:rsidRDefault="002332D0" w:rsidP="008243D8">
            <w:pP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B6D753" w14:textId="77777777" w:rsidR="002332D0" w:rsidRPr="00D42423" w:rsidRDefault="002332D0" w:rsidP="008243D8">
            <w:pPr>
              <w:spacing w:after="0" w:line="240" w:lineRule="auto"/>
              <w:ind w:right="140"/>
              <w:jc w:val="both"/>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D42423">
              <w:rPr>
                <w:rFonts w:ascii="Times New Roman" w:eastAsia="Times New Roman" w:hAnsi="Times New Roman" w:cs="Times New Roman"/>
                <w:b/>
                <w:sz w:val="20"/>
                <w:szCs w:val="20"/>
              </w:rPr>
              <w:t>вебресурсі</w:t>
            </w:r>
            <w:proofErr w:type="spellEnd"/>
            <w:r w:rsidRPr="00D42423">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2332D0" w:rsidRPr="00D42423" w14:paraId="5BE1C77C" w14:textId="77777777" w:rsidTr="0029162D">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7D4FC2"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4427"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1969792E"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7E5A99EC"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 xml:space="preserve">(підпункт 5 пункт </w:t>
            </w:r>
            <w:r w:rsidRPr="00D42423">
              <w:rPr>
                <w:rFonts w:ascii="Times New Roman" w:eastAsia="Times New Roman" w:hAnsi="Times New Roman" w:cs="Times New Roman"/>
                <w:b/>
                <w:color w:val="00B050"/>
                <w:sz w:val="20"/>
                <w:szCs w:val="20"/>
                <w:highlight w:val="white"/>
              </w:rPr>
              <w:t>47</w:t>
            </w:r>
            <w:r w:rsidRPr="00D42423">
              <w:rPr>
                <w:rFonts w:ascii="Times New Roman" w:eastAsia="Times New Roman" w:hAnsi="Times New Roman" w:cs="Times New Roman"/>
                <w:b/>
                <w:sz w:val="20"/>
                <w:szCs w:val="20"/>
                <w:highlight w:val="white"/>
              </w:rPr>
              <w:t xml:space="preserve"> Особливостей)</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14:paraId="74CFE61F"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color w:val="000000"/>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66BC28F9" w14:textId="77777777" w:rsidR="002332D0" w:rsidRPr="00D42423" w:rsidRDefault="002332D0" w:rsidP="008243D8">
            <w:pPr>
              <w:spacing w:after="0" w:line="240" w:lineRule="auto"/>
              <w:jc w:val="both"/>
              <w:rPr>
                <w:rFonts w:ascii="Times New Roman" w:eastAsia="Times New Roman" w:hAnsi="Times New Roman" w:cs="Times New Roman"/>
                <w:b/>
                <w:color w:val="000000"/>
                <w:sz w:val="20"/>
                <w:szCs w:val="20"/>
              </w:rPr>
            </w:pPr>
          </w:p>
          <w:p w14:paraId="5B7CC015"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Документ повинен бути не більше </w:t>
            </w:r>
            <w:proofErr w:type="spellStart"/>
            <w:r w:rsidRPr="00D42423">
              <w:rPr>
                <w:rFonts w:ascii="Times New Roman" w:eastAsia="Times New Roman" w:hAnsi="Times New Roman" w:cs="Times New Roman"/>
                <w:b/>
                <w:color w:val="000000"/>
                <w:sz w:val="20"/>
                <w:szCs w:val="20"/>
              </w:rPr>
              <w:t>тридцятиденної</w:t>
            </w:r>
            <w:proofErr w:type="spellEnd"/>
            <w:r w:rsidRPr="00D42423">
              <w:rPr>
                <w:rFonts w:ascii="Times New Roman" w:eastAsia="Times New Roman" w:hAnsi="Times New Roman" w:cs="Times New Roman"/>
                <w:b/>
                <w:color w:val="000000"/>
                <w:sz w:val="20"/>
                <w:szCs w:val="20"/>
              </w:rPr>
              <w:t xml:space="preserve"> давнини від дати подання документа.</w:t>
            </w:r>
            <w:r w:rsidRPr="00D42423">
              <w:rPr>
                <w:rFonts w:ascii="Times New Roman" w:eastAsia="Times New Roman" w:hAnsi="Times New Roman" w:cs="Times New Roman"/>
                <w:color w:val="000000"/>
                <w:sz w:val="20"/>
                <w:szCs w:val="20"/>
              </w:rPr>
              <w:t> </w:t>
            </w:r>
          </w:p>
        </w:tc>
      </w:tr>
      <w:tr w:rsidR="002332D0" w:rsidRPr="00D42423" w14:paraId="14472DF6" w14:textId="77777777" w:rsidTr="008730C2">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AEC26D"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sz w:val="20"/>
                <w:szCs w:val="20"/>
              </w:rPr>
              <w:lastRenderedPageBreak/>
              <w:t>3</w:t>
            </w:r>
          </w:p>
        </w:tc>
        <w:tc>
          <w:tcPr>
            <w:tcW w:w="4427"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E65BC64" w14:textId="77777777" w:rsidR="002332D0" w:rsidRPr="00D42423" w:rsidRDefault="002332D0" w:rsidP="008243D8">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4FF93EA4" w14:textId="77777777" w:rsidR="002332D0" w:rsidRPr="00D42423" w:rsidRDefault="002332D0" w:rsidP="008243D8">
            <w:pP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b/>
                <w:sz w:val="20"/>
                <w:szCs w:val="20"/>
                <w:highlight w:val="white"/>
              </w:rPr>
              <w:t>(підпункт 12 пункт 47 Особливостей)</w:t>
            </w:r>
          </w:p>
        </w:tc>
        <w:tc>
          <w:tcPr>
            <w:tcW w:w="4605" w:type="dxa"/>
            <w:vMerge/>
            <w:tcBorders>
              <w:top w:val="single" w:sz="4" w:space="0" w:color="auto"/>
              <w:left w:val="single" w:sz="8" w:space="0" w:color="000000"/>
              <w:bottom w:val="single" w:sz="4" w:space="0" w:color="auto"/>
              <w:right w:val="single" w:sz="8" w:space="0" w:color="000000"/>
            </w:tcBorders>
            <w:tcMar>
              <w:top w:w="100" w:type="dxa"/>
              <w:left w:w="100" w:type="dxa"/>
              <w:bottom w:w="100" w:type="dxa"/>
              <w:right w:w="100" w:type="dxa"/>
            </w:tcMar>
          </w:tcPr>
          <w:p w14:paraId="27E4EC3A" w14:textId="77777777" w:rsidR="002332D0" w:rsidRPr="00D42423" w:rsidRDefault="002332D0" w:rsidP="008243D8">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2332D0" w:rsidRPr="00D42423" w14:paraId="29C4AF05" w14:textId="77777777" w:rsidTr="008730C2">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BAF563" w14:textId="77777777" w:rsidR="002332D0" w:rsidRPr="00D42423" w:rsidRDefault="002332D0" w:rsidP="008243D8">
            <w:pPr>
              <w:spacing w:after="0" w:line="240" w:lineRule="auto"/>
              <w:ind w:left="100"/>
              <w:jc w:val="center"/>
              <w:rPr>
                <w:rFonts w:ascii="Times New Roman" w:eastAsia="Times New Roman" w:hAnsi="Times New Roman" w:cs="Times New Roman"/>
                <w:b/>
                <w:sz w:val="20"/>
                <w:szCs w:val="20"/>
              </w:rPr>
            </w:pPr>
            <w:r w:rsidRPr="00D42423">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648139"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sz w:val="20"/>
                <w:szCs w:val="20"/>
                <w:highlight w:val="white"/>
              </w:rPr>
            </w:pPr>
            <w:r w:rsidRPr="00D42423">
              <w:rPr>
                <w:rFonts w:ascii="Times New Roman" w:eastAsia="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D42423">
              <w:rPr>
                <w:rFonts w:ascii="Times New Roman" w:eastAsia="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EBE52A0" w14:textId="77777777" w:rsidR="002332D0" w:rsidRPr="00D42423" w:rsidRDefault="002332D0" w:rsidP="008243D8">
            <w:pPr>
              <w:pBdr>
                <w:top w:val="nil"/>
                <w:left w:val="nil"/>
                <w:bottom w:val="nil"/>
                <w:right w:val="nil"/>
                <w:between w:val="nil"/>
              </w:pBdr>
              <w:spacing w:after="0" w:line="240" w:lineRule="auto"/>
              <w:jc w:val="both"/>
              <w:rPr>
                <w:rFonts w:ascii="Times New Roman" w:eastAsia="Times New Roman" w:hAnsi="Times New Roman" w:cs="Times New Roman"/>
                <w:b/>
                <w:sz w:val="20"/>
                <w:szCs w:val="20"/>
                <w:highlight w:val="white"/>
              </w:rPr>
            </w:pPr>
            <w:r w:rsidRPr="00D42423">
              <w:rPr>
                <w:rFonts w:ascii="Times New Roman" w:eastAsia="Times New Roman" w:hAnsi="Times New Roman" w:cs="Times New Roman"/>
                <w:b/>
                <w:sz w:val="20"/>
                <w:szCs w:val="20"/>
                <w:highlight w:val="white"/>
              </w:rPr>
              <w:t>(абзац 14 пункт 47 Особливостей)</w:t>
            </w:r>
          </w:p>
        </w:tc>
        <w:tc>
          <w:tcPr>
            <w:tcW w:w="4605" w:type="dxa"/>
            <w:tcBorders>
              <w:top w:val="single" w:sz="4" w:space="0" w:color="auto"/>
              <w:left w:val="single" w:sz="8" w:space="0" w:color="000000"/>
              <w:bottom w:val="single" w:sz="8" w:space="0" w:color="000000"/>
              <w:right w:val="single" w:sz="8" w:space="0" w:color="000000"/>
            </w:tcBorders>
            <w:tcMar>
              <w:top w:w="100" w:type="dxa"/>
              <w:left w:w="100" w:type="dxa"/>
              <w:bottom w:w="100" w:type="dxa"/>
              <w:right w:w="100" w:type="dxa"/>
            </w:tcMar>
          </w:tcPr>
          <w:p w14:paraId="6674CC0B" w14:textId="77777777" w:rsidR="002332D0" w:rsidRPr="00D42423" w:rsidRDefault="002332D0" w:rsidP="008243D8">
            <w:pPr>
              <w:pBdr>
                <w:top w:val="nil"/>
                <w:left w:val="nil"/>
                <w:bottom w:val="nil"/>
                <w:right w:val="nil"/>
                <w:between w:val="nil"/>
              </w:pBdr>
              <w:spacing w:after="348" w:line="240" w:lineRule="auto"/>
              <w:jc w:val="both"/>
              <w:rPr>
                <w:rFonts w:ascii="Times New Roman" w:eastAsia="Times New Roman" w:hAnsi="Times New Roman" w:cs="Times New Roman"/>
                <w:sz w:val="20"/>
                <w:szCs w:val="20"/>
                <w:highlight w:val="yellow"/>
              </w:rPr>
            </w:pPr>
            <w:r w:rsidRPr="00D42423">
              <w:rPr>
                <w:rFonts w:ascii="Times New Roman" w:eastAsia="Times New Roman" w:hAnsi="Times New Roman" w:cs="Times New Roman"/>
                <w:b/>
                <w:sz w:val="20"/>
                <w:szCs w:val="20"/>
              </w:rPr>
              <w:t>Довідка в довільній формі</w:t>
            </w:r>
            <w:r w:rsidRPr="00D42423">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97B114E"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p>
    <w:p w14:paraId="0153C9E9" w14:textId="77777777" w:rsidR="002332D0" w:rsidRPr="00D42423" w:rsidRDefault="002332D0" w:rsidP="002332D0">
      <w:pPr>
        <w:shd w:val="clear" w:color="auto" w:fill="FFFFFF"/>
        <w:spacing w:after="0" w:line="240" w:lineRule="auto"/>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4. Інша інформація встановлена відповідно до законодавства (для УЧАСНИКІВ </w:t>
      </w:r>
      <w:r w:rsidRPr="00D42423">
        <w:rPr>
          <w:rFonts w:ascii="Times New Roman" w:eastAsia="Times New Roman" w:hAnsi="Times New Roman" w:cs="Times New Roman"/>
          <w:b/>
          <w:sz w:val="20"/>
          <w:szCs w:val="20"/>
        </w:rPr>
        <w:t>—</w:t>
      </w:r>
      <w:r w:rsidRPr="00D42423">
        <w:rPr>
          <w:rFonts w:ascii="Times New Roman" w:eastAsia="Times New Roman" w:hAnsi="Times New Roman" w:cs="Times New Roman"/>
          <w:b/>
          <w:color w:val="000000"/>
          <w:sz w:val="20"/>
          <w:szCs w:val="20"/>
        </w:rPr>
        <w:t xml:space="preserve"> юридичних осіб, фізичних осіб та фізичних осіб</w:t>
      </w:r>
      <w:r w:rsidRPr="00D42423">
        <w:rPr>
          <w:rFonts w:ascii="Times New Roman" w:eastAsia="Times New Roman" w:hAnsi="Times New Roman" w:cs="Times New Roman"/>
          <w:b/>
          <w:sz w:val="20"/>
          <w:szCs w:val="20"/>
        </w:rPr>
        <w:t xml:space="preserve"> — </w:t>
      </w:r>
      <w:r w:rsidRPr="00D42423">
        <w:rPr>
          <w:rFonts w:ascii="Times New Roman" w:eastAsia="Times New Roman" w:hAnsi="Times New Roman" w:cs="Times New Roman"/>
          <w:b/>
          <w:color w:val="000000"/>
          <w:sz w:val="20"/>
          <w:szCs w:val="20"/>
        </w:rPr>
        <w:t>підприємців).</w:t>
      </w:r>
    </w:p>
    <w:tbl>
      <w:tblPr>
        <w:tblW w:w="9619" w:type="dxa"/>
        <w:tblInd w:w="-100" w:type="dxa"/>
        <w:tblLayout w:type="fixed"/>
        <w:tblLook w:val="0400" w:firstRow="0" w:lastRow="0" w:firstColumn="0" w:lastColumn="0" w:noHBand="0" w:noVBand="1"/>
      </w:tblPr>
      <w:tblGrid>
        <w:gridCol w:w="400"/>
        <w:gridCol w:w="9219"/>
      </w:tblGrid>
      <w:tr w:rsidR="002332D0" w:rsidRPr="00D42423" w14:paraId="6B24E0BE" w14:textId="77777777" w:rsidTr="008243D8">
        <w:trPr>
          <w:trHeight w:val="124"/>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0675AAC4" w14:textId="77777777" w:rsidR="002332D0" w:rsidRPr="00D42423" w:rsidRDefault="002332D0" w:rsidP="008243D8">
            <w:pPr>
              <w:spacing w:after="0" w:line="240" w:lineRule="auto"/>
              <w:ind w:left="100"/>
              <w:jc w:val="center"/>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Інші документи від Учасника:</w:t>
            </w:r>
          </w:p>
        </w:tc>
      </w:tr>
      <w:tr w:rsidR="002332D0" w:rsidRPr="00D42423" w14:paraId="52CDA113" w14:textId="77777777" w:rsidTr="008243D8">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EBF90" w14:textId="77777777" w:rsidR="002332D0" w:rsidRPr="00D42423" w:rsidRDefault="002332D0" w:rsidP="008243D8">
            <w:pPr>
              <w:spacing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97A625" w14:textId="77777777" w:rsidR="002332D0" w:rsidRPr="00D42423" w:rsidRDefault="002332D0" w:rsidP="008243D8">
            <w:pPr>
              <w:spacing w:after="0" w:line="240" w:lineRule="auto"/>
              <w:ind w:left="100"/>
              <w:jc w:val="both"/>
              <w:rPr>
                <w:rFonts w:ascii="Times New Roman" w:eastAsia="Times New Roman" w:hAnsi="Times New Roman" w:cs="Times New Roman"/>
                <w:sz w:val="20"/>
                <w:szCs w:val="20"/>
              </w:rPr>
            </w:pPr>
            <w:r w:rsidRPr="00D42423">
              <w:rPr>
                <w:rFonts w:ascii="Times New Roman" w:eastAsia="Times New Roman" w:hAnsi="Times New Roman" w:cs="Times New Roman"/>
                <w:color w:val="000000"/>
                <w:sz w:val="20"/>
                <w:szCs w:val="20"/>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D42423">
              <w:rPr>
                <w:rFonts w:ascii="Times New Roman" w:eastAsia="Times New Roman" w:hAnsi="Times New Roman" w:cs="Times New Roman"/>
                <w:sz w:val="20"/>
                <w:szCs w:val="20"/>
              </w:rPr>
              <w:t xml:space="preserve">— </w:t>
            </w:r>
            <w:r w:rsidRPr="00D42423">
              <w:rPr>
                <w:rFonts w:ascii="Times New Roman" w:eastAsia="Times New Roman" w:hAnsi="Times New Roman" w:cs="Times New Roman"/>
                <w:color w:val="000000"/>
                <w:sz w:val="20"/>
                <w:szCs w:val="20"/>
              </w:rPr>
              <w:t>підприємців та громадських формувань, а іншою особою, учасник надає довіреність або доручення на таку особу.</w:t>
            </w:r>
          </w:p>
        </w:tc>
      </w:tr>
      <w:tr w:rsidR="002332D0" w:rsidRPr="00D42423" w14:paraId="4A63C8E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92DC2" w14:textId="77777777" w:rsidR="002332D0" w:rsidRPr="00D42423" w:rsidRDefault="002332D0" w:rsidP="008243D8">
            <w:pPr>
              <w:spacing w:before="240" w:after="0" w:line="240" w:lineRule="auto"/>
              <w:ind w:left="100"/>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4D3129" w14:textId="77777777" w:rsidR="002332D0" w:rsidRPr="00D42423" w:rsidRDefault="002332D0" w:rsidP="008243D8">
            <w:pPr>
              <w:spacing w:after="0" w:line="240" w:lineRule="auto"/>
              <w:ind w:left="100" w:right="120" w:hanging="20"/>
              <w:jc w:val="both"/>
              <w:rPr>
                <w:rFonts w:ascii="Times New Roman" w:eastAsia="Times New Roman" w:hAnsi="Times New Roman" w:cs="Times New Roman"/>
                <w:sz w:val="20"/>
                <w:szCs w:val="20"/>
              </w:rPr>
            </w:pPr>
            <w:r w:rsidRPr="00D42423">
              <w:rPr>
                <w:rFonts w:ascii="Times New Roman" w:eastAsia="Times New Roman" w:hAnsi="Times New Roman" w:cs="Times New Roman"/>
                <w:b/>
                <w:color w:val="000000"/>
                <w:sz w:val="20"/>
                <w:szCs w:val="20"/>
              </w:rPr>
              <w:t xml:space="preserve">Достовірна інформація у вигляді довідки довільної форми, </w:t>
            </w:r>
            <w:r w:rsidRPr="00D42423">
              <w:rPr>
                <w:rFonts w:ascii="Times New Roman" w:eastAsia="Times New Roman" w:hAnsi="Times New Roman" w:cs="Times New Roman"/>
                <w:sz w:val="20"/>
                <w:szCs w:val="20"/>
              </w:rPr>
              <w:t>у</w:t>
            </w:r>
            <w:r w:rsidRPr="00D42423">
              <w:rPr>
                <w:rFonts w:ascii="Times New Roman" w:eastAsia="Times New Roman" w:hAnsi="Times New Roman" w:cs="Times New Roman"/>
                <w:color w:val="000000"/>
                <w:sz w:val="20"/>
                <w:szCs w:val="20"/>
              </w:rPr>
              <w:t xml:space="preserve">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D42423">
              <w:rPr>
                <w:rFonts w:ascii="Times New Roman" w:eastAsia="Times New Roman" w:hAnsi="Times New Roman" w:cs="Times New Roman"/>
                <w:i/>
                <w:color w:val="000000"/>
                <w:sz w:val="20"/>
                <w:szCs w:val="20"/>
              </w:rPr>
              <w:t>Замість довідки довільної форми учасник може надати чинну ліцензію або документ дозвільного характеру.</w:t>
            </w:r>
          </w:p>
        </w:tc>
      </w:tr>
      <w:tr w:rsidR="002332D0" w:rsidRPr="00D42423" w14:paraId="09408E53" w14:textId="77777777" w:rsidTr="008243D8">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1E81E1" w14:textId="77777777" w:rsidR="002332D0" w:rsidRPr="00D42423" w:rsidRDefault="002332D0" w:rsidP="008243D8">
            <w:pPr>
              <w:spacing w:before="240" w:after="0" w:line="240" w:lineRule="auto"/>
              <w:ind w:left="100"/>
              <w:rPr>
                <w:rFonts w:ascii="Times New Roman" w:eastAsia="Times New Roman" w:hAnsi="Times New Roman" w:cs="Times New Roman"/>
                <w:b/>
                <w:color w:val="000000"/>
                <w:sz w:val="20"/>
                <w:szCs w:val="20"/>
              </w:rPr>
            </w:pPr>
            <w:r w:rsidRPr="00D42423">
              <w:rPr>
                <w:rFonts w:ascii="Times New Roman" w:eastAsia="Times New Roman" w:hAnsi="Times New Roman" w:cs="Times New Roman"/>
                <w:b/>
                <w:sz w:val="20"/>
                <w:szCs w:val="2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6997A4" w14:textId="77777777" w:rsidR="002332D0" w:rsidRPr="00D42423" w:rsidRDefault="002332D0" w:rsidP="008243D8">
            <w:pPr>
              <w:spacing w:after="0" w:line="240" w:lineRule="auto"/>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У разі якщо учасник або його кінцевий </w:t>
            </w:r>
            <w:proofErr w:type="spellStart"/>
            <w:r w:rsidRPr="00D42423">
              <w:rPr>
                <w:rFonts w:ascii="Times New Roman" w:eastAsia="Times New Roman" w:hAnsi="Times New Roman" w:cs="Times New Roman"/>
                <w:sz w:val="20"/>
                <w:szCs w:val="20"/>
              </w:rPr>
              <w:t>бенефіціарний</w:t>
            </w:r>
            <w:proofErr w:type="spellEnd"/>
            <w:r w:rsidRPr="00D42423">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D42423">
              <w:rPr>
                <w:rFonts w:ascii="Times New Roman" w:eastAsia="Times New Roman" w:hAnsi="Times New Roman" w:cs="Times New Roman"/>
              </w:rPr>
              <w:t xml:space="preserve"> є</w:t>
            </w:r>
            <w:r w:rsidRPr="00D42423">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7FEB2EA3" w14:textId="77777777" w:rsidR="002332D0" w:rsidRPr="00D42423" w:rsidRDefault="002332D0" w:rsidP="002332D0">
            <w:pPr>
              <w:numPr>
                <w:ilvl w:val="0"/>
                <w:numId w:val="6"/>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C692F07"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A3E1DA5" w14:textId="77777777" w:rsidR="002332D0" w:rsidRPr="00D42423" w:rsidRDefault="002332D0" w:rsidP="002332D0">
            <w:pPr>
              <w:numPr>
                <w:ilvl w:val="0"/>
                <w:numId w:val="7"/>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6C0437C1"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8DBC7C5" w14:textId="77777777" w:rsidR="002332D0" w:rsidRPr="00D42423" w:rsidRDefault="002332D0" w:rsidP="002332D0">
            <w:pPr>
              <w:numPr>
                <w:ilvl w:val="0"/>
                <w:numId w:val="2"/>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228BB6B2" w14:textId="77777777" w:rsidR="002332D0" w:rsidRPr="00D42423" w:rsidRDefault="002332D0" w:rsidP="008243D8">
            <w:pPr>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64EC9451" w14:textId="77777777" w:rsidR="002332D0" w:rsidRPr="00D42423" w:rsidRDefault="002332D0" w:rsidP="002332D0">
            <w:pPr>
              <w:numPr>
                <w:ilvl w:val="0"/>
                <w:numId w:val="3"/>
              </w:numPr>
              <w:shd w:val="clear" w:color="auto" w:fill="FFFFFF"/>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посвідчення особи, якій надано тимчасовий захист в Україні,</w:t>
            </w:r>
          </w:p>
          <w:p w14:paraId="6302D678" w14:textId="77777777" w:rsidR="002332D0" w:rsidRPr="00D42423" w:rsidRDefault="002332D0" w:rsidP="008243D8">
            <w:pPr>
              <w:shd w:val="clear" w:color="auto" w:fill="FFFFFF"/>
              <w:spacing w:after="0" w:line="240" w:lineRule="auto"/>
              <w:ind w:left="283" w:hanging="283"/>
              <w:jc w:val="both"/>
              <w:rPr>
                <w:rFonts w:ascii="Times New Roman" w:eastAsia="Times New Roman" w:hAnsi="Times New Roman" w:cs="Times New Roman"/>
                <w:i/>
                <w:sz w:val="20"/>
                <w:szCs w:val="20"/>
              </w:rPr>
            </w:pPr>
            <w:r w:rsidRPr="00D42423">
              <w:rPr>
                <w:rFonts w:ascii="Times New Roman" w:eastAsia="Times New Roman" w:hAnsi="Times New Roman" w:cs="Times New Roman"/>
                <w:i/>
                <w:sz w:val="20"/>
                <w:szCs w:val="20"/>
              </w:rPr>
              <w:t>або</w:t>
            </w:r>
          </w:p>
          <w:p w14:paraId="7EEA9AC6" w14:textId="77777777" w:rsidR="002332D0" w:rsidRPr="00D42423" w:rsidRDefault="002332D0" w:rsidP="002332D0">
            <w:pPr>
              <w:numPr>
                <w:ilvl w:val="0"/>
                <w:numId w:val="5"/>
              </w:numPr>
              <w:spacing w:after="0" w:line="240" w:lineRule="auto"/>
              <w:ind w:left="283" w:hanging="283"/>
              <w:jc w:val="both"/>
              <w:rPr>
                <w:rFonts w:ascii="Times New Roman" w:eastAsia="Times New Roman" w:hAnsi="Times New Roman" w:cs="Times New Roman"/>
                <w:sz w:val="20"/>
                <w:szCs w:val="20"/>
              </w:rPr>
            </w:pPr>
            <w:r w:rsidRPr="00D42423">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bl>
    <w:p w14:paraId="0CA0CB51" w14:textId="2EAC865A" w:rsidR="00C50803" w:rsidRDefault="00C50803" w:rsidP="002332D0">
      <w:pPr>
        <w:spacing w:after="0" w:line="240" w:lineRule="auto"/>
        <w:rPr>
          <w:rFonts w:ascii="Times New Roman" w:eastAsia="Times New Roman" w:hAnsi="Times New Roman" w:cs="Times New Roman"/>
          <w:sz w:val="20"/>
          <w:szCs w:val="20"/>
        </w:rPr>
      </w:pPr>
    </w:p>
    <w:p w14:paraId="2BAAE644" w14:textId="77777777" w:rsidR="00C50803" w:rsidRDefault="00C50803">
      <w:pPr>
        <w:rPr>
          <w:rFonts w:ascii="Times New Roman" w:eastAsia="Times New Roman" w:hAnsi="Times New Roman" w:cs="Times New Roman"/>
          <w:sz w:val="20"/>
          <w:szCs w:val="20"/>
        </w:rPr>
      </w:pPr>
      <w:r>
        <w:rPr>
          <w:rFonts w:ascii="Times New Roman" w:eastAsia="Times New Roman" w:hAnsi="Times New Roman" w:cs="Times New Roman"/>
          <w:sz w:val="20"/>
          <w:szCs w:val="20"/>
        </w:rPr>
        <w:br w:type="page"/>
      </w:r>
    </w:p>
    <w:p w14:paraId="0FA488A4" w14:textId="77777777" w:rsidR="002332D0" w:rsidRPr="00D42423" w:rsidRDefault="002332D0" w:rsidP="002332D0">
      <w:pPr>
        <w:spacing w:after="0" w:line="240" w:lineRule="auto"/>
        <w:rPr>
          <w:rFonts w:ascii="Times New Roman" w:eastAsia="Times New Roman" w:hAnsi="Times New Roman" w:cs="Times New Roman"/>
          <w:sz w:val="20"/>
          <w:szCs w:val="20"/>
        </w:rPr>
      </w:pPr>
      <w:bookmarkStart w:id="9" w:name="_heading=h.gjdgxs" w:colFirst="0" w:colLast="0"/>
      <w:bookmarkEnd w:id="9"/>
    </w:p>
    <w:p w14:paraId="2DE8BAE9" w14:textId="401BF111" w:rsidR="001F584C" w:rsidRPr="00D42423" w:rsidRDefault="001F584C" w:rsidP="001F584C">
      <w:pPr>
        <w:spacing w:after="0" w:line="240" w:lineRule="auto"/>
        <w:ind w:right="-1"/>
        <w:jc w:val="right"/>
        <w:rPr>
          <w:rFonts w:ascii="Times New Roman" w:hAnsi="Times New Roman" w:cs="Times New Roman"/>
          <w:b/>
          <w:i/>
          <w:iCs/>
          <w:sz w:val="24"/>
          <w:szCs w:val="24"/>
        </w:rPr>
      </w:pPr>
      <w:bookmarkStart w:id="10" w:name="_Hlk138226413"/>
      <w:bookmarkEnd w:id="8"/>
      <w:r w:rsidRPr="00D42423">
        <w:rPr>
          <w:rFonts w:ascii="Times New Roman" w:hAnsi="Times New Roman" w:cs="Times New Roman"/>
          <w:b/>
          <w:i/>
          <w:iCs/>
          <w:sz w:val="24"/>
          <w:szCs w:val="24"/>
        </w:rPr>
        <w:t>Додаток 2</w:t>
      </w:r>
    </w:p>
    <w:p w14:paraId="25E24D3F" w14:textId="77777777" w:rsidR="00CD47E1" w:rsidRPr="00D42423" w:rsidRDefault="00CD47E1">
      <w:pPr>
        <w:widowControl w:val="0"/>
        <w:spacing w:after="0" w:line="240" w:lineRule="auto"/>
        <w:jc w:val="both"/>
        <w:rPr>
          <w:rFonts w:ascii="Times New Roman" w:eastAsia="Times New Roman" w:hAnsi="Times New Roman" w:cs="Times New Roman"/>
          <w:sz w:val="24"/>
          <w:szCs w:val="24"/>
        </w:rPr>
      </w:pPr>
    </w:p>
    <w:bookmarkEnd w:id="10"/>
    <w:p w14:paraId="08A51D31" w14:textId="77777777" w:rsidR="00FF3956" w:rsidRPr="00FF3956" w:rsidRDefault="00FF3956" w:rsidP="00FF3956">
      <w:pPr>
        <w:spacing w:after="0" w:line="240" w:lineRule="auto"/>
        <w:jc w:val="center"/>
        <w:rPr>
          <w:rFonts w:ascii="Times New Roman" w:eastAsia="Times New Roman" w:hAnsi="Times New Roman" w:cs="Times New Roman"/>
          <w:b/>
          <w:sz w:val="24"/>
          <w:szCs w:val="24"/>
        </w:rPr>
      </w:pPr>
      <w:r w:rsidRPr="00FF3956">
        <w:rPr>
          <w:rFonts w:ascii="Times New Roman" w:eastAsia="Times New Roman" w:hAnsi="Times New Roman" w:cs="Times New Roman"/>
          <w:b/>
          <w:sz w:val="24"/>
          <w:szCs w:val="24"/>
        </w:rPr>
        <w:t>Медико-технічні вимоги</w:t>
      </w:r>
    </w:p>
    <w:p w14:paraId="415D9900"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color w:val="000000"/>
          <w:sz w:val="24"/>
          <w:szCs w:val="24"/>
          <w:lang w:eastAsia="ru-RU"/>
        </w:rPr>
        <w:t>Монітор пацієнта</w:t>
      </w:r>
    </w:p>
    <w:p w14:paraId="3EC35CD2"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bookmarkStart w:id="11" w:name="_Hlk151108992"/>
      <w:r w:rsidRPr="00FF3956">
        <w:rPr>
          <w:rFonts w:ascii="Times New Roman" w:eastAsia="Times New Roman" w:hAnsi="Times New Roman" w:cs="Times New Roman"/>
          <w:b/>
          <w:sz w:val="24"/>
          <w:szCs w:val="24"/>
        </w:rPr>
        <w:t xml:space="preserve">ДК 021:2015: </w:t>
      </w:r>
      <w:r w:rsidRPr="00FF3956">
        <w:rPr>
          <w:rFonts w:ascii="Times New Roman" w:eastAsia="Times New Roman" w:hAnsi="Times New Roman" w:cs="Times New Roman"/>
          <w:b/>
          <w:sz w:val="24"/>
          <w:szCs w:val="24"/>
          <w:lang w:eastAsia="ru-RU"/>
        </w:rPr>
        <w:t>33190000-8 - Медичне обладнання та вироби медичного призначення різні</w:t>
      </w:r>
    </w:p>
    <w:p w14:paraId="67CCAEEA"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bookmarkEnd w:id="11"/>
    <w:p w14:paraId="325F43EA" w14:textId="080311F8" w:rsidR="00FF3956" w:rsidRPr="00FF3956" w:rsidRDefault="00FF3956" w:rsidP="00FF3956">
      <w:pPr>
        <w:spacing w:after="0" w:line="240" w:lineRule="auto"/>
        <w:jc w:val="center"/>
        <w:rPr>
          <w:rFonts w:ascii="Times New Roman" w:eastAsia="Times New Roman" w:hAnsi="Times New Roman" w:cs="Times New Roman"/>
          <w:b/>
          <w:color w:val="000000"/>
          <w:sz w:val="24"/>
          <w:szCs w:val="24"/>
          <w:lang w:eastAsia="ru-RU"/>
        </w:rPr>
      </w:pPr>
      <w:r>
        <w:rPr>
          <w:rFonts w:ascii="Times New Roman" w:eastAsia="Times New Roman" w:hAnsi="Times New Roman" w:cs="Times New Roman"/>
          <w:b/>
          <w:color w:val="000000"/>
          <w:sz w:val="24"/>
          <w:szCs w:val="24"/>
          <w:lang w:eastAsia="ru-RU"/>
        </w:rPr>
        <w:t>2 одиниці.</w:t>
      </w:r>
    </w:p>
    <w:p w14:paraId="0BBD39FC" w14:textId="77777777" w:rsidR="00FF3956" w:rsidRPr="00FF3956" w:rsidRDefault="00FF3956" w:rsidP="00FF3956">
      <w:pPr>
        <w:tabs>
          <w:tab w:val="left" w:pos="708"/>
          <w:tab w:val="center" w:pos="4677"/>
          <w:tab w:val="right" w:pos="9355"/>
        </w:tabs>
        <w:spacing w:after="0" w:line="240"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ЗАГАЛЬНІ ВИМОГИ</w:t>
      </w:r>
    </w:p>
    <w:tbl>
      <w:tblPr>
        <w:tblW w:w="9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1"/>
        <w:gridCol w:w="7545"/>
        <w:gridCol w:w="1844"/>
      </w:tblGrid>
      <w:tr w:rsidR="00FF3956" w:rsidRPr="00FF3956" w14:paraId="22FD0A1E"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75662115" w14:textId="77777777" w:rsidR="00FF3956" w:rsidRPr="00FF3956" w:rsidRDefault="00FF3956" w:rsidP="00FF3956">
            <w:pPr>
              <w:spacing w:after="0" w:line="256" w:lineRule="auto"/>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w:t>
            </w:r>
          </w:p>
        </w:tc>
        <w:tc>
          <w:tcPr>
            <w:tcW w:w="7540" w:type="dxa"/>
            <w:tcBorders>
              <w:top w:val="single" w:sz="4" w:space="0" w:color="auto"/>
              <w:left w:val="single" w:sz="4" w:space="0" w:color="auto"/>
              <w:bottom w:val="single" w:sz="4" w:space="0" w:color="auto"/>
              <w:right w:val="single" w:sz="4" w:space="0" w:color="auto"/>
            </w:tcBorders>
            <w:hideMark/>
          </w:tcPr>
          <w:p w14:paraId="6A1006BB" w14:textId="77777777" w:rsidR="00FF3956" w:rsidRPr="00FF3956" w:rsidRDefault="00FF3956" w:rsidP="00FF3956">
            <w:pPr>
              <w:spacing w:after="0" w:line="256" w:lineRule="auto"/>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Найменування вимоги</w:t>
            </w:r>
          </w:p>
        </w:tc>
        <w:tc>
          <w:tcPr>
            <w:tcW w:w="1843" w:type="dxa"/>
            <w:tcBorders>
              <w:top w:val="single" w:sz="4" w:space="0" w:color="auto"/>
              <w:left w:val="single" w:sz="4" w:space="0" w:color="auto"/>
              <w:bottom w:val="single" w:sz="4" w:space="0" w:color="auto"/>
              <w:right w:val="single" w:sz="4" w:space="0" w:color="auto"/>
            </w:tcBorders>
            <w:hideMark/>
          </w:tcPr>
          <w:p w14:paraId="03DF278D" w14:textId="77777777" w:rsidR="00FF3956" w:rsidRPr="00FF3956" w:rsidRDefault="00FF3956" w:rsidP="00FF3956">
            <w:pPr>
              <w:spacing w:after="0" w:line="256" w:lineRule="auto"/>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Відповідність</w:t>
            </w:r>
          </w:p>
        </w:tc>
      </w:tr>
      <w:tr w:rsidR="00FF3956" w:rsidRPr="00FF3956" w14:paraId="2CF70520"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6079D5B9"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1</w:t>
            </w:r>
          </w:p>
        </w:tc>
        <w:tc>
          <w:tcPr>
            <w:tcW w:w="7540" w:type="dxa"/>
            <w:tcBorders>
              <w:top w:val="single" w:sz="4" w:space="0" w:color="auto"/>
              <w:left w:val="single" w:sz="4" w:space="0" w:color="auto"/>
              <w:bottom w:val="single" w:sz="4" w:space="0" w:color="auto"/>
              <w:right w:val="single" w:sz="4" w:space="0" w:color="auto"/>
            </w:tcBorders>
            <w:hideMark/>
          </w:tcPr>
          <w:p w14:paraId="3D08F638" w14:textId="77777777" w:rsidR="00FF3956" w:rsidRPr="00FF3956" w:rsidRDefault="00FF3956" w:rsidP="00FF3956">
            <w:pPr>
              <w:spacing w:after="0" w:line="256" w:lineRule="auto"/>
              <w:jc w:val="both"/>
              <w:rPr>
                <w:rFonts w:ascii="Times New Roman" w:hAnsi="Times New Roman" w:cs="Times New Roman"/>
                <w:sz w:val="24"/>
                <w:szCs w:val="24"/>
              </w:rPr>
            </w:pPr>
            <w:r w:rsidRPr="00FF3956">
              <w:rPr>
                <w:rFonts w:ascii="Times New Roman" w:hAnsi="Times New Roman" w:cs="Times New Roman"/>
                <w:sz w:val="24"/>
                <w:szCs w:val="24"/>
              </w:rPr>
              <w:t>Товар, запропонований Учасником, повинен бути введений в обіг відповідно до законодавства у сфері технічного регулювання та оцінки відповідності, у передбаченому законодавством порядку. На підтвердження Учасник повинен надати копію декларації або копію документів, що підтверджують можливість  введення в обіг або експлуатацію (застосування) медичного виробу за результатами проходження процедури оцінки відповідності згідно з вимогами технічного регламенту, лист МОЗ або сертифікат відповідності медичного виробу за результатами проходження процедури оцінки відповідності згідно вимог технічного регламенту або оригінал гарантійного листа довільної форми про проходження виробником або уповноваженою особою виробника в Україні процедури оцінки відповідності медичного виробу вимогам технічного регламенту.</w:t>
            </w:r>
          </w:p>
        </w:tc>
        <w:tc>
          <w:tcPr>
            <w:tcW w:w="1843" w:type="dxa"/>
            <w:tcBorders>
              <w:top w:val="single" w:sz="4" w:space="0" w:color="auto"/>
              <w:left w:val="single" w:sz="4" w:space="0" w:color="auto"/>
              <w:bottom w:val="single" w:sz="4" w:space="0" w:color="auto"/>
              <w:right w:val="single" w:sz="4" w:space="0" w:color="auto"/>
            </w:tcBorders>
          </w:tcPr>
          <w:p w14:paraId="1BDA9E49"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339261F9"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1B8C75B8"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2</w:t>
            </w:r>
          </w:p>
        </w:tc>
        <w:tc>
          <w:tcPr>
            <w:tcW w:w="7540" w:type="dxa"/>
            <w:tcBorders>
              <w:top w:val="single" w:sz="4" w:space="0" w:color="auto"/>
              <w:left w:val="single" w:sz="4" w:space="0" w:color="auto"/>
              <w:bottom w:val="single" w:sz="4" w:space="0" w:color="auto"/>
              <w:right w:val="single" w:sz="4" w:space="0" w:color="auto"/>
            </w:tcBorders>
            <w:hideMark/>
          </w:tcPr>
          <w:p w14:paraId="768CC631"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 xml:space="preserve">З метою отримання гарантій, що учасник спроможний своєчасно поставити запропонований товар та для запобігання отримання фальсифікованого товару, учасник повинен надати файл </w:t>
            </w:r>
            <w:proofErr w:type="spellStart"/>
            <w:r w:rsidRPr="00FF3956">
              <w:rPr>
                <w:rFonts w:ascii="Times New Roman" w:eastAsia="Times New Roman" w:hAnsi="Times New Roman" w:cs="Times New Roman"/>
                <w:sz w:val="24"/>
                <w:szCs w:val="24"/>
                <w:lang w:eastAsia="ru-RU"/>
              </w:rPr>
              <w:t>відсканований</w:t>
            </w:r>
            <w:proofErr w:type="spellEnd"/>
            <w:r w:rsidRPr="00FF3956">
              <w:rPr>
                <w:rFonts w:ascii="Times New Roman" w:eastAsia="Times New Roman" w:hAnsi="Times New Roman" w:cs="Times New Roman"/>
                <w:sz w:val="24"/>
                <w:szCs w:val="24"/>
                <w:lang w:eastAsia="ru-RU"/>
              </w:rPr>
              <w:t xml:space="preserve"> з оригіналу гарантійного листа виробника (якщо учасник не є виробником товару) або офіційного представника, якщо його відповідні повноваження поширюються на територію України, що підтверджує можливість постачання учасником запропонованого обладнання в необхідній кількості, якості та в терміни, визначені цією документацією торгів та пропозицією учасника, із зазначенням: повної назви учасника, номера оголошення, назви предмету закупівлі, назви товару, кількості.</w:t>
            </w:r>
          </w:p>
        </w:tc>
        <w:tc>
          <w:tcPr>
            <w:tcW w:w="1843" w:type="dxa"/>
            <w:tcBorders>
              <w:top w:val="single" w:sz="4" w:space="0" w:color="auto"/>
              <w:left w:val="single" w:sz="4" w:space="0" w:color="auto"/>
              <w:bottom w:val="single" w:sz="4" w:space="0" w:color="auto"/>
              <w:right w:val="single" w:sz="4" w:space="0" w:color="auto"/>
            </w:tcBorders>
          </w:tcPr>
          <w:p w14:paraId="119C4867"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5788B44E" w14:textId="77777777" w:rsidTr="00FF3956">
        <w:trPr>
          <w:trHeight w:val="561"/>
          <w:jc w:val="center"/>
        </w:trPr>
        <w:tc>
          <w:tcPr>
            <w:tcW w:w="540" w:type="dxa"/>
            <w:tcBorders>
              <w:top w:val="single" w:sz="4" w:space="0" w:color="auto"/>
              <w:left w:val="single" w:sz="4" w:space="0" w:color="auto"/>
              <w:bottom w:val="single" w:sz="4" w:space="0" w:color="auto"/>
              <w:right w:val="single" w:sz="4" w:space="0" w:color="auto"/>
            </w:tcBorders>
            <w:hideMark/>
          </w:tcPr>
          <w:p w14:paraId="11C55D09"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3</w:t>
            </w:r>
          </w:p>
        </w:tc>
        <w:tc>
          <w:tcPr>
            <w:tcW w:w="7540" w:type="dxa"/>
            <w:tcBorders>
              <w:top w:val="single" w:sz="4" w:space="0" w:color="auto"/>
              <w:left w:val="single" w:sz="4" w:space="0" w:color="auto"/>
              <w:bottom w:val="single" w:sz="4" w:space="0" w:color="auto"/>
              <w:right w:val="single" w:sz="4" w:space="0" w:color="auto"/>
            </w:tcBorders>
            <w:hideMark/>
          </w:tcPr>
          <w:p w14:paraId="5B8ED1FF"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Товар, запропонований Учасником, повинен бути новим, таким, що не був у використанні, виготовлений не раніше 2022 р.</w:t>
            </w:r>
          </w:p>
        </w:tc>
        <w:tc>
          <w:tcPr>
            <w:tcW w:w="1843" w:type="dxa"/>
            <w:tcBorders>
              <w:top w:val="single" w:sz="4" w:space="0" w:color="auto"/>
              <w:left w:val="single" w:sz="4" w:space="0" w:color="auto"/>
              <w:bottom w:val="single" w:sz="4" w:space="0" w:color="auto"/>
              <w:right w:val="single" w:sz="4" w:space="0" w:color="auto"/>
            </w:tcBorders>
          </w:tcPr>
          <w:p w14:paraId="111B1887"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609E902C" w14:textId="77777777" w:rsidTr="00FF3956">
        <w:trPr>
          <w:trHeight w:val="610"/>
          <w:jc w:val="center"/>
        </w:trPr>
        <w:tc>
          <w:tcPr>
            <w:tcW w:w="540" w:type="dxa"/>
            <w:tcBorders>
              <w:top w:val="single" w:sz="4" w:space="0" w:color="auto"/>
              <w:left w:val="single" w:sz="4" w:space="0" w:color="auto"/>
              <w:bottom w:val="single" w:sz="4" w:space="0" w:color="auto"/>
              <w:right w:val="single" w:sz="4" w:space="0" w:color="auto"/>
            </w:tcBorders>
            <w:hideMark/>
          </w:tcPr>
          <w:p w14:paraId="3279F632"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4</w:t>
            </w:r>
          </w:p>
        </w:tc>
        <w:tc>
          <w:tcPr>
            <w:tcW w:w="7540" w:type="dxa"/>
            <w:tcBorders>
              <w:top w:val="single" w:sz="4" w:space="0" w:color="auto"/>
              <w:left w:val="single" w:sz="4" w:space="0" w:color="auto"/>
              <w:bottom w:val="single" w:sz="4" w:space="0" w:color="auto"/>
              <w:right w:val="single" w:sz="4" w:space="0" w:color="auto"/>
            </w:tcBorders>
            <w:hideMark/>
          </w:tcPr>
          <w:p w14:paraId="0BE6982F"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Термін гарантійного обслуговування має бути не менше 12 місяців з дати введення в експлуатацію, окрім інструментів, виробів, які призначені для одноразового застосування та комплектуючих виробів до запропонованого товару.</w:t>
            </w:r>
          </w:p>
        </w:tc>
        <w:tc>
          <w:tcPr>
            <w:tcW w:w="1843" w:type="dxa"/>
            <w:tcBorders>
              <w:top w:val="single" w:sz="4" w:space="0" w:color="auto"/>
              <w:left w:val="single" w:sz="4" w:space="0" w:color="auto"/>
              <w:bottom w:val="single" w:sz="4" w:space="0" w:color="auto"/>
              <w:right w:val="single" w:sz="4" w:space="0" w:color="auto"/>
            </w:tcBorders>
          </w:tcPr>
          <w:p w14:paraId="28690982"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497DE0DE" w14:textId="77777777" w:rsidTr="00FF3956">
        <w:trPr>
          <w:trHeight w:val="980"/>
          <w:jc w:val="center"/>
        </w:trPr>
        <w:tc>
          <w:tcPr>
            <w:tcW w:w="540" w:type="dxa"/>
            <w:tcBorders>
              <w:top w:val="single" w:sz="4" w:space="0" w:color="auto"/>
              <w:left w:val="single" w:sz="4" w:space="0" w:color="auto"/>
              <w:bottom w:val="single" w:sz="4" w:space="0" w:color="auto"/>
              <w:right w:val="single" w:sz="4" w:space="0" w:color="auto"/>
            </w:tcBorders>
            <w:hideMark/>
          </w:tcPr>
          <w:p w14:paraId="3E0DE0EB"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5</w:t>
            </w:r>
          </w:p>
        </w:tc>
        <w:tc>
          <w:tcPr>
            <w:tcW w:w="7540" w:type="dxa"/>
            <w:tcBorders>
              <w:top w:val="single" w:sz="4" w:space="0" w:color="auto"/>
              <w:left w:val="single" w:sz="4" w:space="0" w:color="auto"/>
              <w:bottom w:val="single" w:sz="4" w:space="0" w:color="auto"/>
              <w:right w:val="single" w:sz="4" w:space="0" w:color="auto"/>
            </w:tcBorders>
            <w:hideMark/>
          </w:tcPr>
          <w:p w14:paraId="357A77A8"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Гарантійне сервісне обслуговування товару, запропонованого Учасником повинно здійснюватися сертифікованими інженерами. На підтвердження Учасник повинен надати копії сертифікатів, ліцензій сервісних інженерів, які мають повноваження проводити сервісне обслуговування запропонованого Товару.</w:t>
            </w:r>
          </w:p>
        </w:tc>
        <w:tc>
          <w:tcPr>
            <w:tcW w:w="1843" w:type="dxa"/>
            <w:tcBorders>
              <w:top w:val="single" w:sz="4" w:space="0" w:color="auto"/>
              <w:left w:val="single" w:sz="4" w:space="0" w:color="auto"/>
              <w:bottom w:val="single" w:sz="4" w:space="0" w:color="auto"/>
              <w:right w:val="single" w:sz="4" w:space="0" w:color="auto"/>
            </w:tcBorders>
          </w:tcPr>
          <w:p w14:paraId="364D2B2B"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12CD63AD" w14:textId="77777777" w:rsidTr="00FF3956">
        <w:trPr>
          <w:trHeight w:val="697"/>
          <w:jc w:val="center"/>
        </w:trPr>
        <w:tc>
          <w:tcPr>
            <w:tcW w:w="540" w:type="dxa"/>
            <w:tcBorders>
              <w:top w:val="single" w:sz="4" w:space="0" w:color="auto"/>
              <w:left w:val="single" w:sz="4" w:space="0" w:color="auto"/>
              <w:bottom w:val="single" w:sz="4" w:space="0" w:color="auto"/>
              <w:right w:val="single" w:sz="4" w:space="0" w:color="auto"/>
            </w:tcBorders>
            <w:hideMark/>
          </w:tcPr>
          <w:p w14:paraId="7D289317"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6</w:t>
            </w:r>
          </w:p>
        </w:tc>
        <w:tc>
          <w:tcPr>
            <w:tcW w:w="7540" w:type="dxa"/>
            <w:tcBorders>
              <w:top w:val="single" w:sz="4" w:space="0" w:color="auto"/>
              <w:left w:val="single" w:sz="4" w:space="0" w:color="auto"/>
              <w:bottom w:val="single" w:sz="4" w:space="0" w:color="auto"/>
              <w:right w:val="single" w:sz="4" w:space="0" w:color="auto"/>
            </w:tcBorders>
            <w:hideMark/>
          </w:tcPr>
          <w:p w14:paraId="189FCF85"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 xml:space="preserve">Учасник повинен  надати підтвердження відповідності технічних параметрів обладнання, яке ним пропонується, медико-технічним вимогам документації торгів, у вигляді таблиці з обов’язковим посиланням на відповідну сторінку офіційної друкованої інформації від виробника (інструкція користувача, експлуатаційно-технічна </w:t>
            </w:r>
            <w:r w:rsidRPr="00FF3956">
              <w:rPr>
                <w:rFonts w:ascii="Times New Roman" w:eastAsia="Times New Roman" w:hAnsi="Times New Roman" w:cs="Times New Roman"/>
                <w:sz w:val="24"/>
                <w:szCs w:val="24"/>
                <w:lang w:eastAsia="ru-RU"/>
              </w:rPr>
              <w:lastRenderedPageBreak/>
              <w:t>документація, каталог, тощо- українською мовою).</w:t>
            </w:r>
          </w:p>
        </w:tc>
        <w:tc>
          <w:tcPr>
            <w:tcW w:w="1843" w:type="dxa"/>
            <w:tcBorders>
              <w:top w:val="single" w:sz="4" w:space="0" w:color="auto"/>
              <w:left w:val="single" w:sz="4" w:space="0" w:color="auto"/>
              <w:bottom w:val="single" w:sz="4" w:space="0" w:color="auto"/>
              <w:right w:val="single" w:sz="4" w:space="0" w:color="auto"/>
            </w:tcBorders>
          </w:tcPr>
          <w:p w14:paraId="45E8E607"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4B0DE53C"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6C75A21C"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7</w:t>
            </w:r>
          </w:p>
        </w:tc>
        <w:tc>
          <w:tcPr>
            <w:tcW w:w="7540" w:type="dxa"/>
            <w:tcBorders>
              <w:top w:val="single" w:sz="4" w:space="0" w:color="auto"/>
              <w:left w:val="single" w:sz="4" w:space="0" w:color="auto"/>
              <w:bottom w:val="single" w:sz="4" w:space="0" w:color="auto"/>
              <w:right w:val="single" w:sz="4" w:space="0" w:color="auto"/>
            </w:tcBorders>
            <w:hideMark/>
          </w:tcPr>
          <w:p w14:paraId="77D90A33"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Наявність у представника сертифікату на систему якості підприємства (Сертифікат ISO 9001:2015, міжнародного зразка), що регламентує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1843" w:type="dxa"/>
            <w:tcBorders>
              <w:top w:val="single" w:sz="4" w:space="0" w:color="auto"/>
              <w:left w:val="single" w:sz="4" w:space="0" w:color="auto"/>
              <w:bottom w:val="single" w:sz="4" w:space="0" w:color="auto"/>
              <w:right w:val="single" w:sz="4" w:space="0" w:color="auto"/>
            </w:tcBorders>
          </w:tcPr>
          <w:p w14:paraId="5C693472"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4E09B631"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6F20173F"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8</w:t>
            </w:r>
          </w:p>
        </w:tc>
        <w:tc>
          <w:tcPr>
            <w:tcW w:w="7540" w:type="dxa"/>
            <w:tcBorders>
              <w:top w:val="single" w:sz="4" w:space="0" w:color="auto"/>
              <w:left w:val="single" w:sz="4" w:space="0" w:color="auto"/>
              <w:bottom w:val="single" w:sz="4" w:space="0" w:color="auto"/>
              <w:right w:val="single" w:sz="4" w:space="0" w:color="auto"/>
            </w:tcBorders>
            <w:hideMark/>
          </w:tcPr>
          <w:p w14:paraId="3D28ADAB"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Наявність у представника сертифікату ДСТУ ISO 14001:2015 (ISO 14001:2015, IDT) Системи екологічного управління на розробку, виробництво, продаж та сервісне обслуговування спеціалізованих меблів, приладів, та аналітичного обладнання для медичних установ та лабораторій.</w:t>
            </w:r>
          </w:p>
        </w:tc>
        <w:tc>
          <w:tcPr>
            <w:tcW w:w="1843" w:type="dxa"/>
            <w:tcBorders>
              <w:top w:val="single" w:sz="4" w:space="0" w:color="auto"/>
              <w:left w:val="single" w:sz="4" w:space="0" w:color="auto"/>
              <w:bottom w:val="single" w:sz="4" w:space="0" w:color="auto"/>
              <w:right w:val="single" w:sz="4" w:space="0" w:color="auto"/>
            </w:tcBorders>
          </w:tcPr>
          <w:p w14:paraId="5C9B549B"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3C122AB0" w14:textId="77777777" w:rsidTr="00FF3956">
        <w:trPr>
          <w:jc w:val="center"/>
        </w:trPr>
        <w:tc>
          <w:tcPr>
            <w:tcW w:w="540" w:type="dxa"/>
            <w:tcBorders>
              <w:top w:val="single" w:sz="4" w:space="0" w:color="auto"/>
              <w:left w:val="single" w:sz="4" w:space="0" w:color="auto"/>
              <w:bottom w:val="single" w:sz="4" w:space="0" w:color="auto"/>
              <w:right w:val="single" w:sz="4" w:space="0" w:color="auto"/>
            </w:tcBorders>
            <w:hideMark/>
          </w:tcPr>
          <w:p w14:paraId="659F679D"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9</w:t>
            </w:r>
          </w:p>
        </w:tc>
        <w:tc>
          <w:tcPr>
            <w:tcW w:w="7540" w:type="dxa"/>
            <w:tcBorders>
              <w:top w:val="single" w:sz="4" w:space="0" w:color="auto"/>
              <w:left w:val="single" w:sz="4" w:space="0" w:color="auto"/>
              <w:bottom w:val="single" w:sz="4" w:space="0" w:color="auto"/>
              <w:right w:val="single" w:sz="4" w:space="0" w:color="auto"/>
            </w:tcBorders>
            <w:hideMark/>
          </w:tcPr>
          <w:p w14:paraId="2F56EEDE" w14:textId="77777777" w:rsidR="00FF3956" w:rsidRPr="00FF3956" w:rsidRDefault="00FF3956" w:rsidP="00FF3956">
            <w:pPr>
              <w:spacing w:after="0" w:line="256" w:lineRule="auto"/>
              <w:jc w:val="both"/>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Постачальник повинен здійснити за власний рахунок транспортування запропонованого товару за адресою замовника, монтаж та введення товару в експлуатацію, інструктаж (навчання) спеціалістів на робочому місці (Надати гарантійний лист у довільній формі).</w:t>
            </w:r>
          </w:p>
        </w:tc>
        <w:tc>
          <w:tcPr>
            <w:tcW w:w="1843" w:type="dxa"/>
            <w:tcBorders>
              <w:top w:val="single" w:sz="4" w:space="0" w:color="auto"/>
              <w:left w:val="single" w:sz="4" w:space="0" w:color="auto"/>
              <w:bottom w:val="single" w:sz="4" w:space="0" w:color="auto"/>
              <w:right w:val="single" w:sz="4" w:space="0" w:color="auto"/>
            </w:tcBorders>
          </w:tcPr>
          <w:p w14:paraId="351685A7"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bl>
    <w:p w14:paraId="1FFC85AB" w14:textId="77777777" w:rsidR="00FF3956" w:rsidRPr="00FF3956" w:rsidRDefault="00FF3956" w:rsidP="00FF3956">
      <w:pPr>
        <w:spacing w:after="0" w:line="240" w:lineRule="auto"/>
        <w:jc w:val="center"/>
        <w:rPr>
          <w:rFonts w:ascii="Times New Roman" w:eastAsia="Times New Roman" w:hAnsi="Times New Roman" w:cs="Times New Roman"/>
          <w:sz w:val="24"/>
          <w:szCs w:val="24"/>
          <w:lang w:val="ru-RU" w:eastAsia="ru-RU"/>
        </w:rPr>
      </w:pPr>
    </w:p>
    <w:p w14:paraId="35A0C1E5" w14:textId="77777777" w:rsidR="00FF3956" w:rsidRPr="00FF3956" w:rsidRDefault="00FF3956" w:rsidP="00FF3956">
      <w:pPr>
        <w:spacing w:after="0" w:line="240" w:lineRule="auto"/>
        <w:jc w:val="center"/>
        <w:rPr>
          <w:rFonts w:ascii="Times New Roman" w:eastAsia="Times New Roman" w:hAnsi="Times New Roman" w:cs="Times New Roman"/>
          <w:b/>
          <w:sz w:val="24"/>
          <w:szCs w:val="24"/>
          <w:lang w:eastAsia="ru-RU"/>
        </w:rPr>
      </w:pPr>
    </w:p>
    <w:p w14:paraId="733B40AF" w14:textId="77777777" w:rsidR="00FF3956" w:rsidRPr="00FF3956" w:rsidRDefault="00FF3956" w:rsidP="00FF3956">
      <w:pPr>
        <w:spacing w:after="0" w:line="240" w:lineRule="auto"/>
        <w:jc w:val="both"/>
        <w:rPr>
          <w:rFonts w:ascii="Times New Roman" w:eastAsia="Times New Roman" w:hAnsi="Times New Roman" w:cs="Times New Roman"/>
          <w:b/>
          <w:bCs/>
          <w:sz w:val="24"/>
          <w:szCs w:val="24"/>
          <w:lang w:eastAsia="ru-RU"/>
        </w:rPr>
      </w:pPr>
    </w:p>
    <w:tbl>
      <w:tblPr>
        <w:tblW w:w="10170" w:type="dxa"/>
        <w:tblInd w:w="108" w:type="dxa"/>
        <w:tblLayout w:type="fixed"/>
        <w:tblLook w:val="04A0" w:firstRow="1" w:lastRow="0" w:firstColumn="1" w:lastColumn="0" w:noHBand="0" w:noVBand="1"/>
      </w:tblPr>
      <w:tblGrid>
        <w:gridCol w:w="568"/>
        <w:gridCol w:w="4112"/>
        <w:gridCol w:w="3716"/>
        <w:gridCol w:w="1774"/>
      </w:tblGrid>
      <w:tr w:rsidR="00FF3956" w:rsidRPr="00FF3956" w14:paraId="5A6DE794" w14:textId="77777777" w:rsidTr="00FF3956">
        <w:tc>
          <w:tcPr>
            <w:tcW w:w="568" w:type="dxa"/>
            <w:tcBorders>
              <w:top w:val="single" w:sz="4" w:space="0" w:color="000000"/>
              <w:left w:val="single" w:sz="4" w:space="0" w:color="000000"/>
              <w:bottom w:val="single" w:sz="4" w:space="0" w:color="000000"/>
              <w:right w:val="nil"/>
            </w:tcBorders>
            <w:hideMark/>
          </w:tcPr>
          <w:p w14:paraId="432D7941" w14:textId="77777777" w:rsidR="00FF3956" w:rsidRPr="00FF3956" w:rsidRDefault="00FF3956" w:rsidP="00FF3956">
            <w:pPr>
              <w:spacing w:after="0" w:line="256" w:lineRule="auto"/>
              <w:ind w:right="-365"/>
              <w:jc w:val="both"/>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bCs/>
                <w:sz w:val="24"/>
                <w:szCs w:val="24"/>
                <w:lang w:eastAsia="ru-RU"/>
              </w:rPr>
              <w:t>№</w:t>
            </w:r>
          </w:p>
        </w:tc>
        <w:tc>
          <w:tcPr>
            <w:tcW w:w="4110" w:type="dxa"/>
            <w:tcBorders>
              <w:top w:val="single" w:sz="4" w:space="0" w:color="000000"/>
              <w:left w:val="single" w:sz="4" w:space="0" w:color="000000"/>
              <w:bottom w:val="single" w:sz="4" w:space="0" w:color="000000"/>
              <w:right w:val="nil"/>
            </w:tcBorders>
            <w:hideMark/>
          </w:tcPr>
          <w:p w14:paraId="429179DF" w14:textId="77777777" w:rsidR="00FF3956" w:rsidRPr="00FF3956" w:rsidRDefault="00FF3956" w:rsidP="00FF3956">
            <w:pPr>
              <w:spacing w:after="0" w:line="256"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Вимога</w:t>
            </w:r>
          </w:p>
        </w:tc>
        <w:tc>
          <w:tcPr>
            <w:tcW w:w="3714" w:type="dxa"/>
            <w:tcBorders>
              <w:top w:val="single" w:sz="4" w:space="0" w:color="000000"/>
              <w:left w:val="single" w:sz="4" w:space="0" w:color="000000"/>
              <w:bottom w:val="single" w:sz="4" w:space="0" w:color="000000"/>
              <w:right w:val="nil"/>
            </w:tcBorders>
            <w:hideMark/>
          </w:tcPr>
          <w:p w14:paraId="61FD2FE2" w14:textId="77777777" w:rsidR="00FF3956" w:rsidRPr="00FF3956" w:rsidRDefault="00FF3956" w:rsidP="00FF3956">
            <w:pPr>
              <w:spacing w:after="0" w:line="256" w:lineRule="auto"/>
              <w:jc w:val="center"/>
              <w:rPr>
                <w:rFonts w:ascii="Times New Roman" w:eastAsia="Times New Roman" w:hAnsi="Times New Roman" w:cs="Times New Roman"/>
                <w:b/>
                <w:sz w:val="24"/>
                <w:szCs w:val="24"/>
                <w:lang w:eastAsia="ru-RU"/>
              </w:rPr>
            </w:pPr>
            <w:r w:rsidRPr="00FF3956">
              <w:rPr>
                <w:rFonts w:ascii="Times New Roman" w:eastAsia="Times New Roman" w:hAnsi="Times New Roman" w:cs="Times New Roman"/>
                <w:b/>
                <w:sz w:val="24"/>
                <w:szCs w:val="24"/>
                <w:lang w:eastAsia="ru-RU"/>
              </w:rPr>
              <w:t>Параметр</w:t>
            </w:r>
          </w:p>
        </w:tc>
        <w:tc>
          <w:tcPr>
            <w:tcW w:w="1773" w:type="dxa"/>
            <w:tcBorders>
              <w:top w:val="single" w:sz="4" w:space="0" w:color="000000"/>
              <w:left w:val="single" w:sz="4" w:space="0" w:color="000000"/>
              <w:bottom w:val="single" w:sz="4" w:space="0" w:color="000000"/>
              <w:right w:val="single" w:sz="4" w:space="0" w:color="000000"/>
            </w:tcBorders>
            <w:hideMark/>
          </w:tcPr>
          <w:p w14:paraId="4922E311" w14:textId="77777777" w:rsidR="00FF3956" w:rsidRPr="00FF3956" w:rsidRDefault="00FF3956" w:rsidP="00FF3956">
            <w:pPr>
              <w:spacing w:after="0" w:line="256" w:lineRule="auto"/>
              <w:ind w:right="-139"/>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b/>
                <w:bCs/>
                <w:sz w:val="24"/>
                <w:szCs w:val="24"/>
                <w:lang w:eastAsia="ru-RU"/>
              </w:rPr>
              <w:t xml:space="preserve">Відповідність і посилання на сторінки </w:t>
            </w:r>
            <w:proofErr w:type="spellStart"/>
            <w:r w:rsidRPr="00FF3956">
              <w:rPr>
                <w:rFonts w:ascii="Times New Roman" w:eastAsia="Times New Roman" w:hAnsi="Times New Roman" w:cs="Times New Roman"/>
                <w:b/>
                <w:bCs/>
                <w:sz w:val="24"/>
                <w:szCs w:val="24"/>
                <w:lang w:eastAsia="ru-RU"/>
              </w:rPr>
              <w:t>тех</w:t>
            </w:r>
            <w:proofErr w:type="spellEnd"/>
            <w:r w:rsidRPr="00FF3956">
              <w:rPr>
                <w:rFonts w:ascii="Times New Roman" w:eastAsia="Times New Roman" w:hAnsi="Times New Roman" w:cs="Times New Roman"/>
                <w:b/>
                <w:bCs/>
                <w:sz w:val="24"/>
                <w:szCs w:val="24"/>
                <w:lang w:eastAsia="ru-RU"/>
              </w:rPr>
              <w:t>. документа.</w:t>
            </w:r>
          </w:p>
        </w:tc>
      </w:tr>
      <w:tr w:rsidR="00FF3956" w:rsidRPr="00FF3956" w14:paraId="29075B9A" w14:textId="77777777" w:rsidTr="00FF3956">
        <w:tc>
          <w:tcPr>
            <w:tcW w:w="10165" w:type="dxa"/>
            <w:gridSpan w:val="4"/>
            <w:tcBorders>
              <w:top w:val="single" w:sz="4" w:space="0" w:color="000000"/>
              <w:left w:val="single" w:sz="4" w:space="0" w:color="000000"/>
              <w:bottom w:val="single" w:sz="4" w:space="0" w:color="000000"/>
              <w:right w:val="single" w:sz="4" w:space="0" w:color="000000"/>
            </w:tcBorders>
            <w:hideMark/>
          </w:tcPr>
          <w:p w14:paraId="455A01E4" w14:textId="77777777" w:rsidR="00FF3956" w:rsidRPr="00FF3956" w:rsidRDefault="00FF3956" w:rsidP="00FF3956">
            <w:pPr>
              <w:spacing w:after="0" w:line="256" w:lineRule="auto"/>
              <w:ind w:right="-365"/>
              <w:jc w:val="center"/>
              <w:rPr>
                <w:rFonts w:ascii="Times New Roman" w:eastAsia="Times New Roman" w:hAnsi="Times New Roman" w:cs="Times New Roman"/>
                <w:b/>
                <w:bCs/>
                <w:sz w:val="24"/>
                <w:szCs w:val="24"/>
                <w:lang w:eastAsia="ru-RU"/>
              </w:rPr>
            </w:pPr>
            <w:r w:rsidRPr="00FF3956">
              <w:rPr>
                <w:rFonts w:ascii="Times New Roman" w:eastAsia="Times New Roman" w:hAnsi="Times New Roman" w:cs="Times New Roman"/>
                <w:b/>
                <w:bCs/>
                <w:sz w:val="24"/>
                <w:szCs w:val="24"/>
                <w:lang w:eastAsia="ru-RU"/>
              </w:rPr>
              <w:t>Інформація про виробника та гарантії:</w:t>
            </w:r>
          </w:p>
        </w:tc>
      </w:tr>
      <w:tr w:rsidR="00FF3956" w:rsidRPr="00FF3956" w14:paraId="29C9C8E5" w14:textId="77777777" w:rsidTr="00FF3956">
        <w:tc>
          <w:tcPr>
            <w:tcW w:w="568" w:type="dxa"/>
            <w:tcBorders>
              <w:top w:val="single" w:sz="4" w:space="0" w:color="000000"/>
              <w:left w:val="single" w:sz="4" w:space="0" w:color="000000"/>
              <w:bottom w:val="single" w:sz="4" w:space="0" w:color="000000"/>
              <w:right w:val="nil"/>
            </w:tcBorders>
            <w:hideMark/>
          </w:tcPr>
          <w:p w14:paraId="1A51D945"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sz w:val="24"/>
                <w:szCs w:val="24"/>
                <w:lang w:eastAsia="ru-RU"/>
              </w:rPr>
              <w:t>1.</w:t>
            </w:r>
          </w:p>
        </w:tc>
        <w:tc>
          <w:tcPr>
            <w:tcW w:w="4110" w:type="dxa"/>
            <w:tcBorders>
              <w:top w:val="single" w:sz="4" w:space="0" w:color="000000"/>
              <w:left w:val="single" w:sz="4" w:space="0" w:color="000000"/>
              <w:bottom w:val="single" w:sz="4" w:space="0" w:color="000000"/>
              <w:right w:val="nil"/>
            </w:tcBorders>
            <w:hideMark/>
          </w:tcPr>
          <w:p w14:paraId="5108F9FE" w14:textId="77777777" w:rsidR="00FF3956" w:rsidRPr="00FF3956" w:rsidRDefault="00FF3956" w:rsidP="00FF3956">
            <w:pPr>
              <w:spacing w:after="0" w:line="259" w:lineRule="exact"/>
              <w:ind w:right="-189"/>
              <w:rPr>
                <w:rFonts w:ascii="Times New Roman" w:eastAsia="Times New Roman" w:hAnsi="Times New Roman" w:cs="Times New Roman"/>
                <w:bCs/>
                <w:sz w:val="24"/>
                <w:szCs w:val="24"/>
                <w:lang w:eastAsia="ru-RU"/>
              </w:rPr>
            </w:pPr>
            <w:r w:rsidRPr="00FF3956">
              <w:rPr>
                <w:rFonts w:ascii="Times New Roman" w:eastAsia="Times New Roman" w:hAnsi="Times New Roman" w:cs="Times New Roman"/>
                <w:bCs/>
                <w:spacing w:val="-7"/>
                <w:sz w:val="24"/>
                <w:szCs w:val="24"/>
                <w:lang w:eastAsia="ru-RU"/>
              </w:rPr>
              <w:t>Країна виробник електрокардіографа</w:t>
            </w:r>
          </w:p>
        </w:tc>
        <w:tc>
          <w:tcPr>
            <w:tcW w:w="3714" w:type="dxa"/>
            <w:tcBorders>
              <w:top w:val="single" w:sz="4" w:space="0" w:color="000000"/>
              <w:left w:val="single" w:sz="4" w:space="0" w:color="000000"/>
              <w:bottom w:val="single" w:sz="4" w:space="0" w:color="000000"/>
              <w:right w:val="nil"/>
            </w:tcBorders>
            <w:hideMark/>
          </w:tcPr>
          <w:p w14:paraId="606B5B84" w14:textId="77777777" w:rsidR="00FF3956" w:rsidRPr="00FF3956" w:rsidRDefault="00FF3956" w:rsidP="00FF3956">
            <w:pPr>
              <w:spacing w:after="0" w:line="256" w:lineRule="auto"/>
              <w:ind w:right="-365"/>
              <w:rPr>
                <w:rFonts w:ascii="Times New Roman" w:eastAsia="Times New Roman" w:hAnsi="Times New Roman" w:cs="Times New Roman"/>
                <w:sz w:val="24"/>
                <w:szCs w:val="24"/>
                <w:lang w:eastAsia="ru-RU"/>
              </w:rPr>
            </w:pPr>
            <w:r w:rsidRPr="00FF3956">
              <w:rPr>
                <w:rFonts w:ascii="Times New Roman" w:eastAsia="Times New Roman" w:hAnsi="Times New Roman" w:cs="Times New Roman"/>
                <w:bCs/>
                <w:sz w:val="24"/>
                <w:szCs w:val="24"/>
                <w:lang w:eastAsia="ru-RU"/>
              </w:rPr>
              <w:t>вказати</w:t>
            </w:r>
          </w:p>
        </w:tc>
        <w:tc>
          <w:tcPr>
            <w:tcW w:w="1773" w:type="dxa"/>
            <w:tcBorders>
              <w:top w:val="single" w:sz="4" w:space="0" w:color="000000"/>
              <w:left w:val="single" w:sz="4" w:space="0" w:color="000000"/>
              <w:bottom w:val="single" w:sz="4" w:space="0" w:color="000000"/>
              <w:right w:val="single" w:sz="4" w:space="0" w:color="000000"/>
            </w:tcBorders>
          </w:tcPr>
          <w:p w14:paraId="11A2B36B" w14:textId="77777777" w:rsidR="00FF3956" w:rsidRPr="00FF3956" w:rsidRDefault="00FF3956" w:rsidP="00FF3956">
            <w:pPr>
              <w:spacing w:after="0" w:line="256" w:lineRule="auto"/>
              <w:ind w:right="-365"/>
              <w:rPr>
                <w:rFonts w:ascii="Times New Roman" w:eastAsia="Times New Roman" w:hAnsi="Times New Roman" w:cs="Times New Roman"/>
                <w:b/>
                <w:bCs/>
                <w:sz w:val="24"/>
                <w:szCs w:val="24"/>
                <w:lang w:eastAsia="ru-RU"/>
              </w:rPr>
            </w:pPr>
          </w:p>
        </w:tc>
      </w:tr>
      <w:tr w:rsidR="00FF3956" w:rsidRPr="00FF3956" w14:paraId="05AE4139" w14:textId="77777777" w:rsidTr="00FF3956">
        <w:tc>
          <w:tcPr>
            <w:tcW w:w="568" w:type="dxa"/>
            <w:tcBorders>
              <w:top w:val="single" w:sz="4" w:space="0" w:color="000000"/>
              <w:left w:val="single" w:sz="4" w:space="0" w:color="000000"/>
              <w:bottom w:val="single" w:sz="4" w:space="0" w:color="000000"/>
              <w:right w:val="nil"/>
            </w:tcBorders>
            <w:hideMark/>
          </w:tcPr>
          <w:p w14:paraId="3D2CB56F" w14:textId="77777777" w:rsidR="00FF3956" w:rsidRPr="00FF3956" w:rsidRDefault="00FF3956" w:rsidP="00FF3956">
            <w:pPr>
              <w:spacing w:after="0" w:line="256" w:lineRule="auto"/>
              <w:jc w:val="center"/>
              <w:rPr>
                <w:rFonts w:ascii="Times New Roman" w:eastAsia="Times New Roman" w:hAnsi="Times New Roman" w:cs="Times New Roman"/>
                <w:sz w:val="24"/>
                <w:szCs w:val="24"/>
                <w:lang w:eastAsia="ru-RU"/>
              </w:rPr>
            </w:pPr>
            <w:r w:rsidRPr="00FF3956">
              <w:rPr>
                <w:rFonts w:ascii="Times New Roman" w:eastAsia="Times New Roman" w:hAnsi="Times New Roman" w:cs="Times New Roman"/>
                <w:sz w:val="24"/>
                <w:szCs w:val="24"/>
                <w:lang w:eastAsia="ru-RU"/>
              </w:rPr>
              <w:t>2.</w:t>
            </w:r>
          </w:p>
        </w:tc>
        <w:tc>
          <w:tcPr>
            <w:tcW w:w="4110" w:type="dxa"/>
            <w:tcBorders>
              <w:top w:val="single" w:sz="4" w:space="0" w:color="000000"/>
              <w:left w:val="single" w:sz="4" w:space="0" w:color="000000"/>
              <w:bottom w:val="single" w:sz="4" w:space="0" w:color="000000"/>
              <w:right w:val="nil"/>
            </w:tcBorders>
            <w:hideMark/>
          </w:tcPr>
          <w:p w14:paraId="77393EA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Модель електрокардіографа</w:t>
            </w:r>
          </w:p>
        </w:tc>
        <w:tc>
          <w:tcPr>
            <w:tcW w:w="3714" w:type="dxa"/>
            <w:tcBorders>
              <w:top w:val="single" w:sz="4" w:space="0" w:color="000000"/>
              <w:left w:val="single" w:sz="4" w:space="0" w:color="000000"/>
              <w:bottom w:val="single" w:sz="4" w:space="0" w:color="000000"/>
              <w:right w:val="nil"/>
            </w:tcBorders>
            <w:hideMark/>
          </w:tcPr>
          <w:p w14:paraId="6A25C357" w14:textId="77777777" w:rsidR="00FF3956" w:rsidRPr="00FF3956" w:rsidRDefault="00FF3956" w:rsidP="00FF3956">
            <w:pPr>
              <w:spacing w:after="0" w:line="256" w:lineRule="auto"/>
              <w:ind w:right="-365"/>
              <w:rPr>
                <w:rFonts w:ascii="Times New Roman" w:eastAsia="Times New Roman" w:hAnsi="Times New Roman" w:cs="Times New Roman"/>
                <w:bCs/>
                <w:sz w:val="24"/>
                <w:szCs w:val="24"/>
                <w:lang w:eastAsia="ru-RU"/>
              </w:rPr>
            </w:pPr>
            <w:r w:rsidRPr="00FF3956">
              <w:rPr>
                <w:rFonts w:ascii="Times New Roman" w:eastAsia="Times New Roman" w:hAnsi="Times New Roman" w:cs="Times New Roman"/>
                <w:bCs/>
                <w:sz w:val="24"/>
                <w:szCs w:val="24"/>
                <w:lang w:eastAsia="ru-RU"/>
              </w:rPr>
              <w:t>вказати</w:t>
            </w:r>
          </w:p>
        </w:tc>
        <w:tc>
          <w:tcPr>
            <w:tcW w:w="1773" w:type="dxa"/>
            <w:tcBorders>
              <w:top w:val="single" w:sz="4" w:space="0" w:color="000000"/>
              <w:left w:val="single" w:sz="4" w:space="0" w:color="000000"/>
              <w:bottom w:val="single" w:sz="4" w:space="0" w:color="000000"/>
              <w:right w:val="single" w:sz="4" w:space="0" w:color="000000"/>
            </w:tcBorders>
          </w:tcPr>
          <w:p w14:paraId="45C3DAD0" w14:textId="77777777" w:rsidR="00FF3956" w:rsidRPr="00FF3956" w:rsidRDefault="00FF3956" w:rsidP="00FF3956">
            <w:pPr>
              <w:spacing w:after="0" w:line="256" w:lineRule="auto"/>
              <w:ind w:right="-365"/>
              <w:rPr>
                <w:rFonts w:ascii="Times New Roman" w:eastAsia="Times New Roman" w:hAnsi="Times New Roman" w:cs="Times New Roman"/>
                <w:b/>
                <w:bCs/>
                <w:sz w:val="24"/>
                <w:szCs w:val="24"/>
                <w:lang w:eastAsia="ru-RU"/>
              </w:rPr>
            </w:pPr>
          </w:p>
        </w:tc>
      </w:tr>
      <w:tr w:rsidR="00FF3956" w:rsidRPr="00FF3956" w14:paraId="6BAB201A" w14:textId="77777777" w:rsidTr="00FF3956">
        <w:tc>
          <w:tcPr>
            <w:tcW w:w="568" w:type="dxa"/>
            <w:tcBorders>
              <w:top w:val="single" w:sz="4" w:space="0" w:color="000000"/>
              <w:left w:val="single" w:sz="4" w:space="0" w:color="000000"/>
              <w:bottom w:val="single" w:sz="4" w:space="0" w:color="000000"/>
              <w:right w:val="nil"/>
            </w:tcBorders>
            <w:hideMark/>
          </w:tcPr>
          <w:p w14:paraId="0908CB27"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sz w:val="24"/>
                <w:szCs w:val="24"/>
                <w:lang w:eastAsia="ru-RU"/>
              </w:rPr>
              <w:t>3.</w:t>
            </w:r>
          </w:p>
        </w:tc>
        <w:tc>
          <w:tcPr>
            <w:tcW w:w="4110" w:type="dxa"/>
            <w:tcBorders>
              <w:top w:val="single" w:sz="4" w:space="0" w:color="000000"/>
              <w:left w:val="single" w:sz="4" w:space="0" w:color="000000"/>
              <w:bottom w:val="single" w:sz="4" w:space="0" w:color="000000"/>
              <w:right w:val="nil"/>
            </w:tcBorders>
            <w:hideMark/>
          </w:tcPr>
          <w:p w14:paraId="3166476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Фірма виробник електрокардіографа</w:t>
            </w:r>
          </w:p>
        </w:tc>
        <w:tc>
          <w:tcPr>
            <w:tcW w:w="3714" w:type="dxa"/>
            <w:tcBorders>
              <w:top w:val="single" w:sz="4" w:space="0" w:color="000000"/>
              <w:left w:val="single" w:sz="4" w:space="0" w:color="000000"/>
              <w:bottom w:val="single" w:sz="4" w:space="0" w:color="000000"/>
              <w:right w:val="nil"/>
            </w:tcBorders>
            <w:hideMark/>
          </w:tcPr>
          <w:p w14:paraId="3BCED32D" w14:textId="77777777" w:rsidR="00FF3956" w:rsidRPr="00FF3956" w:rsidRDefault="00FF3956" w:rsidP="00FF3956">
            <w:pPr>
              <w:spacing w:after="0" w:line="256" w:lineRule="auto"/>
              <w:ind w:right="-365"/>
              <w:rPr>
                <w:rFonts w:ascii="Times New Roman" w:eastAsia="Times New Roman" w:hAnsi="Times New Roman" w:cs="Times New Roman"/>
                <w:sz w:val="24"/>
                <w:szCs w:val="24"/>
                <w:lang w:eastAsia="ru-RU"/>
              </w:rPr>
            </w:pPr>
            <w:r w:rsidRPr="00FF3956">
              <w:rPr>
                <w:rFonts w:ascii="Times New Roman" w:eastAsia="Times New Roman" w:hAnsi="Times New Roman" w:cs="Times New Roman"/>
                <w:bCs/>
                <w:sz w:val="24"/>
                <w:szCs w:val="24"/>
                <w:lang w:eastAsia="ru-RU"/>
              </w:rPr>
              <w:t>вказати</w:t>
            </w:r>
          </w:p>
        </w:tc>
        <w:tc>
          <w:tcPr>
            <w:tcW w:w="1773" w:type="dxa"/>
            <w:tcBorders>
              <w:top w:val="single" w:sz="4" w:space="0" w:color="000000"/>
              <w:left w:val="single" w:sz="4" w:space="0" w:color="000000"/>
              <w:bottom w:val="single" w:sz="4" w:space="0" w:color="000000"/>
              <w:right w:val="single" w:sz="4" w:space="0" w:color="000000"/>
            </w:tcBorders>
          </w:tcPr>
          <w:p w14:paraId="08883021" w14:textId="77777777" w:rsidR="00FF3956" w:rsidRPr="00FF3956" w:rsidRDefault="00FF3956" w:rsidP="00FF3956">
            <w:pPr>
              <w:spacing w:after="0" w:line="256" w:lineRule="auto"/>
              <w:ind w:right="-365"/>
              <w:rPr>
                <w:rFonts w:ascii="Times New Roman" w:eastAsia="Times New Roman" w:hAnsi="Times New Roman" w:cs="Times New Roman"/>
                <w:b/>
                <w:bCs/>
                <w:sz w:val="24"/>
                <w:szCs w:val="24"/>
                <w:lang w:val="en-US" w:eastAsia="ru-RU"/>
              </w:rPr>
            </w:pPr>
          </w:p>
        </w:tc>
      </w:tr>
      <w:tr w:rsidR="00FF3956" w:rsidRPr="00FF3956" w14:paraId="251D54E4" w14:textId="77777777" w:rsidTr="00FF3956">
        <w:tc>
          <w:tcPr>
            <w:tcW w:w="568" w:type="dxa"/>
            <w:tcBorders>
              <w:top w:val="single" w:sz="4" w:space="0" w:color="000000"/>
              <w:left w:val="single" w:sz="4" w:space="0" w:color="000000"/>
              <w:bottom w:val="single" w:sz="4" w:space="0" w:color="000000"/>
              <w:right w:val="nil"/>
            </w:tcBorders>
            <w:hideMark/>
          </w:tcPr>
          <w:p w14:paraId="1EFB758A"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sz w:val="24"/>
                <w:szCs w:val="24"/>
                <w:lang w:eastAsia="ru-RU"/>
              </w:rPr>
              <w:t>4.</w:t>
            </w:r>
          </w:p>
        </w:tc>
        <w:tc>
          <w:tcPr>
            <w:tcW w:w="4110" w:type="dxa"/>
            <w:tcBorders>
              <w:top w:val="single" w:sz="4" w:space="0" w:color="000000"/>
              <w:left w:val="single" w:sz="4" w:space="0" w:color="000000"/>
              <w:bottom w:val="single" w:sz="4" w:space="0" w:color="000000"/>
              <w:right w:val="nil"/>
            </w:tcBorders>
            <w:hideMark/>
          </w:tcPr>
          <w:p w14:paraId="2FD8FEC8" w14:textId="77777777" w:rsidR="00FF3956" w:rsidRPr="00FF3956" w:rsidRDefault="00FF3956" w:rsidP="00FF3956">
            <w:pPr>
              <w:suppressAutoHyphens/>
              <w:autoSpaceDE w:val="0"/>
              <w:spacing w:after="0" w:line="256" w:lineRule="auto"/>
              <w:rPr>
                <w:rFonts w:ascii="Times New Roman" w:eastAsia="SimSun" w:hAnsi="Times New Roman" w:cs="Times New Roman"/>
                <w:bCs/>
                <w:spacing w:val="-7"/>
                <w:sz w:val="24"/>
                <w:szCs w:val="24"/>
                <w:lang w:eastAsia="zh-CN"/>
              </w:rPr>
            </w:pPr>
            <w:r w:rsidRPr="00FF3956">
              <w:rPr>
                <w:rFonts w:ascii="Times New Roman" w:eastAsia="SimSun" w:hAnsi="Times New Roman" w:cs="Times New Roman"/>
                <w:bCs/>
                <w:spacing w:val="-7"/>
                <w:sz w:val="24"/>
                <w:szCs w:val="24"/>
                <w:lang w:eastAsia="zh-CN"/>
              </w:rPr>
              <w:t xml:space="preserve">Гарантійне обслуговування апарату </w:t>
            </w:r>
          </w:p>
        </w:tc>
        <w:tc>
          <w:tcPr>
            <w:tcW w:w="3714" w:type="dxa"/>
            <w:tcBorders>
              <w:top w:val="single" w:sz="4" w:space="0" w:color="000000"/>
              <w:left w:val="single" w:sz="4" w:space="0" w:color="000000"/>
              <w:bottom w:val="single" w:sz="4" w:space="0" w:color="000000"/>
              <w:right w:val="nil"/>
            </w:tcBorders>
            <w:hideMark/>
          </w:tcPr>
          <w:p w14:paraId="32B31BB8" w14:textId="77777777" w:rsidR="00FF3956" w:rsidRPr="00FF3956" w:rsidRDefault="00FF3956" w:rsidP="00FF3956">
            <w:pPr>
              <w:spacing w:after="0" w:line="256" w:lineRule="auto"/>
              <w:ind w:right="-365"/>
              <w:rPr>
                <w:rFonts w:ascii="Times New Roman" w:eastAsia="Times New Roman" w:hAnsi="Times New Roman" w:cs="Times New Roman"/>
                <w:bCs/>
                <w:sz w:val="24"/>
                <w:szCs w:val="24"/>
                <w:lang w:eastAsia="ru-RU"/>
              </w:rPr>
            </w:pPr>
            <w:r w:rsidRPr="00FF3956">
              <w:rPr>
                <w:rFonts w:ascii="Times New Roman" w:eastAsia="Times New Roman" w:hAnsi="Times New Roman" w:cs="Times New Roman"/>
                <w:bCs/>
                <w:sz w:val="24"/>
                <w:szCs w:val="24"/>
                <w:lang w:eastAsia="ru-RU"/>
              </w:rPr>
              <w:t>не менше: 24 м.</w:t>
            </w:r>
          </w:p>
        </w:tc>
        <w:tc>
          <w:tcPr>
            <w:tcW w:w="1773" w:type="dxa"/>
            <w:tcBorders>
              <w:top w:val="single" w:sz="4" w:space="0" w:color="000000"/>
              <w:left w:val="single" w:sz="4" w:space="0" w:color="000000"/>
              <w:bottom w:val="single" w:sz="4" w:space="0" w:color="000000"/>
              <w:right w:val="single" w:sz="4" w:space="0" w:color="000000"/>
            </w:tcBorders>
          </w:tcPr>
          <w:p w14:paraId="1C3B2C40" w14:textId="77777777" w:rsidR="00FF3956" w:rsidRPr="00FF3956" w:rsidRDefault="00FF3956" w:rsidP="00FF3956">
            <w:pPr>
              <w:spacing w:after="0" w:line="256" w:lineRule="auto"/>
              <w:ind w:right="-365"/>
              <w:rPr>
                <w:rFonts w:ascii="Times New Roman" w:eastAsia="Times New Roman" w:hAnsi="Times New Roman" w:cs="Times New Roman"/>
                <w:b/>
                <w:bCs/>
                <w:sz w:val="24"/>
                <w:szCs w:val="24"/>
                <w:lang w:eastAsia="ru-RU"/>
              </w:rPr>
            </w:pPr>
          </w:p>
        </w:tc>
      </w:tr>
      <w:tr w:rsidR="00FF3956" w:rsidRPr="00FF3956" w14:paraId="67CA943F" w14:textId="77777777" w:rsidTr="00FF3956">
        <w:tc>
          <w:tcPr>
            <w:tcW w:w="10165" w:type="dxa"/>
            <w:gridSpan w:val="4"/>
            <w:tcBorders>
              <w:top w:val="single" w:sz="4" w:space="0" w:color="000000"/>
              <w:left w:val="single" w:sz="4" w:space="0" w:color="000000"/>
              <w:bottom w:val="single" w:sz="4" w:space="0" w:color="000000"/>
              <w:right w:val="single" w:sz="4" w:space="0" w:color="000000"/>
            </w:tcBorders>
            <w:hideMark/>
          </w:tcPr>
          <w:p w14:paraId="714E66CC" w14:textId="77777777" w:rsidR="00FF3956" w:rsidRPr="00FF3956" w:rsidRDefault="00FF3956" w:rsidP="00FF3956">
            <w:pPr>
              <w:spacing w:after="0" w:line="256" w:lineRule="auto"/>
              <w:ind w:right="-365"/>
              <w:jc w:val="center"/>
              <w:rPr>
                <w:rFonts w:ascii="Times New Roman" w:eastAsia="Times New Roman" w:hAnsi="Times New Roman" w:cs="Times New Roman"/>
                <w:bCs/>
                <w:sz w:val="24"/>
                <w:szCs w:val="24"/>
                <w:lang w:eastAsia="ru-RU"/>
              </w:rPr>
            </w:pPr>
            <w:r w:rsidRPr="00FF3956">
              <w:rPr>
                <w:rFonts w:ascii="Times New Roman" w:eastAsia="Times New Roman" w:hAnsi="Times New Roman" w:cs="Times New Roman"/>
                <w:b/>
                <w:sz w:val="24"/>
                <w:szCs w:val="24"/>
                <w:lang w:eastAsia="ru-RU"/>
              </w:rPr>
              <w:t>Технічні вимоги:</w:t>
            </w:r>
          </w:p>
        </w:tc>
      </w:tr>
      <w:tr w:rsidR="00FF3956" w:rsidRPr="00FF3956" w14:paraId="0CFEB9DF"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61A623B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w:t>
            </w:r>
          </w:p>
        </w:tc>
        <w:tc>
          <w:tcPr>
            <w:tcW w:w="4110" w:type="dxa"/>
            <w:tcBorders>
              <w:top w:val="single" w:sz="4" w:space="0" w:color="000000"/>
              <w:left w:val="single" w:sz="4" w:space="0" w:color="000000"/>
              <w:bottom w:val="single" w:sz="4" w:space="0" w:color="000000"/>
              <w:right w:val="nil"/>
            </w:tcBorders>
            <w:shd w:val="clear" w:color="auto" w:fill="FFFFFF"/>
            <w:hideMark/>
          </w:tcPr>
          <w:p w14:paraId="3DB4A308" w14:textId="77777777" w:rsidR="00FF3956" w:rsidRPr="00FF3956" w:rsidRDefault="00FF3956" w:rsidP="00FF3956">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Напруга живлення, частота</w:t>
            </w:r>
          </w:p>
        </w:tc>
        <w:tc>
          <w:tcPr>
            <w:tcW w:w="3714" w:type="dxa"/>
            <w:tcBorders>
              <w:top w:val="single" w:sz="4" w:space="0" w:color="000000"/>
              <w:left w:val="single" w:sz="4" w:space="0" w:color="000000"/>
              <w:bottom w:val="single" w:sz="4" w:space="0" w:color="000000"/>
              <w:right w:val="nil"/>
            </w:tcBorders>
            <w:shd w:val="clear" w:color="auto" w:fill="FFFFFF"/>
            <w:hideMark/>
          </w:tcPr>
          <w:p w14:paraId="55DF404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100-240В, 50\60Гц.</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0B28E01"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4B7871FB"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232D5D1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6.</w:t>
            </w:r>
          </w:p>
        </w:tc>
        <w:tc>
          <w:tcPr>
            <w:tcW w:w="4110" w:type="dxa"/>
            <w:tcBorders>
              <w:top w:val="single" w:sz="4" w:space="0" w:color="000000"/>
              <w:left w:val="single" w:sz="4" w:space="0" w:color="000000"/>
              <w:bottom w:val="single" w:sz="4" w:space="0" w:color="000000"/>
              <w:right w:val="nil"/>
            </w:tcBorders>
            <w:shd w:val="clear" w:color="auto" w:fill="FFFFFF"/>
            <w:hideMark/>
          </w:tcPr>
          <w:p w14:paraId="1E58A388"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Споживана потужність</w:t>
            </w:r>
          </w:p>
        </w:tc>
        <w:tc>
          <w:tcPr>
            <w:tcW w:w="3714" w:type="dxa"/>
            <w:tcBorders>
              <w:top w:val="single" w:sz="4" w:space="0" w:color="000000"/>
              <w:left w:val="single" w:sz="4" w:space="0" w:color="000000"/>
              <w:bottom w:val="single" w:sz="4" w:space="0" w:color="000000"/>
              <w:right w:val="nil"/>
            </w:tcBorders>
            <w:shd w:val="clear" w:color="auto" w:fill="FFFFFF"/>
            <w:hideMark/>
          </w:tcPr>
          <w:p w14:paraId="4986550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більше: 100 Ва.</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1789EF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3BD78D90"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66B97FC0"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7.</w:t>
            </w:r>
          </w:p>
        </w:tc>
        <w:tc>
          <w:tcPr>
            <w:tcW w:w="4110" w:type="dxa"/>
            <w:tcBorders>
              <w:top w:val="single" w:sz="4" w:space="0" w:color="000000"/>
              <w:left w:val="single" w:sz="4" w:space="0" w:color="000000"/>
              <w:bottom w:val="single" w:sz="4" w:space="0" w:color="000000"/>
              <w:right w:val="nil"/>
            </w:tcBorders>
            <w:shd w:val="clear" w:color="auto" w:fill="FFFFFF"/>
            <w:hideMark/>
          </w:tcPr>
          <w:p w14:paraId="7566D338"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Ємність </w:t>
            </w:r>
            <w:proofErr w:type="spellStart"/>
            <w:r w:rsidRPr="00FF3956">
              <w:rPr>
                <w:rFonts w:ascii="Times New Roman" w:eastAsia="Times New Roman" w:hAnsi="Times New Roman" w:cs="Times New Roman"/>
                <w:bCs/>
                <w:spacing w:val="-7"/>
                <w:sz w:val="24"/>
                <w:szCs w:val="24"/>
                <w:lang w:eastAsia="ru-RU"/>
              </w:rPr>
              <w:t>Li-ion</w:t>
            </w:r>
            <w:proofErr w:type="spellEnd"/>
            <w:r w:rsidRPr="00FF3956">
              <w:rPr>
                <w:rFonts w:ascii="Times New Roman" w:eastAsia="Times New Roman" w:hAnsi="Times New Roman" w:cs="Times New Roman"/>
                <w:bCs/>
                <w:spacing w:val="-7"/>
                <w:sz w:val="24"/>
                <w:szCs w:val="24"/>
                <w:lang w:eastAsia="ru-RU"/>
              </w:rPr>
              <w:t xml:space="preserve"> акумулятора</w:t>
            </w:r>
          </w:p>
        </w:tc>
        <w:tc>
          <w:tcPr>
            <w:tcW w:w="3714" w:type="dxa"/>
            <w:tcBorders>
              <w:top w:val="single" w:sz="4" w:space="0" w:color="000000"/>
              <w:left w:val="single" w:sz="4" w:space="0" w:color="000000"/>
              <w:bottom w:val="single" w:sz="4" w:space="0" w:color="000000"/>
              <w:right w:val="nil"/>
            </w:tcBorders>
            <w:shd w:val="clear" w:color="auto" w:fill="FFFFFF"/>
            <w:hideMark/>
          </w:tcPr>
          <w:p w14:paraId="04C20FD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менше: 2500 </w:t>
            </w:r>
            <w:proofErr w:type="spellStart"/>
            <w:r w:rsidRPr="00FF3956">
              <w:rPr>
                <w:rFonts w:ascii="Times New Roman" w:eastAsia="Times New Roman" w:hAnsi="Times New Roman" w:cs="Times New Roman"/>
                <w:bCs/>
                <w:spacing w:val="-7"/>
                <w:sz w:val="24"/>
                <w:szCs w:val="24"/>
                <w:lang w:eastAsia="ru-RU"/>
              </w:rPr>
              <w:t>mAh</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23E5A42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07E8D483"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75EB0E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8.</w:t>
            </w:r>
          </w:p>
        </w:tc>
        <w:tc>
          <w:tcPr>
            <w:tcW w:w="4110" w:type="dxa"/>
            <w:tcBorders>
              <w:top w:val="single" w:sz="4" w:space="0" w:color="000000"/>
              <w:left w:val="single" w:sz="4" w:space="0" w:color="000000"/>
              <w:bottom w:val="single" w:sz="4" w:space="0" w:color="000000"/>
              <w:right w:val="nil"/>
            </w:tcBorders>
            <w:shd w:val="clear" w:color="auto" w:fill="FFFFFF"/>
            <w:hideMark/>
          </w:tcPr>
          <w:p w14:paraId="66B50407"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Тривалість роботи від в акумулятора</w:t>
            </w:r>
          </w:p>
        </w:tc>
        <w:tc>
          <w:tcPr>
            <w:tcW w:w="3714" w:type="dxa"/>
            <w:tcBorders>
              <w:top w:val="single" w:sz="4" w:space="0" w:color="000000"/>
              <w:left w:val="single" w:sz="4" w:space="0" w:color="000000"/>
              <w:bottom w:val="single" w:sz="4" w:space="0" w:color="000000"/>
              <w:right w:val="nil"/>
            </w:tcBorders>
            <w:shd w:val="clear" w:color="auto" w:fill="FFFFFF"/>
            <w:hideMark/>
          </w:tcPr>
          <w:p w14:paraId="49685B48"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4 год.</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382B1B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7B1FF085"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0A2D51F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9.</w:t>
            </w:r>
          </w:p>
        </w:tc>
        <w:tc>
          <w:tcPr>
            <w:tcW w:w="4110" w:type="dxa"/>
            <w:tcBorders>
              <w:top w:val="single" w:sz="4" w:space="0" w:color="000000"/>
              <w:left w:val="single" w:sz="4" w:space="0" w:color="000000"/>
              <w:bottom w:val="single" w:sz="4" w:space="0" w:color="000000"/>
              <w:right w:val="nil"/>
            </w:tcBorders>
            <w:shd w:val="clear" w:color="auto" w:fill="FFFFFF"/>
            <w:hideMark/>
          </w:tcPr>
          <w:p w14:paraId="07AD9F23"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Швидкість зарядки акумулятора від 0 до 100%</w:t>
            </w:r>
          </w:p>
        </w:tc>
        <w:tc>
          <w:tcPr>
            <w:tcW w:w="3714" w:type="dxa"/>
            <w:tcBorders>
              <w:top w:val="single" w:sz="4" w:space="0" w:color="000000"/>
              <w:left w:val="single" w:sz="4" w:space="0" w:color="000000"/>
              <w:bottom w:val="single" w:sz="4" w:space="0" w:color="000000"/>
              <w:right w:val="nil"/>
            </w:tcBorders>
            <w:shd w:val="clear" w:color="auto" w:fill="FFFFFF"/>
            <w:hideMark/>
          </w:tcPr>
          <w:p w14:paraId="2ABEBC9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більше: 4 год.</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2567DA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315B5904"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35B11A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10.</w:t>
            </w:r>
          </w:p>
        </w:tc>
        <w:tc>
          <w:tcPr>
            <w:tcW w:w="4110" w:type="dxa"/>
            <w:tcBorders>
              <w:top w:val="single" w:sz="4" w:space="0" w:color="000000"/>
              <w:left w:val="single" w:sz="4" w:space="0" w:color="000000"/>
              <w:bottom w:val="single" w:sz="4" w:space="0" w:color="000000"/>
              <w:right w:val="nil"/>
            </w:tcBorders>
            <w:shd w:val="clear" w:color="auto" w:fill="FFFFFF"/>
            <w:hideMark/>
          </w:tcPr>
          <w:p w14:paraId="27C03C4F"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Діагональ кольорового дисплею</w:t>
            </w:r>
          </w:p>
        </w:tc>
        <w:tc>
          <w:tcPr>
            <w:tcW w:w="3714" w:type="dxa"/>
            <w:tcBorders>
              <w:top w:val="single" w:sz="4" w:space="0" w:color="000000"/>
              <w:left w:val="single" w:sz="4" w:space="0" w:color="000000"/>
              <w:bottom w:val="single" w:sz="4" w:space="0" w:color="000000"/>
              <w:right w:val="nil"/>
            </w:tcBorders>
            <w:shd w:val="clear" w:color="auto" w:fill="FFFFFF"/>
            <w:hideMark/>
          </w:tcPr>
          <w:p w14:paraId="14D66EF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12,1</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16C4337"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4723CEC5"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872C59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11.</w:t>
            </w:r>
          </w:p>
        </w:tc>
        <w:tc>
          <w:tcPr>
            <w:tcW w:w="4110" w:type="dxa"/>
            <w:tcBorders>
              <w:top w:val="single" w:sz="4" w:space="0" w:color="000000"/>
              <w:left w:val="single" w:sz="4" w:space="0" w:color="000000"/>
              <w:bottom w:val="single" w:sz="4" w:space="0" w:color="000000"/>
              <w:right w:val="nil"/>
            </w:tcBorders>
            <w:shd w:val="clear" w:color="auto" w:fill="FFFFFF"/>
            <w:hideMark/>
          </w:tcPr>
          <w:p w14:paraId="06134714"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Роздільна здатність</w:t>
            </w:r>
          </w:p>
        </w:tc>
        <w:tc>
          <w:tcPr>
            <w:tcW w:w="3714" w:type="dxa"/>
            <w:tcBorders>
              <w:top w:val="single" w:sz="4" w:space="0" w:color="000000"/>
              <w:left w:val="single" w:sz="4" w:space="0" w:color="000000"/>
              <w:bottom w:val="single" w:sz="4" w:space="0" w:color="000000"/>
              <w:right w:val="nil"/>
            </w:tcBorders>
            <w:shd w:val="clear" w:color="auto" w:fill="FFFFFF"/>
            <w:hideMark/>
          </w:tcPr>
          <w:p w14:paraId="2C9A86D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800×600 пікселів</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F33F3F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5FAB1DD5"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43C030F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12.</w:t>
            </w:r>
          </w:p>
        </w:tc>
        <w:tc>
          <w:tcPr>
            <w:tcW w:w="4110" w:type="dxa"/>
            <w:tcBorders>
              <w:top w:val="single" w:sz="4" w:space="0" w:color="000000"/>
              <w:left w:val="single" w:sz="4" w:space="0" w:color="000000"/>
              <w:bottom w:val="single" w:sz="4" w:space="0" w:color="000000"/>
              <w:right w:val="nil"/>
            </w:tcBorders>
            <w:shd w:val="clear" w:color="auto" w:fill="FFFFFF"/>
            <w:hideMark/>
          </w:tcPr>
          <w:p w14:paraId="3F241015"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Посилення хвилі ЕКГ автор \ ручні режими</w:t>
            </w:r>
          </w:p>
        </w:tc>
        <w:tc>
          <w:tcPr>
            <w:tcW w:w="3714" w:type="dxa"/>
            <w:tcBorders>
              <w:top w:val="single" w:sz="4" w:space="0" w:color="000000"/>
              <w:left w:val="single" w:sz="4" w:space="0" w:color="000000"/>
              <w:bottom w:val="single" w:sz="4" w:space="0" w:color="000000"/>
              <w:right w:val="nil"/>
            </w:tcBorders>
            <w:shd w:val="clear" w:color="auto" w:fill="FFFFFF"/>
            <w:hideMark/>
          </w:tcPr>
          <w:p w14:paraId="6589DBF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4C90AA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207E0869"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42A45AC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13.</w:t>
            </w:r>
          </w:p>
        </w:tc>
        <w:tc>
          <w:tcPr>
            <w:tcW w:w="4110" w:type="dxa"/>
            <w:tcBorders>
              <w:top w:val="single" w:sz="4" w:space="0" w:color="000000"/>
              <w:left w:val="single" w:sz="4" w:space="0" w:color="000000"/>
              <w:bottom w:val="single" w:sz="4" w:space="0" w:color="000000"/>
              <w:right w:val="nil"/>
            </w:tcBorders>
            <w:shd w:val="clear" w:color="auto" w:fill="FFFFFF"/>
            <w:hideMark/>
          </w:tcPr>
          <w:p w14:paraId="363C764A"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Швидкість розгортки сигналу ЕКГ на дисплеї </w:t>
            </w:r>
          </w:p>
        </w:tc>
        <w:tc>
          <w:tcPr>
            <w:tcW w:w="3714" w:type="dxa"/>
            <w:tcBorders>
              <w:top w:val="single" w:sz="4" w:space="0" w:color="000000"/>
              <w:left w:val="single" w:sz="4" w:space="0" w:color="000000"/>
              <w:bottom w:val="single" w:sz="4" w:space="0" w:color="000000"/>
              <w:right w:val="nil"/>
            </w:tcBorders>
            <w:shd w:val="clear" w:color="auto" w:fill="FFFFFF"/>
            <w:hideMark/>
          </w:tcPr>
          <w:p w14:paraId="4892CC7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гірше </w:t>
            </w:r>
            <w:r w:rsidRPr="00FF3956">
              <w:rPr>
                <w:rFonts w:ascii="Times New Roman" w:eastAsia="Times New Roman" w:hAnsi="Times New Roman" w:cs="Times New Roman"/>
                <w:sz w:val="24"/>
                <w:szCs w:val="24"/>
                <w:lang w:eastAsia="ru-RU"/>
              </w:rPr>
              <w:t xml:space="preserve">6.25, </w:t>
            </w:r>
            <w:r w:rsidRPr="00FF3956">
              <w:rPr>
                <w:rFonts w:ascii="Times New Roman" w:eastAsia="Times New Roman" w:hAnsi="Times New Roman" w:cs="Times New Roman"/>
                <w:bCs/>
                <w:spacing w:val="-7"/>
                <w:sz w:val="24"/>
                <w:szCs w:val="24"/>
                <w:lang w:eastAsia="ru-RU"/>
              </w:rPr>
              <w:t xml:space="preserve"> 12.5, 25, 50 мм/с.</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2BB24C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4D6FF5E3"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E15672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14.</w:t>
            </w:r>
          </w:p>
        </w:tc>
        <w:tc>
          <w:tcPr>
            <w:tcW w:w="4110" w:type="dxa"/>
            <w:tcBorders>
              <w:top w:val="single" w:sz="4" w:space="0" w:color="000000"/>
              <w:left w:val="single" w:sz="4" w:space="0" w:color="000000"/>
              <w:bottom w:val="single" w:sz="4" w:space="0" w:color="000000"/>
              <w:right w:val="nil"/>
            </w:tcBorders>
            <w:shd w:val="clear" w:color="auto" w:fill="FFFFFF"/>
            <w:hideMark/>
          </w:tcPr>
          <w:p w14:paraId="362245AA"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Розрахунок аналізу ЕКГ, параметри</w:t>
            </w:r>
          </w:p>
        </w:tc>
        <w:tc>
          <w:tcPr>
            <w:tcW w:w="3714" w:type="dxa"/>
            <w:tcBorders>
              <w:top w:val="single" w:sz="4" w:space="0" w:color="000000"/>
              <w:left w:val="single" w:sz="4" w:space="0" w:color="000000"/>
              <w:bottom w:val="single" w:sz="4" w:space="0" w:color="000000"/>
              <w:right w:val="nil"/>
            </w:tcBorders>
            <w:shd w:val="clear" w:color="auto" w:fill="FFFFFF"/>
            <w:hideMark/>
          </w:tcPr>
          <w:p w14:paraId="5BD75B1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має бути: HR, </w:t>
            </w:r>
            <w:proofErr w:type="spellStart"/>
            <w:r w:rsidRPr="00FF3956">
              <w:rPr>
                <w:rFonts w:ascii="Times New Roman" w:eastAsia="Times New Roman" w:hAnsi="Times New Roman" w:cs="Times New Roman"/>
                <w:bCs/>
                <w:spacing w:val="-7"/>
                <w:sz w:val="24"/>
                <w:szCs w:val="24"/>
                <w:lang w:eastAsia="ru-RU"/>
              </w:rPr>
              <w:t>PVCs</w:t>
            </w:r>
            <w:proofErr w:type="spellEnd"/>
            <w:r w:rsidRPr="00FF3956">
              <w:rPr>
                <w:rFonts w:ascii="Times New Roman" w:eastAsia="Times New Roman" w:hAnsi="Times New Roman" w:cs="Times New Roman"/>
                <w:bCs/>
                <w:spacing w:val="-7"/>
                <w:sz w:val="24"/>
                <w:szCs w:val="24"/>
                <w:lang w:eastAsia="ru-RU"/>
              </w:rPr>
              <w:t>, ST, QT, аналіз аритмії</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6FCE03A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78A18A75"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B38F0F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15.</w:t>
            </w:r>
          </w:p>
        </w:tc>
        <w:tc>
          <w:tcPr>
            <w:tcW w:w="4110" w:type="dxa"/>
            <w:tcBorders>
              <w:top w:val="single" w:sz="4" w:space="0" w:color="000000"/>
              <w:left w:val="single" w:sz="4" w:space="0" w:color="000000"/>
              <w:bottom w:val="single" w:sz="4" w:space="0" w:color="000000"/>
              <w:right w:val="nil"/>
            </w:tcBorders>
            <w:shd w:val="clear" w:color="auto" w:fill="FFFFFF"/>
            <w:hideMark/>
          </w:tcPr>
          <w:p w14:paraId="3281E67D"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Функція заморожування хвилі</w:t>
            </w:r>
          </w:p>
        </w:tc>
        <w:tc>
          <w:tcPr>
            <w:tcW w:w="3714" w:type="dxa"/>
            <w:tcBorders>
              <w:top w:val="single" w:sz="4" w:space="0" w:color="000000"/>
              <w:left w:val="single" w:sz="4" w:space="0" w:color="000000"/>
              <w:bottom w:val="single" w:sz="4" w:space="0" w:color="000000"/>
              <w:right w:val="nil"/>
            </w:tcBorders>
            <w:shd w:val="clear" w:color="auto" w:fill="FFFFFF"/>
            <w:hideMark/>
          </w:tcPr>
          <w:p w14:paraId="3C741550"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C6277F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03928E1C"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6849A62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16.</w:t>
            </w:r>
          </w:p>
        </w:tc>
        <w:tc>
          <w:tcPr>
            <w:tcW w:w="4110" w:type="dxa"/>
            <w:tcBorders>
              <w:top w:val="single" w:sz="4" w:space="0" w:color="000000"/>
              <w:left w:val="single" w:sz="4" w:space="0" w:color="000000"/>
              <w:bottom w:val="single" w:sz="4" w:space="0" w:color="000000"/>
              <w:right w:val="nil"/>
            </w:tcBorders>
            <w:shd w:val="clear" w:color="auto" w:fill="FFFFFF"/>
            <w:hideMark/>
          </w:tcPr>
          <w:p w14:paraId="6C775B76"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Аналіз аритмії</w:t>
            </w:r>
          </w:p>
        </w:tc>
        <w:tc>
          <w:tcPr>
            <w:tcW w:w="3714" w:type="dxa"/>
            <w:tcBorders>
              <w:top w:val="single" w:sz="4" w:space="0" w:color="000000"/>
              <w:left w:val="single" w:sz="4" w:space="0" w:color="000000"/>
              <w:bottom w:val="single" w:sz="4" w:space="0" w:color="000000"/>
              <w:right w:val="nil"/>
            </w:tcBorders>
            <w:shd w:val="clear" w:color="auto" w:fill="FFFFFF"/>
            <w:hideMark/>
          </w:tcPr>
          <w:p w14:paraId="39FCBA6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2F87B0B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1D7CB9F6"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28627BC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17.</w:t>
            </w:r>
          </w:p>
        </w:tc>
        <w:tc>
          <w:tcPr>
            <w:tcW w:w="4110" w:type="dxa"/>
            <w:tcBorders>
              <w:top w:val="single" w:sz="4" w:space="0" w:color="000000"/>
              <w:left w:val="single" w:sz="4" w:space="0" w:color="000000"/>
              <w:bottom w:val="single" w:sz="4" w:space="0" w:color="000000"/>
              <w:right w:val="nil"/>
            </w:tcBorders>
            <w:shd w:val="clear" w:color="auto" w:fill="FFFFFF"/>
            <w:hideMark/>
          </w:tcPr>
          <w:p w14:paraId="653420B7"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Розуміння типу аритмії</w:t>
            </w:r>
          </w:p>
        </w:tc>
        <w:tc>
          <w:tcPr>
            <w:tcW w:w="3714" w:type="dxa"/>
            <w:tcBorders>
              <w:top w:val="single" w:sz="4" w:space="0" w:color="000000"/>
              <w:left w:val="single" w:sz="4" w:space="0" w:color="000000"/>
              <w:bottom w:val="single" w:sz="4" w:space="0" w:color="000000"/>
              <w:right w:val="nil"/>
            </w:tcBorders>
            <w:shd w:val="clear" w:color="auto" w:fill="FFFFFF"/>
            <w:hideMark/>
          </w:tcPr>
          <w:p w14:paraId="1BD803F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27 видів</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91DF63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29F8DDAF"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4F6DB7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18.</w:t>
            </w:r>
          </w:p>
        </w:tc>
        <w:tc>
          <w:tcPr>
            <w:tcW w:w="4110" w:type="dxa"/>
            <w:tcBorders>
              <w:top w:val="single" w:sz="4" w:space="0" w:color="000000"/>
              <w:left w:val="single" w:sz="4" w:space="0" w:color="000000"/>
              <w:bottom w:val="single" w:sz="4" w:space="0" w:color="000000"/>
              <w:right w:val="nil"/>
            </w:tcBorders>
            <w:shd w:val="clear" w:color="auto" w:fill="FFFFFF"/>
            <w:hideMark/>
          </w:tcPr>
          <w:p w14:paraId="1D4F7BC5"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Метод вимірювання частоти дихання</w:t>
            </w:r>
          </w:p>
        </w:tc>
        <w:tc>
          <w:tcPr>
            <w:tcW w:w="3714" w:type="dxa"/>
            <w:tcBorders>
              <w:top w:val="single" w:sz="4" w:space="0" w:color="000000"/>
              <w:left w:val="single" w:sz="4" w:space="0" w:color="000000"/>
              <w:bottom w:val="single" w:sz="4" w:space="0" w:color="000000"/>
              <w:right w:val="nil"/>
            </w:tcBorders>
            <w:shd w:val="clear" w:color="auto" w:fill="FFFFFF"/>
            <w:hideMark/>
          </w:tcPr>
          <w:p w14:paraId="0D4BE5D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має бути імпеданс</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3BE636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257F048A"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4B5D45E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19.</w:t>
            </w:r>
          </w:p>
        </w:tc>
        <w:tc>
          <w:tcPr>
            <w:tcW w:w="4110" w:type="dxa"/>
            <w:tcBorders>
              <w:top w:val="single" w:sz="4" w:space="0" w:color="000000"/>
              <w:left w:val="single" w:sz="4" w:space="0" w:color="000000"/>
              <w:bottom w:val="single" w:sz="4" w:space="0" w:color="000000"/>
              <w:right w:val="nil"/>
            </w:tcBorders>
            <w:shd w:val="clear" w:color="auto" w:fill="FFFFFF"/>
            <w:hideMark/>
          </w:tcPr>
          <w:p w14:paraId="5450C6FA"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Захист від розряду дефібрилятора</w:t>
            </w:r>
          </w:p>
        </w:tc>
        <w:tc>
          <w:tcPr>
            <w:tcW w:w="3714" w:type="dxa"/>
            <w:tcBorders>
              <w:top w:val="single" w:sz="4" w:space="0" w:color="000000"/>
              <w:left w:val="single" w:sz="4" w:space="0" w:color="000000"/>
              <w:bottom w:val="single" w:sz="4" w:space="0" w:color="000000"/>
              <w:right w:val="nil"/>
            </w:tcBorders>
            <w:shd w:val="clear" w:color="auto" w:fill="FFFFFF"/>
            <w:hideMark/>
          </w:tcPr>
          <w:p w14:paraId="39EE46E7"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522DCD8"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460DC5CF"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4DDF33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20.</w:t>
            </w:r>
          </w:p>
        </w:tc>
        <w:tc>
          <w:tcPr>
            <w:tcW w:w="4110" w:type="dxa"/>
            <w:tcBorders>
              <w:top w:val="single" w:sz="4" w:space="0" w:color="000000"/>
              <w:left w:val="single" w:sz="4" w:space="0" w:color="000000"/>
              <w:bottom w:val="single" w:sz="4" w:space="0" w:color="000000"/>
              <w:right w:val="nil"/>
            </w:tcBorders>
            <w:shd w:val="clear" w:color="auto" w:fill="FFFFFF"/>
            <w:hideMark/>
          </w:tcPr>
          <w:p w14:paraId="21C80043"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вимірювання RR дихання.</w:t>
            </w:r>
          </w:p>
        </w:tc>
        <w:tc>
          <w:tcPr>
            <w:tcW w:w="3714" w:type="dxa"/>
            <w:tcBorders>
              <w:top w:val="single" w:sz="4" w:space="0" w:color="000000"/>
              <w:left w:val="single" w:sz="4" w:space="0" w:color="000000"/>
              <w:bottom w:val="single" w:sz="4" w:space="0" w:color="000000"/>
              <w:right w:val="nil"/>
            </w:tcBorders>
            <w:shd w:val="clear" w:color="auto" w:fill="FFFFFF"/>
            <w:hideMark/>
          </w:tcPr>
          <w:p w14:paraId="10BED32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менше 0-150 </w:t>
            </w:r>
            <w:proofErr w:type="spellStart"/>
            <w:r w:rsidRPr="00FF3956">
              <w:rPr>
                <w:rFonts w:ascii="Times New Roman" w:eastAsia="Times New Roman" w:hAnsi="Times New Roman" w:cs="Times New Roman"/>
                <w:bCs/>
                <w:spacing w:val="-7"/>
                <w:sz w:val="24"/>
                <w:szCs w:val="24"/>
                <w:lang w:eastAsia="ru-RU"/>
              </w:rPr>
              <w:t>уд</w:t>
            </w:r>
            <w:proofErr w:type="spellEnd"/>
            <w:r w:rsidRPr="00FF3956">
              <w:rPr>
                <w:rFonts w:ascii="Times New Roman" w:eastAsia="Times New Roman" w:hAnsi="Times New Roman" w:cs="Times New Roman"/>
                <w:bCs/>
                <w:spacing w:val="-7"/>
                <w:sz w:val="24"/>
                <w:szCs w:val="24"/>
                <w:lang w:eastAsia="ru-RU"/>
              </w:rPr>
              <w:t>/хв</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3B807B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081CC1A3"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96A8279"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21.</w:t>
            </w:r>
          </w:p>
        </w:tc>
        <w:tc>
          <w:tcPr>
            <w:tcW w:w="4110" w:type="dxa"/>
            <w:tcBorders>
              <w:top w:val="single" w:sz="4" w:space="0" w:color="000000"/>
              <w:left w:val="single" w:sz="4" w:space="0" w:color="000000"/>
              <w:bottom w:val="single" w:sz="4" w:space="0" w:color="000000"/>
              <w:right w:val="nil"/>
            </w:tcBorders>
            <w:shd w:val="clear" w:color="auto" w:fill="FFFFFF"/>
            <w:hideMark/>
          </w:tcPr>
          <w:p w14:paraId="261C217E"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вимірювань SpO2, %</w:t>
            </w:r>
          </w:p>
        </w:tc>
        <w:tc>
          <w:tcPr>
            <w:tcW w:w="3714" w:type="dxa"/>
            <w:tcBorders>
              <w:top w:val="single" w:sz="4" w:space="0" w:color="000000"/>
              <w:left w:val="single" w:sz="4" w:space="0" w:color="000000"/>
              <w:bottom w:val="single" w:sz="4" w:space="0" w:color="000000"/>
              <w:right w:val="nil"/>
            </w:tcBorders>
            <w:shd w:val="clear" w:color="auto" w:fill="FFFFFF"/>
            <w:hideMark/>
          </w:tcPr>
          <w:p w14:paraId="203DA7D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гірше: 0%-100%</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85C4DA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57624E07"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23D515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22.</w:t>
            </w:r>
          </w:p>
        </w:tc>
        <w:tc>
          <w:tcPr>
            <w:tcW w:w="4110" w:type="dxa"/>
            <w:tcBorders>
              <w:top w:val="single" w:sz="4" w:space="0" w:color="000000"/>
              <w:left w:val="single" w:sz="4" w:space="0" w:color="000000"/>
              <w:bottom w:val="single" w:sz="4" w:space="0" w:color="000000"/>
              <w:right w:val="nil"/>
            </w:tcBorders>
            <w:shd w:val="clear" w:color="auto" w:fill="FFFFFF"/>
            <w:hideMark/>
          </w:tcPr>
          <w:p w14:paraId="15659F18" w14:textId="77777777" w:rsidR="00FF3956" w:rsidRPr="00FF3956" w:rsidRDefault="00FF3956" w:rsidP="00FF3956">
            <w:pPr>
              <w:spacing w:after="8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вимірювання ЧСС дорослі</w:t>
            </w:r>
          </w:p>
        </w:tc>
        <w:tc>
          <w:tcPr>
            <w:tcW w:w="3714" w:type="dxa"/>
            <w:tcBorders>
              <w:top w:val="single" w:sz="4" w:space="0" w:color="000000"/>
              <w:left w:val="single" w:sz="4" w:space="0" w:color="000000"/>
              <w:bottom w:val="single" w:sz="4" w:space="0" w:color="000000"/>
              <w:right w:val="nil"/>
            </w:tcBorders>
            <w:shd w:val="clear" w:color="auto" w:fill="FFFFFF"/>
            <w:hideMark/>
          </w:tcPr>
          <w:p w14:paraId="7695093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гірше: 10-300 </w:t>
            </w:r>
            <w:proofErr w:type="spellStart"/>
            <w:r w:rsidRPr="00FF3956">
              <w:rPr>
                <w:rFonts w:ascii="Times New Roman" w:eastAsia="Times New Roman" w:hAnsi="Times New Roman" w:cs="Times New Roman"/>
                <w:bCs/>
                <w:spacing w:val="-7"/>
                <w:sz w:val="24"/>
                <w:szCs w:val="24"/>
                <w:lang w:eastAsia="ru-RU"/>
              </w:rPr>
              <w:t>уд</w:t>
            </w:r>
            <w:proofErr w:type="spellEnd"/>
            <w:r w:rsidRPr="00FF3956">
              <w:rPr>
                <w:rFonts w:ascii="Times New Roman" w:eastAsia="Times New Roman" w:hAnsi="Times New Roman" w:cs="Times New Roman"/>
                <w:bCs/>
                <w:spacing w:val="-7"/>
                <w:sz w:val="24"/>
                <w:szCs w:val="24"/>
                <w:lang w:eastAsia="ru-RU"/>
              </w:rPr>
              <w:t>/хв.</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E8ECD2E" w14:textId="77777777" w:rsidR="00FF3956" w:rsidRPr="00FF3956" w:rsidRDefault="00FF3956" w:rsidP="00FF3956">
            <w:pPr>
              <w:spacing w:after="0" w:line="259" w:lineRule="exact"/>
              <w:ind w:right="-189" w:firstLine="708"/>
              <w:rPr>
                <w:rFonts w:ascii="Times New Roman" w:eastAsia="Times New Roman" w:hAnsi="Times New Roman" w:cs="Times New Roman"/>
                <w:bCs/>
                <w:spacing w:val="-7"/>
                <w:sz w:val="24"/>
                <w:szCs w:val="24"/>
                <w:lang w:eastAsia="ru-RU"/>
              </w:rPr>
            </w:pPr>
          </w:p>
        </w:tc>
      </w:tr>
      <w:tr w:rsidR="00FF3956" w:rsidRPr="00FF3956" w14:paraId="3907C05D"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71584718"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lastRenderedPageBreak/>
              <w:t>23.</w:t>
            </w:r>
          </w:p>
        </w:tc>
        <w:tc>
          <w:tcPr>
            <w:tcW w:w="4110" w:type="dxa"/>
            <w:tcBorders>
              <w:top w:val="single" w:sz="4" w:space="0" w:color="000000"/>
              <w:left w:val="single" w:sz="4" w:space="0" w:color="000000"/>
              <w:bottom w:val="single" w:sz="4" w:space="0" w:color="000000"/>
              <w:right w:val="nil"/>
            </w:tcBorders>
            <w:shd w:val="clear" w:color="auto" w:fill="FFFFFF"/>
            <w:hideMark/>
          </w:tcPr>
          <w:p w14:paraId="62AC5AC7" w14:textId="77777777" w:rsidR="00FF3956" w:rsidRPr="00FF3956" w:rsidRDefault="00FF3956" w:rsidP="00FF3956">
            <w:pPr>
              <w:spacing w:after="8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вимірювання ЧСС дитина</w:t>
            </w:r>
          </w:p>
        </w:tc>
        <w:tc>
          <w:tcPr>
            <w:tcW w:w="3714" w:type="dxa"/>
            <w:tcBorders>
              <w:top w:val="single" w:sz="4" w:space="0" w:color="000000"/>
              <w:left w:val="single" w:sz="4" w:space="0" w:color="000000"/>
              <w:bottom w:val="single" w:sz="4" w:space="0" w:color="000000"/>
              <w:right w:val="nil"/>
            </w:tcBorders>
            <w:shd w:val="clear" w:color="auto" w:fill="FFFFFF"/>
            <w:hideMark/>
          </w:tcPr>
          <w:p w14:paraId="0923764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гірше: 10-350 </w:t>
            </w:r>
            <w:proofErr w:type="spellStart"/>
            <w:r w:rsidRPr="00FF3956">
              <w:rPr>
                <w:rFonts w:ascii="Times New Roman" w:eastAsia="Times New Roman" w:hAnsi="Times New Roman" w:cs="Times New Roman"/>
                <w:bCs/>
                <w:spacing w:val="-7"/>
                <w:sz w:val="24"/>
                <w:szCs w:val="24"/>
                <w:lang w:eastAsia="ru-RU"/>
              </w:rPr>
              <w:t>уд</w:t>
            </w:r>
            <w:proofErr w:type="spellEnd"/>
            <w:r w:rsidRPr="00FF3956">
              <w:rPr>
                <w:rFonts w:ascii="Times New Roman" w:eastAsia="Times New Roman" w:hAnsi="Times New Roman" w:cs="Times New Roman"/>
                <w:bCs/>
                <w:spacing w:val="-7"/>
                <w:sz w:val="24"/>
                <w:szCs w:val="24"/>
                <w:lang w:eastAsia="ru-RU"/>
              </w:rPr>
              <w:t>/хв.</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07CA66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5EE14F53"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796B838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24.</w:t>
            </w:r>
          </w:p>
        </w:tc>
        <w:tc>
          <w:tcPr>
            <w:tcW w:w="4110" w:type="dxa"/>
            <w:tcBorders>
              <w:top w:val="single" w:sz="4" w:space="0" w:color="000000"/>
              <w:left w:val="single" w:sz="4" w:space="0" w:color="000000"/>
              <w:bottom w:val="single" w:sz="4" w:space="0" w:color="000000"/>
              <w:right w:val="nil"/>
            </w:tcBorders>
            <w:shd w:val="clear" w:color="auto" w:fill="FFFFFF"/>
            <w:hideMark/>
          </w:tcPr>
          <w:p w14:paraId="2CA2BB46"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proofErr w:type="spellStart"/>
            <w:r w:rsidRPr="00FF3956">
              <w:rPr>
                <w:rFonts w:ascii="Times New Roman" w:eastAsia="Times New Roman" w:hAnsi="Times New Roman" w:cs="Times New Roman"/>
                <w:bCs/>
                <w:spacing w:val="-7"/>
                <w:sz w:val="24"/>
                <w:szCs w:val="24"/>
                <w:lang w:eastAsia="ru-RU"/>
              </w:rPr>
              <w:t>Осцилометричне</w:t>
            </w:r>
            <w:proofErr w:type="spellEnd"/>
            <w:r w:rsidRPr="00FF3956">
              <w:rPr>
                <w:rFonts w:ascii="Times New Roman" w:eastAsia="Times New Roman" w:hAnsi="Times New Roman" w:cs="Times New Roman"/>
                <w:bCs/>
                <w:spacing w:val="-7"/>
                <w:sz w:val="24"/>
                <w:szCs w:val="24"/>
                <w:lang w:eastAsia="ru-RU"/>
              </w:rPr>
              <w:t xml:space="preserve"> вимірювання НІАТ</w:t>
            </w:r>
          </w:p>
        </w:tc>
        <w:tc>
          <w:tcPr>
            <w:tcW w:w="3714" w:type="dxa"/>
            <w:tcBorders>
              <w:top w:val="single" w:sz="4" w:space="0" w:color="000000"/>
              <w:left w:val="single" w:sz="4" w:space="0" w:color="000000"/>
              <w:bottom w:val="single" w:sz="4" w:space="0" w:color="000000"/>
              <w:right w:val="nil"/>
            </w:tcBorders>
            <w:shd w:val="clear" w:color="auto" w:fill="FFFFFF"/>
            <w:hideMark/>
          </w:tcPr>
          <w:p w14:paraId="79F73A6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1C896B2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05BB824B"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04AD02E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25.</w:t>
            </w:r>
          </w:p>
        </w:tc>
        <w:tc>
          <w:tcPr>
            <w:tcW w:w="4110" w:type="dxa"/>
            <w:tcBorders>
              <w:top w:val="single" w:sz="4" w:space="0" w:color="000000"/>
              <w:left w:val="single" w:sz="4" w:space="0" w:color="000000"/>
              <w:bottom w:val="single" w:sz="4" w:space="0" w:color="000000"/>
              <w:right w:val="nil"/>
            </w:tcBorders>
            <w:shd w:val="clear" w:color="auto" w:fill="FFFFFF"/>
            <w:hideMark/>
          </w:tcPr>
          <w:p w14:paraId="7C5583BA"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Режими вимірювання для вимірювання НІАТ</w:t>
            </w:r>
          </w:p>
        </w:tc>
        <w:tc>
          <w:tcPr>
            <w:tcW w:w="3714" w:type="dxa"/>
            <w:tcBorders>
              <w:top w:val="single" w:sz="4" w:space="0" w:color="000000"/>
              <w:left w:val="single" w:sz="4" w:space="0" w:color="000000"/>
              <w:bottom w:val="single" w:sz="4" w:space="0" w:color="000000"/>
              <w:right w:val="nil"/>
            </w:tcBorders>
            <w:shd w:val="clear" w:color="auto" w:fill="FFFFFF"/>
            <w:hideMark/>
          </w:tcPr>
          <w:p w14:paraId="77AB63A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має бути: Ручний, </w:t>
            </w:r>
            <w:proofErr w:type="spellStart"/>
            <w:r w:rsidRPr="00FF3956">
              <w:rPr>
                <w:rFonts w:ascii="Times New Roman" w:eastAsia="Times New Roman" w:hAnsi="Times New Roman" w:cs="Times New Roman"/>
                <w:bCs/>
                <w:spacing w:val="-7"/>
                <w:sz w:val="24"/>
                <w:szCs w:val="24"/>
                <w:lang w:eastAsia="ru-RU"/>
              </w:rPr>
              <w:t>Авт</w:t>
            </w:r>
            <w:proofErr w:type="spellEnd"/>
            <w:r w:rsidRPr="00FF3956">
              <w:rPr>
                <w:rFonts w:ascii="Times New Roman" w:eastAsia="Times New Roman" w:hAnsi="Times New Roman" w:cs="Times New Roman"/>
                <w:bCs/>
                <w:spacing w:val="-7"/>
                <w:sz w:val="24"/>
                <w:szCs w:val="24"/>
                <w:lang w:eastAsia="ru-RU"/>
              </w:rPr>
              <w:t>, СТАТ, Послідовність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51B5C9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3171093D"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058239A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26.</w:t>
            </w:r>
          </w:p>
        </w:tc>
        <w:tc>
          <w:tcPr>
            <w:tcW w:w="4110" w:type="dxa"/>
            <w:tcBorders>
              <w:top w:val="single" w:sz="4" w:space="0" w:color="000000"/>
              <w:left w:val="single" w:sz="4" w:space="0" w:color="000000"/>
              <w:bottom w:val="single" w:sz="4" w:space="0" w:color="000000"/>
              <w:right w:val="nil"/>
            </w:tcBorders>
            <w:shd w:val="clear" w:color="auto" w:fill="FFFFFF"/>
            <w:hideMark/>
          </w:tcPr>
          <w:p w14:paraId="6FE9D324"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 канали вимірювання температури</w:t>
            </w:r>
          </w:p>
        </w:tc>
        <w:tc>
          <w:tcPr>
            <w:tcW w:w="3714" w:type="dxa"/>
            <w:tcBorders>
              <w:top w:val="single" w:sz="4" w:space="0" w:color="000000"/>
              <w:left w:val="single" w:sz="4" w:space="0" w:color="000000"/>
              <w:bottom w:val="single" w:sz="4" w:space="0" w:color="000000"/>
              <w:right w:val="nil"/>
            </w:tcBorders>
            <w:shd w:val="clear" w:color="auto" w:fill="FFFFFF"/>
            <w:hideMark/>
          </w:tcPr>
          <w:p w14:paraId="7855FD5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15E5F191"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62003E85"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87C408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27.</w:t>
            </w:r>
          </w:p>
        </w:tc>
        <w:tc>
          <w:tcPr>
            <w:tcW w:w="4110" w:type="dxa"/>
            <w:tcBorders>
              <w:top w:val="single" w:sz="4" w:space="0" w:color="000000"/>
              <w:left w:val="single" w:sz="4" w:space="0" w:color="000000"/>
              <w:bottom w:val="single" w:sz="4" w:space="0" w:color="000000"/>
              <w:right w:val="nil"/>
            </w:tcBorders>
            <w:shd w:val="clear" w:color="auto" w:fill="FFFFFF"/>
            <w:hideMark/>
          </w:tcPr>
          <w:p w14:paraId="31C44CF1"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вимірювання температури</w:t>
            </w:r>
          </w:p>
        </w:tc>
        <w:tc>
          <w:tcPr>
            <w:tcW w:w="3714" w:type="dxa"/>
            <w:tcBorders>
              <w:top w:val="single" w:sz="4" w:space="0" w:color="000000"/>
              <w:left w:val="single" w:sz="4" w:space="0" w:color="000000"/>
              <w:bottom w:val="single" w:sz="4" w:space="0" w:color="000000"/>
              <w:right w:val="nil"/>
            </w:tcBorders>
            <w:shd w:val="clear" w:color="auto" w:fill="FFFFFF"/>
            <w:hideMark/>
          </w:tcPr>
          <w:p w14:paraId="52C8817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гірше: 0-50 </w:t>
            </w:r>
            <w:proofErr w:type="spellStart"/>
            <w:r w:rsidRPr="00FF3956">
              <w:rPr>
                <w:rFonts w:ascii="Times New Roman" w:eastAsia="Times New Roman" w:hAnsi="Times New Roman" w:cs="Times New Roman"/>
                <w:bCs/>
                <w:spacing w:val="-7"/>
                <w:sz w:val="24"/>
                <w:szCs w:val="24"/>
                <w:lang w:eastAsia="ru-RU"/>
              </w:rPr>
              <w:t>град.С</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11C33E8"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397F5EBA"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3E6B5C3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28.</w:t>
            </w:r>
          </w:p>
        </w:tc>
        <w:tc>
          <w:tcPr>
            <w:tcW w:w="4110" w:type="dxa"/>
            <w:tcBorders>
              <w:top w:val="single" w:sz="4" w:space="0" w:color="000000"/>
              <w:left w:val="single" w:sz="4" w:space="0" w:color="000000"/>
              <w:bottom w:val="single" w:sz="4" w:space="0" w:color="000000"/>
              <w:right w:val="nil"/>
            </w:tcBorders>
            <w:shd w:val="clear" w:color="auto" w:fill="FFFFFF"/>
            <w:hideMark/>
          </w:tcPr>
          <w:p w14:paraId="37BE8DE4"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Пам’ять груп записів НІАТ </w:t>
            </w:r>
          </w:p>
        </w:tc>
        <w:tc>
          <w:tcPr>
            <w:tcW w:w="3714" w:type="dxa"/>
            <w:tcBorders>
              <w:top w:val="single" w:sz="4" w:space="0" w:color="000000"/>
              <w:left w:val="single" w:sz="4" w:space="0" w:color="000000"/>
              <w:bottom w:val="single" w:sz="4" w:space="0" w:color="000000"/>
              <w:right w:val="nil"/>
            </w:tcBorders>
            <w:shd w:val="clear" w:color="auto" w:fill="FFFFFF"/>
            <w:hideMark/>
          </w:tcPr>
          <w:p w14:paraId="245635B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2400 груп</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1A57E881"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160D6796"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6661D27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29.</w:t>
            </w:r>
          </w:p>
        </w:tc>
        <w:tc>
          <w:tcPr>
            <w:tcW w:w="4110" w:type="dxa"/>
            <w:tcBorders>
              <w:top w:val="single" w:sz="4" w:space="0" w:color="000000"/>
              <w:left w:val="single" w:sz="4" w:space="0" w:color="000000"/>
              <w:bottom w:val="single" w:sz="4" w:space="0" w:color="000000"/>
              <w:right w:val="nil"/>
            </w:tcBorders>
            <w:shd w:val="clear" w:color="auto" w:fill="FFFFFF"/>
            <w:hideMark/>
          </w:tcPr>
          <w:p w14:paraId="51D34730"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Пам’ять груп тривожних подій</w:t>
            </w:r>
          </w:p>
        </w:tc>
        <w:tc>
          <w:tcPr>
            <w:tcW w:w="3714" w:type="dxa"/>
            <w:tcBorders>
              <w:top w:val="single" w:sz="4" w:space="0" w:color="000000"/>
              <w:left w:val="single" w:sz="4" w:space="0" w:color="000000"/>
              <w:bottom w:val="single" w:sz="4" w:space="0" w:color="000000"/>
              <w:right w:val="nil"/>
            </w:tcBorders>
            <w:shd w:val="clear" w:color="auto" w:fill="FFFFFF"/>
            <w:hideMark/>
          </w:tcPr>
          <w:p w14:paraId="315EEC3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3000 груп</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21996D9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164894B4"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B4BAE6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30.</w:t>
            </w:r>
          </w:p>
        </w:tc>
        <w:tc>
          <w:tcPr>
            <w:tcW w:w="4110" w:type="dxa"/>
            <w:tcBorders>
              <w:top w:val="single" w:sz="4" w:space="0" w:color="000000"/>
              <w:left w:val="single" w:sz="4" w:space="0" w:color="000000"/>
              <w:bottom w:val="single" w:sz="4" w:space="0" w:color="000000"/>
              <w:right w:val="nil"/>
            </w:tcBorders>
            <w:shd w:val="clear" w:color="auto" w:fill="FFFFFF"/>
            <w:hideMark/>
          </w:tcPr>
          <w:p w14:paraId="416E4EC7"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Пам’ять груп даних про випадки аритмії</w:t>
            </w:r>
          </w:p>
        </w:tc>
        <w:tc>
          <w:tcPr>
            <w:tcW w:w="3714" w:type="dxa"/>
            <w:tcBorders>
              <w:top w:val="single" w:sz="4" w:space="0" w:color="000000"/>
              <w:left w:val="single" w:sz="4" w:space="0" w:color="000000"/>
              <w:bottom w:val="single" w:sz="4" w:space="0" w:color="000000"/>
              <w:right w:val="nil"/>
            </w:tcBorders>
            <w:shd w:val="clear" w:color="auto" w:fill="FFFFFF"/>
            <w:hideMark/>
          </w:tcPr>
          <w:p w14:paraId="3FD10C5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3000 груп</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51D2926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67581FC7"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797D71D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31.</w:t>
            </w:r>
          </w:p>
        </w:tc>
        <w:tc>
          <w:tcPr>
            <w:tcW w:w="4110" w:type="dxa"/>
            <w:tcBorders>
              <w:top w:val="single" w:sz="4" w:space="0" w:color="000000"/>
              <w:left w:val="single" w:sz="4" w:space="0" w:color="000000"/>
              <w:bottom w:val="single" w:sz="4" w:space="0" w:color="000000"/>
              <w:right w:val="nil"/>
            </w:tcBorders>
            <w:shd w:val="clear" w:color="auto" w:fill="FFFFFF"/>
            <w:hideMark/>
          </w:tcPr>
          <w:p w14:paraId="5C8524A3"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Пам’ять голографічна хвиля</w:t>
            </w:r>
          </w:p>
        </w:tc>
        <w:tc>
          <w:tcPr>
            <w:tcW w:w="3714" w:type="dxa"/>
            <w:tcBorders>
              <w:top w:val="single" w:sz="4" w:space="0" w:color="000000"/>
              <w:left w:val="single" w:sz="4" w:space="0" w:color="000000"/>
              <w:bottom w:val="single" w:sz="4" w:space="0" w:color="000000"/>
              <w:right w:val="nil"/>
            </w:tcBorders>
            <w:shd w:val="clear" w:color="auto" w:fill="FFFFFF"/>
            <w:hideMark/>
          </w:tcPr>
          <w:p w14:paraId="7ADB71D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не менше: 72 годин.</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FAAD271"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1771D5FE"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3AC7F04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32.</w:t>
            </w:r>
          </w:p>
        </w:tc>
        <w:tc>
          <w:tcPr>
            <w:tcW w:w="4110" w:type="dxa"/>
            <w:tcBorders>
              <w:top w:val="single" w:sz="4" w:space="0" w:color="000000"/>
              <w:left w:val="single" w:sz="4" w:space="0" w:color="000000"/>
              <w:bottom w:val="single" w:sz="4" w:space="0" w:color="000000"/>
              <w:right w:val="nil"/>
            </w:tcBorders>
            <w:shd w:val="clear" w:color="auto" w:fill="FFFFFF"/>
            <w:hideMark/>
          </w:tcPr>
          <w:p w14:paraId="2358DB16"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Можливість підключення до мережі для центрального моніторингу</w:t>
            </w:r>
          </w:p>
        </w:tc>
        <w:tc>
          <w:tcPr>
            <w:tcW w:w="3714" w:type="dxa"/>
            <w:tcBorders>
              <w:top w:val="single" w:sz="4" w:space="0" w:color="000000"/>
              <w:left w:val="single" w:sz="4" w:space="0" w:color="000000"/>
              <w:bottom w:val="single" w:sz="4" w:space="0" w:color="000000"/>
              <w:right w:val="nil"/>
            </w:tcBorders>
            <w:shd w:val="clear" w:color="auto" w:fill="FFFFFF"/>
            <w:hideMark/>
          </w:tcPr>
          <w:p w14:paraId="22D99CE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11662A4F"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63914368"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052B3B1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33.</w:t>
            </w:r>
          </w:p>
        </w:tc>
        <w:tc>
          <w:tcPr>
            <w:tcW w:w="4110" w:type="dxa"/>
            <w:tcBorders>
              <w:top w:val="single" w:sz="4" w:space="0" w:color="000000"/>
              <w:left w:val="single" w:sz="4" w:space="0" w:color="000000"/>
              <w:bottom w:val="single" w:sz="4" w:space="0" w:color="000000"/>
              <w:right w:val="nil"/>
            </w:tcBorders>
            <w:shd w:val="clear" w:color="auto" w:fill="FFFFFF"/>
            <w:hideMark/>
          </w:tcPr>
          <w:p w14:paraId="668644E1"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Здатний експортувати дані за протоколом HL7</w:t>
            </w:r>
          </w:p>
        </w:tc>
        <w:tc>
          <w:tcPr>
            <w:tcW w:w="3714" w:type="dxa"/>
            <w:tcBorders>
              <w:top w:val="single" w:sz="4" w:space="0" w:color="000000"/>
              <w:left w:val="single" w:sz="4" w:space="0" w:color="000000"/>
              <w:bottom w:val="single" w:sz="4" w:space="0" w:color="000000"/>
              <w:right w:val="nil"/>
            </w:tcBorders>
            <w:shd w:val="clear" w:color="auto" w:fill="FFFFFF"/>
            <w:hideMark/>
          </w:tcPr>
          <w:p w14:paraId="480D6B0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45D04FC6"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741D4C18"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56D3DCD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34.</w:t>
            </w:r>
          </w:p>
        </w:tc>
        <w:tc>
          <w:tcPr>
            <w:tcW w:w="4110" w:type="dxa"/>
            <w:tcBorders>
              <w:top w:val="single" w:sz="4" w:space="0" w:color="000000"/>
              <w:left w:val="single" w:sz="4" w:space="0" w:color="000000"/>
              <w:bottom w:val="single" w:sz="4" w:space="0" w:color="000000"/>
              <w:right w:val="nil"/>
            </w:tcBorders>
            <w:shd w:val="clear" w:color="auto" w:fill="FFFFFF"/>
            <w:hideMark/>
          </w:tcPr>
          <w:p w14:paraId="18CD4D07"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Вимірювання ІАД</w:t>
            </w:r>
          </w:p>
        </w:tc>
        <w:tc>
          <w:tcPr>
            <w:tcW w:w="3714" w:type="dxa"/>
            <w:tcBorders>
              <w:top w:val="single" w:sz="4" w:space="0" w:color="000000"/>
              <w:left w:val="single" w:sz="4" w:space="0" w:color="000000"/>
              <w:bottom w:val="single" w:sz="4" w:space="0" w:color="000000"/>
              <w:right w:val="nil"/>
            </w:tcBorders>
            <w:shd w:val="clear" w:color="auto" w:fill="FFFFFF"/>
            <w:hideMark/>
          </w:tcPr>
          <w:p w14:paraId="1710BC3E"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81260E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55D641B6"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22FD396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35.</w:t>
            </w:r>
          </w:p>
        </w:tc>
        <w:tc>
          <w:tcPr>
            <w:tcW w:w="4110" w:type="dxa"/>
            <w:tcBorders>
              <w:top w:val="single" w:sz="4" w:space="0" w:color="000000"/>
              <w:left w:val="single" w:sz="4" w:space="0" w:color="000000"/>
              <w:bottom w:val="single" w:sz="4" w:space="0" w:color="000000"/>
              <w:right w:val="nil"/>
            </w:tcBorders>
            <w:shd w:val="clear" w:color="auto" w:fill="FFFFFF"/>
            <w:hideMark/>
          </w:tcPr>
          <w:p w14:paraId="67908BB8"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 канали ІАД</w:t>
            </w:r>
          </w:p>
        </w:tc>
        <w:tc>
          <w:tcPr>
            <w:tcW w:w="3714" w:type="dxa"/>
            <w:tcBorders>
              <w:top w:val="single" w:sz="4" w:space="0" w:color="000000"/>
              <w:left w:val="single" w:sz="4" w:space="0" w:color="000000"/>
              <w:bottom w:val="single" w:sz="4" w:space="0" w:color="000000"/>
              <w:right w:val="nil"/>
            </w:tcBorders>
            <w:shd w:val="clear" w:color="auto" w:fill="FFFFFF"/>
            <w:hideMark/>
          </w:tcPr>
          <w:p w14:paraId="2F4D077C"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924DA4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1E3229BD"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7A3C93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36.</w:t>
            </w:r>
          </w:p>
        </w:tc>
        <w:tc>
          <w:tcPr>
            <w:tcW w:w="4110" w:type="dxa"/>
            <w:tcBorders>
              <w:top w:val="single" w:sz="4" w:space="0" w:color="000000"/>
              <w:left w:val="single" w:sz="4" w:space="0" w:color="000000"/>
              <w:bottom w:val="single" w:sz="4" w:space="0" w:color="000000"/>
              <w:right w:val="nil"/>
            </w:tcBorders>
            <w:shd w:val="clear" w:color="auto" w:fill="FFFFFF"/>
            <w:hideMark/>
          </w:tcPr>
          <w:p w14:paraId="016C3F78"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Вимірювання ІАД у дорослих\дітей\ новонароджених</w:t>
            </w:r>
          </w:p>
        </w:tc>
        <w:tc>
          <w:tcPr>
            <w:tcW w:w="3714" w:type="dxa"/>
            <w:tcBorders>
              <w:top w:val="single" w:sz="4" w:space="0" w:color="000000"/>
              <w:left w:val="single" w:sz="4" w:space="0" w:color="000000"/>
              <w:bottom w:val="single" w:sz="4" w:space="0" w:color="000000"/>
              <w:right w:val="nil"/>
            </w:tcBorders>
            <w:shd w:val="clear" w:color="auto" w:fill="FFFFFF"/>
            <w:hideMark/>
          </w:tcPr>
          <w:p w14:paraId="30CBA04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ED1B5A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36A8BC7A"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0577E8A1"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37.</w:t>
            </w:r>
          </w:p>
        </w:tc>
        <w:tc>
          <w:tcPr>
            <w:tcW w:w="4110" w:type="dxa"/>
            <w:tcBorders>
              <w:top w:val="single" w:sz="4" w:space="0" w:color="000000"/>
              <w:left w:val="single" w:sz="4" w:space="0" w:color="000000"/>
              <w:bottom w:val="single" w:sz="4" w:space="0" w:color="000000"/>
              <w:right w:val="nil"/>
            </w:tcBorders>
            <w:shd w:val="clear" w:color="auto" w:fill="FFFFFF"/>
            <w:hideMark/>
          </w:tcPr>
          <w:p w14:paraId="642423B8"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Діапазон вимірювання тиску ІАД</w:t>
            </w:r>
          </w:p>
        </w:tc>
        <w:tc>
          <w:tcPr>
            <w:tcW w:w="3714" w:type="dxa"/>
            <w:tcBorders>
              <w:top w:val="single" w:sz="4" w:space="0" w:color="000000"/>
              <w:left w:val="single" w:sz="4" w:space="0" w:color="000000"/>
              <w:bottom w:val="single" w:sz="4" w:space="0" w:color="000000"/>
              <w:right w:val="nil"/>
            </w:tcBorders>
            <w:shd w:val="clear" w:color="auto" w:fill="FFFFFF"/>
            <w:hideMark/>
          </w:tcPr>
          <w:p w14:paraId="597B270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не менше: -50-+360 мм </w:t>
            </w:r>
            <w:proofErr w:type="spellStart"/>
            <w:r w:rsidRPr="00FF3956">
              <w:rPr>
                <w:rFonts w:ascii="Times New Roman" w:eastAsia="Times New Roman" w:hAnsi="Times New Roman" w:cs="Times New Roman"/>
                <w:bCs/>
                <w:spacing w:val="-7"/>
                <w:sz w:val="24"/>
                <w:szCs w:val="24"/>
                <w:lang w:eastAsia="ru-RU"/>
              </w:rPr>
              <w:t>рт</w:t>
            </w:r>
            <w:proofErr w:type="spellEnd"/>
            <w:r w:rsidRPr="00FF3956">
              <w:rPr>
                <w:rFonts w:ascii="Times New Roman" w:eastAsia="Times New Roman" w:hAnsi="Times New Roman" w:cs="Times New Roman"/>
                <w:bCs/>
                <w:spacing w:val="-7"/>
                <w:sz w:val="24"/>
                <w:szCs w:val="24"/>
                <w:lang w:eastAsia="ru-RU"/>
              </w:rPr>
              <w:t xml:space="preserve">. </w:t>
            </w:r>
            <w:proofErr w:type="spellStart"/>
            <w:r w:rsidRPr="00FF3956">
              <w:rPr>
                <w:rFonts w:ascii="Times New Roman" w:eastAsia="Times New Roman" w:hAnsi="Times New Roman" w:cs="Times New Roman"/>
                <w:bCs/>
                <w:spacing w:val="-7"/>
                <w:sz w:val="24"/>
                <w:szCs w:val="24"/>
                <w:lang w:eastAsia="ru-RU"/>
              </w:rPr>
              <w:t>cт</w:t>
            </w:r>
            <w:proofErr w:type="spellEnd"/>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6494AC74"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21AEC310" w14:textId="77777777" w:rsidTr="00FF3956">
        <w:trPr>
          <w:trHeight w:val="335"/>
        </w:trPr>
        <w:tc>
          <w:tcPr>
            <w:tcW w:w="568" w:type="dxa"/>
            <w:tcBorders>
              <w:top w:val="single" w:sz="4" w:space="0" w:color="000000"/>
              <w:left w:val="single" w:sz="4" w:space="0" w:color="000000"/>
              <w:bottom w:val="single" w:sz="4" w:space="0" w:color="000000"/>
              <w:right w:val="nil"/>
            </w:tcBorders>
            <w:shd w:val="clear" w:color="auto" w:fill="FFFFFF"/>
            <w:hideMark/>
          </w:tcPr>
          <w:p w14:paraId="0253621A"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38.</w:t>
            </w:r>
          </w:p>
        </w:tc>
        <w:tc>
          <w:tcPr>
            <w:tcW w:w="4110" w:type="dxa"/>
            <w:tcBorders>
              <w:top w:val="single" w:sz="4" w:space="0" w:color="000000"/>
              <w:left w:val="single" w:sz="4" w:space="0" w:color="000000"/>
              <w:bottom w:val="single" w:sz="4" w:space="0" w:color="000000"/>
              <w:right w:val="nil"/>
            </w:tcBorders>
            <w:shd w:val="clear" w:color="auto" w:fill="FFFFFF"/>
            <w:hideMark/>
          </w:tcPr>
          <w:p w14:paraId="53E72163"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Вимірювальні ІАД</w:t>
            </w:r>
          </w:p>
        </w:tc>
        <w:tc>
          <w:tcPr>
            <w:tcW w:w="3714" w:type="dxa"/>
            <w:tcBorders>
              <w:top w:val="single" w:sz="4" w:space="0" w:color="000000"/>
              <w:left w:val="single" w:sz="4" w:space="0" w:color="000000"/>
              <w:bottom w:val="single" w:sz="4" w:space="0" w:color="000000"/>
              <w:right w:val="nil"/>
            </w:tcBorders>
            <w:shd w:val="clear" w:color="auto" w:fill="FFFFFF"/>
            <w:hideMark/>
          </w:tcPr>
          <w:p w14:paraId="64F8B7AB"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має бути: діастолічний артеріальний тиск, середній тиск, PR, хвилі, систолічний артеріальний тиск</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4AB10C2"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626D4D92"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487DF575"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39.</w:t>
            </w:r>
          </w:p>
        </w:tc>
        <w:tc>
          <w:tcPr>
            <w:tcW w:w="4110" w:type="dxa"/>
            <w:tcBorders>
              <w:top w:val="single" w:sz="4" w:space="0" w:color="000000"/>
              <w:left w:val="single" w:sz="4" w:space="0" w:color="000000"/>
              <w:bottom w:val="single" w:sz="4" w:space="0" w:color="000000"/>
              <w:right w:val="nil"/>
            </w:tcBorders>
            <w:shd w:val="clear" w:color="auto" w:fill="FFFFFF"/>
            <w:hideMark/>
          </w:tcPr>
          <w:p w14:paraId="233E6FA2"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val="ru-RU" w:eastAsia="ru-RU"/>
              </w:rPr>
            </w:pPr>
            <w:r w:rsidRPr="00FF3956">
              <w:rPr>
                <w:rFonts w:ascii="Times New Roman" w:eastAsia="Times New Roman" w:hAnsi="Times New Roman" w:cs="Times New Roman"/>
                <w:bCs/>
                <w:spacing w:val="-7"/>
                <w:sz w:val="24"/>
                <w:szCs w:val="24"/>
                <w:lang w:eastAsia="ru-RU"/>
              </w:rPr>
              <w:t>Система оцінки та раннього попередження</w:t>
            </w:r>
          </w:p>
        </w:tc>
        <w:tc>
          <w:tcPr>
            <w:tcW w:w="3714" w:type="dxa"/>
            <w:tcBorders>
              <w:top w:val="single" w:sz="4" w:space="0" w:color="000000"/>
              <w:left w:val="single" w:sz="4" w:space="0" w:color="000000"/>
              <w:bottom w:val="single" w:sz="4" w:space="0" w:color="000000"/>
              <w:right w:val="nil"/>
            </w:tcBorders>
            <w:shd w:val="clear" w:color="auto" w:fill="FFFFFF"/>
            <w:hideMark/>
          </w:tcPr>
          <w:p w14:paraId="2D4D636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0CEC5B0A" w14:textId="77777777" w:rsidR="00FF3956" w:rsidRPr="00FF3956" w:rsidRDefault="00FF3956" w:rsidP="00FF3956">
            <w:pPr>
              <w:spacing w:after="0" w:line="259" w:lineRule="exact"/>
              <w:ind w:right="-189" w:firstLine="708"/>
              <w:rPr>
                <w:rFonts w:ascii="Times New Roman" w:eastAsia="Times New Roman" w:hAnsi="Times New Roman" w:cs="Times New Roman"/>
                <w:bCs/>
                <w:spacing w:val="-7"/>
                <w:sz w:val="24"/>
                <w:szCs w:val="24"/>
                <w:lang w:eastAsia="ru-RU"/>
              </w:rPr>
            </w:pPr>
          </w:p>
        </w:tc>
      </w:tr>
      <w:tr w:rsidR="00FF3956" w:rsidRPr="00FF3956" w14:paraId="0934B59E"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1645CA0F"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40.</w:t>
            </w:r>
          </w:p>
        </w:tc>
        <w:tc>
          <w:tcPr>
            <w:tcW w:w="4110" w:type="dxa"/>
            <w:tcBorders>
              <w:top w:val="single" w:sz="4" w:space="0" w:color="000000"/>
              <w:left w:val="single" w:sz="4" w:space="0" w:color="000000"/>
              <w:bottom w:val="single" w:sz="4" w:space="0" w:color="000000"/>
              <w:right w:val="nil"/>
            </w:tcBorders>
            <w:shd w:val="clear" w:color="auto" w:fill="FFFFFF"/>
            <w:hideMark/>
          </w:tcPr>
          <w:p w14:paraId="0E656A22"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Шкала коми Глазго</w:t>
            </w:r>
          </w:p>
        </w:tc>
        <w:tc>
          <w:tcPr>
            <w:tcW w:w="3714" w:type="dxa"/>
            <w:tcBorders>
              <w:top w:val="single" w:sz="4" w:space="0" w:color="000000"/>
              <w:left w:val="single" w:sz="4" w:space="0" w:color="000000"/>
              <w:bottom w:val="single" w:sz="4" w:space="0" w:color="000000"/>
              <w:right w:val="nil"/>
            </w:tcBorders>
            <w:shd w:val="clear" w:color="auto" w:fill="FFFFFF"/>
            <w:hideMark/>
          </w:tcPr>
          <w:p w14:paraId="63A5552B"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58C1430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23842E56"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4628149D"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41.</w:t>
            </w:r>
          </w:p>
        </w:tc>
        <w:tc>
          <w:tcPr>
            <w:tcW w:w="4110" w:type="dxa"/>
            <w:tcBorders>
              <w:top w:val="single" w:sz="4" w:space="0" w:color="000000"/>
              <w:left w:val="single" w:sz="4" w:space="0" w:color="000000"/>
              <w:bottom w:val="single" w:sz="4" w:space="0" w:color="000000"/>
              <w:right w:val="nil"/>
            </w:tcBorders>
            <w:shd w:val="clear" w:color="auto" w:fill="FFFFFF"/>
            <w:hideMark/>
          </w:tcPr>
          <w:p w14:paraId="0AAB96F1"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Автоматичне регулювання яскравість дисплея при переході в режим сну</w:t>
            </w:r>
          </w:p>
        </w:tc>
        <w:tc>
          <w:tcPr>
            <w:tcW w:w="3714" w:type="dxa"/>
            <w:tcBorders>
              <w:top w:val="single" w:sz="4" w:space="0" w:color="000000"/>
              <w:left w:val="single" w:sz="4" w:space="0" w:color="000000"/>
              <w:bottom w:val="single" w:sz="4" w:space="0" w:color="000000"/>
              <w:right w:val="nil"/>
            </w:tcBorders>
            <w:shd w:val="clear" w:color="auto" w:fill="FFFFFF"/>
            <w:hideMark/>
          </w:tcPr>
          <w:p w14:paraId="73CA4F19"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SimSun" w:hAnsi="Times New Roman" w:cs="Times New Roman"/>
                <w:bCs/>
                <w:spacing w:val="-7"/>
                <w:sz w:val="24"/>
                <w:szCs w:val="24"/>
                <w:lang w:eastAsia="zh-CN"/>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33497116" w14:textId="77777777" w:rsidR="00FF3956" w:rsidRPr="00FF3956" w:rsidRDefault="00FF3956" w:rsidP="00FF3956">
            <w:pPr>
              <w:spacing w:after="0" w:line="259" w:lineRule="exact"/>
              <w:ind w:right="-189"/>
              <w:jc w:val="center"/>
              <w:rPr>
                <w:rFonts w:ascii="Times New Roman" w:eastAsia="Times New Roman" w:hAnsi="Times New Roman" w:cs="Times New Roman"/>
                <w:bCs/>
                <w:spacing w:val="-7"/>
                <w:sz w:val="24"/>
                <w:szCs w:val="24"/>
                <w:lang w:eastAsia="ru-RU"/>
              </w:rPr>
            </w:pPr>
          </w:p>
        </w:tc>
      </w:tr>
      <w:tr w:rsidR="00FF3956" w:rsidRPr="00FF3956" w14:paraId="7DE1C1E2" w14:textId="77777777" w:rsidTr="00FF3956">
        <w:tc>
          <w:tcPr>
            <w:tcW w:w="568" w:type="dxa"/>
            <w:tcBorders>
              <w:top w:val="single" w:sz="4" w:space="0" w:color="000000"/>
              <w:left w:val="single" w:sz="4" w:space="0" w:color="000000"/>
              <w:bottom w:val="single" w:sz="4" w:space="0" w:color="000000"/>
              <w:right w:val="nil"/>
            </w:tcBorders>
            <w:shd w:val="clear" w:color="auto" w:fill="FFFFFF"/>
            <w:hideMark/>
          </w:tcPr>
          <w:p w14:paraId="20F26ED0"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42</w:t>
            </w:r>
          </w:p>
        </w:tc>
        <w:tc>
          <w:tcPr>
            <w:tcW w:w="4110" w:type="dxa"/>
            <w:tcBorders>
              <w:top w:val="single" w:sz="4" w:space="0" w:color="000000"/>
              <w:left w:val="single" w:sz="4" w:space="0" w:color="000000"/>
              <w:bottom w:val="single" w:sz="4" w:space="0" w:color="000000"/>
              <w:right w:val="nil"/>
            </w:tcBorders>
            <w:shd w:val="clear" w:color="auto" w:fill="FFFFFF"/>
            <w:hideMark/>
          </w:tcPr>
          <w:p w14:paraId="0F91E5AD"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SimSun" w:hAnsi="Times New Roman" w:cs="Times New Roman"/>
                <w:spacing w:val="-1"/>
                <w:sz w:val="24"/>
                <w:szCs w:val="24"/>
                <w:lang w:eastAsia="zh-CN"/>
              </w:rPr>
              <w:t xml:space="preserve">Підтримка  </w:t>
            </w:r>
            <w:r w:rsidRPr="00FF3956">
              <w:rPr>
                <w:rFonts w:ascii="Times New Roman" w:eastAsia="SimSun" w:hAnsi="Times New Roman" w:cs="Times New Roman"/>
                <w:spacing w:val="-1"/>
                <w:sz w:val="24"/>
                <w:szCs w:val="24"/>
                <w:lang w:val="ru-RU" w:eastAsia="zh-CN"/>
              </w:rPr>
              <w:t>ECG</w:t>
            </w:r>
            <w:r w:rsidRPr="00FF3956">
              <w:rPr>
                <w:rFonts w:ascii="Times New Roman" w:eastAsia="SimSun" w:hAnsi="Times New Roman" w:cs="Times New Roman"/>
                <w:spacing w:val="-1"/>
                <w:sz w:val="24"/>
                <w:szCs w:val="24"/>
                <w:lang w:eastAsia="zh-CN"/>
              </w:rPr>
              <w:t xml:space="preserve"> (ЕКГ),</w:t>
            </w:r>
            <w:r w:rsidRPr="00FF3956">
              <w:rPr>
                <w:rFonts w:ascii="Times New Roman" w:eastAsia="SimSun" w:hAnsi="Times New Roman" w:cs="Times New Roman"/>
                <w:spacing w:val="19"/>
                <w:sz w:val="24"/>
                <w:szCs w:val="24"/>
                <w:lang w:eastAsia="zh-CN"/>
              </w:rPr>
              <w:t xml:space="preserve"> </w:t>
            </w:r>
            <w:r w:rsidRPr="00FF3956">
              <w:rPr>
                <w:rFonts w:ascii="Times New Roman" w:eastAsia="SimSun" w:hAnsi="Times New Roman" w:cs="Times New Roman"/>
                <w:spacing w:val="-1"/>
                <w:sz w:val="24"/>
                <w:szCs w:val="24"/>
                <w:lang w:val="ru-RU" w:eastAsia="zh-CN"/>
              </w:rPr>
              <w:t>HR</w:t>
            </w:r>
            <w:r w:rsidRPr="00FF3956">
              <w:rPr>
                <w:rFonts w:ascii="Times New Roman" w:eastAsia="SimSun" w:hAnsi="Times New Roman" w:cs="Times New Roman"/>
                <w:spacing w:val="-1"/>
                <w:sz w:val="24"/>
                <w:szCs w:val="24"/>
                <w:lang w:eastAsia="zh-CN"/>
              </w:rPr>
              <w:t>,</w:t>
            </w:r>
            <w:r w:rsidRPr="00FF3956">
              <w:rPr>
                <w:rFonts w:ascii="Times New Roman" w:eastAsia="SimSun" w:hAnsi="Times New Roman" w:cs="Times New Roman"/>
                <w:spacing w:val="26"/>
                <w:sz w:val="24"/>
                <w:szCs w:val="24"/>
                <w:lang w:eastAsia="zh-CN"/>
              </w:rPr>
              <w:t xml:space="preserve"> </w:t>
            </w:r>
            <w:r w:rsidRPr="00FF3956">
              <w:rPr>
                <w:rFonts w:ascii="Times New Roman" w:eastAsia="SimSun" w:hAnsi="Times New Roman" w:cs="Times New Roman"/>
                <w:spacing w:val="-1"/>
                <w:sz w:val="24"/>
                <w:szCs w:val="24"/>
                <w:lang w:val="ru-RU" w:eastAsia="zh-CN"/>
              </w:rPr>
              <w:t>RR</w:t>
            </w:r>
            <w:r w:rsidRPr="00FF3956">
              <w:rPr>
                <w:rFonts w:ascii="Times New Roman" w:eastAsia="SimSun" w:hAnsi="Times New Roman" w:cs="Times New Roman"/>
                <w:spacing w:val="-1"/>
                <w:sz w:val="24"/>
                <w:szCs w:val="24"/>
                <w:lang w:eastAsia="zh-CN"/>
              </w:rPr>
              <w:t>,</w:t>
            </w:r>
            <w:r w:rsidRPr="00FF3956">
              <w:rPr>
                <w:rFonts w:ascii="Times New Roman" w:eastAsia="SimSun" w:hAnsi="Times New Roman" w:cs="Times New Roman"/>
                <w:spacing w:val="19"/>
                <w:sz w:val="24"/>
                <w:szCs w:val="24"/>
                <w:lang w:eastAsia="zh-CN"/>
              </w:rPr>
              <w:t xml:space="preserve"> </w:t>
            </w:r>
            <w:r w:rsidRPr="00FF3956">
              <w:rPr>
                <w:rFonts w:ascii="Times New Roman" w:eastAsia="SimSun" w:hAnsi="Times New Roman" w:cs="Times New Roman"/>
                <w:spacing w:val="-1"/>
                <w:sz w:val="24"/>
                <w:szCs w:val="24"/>
                <w:lang w:val="ru-RU" w:eastAsia="zh-CN"/>
              </w:rPr>
              <w:t>TEMP</w:t>
            </w:r>
            <w:r w:rsidRPr="00FF3956">
              <w:rPr>
                <w:rFonts w:ascii="Times New Roman" w:eastAsia="SimSun" w:hAnsi="Times New Roman" w:cs="Times New Roman"/>
                <w:spacing w:val="-1"/>
                <w:sz w:val="24"/>
                <w:szCs w:val="24"/>
                <w:lang w:eastAsia="zh-CN"/>
              </w:rPr>
              <w:t>,</w:t>
            </w:r>
            <w:r w:rsidRPr="00FF3956">
              <w:rPr>
                <w:rFonts w:ascii="Times New Roman" w:eastAsia="SimSun" w:hAnsi="Times New Roman" w:cs="Times New Roman"/>
                <w:spacing w:val="19"/>
                <w:sz w:val="24"/>
                <w:szCs w:val="24"/>
                <w:lang w:eastAsia="zh-CN"/>
              </w:rPr>
              <w:t xml:space="preserve"> </w:t>
            </w:r>
            <w:proofErr w:type="spellStart"/>
            <w:r w:rsidRPr="00FF3956">
              <w:rPr>
                <w:rFonts w:ascii="Times New Roman" w:eastAsia="SimSun" w:hAnsi="Times New Roman" w:cs="Times New Roman"/>
                <w:spacing w:val="-1"/>
                <w:sz w:val="24"/>
                <w:szCs w:val="24"/>
                <w:lang w:val="ru-RU" w:eastAsia="zh-CN"/>
              </w:rPr>
              <w:t>SpO</w:t>
            </w:r>
            <w:proofErr w:type="spellEnd"/>
            <w:r w:rsidRPr="00FF3956">
              <w:rPr>
                <w:rFonts w:ascii="Times New Roman" w:eastAsia="SimSun" w:hAnsi="Times New Roman" w:cs="Times New Roman"/>
                <w:spacing w:val="-1"/>
                <w:sz w:val="24"/>
                <w:szCs w:val="24"/>
                <w:lang w:eastAsia="zh-CN"/>
              </w:rPr>
              <w:t>2,</w:t>
            </w:r>
            <w:r w:rsidRPr="00FF3956">
              <w:rPr>
                <w:rFonts w:ascii="Times New Roman" w:eastAsia="SimSun" w:hAnsi="Times New Roman" w:cs="Times New Roman"/>
                <w:spacing w:val="28"/>
                <w:sz w:val="24"/>
                <w:szCs w:val="24"/>
                <w:lang w:eastAsia="zh-CN"/>
              </w:rPr>
              <w:t xml:space="preserve"> </w:t>
            </w:r>
            <w:r w:rsidRPr="00FF3956">
              <w:rPr>
                <w:rFonts w:ascii="Times New Roman" w:eastAsia="SimSun" w:hAnsi="Times New Roman" w:cs="Times New Roman"/>
                <w:spacing w:val="-1"/>
                <w:sz w:val="24"/>
                <w:szCs w:val="24"/>
                <w:lang w:val="ru-RU" w:eastAsia="zh-CN"/>
              </w:rPr>
              <w:t>PR</w:t>
            </w:r>
            <w:r w:rsidRPr="00FF3956">
              <w:rPr>
                <w:rFonts w:ascii="Times New Roman" w:eastAsia="SimSun" w:hAnsi="Times New Roman" w:cs="Times New Roman"/>
                <w:spacing w:val="-1"/>
                <w:sz w:val="24"/>
                <w:szCs w:val="24"/>
                <w:lang w:eastAsia="zh-CN"/>
              </w:rPr>
              <w:t>,</w:t>
            </w:r>
            <w:r w:rsidRPr="00FF3956">
              <w:rPr>
                <w:rFonts w:ascii="Times New Roman" w:eastAsia="SimSun" w:hAnsi="Times New Roman" w:cs="Times New Roman"/>
                <w:spacing w:val="12"/>
                <w:sz w:val="24"/>
                <w:szCs w:val="24"/>
                <w:lang w:eastAsia="zh-CN"/>
              </w:rPr>
              <w:t xml:space="preserve"> </w:t>
            </w:r>
            <w:r w:rsidRPr="00FF3956">
              <w:rPr>
                <w:rFonts w:ascii="Times New Roman" w:eastAsia="SimSun" w:hAnsi="Times New Roman" w:cs="Times New Roman"/>
                <w:spacing w:val="-1"/>
                <w:sz w:val="24"/>
                <w:szCs w:val="24"/>
                <w:lang w:eastAsia="zh-CN"/>
              </w:rPr>
              <w:t>НІАТ,</w:t>
            </w:r>
            <w:r w:rsidRPr="00FF3956">
              <w:rPr>
                <w:rFonts w:ascii="Times New Roman" w:eastAsia="SimSun" w:hAnsi="Times New Roman" w:cs="Times New Roman"/>
                <w:spacing w:val="13"/>
                <w:sz w:val="24"/>
                <w:szCs w:val="24"/>
                <w:lang w:eastAsia="zh-CN"/>
              </w:rPr>
              <w:t xml:space="preserve"> </w:t>
            </w:r>
            <w:r w:rsidRPr="00FF3956">
              <w:rPr>
                <w:rFonts w:ascii="Times New Roman" w:eastAsia="SimSun" w:hAnsi="Times New Roman" w:cs="Times New Roman"/>
                <w:spacing w:val="-1"/>
                <w:sz w:val="24"/>
                <w:szCs w:val="24"/>
                <w:lang w:val="ru-RU" w:eastAsia="zh-CN"/>
              </w:rPr>
              <w:t>CO</w:t>
            </w:r>
            <w:r w:rsidRPr="00FF3956">
              <w:rPr>
                <w:rFonts w:ascii="Times New Roman" w:eastAsia="SimSun" w:hAnsi="Times New Roman" w:cs="Times New Roman"/>
                <w:spacing w:val="-1"/>
                <w:sz w:val="24"/>
                <w:szCs w:val="24"/>
                <w:lang w:eastAsia="zh-CN"/>
              </w:rPr>
              <w:t>2,</w:t>
            </w:r>
            <w:r w:rsidRPr="00FF3956">
              <w:rPr>
                <w:rFonts w:ascii="Times New Roman" w:eastAsia="SimSun" w:hAnsi="Times New Roman" w:cs="Times New Roman"/>
                <w:spacing w:val="27"/>
                <w:sz w:val="24"/>
                <w:szCs w:val="24"/>
                <w:lang w:eastAsia="zh-CN"/>
              </w:rPr>
              <w:t xml:space="preserve"> </w:t>
            </w:r>
            <w:r w:rsidRPr="00FF3956">
              <w:rPr>
                <w:rFonts w:ascii="Times New Roman" w:eastAsia="SimSun" w:hAnsi="Times New Roman" w:cs="Times New Roman"/>
                <w:spacing w:val="-1"/>
                <w:sz w:val="24"/>
                <w:szCs w:val="24"/>
                <w:lang w:eastAsia="zh-CN"/>
              </w:rPr>
              <w:t>ІАТ</w:t>
            </w:r>
            <w:r w:rsidRPr="00FF3956">
              <w:rPr>
                <w:rFonts w:ascii="Times New Roman" w:eastAsia="SimSun" w:hAnsi="Times New Roman" w:cs="Times New Roman"/>
                <w:spacing w:val="31"/>
                <w:sz w:val="24"/>
                <w:szCs w:val="24"/>
                <w:lang w:eastAsia="zh-CN"/>
              </w:rPr>
              <w:t xml:space="preserve"> </w:t>
            </w:r>
            <w:r w:rsidRPr="00FF3956">
              <w:rPr>
                <w:rFonts w:ascii="Times New Roman" w:eastAsia="SimSun" w:hAnsi="Times New Roman" w:cs="Times New Roman"/>
                <w:spacing w:val="-1"/>
                <w:sz w:val="24"/>
                <w:szCs w:val="24"/>
                <w:lang w:eastAsia="zh-CN"/>
              </w:rPr>
              <w:t xml:space="preserve">та </w:t>
            </w:r>
            <w:r w:rsidRPr="00FF3956">
              <w:rPr>
                <w:rFonts w:ascii="Times New Roman" w:eastAsia="SimSun" w:hAnsi="Times New Roman" w:cs="Times New Roman"/>
                <w:spacing w:val="-1"/>
                <w:sz w:val="24"/>
                <w:szCs w:val="24"/>
                <w:lang w:val="ru-RU" w:eastAsia="zh-CN"/>
              </w:rPr>
              <w:t>C</w:t>
            </w:r>
            <w:r w:rsidRPr="00FF3956">
              <w:rPr>
                <w:rFonts w:ascii="Times New Roman" w:eastAsia="SimSun" w:hAnsi="Times New Roman" w:cs="Times New Roman"/>
                <w:spacing w:val="-1"/>
                <w:sz w:val="24"/>
                <w:szCs w:val="24"/>
                <w:lang w:eastAsia="zh-CN"/>
              </w:rPr>
              <w:t>.</w:t>
            </w:r>
            <w:r w:rsidRPr="00FF3956">
              <w:rPr>
                <w:rFonts w:ascii="Times New Roman" w:eastAsia="SimSun" w:hAnsi="Times New Roman" w:cs="Times New Roman"/>
                <w:spacing w:val="-1"/>
                <w:sz w:val="24"/>
                <w:szCs w:val="24"/>
                <w:lang w:val="ru-RU" w:eastAsia="zh-CN"/>
              </w:rPr>
              <w:t>O</w:t>
            </w:r>
            <w:r w:rsidRPr="00FF3956">
              <w:rPr>
                <w:rFonts w:ascii="Times New Roman" w:eastAsia="SimSun" w:hAnsi="Times New Roman" w:cs="Times New Roman"/>
                <w:spacing w:val="-1"/>
                <w:sz w:val="24"/>
                <w:szCs w:val="24"/>
                <w:lang w:eastAsia="zh-CN"/>
              </w:rPr>
              <w:t>. вимірювань</w:t>
            </w:r>
          </w:p>
        </w:tc>
        <w:tc>
          <w:tcPr>
            <w:tcW w:w="3714" w:type="dxa"/>
            <w:tcBorders>
              <w:top w:val="single" w:sz="4" w:space="0" w:color="000000"/>
              <w:left w:val="single" w:sz="4" w:space="0" w:color="000000"/>
              <w:bottom w:val="single" w:sz="4" w:space="0" w:color="000000"/>
              <w:right w:val="nil"/>
            </w:tcBorders>
            <w:shd w:val="clear" w:color="auto" w:fill="FFFFFF"/>
            <w:hideMark/>
          </w:tcPr>
          <w:p w14:paraId="6B24D598" w14:textId="77777777" w:rsidR="00FF3956" w:rsidRPr="00FF3956" w:rsidRDefault="00FF3956" w:rsidP="00FF3956">
            <w:pPr>
              <w:suppressAutoHyphens/>
              <w:autoSpaceDE w:val="0"/>
              <w:spacing w:after="0" w:line="259" w:lineRule="exact"/>
              <w:ind w:right="-189"/>
              <w:rPr>
                <w:rFonts w:ascii="Times New Roman" w:eastAsia="Times New Roman" w:hAnsi="Times New Roman" w:cs="Times New Roman"/>
                <w:bCs/>
                <w:spacing w:val="-7"/>
                <w:sz w:val="24"/>
                <w:szCs w:val="24"/>
                <w:lang w:eastAsia="ru-RU"/>
              </w:rPr>
            </w:pPr>
            <w:r w:rsidRPr="00FF3956">
              <w:rPr>
                <w:rFonts w:ascii="Times New Roman" w:eastAsia="SimSun" w:hAnsi="Times New Roman" w:cs="Times New Roman"/>
                <w:bCs/>
                <w:spacing w:val="-7"/>
                <w:sz w:val="24"/>
                <w:szCs w:val="24"/>
                <w:lang w:eastAsia="zh-CN"/>
              </w:rPr>
              <w:t>Наявність</w:t>
            </w:r>
          </w:p>
        </w:tc>
        <w:tc>
          <w:tcPr>
            <w:tcW w:w="1773" w:type="dxa"/>
            <w:tcBorders>
              <w:top w:val="single" w:sz="4" w:space="0" w:color="000000"/>
              <w:left w:val="single" w:sz="4" w:space="0" w:color="000000"/>
              <w:bottom w:val="single" w:sz="4" w:space="0" w:color="000000"/>
              <w:right w:val="single" w:sz="4" w:space="0" w:color="000000"/>
            </w:tcBorders>
            <w:shd w:val="clear" w:color="auto" w:fill="FFFFFF"/>
          </w:tcPr>
          <w:p w14:paraId="7F230773" w14:textId="77777777" w:rsidR="00FF3956" w:rsidRPr="00FF3956" w:rsidRDefault="00FF3956" w:rsidP="00FF3956">
            <w:pPr>
              <w:spacing w:after="0" w:line="259" w:lineRule="exact"/>
              <w:ind w:right="-189"/>
              <w:rPr>
                <w:rFonts w:ascii="Times New Roman" w:eastAsia="Times New Roman" w:hAnsi="Times New Roman" w:cs="Times New Roman"/>
                <w:bCs/>
                <w:spacing w:val="-7"/>
                <w:sz w:val="24"/>
                <w:szCs w:val="24"/>
                <w:lang w:eastAsia="ru-RU"/>
              </w:rPr>
            </w:pPr>
          </w:p>
        </w:tc>
      </w:tr>
      <w:tr w:rsidR="00FF3956" w:rsidRPr="00FF3956" w14:paraId="6D94D653" w14:textId="77777777" w:rsidTr="00FF3956">
        <w:tc>
          <w:tcPr>
            <w:tcW w:w="10165" w:type="dxa"/>
            <w:gridSpan w:val="4"/>
            <w:tcBorders>
              <w:top w:val="single" w:sz="4" w:space="0" w:color="000000"/>
              <w:left w:val="single" w:sz="4" w:space="0" w:color="000000"/>
              <w:bottom w:val="single" w:sz="4" w:space="0" w:color="000000"/>
              <w:right w:val="single" w:sz="4" w:space="0" w:color="000000"/>
            </w:tcBorders>
            <w:hideMark/>
          </w:tcPr>
          <w:p w14:paraId="58D7E5B9" w14:textId="77777777" w:rsidR="00FF3956" w:rsidRPr="00FF3956" w:rsidRDefault="00FF3956" w:rsidP="00FF3956">
            <w:pPr>
              <w:spacing w:after="0" w:line="256" w:lineRule="auto"/>
              <w:ind w:right="-365"/>
              <w:jc w:val="center"/>
              <w:rPr>
                <w:rFonts w:ascii="Times New Roman" w:eastAsia="Times New Roman" w:hAnsi="Times New Roman" w:cs="Times New Roman"/>
                <w:bCs/>
                <w:sz w:val="24"/>
                <w:szCs w:val="24"/>
                <w:lang w:eastAsia="ru-RU"/>
              </w:rPr>
            </w:pPr>
            <w:r w:rsidRPr="00FF3956">
              <w:rPr>
                <w:rFonts w:ascii="Times New Roman" w:eastAsia="Times New Roman" w:hAnsi="Times New Roman" w:cs="Times New Roman"/>
                <w:b/>
                <w:sz w:val="24"/>
                <w:szCs w:val="24"/>
                <w:lang w:eastAsia="ru-RU"/>
              </w:rPr>
              <w:t>Мінімальна комплектація:</w:t>
            </w:r>
          </w:p>
        </w:tc>
      </w:tr>
      <w:tr w:rsidR="00FF3956" w:rsidRPr="00FF3956" w14:paraId="67B921FC" w14:textId="77777777" w:rsidTr="00FF3956">
        <w:tc>
          <w:tcPr>
            <w:tcW w:w="568" w:type="dxa"/>
            <w:tcBorders>
              <w:top w:val="single" w:sz="4" w:space="0" w:color="000000"/>
              <w:left w:val="single" w:sz="4" w:space="0" w:color="000000"/>
              <w:bottom w:val="single" w:sz="4" w:space="0" w:color="000000"/>
              <w:right w:val="nil"/>
            </w:tcBorders>
            <w:hideMark/>
          </w:tcPr>
          <w:p w14:paraId="01EF327B"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42.</w:t>
            </w:r>
          </w:p>
        </w:tc>
        <w:tc>
          <w:tcPr>
            <w:tcW w:w="4110" w:type="dxa"/>
            <w:tcBorders>
              <w:top w:val="single" w:sz="4" w:space="0" w:color="000000"/>
              <w:left w:val="single" w:sz="4" w:space="0" w:color="000000"/>
              <w:bottom w:val="single" w:sz="4" w:space="0" w:color="000000"/>
              <w:right w:val="nil"/>
            </w:tcBorders>
            <w:hideMark/>
          </w:tcPr>
          <w:p w14:paraId="507043C4"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Монітор пацієнта</w:t>
            </w:r>
          </w:p>
        </w:tc>
        <w:tc>
          <w:tcPr>
            <w:tcW w:w="3714" w:type="dxa"/>
            <w:tcBorders>
              <w:top w:val="single" w:sz="4" w:space="0" w:color="000000"/>
              <w:left w:val="single" w:sz="4" w:space="0" w:color="000000"/>
              <w:bottom w:val="single" w:sz="4" w:space="0" w:color="000000"/>
              <w:right w:val="nil"/>
            </w:tcBorders>
            <w:hideMark/>
          </w:tcPr>
          <w:p w14:paraId="7DE4A10D"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47036150" w14:textId="77777777" w:rsidR="00FF3956" w:rsidRPr="00FF3956" w:rsidRDefault="00FF3956" w:rsidP="00FF3956">
            <w:pPr>
              <w:spacing w:after="0" w:line="256" w:lineRule="auto"/>
              <w:ind w:right="-365"/>
              <w:jc w:val="both"/>
              <w:rPr>
                <w:rFonts w:ascii="Times New Roman" w:eastAsia="Times New Roman" w:hAnsi="Times New Roman" w:cs="Times New Roman"/>
                <w:bCs/>
                <w:spacing w:val="-7"/>
                <w:sz w:val="24"/>
                <w:szCs w:val="24"/>
                <w:lang w:eastAsia="ru-RU"/>
              </w:rPr>
            </w:pPr>
          </w:p>
        </w:tc>
      </w:tr>
      <w:tr w:rsidR="00FF3956" w:rsidRPr="00FF3956" w14:paraId="276C2846" w14:textId="77777777" w:rsidTr="00FF3956">
        <w:tc>
          <w:tcPr>
            <w:tcW w:w="568" w:type="dxa"/>
            <w:tcBorders>
              <w:top w:val="single" w:sz="4" w:space="0" w:color="000000"/>
              <w:left w:val="single" w:sz="4" w:space="0" w:color="000000"/>
              <w:bottom w:val="single" w:sz="4" w:space="0" w:color="000000"/>
              <w:right w:val="nil"/>
            </w:tcBorders>
            <w:hideMark/>
          </w:tcPr>
          <w:p w14:paraId="4459BE47"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43.</w:t>
            </w:r>
          </w:p>
        </w:tc>
        <w:tc>
          <w:tcPr>
            <w:tcW w:w="4110" w:type="dxa"/>
            <w:tcBorders>
              <w:top w:val="single" w:sz="4" w:space="0" w:color="000000"/>
              <w:left w:val="single" w:sz="4" w:space="0" w:color="000000"/>
              <w:bottom w:val="single" w:sz="4" w:space="0" w:color="000000"/>
              <w:right w:val="nil"/>
            </w:tcBorders>
            <w:hideMark/>
          </w:tcPr>
          <w:p w14:paraId="41E57BB1"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Батарея</w:t>
            </w:r>
          </w:p>
        </w:tc>
        <w:tc>
          <w:tcPr>
            <w:tcW w:w="3714" w:type="dxa"/>
            <w:tcBorders>
              <w:top w:val="single" w:sz="4" w:space="0" w:color="000000"/>
              <w:left w:val="single" w:sz="4" w:space="0" w:color="000000"/>
              <w:bottom w:val="single" w:sz="4" w:space="0" w:color="000000"/>
              <w:right w:val="nil"/>
            </w:tcBorders>
            <w:hideMark/>
          </w:tcPr>
          <w:p w14:paraId="1BC6FD3C"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3BEDA8A9" w14:textId="77777777" w:rsidR="00FF3956" w:rsidRPr="00FF3956" w:rsidRDefault="00FF3956" w:rsidP="00FF3956">
            <w:pPr>
              <w:spacing w:after="0" w:line="256" w:lineRule="auto"/>
              <w:ind w:right="-365"/>
              <w:jc w:val="both"/>
              <w:rPr>
                <w:rFonts w:ascii="Times New Roman" w:eastAsia="Times New Roman" w:hAnsi="Times New Roman" w:cs="Times New Roman"/>
                <w:bCs/>
                <w:spacing w:val="-7"/>
                <w:sz w:val="24"/>
                <w:szCs w:val="24"/>
                <w:lang w:eastAsia="ru-RU"/>
              </w:rPr>
            </w:pPr>
          </w:p>
        </w:tc>
      </w:tr>
      <w:tr w:rsidR="00FF3956" w:rsidRPr="00FF3956" w14:paraId="514E16BD" w14:textId="77777777" w:rsidTr="00FF3956">
        <w:tc>
          <w:tcPr>
            <w:tcW w:w="568" w:type="dxa"/>
            <w:tcBorders>
              <w:top w:val="single" w:sz="4" w:space="0" w:color="000000"/>
              <w:left w:val="single" w:sz="4" w:space="0" w:color="000000"/>
              <w:bottom w:val="single" w:sz="4" w:space="0" w:color="000000"/>
              <w:right w:val="nil"/>
            </w:tcBorders>
            <w:hideMark/>
          </w:tcPr>
          <w:p w14:paraId="7B51C6D7"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44.</w:t>
            </w:r>
          </w:p>
        </w:tc>
        <w:tc>
          <w:tcPr>
            <w:tcW w:w="4110" w:type="dxa"/>
            <w:tcBorders>
              <w:top w:val="single" w:sz="4" w:space="0" w:color="000000"/>
              <w:left w:val="single" w:sz="4" w:space="0" w:color="000000"/>
              <w:bottom w:val="single" w:sz="4" w:space="0" w:color="000000"/>
              <w:right w:val="nil"/>
            </w:tcBorders>
            <w:hideMark/>
          </w:tcPr>
          <w:p w14:paraId="0B4615E7"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Кабель ЕКГ </w:t>
            </w:r>
          </w:p>
        </w:tc>
        <w:tc>
          <w:tcPr>
            <w:tcW w:w="3714" w:type="dxa"/>
            <w:tcBorders>
              <w:top w:val="single" w:sz="4" w:space="0" w:color="000000"/>
              <w:left w:val="single" w:sz="4" w:space="0" w:color="000000"/>
              <w:bottom w:val="single" w:sz="4" w:space="0" w:color="000000"/>
              <w:right w:val="nil"/>
            </w:tcBorders>
            <w:hideMark/>
          </w:tcPr>
          <w:p w14:paraId="1AC2F2B2"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43E55DD9" w14:textId="77777777" w:rsidR="00FF3956" w:rsidRPr="00FF3956" w:rsidRDefault="00FF3956" w:rsidP="00FF3956">
            <w:pPr>
              <w:spacing w:after="0" w:line="256" w:lineRule="auto"/>
              <w:rPr>
                <w:rFonts w:ascii="Times New Roman" w:eastAsia="Times New Roman" w:hAnsi="Times New Roman" w:cs="Times New Roman"/>
                <w:sz w:val="24"/>
                <w:szCs w:val="24"/>
                <w:lang w:eastAsia="ru-RU"/>
              </w:rPr>
            </w:pPr>
          </w:p>
        </w:tc>
      </w:tr>
      <w:tr w:rsidR="00FF3956" w:rsidRPr="00FF3956" w14:paraId="407FAE20" w14:textId="77777777" w:rsidTr="00FF3956">
        <w:tc>
          <w:tcPr>
            <w:tcW w:w="568" w:type="dxa"/>
            <w:tcBorders>
              <w:top w:val="single" w:sz="4" w:space="0" w:color="000000"/>
              <w:left w:val="single" w:sz="4" w:space="0" w:color="000000"/>
              <w:bottom w:val="single" w:sz="4" w:space="0" w:color="000000"/>
              <w:right w:val="nil"/>
            </w:tcBorders>
            <w:hideMark/>
          </w:tcPr>
          <w:p w14:paraId="3BCB2062"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45.</w:t>
            </w:r>
          </w:p>
        </w:tc>
        <w:tc>
          <w:tcPr>
            <w:tcW w:w="4110" w:type="dxa"/>
            <w:tcBorders>
              <w:top w:val="single" w:sz="4" w:space="0" w:color="000000"/>
              <w:left w:val="single" w:sz="4" w:space="0" w:color="000000"/>
              <w:bottom w:val="single" w:sz="4" w:space="0" w:color="000000"/>
              <w:right w:val="nil"/>
            </w:tcBorders>
            <w:hideMark/>
          </w:tcPr>
          <w:p w14:paraId="7AA633A1"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Електрод ЕКГ для дорослих</w:t>
            </w:r>
          </w:p>
        </w:tc>
        <w:tc>
          <w:tcPr>
            <w:tcW w:w="3714" w:type="dxa"/>
            <w:tcBorders>
              <w:top w:val="single" w:sz="4" w:space="0" w:color="000000"/>
              <w:left w:val="single" w:sz="4" w:space="0" w:color="000000"/>
              <w:bottom w:val="single" w:sz="4" w:space="0" w:color="000000"/>
              <w:right w:val="nil"/>
            </w:tcBorders>
            <w:hideMark/>
          </w:tcPr>
          <w:p w14:paraId="55179422"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049AC4E1"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424EC14E" w14:textId="77777777" w:rsidTr="00FF3956">
        <w:tc>
          <w:tcPr>
            <w:tcW w:w="568" w:type="dxa"/>
            <w:tcBorders>
              <w:top w:val="single" w:sz="4" w:space="0" w:color="000000"/>
              <w:left w:val="single" w:sz="4" w:space="0" w:color="000000"/>
              <w:bottom w:val="single" w:sz="4" w:space="0" w:color="000000"/>
              <w:right w:val="nil"/>
            </w:tcBorders>
            <w:hideMark/>
          </w:tcPr>
          <w:p w14:paraId="7D47D8EA"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46.</w:t>
            </w:r>
          </w:p>
        </w:tc>
        <w:tc>
          <w:tcPr>
            <w:tcW w:w="4110" w:type="dxa"/>
            <w:tcBorders>
              <w:top w:val="single" w:sz="4" w:space="0" w:color="000000"/>
              <w:left w:val="single" w:sz="4" w:space="0" w:color="000000"/>
              <w:bottom w:val="single" w:sz="4" w:space="0" w:color="000000"/>
              <w:right w:val="nil"/>
            </w:tcBorders>
            <w:hideMark/>
          </w:tcPr>
          <w:p w14:paraId="48597A4D"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НІАТ манжета</w:t>
            </w:r>
          </w:p>
        </w:tc>
        <w:tc>
          <w:tcPr>
            <w:tcW w:w="3714" w:type="dxa"/>
            <w:tcBorders>
              <w:top w:val="single" w:sz="4" w:space="0" w:color="000000"/>
              <w:left w:val="single" w:sz="4" w:space="0" w:color="000000"/>
              <w:bottom w:val="single" w:sz="4" w:space="0" w:color="000000"/>
              <w:right w:val="nil"/>
            </w:tcBorders>
            <w:hideMark/>
          </w:tcPr>
          <w:p w14:paraId="2BB5A807"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72FBD607"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4E4FD4FC" w14:textId="77777777" w:rsidTr="00FF3956">
        <w:tc>
          <w:tcPr>
            <w:tcW w:w="568" w:type="dxa"/>
            <w:tcBorders>
              <w:top w:val="single" w:sz="4" w:space="0" w:color="000000"/>
              <w:left w:val="single" w:sz="4" w:space="0" w:color="000000"/>
              <w:bottom w:val="single" w:sz="4" w:space="0" w:color="000000"/>
              <w:right w:val="nil"/>
            </w:tcBorders>
            <w:hideMark/>
          </w:tcPr>
          <w:p w14:paraId="625AA36D"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47.</w:t>
            </w:r>
          </w:p>
        </w:tc>
        <w:tc>
          <w:tcPr>
            <w:tcW w:w="4110" w:type="dxa"/>
            <w:tcBorders>
              <w:top w:val="single" w:sz="4" w:space="0" w:color="000000"/>
              <w:left w:val="single" w:sz="4" w:space="0" w:color="000000"/>
              <w:bottom w:val="single" w:sz="4" w:space="0" w:color="000000"/>
              <w:right w:val="nil"/>
            </w:tcBorders>
            <w:hideMark/>
          </w:tcPr>
          <w:p w14:paraId="4A3C817C"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Датчик температури тіла</w:t>
            </w:r>
          </w:p>
        </w:tc>
        <w:tc>
          <w:tcPr>
            <w:tcW w:w="3714" w:type="dxa"/>
            <w:tcBorders>
              <w:top w:val="single" w:sz="4" w:space="0" w:color="000000"/>
              <w:left w:val="single" w:sz="4" w:space="0" w:color="000000"/>
              <w:bottom w:val="single" w:sz="4" w:space="0" w:color="000000"/>
              <w:right w:val="nil"/>
            </w:tcBorders>
            <w:hideMark/>
          </w:tcPr>
          <w:p w14:paraId="0E4059AD"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55BCFD57"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1C65BDE1" w14:textId="77777777" w:rsidTr="00FF3956">
        <w:tc>
          <w:tcPr>
            <w:tcW w:w="568" w:type="dxa"/>
            <w:tcBorders>
              <w:top w:val="single" w:sz="4" w:space="0" w:color="000000"/>
              <w:left w:val="single" w:sz="4" w:space="0" w:color="000000"/>
              <w:bottom w:val="single" w:sz="4" w:space="0" w:color="000000"/>
              <w:right w:val="nil"/>
            </w:tcBorders>
            <w:hideMark/>
          </w:tcPr>
          <w:p w14:paraId="67AAB457"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48.</w:t>
            </w:r>
          </w:p>
        </w:tc>
        <w:tc>
          <w:tcPr>
            <w:tcW w:w="4110" w:type="dxa"/>
            <w:tcBorders>
              <w:top w:val="single" w:sz="4" w:space="0" w:color="000000"/>
              <w:left w:val="single" w:sz="4" w:space="0" w:color="000000"/>
              <w:bottom w:val="single" w:sz="4" w:space="0" w:color="000000"/>
              <w:right w:val="nil"/>
            </w:tcBorders>
            <w:hideMark/>
          </w:tcPr>
          <w:p w14:paraId="1AD563EB"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Інструкція з експлуатації</w:t>
            </w:r>
          </w:p>
        </w:tc>
        <w:tc>
          <w:tcPr>
            <w:tcW w:w="3714" w:type="dxa"/>
            <w:tcBorders>
              <w:top w:val="single" w:sz="4" w:space="0" w:color="000000"/>
              <w:left w:val="single" w:sz="4" w:space="0" w:color="000000"/>
              <w:bottom w:val="single" w:sz="4" w:space="0" w:color="000000"/>
              <w:right w:val="nil"/>
            </w:tcBorders>
            <w:hideMark/>
          </w:tcPr>
          <w:p w14:paraId="076700F2"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159BFDD6"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10FBFE4C" w14:textId="77777777" w:rsidTr="00FF3956">
        <w:tc>
          <w:tcPr>
            <w:tcW w:w="568" w:type="dxa"/>
            <w:tcBorders>
              <w:top w:val="single" w:sz="4" w:space="0" w:color="000000"/>
              <w:left w:val="single" w:sz="4" w:space="0" w:color="000000"/>
              <w:bottom w:val="single" w:sz="4" w:space="0" w:color="000000"/>
              <w:right w:val="nil"/>
            </w:tcBorders>
            <w:hideMark/>
          </w:tcPr>
          <w:p w14:paraId="063230FE"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49.</w:t>
            </w:r>
          </w:p>
        </w:tc>
        <w:tc>
          <w:tcPr>
            <w:tcW w:w="4110" w:type="dxa"/>
            <w:tcBorders>
              <w:top w:val="single" w:sz="4" w:space="0" w:color="000000"/>
              <w:left w:val="single" w:sz="4" w:space="0" w:color="000000"/>
              <w:bottom w:val="single" w:sz="4" w:space="0" w:color="000000"/>
              <w:right w:val="nil"/>
            </w:tcBorders>
            <w:hideMark/>
          </w:tcPr>
          <w:p w14:paraId="4E8E21FE"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SPO2 датчик на </w:t>
            </w:r>
            <w:proofErr w:type="spellStart"/>
            <w:r w:rsidRPr="00FF3956">
              <w:rPr>
                <w:rFonts w:ascii="Times New Roman" w:eastAsia="Times New Roman" w:hAnsi="Times New Roman" w:cs="Times New Roman"/>
                <w:bCs/>
                <w:spacing w:val="-7"/>
                <w:sz w:val="24"/>
                <w:szCs w:val="24"/>
                <w:lang w:eastAsia="ru-RU"/>
              </w:rPr>
              <w:t>палец</w:t>
            </w:r>
            <w:proofErr w:type="spellEnd"/>
          </w:p>
        </w:tc>
        <w:tc>
          <w:tcPr>
            <w:tcW w:w="3714" w:type="dxa"/>
            <w:tcBorders>
              <w:top w:val="single" w:sz="4" w:space="0" w:color="000000"/>
              <w:left w:val="single" w:sz="4" w:space="0" w:color="000000"/>
              <w:bottom w:val="single" w:sz="4" w:space="0" w:color="000000"/>
              <w:right w:val="nil"/>
            </w:tcBorders>
            <w:hideMark/>
          </w:tcPr>
          <w:p w14:paraId="3DBADD13"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44BFE689"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00E29218" w14:textId="77777777" w:rsidTr="00FF3956">
        <w:tc>
          <w:tcPr>
            <w:tcW w:w="568" w:type="dxa"/>
            <w:tcBorders>
              <w:top w:val="single" w:sz="4" w:space="0" w:color="000000"/>
              <w:left w:val="single" w:sz="4" w:space="0" w:color="000000"/>
              <w:bottom w:val="single" w:sz="4" w:space="0" w:color="000000"/>
              <w:right w:val="nil"/>
            </w:tcBorders>
            <w:hideMark/>
          </w:tcPr>
          <w:p w14:paraId="2E576BFF"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50.</w:t>
            </w:r>
          </w:p>
        </w:tc>
        <w:tc>
          <w:tcPr>
            <w:tcW w:w="4110" w:type="dxa"/>
            <w:tcBorders>
              <w:top w:val="single" w:sz="4" w:space="0" w:color="000000"/>
              <w:left w:val="single" w:sz="4" w:space="0" w:color="000000"/>
              <w:bottom w:val="single" w:sz="4" w:space="0" w:color="000000"/>
              <w:right w:val="nil"/>
            </w:tcBorders>
            <w:hideMark/>
          </w:tcPr>
          <w:p w14:paraId="6AD6ECED"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IBP кабель</w:t>
            </w:r>
          </w:p>
        </w:tc>
        <w:tc>
          <w:tcPr>
            <w:tcW w:w="3714" w:type="dxa"/>
            <w:tcBorders>
              <w:top w:val="single" w:sz="4" w:space="0" w:color="000000"/>
              <w:left w:val="single" w:sz="4" w:space="0" w:color="000000"/>
              <w:bottom w:val="single" w:sz="4" w:space="0" w:color="000000"/>
              <w:right w:val="nil"/>
            </w:tcBorders>
            <w:hideMark/>
          </w:tcPr>
          <w:p w14:paraId="524C3163"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 шт.</w:t>
            </w:r>
          </w:p>
        </w:tc>
        <w:tc>
          <w:tcPr>
            <w:tcW w:w="1773" w:type="dxa"/>
            <w:tcBorders>
              <w:top w:val="single" w:sz="4" w:space="0" w:color="000000"/>
              <w:left w:val="single" w:sz="4" w:space="0" w:color="000000"/>
              <w:bottom w:val="single" w:sz="4" w:space="0" w:color="000000"/>
              <w:right w:val="single" w:sz="4" w:space="0" w:color="000000"/>
            </w:tcBorders>
          </w:tcPr>
          <w:p w14:paraId="500F9561"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6393B92D" w14:textId="77777777" w:rsidTr="00FF3956">
        <w:tc>
          <w:tcPr>
            <w:tcW w:w="568" w:type="dxa"/>
            <w:tcBorders>
              <w:top w:val="single" w:sz="4" w:space="0" w:color="000000"/>
              <w:left w:val="single" w:sz="4" w:space="0" w:color="000000"/>
              <w:bottom w:val="single" w:sz="4" w:space="0" w:color="000000"/>
              <w:right w:val="nil"/>
            </w:tcBorders>
            <w:hideMark/>
          </w:tcPr>
          <w:p w14:paraId="0F0B4CC2"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51.</w:t>
            </w:r>
          </w:p>
        </w:tc>
        <w:tc>
          <w:tcPr>
            <w:tcW w:w="4110" w:type="dxa"/>
            <w:tcBorders>
              <w:top w:val="single" w:sz="4" w:space="0" w:color="000000"/>
              <w:left w:val="single" w:sz="4" w:space="0" w:color="000000"/>
              <w:bottom w:val="single" w:sz="4" w:space="0" w:color="000000"/>
              <w:right w:val="nil"/>
            </w:tcBorders>
            <w:hideMark/>
          </w:tcPr>
          <w:p w14:paraId="3F8C5E22"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 xml:space="preserve">А8 4\6 </w:t>
            </w:r>
            <w:proofErr w:type="spellStart"/>
            <w:r w:rsidRPr="00FF3956">
              <w:rPr>
                <w:rFonts w:ascii="Times New Roman" w:eastAsia="Times New Roman" w:hAnsi="Times New Roman" w:cs="Times New Roman"/>
                <w:bCs/>
                <w:spacing w:val="-7"/>
                <w:sz w:val="24"/>
                <w:szCs w:val="24"/>
                <w:lang w:eastAsia="ru-RU"/>
              </w:rPr>
              <w:t>пін</w:t>
            </w:r>
            <w:proofErr w:type="spellEnd"/>
            <w:r w:rsidRPr="00FF3956">
              <w:rPr>
                <w:rFonts w:ascii="Times New Roman" w:eastAsia="Times New Roman" w:hAnsi="Times New Roman" w:cs="Times New Roman"/>
                <w:bCs/>
                <w:spacing w:val="-7"/>
                <w:sz w:val="24"/>
                <w:szCs w:val="24"/>
                <w:lang w:eastAsia="ru-RU"/>
              </w:rPr>
              <w:t xml:space="preserve"> IBP кабель</w:t>
            </w:r>
          </w:p>
        </w:tc>
        <w:tc>
          <w:tcPr>
            <w:tcW w:w="3714" w:type="dxa"/>
            <w:tcBorders>
              <w:top w:val="single" w:sz="4" w:space="0" w:color="000000"/>
              <w:left w:val="single" w:sz="4" w:space="0" w:color="000000"/>
              <w:bottom w:val="single" w:sz="4" w:space="0" w:color="000000"/>
              <w:right w:val="nil"/>
            </w:tcBorders>
            <w:hideMark/>
          </w:tcPr>
          <w:p w14:paraId="0704116A"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 шт.</w:t>
            </w:r>
          </w:p>
        </w:tc>
        <w:tc>
          <w:tcPr>
            <w:tcW w:w="1773" w:type="dxa"/>
            <w:tcBorders>
              <w:top w:val="single" w:sz="4" w:space="0" w:color="000000"/>
              <w:left w:val="single" w:sz="4" w:space="0" w:color="000000"/>
              <w:bottom w:val="single" w:sz="4" w:space="0" w:color="000000"/>
              <w:right w:val="single" w:sz="4" w:space="0" w:color="000000"/>
            </w:tcBorders>
          </w:tcPr>
          <w:p w14:paraId="421CBD37"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16BD06F7" w14:textId="77777777" w:rsidTr="00FF3956">
        <w:tc>
          <w:tcPr>
            <w:tcW w:w="568" w:type="dxa"/>
            <w:tcBorders>
              <w:top w:val="single" w:sz="4" w:space="0" w:color="000000"/>
              <w:left w:val="single" w:sz="4" w:space="0" w:color="000000"/>
              <w:bottom w:val="single" w:sz="4" w:space="0" w:color="000000"/>
              <w:right w:val="nil"/>
            </w:tcBorders>
            <w:hideMark/>
          </w:tcPr>
          <w:p w14:paraId="3533D727"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52.</w:t>
            </w:r>
          </w:p>
        </w:tc>
        <w:tc>
          <w:tcPr>
            <w:tcW w:w="4110" w:type="dxa"/>
            <w:tcBorders>
              <w:top w:val="single" w:sz="4" w:space="0" w:color="000000"/>
              <w:left w:val="single" w:sz="4" w:space="0" w:color="000000"/>
              <w:bottom w:val="single" w:sz="4" w:space="0" w:color="000000"/>
              <w:right w:val="nil"/>
            </w:tcBorders>
            <w:hideMark/>
          </w:tcPr>
          <w:p w14:paraId="20D1CAE9"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Одноразовий датчик тиску</w:t>
            </w:r>
          </w:p>
        </w:tc>
        <w:tc>
          <w:tcPr>
            <w:tcW w:w="3714" w:type="dxa"/>
            <w:tcBorders>
              <w:top w:val="single" w:sz="4" w:space="0" w:color="000000"/>
              <w:left w:val="single" w:sz="4" w:space="0" w:color="000000"/>
              <w:bottom w:val="single" w:sz="4" w:space="0" w:color="000000"/>
              <w:right w:val="nil"/>
            </w:tcBorders>
            <w:hideMark/>
          </w:tcPr>
          <w:p w14:paraId="2B621B05"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2 шт.</w:t>
            </w:r>
          </w:p>
        </w:tc>
        <w:tc>
          <w:tcPr>
            <w:tcW w:w="1773" w:type="dxa"/>
            <w:tcBorders>
              <w:top w:val="single" w:sz="4" w:space="0" w:color="000000"/>
              <w:left w:val="single" w:sz="4" w:space="0" w:color="000000"/>
              <w:bottom w:val="single" w:sz="4" w:space="0" w:color="000000"/>
              <w:right w:val="single" w:sz="4" w:space="0" w:color="000000"/>
            </w:tcBorders>
          </w:tcPr>
          <w:p w14:paraId="6DB36881"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4D0C1446" w14:textId="77777777" w:rsidTr="00FF3956">
        <w:tc>
          <w:tcPr>
            <w:tcW w:w="568" w:type="dxa"/>
            <w:tcBorders>
              <w:top w:val="single" w:sz="4" w:space="0" w:color="000000"/>
              <w:left w:val="single" w:sz="4" w:space="0" w:color="000000"/>
              <w:bottom w:val="single" w:sz="4" w:space="0" w:color="000000"/>
              <w:right w:val="nil"/>
            </w:tcBorders>
            <w:hideMark/>
          </w:tcPr>
          <w:p w14:paraId="6CC0ECFF"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53.</w:t>
            </w:r>
          </w:p>
        </w:tc>
        <w:tc>
          <w:tcPr>
            <w:tcW w:w="4110" w:type="dxa"/>
            <w:tcBorders>
              <w:top w:val="single" w:sz="4" w:space="0" w:color="000000"/>
              <w:left w:val="single" w:sz="4" w:space="0" w:color="000000"/>
              <w:bottom w:val="single" w:sz="4" w:space="0" w:color="000000"/>
              <w:right w:val="nil"/>
            </w:tcBorders>
            <w:hideMark/>
          </w:tcPr>
          <w:p w14:paraId="4050E67A"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Кабель заземлення</w:t>
            </w:r>
          </w:p>
        </w:tc>
        <w:tc>
          <w:tcPr>
            <w:tcW w:w="3714" w:type="dxa"/>
            <w:tcBorders>
              <w:top w:val="single" w:sz="4" w:space="0" w:color="000000"/>
              <w:left w:val="single" w:sz="4" w:space="0" w:color="000000"/>
              <w:bottom w:val="single" w:sz="4" w:space="0" w:color="000000"/>
              <w:right w:val="nil"/>
            </w:tcBorders>
            <w:hideMark/>
          </w:tcPr>
          <w:p w14:paraId="7AA6A943"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66B87276"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r w:rsidR="00FF3956" w:rsidRPr="00FF3956" w14:paraId="16A3A8BC" w14:textId="77777777" w:rsidTr="00FF3956">
        <w:trPr>
          <w:trHeight w:val="70"/>
        </w:trPr>
        <w:tc>
          <w:tcPr>
            <w:tcW w:w="568" w:type="dxa"/>
            <w:tcBorders>
              <w:top w:val="single" w:sz="4" w:space="0" w:color="000000"/>
              <w:left w:val="single" w:sz="4" w:space="0" w:color="000000"/>
              <w:bottom w:val="single" w:sz="4" w:space="0" w:color="000000"/>
              <w:right w:val="nil"/>
            </w:tcBorders>
            <w:hideMark/>
          </w:tcPr>
          <w:p w14:paraId="6372A17C" w14:textId="77777777" w:rsidR="00FF3956" w:rsidRPr="00FF3956" w:rsidRDefault="00FF3956" w:rsidP="00FF3956">
            <w:pPr>
              <w:spacing w:after="0" w:line="256" w:lineRule="auto"/>
              <w:jc w:val="center"/>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54.</w:t>
            </w:r>
          </w:p>
        </w:tc>
        <w:tc>
          <w:tcPr>
            <w:tcW w:w="4110" w:type="dxa"/>
            <w:tcBorders>
              <w:top w:val="single" w:sz="4" w:space="0" w:color="000000"/>
              <w:left w:val="single" w:sz="4" w:space="0" w:color="000000"/>
              <w:bottom w:val="single" w:sz="4" w:space="0" w:color="000000"/>
              <w:right w:val="nil"/>
            </w:tcBorders>
            <w:hideMark/>
          </w:tcPr>
          <w:p w14:paraId="3FAA0D01" w14:textId="77777777" w:rsidR="00FF3956" w:rsidRPr="00FF3956" w:rsidRDefault="00FF3956" w:rsidP="00FF3956">
            <w:pPr>
              <w:suppressAutoHyphens/>
              <w:autoSpaceDE w:val="0"/>
              <w:spacing w:after="0" w:line="256" w:lineRule="auto"/>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Шнур живлення</w:t>
            </w:r>
          </w:p>
        </w:tc>
        <w:tc>
          <w:tcPr>
            <w:tcW w:w="3714" w:type="dxa"/>
            <w:tcBorders>
              <w:top w:val="single" w:sz="4" w:space="0" w:color="000000"/>
              <w:left w:val="single" w:sz="4" w:space="0" w:color="000000"/>
              <w:bottom w:val="single" w:sz="4" w:space="0" w:color="000000"/>
              <w:right w:val="nil"/>
            </w:tcBorders>
            <w:hideMark/>
          </w:tcPr>
          <w:p w14:paraId="79C1BBF9" w14:textId="77777777" w:rsidR="00FF3956" w:rsidRPr="00FF3956" w:rsidRDefault="00FF3956" w:rsidP="00FF3956">
            <w:pPr>
              <w:spacing w:after="0" w:line="256" w:lineRule="auto"/>
              <w:ind w:right="-365"/>
              <w:rPr>
                <w:rFonts w:ascii="Times New Roman" w:eastAsia="Times New Roman" w:hAnsi="Times New Roman" w:cs="Times New Roman"/>
                <w:bCs/>
                <w:spacing w:val="-7"/>
                <w:sz w:val="24"/>
                <w:szCs w:val="24"/>
                <w:lang w:eastAsia="ru-RU"/>
              </w:rPr>
            </w:pPr>
            <w:r w:rsidRPr="00FF3956">
              <w:rPr>
                <w:rFonts w:ascii="Times New Roman" w:eastAsia="Times New Roman" w:hAnsi="Times New Roman" w:cs="Times New Roman"/>
                <w:bCs/>
                <w:spacing w:val="-7"/>
                <w:sz w:val="24"/>
                <w:szCs w:val="24"/>
                <w:lang w:eastAsia="ru-RU"/>
              </w:rPr>
              <w:t>1 шт.</w:t>
            </w:r>
          </w:p>
        </w:tc>
        <w:tc>
          <w:tcPr>
            <w:tcW w:w="1773" w:type="dxa"/>
            <w:tcBorders>
              <w:top w:val="single" w:sz="4" w:space="0" w:color="000000"/>
              <w:left w:val="single" w:sz="4" w:space="0" w:color="000000"/>
              <w:bottom w:val="single" w:sz="4" w:space="0" w:color="000000"/>
              <w:right w:val="single" w:sz="4" w:space="0" w:color="000000"/>
            </w:tcBorders>
          </w:tcPr>
          <w:p w14:paraId="18552CC8" w14:textId="77777777" w:rsidR="00FF3956" w:rsidRPr="00FF3956" w:rsidRDefault="00FF3956" w:rsidP="00FF3956">
            <w:pPr>
              <w:spacing w:after="0" w:line="256" w:lineRule="auto"/>
              <w:rPr>
                <w:rFonts w:ascii="Times New Roman" w:eastAsia="Times New Roman" w:hAnsi="Times New Roman" w:cs="Times New Roman"/>
                <w:sz w:val="24"/>
                <w:szCs w:val="24"/>
                <w:lang w:val="ru-RU" w:eastAsia="ru-RU"/>
              </w:rPr>
            </w:pPr>
          </w:p>
        </w:tc>
      </w:tr>
    </w:tbl>
    <w:p w14:paraId="2B406284" w14:textId="77777777" w:rsidR="00565133" w:rsidRPr="00565133" w:rsidRDefault="00565133" w:rsidP="00565133">
      <w:pPr>
        <w:spacing w:after="200" w:line="240" w:lineRule="auto"/>
        <w:contextualSpacing/>
        <w:rPr>
          <w:rFonts w:ascii="Times New Roman" w:hAnsi="Times New Roman" w:cs="Times New Roman"/>
          <w:sz w:val="24"/>
          <w:szCs w:val="24"/>
          <w:lang w:eastAsia="en-US"/>
        </w:rPr>
      </w:pPr>
    </w:p>
    <w:p w14:paraId="60101FEB" w14:textId="77777777" w:rsidR="00565133" w:rsidRPr="00565133" w:rsidRDefault="00565133" w:rsidP="00565133">
      <w:pPr>
        <w:spacing w:after="200" w:line="240" w:lineRule="auto"/>
        <w:contextualSpacing/>
        <w:textAlignment w:val="top"/>
        <w:rPr>
          <w:rFonts w:ascii="Times New Roman" w:hAnsi="Times New Roman" w:cs="Times New Roman"/>
          <w:b/>
          <w:bCs/>
          <w:sz w:val="24"/>
          <w:szCs w:val="24"/>
          <w:lang w:eastAsia="ru-RU"/>
        </w:rPr>
      </w:pPr>
    </w:p>
    <w:p w14:paraId="65A55C86" w14:textId="77777777" w:rsidR="00565133" w:rsidRPr="00565133" w:rsidRDefault="00565133" w:rsidP="00565133">
      <w:pPr>
        <w:tabs>
          <w:tab w:val="left" w:pos="6804"/>
        </w:tabs>
        <w:spacing w:after="200" w:line="276" w:lineRule="auto"/>
        <w:ind w:firstLine="567"/>
        <w:contextualSpacing/>
        <w:jc w:val="center"/>
        <w:rPr>
          <w:rFonts w:ascii="Times New Roman" w:hAnsi="Times New Roman" w:cs="Times New Roman"/>
          <w:i/>
          <w:iCs/>
          <w:sz w:val="24"/>
          <w:szCs w:val="24"/>
          <w:lang w:eastAsia="en-US"/>
        </w:rPr>
      </w:pPr>
      <w:r w:rsidRPr="00565133">
        <w:rPr>
          <w:rFonts w:ascii="Times New Roman" w:hAnsi="Times New Roman" w:cs="Times New Roman"/>
          <w:b/>
          <w:i/>
          <w:sz w:val="24"/>
          <w:szCs w:val="24"/>
          <w:lang w:eastAsia="ru-RU"/>
        </w:rPr>
        <w:t>*</w:t>
      </w:r>
      <w:r w:rsidRPr="00565133">
        <w:rPr>
          <w:rFonts w:ascii="Times New Roman" w:hAnsi="Times New Roman" w:cs="Times New Roman"/>
          <w:i/>
          <w:sz w:val="24"/>
          <w:szCs w:val="24"/>
          <w:lang w:eastAsia="ru-RU"/>
        </w:rPr>
        <w:t>всі посилання на торговельну марку, фірму, патент, конструкцію або тип предмета закупівлі, джерело його походження або виробника слід читати як</w:t>
      </w:r>
      <w:r w:rsidRPr="00565133">
        <w:rPr>
          <w:rFonts w:ascii="Times New Roman" w:hAnsi="Times New Roman" w:cs="Times New Roman"/>
          <w:b/>
          <w:i/>
          <w:sz w:val="24"/>
          <w:szCs w:val="24"/>
          <w:lang w:eastAsia="ru-RU"/>
        </w:rPr>
        <w:t xml:space="preserve"> «або еквівалент»</w:t>
      </w:r>
      <w:r w:rsidRPr="00565133">
        <w:rPr>
          <w:rFonts w:ascii="Times New Roman" w:hAnsi="Times New Roman" w:cs="Times New Roman"/>
          <w:i/>
          <w:sz w:val="24"/>
          <w:szCs w:val="24"/>
          <w:lang w:eastAsia="ru-RU"/>
        </w:rPr>
        <w:t>.</w:t>
      </w:r>
      <w:r w:rsidRPr="00565133">
        <w:rPr>
          <w:rFonts w:ascii="Times New Roman" w:hAnsi="Times New Roman" w:cs="Times New Roman"/>
          <w:i/>
          <w:iCs/>
          <w:color w:val="000000"/>
          <w:sz w:val="24"/>
          <w:szCs w:val="24"/>
          <w:lang w:eastAsia="ru-RU"/>
        </w:rPr>
        <w:t xml:space="preserve"> У випадку подачі еквіваленту, його технічні характеристики повинні бути не гіршими, або кращими ніж технічні характеристики предмету закупівлі зазначені Замовником.</w:t>
      </w:r>
    </w:p>
    <w:p w14:paraId="38A322A9"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272965DB" w14:textId="277F19AA" w:rsidR="00565133" w:rsidRDefault="0056513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69214983" w14:textId="77777777" w:rsidR="00664152" w:rsidRPr="00D42423" w:rsidRDefault="00664152">
      <w:pPr>
        <w:widowControl w:val="0"/>
        <w:spacing w:after="0" w:line="240" w:lineRule="auto"/>
        <w:jc w:val="both"/>
        <w:rPr>
          <w:rFonts w:ascii="Times New Roman" w:eastAsia="Times New Roman" w:hAnsi="Times New Roman" w:cs="Times New Roman"/>
          <w:sz w:val="24"/>
          <w:szCs w:val="24"/>
        </w:rPr>
      </w:pPr>
    </w:p>
    <w:p w14:paraId="4B9F4461" w14:textId="6A78D377" w:rsidR="00BE5906" w:rsidRPr="00D42423" w:rsidRDefault="00BE5906" w:rsidP="00BE5906">
      <w:pPr>
        <w:widowControl w:val="0"/>
        <w:autoSpaceDE w:val="0"/>
        <w:autoSpaceDN w:val="0"/>
        <w:adjustRightInd w:val="0"/>
        <w:spacing w:after="0" w:line="240" w:lineRule="auto"/>
        <w:ind w:firstLine="709"/>
        <w:jc w:val="right"/>
        <w:rPr>
          <w:rFonts w:ascii="Times New Roman" w:hAnsi="Times New Roman" w:cs="Times New Roman"/>
          <w:b/>
          <w:i/>
          <w:iCs/>
          <w:color w:val="000000"/>
        </w:rPr>
      </w:pPr>
      <w:r w:rsidRPr="00D42423">
        <w:rPr>
          <w:rFonts w:ascii="Times New Roman" w:hAnsi="Times New Roman" w:cs="Times New Roman"/>
          <w:b/>
          <w:i/>
          <w:iCs/>
          <w:color w:val="000000"/>
        </w:rPr>
        <w:t>Додаток 3</w:t>
      </w:r>
    </w:p>
    <w:p w14:paraId="735E6D24" w14:textId="77777777" w:rsidR="00CD47E1" w:rsidRPr="00D42423" w:rsidRDefault="00CD47E1">
      <w:pPr>
        <w:widowControl w:val="0"/>
        <w:spacing w:after="0" w:line="240" w:lineRule="auto"/>
        <w:jc w:val="both"/>
        <w:rPr>
          <w:rFonts w:ascii="Times New Roman" w:eastAsia="Times New Roman" w:hAnsi="Times New Roman" w:cs="Times New Roman"/>
        </w:rPr>
      </w:pPr>
    </w:p>
    <w:p w14:paraId="49703AB5" w14:textId="77777777"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b/>
          <w:color w:val="000000"/>
          <w:lang w:eastAsia="ru-RU"/>
        </w:rPr>
      </w:pPr>
      <w:r w:rsidRPr="000D3411">
        <w:rPr>
          <w:rFonts w:ascii="Times New Roman" w:eastAsia="Times New Roman" w:hAnsi="Times New Roman" w:cs="Times New Roman"/>
          <w:b/>
          <w:color w:val="000000"/>
          <w:lang w:eastAsia="ru-RU"/>
        </w:rPr>
        <w:t>«ТЕНДЕРНА ПРОПОЗИЦІЯ»</w:t>
      </w:r>
    </w:p>
    <w:p w14:paraId="57473807" w14:textId="78D2AF01" w:rsidR="000D3411" w:rsidRPr="000D3411" w:rsidRDefault="000D3411" w:rsidP="000D3411">
      <w:pPr>
        <w:spacing w:before="100" w:beforeAutospacing="1" w:after="100" w:afterAutospacing="1" w:line="240" w:lineRule="auto"/>
        <w:jc w:val="center"/>
        <w:rPr>
          <w:rFonts w:ascii="Times New Roman" w:eastAsia="Times New Roman" w:hAnsi="Times New Roman" w:cs="Times New Roman"/>
          <w:i/>
          <w:color w:val="000000"/>
          <w:lang w:eastAsia="ru-RU"/>
        </w:rPr>
      </w:pPr>
      <w:r w:rsidRPr="000D3411">
        <w:rPr>
          <w:rFonts w:ascii="Times New Roman" w:eastAsia="Times New Roman" w:hAnsi="Times New Roman" w:cs="Times New Roman"/>
          <w:i/>
          <w:color w:val="000000"/>
          <w:lang w:eastAsia="ru-RU"/>
        </w:rPr>
        <w:t>(форма, подається на фірмовому бланку)</w:t>
      </w:r>
    </w:p>
    <w:p w14:paraId="2B642930" w14:textId="7FF2A660" w:rsidR="00FF3956" w:rsidRPr="00FF3956" w:rsidRDefault="000D3411" w:rsidP="00FF3956">
      <w:pPr>
        <w:spacing w:after="0" w:line="240" w:lineRule="auto"/>
        <w:jc w:val="both"/>
        <w:rPr>
          <w:rFonts w:ascii="Times New Roman" w:eastAsia="Times New Roman" w:hAnsi="Times New Roman" w:cs="Times New Roman"/>
          <w:b/>
          <w:sz w:val="24"/>
          <w:szCs w:val="24"/>
          <w:lang w:eastAsia="ru-RU"/>
        </w:rPr>
      </w:pPr>
      <w:r w:rsidRPr="000D3411">
        <w:rPr>
          <w:rFonts w:ascii="Times New Roman" w:hAnsi="Times New Roman" w:cs="Times New Roman"/>
          <w:sz w:val="24"/>
          <w:szCs w:val="24"/>
          <w:lang w:eastAsia="en-US"/>
        </w:rPr>
        <w:t xml:space="preserve">Ми, _______________________________(назва Учасника), надаємо свою тендерну пропозицію щодо участі у торгах на закупівлю КОМУНАЛЬНИМ НЕКОМЕРЦІЙНИМ ПІДПРИЄМСТВОМ «ПОЛОГОВИЙ БУДИНОК № 1» ОДЕСЬКОЇ МІСЬКОЇ РАДИ код ДК 021:2015 - </w:t>
      </w:r>
      <w:r w:rsidR="00FF3956" w:rsidRPr="00FF3956">
        <w:rPr>
          <w:rFonts w:ascii="Times New Roman" w:eastAsia="Times New Roman" w:hAnsi="Times New Roman" w:cs="Times New Roman"/>
          <w:b/>
          <w:sz w:val="24"/>
          <w:szCs w:val="24"/>
        </w:rPr>
        <w:t xml:space="preserve">ДК 021:2015: </w:t>
      </w:r>
      <w:r w:rsidR="00FF3956" w:rsidRPr="00FF3956">
        <w:rPr>
          <w:rFonts w:ascii="Times New Roman" w:eastAsia="Times New Roman" w:hAnsi="Times New Roman" w:cs="Times New Roman"/>
          <w:b/>
          <w:sz w:val="24"/>
          <w:szCs w:val="24"/>
          <w:lang w:eastAsia="ru-RU"/>
        </w:rPr>
        <w:t>33190000-8 - Медичне обладнання та вироби медичного призначення різні</w:t>
      </w:r>
      <w:r w:rsidR="00FF3956">
        <w:rPr>
          <w:rFonts w:ascii="Times New Roman" w:eastAsia="Times New Roman" w:hAnsi="Times New Roman" w:cs="Times New Roman"/>
          <w:b/>
          <w:sz w:val="24"/>
          <w:szCs w:val="24"/>
          <w:lang w:eastAsia="ru-RU"/>
        </w:rPr>
        <w:t xml:space="preserve"> (Кардіо монітор пацієнта)</w:t>
      </w:r>
      <w:r w:rsidR="0018437F">
        <w:rPr>
          <w:rFonts w:ascii="Times New Roman" w:eastAsia="Times New Roman" w:hAnsi="Times New Roman" w:cs="Times New Roman"/>
          <w:b/>
          <w:sz w:val="24"/>
          <w:szCs w:val="24"/>
          <w:lang w:eastAsia="ru-RU"/>
        </w:rPr>
        <w:t xml:space="preserve"> </w:t>
      </w:r>
      <w:r w:rsidR="00FF3956" w:rsidRPr="00FF3956">
        <w:rPr>
          <w:rFonts w:ascii="Times New Roman" w:eastAsia="Times New Roman" w:hAnsi="Times New Roman" w:cs="Times New Roman"/>
          <w:b/>
          <w:sz w:val="24"/>
          <w:szCs w:val="24"/>
          <w:lang w:eastAsia="ru-RU"/>
        </w:rPr>
        <w:t>НК 024:2023: 33586 — Система моніторингу фізіологічних показників одного пацієнта</w:t>
      </w:r>
    </w:p>
    <w:p w14:paraId="62164CB4" w14:textId="3C8CD860" w:rsidR="000D3411" w:rsidRPr="000D3411" w:rsidRDefault="000D3411" w:rsidP="00535D45">
      <w:pPr>
        <w:keepNext/>
        <w:spacing w:after="0" w:line="276" w:lineRule="auto"/>
        <w:jc w:val="both"/>
        <w:rPr>
          <w:rFonts w:ascii="Times New Roman" w:hAnsi="Times New Roman" w:cs="Times New Roman"/>
          <w:b/>
          <w:iCs/>
          <w:sz w:val="24"/>
          <w:szCs w:val="24"/>
          <w:lang w:eastAsia="en-US"/>
        </w:rPr>
      </w:pPr>
      <w:r w:rsidRPr="000D3411">
        <w:rPr>
          <w:rFonts w:ascii="Times New Roman" w:hAnsi="Times New Roman" w:cs="Times New Roman"/>
          <w:color w:val="000000"/>
          <w:lang w:eastAsia="en-US"/>
        </w:rPr>
        <w:t>Тендерна пропозиція (з ПДВ або без ПДВ):</w:t>
      </w:r>
    </w:p>
    <w:tbl>
      <w:tblPr>
        <w:tblW w:w="978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4"/>
        <w:gridCol w:w="1440"/>
        <w:gridCol w:w="1080"/>
        <w:gridCol w:w="900"/>
        <w:gridCol w:w="900"/>
        <w:gridCol w:w="900"/>
        <w:gridCol w:w="1080"/>
        <w:gridCol w:w="1080"/>
        <w:gridCol w:w="900"/>
        <w:gridCol w:w="900"/>
      </w:tblGrid>
      <w:tr w:rsidR="000D3411" w:rsidRPr="000D3411" w14:paraId="32D2FE9A" w14:textId="77777777" w:rsidTr="00102F86">
        <w:trPr>
          <w:trHeight w:val="999"/>
        </w:trPr>
        <w:tc>
          <w:tcPr>
            <w:tcW w:w="604" w:type="dxa"/>
            <w:tcBorders>
              <w:top w:val="single" w:sz="6" w:space="0" w:color="auto"/>
              <w:left w:val="single" w:sz="6" w:space="0" w:color="auto"/>
              <w:bottom w:val="single" w:sz="6" w:space="0" w:color="auto"/>
              <w:right w:val="single" w:sz="6" w:space="0" w:color="auto"/>
            </w:tcBorders>
          </w:tcPr>
          <w:p w14:paraId="0C89826A"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 з/п</w:t>
            </w:r>
          </w:p>
        </w:tc>
        <w:tc>
          <w:tcPr>
            <w:tcW w:w="1440" w:type="dxa"/>
            <w:tcBorders>
              <w:top w:val="single" w:sz="6" w:space="0" w:color="auto"/>
              <w:left w:val="single" w:sz="6" w:space="0" w:color="auto"/>
              <w:bottom w:val="single" w:sz="6" w:space="0" w:color="auto"/>
              <w:right w:val="single" w:sz="6" w:space="0" w:color="auto"/>
            </w:tcBorders>
          </w:tcPr>
          <w:p w14:paraId="125CDB00" w14:textId="77777777" w:rsidR="000D3411" w:rsidRPr="000D3411" w:rsidRDefault="000D3411" w:rsidP="000D3411">
            <w:pPr>
              <w:spacing w:after="0" w:line="240" w:lineRule="auto"/>
              <w:ind w:left="78" w:hanging="7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Найменування предмету закупівлі/товару</w:t>
            </w:r>
          </w:p>
        </w:tc>
        <w:tc>
          <w:tcPr>
            <w:tcW w:w="1080" w:type="dxa"/>
            <w:tcBorders>
              <w:top w:val="single" w:sz="6" w:space="0" w:color="auto"/>
              <w:left w:val="single" w:sz="6" w:space="0" w:color="auto"/>
              <w:bottom w:val="single" w:sz="6" w:space="0" w:color="auto"/>
              <w:right w:val="single" w:sz="6" w:space="0" w:color="auto"/>
            </w:tcBorders>
          </w:tcPr>
          <w:p w14:paraId="0F4A5536" w14:textId="77777777" w:rsidR="000D3411" w:rsidRPr="000D3411" w:rsidRDefault="000D3411" w:rsidP="000D3411">
            <w:pPr>
              <w:spacing w:after="0" w:line="240" w:lineRule="auto"/>
              <w:ind w:firstLine="33"/>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Торгівельна назва товару</w:t>
            </w:r>
          </w:p>
        </w:tc>
        <w:tc>
          <w:tcPr>
            <w:tcW w:w="900" w:type="dxa"/>
            <w:tcBorders>
              <w:top w:val="single" w:sz="6" w:space="0" w:color="auto"/>
              <w:left w:val="single" w:sz="6" w:space="0" w:color="auto"/>
              <w:bottom w:val="single" w:sz="6" w:space="0" w:color="auto"/>
              <w:right w:val="single" w:sz="6" w:space="0" w:color="auto"/>
            </w:tcBorders>
          </w:tcPr>
          <w:p w14:paraId="31B3B3A9" w14:textId="77777777" w:rsidR="000D3411" w:rsidRPr="000D3411" w:rsidRDefault="000D3411" w:rsidP="000D3411">
            <w:pPr>
              <w:spacing w:after="0" w:line="240" w:lineRule="auto"/>
              <w:ind w:left="-108" w:right="-108"/>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Виробник, країна</w:t>
            </w:r>
          </w:p>
        </w:tc>
        <w:tc>
          <w:tcPr>
            <w:tcW w:w="900" w:type="dxa"/>
            <w:tcBorders>
              <w:top w:val="single" w:sz="6" w:space="0" w:color="auto"/>
              <w:left w:val="single" w:sz="6" w:space="0" w:color="auto"/>
              <w:bottom w:val="single" w:sz="6" w:space="0" w:color="auto"/>
              <w:right w:val="single" w:sz="6" w:space="0" w:color="auto"/>
            </w:tcBorders>
          </w:tcPr>
          <w:p w14:paraId="56003954"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Одиниця виміру</w:t>
            </w:r>
          </w:p>
        </w:tc>
        <w:tc>
          <w:tcPr>
            <w:tcW w:w="900" w:type="dxa"/>
            <w:tcBorders>
              <w:top w:val="single" w:sz="6" w:space="0" w:color="auto"/>
              <w:left w:val="single" w:sz="6" w:space="0" w:color="auto"/>
              <w:bottom w:val="single" w:sz="6" w:space="0" w:color="auto"/>
              <w:right w:val="single" w:sz="6" w:space="0" w:color="auto"/>
            </w:tcBorders>
          </w:tcPr>
          <w:p w14:paraId="61A42AA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Кількість,</w:t>
            </w:r>
          </w:p>
          <w:p w14:paraId="7205FC8C"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од.</w:t>
            </w:r>
          </w:p>
        </w:tc>
        <w:tc>
          <w:tcPr>
            <w:tcW w:w="1080" w:type="dxa"/>
            <w:tcBorders>
              <w:top w:val="single" w:sz="6" w:space="0" w:color="auto"/>
              <w:left w:val="single" w:sz="6" w:space="0" w:color="auto"/>
              <w:bottom w:val="single" w:sz="6" w:space="0" w:color="auto"/>
              <w:right w:val="single" w:sz="6" w:space="0" w:color="auto"/>
            </w:tcBorders>
          </w:tcPr>
          <w:p w14:paraId="6AB66E8F"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w:t>
            </w:r>
          </w:p>
          <w:p w14:paraId="73BC4CC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 одиницю товару, грн, без ПДВ</w:t>
            </w:r>
          </w:p>
        </w:tc>
        <w:tc>
          <w:tcPr>
            <w:tcW w:w="1080" w:type="dxa"/>
            <w:tcBorders>
              <w:top w:val="single" w:sz="6" w:space="0" w:color="auto"/>
              <w:left w:val="single" w:sz="6" w:space="0" w:color="auto"/>
              <w:bottom w:val="single" w:sz="6" w:space="0" w:color="auto"/>
              <w:right w:val="single" w:sz="6" w:space="0" w:color="auto"/>
            </w:tcBorders>
          </w:tcPr>
          <w:p w14:paraId="19DA26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ПДВ за одиницю товару, грн</w:t>
            </w:r>
          </w:p>
        </w:tc>
        <w:tc>
          <w:tcPr>
            <w:tcW w:w="900" w:type="dxa"/>
            <w:tcBorders>
              <w:top w:val="single" w:sz="6" w:space="0" w:color="auto"/>
              <w:left w:val="single" w:sz="6" w:space="0" w:color="auto"/>
              <w:bottom w:val="single" w:sz="6" w:space="0" w:color="auto"/>
              <w:right w:val="single" w:sz="6" w:space="0" w:color="auto"/>
            </w:tcBorders>
          </w:tcPr>
          <w:p w14:paraId="60F7ECC2"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Ціна за одиницю товару, грн,</w:t>
            </w:r>
          </w:p>
          <w:p w14:paraId="2242A8D8"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 ПДВ</w:t>
            </w:r>
          </w:p>
          <w:p w14:paraId="72541C31" w14:textId="77777777" w:rsidR="000D3411" w:rsidRPr="000D3411" w:rsidRDefault="000D3411" w:rsidP="000D3411">
            <w:pPr>
              <w:spacing w:after="0" w:line="240" w:lineRule="auto"/>
              <w:jc w:val="center"/>
              <w:rPr>
                <w:rFonts w:ascii="Times New Roman" w:hAnsi="Times New Roman" w:cs="Times New Roman"/>
                <w:sz w:val="16"/>
                <w:szCs w:val="16"/>
                <w:lang w:eastAsia="en-US"/>
              </w:rPr>
            </w:pPr>
          </w:p>
        </w:tc>
        <w:tc>
          <w:tcPr>
            <w:tcW w:w="900" w:type="dxa"/>
            <w:tcBorders>
              <w:top w:val="single" w:sz="6" w:space="0" w:color="auto"/>
              <w:left w:val="single" w:sz="6" w:space="0" w:color="auto"/>
              <w:bottom w:val="single" w:sz="6" w:space="0" w:color="auto"/>
              <w:right w:val="single" w:sz="6" w:space="0" w:color="auto"/>
            </w:tcBorders>
          </w:tcPr>
          <w:p w14:paraId="1FCA66B5" w14:textId="77777777" w:rsidR="000D3411" w:rsidRPr="000D3411" w:rsidRDefault="000D3411" w:rsidP="000D3411">
            <w:pPr>
              <w:spacing w:after="0" w:line="240" w:lineRule="auto"/>
              <w:jc w:val="center"/>
              <w:rPr>
                <w:rFonts w:ascii="Times New Roman" w:hAnsi="Times New Roman" w:cs="Times New Roman"/>
                <w:sz w:val="16"/>
                <w:szCs w:val="16"/>
                <w:lang w:eastAsia="en-US"/>
              </w:rPr>
            </w:pPr>
            <w:r w:rsidRPr="000D3411">
              <w:rPr>
                <w:rFonts w:ascii="Times New Roman" w:hAnsi="Times New Roman" w:cs="Times New Roman"/>
                <w:sz w:val="16"/>
                <w:szCs w:val="16"/>
                <w:lang w:eastAsia="en-US"/>
              </w:rPr>
              <w:t>Загальна вартість, грн, з ПДВ</w:t>
            </w:r>
          </w:p>
        </w:tc>
      </w:tr>
      <w:tr w:rsidR="000D3411" w:rsidRPr="000D3411" w14:paraId="22C1D3D1" w14:textId="77777777" w:rsidTr="00102F86">
        <w:trPr>
          <w:trHeight w:val="340"/>
        </w:trPr>
        <w:tc>
          <w:tcPr>
            <w:tcW w:w="604" w:type="dxa"/>
            <w:tcBorders>
              <w:top w:val="single" w:sz="6" w:space="0" w:color="auto"/>
              <w:left w:val="single" w:sz="6" w:space="0" w:color="auto"/>
              <w:bottom w:val="single" w:sz="6" w:space="0" w:color="auto"/>
              <w:right w:val="single" w:sz="6" w:space="0" w:color="auto"/>
            </w:tcBorders>
          </w:tcPr>
          <w:p w14:paraId="637E3368" w14:textId="77777777" w:rsidR="000D3411" w:rsidRPr="000D3411" w:rsidRDefault="000D3411" w:rsidP="000D3411">
            <w:pPr>
              <w:spacing w:after="0" w:line="240" w:lineRule="auto"/>
              <w:rPr>
                <w:rFonts w:ascii="Times New Roman" w:hAnsi="Times New Roman" w:cs="Times New Roman"/>
                <w:sz w:val="24"/>
                <w:szCs w:val="24"/>
                <w:lang w:eastAsia="en-US"/>
              </w:rPr>
            </w:pPr>
          </w:p>
          <w:p w14:paraId="7B871856"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440" w:type="dxa"/>
            <w:tcBorders>
              <w:top w:val="single" w:sz="6" w:space="0" w:color="auto"/>
              <w:left w:val="single" w:sz="6" w:space="0" w:color="auto"/>
              <w:bottom w:val="single" w:sz="6" w:space="0" w:color="auto"/>
              <w:right w:val="single" w:sz="6" w:space="0" w:color="auto"/>
            </w:tcBorders>
          </w:tcPr>
          <w:p w14:paraId="08BD893E" w14:textId="77777777" w:rsidR="000D3411" w:rsidRPr="000D3411" w:rsidRDefault="000D3411" w:rsidP="000D3411">
            <w:pPr>
              <w:spacing w:after="0" w:line="240" w:lineRule="auto"/>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6A46B583"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35AE3FF4"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78D8338D" w14:textId="77777777" w:rsidR="000D3411" w:rsidRPr="000D3411" w:rsidRDefault="000D3411" w:rsidP="000D3411">
            <w:pPr>
              <w:spacing w:after="0" w:line="240" w:lineRule="auto"/>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193EA61B"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1377134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1080" w:type="dxa"/>
            <w:tcBorders>
              <w:top w:val="single" w:sz="6" w:space="0" w:color="auto"/>
              <w:left w:val="single" w:sz="6" w:space="0" w:color="auto"/>
              <w:bottom w:val="single" w:sz="6" w:space="0" w:color="auto"/>
              <w:right w:val="single" w:sz="6" w:space="0" w:color="auto"/>
            </w:tcBorders>
          </w:tcPr>
          <w:p w14:paraId="5A2B70D8"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4F94F771"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c>
          <w:tcPr>
            <w:tcW w:w="900" w:type="dxa"/>
            <w:tcBorders>
              <w:top w:val="single" w:sz="6" w:space="0" w:color="auto"/>
              <w:left w:val="single" w:sz="6" w:space="0" w:color="auto"/>
              <w:bottom w:val="single" w:sz="6" w:space="0" w:color="auto"/>
              <w:right w:val="single" w:sz="6" w:space="0" w:color="auto"/>
            </w:tcBorders>
          </w:tcPr>
          <w:p w14:paraId="20E59640" w14:textId="77777777" w:rsidR="000D3411" w:rsidRPr="000D3411" w:rsidRDefault="000D3411" w:rsidP="000D3411">
            <w:pPr>
              <w:spacing w:after="0" w:line="240" w:lineRule="auto"/>
              <w:ind w:firstLine="284"/>
              <w:jc w:val="center"/>
              <w:rPr>
                <w:rFonts w:ascii="Times New Roman" w:hAnsi="Times New Roman" w:cs="Times New Roman"/>
                <w:sz w:val="24"/>
                <w:szCs w:val="24"/>
                <w:lang w:eastAsia="en-US"/>
              </w:rPr>
            </w:pPr>
          </w:p>
        </w:tc>
      </w:tr>
      <w:tr w:rsidR="000D3411" w:rsidRPr="000D3411" w14:paraId="7A33D53E" w14:textId="77777777" w:rsidTr="00102F86">
        <w:trPr>
          <w:trHeight w:val="340"/>
        </w:trPr>
        <w:tc>
          <w:tcPr>
            <w:tcW w:w="9784" w:type="dxa"/>
            <w:gridSpan w:val="10"/>
            <w:tcBorders>
              <w:top w:val="single" w:sz="6" w:space="0" w:color="auto"/>
              <w:left w:val="single" w:sz="6" w:space="0" w:color="auto"/>
              <w:bottom w:val="single" w:sz="6" w:space="0" w:color="auto"/>
              <w:right w:val="single" w:sz="6" w:space="0" w:color="auto"/>
            </w:tcBorders>
          </w:tcPr>
          <w:p w14:paraId="00E7C61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Загальна вартість пропозиції:                                                                                                                                      </w:t>
            </w:r>
          </w:p>
          <w:p w14:paraId="56A7B0BB" w14:textId="77777777" w:rsidR="000D3411" w:rsidRPr="000D3411" w:rsidRDefault="000D3411" w:rsidP="000D3411">
            <w:pPr>
              <w:spacing w:after="0" w:line="240" w:lineRule="auto"/>
              <w:ind w:firstLine="284"/>
              <w:rPr>
                <w:rFonts w:ascii="Times New Roman" w:hAnsi="Times New Roman" w:cs="Times New Roman"/>
                <w:sz w:val="24"/>
                <w:szCs w:val="24"/>
                <w:lang w:eastAsia="en-US"/>
              </w:rPr>
            </w:pPr>
            <w:r w:rsidRPr="000D3411">
              <w:rPr>
                <w:rFonts w:ascii="Times New Roman" w:hAnsi="Times New Roman" w:cs="Times New Roman"/>
                <w:sz w:val="24"/>
                <w:szCs w:val="24"/>
                <w:lang w:eastAsia="en-US"/>
              </w:rPr>
              <w:t xml:space="preserve">(зазначається без або у тому числі ПДВ):                   </w:t>
            </w:r>
          </w:p>
        </w:tc>
      </w:tr>
    </w:tbl>
    <w:p w14:paraId="318892A0" w14:textId="77777777" w:rsidR="000D3411" w:rsidRPr="000D3411" w:rsidRDefault="000D3411" w:rsidP="000D3411">
      <w:pPr>
        <w:spacing w:after="0" w:line="240" w:lineRule="auto"/>
        <w:rPr>
          <w:rFonts w:ascii="Times New Roman" w:hAnsi="Times New Roman" w:cs="Times New Roman"/>
          <w:bCs/>
          <w:iCs/>
          <w:sz w:val="24"/>
          <w:szCs w:val="24"/>
          <w:lang w:eastAsia="en-US"/>
        </w:rPr>
      </w:pPr>
    </w:p>
    <w:p w14:paraId="5F6DDB91" w14:textId="77777777" w:rsidR="000D3411" w:rsidRPr="000D3411" w:rsidRDefault="000D3411" w:rsidP="000D3411">
      <w:pPr>
        <w:spacing w:after="0" w:line="240" w:lineRule="auto"/>
        <w:ind w:firstLine="567"/>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Вивчивши тендерну документацію та обсяги закупівлі, ми, уповноважені на підписання Договору (відповідно до умов зазначених у тендерній документації), а також маємо можливість та погоджуємося виконати вимоги замовника та Договору.</w:t>
      </w:r>
    </w:p>
    <w:p w14:paraId="148D228B"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згодні дотримуватися умов цієї тендерної пропозиції протягом 90 календарних днів з кінцевого строку подання тендерних пропозицій.</w:t>
      </w:r>
    </w:p>
    <w:p w14:paraId="0572F24F" w14:textId="77777777" w:rsidR="000D3411" w:rsidRPr="000D3411" w:rsidRDefault="000D3411" w:rsidP="000D3411">
      <w:pPr>
        <w:spacing w:after="0" w:line="240" w:lineRule="auto"/>
        <w:jc w:val="both"/>
        <w:rPr>
          <w:rFonts w:ascii="Times New Roman" w:eastAsia="Times New Roman" w:hAnsi="Times New Roman" w:cs="Times New Roman"/>
          <w:color w:val="000000"/>
          <w:lang w:eastAsia="ru-RU"/>
        </w:rPr>
      </w:pPr>
      <w:r w:rsidRPr="000D3411">
        <w:rPr>
          <w:rFonts w:ascii="Times New Roman" w:eastAsia="Times New Roman" w:hAnsi="Times New Roman" w:cs="Times New Roman"/>
          <w:color w:val="000000"/>
          <w:lang w:eastAsia="ru-RU"/>
        </w:rPr>
        <w:t>Ми зобов'язуємося укласти Договір про закупівлю у терміни, що встановлені постановою Кабінету Міністрів України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25C682F0" w14:textId="77777777" w:rsidR="000D3411" w:rsidRPr="000D3411" w:rsidRDefault="000D3411" w:rsidP="000D3411">
      <w:pPr>
        <w:spacing w:after="0" w:line="276" w:lineRule="auto"/>
        <w:rPr>
          <w:rFonts w:ascii="Times New Roman" w:hAnsi="Times New Roman" w:cs="Times New Roman"/>
          <w:lang w:eastAsia="en-US"/>
        </w:rPr>
      </w:pPr>
    </w:p>
    <w:p w14:paraId="5EA03784" w14:textId="2659D600" w:rsidR="00565133" w:rsidRDefault="00565133">
      <w:pPr>
        <w:rPr>
          <w:rFonts w:ascii="Times New Roman" w:hAnsi="Times New Roman" w:cs="Times New Roman"/>
          <w:b/>
          <w:bCs/>
          <w:color w:val="000000"/>
        </w:rPr>
      </w:pPr>
      <w:r>
        <w:rPr>
          <w:rFonts w:ascii="Times New Roman" w:hAnsi="Times New Roman" w:cs="Times New Roman"/>
          <w:b/>
          <w:bCs/>
          <w:color w:val="000000"/>
        </w:rPr>
        <w:br w:type="page"/>
      </w:r>
    </w:p>
    <w:p w14:paraId="5F737A77" w14:textId="77777777" w:rsidR="000D3411" w:rsidRDefault="000D3411" w:rsidP="00CD47E1">
      <w:pPr>
        <w:snapToGrid w:val="0"/>
        <w:spacing w:line="200" w:lineRule="atLeast"/>
        <w:ind w:right="57"/>
        <w:jc w:val="right"/>
        <w:rPr>
          <w:rFonts w:ascii="Times New Roman" w:hAnsi="Times New Roman" w:cs="Times New Roman"/>
          <w:b/>
          <w:bCs/>
          <w:color w:val="000000"/>
        </w:rPr>
      </w:pPr>
    </w:p>
    <w:p w14:paraId="2578A1B6" w14:textId="7C6C37A9" w:rsidR="00CD47E1" w:rsidRDefault="00CD47E1" w:rsidP="00CD47E1">
      <w:pPr>
        <w:snapToGrid w:val="0"/>
        <w:spacing w:line="200" w:lineRule="atLeast"/>
        <w:ind w:right="57"/>
        <w:jc w:val="right"/>
        <w:rPr>
          <w:rFonts w:ascii="Times New Roman" w:hAnsi="Times New Roman" w:cs="Times New Roman"/>
          <w:b/>
          <w:bCs/>
          <w:color w:val="000000"/>
        </w:rPr>
      </w:pPr>
      <w:r w:rsidRPr="00D42423">
        <w:rPr>
          <w:rFonts w:ascii="Times New Roman" w:hAnsi="Times New Roman" w:cs="Times New Roman"/>
          <w:b/>
          <w:bCs/>
          <w:color w:val="000000"/>
        </w:rPr>
        <w:t xml:space="preserve">ДОДАТОК </w:t>
      </w:r>
      <w:r w:rsidR="00AE3E8D" w:rsidRPr="00D42423">
        <w:rPr>
          <w:rFonts w:ascii="Times New Roman" w:hAnsi="Times New Roman" w:cs="Times New Roman"/>
          <w:b/>
          <w:bCs/>
          <w:color w:val="000000"/>
        </w:rPr>
        <w:t>4</w:t>
      </w:r>
    </w:p>
    <w:p w14:paraId="4860D0F1" w14:textId="3F3E13FA" w:rsidR="00687829" w:rsidRPr="00D42423" w:rsidRDefault="00687829" w:rsidP="00687829">
      <w:pPr>
        <w:snapToGrid w:val="0"/>
        <w:spacing w:line="200" w:lineRule="atLeast"/>
        <w:ind w:right="57"/>
        <w:jc w:val="both"/>
        <w:rPr>
          <w:rFonts w:ascii="Times New Roman" w:hAnsi="Times New Roman" w:cs="Times New Roman"/>
          <w:b/>
          <w:bCs/>
          <w:color w:val="000000"/>
        </w:rPr>
      </w:pPr>
      <w:r>
        <w:rPr>
          <w:rFonts w:ascii="Times New Roman" w:hAnsi="Times New Roman" w:cs="Times New Roman"/>
          <w:b/>
          <w:bCs/>
          <w:color w:val="000000"/>
        </w:rPr>
        <w:t>Проект договору подається окремим файлом</w:t>
      </w:r>
    </w:p>
    <w:sectPr w:rsidR="00687829" w:rsidRPr="00D42423">
      <w:footerReference w:type="default" r:id="rId19"/>
      <w:headerReference w:type="first" r:id="rId20"/>
      <w:footerReference w:type="first" r:id="rId21"/>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6CC29" w14:textId="77777777" w:rsidR="002B5CCF" w:rsidRDefault="002B5CCF">
      <w:pPr>
        <w:spacing w:after="0" w:line="240" w:lineRule="auto"/>
      </w:pPr>
      <w:r>
        <w:separator/>
      </w:r>
    </w:p>
  </w:endnote>
  <w:endnote w:type="continuationSeparator" w:id="0">
    <w:p w14:paraId="1DF4E931" w14:textId="77777777" w:rsidR="002B5CCF" w:rsidRDefault="002B5C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Times New Roman"/>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5" w14:textId="60DD268D" w:rsidR="00FD08B9" w:rsidRDefault="00FD08B9">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9311C9">
      <w:rPr>
        <w:rFonts w:ascii="Times New Roman" w:eastAsia="Times New Roman" w:hAnsi="Times New Roman" w:cs="Times New Roman"/>
        <w:noProof/>
        <w:sz w:val="24"/>
        <w:szCs w:val="24"/>
      </w:rPr>
      <w:t>35</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7" w14:textId="77777777" w:rsidR="00FD08B9" w:rsidRDefault="00FD08B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294900" w14:textId="77777777" w:rsidR="002B5CCF" w:rsidRDefault="002B5CCF">
      <w:pPr>
        <w:spacing w:after="0" w:line="240" w:lineRule="auto"/>
      </w:pPr>
      <w:r>
        <w:separator/>
      </w:r>
    </w:p>
  </w:footnote>
  <w:footnote w:type="continuationSeparator" w:id="0">
    <w:p w14:paraId="15631B08" w14:textId="77777777" w:rsidR="002B5CCF" w:rsidRDefault="002B5CC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847C6" w14:textId="77777777" w:rsidR="00FD08B9" w:rsidRDefault="00FD08B9">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777C3508"/>
    <w:name w:val="WW8Num2"/>
    <w:lvl w:ilvl="0">
      <w:start w:val="3"/>
      <w:numFmt w:val="decimal"/>
      <w:lvlText w:val="%1."/>
      <w:lvlJc w:val="left"/>
      <w:pPr>
        <w:tabs>
          <w:tab w:val="num" w:pos="360"/>
        </w:tabs>
        <w:ind w:left="360" w:hanging="360"/>
      </w:pPr>
      <w:rPr>
        <w:rFonts w:ascii="Times New Roman" w:hAnsi="Times New Roman" w:cs="Times New Roman" w:hint="default"/>
        <w:i w:val="0"/>
      </w:rPr>
    </w:lvl>
    <w:lvl w:ilvl="1">
      <w:start w:val="1"/>
      <w:numFmt w:val="decimal"/>
      <w:lvlText w:val="%1.%2."/>
      <w:lvlJc w:val="left"/>
      <w:pPr>
        <w:tabs>
          <w:tab w:val="num" w:pos="720"/>
        </w:tabs>
        <w:ind w:left="720" w:hanging="720"/>
      </w:pPr>
      <w:rPr>
        <w:rFonts w:ascii="Symbol" w:hAnsi="Symbol"/>
        <w:b w:val="0"/>
      </w:rPr>
    </w:lvl>
    <w:lvl w:ilvl="2">
      <w:start w:val="1"/>
      <w:numFmt w:val="decimal"/>
      <w:lvlText w:val="%1.%2.%3."/>
      <w:lvlJc w:val="left"/>
      <w:pPr>
        <w:tabs>
          <w:tab w:val="num" w:pos="720"/>
        </w:tabs>
        <w:ind w:left="720" w:hanging="720"/>
      </w:pPr>
      <w:rPr>
        <w:rFonts w:ascii="Symbol" w:hAnsi="Symbol"/>
      </w:rPr>
    </w:lvl>
    <w:lvl w:ilvl="3">
      <w:start w:val="1"/>
      <w:numFmt w:val="decimal"/>
      <w:lvlText w:val="%1.%2.%3.%4."/>
      <w:lvlJc w:val="left"/>
      <w:pPr>
        <w:tabs>
          <w:tab w:val="num" w:pos="1080"/>
        </w:tabs>
        <w:ind w:left="1080" w:hanging="1080"/>
      </w:pPr>
      <w:rPr>
        <w:rFonts w:ascii="Symbol" w:hAnsi="Symbol"/>
      </w:rPr>
    </w:lvl>
    <w:lvl w:ilvl="4">
      <w:start w:val="1"/>
      <w:numFmt w:val="decimal"/>
      <w:lvlText w:val="%1.%2.%3.%4.%5."/>
      <w:lvlJc w:val="left"/>
      <w:pPr>
        <w:tabs>
          <w:tab w:val="num" w:pos="1080"/>
        </w:tabs>
        <w:ind w:left="1080" w:hanging="1080"/>
      </w:pPr>
      <w:rPr>
        <w:rFonts w:ascii="Symbol" w:hAnsi="Symbol"/>
      </w:rPr>
    </w:lvl>
    <w:lvl w:ilvl="5">
      <w:start w:val="1"/>
      <w:numFmt w:val="decimal"/>
      <w:lvlText w:val="%1.%2.%3.%4.%5.%6."/>
      <w:lvlJc w:val="left"/>
      <w:pPr>
        <w:tabs>
          <w:tab w:val="num" w:pos="1440"/>
        </w:tabs>
        <w:ind w:left="1440" w:hanging="1440"/>
      </w:pPr>
      <w:rPr>
        <w:rFonts w:ascii="Symbol" w:hAnsi="Symbol"/>
      </w:rPr>
    </w:lvl>
    <w:lvl w:ilvl="6">
      <w:start w:val="1"/>
      <w:numFmt w:val="decimal"/>
      <w:lvlText w:val="%1.%2.%3.%4.%5.%6.%7."/>
      <w:lvlJc w:val="left"/>
      <w:pPr>
        <w:tabs>
          <w:tab w:val="num" w:pos="1440"/>
        </w:tabs>
        <w:ind w:left="1440" w:hanging="1440"/>
      </w:pPr>
      <w:rPr>
        <w:rFonts w:ascii="Symbol" w:hAnsi="Symbol"/>
      </w:rPr>
    </w:lvl>
    <w:lvl w:ilvl="7">
      <w:start w:val="1"/>
      <w:numFmt w:val="decimal"/>
      <w:lvlText w:val="%1.%2.%3.%4.%5.%6.%7.%8."/>
      <w:lvlJc w:val="left"/>
      <w:pPr>
        <w:tabs>
          <w:tab w:val="num" w:pos="1800"/>
        </w:tabs>
        <w:ind w:left="1800" w:hanging="1800"/>
      </w:pPr>
      <w:rPr>
        <w:rFonts w:ascii="Symbol" w:hAnsi="Symbol"/>
      </w:rPr>
    </w:lvl>
    <w:lvl w:ilvl="8">
      <w:start w:val="1"/>
      <w:numFmt w:val="decimal"/>
      <w:lvlText w:val="%1.%2.%3.%4.%5.%6.%7.%8.%9."/>
      <w:lvlJc w:val="left"/>
      <w:pPr>
        <w:tabs>
          <w:tab w:val="num" w:pos="1800"/>
        </w:tabs>
        <w:ind w:left="1800" w:hanging="1800"/>
      </w:pPr>
      <w:rPr>
        <w:rFonts w:ascii="Symbol" w:hAnsi="Symbol"/>
      </w:rPr>
    </w:lvl>
  </w:abstractNum>
  <w:abstractNum w:abstractNumId="1" w15:restartNumberingAfterBreak="0">
    <w:nsid w:val="073D613D"/>
    <w:multiLevelType w:val="multilevel"/>
    <w:tmpl w:val="7E96C1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C2D59E9"/>
    <w:multiLevelType w:val="multilevel"/>
    <w:tmpl w:val="FDDA45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1F106DB"/>
    <w:multiLevelType w:val="multilevel"/>
    <w:tmpl w:val="5D248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4455D1C"/>
    <w:multiLevelType w:val="multilevel"/>
    <w:tmpl w:val="70307D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5" w15:restartNumberingAfterBreak="0">
    <w:nsid w:val="1E026F2D"/>
    <w:multiLevelType w:val="hybridMultilevel"/>
    <w:tmpl w:val="C8CCC350"/>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28AB6F1E"/>
    <w:multiLevelType w:val="multilevel"/>
    <w:tmpl w:val="51D4B25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 w15:restartNumberingAfterBreak="0">
    <w:nsid w:val="34642462"/>
    <w:multiLevelType w:val="multilevel"/>
    <w:tmpl w:val="E06AD2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41E24516"/>
    <w:multiLevelType w:val="hybridMultilevel"/>
    <w:tmpl w:val="1C72C622"/>
    <w:lvl w:ilvl="0" w:tplc="B89258FE">
      <w:start w:val="1"/>
      <w:numFmt w:val="decimal"/>
      <w:lvlText w:val="%1."/>
      <w:lvlJc w:val="left"/>
      <w:pPr>
        <w:ind w:left="720" w:hanging="360"/>
      </w:pPr>
      <w:rPr>
        <w:rFonts w:asciiTheme="minorHAnsi" w:eastAsiaTheme="minorHAnsi" w:hAnsiTheme="minorHAnsi" w:cstheme="minorBidi"/>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49771489"/>
    <w:multiLevelType w:val="multilevel"/>
    <w:tmpl w:val="E926DD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68C40640"/>
    <w:multiLevelType w:val="multilevel"/>
    <w:tmpl w:val="93B62DA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9"/>
  </w:num>
  <w:num w:numId="3">
    <w:abstractNumId w:val="3"/>
  </w:num>
  <w:num w:numId="4">
    <w:abstractNumId w:val="6"/>
  </w:num>
  <w:num w:numId="5">
    <w:abstractNumId w:val="2"/>
  </w:num>
  <w:num w:numId="6">
    <w:abstractNumId w:val="7"/>
  </w:num>
  <w:num w:numId="7">
    <w:abstractNumId w:val="1"/>
  </w:num>
  <w:num w:numId="8">
    <w:abstractNumId w:val="8"/>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B6AAD"/>
    <w:rsid w:val="00005DAB"/>
    <w:rsid w:val="00006226"/>
    <w:rsid w:val="00096684"/>
    <w:rsid w:val="000D3190"/>
    <w:rsid w:val="000D3411"/>
    <w:rsid w:val="000E5138"/>
    <w:rsid w:val="000F635E"/>
    <w:rsid w:val="001365CC"/>
    <w:rsid w:val="00153E73"/>
    <w:rsid w:val="00175EDD"/>
    <w:rsid w:val="00184036"/>
    <w:rsid w:val="0018437F"/>
    <w:rsid w:val="001A79A8"/>
    <w:rsid w:val="001F584C"/>
    <w:rsid w:val="001F5DB1"/>
    <w:rsid w:val="00204596"/>
    <w:rsid w:val="00231190"/>
    <w:rsid w:val="00232274"/>
    <w:rsid w:val="002332D0"/>
    <w:rsid w:val="00235530"/>
    <w:rsid w:val="0029162D"/>
    <w:rsid w:val="002B244A"/>
    <w:rsid w:val="002B5CCF"/>
    <w:rsid w:val="002C18AE"/>
    <w:rsid w:val="003355E4"/>
    <w:rsid w:val="003538FF"/>
    <w:rsid w:val="003B3654"/>
    <w:rsid w:val="003B41E3"/>
    <w:rsid w:val="003C4EDA"/>
    <w:rsid w:val="003C5E24"/>
    <w:rsid w:val="00437753"/>
    <w:rsid w:val="00440300"/>
    <w:rsid w:val="00457CB9"/>
    <w:rsid w:val="004F3301"/>
    <w:rsid w:val="00535D45"/>
    <w:rsid w:val="00552843"/>
    <w:rsid w:val="00561AC4"/>
    <w:rsid w:val="00565133"/>
    <w:rsid w:val="00591864"/>
    <w:rsid w:val="005B2555"/>
    <w:rsid w:val="005C46F5"/>
    <w:rsid w:val="005E4EE5"/>
    <w:rsid w:val="00644B03"/>
    <w:rsid w:val="00664152"/>
    <w:rsid w:val="00687829"/>
    <w:rsid w:val="006B0E46"/>
    <w:rsid w:val="006D1C0C"/>
    <w:rsid w:val="006E373C"/>
    <w:rsid w:val="006F34E4"/>
    <w:rsid w:val="00720443"/>
    <w:rsid w:val="007866FD"/>
    <w:rsid w:val="00797A38"/>
    <w:rsid w:val="007A2715"/>
    <w:rsid w:val="007C1BCC"/>
    <w:rsid w:val="007D53FA"/>
    <w:rsid w:val="007E5B7E"/>
    <w:rsid w:val="007F0627"/>
    <w:rsid w:val="008243D8"/>
    <w:rsid w:val="00824B9D"/>
    <w:rsid w:val="00826CC8"/>
    <w:rsid w:val="00857B70"/>
    <w:rsid w:val="008730C2"/>
    <w:rsid w:val="00891F50"/>
    <w:rsid w:val="008A7124"/>
    <w:rsid w:val="008B4D91"/>
    <w:rsid w:val="008B6AAD"/>
    <w:rsid w:val="008B7673"/>
    <w:rsid w:val="00906A2E"/>
    <w:rsid w:val="00916724"/>
    <w:rsid w:val="009174F9"/>
    <w:rsid w:val="00922E3C"/>
    <w:rsid w:val="009311C9"/>
    <w:rsid w:val="00965A03"/>
    <w:rsid w:val="009679D6"/>
    <w:rsid w:val="00974128"/>
    <w:rsid w:val="009F4F64"/>
    <w:rsid w:val="00A04519"/>
    <w:rsid w:val="00A41E92"/>
    <w:rsid w:val="00A431DD"/>
    <w:rsid w:val="00AA61ED"/>
    <w:rsid w:val="00AC2566"/>
    <w:rsid w:val="00AE3E8D"/>
    <w:rsid w:val="00B12D55"/>
    <w:rsid w:val="00B53A2F"/>
    <w:rsid w:val="00B62A8C"/>
    <w:rsid w:val="00B66279"/>
    <w:rsid w:val="00B96493"/>
    <w:rsid w:val="00B97810"/>
    <w:rsid w:val="00BB5D35"/>
    <w:rsid w:val="00BD01A1"/>
    <w:rsid w:val="00BE5906"/>
    <w:rsid w:val="00C22CAA"/>
    <w:rsid w:val="00C24653"/>
    <w:rsid w:val="00C50803"/>
    <w:rsid w:val="00CD47E1"/>
    <w:rsid w:val="00CE140B"/>
    <w:rsid w:val="00D42423"/>
    <w:rsid w:val="00D62AB1"/>
    <w:rsid w:val="00D76F88"/>
    <w:rsid w:val="00DA25F0"/>
    <w:rsid w:val="00DA3ACF"/>
    <w:rsid w:val="00DF0F0D"/>
    <w:rsid w:val="00E0030C"/>
    <w:rsid w:val="00E652B9"/>
    <w:rsid w:val="00E65B23"/>
    <w:rsid w:val="00ED6CAF"/>
    <w:rsid w:val="00F55BE3"/>
    <w:rsid w:val="00F71912"/>
    <w:rsid w:val="00FC6C90"/>
    <w:rsid w:val="00FD08B9"/>
    <w:rsid w:val="00FE22C5"/>
    <w:rsid w:val="00FE6316"/>
    <w:rsid w:val="00FF395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84619"/>
  <w15:docId w15:val="{24F68555-30C9-459B-8464-1A4CBCCE5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3956"/>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 Знак Знак1,Обычный (Web) Знак Знак Знак Знак,Обычный (веб) Знак Знак Знак,Обычный (веб) Знак2 Знак Знак,Обычный (веб) Знак Знак1 Знак Знак,Обычный (веб) Знак1 Знак Знак Знак Знак,Обычный (веб) Знак,Знак2,Обычный (Web)"/>
    <w:basedOn w:val="a"/>
    <w:link w:val="aa"/>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Обычный (веб) Знак1 Знак Знак Знак Знак Знак"/>
    <w:link w:val="a9"/>
    <w:locked/>
    <w:rsid w:val="00CD47E1"/>
    <w:rPr>
      <w:rFonts w:ascii="Times New Roman" w:eastAsia="Times New Roman" w:hAnsi="Times New Roman" w:cs="Times New Roman"/>
      <w:sz w:val="24"/>
      <w:szCs w:val="24"/>
    </w:rPr>
  </w:style>
  <w:style w:type="paragraph" w:styleId="af7">
    <w:name w:val="Body Text"/>
    <w:basedOn w:val="a"/>
    <w:link w:val="af8"/>
    <w:rsid w:val="00CD47E1"/>
    <w:pPr>
      <w:spacing w:after="120" w:line="240" w:lineRule="auto"/>
    </w:pPr>
    <w:rPr>
      <w:rFonts w:ascii="Times New Roman" w:eastAsia="Times New Roman" w:hAnsi="Times New Roman" w:cs="Times New Roman"/>
      <w:sz w:val="24"/>
      <w:szCs w:val="24"/>
      <w:lang w:eastAsia="ru-RU"/>
    </w:rPr>
  </w:style>
  <w:style w:type="character" w:customStyle="1" w:styleId="af8">
    <w:name w:val="Основной текст Знак"/>
    <w:basedOn w:val="a0"/>
    <w:link w:val="af7"/>
    <w:rsid w:val="00CD47E1"/>
    <w:rPr>
      <w:rFonts w:ascii="Times New Roman" w:eastAsia="Times New Roman" w:hAnsi="Times New Roman" w:cs="Times New Roman"/>
      <w:sz w:val="24"/>
      <w:szCs w:val="24"/>
      <w:lang w:eastAsia="ru-RU"/>
    </w:rPr>
  </w:style>
  <w:style w:type="character" w:customStyle="1" w:styleId="11">
    <w:name w:val="Основной текст + 11"/>
    <w:aliases w:val="5 pt9,Интервал 0 pt11"/>
    <w:rsid w:val="00CD47E1"/>
    <w:rPr>
      <w:rFonts w:ascii="Times New Roman" w:eastAsia="Calibri" w:hAnsi="Times New Roman"/>
      <w:spacing w:val="-2"/>
      <w:sz w:val="23"/>
      <w:szCs w:val="23"/>
      <w:u w:val="none"/>
      <w:lang w:val="en-GB" w:eastAsia="en-US" w:bidi="ar-SA"/>
    </w:rPr>
  </w:style>
  <w:style w:type="paragraph" w:customStyle="1" w:styleId="12">
    <w:name w:val="Без интервала1"/>
    <w:link w:val="NoSpacingChar1"/>
    <w:qFormat/>
    <w:rsid w:val="00CD47E1"/>
    <w:pPr>
      <w:widowControl w:val="0"/>
      <w:autoSpaceDE w:val="0"/>
      <w:autoSpaceDN w:val="0"/>
      <w:adjustRightInd w:val="0"/>
      <w:spacing w:after="0" w:line="240" w:lineRule="auto"/>
    </w:pPr>
    <w:rPr>
      <w:rFonts w:ascii="Times New Roman CYR" w:hAnsi="Times New Roman CYR" w:cs="Times New Roman CYR"/>
      <w:sz w:val="24"/>
      <w:szCs w:val="24"/>
      <w:lang w:val="ru-RU" w:eastAsia="ru-RU"/>
    </w:rPr>
  </w:style>
  <w:style w:type="character" w:customStyle="1" w:styleId="af9">
    <w:name w:val="Основной текст_"/>
    <w:link w:val="20"/>
    <w:rsid w:val="00CD47E1"/>
    <w:rPr>
      <w:rFonts w:ascii="Arial" w:hAnsi="Arial"/>
      <w:shd w:val="clear" w:color="auto" w:fill="FFFFFF"/>
      <w:lang w:val="en-GB" w:eastAsia="en-US"/>
    </w:rPr>
  </w:style>
  <w:style w:type="paragraph" w:customStyle="1" w:styleId="20">
    <w:name w:val="Основной текст2"/>
    <w:basedOn w:val="a"/>
    <w:link w:val="af9"/>
    <w:rsid w:val="00CD47E1"/>
    <w:pPr>
      <w:shd w:val="clear" w:color="auto" w:fill="FFFFFF"/>
      <w:spacing w:after="0" w:line="203" w:lineRule="exact"/>
      <w:ind w:hanging="300"/>
    </w:pPr>
    <w:rPr>
      <w:rFonts w:ascii="Arial" w:hAnsi="Arial"/>
      <w:lang w:val="en-GB" w:eastAsia="en-US"/>
    </w:rPr>
  </w:style>
  <w:style w:type="character" w:customStyle="1" w:styleId="21">
    <w:name w:val="Основной текст (2)_"/>
    <w:link w:val="22"/>
    <w:rsid w:val="00CD47E1"/>
    <w:rPr>
      <w:b/>
      <w:bCs/>
      <w:spacing w:val="1"/>
      <w:sz w:val="19"/>
      <w:szCs w:val="19"/>
      <w:shd w:val="clear" w:color="auto" w:fill="FFFFFF"/>
    </w:rPr>
  </w:style>
  <w:style w:type="paragraph" w:customStyle="1" w:styleId="22">
    <w:name w:val="Основной текст (2)"/>
    <w:basedOn w:val="a"/>
    <w:link w:val="21"/>
    <w:qFormat/>
    <w:rsid w:val="00CD47E1"/>
    <w:pPr>
      <w:widowControl w:val="0"/>
      <w:shd w:val="clear" w:color="auto" w:fill="FFFFFF"/>
      <w:spacing w:after="0" w:line="238" w:lineRule="exact"/>
    </w:pPr>
    <w:rPr>
      <w:b/>
      <w:bCs/>
      <w:spacing w:val="1"/>
      <w:sz w:val="19"/>
      <w:szCs w:val="19"/>
    </w:rPr>
  </w:style>
  <w:style w:type="character" w:customStyle="1" w:styleId="13">
    <w:name w:val="Заголовок №1_"/>
    <w:link w:val="14"/>
    <w:rsid w:val="00CD47E1"/>
    <w:rPr>
      <w:b/>
      <w:bCs/>
      <w:spacing w:val="1"/>
      <w:sz w:val="19"/>
      <w:szCs w:val="19"/>
      <w:shd w:val="clear" w:color="auto" w:fill="FFFFFF"/>
    </w:rPr>
  </w:style>
  <w:style w:type="paragraph" w:customStyle="1" w:styleId="14">
    <w:name w:val="Заголовок №1"/>
    <w:basedOn w:val="a"/>
    <w:link w:val="13"/>
    <w:rsid w:val="00CD47E1"/>
    <w:pPr>
      <w:widowControl w:val="0"/>
      <w:shd w:val="clear" w:color="auto" w:fill="FFFFFF"/>
      <w:spacing w:before="180" w:after="0" w:line="238" w:lineRule="exact"/>
      <w:jc w:val="both"/>
      <w:outlineLvl w:val="0"/>
    </w:pPr>
    <w:rPr>
      <w:b/>
      <w:bCs/>
      <w:spacing w:val="1"/>
      <w:sz w:val="19"/>
      <w:szCs w:val="19"/>
    </w:rPr>
  </w:style>
  <w:style w:type="paragraph" w:styleId="afa">
    <w:name w:val="No Spacing"/>
    <w:link w:val="afb"/>
    <w:qFormat/>
    <w:rsid w:val="00CD47E1"/>
    <w:pPr>
      <w:spacing w:after="0" w:line="240" w:lineRule="auto"/>
    </w:pPr>
    <w:rPr>
      <w:rFonts w:cs="Times New Roman"/>
      <w:lang w:eastAsia="en-US"/>
    </w:rPr>
  </w:style>
  <w:style w:type="character" w:customStyle="1" w:styleId="afb">
    <w:name w:val="Без интервала Знак"/>
    <w:link w:val="afa"/>
    <w:qFormat/>
    <w:rsid w:val="00CD47E1"/>
    <w:rPr>
      <w:rFonts w:cs="Times New Roman"/>
      <w:lang w:eastAsia="en-US"/>
    </w:rPr>
  </w:style>
  <w:style w:type="paragraph" w:customStyle="1" w:styleId="docdata">
    <w:name w:val="docdata"/>
    <w:aliases w:val="docy,v5,7843,baiaagaaboqcaaad8huaaauafgaaaaaaaaaaaaaaaaaaaaaaaaaaaaaaaaaaaaaaaaaaaaaaaaaaaaaaaaaaaaaaaaaaaaaaaaaaaaaaaaaaaaaaaaaaaaaaaaaaaaaaaaaaaaaaaaaaaaaaaaaaaaaaaaaaaaaaaaaaaaaaaaaaaaaaaaaaaaaaaaaaaaaaaaaaaaaaaaaaaaaaaaaaaaaaaaaaaaaaaaaaaaa"/>
    <w:basedOn w:val="a"/>
    <w:rsid w:val="00CD47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NoSpacingChar1">
    <w:name w:val="No Spacing Char1"/>
    <w:link w:val="12"/>
    <w:locked/>
    <w:rsid w:val="00CD47E1"/>
    <w:rPr>
      <w:rFonts w:ascii="Times New Roman CYR" w:hAnsi="Times New Roman CYR" w:cs="Times New Roman CYR"/>
      <w:sz w:val="24"/>
      <w:szCs w:val="24"/>
      <w:lang w:val="ru-RU" w:eastAsia="ru-RU"/>
    </w:rPr>
  </w:style>
  <w:style w:type="paragraph" w:styleId="23">
    <w:name w:val="Body Text Indent 2"/>
    <w:basedOn w:val="a"/>
    <w:link w:val="24"/>
    <w:uiPriority w:val="99"/>
    <w:semiHidden/>
    <w:unhideWhenUsed/>
    <w:rsid w:val="007D53FA"/>
    <w:pPr>
      <w:spacing w:after="120" w:line="480" w:lineRule="auto"/>
      <w:ind w:left="283"/>
    </w:pPr>
  </w:style>
  <w:style w:type="character" w:customStyle="1" w:styleId="24">
    <w:name w:val="Основной текст с отступом 2 Знак"/>
    <w:basedOn w:val="a0"/>
    <w:link w:val="23"/>
    <w:uiPriority w:val="99"/>
    <w:semiHidden/>
    <w:rsid w:val="007D53FA"/>
  </w:style>
  <w:style w:type="character" w:customStyle="1" w:styleId="NoSpacingChar2">
    <w:name w:val="No Spacing Char2"/>
    <w:locked/>
    <w:rsid w:val="00BE5906"/>
    <w:rPr>
      <w:rFonts w:ascii="Calibri" w:eastAsia="Calibri" w:hAnsi="Calibri" w:cs="Times New Roman"/>
      <w:lang w:val="uk-UA"/>
    </w:rPr>
  </w:style>
  <w:style w:type="table" w:customStyle="1" w:styleId="15">
    <w:name w:val="Сетка таблицы1"/>
    <w:basedOn w:val="a1"/>
    <w:next w:val="a4"/>
    <w:uiPriority w:val="59"/>
    <w:rsid w:val="00565133"/>
    <w:pPr>
      <w:spacing w:after="0" w:line="240" w:lineRule="auto"/>
    </w:pPr>
    <w:rPr>
      <w:rFonts w:cs="Times New Roman"/>
      <w:sz w:val="20"/>
      <w:szCs w:val="20"/>
      <w:lang w:val="ru-RU"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9849016">
      <w:bodyDiv w:val="1"/>
      <w:marLeft w:val="0"/>
      <w:marRight w:val="0"/>
      <w:marTop w:val="0"/>
      <w:marBottom w:val="0"/>
      <w:divBdr>
        <w:top w:val="none" w:sz="0" w:space="0" w:color="auto"/>
        <w:left w:val="none" w:sz="0" w:space="0" w:color="auto"/>
        <w:bottom w:val="none" w:sz="0" w:space="0" w:color="auto"/>
        <w:right w:val="none" w:sz="0" w:space="0" w:color="auto"/>
      </w:divBdr>
    </w:div>
    <w:div w:id="1494954902">
      <w:bodyDiv w:val="1"/>
      <w:marLeft w:val="0"/>
      <w:marRight w:val="0"/>
      <w:marTop w:val="0"/>
      <w:marBottom w:val="0"/>
      <w:divBdr>
        <w:top w:val="none" w:sz="0" w:space="0" w:color="auto"/>
        <w:left w:val="none" w:sz="0" w:space="0" w:color="auto"/>
        <w:bottom w:val="none" w:sz="0" w:space="0" w:color="auto"/>
        <w:right w:val="none" w:sz="0" w:space="0" w:color="auto"/>
      </w:divBdr>
    </w:div>
    <w:div w:id="1626040360">
      <w:bodyDiv w:val="1"/>
      <w:marLeft w:val="0"/>
      <w:marRight w:val="0"/>
      <w:marTop w:val="0"/>
      <w:marBottom w:val="0"/>
      <w:divBdr>
        <w:top w:val="none" w:sz="0" w:space="0" w:color="auto"/>
        <w:left w:val="none" w:sz="0" w:space="0" w:color="auto"/>
        <w:bottom w:val="none" w:sz="0" w:space="0" w:color="auto"/>
        <w:right w:val="none" w:sz="0" w:space="0" w:color="auto"/>
      </w:divBdr>
    </w:div>
    <w:div w:id="2029720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zakon.rada.gov.ua/laws/show/1644-18"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zakon.rada.gov.ua/laws/show/2210-14"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zakon.rada.gov.ua/laws/show/1178-2022-%D0%BF" TargetMode="External"/><Relationship Id="rId5" Type="http://schemas.openxmlformats.org/officeDocument/2006/relationships/settings" Target="settings.xml"/><Relationship Id="rId15" Type="http://schemas.openxmlformats.org/officeDocument/2006/relationships/hyperlink" Target="http://zakon4.rada.gov.ua/laws/show/2289-17" TargetMode="External"/><Relationship Id="rId23" Type="http://schemas.openxmlformats.org/officeDocument/2006/relationships/theme" Target="theme/theme1.xml"/><Relationship Id="rId10" Type="http://schemas.openxmlformats.org/officeDocument/2006/relationships/hyperlink" Target="https://zakon.rada.gov.ua/laws/show/922-19"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s://zakon.rada.gov.ua/laws/show/922-19" TargetMode="External"/><Relationship Id="rId14" Type="http://schemas.openxmlformats.org/officeDocument/2006/relationships/hyperlink" Target="http://zakon4.rada.gov.ua/laws/show/2289-1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e0opqP0JvItnGDAVL0VWlu86w5w==">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</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5CFA585-84E8-42B4-8E58-B009ED096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308</TotalTime>
  <Pages>31</Pages>
  <Words>11414</Words>
  <Characters>65063</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Елена Книжник</cp:lastModifiedBy>
  <cp:revision>55</cp:revision>
  <cp:lastPrinted>2023-09-15T06:24:00Z</cp:lastPrinted>
  <dcterms:created xsi:type="dcterms:W3CDTF">2023-06-14T08:06:00Z</dcterms:created>
  <dcterms:modified xsi:type="dcterms:W3CDTF">2023-11-17T08:31:00Z</dcterms:modified>
</cp:coreProperties>
</file>