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2E2F" w14:textId="073BA80A" w:rsidR="007502AB" w:rsidRPr="0031783E" w:rsidRDefault="002B0235" w:rsidP="008A747E">
      <w:pPr>
        <w:rPr>
          <w:rStyle w:val="a5"/>
          <w:lang w:val="ru-RU"/>
        </w:rPr>
      </w:pPr>
      <w:r>
        <w:rPr>
          <w:rStyle w:val="a5"/>
          <w:lang w:val="ru-RU"/>
        </w:rPr>
        <w:t xml:space="preserve"> </w:t>
      </w:r>
    </w:p>
    <w:p w14:paraId="7AFC809C" w14:textId="77777777" w:rsidR="00223FE7" w:rsidRDefault="00223FE7" w:rsidP="00336204">
      <w:pPr>
        <w:jc w:val="center"/>
        <w:rPr>
          <w:b/>
          <w:bCs/>
          <w:sz w:val="36"/>
          <w:szCs w:val="36"/>
        </w:rPr>
      </w:pPr>
    </w:p>
    <w:p w14:paraId="43DEE213" w14:textId="77777777" w:rsidR="00336204" w:rsidRPr="00FF5D2B" w:rsidRDefault="00336204" w:rsidP="00336204">
      <w:pPr>
        <w:jc w:val="center"/>
        <w:rPr>
          <w:b/>
          <w:bCs/>
          <w:caps/>
          <w:sz w:val="36"/>
          <w:szCs w:val="36"/>
        </w:rPr>
      </w:pPr>
      <w:r w:rsidRPr="00FF5D2B">
        <w:rPr>
          <w:b/>
          <w:bCs/>
          <w:sz w:val="36"/>
          <w:szCs w:val="36"/>
        </w:rPr>
        <w:t xml:space="preserve">   УПРАВЛІННЯ ОСВІТИ </w:t>
      </w:r>
      <w:r w:rsidRPr="00FF5D2B">
        <w:rPr>
          <w:b/>
          <w:bCs/>
          <w:caps/>
          <w:sz w:val="36"/>
          <w:szCs w:val="36"/>
        </w:rPr>
        <w:t>ВИКОНАВЧОГО КОМІТЕТУ ОБУХІВСЬКОЇ МІСЬКОЇ РАДИ КИЇВСЬКОЇ ОБЛАСТІ</w:t>
      </w:r>
    </w:p>
    <w:p w14:paraId="5893C10D" w14:textId="77777777" w:rsidR="00336204" w:rsidRDefault="00336204" w:rsidP="00336204">
      <w:pPr>
        <w:jc w:val="center"/>
        <w:rPr>
          <w:b/>
          <w:bCs/>
          <w:sz w:val="38"/>
          <w:szCs w:val="38"/>
        </w:rPr>
      </w:pPr>
    </w:p>
    <w:p w14:paraId="3761FADF" w14:textId="77777777" w:rsidR="009924F1" w:rsidRDefault="009924F1" w:rsidP="00336204">
      <w:pPr>
        <w:jc w:val="center"/>
        <w:rPr>
          <w:b/>
          <w:bCs/>
          <w:sz w:val="38"/>
          <w:szCs w:val="38"/>
        </w:rPr>
      </w:pPr>
    </w:p>
    <w:p w14:paraId="44E20D1C" w14:textId="77777777" w:rsidR="009924F1" w:rsidRPr="00FF5D2B" w:rsidRDefault="009924F1" w:rsidP="009924F1">
      <w:pPr>
        <w:jc w:val="center"/>
        <w:rPr>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924F1" w:rsidRPr="00E94A89" w14:paraId="315F4380" w14:textId="77777777" w:rsidTr="00FD494B">
        <w:trPr>
          <w:trHeight w:val="352"/>
        </w:trPr>
        <w:tc>
          <w:tcPr>
            <w:tcW w:w="4640" w:type="dxa"/>
            <w:tcBorders>
              <w:top w:val="nil"/>
              <w:left w:val="nil"/>
              <w:bottom w:val="nil"/>
              <w:right w:val="nil"/>
            </w:tcBorders>
          </w:tcPr>
          <w:p w14:paraId="2F1DCBAE" w14:textId="77777777" w:rsidR="009924F1" w:rsidRPr="00B51FE1" w:rsidRDefault="009924F1" w:rsidP="00FD494B">
            <w:pPr>
              <w:ind w:firstLine="567"/>
              <w:jc w:val="right"/>
              <w:rPr>
                <w:b/>
                <w:bCs/>
              </w:rPr>
            </w:pPr>
          </w:p>
        </w:tc>
        <w:tc>
          <w:tcPr>
            <w:tcW w:w="5110" w:type="dxa"/>
            <w:tcBorders>
              <w:top w:val="nil"/>
              <w:left w:val="nil"/>
              <w:bottom w:val="nil"/>
              <w:right w:val="nil"/>
            </w:tcBorders>
          </w:tcPr>
          <w:p w14:paraId="251BAA41" w14:textId="77777777" w:rsidR="009924F1" w:rsidRPr="00E94A89" w:rsidRDefault="009924F1" w:rsidP="00FD494B">
            <w:pPr>
              <w:jc w:val="center"/>
              <w:rPr>
                <w:bCs/>
                <w:noProof/>
              </w:rPr>
            </w:pPr>
            <w:r w:rsidRPr="00E94A89">
              <w:rPr>
                <w:bCs/>
              </w:rPr>
              <w:t>«</w:t>
            </w:r>
            <w:r w:rsidRPr="00E94A89">
              <w:rPr>
                <w:bCs/>
                <w:noProof/>
              </w:rPr>
              <w:t>ЗАТВЕРДЖЕНО</w:t>
            </w:r>
            <w:r w:rsidRPr="00E94A89">
              <w:rPr>
                <w:bCs/>
              </w:rPr>
              <w:t>»</w:t>
            </w:r>
          </w:p>
        </w:tc>
      </w:tr>
      <w:tr w:rsidR="009924F1" w:rsidRPr="00E94A89" w14:paraId="01551766" w14:textId="77777777" w:rsidTr="00FD494B">
        <w:trPr>
          <w:trHeight w:val="80"/>
        </w:trPr>
        <w:tc>
          <w:tcPr>
            <w:tcW w:w="4640" w:type="dxa"/>
            <w:tcBorders>
              <w:top w:val="nil"/>
              <w:left w:val="nil"/>
              <w:bottom w:val="nil"/>
              <w:right w:val="nil"/>
            </w:tcBorders>
          </w:tcPr>
          <w:p w14:paraId="2EAD4EB5" w14:textId="77777777" w:rsidR="009924F1" w:rsidRPr="00E94A89" w:rsidRDefault="009924F1" w:rsidP="00FD494B">
            <w:pPr>
              <w:ind w:firstLine="567"/>
              <w:rPr>
                <w:b/>
                <w:bCs/>
              </w:rPr>
            </w:pPr>
          </w:p>
        </w:tc>
        <w:tc>
          <w:tcPr>
            <w:tcW w:w="5110" w:type="dxa"/>
            <w:tcBorders>
              <w:top w:val="nil"/>
              <w:left w:val="nil"/>
              <w:bottom w:val="nil"/>
              <w:right w:val="nil"/>
            </w:tcBorders>
          </w:tcPr>
          <w:p w14:paraId="49B13AFD" w14:textId="77777777" w:rsidR="009924F1" w:rsidRPr="00E94A89" w:rsidRDefault="009924F1" w:rsidP="00FD494B">
            <w:pPr>
              <w:jc w:val="center"/>
              <w:rPr>
                <w:bCs/>
              </w:rPr>
            </w:pPr>
            <w:r w:rsidRPr="00E94A89">
              <w:rPr>
                <w:bCs/>
              </w:rPr>
              <w:t xml:space="preserve">Протоколом  </w:t>
            </w:r>
            <w:r>
              <w:rPr>
                <w:bCs/>
              </w:rPr>
              <w:t>уповноважено особи</w:t>
            </w:r>
          </w:p>
          <w:p w14:paraId="2F30CF75" w14:textId="77777777" w:rsidR="009924F1" w:rsidRPr="00E94A89" w:rsidRDefault="009924F1" w:rsidP="00FD494B">
            <w:pPr>
              <w:tabs>
                <w:tab w:val="left" w:pos="567"/>
                <w:tab w:val="center" w:pos="4677"/>
                <w:tab w:val="right" w:pos="9355"/>
              </w:tabs>
              <w:jc w:val="center"/>
              <w:rPr>
                <w:noProof/>
              </w:rPr>
            </w:pPr>
            <w:r w:rsidRPr="00E94A89">
              <w:t>Управління освіти виконавчого комітету Обухівської  міської ради Київської області</w:t>
            </w:r>
          </w:p>
          <w:p w14:paraId="7E938348" w14:textId="08BCB445" w:rsidR="009924F1" w:rsidRPr="00675536" w:rsidRDefault="009924F1" w:rsidP="00FD494B">
            <w:pPr>
              <w:tabs>
                <w:tab w:val="left" w:pos="567"/>
                <w:tab w:val="center" w:pos="4677"/>
                <w:tab w:val="right" w:pos="9355"/>
              </w:tabs>
              <w:jc w:val="center"/>
              <w:rPr>
                <w:noProof/>
                <w:color w:val="auto"/>
              </w:rPr>
            </w:pPr>
            <w:r w:rsidRPr="00342EA8">
              <w:rPr>
                <w:noProof/>
                <w:color w:val="auto"/>
              </w:rPr>
              <w:t>№</w:t>
            </w:r>
            <w:r w:rsidR="00E033CD" w:rsidRPr="00342EA8">
              <w:rPr>
                <w:noProof/>
                <w:color w:val="auto"/>
              </w:rPr>
              <w:t xml:space="preserve"> </w:t>
            </w:r>
            <w:r w:rsidR="00435D9E" w:rsidRPr="00342EA8">
              <w:rPr>
                <w:noProof/>
                <w:color w:val="auto"/>
              </w:rPr>
              <w:t>54</w:t>
            </w:r>
            <w:r w:rsidR="00357BCA" w:rsidRPr="00342EA8">
              <w:rPr>
                <w:noProof/>
                <w:color w:val="auto"/>
              </w:rPr>
              <w:t xml:space="preserve"> </w:t>
            </w:r>
            <w:r w:rsidRPr="00342EA8">
              <w:rPr>
                <w:noProof/>
                <w:color w:val="auto"/>
              </w:rPr>
              <w:t>від «</w:t>
            </w:r>
            <w:r w:rsidR="00435D9E" w:rsidRPr="00342EA8">
              <w:rPr>
                <w:noProof/>
                <w:color w:val="auto"/>
              </w:rPr>
              <w:t>30</w:t>
            </w:r>
            <w:r w:rsidRPr="00342EA8">
              <w:rPr>
                <w:noProof/>
                <w:color w:val="auto"/>
              </w:rPr>
              <w:t xml:space="preserve">» </w:t>
            </w:r>
            <w:r w:rsidR="00C43211" w:rsidRPr="00342EA8">
              <w:rPr>
                <w:noProof/>
                <w:color w:val="auto"/>
              </w:rPr>
              <w:t>січня</w:t>
            </w:r>
            <w:r w:rsidRPr="00342EA8">
              <w:rPr>
                <w:noProof/>
                <w:color w:val="auto"/>
              </w:rPr>
              <w:t xml:space="preserve"> 202</w:t>
            </w:r>
            <w:r w:rsidR="00C43211" w:rsidRPr="00342EA8">
              <w:rPr>
                <w:noProof/>
                <w:color w:val="auto"/>
              </w:rPr>
              <w:t>3</w:t>
            </w:r>
            <w:r w:rsidRPr="00342EA8">
              <w:rPr>
                <w:noProof/>
                <w:color w:val="auto"/>
              </w:rPr>
              <w:t xml:space="preserve"> р.</w:t>
            </w:r>
          </w:p>
          <w:p w14:paraId="7C2061CE" w14:textId="77777777" w:rsidR="009924F1" w:rsidRPr="00E94A89" w:rsidRDefault="009924F1" w:rsidP="00FD494B">
            <w:pPr>
              <w:jc w:val="center"/>
            </w:pPr>
            <w:r w:rsidRPr="00E94A89">
              <w:t xml:space="preserve">_________________ </w:t>
            </w:r>
            <w:r>
              <w:t xml:space="preserve">О.М. </w:t>
            </w:r>
            <w:proofErr w:type="spellStart"/>
            <w:r>
              <w:t>Стипанець</w:t>
            </w:r>
            <w:proofErr w:type="spellEnd"/>
          </w:p>
        </w:tc>
      </w:tr>
    </w:tbl>
    <w:p w14:paraId="386F4566" w14:textId="77777777" w:rsidR="009924F1" w:rsidRPr="00B51FE1" w:rsidRDefault="009924F1" w:rsidP="009924F1">
      <w:pPr>
        <w:ind w:firstLine="567"/>
        <w:jc w:val="center"/>
        <w:rPr>
          <w:b/>
          <w:snapToGrid w:val="0"/>
        </w:rPr>
      </w:pPr>
      <w:r w:rsidRPr="00E94A89">
        <w:rPr>
          <w:snapToGrid w:val="0"/>
        </w:rPr>
        <w:t xml:space="preserve">                      </w:t>
      </w:r>
      <w:r>
        <w:rPr>
          <w:snapToGrid w:val="0"/>
        </w:rPr>
        <w:t xml:space="preserve">                        </w:t>
      </w:r>
      <w:r w:rsidRPr="00E94A89">
        <w:rPr>
          <w:snapToGrid w:val="0"/>
        </w:rPr>
        <w:t>(підпис</w:t>
      </w:r>
      <w:r w:rsidRPr="00E94A89">
        <w:rPr>
          <w:b/>
          <w:snapToGrid w:val="0"/>
        </w:rPr>
        <w:t>)</w:t>
      </w:r>
    </w:p>
    <w:p w14:paraId="1FC62D61" w14:textId="77777777" w:rsidR="009924F1" w:rsidRDefault="009924F1" w:rsidP="009924F1">
      <w:pPr>
        <w:jc w:val="center"/>
        <w:rPr>
          <w:b/>
          <w:bCs/>
          <w:sz w:val="38"/>
          <w:szCs w:val="38"/>
        </w:rPr>
      </w:pPr>
    </w:p>
    <w:p w14:paraId="10C7A095" w14:textId="77777777" w:rsidR="00336204" w:rsidRPr="007E7E6E" w:rsidRDefault="00336204" w:rsidP="00336204">
      <w:pPr>
        <w:ind w:left="320"/>
        <w:jc w:val="center"/>
        <w:rPr>
          <w:b/>
          <w:bCs/>
        </w:rPr>
      </w:pPr>
    </w:p>
    <w:p w14:paraId="6F188D93" w14:textId="77777777" w:rsidR="00336204" w:rsidRPr="007E7E6E" w:rsidRDefault="00336204" w:rsidP="00CF7732">
      <w:pPr>
        <w:rPr>
          <w:b/>
          <w:bCs/>
        </w:rPr>
      </w:pPr>
    </w:p>
    <w:p w14:paraId="1BFC269B" w14:textId="77777777" w:rsidR="00336204" w:rsidRPr="007E7E6E" w:rsidRDefault="00336204" w:rsidP="00336204">
      <w:pPr>
        <w:jc w:val="center"/>
        <w:rPr>
          <w:b/>
          <w:bCs/>
        </w:rPr>
      </w:pPr>
    </w:p>
    <w:tbl>
      <w:tblPr>
        <w:tblW w:w="0" w:type="auto"/>
        <w:tblInd w:w="288" w:type="dxa"/>
        <w:tblLayout w:type="fixed"/>
        <w:tblLook w:val="0000" w:firstRow="0" w:lastRow="0" w:firstColumn="0" w:lastColumn="0" w:noHBand="0" w:noVBand="0"/>
      </w:tblPr>
      <w:tblGrid>
        <w:gridCol w:w="9559"/>
      </w:tblGrid>
      <w:tr w:rsidR="00336204" w:rsidRPr="007E7E6E" w14:paraId="4BC92D83" w14:textId="77777777" w:rsidTr="00336204">
        <w:tc>
          <w:tcPr>
            <w:tcW w:w="9559" w:type="dxa"/>
            <w:tcBorders>
              <w:top w:val="nil"/>
              <w:left w:val="nil"/>
              <w:bottom w:val="nil"/>
              <w:right w:val="nil"/>
            </w:tcBorders>
          </w:tcPr>
          <w:p w14:paraId="3361D8DC" w14:textId="77777777" w:rsidR="00336204" w:rsidRPr="007E7E6E" w:rsidRDefault="00336204" w:rsidP="00336204">
            <w:pPr>
              <w:jc w:val="center"/>
              <w:rPr>
                <w:b/>
                <w:bCs/>
                <w:sz w:val="40"/>
                <w:szCs w:val="40"/>
              </w:rPr>
            </w:pPr>
            <w:r>
              <w:rPr>
                <w:b/>
                <w:sz w:val="32"/>
                <w:szCs w:val="32"/>
              </w:rPr>
              <w:t xml:space="preserve">ТЕНДЕРНА </w:t>
            </w:r>
            <w:r w:rsidRPr="007E7E6E">
              <w:rPr>
                <w:b/>
                <w:sz w:val="32"/>
                <w:szCs w:val="32"/>
              </w:rPr>
              <w:t xml:space="preserve">ДОКУМЕНТАЦІЯ </w:t>
            </w:r>
          </w:p>
        </w:tc>
      </w:tr>
    </w:tbl>
    <w:p w14:paraId="7FE3E044" w14:textId="77777777" w:rsidR="00336204" w:rsidRPr="007E7E6E" w:rsidRDefault="00336204" w:rsidP="00336204">
      <w:pPr>
        <w:jc w:val="center"/>
        <w:rPr>
          <w:b/>
          <w:bCs/>
        </w:rPr>
      </w:pPr>
    </w:p>
    <w:p w14:paraId="2712E7F8" w14:textId="77777777" w:rsidR="00336204" w:rsidRPr="007E7E6E" w:rsidRDefault="00336204" w:rsidP="00336204">
      <w:pPr>
        <w:jc w:val="center"/>
        <w:rPr>
          <w:b/>
          <w:bCs/>
        </w:rPr>
      </w:pPr>
    </w:p>
    <w:p w14:paraId="7AC0D54A" w14:textId="77777777" w:rsidR="004137B1" w:rsidRPr="007E7E6E" w:rsidRDefault="004137B1" w:rsidP="00042B1F">
      <w:pPr>
        <w:jc w:val="center"/>
        <w:rPr>
          <w:b/>
          <w:szCs w:val="28"/>
        </w:rPr>
      </w:pPr>
      <w:r w:rsidRPr="007E7E6E">
        <w:rPr>
          <w:b/>
          <w:szCs w:val="28"/>
        </w:rPr>
        <w:t xml:space="preserve">ЩОДО ПРОВЕДЕННЯ </w:t>
      </w:r>
    </w:p>
    <w:p w14:paraId="52C36880" w14:textId="77777777" w:rsidR="004137B1" w:rsidRDefault="004137B1" w:rsidP="00042B1F">
      <w:pPr>
        <w:jc w:val="center"/>
        <w:rPr>
          <w:b/>
          <w:szCs w:val="28"/>
        </w:rPr>
      </w:pPr>
      <w:r w:rsidRPr="007E7E6E">
        <w:rPr>
          <w:b/>
          <w:szCs w:val="28"/>
        </w:rPr>
        <w:t xml:space="preserve">ВІДКРИТИХ ТОРГІВ </w:t>
      </w:r>
      <w:r w:rsidRPr="00F97BA5">
        <w:rPr>
          <w:b/>
          <w:szCs w:val="28"/>
        </w:rPr>
        <w:t xml:space="preserve">З ОСОБЛИВОСТЯМИ </w:t>
      </w:r>
    </w:p>
    <w:p w14:paraId="2D8CD0A4" w14:textId="77777777" w:rsidR="004137B1" w:rsidRPr="007E7E6E" w:rsidRDefault="004137B1" w:rsidP="004137B1">
      <w:pPr>
        <w:jc w:val="center"/>
        <w:rPr>
          <w:b/>
          <w:szCs w:val="28"/>
        </w:rPr>
      </w:pPr>
      <w:r w:rsidRPr="007E7E6E">
        <w:rPr>
          <w:b/>
          <w:szCs w:val="28"/>
        </w:rPr>
        <w:t>НА ЗАКУПІВЛЮ</w:t>
      </w:r>
      <w:r>
        <w:rPr>
          <w:b/>
          <w:szCs w:val="28"/>
        </w:rPr>
        <w:t xml:space="preserve"> ТОВАРУ</w:t>
      </w:r>
    </w:p>
    <w:p w14:paraId="105C7001" w14:textId="3EC6A5FB" w:rsidR="00D00B40" w:rsidRDefault="00D00B40" w:rsidP="00D00B40">
      <w:pPr>
        <w:jc w:val="center"/>
        <w:rPr>
          <w:rFonts w:eastAsia="Times New Roman"/>
          <w:sz w:val="32"/>
          <w:szCs w:val="32"/>
          <w:lang w:eastAsia="ru-RU"/>
        </w:rPr>
      </w:pPr>
    </w:p>
    <w:p w14:paraId="65DA6639" w14:textId="77777777" w:rsidR="00415A9B" w:rsidRDefault="00415A9B" w:rsidP="00D00B40">
      <w:pPr>
        <w:jc w:val="center"/>
        <w:rPr>
          <w:rFonts w:eastAsia="Times New Roman"/>
          <w:sz w:val="32"/>
          <w:szCs w:val="32"/>
          <w:lang w:eastAsia="ru-RU"/>
        </w:rPr>
      </w:pPr>
    </w:p>
    <w:p w14:paraId="12F5DF10" w14:textId="57D2F8C5" w:rsidR="00D00B40" w:rsidRPr="00D00B40" w:rsidRDefault="00513FC1" w:rsidP="00D00B40">
      <w:pPr>
        <w:jc w:val="center"/>
        <w:rPr>
          <w:bCs/>
          <w:sz w:val="32"/>
          <w:szCs w:val="32"/>
        </w:rPr>
      </w:pPr>
      <w:r w:rsidRPr="00513FC1">
        <w:rPr>
          <w:rFonts w:eastAsia="Times New Roman"/>
          <w:sz w:val="32"/>
          <w:szCs w:val="32"/>
          <w:lang w:eastAsia="ru-RU"/>
        </w:rPr>
        <w:t>ДК 021:2015 - 15810000-9 Хлібопродукти, свіжовипечені хлібобулочні та кондитерські вироби</w:t>
      </w:r>
    </w:p>
    <w:p w14:paraId="7D7B2A4C" w14:textId="77777777" w:rsidR="00D00B40" w:rsidRDefault="00D00B40" w:rsidP="00D00B40">
      <w:pPr>
        <w:jc w:val="center"/>
        <w:rPr>
          <w:b/>
          <w:bCs/>
          <w:sz w:val="32"/>
          <w:szCs w:val="32"/>
        </w:rPr>
      </w:pPr>
    </w:p>
    <w:p w14:paraId="79129C5E" w14:textId="61463A03" w:rsidR="00D00B40" w:rsidRPr="00357BCA" w:rsidRDefault="0069671B" w:rsidP="00DA420C">
      <w:pPr>
        <w:jc w:val="center"/>
        <w:rPr>
          <w:b/>
          <w:bCs/>
          <w:sz w:val="31"/>
          <w:szCs w:val="31"/>
        </w:rPr>
      </w:pPr>
      <w:bookmarkStart w:id="0" w:name="_Hlk109373272"/>
      <w:r w:rsidRPr="00D2262D">
        <w:rPr>
          <w:b/>
          <w:bCs/>
          <w:sz w:val="31"/>
          <w:szCs w:val="31"/>
        </w:rPr>
        <w:t>«</w:t>
      </w:r>
      <w:r w:rsidR="00DA420C" w:rsidRPr="00D2262D">
        <w:rPr>
          <w:b/>
          <w:bCs/>
          <w:sz w:val="31"/>
          <w:szCs w:val="31"/>
        </w:rPr>
        <w:t xml:space="preserve">Хліб з </w:t>
      </w:r>
      <w:proofErr w:type="spellStart"/>
      <w:r w:rsidR="00DA420C" w:rsidRPr="00D2262D">
        <w:rPr>
          <w:b/>
          <w:bCs/>
          <w:sz w:val="31"/>
          <w:szCs w:val="31"/>
        </w:rPr>
        <w:t>цільнозернового</w:t>
      </w:r>
      <w:proofErr w:type="spellEnd"/>
      <w:r w:rsidR="00DA420C" w:rsidRPr="00D2262D">
        <w:rPr>
          <w:b/>
          <w:bCs/>
          <w:sz w:val="31"/>
          <w:szCs w:val="31"/>
        </w:rPr>
        <w:t xml:space="preserve"> борошна (упакований в плівку), Батон вищого ґатунку (упакований в плівку) – ДК 15811100-7</w:t>
      </w:r>
      <w:r w:rsidR="00D00B40" w:rsidRPr="00D2262D">
        <w:rPr>
          <w:b/>
          <w:bCs/>
          <w:sz w:val="31"/>
          <w:szCs w:val="31"/>
        </w:rPr>
        <w:t>»</w:t>
      </w:r>
      <w:bookmarkEnd w:id="0"/>
    </w:p>
    <w:p w14:paraId="4362D5A0" w14:textId="5A05BE9A" w:rsidR="00336204" w:rsidRDefault="00336204" w:rsidP="00D00B40">
      <w:pPr>
        <w:jc w:val="center"/>
        <w:rPr>
          <w:b/>
          <w:bCs/>
        </w:rPr>
      </w:pPr>
    </w:p>
    <w:p w14:paraId="41AA3BC8" w14:textId="77777777" w:rsidR="00336204" w:rsidRDefault="00336204" w:rsidP="00336204">
      <w:pPr>
        <w:jc w:val="center"/>
        <w:rPr>
          <w:b/>
          <w:bCs/>
        </w:rPr>
      </w:pPr>
    </w:p>
    <w:p w14:paraId="3AC44DA2" w14:textId="0AC20AF0" w:rsidR="00336204" w:rsidRDefault="00336204" w:rsidP="00336204">
      <w:pPr>
        <w:jc w:val="center"/>
        <w:rPr>
          <w:b/>
          <w:bCs/>
        </w:rPr>
      </w:pPr>
    </w:p>
    <w:p w14:paraId="512A4C4A" w14:textId="5EBD8813" w:rsidR="002F3B33" w:rsidRDefault="002F3B33" w:rsidP="00336204">
      <w:pPr>
        <w:jc w:val="center"/>
        <w:rPr>
          <w:b/>
          <w:bCs/>
        </w:rPr>
      </w:pPr>
    </w:p>
    <w:p w14:paraId="281A2EE6" w14:textId="07CF3544" w:rsidR="002F3B33" w:rsidRDefault="002F3B33" w:rsidP="00336204">
      <w:pPr>
        <w:jc w:val="center"/>
        <w:rPr>
          <w:b/>
          <w:bCs/>
        </w:rPr>
      </w:pPr>
    </w:p>
    <w:p w14:paraId="333B2747" w14:textId="7F5EA3C2" w:rsidR="00703697" w:rsidRDefault="00703697" w:rsidP="00336204">
      <w:pPr>
        <w:jc w:val="center"/>
        <w:rPr>
          <w:b/>
          <w:bCs/>
        </w:rPr>
      </w:pPr>
    </w:p>
    <w:p w14:paraId="6CBD48ED" w14:textId="34A3AB41" w:rsidR="00703697" w:rsidRDefault="00703697" w:rsidP="00336204">
      <w:pPr>
        <w:jc w:val="center"/>
        <w:rPr>
          <w:b/>
          <w:bCs/>
        </w:rPr>
      </w:pPr>
    </w:p>
    <w:p w14:paraId="05ED9989" w14:textId="069082F6" w:rsidR="00703697" w:rsidRDefault="00703697" w:rsidP="00336204">
      <w:pPr>
        <w:jc w:val="center"/>
        <w:rPr>
          <w:b/>
          <w:bCs/>
        </w:rPr>
      </w:pPr>
    </w:p>
    <w:p w14:paraId="70FCBA35" w14:textId="2A806EDA" w:rsidR="00415A9B" w:rsidRDefault="00415A9B" w:rsidP="00336204">
      <w:pPr>
        <w:jc w:val="center"/>
        <w:rPr>
          <w:b/>
          <w:bCs/>
        </w:rPr>
      </w:pPr>
    </w:p>
    <w:p w14:paraId="1C2974BE" w14:textId="7D7064CD" w:rsidR="00415A9B" w:rsidRDefault="00415A9B" w:rsidP="00336204">
      <w:pPr>
        <w:jc w:val="center"/>
        <w:rPr>
          <w:b/>
          <w:bCs/>
        </w:rPr>
      </w:pPr>
    </w:p>
    <w:p w14:paraId="5BD80D20" w14:textId="0A7C59D2" w:rsidR="00415A9B" w:rsidRDefault="00415A9B" w:rsidP="00336204">
      <w:pPr>
        <w:jc w:val="center"/>
        <w:rPr>
          <w:b/>
          <w:bCs/>
        </w:rPr>
      </w:pPr>
    </w:p>
    <w:p w14:paraId="5F8E94EB" w14:textId="7BF3EE15" w:rsidR="00415A9B" w:rsidRDefault="00415A9B" w:rsidP="00336204">
      <w:pPr>
        <w:jc w:val="center"/>
        <w:rPr>
          <w:b/>
          <w:bCs/>
        </w:rPr>
      </w:pPr>
    </w:p>
    <w:p w14:paraId="58019F5A" w14:textId="514B261F" w:rsidR="00415A9B" w:rsidRDefault="00415A9B" w:rsidP="00336204">
      <w:pPr>
        <w:jc w:val="center"/>
        <w:rPr>
          <w:b/>
          <w:bCs/>
        </w:rPr>
      </w:pPr>
    </w:p>
    <w:p w14:paraId="4B0258B7" w14:textId="77777777" w:rsidR="00415A9B" w:rsidRDefault="00415A9B" w:rsidP="00336204">
      <w:pPr>
        <w:jc w:val="center"/>
        <w:rPr>
          <w:b/>
          <w:bCs/>
        </w:rPr>
      </w:pPr>
    </w:p>
    <w:p w14:paraId="17E321DC" w14:textId="77777777" w:rsidR="00336204" w:rsidRDefault="00336204" w:rsidP="00336204">
      <w:pPr>
        <w:jc w:val="center"/>
        <w:rPr>
          <w:b/>
          <w:bCs/>
        </w:rPr>
      </w:pPr>
    </w:p>
    <w:p w14:paraId="4707AA21" w14:textId="77777777" w:rsidR="00AF1572" w:rsidRPr="007E7E6E" w:rsidRDefault="00AF1572" w:rsidP="00BC796B">
      <w:pPr>
        <w:rPr>
          <w:b/>
          <w:bCs/>
        </w:rPr>
      </w:pPr>
    </w:p>
    <w:p w14:paraId="55257BEE" w14:textId="77777777" w:rsidR="00336204" w:rsidRPr="007E7E6E" w:rsidRDefault="00336204" w:rsidP="00336204">
      <w:pPr>
        <w:jc w:val="center"/>
        <w:rPr>
          <w:b/>
          <w:bCs/>
        </w:rPr>
      </w:pPr>
    </w:p>
    <w:p w14:paraId="3A2655D0" w14:textId="6BB6DA7C" w:rsidR="00A07EE0" w:rsidRDefault="00A07EE0" w:rsidP="0069671B">
      <w:pPr>
        <w:rPr>
          <w:b/>
          <w:bCs/>
        </w:rPr>
      </w:pPr>
    </w:p>
    <w:p w14:paraId="60E8C3A7" w14:textId="77777777" w:rsidR="00A07EE0" w:rsidRPr="007E7E6E" w:rsidRDefault="00A07EE0" w:rsidP="00336204">
      <w:pPr>
        <w:jc w:val="center"/>
        <w:rPr>
          <w:b/>
          <w:bCs/>
        </w:rPr>
      </w:pPr>
    </w:p>
    <w:p w14:paraId="7933F229" w14:textId="039AB93A" w:rsidR="002C3E26" w:rsidRDefault="00336204" w:rsidP="00336204">
      <w:pPr>
        <w:ind w:left="180" w:right="-25"/>
        <w:jc w:val="center"/>
        <w:outlineLvl w:val="0"/>
        <w:rPr>
          <w:rFonts w:cs="Times New Roman"/>
          <w:b/>
          <w:bCs/>
        </w:rPr>
      </w:pPr>
      <w:r>
        <w:rPr>
          <w:b/>
          <w:bCs/>
          <w:szCs w:val="28"/>
        </w:rPr>
        <w:t>м</w:t>
      </w:r>
      <w:r w:rsidRPr="007E7E6E">
        <w:rPr>
          <w:b/>
          <w:bCs/>
          <w:szCs w:val="28"/>
        </w:rPr>
        <w:t>.</w:t>
      </w:r>
      <w:r>
        <w:rPr>
          <w:b/>
          <w:bCs/>
          <w:szCs w:val="28"/>
        </w:rPr>
        <w:t xml:space="preserve"> Обухів</w:t>
      </w:r>
      <w:r w:rsidRPr="007E7E6E">
        <w:rPr>
          <w:b/>
          <w:bCs/>
          <w:szCs w:val="28"/>
        </w:rPr>
        <w:t xml:space="preserve"> – 20</w:t>
      </w:r>
      <w:r>
        <w:rPr>
          <w:b/>
          <w:bCs/>
          <w:szCs w:val="28"/>
        </w:rPr>
        <w:t>2</w:t>
      </w:r>
      <w:r w:rsidR="00C43211">
        <w:rPr>
          <w:b/>
          <w:bCs/>
          <w:szCs w:val="28"/>
        </w:rPr>
        <w:t>3</w:t>
      </w:r>
    </w:p>
    <w:p w14:paraId="58DE0A73" w14:textId="77777777" w:rsidR="00223FE7" w:rsidRDefault="00223FE7">
      <w:pPr>
        <w:widowControl/>
        <w:suppressAutoHyphens w:val="0"/>
        <w:rPr>
          <w:rFonts w:eastAsia="Calibri" w:cs="Times New Roman"/>
          <w:b/>
          <w:lang w:eastAsia="ar-SA" w:bidi="ar-SA"/>
        </w:rPr>
      </w:pPr>
      <w:r>
        <w:rPr>
          <w:rFonts w:eastAsia="Calibri" w:cs="Times New Roman"/>
          <w:b/>
          <w:lang w:eastAsia="ar-SA" w:bidi="ar-SA"/>
        </w:rPr>
        <w:br w:type="page"/>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977"/>
        <w:gridCol w:w="7229"/>
      </w:tblGrid>
      <w:tr w:rsidR="00E315E8" w:rsidRPr="00D5250C" w14:paraId="18F01728" w14:textId="77777777" w:rsidTr="003D42CE">
        <w:trPr>
          <w:trHeight w:val="153"/>
        </w:trPr>
        <w:tc>
          <w:tcPr>
            <w:tcW w:w="10519" w:type="dxa"/>
            <w:gridSpan w:val="3"/>
            <w:shd w:val="clear" w:color="auto" w:fill="EEECE1"/>
          </w:tcPr>
          <w:p w14:paraId="5943CBD9" w14:textId="77777777" w:rsidR="00E315E8" w:rsidRPr="00D5250C" w:rsidRDefault="00E315E8" w:rsidP="00F80AE9">
            <w:pPr>
              <w:jc w:val="center"/>
              <w:rPr>
                <w:rFonts w:cs="Times New Roman"/>
                <w:b/>
              </w:rPr>
            </w:pPr>
            <w:r w:rsidRPr="00D5250C">
              <w:rPr>
                <w:rFonts w:cs="Times New Roman"/>
                <w:b/>
              </w:rPr>
              <w:lastRenderedPageBreak/>
              <w:t>І. Загальні положення</w:t>
            </w:r>
          </w:p>
        </w:tc>
      </w:tr>
      <w:tr w:rsidR="00E315E8" w:rsidRPr="00D5250C" w14:paraId="03238B0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DB50C68" w14:textId="77777777" w:rsidR="00E315E8" w:rsidRPr="00D5250C" w:rsidRDefault="00E315E8" w:rsidP="00F80AE9">
            <w:pPr>
              <w:pStyle w:val="a8"/>
              <w:tabs>
                <w:tab w:val="left" w:pos="185"/>
                <w:tab w:val="center" w:pos="1483"/>
              </w:tabs>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35A9D86F" w14:textId="77777777" w:rsidR="00E315E8" w:rsidRPr="00D5250C" w:rsidRDefault="00E315E8" w:rsidP="00F80AE9">
            <w:pPr>
              <w:pStyle w:val="a8"/>
              <w:tabs>
                <w:tab w:val="left" w:pos="185"/>
                <w:tab w:val="center" w:pos="1483"/>
              </w:tabs>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2</w:t>
            </w:r>
          </w:p>
        </w:tc>
        <w:tc>
          <w:tcPr>
            <w:tcW w:w="7229" w:type="dxa"/>
            <w:tcBorders>
              <w:top w:val="single" w:sz="4" w:space="0" w:color="000000"/>
              <w:left w:val="single" w:sz="4" w:space="0" w:color="000000"/>
              <w:bottom w:val="single" w:sz="4" w:space="0" w:color="000000"/>
              <w:right w:val="single" w:sz="4" w:space="0" w:color="000000"/>
            </w:tcBorders>
          </w:tcPr>
          <w:p w14:paraId="4FE0EE51" w14:textId="77777777" w:rsidR="00E315E8" w:rsidRPr="00D5250C" w:rsidRDefault="00E315E8" w:rsidP="00F80AE9">
            <w:pPr>
              <w:pStyle w:val="a8"/>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3</w:t>
            </w:r>
          </w:p>
        </w:tc>
      </w:tr>
      <w:tr w:rsidR="00E315E8" w:rsidRPr="00D5250C" w14:paraId="16C29179"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5990062" w14:textId="77777777" w:rsidR="00E315E8" w:rsidRPr="00D5250C" w:rsidRDefault="00E315E8" w:rsidP="002A628D">
            <w:pPr>
              <w:pStyle w:val="a8"/>
              <w:snapToGrid w:val="0"/>
              <w:spacing w:after="0"/>
              <w:jc w:val="left"/>
              <w:rPr>
                <w:rFonts w:ascii="Times New Roman" w:hAnsi="Times New Roman" w:cs="Times New Roman"/>
                <w:sz w:val="24"/>
                <w:szCs w:val="24"/>
                <w:lang w:val="uk-UA"/>
              </w:rPr>
            </w:pPr>
            <w:r w:rsidRPr="00D5250C">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59B0609B" w14:textId="77777777" w:rsidR="00E315E8" w:rsidRPr="008A3026" w:rsidRDefault="00E315E8" w:rsidP="002A628D">
            <w:pPr>
              <w:pStyle w:val="a8"/>
              <w:tabs>
                <w:tab w:val="left" w:pos="2693"/>
              </w:tabs>
              <w:snapToGrid w:val="0"/>
              <w:spacing w:after="0"/>
              <w:jc w:val="left"/>
              <w:rPr>
                <w:rFonts w:ascii="Times New Roman" w:hAnsi="Times New Roman" w:cs="Times New Roman"/>
                <w:b/>
                <w:sz w:val="24"/>
                <w:szCs w:val="24"/>
                <w:lang w:val="uk-UA"/>
              </w:rPr>
            </w:pPr>
            <w:r w:rsidRPr="008A3026">
              <w:rPr>
                <w:rFonts w:ascii="Times New Roman" w:hAnsi="Times New Roman" w:cs="Times New Roman"/>
                <w:b/>
                <w:sz w:val="24"/>
                <w:szCs w:val="24"/>
                <w:lang w:val="uk-UA"/>
              </w:rPr>
              <w:t xml:space="preserve">Терміни, які вживаються в тендерній документації </w:t>
            </w:r>
          </w:p>
        </w:tc>
        <w:tc>
          <w:tcPr>
            <w:tcW w:w="7229" w:type="dxa"/>
            <w:tcBorders>
              <w:top w:val="single" w:sz="4" w:space="0" w:color="000000"/>
              <w:left w:val="single" w:sz="4" w:space="0" w:color="000000"/>
              <w:bottom w:val="single" w:sz="4" w:space="0" w:color="000000"/>
              <w:right w:val="single" w:sz="4" w:space="0" w:color="000000"/>
            </w:tcBorders>
          </w:tcPr>
          <w:p w14:paraId="44FE9F66" w14:textId="25514CF6" w:rsidR="002F3B33" w:rsidRPr="005C4EF0" w:rsidRDefault="00A07EE0" w:rsidP="002F3B33">
            <w:pPr>
              <w:jc w:val="both"/>
              <w:rPr>
                <w:rFonts w:eastAsia="Times New Roman" w:cs="Times New Roman"/>
              </w:rPr>
            </w:pPr>
            <w:r>
              <w:rPr>
                <w:rFonts w:eastAsia="Times New Roman" w:cs="Times New Roman"/>
              </w:rPr>
              <w:t xml:space="preserve">        </w:t>
            </w:r>
            <w:r w:rsidR="002F3B33" w:rsidRPr="005C4EF0">
              <w:rPr>
                <w:rFonts w:eastAsia="Times New Roman" w:cs="Times New Roman"/>
              </w:rPr>
              <w:t>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002F3B33" w:rsidRPr="005C4EF0">
              <w:rPr>
                <w:rFonts w:cs="Times New Roman"/>
                <w:bCs/>
              </w:rPr>
              <w:t xml:space="preserve">Про затвердження особливостей здійснення публічних </w:t>
            </w:r>
            <w:proofErr w:type="spellStart"/>
            <w:r w:rsidR="002F3B33" w:rsidRPr="005C4EF0">
              <w:rPr>
                <w:rFonts w:cs="Times New Roman"/>
                <w:bCs/>
              </w:rPr>
              <w:t>закупівель</w:t>
            </w:r>
            <w:proofErr w:type="spellEnd"/>
            <w:r w:rsidR="002F3B33" w:rsidRPr="005C4EF0">
              <w:rPr>
                <w:rFonts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56AAF">
              <w:rPr>
                <w:rFonts w:cs="Times New Roman"/>
                <w:bCs/>
              </w:rPr>
              <w:t xml:space="preserve">зі змінами </w:t>
            </w:r>
            <w:r w:rsidR="002F3B33" w:rsidRPr="005C4EF0">
              <w:rPr>
                <w:rFonts w:cs="Times New Roman"/>
                <w:bCs/>
              </w:rPr>
              <w:t>(далі – Постанова/Особливості)</w:t>
            </w:r>
            <w:r w:rsidR="002F3B33" w:rsidRPr="005C4EF0">
              <w:rPr>
                <w:rFonts w:eastAsia="Times New Roman" w:cs="Times New Roman"/>
              </w:rPr>
              <w:t xml:space="preserve">. </w:t>
            </w:r>
          </w:p>
          <w:p w14:paraId="5E770333" w14:textId="400577CF" w:rsidR="00E315E8" w:rsidRPr="00D5250C" w:rsidRDefault="00A07EE0" w:rsidP="002F3B33">
            <w:pPr>
              <w:snapToGrid w:val="0"/>
              <w:rPr>
                <w:rFonts w:eastAsia="Courier New" w:cs="Times New Roman"/>
                <w:bCs/>
              </w:rPr>
            </w:pPr>
            <w:r>
              <w:rPr>
                <w:rFonts w:eastAsia="Times New Roman" w:cs="Times New Roman"/>
              </w:rPr>
              <w:t xml:space="preserve">      </w:t>
            </w:r>
            <w:r w:rsidR="002F3B33" w:rsidRPr="005C4EF0">
              <w:rPr>
                <w:rFonts w:eastAsia="Times New Roman" w:cs="Times New Roman"/>
              </w:rPr>
              <w:t xml:space="preserve"> Терміни, які використовуються в цій документації, вживаються у значенні, наведеному в Законі, Постанові та в Особливостях</w:t>
            </w:r>
          </w:p>
        </w:tc>
      </w:tr>
      <w:tr w:rsidR="00E315E8" w:rsidRPr="00D5250C" w14:paraId="515D5340"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1538F8C" w14:textId="77777777" w:rsidR="00E315E8" w:rsidRPr="00D5250C" w:rsidRDefault="00E315E8" w:rsidP="002A628D">
            <w:pPr>
              <w:tabs>
                <w:tab w:val="left" w:pos="2126"/>
                <w:tab w:val="left" w:pos="3600"/>
              </w:tabs>
              <w:snapToGrid w:val="0"/>
              <w:rPr>
                <w:rFonts w:cs="Times New Roman"/>
              </w:rPr>
            </w:pPr>
            <w:r w:rsidRPr="00D5250C">
              <w:rPr>
                <w:rFonts w:cs="Times New Roman"/>
              </w:rPr>
              <w:t>2</w:t>
            </w:r>
          </w:p>
        </w:tc>
        <w:tc>
          <w:tcPr>
            <w:tcW w:w="2977" w:type="dxa"/>
            <w:tcBorders>
              <w:top w:val="single" w:sz="4" w:space="0" w:color="000000"/>
              <w:left w:val="single" w:sz="4" w:space="0" w:color="000000"/>
              <w:bottom w:val="single" w:sz="4" w:space="0" w:color="000000"/>
            </w:tcBorders>
          </w:tcPr>
          <w:p w14:paraId="3DB6B75D" w14:textId="77777777" w:rsidR="00E315E8" w:rsidRPr="008A3026" w:rsidRDefault="00E315E8" w:rsidP="002A628D">
            <w:pPr>
              <w:tabs>
                <w:tab w:val="left" w:pos="2126"/>
                <w:tab w:val="left" w:pos="3600"/>
              </w:tabs>
              <w:snapToGrid w:val="0"/>
              <w:rPr>
                <w:rFonts w:cs="Times New Roman"/>
                <w:b/>
              </w:rPr>
            </w:pPr>
            <w:r w:rsidRPr="008A3026">
              <w:rPr>
                <w:rFonts w:cs="Times New Roman"/>
                <w:b/>
              </w:rPr>
              <w:t>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25A54BE5" w14:textId="77777777" w:rsidR="00E315E8" w:rsidRPr="00D5250C" w:rsidRDefault="00E315E8" w:rsidP="002A628D">
            <w:pPr>
              <w:tabs>
                <w:tab w:val="left" w:pos="2160"/>
                <w:tab w:val="left" w:pos="3600"/>
              </w:tabs>
              <w:snapToGrid w:val="0"/>
              <w:rPr>
                <w:rFonts w:cs="Times New Roman"/>
                <w:i/>
              </w:rPr>
            </w:pPr>
          </w:p>
        </w:tc>
      </w:tr>
      <w:tr w:rsidR="00E315E8" w:rsidRPr="00D5250C" w14:paraId="4941570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44FADE6" w14:textId="77777777" w:rsidR="00E315E8" w:rsidRPr="00EB2CDA" w:rsidRDefault="00E315E8" w:rsidP="002A628D">
            <w:pPr>
              <w:tabs>
                <w:tab w:val="left" w:pos="2160"/>
                <w:tab w:val="left" w:pos="3600"/>
              </w:tabs>
              <w:snapToGrid w:val="0"/>
              <w:rPr>
                <w:rFonts w:cs="Times New Roman"/>
              </w:rPr>
            </w:pPr>
            <w:r w:rsidRPr="00EB2CDA">
              <w:rPr>
                <w:rFonts w:cs="Times New Roman"/>
              </w:rPr>
              <w:t>2.1</w:t>
            </w:r>
          </w:p>
        </w:tc>
        <w:tc>
          <w:tcPr>
            <w:tcW w:w="2977" w:type="dxa"/>
            <w:tcBorders>
              <w:top w:val="single" w:sz="4" w:space="0" w:color="000000"/>
              <w:left w:val="single" w:sz="4" w:space="0" w:color="000000"/>
              <w:bottom w:val="single" w:sz="4" w:space="0" w:color="000000"/>
            </w:tcBorders>
          </w:tcPr>
          <w:p w14:paraId="7FCEF664" w14:textId="77777777" w:rsidR="00E315E8" w:rsidRPr="00EB2CDA" w:rsidRDefault="00E315E8" w:rsidP="002A628D">
            <w:pPr>
              <w:tabs>
                <w:tab w:val="left" w:pos="2160"/>
                <w:tab w:val="left" w:pos="3600"/>
              </w:tabs>
              <w:snapToGrid w:val="0"/>
              <w:rPr>
                <w:rFonts w:cs="Times New Roman"/>
              </w:rPr>
            </w:pPr>
            <w:r w:rsidRPr="00EB2CDA">
              <w:rPr>
                <w:rFonts w:cs="Times New Roman"/>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tcPr>
          <w:p w14:paraId="41CF501E" w14:textId="77777777" w:rsidR="00E315E8" w:rsidRPr="00EB2CDA" w:rsidRDefault="00AA7850" w:rsidP="002A628D">
            <w:pPr>
              <w:rPr>
                <w:rFonts w:cs="Times New Roman"/>
                <w:bCs/>
                <w:color w:val="auto"/>
              </w:rPr>
            </w:pPr>
            <w:r>
              <w:rPr>
                <w:rFonts w:eastAsia="Times New Roman"/>
                <w:color w:val="333333"/>
                <w:lang w:eastAsia="ru-RU"/>
              </w:rPr>
              <w:t>Управління освіти в</w:t>
            </w:r>
            <w:r w:rsidR="00E315E8" w:rsidRPr="00EB2CDA">
              <w:rPr>
                <w:rFonts w:eastAsia="Times New Roman"/>
                <w:color w:val="333333"/>
                <w:lang w:eastAsia="ru-RU"/>
              </w:rPr>
              <w:t>иконавч</w:t>
            </w:r>
            <w:r>
              <w:rPr>
                <w:rFonts w:eastAsia="Times New Roman"/>
                <w:color w:val="333333"/>
                <w:lang w:eastAsia="ru-RU"/>
              </w:rPr>
              <w:t>ого</w:t>
            </w:r>
            <w:r w:rsidR="00E315E8" w:rsidRPr="00EB2CDA">
              <w:rPr>
                <w:rFonts w:eastAsia="Times New Roman"/>
                <w:color w:val="333333"/>
                <w:lang w:eastAsia="ru-RU"/>
              </w:rPr>
              <w:t xml:space="preserve"> комітет</w:t>
            </w:r>
            <w:r>
              <w:rPr>
                <w:rFonts w:eastAsia="Times New Roman"/>
                <w:color w:val="333333"/>
                <w:lang w:eastAsia="ru-RU"/>
              </w:rPr>
              <w:t>у</w:t>
            </w:r>
            <w:r w:rsidR="00E315E8" w:rsidRPr="00EB2CDA">
              <w:rPr>
                <w:rFonts w:eastAsia="Times New Roman"/>
                <w:color w:val="333333"/>
                <w:lang w:eastAsia="ru-RU"/>
              </w:rPr>
              <w:t xml:space="preserve"> Обухівської міської ради Київської області</w:t>
            </w:r>
          </w:p>
        </w:tc>
      </w:tr>
      <w:tr w:rsidR="00E315E8" w:rsidRPr="00D5250C" w14:paraId="51B850EA"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AB58ADA" w14:textId="77777777" w:rsidR="00E315E8" w:rsidRPr="00EB2CDA" w:rsidRDefault="00E315E8" w:rsidP="002A628D">
            <w:pPr>
              <w:tabs>
                <w:tab w:val="left" w:pos="2160"/>
                <w:tab w:val="left" w:pos="3600"/>
              </w:tabs>
              <w:snapToGrid w:val="0"/>
              <w:rPr>
                <w:rFonts w:cs="Times New Roman"/>
              </w:rPr>
            </w:pPr>
            <w:r w:rsidRPr="00EB2CDA">
              <w:rPr>
                <w:rFonts w:cs="Times New Roman"/>
              </w:rPr>
              <w:t>2.2</w:t>
            </w:r>
          </w:p>
        </w:tc>
        <w:tc>
          <w:tcPr>
            <w:tcW w:w="2977" w:type="dxa"/>
            <w:tcBorders>
              <w:top w:val="single" w:sz="4" w:space="0" w:color="000000"/>
              <w:left w:val="single" w:sz="4" w:space="0" w:color="000000"/>
              <w:bottom w:val="single" w:sz="4" w:space="0" w:color="000000"/>
            </w:tcBorders>
          </w:tcPr>
          <w:p w14:paraId="519CB412" w14:textId="77777777" w:rsidR="00E315E8" w:rsidRPr="00EB2CDA" w:rsidRDefault="00E315E8" w:rsidP="002A628D">
            <w:pPr>
              <w:tabs>
                <w:tab w:val="left" w:pos="2160"/>
                <w:tab w:val="left" w:pos="3600"/>
              </w:tabs>
              <w:snapToGrid w:val="0"/>
              <w:rPr>
                <w:rFonts w:cs="Times New Roman"/>
              </w:rPr>
            </w:pPr>
            <w:r w:rsidRPr="00EB2CDA">
              <w:rPr>
                <w:rFonts w:cs="Times New Roman"/>
              </w:rPr>
              <w:t xml:space="preserve"> місцезнаходження</w:t>
            </w:r>
          </w:p>
        </w:tc>
        <w:tc>
          <w:tcPr>
            <w:tcW w:w="7229" w:type="dxa"/>
            <w:tcBorders>
              <w:top w:val="single" w:sz="4" w:space="0" w:color="000000"/>
              <w:left w:val="single" w:sz="4" w:space="0" w:color="000000"/>
              <w:bottom w:val="single" w:sz="4" w:space="0" w:color="000000"/>
              <w:right w:val="single" w:sz="4" w:space="0" w:color="000000"/>
            </w:tcBorders>
          </w:tcPr>
          <w:p w14:paraId="03B4FF71" w14:textId="77777777" w:rsidR="00E315E8" w:rsidRPr="00EB2CDA" w:rsidRDefault="00AA7850" w:rsidP="002A628D">
            <w:pPr>
              <w:tabs>
                <w:tab w:val="left" w:pos="2160"/>
                <w:tab w:val="left" w:pos="3600"/>
              </w:tabs>
              <w:snapToGrid w:val="0"/>
              <w:rPr>
                <w:rFonts w:cs="Times New Roman"/>
              </w:rPr>
            </w:pPr>
            <w:r>
              <w:rPr>
                <w:rFonts w:eastAsia="Times New Roman"/>
                <w:color w:val="333333"/>
                <w:lang w:eastAsia="ru-RU"/>
              </w:rPr>
              <w:t>08703</w:t>
            </w:r>
            <w:r w:rsidR="00E315E8" w:rsidRPr="00EB2CDA">
              <w:rPr>
                <w:rFonts w:eastAsia="Times New Roman"/>
                <w:color w:val="333333"/>
                <w:lang w:eastAsia="ru-RU"/>
              </w:rPr>
              <w:t>, Київська область, м. Обухів вул. К</w:t>
            </w:r>
            <w:r>
              <w:rPr>
                <w:rFonts w:eastAsia="Times New Roman"/>
                <w:color w:val="333333"/>
                <w:lang w:eastAsia="ru-RU"/>
              </w:rPr>
              <w:t>аштанова</w:t>
            </w:r>
            <w:r w:rsidR="00E315E8" w:rsidRPr="00EB2CDA">
              <w:rPr>
                <w:rFonts w:eastAsia="Times New Roman"/>
                <w:color w:val="333333"/>
                <w:lang w:eastAsia="ru-RU"/>
              </w:rPr>
              <w:t>, 1</w:t>
            </w:r>
            <w:r>
              <w:rPr>
                <w:rFonts w:eastAsia="Times New Roman"/>
                <w:color w:val="333333"/>
                <w:lang w:eastAsia="ru-RU"/>
              </w:rPr>
              <w:t>3</w:t>
            </w:r>
            <w:r w:rsidR="00E315E8" w:rsidRPr="00EB2CDA">
              <w:rPr>
                <w:rFonts w:eastAsia="Times New Roman"/>
                <w:color w:val="333333"/>
                <w:lang w:eastAsia="ru-RU"/>
              </w:rPr>
              <w:t>.</w:t>
            </w:r>
          </w:p>
        </w:tc>
      </w:tr>
      <w:tr w:rsidR="00E315E8" w:rsidRPr="00D5250C" w14:paraId="079E430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62"/>
        </w:trPr>
        <w:tc>
          <w:tcPr>
            <w:tcW w:w="313" w:type="dxa"/>
            <w:tcBorders>
              <w:top w:val="single" w:sz="4" w:space="0" w:color="000000"/>
              <w:left w:val="single" w:sz="4" w:space="0" w:color="000000"/>
              <w:bottom w:val="single" w:sz="4" w:space="0" w:color="000000"/>
            </w:tcBorders>
          </w:tcPr>
          <w:p w14:paraId="27050A0F" w14:textId="77777777" w:rsidR="00E315E8" w:rsidRPr="00EB2CDA" w:rsidRDefault="00E315E8" w:rsidP="002A628D">
            <w:pPr>
              <w:tabs>
                <w:tab w:val="left" w:pos="2160"/>
                <w:tab w:val="left" w:pos="3600"/>
              </w:tabs>
              <w:snapToGrid w:val="0"/>
              <w:rPr>
                <w:rFonts w:cs="Times New Roman"/>
              </w:rPr>
            </w:pPr>
            <w:r w:rsidRPr="00EB2CDA">
              <w:rPr>
                <w:rFonts w:cs="Times New Roman"/>
              </w:rPr>
              <w:t>2.3</w:t>
            </w:r>
          </w:p>
        </w:tc>
        <w:tc>
          <w:tcPr>
            <w:tcW w:w="2977" w:type="dxa"/>
            <w:tcBorders>
              <w:top w:val="single" w:sz="4" w:space="0" w:color="000000"/>
              <w:left w:val="single" w:sz="4" w:space="0" w:color="000000"/>
              <w:bottom w:val="single" w:sz="4" w:space="0" w:color="000000"/>
            </w:tcBorders>
          </w:tcPr>
          <w:p w14:paraId="075FAE41" w14:textId="77777777" w:rsidR="00E315E8" w:rsidRPr="00EB2CDA" w:rsidRDefault="00E315E8" w:rsidP="002A628D">
            <w:pPr>
              <w:tabs>
                <w:tab w:val="left" w:pos="2160"/>
                <w:tab w:val="left" w:pos="3600"/>
              </w:tabs>
              <w:snapToGrid w:val="0"/>
              <w:rPr>
                <w:rFonts w:cs="Times New Roman"/>
              </w:rPr>
            </w:pPr>
            <w:r w:rsidRPr="00EB2CDA">
              <w:rPr>
                <w:rFonts w:cs="Times New Roman"/>
              </w:rPr>
              <w:t> 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tcPr>
          <w:p w14:paraId="7CACAE0E" w14:textId="0B2C3AB4" w:rsidR="00E315E8" w:rsidRPr="00EB2CDA" w:rsidRDefault="00C36BDD" w:rsidP="0016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646464"/>
              </w:rPr>
            </w:pPr>
            <w:r>
              <w:t xml:space="preserve">Уповноважена особа, </w:t>
            </w:r>
            <w:proofErr w:type="spellStart"/>
            <w:r>
              <w:t>Стипанець</w:t>
            </w:r>
            <w:proofErr w:type="spellEnd"/>
            <w:r>
              <w:t xml:space="preserve"> Ольга Миколаївна, </w:t>
            </w:r>
            <w:r w:rsidRPr="00EB2CDA">
              <w:t>0870</w:t>
            </w:r>
            <w:r>
              <w:t>3</w:t>
            </w:r>
            <w:r w:rsidRPr="00EB2CDA">
              <w:t>,</w:t>
            </w:r>
            <w:r>
              <w:t xml:space="preserve"> </w:t>
            </w:r>
            <w:r w:rsidRPr="00EB2CDA">
              <w:t>Київська обл., м. Обухів, вул. К</w:t>
            </w:r>
            <w:r>
              <w:t>аштанова</w:t>
            </w:r>
            <w:r w:rsidRPr="00EB2CDA">
              <w:t>, 1</w:t>
            </w:r>
            <w:r>
              <w:t xml:space="preserve">3, </w:t>
            </w:r>
            <w:r>
              <w:rPr>
                <w:lang w:val="ru-RU"/>
              </w:rPr>
              <w:t>тел. (</w:t>
            </w:r>
            <w:r w:rsidR="0016325E">
              <w:t>0994535626</w:t>
            </w:r>
            <w:r>
              <w:rPr>
                <w:lang w:val="ru-RU"/>
              </w:rPr>
              <w:t xml:space="preserve">) </w:t>
            </w:r>
            <w:r w:rsidRPr="00EB2CDA">
              <w:rPr>
                <w:b/>
                <w:bCs/>
                <w:color w:val="646464"/>
              </w:rPr>
              <w:t>Електрон</w:t>
            </w:r>
            <w:r w:rsidR="00CD56E3">
              <w:rPr>
                <w:b/>
                <w:bCs/>
                <w:color w:val="646464"/>
              </w:rPr>
              <w:t>на</w:t>
            </w:r>
            <w:r w:rsidRPr="00EB2CDA">
              <w:rPr>
                <w:b/>
                <w:bCs/>
                <w:color w:val="646464"/>
              </w:rPr>
              <w:t xml:space="preserve"> адреса: </w:t>
            </w:r>
            <w:hyperlink r:id="rId8" w:history="1">
              <w:r w:rsidRPr="00113E22">
                <w:rPr>
                  <w:rStyle w:val="a4"/>
                  <w:b/>
                  <w:bCs/>
                  <w:lang w:val="en-US"/>
                </w:rPr>
                <w:t>Lagnenko</w:t>
              </w:r>
              <w:r w:rsidRPr="00113E22">
                <w:rPr>
                  <w:rStyle w:val="a4"/>
                  <w:b/>
                  <w:bCs/>
                  <w:lang w:val="ru-RU"/>
                </w:rPr>
                <w:t>@</w:t>
              </w:r>
              <w:r w:rsidRPr="00113E22">
                <w:rPr>
                  <w:rStyle w:val="a4"/>
                  <w:b/>
                  <w:bCs/>
                  <w:lang w:val="en-US"/>
                </w:rPr>
                <w:t>ukr</w:t>
              </w:r>
              <w:r w:rsidRPr="00113E22">
                <w:rPr>
                  <w:rStyle w:val="a4"/>
                  <w:b/>
                  <w:bCs/>
                  <w:lang w:val="ru-RU"/>
                </w:rPr>
                <w:t>.</w:t>
              </w:r>
              <w:r w:rsidRPr="00113E22">
                <w:rPr>
                  <w:rStyle w:val="a4"/>
                  <w:b/>
                  <w:bCs/>
                  <w:lang w:val="en-US"/>
                </w:rPr>
                <w:t>net</w:t>
              </w:r>
            </w:hyperlink>
            <w:r>
              <w:rPr>
                <w:rStyle w:val="a4"/>
                <w:b/>
                <w:bCs/>
              </w:rPr>
              <w:t xml:space="preserve"> та </w:t>
            </w:r>
            <w:hyperlink r:id="rId9" w:history="1">
              <w:r w:rsidRPr="00113E22">
                <w:rPr>
                  <w:rStyle w:val="a4"/>
                  <w:b/>
                  <w:bCs/>
                </w:rPr>
                <w:t>obyhiv-yo-ek@ukr.net</w:t>
              </w:r>
            </w:hyperlink>
            <w:r w:rsidR="008A3026">
              <w:rPr>
                <w:b/>
                <w:bCs/>
                <w:color w:val="646464"/>
              </w:rPr>
              <w:t xml:space="preserve"> </w:t>
            </w:r>
          </w:p>
        </w:tc>
      </w:tr>
      <w:tr w:rsidR="00E315E8" w:rsidRPr="00D5250C" w14:paraId="4CFC27CD"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87"/>
        </w:trPr>
        <w:tc>
          <w:tcPr>
            <w:tcW w:w="313" w:type="dxa"/>
            <w:tcBorders>
              <w:top w:val="single" w:sz="4" w:space="0" w:color="000000"/>
              <w:left w:val="single" w:sz="4" w:space="0" w:color="000000"/>
              <w:bottom w:val="single" w:sz="4" w:space="0" w:color="000000"/>
            </w:tcBorders>
          </w:tcPr>
          <w:p w14:paraId="5D7D30D6" w14:textId="77777777" w:rsidR="00E315E8" w:rsidRPr="00EB2CDA" w:rsidRDefault="00E315E8" w:rsidP="002A628D">
            <w:pPr>
              <w:tabs>
                <w:tab w:val="left" w:pos="2160"/>
                <w:tab w:val="left" w:pos="3600"/>
              </w:tabs>
              <w:snapToGrid w:val="0"/>
              <w:rPr>
                <w:rFonts w:cs="Times New Roman"/>
              </w:rPr>
            </w:pPr>
            <w:r w:rsidRPr="00EB2CDA">
              <w:rPr>
                <w:rFonts w:cs="Times New Roman"/>
              </w:rPr>
              <w:t>3</w:t>
            </w:r>
          </w:p>
        </w:tc>
        <w:tc>
          <w:tcPr>
            <w:tcW w:w="2977" w:type="dxa"/>
            <w:tcBorders>
              <w:top w:val="single" w:sz="4" w:space="0" w:color="000000"/>
              <w:left w:val="single" w:sz="4" w:space="0" w:color="000000"/>
              <w:bottom w:val="single" w:sz="4" w:space="0" w:color="000000"/>
            </w:tcBorders>
          </w:tcPr>
          <w:p w14:paraId="26C779C7" w14:textId="77777777" w:rsidR="00E315E8" w:rsidRPr="008A3026" w:rsidRDefault="00E315E8" w:rsidP="002A628D">
            <w:pPr>
              <w:tabs>
                <w:tab w:val="left" w:pos="2160"/>
                <w:tab w:val="left" w:pos="3600"/>
              </w:tabs>
              <w:snapToGrid w:val="0"/>
              <w:rPr>
                <w:rFonts w:cs="Times New Roman"/>
                <w:b/>
              </w:rPr>
            </w:pPr>
            <w:r w:rsidRPr="008A3026">
              <w:rPr>
                <w:rFonts w:cs="Times New Roman"/>
                <w:b/>
                <w:color w:val="auto"/>
              </w:rPr>
              <w:t>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4D97A0AF" w14:textId="119A1630" w:rsidR="00E315E8" w:rsidRPr="00EB2CDA" w:rsidRDefault="00E315E8" w:rsidP="002A628D">
            <w:pPr>
              <w:pStyle w:val="ab"/>
              <w:widowControl/>
              <w:tabs>
                <w:tab w:val="left" w:pos="2160"/>
                <w:tab w:val="left" w:pos="3600"/>
              </w:tabs>
              <w:snapToGrid w:val="0"/>
              <w:spacing w:before="0" w:after="0"/>
              <w:rPr>
                <w:rFonts w:cs="Times New Roman"/>
                <w:b/>
                <w:color w:val="auto"/>
                <w:lang w:val="uk-UA"/>
              </w:rPr>
            </w:pPr>
            <w:r w:rsidRPr="00EB2CDA">
              <w:rPr>
                <w:rFonts w:cs="Times New Roman"/>
                <w:color w:val="auto"/>
                <w:lang w:val="uk-UA"/>
              </w:rPr>
              <w:t>Відкриті торги</w:t>
            </w:r>
            <w:r w:rsidR="000274E6">
              <w:rPr>
                <w:rFonts w:cs="Times New Roman"/>
                <w:color w:val="auto"/>
                <w:lang w:val="uk-UA"/>
              </w:rPr>
              <w:t xml:space="preserve"> з особливостями</w:t>
            </w:r>
          </w:p>
        </w:tc>
      </w:tr>
      <w:tr w:rsidR="00E315E8" w:rsidRPr="00D5250C" w14:paraId="01C7938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008FAF3B" w14:textId="77777777" w:rsidR="00E315E8" w:rsidRPr="00EB2CDA" w:rsidRDefault="00E315E8" w:rsidP="002A628D">
            <w:pPr>
              <w:tabs>
                <w:tab w:val="left" w:pos="2160"/>
                <w:tab w:val="left" w:pos="3600"/>
              </w:tabs>
              <w:snapToGrid w:val="0"/>
              <w:rPr>
                <w:rFonts w:cs="Times New Roman"/>
                <w:color w:val="auto"/>
              </w:rPr>
            </w:pPr>
            <w:r w:rsidRPr="00EB2CDA">
              <w:rPr>
                <w:rFonts w:cs="Times New Roman"/>
                <w:color w:val="auto"/>
              </w:rPr>
              <w:t>4</w:t>
            </w:r>
          </w:p>
        </w:tc>
        <w:tc>
          <w:tcPr>
            <w:tcW w:w="2977" w:type="dxa"/>
            <w:tcBorders>
              <w:top w:val="single" w:sz="4" w:space="0" w:color="000000"/>
              <w:left w:val="single" w:sz="4" w:space="0" w:color="000000"/>
              <w:bottom w:val="single" w:sz="4" w:space="0" w:color="000000"/>
            </w:tcBorders>
          </w:tcPr>
          <w:p w14:paraId="2342100D" w14:textId="77777777" w:rsidR="00E315E8" w:rsidRPr="008A3026" w:rsidRDefault="00E315E8" w:rsidP="002A628D">
            <w:pPr>
              <w:tabs>
                <w:tab w:val="left" w:pos="2160"/>
                <w:tab w:val="left" w:pos="3600"/>
              </w:tabs>
              <w:snapToGrid w:val="0"/>
              <w:rPr>
                <w:rFonts w:cs="Times New Roman"/>
                <w:b/>
                <w:color w:val="auto"/>
              </w:rPr>
            </w:pPr>
            <w:r w:rsidRPr="008A3026">
              <w:rPr>
                <w:rFonts w:cs="Times New Roman"/>
                <w:b/>
                <w:color w:val="auto"/>
              </w:rPr>
              <w:t>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386E7D3E" w14:textId="77777777" w:rsidR="00E315E8" w:rsidRPr="00EB2CDA" w:rsidRDefault="00E315E8" w:rsidP="002A628D">
            <w:pPr>
              <w:tabs>
                <w:tab w:val="left" w:pos="2160"/>
                <w:tab w:val="left" w:pos="3600"/>
              </w:tabs>
              <w:snapToGrid w:val="0"/>
              <w:rPr>
                <w:rFonts w:cs="Times New Roman"/>
                <w:color w:val="auto"/>
              </w:rPr>
            </w:pPr>
          </w:p>
        </w:tc>
      </w:tr>
      <w:tr w:rsidR="00E315E8" w:rsidRPr="006F2112" w14:paraId="54E0DAC3"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60741FC0" w14:textId="77777777" w:rsidR="00E315E8" w:rsidRPr="00EB2CDA" w:rsidRDefault="00E315E8" w:rsidP="002A628D">
            <w:pPr>
              <w:tabs>
                <w:tab w:val="left" w:pos="2160"/>
                <w:tab w:val="left" w:pos="3600"/>
              </w:tabs>
              <w:snapToGrid w:val="0"/>
              <w:rPr>
                <w:rFonts w:cs="Times New Roman"/>
                <w:color w:val="auto"/>
              </w:rPr>
            </w:pPr>
            <w:r w:rsidRPr="00EB2CDA">
              <w:rPr>
                <w:rFonts w:cs="Times New Roman"/>
                <w:color w:val="auto"/>
              </w:rPr>
              <w:t>4.1</w:t>
            </w:r>
          </w:p>
        </w:tc>
        <w:tc>
          <w:tcPr>
            <w:tcW w:w="2977" w:type="dxa"/>
            <w:tcBorders>
              <w:top w:val="single" w:sz="4" w:space="0" w:color="000000"/>
              <w:left w:val="single" w:sz="4" w:space="0" w:color="000000"/>
              <w:bottom w:val="single" w:sz="4" w:space="0" w:color="000000"/>
            </w:tcBorders>
          </w:tcPr>
          <w:p w14:paraId="61F2E3F0" w14:textId="77777777" w:rsidR="00E315E8" w:rsidRPr="00EB2CDA" w:rsidRDefault="00E315E8" w:rsidP="002A628D">
            <w:pPr>
              <w:tabs>
                <w:tab w:val="left" w:pos="2160"/>
                <w:tab w:val="left" w:pos="3600"/>
              </w:tabs>
              <w:snapToGrid w:val="0"/>
              <w:rPr>
                <w:rFonts w:cs="Times New Roman"/>
                <w:color w:val="auto"/>
              </w:rPr>
            </w:pPr>
            <w:r w:rsidRPr="00EB2CDA">
              <w:rPr>
                <w:rFonts w:eastAsia="Times New Roman" w:cs="Times New Roman"/>
              </w:rPr>
              <w:t>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E1F6134" w14:textId="4ED07325" w:rsidR="00E315E8" w:rsidRPr="006F2112" w:rsidRDefault="00996404" w:rsidP="005A741A">
            <w:pPr>
              <w:jc w:val="both"/>
              <w:rPr>
                <w:b/>
                <w:sz w:val="20"/>
                <w:szCs w:val="20"/>
                <w:highlight w:val="yellow"/>
              </w:rPr>
            </w:pPr>
            <w:r>
              <w:rPr>
                <w:bCs/>
                <w:szCs w:val="28"/>
              </w:rPr>
              <w:t xml:space="preserve">Єдиний закупівельний словник </w:t>
            </w:r>
            <w:r w:rsidR="00BF7731" w:rsidRPr="00BF7731">
              <w:rPr>
                <w:bCs/>
                <w:szCs w:val="28"/>
              </w:rPr>
              <w:t xml:space="preserve">ДК 021:2015 - 15810000-9 Хлібопродукти, свіжовипечені хлібобулочні та кондитерські вироби </w:t>
            </w:r>
            <w:r w:rsidR="00D00B40" w:rsidRPr="000A7959">
              <w:rPr>
                <w:bCs/>
                <w:szCs w:val="28"/>
              </w:rPr>
              <w:t>«</w:t>
            </w:r>
            <w:r w:rsidR="00CF6450" w:rsidRPr="00CF6450">
              <w:rPr>
                <w:bCs/>
                <w:szCs w:val="28"/>
              </w:rPr>
              <w:t xml:space="preserve">Хліб з </w:t>
            </w:r>
            <w:proofErr w:type="spellStart"/>
            <w:r w:rsidR="00CF6450" w:rsidRPr="00CF6450">
              <w:rPr>
                <w:bCs/>
                <w:szCs w:val="28"/>
              </w:rPr>
              <w:t>цільнозернового</w:t>
            </w:r>
            <w:proofErr w:type="spellEnd"/>
            <w:r w:rsidR="00CF6450" w:rsidRPr="00CF6450">
              <w:rPr>
                <w:bCs/>
                <w:szCs w:val="28"/>
              </w:rPr>
              <w:t xml:space="preserve"> борошна (упакований в плівку), Батон вищого ґатунку (упакований в плівку) – ДК 15811100-7</w:t>
            </w:r>
            <w:r w:rsidR="00D00B40" w:rsidRPr="000A7959">
              <w:rPr>
                <w:bCs/>
                <w:szCs w:val="28"/>
              </w:rPr>
              <w:t>»</w:t>
            </w:r>
          </w:p>
        </w:tc>
      </w:tr>
      <w:tr w:rsidR="00E315E8" w:rsidRPr="006F2112" w14:paraId="32460BD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513540A2" w14:textId="77777777" w:rsidR="00E315E8" w:rsidRPr="00EB2CDA" w:rsidRDefault="00E315E8" w:rsidP="002A628D">
            <w:pPr>
              <w:tabs>
                <w:tab w:val="left" w:pos="142"/>
                <w:tab w:val="left" w:pos="3600"/>
              </w:tabs>
              <w:snapToGrid w:val="0"/>
              <w:rPr>
                <w:rFonts w:eastAsia="Times New Roman" w:cs="Times New Roman"/>
              </w:rPr>
            </w:pPr>
            <w:r w:rsidRPr="00EB2CDA">
              <w:rPr>
                <w:rFonts w:eastAsia="Times New Roman" w:cs="Times New Roman"/>
              </w:rPr>
              <w:t>4.2</w:t>
            </w:r>
          </w:p>
        </w:tc>
        <w:tc>
          <w:tcPr>
            <w:tcW w:w="2977" w:type="dxa"/>
            <w:tcBorders>
              <w:top w:val="single" w:sz="4" w:space="0" w:color="000000"/>
              <w:left w:val="single" w:sz="4" w:space="0" w:color="000000"/>
              <w:bottom w:val="single" w:sz="4" w:space="0" w:color="000000"/>
            </w:tcBorders>
          </w:tcPr>
          <w:p w14:paraId="02FD5FDF" w14:textId="77777777" w:rsidR="00E315E8" w:rsidRPr="00EB2CDA" w:rsidRDefault="00E315E8" w:rsidP="002A628D">
            <w:pPr>
              <w:tabs>
                <w:tab w:val="left" w:pos="142"/>
                <w:tab w:val="left" w:pos="3600"/>
              </w:tabs>
              <w:snapToGrid w:val="0"/>
              <w:rPr>
                <w:rFonts w:cs="Times New Roman"/>
                <w:color w:val="auto"/>
              </w:rPr>
            </w:pPr>
            <w:r w:rsidRPr="00EB2CDA">
              <w:rPr>
                <w:rFonts w:eastAsia="Times New Roman" w:cs="Times New Roman"/>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4D539965" w14:textId="0BE213A2" w:rsidR="00E315E8" w:rsidRPr="006F2112" w:rsidRDefault="000274E6" w:rsidP="002A628D">
            <w:pPr>
              <w:rPr>
                <w:rFonts w:eastAsia="Times New Roman"/>
                <w:lang w:eastAsia="ru-RU"/>
              </w:rPr>
            </w:pPr>
            <w:r>
              <w:t>Закупівля здійснюється щодо предмету закупівлі</w:t>
            </w:r>
            <w:r w:rsidR="00E315E8" w:rsidRPr="006F2112">
              <w:t xml:space="preserve"> в цілому. </w:t>
            </w:r>
            <w:r w:rsidR="008A3026">
              <w:t>Поділ на лоти не передбачено</w:t>
            </w:r>
            <w:r w:rsidR="00E315E8" w:rsidRPr="006F2112">
              <w:t>.</w:t>
            </w:r>
          </w:p>
          <w:p w14:paraId="1B30980E" w14:textId="77777777" w:rsidR="00E315E8" w:rsidRPr="00D5250C" w:rsidRDefault="00E315E8" w:rsidP="002A628D">
            <w:pPr>
              <w:rPr>
                <w:rFonts w:cs="Times New Roman"/>
                <w:color w:val="auto"/>
                <w:highlight w:val="yellow"/>
              </w:rPr>
            </w:pPr>
          </w:p>
        </w:tc>
      </w:tr>
      <w:tr w:rsidR="00E315E8" w:rsidRPr="00D5250C" w14:paraId="3445930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440AD71" w14:textId="77777777" w:rsidR="00E315E8" w:rsidRPr="00EB2CDA" w:rsidRDefault="00E315E8" w:rsidP="002A628D">
            <w:pPr>
              <w:tabs>
                <w:tab w:val="left" w:pos="2160"/>
                <w:tab w:val="left" w:pos="3600"/>
              </w:tabs>
              <w:snapToGrid w:val="0"/>
              <w:rPr>
                <w:rFonts w:cs="Times New Roman"/>
                <w:bCs/>
              </w:rPr>
            </w:pPr>
            <w:r w:rsidRPr="00EB2CDA">
              <w:rPr>
                <w:rFonts w:cs="Times New Roman"/>
                <w:bCs/>
              </w:rPr>
              <w:t>4.3</w:t>
            </w:r>
          </w:p>
        </w:tc>
        <w:tc>
          <w:tcPr>
            <w:tcW w:w="2977" w:type="dxa"/>
            <w:tcBorders>
              <w:top w:val="single" w:sz="4" w:space="0" w:color="000000"/>
              <w:left w:val="single" w:sz="4" w:space="0" w:color="000000"/>
              <w:bottom w:val="single" w:sz="4" w:space="0" w:color="000000"/>
            </w:tcBorders>
          </w:tcPr>
          <w:p w14:paraId="004A9156" w14:textId="58C25182" w:rsidR="00E315E8" w:rsidRPr="00EB2CDA" w:rsidRDefault="00E315E8" w:rsidP="002A628D">
            <w:pPr>
              <w:tabs>
                <w:tab w:val="left" w:pos="2160"/>
                <w:tab w:val="left" w:pos="3600"/>
              </w:tabs>
              <w:snapToGrid w:val="0"/>
              <w:rPr>
                <w:rFonts w:cs="Times New Roman"/>
              </w:rPr>
            </w:pPr>
            <w:r w:rsidRPr="00EB2CDA">
              <w:rPr>
                <w:rFonts w:cs="Times New Roman"/>
                <w:bCs/>
              </w:rPr>
              <w:t xml:space="preserve">місце, кількість, обсяг поставки товарів </w:t>
            </w:r>
          </w:p>
        </w:tc>
        <w:tc>
          <w:tcPr>
            <w:tcW w:w="7229" w:type="dxa"/>
            <w:tcBorders>
              <w:top w:val="single" w:sz="4" w:space="0" w:color="000000"/>
              <w:left w:val="single" w:sz="4" w:space="0" w:color="000000"/>
              <w:bottom w:val="single" w:sz="4" w:space="0" w:color="000000"/>
              <w:right w:val="single" w:sz="4" w:space="0" w:color="000000"/>
            </w:tcBorders>
          </w:tcPr>
          <w:p w14:paraId="2142329F" w14:textId="21E5E544" w:rsidR="00341152" w:rsidRPr="00BC15AA" w:rsidRDefault="00341152" w:rsidP="00341152">
            <w:pPr>
              <w:pStyle w:val="1a"/>
              <w:ind w:right="113"/>
              <w:jc w:val="both"/>
              <w:rPr>
                <w:rFonts w:ascii="Times New Roman" w:hAnsi="Times New Roman"/>
                <w:sz w:val="24"/>
                <w:szCs w:val="24"/>
                <w:lang w:eastAsia="ar-SA"/>
              </w:rPr>
            </w:pPr>
            <w:r w:rsidRPr="00BC15AA">
              <w:rPr>
                <w:rFonts w:ascii="Times New Roman" w:hAnsi="Times New Roman"/>
                <w:color w:val="000000"/>
                <w:sz w:val="24"/>
                <w:szCs w:val="24"/>
                <w:lang w:val="uk-UA" w:eastAsia="ar-SA"/>
              </w:rPr>
              <w:t xml:space="preserve">Хліб з </w:t>
            </w:r>
            <w:proofErr w:type="spellStart"/>
            <w:r w:rsidRPr="00BC15AA">
              <w:rPr>
                <w:rFonts w:ascii="Times New Roman" w:hAnsi="Times New Roman"/>
                <w:color w:val="000000"/>
                <w:sz w:val="24"/>
                <w:szCs w:val="24"/>
                <w:lang w:val="uk-UA" w:eastAsia="ar-SA"/>
              </w:rPr>
              <w:t>цільнозернового</w:t>
            </w:r>
            <w:proofErr w:type="spellEnd"/>
            <w:r w:rsidRPr="00BC15AA">
              <w:rPr>
                <w:rFonts w:ascii="Times New Roman" w:hAnsi="Times New Roman"/>
                <w:color w:val="000000"/>
                <w:sz w:val="24"/>
                <w:szCs w:val="24"/>
                <w:lang w:val="uk-UA" w:eastAsia="ar-SA"/>
              </w:rPr>
              <w:t xml:space="preserve"> борошна</w:t>
            </w:r>
            <w:r w:rsidRPr="00BC15AA">
              <w:rPr>
                <w:rFonts w:ascii="Times New Roman" w:hAnsi="Times New Roman"/>
                <w:color w:val="000000"/>
                <w:sz w:val="24"/>
                <w:szCs w:val="24"/>
                <w:lang w:eastAsia="ar-SA"/>
              </w:rPr>
              <w:t xml:space="preserve"> </w:t>
            </w:r>
            <w:r w:rsidRPr="00BC15AA">
              <w:rPr>
                <w:rFonts w:ascii="Times New Roman" w:hAnsi="Times New Roman"/>
                <w:color w:val="000000"/>
                <w:sz w:val="24"/>
                <w:szCs w:val="24"/>
                <w:lang w:val="uk-UA" w:eastAsia="ar-SA"/>
              </w:rPr>
              <w:t>(упакований в плівку)</w:t>
            </w:r>
            <w:r w:rsidRPr="00BC15AA">
              <w:rPr>
                <w:rFonts w:ascii="Times New Roman" w:hAnsi="Times New Roman"/>
                <w:sz w:val="24"/>
                <w:szCs w:val="24"/>
                <w:lang w:eastAsia="ar-SA"/>
              </w:rPr>
              <w:t xml:space="preserve"> – </w:t>
            </w:r>
            <w:r w:rsidR="005A3825">
              <w:rPr>
                <w:rFonts w:ascii="Times New Roman" w:hAnsi="Times New Roman"/>
                <w:sz w:val="24"/>
                <w:szCs w:val="24"/>
                <w:lang w:val="uk-UA" w:eastAsia="ar-SA"/>
              </w:rPr>
              <w:t>15</w:t>
            </w:r>
            <w:r w:rsidR="00555231" w:rsidRPr="00BC15AA">
              <w:rPr>
                <w:rFonts w:ascii="Times New Roman" w:hAnsi="Times New Roman"/>
                <w:sz w:val="24"/>
                <w:szCs w:val="24"/>
                <w:lang w:val="uk-UA" w:eastAsia="ar-SA"/>
              </w:rPr>
              <w:t xml:space="preserve"> </w:t>
            </w:r>
            <w:r w:rsidRPr="00BC15AA">
              <w:rPr>
                <w:rFonts w:ascii="Times New Roman" w:hAnsi="Times New Roman"/>
                <w:sz w:val="24"/>
                <w:szCs w:val="24"/>
                <w:lang w:val="uk-UA" w:eastAsia="ar-SA"/>
              </w:rPr>
              <w:t>0</w:t>
            </w:r>
            <w:r w:rsidRPr="00BC15AA">
              <w:rPr>
                <w:rFonts w:ascii="Times New Roman" w:hAnsi="Times New Roman"/>
                <w:sz w:val="24"/>
                <w:szCs w:val="24"/>
                <w:lang w:eastAsia="ar-SA"/>
              </w:rPr>
              <w:t xml:space="preserve">00 </w:t>
            </w:r>
            <w:r w:rsidR="00692B6B" w:rsidRPr="00BC15AA">
              <w:rPr>
                <w:rFonts w:ascii="Times New Roman" w:hAnsi="Times New Roman"/>
                <w:sz w:val="24"/>
                <w:szCs w:val="24"/>
                <w:lang w:val="uk-UA" w:eastAsia="ar-SA"/>
              </w:rPr>
              <w:t>шт.</w:t>
            </w:r>
            <w:r w:rsidR="00E36D81">
              <w:rPr>
                <w:rFonts w:ascii="Times New Roman" w:hAnsi="Times New Roman"/>
                <w:sz w:val="24"/>
                <w:szCs w:val="24"/>
                <w:lang w:val="uk-UA" w:eastAsia="ar-SA"/>
              </w:rPr>
              <w:t xml:space="preserve"> (9000 кг)</w:t>
            </w:r>
            <w:r w:rsidRPr="00BC15AA">
              <w:rPr>
                <w:rFonts w:ascii="Times New Roman" w:hAnsi="Times New Roman"/>
                <w:sz w:val="24"/>
                <w:szCs w:val="24"/>
                <w:lang w:eastAsia="ar-SA"/>
              </w:rPr>
              <w:t xml:space="preserve"> </w:t>
            </w:r>
          </w:p>
          <w:p w14:paraId="316FD2FC" w14:textId="484926BA" w:rsidR="00341152" w:rsidRPr="00BC15AA" w:rsidRDefault="00341152" w:rsidP="00341152">
            <w:pPr>
              <w:pStyle w:val="1a"/>
              <w:ind w:right="113"/>
              <w:jc w:val="both"/>
              <w:rPr>
                <w:rFonts w:ascii="Times New Roman" w:hAnsi="Times New Roman"/>
                <w:sz w:val="24"/>
                <w:szCs w:val="24"/>
                <w:lang w:val="uk-UA" w:eastAsia="ar-SA"/>
              </w:rPr>
            </w:pPr>
            <w:r w:rsidRPr="00BC15AA">
              <w:rPr>
                <w:rFonts w:ascii="Times New Roman" w:hAnsi="Times New Roman"/>
                <w:sz w:val="24"/>
                <w:szCs w:val="24"/>
                <w:lang w:val="uk-UA"/>
              </w:rPr>
              <w:t xml:space="preserve">Батон вищого ґатунку </w:t>
            </w:r>
            <w:r w:rsidRPr="00BC15AA">
              <w:rPr>
                <w:rFonts w:ascii="Times New Roman" w:hAnsi="Times New Roman"/>
                <w:sz w:val="24"/>
                <w:szCs w:val="24"/>
                <w:lang w:eastAsia="ar-SA"/>
              </w:rPr>
              <w:t>(</w:t>
            </w:r>
            <w:proofErr w:type="spellStart"/>
            <w:r w:rsidRPr="00BC15AA">
              <w:rPr>
                <w:rFonts w:ascii="Times New Roman" w:hAnsi="Times New Roman"/>
                <w:sz w:val="24"/>
                <w:szCs w:val="24"/>
                <w:lang w:eastAsia="ar-SA"/>
              </w:rPr>
              <w:t>упакований</w:t>
            </w:r>
            <w:proofErr w:type="spellEnd"/>
            <w:r w:rsidRPr="00BC15AA">
              <w:rPr>
                <w:rFonts w:ascii="Times New Roman" w:hAnsi="Times New Roman"/>
                <w:sz w:val="24"/>
                <w:szCs w:val="24"/>
                <w:lang w:eastAsia="ar-SA"/>
              </w:rPr>
              <w:t xml:space="preserve"> в </w:t>
            </w:r>
            <w:proofErr w:type="spellStart"/>
            <w:r w:rsidRPr="00BC15AA">
              <w:rPr>
                <w:rFonts w:ascii="Times New Roman" w:hAnsi="Times New Roman"/>
                <w:sz w:val="24"/>
                <w:szCs w:val="24"/>
                <w:lang w:eastAsia="ar-SA"/>
              </w:rPr>
              <w:t>плівку</w:t>
            </w:r>
            <w:proofErr w:type="spellEnd"/>
            <w:r w:rsidR="00555231" w:rsidRPr="00BC15AA">
              <w:rPr>
                <w:rFonts w:ascii="Times New Roman" w:hAnsi="Times New Roman"/>
                <w:sz w:val="24"/>
                <w:szCs w:val="24"/>
                <w:lang w:val="uk-UA" w:eastAsia="ar-SA"/>
              </w:rPr>
              <w:t>)</w:t>
            </w:r>
            <w:r w:rsidRPr="00BC15AA">
              <w:rPr>
                <w:rFonts w:ascii="Times New Roman" w:hAnsi="Times New Roman"/>
                <w:sz w:val="24"/>
                <w:szCs w:val="24"/>
                <w:lang w:val="uk-UA"/>
              </w:rPr>
              <w:t xml:space="preserve"> – </w:t>
            </w:r>
            <w:r w:rsidR="00692B6B" w:rsidRPr="00BC15AA">
              <w:rPr>
                <w:rFonts w:ascii="Times New Roman" w:hAnsi="Times New Roman"/>
                <w:sz w:val="24"/>
                <w:szCs w:val="24"/>
                <w:lang w:val="uk-UA"/>
              </w:rPr>
              <w:t>50</w:t>
            </w:r>
            <w:r w:rsidRPr="00BC15AA">
              <w:rPr>
                <w:rFonts w:ascii="Times New Roman" w:hAnsi="Times New Roman"/>
                <w:sz w:val="24"/>
                <w:szCs w:val="24"/>
                <w:lang w:val="uk-UA"/>
              </w:rPr>
              <w:t xml:space="preserve">00 </w:t>
            </w:r>
            <w:r w:rsidR="00692B6B" w:rsidRPr="00BC15AA">
              <w:rPr>
                <w:rFonts w:ascii="Times New Roman" w:hAnsi="Times New Roman"/>
                <w:sz w:val="24"/>
                <w:szCs w:val="24"/>
                <w:lang w:val="uk-UA"/>
              </w:rPr>
              <w:t>шт</w:t>
            </w:r>
            <w:r w:rsidRPr="00BC15AA">
              <w:rPr>
                <w:rFonts w:ascii="Times New Roman" w:hAnsi="Times New Roman"/>
                <w:sz w:val="24"/>
                <w:szCs w:val="24"/>
                <w:lang w:val="uk-UA"/>
              </w:rPr>
              <w:t>.</w:t>
            </w:r>
            <w:r w:rsidR="00E36D81">
              <w:rPr>
                <w:rFonts w:ascii="Times New Roman" w:hAnsi="Times New Roman"/>
                <w:sz w:val="24"/>
                <w:szCs w:val="24"/>
                <w:lang w:val="uk-UA"/>
              </w:rPr>
              <w:t xml:space="preserve"> (2500кг.)</w:t>
            </w:r>
          </w:p>
          <w:p w14:paraId="47B63615" w14:textId="5B528506" w:rsidR="00341152" w:rsidRPr="00D76209" w:rsidRDefault="009D28F8" w:rsidP="00E470BB">
            <w:pPr>
              <w:rPr>
                <w:rFonts w:cs="Times New Roman"/>
                <w:color w:val="auto"/>
              </w:rPr>
            </w:pPr>
            <w:r>
              <w:rPr>
                <w:b/>
              </w:rPr>
              <w:t>П</w:t>
            </w:r>
            <w:r w:rsidRPr="009D28F8">
              <w:rPr>
                <w:b/>
              </w:rPr>
              <w:t>ланова кількість</w:t>
            </w:r>
            <w:r>
              <w:rPr>
                <w:b/>
              </w:rPr>
              <w:t>:</w:t>
            </w:r>
            <w:r w:rsidRPr="009D28F8">
              <w:rPr>
                <w:b/>
              </w:rPr>
              <w:t xml:space="preserve"> </w:t>
            </w:r>
            <w:r w:rsidR="008F4879">
              <w:rPr>
                <w:b/>
              </w:rPr>
              <w:t>20</w:t>
            </w:r>
            <w:r w:rsidR="00692B6B" w:rsidRPr="00BC15AA">
              <w:rPr>
                <w:b/>
              </w:rPr>
              <w:t xml:space="preserve"> 0</w:t>
            </w:r>
            <w:r w:rsidR="00341152" w:rsidRPr="00BC15AA">
              <w:rPr>
                <w:b/>
              </w:rPr>
              <w:t xml:space="preserve">00,00 </w:t>
            </w:r>
            <w:r w:rsidR="00692B6B" w:rsidRPr="00BC15AA">
              <w:rPr>
                <w:b/>
              </w:rPr>
              <w:t>шт</w:t>
            </w:r>
            <w:r w:rsidR="00341152" w:rsidRPr="00BC15AA">
              <w:rPr>
                <w:b/>
              </w:rPr>
              <w:t>.</w:t>
            </w:r>
            <w:r w:rsidR="00E36D81">
              <w:rPr>
                <w:b/>
              </w:rPr>
              <w:t xml:space="preserve"> (11 500 кг)</w:t>
            </w:r>
            <w:r>
              <w:rPr>
                <w:b/>
              </w:rPr>
              <w:t xml:space="preserve"> – </w:t>
            </w:r>
            <w:r w:rsidR="005418BB" w:rsidRPr="00BC15AA">
              <w:t>поставка партіями</w:t>
            </w:r>
            <w:r w:rsidR="005418BB" w:rsidRPr="005418BB">
              <w:t xml:space="preserve"> відповідно до заявок Замовника в дошкільні заклади та заклади загальної середньої освіти Обухівської міської територіальної громади Київської області згідно дислокації (Додаток 6 до ТД)</w:t>
            </w:r>
          </w:p>
        </w:tc>
      </w:tr>
      <w:tr w:rsidR="00E315E8" w:rsidRPr="00D5250C" w14:paraId="5A721C0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C2756A0" w14:textId="77777777" w:rsidR="00E315E8" w:rsidRPr="00EB2CDA" w:rsidRDefault="00E315E8" w:rsidP="002A628D">
            <w:pPr>
              <w:tabs>
                <w:tab w:val="left" w:pos="2160"/>
                <w:tab w:val="left" w:pos="3600"/>
              </w:tabs>
              <w:snapToGrid w:val="0"/>
              <w:rPr>
                <w:rFonts w:cs="Times New Roman"/>
              </w:rPr>
            </w:pPr>
            <w:r w:rsidRPr="00EB2CDA">
              <w:rPr>
                <w:rFonts w:cs="Times New Roman"/>
              </w:rPr>
              <w:t>4.4</w:t>
            </w:r>
          </w:p>
        </w:tc>
        <w:tc>
          <w:tcPr>
            <w:tcW w:w="2977" w:type="dxa"/>
            <w:tcBorders>
              <w:top w:val="single" w:sz="4" w:space="0" w:color="000000"/>
              <w:left w:val="single" w:sz="4" w:space="0" w:color="000000"/>
              <w:bottom w:val="single" w:sz="4" w:space="0" w:color="000000"/>
            </w:tcBorders>
          </w:tcPr>
          <w:p w14:paraId="3C333076" w14:textId="77777777" w:rsidR="00E315E8" w:rsidRPr="00EB2CDA" w:rsidRDefault="00E315E8" w:rsidP="002A628D">
            <w:pPr>
              <w:tabs>
                <w:tab w:val="left" w:pos="2160"/>
                <w:tab w:val="left" w:pos="3600"/>
              </w:tabs>
              <w:snapToGrid w:val="0"/>
              <w:rPr>
                <w:rFonts w:cs="Times New Roman"/>
              </w:rPr>
            </w:pPr>
            <w:r w:rsidRPr="00EB2CDA">
              <w:rPr>
                <w:rFonts w:cs="Times New Roman"/>
                <w:bCs/>
              </w:rPr>
              <w:t>строк поставки товарів (надання послуг, виконання робіт)</w:t>
            </w:r>
          </w:p>
        </w:tc>
        <w:tc>
          <w:tcPr>
            <w:tcW w:w="7229" w:type="dxa"/>
            <w:tcBorders>
              <w:top w:val="single" w:sz="4" w:space="0" w:color="000000"/>
              <w:left w:val="single" w:sz="4" w:space="0" w:color="000000"/>
              <w:bottom w:val="single" w:sz="4" w:space="0" w:color="000000"/>
              <w:right w:val="single" w:sz="4" w:space="0" w:color="000000"/>
            </w:tcBorders>
          </w:tcPr>
          <w:p w14:paraId="12D6EDEB" w14:textId="33DA5D66" w:rsidR="00E315E8" w:rsidRPr="000649A6" w:rsidRDefault="0036281D" w:rsidP="002A628D">
            <w:pPr>
              <w:rPr>
                <w:color w:val="auto"/>
                <w:lang w:val="ru-RU"/>
              </w:rPr>
            </w:pPr>
            <w:r w:rsidRPr="00996404">
              <w:t>Понеділок, вівторок, середа, четвер, п’ятниця або згідно замовлень Замовника торгів протягом 2023 року з дати підписання договору</w:t>
            </w:r>
          </w:p>
        </w:tc>
      </w:tr>
      <w:tr w:rsidR="002A628D" w:rsidRPr="00D5250C" w14:paraId="73857E0A"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6AAE3BB" w14:textId="77777777" w:rsidR="002A628D" w:rsidRPr="006F2112" w:rsidRDefault="002A628D" w:rsidP="002A628D">
            <w:pPr>
              <w:snapToGrid w:val="0"/>
              <w:rPr>
                <w:rFonts w:cs="Times New Roman"/>
              </w:rPr>
            </w:pPr>
            <w:r w:rsidRPr="006F2112">
              <w:rPr>
                <w:rFonts w:cs="Times New Roman"/>
              </w:rPr>
              <w:t>5</w:t>
            </w:r>
          </w:p>
        </w:tc>
        <w:tc>
          <w:tcPr>
            <w:tcW w:w="2977" w:type="dxa"/>
            <w:tcBorders>
              <w:top w:val="single" w:sz="4" w:space="0" w:color="000000"/>
              <w:left w:val="single" w:sz="4" w:space="0" w:color="000000"/>
              <w:bottom w:val="single" w:sz="4" w:space="0" w:color="000000"/>
            </w:tcBorders>
          </w:tcPr>
          <w:p w14:paraId="44EF61F0" w14:textId="77777777" w:rsidR="002A628D" w:rsidRPr="00EB41B4" w:rsidRDefault="002A628D" w:rsidP="002A628D">
            <w:pPr>
              <w:snapToGrid w:val="0"/>
              <w:rPr>
                <w:rFonts w:cs="Times New Roman"/>
                <w:b/>
              </w:rPr>
            </w:pPr>
            <w:r w:rsidRPr="00EB41B4">
              <w:rPr>
                <w:rFonts w:cs="Times New Roman"/>
                <w:b/>
              </w:rPr>
              <w:t>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tcPr>
          <w:p w14:paraId="2E8D0855" w14:textId="10A04CAB" w:rsidR="002A628D" w:rsidRPr="00B17C28" w:rsidRDefault="002152AB" w:rsidP="002A628D">
            <w:pPr>
              <w:tabs>
                <w:tab w:val="left" w:pos="2160"/>
                <w:tab w:val="left" w:pos="3600"/>
              </w:tabs>
              <w:snapToGrid w:val="0"/>
              <w:rPr>
                <w:rFonts w:cs="Times New Roman"/>
                <w:i/>
              </w:rPr>
            </w:pPr>
            <w:r>
              <w:t>У</w:t>
            </w:r>
            <w:r w:rsidRPr="006F2112">
              <w:t xml:space="preserve">часники </w:t>
            </w:r>
            <w:r>
              <w:t xml:space="preserve">(резиденти та нерезиденти) </w:t>
            </w:r>
            <w:r w:rsidRPr="006F2112">
              <w:t xml:space="preserve">всіх форм власності та організаційно-правових форм беруть участь у процедурах </w:t>
            </w:r>
            <w:proofErr w:type="spellStart"/>
            <w:r w:rsidRPr="006F2112">
              <w:t>закупівель</w:t>
            </w:r>
            <w:proofErr w:type="spellEnd"/>
            <w:r w:rsidRPr="006F2112">
              <w:t xml:space="preserve"> на рівних умовах.</w:t>
            </w:r>
            <w:r>
              <w:t xml:space="preserve"> Замовник забезпечує вільний доступ усіх учасників до інформації про закупівлю, передбаченої цим Законом. </w:t>
            </w:r>
            <w:r w:rsidRPr="003D171D">
              <w:t>Відповідно до Закону України «Про санкції»</w:t>
            </w:r>
            <w:r>
              <w:t xml:space="preserve"> (зі змінами)</w:t>
            </w:r>
            <w:r w:rsidRPr="003D171D">
              <w:t xml:space="preserve">, закупівля товарі, робіт і послуг не буде </w:t>
            </w:r>
            <w:proofErr w:type="spellStart"/>
            <w:r w:rsidRPr="00AE6574">
              <w:rPr>
                <w:color w:val="auto"/>
              </w:rPr>
              <w:t>здійснюватись</w:t>
            </w:r>
            <w:proofErr w:type="spellEnd"/>
            <w:r w:rsidRPr="00AE6574">
              <w:rPr>
                <w:color w:val="auto"/>
              </w:rPr>
              <w:t xml:space="preserve">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3D171D">
              <w:t>Федерації</w:t>
            </w:r>
            <w:r>
              <w:t xml:space="preserve"> та інших держав, які підпадають під санкції, </w:t>
            </w:r>
            <w:r w:rsidRPr="003D171D">
              <w:t xml:space="preserve">крім випадків коли заміщення таких предметів </w:t>
            </w:r>
            <w:proofErr w:type="spellStart"/>
            <w:r w:rsidRPr="003D171D">
              <w:t>заківлі</w:t>
            </w:r>
            <w:proofErr w:type="spellEnd"/>
            <w:r w:rsidRPr="003D171D">
              <w:t xml:space="preserve"> іншими неможливе, що підтверджено </w:t>
            </w:r>
            <w:r w:rsidRPr="003D171D">
              <w:rPr>
                <w:bCs/>
              </w:rPr>
              <w:t xml:space="preserve">Міністерством розвитку економіки, торгівлі та </w:t>
            </w:r>
            <w:r w:rsidRPr="003D171D">
              <w:rPr>
                <w:bCs/>
              </w:rPr>
              <w:lastRenderedPageBreak/>
              <w:t>сільського господарства України</w:t>
            </w:r>
            <w:r w:rsidRPr="003D171D">
              <w:t>.</w:t>
            </w:r>
          </w:p>
        </w:tc>
      </w:tr>
      <w:tr w:rsidR="002A628D" w:rsidRPr="00D5250C" w14:paraId="7ED78918"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3414BAD" w14:textId="77777777" w:rsidR="002A628D" w:rsidRPr="006F2112" w:rsidRDefault="002A628D"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lastRenderedPageBreak/>
              <w:t>6</w:t>
            </w:r>
          </w:p>
        </w:tc>
        <w:tc>
          <w:tcPr>
            <w:tcW w:w="2977" w:type="dxa"/>
            <w:tcBorders>
              <w:top w:val="single" w:sz="4" w:space="0" w:color="000000"/>
              <w:left w:val="single" w:sz="4" w:space="0" w:color="000000"/>
              <w:bottom w:val="single" w:sz="4" w:space="0" w:color="000000"/>
            </w:tcBorders>
          </w:tcPr>
          <w:p w14:paraId="5B012A66" w14:textId="77777777" w:rsidR="002A628D" w:rsidRPr="00EB41B4" w:rsidRDefault="002A628D"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EB41B4">
              <w:rPr>
                <w:rFonts w:cs="Times New Roman"/>
                <w:b/>
              </w:rPr>
              <w:t xml:space="preserve">Інформація про валюту, у якій повинна бути </w:t>
            </w:r>
            <w:proofErr w:type="spellStart"/>
            <w:r w:rsidRPr="00EB41B4">
              <w:rPr>
                <w:rFonts w:cs="Times New Roman"/>
                <w:b/>
              </w:rPr>
              <w:t>розрахован</w:t>
            </w:r>
            <w:r>
              <w:rPr>
                <w:rFonts w:cs="Times New Roman"/>
                <w:b/>
              </w:rPr>
              <w:t>о</w:t>
            </w:r>
            <w:r w:rsidRPr="00EB41B4">
              <w:rPr>
                <w:rFonts w:eastAsia="Times New Roman" w:cs="Times New Roman"/>
                <w:b/>
              </w:rPr>
              <w:t>та</w:t>
            </w:r>
            <w:proofErr w:type="spellEnd"/>
            <w:r w:rsidRPr="00EB41B4">
              <w:rPr>
                <w:rFonts w:eastAsia="Times New Roman" w:cs="Times New Roman"/>
                <w:b/>
              </w:rPr>
              <w:t xml:space="preserve"> зазначено ціну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Pr>
          <w:p w14:paraId="56C4833D" w14:textId="77777777" w:rsidR="002A628D" w:rsidRPr="006F2112" w:rsidRDefault="002A628D" w:rsidP="002A628D">
            <w:pPr>
              <w:pStyle w:val="1b"/>
              <w:widowControl w:val="0"/>
              <w:spacing w:line="240" w:lineRule="auto"/>
              <w:rPr>
                <w:rFonts w:ascii="Times New Roman" w:eastAsia="Times New Roman" w:hAnsi="Times New Roman" w:cs="Times New Roman"/>
                <w:sz w:val="24"/>
                <w:szCs w:val="24"/>
                <w:lang w:val="uk-UA"/>
              </w:rPr>
            </w:pPr>
            <w:r w:rsidRPr="006F2112">
              <w:rPr>
                <w:rFonts w:ascii="Times New Roman" w:eastAsia="Times New Roman" w:hAnsi="Times New Roman" w:cs="Times New Roman"/>
                <w:sz w:val="24"/>
                <w:szCs w:val="24"/>
                <w:lang w:val="uk-UA"/>
              </w:rPr>
              <w:t xml:space="preserve">Валютою тендерної пропозиції є </w:t>
            </w:r>
            <w:r>
              <w:rPr>
                <w:rFonts w:ascii="Times New Roman" w:eastAsia="Times New Roman" w:hAnsi="Times New Roman" w:cs="Times New Roman"/>
                <w:sz w:val="24"/>
                <w:szCs w:val="24"/>
                <w:lang w:val="uk-UA"/>
              </w:rPr>
              <w:t xml:space="preserve">національна валюта України - </w:t>
            </w:r>
            <w:r w:rsidRPr="006F2112">
              <w:rPr>
                <w:rFonts w:ascii="Times New Roman" w:eastAsia="Times New Roman" w:hAnsi="Times New Roman" w:cs="Times New Roman"/>
                <w:sz w:val="24"/>
                <w:szCs w:val="24"/>
                <w:lang w:val="uk-UA"/>
              </w:rPr>
              <w:t>гривня.</w:t>
            </w:r>
          </w:p>
          <w:p w14:paraId="134FFE32" w14:textId="1BC9CB4B" w:rsidR="002A628D" w:rsidRPr="00B50D8B" w:rsidRDefault="002A628D" w:rsidP="00B50D8B">
            <w:pPr>
              <w:pStyle w:val="1b"/>
              <w:widowControl w:val="0"/>
              <w:spacing w:line="240" w:lineRule="auto"/>
              <w:rPr>
                <w:rFonts w:ascii="Times New Roman" w:hAnsi="Times New Roman" w:cs="Times New Roman"/>
                <w:sz w:val="24"/>
                <w:szCs w:val="24"/>
                <w:lang w:val="uk-UA"/>
              </w:rPr>
            </w:pPr>
            <w:r w:rsidRPr="006F2112">
              <w:rPr>
                <w:rFonts w:ascii="Times New Roman" w:hAnsi="Times New Roman" w:cs="Times New Roman"/>
                <w:sz w:val="24"/>
                <w:szCs w:val="24"/>
                <w:lang w:val="uk-UA"/>
              </w:rPr>
              <w:t>Розрахунки здійснюватимуться у національній валюті України згідно з умовами укладеного договору.</w:t>
            </w:r>
          </w:p>
        </w:tc>
      </w:tr>
      <w:tr w:rsidR="00E315E8" w:rsidRPr="00D5250C" w14:paraId="5D7C899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2DB3621E" w14:textId="77777777" w:rsidR="00E315E8" w:rsidRPr="006F2112" w:rsidRDefault="00E315E8"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7</w:t>
            </w:r>
          </w:p>
        </w:tc>
        <w:tc>
          <w:tcPr>
            <w:tcW w:w="2977" w:type="dxa"/>
            <w:tcBorders>
              <w:top w:val="single" w:sz="4" w:space="0" w:color="000000"/>
              <w:left w:val="single" w:sz="4" w:space="0" w:color="000000"/>
              <w:bottom w:val="single" w:sz="4" w:space="0" w:color="000000"/>
            </w:tcBorders>
          </w:tcPr>
          <w:p w14:paraId="55C7F13D" w14:textId="77777777" w:rsidR="00E315E8" w:rsidRPr="00EB41B4" w:rsidRDefault="00E315E8"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EB41B4">
              <w:rPr>
                <w:rFonts w:cs="Times New Roman"/>
                <w:b/>
              </w:rPr>
              <w:t xml:space="preserve"> Інформація про мову (мови), якою (якими) </w:t>
            </w:r>
            <w:r w:rsidRPr="00EB41B4">
              <w:rPr>
                <w:rFonts w:eastAsia="Times New Roman" w:cs="Times New Roman"/>
                <w:b/>
              </w:rPr>
              <w:t>повинно</w:t>
            </w:r>
            <w:r w:rsidR="007B3660">
              <w:rPr>
                <w:rFonts w:eastAsia="Times New Roman" w:cs="Times New Roman"/>
                <w:b/>
              </w:rPr>
              <w:t xml:space="preserve"> бути </w:t>
            </w:r>
            <w:r w:rsidRPr="00EB41B4">
              <w:rPr>
                <w:rFonts w:eastAsia="Times New Roman" w:cs="Times New Roman"/>
                <w:b/>
              </w:rPr>
              <w:t>складено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727E90EA" w14:textId="7696AAEC" w:rsidR="000649A6" w:rsidRPr="002F3965" w:rsidRDefault="0040496C" w:rsidP="002A628D">
            <w:pPr>
              <w:ind w:left="57" w:right="57"/>
              <w:rPr>
                <w:rFonts w:eastAsia="Andale Sans UI"/>
                <w:kern w:val="1"/>
              </w:rPr>
            </w:pPr>
            <w:r>
              <w:rPr>
                <w:rFonts w:eastAsia="Andale Sans UI"/>
                <w:kern w:val="1"/>
                <w:lang w:eastAsia="zh-CN" w:bidi="hi-IN"/>
              </w:rPr>
              <w:t xml:space="preserve">     </w:t>
            </w:r>
            <w:r w:rsidR="000649A6" w:rsidRPr="002F3965">
              <w:rPr>
                <w:rFonts w:eastAsia="Andale Sans UI"/>
                <w:kern w:val="1"/>
                <w:lang w:eastAsia="zh-CN" w:bidi="hi-IN"/>
              </w:rPr>
              <w:t xml:space="preserve">Під час проведення процедур </w:t>
            </w:r>
            <w:proofErr w:type="spellStart"/>
            <w:r w:rsidR="000649A6" w:rsidRPr="002F3965">
              <w:rPr>
                <w:rFonts w:eastAsia="Andale Sans UI"/>
                <w:kern w:val="1"/>
                <w:lang w:eastAsia="zh-CN" w:bidi="hi-IN"/>
              </w:rPr>
              <w:t>закупівел</w:t>
            </w:r>
            <w:r w:rsidR="000649A6">
              <w:rPr>
                <w:rFonts w:eastAsia="Andale Sans UI"/>
                <w:kern w:val="1"/>
                <w:lang w:eastAsia="zh-CN" w:bidi="hi-IN"/>
              </w:rPr>
              <w:t>ь</w:t>
            </w:r>
            <w:proofErr w:type="spellEnd"/>
            <w:r w:rsidR="000649A6">
              <w:rPr>
                <w:rFonts w:eastAsia="Andale Sans UI"/>
                <w:kern w:val="1"/>
                <w:lang w:eastAsia="zh-CN" w:bidi="hi-IN"/>
              </w:rPr>
              <w:t xml:space="preserve"> усі документи, що готуються З</w:t>
            </w:r>
            <w:r w:rsidR="000649A6" w:rsidRPr="002F3965">
              <w:rPr>
                <w:rFonts w:eastAsia="Andale Sans UI"/>
                <w:kern w:val="1"/>
                <w:lang w:eastAsia="zh-CN" w:bidi="hi-IN"/>
              </w:rPr>
              <w:t xml:space="preserve">амовником, викладаються українською мовою. Тендерна пропозиція та усі документи, що мають відношення до неї, складаються українською мовою. </w:t>
            </w:r>
          </w:p>
          <w:p w14:paraId="1619B12D" w14:textId="1AA4CB47" w:rsidR="00B50D8B" w:rsidRPr="005C4EF0" w:rsidRDefault="00C106D9" w:rsidP="00D6045C">
            <w:pPr>
              <w:spacing w:before="60" w:after="60" w:line="160" w:lineRule="atLeast"/>
              <w:ind w:left="57" w:right="57"/>
              <w:rPr>
                <w:rFonts w:cs="Times New Roman"/>
              </w:rPr>
            </w:pPr>
            <w:r>
              <w:rPr>
                <w:rFonts w:eastAsia="Andale Sans UI"/>
                <w:kern w:val="1"/>
              </w:rPr>
              <w:t xml:space="preserve">     </w:t>
            </w:r>
            <w:r w:rsidR="00B50D8B" w:rsidRPr="005C4EF0">
              <w:rPr>
                <w:rFonts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AECB55" w14:textId="55D71508" w:rsidR="00B50D8B" w:rsidRPr="005C4EF0" w:rsidRDefault="00B50D8B" w:rsidP="006E32E0">
            <w:pPr>
              <w:ind w:firstLine="388"/>
              <w:contextualSpacing/>
              <w:rPr>
                <w:rFonts w:cs="Times New Roman"/>
              </w:rPr>
            </w:pPr>
            <w:r w:rsidRPr="005C4EF0">
              <w:rPr>
                <w:rFonts w:cs="Times New Roman"/>
              </w:rPr>
              <w:t xml:space="preserve">Уся інформація розміщується в електронній системі </w:t>
            </w:r>
            <w:proofErr w:type="spellStart"/>
            <w:r w:rsidRPr="005C4EF0">
              <w:rPr>
                <w:rFonts w:cs="Times New Roman"/>
              </w:rPr>
              <w:t>закупівель</w:t>
            </w:r>
            <w:proofErr w:type="spellEnd"/>
            <w:r w:rsidRPr="005C4EF0">
              <w:rPr>
                <w:rFonts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04CD9291" w14:textId="734236BC" w:rsidR="00E315E8" w:rsidRPr="006E32E0" w:rsidRDefault="00B50D8B" w:rsidP="006E32E0">
            <w:pPr>
              <w:ind w:firstLine="388"/>
              <w:contextualSpacing/>
              <w:rPr>
                <w:rFonts w:eastAsia="Times New Roman" w:cs="Times New Roman"/>
              </w:rPr>
            </w:pPr>
            <w:r w:rsidRPr="005C4EF0">
              <w:rPr>
                <w:rFonts w:cs="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E32E0" w:rsidRPr="00D5250C" w14:paraId="39DCC6AF"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361798E3" w14:textId="65BEE8E9"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Pr>
                <w:rFonts w:cs="Times New Roman"/>
              </w:rPr>
              <w:t>8</w:t>
            </w:r>
          </w:p>
        </w:tc>
        <w:tc>
          <w:tcPr>
            <w:tcW w:w="2977" w:type="dxa"/>
            <w:tcBorders>
              <w:top w:val="single" w:sz="4" w:space="0" w:color="000000"/>
              <w:left w:val="single" w:sz="4" w:space="0" w:color="000000"/>
              <w:bottom w:val="single" w:sz="4" w:space="0" w:color="000000"/>
            </w:tcBorders>
          </w:tcPr>
          <w:p w14:paraId="42511B66" w14:textId="4574CF6D" w:rsidR="006E32E0" w:rsidRPr="00EB41B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5C4EF0">
              <w:rPr>
                <w:rFonts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C94F737" w14:textId="3164E0B3" w:rsidR="006E32E0" w:rsidRDefault="00445A37" w:rsidP="006E32E0">
            <w:pPr>
              <w:ind w:left="57" w:right="57"/>
              <w:rPr>
                <w:rFonts w:eastAsia="Andale Sans UI"/>
                <w:kern w:val="1"/>
                <w:lang w:eastAsia="zh-CN" w:bidi="hi-IN"/>
              </w:rPr>
            </w:pPr>
            <w:r w:rsidRPr="004226A0">
              <w:rPr>
                <w:rFonts w:cs="Times New Roman"/>
                <w:color w:val="auto"/>
                <w:shd w:val="solid" w:color="FFFFFF" w:fill="FFFFFF"/>
              </w:rPr>
              <w:t>До розгляду не будуть  прийматися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E32E0" w:rsidRPr="00D5250C" w14:paraId="44140B9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4"/>
        </w:trPr>
        <w:tc>
          <w:tcPr>
            <w:tcW w:w="313" w:type="dxa"/>
            <w:tcBorders>
              <w:top w:val="single" w:sz="4" w:space="0" w:color="000000"/>
              <w:left w:val="single" w:sz="4" w:space="0" w:color="000000"/>
              <w:bottom w:val="single" w:sz="4" w:space="0" w:color="000000"/>
              <w:right w:val="single" w:sz="4" w:space="0" w:color="000000"/>
            </w:tcBorders>
            <w:shd w:val="clear" w:color="auto" w:fill="EEECE1"/>
          </w:tcPr>
          <w:p w14:paraId="0DB803B6" w14:textId="77777777" w:rsidR="006E32E0" w:rsidRPr="00D5250C" w:rsidRDefault="006E32E0" w:rsidP="006E32E0">
            <w:pPr>
              <w:tabs>
                <w:tab w:val="left" w:pos="2160"/>
                <w:tab w:val="left" w:pos="3600"/>
              </w:tabs>
              <w:rPr>
                <w:rFonts w:cs="Times New Roman"/>
                <w:b/>
                <w:highlight w:val="yellow"/>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67730F04" w14:textId="77777777" w:rsidR="006E32E0" w:rsidRPr="00D5250C" w:rsidRDefault="006E32E0" w:rsidP="006E32E0">
            <w:pPr>
              <w:tabs>
                <w:tab w:val="left" w:pos="2160"/>
                <w:tab w:val="left" w:pos="3600"/>
              </w:tabs>
              <w:rPr>
                <w:rFonts w:cs="Times New Roman"/>
                <w:b/>
                <w:highlight w:val="yellow"/>
              </w:rPr>
            </w:pPr>
            <w:r w:rsidRPr="006F2112">
              <w:rPr>
                <w:rFonts w:cs="Times New Roman"/>
                <w:b/>
              </w:rPr>
              <w:t>ІІ. Порядок внесення змін та надання роз`яснень до тендерної документації</w:t>
            </w:r>
          </w:p>
        </w:tc>
      </w:tr>
      <w:tr w:rsidR="006E32E0" w:rsidRPr="00D5250C" w14:paraId="15F4391E" w14:textId="77777777" w:rsidTr="003F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313" w:type="dxa"/>
            <w:tcBorders>
              <w:top w:val="single" w:sz="4" w:space="0" w:color="000000"/>
              <w:left w:val="single" w:sz="4" w:space="0" w:color="000000"/>
              <w:bottom w:val="single" w:sz="4" w:space="0" w:color="auto"/>
            </w:tcBorders>
          </w:tcPr>
          <w:p w14:paraId="500E1C83"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1</w:t>
            </w:r>
          </w:p>
        </w:tc>
        <w:tc>
          <w:tcPr>
            <w:tcW w:w="2977" w:type="dxa"/>
            <w:tcBorders>
              <w:top w:val="single" w:sz="4" w:space="0" w:color="000000"/>
              <w:left w:val="single" w:sz="4" w:space="0" w:color="000000"/>
              <w:bottom w:val="single" w:sz="4" w:space="0" w:color="auto"/>
            </w:tcBorders>
          </w:tcPr>
          <w:p w14:paraId="4868BA50" w14:textId="77777777" w:rsidR="006E32E0" w:rsidRPr="001E1ED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1E1ED2">
              <w:rPr>
                <w:rFonts w:cs="Times New Roman"/>
                <w:b/>
              </w:rPr>
              <w:t xml:space="preserve">Процедура надання роз'яснень щодо  тендерної  документації </w:t>
            </w:r>
          </w:p>
          <w:p w14:paraId="74C0580A"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auto"/>
              <w:right w:val="single" w:sz="4" w:space="0" w:color="000000"/>
            </w:tcBorders>
          </w:tcPr>
          <w:p w14:paraId="11FE74B1" w14:textId="57A08C68" w:rsidR="006E32E0" w:rsidRPr="006F2112" w:rsidRDefault="006E32E0" w:rsidP="006E32E0">
            <w:pPr>
              <w:pStyle w:val="1b"/>
              <w:widowControl w:val="0"/>
              <w:spacing w:line="240" w:lineRule="auto"/>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6F2112">
              <w:rPr>
                <w:rFonts w:ascii="Times New Roman" w:hAnsi="Times New Roman" w:cs="Times New Roman"/>
                <w:sz w:val="24"/>
                <w:szCs w:val="24"/>
                <w:shd w:val="clear" w:color="auto" w:fill="FFFFFF"/>
                <w:lang w:val="uk-UA"/>
              </w:rPr>
              <w:t xml:space="preserve">Фізична/юридична особа має право не пізніше ніж за </w:t>
            </w:r>
            <w:r w:rsidR="00445A37">
              <w:rPr>
                <w:rFonts w:ascii="Times New Roman" w:hAnsi="Times New Roman" w:cs="Times New Roman"/>
                <w:sz w:val="24"/>
                <w:szCs w:val="24"/>
                <w:shd w:val="clear" w:color="auto" w:fill="FFFFFF"/>
                <w:lang w:val="uk-UA"/>
              </w:rPr>
              <w:t>3 (три)</w:t>
            </w:r>
            <w:r w:rsidRPr="006F2112">
              <w:rPr>
                <w:rFonts w:ascii="Times New Roman" w:hAnsi="Times New Roman" w:cs="Times New Roman"/>
                <w:sz w:val="24"/>
                <w:szCs w:val="24"/>
                <w:shd w:val="clear" w:color="auto" w:fill="FFFFFF"/>
                <w:lang w:val="uk-UA"/>
              </w:rPr>
              <w:t xml:space="preserve"> дні до закінчення строку подання тендерних пропозицій звернутися через </w:t>
            </w:r>
            <w:r w:rsidRPr="006F2112">
              <w:rPr>
                <w:rFonts w:ascii="Times New Roman" w:eastAsia="Times New Roman" w:hAnsi="Times New Roman" w:cs="Times New Roman"/>
                <w:sz w:val="24"/>
                <w:szCs w:val="24"/>
                <w:lang w:val="uk-UA"/>
              </w:rPr>
              <w:t xml:space="preserve">електронну систему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w:t>
            </w:r>
            <w:r w:rsidRPr="006F2112">
              <w:rPr>
                <w:rFonts w:ascii="Times New Roman" w:hAnsi="Times New Roman" w:cs="Times New Roman"/>
                <w:sz w:val="24"/>
                <w:szCs w:val="24"/>
                <w:shd w:val="clear" w:color="auto" w:fill="FFFFFF"/>
                <w:lang w:val="uk-UA"/>
              </w:rPr>
              <w:t>до замовника за роз’яснення</w:t>
            </w:r>
            <w:r>
              <w:rPr>
                <w:rFonts w:ascii="Times New Roman" w:hAnsi="Times New Roman" w:cs="Times New Roman"/>
                <w:sz w:val="24"/>
                <w:szCs w:val="24"/>
                <w:shd w:val="clear" w:color="auto" w:fill="FFFFFF"/>
                <w:lang w:val="uk-UA"/>
              </w:rPr>
              <w:t xml:space="preserve">ми щодо тендерної документації та/або звернутися до замовника з вимогою щодо усунення порушення під час проведення тендеру. </w:t>
            </w:r>
            <w:r w:rsidRPr="006F2112">
              <w:rPr>
                <w:rFonts w:ascii="Times New Roman" w:eastAsia="Times New Roman" w:hAnsi="Times New Roman" w:cs="Times New Roman"/>
                <w:sz w:val="24"/>
                <w:szCs w:val="24"/>
                <w:lang w:val="uk-UA"/>
              </w:rPr>
              <w:t xml:space="preserve">Усі звернення за роз’ясненнями </w:t>
            </w:r>
            <w:r>
              <w:rPr>
                <w:rFonts w:ascii="Times New Roman" w:eastAsia="Times New Roman" w:hAnsi="Times New Roman" w:cs="Times New Roman"/>
                <w:sz w:val="24"/>
                <w:szCs w:val="24"/>
                <w:lang w:val="uk-UA"/>
              </w:rPr>
              <w:t xml:space="preserve">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без </w:t>
            </w:r>
            <w:r w:rsidRPr="006F2112">
              <w:rPr>
                <w:rFonts w:ascii="Times New Roman" w:eastAsia="Times New Roman" w:hAnsi="Times New Roman" w:cs="Times New Roman"/>
                <w:sz w:val="24"/>
                <w:szCs w:val="24"/>
                <w:lang w:val="uk-UA"/>
              </w:rPr>
              <w:t xml:space="preserve">ідентифікації особи, яка звернулася до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 xml:space="preserve">амовника. Замовник повинен протягом </w:t>
            </w:r>
            <w:r>
              <w:rPr>
                <w:rFonts w:ascii="Times New Roman" w:eastAsia="Times New Roman" w:hAnsi="Times New Roman" w:cs="Times New Roman"/>
                <w:sz w:val="24"/>
                <w:szCs w:val="24"/>
                <w:lang w:val="uk-UA"/>
              </w:rPr>
              <w:t>3 (</w:t>
            </w:r>
            <w:r w:rsidRPr="006F2112">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днів </w:t>
            </w:r>
            <w:r>
              <w:rPr>
                <w:rFonts w:ascii="Times New Roman" w:eastAsia="Times New Roman" w:hAnsi="Times New Roman" w:cs="Times New Roman"/>
                <w:sz w:val="24"/>
                <w:szCs w:val="24"/>
                <w:lang w:val="uk-UA"/>
              </w:rPr>
              <w:t>і</w:t>
            </w:r>
            <w:r w:rsidRPr="006F2112">
              <w:rPr>
                <w:rFonts w:ascii="Times New Roman" w:eastAsia="Times New Roman" w:hAnsi="Times New Roman" w:cs="Times New Roman"/>
                <w:sz w:val="24"/>
                <w:szCs w:val="24"/>
                <w:lang w:val="uk-UA"/>
              </w:rPr>
              <w:t xml:space="preserve">з дня їх оприлюднення надати роз’яснення на звернення </w:t>
            </w:r>
            <w:r w:rsidR="00B47F3C">
              <w:rPr>
                <w:rFonts w:ascii="Times New Roman" w:eastAsia="Times New Roman" w:hAnsi="Times New Roman" w:cs="Times New Roman"/>
                <w:sz w:val="24"/>
                <w:szCs w:val="24"/>
                <w:lang w:val="uk-UA"/>
              </w:rPr>
              <w:t>шляхом</w:t>
            </w:r>
            <w:r w:rsidRPr="006F2112">
              <w:rPr>
                <w:rFonts w:ascii="Times New Roman" w:eastAsia="Times New Roman" w:hAnsi="Times New Roman" w:cs="Times New Roman"/>
                <w:sz w:val="24"/>
                <w:szCs w:val="24"/>
                <w:lang w:val="uk-UA"/>
              </w:rPr>
              <w:t xml:space="preserve"> оприлюдн</w:t>
            </w:r>
            <w:r w:rsidR="00B47F3C">
              <w:rPr>
                <w:rFonts w:ascii="Times New Roman" w:eastAsia="Times New Roman" w:hAnsi="Times New Roman" w:cs="Times New Roman"/>
                <w:sz w:val="24"/>
                <w:szCs w:val="24"/>
                <w:lang w:val="uk-UA"/>
              </w:rPr>
              <w:t>ення</w:t>
            </w:r>
            <w:r w:rsidRPr="006F2112">
              <w:rPr>
                <w:rFonts w:ascii="Times New Roman" w:eastAsia="Times New Roman" w:hAnsi="Times New Roman" w:cs="Times New Roman"/>
                <w:sz w:val="24"/>
                <w:szCs w:val="24"/>
                <w:lang w:val="uk-UA"/>
              </w:rPr>
              <w:t xml:space="preserve"> його </w:t>
            </w:r>
            <w:r>
              <w:rPr>
                <w:rFonts w:ascii="Times New Roman" w:eastAsia="Times New Roman" w:hAnsi="Times New Roman" w:cs="Times New Roman"/>
                <w:sz w:val="24"/>
                <w:szCs w:val="24"/>
                <w:lang w:val="uk-UA"/>
              </w:rPr>
              <w:t xml:space="preserve">в електронній системі </w:t>
            </w:r>
            <w:proofErr w:type="spellStart"/>
            <w:r>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w:t>
            </w:r>
          </w:p>
          <w:p w14:paraId="69CF63EB" w14:textId="4440E167" w:rsidR="006E32E0" w:rsidRDefault="006E32E0" w:rsidP="006E32E0">
            <w:pPr>
              <w:pStyle w:val="1b"/>
              <w:widowControl w:val="0"/>
              <w:spacing w:line="240" w:lineRule="auto"/>
              <w:rPr>
                <w:shd w:val="clear" w:color="auto" w:fill="FFFFFF"/>
                <w:lang w:val="uk-UA"/>
              </w:rPr>
            </w:pPr>
            <w:r w:rsidRPr="006F211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У разі несвоєчасного надання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амовником роз’яснень щодо змісту тендерної документації електронн</w:t>
            </w:r>
            <w:r>
              <w:rPr>
                <w:rFonts w:ascii="Times New Roman" w:eastAsia="Times New Roman" w:hAnsi="Times New Roman" w:cs="Times New Roman"/>
                <w:sz w:val="24"/>
                <w:szCs w:val="24"/>
                <w:lang w:val="uk-UA"/>
              </w:rPr>
              <w:t>а</w:t>
            </w:r>
            <w:r w:rsidRPr="006F2112">
              <w:rPr>
                <w:rFonts w:ascii="Times New Roman" w:eastAsia="Times New Roman" w:hAnsi="Times New Roman" w:cs="Times New Roman"/>
                <w:sz w:val="24"/>
                <w:szCs w:val="24"/>
                <w:lang w:val="uk-UA"/>
              </w:rPr>
              <w:t xml:space="preserve"> систем</w:t>
            </w:r>
            <w:r>
              <w:rPr>
                <w:rFonts w:ascii="Times New Roman" w:eastAsia="Times New Roman" w:hAnsi="Times New Roman" w:cs="Times New Roman"/>
                <w:sz w:val="24"/>
                <w:szCs w:val="24"/>
                <w:lang w:val="uk-UA"/>
              </w:rPr>
              <w:t xml:space="preserve">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зупиняє перебіг </w:t>
            </w:r>
            <w:r w:rsidR="00B47F3C">
              <w:rPr>
                <w:rFonts w:ascii="Times New Roman" w:eastAsia="Times New Roman" w:hAnsi="Times New Roman" w:cs="Times New Roman"/>
                <w:sz w:val="24"/>
                <w:szCs w:val="24"/>
                <w:lang w:val="uk-UA"/>
              </w:rPr>
              <w:t>відкритих торгів</w:t>
            </w:r>
            <w:r w:rsidRPr="006F2112">
              <w:rPr>
                <w:shd w:val="clear" w:color="auto" w:fill="FFFFFF"/>
                <w:lang w:val="uk-UA"/>
              </w:rPr>
              <w:t>.</w:t>
            </w:r>
          </w:p>
          <w:p w14:paraId="2EE80428" w14:textId="7058AAA5" w:rsidR="006E32E0" w:rsidRPr="000B2FD4" w:rsidRDefault="006E32E0" w:rsidP="006E32E0">
            <w:pPr>
              <w:pStyle w:val="1b"/>
              <w:widowControl w:val="0"/>
              <w:spacing w:line="240" w:lineRule="auto"/>
              <w:rPr>
                <w:rFonts w:ascii="Times New Roman" w:eastAsia="Times New Roman" w:hAnsi="Times New Roman" w:cs="Times New Roman"/>
                <w:sz w:val="24"/>
                <w:szCs w:val="24"/>
                <w:lang w:val="uk-UA"/>
              </w:rPr>
            </w:pPr>
            <w:r w:rsidRPr="001E1E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1E1ED2">
              <w:rPr>
                <w:rFonts w:ascii="Times New Roman" w:eastAsia="Times New Roman" w:hAnsi="Times New Roman" w:cs="Times New Roman"/>
                <w:sz w:val="24"/>
                <w:szCs w:val="24"/>
                <w:lang w:val="uk-UA"/>
              </w:rPr>
              <w:t xml:space="preserve">Для поновлення перебігу </w:t>
            </w:r>
            <w:r w:rsidR="00FF2FEB">
              <w:rPr>
                <w:rFonts w:ascii="Times New Roman" w:eastAsia="Times New Roman" w:hAnsi="Times New Roman" w:cs="Times New Roman"/>
                <w:sz w:val="24"/>
                <w:szCs w:val="24"/>
                <w:lang w:val="uk-UA"/>
              </w:rPr>
              <w:t>відкритих торгів</w:t>
            </w:r>
            <w:r w:rsidRPr="001E1E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w:t>
            </w:r>
            <w:r w:rsidRPr="001E1ED2">
              <w:rPr>
                <w:rFonts w:ascii="Times New Roman" w:eastAsia="Times New Roman" w:hAnsi="Times New Roman" w:cs="Times New Roman"/>
                <w:sz w:val="24"/>
                <w:szCs w:val="24"/>
                <w:lang w:val="uk-UA"/>
              </w:rPr>
              <w:t xml:space="preserve">амовник повинен розмістити роз’яснення </w:t>
            </w:r>
            <w:r>
              <w:rPr>
                <w:rFonts w:ascii="Times New Roman" w:eastAsia="Times New Roman" w:hAnsi="Times New Roman" w:cs="Times New Roman"/>
                <w:sz w:val="24"/>
                <w:szCs w:val="24"/>
                <w:lang w:val="uk-UA"/>
              </w:rPr>
              <w:t xml:space="preserve">щодо змісту тендерної документації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із одночасним продовженням строку подання тендерних пропозицій не менше як на </w:t>
            </w:r>
            <w:r w:rsidR="00313C84">
              <w:rPr>
                <w:rFonts w:ascii="Times New Roman" w:eastAsia="Times New Roman" w:hAnsi="Times New Roman" w:cs="Times New Roman"/>
                <w:sz w:val="24"/>
                <w:szCs w:val="24"/>
                <w:lang w:val="uk-UA"/>
              </w:rPr>
              <w:t>чотири</w:t>
            </w:r>
            <w:r>
              <w:rPr>
                <w:rFonts w:ascii="Times New Roman" w:eastAsia="Times New Roman" w:hAnsi="Times New Roman" w:cs="Times New Roman"/>
                <w:sz w:val="24"/>
                <w:szCs w:val="24"/>
                <w:lang w:val="uk-UA"/>
              </w:rPr>
              <w:t xml:space="preserve"> дні.</w:t>
            </w:r>
          </w:p>
        </w:tc>
      </w:tr>
      <w:tr w:rsidR="006E32E0" w:rsidRPr="00D5250C" w14:paraId="164F28F7"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1"/>
        </w:trPr>
        <w:tc>
          <w:tcPr>
            <w:tcW w:w="313" w:type="dxa"/>
            <w:tcBorders>
              <w:top w:val="single" w:sz="4" w:space="0" w:color="auto"/>
              <w:left w:val="single" w:sz="4" w:space="0" w:color="000000"/>
              <w:bottom w:val="single" w:sz="4" w:space="0" w:color="000000"/>
            </w:tcBorders>
          </w:tcPr>
          <w:p w14:paraId="553FEB6B"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lastRenderedPageBreak/>
              <w:t>2</w:t>
            </w:r>
          </w:p>
        </w:tc>
        <w:tc>
          <w:tcPr>
            <w:tcW w:w="2977" w:type="dxa"/>
            <w:tcBorders>
              <w:top w:val="single" w:sz="4" w:space="0" w:color="auto"/>
              <w:left w:val="single" w:sz="4" w:space="0" w:color="000000"/>
              <w:bottom w:val="single" w:sz="4" w:space="0" w:color="000000"/>
            </w:tcBorders>
          </w:tcPr>
          <w:p w14:paraId="10375891" w14:textId="77777777" w:rsidR="006E32E0" w:rsidRPr="00104C0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104C08">
              <w:rPr>
                <w:rFonts w:cs="Times New Roman"/>
                <w:b/>
              </w:rPr>
              <w:t xml:space="preserve">Унесення змін до  тендерної  документації </w:t>
            </w:r>
          </w:p>
          <w:p w14:paraId="364D6D58"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auto"/>
              <w:left w:val="single" w:sz="4" w:space="0" w:color="000000"/>
              <w:bottom w:val="single" w:sz="4" w:space="0" w:color="000000"/>
              <w:right w:val="single" w:sz="4" w:space="0" w:color="000000"/>
            </w:tcBorders>
          </w:tcPr>
          <w:p w14:paraId="5368AB6C" w14:textId="553CF473" w:rsidR="006E32E0" w:rsidRPr="006F2112" w:rsidRDefault="006E32E0" w:rsidP="006E32E0">
            <w:pPr>
              <w:pStyle w:val="1b"/>
              <w:widowControl w:val="0"/>
              <w:spacing w:line="240" w:lineRule="auto"/>
              <w:rPr>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Замовник має право з власної ініціативи </w:t>
            </w:r>
            <w:r>
              <w:rPr>
                <w:rFonts w:ascii="Times New Roman" w:eastAsia="Times New Roman" w:hAnsi="Times New Roman" w:cs="Times New Roman"/>
                <w:sz w:val="24"/>
                <w:szCs w:val="24"/>
                <w:lang w:val="uk-UA"/>
              </w:rPr>
              <w:t xml:space="preserve">або у разі усунення порушень </w:t>
            </w:r>
            <w:r w:rsidR="00FF2FEB">
              <w:rPr>
                <w:rFonts w:ascii="Times New Roman" w:eastAsia="Times New Roman" w:hAnsi="Times New Roman" w:cs="Times New Roman"/>
                <w:sz w:val="24"/>
                <w:szCs w:val="24"/>
                <w:lang w:val="uk-UA"/>
              </w:rPr>
              <w:t xml:space="preserve">вимог </w:t>
            </w:r>
            <w:r>
              <w:rPr>
                <w:rFonts w:ascii="Times New Roman" w:eastAsia="Times New Roman" w:hAnsi="Times New Roman" w:cs="Times New Roman"/>
                <w:sz w:val="24"/>
                <w:szCs w:val="24"/>
                <w:lang w:val="uk-UA"/>
              </w:rPr>
              <w:t>законодавства у сфері публічни</w:t>
            </w:r>
            <w:r w:rsidR="00FF2FEB">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викладених у висновку органу державного фінансового контролю відповідно до статті 8 Закону, або за результатами</w:t>
            </w:r>
            <w:r w:rsidRPr="006F2112">
              <w:rPr>
                <w:rFonts w:ascii="Times New Roman" w:eastAsia="Times New Roman" w:hAnsi="Times New Roman" w:cs="Times New Roman"/>
                <w:sz w:val="24"/>
                <w:szCs w:val="24"/>
                <w:lang w:val="uk-UA"/>
              </w:rPr>
              <w:t xml:space="preserve"> звернень</w:t>
            </w:r>
            <w:r w:rsidR="00FF2FEB">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або на підставі рішення органу оскарження </w:t>
            </w:r>
            <w:proofErr w:type="spellStart"/>
            <w:r w:rsidRPr="006F2112">
              <w:rPr>
                <w:rFonts w:ascii="Times New Roman" w:eastAsia="Times New Roman" w:hAnsi="Times New Roman" w:cs="Times New Roman"/>
                <w:sz w:val="24"/>
                <w:szCs w:val="24"/>
                <w:lang w:val="uk-UA"/>
              </w:rPr>
              <w:t>внести</w:t>
            </w:r>
            <w:proofErr w:type="spellEnd"/>
            <w:r w:rsidRPr="006F2112">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FF2FEB">
              <w:rPr>
                <w:rFonts w:ascii="Times New Roman" w:eastAsia="Times New Roman" w:hAnsi="Times New Roman" w:cs="Times New Roman"/>
                <w:sz w:val="24"/>
                <w:szCs w:val="24"/>
                <w:lang w:val="uk-UA"/>
              </w:rPr>
              <w:t xml:space="preserve">Замовником </w:t>
            </w:r>
            <w:r w:rsidRPr="006F2112">
              <w:rPr>
                <w:rFonts w:ascii="Times New Roman" w:eastAsia="Times New Roman" w:hAnsi="Times New Roman" w:cs="Times New Roman"/>
                <w:sz w:val="24"/>
                <w:szCs w:val="24"/>
                <w:lang w:val="uk-UA"/>
              </w:rPr>
              <w:t xml:space="preserve">в електронній системі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00FF2FEB">
              <w:rPr>
                <w:rFonts w:ascii="Times New Roman" w:eastAsia="Times New Roman" w:hAnsi="Times New Roman" w:cs="Times New Roman"/>
                <w:sz w:val="24"/>
                <w:szCs w:val="24"/>
                <w:lang w:val="uk-UA"/>
              </w:rPr>
              <w:t xml:space="preserve">кінцевого </w:t>
            </w:r>
            <w:r w:rsidRPr="006F2112">
              <w:rPr>
                <w:rFonts w:ascii="Times New Roman" w:eastAsia="Times New Roman" w:hAnsi="Times New Roman" w:cs="Times New Roman"/>
                <w:sz w:val="24"/>
                <w:szCs w:val="24"/>
                <w:lang w:val="uk-UA"/>
              </w:rPr>
              <w:t xml:space="preserve">строку подання тендерних пропозицій залишалося не менше </w:t>
            </w:r>
            <w:r w:rsidR="00EA59F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EA59F2">
              <w:rPr>
                <w:rFonts w:ascii="Times New Roman" w:eastAsia="Times New Roman" w:hAnsi="Times New Roman" w:cs="Times New Roman"/>
                <w:sz w:val="24"/>
                <w:szCs w:val="24"/>
                <w:lang w:val="uk-UA"/>
              </w:rPr>
              <w:t>чотирьо</w:t>
            </w:r>
            <w:r w:rsidR="00775DF2">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днів.</w:t>
            </w:r>
          </w:p>
          <w:p w14:paraId="2041C5D4" w14:textId="6B44156A" w:rsidR="006E32E0" w:rsidRPr="00104C08" w:rsidRDefault="006E32E0" w:rsidP="006E32E0">
            <w:pPr>
              <w:pStyle w:val="1b"/>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Зміни, що вносяться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 xml:space="preserve">амовником до тендерної документації, розміщуються та відображаються в електронній системі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6E32E0" w:rsidRPr="00D5250C" w14:paraId="2930704D"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right w:val="single" w:sz="4" w:space="0" w:color="000000"/>
            </w:tcBorders>
            <w:shd w:val="clear" w:color="auto" w:fill="EEECE1"/>
          </w:tcPr>
          <w:p w14:paraId="75E34220" w14:textId="77777777" w:rsidR="006E32E0" w:rsidRPr="00D5250C" w:rsidRDefault="006E32E0" w:rsidP="006E32E0">
            <w:pPr>
              <w:tabs>
                <w:tab w:val="left" w:pos="2160"/>
                <w:tab w:val="left" w:pos="3600"/>
              </w:tabs>
              <w:rPr>
                <w:rFonts w:eastAsia="Times New Roman" w:cs="Times New Roman"/>
                <w:b/>
                <w:highlight w:val="yellow"/>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EEECE1"/>
          </w:tcPr>
          <w:p w14:paraId="2A6CC0E2" w14:textId="77777777" w:rsidR="006E32E0" w:rsidRPr="00D5250C" w:rsidRDefault="006E32E0" w:rsidP="006E32E0">
            <w:pPr>
              <w:tabs>
                <w:tab w:val="left" w:pos="2160"/>
                <w:tab w:val="left" w:pos="3600"/>
              </w:tabs>
              <w:rPr>
                <w:rFonts w:cs="Times New Roman"/>
                <w:b/>
                <w:highlight w:val="yellow"/>
              </w:rPr>
            </w:pPr>
            <w:r w:rsidRPr="006F2112">
              <w:rPr>
                <w:rFonts w:eastAsia="Times New Roman" w:cs="Times New Roman"/>
                <w:b/>
              </w:rPr>
              <w:t>ІІІ. Інструкція з підготовки тендерної пропозиції</w:t>
            </w:r>
          </w:p>
        </w:tc>
      </w:tr>
      <w:tr w:rsidR="006E32E0" w:rsidRPr="00D5250C" w14:paraId="1A7119A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250F76A" w14:textId="77777777" w:rsidR="006E32E0" w:rsidRPr="006F2112" w:rsidRDefault="006E32E0" w:rsidP="006E32E0">
            <w:pPr>
              <w:tabs>
                <w:tab w:val="left" w:pos="2160"/>
                <w:tab w:val="left" w:pos="3600"/>
              </w:tabs>
              <w:snapToGrid w:val="0"/>
              <w:rPr>
                <w:rFonts w:cs="Times New Roman"/>
              </w:rPr>
            </w:pPr>
            <w:r w:rsidRPr="006F2112">
              <w:rPr>
                <w:rFonts w:cs="Times New Roman"/>
              </w:rPr>
              <w:t>1</w:t>
            </w:r>
          </w:p>
        </w:tc>
        <w:tc>
          <w:tcPr>
            <w:tcW w:w="2977" w:type="dxa"/>
            <w:tcBorders>
              <w:top w:val="single" w:sz="4" w:space="0" w:color="000000"/>
              <w:left w:val="single" w:sz="4" w:space="0" w:color="000000"/>
              <w:bottom w:val="single" w:sz="4" w:space="0" w:color="000000"/>
            </w:tcBorders>
          </w:tcPr>
          <w:p w14:paraId="37307540" w14:textId="77777777" w:rsidR="006E32E0" w:rsidRPr="00104C08" w:rsidRDefault="006E32E0" w:rsidP="006E32E0">
            <w:pPr>
              <w:tabs>
                <w:tab w:val="left" w:pos="2160"/>
                <w:tab w:val="left" w:pos="3600"/>
              </w:tabs>
              <w:snapToGrid w:val="0"/>
              <w:rPr>
                <w:rFonts w:cs="Times New Roman"/>
                <w:b/>
              </w:rPr>
            </w:pPr>
            <w:r w:rsidRPr="00104C08">
              <w:rPr>
                <w:rFonts w:eastAsia="Times New Roman" w:cs="Times New Roman"/>
                <w:b/>
              </w:rPr>
              <w:t>Зміст і спосіб подання тендерної пропозиції</w:t>
            </w:r>
          </w:p>
          <w:p w14:paraId="590EE6A0" w14:textId="77777777" w:rsidR="006E32E0" w:rsidRPr="006F2112" w:rsidRDefault="006E32E0" w:rsidP="006E32E0">
            <w:pPr>
              <w:tabs>
                <w:tab w:val="left" w:pos="3600"/>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2BB261D1" w14:textId="689BC1FF" w:rsidR="006E32E0" w:rsidRDefault="006E32E0" w:rsidP="006E32E0">
            <w:pPr>
              <w:pStyle w:val="1b"/>
              <w:widowControl w:val="0"/>
              <w:tabs>
                <w:tab w:val="left" w:pos="425"/>
              </w:tabs>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 Тендерна пропозиція подається в електронному вигляді </w:t>
            </w:r>
            <w:r>
              <w:rPr>
                <w:rFonts w:ascii="Times New Roman" w:eastAsia="Times New Roman" w:hAnsi="Times New Roman" w:cs="Times New Roman"/>
                <w:sz w:val="24"/>
                <w:szCs w:val="24"/>
                <w:lang w:val="uk-UA"/>
              </w:rPr>
              <w:t xml:space="preserve">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шляхом заповнення електронних форм з окремими полями, </w:t>
            </w:r>
            <w:r>
              <w:rPr>
                <w:rFonts w:ascii="Times New Roman" w:eastAsia="Times New Roman" w:hAnsi="Times New Roman" w:cs="Times New Roman"/>
                <w:sz w:val="24"/>
                <w:szCs w:val="24"/>
                <w:lang w:val="uk-UA"/>
              </w:rPr>
              <w:t xml:space="preserve">де </w:t>
            </w:r>
            <w:r w:rsidRPr="006F2112">
              <w:rPr>
                <w:rFonts w:ascii="Times New Roman" w:eastAsia="Times New Roman" w:hAnsi="Times New Roman" w:cs="Times New Roman"/>
                <w:sz w:val="24"/>
                <w:szCs w:val="24"/>
                <w:lang w:val="uk-UA"/>
              </w:rPr>
              <w:t xml:space="preserve">зазначається інформація про ціну, </w:t>
            </w:r>
            <w:r w:rsidR="00696272">
              <w:rPr>
                <w:rFonts w:ascii="Times New Roman" w:eastAsia="Times New Roman" w:hAnsi="Times New Roman" w:cs="Times New Roman"/>
                <w:sz w:val="24"/>
                <w:szCs w:val="24"/>
                <w:lang w:val="uk-UA"/>
              </w:rPr>
              <w:t>інші критерії оцінки (у разі їх встан</w:t>
            </w:r>
            <w:r w:rsidR="00735F0F">
              <w:rPr>
                <w:rFonts w:ascii="Times New Roman" w:eastAsia="Times New Roman" w:hAnsi="Times New Roman" w:cs="Times New Roman"/>
                <w:sz w:val="24"/>
                <w:szCs w:val="24"/>
                <w:lang w:val="uk-UA"/>
              </w:rPr>
              <w:t>ов</w:t>
            </w:r>
            <w:r w:rsidR="00696272">
              <w:rPr>
                <w:rFonts w:ascii="Times New Roman" w:eastAsia="Times New Roman" w:hAnsi="Times New Roman" w:cs="Times New Roman"/>
                <w:sz w:val="24"/>
                <w:szCs w:val="24"/>
                <w:lang w:val="uk-UA"/>
              </w:rPr>
              <w:t xml:space="preserve">лення замовником), </w:t>
            </w:r>
            <w:r>
              <w:rPr>
                <w:rFonts w:ascii="Times New Roman" w:eastAsia="Times New Roman" w:hAnsi="Times New Roman" w:cs="Times New Roman"/>
                <w:sz w:val="24"/>
                <w:szCs w:val="24"/>
                <w:lang w:val="uk-UA"/>
              </w:rPr>
              <w:t>інформація від учасника процедури закупівлі про його відповідність кваліфікаційним критеріям</w:t>
            </w:r>
            <w:r w:rsidR="00696272">
              <w:rPr>
                <w:rFonts w:ascii="Times New Roman" w:eastAsia="Times New Roman" w:hAnsi="Times New Roman" w:cs="Times New Roman"/>
                <w:sz w:val="24"/>
                <w:szCs w:val="24"/>
                <w:lang w:val="uk-UA"/>
              </w:rPr>
              <w:t xml:space="preserve"> (у разі встановлення зам</w:t>
            </w:r>
            <w:r w:rsidR="00735F0F">
              <w:rPr>
                <w:rFonts w:ascii="Times New Roman" w:eastAsia="Times New Roman" w:hAnsi="Times New Roman" w:cs="Times New Roman"/>
                <w:sz w:val="24"/>
                <w:szCs w:val="24"/>
                <w:lang w:val="uk-UA"/>
              </w:rPr>
              <w:t>о</w:t>
            </w:r>
            <w:r w:rsidR="00696272">
              <w:rPr>
                <w:rFonts w:ascii="Times New Roman" w:eastAsia="Times New Roman" w:hAnsi="Times New Roman" w:cs="Times New Roman"/>
                <w:sz w:val="24"/>
                <w:szCs w:val="24"/>
                <w:lang w:val="uk-UA"/>
              </w:rPr>
              <w:t>вником вимог про надання такої інформації)</w:t>
            </w:r>
            <w:r>
              <w:rPr>
                <w:rFonts w:ascii="Times New Roman" w:eastAsia="Times New Roman" w:hAnsi="Times New Roman" w:cs="Times New Roman"/>
                <w:sz w:val="24"/>
                <w:szCs w:val="24"/>
                <w:lang w:val="uk-UA"/>
              </w:rPr>
              <w:t>, наявність\відсутність підстав, установлених у статті 17 Закону та шляхом завантаження необхідних документів, що вимагаються Замовником у цій тендерній документації, а саме:</w:t>
            </w:r>
          </w:p>
          <w:p w14:paraId="755F52A8" w14:textId="77777777" w:rsidR="006E32E0" w:rsidRDefault="006E32E0" w:rsidP="006E32E0">
            <w:pPr>
              <w:pStyle w:val="1b"/>
              <w:widowControl w:val="0"/>
              <w:numPr>
                <w:ilvl w:val="0"/>
                <w:numId w:val="10"/>
              </w:numPr>
              <w:tabs>
                <w:tab w:val="left" w:pos="425"/>
              </w:tabs>
              <w:spacing w:line="240" w:lineRule="auto"/>
              <w:ind w:left="0" w:firstLine="0"/>
              <w:rPr>
                <w:rFonts w:ascii="Times New Roman" w:eastAsia="Times New Roman" w:hAnsi="Times New Roman" w:cs="Times New Roman"/>
                <w:sz w:val="24"/>
                <w:szCs w:val="24"/>
                <w:lang w:val="uk-UA"/>
              </w:rPr>
            </w:pPr>
            <w:r w:rsidRPr="001F102B">
              <w:rPr>
                <w:rFonts w:ascii="Times New Roman" w:hAnsi="Times New Roman" w:cs="Times New Roman"/>
                <w:sz w:val="24"/>
                <w:szCs w:val="24"/>
                <w:lang w:val="uk-UA"/>
              </w:rPr>
              <w:t>форм</w:t>
            </w:r>
            <w:r>
              <w:rPr>
                <w:rFonts w:ascii="Times New Roman" w:hAnsi="Times New Roman" w:cs="Times New Roman"/>
                <w:sz w:val="24"/>
                <w:szCs w:val="24"/>
                <w:lang w:val="uk-UA"/>
              </w:rPr>
              <w:t>и</w:t>
            </w:r>
            <w:r w:rsidRPr="001F102B">
              <w:rPr>
                <w:rFonts w:ascii="Times New Roman" w:hAnsi="Times New Roman" w:cs="Times New Roman"/>
                <w:sz w:val="24"/>
                <w:szCs w:val="24"/>
                <w:lang w:val="uk-UA"/>
              </w:rPr>
              <w:t xml:space="preserve"> «Тендерн</w:t>
            </w:r>
            <w:r>
              <w:rPr>
                <w:rFonts w:ascii="Times New Roman" w:hAnsi="Times New Roman" w:cs="Times New Roman"/>
                <w:sz w:val="24"/>
                <w:szCs w:val="24"/>
                <w:lang w:val="uk-UA"/>
              </w:rPr>
              <w:t>ої</w:t>
            </w:r>
            <w:r w:rsidRPr="001F102B">
              <w:rPr>
                <w:rFonts w:ascii="Times New Roman" w:hAnsi="Times New Roman" w:cs="Times New Roman"/>
                <w:sz w:val="24"/>
                <w:szCs w:val="24"/>
                <w:lang w:val="uk-UA"/>
              </w:rPr>
              <w:t xml:space="preserve"> пропозиці</w:t>
            </w:r>
            <w:r>
              <w:rPr>
                <w:rFonts w:ascii="Times New Roman" w:hAnsi="Times New Roman" w:cs="Times New Roman"/>
                <w:sz w:val="24"/>
                <w:szCs w:val="24"/>
                <w:lang w:val="uk-UA"/>
              </w:rPr>
              <w:t>ї</w:t>
            </w:r>
            <w:r w:rsidRPr="001F102B">
              <w:rPr>
                <w:rFonts w:ascii="Times New Roman" w:hAnsi="Times New Roman" w:cs="Times New Roman"/>
                <w:sz w:val="24"/>
                <w:szCs w:val="24"/>
                <w:lang w:val="uk-UA"/>
              </w:rPr>
              <w:t xml:space="preserve">» (згідно з </w:t>
            </w:r>
            <w:r w:rsidRPr="001F102B">
              <w:rPr>
                <w:rFonts w:ascii="Times New Roman" w:hAnsi="Times New Roman" w:cs="Times New Roman"/>
                <w:b/>
                <w:i/>
                <w:sz w:val="24"/>
                <w:szCs w:val="24"/>
                <w:lang w:val="uk-UA"/>
              </w:rPr>
              <w:t>Додатком 1</w:t>
            </w:r>
            <w:r>
              <w:rPr>
                <w:rFonts w:ascii="Times New Roman" w:hAnsi="Times New Roman" w:cs="Times New Roman"/>
                <w:b/>
                <w:i/>
                <w:sz w:val="24"/>
                <w:szCs w:val="24"/>
                <w:lang w:val="uk-UA"/>
              </w:rPr>
              <w:t xml:space="preserve"> </w:t>
            </w:r>
            <w:r w:rsidRPr="001F102B">
              <w:rPr>
                <w:rFonts w:ascii="Times New Roman" w:hAnsi="Times New Roman" w:cs="Times New Roman"/>
                <w:sz w:val="24"/>
                <w:szCs w:val="24"/>
                <w:lang w:val="uk-UA"/>
              </w:rPr>
              <w:t>до тендерної документації);</w:t>
            </w:r>
          </w:p>
          <w:p w14:paraId="64F2FF06" w14:textId="448067C1" w:rsidR="006E32E0" w:rsidRPr="001F102B" w:rsidRDefault="006E32E0" w:rsidP="006E32E0">
            <w:pPr>
              <w:numPr>
                <w:ilvl w:val="0"/>
                <w:numId w:val="10"/>
              </w:numPr>
              <w:tabs>
                <w:tab w:val="left" w:pos="425"/>
                <w:tab w:val="left" w:pos="709"/>
                <w:tab w:val="left" w:pos="2748"/>
                <w:tab w:val="left" w:pos="3664"/>
                <w:tab w:val="left" w:pos="4580"/>
                <w:tab w:val="left" w:pos="5496"/>
                <w:tab w:val="left" w:pos="6412"/>
                <w:tab w:val="left" w:pos="7229"/>
                <w:tab w:val="left" w:pos="8244"/>
                <w:tab w:val="left" w:pos="9160"/>
                <w:tab w:val="left" w:pos="10076"/>
                <w:tab w:val="left" w:pos="10992"/>
                <w:tab w:val="left" w:pos="11908"/>
                <w:tab w:val="left" w:pos="12824"/>
                <w:tab w:val="left" w:pos="13740"/>
                <w:tab w:val="left" w:pos="14656"/>
              </w:tabs>
              <w:ind w:left="0" w:firstLine="0"/>
              <w:rPr>
                <w:lang w:eastAsia="ru-RU"/>
              </w:rPr>
            </w:pPr>
            <w:r w:rsidRPr="001F102B">
              <w:rPr>
                <w:rFonts w:eastAsia="Times New Roman" w:cs="Times New Roman"/>
              </w:rPr>
              <w:t>інформаці</w:t>
            </w:r>
            <w:r>
              <w:rPr>
                <w:rFonts w:eastAsia="Times New Roman" w:cs="Times New Roman"/>
              </w:rPr>
              <w:t>ї</w:t>
            </w:r>
            <w:r w:rsidRPr="001F102B">
              <w:rPr>
                <w:rFonts w:eastAsia="Times New Roman" w:cs="Times New Roman"/>
              </w:rPr>
              <w:t xml:space="preserve"> та документ</w:t>
            </w:r>
            <w:r>
              <w:rPr>
                <w:rFonts w:eastAsia="Times New Roman" w:cs="Times New Roman"/>
              </w:rPr>
              <w:t>ів</w:t>
            </w:r>
            <w:r w:rsidRPr="001F102B">
              <w:rPr>
                <w:rFonts w:eastAsia="Times New Roman" w:cs="Times New Roman"/>
              </w:rPr>
              <w:t>, що підтверджують відповідність учасника кваліфікаційн</w:t>
            </w:r>
            <w:r w:rsidR="00696272">
              <w:rPr>
                <w:rFonts w:eastAsia="Times New Roman" w:cs="Times New Roman"/>
              </w:rPr>
              <w:t>ому</w:t>
            </w:r>
            <w:r w:rsidRPr="001F102B">
              <w:rPr>
                <w:rFonts w:eastAsia="Times New Roman" w:cs="Times New Roman"/>
              </w:rPr>
              <w:t xml:space="preserve"> критері</w:t>
            </w:r>
            <w:r w:rsidR="00696272">
              <w:rPr>
                <w:rFonts w:eastAsia="Times New Roman" w:cs="Times New Roman"/>
              </w:rPr>
              <w:t>ю</w:t>
            </w:r>
            <w:r w:rsidRPr="001F102B">
              <w:rPr>
                <w:lang w:eastAsia="ru-RU"/>
              </w:rPr>
              <w:t xml:space="preserve"> (згідно з </w:t>
            </w:r>
            <w:r w:rsidRPr="002A628D">
              <w:rPr>
                <w:b/>
                <w:lang w:eastAsia="ru-RU"/>
              </w:rPr>
              <w:t>таблицею 1</w:t>
            </w:r>
            <w:r>
              <w:rPr>
                <w:lang w:eastAsia="ru-RU"/>
              </w:rPr>
              <w:t xml:space="preserve"> </w:t>
            </w:r>
            <w:r w:rsidRPr="001F102B">
              <w:rPr>
                <w:b/>
                <w:lang w:eastAsia="ru-RU"/>
              </w:rPr>
              <w:t>Додатк</w:t>
            </w:r>
            <w:r>
              <w:rPr>
                <w:b/>
                <w:lang w:eastAsia="ru-RU"/>
              </w:rPr>
              <w:t>у</w:t>
            </w:r>
            <w:r w:rsidRPr="001F102B">
              <w:rPr>
                <w:lang w:eastAsia="ru-RU"/>
              </w:rPr>
              <w:t xml:space="preserve"> 2</w:t>
            </w:r>
            <w:r>
              <w:rPr>
                <w:lang w:eastAsia="ru-RU"/>
              </w:rPr>
              <w:t xml:space="preserve"> до тендерної документації</w:t>
            </w:r>
            <w:r w:rsidRPr="001F102B">
              <w:rPr>
                <w:lang w:eastAsia="ru-RU"/>
              </w:rPr>
              <w:t>)</w:t>
            </w:r>
            <w:r>
              <w:rPr>
                <w:lang w:eastAsia="ru-RU"/>
              </w:rPr>
              <w:t>;</w:t>
            </w:r>
            <w:r w:rsidRPr="001F102B">
              <w:rPr>
                <w:lang w:eastAsia="ru-RU"/>
              </w:rPr>
              <w:t xml:space="preserve">     </w:t>
            </w:r>
          </w:p>
          <w:p w14:paraId="592E7D18" w14:textId="77777777" w:rsidR="006E32E0" w:rsidRPr="00834A75" w:rsidRDefault="006E32E0" w:rsidP="006E32E0">
            <w:pPr>
              <w:pStyle w:val="1b"/>
              <w:widowControl w:val="0"/>
              <w:numPr>
                <w:ilvl w:val="0"/>
                <w:numId w:val="10"/>
              </w:numPr>
              <w:tabs>
                <w:tab w:val="left" w:pos="425"/>
              </w:tabs>
              <w:spacing w:line="240" w:lineRule="auto"/>
              <w:ind w:left="0" w:firstLine="0"/>
              <w:rPr>
                <w:rFonts w:ascii="Times New Roman" w:eastAsia="Times New Roman" w:hAnsi="Times New Roman" w:cs="Times New Roman"/>
                <w:sz w:val="24"/>
                <w:szCs w:val="24"/>
                <w:lang w:val="uk-UA"/>
              </w:rPr>
            </w:pPr>
            <w:r w:rsidRPr="00834A75">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ї</w:t>
            </w:r>
            <w:r w:rsidRPr="00834A75">
              <w:rPr>
                <w:rFonts w:ascii="Times New Roman" w:eastAsia="Times New Roman" w:hAnsi="Times New Roman" w:cs="Times New Roman"/>
                <w:sz w:val="24"/>
                <w:szCs w:val="24"/>
                <w:lang w:val="uk-UA"/>
              </w:rPr>
              <w:t xml:space="preserve"> щодо відповідності учасника вимогам, визначеним у статті 17 Закону</w:t>
            </w:r>
            <w:r>
              <w:rPr>
                <w:rFonts w:ascii="Times New Roman" w:eastAsia="Times New Roman" w:hAnsi="Times New Roman" w:cs="Times New Roman"/>
                <w:sz w:val="24"/>
                <w:szCs w:val="24"/>
                <w:lang w:val="uk-UA"/>
              </w:rPr>
              <w:t xml:space="preserve"> </w:t>
            </w:r>
            <w:r w:rsidRPr="00834A75">
              <w:rPr>
                <w:rFonts w:ascii="Times New Roman" w:hAnsi="Times New Roman" w:cs="Times New Roman"/>
                <w:sz w:val="24"/>
                <w:szCs w:val="24"/>
                <w:lang w:val="uk-UA"/>
              </w:rPr>
              <w:t xml:space="preserve">(згідно з </w:t>
            </w:r>
            <w:r w:rsidRPr="00834A75">
              <w:rPr>
                <w:rFonts w:ascii="Times New Roman" w:hAnsi="Times New Roman" w:cs="Times New Roman"/>
                <w:b/>
                <w:i/>
                <w:color w:val="auto"/>
                <w:sz w:val="24"/>
                <w:szCs w:val="24"/>
                <w:lang w:val="uk-UA"/>
              </w:rPr>
              <w:t>Додатком 3</w:t>
            </w:r>
            <w:r>
              <w:rPr>
                <w:rFonts w:ascii="Times New Roman" w:hAnsi="Times New Roman" w:cs="Times New Roman"/>
                <w:b/>
                <w:i/>
                <w:color w:val="auto"/>
                <w:sz w:val="24"/>
                <w:szCs w:val="24"/>
                <w:lang w:val="uk-UA"/>
              </w:rPr>
              <w:t xml:space="preserve"> </w:t>
            </w:r>
            <w:r w:rsidRPr="00834A75">
              <w:rPr>
                <w:rFonts w:ascii="Times New Roman" w:hAnsi="Times New Roman" w:cs="Times New Roman"/>
                <w:sz w:val="24"/>
                <w:szCs w:val="24"/>
                <w:lang w:val="uk-UA"/>
              </w:rPr>
              <w:t>до тендерної документації)</w:t>
            </w:r>
            <w:r w:rsidRPr="00834A75">
              <w:rPr>
                <w:rFonts w:ascii="Times New Roman" w:eastAsia="Times New Roman" w:hAnsi="Times New Roman" w:cs="Times New Roman"/>
                <w:sz w:val="24"/>
                <w:szCs w:val="24"/>
                <w:lang w:val="uk-UA"/>
              </w:rPr>
              <w:t>;</w:t>
            </w:r>
          </w:p>
          <w:p w14:paraId="6781DB7B" w14:textId="6FBC0415" w:rsidR="006E32E0" w:rsidRPr="008C5AD1" w:rsidRDefault="006E32E0" w:rsidP="006E32E0">
            <w:pPr>
              <w:pStyle w:val="1b"/>
              <w:widowControl w:val="0"/>
              <w:numPr>
                <w:ilvl w:val="0"/>
                <w:numId w:val="10"/>
              </w:numPr>
              <w:tabs>
                <w:tab w:val="left" w:pos="425"/>
              </w:tabs>
              <w:spacing w:line="240" w:lineRule="auto"/>
              <w:ind w:left="0" w:firstLine="0"/>
              <w:rPr>
                <w:sz w:val="24"/>
                <w:szCs w:val="24"/>
                <w:lang w:val="uk-UA"/>
              </w:rPr>
            </w:pPr>
            <w:r w:rsidRPr="001F102B">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ї</w:t>
            </w:r>
            <w:r w:rsidRPr="001F102B">
              <w:rPr>
                <w:rFonts w:ascii="Times New Roman" w:eastAsia="Times New Roman" w:hAnsi="Times New Roman" w:cs="Times New Roman"/>
                <w:sz w:val="24"/>
                <w:szCs w:val="24"/>
                <w:lang w:val="uk-UA"/>
              </w:rPr>
              <w:t xml:space="preserve"> </w:t>
            </w:r>
            <w:r w:rsidR="00696272">
              <w:rPr>
                <w:rFonts w:ascii="Times New Roman" w:eastAsia="Times New Roman" w:hAnsi="Times New Roman" w:cs="Times New Roman"/>
                <w:sz w:val="24"/>
                <w:szCs w:val="24"/>
                <w:lang w:val="uk-UA"/>
              </w:rPr>
              <w:t xml:space="preserve">та документів </w:t>
            </w:r>
            <w:r w:rsidRPr="001F102B">
              <w:rPr>
                <w:rFonts w:ascii="Times New Roman" w:eastAsia="Times New Roman" w:hAnsi="Times New Roman" w:cs="Times New Roman"/>
                <w:sz w:val="24"/>
                <w:szCs w:val="24"/>
                <w:lang w:val="uk-UA"/>
              </w:rPr>
              <w:t xml:space="preserve">про необхідні технічні, якісні та кількісні характеристики предмета закупівлі, а </w:t>
            </w:r>
            <w:r>
              <w:rPr>
                <w:rFonts w:ascii="Times New Roman" w:eastAsia="Times New Roman" w:hAnsi="Times New Roman" w:cs="Times New Roman"/>
                <w:sz w:val="24"/>
                <w:szCs w:val="24"/>
                <w:lang w:val="uk-UA"/>
              </w:rPr>
              <w:t>саме</w:t>
            </w:r>
            <w:r w:rsidRPr="001F102B">
              <w:rPr>
                <w:rFonts w:ascii="Times New Roman" w:eastAsia="Times New Roman" w:hAnsi="Times New Roman" w:cs="Times New Roman"/>
                <w:sz w:val="24"/>
                <w:szCs w:val="24"/>
                <w:lang w:val="uk-UA"/>
              </w:rPr>
              <w:t xml:space="preserve"> технічну специфікацію</w:t>
            </w:r>
            <w:r>
              <w:rPr>
                <w:rFonts w:ascii="Times New Roman" w:eastAsia="Times New Roman" w:hAnsi="Times New Roman" w:cs="Times New Roman"/>
                <w:sz w:val="24"/>
                <w:szCs w:val="24"/>
                <w:lang w:val="uk-UA"/>
              </w:rPr>
              <w:t xml:space="preserve"> ( у разі потреби плани, креслення, малюнки чи опис предмета закупівлі), </w:t>
            </w:r>
            <w:r w:rsidRPr="008C5AD1">
              <w:rPr>
                <w:rStyle w:val="rvts0"/>
                <w:sz w:val="24"/>
                <w:szCs w:val="24"/>
                <w:lang w:val="uk-UA"/>
              </w:rPr>
              <w:t>(</w:t>
            </w:r>
            <w:r w:rsidRPr="008C5AD1">
              <w:rPr>
                <w:rStyle w:val="rvts0"/>
                <w:rFonts w:ascii="Times New Roman" w:hAnsi="Times New Roman"/>
                <w:sz w:val="24"/>
                <w:szCs w:val="24"/>
                <w:lang w:val="uk-UA"/>
              </w:rPr>
              <w:t>згідно</w:t>
            </w:r>
            <w:r w:rsidRPr="008C5AD1">
              <w:rPr>
                <w:rStyle w:val="rvts0"/>
                <w:sz w:val="24"/>
                <w:szCs w:val="24"/>
                <w:lang w:val="uk-UA"/>
              </w:rPr>
              <w:t xml:space="preserve"> з </w:t>
            </w:r>
            <w:r w:rsidRPr="008C5AD1">
              <w:rPr>
                <w:rFonts w:ascii="Times New Roman" w:hAnsi="Times New Roman" w:cs="Times New Roman"/>
                <w:b/>
                <w:i/>
                <w:color w:val="auto"/>
                <w:sz w:val="24"/>
                <w:szCs w:val="24"/>
                <w:lang w:val="uk-UA"/>
              </w:rPr>
              <w:t>Додатком 4</w:t>
            </w:r>
            <w:r w:rsidRPr="008C5AD1">
              <w:rPr>
                <w:rFonts w:ascii="Times New Roman" w:hAnsi="Times New Roman" w:cs="Times New Roman"/>
                <w:sz w:val="24"/>
                <w:szCs w:val="24"/>
                <w:lang w:val="uk-UA"/>
              </w:rPr>
              <w:t xml:space="preserve"> до тендерної документації)</w:t>
            </w:r>
            <w:r w:rsidRPr="008C5AD1">
              <w:rPr>
                <w:rFonts w:ascii="Times New Roman" w:eastAsia="Times New Roman" w:hAnsi="Times New Roman" w:cs="Times New Roman"/>
                <w:sz w:val="24"/>
                <w:szCs w:val="24"/>
                <w:lang w:val="uk-UA"/>
              </w:rPr>
              <w:t xml:space="preserve">; </w:t>
            </w:r>
          </w:p>
          <w:p w14:paraId="7BCDEEBF" w14:textId="77777777" w:rsidR="006E32E0" w:rsidRPr="008C5AD1" w:rsidRDefault="006E32E0" w:rsidP="006E32E0">
            <w:pPr>
              <w:pStyle w:val="1b"/>
              <w:widowControl w:val="0"/>
              <w:numPr>
                <w:ilvl w:val="0"/>
                <w:numId w:val="10"/>
              </w:numPr>
              <w:tabs>
                <w:tab w:val="left" w:pos="425"/>
              </w:tabs>
              <w:spacing w:line="240" w:lineRule="auto"/>
              <w:ind w:left="0" w:firstLine="0"/>
              <w:rPr>
                <w:rFonts w:ascii="Times New Roman" w:hAnsi="Times New Roman" w:cs="Times New Roman"/>
                <w:sz w:val="24"/>
                <w:szCs w:val="24"/>
                <w:lang w:val="uk-UA"/>
              </w:rPr>
            </w:pPr>
            <w:r w:rsidRPr="001F102B">
              <w:rPr>
                <w:rFonts w:ascii="Times New Roman" w:eastAsia="Times New Roman" w:hAnsi="Times New Roman" w:cs="Times New Roman"/>
                <w:sz w:val="24"/>
                <w:szCs w:val="24"/>
                <w:lang w:val="uk-UA"/>
              </w:rPr>
              <w:t>документ</w:t>
            </w:r>
            <w:r>
              <w:rPr>
                <w:rFonts w:ascii="Times New Roman" w:eastAsia="Times New Roman" w:hAnsi="Times New Roman" w:cs="Times New Roman"/>
                <w:sz w:val="24"/>
                <w:szCs w:val="24"/>
                <w:lang w:val="uk-UA"/>
              </w:rPr>
              <w:t>ів</w:t>
            </w:r>
            <w:r w:rsidRPr="001F102B">
              <w:rPr>
                <w:rFonts w:ascii="Times New Roman" w:eastAsia="Times New Roman" w:hAnsi="Times New Roman" w:cs="Times New Roman"/>
                <w:sz w:val="24"/>
                <w:szCs w:val="24"/>
                <w:lang w:val="uk-UA"/>
              </w:rPr>
              <w:t xml:space="preserve">, що підтверджують повноваження </w:t>
            </w:r>
            <w:r>
              <w:rPr>
                <w:rFonts w:ascii="Times New Roman" w:eastAsia="Times New Roman" w:hAnsi="Times New Roman" w:cs="Times New Roman"/>
                <w:sz w:val="24"/>
                <w:szCs w:val="24"/>
                <w:lang w:val="uk-UA"/>
              </w:rPr>
              <w:t>відповідн</w:t>
            </w:r>
            <w:r w:rsidRPr="001F102B">
              <w:rPr>
                <w:rFonts w:ascii="Times New Roman" w:eastAsia="Times New Roman" w:hAnsi="Times New Roman" w:cs="Times New Roman"/>
                <w:sz w:val="24"/>
                <w:szCs w:val="24"/>
                <w:lang w:val="uk-UA"/>
              </w:rPr>
              <w:t xml:space="preserve">ої особи або представника учасника процедури закупівлі щодо підпису </w:t>
            </w:r>
            <w:r>
              <w:rPr>
                <w:rFonts w:ascii="Times New Roman" w:eastAsia="Times New Roman" w:hAnsi="Times New Roman" w:cs="Times New Roman"/>
                <w:sz w:val="24"/>
                <w:szCs w:val="24"/>
                <w:lang w:val="uk-UA"/>
              </w:rPr>
              <w:t>документів тендерної пропозиції (нижче по тексту);</w:t>
            </w:r>
          </w:p>
          <w:p w14:paraId="264D1943" w14:textId="77777777" w:rsidR="006E32E0" w:rsidRDefault="006E32E0" w:rsidP="006E32E0">
            <w:pPr>
              <w:pStyle w:val="1b"/>
              <w:widowControl w:val="0"/>
              <w:numPr>
                <w:ilvl w:val="0"/>
                <w:numId w:val="10"/>
              </w:numPr>
              <w:tabs>
                <w:tab w:val="left" w:pos="425"/>
              </w:tabs>
              <w:spacing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інших документів, необхідність подання яких у складі тендерної пропозиції передбачена умовами цієї документації (згідно з </w:t>
            </w:r>
            <w:r w:rsidRPr="002A628D">
              <w:rPr>
                <w:rFonts w:ascii="Times New Roman" w:hAnsi="Times New Roman" w:cs="Times New Roman"/>
                <w:b/>
                <w:i/>
                <w:sz w:val="24"/>
                <w:szCs w:val="24"/>
                <w:lang w:val="uk-UA"/>
              </w:rPr>
              <w:t>Додатк</w:t>
            </w:r>
            <w:r>
              <w:rPr>
                <w:rFonts w:ascii="Times New Roman" w:hAnsi="Times New Roman" w:cs="Times New Roman"/>
                <w:b/>
                <w:i/>
                <w:sz w:val="24"/>
                <w:szCs w:val="24"/>
                <w:lang w:val="uk-UA"/>
              </w:rPr>
              <w:t>ом</w:t>
            </w:r>
            <w:r w:rsidRPr="002A628D">
              <w:rPr>
                <w:rFonts w:ascii="Times New Roman" w:hAnsi="Times New Roman" w:cs="Times New Roman"/>
                <w:b/>
                <w:i/>
                <w:sz w:val="24"/>
                <w:szCs w:val="24"/>
                <w:lang w:val="uk-UA"/>
              </w:rPr>
              <w:t xml:space="preserve"> 2 </w:t>
            </w:r>
            <w:r>
              <w:rPr>
                <w:rFonts w:ascii="Times New Roman" w:hAnsi="Times New Roman" w:cs="Times New Roman"/>
                <w:sz w:val="24"/>
                <w:szCs w:val="24"/>
                <w:lang w:val="uk-UA"/>
              </w:rPr>
              <w:t>до тендерної документації).</w:t>
            </w:r>
          </w:p>
          <w:p w14:paraId="76CEED30" w14:textId="77777777" w:rsidR="006E32E0" w:rsidRPr="003C532F"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532F">
              <w:rPr>
                <w:rFonts w:ascii="Times New Roman" w:hAnsi="Times New Roman" w:cs="Times New Roman"/>
                <w:sz w:val="24"/>
                <w:szCs w:val="24"/>
                <w:lang w:val="uk-UA"/>
              </w:rPr>
              <w:t>Кожен учасник має право подати тільки одну тендерну пропозицію.</w:t>
            </w:r>
          </w:p>
          <w:p w14:paraId="7B6E4012" w14:textId="3337622F"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-копій придатних для машино зчитування (фали з розширенням «..</w:t>
            </w:r>
            <w:proofErr w:type="gramStart"/>
            <w:r>
              <w:rPr>
                <w:rFonts w:ascii="Times New Roman" w:hAnsi="Times New Roman" w:cs="Times New Roman"/>
                <w:sz w:val="24"/>
                <w:szCs w:val="24"/>
                <w:lang w:val="en-US"/>
              </w:rPr>
              <w:t>pdf</w:t>
            </w:r>
            <w:r>
              <w:rPr>
                <w:rFonts w:ascii="Times New Roman" w:hAnsi="Times New Roman" w:cs="Times New Roman"/>
                <w:sz w:val="24"/>
                <w:szCs w:val="24"/>
                <w:lang w:val="uk-UA"/>
              </w:rPr>
              <w:t>.»</w:t>
            </w:r>
            <w:proofErr w:type="gramEnd"/>
            <w:r w:rsidR="00696272">
              <w:rPr>
                <w:rFonts w:ascii="Times New Roman" w:hAnsi="Times New Roman" w:cs="Times New Roman"/>
                <w:sz w:val="24"/>
                <w:szCs w:val="24"/>
                <w:lang w:val="uk-UA"/>
              </w:rPr>
              <w:t xml:space="preserve">, </w:t>
            </w:r>
            <w:r w:rsidR="00696272" w:rsidRPr="00696272">
              <w:rPr>
                <w:rFonts w:ascii="Times New Roman" w:hAnsi="Times New Roman" w:cs="Times New Roman"/>
                <w:lang w:val="uk-UA"/>
              </w:rPr>
              <w:t>«..</w:t>
            </w:r>
            <w:proofErr w:type="spellStart"/>
            <w:r w:rsidR="00696272" w:rsidRPr="005C4EF0">
              <w:rPr>
                <w:rFonts w:ascii="Times New Roman" w:hAnsi="Times New Roman" w:cs="Times New Roman"/>
              </w:rPr>
              <w:t>jpeg</w:t>
            </w:r>
            <w:proofErr w:type="spellEnd"/>
            <w:r w:rsidR="00696272" w:rsidRPr="00696272">
              <w:rPr>
                <w:rFonts w:ascii="Times New Roman" w:hAnsi="Times New Roman" w:cs="Times New Roman"/>
                <w:lang w:val="uk-UA"/>
              </w:rPr>
              <w:t>.»</w:t>
            </w:r>
            <w:r w:rsidR="00735F0F">
              <w:rPr>
                <w:rFonts w:ascii="Times New Roman" w:hAnsi="Times New Roman" w:cs="Times New Roman"/>
                <w:lang w:val="uk-UA"/>
              </w:rPr>
              <w:t xml:space="preserve"> та ін</w:t>
            </w:r>
            <w:r w:rsidR="00AC7E28">
              <w:rPr>
                <w:rFonts w:ascii="Times New Roman" w:hAnsi="Times New Roman" w:cs="Times New Roman"/>
                <w:lang w:val="uk-UA"/>
              </w:rPr>
              <w:t>.</w:t>
            </w:r>
            <w:r>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Pr>
                <w:rFonts w:ascii="Times New Roman" w:hAnsi="Times New Roman" w:cs="Times New Roman"/>
                <w:sz w:val="24"/>
                <w:szCs w:val="24"/>
                <w:lang w:val="uk-UA"/>
              </w:rPr>
              <w:lastRenderedPageBreak/>
              <w:t>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w:t>
            </w:r>
            <w:r w:rsidR="007213D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із накладанням кваліфікованого електронного підпису </w:t>
            </w:r>
            <w:r w:rsidR="00392971">
              <w:rPr>
                <w:rFonts w:ascii="Times New Roman" w:hAnsi="Times New Roman" w:cs="Times New Roman"/>
                <w:sz w:val="24"/>
                <w:szCs w:val="24"/>
                <w:lang w:val="uk-UA"/>
              </w:rPr>
              <w:t xml:space="preserve">КЕП або удосконаленого електронного підпису УЕП </w:t>
            </w:r>
            <w:r>
              <w:rPr>
                <w:rFonts w:ascii="Times New Roman" w:hAnsi="Times New Roman" w:cs="Times New Roman"/>
                <w:sz w:val="24"/>
                <w:szCs w:val="24"/>
                <w:lang w:val="uk-UA"/>
              </w:rPr>
              <w:t>на кожен з таких документів (матеріал чи інформацію).</w:t>
            </w:r>
          </w:p>
          <w:p w14:paraId="4F9CF9A2" w14:textId="769E6BC9"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Під час використання електронної системи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метою подання тендерних пропозиці</w:t>
            </w:r>
            <w:r w:rsidR="003E3C7E">
              <w:rPr>
                <w:rFonts w:ascii="Times New Roman" w:hAnsi="Times New Roman" w:cs="Times New Roman"/>
                <w:sz w:val="24"/>
                <w:szCs w:val="24"/>
                <w:lang w:val="uk-UA"/>
              </w:rPr>
              <w:t>й</w:t>
            </w:r>
            <w:r>
              <w:rPr>
                <w:rFonts w:ascii="Times New Roman" w:hAnsi="Times New Roman" w:cs="Times New Roman"/>
                <w:sz w:val="24"/>
                <w:szCs w:val="24"/>
                <w:lang w:val="uk-UA"/>
              </w:rPr>
              <w:t xml:space="preserve"> та їх оцінки</w:t>
            </w:r>
            <w:r w:rsidR="003E3C7E">
              <w:rPr>
                <w:rFonts w:ascii="Times New Roman" w:hAnsi="Times New Roman" w:cs="Times New Roman"/>
                <w:sz w:val="24"/>
                <w:szCs w:val="24"/>
                <w:lang w:val="uk-UA"/>
              </w:rPr>
              <w:t>,</w:t>
            </w:r>
            <w:r>
              <w:rPr>
                <w:rFonts w:ascii="Times New Roman" w:hAnsi="Times New Roman" w:cs="Times New Roman"/>
                <w:sz w:val="24"/>
                <w:szCs w:val="24"/>
                <w:lang w:val="uk-UA"/>
              </w:rPr>
              <w:t xml:space="preserve"> документи та дані створюються та подаються з урахуванням вимог законів України «Про електронні документи та електронни</w:t>
            </w:r>
            <w:r w:rsidR="007213D0">
              <w:rPr>
                <w:rFonts w:ascii="Times New Roman" w:hAnsi="Times New Roman" w:cs="Times New Roman"/>
                <w:sz w:val="24"/>
                <w:szCs w:val="24"/>
                <w:lang w:val="uk-UA"/>
              </w:rPr>
              <w:t>й</w:t>
            </w:r>
            <w:r>
              <w:rPr>
                <w:rFonts w:ascii="Times New Roman" w:hAnsi="Times New Roman" w:cs="Times New Roman"/>
                <w:sz w:val="24"/>
                <w:szCs w:val="24"/>
                <w:lang w:val="uk-UA"/>
              </w:rPr>
              <w:t xml:space="preserve"> документообіг» та «Про електронні довірчі послуги», тобто тендерна пропозиція </w:t>
            </w:r>
            <w:r w:rsidR="003E3C7E">
              <w:rPr>
                <w:rFonts w:ascii="Times New Roman" w:hAnsi="Times New Roman" w:cs="Times New Roman"/>
                <w:sz w:val="24"/>
                <w:szCs w:val="24"/>
                <w:lang w:val="uk-UA"/>
              </w:rPr>
              <w:t xml:space="preserve">учасника </w:t>
            </w:r>
            <w:r>
              <w:rPr>
                <w:rFonts w:ascii="Times New Roman" w:hAnsi="Times New Roman" w:cs="Times New Roman"/>
                <w:sz w:val="24"/>
                <w:szCs w:val="24"/>
                <w:lang w:val="uk-UA"/>
              </w:rPr>
              <w:t xml:space="preserve">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sidRPr="00C2616B">
              <w:rPr>
                <w:rFonts w:ascii="Times New Roman" w:hAnsi="Times New Roman" w:cs="Times New Roman"/>
                <w:sz w:val="24"/>
                <w:szCs w:val="24"/>
                <w:lang w:val="uk-UA"/>
              </w:rPr>
              <w:t xml:space="preserve">Файл накладеного електронного удосконаленого підпису або кваліфікованого електронного підпису повинен бути придатний для перевірки на сайті Центрального </w:t>
            </w:r>
            <w:proofErr w:type="spellStart"/>
            <w:r w:rsidRPr="00C2616B">
              <w:rPr>
                <w:rFonts w:ascii="Times New Roman" w:hAnsi="Times New Roman" w:cs="Times New Roman"/>
                <w:sz w:val="24"/>
                <w:szCs w:val="24"/>
                <w:lang w:val="uk-UA"/>
              </w:rPr>
              <w:t>засвідчувального</w:t>
            </w:r>
            <w:proofErr w:type="spellEnd"/>
            <w:r w:rsidRPr="00C2616B">
              <w:rPr>
                <w:rFonts w:ascii="Times New Roman" w:hAnsi="Times New Roman" w:cs="Times New Roman"/>
                <w:sz w:val="24"/>
                <w:szCs w:val="24"/>
                <w:lang w:val="uk-UA"/>
              </w:rPr>
              <w:t xml:space="preserve"> органу за посиланням –http://czo.gov.ua/verify.</w:t>
            </w:r>
          </w:p>
          <w:p w14:paraId="5421A8DF" w14:textId="57AE3202" w:rsidR="006E32E0" w:rsidRPr="005F1E31"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Повноваження щодо підпису документів тендерної пропозиції упо</w:t>
            </w:r>
            <w:r w:rsidR="003E3C7E">
              <w:rPr>
                <w:rFonts w:ascii="Times New Roman" w:hAnsi="Times New Roman" w:cs="Times New Roman"/>
                <w:sz w:val="24"/>
                <w:szCs w:val="24"/>
                <w:lang w:val="uk-UA"/>
              </w:rPr>
              <w:t>в</w:t>
            </w:r>
            <w:r>
              <w:rPr>
                <w:rFonts w:ascii="Times New Roman" w:hAnsi="Times New Roman" w:cs="Times New Roman"/>
                <w:sz w:val="24"/>
                <w:szCs w:val="24"/>
                <w:lang w:val="uk-UA"/>
              </w:rPr>
              <w:t>новажено</w:t>
            </w:r>
            <w:r w:rsidR="00540E98">
              <w:rPr>
                <w:rFonts w:ascii="Times New Roman" w:hAnsi="Times New Roman" w:cs="Times New Roman"/>
                <w:sz w:val="24"/>
                <w:szCs w:val="24"/>
                <w:lang w:val="uk-UA"/>
              </w:rPr>
              <w:t>ї</w:t>
            </w:r>
            <w:r>
              <w:rPr>
                <w:rFonts w:ascii="Times New Roman" w:hAnsi="Times New Roman" w:cs="Times New Roman"/>
                <w:sz w:val="24"/>
                <w:szCs w:val="24"/>
                <w:lang w:val="uk-UA"/>
              </w:rPr>
              <w:t xml:space="preserve"> особи учас</w:t>
            </w:r>
            <w:r w:rsidR="00540E98">
              <w:rPr>
                <w:rFonts w:ascii="Times New Roman" w:hAnsi="Times New Roman" w:cs="Times New Roman"/>
                <w:sz w:val="24"/>
                <w:szCs w:val="24"/>
                <w:lang w:val="uk-UA"/>
              </w:rPr>
              <w:t>ни</w:t>
            </w:r>
            <w:r>
              <w:rPr>
                <w:rFonts w:ascii="Times New Roman" w:hAnsi="Times New Roman" w:cs="Times New Roman"/>
                <w:sz w:val="24"/>
                <w:szCs w:val="24"/>
                <w:lang w:val="uk-UA"/>
              </w:rPr>
              <w:t xml:space="preserve">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D46E44">
              <w:rPr>
                <w:rFonts w:ascii="Times New Roman" w:hAnsi="Times New Roman"/>
                <w:sz w:val="24"/>
                <w:szCs w:val="24"/>
                <w:lang w:val="uk-UA"/>
              </w:rPr>
              <w:t xml:space="preserve">Фізичні особи підприємці надають </w:t>
            </w:r>
            <w:r w:rsidR="003E3C7E">
              <w:rPr>
                <w:rFonts w:ascii="Times New Roman" w:hAnsi="Times New Roman"/>
                <w:sz w:val="24"/>
                <w:szCs w:val="24"/>
                <w:lang w:val="uk-UA"/>
              </w:rPr>
              <w:t xml:space="preserve">скановану </w:t>
            </w:r>
            <w:r w:rsidRPr="00D46E44">
              <w:rPr>
                <w:rFonts w:ascii="Times New Roman" w:hAnsi="Times New Roman"/>
                <w:sz w:val="24"/>
                <w:szCs w:val="24"/>
                <w:lang w:val="uk-UA"/>
              </w:rPr>
              <w:t>копію паспорту (всіх сторінок</w:t>
            </w:r>
            <w:r>
              <w:rPr>
                <w:rFonts w:ascii="Times New Roman" w:hAnsi="Times New Roman"/>
                <w:sz w:val="24"/>
                <w:szCs w:val="24"/>
                <w:lang w:val="uk-UA"/>
              </w:rPr>
              <w:t xml:space="preserve"> на яких наявні записи</w:t>
            </w:r>
            <w:r w:rsidRPr="00D46E44">
              <w:rPr>
                <w:rFonts w:ascii="Times New Roman" w:hAnsi="Times New Roman"/>
                <w:sz w:val="24"/>
                <w:szCs w:val="24"/>
                <w:lang w:val="uk-UA"/>
              </w:rPr>
              <w:t xml:space="preserve">) та </w:t>
            </w:r>
            <w:r w:rsidR="003E3C7E">
              <w:rPr>
                <w:rFonts w:ascii="Times New Roman" w:hAnsi="Times New Roman"/>
                <w:sz w:val="24"/>
                <w:szCs w:val="24"/>
                <w:lang w:val="uk-UA"/>
              </w:rPr>
              <w:t xml:space="preserve">скановану </w:t>
            </w:r>
            <w:r w:rsidRPr="00D46E44">
              <w:rPr>
                <w:rFonts w:ascii="Times New Roman" w:hAnsi="Times New Roman"/>
                <w:sz w:val="24"/>
                <w:szCs w:val="24"/>
                <w:lang w:val="uk-UA"/>
              </w:rPr>
              <w:t>копію ідентифікаційного коду</w:t>
            </w:r>
            <w:r w:rsidR="003E3C7E">
              <w:rPr>
                <w:rFonts w:ascii="Times New Roman" w:hAnsi="Times New Roman"/>
                <w:sz w:val="24"/>
                <w:szCs w:val="24"/>
                <w:lang w:val="uk-UA"/>
              </w:rPr>
              <w:t>.</w:t>
            </w:r>
          </w:p>
          <w:p w14:paraId="2A5857DE" w14:textId="1A89133B"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якщо тендерна пропозиція подається об</w:t>
            </w:r>
            <w:r w:rsidR="003D42CE">
              <w:rPr>
                <w:rFonts w:ascii="Times New Roman" w:hAnsi="Times New Roman" w:cs="Times New Roman"/>
                <w:sz w:val="24"/>
                <w:szCs w:val="24"/>
                <w:lang w:val="uk-UA"/>
              </w:rPr>
              <w:t>’</w:t>
            </w:r>
            <w:r>
              <w:rPr>
                <w:rFonts w:ascii="Times New Roman" w:hAnsi="Times New Roman" w:cs="Times New Roman"/>
                <w:sz w:val="24"/>
                <w:szCs w:val="24"/>
                <w:lang w:val="uk-UA"/>
              </w:rPr>
              <w:t>єднанням учасників, до неї обов’язково включається документ про створення такого об</w:t>
            </w:r>
            <w:r w:rsidR="003D42CE">
              <w:rPr>
                <w:rFonts w:ascii="Times New Roman" w:hAnsi="Times New Roman" w:cs="Times New Roman"/>
                <w:sz w:val="24"/>
                <w:szCs w:val="24"/>
                <w:lang w:val="uk-UA"/>
              </w:rPr>
              <w:t>’</w:t>
            </w:r>
            <w:r>
              <w:rPr>
                <w:rFonts w:ascii="Times New Roman" w:hAnsi="Times New Roman" w:cs="Times New Roman"/>
                <w:sz w:val="24"/>
                <w:szCs w:val="24"/>
                <w:lang w:val="uk-UA"/>
              </w:rPr>
              <w:t xml:space="preserve">єднання. </w:t>
            </w:r>
          </w:p>
          <w:p w14:paraId="1A2FA5DC" w14:textId="77777777"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FAA3F7" w14:textId="77777777" w:rsidR="006E32E0" w:rsidRPr="0089253F" w:rsidRDefault="006E32E0" w:rsidP="006E32E0">
            <w:pPr>
              <w:pStyle w:val="1b"/>
              <w:widowControl w:val="0"/>
              <w:tabs>
                <w:tab w:val="left" w:pos="425"/>
              </w:tabs>
              <w:spacing w:line="240" w:lineRule="auto"/>
              <w:rPr>
                <w:i/>
                <w:iCs/>
                <w:color w:val="auto"/>
                <w:highlight w:val="yellow"/>
                <w:lang w:val="uk-UA"/>
              </w:rPr>
            </w:pPr>
            <w:r>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Pr>
                <w:rFonts w:ascii="Times New Roman" w:hAnsi="Times New Roman" w:cs="Times New Roman"/>
                <w:sz w:val="24"/>
                <w:szCs w:val="24"/>
                <w:lang w:val="uk-UA"/>
              </w:rPr>
              <w:lastRenderedPageBreak/>
              <w:t xml:space="preserve">характеристик предмету закупівлі, всіх умов виконання договору, та з урахуванням сум належних податків та зборів, що мають бути </w:t>
            </w:r>
            <w:proofErr w:type="spellStart"/>
            <w:r>
              <w:rPr>
                <w:rFonts w:ascii="Times New Roman" w:hAnsi="Times New Roman" w:cs="Times New Roman"/>
                <w:sz w:val="24"/>
                <w:szCs w:val="24"/>
                <w:lang w:val="uk-UA"/>
              </w:rPr>
              <w:t>сплачні</w:t>
            </w:r>
            <w:proofErr w:type="spellEnd"/>
            <w:r>
              <w:rPr>
                <w:rFonts w:ascii="Times New Roman" w:hAnsi="Times New Roman" w:cs="Times New Roman"/>
                <w:sz w:val="24"/>
                <w:szCs w:val="24"/>
                <w:lang w:val="uk-UA"/>
              </w:rPr>
              <w:t xml:space="preserve"> учасником.</w:t>
            </w:r>
          </w:p>
        </w:tc>
      </w:tr>
      <w:tr w:rsidR="006E32E0" w:rsidRPr="00D5250C" w14:paraId="03E8ECD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7FF26DEA"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lastRenderedPageBreak/>
              <w:t>2</w:t>
            </w:r>
          </w:p>
        </w:tc>
        <w:tc>
          <w:tcPr>
            <w:tcW w:w="2977" w:type="dxa"/>
            <w:tcBorders>
              <w:top w:val="single" w:sz="4" w:space="0" w:color="000000"/>
              <w:left w:val="single" w:sz="4" w:space="0" w:color="000000"/>
              <w:bottom w:val="single" w:sz="4" w:space="0" w:color="000000"/>
            </w:tcBorders>
          </w:tcPr>
          <w:p w14:paraId="126F9E13" w14:textId="77777777" w:rsidR="006E32E0" w:rsidRPr="00D8186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D81868">
              <w:rPr>
                <w:rFonts w:cs="Times New Roman"/>
                <w:b/>
              </w:rPr>
              <w:t xml:space="preserve">Забезпечення тендерної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5F100050" w14:textId="77777777" w:rsidR="006E32E0" w:rsidRPr="009D01FE" w:rsidRDefault="006E32E0" w:rsidP="006E32E0">
            <w:pPr>
              <w:rPr>
                <w:color w:val="auto"/>
              </w:rPr>
            </w:pPr>
            <w:r w:rsidRPr="009D01FE">
              <w:rPr>
                <w:color w:val="auto"/>
              </w:rPr>
              <w:t>Забезпечення тендерної пропозиції не вимагається</w:t>
            </w:r>
          </w:p>
        </w:tc>
      </w:tr>
      <w:tr w:rsidR="006E32E0" w:rsidRPr="00D5250C" w14:paraId="0E593168"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19D367B3"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t>3</w:t>
            </w:r>
          </w:p>
        </w:tc>
        <w:tc>
          <w:tcPr>
            <w:tcW w:w="2977" w:type="dxa"/>
            <w:tcBorders>
              <w:top w:val="single" w:sz="4" w:space="0" w:color="000000"/>
              <w:left w:val="single" w:sz="4" w:space="0" w:color="000000"/>
              <w:bottom w:val="single" w:sz="4" w:space="0" w:color="000000"/>
            </w:tcBorders>
          </w:tcPr>
          <w:p w14:paraId="5E3E0535" w14:textId="77777777" w:rsidR="006E32E0" w:rsidRPr="00C640DA"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C640DA">
              <w:rPr>
                <w:rFonts w:cs="Times New Roman"/>
                <w:b/>
              </w:rPr>
              <w:t xml:space="preserve">Умови повернення чи неповернення забезпечення тендерної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0C5AB187" w14:textId="77777777" w:rsidR="006E32E0" w:rsidRPr="009D01FE" w:rsidRDefault="006E32E0" w:rsidP="006E32E0">
            <w:pPr>
              <w:pStyle w:val="af6"/>
              <w:rPr>
                <w:rFonts w:ascii="Times New Roman" w:hAnsi="Times New Roman" w:cs="Times New Roman"/>
                <w:sz w:val="24"/>
                <w:szCs w:val="24"/>
              </w:rPr>
            </w:pPr>
            <w:r>
              <w:rPr>
                <w:rFonts w:ascii="Times New Roman" w:hAnsi="Times New Roman" w:cs="Times New Roman"/>
                <w:sz w:val="24"/>
                <w:szCs w:val="24"/>
              </w:rPr>
              <w:t>Відсутні, оскільки з</w:t>
            </w:r>
            <w:r w:rsidRPr="009D01FE">
              <w:rPr>
                <w:rFonts w:ascii="Times New Roman" w:hAnsi="Times New Roman" w:cs="Times New Roman"/>
                <w:sz w:val="24"/>
                <w:szCs w:val="24"/>
              </w:rPr>
              <w:t>абезпечення тендерної пропозиції не вимагається</w:t>
            </w:r>
          </w:p>
        </w:tc>
      </w:tr>
      <w:tr w:rsidR="006E32E0" w:rsidRPr="00D5250C" w14:paraId="31A13C5D"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EC92073"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t>4</w:t>
            </w:r>
          </w:p>
        </w:tc>
        <w:tc>
          <w:tcPr>
            <w:tcW w:w="2977" w:type="dxa"/>
            <w:tcBorders>
              <w:top w:val="single" w:sz="4" w:space="0" w:color="000000"/>
              <w:left w:val="single" w:sz="4" w:space="0" w:color="000000"/>
              <w:bottom w:val="single" w:sz="4" w:space="0" w:color="000000"/>
            </w:tcBorders>
          </w:tcPr>
          <w:p w14:paraId="54EEA20F" w14:textId="77777777" w:rsidR="006E32E0" w:rsidRPr="00A570C6"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Pr>
                <w:rFonts w:cs="Times New Roman"/>
                <w:b/>
              </w:rPr>
              <w:t xml:space="preserve">Строк дії тендерної пропозиції, </w:t>
            </w:r>
            <w:r w:rsidRPr="00A570C6">
              <w:rPr>
                <w:rFonts w:cs="Times New Roman"/>
                <w:b/>
              </w:rPr>
              <w:t xml:space="preserve">протягом якого тендерні пропозиції  </w:t>
            </w:r>
            <w:r>
              <w:rPr>
                <w:rFonts w:cs="Times New Roman"/>
                <w:b/>
              </w:rPr>
              <w:t>вважаються</w:t>
            </w:r>
            <w:r w:rsidRPr="00A570C6">
              <w:rPr>
                <w:rFonts w:cs="Times New Roman"/>
                <w:b/>
              </w:rPr>
              <w:t xml:space="preserve"> дійсними</w:t>
            </w:r>
          </w:p>
        </w:tc>
        <w:tc>
          <w:tcPr>
            <w:tcW w:w="7229" w:type="dxa"/>
            <w:tcBorders>
              <w:top w:val="single" w:sz="4" w:space="0" w:color="000000"/>
              <w:left w:val="single" w:sz="4" w:space="0" w:color="000000"/>
              <w:bottom w:val="single" w:sz="4" w:space="0" w:color="000000"/>
              <w:right w:val="single" w:sz="4" w:space="0" w:color="000000"/>
            </w:tcBorders>
          </w:tcPr>
          <w:p w14:paraId="6A6ED677" w14:textId="2F2834E2" w:rsidR="006E32E0" w:rsidRPr="0020451F" w:rsidRDefault="008C306D" w:rsidP="008C306D">
            <w:pPr>
              <w:pStyle w:val="1b"/>
              <w:widowControl w:val="0"/>
              <w:spacing w:line="240" w:lineRule="auto"/>
              <w:rPr>
                <w:color w:val="auto"/>
                <w:sz w:val="24"/>
                <w:szCs w:val="24"/>
                <w:lang w:val="uk-UA"/>
              </w:rPr>
            </w:pPr>
            <w:r>
              <w:rPr>
                <w:rFonts w:ascii="Times New Roman" w:eastAsia="Times New Roman" w:hAnsi="Times New Roman" w:cs="Times New Roman"/>
                <w:sz w:val="24"/>
                <w:szCs w:val="24"/>
                <w:lang w:val="uk-UA"/>
              </w:rPr>
              <w:t xml:space="preserve">         Т</w:t>
            </w:r>
            <w:r w:rsidR="006E32E0">
              <w:rPr>
                <w:rFonts w:ascii="Times New Roman" w:eastAsia="Times New Roman" w:hAnsi="Times New Roman" w:cs="Times New Roman"/>
                <w:sz w:val="24"/>
                <w:szCs w:val="24"/>
                <w:lang w:val="uk-UA"/>
              </w:rPr>
              <w:t>ендерні пропозиції вважаються дійсними, п</w:t>
            </w:r>
            <w:r>
              <w:rPr>
                <w:rFonts w:ascii="Times New Roman" w:eastAsia="Times New Roman" w:hAnsi="Times New Roman" w:cs="Times New Roman"/>
                <w:sz w:val="24"/>
                <w:szCs w:val="24"/>
                <w:lang w:val="uk-UA"/>
              </w:rPr>
              <w:t xml:space="preserve">ротягом </w:t>
            </w:r>
            <w:r w:rsidR="006E32E0">
              <w:rPr>
                <w:rFonts w:ascii="Times New Roman" w:eastAsia="Times New Roman" w:hAnsi="Times New Roman" w:cs="Times New Roman"/>
                <w:sz w:val="24"/>
                <w:szCs w:val="24"/>
                <w:lang w:val="uk-UA"/>
              </w:rPr>
              <w:t xml:space="preserve">90 </w:t>
            </w:r>
            <w:r>
              <w:rPr>
                <w:rFonts w:ascii="Times New Roman" w:eastAsia="Times New Roman" w:hAnsi="Times New Roman" w:cs="Times New Roman"/>
                <w:sz w:val="24"/>
                <w:szCs w:val="24"/>
                <w:lang w:val="uk-UA"/>
              </w:rPr>
              <w:t xml:space="preserve">(дев’яносто) </w:t>
            </w:r>
            <w:r w:rsidR="006E32E0">
              <w:rPr>
                <w:rFonts w:ascii="Times New Roman" w:eastAsia="Times New Roman" w:hAnsi="Times New Roman" w:cs="Times New Roman"/>
                <w:sz w:val="24"/>
                <w:szCs w:val="24"/>
                <w:lang w:val="uk-UA"/>
              </w:rPr>
              <w:t>днів із дати кінцевого строку подання тендерних пропозицій.</w:t>
            </w:r>
            <w:r>
              <w:rPr>
                <w:rFonts w:ascii="Times New Roman" w:eastAsia="Times New Roman" w:hAnsi="Times New Roman" w:cs="Times New Roman"/>
                <w:sz w:val="24"/>
                <w:szCs w:val="24"/>
                <w:lang w:val="uk-UA"/>
              </w:rPr>
              <w:t xml:space="preserve"> </w:t>
            </w:r>
            <w:r w:rsidR="006E32E0" w:rsidRPr="0020451F">
              <w:rPr>
                <w:rFonts w:ascii="Times New Roman" w:eastAsia="Times New Roman" w:hAnsi="Times New Roman" w:cs="Times New Roman"/>
                <w:color w:val="auto"/>
                <w:sz w:val="24"/>
                <w:szCs w:val="24"/>
                <w:lang w:val="uk-UA"/>
              </w:rPr>
              <w:t xml:space="preserve">До закінчення цього строку замовник має право вимагати від учасників </w:t>
            </w:r>
            <w:r w:rsidR="006E32E0">
              <w:rPr>
                <w:rFonts w:ascii="Times New Roman" w:eastAsia="Times New Roman" w:hAnsi="Times New Roman" w:cs="Times New Roman"/>
                <w:color w:val="auto"/>
                <w:sz w:val="24"/>
                <w:szCs w:val="24"/>
                <w:lang w:val="uk-UA"/>
              </w:rPr>
              <w:t xml:space="preserve">процедури закупівлі </w:t>
            </w:r>
            <w:r w:rsidR="006E32E0" w:rsidRPr="0020451F">
              <w:rPr>
                <w:rFonts w:ascii="Times New Roman" w:eastAsia="Times New Roman" w:hAnsi="Times New Roman" w:cs="Times New Roman"/>
                <w:color w:val="auto"/>
                <w:sz w:val="24"/>
                <w:szCs w:val="24"/>
                <w:lang w:val="uk-UA"/>
              </w:rPr>
              <w:t>продовження строку дії тендерних пропозицій.</w:t>
            </w:r>
          </w:p>
          <w:p w14:paraId="392672C4" w14:textId="7BEE9BB8" w:rsidR="006E32E0" w:rsidRPr="0020451F" w:rsidRDefault="006E32E0" w:rsidP="008C306D">
            <w:pPr>
              <w:pStyle w:val="1b"/>
              <w:widowControl w:val="0"/>
              <w:tabs>
                <w:tab w:val="left" w:pos="564"/>
              </w:tabs>
              <w:spacing w:line="240" w:lineRule="auto"/>
              <w:rPr>
                <w:color w:val="auto"/>
                <w:sz w:val="24"/>
                <w:szCs w:val="24"/>
                <w:lang w:val="uk-UA"/>
              </w:rPr>
            </w:pPr>
            <w:r>
              <w:rPr>
                <w:rFonts w:ascii="Times New Roman" w:eastAsia="Times New Roman" w:hAnsi="Times New Roman" w:cs="Times New Roman"/>
                <w:color w:val="auto"/>
                <w:sz w:val="24"/>
                <w:szCs w:val="24"/>
                <w:lang w:val="uk-UA"/>
              </w:rPr>
              <w:t xml:space="preserve">        </w:t>
            </w:r>
            <w:r w:rsidRPr="0020451F">
              <w:rPr>
                <w:rFonts w:ascii="Times New Roman" w:eastAsia="Times New Roman" w:hAnsi="Times New Roman" w:cs="Times New Roman"/>
                <w:color w:val="auto"/>
                <w:sz w:val="24"/>
                <w:szCs w:val="24"/>
                <w:lang w:val="uk-UA"/>
              </w:rPr>
              <w:t xml:space="preserve">Учасник </w:t>
            </w:r>
            <w:r>
              <w:rPr>
                <w:rFonts w:ascii="Times New Roman" w:eastAsia="Times New Roman" w:hAnsi="Times New Roman" w:cs="Times New Roman"/>
                <w:color w:val="auto"/>
                <w:sz w:val="24"/>
                <w:szCs w:val="24"/>
                <w:lang w:val="uk-UA"/>
              </w:rPr>
              <w:t xml:space="preserve">процедури закупівлі </w:t>
            </w:r>
            <w:r w:rsidRPr="0020451F">
              <w:rPr>
                <w:rFonts w:ascii="Times New Roman" w:eastAsia="Times New Roman" w:hAnsi="Times New Roman" w:cs="Times New Roman"/>
                <w:color w:val="auto"/>
                <w:sz w:val="24"/>
                <w:szCs w:val="24"/>
                <w:lang w:val="uk-UA"/>
              </w:rPr>
              <w:t>має право:</w:t>
            </w:r>
          </w:p>
          <w:p w14:paraId="130D9363" w14:textId="77777777" w:rsidR="006E32E0" w:rsidRPr="0020451F" w:rsidRDefault="006E32E0" w:rsidP="008C306D">
            <w:pPr>
              <w:pStyle w:val="1b"/>
              <w:widowControl w:val="0"/>
              <w:tabs>
                <w:tab w:val="left" w:pos="564"/>
              </w:tabs>
              <w:spacing w:line="240" w:lineRule="auto"/>
              <w:rPr>
                <w:color w:val="auto"/>
                <w:sz w:val="24"/>
                <w:szCs w:val="24"/>
                <w:lang w:val="uk-UA"/>
              </w:rPr>
            </w:pPr>
            <w:r>
              <w:rPr>
                <w:rFonts w:ascii="Times New Roman" w:eastAsia="Times New Roman" w:hAnsi="Times New Roman" w:cs="Times New Roman"/>
                <w:color w:val="auto"/>
                <w:sz w:val="24"/>
                <w:szCs w:val="24"/>
                <w:lang w:val="uk-UA"/>
              </w:rPr>
              <w:t>- відхилити таку вимогу</w:t>
            </w:r>
            <w:r w:rsidRPr="0020451F">
              <w:rPr>
                <w:rFonts w:ascii="Times New Roman" w:eastAsia="Times New Roman" w:hAnsi="Times New Roman" w:cs="Times New Roman"/>
                <w:color w:val="auto"/>
                <w:sz w:val="24"/>
                <w:szCs w:val="24"/>
                <w:lang w:val="uk-UA"/>
              </w:rPr>
              <w:t>;</w:t>
            </w:r>
          </w:p>
          <w:p w14:paraId="6B6ABCAB" w14:textId="77777777" w:rsidR="006E32E0" w:rsidRDefault="006E32E0" w:rsidP="008C306D">
            <w:pPr>
              <w:tabs>
                <w:tab w:val="left" w:pos="564"/>
                <w:tab w:val="left" w:pos="8468"/>
                <w:tab w:val="left" w:pos="9384"/>
                <w:tab w:val="left" w:pos="10300"/>
                <w:tab w:val="left" w:pos="11216"/>
                <w:tab w:val="left" w:pos="12132"/>
                <w:tab w:val="left" w:pos="13048"/>
                <w:tab w:val="left" w:pos="13964"/>
                <w:tab w:val="left" w:pos="14880"/>
              </w:tabs>
              <w:snapToGrid w:val="0"/>
              <w:rPr>
                <w:rFonts w:eastAsia="Times New Roman" w:cs="Times New Roman"/>
                <w:color w:val="auto"/>
              </w:rPr>
            </w:pPr>
            <w:r w:rsidRPr="0020451F">
              <w:rPr>
                <w:rFonts w:eastAsia="Times New Roman" w:cs="Times New Roman"/>
                <w:color w:val="auto"/>
              </w:rPr>
              <w:t>- погодитися з вимогою та продовжити строк дії п</w:t>
            </w:r>
            <w:r>
              <w:rPr>
                <w:rFonts w:eastAsia="Times New Roman" w:cs="Times New Roman"/>
                <w:color w:val="auto"/>
              </w:rPr>
              <w:t>оданої ним тендерної пропозиції.</w:t>
            </w:r>
          </w:p>
          <w:p w14:paraId="0ADBE9B3" w14:textId="60641E63" w:rsidR="008C306D" w:rsidRPr="00D5250C" w:rsidRDefault="008C306D" w:rsidP="008C306D">
            <w:pPr>
              <w:tabs>
                <w:tab w:val="left" w:pos="564"/>
                <w:tab w:val="left" w:pos="8468"/>
                <w:tab w:val="left" w:pos="9384"/>
                <w:tab w:val="left" w:pos="10300"/>
                <w:tab w:val="left" w:pos="11216"/>
                <w:tab w:val="left" w:pos="12132"/>
                <w:tab w:val="left" w:pos="13048"/>
                <w:tab w:val="left" w:pos="13964"/>
                <w:tab w:val="left" w:pos="14880"/>
              </w:tabs>
              <w:snapToGrid w:val="0"/>
              <w:rPr>
                <w:rFonts w:eastAsia="Times New Roman" w:cs="Times New Roman"/>
                <w:highlight w:val="yellow"/>
              </w:rPr>
            </w:pPr>
            <w:r>
              <w:rPr>
                <w:rFonts w:eastAsia="Times New Roman" w:cs="Times New Roman"/>
              </w:rPr>
              <w:t xml:space="preserve">        </w:t>
            </w:r>
            <w:r w:rsidRPr="005C4EF0">
              <w:rPr>
                <w:rFonts w:eastAsia="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4EF0">
              <w:rPr>
                <w:rFonts w:eastAsia="Times New Roman" w:cs="Times New Roman"/>
              </w:rPr>
              <w:t>закупівель</w:t>
            </w:r>
            <w:proofErr w:type="spellEnd"/>
          </w:p>
        </w:tc>
      </w:tr>
      <w:tr w:rsidR="006E32E0" w:rsidRPr="00D5250C" w14:paraId="7F689C18"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313" w:type="dxa"/>
            <w:tcBorders>
              <w:top w:val="single" w:sz="4" w:space="0" w:color="000000"/>
              <w:left w:val="single" w:sz="4" w:space="0" w:color="000000"/>
              <w:bottom w:val="single" w:sz="4" w:space="0" w:color="000000"/>
            </w:tcBorders>
          </w:tcPr>
          <w:p w14:paraId="11958871" w14:textId="77777777" w:rsidR="006E32E0" w:rsidRPr="0020451F" w:rsidRDefault="006E32E0" w:rsidP="006E32E0">
            <w:pPr>
              <w:pStyle w:val="a8"/>
              <w:snapToGrid w:val="0"/>
              <w:spacing w:after="0"/>
              <w:jc w:val="left"/>
              <w:rPr>
                <w:rFonts w:ascii="Times New Roman" w:hAnsi="Times New Roman" w:cs="Times New Roman"/>
                <w:sz w:val="24"/>
                <w:szCs w:val="24"/>
                <w:lang w:val="uk-UA"/>
              </w:rPr>
            </w:pPr>
            <w:r w:rsidRPr="0020451F">
              <w:rPr>
                <w:rFonts w:ascii="Times New Roman" w:hAnsi="Times New Roman" w:cs="Times New Roman"/>
                <w:sz w:val="24"/>
                <w:szCs w:val="24"/>
                <w:lang w:val="uk-UA"/>
              </w:rPr>
              <w:t>5</w:t>
            </w:r>
          </w:p>
        </w:tc>
        <w:tc>
          <w:tcPr>
            <w:tcW w:w="2977" w:type="dxa"/>
            <w:tcBorders>
              <w:top w:val="single" w:sz="4" w:space="0" w:color="000000"/>
              <w:left w:val="single" w:sz="4" w:space="0" w:color="000000"/>
              <w:bottom w:val="single" w:sz="4" w:space="0" w:color="000000"/>
            </w:tcBorders>
          </w:tcPr>
          <w:p w14:paraId="30A0038F" w14:textId="5A57B4F2" w:rsidR="006E32E0" w:rsidRPr="00D62079" w:rsidRDefault="004430D4" w:rsidP="006E32E0">
            <w:pPr>
              <w:pStyle w:val="a8"/>
              <w:snapToGrid w:val="0"/>
              <w:spacing w:after="0"/>
              <w:jc w:val="left"/>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Кваліфікаційні критерії до учасників та вимоги, </w:t>
            </w:r>
            <w:proofErr w:type="spellStart"/>
            <w:r>
              <w:rPr>
                <w:rFonts w:ascii="Times New Roman" w:eastAsia="Times New Roman" w:hAnsi="Times New Roman" w:cs="Times New Roman"/>
                <w:b/>
                <w:sz w:val="24"/>
                <w:szCs w:val="24"/>
                <w:lang w:val="uk-UA"/>
              </w:rPr>
              <w:t>встанволені</w:t>
            </w:r>
            <w:proofErr w:type="spellEnd"/>
            <w:r>
              <w:rPr>
                <w:rFonts w:ascii="Times New Roman" w:eastAsia="Times New Roman" w:hAnsi="Times New Roman" w:cs="Times New Roman"/>
                <w:b/>
                <w:sz w:val="24"/>
                <w:szCs w:val="24"/>
                <w:lang w:val="uk-UA"/>
              </w:rPr>
              <w:t xml:space="preserve"> статтею 17 Закону</w:t>
            </w:r>
          </w:p>
        </w:tc>
        <w:tc>
          <w:tcPr>
            <w:tcW w:w="7229" w:type="dxa"/>
            <w:tcBorders>
              <w:top w:val="single" w:sz="4" w:space="0" w:color="000000"/>
              <w:left w:val="single" w:sz="4" w:space="0" w:color="000000"/>
              <w:bottom w:val="single" w:sz="4" w:space="0" w:color="000000"/>
              <w:right w:val="single" w:sz="4" w:space="0" w:color="000000"/>
            </w:tcBorders>
          </w:tcPr>
          <w:p w14:paraId="07DAFD80" w14:textId="4A553B00" w:rsidR="00A45C90" w:rsidRPr="006B505A" w:rsidRDefault="00A45C90" w:rsidP="00A45C90">
            <w:pPr>
              <w:pStyle w:val="Standard"/>
              <w:shd w:val="clear" w:color="auto" w:fill="FFFFFF"/>
              <w:ind w:firstLine="573"/>
              <w:jc w:val="both"/>
              <w:rPr>
                <w:lang w:val="uk-UA"/>
              </w:rPr>
            </w:pPr>
            <w:r w:rsidRPr="006B505A">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003D42CE" w:rsidRPr="003D42CE">
              <w:rPr>
                <w:i/>
                <w:iCs/>
                <w:lang w:val="uk-UA"/>
              </w:rPr>
              <w:t>таблиці 1</w:t>
            </w:r>
            <w:r w:rsidR="003D42CE">
              <w:rPr>
                <w:lang w:val="uk-UA"/>
              </w:rPr>
              <w:t xml:space="preserve"> </w:t>
            </w:r>
            <w:r w:rsidRPr="006B505A">
              <w:rPr>
                <w:i/>
                <w:iCs/>
                <w:lang w:val="uk-UA"/>
              </w:rPr>
              <w:t>Додатку 2</w:t>
            </w:r>
            <w:r w:rsidRPr="006B505A">
              <w:rPr>
                <w:lang w:val="uk-UA"/>
              </w:rPr>
              <w:t xml:space="preserve"> до цієї тендерної документації.</w:t>
            </w:r>
          </w:p>
          <w:p w14:paraId="773BC02F" w14:textId="77777777" w:rsidR="00A45C90" w:rsidRPr="00E67C75" w:rsidRDefault="00A45C90" w:rsidP="00A45C90">
            <w:pPr>
              <w:ind w:firstLine="573"/>
              <w:jc w:val="both"/>
              <w:rPr>
                <w:rFonts w:eastAsia="Times New Roman" w:cs="Times New Roman"/>
              </w:rPr>
            </w:pPr>
            <w:r w:rsidRPr="006B505A">
              <w:rPr>
                <w:rFonts w:eastAsia="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99AF110" w14:textId="43FFB704" w:rsidR="006E32E0" w:rsidRPr="009C3230" w:rsidRDefault="006E32E0" w:rsidP="006E32E0">
            <w:pPr>
              <w:widowControl/>
              <w:shd w:val="clear" w:color="auto" w:fill="FFFFFF"/>
              <w:suppressAutoHyphens w:val="0"/>
              <w:rPr>
                <w:rFonts w:eastAsia="Times New Roman" w:cs="Times New Roman"/>
                <w:lang w:eastAsia="ru-RU" w:bidi="ar-SA"/>
              </w:rPr>
            </w:pPr>
            <w:r w:rsidRPr="004430D4">
              <w:rPr>
                <w:rFonts w:eastAsia="Times New Roman" w:cs="Times New Roman"/>
                <w:lang w:eastAsia="ru-RU" w:bidi="ar-S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E5E2BB" w14:textId="77777777" w:rsidR="004430D4" w:rsidRPr="005C4EF0" w:rsidRDefault="004430D4" w:rsidP="00E659FF">
            <w:pPr>
              <w:ind w:right="120" w:firstLine="592"/>
              <w:rPr>
                <w:rFonts w:eastAsia="Times New Roman" w:cs="Times New Roman"/>
              </w:rPr>
            </w:pPr>
            <w:r w:rsidRPr="005C4EF0">
              <w:rPr>
                <w:rFonts w:eastAsia="Times New Roman" w:cs="Times New Roman"/>
              </w:rPr>
              <w:t xml:space="preserve">Учасник процедури закупівлі підтверджує відсутність підстав, зазначених в абзаці першому пункту </w:t>
            </w:r>
            <w:r w:rsidRPr="0092559D">
              <w:rPr>
                <w:rFonts w:eastAsia="Times New Roman" w:cs="Times New Roman"/>
              </w:rPr>
              <w:t>44 Особливостей</w:t>
            </w:r>
            <w:r w:rsidRPr="005C4EF0">
              <w:rPr>
                <w:rFonts w:eastAsia="Times New Roman" w:cs="Times New Roman"/>
              </w:rPr>
              <w:t xml:space="preserve">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під час подання тендерної пропозиції.</w:t>
            </w:r>
          </w:p>
          <w:p w14:paraId="4837D0F0" w14:textId="70B0EAA5" w:rsidR="004430D4" w:rsidRPr="009C3230" w:rsidRDefault="004430D4" w:rsidP="00E659FF">
            <w:pPr>
              <w:ind w:right="120" w:firstLine="592"/>
              <w:rPr>
                <w:rFonts w:eastAsia="Times New Roman" w:cs="Times New Roman"/>
                <w:color w:val="auto"/>
              </w:rPr>
            </w:pPr>
            <w:r w:rsidRPr="005C4EF0">
              <w:rPr>
                <w:rFonts w:eastAsia="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будь-яких документів, що підтверджують відсутність підстав, визначених в абзаці першому пункту </w:t>
            </w:r>
            <w:r w:rsidRPr="0092559D">
              <w:rPr>
                <w:rFonts w:eastAsia="Times New Roman" w:cs="Times New Roman"/>
              </w:rPr>
              <w:t>44 Особливостей</w:t>
            </w:r>
            <w:r w:rsidRPr="005C4EF0">
              <w:rPr>
                <w:rFonts w:eastAsia="Times New Roman" w:cs="Times New Roman"/>
              </w:rPr>
              <w:t xml:space="preserve">, крім самостійного декларування відсутності таких підстав учасником процедури </w:t>
            </w:r>
            <w:r w:rsidRPr="009C3230">
              <w:rPr>
                <w:rFonts w:eastAsia="Times New Roman" w:cs="Times New Roman"/>
                <w:color w:val="auto"/>
              </w:rPr>
              <w:t xml:space="preserve">закупівлі (детальніше – згідно із Додатком </w:t>
            </w:r>
            <w:r w:rsidR="009C3230" w:rsidRPr="009C3230">
              <w:rPr>
                <w:rFonts w:eastAsia="Times New Roman" w:cs="Times New Roman"/>
                <w:color w:val="auto"/>
              </w:rPr>
              <w:t xml:space="preserve">3 </w:t>
            </w:r>
            <w:r w:rsidRPr="009C3230">
              <w:rPr>
                <w:rFonts w:eastAsia="Times New Roman" w:cs="Times New Roman"/>
                <w:color w:val="auto"/>
              </w:rPr>
              <w:t>до тендерної документації)</w:t>
            </w:r>
          </w:p>
          <w:p w14:paraId="356C7978" w14:textId="393D3C12" w:rsidR="00E659FF" w:rsidRPr="00733990" w:rsidRDefault="00E659FF" w:rsidP="00E659FF">
            <w:pPr>
              <w:ind w:right="120" w:firstLine="592"/>
              <w:rPr>
                <w:rFonts w:eastAsia="Times New Roman" w:cs="Times New Roman"/>
                <w:color w:val="auto"/>
              </w:rPr>
            </w:pPr>
            <w:r w:rsidRPr="005C4EF0">
              <w:rPr>
                <w:rFonts w:eastAsia="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p w14:paraId="56E1FC55" w14:textId="27796377" w:rsidR="00E659FF" w:rsidRPr="00733990" w:rsidRDefault="00E659FF" w:rsidP="00E659FF">
            <w:pPr>
              <w:ind w:right="120" w:firstLine="592"/>
              <w:rPr>
                <w:rFonts w:eastAsia="Times New Roman" w:cs="Times New Roman"/>
                <w:color w:val="auto"/>
              </w:rPr>
            </w:pPr>
            <w:r w:rsidRPr="005C4EF0">
              <w:rPr>
                <w:rFonts w:cs="Times New Roman"/>
                <w:color w:val="000000" w:themeColor="text1"/>
                <w:shd w:val="solid" w:color="FFFFFF" w:fill="FFFFFF"/>
              </w:rPr>
              <w:t xml:space="preserve">Переможець процедури закупівлі у строк, що не перевищує </w:t>
            </w:r>
            <w:r w:rsidRPr="005C4EF0">
              <w:rPr>
                <w:rFonts w:cs="Times New Roman"/>
                <w:bCs/>
                <w:color w:val="000000" w:themeColor="text1"/>
                <w:shd w:val="solid" w:color="FFFFFF" w:fill="FFFFFF"/>
              </w:rPr>
              <w:lastRenderedPageBreak/>
              <w:t>чотири дні</w:t>
            </w:r>
            <w:r w:rsidRPr="005C4EF0">
              <w:rPr>
                <w:rFonts w:cs="Times New Roman"/>
                <w:color w:val="000000" w:themeColor="text1"/>
                <w:shd w:val="solid" w:color="FFFFFF" w:fill="FFFFFF"/>
              </w:rPr>
              <w:t xml:space="preserve"> з дати оприлюднення в електронній системі </w:t>
            </w:r>
            <w:proofErr w:type="spellStart"/>
            <w:r w:rsidRPr="005C4EF0">
              <w:rPr>
                <w:rFonts w:cs="Times New Roman"/>
                <w:color w:val="000000" w:themeColor="text1"/>
                <w:shd w:val="solid" w:color="FFFFFF" w:fill="FFFFFF"/>
              </w:rPr>
              <w:t>закупівель</w:t>
            </w:r>
            <w:proofErr w:type="spellEnd"/>
            <w:r w:rsidRPr="005C4EF0">
              <w:rPr>
                <w:rFonts w:cs="Times New Roman"/>
                <w:color w:val="000000" w:themeColor="text1"/>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4EF0">
              <w:rPr>
                <w:rFonts w:cs="Times New Roman"/>
                <w:color w:val="000000" w:themeColor="text1"/>
                <w:shd w:val="solid" w:color="FFFFFF" w:fill="FFFFFF"/>
              </w:rPr>
              <w:t>закупівель</w:t>
            </w:r>
            <w:proofErr w:type="spellEnd"/>
            <w:r w:rsidRPr="005C4EF0">
              <w:rPr>
                <w:rFonts w:cs="Times New Roman"/>
                <w:color w:val="000000" w:themeColor="text1"/>
                <w:shd w:val="solid" w:color="FFFFFF" w:fill="FFFFFF"/>
              </w:rPr>
              <w:t xml:space="preserve"> документи, що підтверджують відсутність підстав, визначених пунктами 3, 5, 6, 12 частини першої та частиною другою статті 17 Закону </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p w14:paraId="53A58DD5" w14:textId="6F99E8F1" w:rsidR="00E659FF" w:rsidRPr="005C4EF0" w:rsidRDefault="00E659FF" w:rsidP="00E659FF">
            <w:pPr>
              <w:spacing w:before="120" w:after="240"/>
              <w:ind w:firstLine="592"/>
              <w:rPr>
                <w:rFonts w:cs="Times New Roman"/>
                <w:color w:val="000000" w:themeColor="text1"/>
                <w:shd w:val="solid" w:color="FFFFFF" w:fill="FFFFFF"/>
              </w:rPr>
            </w:pPr>
            <w:r w:rsidRPr="005C4EF0">
              <w:rPr>
                <w:rFonts w:cs="Times New Roman"/>
                <w:color w:val="000000" w:themeColor="text1"/>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4EF0">
              <w:rPr>
                <w:rFonts w:cs="Times New Roman"/>
                <w:color w:val="000000" w:themeColor="text1"/>
                <w:shd w:val="solid" w:color="FFFFFF" w:fill="FFFFFF"/>
              </w:rPr>
              <w:t>закупівель</w:t>
            </w:r>
            <w:proofErr w:type="spellEnd"/>
            <w:r w:rsidRPr="000044E6">
              <w:rPr>
                <w:rFonts w:cs="Times New Roman"/>
                <w:color w:val="000000" w:themeColor="text1"/>
                <w:shd w:val="solid" w:color="FFFFFF" w:fill="FFFFFF"/>
              </w:rPr>
              <w:t>, крім</w:t>
            </w:r>
            <w:r w:rsidRPr="005C4EF0">
              <w:rPr>
                <w:rFonts w:cs="Times New Roman"/>
                <w:b/>
                <w:color w:val="000000" w:themeColor="text1"/>
                <w:shd w:val="solid" w:color="FFFFFF" w:fill="FFFFFF"/>
              </w:rPr>
              <w:t xml:space="preserve"> </w:t>
            </w:r>
            <w:r w:rsidRPr="005C4EF0">
              <w:rPr>
                <w:rFonts w:cs="Times New Roman"/>
                <w:color w:val="000000" w:themeColor="text1"/>
                <w:shd w:val="solid" w:color="FFFFFF" w:fill="FFFFFF"/>
              </w:rPr>
              <w:t xml:space="preserve">випадків, </w:t>
            </w:r>
            <w:r w:rsidR="000044E6">
              <w:rPr>
                <w:rFonts w:cs="Times New Roman"/>
                <w:color w:val="000000" w:themeColor="text1"/>
                <w:shd w:val="solid" w:color="FFFFFF" w:fill="FFFFFF"/>
              </w:rPr>
              <w:t>коли</w:t>
            </w:r>
            <w:r w:rsidRPr="005C4EF0">
              <w:rPr>
                <w:rFonts w:cs="Times New Roman"/>
                <w:color w:val="000000" w:themeColor="text1"/>
                <w:shd w:val="solid" w:color="FFFFFF" w:fill="FFFFFF"/>
              </w:rPr>
              <w:t xml:space="preserve"> доступ до такої інформації є обмеженим на момент оприлюднення оголошення про проведення відкритих торгів.</w:t>
            </w:r>
          </w:p>
          <w:p w14:paraId="08DC1D9C" w14:textId="2F5AC2C9" w:rsidR="006E32E0" w:rsidRPr="00E659FF" w:rsidRDefault="00E659FF" w:rsidP="00360096">
            <w:pPr>
              <w:ind w:right="120" w:firstLine="592"/>
              <w:jc w:val="both"/>
              <w:rPr>
                <w:rFonts w:eastAsia="Times New Roman" w:cs="Times New Roman"/>
                <w:color w:val="auto"/>
              </w:rPr>
            </w:pPr>
            <w:r w:rsidRPr="005C4EF0">
              <w:rPr>
                <w:rFonts w:eastAsia="Times New Roman" w:cs="Times New Roman"/>
                <w:iCs/>
              </w:rPr>
              <w:t xml:space="preserve">У випадку якщо учасником процедури закупівлі є </w:t>
            </w:r>
            <w:r w:rsidRPr="005C4EF0">
              <w:rPr>
                <w:rFonts w:eastAsia="Times New Roman" w:cs="Times New Roman"/>
                <w:bCs/>
                <w:iCs/>
              </w:rPr>
              <w:t>об’єднання учасників</w:t>
            </w:r>
            <w:r w:rsidRPr="005C4EF0">
              <w:rPr>
                <w:rFonts w:eastAsia="Times New Roman" w:cs="Times New Roman"/>
                <w:iCs/>
              </w:rPr>
              <w:t xml:space="preserve">, то на кожного з учасників такого об’єднання надається </w:t>
            </w:r>
            <w:r w:rsidRPr="005C4EF0">
              <w:rPr>
                <w:rFonts w:eastAsia="Times New Roman" w:cs="Times New Roman"/>
                <w:bCs/>
                <w:iCs/>
              </w:rPr>
              <w:t>окрема довідка</w:t>
            </w:r>
            <w:r w:rsidRPr="005C4EF0">
              <w:rPr>
                <w:rFonts w:eastAsia="Times New Roman" w:cs="Times New Roman"/>
                <w:iCs/>
              </w:rPr>
              <w:t xml:space="preserve"> в довільній формі для підтвердження відповідності кожного з учасників такого об’єднання</w:t>
            </w:r>
            <w:r w:rsidR="00E81DB6">
              <w:rPr>
                <w:rFonts w:eastAsia="Times New Roman" w:cs="Times New Roman"/>
                <w:iCs/>
              </w:rPr>
              <w:t xml:space="preserve"> </w:t>
            </w:r>
            <w:r w:rsidRPr="005C4EF0">
              <w:rPr>
                <w:rFonts w:eastAsia="Times New Roman" w:cs="Times New Roman"/>
                <w:iCs/>
              </w:rPr>
              <w:t xml:space="preserve">вимогам, визначеним у статті 17 Закону. Підтвердження на кожного учасника надається з урахуванням вищенаведеної інформації </w:t>
            </w:r>
            <w:r w:rsidRPr="00733990">
              <w:rPr>
                <w:rFonts w:eastAsia="Times New Roman" w:cs="Times New Roman"/>
                <w:iCs/>
                <w:color w:val="auto"/>
              </w:rPr>
              <w:t>(</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tc>
      </w:tr>
      <w:tr w:rsidR="006E32E0" w:rsidRPr="00D5250C" w14:paraId="5193294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
        </w:trPr>
        <w:tc>
          <w:tcPr>
            <w:tcW w:w="313" w:type="dxa"/>
            <w:tcBorders>
              <w:top w:val="single" w:sz="4" w:space="0" w:color="000000"/>
              <w:left w:val="single" w:sz="4" w:space="0" w:color="000000"/>
              <w:bottom w:val="single" w:sz="4" w:space="0" w:color="000000"/>
            </w:tcBorders>
          </w:tcPr>
          <w:p w14:paraId="6B394E49" w14:textId="77777777" w:rsidR="006E32E0" w:rsidRPr="0020301E" w:rsidRDefault="006E32E0" w:rsidP="006E32E0">
            <w:pPr>
              <w:pStyle w:val="a8"/>
              <w:snapToGrid w:val="0"/>
              <w:spacing w:after="0"/>
              <w:jc w:val="left"/>
              <w:rPr>
                <w:rFonts w:ascii="Times New Roman" w:hAnsi="Times New Roman" w:cs="Times New Roman"/>
                <w:sz w:val="24"/>
                <w:szCs w:val="24"/>
                <w:lang w:val="uk-UA"/>
              </w:rPr>
            </w:pPr>
            <w:r w:rsidRPr="0020301E">
              <w:rPr>
                <w:rFonts w:ascii="Times New Roman" w:hAnsi="Times New Roman" w:cs="Times New Roman"/>
                <w:sz w:val="24"/>
                <w:szCs w:val="24"/>
                <w:lang w:val="uk-UA"/>
              </w:rPr>
              <w:lastRenderedPageBreak/>
              <w:t>6</w:t>
            </w:r>
          </w:p>
        </w:tc>
        <w:tc>
          <w:tcPr>
            <w:tcW w:w="2977" w:type="dxa"/>
            <w:tcBorders>
              <w:top w:val="single" w:sz="4" w:space="0" w:color="000000"/>
              <w:left w:val="single" w:sz="4" w:space="0" w:color="000000"/>
              <w:bottom w:val="single" w:sz="4" w:space="0" w:color="000000"/>
            </w:tcBorders>
          </w:tcPr>
          <w:p w14:paraId="107D333E" w14:textId="77777777" w:rsidR="006E32E0" w:rsidRPr="00D62079" w:rsidRDefault="006E32E0" w:rsidP="006E32E0">
            <w:pPr>
              <w:pStyle w:val="a8"/>
              <w:snapToGrid w:val="0"/>
              <w:spacing w:after="0"/>
              <w:jc w:val="left"/>
              <w:rPr>
                <w:rFonts w:ascii="Times New Roman" w:hAnsi="Times New Roman" w:cs="Times New Roman"/>
                <w:sz w:val="24"/>
                <w:szCs w:val="24"/>
                <w:lang w:val="ru-RU"/>
              </w:rPr>
            </w:pPr>
            <w:proofErr w:type="spellStart"/>
            <w:r w:rsidRPr="00D62079">
              <w:rPr>
                <w:rFonts w:ascii="Times New Roman" w:hAnsi="Times New Roman" w:cs="Times New Roman"/>
                <w:b/>
                <w:bCs/>
                <w:sz w:val="24"/>
                <w:szCs w:val="24"/>
                <w:lang w:val="ru-RU"/>
              </w:rPr>
              <w:t>Інформація</w:t>
            </w:r>
            <w:proofErr w:type="spellEnd"/>
            <w:r w:rsidRPr="00D62079">
              <w:rPr>
                <w:rFonts w:ascii="Times New Roman" w:hAnsi="Times New Roman" w:cs="Times New Roman"/>
                <w:b/>
                <w:bCs/>
                <w:sz w:val="24"/>
                <w:szCs w:val="24"/>
                <w:lang w:val="ru-RU"/>
              </w:rPr>
              <w:t xml:space="preserve"> про </w:t>
            </w:r>
            <w:proofErr w:type="spellStart"/>
            <w:r w:rsidRPr="00D62079">
              <w:rPr>
                <w:rFonts w:ascii="Times New Roman" w:hAnsi="Times New Roman" w:cs="Times New Roman"/>
                <w:b/>
                <w:bCs/>
                <w:sz w:val="24"/>
                <w:szCs w:val="24"/>
                <w:lang w:val="ru-RU"/>
              </w:rPr>
              <w:t>необхідні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технічні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якісні</w:t>
            </w:r>
            <w:proofErr w:type="spellEnd"/>
            <w:r w:rsidRPr="00D62079">
              <w:rPr>
                <w:rFonts w:ascii="Times New Roman" w:hAnsi="Times New Roman" w:cs="Times New Roman"/>
                <w:b/>
                <w:bCs/>
                <w:sz w:val="24"/>
                <w:szCs w:val="24"/>
                <w:lang w:val="ru-RU"/>
              </w:rPr>
              <w:t xml:space="preserve"> та </w:t>
            </w:r>
            <w:proofErr w:type="spellStart"/>
            <w:r w:rsidRPr="00D62079">
              <w:rPr>
                <w:rFonts w:ascii="Times New Roman" w:hAnsi="Times New Roman" w:cs="Times New Roman"/>
                <w:b/>
                <w:bCs/>
                <w:sz w:val="24"/>
                <w:szCs w:val="24"/>
                <w:lang w:val="ru-RU"/>
              </w:rPr>
              <w:t>кількісні</w:t>
            </w:r>
            <w:proofErr w:type="spellEnd"/>
            <w:r w:rsidRPr="00D62079">
              <w:rPr>
                <w:rFonts w:ascii="Times New Roman" w:hAnsi="Times New Roman" w:cs="Times New Roman"/>
                <w:b/>
                <w:bCs/>
                <w:sz w:val="24"/>
                <w:szCs w:val="24"/>
                <w:lang w:val="ru-RU"/>
              </w:rPr>
              <w:t xml:space="preserve"> характеристики предмета </w:t>
            </w:r>
            <w:proofErr w:type="spellStart"/>
            <w:r w:rsidRPr="00D62079">
              <w:rPr>
                <w:rFonts w:ascii="Times New Roman" w:hAnsi="Times New Roman" w:cs="Times New Roman"/>
                <w:b/>
                <w:bCs/>
                <w:sz w:val="24"/>
                <w:szCs w:val="24"/>
                <w:lang w:val="ru-RU"/>
              </w:rPr>
              <w:t>закупівлі</w:t>
            </w:r>
            <w:proofErr w:type="spellEnd"/>
            <w:r w:rsidRPr="00D62079">
              <w:rPr>
                <w:rFonts w:ascii="Times New Roman" w:hAnsi="Times New Roman" w:cs="Times New Roman"/>
                <w:b/>
                <w:bCs/>
                <w:sz w:val="24"/>
                <w:szCs w:val="24"/>
                <w:lang w:val="ru-RU"/>
              </w:rPr>
              <w:t xml:space="preserve">, у тому </w:t>
            </w:r>
            <w:proofErr w:type="spellStart"/>
            <w:r w:rsidRPr="00D62079">
              <w:rPr>
                <w:rFonts w:ascii="Times New Roman" w:hAnsi="Times New Roman" w:cs="Times New Roman"/>
                <w:b/>
                <w:bCs/>
                <w:sz w:val="24"/>
                <w:szCs w:val="24"/>
                <w:lang w:val="ru-RU"/>
              </w:rPr>
              <w:t>числі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відповідна</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технічна</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специфікація</w:t>
            </w:r>
            <w:proofErr w:type="spellEnd"/>
            <w:r w:rsidRPr="00D62079">
              <w:rPr>
                <w:rFonts w:ascii="Times New Roman" w:hAnsi="Times New Roman" w:cs="Times New Roman"/>
                <w:b/>
                <w:bCs/>
                <w:sz w:val="24"/>
                <w:szCs w:val="24"/>
                <w:lang w:val="ru-RU"/>
              </w:rPr>
              <w:t xml:space="preserve"> (у </w:t>
            </w:r>
            <w:proofErr w:type="spellStart"/>
            <w:r w:rsidRPr="00D62079">
              <w:rPr>
                <w:rFonts w:ascii="Times New Roman" w:hAnsi="Times New Roman" w:cs="Times New Roman"/>
                <w:b/>
                <w:bCs/>
                <w:sz w:val="24"/>
                <w:szCs w:val="24"/>
                <w:lang w:val="ru-RU"/>
              </w:rPr>
              <w:t>разі</w:t>
            </w:r>
            <w:proofErr w:type="spellEnd"/>
            <w:r w:rsidRPr="00D62079">
              <w:rPr>
                <w:rFonts w:ascii="Times New Roman" w:hAnsi="Times New Roman" w:cs="Times New Roman"/>
                <w:b/>
                <w:bCs/>
                <w:sz w:val="24"/>
                <w:szCs w:val="24"/>
                <w:lang w:val="ru-RU"/>
              </w:rPr>
              <w:t xml:space="preserve"> потреби - </w:t>
            </w:r>
            <w:proofErr w:type="spellStart"/>
            <w:r w:rsidRPr="00D62079">
              <w:rPr>
                <w:rFonts w:ascii="Times New Roman" w:hAnsi="Times New Roman" w:cs="Times New Roman"/>
                <w:b/>
                <w:bCs/>
                <w:sz w:val="24"/>
                <w:szCs w:val="24"/>
                <w:lang w:val="ru-RU"/>
              </w:rPr>
              <w:t>плани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креслення</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малюнки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чи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опис</w:t>
            </w:r>
            <w:proofErr w:type="spellEnd"/>
            <w:r w:rsidRPr="00D62079">
              <w:rPr>
                <w:rFonts w:ascii="Times New Roman" w:hAnsi="Times New Roman" w:cs="Times New Roman"/>
                <w:b/>
                <w:bCs/>
                <w:sz w:val="24"/>
                <w:szCs w:val="24"/>
                <w:lang w:val="ru-RU"/>
              </w:rPr>
              <w:t xml:space="preserve"> предмета </w:t>
            </w:r>
            <w:proofErr w:type="spellStart"/>
            <w:r w:rsidRPr="00D62079">
              <w:rPr>
                <w:rFonts w:ascii="Times New Roman" w:hAnsi="Times New Roman" w:cs="Times New Roman"/>
                <w:b/>
                <w:bCs/>
                <w:sz w:val="24"/>
                <w:szCs w:val="24"/>
                <w:lang w:val="ru-RU"/>
              </w:rPr>
              <w:t>закупівлі</w:t>
            </w:r>
            <w:proofErr w:type="spellEnd"/>
            <w:r w:rsidRPr="00D62079">
              <w:rPr>
                <w:rFonts w:ascii="Times New Roman" w:hAnsi="Times New Roman" w:cs="Times New Roman"/>
                <w:b/>
                <w:bCs/>
                <w:sz w:val="24"/>
                <w:szCs w:val="24"/>
                <w:lang w:val="ru-RU"/>
              </w:rPr>
              <w:t>)</w:t>
            </w:r>
          </w:p>
        </w:tc>
        <w:tc>
          <w:tcPr>
            <w:tcW w:w="7229" w:type="dxa"/>
            <w:tcBorders>
              <w:top w:val="single" w:sz="4" w:space="0" w:color="000000"/>
              <w:left w:val="single" w:sz="4" w:space="0" w:color="000000"/>
              <w:bottom w:val="single" w:sz="4" w:space="0" w:color="000000"/>
              <w:right w:val="single" w:sz="4" w:space="0" w:color="000000"/>
            </w:tcBorders>
          </w:tcPr>
          <w:p w14:paraId="2E239A94" w14:textId="6F2A488E" w:rsidR="006E32E0" w:rsidRPr="009A21EE" w:rsidRDefault="006E32E0" w:rsidP="006E32E0">
            <w:pPr>
              <w:contextualSpacing/>
              <w:rPr>
                <w:rFonts w:cs="Times New Roman"/>
              </w:rPr>
            </w:pPr>
            <w:r>
              <w:rPr>
                <w:rFonts w:cs="Times New Roman"/>
              </w:rPr>
              <w:t xml:space="preserve">         </w:t>
            </w:r>
            <w:r w:rsidRPr="009A21EE">
              <w:rPr>
                <w:rFonts w:cs="Times New Roman"/>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Pr>
                <w:rFonts w:cs="Times New Roman"/>
              </w:rPr>
              <w:t xml:space="preserve"> інформацію про </w:t>
            </w:r>
            <w:r>
              <w:t xml:space="preserve">необхідні технічні, якісні та кількісні характеристики </w:t>
            </w:r>
            <w:r w:rsidR="00954339">
              <w:t>(</w:t>
            </w:r>
            <w:r w:rsidRPr="004C6015">
              <w:t>технічн</w:t>
            </w:r>
            <w:r>
              <w:t>у</w:t>
            </w:r>
            <w:r w:rsidRPr="004C6015">
              <w:t xml:space="preserve"> специфікаці</w:t>
            </w:r>
            <w:r>
              <w:t>ю</w:t>
            </w:r>
            <w:r w:rsidR="00954339">
              <w:t>)</w:t>
            </w:r>
            <w:r>
              <w:t xml:space="preserve">, яка повинна містити детальний опис предмету закупівлі, у тому числі його технічні, кількісні та якісні характеристики, посилання на стандартні характеристики та ін. за формою, зазначеною </w:t>
            </w:r>
            <w:r w:rsidRPr="00ED5129">
              <w:rPr>
                <w:color w:val="000000" w:themeColor="text1"/>
              </w:rPr>
              <w:t xml:space="preserve">у </w:t>
            </w:r>
            <w:r w:rsidRPr="00733990">
              <w:rPr>
                <w:color w:val="auto"/>
              </w:rPr>
              <w:t xml:space="preserve">Додатку 4 до </w:t>
            </w:r>
            <w:r>
              <w:t>тендерної документації.</w:t>
            </w:r>
            <w:r w:rsidR="00EB1CE7">
              <w:t xml:space="preserve"> Учасник має надати технічну специфікацію згідно додатку 4 до ТД Замовника з підписом уповноваженої особи та відтиском печатки на фірмовому бланку на підтвердження згоди з даними вимогами.</w:t>
            </w:r>
          </w:p>
          <w:p w14:paraId="26EDFD6E" w14:textId="04173B0E" w:rsidR="006E32E0" w:rsidRDefault="006E32E0" w:rsidP="006E32E0">
            <w:pPr>
              <w:tabs>
                <w:tab w:val="left" w:pos="142"/>
              </w:tabs>
              <w:snapToGrid w:val="0"/>
              <w:rPr>
                <w:lang w:eastAsia="ar-SA"/>
              </w:rPr>
            </w:pPr>
            <w:r>
              <w:rPr>
                <w:lang w:eastAsia="ar-SA"/>
              </w:rPr>
              <w:t>Ціною тендерної пропозиції вважається сума, визначена Учасником у його ціновій пропозиції як загальна сума, за яку він згодний виконати закупівлю всіх видів товару відповідно до технічн</w:t>
            </w:r>
            <w:r w:rsidR="00D300E4">
              <w:rPr>
                <w:lang w:eastAsia="ar-SA"/>
              </w:rPr>
              <w:t>ої</w:t>
            </w:r>
            <w:r>
              <w:rPr>
                <w:lang w:eastAsia="ar-SA"/>
              </w:rPr>
              <w:t xml:space="preserve"> специфікаці</w:t>
            </w:r>
            <w:r w:rsidR="00D300E4">
              <w:rPr>
                <w:lang w:eastAsia="ar-SA"/>
              </w:rPr>
              <w:t>ї</w:t>
            </w:r>
            <w:r>
              <w:rPr>
                <w:lang w:eastAsia="ar-SA"/>
              </w:rPr>
              <w:t>, включаючи вартість матеріалів, необхідних для придбання товару.</w:t>
            </w:r>
          </w:p>
          <w:p w14:paraId="2AC92DF8" w14:textId="4C34E924" w:rsidR="006E32E0" w:rsidRPr="006B505A" w:rsidRDefault="006E32E0" w:rsidP="006E32E0">
            <w:pPr>
              <w:tabs>
                <w:tab w:val="left" w:pos="142"/>
              </w:tabs>
              <w:snapToGrid w:val="0"/>
              <w:rPr>
                <w:lang w:eastAsia="ar-SA"/>
              </w:rPr>
            </w:pPr>
            <w:r>
              <w:rPr>
                <w:lang w:eastAsia="ar-SA"/>
              </w:rPr>
              <w:t xml:space="preserve">         </w:t>
            </w:r>
            <w:r w:rsidRPr="006B505A">
              <w:rPr>
                <w:lang w:eastAsia="ar-SA"/>
              </w:rPr>
              <w:t xml:space="preserve">Вартість пропозиції та всі інші ціни повинні бути чітко визначені. </w:t>
            </w:r>
          </w:p>
          <w:p w14:paraId="02F55B10" w14:textId="77777777" w:rsidR="006E32E0" w:rsidRPr="006B505A" w:rsidRDefault="006E32E0" w:rsidP="006E32E0">
            <w:pPr>
              <w:tabs>
                <w:tab w:val="left" w:pos="142"/>
              </w:tabs>
              <w:snapToGrid w:val="0"/>
              <w:rPr>
                <w:lang w:eastAsia="ar-SA"/>
              </w:rPr>
            </w:pPr>
            <w:r w:rsidRPr="006B505A">
              <w:rPr>
                <w:lang w:eastAsia="ar-SA"/>
              </w:rPr>
              <w:t>Ціна тендерної пропозиції повинна:</w:t>
            </w:r>
          </w:p>
          <w:p w14:paraId="19B331BB" w14:textId="77777777" w:rsidR="006E32E0" w:rsidRPr="006B505A" w:rsidRDefault="006E32E0" w:rsidP="006E32E0">
            <w:pPr>
              <w:pStyle w:val="afb"/>
              <w:numPr>
                <w:ilvl w:val="0"/>
                <w:numId w:val="7"/>
              </w:numPr>
              <w:tabs>
                <w:tab w:val="left" w:pos="142"/>
              </w:tabs>
              <w:snapToGrid w:val="0"/>
              <w:rPr>
                <w:lang w:eastAsia="ar-SA"/>
              </w:rPr>
            </w:pPr>
            <w:r w:rsidRPr="006B505A">
              <w:rPr>
                <w:lang w:eastAsia="ar-SA"/>
              </w:rPr>
              <w:t>бути визначена на момент подання тендерної пропозиції;</w:t>
            </w:r>
          </w:p>
          <w:p w14:paraId="0A87A044" w14:textId="77777777" w:rsidR="006E32E0" w:rsidRPr="006B505A" w:rsidRDefault="006E32E0" w:rsidP="006E32E0">
            <w:pPr>
              <w:pStyle w:val="afb"/>
              <w:numPr>
                <w:ilvl w:val="0"/>
                <w:numId w:val="7"/>
              </w:numPr>
              <w:tabs>
                <w:tab w:val="left" w:pos="142"/>
              </w:tabs>
              <w:snapToGrid w:val="0"/>
              <w:rPr>
                <w:lang w:eastAsia="ar-SA"/>
              </w:rPr>
            </w:pPr>
            <w:r w:rsidRPr="006B505A">
              <w:rPr>
                <w:lang w:eastAsia="ar-SA"/>
              </w:rPr>
              <w:t>включати витрати на сплату усіх податків та зборів, що сплачуються або мають бути сплачені згідно з чинним законодавством України, а також вартість товарів і послуг, необхідних для виконання закупівлі.</w:t>
            </w:r>
          </w:p>
          <w:p w14:paraId="101C0635" w14:textId="77777777" w:rsidR="006E32E0" w:rsidRDefault="006E32E0" w:rsidP="006E32E0">
            <w:pPr>
              <w:tabs>
                <w:tab w:val="left" w:pos="142"/>
              </w:tabs>
              <w:snapToGrid w:val="0"/>
              <w:ind w:left="142"/>
              <w:rPr>
                <w:lang w:eastAsia="ar-SA"/>
              </w:rPr>
            </w:pPr>
            <w:r w:rsidRPr="006B505A">
              <w:rPr>
                <w:lang w:eastAsia="ar-SA"/>
              </w:rPr>
              <w:t xml:space="preserve">     Товари, зазначені у тендерні пропозиції, але не визначені у ціні, будуть вважатися такими, що враховані в ціні тендерної пропозиції, і оплачуватися</w:t>
            </w:r>
            <w:r>
              <w:rPr>
                <w:lang w:eastAsia="ar-SA"/>
              </w:rPr>
              <w:t xml:space="preserve"> окремо Замовником не будуть.</w:t>
            </w:r>
          </w:p>
          <w:p w14:paraId="1E26C6E5" w14:textId="73F4CF7E" w:rsidR="006E32E0" w:rsidRDefault="006E32E0" w:rsidP="006E32E0">
            <w:pPr>
              <w:tabs>
                <w:tab w:val="left" w:pos="142"/>
              </w:tabs>
              <w:snapToGrid w:val="0"/>
              <w:ind w:left="142"/>
              <w:rPr>
                <w:lang w:eastAsia="ar-SA"/>
              </w:rPr>
            </w:pPr>
            <w:r>
              <w:rPr>
                <w:lang w:eastAsia="ar-SA"/>
              </w:rPr>
              <w:t xml:space="preserve">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тендерно</w:t>
            </w:r>
            <w:r w:rsidR="00D300E4">
              <w:rPr>
                <w:lang w:eastAsia="ar-SA"/>
              </w:rPr>
              <w:t>ї</w:t>
            </w:r>
            <w:r>
              <w:rPr>
                <w:lang w:eastAsia="ar-SA"/>
              </w:rPr>
              <w:t xml:space="preserve"> пропозиції, буде </w:t>
            </w:r>
            <w:proofErr w:type="spellStart"/>
            <w:r>
              <w:rPr>
                <w:lang w:eastAsia="ar-SA"/>
              </w:rPr>
              <w:t>відхилено</w:t>
            </w:r>
            <w:proofErr w:type="spellEnd"/>
            <w:r>
              <w:rPr>
                <w:lang w:eastAsia="ar-SA"/>
              </w:rPr>
              <w:t xml:space="preserve"> як невідповідну до вимог цієї тендерної документації</w:t>
            </w:r>
            <w:r w:rsidR="00D300E4">
              <w:rPr>
                <w:lang w:eastAsia="ar-SA"/>
              </w:rPr>
              <w:t>.</w:t>
            </w:r>
          </w:p>
          <w:p w14:paraId="50A8F60A" w14:textId="77777777" w:rsidR="006E32E0" w:rsidRPr="00867687"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 xml:space="preserve">Учасник відповідає за одержання всіх необхідних </w:t>
            </w:r>
            <w:r>
              <w:rPr>
                <w:lang w:eastAsia="ar-SA"/>
              </w:rPr>
              <w:t>для здійснення даної закупівлі ліцензій, сертифікатів, дозволів</w:t>
            </w:r>
            <w:r w:rsidRPr="00867687">
              <w:rPr>
                <w:lang w:eastAsia="ar-SA"/>
              </w:rPr>
              <w:t xml:space="preserve"> та інших документів, </w:t>
            </w:r>
            <w:r>
              <w:rPr>
                <w:lang w:eastAsia="ar-SA"/>
              </w:rPr>
              <w:lastRenderedPageBreak/>
              <w:t>обов’язкова наявність яких передбачена чинним законодавством України</w:t>
            </w:r>
            <w:r w:rsidRPr="00867687">
              <w:rPr>
                <w:lang w:eastAsia="ar-SA"/>
              </w:rPr>
              <w:t xml:space="preserve"> та самостійно несе всі витрати на їх отримання.</w:t>
            </w:r>
          </w:p>
          <w:p w14:paraId="7CF3B5F8" w14:textId="32413684"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Ціна пропозиції розраховується учасником у національній валюті (гривн</w:t>
            </w:r>
            <w:r w:rsidR="00D300E4">
              <w:rPr>
                <w:rFonts w:eastAsia="Calibri" w:cs="Times New Roman"/>
                <w:color w:val="auto"/>
                <w:lang w:eastAsia="ar-SA" w:bidi="ar-SA"/>
              </w:rPr>
              <w:t>я</w:t>
            </w:r>
            <w:r w:rsidRPr="00867687">
              <w:rPr>
                <w:rFonts w:eastAsia="Calibri" w:cs="Times New Roman"/>
                <w:color w:val="auto"/>
                <w:lang w:eastAsia="ar-SA" w:bidi="ar-SA"/>
              </w:rPr>
              <w:t>) на підставі вимог, наданих у загальній характеристиці предмету закупівлі цієї документації та собівартості предмету закупівлі з урахуванням умов договору та включенням всіх вартісних елементів.</w:t>
            </w:r>
          </w:p>
          <w:p w14:paraId="2C98F138" w14:textId="77777777"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Обчислювальна загальна вартість пропозиції визначається як сума обчислювальних загальних вартостей всіх позицій пропозиції.</w:t>
            </w:r>
          </w:p>
          <w:p w14:paraId="026AAA38" w14:textId="77777777"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 xml:space="preserve">Вартість пропозиції та ціни окремих найменувань повинні бути чітко визначені. </w:t>
            </w:r>
          </w:p>
          <w:p w14:paraId="5110D4A6" w14:textId="77777777" w:rsidR="006E32E0" w:rsidRDefault="006E32E0" w:rsidP="006E32E0">
            <w:pPr>
              <w:tabs>
                <w:tab w:val="left" w:pos="142"/>
              </w:tabs>
              <w:rPr>
                <w:lang w:eastAsia="ar-SA"/>
              </w:rPr>
            </w:pPr>
            <w:r>
              <w:rPr>
                <w:lang w:eastAsia="ar-SA"/>
              </w:rPr>
              <w:t xml:space="preserve">       Витрати</w:t>
            </w:r>
            <w:r w:rsidRPr="00867687">
              <w:rPr>
                <w:lang w:eastAsia="ar-SA"/>
              </w:rPr>
              <w:t xml:space="preserve">, пов'язані з підготовкою та поданням пропозиції </w:t>
            </w:r>
            <w:r>
              <w:rPr>
                <w:lang w:eastAsia="ar-SA"/>
              </w:rPr>
              <w:t xml:space="preserve">учасник </w:t>
            </w:r>
            <w:r w:rsidRPr="00867687">
              <w:rPr>
                <w:lang w:eastAsia="ar-SA"/>
              </w:rPr>
              <w:t>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Pr>
                <w:lang w:eastAsia="ar-SA"/>
              </w:rPr>
              <w:t>’</w:t>
            </w:r>
            <w:r w:rsidRPr="00867687">
              <w:rPr>
                <w:lang w:eastAsia="ar-SA"/>
              </w:rPr>
              <w:t>язані із оформленням забезпечення пропозиції, у тому числі і ті, що пов'язані із його нотаріальним посвідченням. Понесені витрати не відшкодовуються (в тому числі і у разі відміни торгів чи визнання торгів такими, що не відбулися).</w:t>
            </w:r>
          </w:p>
          <w:p w14:paraId="0DBAC7E4" w14:textId="77777777" w:rsidR="006E32E0" w:rsidRPr="000F0872" w:rsidRDefault="006E32E0" w:rsidP="006E32E0">
            <w:pPr>
              <w:tabs>
                <w:tab w:val="left" w:pos="142"/>
              </w:tabs>
              <w:rPr>
                <w:lang w:eastAsia="ar-SA"/>
              </w:rPr>
            </w:pPr>
            <w:r>
              <w:rPr>
                <w:lang w:eastAsia="ar-SA"/>
              </w:rPr>
              <w:t xml:space="preserve">      </w:t>
            </w:r>
            <w:r w:rsidRPr="00427F6F">
              <w:rPr>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E32E0" w:rsidRPr="00D5250C" w14:paraId="348F8E7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
        </w:trPr>
        <w:tc>
          <w:tcPr>
            <w:tcW w:w="313" w:type="dxa"/>
            <w:tcBorders>
              <w:top w:val="single" w:sz="4" w:space="0" w:color="000000"/>
              <w:left w:val="single" w:sz="4" w:space="0" w:color="000000"/>
              <w:bottom w:val="single" w:sz="4" w:space="0" w:color="000000"/>
            </w:tcBorders>
          </w:tcPr>
          <w:p w14:paraId="15A46703" w14:textId="77777777" w:rsidR="006E32E0" w:rsidRPr="0020301E" w:rsidRDefault="006E32E0" w:rsidP="006E32E0">
            <w:pPr>
              <w:pStyle w:val="a8"/>
              <w:snapToGrid w:val="0"/>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2977" w:type="dxa"/>
            <w:tcBorders>
              <w:top w:val="single" w:sz="4" w:space="0" w:color="000000"/>
              <w:left w:val="single" w:sz="4" w:space="0" w:color="000000"/>
              <w:bottom w:val="single" w:sz="4" w:space="0" w:color="000000"/>
            </w:tcBorders>
          </w:tcPr>
          <w:p w14:paraId="5F10911D" w14:textId="77777777" w:rsidR="006E32E0" w:rsidRPr="000F0872" w:rsidRDefault="006E32E0" w:rsidP="006E32E0">
            <w:pPr>
              <w:pStyle w:val="a8"/>
              <w:snapToGrid w:val="0"/>
              <w:spacing w:after="0"/>
              <w:jc w:val="left"/>
              <w:rPr>
                <w:rFonts w:ascii="Times New Roman" w:hAnsi="Times New Roman" w:cs="Times New Roman"/>
                <w:b/>
                <w:bCs/>
                <w:sz w:val="24"/>
                <w:szCs w:val="24"/>
                <w:lang w:val="ru-RU"/>
              </w:rPr>
            </w:pPr>
            <w:proofErr w:type="spellStart"/>
            <w:r w:rsidRPr="000F0872">
              <w:rPr>
                <w:rFonts w:ascii="Times New Roman" w:hAnsi="Times New Roman" w:cs="Times New Roman"/>
                <w:b/>
                <w:bCs/>
                <w:sz w:val="24"/>
                <w:szCs w:val="24"/>
                <w:lang w:val="ru-RU"/>
              </w:rPr>
              <w:t>Інформація</w:t>
            </w:r>
            <w:proofErr w:type="spellEnd"/>
            <w:r w:rsidRPr="000F0872">
              <w:rPr>
                <w:rFonts w:ascii="Times New Roman" w:hAnsi="Times New Roman" w:cs="Times New Roman"/>
                <w:b/>
                <w:bCs/>
                <w:sz w:val="24"/>
                <w:szCs w:val="24"/>
                <w:lang w:val="ru-RU"/>
              </w:rPr>
              <w:t xml:space="preserve"> про </w:t>
            </w:r>
            <w:proofErr w:type="spellStart"/>
            <w:r w:rsidRPr="000F0872">
              <w:rPr>
                <w:rFonts w:ascii="Times New Roman" w:hAnsi="Times New Roman" w:cs="Times New Roman"/>
                <w:b/>
                <w:bCs/>
                <w:sz w:val="24"/>
                <w:szCs w:val="24"/>
                <w:lang w:val="ru-RU"/>
              </w:rPr>
              <w:t>маркування</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протоколи</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випробувань</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або</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сертифікати</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що</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підтверджують</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відповідність</w:t>
            </w:r>
            <w:proofErr w:type="spellEnd"/>
            <w:r w:rsidRPr="000F0872">
              <w:rPr>
                <w:rFonts w:ascii="Times New Roman" w:hAnsi="Times New Roman" w:cs="Times New Roman"/>
                <w:b/>
                <w:bCs/>
                <w:sz w:val="24"/>
                <w:szCs w:val="24"/>
                <w:lang w:val="ru-RU"/>
              </w:rPr>
              <w:t xml:space="preserve"> предмета </w:t>
            </w:r>
            <w:proofErr w:type="spellStart"/>
            <w:r w:rsidRPr="000F0872">
              <w:rPr>
                <w:rFonts w:ascii="Times New Roman" w:hAnsi="Times New Roman" w:cs="Times New Roman"/>
                <w:b/>
                <w:bCs/>
                <w:sz w:val="24"/>
                <w:szCs w:val="24"/>
                <w:lang w:val="ru-RU"/>
              </w:rPr>
              <w:t>закупівлі</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встановленим</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замовником</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вимогам</w:t>
            </w:r>
            <w:proofErr w:type="spellEnd"/>
            <w:r w:rsidRPr="000F0872">
              <w:rPr>
                <w:rFonts w:ascii="Times New Roman" w:hAnsi="Times New Roman" w:cs="Times New Roman"/>
                <w:b/>
                <w:bCs/>
                <w:sz w:val="24"/>
                <w:szCs w:val="24"/>
                <w:lang w:val="ru-RU"/>
              </w:rPr>
              <w:t xml:space="preserve"> (у </w:t>
            </w:r>
            <w:proofErr w:type="spellStart"/>
            <w:r w:rsidRPr="000F0872">
              <w:rPr>
                <w:rFonts w:ascii="Times New Roman" w:hAnsi="Times New Roman" w:cs="Times New Roman"/>
                <w:b/>
                <w:bCs/>
                <w:sz w:val="24"/>
                <w:szCs w:val="24"/>
                <w:lang w:val="ru-RU"/>
              </w:rPr>
              <w:t>разі</w:t>
            </w:r>
            <w:proofErr w:type="spellEnd"/>
            <w:r w:rsidRPr="000F0872">
              <w:rPr>
                <w:rFonts w:ascii="Times New Roman" w:hAnsi="Times New Roman" w:cs="Times New Roman"/>
                <w:b/>
                <w:bCs/>
                <w:sz w:val="24"/>
                <w:szCs w:val="24"/>
                <w:lang w:val="ru-RU"/>
              </w:rPr>
              <w:t xml:space="preserve"> потреби)</w:t>
            </w:r>
          </w:p>
        </w:tc>
        <w:tc>
          <w:tcPr>
            <w:tcW w:w="7229" w:type="dxa"/>
            <w:tcBorders>
              <w:top w:val="single" w:sz="4" w:space="0" w:color="000000"/>
              <w:left w:val="single" w:sz="4" w:space="0" w:color="000000"/>
              <w:bottom w:val="single" w:sz="4" w:space="0" w:color="000000"/>
              <w:right w:val="single" w:sz="4" w:space="0" w:color="000000"/>
            </w:tcBorders>
          </w:tcPr>
          <w:p w14:paraId="199BFA20" w14:textId="15A6083F" w:rsidR="006E32E0" w:rsidRDefault="006E32E0" w:rsidP="006E32E0">
            <w:pPr>
              <w:tabs>
                <w:tab w:val="left" w:pos="142"/>
              </w:tabs>
              <w:snapToGrid w:val="0"/>
              <w:rPr>
                <w:lang w:eastAsia="ar-SA"/>
              </w:rPr>
            </w:pPr>
            <w:r>
              <w:rPr>
                <w:lang w:eastAsia="ar-SA"/>
              </w:rPr>
              <w:t xml:space="preserve">       Учасник повинен зазначити у тендерній пропозиції перелік та </w:t>
            </w:r>
            <w:r w:rsidR="00D300E4">
              <w:rPr>
                <w:lang w:eastAsia="ar-SA"/>
              </w:rPr>
              <w:t>характеристики</w:t>
            </w:r>
            <w:r>
              <w:rPr>
                <w:lang w:eastAsia="ar-SA"/>
              </w:rPr>
              <w:t xml:space="preserve"> продуктів, відповідно до технічної специ</w:t>
            </w:r>
            <w:r w:rsidR="00D300E4">
              <w:rPr>
                <w:lang w:eastAsia="ar-SA"/>
              </w:rPr>
              <w:t>ф</w:t>
            </w:r>
            <w:r>
              <w:rPr>
                <w:lang w:eastAsia="ar-SA"/>
              </w:rPr>
              <w:t xml:space="preserve">ікації, встановленої у документації (згідно з </w:t>
            </w:r>
            <w:r w:rsidRPr="00BE0CAC">
              <w:rPr>
                <w:b/>
                <w:lang w:eastAsia="ar-SA"/>
              </w:rPr>
              <w:t>додатком 4</w:t>
            </w:r>
            <w:r>
              <w:rPr>
                <w:b/>
                <w:lang w:eastAsia="ar-SA"/>
              </w:rPr>
              <w:t xml:space="preserve"> </w:t>
            </w:r>
            <w:r w:rsidRPr="00BE0CAC">
              <w:rPr>
                <w:lang w:eastAsia="ar-SA"/>
              </w:rPr>
              <w:t>до тендерної документації</w:t>
            </w:r>
            <w:r>
              <w:rPr>
                <w:lang w:eastAsia="ar-SA"/>
              </w:rPr>
              <w:t>).</w:t>
            </w:r>
          </w:p>
          <w:p w14:paraId="0FD76961" w14:textId="77777777" w:rsidR="006E32E0" w:rsidRDefault="006E32E0" w:rsidP="006E32E0">
            <w:pPr>
              <w:pBdr>
                <w:top w:val="nil"/>
                <w:left w:val="nil"/>
                <w:bottom w:val="nil"/>
                <w:right w:val="nil"/>
                <w:between w:val="nil"/>
              </w:pBdr>
            </w:pPr>
            <w:r>
              <w:t xml:space="preserve">Учасник повинен надати в складі тендерної пропозиції: </w:t>
            </w:r>
          </w:p>
          <w:p w14:paraId="55F27A37" w14:textId="1D97120F" w:rsidR="006E32E0" w:rsidRPr="00F872D8" w:rsidRDefault="006E32E0" w:rsidP="006E32E0">
            <w:pPr>
              <w:pStyle w:val="afb"/>
              <w:numPr>
                <w:ilvl w:val="0"/>
                <w:numId w:val="7"/>
              </w:numPr>
              <w:pBdr>
                <w:top w:val="nil"/>
                <w:left w:val="nil"/>
                <w:bottom w:val="nil"/>
                <w:right w:val="nil"/>
                <w:between w:val="nil"/>
              </w:pBdr>
              <w:rPr>
                <w:rFonts w:eastAsia="Times New Roman" w:cs="Times New Roman"/>
              </w:rPr>
            </w:pPr>
            <w:r>
              <w:t>П</w:t>
            </w:r>
            <w:r w:rsidRPr="00706B8C">
              <w:rPr>
                <w:rFonts w:cs="Times New Roman"/>
                <w:color w:val="auto"/>
              </w:rPr>
              <w:t>ротокол випробування або якісн</w:t>
            </w:r>
            <w:r>
              <w:t>е</w:t>
            </w:r>
            <w:r w:rsidRPr="00706B8C">
              <w:rPr>
                <w:rFonts w:cs="Times New Roman"/>
                <w:color w:val="auto"/>
              </w:rPr>
              <w:t xml:space="preserve"> посвідчення або сертифікат якості щодо </w:t>
            </w:r>
            <w:r w:rsidRPr="00706B8C">
              <w:rPr>
                <w:rFonts w:cs="Times New Roman"/>
              </w:rPr>
              <w:t>предмету закупівлі, або іншого документу про якість</w:t>
            </w:r>
            <w:r>
              <w:t xml:space="preserve"> наданої продукції</w:t>
            </w:r>
            <w:r w:rsidRPr="00706B8C">
              <w:rPr>
                <w:rFonts w:cs="Times New Roman"/>
              </w:rPr>
              <w:t>.</w:t>
            </w:r>
          </w:p>
          <w:p w14:paraId="19C1A2CF" w14:textId="7317F0D3" w:rsidR="006E32E0" w:rsidRPr="00AF3994" w:rsidRDefault="006E32E0" w:rsidP="006E32E0">
            <w:pPr>
              <w:pStyle w:val="1b"/>
              <w:widowControl w:val="0"/>
              <w:spacing w:line="240" w:lineRule="auto"/>
              <w:rPr>
                <w:lang w:val="uk-UA"/>
              </w:rPr>
            </w:pPr>
            <w:r>
              <w:rPr>
                <w:rFonts w:ascii="Times New Roman" w:eastAsia="Lucida Sans Unicode" w:hAnsi="Times New Roman" w:cs="Tahoma"/>
                <w:sz w:val="24"/>
                <w:szCs w:val="24"/>
                <w:lang w:val="uk-UA" w:eastAsia="ar-SA" w:bidi="en-US"/>
              </w:rPr>
              <w:t xml:space="preserve">        </w:t>
            </w:r>
            <w:r w:rsidRPr="00252706">
              <w:rPr>
                <w:rFonts w:ascii="Times New Roman" w:eastAsia="Lucida Sans Unicode" w:hAnsi="Times New Roman" w:cs="Tahoma"/>
                <w:sz w:val="24"/>
                <w:szCs w:val="24"/>
                <w:lang w:val="uk-UA" w:eastAsia="ar-SA" w:bidi="en-US"/>
              </w:rPr>
              <w:t>Учасник може подати маркування, протоколи випробувань чи сертифікати, що підтверджують відповідність еквівалентним вимогам</w:t>
            </w:r>
            <w:r>
              <w:rPr>
                <w:rFonts w:ascii="Times New Roman" w:eastAsia="Lucida Sans Unicode" w:hAnsi="Times New Roman" w:cs="Tahoma"/>
                <w:sz w:val="24"/>
                <w:szCs w:val="24"/>
                <w:lang w:val="uk-UA" w:eastAsia="ar-SA" w:bidi="en-US"/>
              </w:rPr>
              <w:t>, але не гірш</w:t>
            </w:r>
            <w:r w:rsidR="00D300E4">
              <w:rPr>
                <w:rFonts w:ascii="Times New Roman" w:eastAsia="Lucida Sans Unicode" w:hAnsi="Times New Roman" w:cs="Tahoma"/>
                <w:sz w:val="24"/>
                <w:szCs w:val="24"/>
                <w:lang w:val="uk-UA" w:eastAsia="ar-SA" w:bidi="en-US"/>
              </w:rPr>
              <w:t>им</w:t>
            </w:r>
            <w:r>
              <w:rPr>
                <w:rFonts w:ascii="Times New Roman" w:eastAsia="Lucida Sans Unicode" w:hAnsi="Times New Roman" w:cs="Tahoma"/>
                <w:sz w:val="24"/>
                <w:szCs w:val="24"/>
                <w:lang w:val="uk-UA" w:eastAsia="ar-SA" w:bidi="en-US"/>
              </w:rPr>
              <w:t xml:space="preserve"> ніж заявлені Замовником</w:t>
            </w:r>
            <w:r w:rsidRPr="00252706">
              <w:rPr>
                <w:rFonts w:ascii="Times New Roman" w:eastAsia="Lucida Sans Unicode" w:hAnsi="Times New Roman" w:cs="Tahoma"/>
                <w:sz w:val="24"/>
                <w:szCs w:val="24"/>
                <w:lang w:val="uk-UA" w:eastAsia="ar-SA" w:bidi="en-US"/>
              </w:rPr>
              <w:t>.</w:t>
            </w:r>
          </w:p>
        </w:tc>
      </w:tr>
      <w:tr w:rsidR="006E32E0" w:rsidRPr="00D5250C" w14:paraId="3E7FA347"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17"/>
        </w:trPr>
        <w:tc>
          <w:tcPr>
            <w:tcW w:w="313" w:type="dxa"/>
            <w:tcBorders>
              <w:top w:val="single" w:sz="4" w:space="0" w:color="000000"/>
              <w:left w:val="single" w:sz="4" w:space="0" w:color="000000"/>
              <w:bottom w:val="single" w:sz="4" w:space="0" w:color="auto"/>
            </w:tcBorders>
          </w:tcPr>
          <w:p w14:paraId="0259CFC4" w14:textId="77777777" w:rsidR="006E32E0" w:rsidRPr="0020301E"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2977" w:type="dxa"/>
            <w:tcBorders>
              <w:top w:val="single" w:sz="4" w:space="0" w:color="000000"/>
              <w:left w:val="single" w:sz="4" w:space="0" w:color="000000"/>
              <w:bottom w:val="single" w:sz="4" w:space="0" w:color="auto"/>
            </w:tcBorders>
          </w:tcPr>
          <w:p w14:paraId="4A8445D4" w14:textId="77777777" w:rsidR="006E32E0" w:rsidRPr="000D7463"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D7463">
              <w:rPr>
                <w:b/>
              </w:rPr>
              <w:t xml:space="preserve">Інформації про субпідрядника/співвиконавця </w:t>
            </w:r>
            <w:r w:rsidRPr="000D7463">
              <w:rPr>
                <w:rFonts w:eastAsia="Times New Roman" w:cs="Times New Roman"/>
                <w:b/>
              </w:rPr>
              <w:t xml:space="preserve"> (у випадку закупівлі робіт чи послуг)</w:t>
            </w:r>
          </w:p>
        </w:tc>
        <w:tc>
          <w:tcPr>
            <w:tcW w:w="7229" w:type="dxa"/>
            <w:tcBorders>
              <w:top w:val="single" w:sz="4" w:space="0" w:color="000000"/>
              <w:left w:val="single" w:sz="4" w:space="0" w:color="000000"/>
              <w:bottom w:val="single" w:sz="4" w:space="0" w:color="auto"/>
              <w:right w:val="single" w:sz="4" w:space="0" w:color="000000"/>
            </w:tcBorders>
          </w:tcPr>
          <w:p w14:paraId="4F77B5A0" w14:textId="5E1C8BD7" w:rsidR="006E32E0" w:rsidRPr="00D5250C" w:rsidRDefault="00954339" w:rsidP="006E32E0">
            <w:pPr>
              <w:tabs>
                <w:tab w:val="left" w:pos="1140"/>
                <w:tab w:val="left" w:pos="2056"/>
                <w:tab w:val="left" w:pos="2972"/>
                <w:tab w:val="left" w:pos="3888"/>
                <w:tab w:val="left" w:pos="4804"/>
                <w:tab w:val="left" w:pos="5720"/>
                <w:tab w:val="left" w:pos="6636"/>
                <w:tab w:val="left" w:pos="7552"/>
                <w:tab w:val="left" w:pos="8468"/>
                <w:tab w:val="left" w:pos="9384"/>
                <w:tab w:val="left" w:pos="10300"/>
                <w:tab w:val="left" w:pos="11216"/>
                <w:tab w:val="left" w:pos="12132"/>
                <w:tab w:val="left" w:pos="13048"/>
                <w:tab w:val="left" w:pos="13964"/>
                <w:tab w:val="left" w:pos="14880"/>
              </w:tabs>
              <w:rPr>
                <w:color w:val="auto"/>
                <w:highlight w:val="yellow"/>
                <w:shd w:val="clear" w:color="auto" w:fill="FFFFFF"/>
              </w:rPr>
            </w:pPr>
            <w:r w:rsidRPr="00954339">
              <w:rPr>
                <w:color w:val="auto"/>
                <w:shd w:val="clear" w:color="auto" w:fill="FFFFFF"/>
              </w:rPr>
              <w:t>Не вимагається</w:t>
            </w:r>
          </w:p>
        </w:tc>
      </w:tr>
      <w:tr w:rsidR="006E32E0" w:rsidRPr="00D5250C" w14:paraId="2FCCFCD4"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1A7A0B4" w14:textId="77777777" w:rsidR="006E32E0" w:rsidRPr="00AF3994" w:rsidRDefault="006E32E0" w:rsidP="006E32E0">
            <w:pPr>
              <w:tabs>
                <w:tab w:val="left" w:pos="2160"/>
                <w:tab w:val="left" w:pos="3600"/>
              </w:tabs>
              <w:snapToGrid w:val="0"/>
              <w:rPr>
                <w:rFonts w:cs="Times New Roman"/>
              </w:rPr>
            </w:pPr>
            <w:r>
              <w:rPr>
                <w:rFonts w:cs="Times New Roman"/>
              </w:rPr>
              <w:t>9</w:t>
            </w:r>
          </w:p>
        </w:tc>
        <w:tc>
          <w:tcPr>
            <w:tcW w:w="2977" w:type="dxa"/>
            <w:tcBorders>
              <w:top w:val="single" w:sz="4" w:space="0" w:color="000000"/>
              <w:left w:val="single" w:sz="4" w:space="0" w:color="000000"/>
              <w:bottom w:val="single" w:sz="4" w:space="0" w:color="000000"/>
            </w:tcBorders>
          </w:tcPr>
          <w:p w14:paraId="56CCDEEC" w14:textId="77777777" w:rsidR="006E32E0" w:rsidRPr="0034749C" w:rsidRDefault="006E32E0" w:rsidP="006E32E0">
            <w:pPr>
              <w:tabs>
                <w:tab w:val="left" w:pos="2160"/>
                <w:tab w:val="left" w:pos="3600"/>
              </w:tabs>
              <w:snapToGrid w:val="0"/>
              <w:rPr>
                <w:rFonts w:cs="Times New Roman"/>
                <w:b/>
              </w:rPr>
            </w:pPr>
            <w:r w:rsidRPr="0034749C">
              <w:rPr>
                <w:rFonts w:cs="Times New Roman"/>
                <w:b/>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tcPr>
          <w:p w14:paraId="0C90F328" w14:textId="77777777" w:rsidR="006E32E0" w:rsidRPr="00AF3994" w:rsidRDefault="006E32E0" w:rsidP="006E32E0">
            <w:pPr>
              <w:autoSpaceDE w:val="0"/>
              <w:autoSpaceDN w:val="0"/>
              <w:adjustRightInd w:val="0"/>
              <w:rPr>
                <w:rFonts w:cs="Times New Roman"/>
                <w:lang w:eastAsia="ar-SA"/>
              </w:rPr>
            </w:pPr>
            <w:r>
              <w:rPr>
                <w:rFonts w:eastAsia="Times New Roman" w:cs="Times New Roman"/>
              </w:rPr>
              <w:t xml:space="preserve">         </w:t>
            </w:r>
            <w:r w:rsidRPr="00AF3994">
              <w:rPr>
                <w:rFonts w:eastAsia="Times New Roman" w:cs="Times New Roman"/>
              </w:rPr>
              <w:t xml:space="preserve">Учасник </w:t>
            </w:r>
            <w:r>
              <w:rPr>
                <w:rFonts w:eastAsia="Times New Roman" w:cs="Times New Roman"/>
              </w:rPr>
              <w:t xml:space="preserve">процедури закупівлі </w:t>
            </w:r>
            <w:r w:rsidRPr="00AF3994">
              <w:rPr>
                <w:rFonts w:eastAsia="Times New Roman" w:cs="Times New Roman"/>
              </w:rPr>
              <w:t xml:space="preserve">має право </w:t>
            </w:r>
            <w:proofErr w:type="spellStart"/>
            <w:r w:rsidRPr="00AF3994">
              <w:rPr>
                <w:rFonts w:eastAsia="Times New Roman" w:cs="Times New Roman"/>
              </w:rPr>
              <w:t>внести</w:t>
            </w:r>
            <w:proofErr w:type="spellEnd"/>
            <w:r w:rsidRPr="00AF3994">
              <w:rPr>
                <w:rFonts w:eastAsia="Times New Roman" w:cs="Times New Roman"/>
              </w:rPr>
              <w:t xml:space="preserve"> зміни </w:t>
            </w:r>
            <w:r>
              <w:rPr>
                <w:rFonts w:eastAsia="Times New Roman" w:cs="Times New Roman"/>
              </w:rPr>
              <w:t xml:space="preserve">до своєї тендерної пропозиції </w:t>
            </w:r>
            <w:r w:rsidRPr="00AF3994">
              <w:rPr>
                <w:rFonts w:eastAsia="Times New Roman" w:cs="Times New Roman"/>
              </w:rPr>
              <w:t xml:space="preserve">або відкликати </w:t>
            </w:r>
            <w:r>
              <w:rPr>
                <w:rFonts w:eastAsia="Times New Roman" w:cs="Times New Roman"/>
              </w:rPr>
              <w:t>її</w:t>
            </w:r>
            <w:r w:rsidRPr="00AF3994">
              <w:rPr>
                <w:rFonts w:eastAsia="Times New Roman" w:cs="Times New Roman"/>
              </w:rPr>
              <w:t xml:space="preserve"> до закінчення </w:t>
            </w:r>
            <w:r>
              <w:rPr>
                <w:rFonts w:eastAsia="Times New Roman" w:cs="Times New Roman"/>
              </w:rPr>
              <w:t xml:space="preserve">кінцевого </w:t>
            </w:r>
            <w:r w:rsidRPr="00AF3994">
              <w:rPr>
                <w:rFonts w:eastAsia="Times New Roman" w:cs="Times New Roman"/>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eastAsia="Times New Roman" w:cs="Times New Roman"/>
              </w:rPr>
              <w:t>вони</w:t>
            </w:r>
            <w:r w:rsidRPr="00AF3994">
              <w:rPr>
                <w:rFonts w:eastAsia="Times New Roman" w:cs="Times New Roman"/>
              </w:rPr>
              <w:t xml:space="preserve"> отриман</w:t>
            </w:r>
            <w:r>
              <w:rPr>
                <w:rFonts w:eastAsia="Times New Roman" w:cs="Times New Roman"/>
              </w:rPr>
              <w:t>і</w:t>
            </w:r>
            <w:r w:rsidRPr="00AF3994">
              <w:rPr>
                <w:rFonts w:eastAsia="Times New Roman" w:cs="Times New Roman"/>
              </w:rPr>
              <w:t xml:space="preserve"> електронною системою </w:t>
            </w:r>
            <w:proofErr w:type="spellStart"/>
            <w:r w:rsidRPr="00AF3994">
              <w:rPr>
                <w:rFonts w:eastAsia="Times New Roman" w:cs="Times New Roman"/>
              </w:rPr>
              <w:t>закупівель</w:t>
            </w:r>
            <w:proofErr w:type="spellEnd"/>
            <w:r w:rsidRPr="00AF3994">
              <w:rPr>
                <w:rFonts w:eastAsia="Times New Roman" w:cs="Times New Roman"/>
              </w:rPr>
              <w:t xml:space="preserve"> до закінчення </w:t>
            </w:r>
            <w:r>
              <w:rPr>
                <w:rFonts w:eastAsia="Times New Roman" w:cs="Times New Roman"/>
              </w:rPr>
              <w:t xml:space="preserve">кінцевого </w:t>
            </w:r>
            <w:r w:rsidRPr="00AF3994">
              <w:rPr>
                <w:rFonts w:eastAsia="Times New Roman" w:cs="Times New Roman"/>
              </w:rPr>
              <w:t>строку подання тендерних пропозицій.</w:t>
            </w:r>
          </w:p>
        </w:tc>
      </w:tr>
      <w:tr w:rsidR="00954339" w:rsidRPr="00D5250C" w14:paraId="7E97B7DF"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1FA8AC3" w14:textId="4DF10A74" w:rsidR="00954339" w:rsidRDefault="00954339" w:rsidP="006E32E0">
            <w:pPr>
              <w:tabs>
                <w:tab w:val="left" w:pos="2160"/>
                <w:tab w:val="left" w:pos="3600"/>
              </w:tabs>
              <w:snapToGrid w:val="0"/>
              <w:rPr>
                <w:rFonts w:cs="Times New Roman"/>
              </w:rPr>
            </w:pPr>
            <w:r>
              <w:rPr>
                <w:rFonts w:cs="Times New Roman"/>
              </w:rPr>
              <w:t>10</w:t>
            </w:r>
          </w:p>
        </w:tc>
        <w:tc>
          <w:tcPr>
            <w:tcW w:w="2977" w:type="dxa"/>
            <w:tcBorders>
              <w:top w:val="single" w:sz="4" w:space="0" w:color="000000"/>
              <w:left w:val="single" w:sz="4" w:space="0" w:color="000000"/>
              <w:bottom w:val="single" w:sz="4" w:space="0" w:color="000000"/>
            </w:tcBorders>
          </w:tcPr>
          <w:p w14:paraId="63AA44DD" w14:textId="1227AE9B" w:rsidR="00954339" w:rsidRPr="00954339" w:rsidRDefault="00954339" w:rsidP="006E32E0">
            <w:pPr>
              <w:tabs>
                <w:tab w:val="left" w:pos="2160"/>
                <w:tab w:val="left" w:pos="3600"/>
              </w:tabs>
              <w:snapToGrid w:val="0"/>
              <w:rPr>
                <w:rFonts w:cs="Times New Roman"/>
                <w:b/>
                <w:bCs/>
              </w:rPr>
            </w:pPr>
            <w:r w:rsidRPr="00954339">
              <w:rPr>
                <w:rFonts w:eastAsia="Arial" w:cs="Times New Roman"/>
                <w:b/>
                <w:bCs/>
                <w:color w:val="auto"/>
                <w:lang w:eastAsia="ru-RU"/>
              </w:rPr>
              <w:t>Вимоги щодо ступеня локалізації виробництва товару</w:t>
            </w:r>
          </w:p>
        </w:tc>
        <w:tc>
          <w:tcPr>
            <w:tcW w:w="7229" w:type="dxa"/>
            <w:tcBorders>
              <w:top w:val="single" w:sz="4" w:space="0" w:color="000000"/>
              <w:left w:val="single" w:sz="4" w:space="0" w:color="000000"/>
              <w:bottom w:val="single" w:sz="4" w:space="0" w:color="000000"/>
              <w:right w:val="single" w:sz="4" w:space="0" w:color="000000"/>
            </w:tcBorders>
          </w:tcPr>
          <w:p w14:paraId="1620ACF4" w14:textId="25139E0E" w:rsidR="00954339" w:rsidRPr="00D57490" w:rsidRDefault="00733990" w:rsidP="00D57490">
            <w:pPr>
              <w:autoSpaceDE w:val="0"/>
              <w:autoSpaceDN w:val="0"/>
              <w:adjustRightInd w:val="0"/>
              <w:rPr>
                <w:rFonts w:eastAsia="Times New Roman" w:cs="Times New Roman"/>
                <w:color w:val="FF0000"/>
              </w:rPr>
            </w:pPr>
            <w:r w:rsidRPr="00733990">
              <w:rPr>
                <w:rFonts w:eastAsia="Times New Roman" w:cs="Times New Roman"/>
                <w:color w:val="auto"/>
              </w:rPr>
              <w:t>Не застосовується</w:t>
            </w:r>
          </w:p>
        </w:tc>
      </w:tr>
      <w:tr w:rsidR="006E32E0" w:rsidRPr="00D5250C" w14:paraId="6491A2FA"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13" w:type="dxa"/>
            <w:tcBorders>
              <w:top w:val="single" w:sz="4" w:space="0" w:color="auto"/>
              <w:left w:val="single" w:sz="4" w:space="0" w:color="auto"/>
              <w:bottom w:val="single" w:sz="4" w:space="0" w:color="auto"/>
              <w:right w:val="single" w:sz="4" w:space="0" w:color="auto"/>
            </w:tcBorders>
            <w:shd w:val="clear" w:color="auto" w:fill="EEECE1"/>
          </w:tcPr>
          <w:p w14:paraId="660C2CCD" w14:textId="77777777" w:rsidR="006E32E0" w:rsidRPr="00B94BD5" w:rsidRDefault="006E32E0" w:rsidP="006E32E0">
            <w:pPr>
              <w:tabs>
                <w:tab w:val="left" w:pos="2160"/>
                <w:tab w:val="left" w:pos="3600"/>
              </w:tabs>
              <w:rPr>
                <w:rFonts w:cs="Times New Roman"/>
                <w:b/>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C1FA1DD" w14:textId="77777777" w:rsidR="006E32E0" w:rsidRPr="00B94BD5" w:rsidRDefault="006E32E0" w:rsidP="006E32E0">
            <w:pPr>
              <w:tabs>
                <w:tab w:val="left" w:pos="2160"/>
                <w:tab w:val="left" w:pos="3600"/>
              </w:tabs>
              <w:rPr>
                <w:rFonts w:cs="Times New Roman"/>
                <w:b/>
              </w:rPr>
            </w:pPr>
            <w:r w:rsidRPr="00B94BD5">
              <w:rPr>
                <w:rFonts w:cs="Times New Roman"/>
                <w:b/>
              </w:rPr>
              <w:t>ІV. Подання та розкриття тендерної пропозицій</w:t>
            </w:r>
          </w:p>
        </w:tc>
      </w:tr>
      <w:tr w:rsidR="006E32E0" w:rsidRPr="00D5250C" w14:paraId="1991CE2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1"/>
        </w:trPr>
        <w:tc>
          <w:tcPr>
            <w:tcW w:w="313" w:type="dxa"/>
            <w:tcBorders>
              <w:top w:val="single" w:sz="4" w:space="0" w:color="000000"/>
              <w:left w:val="single" w:sz="4" w:space="0" w:color="000000"/>
              <w:bottom w:val="single" w:sz="4" w:space="0" w:color="auto"/>
            </w:tcBorders>
          </w:tcPr>
          <w:p w14:paraId="42264F39"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B94BD5">
              <w:rPr>
                <w:rFonts w:cs="Times New Roman"/>
              </w:rPr>
              <w:t>1</w:t>
            </w:r>
          </w:p>
        </w:tc>
        <w:tc>
          <w:tcPr>
            <w:tcW w:w="2977" w:type="dxa"/>
            <w:tcBorders>
              <w:top w:val="single" w:sz="4" w:space="0" w:color="000000"/>
              <w:left w:val="single" w:sz="4" w:space="0" w:color="000000"/>
              <w:bottom w:val="single" w:sz="4" w:space="0" w:color="auto"/>
            </w:tcBorders>
          </w:tcPr>
          <w:p w14:paraId="52BA27F4" w14:textId="77777777" w:rsidR="006E32E0" w:rsidRPr="0099640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996404">
              <w:rPr>
                <w:rFonts w:eastAsia="Times New Roman" w:cs="Times New Roman"/>
                <w:b/>
              </w:rPr>
              <w:t>Кінцевий строк подання тендерної пропозиції</w:t>
            </w:r>
          </w:p>
        </w:tc>
        <w:tc>
          <w:tcPr>
            <w:tcW w:w="7229" w:type="dxa"/>
            <w:tcBorders>
              <w:top w:val="single" w:sz="4" w:space="0" w:color="000000"/>
              <w:left w:val="single" w:sz="4" w:space="0" w:color="000000"/>
              <w:bottom w:val="single" w:sz="4" w:space="0" w:color="auto"/>
              <w:right w:val="single" w:sz="4" w:space="0" w:color="000000"/>
            </w:tcBorders>
          </w:tcPr>
          <w:p w14:paraId="4A9BAB35" w14:textId="39CBA856" w:rsidR="006E32E0" w:rsidRPr="00996404" w:rsidRDefault="006E32E0" w:rsidP="006E32E0">
            <w:pPr>
              <w:pStyle w:val="1b"/>
              <w:widowControl w:val="0"/>
              <w:spacing w:line="240" w:lineRule="auto"/>
              <w:rPr>
                <w:rFonts w:ascii="Times New Roman" w:eastAsia="Times New Roman" w:hAnsi="Times New Roman" w:cs="Times New Roman"/>
                <w:b/>
                <w:color w:val="auto"/>
                <w:sz w:val="24"/>
                <w:szCs w:val="24"/>
                <w:lang w:val="uk-UA"/>
              </w:rPr>
            </w:pPr>
            <w:r w:rsidRPr="00996404">
              <w:rPr>
                <w:rFonts w:ascii="Times New Roman" w:eastAsia="Times New Roman" w:hAnsi="Times New Roman" w:cs="Times New Roman"/>
                <w:sz w:val="24"/>
                <w:szCs w:val="24"/>
                <w:lang w:val="uk-UA"/>
              </w:rPr>
              <w:t xml:space="preserve">        Кінцевий строк подання тендерних пропозицій </w:t>
            </w:r>
            <w:r w:rsidRPr="00996404">
              <w:rPr>
                <w:rFonts w:ascii="Times New Roman" w:eastAsia="Times New Roman" w:hAnsi="Times New Roman" w:cs="Times New Roman"/>
                <w:color w:val="auto"/>
                <w:sz w:val="24"/>
                <w:szCs w:val="24"/>
                <w:lang w:val="uk-UA"/>
              </w:rPr>
              <w:t xml:space="preserve">до </w:t>
            </w:r>
            <w:r w:rsidRPr="00996404">
              <w:rPr>
                <w:rFonts w:ascii="Times New Roman" w:eastAsia="Times New Roman" w:hAnsi="Times New Roman" w:cs="Times New Roman"/>
                <w:b/>
                <w:color w:val="auto"/>
                <w:sz w:val="24"/>
                <w:szCs w:val="24"/>
                <w:lang w:val="uk-UA"/>
              </w:rPr>
              <w:t>1</w:t>
            </w:r>
            <w:r w:rsidR="00085CC0">
              <w:rPr>
                <w:rFonts w:ascii="Times New Roman" w:eastAsia="Times New Roman" w:hAnsi="Times New Roman" w:cs="Times New Roman"/>
                <w:b/>
                <w:color w:val="auto"/>
                <w:sz w:val="24"/>
                <w:szCs w:val="24"/>
                <w:lang w:val="uk-UA"/>
              </w:rPr>
              <w:t>0</w:t>
            </w:r>
            <w:r w:rsidRPr="00996404">
              <w:rPr>
                <w:rFonts w:ascii="Times New Roman" w:eastAsia="Times New Roman" w:hAnsi="Times New Roman" w:cs="Times New Roman"/>
                <w:b/>
                <w:color w:val="auto"/>
                <w:sz w:val="24"/>
                <w:szCs w:val="24"/>
                <w:lang w:val="uk-UA"/>
              </w:rPr>
              <w:t>:00 год</w:t>
            </w:r>
            <w:r w:rsidRPr="00996404">
              <w:rPr>
                <w:rFonts w:ascii="Times New Roman" w:eastAsia="Times New Roman" w:hAnsi="Times New Roman" w:cs="Times New Roman"/>
                <w:color w:val="auto"/>
                <w:sz w:val="24"/>
                <w:szCs w:val="24"/>
                <w:lang w:val="uk-UA"/>
              </w:rPr>
              <w:t xml:space="preserve">  </w:t>
            </w:r>
            <w:r w:rsidRPr="00084CD1">
              <w:rPr>
                <w:rFonts w:ascii="Times New Roman" w:eastAsia="Times New Roman" w:hAnsi="Times New Roman" w:cs="Times New Roman"/>
                <w:b/>
                <w:color w:val="auto"/>
                <w:sz w:val="24"/>
                <w:szCs w:val="24"/>
                <w:lang w:val="uk-UA"/>
              </w:rPr>
              <w:t>«</w:t>
            </w:r>
            <w:r w:rsidR="00963898" w:rsidRPr="00084CD1">
              <w:rPr>
                <w:rFonts w:ascii="Times New Roman" w:eastAsia="Times New Roman" w:hAnsi="Times New Roman" w:cs="Times New Roman"/>
                <w:b/>
                <w:color w:val="auto"/>
                <w:sz w:val="24"/>
                <w:szCs w:val="24"/>
                <w:lang w:val="uk-UA"/>
              </w:rPr>
              <w:t>0</w:t>
            </w:r>
            <w:r w:rsidR="00084CD1" w:rsidRPr="00084CD1">
              <w:rPr>
                <w:rFonts w:ascii="Times New Roman" w:eastAsia="Times New Roman" w:hAnsi="Times New Roman" w:cs="Times New Roman"/>
                <w:b/>
                <w:color w:val="auto"/>
                <w:sz w:val="24"/>
                <w:szCs w:val="24"/>
                <w:lang w:val="uk-UA"/>
              </w:rPr>
              <w:t>7</w:t>
            </w:r>
            <w:r w:rsidRPr="00084CD1">
              <w:rPr>
                <w:rFonts w:ascii="Times New Roman" w:eastAsia="Times New Roman" w:hAnsi="Times New Roman" w:cs="Times New Roman"/>
                <w:b/>
                <w:color w:val="auto"/>
                <w:sz w:val="24"/>
                <w:szCs w:val="24"/>
                <w:lang w:val="uk-UA"/>
              </w:rPr>
              <w:t xml:space="preserve">» </w:t>
            </w:r>
            <w:r w:rsidR="00A43283" w:rsidRPr="00084CD1">
              <w:rPr>
                <w:rFonts w:ascii="Times New Roman" w:eastAsia="Times New Roman" w:hAnsi="Times New Roman" w:cs="Times New Roman"/>
                <w:b/>
                <w:color w:val="auto"/>
                <w:sz w:val="24"/>
                <w:szCs w:val="24"/>
                <w:lang w:val="uk-UA"/>
              </w:rPr>
              <w:t>лютого</w:t>
            </w:r>
            <w:r w:rsidRPr="00084CD1">
              <w:rPr>
                <w:rFonts w:ascii="Times New Roman" w:eastAsia="Times New Roman" w:hAnsi="Times New Roman" w:cs="Times New Roman"/>
                <w:b/>
                <w:color w:val="auto"/>
                <w:sz w:val="24"/>
                <w:szCs w:val="24"/>
                <w:lang w:val="uk-UA"/>
              </w:rPr>
              <w:t xml:space="preserve"> 202</w:t>
            </w:r>
            <w:r w:rsidR="008C3113" w:rsidRPr="00084CD1">
              <w:rPr>
                <w:rFonts w:ascii="Times New Roman" w:eastAsia="Times New Roman" w:hAnsi="Times New Roman" w:cs="Times New Roman"/>
                <w:b/>
                <w:color w:val="auto"/>
                <w:sz w:val="24"/>
                <w:szCs w:val="24"/>
                <w:lang w:val="uk-UA"/>
              </w:rPr>
              <w:t>3</w:t>
            </w:r>
            <w:r w:rsidRPr="00084CD1">
              <w:rPr>
                <w:rFonts w:ascii="Times New Roman" w:eastAsia="Times New Roman" w:hAnsi="Times New Roman" w:cs="Times New Roman"/>
                <w:b/>
                <w:color w:val="auto"/>
                <w:sz w:val="24"/>
                <w:szCs w:val="24"/>
                <w:lang w:val="uk-UA"/>
              </w:rPr>
              <w:t xml:space="preserve"> року.</w:t>
            </w:r>
          </w:p>
          <w:p w14:paraId="5103FBDA" w14:textId="77777777" w:rsidR="006E32E0" w:rsidRPr="00996404" w:rsidRDefault="006E32E0" w:rsidP="006E32E0">
            <w:pPr>
              <w:pStyle w:val="1b"/>
              <w:widowControl w:val="0"/>
              <w:spacing w:line="240" w:lineRule="auto"/>
              <w:rPr>
                <w:sz w:val="24"/>
                <w:szCs w:val="24"/>
                <w:lang w:val="uk-UA"/>
              </w:rPr>
            </w:pPr>
            <w:r w:rsidRPr="00996404">
              <w:rPr>
                <w:rFonts w:ascii="Times New Roman" w:eastAsia="Times New Roman" w:hAnsi="Times New Roman" w:cs="Times New Roman"/>
                <w:color w:val="auto"/>
                <w:sz w:val="24"/>
                <w:szCs w:val="24"/>
                <w:lang w:val="uk-UA"/>
              </w:rPr>
              <w:t xml:space="preserve">        Отримана тендерна пропозиція вноситься автоматично до </w:t>
            </w:r>
            <w:r w:rsidRPr="00996404">
              <w:rPr>
                <w:rFonts w:ascii="Times New Roman" w:eastAsia="Times New Roman" w:hAnsi="Times New Roman" w:cs="Times New Roman"/>
                <w:sz w:val="24"/>
                <w:szCs w:val="24"/>
                <w:lang w:val="uk-UA"/>
              </w:rPr>
              <w:t>реєстру отриманих тендерних пропозицій.</w:t>
            </w:r>
          </w:p>
          <w:p w14:paraId="37582819" w14:textId="77777777" w:rsidR="00C41C5C" w:rsidRPr="00996404" w:rsidRDefault="006E32E0" w:rsidP="00C41C5C">
            <w:pPr>
              <w:pStyle w:val="1b"/>
              <w:widowControl w:val="0"/>
              <w:spacing w:line="240" w:lineRule="auto"/>
              <w:rPr>
                <w:rFonts w:ascii="Times New Roman" w:eastAsia="Times New Roman" w:hAnsi="Times New Roman" w:cs="Times New Roman"/>
                <w:sz w:val="24"/>
                <w:szCs w:val="24"/>
                <w:lang w:val="uk-UA"/>
              </w:rPr>
            </w:pPr>
            <w:r w:rsidRPr="00996404">
              <w:rPr>
                <w:rFonts w:ascii="Times New Roman" w:eastAsia="Times New Roman" w:hAnsi="Times New Roman" w:cs="Times New Roman"/>
                <w:sz w:val="24"/>
                <w:szCs w:val="24"/>
                <w:lang w:val="uk-UA"/>
              </w:rPr>
              <w:t xml:space="preserve">        Електронна система </w:t>
            </w:r>
            <w:proofErr w:type="spellStart"/>
            <w:r w:rsidRPr="00996404">
              <w:rPr>
                <w:rFonts w:ascii="Times New Roman" w:eastAsia="Times New Roman" w:hAnsi="Times New Roman" w:cs="Times New Roman"/>
                <w:sz w:val="24"/>
                <w:szCs w:val="24"/>
                <w:lang w:val="uk-UA"/>
              </w:rPr>
              <w:t>закупівель</w:t>
            </w:r>
            <w:proofErr w:type="spellEnd"/>
            <w:r w:rsidRPr="00996404">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w:t>
            </w:r>
            <w:r w:rsidRPr="00996404">
              <w:rPr>
                <w:rFonts w:ascii="Times New Roman" w:eastAsia="Times New Roman" w:hAnsi="Times New Roman" w:cs="Times New Roman"/>
                <w:sz w:val="24"/>
                <w:szCs w:val="24"/>
                <w:lang w:val="uk-UA"/>
              </w:rPr>
              <w:lastRenderedPageBreak/>
              <w:t>зазначенням дати та часу.</w:t>
            </w:r>
          </w:p>
          <w:p w14:paraId="0CD319CF" w14:textId="1B98288B" w:rsidR="006E32E0" w:rsidRPr="00996404" w:rsidRDefault="006E32E0" w:rsidP="00C41C5C">
            <w:pPr>
              <w:pStyle w:val="1b"/>
              <w:widowControl w:val="0"/>
              <w:spacing w:line="240" w:lineRule="auto"/>
              <w:rPr>
                <w:rFonts w:ascii="Times New Roman" w:hAnsi="Times New Roman" w:cs="Times New Roman"/>
                <w:sz w:val="24"/>
                <w:szCs w:val="24"/>
              </w:rPr>
            </w:pPr>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Тендерні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пропозиції</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отримані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електронною</w:t>
            </w:r>
            <w:proofErr w:type="spellEnd"/>
            <w:r w:rsidRPr="00996404">
              <w:rPr>
                <w:rFonts w:ascii="Times New Roman" w:eastAsia="Times New Roman" w:hAnsi="Times New Roman" w:cs="Times New Roman"/>
                <w:sz w:val="24"/>
                <w:szCs w:val="24"/>
              </w:rPr>
              <w:t xml:space="preserve"> системою </w:t>
            </w:r>
            <w:proofErr w:type="spellStart"/>
            <w:r w:rsidRPr="00996404">
              <w:rPr>
                <w:rFonts w:ascii="Times New Roman" w:eastAsia="Times New Roman" w:hAnsi="Times New Roman" w:cs="Times New Roman"/>
                <w:sz w:val="24"/>
                <w:szCs w:val="24"/>
              </w:rPr>
              <w:t>закупівель</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після</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закінчення</w:t>
            </w:r>
            <w:proofErr w:type="spellEnd"/>
            <w:r w:rsidRPr="00996404">
              <w:rPr>
                <w:rFonts w:ascii="Times New Roman" w:eastAsia="Times New Roman" w:hAnsi="Times New Roman" w:cs="Times New Roman"/>
                <w:sz w:val="24"/>
                <w:szCs w:val="24"/>
              </w:rPr>
              <w:t xml:space="preserve"> строку </w:t>
            </w:r>
            <w:proofErr w:type="spellStart"/>
            <w:r w:rsidRPr="00996404">
              <w:rPr>
                <w:rFonts w:ascii="Times New Roman" w:eastAsia="Times New Roman" w:hAnsi="Times New Roman" w:cs="Times New Roman"/>
                <w:sz w:val="24"/>
                <w:szCs w:val="24"/>
              </w:rPr>
              <w:t>подання</w:t>
            </w:r>
            <w:proofErr w:type="spellEnd"/>
            <w:r w:rsidRPr="00996404">
              <w:rPr>
                <w:rFonts w:ascii="Times New Roman" w:eastAsia="Times New Roman" w:hAnsi="Times New Roman" w:cs="Times New Roman"/>
                <w:sz w:val="24"/>
                <w:szCs w:val="24"/>
              </w:rPr>
              <w:t xml:space="preserve">, не </w:t>
            </w:r>
            <w:proofErr w:type="spellStart"/>
            <w:r w:rsidRPr="00996404">
              <w:rPr>
                <w:rFonts w:ascii="Times New Roman" w:eastAsia="Times New Roman" w:hAnsi="Times New Roman" w:cs="Times New Roman"/>
                <w:sz w:val="24"/>
                <w:szCs w:val="24"/>
              </w:rPr>
              <w:t>приймаються</w:t>
            </w:r>
            <w:proofErr w:type="spellEnd"/>
            <w:r w:rsidRPr="00996404">
              <w:rPr>
                <w:rFonts w:ascii="Times New Roman" w:eastAsia="Times New Roman" w:hAnsi="Times New Roman" w:cs="Times New Roman"/>
                <w:sz w:val="24"/>
                <w:szCs w:val="24"/>
              </w:rPr>
              <w:t xml:space="preserve"> та автоматично </w:t>
            </w:r>
            <w:proofErr w:type="spellStart"/>
            <w:r w:rsidRPr="00996404">
              <w:rPr>
                <w:rFonts w:ascii="Times New Roman" w:eastAsia="Times New Roman" w:hAnsi="Times New Roman" w:cs="Times New Roman"/>
                <w:sz w:val="24"/>
                <w:szCs w:val="24"/>
              </w:rPr>
              <w:t>повертаються</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учасникам</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які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їх</w:t>
            </w:r>
            <w:proofErr w:type="spellEnd"/>
            <w:r w:rsidRPr="00996404">
              <w:rPr>
                <w:rFonts w:ascii="Times New Roman" w:eastAsia="Times New Roman" w:hAnsi="Times New Roman" w:cs="Times New Roman"/>
                <w:sz w:val="24"/>
                <w:szCs w:val="24"/>
              </w:rPr>
              <w:t xml:space="preserve"> подали</w:t>
            </w:r>
            <w:r w:rsidRPr="00996404">
              <w:rPr>
                <w:rFonts w:ascii="Times New Roman" w:hAnsi="Times New Roman" w:cs="Times New Roman"/>
                <w:sz w:val="24"/>
                <w:szCs w:val="24"/>
              </w:rPr>
              <w:t>.</w:t>
            </w:r>
          </w:p>
        </w:tc>
      </w:tr>
      <w:tr w:rsidR="006E32E0" w:rsidRPr="00D5250C" w14:paraId="3327B70C" w14:textId="77777777" w:rsidTr="003D42CE">
        <w:tblPrEx>
          <w:tblCellMar>
            <w:left w:w="0" w:type="dxa"/>
            <w:right w:w="0" w:type="dxa"/>
          </w:tblCellMar>
          <w:tblLook w:val="0000" w:firstRow="0" w:lastRow="0" w:firstColumn="0" w:lastColumn="0" w:noHBand="0" w:noVBand="0"/>
        </w:tblPrEx>
        <w:trPr>
          <w:trHeight w:val="13468"/>
        </w:trPr>
        <w:tc>
          <w:tcPr>
            <w:tcW w:w="313" w:type="dxa"/>
            <w:tcBorders>
              <w:top w:val="single" w:sz="4" w:space="0" w:color="000000"/>
              <w:left w:val="single" w:sz="4" w:space="0" w:color="000000"/>
              <w:bottom w:val="single" w:sz="4" w:space="0" w:color="auto"/>
            </w:tcBorders>
          </w:tcPr>
          <w:p w14:paraId="099D76BF"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4BD5">
              <w:rPr>
                <w:rFonts w:cs="Times New Roman"/>
              </w:rPr>
              <w:lastRenderedPageBreak/>
              <w:t>2</w:t>
            </w:r>
          </w:p>
        </w:tc>
        <w:tc>
          <w:tcPr>
            <w:tcW w:w="2977" w:type="dxa"/>
            <w:tcBorders>
              <w:top w:val="single" w:sz="4" w:space="0" w:color="000000"/>
              <w:left w:val="single" w:sz="4" w:space="0" w:color="000000"/>
              <w:bottom w:val="single" w:sz="4" w:space="0" w:color="auto"/>
            </w:tcBorders>
          </w:tcPr>
          <w:p w14:paraId="78E13E0C" w14:textId="77777777" w:rsidR="006E32E0" w:rsidRPr="004F101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r w:rsidRPr="004F1018">
              <w:rPr>
                <w:rFonts w:cs="Times New Roman"/>
                <w:b/>
              </w:rPr>
              <w:t xml:space="preserve">Дата та час розкриття тендерної  пропозиції </w:t>
            </w:r>
          </w:p>
          <w:p w14:paraId="74164931"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auto"/>
              <w:right w:val="single" w:sz="4" w:space="0" w:color="000000"/>
            </w:tcBorders>
          </w:tcPr>
          <w:p w14:paraId="1602E04E" w14:textId="1B1F1836" w:rsidR="006E32E0" w:rsidRDefault="006E32E0">
            <w:pPr>
              <w:widowControl/>
              <w:suppressAutoHyphens w:val="0"/>
              <w:rPr>
                <w:rFonts w:eastAsia="Times New Roman" w:cs="Times New Roman"/>
                <w:color w:val="auto"/>
                <w:lang w:val="ru-RU" w:eastAsia="ru-RU" w:bidi="ar-SA"/>
              </w:rPr>
            </w:pPr>
            <w:r>
              <w:rPr>
                <w:rFonts w:eastAsia="Times New Roman" w:cs="Times New Roman"/>
                <w:lang w:eastAsia="ru-RU" w:bidi="ar-SA"/>
              </w:rPr>
              <w:t xml:space="preserve">       </w:t>
            </w:r>
            <w:r w:rsidRPr="004F1018">
              <w:rPr>
                <w:rFonts w:eastAsia="Times New Roman" w:cs="Times New Roman"/>
                <w:lang w:val="ru-RU" w:eastAsia="ru-RU" w:bidi="ar-SA"/>
              </w:rPr>
              <w:t xml:space="preserve">Дата і час </w:t>
            </w:r>
            <w:proofErr w:type="spellStart"/>
            <w:r w:rsidRPr="004F1018">
              <w:rPr>
                <w:rFonts w:eastAsia="Times New Roman" w:cs="Times New Roman"/>
                <w:lang w:val="ru-RU" w:eastAsia="ru-RU" w:bidi="ar-SA"/>
              </w:rPr>
              <w:t>розкриття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отриманих</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тендерних</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пропозицій</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визначаються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електронною</w:t>
            </w:r>
            <w:proofErr w:type="spellEnd"/>
            <w:r w:rsidRPr="004F1018">
              <w:rPr>
                <w:rFonts w:eastAsia="Times New Roman" w:cs="Times New Roman"/>
                <w:lang w:val="ru-RU" w:eastAsia="ru-RU" w:bidi="ar-SA"/>
              </w:rPr>
              <w:t xml:space="preserve"> системою </w:t>
            </w:r>
            <w:proofErr w:type="spellStart"/>
            <w:r w:rsidRPr="004F1018">
              <w:rPr>
                <w:rFonts w:eastAsia="Times New Roman" w:cs="Times New Roman"/>
                <w:lang w:val="ru-RU" w:eastAsia="ru-RU" w:bidi="ar-SA"/>
              </w:rPr>
              <w:t>закупівель</w:t>
            </w:r>
            <w:proofErr w:type="spellEnd"/>
            <w:r w:rsidRPr="004F1018">
              <w:rPr>
                <w:rFonts w:eastAsia="Times New Roman" w:cs="Times New Roman"/>
                <w:lang w:val="ru-RU" w:eastAsia="ru-RU" w:bidi="ar-SA"/>
              </w:rPr>
              <w:t xml:space="preserve"> автоматично та </w:t>
            </w:r>
            <w:proofErr w:type="spellStart"/>
            <w:r w:rsidRPr="004F1018">
              <w:rPr>
                <w:rFonts w:eastAsia="Times New Roman" w:cs="Times New Roman"/>
                <w:lang w:val="ru-RU" w:eastAsia="ru-RU" w:bidi="ar-SA"/>
              </w:rPr>
              <w:t>зазначаються</w:t>
            </w:r>
            <w:proofErr w:type="spellEnd"/>
            <w:r w:rsidRPr="004F1018">
              <w:rPr>
                <w:rFonts w:eastAsia="Times New Roman" w:cs="Times New Roman"/>
                <w:lang w:val="ru-RU" w:eastAsia="ru-RU" w:bidi="ar-SA"/>
              </w:rPr>
              <w:t xml:space="preserve"> в </w:t>
            </w:r>
            <w:proofErr w:type="spellStart"/>
            <w:r w:rsidRPr="004F1018">
              <w:rPr>
                <w:rFonts w:eastAsia="Times New Roman" w:cs="Times New Roman"/>
                <w:lang w:val="ru-RU" w:eastAsia="ru-RU" w:bidi="ar-SA"/>
              </w:rPr>
              <w:t>оголошенні</w:t>
            </w:r>
            <w:proofErr w:type="spellEnd"/>
            <w:r w:rsidRPr="004F1018">
              <w:rPr>
                <w:rFonts w:eastAsia="Times New Roman" w:cs="Times New Roman"/>
                <w:lang w:val="ru-RU" w:eastAsia="ru-RU" w:bidi="ar-SA"/>
              </w:rPr>
              <w:t xml:space="preserve"> про </w:t>
            </w:r>
            <w:proofErr w:type="spellStart"/>
            <w:r w:rsidRPr="004F1018">
              <w:rPr>
                <w:rFonts w:eastAsia="Times New Roman" w:cs="Times New Roman"/>
                <w:lang w:val="ru-RU" w:eastAsia="ru-RU" w:bidi="ar-SA"/>
              </w:rPr>
              <w:t>проведення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процедури</w:t>
            </w:r>
            <w:proofErr w:type="spellEnd"/>
            <w:r w:rsidRPr="004F1018">
              <w:rPr>
                <w:rFonts w:eastAsia="Times New Roman" w:cs="Times New Roman"/>
                <w:lang w:val="ru-RU" w:eastAsia="ru-RU" w:bidi="ar-SA"/>
              </w:rPr>
              <w:t xml:space="preserve"> </w:t>
            </w:r>
            <w:proofErr w:type="spellStart"/>
            <w:r>
              <w:rPr>
                <w:rFonts w:eastAsia="Times New Roman" w:cs="Times New Roman"/>
                <w:lang w:val="ru-RU" w:eastAsia="ru-RU" w:bidi="ar-SA"/>
              </w:rPr>
              <w:t>відкритих</w:t>
            </w:r>
            <w:proofErr w:type="spellEnd"/>
            <w:r>
              <w:rPr>
                <w:rFonts w:eastAsia="Times New Roman" w:cs="Times New Roman"/>
                <w:lang w:val="ru-RU" w:eastAsia="ru-RU" w:bidi="ar-SA"/>
              </w:rPr>
              <w:t xml:space="preserve"> </w:t>
            </w:r>
            <w:proofErr w:type="spellStart"/>
            <w:r>
              <w:rPr>
                <w:rFonts w:eastAsia="Times New Roman" w:cs="Times New Roman"/>
                <w:lang w:val="ru-RU" w:eastAsia="ru-RU" w:bidi="ar-SA"/>
              </w:rPr>
              <w:t>торгів</w:t>
            </w:r>
            <w:proofErr w:type="spellEnd"/>
            <w:r w:rsidRPr="004F1018">
              <w:rPr>
                <w:rFonts w:eastAsia="Times New Roman" w:cs="Times New Roman"/>
                <w:lang w:val="ru-RU" w:eastAsia="ru-RU" w:bidi="ar-SA"/>
              </w:rPr>
              <w:t>.</w:t>
            </w:r>
          </w:p>
          <w:p w14:paraId="72AC0308" w14:textId="7A8998CE" w:rsidR="006159DC" w:rsidRPr="00996404" w:rsidRDefault="006E32E0">
            <w:pPr>
              <w:widowControl/>
              <w:suppressAutoHyphens w:val="0"/>
              <w:rPr>
                <w:rFonts w:eastAsia="Times New Roman" w:cs="Times New Roman"/>
                <w:color w:val="auto"/>
                <w:lang w:val="ru-RU" w:eastAsia="ru-RU" w:bidi="ar-SA"/>
              </w:rPr>
            </w:pPr>
            <w:r>
              <w:rPr>
                <w:rFonts w:eastAsia="Times New Roman" w:cs="Times New Roman"/>
                <w:lang w:val="ru-RU" w:eastAsia="ru-RU" w:bidi="ar-SA"/>
              </w:rPr>
              <w:t xml:space="preserve">   </w:t>
            </w:r>
            <w:r w:rsidRPr="004F1018">
              <w:rPr>
                <w:rFonts w:eastAsia="Times New Roman" w:cs="Times New Roman"/>
                <w:lang w:val="ru-RU" w:eastAsia="ru-RU" w:bidi="ar-SA"/>
              </w:rPr>
              <w:t xml:space="preserve"> </w:t>
            </w:r>
            <w:r>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Відкриті</w:t>
            </w:r>
            <w:proofErr w:type="spellEnd"/>
            <w:r w:rsidR="004C0913" w:rsidRPr="00996404">
              <w:rPr>
                <w:rFonts w:eastAsia="Times New Roman" w:cs="Times New Roman"/>
                <w:lang w:val="ru-RU" w:eastAsia="ru-RU" w:bidi="ar-SA"/>
              </w:rPr>
              <w:t xml:space="preserve"> торги </w:t>
            </w:r>
            <w:proofErr w:type="spellStart"/>
            <w:r w:rsidR="004C0913" w:rsidRPr="00996404">
              <w:rPr>
                <w:rFonts w:eastAsia="Times New Roman" w:cs="Times New Roman"/>
                <w:lang w:val="ru-RU" w:eastAsia="ru-RU" w:bidi="ar-SA"/>
              </w:rPr>
              <w:t>проводяться</w:t>
            </w:r>
            <w:proofErr w:type="spellEnd"/>
            <w:r w:rsidR="004C0913" w:rsidRPr="00996404">
              <w:rPr>
                <w:rFonts w:eastAsia="Times New Roman" w:cs="Times New Roman"/>
                <w:lang w:val="ru-RU" w:eastAsia="ru-RU" w:bidi="ar-SA"/>
              </w:rPr>
              <w:t xml:space="preserve"> без </w:t>
            </w:r>
            <w:proofErr w:type="spellStart"/>
            <w:r w:rsidR="004C0913" w:rsidRPr="00996404">
              <w:rPr>
                <w:rFonts w:eastAsia="Times New Roman" w:cs="Times New Roman"/>
                <w:lang w:val="ru-RU" w:eastAsia="ru-RU" w:bidi="ar-SA"/>
              </w:rPr>
              <w:t>застосування</w:t>
            </w:r>
            <w:proofErr w:type="spellEnd"/>
            <w:r w:rsidR="004C0913" w:rsidRPr="00996404">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електронного</w:t>
            </w:r>
            <w:proofErr w:type="spellEnd"/>
            <w:r w:rsidR="004C0913" w:rsidRPr="00996404">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аукціону</w:t>
            </w:r>
            <w:proofErr w:type="spellEnd"/>
            <w:r w:rsidR="00AB0E1F" w:rsidRPr="00996404">
              <w:rPr>
                <w:rFonts w:eastAsia="Times New Roman" w:cs="Times New Roman"/>
                <w:lang w:val="ru-RU" w:eastAsia="ru-RU" w:bidi="ar-SA"/>
              </w:rPr>
              <w:t xml:space="preserve"> </w:t>
            </w:r>
            <w:proofErr w:type="spellStart"/>
            <w:r w:rsidR="00AB0E1F" w:rsidRPr="00996404">
              <w:rPr>
                <w:rFonts w:eastAsia="Times New Roman" w:cs="Times New Roman"/>
                <w:lang w:val="ru-RU" w:eastAsia="ru-RU" w:bidi="ar-SA"/>
              </w:rPr>
              <w:t>відповідно</w:t>
            </w:r>
            <w:proofErr w:type="spellEnd"/>
            <w:r w:rsidR="00AB0E1F" w:rsidRPr="00996404">
              <w:rPr>
                <w:rFonts w:eastAsia="Times New Roman" w:cs="Times New Roman"/>
                <w:lang w:val="ru-RU" w:eastAsia="ru-RU" w:bidi="ar-SA"/>
              </w:rPr>
              <w:t xml:space="preserve"> до </w:t>
            </w:r>
            <w:proofErr w:type="spellStart"/>
            <w:r w:rsidR="00AB0E1F" w:rsidRPr="00996404">
              <w:rPr>
                <w:rFonts w:eastAsia="Times New Roman" w:cs="Times New Roman"/>
                <w:lang w:val="ru-RU" w:eastAsia="ru-RU" w:bidi="ar-SA"/>
              </w:rPr>
              <w:t>вимог</w:t>
            </w:r>
            <w:proofErr w:type="spellEnd"/>
            <w:r w:rsidR="00AB0E1F" w:rsidRPr="00996404">
              <w:rPr>
                <w:rFonts w:eastAsia="Times New Roman" w:cs="Times New Roman"/>
                <w:lang w:val="ru-RU" w:eastAsia="ru-RU" w:bidi="ar-SA"/>
              </w:rPr>
              <w:t xml:space="preserve"> пункту 35 </w:t>
            </w:r>
            <w:proofErr w:type="spellStart"/>
            <w:r w:rsidR="00AB0E1F" w:rsidRPr="00996404">
              <w:rPr>
                <w:rFonts w:eastAsia="Times New Roman" w:cs="Times New Roman"/>
                <w:lang w:val="ru-RU" w:eastAsia="ru-RU" w:bidi="ar-SA"/>
              </w:rPr>
              <w:t>Особливлстей</w:t>
            </w:r>
            <w:proofErr w:type="spellEnd"/>
            <w:r w:rsidR="006159DC" w:rsidRPr="00996404">
              <w:rPr>
                <w:rFonts w:eastAsia="Times New Roman" w:cs="Times New Roman"/>
                <w:lang w:val="ru-RU" w:eastAsia="ru-RU" w:bidi="ar-SA"/>
              </w:rPr>
              <w:t>.</w:t>
            </w:r>
          </w:p>
          <w:p w14:paraId="2F347A16" w14:textId="0BB81864" w:rsidR="00AB0E1F" w:rsidRPr="00996404" w:rsidRDefault="00AB0E1F" w:rsidP="00A020BE">
            <w:pPr>
              <w:spacing w:before="120"/>
              <w:ind w:firstLine="431"/>
            </w:pPr>
            <w:r w:rsidRPr="00996404">
              <w:t xml:space="preserve">Електронною системою </w:t>
            </w:r>
            <w:proofErr w:type="spellStart"/>
            <w:r w:rsidRPr="00996404">
              <w:t>закупівель</w:t>
            </w:r>
            <w:proofErr w:type="spellEnd"/>
            <w:r w:rsidRPr="0099640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0B3C5B49" w14:textId="77777777" w:rsidR="00AB0E1F" w:rsidRPr="00996404" w:rsidRDefault="00AB0E1F" w:rsidP="00A020BE">
            <w:pPr>
              <w:spacing w:before="120"/>
              <w:ind w:firstLine="567"/>
            </w:pPr>
            <w:r w:rsidRPr="00996404">
              <w:t>Не підлягає розкриттю інформація, що обґрунтовано визначена учасником як конфіденційна, у тому числі</w:t>
            </w:r>
            <w:r w:rsidRPr="00996404">
              <w:rPr>
                <w:lang w:val="ru-RU"/>
              </w:rPr>
              <w:t xml:space="preserve"> </w:t>
            </w:r>
            <w:r w:rsidRPr="00996404">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96404">
              <w:t>Держаудитслужба</w:t>
            </w:r>
            <w:proofErr w:type="spellEnd"/>
            <w:r w:rsidRPr="00996404">
              <w:t xml:space="preserve"> мають доступ в електронній системі </w:t>
            </w:r>
            <w:proofErr w:type="spellStart"/>
            <w:r w:rsidRPr="00996404">
              <w:t>закупівель</w:t>
            </w:r>
            <w:proofErr w:type="spellEnd"/>
            <w:r w:rsidRPr="00996404">
              <w:t xml:space="preserve"> до інформації, яка визначена учасником процедури закупівлі конфіденційною.</w:t>
            </w:r>
          </w:p>
          <w:p w14:paraId="2586C953" w14:textId="77777777" w:rsidR="00AB0E1F" w:rsidRPr="00996404" w:rsidRDefault="00AB0E1F" w:rsidP="00A020BE">
            <w:pPr>
              <w:spacing w:before="120"/>
              <w:ind w:firstLine="567"/>
            </w:pPr>
            <w:r w:rsidRPr="00996404">
              <w:t xml:space="preserve">Протокол розкриття тендерних пропозицій формується та оприлюднюється електронною системою </w:t>
            </w:r>
            <w:proofErr w:type="spellStart"/>
            <w:r w:rsidRPr="00996404">
              <w:t>закупівель</w:t>
            </w:r>
            <w:proofErr w:type="spellEnd"/>
            <w:r w:rsidRPr="00996404">
              <w:t xml:space="preserve"> автоматично в день розкриття тендерних пропозицій. Протокол розкриття тендерних пропозицій повинен містити інформацію про:</w:t>
            </w:r>
          </w:p>
          <w:p w14:paraId="3EE64BC5" w14:textId="77777777" w:rsidR="00AB0E1F" w:rsidRPr="00996404" w:rsidRDefault="00AB0E1F" w:rsidP="00A020BE">
            <w:pPr>
              <w:spacing w:before="120"/>
              <w:ind w:firstLine="567"/>
            </w:pPr>
            <w:r w:rsidRPr="00996404">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3F59D82" w14:textId="77777777" w:rsidR="00AB0E1F" w:rsidRPr="00996404" w:rsidRDefault="00AB0E1F" w:rsidP="00A020BE">
            <w:pPr>
              <w:spacing w:before="120"/>
              <w:ind w:firstLine="567"/>
            </w:pPr>
            <w:r w:rsidRPr="00996404">
              <w:t xml:space="preserve">унікальний номер оголошення про проведення відкритих торгів, присвоєний електронною системою </w:t>
            </w:r>
            <w:proofErr w:type="spellStart"/>
            <w:r w:rsidRPr="00996404">
              <w:t>закупівель</w:t>
            </w:r>
            <w:proofErr w:type="spellEnd"/>
            <w:r w:rsidRPr="00996404">
              <w:t>;</w:t>
            </w:r>
          </w:p>
          <w:p w14:paraId="20A84F02" w14:textId="77777777" w:rsidR="00AB0E1F" w:rsidRPr="00996404" w:rsidRDefault="00AB0E1F" w:rsidP="00A020BE">
            <w:pPr>
              <w:spacing w:before="120"/>
              <w:ind w:firstLine="567"/>
            </w:pPr>
            <w:r w:rsidRPr="00996404">
              <w:t>назву предмета закупівлі;</w:t>
            </w:r>
          </w:p>
          <w:p w14:paraId="73EBBDD7" w14:textId="77777777" w:rsidR="00AB0E1F" w:rsidRPr="00996404" w:rsidRDefault="00AB0E1F" w:rsidP="00A020BE">
            <w:pPr>
              <w:spacing w:before="120"/>
              <w:ind w:firstLine="567"/>
            </w:pPr>
            <w:r w:rsidRPr="00996404">
              <w:t>дату та час розкриття тендерної пропозиції;</w:t>
            </w:r>
          </w:p>
          <w:p w14:paraId="35DED133" w14:textId="77777777" w:rsidR="00AB0E1F" w:rsidRPr="00996404" w:rsidRDefault="00AB0E1F" w:rsidP="00A020BE">
            <w:pPr>
              <w:spacing w:before="120"/>
              <w:ind w:firstLine="567"/>
            </w:pPr>
            <w:r w:rsidRPr="00996404">
              <w:t>найменування (для юридичної особи) або прізвище, ім’я, по батькові (за наявності) (для фізичної особи) учасника (учасників) процедури закупівлі;</w:t>
            </w:r>
          </w:p>
          <w:p w14:paraId="400C612D" w14:textId="77777777" w:rsidR="00AB0E1F" w:rsidRPr="00996404" w:rsidRDefault="00AB0E1F" w:rsidP="00A020BE">
            <w:pPr>
              <w:spacing w:before="120"/>
              <w:ind w:firstLine="567"/>
            </w:pPr>
            <w:r w:rsidRPr="00996404">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5F8D869" w14:textId="77777777" w:rsidR="00AB0E1F" w:rsidRPr="00996404" w:rsidRDefault="00AB0E1F" w:rsidP="00A020BE">
            <w:pPr>
              <w:spacing w:before="120"/>
              <w:ind w:firstLine="567"/>
            </w:pPr>
            <w:r w:rsidRPr="00996404">
              <w:t>інформацію щодо ціни тендерної пропозиції (тендерних пропозицій).</w:t>
            </w:r>
          </w:p>
          <w:p w14:paraId="4831A22F" w14:textId="60E086AB" w:rsidR="006159DC" w:rsidRPr="0091504F" w:rsidRDefault="00AB0E1F">
            <w:pPr>
              <w:widowControl/>
              <w:suppressAutoHyphens w:val="0"/>
              <w:rPr>
                <w:rFonts w:eastAsia="Times New Roman" w:cs="Times New Roman"/>
                <w:lang w:val="ru-RU" w:eastAsia="ru-RU" w:bidi="ar-SA"/>
              </w:rPr>
            </w:pPr>
            <w:r w:rsidRPr="00996404">
              <w:t>Протокол розкриття тендерних пропозицій може містити іншу інформацію</w:t>
            </w:r>
            <w:r w:rsidR="00A44CE7" w:rsidRPr="00996404">
              <w:rPr>
                <w:rFonts w:eastAsia="Times New Roman" w:cs="Times New Roman"/>
                <w:lang w:val="ru-RU" w:eastAsia="ru-RU" w:bidi="ar-SA"/>
              </w:rPr>
              <w:t>.</w:t>
            </w:r>
          </w:p>
        </w:tc>
      </w:tr>
      <w:tr w:rsidR="006E32E0" w:rsidRPr="00D5250C" w14:paraId="5BABE0E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single" w:sz="4" w:space="0" w:color="auto"/>
              <w:right w:val="single" w:sz="4" w:space="0" w:color="auto"/>
            </w:tcBorders>
            <w:shd w:val="clear" w:color="auto" w:fill="EEECE1"/>
          </w:tcPr>
          <w:p w14:paraId="15A61643" w14:textId="77777777" w:rsidR="006E32E0" w:rsidRPr="00D5250C" w:rsidRDefault="006E32E0" w:rsidP="006E32E0">
            <w:pPr>
              <w:tabs>
                <w:tab w:val="left" w:pos="2160"/>
                <w:tab w:val="left" w:pos="3600"/>
              </w:tabs>
              <w:rPr>
                <w:rFonts w:cs="Times New Roman"/>
                <w:b/>
                <w:highlight w:val="yellow"/>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EEECE1"/>
          </w:tcPr>
          <w:p w14:paraId="1FB0C615" w14:textId="77777777" w:rsidR="006E32E0" w:rsidRPr="00D5250C" w:rsidRDefault="006E32E0" w:rsidP="006E32E0">
            <w:pPr>
              <w:tabs>
                <w:tab w:val="left" w:pos="2160"/>
                <w:tab w:val="left" w:pos="3600"/>
              </w:tabs>
              <w:rPr>
                <w:rFonts w:cs="Times New Roman"/>
                <w:b/>
                <w:highlight w:val="yellow"/>
              </w:rPr>
            </w:pPr>
            <w:r w:rsidRPr="00867687">
              <w:rPr>
                <w:rFonts w:cs="Times New Roman"/>
                <w:b/>
              </w:rPr>
              <w:t>V.  Оцінка тендерної  пропозиції</w:t>
            </w:r>
          </w:p>
        </w:tc>
      </w:tr>
      <w:tr w:rsidR="006E32E0" w:rsidRPr="00D5250C" w14:paraId="25ACEC69"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BDEFBFD" w14:textId="77777777" w:rsidR="006E32E0" w:rsidRPr="00867687" w:rsidRDefault="006E32E0" w:rsidP="006E32E0">
            <w:pPr>
              <w:pStyle w:val="a8"/>
              <w:snapToGrid w:val="0"/>
              <w:spacing w:after="0"/>
              <w:jc w:val="left"/>
              <w:rPr>
                <w:rFonts w:ascii="Times New Roman" w:hAnsi="Times New Roman" w:cs="Times New Roman"/>
                <w:sz w:val="24"/>
                <w:szCs w:val="24"/>
                <w:lang w:val="uk-UA"/>
              </w:rPr>
            </w:pPr>
            <w:r w:rsidRPr="00867687">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64761A76" w14:textId="77777777" w:rsidR="006E32E0" w:rsidRPr="0034749C" w:rsidRDefault="006E32E0" w:rsidP="006E32E0">
            <w:pPr>
              <w:pStyle w:val="a8"/>
              <w:snapToGrid w:val="0"/>
              <w:spacing w:after="0"/>
              <w:jc w:val="left"/>
              <w:rPr>
                <w:rFonts w:ascii="Times New Roman" w:hAnsi="Times New Roman" w:cs="Times New Roman"/>
                <w:b/>
                <w:sz w:val="24"/>
                <w:szCs w:val="24"/>
                <w:lang w:val="uk-UA"/>
              </w:rPr>
            </w:pPr>
            <w:r w:rsidRPr="0034749C">
              <w:rPr>
                <w:rFonts w:ascii="Times New Roman" w:hAnsi="Times New Roman" w:cs="Times New Roman"/>
                <w:b/>
                <w:sz w:val="24"/>
                <w:szCs w:val="24"/>
                <w:lang w:val="uk-UA"/>
              </w:rPr>
              <w:t xml:space="preserve">Перелік критеріїв та методика оцінки тендерної </w:t>
            </w:r>
            <w:r w:rsidRPr="0034749C">
              <w:rPr>
                <w:rFonts w:ascii="Times New Roman" w:hAnsi="Times New Roman" w:cs="Times New Roman"/>
                <w:b/>
                <w:sz w:val="24"/>
                <w:szCs w:val="24"/>
                <w:lang w:val="uk-UA"/>
              </w:rPr>
              <w:lastRenderedPageBreak/>
              <w:t xml:space="preserve">пропозиції  із зазначенням питомої ваги критерію </w:t>
            </w:r>
          </w:p>
          <w:p w14:paraId="21E1FCF5" w14:textId="77777777" w:rsidR="006E32E0" w:rsidRPr="00867687"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79B2E719" w14:textId="77777777" w:rsidR="00B40A3A" w:rsidRPr="00671918" w:rsidRDefault="006E32E0" w:rsidP="006E32E0">
            <w:pPr>
              <w:pStyle w:val="37"/>
              <w:widowControl w:val="0"/>
              <w:pBdr>
                <w:top w:val="nil"/>
                <w:left w:val="nil"/>
                <w:bottom w:val="nil"/>
                <w:right w:val="nil"/>
                <w:between w:val="nil"/>
              </w:pBdr>
              <w:ind w:firstLine="459"/>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lastRenderedPageBreak/>
              <w:t>Єдиним критерієм оцінки згідно даної процедури відкритих торгів є ціна (питома вага критерію – 100%).</w:t>
            </w:r>
            <w:r w:rsidRPr="00671918">
              <w:rPr>
                <w:rFonts w:ascii="Times New Roman" w:eastAsia="Times New Roman" w:hAnsi="Times New Roman" w:cs="Times New Roman"/>
                <w:color w:val="000000"/>
                <w:sz w:val="24"/>
                <w:szCs w:val="24"/>
              </w:rPr>
              <w:t xml:space="preserve"> </w:t>
            </w:r>
          </w:p>
          <w:p w14:paraId="60EECD3E" w14:textId="4DCCFB6C" w:rsidR="00B40A3A" w:rsidRPr="00996404" w:rsidRDefault="00B40A3A" w:rsidP="00A020BE">
            <w:pPr>
              <w:spacing w:before="120"/>
              <w:ind w:firstLine="567"/>
            </w:pPr>
            <w:r w:rsidRPr="00996404">
              <w:lastRenderedPageBreak/>
              <w:t xml:space="preserve">Згідно пункту 37 Особливостей оцінка тендерної пропозиції проводиться електронною системою </w:t>
            </w:r>
            <w:proofErr w:type="spellStart"/>
            <w:r w:rsidRPr="00996404">
              <w:t>закупівель</w:t>
            </w:r>
            <w:proofErr w:type="spellEnd"/>
            <w:r w:rsidRPr="00996404">
              <w:t xml:space="preserve"> автоматично на основі критеріїв і методики оцінки, зазначених у цій тендерній документації, шляхом визначення тендерної пропозиції найбільш економічно вигідною. </w:t>
            </w:r>
          </w:p>
          <w:p w14:paraId="4444A2E8" w14:textId="77777777" w:rsidR="00B40A3A" w:rsidRPr="00A020BE" w:rsidRDefault="00B40A3A" w:rsidP="00A020BE">
            <w:pPr>
              <w:spacing w:before="120"/>
              <w:ind w:firstLine="567"/>
            </w:pPr>
            <w:r w:rsidRPr="00996404">
              <w:t xml:space="preserve">Найбільш економічно вигідною тендерною пропозицією електронна система </w:t>
            </w:r>
            <w:proofErr w:type="spellStart"/>
            <w:r w:rsidRPr="00996404">
              <w:t>закупівель</w:t>
            </w:r>
            <w:proofErr w:type="spellEnd"/>
            <w:r w:rsidRPr="00996404">
              <w:t xml:space="preserve"> визначає тендерну пропозицію, ціна/приведена ціна якої є найнижчою.</w:t>
            </w:r>
          </w:p>
          <w:p w14:paraId="65E01768" w14:textId="77777777" w:rsidR="00B40A3A" w:rsidRPr="00671918" w:rsidRDefault="00B40A3A" w:rsidP="006E32E0">
            <w:pPr>
              <w:pStyle w:val="37"/>
              <w:widowControl w:val="0"/>
              <w:pBdr>
                <w:top w:val="nil"/>
                <w:left w:val="nil"/>
                <w:bottom w:val="nil"/>
                <w:right w:val="nil"/>
                <w:between w:val="nil"/>
              </w:pBdr>
              <w:ind w:firstLine="459"/>
              <w:rPr>
                <w:rFonts w:ascii="Times New Roman" w:eastAsia="Times New Roman" w:hAnsi="Times New Roman" w:cs="Times New Roman"/>
                <w:color w:val="000000"/>
                <w:sz w:val="24"/>
                <w:szCs w:val="24"/>
              </w:rPr>
            </w:pPr>
          </w:p>
          <w:p w14:paraId="78BCCC31" w14:textId="1854C856" w:rsidR="007800C7" w:rsidRPr="00996404" w:rsidRDefault="007800C7" w:rsidP="00A020BE">
            <w:pPr>
              <w:pStyle w:val="1b"/>
              <w:widowControl w:val="0"/>
              <w:spacing w:line="240" w:lineRule="auto"/>
              <w:ind w:firstLine="289"/>
              <w:rPr>
                <w:rFonts w:eastAsia="Times New Roman" w:cs="Times New Roman"/>
                <w:lang w:val="uk-UA"/>
              </w:rPr>
            </w:pPr>
            <w:r w:rsidRPr="00996404">
              <w:rPr>
                <w:rFonts w:ascii="Times New Roman" w:eastAsia="Times New Roman" w:hAnsi="Times New Roman" w:cs="Times New Roman"/>
                <w:sz w:val="24"/>
                <w:szCs w:val="24"/>
                <w:lang w:val="uk-UA"/>
              </w:rPr>
              <w:t xml:space="preserve">Після оцінки тендерних пропозицій замовник розглядає </w:t>
            </w:r>
            <w:r w:rsidR="00671918" w:rsidRPr="00996404">
              <w:rPr>
                <w:rFonts w:ascii="Times New Roman" w:eastAsia="Times New Roman" w:hAnsi="Times New Roman" w:cs="Times New Roman"/>
                <w:sz w:val="24"/>
                <w:szCs w:val="24"/>
                <w:lang w:val="uk-UA"/>
              </w:rPr>
              <w:t xml:space="preserve">тендерну пропозицію, яка визначена найбільш економічно вигідною відповідно до </w:t>
            </w:r>
            <w:r w:rsidR="00004ECC">
              <w:rPr>
                <w:rFonts w:ascii="Times New Roman" w:eastAsia="Times New Roman" w:hAnsi="Times New Roman" w:cs="Times New Roman"/>
                <w:sz w:val="24"/>
                <w:szCs w:val="24"/>
                <w:lang w:val="uk-UA"/>
              </w:rPr>
              <w:t>О</w:t>
            </w:r>
            <w:r w:rsidR="00671918" w:rsidRPr="00996404">
              <w:rPr>
                <w:rFonts w:ascii="Times New Roman" w:eastAsia="Times New Roman" w:hAnsi="Times New Roman" w:cs="Times New Roman"/>
                <w:sz w:val="24"/>
                <w:szCs w:val="24"/>
                <w:lang w:val="uk-UA"/>
              </w:rPr>
              <w:t>собливостей, щодо її відповідності вимогам тендерної документації</w:t>
            </w:r>
            <w:r w:rsidR="00004ECC">
              <w:rPr>
                <w:rFonts w:ascii="Times New Roman" w:eastAsia="Times New Roman" w:hAnsi="Times New Roman" w:cs="Times New Roman"/>
                <w:sz w:val="24"/>
                <w:szCs w:val="24"/>
                <w:lang w:val="uk-UA"/>
              </w:rPr>
              <w:t>.</w:t>
            </w:r>
          </w:p>
          <w:p w14:paraId="04CEE85D" w14:textId="49E07FD4" w:rsidR="00372774" w:rsidRPr="00996404" w:rsidRDefault="00372774" w:rsidP="00A020BE">
            <w:pPr>
              <w:ind w:right="120" w:firstLine="323"/>
              <w:rPr>
                <w:rFonts w:eastAsia="Times New Roman" w:cs="Times New Roman"/>
              </w:rPr>
            </w:pPr>
            <w:r w:rsidRPr="00996404">
              <w:rPr>
                <w:rFonts w:eastAsia="Times New Roman" w:cs="Times New Roman"/>
              </w:rPr>
              <w:t xml:space="preserve">Строк розгляду найбільш економічно вигідної тендерної пропозиції </w:t>
            </w:r>
            <w:r w:rsidRPr="00996404">
              <w:rPr>
                <w:rFonts w:eastAsia="Times New Roman" w:cs="Times New Roman"/>
                <w:i/>
                <w:iCs/>
                <w:u w:val="single"/>
              </w:rPr>
              <w:t xml:space="preserve">не повинен перевищувати п’яти робочих днів з дня визначення її електронною системою </w:t>
            </w:r>
            <w:proofErr w:type="spellStart"/>
            <w:r w:rsidRPr="00996404">
              <w:rPr>
                <w:rFonts w:eastAsia="Times New Roman" w:cs="Times New Roman"/>
                <w:i/>
                <w:iCs/>
                <w:u w:val="single"/>
              </w:rPr>
              <w:t>закупівель</w:t>
            </w:r>
            <w:proofErr w:type="spellEnd"/>
            <w:r w:rsidRPr="00996404">
              <w:rPr>
                <w:rFonts w:eastAsia="Times New Roman" w:cs="Times New Roman"/>
                <w:i/>
                <w:iCs/>
                <w:u w:val="single"/>
              </w:rPr>
              <w:t xml:space="preserve"> найбільш економічно вигідною</w:t>
            </w:r>
            <w:r w:rsidRPr="00996404">
              <w:rPr>
                <w:rFonts w:eastAsia="Times New Roman" w:cs="Times New Roman"/>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6404">
              <w:rPr>
                <w:rFonts w:eastAsia="Times New Roman" w:cs="Times New Roman"/>
              </w:rPr>
              <w:t>закупівель</w:t>
            </w:r>
            <w:proofErr w:type="spellEnd"/>
            <w:r w:rsidRPr="00996404">
              <w:rPr>
                <w:rFonts w:eastAsia="Times New Roman" w:cs="Times New Roman"/>
              </w:rPr>
              <w:t xml:space="preserve"> протягом одного дня з дня прийняття відповідного рішення.</w:t>
            </w:r>
          </w:p>
          <w:p w14:paraId="2D3020E9" w14:textId="2A35E76A" w:rsidR="004B0D6E" w:rsidRPr="00996404" w:rsidRDefault="004B0D6E" w:rsidP="00A020BE">
            <w:pPr>
              <w:ind w:right="120" w:firstLine="323"/>
              <w:rPr>
                <w:rFonts w:eastAsia="Times New Roman" w:cs="Times New Roman"/>
              </w:rPr>
            </w:pPr>
            <w:r w:rsidRPr="00996404">
              <w:rPr>
                <w:rFonts w:eastAsia="Times New Roman" w:cs="Times New Roman"/>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04ECC">
              <w:rPr>
                <w:rFonts w:eastAsia="Times New Roman" w:cs="Times New Roman"/>
              </w:rPr>
              <w:t>О</w:t>
            </w:r>
            <w:r w:rsidRPr="00996404">
              <w:rPr>
                <w:rFonts w:eastAsia="Times New Roman" w:cs="Times New Roman"/>
              </w:rPr>
              <w:t>собливостями.</w:t>
            </w:r>
          </w:p>
          <w:p w14:paraId="0D94EF4C" w14:textId="209B3899" w:rsidR="007800C7" w:rsidRPr="00671918" w:rsidRDefault="003610B8" w:rsidP="00996404">
            <w:pPr>
              <w:ind w:right="120" w:firstLine="323"/>
              <w:rPr>
                <w:rFonts w:eastAsia="Times New Roman" w:cs="Times New Roman"/>
              </w:rPr>
            </w:pPr>
            <w:r w:rsidRPr="00996404">
              <w:rPr>
                <w:rFonts w:eastAsia="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E32E0" w:rsidRPr="00D5250C" w14:paraId="6EBE0DA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75F63BA7" w14:textId="77777777" w:rsidR="006E32E0" w:rsidRPr="00867687" w:rsidRDefault="006E32E0" w:rsidP="006E32E0">
            <w:pPr>
              <w:pStyle w:val="a8"/>
              <w:snapToGrid w:val="0"/>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77" w:type="dxa"/>
            <w:tcBorders>
              <w:top w:val="single" w:sz="4" w:space="0" w:color="000000"/>
              <w:left w:val="single" w:sz="4" w:space="0" w:color="000000"/>
              <w:bottom w:val="single" w:sz="4" w:space="0" w:color="000000"/>
            </w:tcBorders>
          </w:tcPr>
          <w:p w14:paraId="025B68C3" w14:textId="77777777" w:rsidR="006E32E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29" w:type="dxa"/>
            <w:tcBorders>
              <w:top w:val="single" w:sz="4" w:space="0" w:color="000000"/>
              <w:left w:val="single" w:sz="4" w:space="0" w:color="000000"/>
              <w:bottom w:val="single" w:sz="4" w:space="0" w:color="000000"/>
              <w:right w:val="single" w:sz="4" w:space="0" w:color="000000"/>
            </w:tcBorders>
          </w:tcPr>
          <w:p w14:paraId="07CEB452" w14:textId="77777777" w:rsidR="006E32E0" w:rsidRPr="00CA6D3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A6D3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FE8591A" w14:textId="77777777" w:rsidR="006E32E0" w:rsidRPr="00CA6D3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A6D30">
              <w:rPr>
                <w:rFonts w:ascii="Times New Roman" w:eastAsia="Times New Roman" w:hAnsi="Times New Roman" w:cs="Times New Roman"/>
                <w:color w:val="000000"/>
                <w:sz w:val="24"/>
                <w:szCs w:val="24"/>
              </w:rPr>
              <w:t>Приклад: Перелік 12 формальних помилок затверджений Наказом № 710:</w:t>
            </w:r>
          </w:p>
          <w:p w14:paraId="2FAF0477" w14:textId="77777777" w:rsidR="006E32E0" w:rsidRPr="00996404" w:rsidRDefault="006E32E0" w:rsidP="006E32E0">
            <w:pPr>
              <w:shd w:val="clear" w:color="auto" w:fill="FFFFFF"/>
              <w:spacing w:after="150"/>
              <w:ind w:firstLine="450"/>
              <w:rPr>
                <w:color w:val="333333"/>
                <w:sz w:val="22"/>
                <w:szCs w:val="22"/>
              </w:rPr>
            </w:pPr>
            <w:r w:rsidRPr="00996404">
              <w:rPr>
                <w:color w:val="333333"/>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5C703FC6" w14:textId="77777777" w:rsidR="00C87D21" w:rsidRPr="00996404" w:rsidRDefault="00C87D21" w:rsidP="00C87D21">
            <w:pPr>
              <w:shd w:val="clear" w:color="auto" w:fill="FFFFFF"/>
              <w:spacing w:after="150"/>
              <w:rPr>
                <w:color w:val="333333"/>
                <w:sz w:val="22"/>
                <w:szCs w:val="22"/>
              </w:rPr>
            </w:pPr>
            <w:bookmarkStart w:id="1" w:name="n16"/>
            <w:bookmarkEnd w:id="1"/>
            <w:r w:rsidRPr="00996404">
              <w:rPr>
                <w:color w:val="333333"/>
                <w:sz w:val="22"/>
                <w:szCs w:val="22"/>
              </w:rPr>
              <w:t xml:space="preserve">- </w:t>
            </w:r>
            <w:r w:rsidR="006E32E0" w:rsidRPr="00996404">
              <w:rPr>
                <w:color w:val="333333"/>
                <w:sz w:val="22"/>
                <w:szCs w:val="22"/>
              </w:rPr>
              <w:t>уживання великої літери;</w:t>
            </w:r>
            <w:bookmarkStart w:id="2" w:name="n17"/>
            <w:bookmarkEnd w:id="2"/>
          </w:p>
          <w:p w14:paraId="25EAA702" w14:textId="4068F7EC" w:rsidR="006E32E0" w:rsidRPr="00996404" w:rsidRDefault="00C87D21" w:rsidP="00C87D21">
            <w:pPr>
              <w:shd w:val="clear" w:color="auto" w:fill="FFFFFF"/>
              <w:spacing w:after="150"/>
              <w:rPr>
                <w:color w:val="333333"/>
                <w:sz w:val="22"/>
                <w:szCs w:val="22"/>
              </w:rPr>
            </w:pPr>
            <w:r w:rsidRPr="00996404">
              <w:rPr>
                <w:color w:val="333333"/>
                <w:sz w:val="22"/>
                <w:szCs w:val="22"/>
              </w:rPr>
              <w:t xml:space="preserve">- </w:t>
            </w:r>
            <w:r w:rsidR="006E32E0" w:rsidRPr="00996404">
              <w:rPr>
                <w:color w:val="333333"/>
                <w:sz w:val="22"/>
                <w:szCs w:val="22"/>
              </w:rPr>
              <w:t>уживання розділових знаків та відмінювання слів у реченні;</w:t>
            </w:r>
          </w:p>
          <w:p w14:paraId="3615D17E" w14:textId="7F7E6D16" w:rsidR="006E32E0" w:rsidRPr="00996404" w:rsidRDefault="00C87D21" w:rsidP="00C87D21">
            <w:pPr>
              <w:shd w:val="clear" w:color="auto" w:fill="FFFFFF"/>
              <w:spacing w:after="150"/>
              <w:rPr>
                <w:color w:val="333333"/>
                <w:sz w:val="22"/>
                <w:szCs w:val="22"/>
              </w:rPr>
            </w:pPr>
            <w:bookmarkStart w:id="3" w:name="n18"/>
            <w:bookmarkEnd w:id="3"/>
            <w:r w:rsidRPr="00996404">
              <w:rPr>
                <w:color w:val="333333"/>
                <w:sz w:val="22"/>
                <w:szCs w:val="22"/>
              </w:rPr>
              <w:t xml:space="preserve">- </w:t>
            </w:r>
            <w:r w:rsidR="006E32E0" w:rsidRPr="00996404">
              <w:rPr>
                <w:color w:val="333333"/>
                <w:sz w:val="22"/>
                <w:szCs w:val="22"/>
              </w:rPr>
              <w:t xml:space="preserve">використання слова або </w:t>
            </w:r>
            <w:proofErr w:type="spellStart"/>
            <w:r w:rsidR="006E32E0" w:rsidRPr="00996404">
              <w:rPr>
                <w:color w:val="333333"/>
                <w:sz w:val="22"/>
                <w:szCs w:val="22"/>
              </w:rPr>
              <w:t>мовного</w:t>
            </w:r>
            <w:proofErr w:type="spellEnd"/>
            <w:r w:rsidR="006E32E0" w:rsidRPr="00996404">
              <w:rPr>
                <w:color w:val="333333"/>
                <w:sz w:val="22"/>
                <w:szCs w:val="22"/>
              </w:rPr>
              <w:t xml:space="preserve"> звороту, запозичених з іншої мови;</w:t>
            </w:r>
          </w:p>
          <w:p w14:paraId="7E129979" w14:textId="1D721305" w:rsidR="006E32E0" w:rsidRPr="00996404" w:rsidRDefault="00C87D21" w:rsidP="00C87D21">
            <w:pPr>
              <w:shd w:val="clear" w:color="auto" w:fill="FFFFFF"/>
              <w:spacing w:after="150"/>
              <w:rPr>
                <w:color w:val="333333"/>
                <w:sz w:val="22"/>
                <w:szCs w:val="22"/>
              </w:rPr>
            </w:pPr>
            <w:bookmarkStart w:id="4" w:name="n19"/>
            <w:bookmarkEnd w:id="4"/>
            <w:r w:rsidRPr="00996404">
              <w:rPr>
                <w:color w:val="333333"/>
                <w:sz w:val="22"/>
                <w:szCs w:val="22"/>
              </w:rPr>
              <w:t xml:space="preserve">- </w:t>
            </w:r>
            <w:r w:rsidR="006E32E0" w:rsidRPr="00996404">
              <w:rPr>
                <w:color w:val="333333"/>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E32E0" w:rsidRPr="00996404">
              <w:rPr>
                <w:color w:val="333333"/>
                <w:sz w:val="22"/>
                <w:szCs w:val="22"/>
              </w:rPr>
              <w:t>закупівель</w:t>
            </w:r>
            <w:proofErr w:type="spellEnd"/>
            <w:r w:rsidR="006E32E0" w:rsidRPr="00996404">
              <w:rPr>
                <w:color w:val="333333"/>
                <w:sz w:val="22"/>
                <w:szCs w:val="22"/>
              </w:rPr>
              <w:t xml:space="preserve"> та/або унікального номера повідомлення про намір укласти договір про закупівлю - помилка в цифрах;</w:t>
            </w:r>
          </w:p>
          <w:p w14:paraId="2A96BAD5" w14:textId="72D85314" w:rsidR="006E32E0" w:rsidRPr="00996404" w:rsidRDefault="00C87D21" w:rsidP="00C87D21">
            <w:pPr>
              <w:shd w:val="clear" w:color="auto" w:fill="FFFFFF"/>
              <w:spacing w:after="150"/>
              <w:rPr>
                <w:color w:val="333333"/>
                <w:sz w:val="22"/>
                <w:szCs w:val="22"/>
              </w:rPr>
            </w:pPr>
            <w:bookmarkStart w:id="5" w:name="n20"/>
            <w:bookmarkEnd w:id="5"/>
            <w:r w:rsidRPr="00996404">
              <w:rPr>
                <w:color w:val="333333"/>
                <w:sz w:val="22"/>
                <w:szCs w:val="22"/>
              </w:rPr>
              <w:t xml:space="preserve">- </w:t>
            </w:r>
            <w:r w:rsidR="006E32E0" w:rsidRPr="00996404">
              <w:rPr>
                <w:color w:val="333333"/>
                <w:sz w:val="22"/>
                <w:szCs w:val="22"/>
              </w:rPr>
              <w:t>застосування правил переносу частини слова з рядка в рядок;</w:t>
            </w:r>
          </w:p>
          <w:p w14:paraId="738A4B3A" w14:textId="1B001CC3" w:rsidR="006E32E0" w:rsidRPr="00996404" w:rsidRDefault="00C87D21" w:rsidP="00C87D21">
            <w:pPr>
              <w:shd w:val="clear" w:color="auto" w:fill="FFFFFF"/>
              <w:spacing w:after="150"/>
              <w:rPr>
                <w:color w:val="333333"/>
                <w:sz w:val="22"/>
                <w:szCs w:val="22"/>
              </w:rPr>
            </w:pPr>
            <w:bookmarkStart w:id="6" w:name="n21"/>
            <w:bookmarkEnd w:id="6"/>
            <w:r w:rsidRPr="00996404">
              <w:rPr>
                <w:color w:val="333333"/>
                <w:sz w:val="22"/>
                <w:szCs w:val="22"/>
              </w:rPr>
              <w:t xml:space="preserve">- </w:t>
            </w:r>
            <w:r w:rsidR="006E32E0" w:rsidRPr="00996404">
              <w:rPr>
                <w:color w:val="333333"/>
                <w:sz w:val="22"/>
                <w:szCs w:val="22"/>
              </w:rPr>
              <w:t>написання слів разом та/або окремо, та/або через дефіс;</w:t>
            </w:r>
          </w:p>
          <w:p w14:paraId="1B74E5B6" w14:textId="62C9774C" w:rsidR="006E32E0" w:rsidRPr="00996404" w:rsidRDefault="00C87D21" w:rsidP="00C87D21">
            <w:pPr>
              <w:shd w:val="clear" w:color="auto" w:fill="FFFFFF"/>
              <w:spacing w:after="150"/>
              <w:rPr>
                <w:color w:val="333333"/>
                <w:sz w:val="22"/>
                <w:szCs w:val="22"/>
              </w:rPr>
            </w:pPr>
            <w:bookmarkStart w:id="7" w:name="n22"/>
            <w:bookmarkEnd w:id="7"/>
            <w:r w:rsidRPr="00996404">
              <w:rPr>
                <w:color w:val="333333"/>
                <w:sz w:val="22"/>
                <w:szCs w:val="22"/>
              </w:rPr>
              <w:t xml:space="preserve">- </w:t>
            </w:r>
            <w:r w:rsidR="006E32E0" w:rsidRPr="00996404">
              <w:rPr>
                <w:color w:val="333333"/>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9D317C" w14:textId="77777777" w:rsidR="006E32E0" w:rsidRPr="00996404" w:rsidRDefault="006E32E0" w:rsidP="006E32E0">
            <w:pPr>
              <w:shd w:val="clear" w:color="auto" w:fill="FFFFFF"/>
              <w:spacing w:after="150"/>
              <w:ind w:firstLine="450"/>
              <w:rPr>
                <w:color w:val="333333"/>
                <w:sz w:val="22"/>
                <w:szCs w:val="22"/>
              </w:rPr>
            </w:pPr>
            <w:bookmarkStart w:id="8" w:name="n23"/>
            <w:bookmarkEnd w:id="8"/>
            <w:r w:rsidRPr="00996404">
              <w:rPr>
                <w:color w:val="333333"/>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996404">
              <w:rPr>
                <w:color w:val="333333"/>
                <w:sz w:val="22"/>
                <w:szCs w:val="22"/>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804EFF" w14:textId="77777777" w:rsidR="006E32E0" w:rsidRPr="00996404" w:rsidRDefault="006E32E0" w:rsidP="006E32E0">
            <w:pPr>
              <w:shd w:val="clear" w:color="auto" w:fill="FFFFFF"/>
              <w:spacing w:after="150"/>
              <w:ind w:firstLine="450"/>
              <w:rPr>
                <w:color w:val="333333"/>
                <w:sz w:val="22"/>
                <w:szCs w:val="22"/>
              </w:rPr>
            </w:pPr>
            <w:bookmarkStart w:id="9" w:name="n24"/>
            <w:bookmarkEnd w:id="9"/>
            <w:r w:rsidRPr="00996404">
              <w:rPr>
                <w:color w:val="333333"/>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634450" w14:textId="77777777" w:rsidR="006E32E0" w:rsidRPr="00996404" w:rsidRDefault="006E32E0" w:rsidP="006E32E0">
            <w:pPr>
              <w:shd w:val="clear" w:color="auto" w:fill="FFFFFF"/>
              <w:spacing w:after="150"/>
              <w:ind w:firstLine="450"/>
              <w:rPr>
                <w:color w:val="333333"/>
                <w:sz w:val="22"/>
                <w:szCs w:val="22"/>
              </w:rPr>
            </w:pPr>
            <w:bookmarkStart w:id="10" w:name="n25"/>
            <w:bookmarkEnd w:id="10"/>
            <w:r w:rsidRPr="00996404">
              <w:rPr>
                <w:color w:val="333333"/>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4062F7" w14:textId="77777777" w:rsidR="006E32E0" w:rsidRPr="00996404" w:rsidRDefault="006E32E0" w:rsidP="006E32E0">
            <w:pPr>
              <w:shd w:val="clear" w:color="auto" w:fill="FFFFFF"/>
              <w:spacing w:after="150"/>
              <w:ind w:firstLine="450"/>
              <w:rPr>
                <w:color w:val="333333"/>
                <w:sz w:val="22"/>
                <w:szCs w:val="22"/>
              </w:rPr>
            </w:pPr>
            <w:bookmarkStart w:id="11" w:name="n26"/>
            <w:bookmarkEnd w:id="11"/>
            <w:r w:rsidRPr="00996404">
              <w:rPr>
                <w:color w:val="333333"/>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217685" w14:textId="77777777" w:rsidR="006E32E0" w:rsidRPr="00996404" w:rsidRDefault="006E32E0" w:rsidP="006E32E0">
            <w:pPr>
              <w:shd w:val="clear" w:color="auto" w:fill="FFFFFF"/>
              <w:spacing w:after="150"/>
              <w:ind w:firstLine="450"/>
              <w:rPr>
                <w:color w:val="333333"/>
                <w:sz w:val="22"/>
                <w:szCs w:val="22"/>
              </w:rPr>
            </w:pPr>
            <w:bookmarkStart w:id="12" w:name="n27"/>
            <w:bookmarkEnd w:id="12"/>
            <w:r w:rsidRPr="00996404">
              <w:rPr>
                <w:color w:val="333333"/>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CCAF85" w14:textId="77777777" w:rsidR="006E32E0" w:rsidRPr="00996404" w:rsidRDefault="006E32E0" w:rsidP="006E32E0">
            <w:pPr>
              <w:shd w:val="clear" w:color="auto" w:fill="FFFFFF"/>
              <w:spacing w:after="150"/>
              <w:ind w:firstLine="450"/>
              <w:rPr>
                <w:color w:val="333333"/>
                <w:sz w:val="22"/>
                <w:szCs w:val="22"/>
              </w:rPr>
            </w:pPr>
            <w:bookmarkStart w:id="13" w:name="n28"/>
            <w:bookmarkEnd w:id="13"/>
            <w:r w:rsidRPr="00996404">
              <w:rPr>
                <w:color w:val="333333"/>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766E0A" w14:textId="77777777" w:rsidR="006E32E0" w:rsidRPr="00996404" w:rsidRDefault="006E32E0" w:rsidP="006E32E0">
            <w:pPr>
              <w:shd w:val="clear" w:color="auto" w:fill="FFFFFF"/>
              <w:spacing w:after="150"/>
              <w:ind w:firstLine="450"/>
              <w:rPr>
                <w:color w:val="333333"/>
                <w:sz w:val="22"/>
                <w:szCs w:val="22"/>
              </w:rPr>
            </w:pPr>
            <w:bookmarkStart w:id="14" w:name="n29"/>
            <w:bookmarkEnd w:id="14"/>
            <w:r w:rsidRPr="00996404">
              <w:rPr>
                <w:color w:val="333333"/>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683E9E" w14:textId="77777777" w:rsidR="006E32E0" w:rsidRPr="00996404" w:rsidRDefault="006E32E0" w:rsidP="006E32E0">
            <w:pPr>
              <w:shd w:val="clear" w:color="auto" w:fill="FFFFFF"/>
              <w:spacing w:after="150"/>
              <w:ind w:firstLine="450"/>
              <w:rPr>
                <w:color w:val="333333"/>
                <w:sz w:val="22"/>
                <w:szCs w:val="22"/>
              </w:rPr>
            </w:pPr>
            <w:bookmarkStart w:id="15" w:name="n30"/>
            <w:bookmarkEnd w:id="15"/>
            <w:r w:rsidRPr="00996404">
              <w:rPr>
                <w:color w:val="333333"/>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36E3BB" w14:textId="77777777" w:rsidR="006E32E0" w:rsidRPr="00996404" w:rsidRDefault="006E32E0" w:rsidP="006E32E0">
            <w:pPr>
              <w:shd w:val="clear" w:color="auto" w:fill="FFFFFF"/>
              <w:spacing w:after="150"/>
              <w:ind w:firstLine="450"/>
              <w:rPr>
                <w:color w:val="333333"/>
                <w:sz w:val="22"/>
                <w:szCs w:val="22"/>
              </w:rPr>
            </w:pPr>
            <w:bookmarkStart w:id="16" w:name="n31"/>
            <w:bookmarkEnd w:id="16"/>
            <w:r w:rsidRPr="00996404">
              <w:rPr>
                <w:color w:val="333333"/>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CB367B" w14:textId="77777777" w:rsidR="006E32E0" w:rsidRPr="00996404" w:rsidRDefault="006E32E0" w:rsidP="006E32E0">
            <w:pPr>
              <w:shd w:val="clear" w:color="auto" w:fill="FFFFFF"/>
              <w:spacing w:after="150"/>
              <w:ind w:firstLine="450"/>
              <w:rPr>
                <w:color w:val="333333"/>
                <w:sz w:val="22"/>
                <w:szCs w:val="22"/>
              </w:rPr>
            </w:pPr>
            <w:bookmarkStart w:id="17" w:name="n32"/>
            <w:bookmarkEnd w:id="17"/>
            <w:r w:rsidRPr="00996404">
              <w:rPr>
                <w:color w:val="333333"/>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5D358" w14:textId="77777777" w:rsidR="006E32E0" w:rsidRPr="00996404" w:rsidRDefault="006E32E0" w:rsidP="006E32E0">
            <w:pPr>
              <w:shd w:val="clear" w:color="auto" w:fill="FFFFFF"/>
              <w:spacing w:after="150"/>
              <w:ind w:firstLine="450"/>
              <w:rPr>
                <w:color w:val="333333"/>
                <w:sz w:val="22"/>
                <w:szCs w:val="22"/>
              </w:rPr>
            </w:pPr>
            <w:bookmarkStart w:id="18" w:name="n33"/>
            <w:bookmarkEnd w:id="18"/>
            <w:r w:rsidRPr="00996404">
              <w:rPr>
                <w:color w:val="333333"/>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B99576" w14:textId="4A922A6B" w:rsidR="006E32E0" w:rsidRPr="00CA6D30" w:rsidRDefault="006E32E0" w:rsidP="006E32E0">
            <w:pPr>
              <w:rPr>
                <w:lang w:eastAsia="ar-SA"/>
              </w:rPr>
            </w:pPr>
            <w:r w:rsidRPr="00CA6D30">
              <w:rPr>
                <w:lang w:eastAsia="ar-SA"/>
              </w:rPr>
              <w:t xml:space="preserve">        Замовник залишає за собою право не відхиляти пропозиції при виявленні формальних помилок незначного характеру, що описані вище, при цьому </w:t>
            </w:r>
            <w:r w:rsidR="00434D9F">
              <w:rPr>
                <w:lang w:eastAsia="ar-SA"/>
              </w:rPr>
              <w:t>З</w:t>
            </w:r>
            <w:r w:rsidRPr="00CA6D30">
              <w:rPr>
                <w:lang w:eastAsia="ar-SA"/>
              </w:rPr>
              <w:t xml:space="preserve">амовник гарантує дотримання усіх принципів, визначених статтею </w:t>
            </w:r>
            <w:r w:rsidRPr="00CA6D30">
              <w:t>3 Закону.</w:t>
            </w:r>
          </w:p>
          <w:p w14:paraId="72A79612" w14:textId="6472314C" w:rsidR="006E32E0" w:rsidRPr="00CA6D30" w:rsidRDefault="006E32E0" w:rsidP="006E32E0">
            <w:pPr>
              <w:rPr>
                <w:lang w:eastAsia="ar-SA"/>
              </w:rPr>
            </w:pPr>
            <w:r w:rsidRPr="00CA6D30">
              <w:rPr>
                <w:lang w:eastAsia="ar-SA"/>
              </w:rPr>
              <w:t xml:space="preserve">        Рішення про віднесення допущеної учасником помилки до формальної (несуттєвої) ухвалює уповноважена особа.</w:t>
            </w:r>
          </w:p>
          <w:p w14:paraId="22353850" w14:textId="77777777" w:rsidR="006E32E0" w:rsidRPr="00CA6D30" w:rsidRDefault="006E32E0" w:rsidP="006E32E0">
            <w:pPr>
              <w:pStyle w:val="1b"/>
              <w:widowControl w:val="0"/>
              <w:tabs>
                <w:tab w:val="left" w:pos="425"/>
              </w:tabs>
              <w:spacing w:line="240" w:lineRule="auto"/>
              <w:rPr>
                <w:rFonts w:ascii="Times New Roman" w:hAnsi="Times New Roman" w:cs="Times New Roman"/>
                <w:color w:val="auto"/>
                <w:sz w:val="24"/>
                <w:szCs w:val="24"/>
                <w:lang w:val="uk-UA"/>
              </w:rPr>
            </w:pPr>
            <w:r w:rsidRPr="00CA6D30">
              <w:rPr>
                <w:rFonts w:ascii="Times New Roman" w:hAnsi="Times New Roman" w:cs="Times New Roman"/>
                <w:color w:val="auto"/>
                <w:sz w:val="24"/>
                <w:szCs w:val="24"/>
                <w:lang w:val="uk-UA" w:eastAsia="ar-SA"/>
              </w:rPr>
              <w:t xml:space="preserve">        Усі рішення уповноваженої особи оформлюються протоколом.</w:t>
            </w:r>
          </w:p>
        </w:tc>
      </w:tr>
      <w:tr w:rsidR="006E32E0" w:rsidRPr="00D5250C" w14:paraId="1232D1E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C1DDF04" w14:textId="77777777" w:rsidR="006E32E0" w:rsidRPr="00867687"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Pr>
                <w:rFonts w:cs="Times New Roman"/>
              </w:rPr>
              <w:lastRenderedPageBreak/>
              <w:t>3</w:t>
            </w:r>
          </w:p>
        </w:tc>
        <w:tc>
          <w:tcPr>
            <w:tcW w:w="2977" w:type="dxa"/>
            <w:tcBorders>
              <w:top w:val="single" w:sz="4" w:space="0" w:color="000000"/>
              <w:left w:val="single" w:sz="4" w:space="0" w:color="000000"/>
              <w:bottom w:val="single" w:sz="4" w:space="0" w:color="000000"/>
            </w:tcBorders>
          </w:tcPr>
          <w:p w14:paraId="710143F0" w14:textId="77777777" w:rsidR="006E32E0" w:rsidRPr="000D73B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0D73B4">
              <w:rPr>
                <w:rFonts w:cs="Times New Roman"/>
                <w:b/>
              </w:rPr>
              <w:t>Інша інформація</w:t>
            </w:r>
          </w:p>
        </w:tc>
        <w:tc>
          <w:tcPr>
            <w:tcW w:w="7229" w:type="dxa"/>
            <w:tcBorders>
              <w:top w:val="single" w:sz="4" w:space="0" w:color="000000"/>
              <w:left w:val="single" w:sz="4" w:space="0" w:color="000000"/>
              <w:bottom w:val="single" w:sz="4" w:space="0" w:color="000000"/>
              <w:right w:val="single" w:sz="4" w:space="0" w:color="000000"/>
            </w:tcBorders>
          </w:tcPr>
          <w:p w14:paraId="589843D3" w14:textId="0765A7BD" w:rsidR="006E32E0" w:rsidRPr="00996404"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6404">
              <w:rPr>
                <w:rFonts w:ascii="Times New Roman" w:eastAsia="Times New Roman" w:hAnsi="Times New Roman" w:cs="Times New Roman"/>
                <w:color w:val="000000"/>
                <w:sz w:val="24"/>
                <w:szCs w:val="24"/>
              </w:rPr>
              <w:t>Згідно п</w:t>
            </w:r>
            <w:r w:rsidR="00187CA7">
              <w:rPr>
                <w:rFonts w:ascii="Times New Roman" w:eastAsia="Times New Roman" w:hAnsi="Times New Roman" w:cs="Times New Roman"/>
                <w:color w:val="000000"/>
                <w:sz w:val="24"/>
                <w:szCs w:val="24"/>
              </w:rPr>
              <w:t>ункту</w:t>
            </w:r>
            <w:r w:rsidRPr="00996404">
              <w:rPr>
                <w:rFonts w:ascii="Times New Roman" w:eastAsia="Times New Roman" w:hAnsi="Times New Roman" w:cs="Times New Roman"/>
                <w:color w:val="000000"/>
                <w:sz w:val="24"/>
                <w:szCs w:val="24"/>
              </w:rPr>
              <w:t xml:space="preserve"> </w:t>
            </w:r>
            <w:r w:rsidR="0053342D" w:rsidRPr="00996404">
              <w:rPr>
                <w:rFonts w:ascii="Times New Roman" w:eastAsia="Times New Roman" w:hAnsi="Times New Roman" w:cs="Times New Roman"/>
                <w:color w:val="000000"/>
                <w:sz w:val="24"/>
                <w:szCs w:val="24"/>
              </w:rPr>
              <w:t>2</w:t>
            </w:r>
            <w:r w:rsidRPr="00996404">
              <w:rPr>
                <w:rFonts w:ascii="Times New Roman" w:eastAsia="Times New Roman" w:hAnsi="Times New Roman" w:cs="Times New Roman"/>
                <w:color w:val="000000"/>
                <w:sz w:val="24"/>
                <w:szCs w:val="24"/>
              </w:rPr>
              <w:t xml:space="preserve"> </w:t>
            </w:r>
            <w:r w:rsidR="0053342D" w:rsidRPr="00996404">
              <w:rPr>
                <w:rFonts w:ascii="Times New Roman" w:eastAsia="Times New Roman" w:hAnsi="Times New Roman" w:cs="Times New Roman"/>
                <w:color w:val="000000"/>
                <w:sz w:val="24"/>
                <w:szCs w:val="24"/>
              </w:rPr>
              <w:t>Особливостей</w:t>
            </w:r>
            <w:r w:rsidRPr="00996404">
              <w:rPr>
                <w:rFonts w:ascii="Times New Roman" w:eastAsia="Times New Roman" w:hAnsi="Times New Roman" w:cs="Times New Roman"/>
                <w:color w:val="000000"/>
                <w:sz w:val="24"/>
                <w:szCs w:val="24"/>
              </w:rPr>
              <w:t xml:space="preserve"> </w:t>
            </w:r>
            <w:r w:rsidR="00E4184A" w:rsidRPr="00996404">
              <w:rPr>
                <w:rFonts w:ascii="Times New Roman" w:eastAsia="Times New Roman" w:hAnsi="Times New Roman" w:cs="Times New Roman"/>
                <w:color w:val="000000"/>
                <w:sz w:val="24"/>
                <w:szCs w:val="24"/>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00E4184A" w:rsidRPr="00996404">
              <w:rPr>
                <w:rFonts w:ascii="Times New Roman" w:eastAsia="Times New Roman" w:hAnsi="Times New Roman" w:cs="Times New Roman"/>
                <w:color w:val="000000"/>
                <w:sz w:val="24"/>
                <w:szCs w:val="24"/>
              </w:rPr>
              <w:lastRenderedPageBreak/>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4184A" w:rsidRPr="00996404">
              <w:rPr>
                <w:rFonts w:ascii="Times New Roman" w:eastAsia="Times New Roman" w:hAnsi="Times New Roman" w:cs="Times New Roman"/>
                <w:color w:val="000000"/>
                <w:sz w:val="24"/>
                <w:szCs w:val="24"/>
              </w:rPr>
              <w:t>закупівель</w:t>
            </w:r>
            <w:proofErr w:type="spellEnd"/>
            <w:r w:rsidR="00E4184A" w:rsidRPr="00996404">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26F9CD5" w14:textId="2724EB6F" w:rsidR="00CA70D5" w:rsidRPr="00996404"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 xml:space="preserve">       </w:t>
            </w:r>
            <w:r w:rsidR="00CA70D5" w:rsidRPr="0099640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96404">
              <w:rPr>
                <w:rFonts w:ascii="Times New Roman" w:eastAsia="Times New Roman" w:hAnsi="Times New Roman" w:cs="Times New Roman"/>
                <w:color w:val="000000"/>
                <w:sz w:val="24"/>
                <w:szCs w:val="24"/>
              </w:rPr>
              <w:t xml:space="preserve">       </w:t>
            </w:r>
          </w:p>
          <w:p w14:paraId="163D4282" w14:textId="44FB4A81" w:rsidR="00901FE2" w:rsidRPr="00996404" w:rsidRDefault="00901FE2" w:rsidP="00901FE2">
            <w:pPr>
              <w:pStyle w:val="37"/>
              <w:pBdr>
                <w:top w:val="nil"/>
                <w:left w:val="nil"/>
                <w:bottom w:val="nil"/>
                <w:right w:val="nil"/>
                <w:between w:val="nil"/>
              </w:pBdr>
              <w:ind w:firstLine="431"/>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72D3BF5" w14:textId="77777777" w:rsidR="00901FE2" w:rsidRPr="00996404" w:rsidRDefault="00901FE2" w:rsidP="00901FE2">
            <w:pPr>
              <w:pStyle w:val="37"/>
              <w:pBdr>
                <w:top w:val="nil"/>
                <w:left w:val="nil"/>
                <w:bottom w:val="nil"/>
                <w:right w:val="nil"/>
                <w:between w:val="nil"/>
              </w:pBdr>
              <w:ind w:firstLine="431"/>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D6211D4" w14:textId="15E21A9F" w:rsidR="00901FE2" w:rsidRPr="00996404" w:rsidRDefault="00901FE2" w:rsidP="00A020BE">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52B41B" w14:textId="7C4E3CCD" w:rsidR="00901FE2" w:rsidRDefault="00901FE2" w:rsidP="00A020BE">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B6A01F" w14:textId="5F29A815" w:rsidR="006E32E0" w:rsidRDefault="00901FE2" w:rsidP="00996404">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C22242A" w14:textId="24D25233" w:rsidR="006C6A1D" w:rsidRDefault="006C6A1D" w:rsidP="006C6A1D">
            <w:pPr>
              <w:pStyle w:val="37"/>
              <w:pBdr>
                <w:top w:val="nil"/>
                <w:left w:val="nil"/>
                <w:bottom w:val="nil"/>
                <w:right w:val="nil"/>
                <w:between w:val="nil"/>
              </w:pBdr>
              <w:rPr>
                <w:rFonts w:ascii="Times New Roman" w:eastAsia="Times New Roman" w:hAnsi="Times New Roman" w:cs="Times New Roman"/>
                <w:color w:val="000000"/>
                <w:sz w:val="24"/>
                <w:szCs w:val="24"/>
              </w:rPr>
            </w:pPr>
          </w:p>
          <w:p w14:paraId="4041CB28"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eastAsia="ru-RU" w:bidi="ar-SA"/>
              </w:rPr>
            </w:pPr>
            <w:r w:rsidRPr="006C6A1D">
              <w:rPr>
                <w:rFonts w:eastAsia="Times New Roman" w:cs="Times New Roman"/>
                <w:color w:val="333333"/>
                <w:lang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6A1D">
              <w:rPr>
                <w:rFonts w:eastAsia="Times New Roman" w:cs="Times New Roman"/>
                <w:color w:val="333333"/>
                <w:lang w:eastAsia="ru-RU" w:bidi="ar-SA"/>
              </w:rPr>
              <w:t>невідповідностей</w:t>
            </w:r>
            <w:proofErr w:type="spellEnd"/>
            <w:r w:rsidRPr="006C6A1D">
              <w:rPr>
                <w:rFonts w:eastAsia="Times New Roman" w:cs="Times New Roman"/>
                <w:color w:val="333333"/>
                <w:lang w:eastAsia="ru-RU" w:bidi="ar-SA"/>
              </w:rPr>
              <w:t xml:space="preserve"> в електронній системі </w:t>
            </w:r>
            <w:proofErr w:type="spellStart"/>
            <w:r w:rsidRPr="006C6A1D">
              <w:rPr>
                <w:rFonts w:eastAsia="Times New Roman" w:cs="Times New Roman"/>
                <w:color w:val="333333"/>
                <w:lang w:eastAsia="ru-RU" w:bidi="ar-SA"/>
              </w:rPr>
              <w:t>закупівель</w:t>
            </w:r>
            <w:proofErr w:type="spellEnd"/>
            <w:r w:rsidRPr="006C6A1D">
              <w:rPr>
                <w:rFonts w:eastAsia="Times New Roman" w:cs="Times New Roman"/>
                <w:color w:val="333333"/>
                <w:lang w:eastAsia="ru-RU" w:bidi="ar-SA"/>
              </w:rPr>
              <w:t>.</w:t>
            </w:r>
          </w:p>
          <w:p w14:paraId="371B8E14"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val="ru-RU" w:eastAsia="ru-RU" w:bidi="ar-SA"/>
              </w:rPr>
            </w:pPr>
            <w:bookmarkStart w:id="19" w:name="n132"/>
            <w:bookmarkEnd w:id="19"/>
            <w:r w:rsidRPr="006C6A1D">
              <w:rPr>
                <w:rFonts w:eastAsia="Times New Roman" w:cs="Times New Roman"/>
                <w:color w:val="333333"/>
                <w:lang w:eastAsia="ru-RU" w:bidi="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C6A1D">
              <w:rPr>
                <w:rFonts w:eastAsia="Times New Roman" w:cs="Times New Roman"/>
                <w:color w:val="333333"/>
                <w:lang w:val="ru-RU" w:eastAsia="ru-RU" w:bidi="ar-SA"/>
              </w:rPr>
              <w:t>Невідповідністю</w:t>
            </w:r>
            <w:proofErr w:type="spellEnd"/>
            <w:r w:rsidRPr="006C6A1D">
              <w:rPr>
                <w:rFonts w:eastAsia="Times New Roman" w:cs="Times New Roman"/>
                <w:color w:val="333333"/>
                <w:lang w:val="ru-RU" w:eastAsia="ru-RU" w:bidi="ar-SA"/>
              </w:rPr>
              <w:t xml:space="preserve"> в </w:t>
            </w:r>
            <w:proofErr w:type="spellStart"/>
            <w:r w:rsidRPr="006C6A1D">
              <w:rPr>
                <w:rFonts w:eastAsia="Times New Roman" w:cs="Times New Roman"/>
                <w:color w:val="333333"/>
                <w:lang w:val="ru-RU" w:eastAsia="ru-RU" w:bidi="ar-SA"/>
              </w:rPr>
              <w:t>інформації</w:t>
            </w:r>
            <w:proofErr w:type="spellEnd"/>
            <w:r w:rsidRPr="006C6A1D">
              <w:rPr>
                <w:rFonts w:eastAsia="Times New Roman" w:cs="Times New Roman"/>
                <w:color w:val="333333"/>
                <w:lang w:val="ru-RU" w:eastAsia="ru-RU" w:bidi="ar-SA"/>
              </w:rPr>
              <w:t xml:space="preserve"> та/</w:t>
            </w:r>
            <w:proofErr w:type="spellStart"/>
            <w:r w:rsidRPr="006C6A1D">
              <w:rPr>
                <w:rFonts w:eastAsia="Times New Roman" w:cs="Times New Roman"/>
                <w:color w:val="333333"/>
                <w:lang w:val="ru-RU" w:eastAsia="ru-RU" w:bidi="ar-SA"/>
              </w:rPr>
              <w:t>або</w:t>
            </w:r>
            <w:proofErr w:type="spellEnd"/>
            <w:r w:rsidRPr="006C6A1D">
              <w:rPr>
                <w:rFonts w:eastAsia="Times New Roman" w:cs="Times New Roman"/>
                <w:color w:val="333333"/>
                <w:lang w:val="ru-RU" w:eastAsia="ru-RU" w:bidi="ar-SA"/>
              </w:rPr>
              <w:t xml:space="preserve"> документах, </w:t>
            </w:r>
            <w:proofErr w:type="spellStart"/>
            <w:r w:rsidRPr="006C6A1D">
              <w:rPr>
                <w:rFonts w:eastAsia="Times New Roman" w:cs="Times New Roman"/>
                <w:color w:val="333333"/>
                <w:lang w:val="ru-RU" w:eastAsia="ru-RU" w:bidi="ar-SA"/>
              </w:rPr>
              <w:t>які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надаються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на </w:t>
            </w:r>
            <w:proofErr w:type="spellStart"/>
            <w:r w:rsidRPr="006C6A1D">
              <w:rPr>
                <w:rFonts w:eastAsia="Times New Roman" w:cs="Times New Roman"/>
                <w:color w:val="333333"/>
                <w:lang w:val="ru-RU" w:eastAsia="ru-RU" w:bidi="ar-SA"/>
              </w:rPr>
              <w:t>виконання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вимог</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технічної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специфікації</w:t>
            </w:r>
            <w:proofErr w:type="spellEnd"/>
            <w:r w:rsidRPr="006C6A1D">
              <w:rPr>
                <w:rFonts w:eastAsia="Times New Roman" w:cs="Times New Roman"/>
                <w:color w:val="333333"/>
                <w:lang w:val="ru-RU" w:eastAsia="ru-RU" w:bidi="ar-SA"/>
              </w:rPr>
              <w:t xml:space="preserve"> до предмета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вважаються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помилки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виправлення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яких</w:t>
            </w:r>
            <w:proofErr w:type="spellEnd"/>
            <w:r w:rsidRPr="006C6A1D">
              <w:rPr>
                <w:rFonts w:eastAsia="Times New Roman" w:cs="Times New Roman"/>
                <w:color w:val="333333"/>
                <w:lang w:val="ru-RU" w:eastAsia="ru-RU" w:bidi="ar-SA"/>
              </w:rPr>
              <w:t xml:space="preserve"> не </w:t>
            </w:r>
            <w:proofErr w:type="spellStart"/>
            <w:r w:rsidRPr="006C6A1D">
              <w:rPr>
                <w:rFonts w:eastAsia="Times New Roman" w:cs="Times New Roman"/>
                <w:color w:val="333333"/>
                <w:lang w:val="ru-RU" w:eastAsia="ru-RU" w:bidi="ar-SA"/>
              </w:rPr>
              <w:t>призводить</w:t>
            </w:r>
            <w:proofErr w:type="spellEnd"/>
            <w:r w:rsidRPr="006C6A1D">
              <w:rPr>
                <w:rFonts w:eastAsia="Times New Roman" w:cs="Times New Roman"/>
                <w:color w:val="333333"/>
                <w:lang w:val="ru-RU" w:eastAsia="ru-RU" w:bidi="ar-SA"/>
              </w:rPr>
              <w:t xml:space="preserve"> до </w:t>
            </w:r>
            <w:proofErr w:type="spellStart"/>
            <w:r w:rsidRPr="006C6A1D">
              <w:rPr>
                <w:rFonts w:eastAsia="Times New Roman" w:cs="Times New Roman"/>
                <w:color w:val="333333"/>
                <w:lang w:val="ru-RU" w:eastAsia="ru-RU" w:bidi="ar-SA"/>
              </w:rPr>
              <w:t>зміни</w:t>
            </w:r>
            <w:proofErr w:type="spellEnd"/>
            <w:r w:rsidRPr="006C6A1D">
              <w:rPr>
                <w:rFonts w:eastAsia="Times New Roman" w:cs="Times New Roman"/>
                <w:color w:val="333333"/>
                <w:lang w:val="ru-RU" w:eastAsia="ru-RU" w:bidi="ar-SA"/>
              </w:rPr>
              <w:t xml:space="preserve"> предмета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запропонованого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у </w:t>
            </w:r>
            <w:proofErr w:type="spellStart"/>
            <w:r w:rsidRPr="006C6A1D">
              <w:rPr>
                <w:rFonts w:eastAsia="Times New Roman" w:cs="Times New Roman"/>
                <w:color w:val="333333"/>
                <w:lang w:val="ru-RU" w:eastAsia="ru-RU" w:bidi="ar-SA"/>
              </w:rPr>
              <w:t>складі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його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тендерної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пропозиції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найменування</w:t>
            </w:r>
            <w:proofErr w:type="spellEnd"/>
            <w:r w:rsidRPr="006C6A1D">
              <w:rPr>
                <w:rFonts w:eastAsia="Times New Roman" w:cs="Times New Roman"/>
                <w:color w:val="333333"/>
                <w:lang w:val="ru-RU" w:eastAsia="ru-RU" w:bidi="ar-SA"/>
              </w:rPr>
              <w:t xml:space="preserve"> товару, марки, </w:t>
            </w:r>
            <w:proofErr w:type="spellStart"/>
            <w:r w:rsidRPr="006C6A1D">
              <w:rPr>
                <w:rFonts w:eastAsia="Times New Roman" w:cs="Times New Roman"/>
                <w:color w:val="333333"/>
                <w:lang w:val="ru-RU" w:eastAsia="ru-RU" w:bidi="ar-SA"/>
              </w:rPr>
              <w:t>моделі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тощо</w:t>
            </w:r>
            <w:proofErr w:type="spellEnd"/>
            <w:r w:rsidRPr="006C6A1D">
              <w:rPr>
                <w:rFonts w:eastAsia="Times New Roman" w:cs="Times New Roman"/>
                <w:color w:val="333333"/>
                <w:lang w:val="ru-RU" w:eastAsia="ru-RU" w:bidi="ar-SA"/>
              </w:rPr>
              <w:t>.</w:t>
            </w:r>
          </w:p>
          <w:p w14:paraId="37267939"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val="ru-RU" w:eastAsia="ru-RU" w:bidi="ar-SA"/>
              </w:rPr>
            </w:pPr>
            <w:proofErr w:type="spellStart"/>
            <w:r w:rsidRPr="006C6A1D">
              <w:rPr>
                <w:rFonts w:eastAsia="Times New Roman" w:cs="Times New Roman"/>
                <w:color w:val="333333"/>
                <w:lang w:val="ru-RU" w:eastAsia="ru-RU" w:bidi="ar-SA"/>
              </w:rPr>
              <w:t>Замовник</w:t>
            </w:r>
            <w:proofErr w:type="spellEnd"/>
            <w:r w:rsidRPr="006C6A1D">
              <w:rPr>
                <w:rFonts w:eastAsia="Times New Roman" w:cs="Times New Roman"/>
                <w:color w:val="333333"/>
                <w:lang w:val="ru-RU" w:eastAsia="ru-RU" w:bidi="ar-SA"/>
              </w:rPr>
              <w:t xml:space="preserve"> не </w:t>
            </w:r>
            <w:proofErr w:type="spellStart"/>
            <w:r w:rsidRPr="006C6A1D">
              <w:rPr>
                <w:rFonts w:eastAsia="Times New Roman" w:cs="Times New Roman"/>
                <w:color w:val="333333"/>
                <w:lang w:val="ru-RU" w:eastAsia="ru-RU" w:bidi="ar-SA"/>
              </w:rPr>
              <w:t>може</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розміщувати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щодо</w:t>
            </w:r>
            <w:proofErr w:type="spellEnd"/>
            <w:r w:rsidRPr="006C6A1D">
              <w:rPr>
                <w:rFonts w:eastAsia="Times New Roman" w:cs="Times New Roman"/>
                <w:color w:val="333333"/>
                <w:lang w:val="ru-RU" w:eastAsia="ru-RU" w:bidi="ar-SA"/>
              </w:rPr>
              <w:t xml:space="preserve"> одного і того ж </w:t>
            </w:r>
            <w:proofErr w:type="spellStart"/>
            <w:r w:rsidRPr="006C6A1D">
              <w:rPr>
                <w:rFonts w:eastAsia="Times New Roman" w:cs="Times New Roman"/>
                <w:color w:val="333333"/>
                <w:lang w:val="ru-RU" w:eastAsia="ru-RU" w:bidi="ar-SA"/>
              </w:rPr>
              <w:t>учасника</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більше</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ніж</w:t>
            </w:r>
            <w:proofErr w:type="spellEnd"/>
            <w:r w:rsidRPr="006C6A1D">
              <w:rPr>
                <w:rFonts w:eastAsia="Times New Roman" w:cs="Times New Roman"/>
                <w:color w:val="333333"/>
                <w:lang w:val="ru-RU" w:eastAsia="ru-RU" w:bidi="ar-SA"/>
              </w:rPr>
              <w:t xml:space="preserve"> один раз </w:t>
            </w:r>
            <w:proofErr w:type="spellStart"/>
            <w:r w:rsidRPr="006C6A1D">
              <w:rPr>
                <w:rFonts w:eastAsia="Times New Roman" w:cs="Times New Roman"/>
                <w:color w:val="333333"/>
                <w:lang w:val="ru-RU" w:eastAsia="ru-RU" w:bidi="ar-SA"/>
              </w:rPr>
              <w:t>повідомлення</w:t>
            </w:r>
            <w:proofErr w:type="spellEnd"/>
            <w:r w:rsidRPr="006C6A1D">
              <w:rPr>
                <w:rFonts w:eastAsia="Times New Roman" w:cs="Times New Roman"/>
                <w:color w:val="333333"/>
                <w:lang w:val="ru-RU" w:eastAsia="ru-RU" w:bidi="ar-SA"/>
              </w:rPr>
              <w:t xml:space="preserve"> з </w:t>
            </w:r>
            <w:proofErr w:type="spellStart"/>
            <w:r w:rsidRPr="006C6A1D">
              <w:rPr>
                <w:rFonts w:eastAsia="Times New Roman" w:cs="Times New Roman"/>
                <w:color w:val="333333"/>
                <w:lang w:val="ru-RU" w:eastAsia="ru-RU" w:bidi="ar-SA"/>
              </w:rPr>
              <w:t>вимогою</w:t>
            </w:r>
            <w:proofErr w:type="spellEnd"/>
            <w:r w:rsidRPr="006C6A1D">
              <w:rPr>
                <w:rFonts w:eastAsia="Times New Roman" w:cs="Times New Roman"/>
                <w:color w:val="333333"/>
                <w:lang w:val="ru-RU" w:eastAsia="ru-RU" w:bidi="ar-SA"/>
              </w:rPr>
              <w:t xml:space="preserve"> про </w:t>
            </w:r>
            <w:proofErr w:type="spellStart"/>
            <w:r w:rsidRPr="006C6A1D">
              <w:rPr>
                <w:rFonts w:eastAsia="Times New Roman" w:cs="Times New Roman"/>
                <w:color w:val="333333"/>
                <w:lang w:val="ru-RU" w:eastAsia="ru-RU" w:bidi="ar-SA"/>
              </w:rPr>
              <w:lastRenderedPageBreak/>
              <w:t>усунення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невідповідностей</w:t>
            </w:r>
            <w:proofErr w:type="spellEnd"/>
            <w:r w:rsidRPr="006C6A1D">
              <w:rPr>
                <w:rFonts w:eastAsia="Times New Roman" w:cs="Times New Roman"/>
                <w:color w:val="333333"/>
                <w:lang w:val="ru-RU" w:eastAsia="ru-RU" w:bidi="ar-SA"/>
              </w:rPr>
              <w:t xml:space="preserve"> в </w:t>
            </w:r>
            <w:proofErr w:type="spellStart"/>
            <w:r w:rsidRPr="006C6A1D">
              <w:rPr>
                <w:rFonts w:eastAsia="Times New Roman" w:cs="Times New Roman"/>
                <w:color w:val="333333"/>
                <w:lang w:val="ru-RU" w:eastAsia="ru-RU" w:bidi="ar-SA"/>
              </w:rPr>
              <w:t>інформації</w:t>
            </w:r>
            <w:proofErr w:type="spellEnd"/>
            <w:r w:rsidRPr="006C6A1D">
              <w:rPr>
                <w:rFonts w:eastAsia="Times New Roman" w:cs="Times New Roman"/>
                <w:color w:val="333333"/>
                <w:lang w:val="ru-RU" w:eastAsia="ru-RU" w:bidi="ar-SA"/>
              </w:rPr>
              <w:t xml:space="preserve"> та/</w:t>
            </w:r>
            <w:proofErr w:type="spellStart"/>
            <w:r w:rsidRPr="006C6A1D">
              <w:rPr>
                <w:rFonts w:eastAsia="Times New Roman" w:cs="Times New Roman"/>
                <w:color w:val="333333"/>
                <w:lang w:val="ru-RU" w:eastAsia="ru-RU" w:bidi="ar-SA"/>
              </w:rPr>
              <w:t>або</w:t>
            </w:r>
            <w:proofErr w:type="spellEnd"/>
            <w:r w:rsidRPr="006C6A1D">
              <w:rPr>
                <w:rFonts w:eastAsia="Times New Roman" w:cs="Times New Roman"/>
                <w:color w:val="333333"/>
                <w:lang w:val="ru-RU" w:eastAsia="ru-RU" w:bidi="ar-SA"/>
              </w:rPr>
              <w:t xml:space="preserve"> документах, </w:t>
            </w:r>
            <w:proofErr w:type="spellStart"/>
            <w:r w:rsidRPr="006C6A1D">
              <w:rPr>
                <w:rFonts w:eastAsia="Times New Roman" w:cs="Times New Roman"/>
                <w:color w:val="333333"/>
                <w:lang w:val="ru-RU" w:eastAsia="ru-RU" w:bidi="ar-SA"/>
              </w:rPr>
              <w:t>що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подані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у </w:t>
            </w:r>
            <w:proofErr w:type="spellStart"/>
            <w:r w:rsidRPr="006C6A1D">
              <w:rPr>
                <w:rFonts w:eastAsia="Times New Roman" w:cs="Times New Roman"/>
                <w:color w:val="333333"/>
                <w:lang w:val="ru-RU" w:eastAsia="ru-RU" w:bidi="ar-SA"/>
              </w:rPr>
              <w:t>складі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тендерної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пропозиції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крім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випадків</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пов’язаних</w:t>
            </w:r>
            <w:proofErr w:type="spellEnd"/>
            <w:r w:rsidRPr="006C6A1D">
              <w:rPr>
                <w:rFonts w:eastAsia="Times New Roman" w:cs="Times New Roman"/>
                <w:color w:val="333333"/>
                <w:lang w:val="ru-RU" w:eastAsia="ru-RU" w:bidi="ar-SA"/>
              </w:rPr>
              <w:t xml:space="preserve"> з </w:t>
            </w:r>
            <w:proofErr w:type="spellStart"/>
            <w:r w:rsidRPr="006C6A1D">
              <w:rPr>
                <w:rFonts w:eastAsia="Times New Roman" w:cs="Times New Roman"/>
                <w:color w:val="333333"/>
                <w:lang w:val="ru-RU" w:eastAsia="ru-RU" w:bidi="ar-SA"/>
              </w:rPr>
              <w:t>виконанням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рішення</w:t>
            </w:r>
            <w:proofErr w:type="spellEnd"/>
            <w:r w:rsidRPr="006C6A1D">
              <w:rPr>
                <w:rFonts w:eastAsia="Times New Roman" w:cs="Times New Roman"/>
                <w:color w:val="333333"/>
                <w:lang w:val="ru-RU" w:eastAsia="ru-RU" w:bidi="ar-SA"/>
              </w:rPr>
              <w:t xml:space="preserve"> органу </w:t>
            </w:r>
            <w:proofErr w:type="spellStart"/>
            <w:r w:rsidRPr="006C6A1D">
              <w:rPr>
                <w:rFonts w:eastAsia="Times New Roman" w:cs="Times New Roman"/>
                <w:color w:val="333333"/>
                <w:lang w:val="ru-RU" w:eastAsia="ru-RU" w:bidi="ar-SA"/>
              </w:rPr>
              <w:t>оскарження</w:t>
            </w:r>
            <w:proofErr w:type="spellEnd"/>
            <w:r w:rsidRPr="006C6A1D">
              <w:rPr>
                <w:rFonts w:eastAsia="Times New Roman" w:cs="Times New Roman"/>
                <w:color w:val="333333"/>
                <w:lang w:val="ru-RU" w:eastAsia="ru-RU" w:bidi="ar-SA"/>
              </w:rPr>
              <w:t>.</w:t>
            </w:r>
          </w:p>
          <w:p w14:paraId="4EFBA8E1" w14:textId="46F19148"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0" w:name="n133"/>
            <w:bookmarkEnd w:id="20"/>
            <w:r>
              <w:rPr>
                <w:rFonts w:ascii="Times New Roman" w:eastAsia="Times New Roman" w:hAnsi="Times New Roman" w:cs="Times New Roman"/>
                <w:color w:val="000000"/>
                <w:sz w:val="24"/>
                <w:szCs w:val="24"/>
              </w:rPr>
              <w:t xml:space="preserve">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повинно містити наступну інформацію:</w:t>
            </w:r>
          </w:p>
          <w:p w14:paraId="278A941C"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перелік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A60BDE2"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3C61340F"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24E8D297"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12E3BF01" w14:textId="77777777" w:rsidR="006E32E0" w:rsidRDefault="006E32E0" w:rsidP="006E32E0">
            <w:pPr>
              <w:widowControl/>
              <w:tabs>
                <w:tab w:val="left" w:pos="7655"/>
              </w:tabs>
              <w:rPr>
                <w:rFonts w:eastAsia="Calibri" w:cs="Times New Roman"/>
                <w:color w:val="auto"/>
                <w:lang w:eastAsia="ar-SA" w:bidi="ar-SA"/>
              </w:rPr>
            </w:pPr>
            <w:r>
              <w:rPr>
                <w:rFonts w:eastAsia="Times New Roman" w:cs="Times New Roman"/>
              </w:rPr>
              <w:t xml:space="preserve">      Замовник розглядає подані тендерні пропозиції з урахуванням виправлення або </w:t>
            </w:r>
            <w:proofErr w:type="spellStart"/>
            <w:r>
              <w:rPr>
                <w:rFonts w:eastAsia="Times New Roman" w:cs="Times New Roman"/>
              </w:rPr>
              <w:t>невиправлення</w:t>
            </w:r>
            <w:proofErr w:type="spellEnd"/>
            <w:r>
              <w:rPr>
                <w:rFonts w:eastAsia="Times New Roman" w:cs="Times New Roman"/>
              </w:rPr>
              <w:t xml:space="preserve"> учасниками виявлених </w:t>
            </w:r>
            <w:proofErr w:type="spellStart"/>
            <w:r>
              <w:rPr>
                <w:rFonts w:eastAsia="Times New Roman" w:cs="Times New Roman"/>
              </w:rPr>
              <w:t>невідповідностей</w:t>
            </w:r>
            <w:proofErr w:type="spellEnd"/>
            <w:r>
              <w:rPr>
                <w:rFonts w:eastAsia="Times New Roman" w:cs="Times New Roman"/>
              </w:rPr>
              <w:t>.</w:t>
            </w:r>
          </w:p>
          <w:p w14:paraId="46233C2A" w14:textId="77777777" w:rsidR="006E32E0" w:rsidRPr="00867687"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7687">
              <w:rPr>
                <w:lang w:eastAsia="ar-SA"/>
              </w:rPr>
              <w:t>означатиме</w:t>
            </w:r>
            <w:proofErr w:type="spellEnd"/>
            <w:r w:rsidRPr="00867687">
              <w:rPr>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C7F6F1" w14:textId="77777777" w:rsidR="006E32E0" w:rsidRPr="00867687" w:rsidRDefault="006E32E0" w:rsidP="006E32E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867687">
              <w:rPr>
                <w:lang w:eastAsia="ar-SA"/>
              </w:rPr>
              <w:t xml:space="preserve">   </w:t>
            </w:r>
            <w:r>
              <w:rPr>
                <w:lang w:eastAsia="ar-SA"/>
              </w:rPr>
              <w:t xml:space="preserve">  </w:t>
            </w:r>
            <w:r w:rsidRPr="00867687">
              <w:rPr>
                <w:lang w:eastAsia="ar-SA"/>
              </w:rPr>
              <w:t xml:space="preserve">У разі виникнення у </w:t>
            </w:r>
            <w:r>
              <w:rPr>
                <w:lang w:eastAsia="ar-SA"/>
              </w:rPr>
              <w:t>у</w:t>
            </w:r>
            <w:r w:rsidRPr="00867687">
              <w:rPr>
                <w:lang w:eastAsia="ar-SA"/>
              </w:rPr>
              <w:t xml:space="preserve">часників процедури закупівлі питань, що не висвітлені у тендерній документації, то при вирішенні останніх </w:t>
            </w:r>
            <w:r>
              <w:rPr>
                <w:lang w:eastAsia="ar-SA"/>
              </w:rPr>
              <w:t>уповноважена особа</w:t>
            </w:r>
            <w:r w:rsidRPr="00867687">
              <w:rPr>
                <w:lang w:eastAsia="ar-SA"/>
              </w:rPr>
              <w:t xml:space="preserve"> та </w:t>
            </w:r>
            <w:r>
              <w:rPr>
                <w:lang w:eastAsia="ar-SA"/>
              </w:rPr>
              <w:t>у</w:t>
            </w:r>
            <w:r w:rsidRPr="00867687">
              <w:rPr>
                <w:lang w:eastAsia="ar-SA"/>
              </w:rPr>
              <w:t>часники процедури закупівлі керуються чинними нормативно-правовими актами України.</w:t>
            </w:r>
          </w:p>
          <w:p w14:paraId="225953AB" w14:textId="77777777" w:rsidR="006E32E0"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57EB91F9" w14:textId="77777777" w:rsidR="006E32E0" w:rsidRDefault="006E32E0" w:rsidP="006E32E0">
            <w:pPr>
              <w:pStyle w:val="TableParagraph"/>
              <w:tabs>
                <w:tab w:val="left" w:pos="616"/>
              </w:tabs>
              <w:ind w:left="0"/>
              <w:rPr>
                <w:sz w:val="24"/>
                <w:szCs w:val="24"/>
                <w:lang w:val="uk-UA"/>
              </w:rPr>
            </w:pPr>
            <w:r>
              <w:rPr>
                <w:sz w:val="24"/>
                <w:szCs w:val="24"/>
                <w:lang w:val="uk-UA"/>
              </w:rPr>
              <w:t xml:space="preserve">       </w:t>
            </w:r>
            <w:r w:rsidRPr="00B87C29">
              <w:rPr>
                <w:sz w:val="24"/>
                <w:szCs w:val="24"/>
                <w:lang w:val="uk-UA"/>
              </w:rPr>
              <w:t>У</w:t>
            </w:r>
            <w:r>
              <w:rPr>
                <w:sz w:val="24"/>
                <w:szCs w:val="24"/>
                <w:lang w:val="uk-UA"/>
              </w:rPr>
              <w:t xml:space="preserve"> </w:t>
            </w:r>
            <w:r w:rsidRPr="00B87C29">
              <w:rPr>
                <w:sz w:val="24"/>
                <w:szCs w:val="24"/>
                <w:lang w:val="uk-UA"/>
              </w:rPr>
              <w:t>випадку коли цією Документацією вимагається від учасників подання ними певного документа це означає, що учасник повинен надати всі сторінки документа, що вимагається, додатки до нього, документи, якими вносилися зміни до первісного документа, тощо. Замовник вправі перевірити достовірність наданої інформації, в тому числі через електронні ресурси, що</w:t>
            </w:r>
            <w:r>
              <w:rPr>
                <w:sz w:val="24"/>
                <w:szCs w:val="24"/>
                <w:lang w:val="uk-UA"/>
              </w:rPr>
              <w:t xml:space="preserve"> перебувають у вільному доступі.</w:t>
            </w:r>
          </w:p>
          <w:p w14:paraId="57A4D8A0" w14:textId="77777777" w:rsidR="006E32E0" w:rsidRDefault="006E32E0" w:rsidP="006E32E0">
            <w:pPr>
              <w:tabs>
                <w:tab w:val="left" w:pos="142"/>
              </w:tabs>
            </w:pPr>
            <w:r>
              <w:t xml:space="preserve">       </w:t>
            </w:r>
            <w:r w:rsidRPr="005B59E0">
              <w:t>Учасники несуть відповідальність за достовірність наданої у тендерній пропозиції інформації та відповідність наданих електронних документів їх оригіналам</w:t>
            </w:r>
            <w:r>
              <w:t>.</w:t>
            </w:r>
          </w:p>
          <w:p w14:paraId="4A4D290A" w14:textId="77777777" w:rsidR="003D08FD" w:rsidRDefault="003D08FD" w:rsidP="003D08FD">
            <w:pPr>
              <w:ind w:right="120"/>
              <w:jc w:val="both"/>
              <w:rPr>
                <w:rFonts w:eastAsia="Times New Roman" w:cs="Times New Roman"/>
              </w:rPr>
            </w:pPr>
            <w:r>
              <w:rPr>
                <w:rFonts w:eastAsia="Times New Roman" w:cs="Times New Roman"/>
              </w:rPr>
              <w:t xml:space="preserve">       </w:t>
            </w:r>
            <w:r w:rsidRPr="005C4EF0">
              <w:rPr>
                <w:rFonts w:eastAsia="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C4EF0">
              <w:rPr>
                <w:rFonts w:eastAsia="Times New Roman" w:cs="Times New Roman"/>
              </w:rPr>
              <w:t>бенефіціарними</w:t>
            </w:r>
            <w:proofErr w:type="spellEnd"/>
            <w:r w:rsidRPr="005C4EF0">
              <w:rPr>
                <w:rFonts w:eastAsia="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C4EF0">
              <w:rPr>
                <w:rFonts w:eastAsia="Times New Roman" w:cs="Times New Roman"/>
              </w:rPr>
              <w:lastRenderedPageBreak/>
              <w:t>обслуговування товарів, придбаних до набрання чинності Постановою.</w:t>
            </w:r>
          </w:p>
          <w:p w14:paraId="0D2C4B4A" w14:textId="08108316" w:rsidR="00FD7AC9" w:rsidRPr="007B6847" w:rsidRDefault="00FD7AC9" w:rsidP="00FD7AC9">
            <w:pPr>
              <w:ind w:right="120"/>
              <w:jc w:val="both"/>
              <w:rPr>
                <w:rFonts w:eastAsia="Times New Roman" w:cs="Times New Roman"/>
                <w:u w:val="single"/>
              </w:rPr>
            </w:pPr>
            <w:r w:rsidRPr="007B6847">
              <w:rPr>
                <w:rFonts w:eastAsia="Times New Roman" w:cs="Times New Roman"/>
                <w:u w:val="single"/>
              </w:rPr>
              <w:t>Інші умови тендерної документації:</w:t>
            </w:r>
          </w:p>
          <w:p w14:paraId="77510383" w14:textId="77777777" w:rsidR="00FD7AC9" w:rsidRPr="005C4EF0" w:rsidRDefault="00FD7AC9" w:rsidP="00FD7AC9">
            <w:pPr>
              <w:ind w:right="120"/>
              <w:jc w:val="both"/>
              <w:rPr>
                <w:rFonts w:eastAsia="Times New Roman" w:cs="Times New Roman"/>
              </w:rPr>
            </w:pPr>
            <w:r w:rsidRPr="005C4EF0">
              <w:rPr>
                <w:rFonts w:eastAsia="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DE73683" w14:textId="64611030" w:rsidR="00FD7AC9" w:rsidRPr="005C4EF0" w:rsidRDefault="00361F8D" w:rsidP="00FD7AC9">
            <w:pPr>
              <w:ind w:right="120"/>
              <w:jc w:val="both"/>
              <w:rPr>
                <w:rFonts w:eastAsia="Times New Roman" w:cs="Times New Roman"/>
              </w:rPr>
            </w:pPr>
            <w:r>
              <w:rPr>
                <w:rFonts w:eastAsia="Times New Roman" w:cs="Times New Roman"/>
              </w:rPr>
              <w:t>2</w:t>
            </w:r>
            <w:r w:rsidR="00FD7AC9" w:rsidRPr="005C4EF0">
              <w:rPr>
                <w:rFonts w:eastAsia="Times New Roman" w:cs="Times New Roman"/>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233620" w14:textId="77777777" w:rsidR="00FD7AC9" w:rsidRPr="005C4EF0" w:rsidRDefault="00FD7AC9" w:rsidP="00FD7AC9">
            <w:pPr>
              <w:ind w:right="120"/>
              <w:jc w:val="both"/>
              <w:rPr>
                <w:rFonts w:eastAsia="Times New Roman" w:cs="Times New Roman"/>
              </w:rPr>
            </w:pPr>
            <w:r w:rsidRPr="005C4EF0">
              <w:rPr>
                <w:rFonts w:eastAsia="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E05141" w14:textId="58E96C35" w:rsidR="00FD7AC9" w:rsidRPr="005C4EF0" w:rsidRDefault="00361F8D" w:rsidP="00FD7AC9">
            <w:pPr>
              <w:ind w:right="120"/>
              <w:jc w:val="both"/>
              <w:rPr>
                <w:rFonts w:eastAsia="Times New Roman" w:cs="Times New Roman"/>
              </w:rPr>
            </w:pPr>
            <w:r>
              <w:rPr>
                <w:rFonts w:eastAsia="Times New Roman" w:cs="Times New Roman"/>
              </w:rPr>
              <w:t>3</w:t>
            </w:r>
            <w:r w:rsidR="00FD7AC9" w:rsidRPr="005C4EF0">
              <w:rPr>
                <w:rFonts w:eastAsia="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14:paraId="1F99E61C" w14:textId="00D2B6E9" w:rsidR="00FD7AC9" w:rsidRPr="005C4EF0" w:rsidRDefault="00F00E08" w:rsidP="00FD7AC9">
            <w:pPr>
              <w:ind w:right="120"/>
              <w:jc w:val="both"/>
              <w:rPr>
                <w:rFonts w:eastAsia="Times New Roman" w:cs="Times New Roman"/>
              </w:rPr>
            </w:pPr>
            <w:r>
              <w:rPr>
                <w:rFonts w:eastAsia="Times New Roman" w:cs="Times New Roman"/>
              </w:rPr>
              <w:t>4</w:t>
            </w:r>
            <w:r w:rsidR="00FD7AC9" w:rsidRPr="005C4EF0">
              <w:rPr>
                <w:rFonts w:eastAsia="Times New Roman" w:cs="Times New Roman"/>
              </w:rPr>
              <w:t xml:space="preserve">. Учасник, який подав тендерну пропозицію, вважається таким, що згодний з </w:t>
            </w:r>
            <w:proofErr w:type="spellStart"/>
            <w:r w:rsidR="00FD7AC9" w:rsidRPr="005C4EF0">
              <w:rPr>
                <w:rFonts w:eastAsia="Times New Roman" w:cs="Times New Roman"/>
              </w:rPr>
              <w:t>проєктом</w:t>
            </w:r>
            <w:proofErr w:type="spellEnd"/>
            <w:r w:rsidR="00FD7AC9" w:rsidRPr="005C4EF0">
              <w:rPr>
                <w:rFonts w:eastAsia="Times New Roman" w:cs="Times New Roman"/>
              </w:rPr>
              <w:t xml:space="preserve"> договору про закупівлю, викладеним у Додатку </w:t>
            </w:r>
            <w:r w:rsidR="00733990">
              <w:rPr>
                <w:rFonts w:eastAsia="Times New Roman" w:cs="Times New Roman"/>
              </w:rPr>
              <w:t>5</w:t>
            </w:r>
            <w:r w:rsidR="00FD7AC9" w:rsidRPr="005C4EF0">
              <w:rPr>
                <w:rFonts w:eastAsia="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1D7C30" w14:textId="0543599E" w:rsidR="00FD7AC9" w:rsidRPr="005C4EF0" w:rsidRDefault="00DC2B4F" w:rsidP="00FD7AC9">
            <w:pPr>
              <w:ind w:right="120"/>
              <w:jc w:val="both"/>
              <w:rPr>
                <w:rFonts w:eastAsia="Times New Roman" w:cs="Times New Roman"/>
              </w:rPr>
            </w:pPr>
            <w:r>
              <w:rPr>
                <w:rFonts w:eastAsia="Times New Roman" w:cs="Times New Roman"/>
              </w:rPr>
              <w:t>5</w:t>
            </w:r>
            <w:r w:rsidR="00FD7AC9" w:rsidRPr="005C4EF0">
              <w:rPr>
                <w:rFonts w:eastAsia="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3222E8" w14:textId="1CA8E1AA" w:rsidR="00FD7AC9" w:rsidRPr="005C4EF0" w:rsidRDefault="00DC2B4F" w:rsidP="00FD7AC9">
            <w:pPr>
              <w:ind w:right="120"/>
              <w:jc w:val="both"/>
              <w:rPr>
                <w:rFonts w:eastAsia="Times New Roman" w:cs="Times New Roman"/>
              </w:rPr>
            </w:pPr>
            <w:r>
              <w:rPr>
                <w:rFonts w:eastAsia="Times New Roman" w:cs="Times New Roman"/>
              </w:rPr>
              <w:t>6</w:t>
            </w:r>
            <w:r w:rsidR="00FD7AC9" w:rsidRPr="005C4EF0">
              <w:rPr>
                <w:rFonts w:eastAsia="Times New Roman" w:cs="Times New Roman"/>
              </w:rPr>
              <w:t>. Учасники при подачі тендерної пропозиції повинні враховувати норми:</w:t>
            </w:r>
          </w:p>
          <w:p w14:paraId="0A721545"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A6BCA0"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4BE8E9" w14:textId="4547E846" w:rsidR="00FD7AC9" w:rsidRPr="003D08FD"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6E32E0" w:rsidRPr="00D5250C" w14:paraId="498B99F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2AAE7DB" w14:textId="77777777" w:rsidR="006E32E0" w:rsidRPr="006835AF" w:rsidRDefault="006E32E0" w:rsidP="006E32E0">
            <w:pPr>
              <w:snapToGrid w:val="0"/>
              <w:rPr>
                <w:rFonts w:cs="Times New Roman"/>
              </w:rPr>
            </w:pPr>
            <w:r>
              <w:rPr>
                <w:rFonts w:cs="Times New Roman"/>
              </w:rPr>
              <w:lastRenderedPageBreak/>
              <w:t>4</w:t>
            </w:r>
          </w:p>
        </w:tc>
        <w:tc>
          <w:tcPr>
            <w:tcW w:w="2977" w:type="dxa"/>
            <w:tcBorders>
              <w:top w:val="single" w:sz="4" w:space="0" w:color="000000"/>
              <w:left w:val="single" w:sz="4" w:space="0" w:color="000000"/>
              <w:bottom w:val="single" w:sz="4" w:space="0" w:color="000000"/>
            </w:tcBorders>
          </w:tcPr>
          <w:p w14:paraId="318D86BD" w14:textId="77777777" w:rsidR="006E32E0" w:rsidRPr="00F86BB9" w:rsidRDefault="006E32E0" w:rsidP="006E32E0">
            <w:pPr>
              <w:snapToGrid w:val="0"/>
              <w:rPr>
                <w:rFonts w:cs="Times New Roman"/>
                <w:b/>
              </w:rPr>
            </w:pPr>
            <w:r w:rsidRPr="00F86BB9">
              <w:rPr>
                <w:rFonts w:cs="Times New Roman"/>
                <w:b/>
              </w:rPr>
              <w:t xml:space="preserve">Відхилення тендерних  пропозицій </w:t>
            </w:r>
          </w:p>
          <w:p w14:paraId="1D76D3C2" w14:textId="77777777" w:rsidR="006E32E0" w:rsidRPr="006835A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562CEBFC" w14:textId="77777777" w:rsidR="00FD494B" w:rsidRPr="005C4EF0" w:rsidRDefault="00FD494B" w:rsidP="00FD494B">
            <w:pPr>
              <w:ind w:right="120" w:firstLine="465"/>
              <w:jc w:val="both"/>
              <w:rPr>
                <w:rFonts w:eastAsia="Times New Roman" w:cs="Times New Roman"/>
              </w:rPr>
            </w:pPr>
            <w:r w:rsidRPr="005C4EF0">
              <w:rPr>
                <w:rFonts w:eastAsia="Times New Roman" w:cs="Times New Roman"/>
              </w:rPr>
              <w:t>Замовник відхиляє тендерну пропозицію у випадках, передбачених п. 41 Особливостей:</w:t>
            </w:r>
          </w:p>
          <w:p w14:paraId="14660C20" w14:textId="77777777" w:rsidR="00FD494B" w:rsidRPr="005C4EF0" w:rsidRDefault="00FD494B" w:rsidP="00FD494B">
            <w:pPr>
              <w:ind w:right="120"/>
              <w:jc w:val="both"/>
              <w:rPr>
                <w:rFonts w:eastAsia="Times New Roman" w:cs="Times New Roman"/>
              </w:rPr>
            </w:pPr>
            <w:r w:rsidRPr="005C4EF0">
              <w:rPr>
                <w:rFonts w:eastAsia="Times New Roman" w:cs="Times New Roman"/>
              </w:rPr>
              <w:t xml:space="preserve">Замовник </w:t>
            </w:r>
            <w:r w:rsidRPr="004364F1">
              <w:rPr>
                <w:rFonts w:eastAsia="Times New Roman" w:cs="Times New Roman"/>
              </w:rPr>
              <w:t xml:space="preserve">відхиляє тендерну пропозицію із зазначенням аргументації в електронній системі </w:t>
            </w:r>
            <w:proofErr w:type="spellStart"/>
            <w:r w:rsidRPr="004364F1">
              <w:rPr>
                <w:rFonts w:eastAsia="Times New Roman" w:cs="Times New Roman"/>
              </w:rPr>
              <w:t>закупівель</w:t>
            </w:r>
            <w:proofErr w:type="spellEnd"/>
            <w:r w:rsidRPr="004364F1">
              <w:rPr>
                <w:rFonts w:eastAsia="Times New Roman" w:cs="Times New Roman"/>
              </w:rPr>
              <w:t xml:space="preserve"> у разі, якщо</w:t>
            </w:r>
            <w:r w:rsidRPr="005C4EF0">
              <w:rPr>
                <w:rFonts w:eastAsia="Times New Roman" w:cs="Times New Roman"/>
              </w:rPr>
              <w:t>:</w:t>
            </w:r>
          </w:p>
          <w:p w14:paraId="29EBD87B" w14:textId="77777777" w:rsidR="00FD494B" w:rsidRPr="005C4EF0" w:rsidRDefault="00FD494B" w:rsidP="00FD494B">
            <w:pPr>
              <w:ind w:right="120"/>
              <w:jc w:val="both"/>
              <w:rPr>
                <w:rFonts w:eastAsia="Times New Roman" w:cs="Times New Roman"/>
              </w:rPr>
            </w:pPr>
            <w:r w:rsidRPr="005C4EF0">
              <w:rPr>
                <w:rFonts w:eastAsia="Times New Roman" w:cs="Times New Roman"/>
              </w:rPr>
              <w:t>1) учасник процедури закупівлі:</w:t>
            </w:r>
          </w:p>
          <w:p w14:paraId="57DCAAA4" w14:textId="3F7FAC82" w:rsidR="00FD494B" w:rsidRPr="00996404" w:rsidRDefault="00FD494B" w:rsidP="00C87D21">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зазначив у тендерній пропозиції недостовірну інформацію, що є суттєвою </w:t>
            </w:r>
            <w:r w:rsidR="00FF11F1">
              <w:rPr>
                <w:rFonts w:eastAsia="Times New Roman" w:cs="Times New Roman"/>
              </w:rPr>
              <w:t>для</w:t>
            </w:r>
            <w:r w:rsidRPr="00996404">
              <w:rPr>
                <w:rFonts w:eastAsia="Times New Roman" w:cs="Times New Roman"/>
              </w:rPr>
              <w:t xml:space="preserve"> визначенн</w:t>
            </w:r>
            <w:r w:rsidR="00FF11F1">
              <w:rPr>
                <w:rFonts w:eastAsia="Times New Roman" w:cs="Times New Roman"/>
              </w:rPr>
              <w:t>я</w:t>
            </w:r>
            <w:r w:rsidRPr="00996404">
              <w:rPr>
                <w:rFonts w:eastAsia="Times New Roman" w:cs="Times New Roman"/>
              </w:rPr>
              <w:t xml:space="preserve"> результатів відкритих торгів, яку замовником виявлено згідно з абзацом другим </w:t>
            </w:r>
            <w:r w:rsidR="004C5496" w:rsidRPr="00996404">
              <w:rPr>
                <w:rFonts w:eastAsia="Times New Roman" w:cs="Times New Roman"/>
              </w:rPr>
              <w:t xml:space="preserve">пункту 39 </w:t>
            </w:r>
            <w:r w:rsidR="004C5496" w:rsidRPr="00996404">
              <w:rPr>
                <w:rFonts w:eastAsia="Times New Roman" w:cs="Times New Roman"/>
              </w:rPr>
              <w:lastRenderedPageBreak/>
              <w:t>Особливостей</w:t>
            </w:r>
            <w:r w:rsidRPr="00996404">
              <w:rPr>
                <w:rFonts w:eastAsia="Times New Roman" w:cs="Times New Roman"/>
              </w:rPr>
              <w:t>;</w:t>
            </w:r>
          </w:p>
          <w:p w14:paraId="478B4C1D" w14:textId="32164518"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F3DC03" w14:textId="72536344"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FF11F1">
              <w:rPr>
                <w:rFonts w:eastAsia="Times New Roman" w:cs="Times New Roman"/>
              </w:rPr>
              <w:t xml:space="preserve">складі </w:t>
            </w:r>
            <w:r w:rsidRPr="00996404">
              <w:rPr>
                <w:rFonts w:eastAsia="Times New Roman" w:cs="Times New Roman"/>
              </w:rPr>
              <w:t>сво</w:t>
            </w:r>
            <w:r w:rsidR="00FF11F1">
              <w:rPr>
                <w:rFonts w:eastAsia="Times New Roman" w:cs="Times New Roman"/>
              </w:rPr>
              <w:t>є</w:t>
            </w:r>
            <w:r w:rsidRPr="00996404">
              <w:rPr>
                <w:rFonts w:eastAsia="Times New Roman" w:cs="Times New Roman"/>
              </w:rPr>
              <w:t xml:space="preserve">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96404">
              <w:rPr>
                <w:rFonts w:eastAsia="Times New Roman" w:cs="Times New Roman"/>
              </w:rPr>
              <w:t>невідповідностей</w:t>
            </w:r>
            <w:proofErr w:type="spellEnd"/>
            <w:r w:rsidRPr="00996404">
              <w:rPr>
                <w:rFonts w:eastAsia="Times New Roman" w:cs="Times New Roman"/>
              </w:rPr>
              <w:t xml:space="preserve">, протягом 24 годин з моменту розміщення замовником в електронній системі </w:t>
            </w:r>
            <w:proofErr w:type="spellStart"/>
            <w:r w:rsidRPr="00996404">
              <w:rPr>
                <w:rFonts w:eastAsia="Times New Roman" w:cs="Times New Roman"/>
              </w:rPr>
              <w:t>закупівель</w:t>
            </w:r>
            <w:proofErr w:type="spellEnd"/>
            <w:r w:rsidRPr="00996404">
              <w:rPr>
                <w:rFonts w:eastAsia="Times New Roman" w:cs="Times New Roman"/>
              </w:rPr>
              <w:t xml:space="preserve"> повідомлення з вимогою про усунення таких </w:t>
            </w:r>
            <w:proofErr w:type="spellStart"/>
            <w:r w:rsidRPr="00996404">
              <w:rPr>
                <w:rFonts w:eastAsia="Times New Roman" w:cs="Times New Roman"/>
              </w:rPr>
              <w:t>невідповідностей</w:t>
            </w:r>
            <w:proofErr w:type="spellEnd"/>
            <w:r w:rsidRPr="00996404">
              <w:rPr>
                <w:rFonts w:eastAsia="Times New Roman" w:cs="Times New Roman"/>
              </w:rPr>
              <w:t>;</w:t>
            </w:r>
          </w:p>
          <w:p w14:paraId="374C3303" w14:textId="2458CFC0"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надав обґрунтування аномально низької ціни тендерної пропозиції протягом строку, визначеного </w:t>
            </w:r>
            <w:r w:rsidR="00670DA9" w:rsidRPr="00996404">
              <w:rPr>
                <w:rFonts w:eastAsia="Times New Roman" w:cs="Times New Roman"/>
              </w:rPr>
              <w:t xml:space="preserve">абзацом п’ятим пункту 38 </w:t>
            </w:r>
            <w:r w:rsidR="00F825FE" w:rsidRPr="00996404">
              <w:rPr>
                <w:rFonts w:eastAsia="Times New Roman" w:cs="Times New Roman"/>
              </w:rPr>
              <w:t>О</w:t>
            </w:r>
            <w:r w:rsidR="00670DA9" w:rsidRPr="00996404">
              <w:rPr>
                <w:rFonts w:eastAsia="Times New Roman" w:cs="Times New Roman"/>
              </w:rPr>
              <w:t>собливостей</w:t>
            </w:r>
            <w:r w:rsidRPr="00996404">
              <w:rPr>
                <w:rFonts w:eastAsia="Times New Roman" w:cs="Times New Roman"/>
              </w:rPr>
              <w:t>;</w:t>
            </w:r>
          </w:p>
          <w:p w14:paraId="014DBE5B" w14:textId="7E26BB82"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визначив конфіденційною інформацію, що не може бути визначена як конфіденційна відповідно до вимог </w:t>
            </w:r>
            <w:r w:rsidR="00E07BF2" w:rsidRPr="00996404">
              <w:rPr>
                <w:rFonts w:eastAsia="Times New Roman" w:cs="Times New Roman"/>
              </w:rPr>
              <w:t>абзацу другого пункту 36 Особливостей</w:t>
            </w:r>
            <w:r w:rsidRPr="00996404">
              <w:rPr>
                <w:rFonts w:eastAsia="Times New Roman" w:cs="Times New Roman"/>
              </w:rPr>
              <w:t>;</w:t>
            </w:r>
          </w:p>
          <w:p w14:paraId="1E8C4862" w14:textId="79589146" w:rsidR="00FD494B" w:rsidRPr="00996404" w:rsidRDefault="00FF11F1" w:rsidP="00FD494B">
            <w:pPr>
              <w:pStyle w:val="afb"/>
              <w:numPr>
                <w:ilvl w:val="0"/>
                <w:numId w:val="24"/>
              </w:numPr>
              <w:suppressAutoHyphens w:val="0"/>
              <w:ind w:right="120"/>
              <w:contextualSpacing/>
              <w:jc w:val="both"/>
              <w:rPr>
                <w:rFonts w:eastAsia="Times New Roman" w:cs="Times New Roman"/>
              </w:rPr>
            </w:pPr>
            <w:r>
              <w:rPr>
                <w:color w:val="333333"/>
                <w:shd w:val="clear" w:color="auto"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06C1883C" w14:textId="77777777" w:rsidR="00FD494B" w:rsidRPr="00996404" w:rsidRDefault="00FD494B" w:rsidP="00FD494B">
            <w:pPr>
              <w:ind w:right="120"/>
              <w:jc w:val="both"/>
              <w:rPr>
                <w:rFonts w:eastAsia="Times New Roman" w:cs="Times New Roman"/>
              </w:rPr>
            </w:pPr>
            <w:r w:rsidRPr="00996404">
              <w:rPr>
                <w:rFonts w:eastAsia="Times New Roman" w:cs="Times New Roman"/>
              </w:rPr>
              <w:t>2) тендерна пропозиція:</w:t>
            </w:r>
          </w:p>
          <w:p w14:paraId="4994205A"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996404">
              <w:rPr>
                <w:rFonts w:eastAsia="Times New Roman" w:cs="Times New Roman"/>
              </w:rPr>
              <w:t>не відповідає умовам технічної специфікації та іншим вимогам щодо</w:t>
            </w:r>
            <w:r w:rsidRPr="005C4EF0">
              <w:rPr>
                <w:rFonts w:eastAsia="Times New Roman" w:cs="Times New Roman"/>
              </w:rPr>
              <w:t xml:space="preserve"> предмета закупівлі тендерної документації;</w:t>
            </w:r>
          </w:p>
          <w:p w14:paraId="52AA07E1"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викладена іншою мовою (мовами), аніж мова (мови), що вимагається тендерною документацією;</w:t>
            </w:r>
          </w:p>
          <w:p w14:paraId="5FFD298A"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є такою, строк дії якої закінчився;</w:t>
            </w:r>
          </w:p>
          <w:p w14:paraId="0E2F7511"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AAD029"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2D009D92" w14:textId="77777777" w:rsidR="00FD494B" w:rsidRPr="005C4EF0" w:rsidRDefault="00FD494B" w:rsidP="00FD494B">
            <w:pPr>
              <w:ind w:right="120"/>
              <w:jc w:val="both"/>
              <w:rPr>
                <w:rFonts w:eastAsia="Times New Roman" w:cs="Times New Roman"/>
              </w:rPr>
            </w:pPr>
            <w:r w:rsidRPr="005C4EF0">
              <w:rPr>
                <w:rFonts w:eastAsia="Times New Roman" w:cs="Times New Roman"/>
              </w:rPr>
              <w:t>3) переможець процедури закупівлі:</w:t>
            </w:r>
          </w:p>
          <w:p w14:paraId="0BA9BA5E" w14:textId="77777777" w:rsidR="00FD494B" w:rsidRPr="005C4EF0" w:rsidRDefault="00FD494B" w:rsidP="00FD494B">
            <w:pPr>
              <w:pStyle w:val="afb"/>
              <w:numPr>
                <w:ilvl w:val="0"/>
                <w:numId w:val="26"/>
              </w:numPr>
              <w:suppressAutoHyphens w:val="0"/>
              <w:ind w:right="120"/>
              <w:contextualSpacing/>
              <w:jc w:val="both"/>
              <w:rPr>
                <w:rFonts w:eastAsia="Times New Roman" w:cs="Times New Roman"/>
              </w:rPr>
            </w:pPr>
            <w:r w:rsidRPr="005C4EF0">
              <w:rPr>
                <w:rFonts w:eastAsia="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95F50D7"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8ACED6C"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0D1D0D3F"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забезпечення виконання договору про закупівлю, якщо таке забезпечення вимагалося замовником;</w:t>
            </w:r>
          </w:p>
          <w:p w14:paraId="2E91E887" w14:textId="2EF4645C"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надав недостовірну інформацію, що є суттєвою при визначенні результатів процедури закупівлі, яку замовником ви</w:t>
            </w:r>
            <w:r w:rsidRPr="005C4EF0">
              <w:rPr>
                <w:rFonts w:eastAsia="Times New Roman" w:cs="Times New Roman"/>
              </w:rPr>
              <w:t>явлено згідно з абзацом другим</w:t>
            </w:r>
            <w:r w:rsidR="00143BA0">
              <w:rPr>
                <w:rFonts w:eastAsia="Times New Roman" w:cs="Times New Roman"/>
              </w:rPr>
              <w:t xml:space="preserve"> </w:t>
            </w:r>
            <w:r w:rsidR="00143BA0" w:rsidRPr="00996404">
              <w:rPr>
                <w:rFonts w:eastAsia="Times New Roman" w:cs="Times New Roman"/>
              </w:rPr>
              <w:t>пункту 39 Особливостей</w:t>
            </w:r>
            <w:r w:rsidRPr="00996404">
              <w:rPr>
                <w:rFonts w:eastAsia="Times New Roman" w:cs="Times New Roman"/>
              </w:rPr>
              <w:t>.</w:t>
            </w:r>
          </w:p>
          <w:p w14:paraId="2E925730" w14:textId="77777777" w:rsidR="00FD494B" w:rsidRPr="00FF11F1" w:rsidRDefault="00FD494B" w:rsidP="00FD494B">
            <w:pPr>
              <w:pStyle w:val="afb"/>
              <w:ind w:right="120"/>
              <w:jc w:val="both"/>
              <w:rPr>
                <w:rFonts w:eastAsia="Times New Roman" w:cs="Times New Roman"/>
                <w:sz w:val="16"/>
                <w:szCs w:val="16"/>
              </w:rPr>
            </w:pPr>
          </w:p>
          <w:p w14:paraId="3F27A59A" w14:textId="1A01FE5C" w:rsidR="00FD494B" w:rsidRPr="005C4EF0" w:rsidRDefault="00FD494B" w:rsidP="00FD494B">
            <w:pPr>
              <w:ind w:right="120" w:firstLine="323"/>
              <w:jc w:val="both"/>
              <w:rPr>
                <w:rFonts w:eastAsia="Times New Roman" w:cs="Times New Roman"/>
              </w:rPr>
            </w:pPr>
            <w:r w:rsidRPr="005C4EF0">
              <w:rPr>
                <w:rFonts w:eastAsia="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у разі, </w:t>
            </w:r>
            <w:r w:rsidR="00FF11F1">
              <w:rPr>
                <w:rFonts w:eastAsia="Times New Roman" w:cs="Times New Roman"/>
              </w:rPr>
              <w:t>коли</w:t>
            </w:r>
            <w:r w:rsidRPr="005C4EF0">
              <w:rPr>
                <w:rFonts w:eastAsia="Times New Roman" w:cs="Times New Roman"/>
              </w:rPr>
              <w:t>:</w:t>
            </w:r>
          </w:p>
          <w:p w14:paraId="6F08E4A0" w14:textId="487DA107" w:rsidR="00FD494B" w:rsidRPr="005C4EF0" w:rsidRDefault="00FD494B" w:rsidP="00FD494B">
            <w:pPr>
              <w:ind w:right="120"/>
              <w:jc w:val="both"/>
              <w:rPr>
                <w:rFonts w:eastAsia="Times New Roman" w:cs="Times New Roman"/>
              </w:rPr>
            </w:pPr>
            <w:r w:rsidRPr="005C4EF0">
              <w:rPr>
                <w:rFonts w:eastAsia="Times New Roman" w:cs="Times New Roman"/>
              </w:rPr>
              <w:t>1)</w:t>
            </w:r>
            <w:r w:rsidR="00FF11F1">
              <w:rPr>
                <w:rFonts w:eastAsia="Times New Roman" w:cs="Times New Roman"/>
              </w:rPr>
              <w:t xml:space="preserve"> </w:t>
            </w:r>
            <w:r w:rsidRPr="005C4EF0">
              <w:rPr>
                <w:rFonts w:eastAsia="Times New Roman" w:cs="Times New Roman"/>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4337CC9B" w14:textId="77777777" w:rsidR="00FD494B" w:rsidRPr="005C4EF0" w:rsidRDefault="00FD494B" w:rsidP="00FD494B">
            <w:pPr>
              <w:ind w:right="120"/>
              <w:jc w:val="both"/>
              <w:rPr>
                <w:rFonts w:eastAsia="Times New Roman" w:cs="Times New Roman"/>
              </w:rPr>
            </w:pPr>
            <w:r w:rsidRPr="005C4EF0">
              <w:rPr>
                <w:rFonts w:eastAsia="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520D57" w14:textId="280343BF"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w:t>
            </w:r>
            <w:r w:rsidR="00FF11F1">
              <w:rPr>
                <w:rFonts w:eastAsia="Times New Roman" w:cs="Times New Roman"/>
              </w:rPr>
              <w:t xml:space="preserve">   </w:t>
            </w:r>
            <w:r w:rsidR="00FD494B" w:rsidRPr="005C4EF0">
              <w:rPr>
                <w:rFonts w:eastAsia="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w:t>
            </w:r>
          </w:p>
          <w:p w14:paraId="72D6AE93" w14:textId="53971D99"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але до моменту оприлюднення договору про закупівлю в електронній системі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відповідно до статті 10 Закону.</w:t>
            </w:r>
          </w:p>
          <w:p w14:paraId="30F433DD" w14:textId="1CDB1F34"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14:paraId="27E64FAE" w14:textId="449158D9" w:rsidR="006E32E0" w:rsidRPr="004364F1" w:rsidRDefault="00FD494B" w:rsidP="004364F1">
            <w:pPr>
              <w:pStyle w:val="37"/>
              <w:widowControl w:val="0"/>
              <w:pBdr>
                <w:top w:val="nil"/>
                <w:left w:val="nil"/>
                <w:bottom w:val="nil"/>
                <w:right w:val="nil"/>
                <w:between w:val="nil"/>
              </w:pBdr>
              <w:ind w:firstLine="566"/>
              <w:rPr>
                <w:rFonts w:ascii="Times New Roman" w:eastAsia="Times New Roman" w:hAnsi="Times New Roman" w:cs="Times New Roman"/>
                <w:color w:val="000000"/>
                <w:sz w:val="24"/>
                <w:szCs w:val="24"/>
                <w:lang w:eastAsia="en-US" w:bidi="en-US"/>
              </w:rPr>
            </w:pPr>
            <w:r w:rsidRPr="004364F1">
              <w:rPr>
                <w:rFonts w:ascii="Times New Roman" w:eastAsia="Times New Roman" w:hAnsi="Times New Roman" w:cs="Times New Roman"/>
                <w:color w:val="000000"/>
                <w:sz w:val="24"/>
                <w:szCs w:val="24"/>
                <w:lang w:eastAsia="en-US" w:bidi="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6E32E0" w:rsidRPr="00D5250C" w14:paraId="700A4EEF"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5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B9F0EE0" w14:textId="77777777" w:rsidR="006E32E0" w:rsidRPr="00D5250C" w:rsidRDefault="006E32E0" w:rsidP="006E32E0">
            <w:pPr>
              <w:tabs>
                <w:tab w:val="left" w:pos="2160"/>
                <w:tab w:val="left" w:pos="3600"/>
              </w:tabs>
              <w:rPr>
                <w:rFonts w:cs="Times New Roman"/>
                <w:b/>
                <w:highlight w:val="yellow"/>
              </w:rPr>
            </w:pPr>
            <w:r w:rsidRPr="006835AF">
              <w:rPr>
                <w:rFonts w:cs="Times New Roman"/>
                <w:b/>
              </w:rPr>
              <w:lastRenderedPageBreak/>
              <w:t xml:space="preserve">VІ.   </w:t>
            </w:r>
            <w:r w:rsidRPr="006835AF">
              <w:rPr>
                <w:rFonts w:eastAsia="Times New Roman" w:cs="Times New Roman"/>
                <w:b/>
              </w:rPr>
              <w:t>Результати торгів та укладання договору про закупівлю</w:t>
            </w:r>
          </w:p>
        </w:tc>
      </w:tr>
      <w:tr w:rsidR="006E32E0" w:rsidRPr="00D5250C" w14:paraId="2C2385E7"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5683236E" w14:textId="77777777" w:rsidR="006E32E0" w:rsidRPr="006835AF" w:rsidRDefault="006E32E0" w:rsidP="006E32E0">
            <w:pPr>
              <w:snapToGrid w:val="0"/>
              <w:rPr>
                <w:rFonts w:cs="Times New Roman"/>
              </w:rPr>
            </w:pPr>
            <w:r w:rsidRPr="006835AF">
              <w:rPr>
                <w:rFonts w:cs="Times New Roman"/>
              </w:rPr>
              <w:t>1</w:t>
            </w:r>
          </w:p>
        </w:tc>
        <w:tc>
          <w:tcPr>
            <w:tcW w:w="2977" w:type="dxa"/>
            <w:tcBorders>
              <w:top w:val="single" w:sz="4" w:space="0" w:color="000000"/>
              <w:left w:val="single" w:sz="4" w:space="0" w:color="000000"/>
              <w:bottom w:val="single" w:sz="4" w:space="0" w:color="000000"/>
            </w:tcBorders>
          </w:tcPr>
          <w:p w14:paraId="7FF30F7E" w14:textId="77777777" w:rsidR="006E32E0" w:rsidRPr="00260147" w:rsidRDefault="006E32E0" w:rsidP="006E32E0">
            <w:pPr>
              <w:snapToGrid w:val="0"/>
              <w:rPr>
                <w:rFonts w:cs="Times New Roman"/>
                <w:b/>
              </w:rPr>
            </w:pPr>
            <w:r w:rsidRPr="00260147">
              <w:rPr>
                <w:rFonts w:cs="Times New Roman"/>
                <w:b/>
              </w:rPr>
              <w:t xml:space="preserve">Відміна замовником торгів чи визнання їх такими, що </w:t>
            </w:r>
            <w:r w:rsidRPr="00260147">
              <w:rPr>
                <w:rFonts w:cs="Times New Roman"/>
                <w:b/>
              </w:rPr>
              <w:lastRenderedPageBreak/>
              <w:t>не відбулися</w:t>
            </w:r>
          </w:p>
        </w:tc>
        <w:tc>
          <w:tcPr>
            <w:tcW w:w="7229" w:type="dxa"/>
            <w:tcBorders>
              <w:top w:val="single" w:sz="4" w:space="0" w:color="000000"/>
              <w:left w:val="single" w:sz="4" w:space="0" w:color="000000"/>
              <w:bottom w:val="single" w:sz="4" w:space="0" w:color="000000"/>
              <w:right w:val="single" w:sz="4" w:space="0" w:color="000000"/>
            </w:tcBorders>
          </w:tcPr>
          <w:p w14:paraId="772738B9" w14:textId="5C94A5D3" w:rsidR="004364F1" w:rsidRPr="005C4EF0" w:rsidRDefault="004364F1" w:rsidP="004364F1">
            <w:pPr>
              <w:jc w:val="both"/>
              <w:rPr>
                <w:rFonts w:eastAsia="Times New Roman" w:cs="Times New Roman"/>
              </w:rPr>
            </w:pPr>
            <w:r w:rsidRPr="005C4EF0">
              <w:rPr>
                <w:rFonts w:eastAsia="Times New Roman" w:cs="Times New Roman"/>
              </w:rPr>
              <w:lastRenderedPageBreak/>
              <w:t xml:space="preserve">Замовник </w:t>
            </w:r>
            <w:r w:rsidRPr="005C4EF0">
              <w:rPr>
                <w:rFonts w:eastAsia="Times New Roman" w:cs="Times New Roman"/>
                <w:b/>
                <w:i/>
              </w:rPr>
              <w:t>відміняє</w:t>
            </w:r>
            <w:r w:rsidRPr="005C4EF0">
              <w:rPr>
                <w:rFonts w:eastAsia="Times New Roman" w:cs="Times New Roman"/>
              </w:rPr>
              <w:t xml:space="preserve"> відкриті торги </w:t>
            </w:r>
            <w:r w:rsidR="00D805C1">
              <w:rPr>
                <w:rFonts w:eastAsia="Times New Roman" w:cs="Times New Roman"/>
              </w:rPr>
              <w:t xml:space="preserve">з особливостями </w:t>
            </w:r>
            <w:r w:rsidRPr="005C4EF0">
              <w:rPr>
                <w:rFonts w:eastAsia="Times New Roman" w:cs="Times New Roman"/>
              </w:rPr>
              <w:t>у разі:</w:t>
            </w:r>
          </w:p>
          <w:p w14:paraId="4587BAAA" w14:textId="77777777" w:rsidR="00AE1CBF" w:rsidRDefault="004364F1" w:rsidP="00AE1CBF">
            <w:pPr>
              <w:pStyle w:val="afb"/>
              <w:numPr>
                <w:ilvl w:val="0"/>
                <w:numId w:val="7"/>
              </w:numPr>
              <w:spacing w:before="120" w:after="120"/>
              <w:jc w:val="both"/>
              <w:rPr>
                <w:rFonts w:cs="Times New Roman"/>
              </w:rPr>
            </w:pPr>
            <w:r w:rsidRPr="00AE1CBF">
              <w:rPr>
                <w:rFonts w:cs="Times New Roman"/>
              </w:rPr>
              <w:t xml:space="preserve">відсутності подальшої потреби в закупівлі товарів, робіт чи </w:t>
            </w:r>
            <w:r w:rsidRPr="00AE1CBF">
              <w:rPr>
                <w:rFonts w:cs="Times New Roman"/>
              </w:rPr>
              <w:lastRenderedPageBreak/>
              <w:t>послуг;</w:t>
            </w:r>
          </w:p>
          <w:p w14:paraId="06A77F37" w14:textId="29FAB77A" w:rsidR="00AE1CBF" w:rsidRDefault="004364F1" w:rsidP="00AE1CBF">
            <w:pPr>
              <w:pStyle w:val="afb"/>
              <w:numPr>
                <w:ilvl w:val="0"/>
                <w:numId w:val="7"/>
              </w:numPr>
              <w:spacing w:before="120" w:after="120"/>
              <w:jc w:val="both"/>
              <w:rPr>
                <w:rFonts w:cs="Times New Roman"/>
              </w:rPr>
            </w:pPr>
            <w:r w:rsidRPr="00AE1CBF">
              <w:rPr>
                <w:rFonts w:cs="Times New Roman"/>
              </w:rPr>
              <w:t xml:space="preserve">неможливості усунення порушень, що виникли через виявлені порушення законодавства у сфері публічних </w:t>
            </w:r>
            <w:proofErr w:type="spellStart"/>
            <w:r w:rsidRPr="00AE1CBF">
              <w:rPr>
                <w:rFonts w:cs="Times New Roman"/>
              </w:rPr>
              <w:t>закупівель</w:t>
            </w:r>
            <w:proofErr w:type="spellEnd"/>
            <w:r w:rsidRPr="00AE1CBF">
              <w:rPr>
                <w:rFonts w:cs="Times New Roman"/>
              </w:rPr>
              <w:t>, з описом таких порушень;</w:t>
            </w:r>
          </w:p>
          <w:p w14:paraId="012EC24F" w14:textId="24929705" w:rsidR="00AE1CBF" w:rsidRDefault="004364F1" w:rsidP="00AE1CBF">
            <w:pPr>
              <w:pStyle w:val="afb"/>
              <w:numPr>
                <w:ilvl w:val="0"/>
                <w:numId w:val="7"/>
              </w:numPr>
              <w:spacing w:before="120" w:after="120"/>
              <w:jc w:val="both"/>
              <w:rPr>
                <w:rFonts w:cs="Times New Roman"/>
              </w:rPr>
            </w:pPr>
            <w:r w:rsidRPr="00AE1CBF">
              <w:rPr>
                <w:rFonts w:cs="Times New Roman"/>
              </w:rPr>
              <w:t xml:space="preserve">скорочення </w:t>
            </w:r>
            <w:r w:rsidR="00DB37D4">
              <w:rPr>
                <w:rFonts w:cs="Times New Roman"/>
              </w:rPr>
              <w:t xml:space="preserve">обсягу </w:t>
            </w:r>
            <w:r w:rsidRPr="00AE1CBF">
              <w:rPr>
                <w:rFonts w:cs="Times New Roman"/>
              </w:rPr>
              <w:t>видатків на здійснення закупівлі товарів, робіт чи послуг;</w:t>
            </w:r>
          </w:p>
          <w:p w14:paraId="55377FF1" w14:textId="77ECE127" w:rsidR="004364F1" w:rsidRPr="00AE1CBF" w:rsidRDefault="004364F1" w:rsidP="00AE1CBF">
            <w:pPr>
              <w:pStyle w:val="afb"/>
              <w:numPr>
                <w:ilvl w:val="0"/>
                <w:numId w:val="7"/>
              </w:numPr>
              <w:spacing w:before="120" w:after="120"/>
              <w:jc w:val="both"/>
              <w:rPr>
                <w:rFonts w:cs="Times New Roman"/>
              </w:rPr>
            </w:pPr>
            <w:r w:rsidRPr="00AE1CBF">
              <w:rPr>
                <w:rFonts w:cs="Times New Roman"/>
              </w:rPr>
              <w:t xml:space="preserve">коли здійснення закупівлі стало неможливим внаслідок дії </w:t>
            </w:r>
            <w:r w:rsidR="00DB37D4">
              <w:rPr>
                <w:rFonts w:cs="Times New Roman"/>
              </w:rPr>
              <w:t xml:space="preserve">обставин </w:t>
            </w:r>
            <w:r w:rsidRPr="00AE1CBF">
              <w:rPr>
                <w:rFonts w:cs="Times New Roman"/>
              </w:rPr>
              <w:t>непереборної сили.</w:t>
            </w:r>
          </w:p>
          <w:p w14:paraId="4D341A3D" w14:textId="77777777" w:rsidR="004364F1" w:rsidRPr="005C4EF0" w:rsidRDefault="004364F1" w:rsidP="004364F1">
            <w:pPr>
              <w:jc w:val="both"/>
              <w:rPr>
                <w:rFonts w:eastAsia="Times New Roman" w:cs="Times New Roman"/>
              </w:rPr>
            </w:pPr>
            <w:r w:rsidRPr="005C4EF0">
              <w:rPr>
                <w:rFonts w:cs="Times New Roman"/>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5C4EF0">
              <w:rPr>
                <w:rFonts w:cs="Times New Roman"/>
              </w:rPr>
              <w:t>закупівель</w:t>
            </w:r>
            <w:proofErr w:type="spellEnd"/>
            <w:r w:rsidRPr="005C4EF0">
              <w:rPr>
                <w:rFonts w:cs="Times New Roman"/>
              </w:rPr>
              <w:t xml:space="preserve"> підстави прийняття такого рішення.</w:t>
            </w:r>
          </w:p>
          <w:p w14:paraId="62DF8042" w14:textId="77777777" w:rsidR="004364F1" w:rsidRPr="005C4EF0" w:rsidRDefault="004364F1" w:rsidP="004364F1">
            <w:pPr>
              <w:jc w:val="both"/>
              <w:rPr>
                <w:rFonts w:eastAsia="Times New Roman" w:cs="Times New Roman"/>
              </w:rPr>
            </w:pPr>
          </w:p>
          <w:p w14:paraId="3348459C" w14:textId="46D3BE22" w:rsidR="004364F1" w:rsidRPr="005C4EF0" w:rsidRDefault="004364F1" w:rsidP="004364F1">
            <w:pPr>
              <w:ind w:firstLine="465"/>
              <w:jc w:val="both"/>
              <w:rPr>
                <w:rFonts w:eastAsia="Times New Roman" w:cs="Times New Roman"/>
              </w:rPr>
            </w:pPr>
            <w:r w:rsidRPr="005C4EF0">
              <w:rPr>
                <w:rFonts w:eastAsia="Times New Roman" w:cs="Times New Roman"/>
              </w:rPr>
              <w:t xml:space="preserve">Відкриті торги </w:t>
            </w:r>
            <w:r w:rsidRPr="005C4EF0">
              <w:rPr>
                <w:rFonts w:eastAsia="Times New Roman" w:cs="Times New Roman"/>
                <w:b/>
                <w:i/>
              </w:rPr>
              <w:t>автоматично</w:t>
            </w:r>
            <w:r w:rsidRPr="005C4EF0">
              <w:rPr>
                <w:rFonts w:eastAsia="Times New Roman" w:cs="Times New Roman"/>
                <w:b/>
              </w:rPr>
              <w:t xml:space="preserve"> </w:t>
            </w:r>
            <w:r w:rsidRPr="005C4EF0">
              <w:rPr>
                <w:rFonts w:eastAsia="Times New Roman" w:cs="Times New Roman"/>
              </w:rPr>
              <w:t xml:space="preserve">відміняються електронною системою </w:t>
            </w:r>
            <w:proofErr w:type="spellStart"/>
            <w:r w:rsidRPr="005C4EF0">
              <w:rPr>
                <w:rFonts w:eastAsia="Times New Roman" w:cs="Times New Roman"/>
              </w:rPr>
              <w:t>закупівель</w:t>
            </w:r>
            <w:proofErr w:type="spellEnd"/>
            <w:r w:rsidRPr="005C4EF0">
              <w:rPr>
                <w:rFonts w:eastAsia="Times New Roman" w:cs="Times New Roman"/>
              </w:rPr>
              <w:t xml:space="preserve"> у разі:</w:t>
            </w:r>
          </w:p>
          <w:p w14:paraId="76A33F25" w14:textId="0262827C" w:rsidR="004364F1" w:rsidRPr="005C4EF0" w:rsidRDefault="004364F1" w:rsidP="004364F1">
            <w:pPr>
              <w:spacing w:before="120" w:after="240"/>
              <w:ind w:firstLine="566"/>
              <w:jc w:val="both"/>
              <w:rPr>
                <w:rFonts w:cs="Times New Roman"/>
              </w:rPr>
            </w:pPr>
            <w:r w:rsidRPr="005C4EF0">
              <w:rPr>
                <w:rFonts w:cs="Times New Roman"/>
              </w:rPr>
              <w:t>відхилення всіх тендерних пропозицій (у тому числі, якщо була подана одна тендерна пропозиція, яка відхилена замовником) згідно з</w:t>
            </w:r>
            <w:r w:rsidRPr="005C4EF0">
              <w:rPr>
                <w:rFonts w:cs="Times New Roman"/>
                <w:shd w:val="solid" w:color="FFFFFF" w:fill="FFFFFF"/>
              </w:rPr>
              <w:t xml:space="preserve"> Особливостями</w:t>
            </w:r>
            <w:r w:rsidRPr="005C4EF0">
              <w:rPr>
                <w:rFonts w:cs="Times New Roman"/>
              </w:rPr>
              <w:t>;</w:t>
            </w:r>
          </w:p>
          <w:p w14:paraId="6FBA6799" w14:textId="31C2A062" w:rsidR="004364F1" w:rsidRPr="005C4EF0" w:rsidRDefault="004364F1" w:rsidP="004364F1">
            <w:pPr>
              <w:spacing w:before="120" w:after="240"/>
              <w:ind w:firstLine="566"/>
              <w:jc w:val="both"/>
              <w:rPr>
                <w:rFonts w:cs="Times New Roman"/>
              </w:rPr>
            </w:pPr>
            <w:r w:rsidRPr="005C4EF0">
              <w:rPr>
                <w:rFonts w:cs="Times New Roman"/>
              </w:rPr>
              <w:t>не</w:t>
            </w:r>
            <w:r w:rsidRPr="005C4EF0">
              <w:rPr>
                <w:rFonts w:cs="Times New Roman"/>
                <w:shd w:val="solid" w:color="FFFFFF" w:fill="FFFFFF"/>
              </w:rPr>
              <w:t>подання жодної тендерної пропозиції для участі</w:t>
            </w:r>
            <w:r w:rsidRPr="005C4EF0">
              <w:rPr>
                <w:rFonts w:cs="Times New Roman"/>
              </w:rPr>
              <w:t xml:space="preserve"> у відкритих торгах у строк, встановлений замовником згідно з </w:t>
            </w:r>
            <w:r w:rsidRPr="005C4EF0">
              <w:rPr>
                <w:rFonts w:cs="Times New Roman"/>
                <w:shd w:val="solid" w:color="FFFFFF" w:fill="FFFFFF"/>
              </w:rPr>
              <w:t>Особливостями</w:t>
            </w:r>
            <w:r w:rsidRPr="005C4EF0">
              <w:rPr>
                <w:rFonts w:cs="Times New Roman"/>
              </w:rPr>
              <w:t>.</w:t>
            </w:r>
          </w:p>
          <w:p w14:paraId="5D254DD8" w14:textId="280A42D8" w:rsidR="004364F1" w:rsidRPr="005C4EF0" w:rsidRDefault="004364F1" w:rsidP="004364F1">
            <w:pPr>
              <w:spacing w:before="120" w:after="240"/>
              <w:ind w:firstLine="566"/>
              <w:jc w:val="both"/>
              <w:rPr>
                <w:rFonts w:cs="Times New Roman"/>
              </w:rPr>
            </w:pPr>
            <w:r w:rsidRPr="005C4EF0">
              <w:rPr>
                <w:rFonts w:cs="Times New Roman"/>
              </w:rPr>
              <w:t xml:space="preserve">Електронною системою </w:t>
            </w:r>
            <w:proofErr w:type="spellStart"/>
            <w:r w:rsidRPr="005C4EF0">
              <w:rPr>
                <w:rFonts w:cs="Times New Roman"/>
              </w:rPr>
              <w:t>закупівель</w:t>
            </w:r>
            <w:proofErr w:type="spellEnd"/>
            <w:r w:rsidRPr="005C4EF0">
              <w:rPr>
                <w:rFonts w:cs="Times New Roman"/>
              </w:rPr>
              <w:t xml:space="preserve"> автоматично протягом одного робочого дня з </w:t>
            </w:r>
            <w:r w:rsidR="00DB37D4">
              <w:rPr>
                <w:rFonts w:cs="Times New Roman"/>
              </w:rPr>
              <w:t>дати</w:t>
            </w:r>
            <w:r w:rsidRPr="005C4EF0">
              <w:rPr>
                <w:rFonts w:cs="Times New Roman"/>
              </w:rPr>
              <w:t xml:space="preserve"> настання підстав для відміни відкритих торгів, визначених цим пунктом, оприлюднюється інформація про відміну відкритих торгів.</w:t>
            </w:r>
          </w:p>
          <w:p w14:paraId="7B283BA5" w14:textId="77777777" w:rsidR="004364F1" w:rsidRPr="005C4EF0" w:rsidRDefault="004364F1" w:rsidP="004364F1">
            <w:pPr>
              <w:spacing w:before="120" w:after="240"/>
              <w:jc w:val="both"/>
              <w:rPr>
                <w:rFonts w:cs="Times New Roman"/>
              </w:rPr>
            </w:pPr>
            <w:r w:rsidRPr="005C4EF0">
              <w:rPr>
                <w:rFonts w:cs="Times New Roman"/>
              </w:rPr>
              <w:t>Відкриті торги можуть бути відмінені частково (за лотом).</w:t>
            </w:r>
          </w:p>
          <w:p w14:paraId="4F2A7DA8" w14:textId="51852386" w:rsidR="006E32E0" w:rsidRPr="00903705" w:rsidRDefault="004364F1" w:rsidP="004364F1">
            <w:pPr>
              <w:pStyle w:val="1b"/>
              <w:widowControl w:val="0"/>
              <w:spacing w:line="240" w:lineRule="auto"/>
              <w:rPr>
                <w:rFonts w:ascii="Times New Roman" w:eastAsia="Times New Roman" w:hAnsi="Times New Roman" w:cs="Times New Roman"/>
                <w:sz w:val="24"/>
                <w:szCs w:val="24"/>
                <w:lang w:val="uk-UA"/>
              </w:rPr>
            </w:pPr>
            <w:r w:rsidRPr="001355C8">
              <w:rPr>
                <w:rFonts w:ascii="Times New Roman" w:eastAsia="Lucida Sans Unicode" w:hAnsi="Times New Roman" w:cs="Times New Roman"/>
                <w:sz w:val="24"/>
                <w:szCs w:val="24"/>
                <w:lang w:val="uk-UA" w:eastAsia="en-US" w:bidi="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5C8">
              <w:rPr>
                <w:rFonts w:ascii="Times New Roman" w:eastAsia="Lucida Sans Unicode" w:hAnsi="Times New Roman" w:cs="Times New Roman"/>
                <w:sz w:val="24"/>
                <w:szCs w:val="24"/>
                <w:lang w:val="uk-UA" w:eastAsia="en-US" w:bidi="en-US"/>
              </w:rPr>
              <w:t>закупівель</w:t>
            </w:r>
            <w:proofErr w:type="spellEnd"/>
            <w:r w:rsidRPr="001355C8">
              <w:rPr>
                <w:rFonts w:ascii="Times New Roman" w:eastAsia="Lucida Sans Unicode" w:hAnsi="Times New Roman" w:cs="Times New Roman"/>
                <w:sz w:val="24"/>
                <w:szCs w:val="24"/>
                <w:lang w:val="uk-UA" w:eastAsia="en-US" w:bidi="en-US"/>
              </w:rPr>
              <w:t xml:space="preserve"> в день її оприлюднення.</w:t>
            </w:r>
          </w:p>
        </w:tc>
      </w:tr>
      <w:tr w:rsidR="006E32E0" w:rsidRPr="00D5250C" w14:paraId="72DDD26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13" w:type="dxa"/>
            <w:tcBorders>
              <w:top w:val="single" w:sz="4" w:space="0" w:color="auto"/>
              <w:left w:val="single" w:sz="4" w:space="0" w:color="auto"/>
              <w:bottom w:val="single" w:sz="4" w:space="0" w:color="auto"/>
              <w:right w:val="single" w:sz="4" w:space="0" w:color="auto"/>
            </w:tcBorders>
            <w:shd w:val="clear" w:color="auto" w:fill="FFFFFF"/>
          </w:tcPr>
          <w:p w14:paraId="69D4A9A9" w14:textId="77777777" w:rsidR="006E32E0" w:rsidRPr="006835AF" w:rsidRDefault="006E32E0" w:rsidP="006E32E0">
            <w:pPr>
              <w:tabs>
                <w:tab w:val="left" w:pos="2160"/>
                <w:tab w:val="left" w:pos="3600"/>
              </w:tabs>
              <w:rPr>
                <w:rFonts w:cs="Times New Roman"/>
              </w:rPr>
            </w:pPr>
            <w:r w:rsidRPr="006835AF">
              <w:rPr>
                <w:rFonts w:cs="Times New Roman"/>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E7DA1D2" w14:textId="77777777" w:rsidR="006E32E0" w:rsidRPr="00903705" w:rsidRDefault="006E32E0" w:rsidP="006E32E0">
            <w:pPr>
              <w:tabs>
                <w:tab w:val="left" w:pos="2160"/>
                <w:tab w:val="left" w:pos="3600"/>
              </w:tabs>
              <w:rPr>
                <w:rFonts w:cs="Times New Roman"/>
                <w:b/>
              </w:rPr>
            </w:pPr>
            <w:r>
              <w:rPr>
                <w:rFonts w:cs="Times New Roman"/>
                <w:b/>
              </w:rPr>
              <w:t xml:space="preserve">Строк </w:t>
            </w:r>
            <w:r w:rsidRPr="00903705">
              <w:rPr>
                <w:rFonts w:cs="Times New Roman"/>
                <w:b/>
              </w:rPr>
              <w:t>укладання договору</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4B5BE91" w14:textId="1ADE21E6"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 метою забезпечення права на оскарження рішень замовника договір про закупівлю не може бути укладено раніше ніж через </w:t>
            </w:r>
            <w:r w:rsidR="00236926">
              <w:rPr>
                <w:rFonts w:ascii="Times New Roman" w:eastAsia="Times New Roman" w:hAnsi="Times New Roman" w:cs="Times New Roman"/>
                <w:color w:val="000000"/>
                <w:sz w:val="24"/>
                <w:szCs w:val="24"/>
              </w:rPr>
              <w:t xml:space="preserve">5 (п’ять) </w:t>
            </w:r>
            <w:r>
              <w:rPr>
                <w:rFonts w:ascii="Times New Roman" w:eastAsia="Times New Roman" w:hAnsi="Times New Roman" w:cs="Times New Roman"/>
                <w:color w:val="000000"/>
                <w:sz w:val="24"/>
                <w:szCs w:val="24"/>
              </w:rPr>
              <w:t xml:space="preserve">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14:paraId="71D98ECA" w14:textId="77777777" w:rsidR="00087BB6" w:rsidRDefault="006E32E0" w:rsidP="006E32E0">
            <w:pPr>
              <w:widowControl/>
              <w:snapToGrid w:val="0"/>
              <w:rPr>
                <w:color w:val="333333"/>
                <w:shd w:val="clear" w:color="auto" w:fill="FFFFFF"/>
              </w:rPr>
            </w:pPr>
            <w:r>
              <w:rPr>
                <w:rFonts w:eastAsia="Times New Roman" w:cs="Times New Roman"/>
                <w:highlight w:val="white"/>
              </w:rPr>
              <w:t xml:space="preserve">      </w:t>
            </w:r>
            <w:r w:rsidR="00087BB6">
              <w:rPr>
                <w:color w:val="333333"/>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087BB6">
              <w:rPr>
                <w:color w:val="333333"/>
                <w:shd w:val="clear" w:color="auto" w:fill="FFFFFF"/>
              </w:rPr>
              <w:t>закупівель</w:t>
            </w:r>
            <w:proofErr w:type="spellEnd"/>
            <w:r w:rsidR="00087BB6">
              <w:rPr>
                <w:color w:val="333333"/>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p w14:paraId="0E5520F3" w14:textId="79133B5E" w:rsidR="006E32E0" w:rsidRPr="00D5250C" w:rsidRDefault="006E32E0" w:rsidP="006E32E0">
            <w:pPr>
              <w:widowControl/>
              <w:snapToGrid w:val="0"/>
              <w:rPr>
                <w:rFonts w:eastAsia="Times New Roman" w:cs="Times New Roman"/>
                <w:highlight w:val="yellow"/>
              </w:rPr>
            </w:pPr>
            <w:r>
              <w:rPr>
                <w:rFonts w:eastAsia="Times New Roman" w:cs="Times New Roman"/>
              </w:rPr>
              <w:t xml:space="preserve">      У разі подання скарги до органу оскарження після оприлюднення в електронній системі </w:t>
            </w:r>
            <w:proofErr w:type="spellStart"/>
            <w:r>
              <w:rPr>
                <w:rFonts w:eastAsia="Times New Roman" w:cs="Times New Roman"/>
              </w:rPr>
              <w:t>закупівель</w:t>
            </w:r>
            <w:proofErr w:type="spellEnd"/>
            <w:r>
              <w:rPr>
                <w:rFonts w:eastAsia="Times New Roman" w:cs="Times New Roman"/>
              </w:rPr>
              <w:t xml:space="preserve"> повідомлення про намір укласти договір про закупівлю перебіг строку для укладення договору про закупівлю призупиняється.</w:t>
            </w:r>
          </w:p>
        </w:tc>
      </w:tr>
      <w:tr w:rsidR="006E32E0" w:rsidRPr="00D5250C" w14:paraId="1B0ADF02"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13" w:type="dxa"/>
            <w:tcBorders>
              <w:top w:val="single" w:sz="4" w:space="0" w:color="auto"/>
              <w:left w:val="single" w:sz="4" w:space="0" w:color="auto"/>
              <w:bottom w:val="single" w:sz="4" w:space="0" w:color="auto"/>
              <w:right w:val="single" w:sz="4" w:space="0" w:color="auto"/>
            </w:tcBorders>
            <w:shd w:val="clear" w:color="auto" w:fill="FFFFFF"/>
          </w:tcPr>
          <w:p w14:paraId="42DEC317" w14:textId="77777777" w:rsidR="006E32E0" w:rsidRPr="006835AF" w:rsidRDefault="006E32E0" w:rsidP="006E32E0">
            <w:pPr>
              <w:tabs>
                <w:tab w:val="left" w:pos="2160"/>
                <w:tab w:val="left" w:pos="3600"/>
              </w:tabs>
              <w:rPr>
                <w:rFonts w:cs="Times New Roman"/>
              </w:rPr>
            </w:pPr>
            <w:r w:rsidRPr="006835AF">
              <w:rPr>
                <w:rFonts w:cs="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6EF3061" w14:textId="77777777" w:rsidR="006E32E0" w:rsidRPr="00104DF4" w:rsidRDefault="006E32E0" w:rsidP="006E32E0">
            <w:pPr>
              <w:tabs>
                <w:tab w:val="left" w:pos="2160"/>
                <w:tab w:val="left" w:pos="3600"/>
              </w:tabs>
              <w:rPr>
                <w:rFonts w:cs="Times New Roman"/>
                <w:b/>
              </w:rPr>
            </w:pPr>
            <w:proofErr w:type="spellStart"/>
            <w:r w:rsidRPr="00104DF4">
              <w:rPr>
                <w:rFonts w:eastAsia="Times New Roman" w:cs="Times New Roman"/>
                <w:b/>
              </w:rPr>
              <w:t>Про</w:t>
            </w:r>
            <w:r>
              <w:rPr>
                <w:rFonts w:eastAsia="Times New Roman" w:cs="Times New Roman"/>
                <w:b/>
              </w:rPr>
              <w:t>є</w:t>
            </w:r>
            <w:r w:rsidRPr="00104DF4">
              <w:rPr>
                <w:rFonts w:eastAsia="Times New Roman" w:cs="Times New Roman"/>
                <w:b/>
              </w:rPr>
              <w:t>кт</w:t>
            </w:r>
            <w:proofErr w:type="spellEnd"/>
            <w:r w:rsidRPr="00104DF4">
              <w:rPr>
                <w:rFonts w:eastAsia="Times New Roman" w:cs="Times New Roman"/>
                <w:b/>
              </w:rPr>
              <w:t xml:space="preserve"> договору про закупівлю</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11FF013" w14:textId="77777777" w:rsidR="006E32E0" w:rsidRPr="00163981" w:rsidRDefault="006E32E0" w:rsidP="006E32E0">
            <w:pPr>
              <w:pStyle w:val="1b"/>
              <w:widowControl w:val="0"/>
              <w:spacing w:line="240" w:lineRule="auto"/>
              <w:rPr>
                <w:sz w:val="24"/>
                <w:szCs w:val="24"/>
                <w:lang w:val="uk-UA"/>
              </w:rPr>
            </w:pPr>
            <w:r w:rsidRPr="001639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roofErr w:type="spellStart"/>
            <w:r w:rsidRPr="00163981">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є</w:t>
            </w:r>
            <w:r w:rsidRPr="00163981">
              <w:rPr>
                <w:rFonts w:ascii="Times New Roman" w:eastAsia="Times New Roman" w:hAnsi="Times New Roman" w:cs="Times New Roman"/>
                <w:sz w:val="24"/>
                <w:szCs w:val="24"/>
                <w:lang w:val="uk-UA"/>
              </w:rPr>
              <w:t>кт</w:t>
            </w:r>
            <w:proofErr w:type="spellEnd"/>
            <w:r w:rsidRPr="00163981">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149E60A" w14:textId="2C74F023" w:rsidR="006E32E0" w:rsidRPr="00104DF4" w:rsidRDefault="006E32E0" w:rsidP="006E32E0">
            <w:pPr>
              <w:pStyle w:val="1b"/>
              <w:widowControl w:val="0"/>
              <w:spacing w:line="240" w:lineRule="auto"/>
              <w:rPr>
                <w:rFonts w:ascii="Times New Roman" w:eastAsia="Times New Roman" w:hAnsi="Times New Roman" w:cs="Times New Roman"/>
                <w:b/>
                <w:i/>
                <w:sz w:val="24"/>
                <w:szCs w:val="24"/>
                <w:lang w:val="uk-UA"/>
              </w:rPr>
            </w:pPr>
            <w:r w:rsidRPr="00163981">
              <w:rPr>
                <w:rFonts w:ascii="Times New Roman" w:eastAsia="Times New Roman" w:hAnsi="Times New Roman" w:cs="Times New Roman"/>
                <w:sz w:val="24"/>
                <w:szCs w:val="24"/>
                <w:lang w:val="uk-UA"/>
              </w:rPr>
              <w:t xml:space="preserve">     Разом з тендерною документацією замовником в окремому файлі подається </w:t>
            </w:r>
            <w:proofErr w:type="spellStart"/>
            <w:r w:rsidRPr="00163981">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є</w:t>
            </w:r>
            <w:r w:rsidRPr="00163981">
              <w:rPr>
                <w:rFonts w:ascii="Times New Roman" w:eastAsia="Times New Roman" w:hAnsi="Times New Roman" w:cs="Times New Roman"/>
                <w:sz w:val="24"/>
                <w:szCs w:val="24"/>
                <w:lang w:val="uk-UA"/>
              </w:rPr>
              <w:t>кт</w:t>
            </w:r>
            <w:proofErr w:type="spellEnd"/>
            <w:r w:rsidRPr="00163981">
              <w:rPr>
                <w:rFonts w:ascii="Times New Roman" w:eastAsia="Times New Roman" w:hAnsi="Times New Roman" w:cs="Times New Roman"/>
                <w:sz w:val="24"/>
                <w:szCs w:val="24"/>
                <w:lang w:val="uk-UA"/>
              </w:rPr>
              <w:t xml:space="preserve"> договору про закупівлю з обов’язковим зазначенням змін його умов</w:t>
            </w:r>
            <w:r>
              <w:rPr>
                <w:rFonts w:ascii="Times New Roman" w:eastAsia="Times New Roman" w:hAnsi="Times New Roman" w:cs="Times New Roman"/>
                <w:sz w:val="24"/>
                <w:szCs w:val="24"/>
                <w:lang w:val="uk-UA"/>
              </w:rPr>
              <w:t xml:space="preserve"> (</w:t>
            </w:r>
            <w:r w:rsidRPr="00D805C1">
              <w:rPr>
                <w:rFonts w:ascii="Times New Roman" w:eastAsia="Times New Roman" w:hAnsi="Times New Roman" w:cs="Times New Roman"/>
                <w:color w:val="auto"/>
                <w:sz w:val="24"/>
                <w:szCs w:val="24"/>
                <w:lang w:val="uk-UA"/>
              </w:rPr>
              <w:t xml:space="preserve">згідно з </w:t>
            </w:r>
            <w:r w:rsidRPr="00D805C1">
              <w:rPr>
                <w:rFonts w:ascii="Times New Roman" w:eastAsia="Times New Roman" w:hAnsi="Times New Roman" w:cs="Times New Roman"/>
                <w:b/>
                <w:i/>
                <w:color w:val="auto"/>
                <w:sz w:val="24"/>
                <w:szCs w:val="24"/>
                <w:lang w:val="uk-UA"/>
              </w:rPr>
              <w:t xml:space="preserve">Додатком 5 </w:t>
            </w:r>
            <w:r w:rsidRPr="00D805C1">
              <w:rPr>
                <w:rFonts w:ascii="Times New Roman" w:eastAsia="Times New Roman" w:hAnsi="Times New Roman" w:cs="Times New Roman"/>
                <w:color w:val="auto"/>
                <w:sz w:val="24"/>
                <w:szCs w:val="24"/>
                <w:lang w:val="uk-UA"/>
              </w:rPr>
              <w:t xml:space="preserve">до тендерної </w:t>
            </w:r>
            <w:r w:rsidRPr="00D805C1">
              <w:rPr>
                <w:rFonts w:ascii="Times New Roman" w:eastAsia="Times New Roman" w:hAnsi="Times New Roman" w:cs="Times New Roman"/>
                <w:color w:val="auto"/>
                <w:sz w:val="24"/>
                <w:szCs w:val="24"/>
                <w:lang w:val="uk-UA"/>
              </w:rPr>
              <w:lastRenderedPageBreak/>
              <w:t>документації).</w:t>
            </w:r>
            <w:r w:rsidR="004E2A42" w:rsidRPr="00D805C1">
              <w:rPr>
                <w:rFonts w:ascii="Times New Roman" w:eastAsia="Times New Roman" w:hAnsi="Times New Roman" w:cs="Times New Roman"/>
                <w:color w:val="auto"/>
                <w:sz w:val="24"/>
                <w:szCs w:val="24"/>
                <w:lang w:val="uk-UA"/>
              </w:rPr>
              <w:t xml:space="preserve"> Учасник повинен надати </w:t>
            </w:r>
            <w:proofErr w:type="spellStart"/>
            <w:r w:rsidR="004E2A42" w:rsidRPr="00D805C1">
              <w:rPr>
                <w:rFonts w:ascii="Times New Roman" w:eastAsia="Times New Roman" w:hAnsi="Times New Roman" w:cs="Times New Roman"/>
                <w:color w:val="auto"/>
                <w:sz w:val="24"/>
                <w:szCs w:val="24"/>
                <w:lang w:val="uk-UA"/>
              </w:rPr>
              <w:t>проєкт</w:t>
            </w:r>
            <w:proofErr w:type="spellEnd"/>
            <w:r w:rsidR="004E2A42" w:rsidRPr="00D805C1">
              <w:rPr>
                <w:rFonts w:ascii="Times New Roman" w:eastAsia="Times New Roman" w:hAnsi="Times New Roman" w:cs="Times New Roman"/>
                <w:color w:val="auto"/>
                <w:sz w:val="24"/>
                <w:szCs w:val="24"/>
                <w:lang w:val="uk-UA"/>
              </w:rPr>
              <w:t xml:space="preserve"> договору згідно додатку 5 до тендерної документації).</w:t>
            </w:r>
          </w:p>
        </w:tc>
      </w:tr>
      <w:tr w:rsidR="006E32E0" w:rsidRPr="00D5250C" w14:paraId="760819C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4"/>
        </w:trPr>
        <w:tc>
          <w:tcPr>
            <w:tcW w:w="313" w:type="dxa"/>
            <w:tcBorders>
              <w:top w:val="single" w:sz="4" w:space="0" w:color="000000"/>
              <w:left w:val="single" w:sz="4" w:space="0" w:color="000000"/>
              <w:bottom w:val="single" w:sz="4" w:space="0" w:color="000000"/>
            </w:tcBorders>
          </w:tcPr>
          <w:p w14:paraId="0B1A0D3F" w14:textId="77777777" w:rsidR="006E32E0" w:rsidRPr="006835A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835AF">
              <w:rPr>
                <w:rFonts w:cs="Times New Roman"/>
              </w:rPr>
              <w:lastRenderedPageBreak/>
              <w:t>4</w:t>
            </w:r>
          </w:p>
        </w:tc>
        <w:tc>
          <w:tcPr>
            <w:tcW w:w="2977" w:type="dxa"/>
            <w:tcBorders>
              <w:top w:val="single" w:sz="4" w:space="0" w:color="000000"/>
              <w:left w:val="single" w:sz="4" w:space="0" w:color="000000"/>
              <w:bottom w:val="single" w:sz="4" w:space="0" w:color="000000"/>
            </w:tcBorders>
          </w:tcPr>
          <w:p w14:paraId="017AE23D" w14:textId="02AD4209" w:rsidR="006E32E0" w:rsidRPr="00104DF4" w:rsidRDefault="00056D37"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Pr>
                <w:rFonts w:cs="Times New Roman"/>
                <w:b/>
              </w:rPr>
              <w:t>Умови укладання договору про закупівлю</w:t>
            </w:r>
            <w:r w:rsidR="006E32E0" w:rsidRPr="00104DF4">
              <w:rPr>
                <w:rFonts w:cs="Times New Roman"/>
                <w:b/>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AE13271" w14:textId="346030FF" w:rsidR="0098140F" w:rsidRPr="00996404" w:rsidRDefault="0098140F" w:rsidP="0098140F">
            <w:pPr>
              <w:ind w:right="120" w:firstLine="465"/>
              <w:jc w:val="both"/>
              <w:rPr>
                <w:rFonts w:eastAsia="Times New Roman" w:cs="Times New Roman"/>
              </w:rPr>
            </w:pPr>
            <w:r w:rsidRPr="00996404">
              <w:rPr>
                <w:rFonts w:eastAsia="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w:t>
            </w:r>
            <w:r w:rsidR="00401D39">
              <w:rPr>
                <w:rFonts w:eastAsia="Times New Roman" w:cs="Times New Roman"/>
              </w:rPr>
              <w:t xml:space="preserve"> О</w:t>
            </w:r>
            <w:r w:rsidRPr="00996404">
              <w:rPr>
                <w:rFonts w:eastAsia="Times New Roman" w:cs="Times New Roman"/>
              </w:rPr>
              <w:t>собливостей.</w:t>
            </w:r>
          </w:p>
          <w:p w14:paraId="1C58EB8D" w14:textId="77777777" w:rsidR="0098140F" w:rsidRPr="00996404" w:rsidRDefault="0098140F" w:rsidP="0098140F">
            <w:pPr>
              <w:ind w:right="120" w:firstLine="465"/>
              <w:jc w:val="both"/>
              <w:rPr>
                <w:rFonts w:eastAsia="Times New Roman" w:cs="Times New Roman"/>
              </w:rPr>
            </w:pPr>
            <w:r w:rsidRPr="00996404">
              <w:rPr>
                <w:rFonts w:eastAsia="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51332D" w14:textId="77777777" w:rsidR="0098140F" w:rsidRPr="00996404" w:rsidRDefault="0098140F" w:rsidP="0098140F">
            <w:pPr>
              <w:ind w:right="120" w:firstLine="465"/>
              <w:jc w:val="both"/>
              <w:rPr>
                <w:rFonts w:eastAsia="Times New Roman" w:cs="Times New Roman"/>
              </w:rPr>
            </w:pPr>
            <w:r w:rsidRPr="00996404">
              <w:rPr>
                <w:rFonts w:eastAsia="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F9F10" w14:textId="51806CDC" w:rsidR="00056D37" w:rsidRPr="005C4EF0" w:rsidRDefault="00056D37" w:rsidP="00056D37">
            <w:pPr>
              <w:ind w:right="120" w:firstLine="465"/>
              <w:jc w:val="both"/>
              <w:rPr>
                <w:rFonts w:eastAsia="Times New Roman" w:cs="Times New Roman"/>
              </w:rPr>
            </w:pPr>
            <w:r w:rsidRPr="005C4EF0">
              <w:rPr>
                <w:rFonts w:eastAsia="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14:paraId="4C3602A7" w14:textId="21CB3331" w:rsidR="00056D37" w:rsidRPr="005C4EF0" w:rsidRDefault="00056D37" w:rsidP="00056D37">
            <w:pPr>
              <w:ind w:right="120" w:firstLine="465"/>
              <w:jc w:val="both"/>
              <w:rPr>
                <w:rFonts w:eastAsia="Times New Roman" w:cs="Times New Roman"/>
              </w:rPr>
            </w:pPr>
            <w:r w:rsidRPr="005C4EF0">
              <w:rPr>
                <w:rFonts w:eastAsia="Times New Roman" w:cs="Times New Roman"/>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8F2C0DE" w14:textId="7C9C12FE" w:rsidR="00056D37" w:rsidRPr="005C4EF0" w:rsidRDefault="00056D37" w:rsidP="00056D37">
            <w:pPr>
              <w:ind w:right="120" w:firstLine="465"/>
              <w:jc w:val="both"/>
              <w:rPr>
                <w:rFonts w:eastAsia="Times New Roman" w:cs="Times New Roman"/>
                <w:b/>
                <w:i/>
              </w:rPr>
            </w:pPr>
            <w:r w:rsidRPr="005C4EF0">
              <w:rPr>
                <w:rFonts w:eastAsia="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DDAA09" w14:textId="77777777" w:rsidR="00056D37" w:rsidRPr="005C4EF0" w:rsidRDefault="00056D37" w:rsidP="00056D37">
            <w:pPr>
              <w:ind w:right="120"/>
              <w:jc w:val="both"/>
              <w:rPr>
                <w:rFonts w:eastAsia="Times New Roman" w:cs="Times New Roman"/>
              </w:rPr>
            </w:pPr>
            <w:r w:rsidRPr="005C4EF0">
              <w:rPr>
                <w:rFonts w:eastAsia="Times New Roman" w:cs="Times New Roman"/>
              </w:rPr>
              <w:t>1) зменшення обсягів закупівлі, зокрема з урахуванням фактичного обсягу видатків замовника;</w:t>
            </w:r>
          </w:p>
          <w:p w14:paraId="49D10D9C"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4EF0">
              <w:rPr>
                <w:rFonts w:eastAsia="Times New Roman" w:cs="Times New Roman"/>
              </w:rPr>
              <w:t>пропорційно</w:t>
            </w:r>
            <w:proofErr w:type="spellEnd"/>
            <w:r w:rsidRPr="005C4EF0">
              <w:rPr>
                <w:rFonts w:eastAsia="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3FA8D" w14:textId="77777777" w:rsidR="00056D37" w:rsidRPr="005C4EF0" w:rsidRDefault="00056D37" w:rsidP="00056D37">
            <w:pPr>
              <w:ind w:right="120"/>
              <w:jc w:val="both"/>
              <w:rPr>
                <w:rFonts w:eastAsia="Times New Roman" w:cs="Times New Roman"/>
              </w:rPr>
            </w:pPr>
            <w:r w:rsidRPr="005C4EF0">
              <w:rPr>
                <w:rFonts w:eastAsia="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7AFEE1B" w14:textId="77777777" w:rsidR="00056D37" w:rsidRPr="005C4EF0" w:rsidRDefault="00056D37" w:rsidP="00056D37">
            <w:pPr>
              <w:ind w:right="120"/>
              <w:jc w:val="both"/>
              <w:rPr>
                <w:rFonts w:eastAsia="Times New Roman" w:cs="Times New Roman"/>
              </w:rPr>
            </w:pPr>
            <w:r w:rsidRPr="005C4EF0">
              <w:rPr>
                <w:rFonts w:eastAsia="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E5774" w14:textId="77777777" w:rsidR="00056D37" w:rsidRPr="005C4EF0" w:rsidRDefault="00056D37" w:rsidP="00056D37">
            <w:pPr>
              <w:ind w:right="120"/>
              <w:jc w:val="both"/>
              <w:rPr>
                <w:rFonts w:eastAsia="Times New Roman" w:cs="Times New Roman"/>
              </w:rPr>
            </w:pPr>
            <w:r w:rsidRPr="005C4EF0">
              <w:rPr>
                <w:rFonts w:eastAsia="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F7DC838"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C4EF0">
              <w:rPr>
                <w:rFonts w:eastAsia="Times New Roman" w:cs="Times New Roman"/>
              </w:rPr>
              <w:t>пропорційно</w:t>
            </w:r>
            <w:proofErr w:type="spellEnd"/>
            <w:r w:rsidRPr="005C4EF0">
              <w:rPr>
                <w:rFonts w:eastAsia="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5C4EF0">
              <w:rPr>
                <w:rFonts w:eastAsia="Times New Roman" w:cs="Times New Roman"/>
              </w:rPr>
              <w:t>пропорційно</w:t>
            </w:r>
            <w:proofErr w:type="spellEnd"/>
            <w:r w:rsidRPr="005C4EF0">
              <w:rPr>
                <w:rFonts w:eastAsia="Times New Roman" w:cs="Times New Roman"/>
              </w:rPr>
              <w:t xml:space="preserve"> до зміни податкового навантаження внаслідок зміни </w:t>
            </w:r>
            <w:r w:rsidRPr="005C4EF0">
              <w:rPr>
                <w:rFonts w:eastAsia="Times New Roman" w:cs="Times New Roman"/>
              </w:rPr>
              <w:lastRenderedPageBreak/>
              <w:t>системи оподаткування;</w:t>
            </w:r>
          </w:p>
          <w:p w14:paraId="5776E655"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4EF0">
              <w:rPr>
                <w:rFonts w:eastAsia="Times New Roman" w:cs="Times New Roman"/>
              </w:rPr>
              <w:t>Platts</w:t>
            </w:r>
            <w:proofErr w:type="spellEnd"/>
            <w:r w:rsidRPr="005C4EF0">
              <w:rPr>
                <w:rFonts w:eastAsia="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F2A7E" w14:textId="77777777" w:rsidR="00056D37" w:rsidRPr="005C4EF0" w:rsidRDefault="00056D37" w:rsidP="00056D37">
            <w:pPr>
              <w:ind w:right="120"/>
              <w:jc w:val="both"/>
              <w:rPr>
                <w:rFonts w:eastAsia="Times New Roman" w:cs="Times New Roman"/>
              </w:rPr>
            </w:pPr>
            <w:r w:rsidRPr="005C4EF0">
              <w:rPr>
                <w:rFonts w:eastAsia="Times New Roman" w:cs="Times New Roman"/>
              </w:rPr>
              <w:t>8) зміни умов у зв’язку із застосуванням положень частини шостої статті 41 Закону.</w:t>
            </w:r>
          </w:p>
          <w:p w14:paraId="57085740" w14:textId="488A71A4" w:rsidR="006E32E0" w:rsidRPr="00666783" w:rsidRDefault="00056D37" w:rsidP="00056D37">
            <w:pPr>
              <w:rPr>
                <w:lang w:bidi="ar-SA"/>
              </w:rPr>
            </w:pPr>
            <w:r w:rsidRPr="005C4EF0">
              <w:rPr>
                <w:rFonts w:eastAsia="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sidR="00CE429D">
              <w:rPr>
                <w:rFonts w:eastAsia="Times New Roman" w:cs="Times New Roman"/>
              </w:rPr>
              <w:t xml:space="preserve"> з урахуванням Особливостей</w:t>
            </w:r>
            <w:r w:rsidRPr="005C4EF0">
              <w:rPr>
                <w:rFonts w:eastAsia="Times New Roman" w:cs="Times New Roman"/>
              </w:rPr>
              <w:t>.</w:t>
            </w:r>
          </w:p>
        </w:tc>
      </w:tr>
      <w:tr w:rsidR="006E32E0" w:rsidRPr="00D5250C" w14:paraId="5EB82E6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2FD2A85D" w14:textId="77777777" w:rsidR="006E32E0" w:rsidRPr="00ED7EDF" w:rsidRDefault="006E32E0" w:rsidP="006E32E0">
            <w:pPr>
              <w:tabs>
                <w:tab w:val="left" w:pos="10992"/>
                <w:tab w:val="left" w:pos="11908"/>
                <w:tab w:val="left" w:pos="12824"/>
                <w:tab w:val="left" w:pos="13740"/>
                <w:tab w:val="left" w:pos="14656"/>
              </w:tabs>
              <w:snapToGrid w:val="0"/>
              <w:rPr>
                <w:rFonts w:cs="Times New Roman"/>
              </w:rPr>
            </w:pPr>
            <w:r w:rsidRPr="00ED7EDF">
              <w:rPr>
                <w:rFonts w:cs="Times New Roman"/>
              </w:rPr>
              <w:lastRenderedPageBreak/>
              <w:t>5</w:t>
            </w:r>
          </w:p>
        </w:tc>
        <w:tc>
          <w:tcPr>
            <w:tcW w:w="2977" w:type="dxa"/>
            <w:tcBorders>
              <w:top w:val="single" w:sz="4" w:space="0" w:color="000000"/>
              <w:left w:val="single" w:sz="4" w:space="0" w:color="000000"/>
              <w:bottom w:val="single" w:sz="4" w:space="0" w:color="000000"/>
            </w:tcBorders>
          </w:tcPr>
          <w:p w14:paraId="3F91B800" w14:textId="77777777" w:rsidR="006E32E0" w:rsidRPr="00104DF4" w:rsidRDefault="006E32E0" w:rsidP="006E32E0">
            <w:pPr>
              <w:tabs>
                <w:tab w:val="left" w:pos="10992"/>
                <w:tab w:val="left" w:pos="11908"/>
                <w:tab w:val="left" w:pos="12824"/>
                <w:tab w:val="left" w:pos="13740"/>
                <w:tab w:val="left" w:pos="14656"/>
              </w:tabs>
              <w:snapToGrid w:val="0"/>
              <w:rPr>
                <w:rFonts w:cs="Times New Roman"/>
                <w:b/>
              </w:rPr>
            </w:pPr>
            <w:r w:rsidRPr="00104DF4">
              <w:rPr>
                <w:rFonts w:cs="Times New Roman"/>
                <w:b/>
              </w:rPr>
              <w:t xml:space="preserve">Дії замовника при відмові переможця торгів підписати договір про закупівлю  </w:t>
            </w:r>
          </w:p>
          <w:p w14:paraId="544CA506" w14:textId="77777777" w:rsidR="006E32E0" w:rsidRPr="00ED7ED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1B63CCE5" w14:textId="02367A45" w:rsidR="006E32E0" w:rsidRPr="00276C5B" w:rsidRDefault="006E32E0" w:rsidP="006E32E0">
            <w:pPr>
              <w:pStyle w:val="37"/>
              <w:widowControl w:val="0"/>
              <w:pBdr>
                <w:top w:val="nil"/>
                <w:left w:val="nil"/>
                <w:bottom w:val="nil"/>
                <w:right w:val="nil"/>
                <w:between w:val="nil"/>
              </w:pBdr>
              <w:ind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E32E0" w:rsidRPr="00D5250C" w14:paraId="39A5BBD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5AD81A20" w14:textId="77777777" w:rsidR="006E32E0" w:rsidRPr="00ED7ED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ED7EDF">
              <w:rPr>
                <w:rFonts w:cs="Times New Roman"/>
              </w:rPr>
              <w:t>6</w:t>
            </w:r>
          </w:p>
        </w:tc>
        <w:tc>
          <w:tcPr>
            <w:tcW w:w="2977" w:type="dxa"/>
            <w:tcBorders>
              <w:top w:val="single" w:sz="4" w:space="0" w:color="000000"/>
              <w:left w:val="single" w:sz="4" w:space="0" w:color="000000"/>
              <w:bottom w:val="single" w:sz="4" w:space="0" w:color="000000"/>
            </w:tcBorders>
          </w:tcPr>
          <w:p w14:paraId="2F6F2421" w14:textId="77777777" w:rsidR="006E32E0" w:rsidRPr="00D8186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D81868">
              <w:rPr>
                <w:rFonts w:cs="Times New Roman"/>
                <w:b/>
              </w:rPr>
              <w:t>Забезпечення виконання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tcPr>
          <w:p w14:paraId="55C9CC0C" w14:textId="77777777" w:rsidR="006E32E0" w:rsidRPr="00D5250C" w:rsidRDefault="006E32E0" w:rsidP="006E32E0">
            <w:pPr>
              <w:tabs>
                <w:tab w:val="left" w:pos="10381"/>
              </w:tabs>
              <w:snapToGrid w:val="0"/>
            </w:pPr>
            <w:r>
              <w:t>Забезпечення виконання договору не вимагається</w:t>
            </w:r>
          </w:p>
        </w:tc>
      </w:tr>
    </w:tbl>
    <w:p w14:paraId="26239B32" w14:textId="77777777" w:rsidR="007B41DF" w:rsidRPr="00D5250C" w:rsidRDefault="007B41DF" w:rsidP="002A628D">
      <w:pPr>
        <w:rPr>
          <w:rFonts w:cs="Times New Roman"/>
        </w:rPr>
      </w:pPr>
    </w:p>
    <w:p w14:paraId="3F058536" w14:textId="77777777" w:rsidR="00A85B27" w:rsidRPr="00D5250C" w:rsidRDefault="00A85B27" w:rsidP="002A628D">
      <w:pPr>
        <w:tabs>
          <w:tab w:val="left" w:pos="2160"/>
          <w:tab w:val="left" w:pos="3600"/>
        </w:tabs>
        <w:rPr>
          <w:rFonts w:cs="Times New Roman"/>
          <w:bCs/>
          <w:i/>
          <w:color w:val="auto"/>
        </w:rPr>
      </w:pPr>
    </w:p>
    <w:p w14:paraId="51D43D5C" w14:textId="77777777" w:rsidR="00172B35" w:rsidRPr="009824B4" w:rsidRDefault="00172B35" w:rsidP="002A628D">
      <w:pPr>
        <w:spacing w:line="0" w:lineRule="atLeast"/>
        <w:rPr>
          <w:rFonts w:eastAsia="Times New Roman" w:cs="Times New Roman"/>
          <w:b/>
          <w:bCs/>
          <w:i/>
          <w:kern w:val="2"/>
          <w:lang w:eastAsia="hi-IN" w:bidi="hi-IN"/>
        </w:rPr>
      </w:pPr>
      <w:bookmarkStart w:id="21" w:name="kix.dmuzf5tlsc8e" w:colFirst="0" w:colLast="0"/>
      <w:bookmarkStart w:id="22" w:name="kix.j0ocd0xrrfcz" w:colFirst="0" w:colLast="0"/>
      <w:bookmarkStart w:id="23" w:name="kix.4tu779cwqvf2" w:colFirst="0" w:colLast="0"/>
      <w:bookmarkStart w:id="24" w:name="kix.vylhb0e70q2y" w:colFirst="0" w:colLast="0"/>
      <w:bookmarkStart w:id="25" w:name="kix.c0w7p5lv9sn8" w:colFirst="0" w:colLast="0"/>
      <w:bookmarkEnd w:id="21"/>
      <w:bookmarkEnd w:id="22"/>
      <w:bookmarkEnd w:id="23"/>
      <w:bookmarkEnd w:id="24"/>
      <w:bookmarkEnd w:id="25"/>
    </w:p>
    <w:p w14:paraId="2567A219" w14:textId="77777777" w:rsidR="00B518BE" w:rsidRDefault="00B518BE" w:rsidP="00C87D21">
      <w:pPr>
        <w:tabs>
          <w:tab w:val="left" w:pos="2160"/>
          <w:tab w:val="left" w:pos="3600"/>
        </w:tabs>
        <w:rPr>
          <w:rFonts w:cs="Times New Roman"/>
          <w:bCs/>
          <w:i/>
          <w:lang w:val="ru-RU"/>
        </w:rPr>
      </w:pPr>
    </w:p>
    <w:sectPr w:rsidR="00B518BE" w:rsidSect="00C7225A">
      <w:headerReference w:type="even" r:id="rId10"/>
      <w:headerReference w:type="default" r:id="rId11"/>
      <w:footnotePr>
        <w:pos w:val="beneathText"/>
      </w:footnotePr>
      <w:pgSz w:w="11905" w:h="16837" w:code="9"/>
      <w:pgMar w:top="0" w:right="565" w:bottom="28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92AB" w14:textId="77777777" w:rsidR="00783909" w:rsidRDefault="00783909" w:rsidP="002C3E26">
      <w:r>
        <w:separator/>
      </w:r>
    </w:p>
  </w:endnote>
  <w:endnote w:type="continuationSeparator" w:id="0">
    <w:p w14:paraId="5B9FFD81" w14:textId="77777777" w:rsidR="00783909" w:rsidRDefault="00783909" w:rsidP="002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9AC5" w14:textId="77777777" w:rsidR="00783909" w:rsidRDefault="00783909" w:rsidP="002C3E26">
      <w:r>
        <w:separator/>
      </w:r>
    </w:p>
  </w:footnote>
  <w:footnote w:type="continuationSeparator" w:id="0">
    <w:p w14:paraId="04F90006" w14:textId="77777777" w:rsidR="00783909" w:rsidRDefault="00783909" w:rsidP="002C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B7C9" w14:textId="77777777" w:rsidR="00FD494B" w:rsidRDefault="00FD494B" w:rsidP="00F80AE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E7D738E" w14:textId="77777777" w:rsidR="00FD494B" w:rsidRDefault="00FD494B" w:rsidP="00F80AE9">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4932" w14:textId="77777777" w:rsidR="00FD494B" w:rsidRDefault="00FD494B">
    <w:pPr>
      <w:pStyle w:val="af7"/>
      <w:jc w:val="right"/>
    </w:pPr>
    <w:r>
      <w:fldChar w:fldCharType="begin"/>
    </w:r>
    <w:r>
      <w:instrText>PAGE   \* MERGEFORMAT</w:instrText>
    </w:r>
    <w:r>
      <w:fldChar w:fldCharType="separate"/>
    </w:r>
    <w:r w:rsidRPr="0016325E">
      <w:rPr>
        <w:noProof/>
        <w:lang w:val="ru-RU"/>
      </w:rPr>
      <w:t>2</w:t>
    </w:r>
    <w:r>
      <w:rPr>
        <w:noProof/>
        <w:lang w:val="ru-RU"/>
      </w:rPr>
      <w:fldChar w:fldCharType="end"/>
    </w:r>
  </w:p>
  <w:p w14:paraId="124CDDD5" w14:textId="77777777" w:rsidR="00FD494B" w:rsidRDefault="00FD494B" w:rsidP="00F80AE9">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start w:val="1"/>
      <w:numFmt w:val="bullet"/>
      <w:lvlText w:val="o"/>
      <w:lvlJc w:val="left"/>
      <w:pPr>
        <w:ind w:left="1946" w:hanging="360"/>
      </w:pPr>
      <w:rPr>
        <w:rFonts w:ascii="Courier New" w:hAnsi="Courier New" w:cs="Courier New" w:hint="default"/>
      </w:rPr>
    </w:lvl>
    <w:lvl w:ilvl="2" w:tplc="04220005">
      <w:start w:val="1"/>
      <w:numFmt w:val="bullet"/>
      <w:lvlText w:val=""/>
      <w:lvlJc w:val="left"/>
      <w:pPr>
        <w:ind w:left="2666" w:hanging="360"/>
      </w:pPr>
      <w:rPr>
        <w:rFonts w:ascii="Wingdings" w:hAnsi="Wingdings" w:hint="default"/>
      </w:rPr>
    </w:lvl>
    <w:lvl w:ilvl="3" w:tplc="04220001">
      <w:start w:val="1"/>
      <w:numFmt w:val="bullet"/>
      <w:lvlText w:val=""/>
      <w:lvlJc w:val="left"/>
      <w:pPr>
        <w:ind w:left="3386" w:hanging="360"/>
      </w:pPr>
      <w:rPr>
        <w:rFonts w:ascii="Symbol" w:hAnsi="Symbol" w:hint="default"/>
      </w:rPr>
    </w:lvl>
    <w:lvl w:ilvl="4" w:tplc="04220003">
      <w:start w:val="1"/>
      <w:numFmt w:val="bullet"/>
      <w:lvlText w:val="o"/>
      <w:lvlJc w:val="left"/>
      <w:pPr>
        <w:ind w:left="4106" w:hanging="360"/>
      </w:pPr>
      <w:rPr>
        <w:rFonts w:ascii="Courier New" w:hAnsi="Courier New" w:cs="Courier New" w:hint="default"/>
      </w:rPr>
    </w:lvl>
    <w:lvl w:ilvl="5" w:tplc="04220005">
      <w:start w:val="1"/>
      <w:numFmt w:val="bullet"/>
      <w:lvlText w:val=""/>
      <w:lvlJc w:val="left"/>
      <w:pPr>
        <w:ind w:left="4826" w:hanging="360"/>
      </w:pPr>
      <w:rPr>
        <w:rFonts w:ascii="Wingdings" w:hAnsi="Wingdings" w:hint="default"/>
      </w:rPr>
    </w:lvl>
    <w:lvl w:ilvl="6" w:tplc="04220001">
      <w:start w:val="1"/>
      <w:numFmt w:val="bullet"/>
      <w:lvlText w:val=""/>
      <w:lvlJc w:val="left"/>
      <w:pPr>
        <w:ind w:left="5546" w:hanging="360"/>
      </w:pPr>
      <w:rPr>
        <w:rFonts w:ascii="Symbol" w:hAnsi="Symbol" w:hint="default"/>
      </w:rPr>
    </w:lvl>
    <w:lvl w:ilvl="7" w:tplc="04220003">
      <w:start w:val="1"/>
      <w:numFmt w:val="bullet"/>
      <w:lvlText w:val="o"/>
      <w:lvlJc w:val="left"/>
      <w:pPr>
        <w:ind w:left="6266" w:hanging="360"/>
      </w:pPr>
      <w:rPr>
        <w:rFonts w:ascii="Courier New" w:hAnsi="Courier New" w:cs="Courier New" w:hint="default"/>
      </w:rPr>
    </w:lvl>
    <w:lvl w:ilvl="8" w:tplc="04220005">
      <w:start w:val="1"/>
      <w:numFmt w:val="bullet"/>
      <w:lvlText w:val=""/>
      <w:lvlJc w:val="left"/>
      <w:pPr>
        <w:ind w:left="6986" w:hanging="360"/>
      </w:pPr>
      <w:rPr>
        <w:rFonts w:ascii="Wingdings" w:hAnsi="Wingdings" w:hint="default"/>
      </w:rPr>
    </w:lvl>
  </w:abstractNum>
  <w:abstractNum w:abstractNumId="4" w15:restartNumberingAfterBreak="0">
    <w:nsid w:val="0EDB0F80"/>
    <w:multiLevelType w:val="hybridMultilevel"/>
    <w:tmpl w:val="1CAA2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B77945"/>
    <w:multiLevelType w:val="hybridMultilevel"/>
    <w:tmpl w:val="1A00E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2"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13"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D6F4E"/>
    <w:multiLevelType w:val="multilevel"/>
    <w:tmpl w:val="A15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7327947"/>
    <w:multiLevelType w:val="hybridMultilevel"/>
    <w:tmpl w:val="B956991E"/>
    <w:lvl w:ilvl="0" w:tplc="E5B60C5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15:restartNumberingAfterBreak="0">
    <w:nsid w:val="7A097585"/>
    <w:multiLevelType w:val="multilevel"/>
    <w:tmpl w:val="71F0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1"/>
  </w:num>
  <w:num w:numId="2">
    <w:abstractNumId w:val="0"/>
  </w:num>
  <w:num w:numId="3">
    <w:abstractNumId w:val="17"/>
  </w:num>
  <w:num w:numId="4">
    <w:abstractNumId w:val="23"/>
  </w:num>
  <w:num w:numId="5">
    <w:abstractNumId w:val="2"/>
  </w:num>
  <w:num w:numId="6">
    <w:abstractNumId w:val="25"/>
  </w:num>
  <w:num w:numId="7">
    <w:abstractNumId w:val="5"/>
  </w:num>
  <w:num w:numId="8">
    <w:abstractNumId w:val="10"/>
  </w:num>
  <w:num w:numId="9">
    <w:abstractNumId w:val="11"/>
  </w:num>
  <w:num w:numId="10">
    <w:abstractNumId w:val="16"/>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24"/>
  </w:num>
  <w:num w:numId="17">
    <w:abstractNumId w:val="19"/>
  </w:num>
  <w:num w:numId="18">
    <w:abstractNumId w:val="22"/>
  </w:num>
  <w:num w:numId="19">
    <w:abstractNumId w:val="18"/>
  </w:num>
  <w:num w:numId="20">
    <w:abstractNumId w:val="6"/>
  </w:num>
  <w:num w:numId="21">
    <w:abstractNumId w:val="20"/>
  </w:num>
  <w:num w:numId="22">
    <w:abstractNumId w:val="4"/>
  </w:num>
  <w:num w:numId="23">
    <w:abstractNumId w:val="3"/>
  </w:num>
  <w:num w:numId="24">
    <w:abstractNumId w:val="1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03"/>
    <w:rsid w:val="000044E6"/>
    <w:rsid w:val="00004ECC"/>
    <w:rsid w:val="00005776"/>
    <w:rsid w:val="0001326D"/>
    <w:rsid w:val="0001379D"/>
    <w:rsid w:val="00013841"/>
    <w:rsid w:val="000154D2"/>
    <w:rsid w:val="000154D6"/>
    <w:rsid w:val="00016140"/>
    <w:rsid w:val="00016F86"/>
    <w:rsid w:val="000171E7"/>
    <w:rsid w:val="00021EFB"/>
    <w:rsid w:val="0002286D"/>
    <w:rsid w:val="000236A0"/>
    <w:rsid w:val="000274E6"/>
    <w:rsid w:val="00030ED7"/>
    <w:rsid w:val="00031B80"/>
    <w:rsid w:val="00034513"/>
    <w:rsid w:val="000358A9"/>
    <w:rsid w:val="00036113"/>
    <w:rsid w:val="00036D73"/>
    <w:rsid w:val="000428F9"/>
    <w:rsid w:val="0004312F"/>
    <w:rsid w:val="00043DEF"/>
    <w:rsid w:val="00044AEB"/>
    <w:rsid w:val="00052424"/>
    <w:rsid w:val="00054F69"/>
    <w:rsid w:val="00056D37"/>
    <w:rsid w:val="000610D0"/>
    <w:rsid w:val="00063E80"/>
    <w:rsid w:val="000649A6"/>
    <w:rsid w:val="000650B6"/>
    <w:rsid w:val="0006668F"/>
    <w:rsid w:val="0006762A"/>
    <w:rsid w:val="00067E9E"/>
    <w:rsid w:val="00070359"/>
    <w:rsid w:val="00071330"/>
    <w:rsid w:val="000733CB"/>
    <w:rsid w:val="0008272F"/>
    <w:rsid w:val="00083762"/>
    <w:rsid w:val="0008392A"/>
    <w:rsid w:val="00084CD1"/>
    <w:rsid w:val="00084D76"/>
    <w:rsid w:val="00085CC0"/>
    <w:rsid w:val="00086A05"/>
    <w:rsid w:val="00087BB6"/>
    <w:rsid w:val="00092678"/>
    <w:rsid w:val="00092B4D"/>
    <w:rsid w:val="00093739"/>
    <w:rsid w:val="00095E23"/>
    <w:rsid w:val="000A118D"/>
    <w:rsid w:val="000A2A76"/>
    <w:rsid w:val="000A2BD4"/>
    <w:rsid w:val="000A7597"/>
    <w:rsid w:val="000A7959"/>
    <w:rsid w:val="000B0B21"/>
    <w:rsid w:val="000B20A7"/>
    <w:rsid w:val="000B2FD4"/>
    <w:rsid w:val="000B613E"/>
    <w:rsid w:val="000B6FF9"/>
    <w:rsid w:val="000B7580"/>
    <w:rsid w:val="000C34C9"/>
    <w:rsid w:val="000D28DD"/>
    <w:rsid w:val="000D3F78"/>
    <w:rsid w:val="000D5D7E"/>
    <w:rsid w:val="000D60E8"/>
    <w:rsid w:val="000D73B4"/>
    <w:rsid w:val="000D7463"/>
    <w:rsid w:val="000E0D95"/>
    <w:rsid w:val="000E2347"/>
    <w:rsid w:val="000E497A"/>
    <w:rsid w:val="000E5241"/>
    <w:rsid w:val="000E6B94"/>
    <w:rsid w:val="000F028D"/>
    <w:rsid w:val="000F0872"/>
    <w:rsid w:val="000F3B4E"/>
    <w:rsid w:val="000F3D96"/>
    <w:rsid w:val="000F42E7"/>
    <w:rsid w:val="000F5970"/>
    <w:rsid w:val="000F67B4"/>
    <w:rsid w:val="000F7FEA"/>
    <w:rsid w:val="00100A03"/>
    <w:rsid w:val="00103EB4"/>
    <w:rsid w:val="00104C08"/>
    <w:rsid w:val="00104D22"/>
    <w:rsid w:val="00104DF4"/>
    <w:rsid w:val="00105C71"/>
    <w:rsid w:val="00111935"/>
    <w:rsid w:val="001120F1"/>
    <w:rsid w:val="00112BD5"/>
    <w:rsid w:val="001148C9"/>
    <w:rsid w:val="00114B30"/>
    <w:rsid w:val="0012280A"/>
    <w:rsid w:val="00126A00"/>
    <w:rsid w:val="0013307F"/>
    <w:rsid w:val="001355C8"/>
    <w:rsid w:val="001358BC"/>
    <w:rsid w:val="00136428"/>
    <w:rsid w:val="00140C53"/>
    <w:rsid w:val="00142964"/>
    <w:rsid w:val="00143BA0"/>
    <w:rsid w:val="00145099"/>
    <w:rsid w:val="00145E98"/>
    <w:rsid w:val="001462F7"/>
    <w:rsid w:val="00146DE6"/>
    <w:rsid w:val="00151B05"/>
    <w:rsid w:val="00153AF2"/>
    <w:rsid w:val="001547DF"/>
    <w:rsid w:val="00154C11"/>
    <w:rsid w:val="00155819"/>
    <w:rsid w:val="001561E0"/>
    <w:rsid w:val="00157CFA"/>
    <w:rsid w:val="00161227"/>
    <w:rsid w:val="00162C9B"/>
    <w:rsid w:val="0016325E"/>
    <w:rsid w:val="00163981"/>
    <w:rsid w:val="001642BB"/>
    <w:rsid w:val="00166275"/>
    <w:rsid w:val="00172748"/>
    <w:rsid w:val="00172B35"/>
    <w:rsid w:val="00175300"/>
    <w:rsid w:val="00176EB3"/>
    <w:rsid w:val="001772F1"/>
    <w:rsid w:val="0018563C"/>
    <w:rsid w:val="00185A38"/>
    <w:rsid w:val="00187CA7"/>
    <w:rsid w:val="0019135B"/>
    <w:rsid w:val="00193707"/>
    <w:rsid w:val="001A060C"/>
    <w:rsid w:val="001A235A"/>
    <w:rsid w:val="001A3195"/>
    <w:rsid w:val="001A3B39"/>
    <w:rsid w:val="001A4A05"/>
    <w:rsid w:val="001A746A"/>
    <w:rsid w:val="001A78F5"/>
    <w:rsid w:val="001A7DB3"/>
    <w:rsid w:val="001B0139"/>
    <w:rsid w:val="001B1920"/>
    <w:rsid w:val="001B1BE1"/>
    <w:rsid w:val="001B2F73"/>
    <w:rsid w:val="001B52AB"/>
    <w:rsid w:val="001B60A0"/>
    <w:rsid w:val="001C0398"/>
    <w:rsid w:val="001C039B"/>
    <w:rsid w:val="001C1D3C"/>
    <w:rsid w:val="001C469F"/>
    <w:rsid w:val="001C6F7E"/>
    <w:rsid w:val="001D002A"/>
    <w:rsid w:val="001D473A"/>
    <w:rsid w:val="001D4BBD"/>
    <w:rsid w:val="001D512A"/>
    <w:rsid w:val="001D58AE"/>
    <w:rsid w:val="001E075B"/>
    <w:rsid w:val="001E1ED2"/>
    <w:rsid w:val="001E3A06"/>
    <w:rsid w:val="001E46F5"/>
    <w:rsid w:val="001F102B"/>
    <w:rsid w:val="001F1706"/>
    <w:rsid w:val="001F2C48"/>
    <w:rsid w:val="001F547C"/>
    <w:rsid w:val="001F6736"/>
    <w:rsid w:val="001F7C93"/>
    <w:rsid w:val="00200239"/>
    <w:rsid w:val="00200F36"/>
    <w:rsid w:val="0020301E"/>
    <w:rsid w:val="0020451F"/>
    <w:rsid w:val="00205D27"/>
    <w:rsid w:val="002152AB"/>
    <w:rsid w:val="00215E03"/>
    <w:rsid w:val="00216FE4"/>
    <w:rsid w:val="00223686"/>
    <w:rsid w:val="00223D97"/>
    <w:rsid w:val="00223FE7"/>
    <w:rsid w:val="00224D2C"/>
    <w:rsid w:val="00233B72"/>
    <w:rsid w:val="002343E7"/>
    <w:rsid w:val="00235648"/>
    <w:rsid w:val="00235AC9"/>
    <w:rsid w:val="00236926"/>
    <w:rsid w:val="00236D9F"/>
    <w:rsid w:val="00237CBF"/>
    <w:rsid w:val="00241ED7"/>
    <w:rsid w:val="00242182"/>
    <w:rsid w:val="00242414"/>
    <w:rsid w:val="002426D2"/>
    <w:rsid w:val="00246A1D"/>
    <w:rsid w:val="00252706"/>
    <w:rsid w:val="0025337A"/>
    <w:rsid w:val="00255395"/>
    <w:rsid w:val="00256D00"/>
    <w:rsid w:val="00260147"/>
    <w:rsid w:val="002609A4"/>
    <w:rsid w:val="00260A5F"/>
    <w:rsid w:val="0026170D"/>
    <w:rsid w:val="002702B3"/>
    <w:rsid w:val="002709F3"/>
    <w:rsid w:val="00271FB5"/>
    <w:rsid w:val="002736BA"/>
    <w:rsid w:val="00275D0D"/>
    <w:rsid w:val="00276C5B"/>
    <w:rsid w:val="002813AF"/>
    <w:rsid w:val="002822C2"/>
    <w:rsid w:val="00282C2F"/>
    <w:rsid w:val="002832AC"/>
    <w:rsid w:val="002872D5"/>
    <w:rsid w:val="00290EA7"/>
    <w:rsid w:val="00291120"/>
    <w:rsid w:val="00292B6D"/>
    <w:rsid w:val="00297773"/>
    <w:rsid w:val="002A0824"/>
    <w:rsid w:val="002A087F"/>
    <w:rsid w:val="002A1EC0"/>
    <w:rsid w:val="002A4AC6"/>
    <w:rsid w:val="002A5527"/>
    <w:rsid w:val="002A5F94"/>
    <w:rsid w:val="002A628D"/>
    <w:rsid w:val="002B0235"/>
    <w:rsid w:val="002B0D1B"/>
    <w:rsid w:val="002B21D6"/>
    <w:rsid w:val="002B30DC"/>
    <w:rsid w:val="002B3302"/>
    <w:rsid w:val="002C2F77"/>
    <w:rsid w:val="002C3E26"/>
    <w:rsid w:val="002C4F01"/>
    <w:rsid w:val="002D212E"/>
    <w:rsid w:val="002D4AD4"/>
    <w:rsid w:val="002D5F06"/>
    <w:rsid w:val="002E0DD4"/>
    <w:rsid w:val="002E118F"/>
    <w:rsid w:val="002E33ED"/>
    <w:rsid w:val="002E7343"/>
    <w:rsid w:val="002F3B33"/>
    <w:rsid w:val="002F4ABD"/>
    <w:rsid w:val="0030020C"/>
    <w:rsid w:val="0030233C"/>
    <w:rsid w:val="003044D8"/>
    <w:rsid w:val="00305242"/>
    <w:rsid w:val="00305F26"/>
    <w:rsid w:val="00306714"/>
    <w:rsid w:val="00306CA8"/>
    <w:rsid w:val="0031029E"/>
    <w:rsid w:val="0031109E"/>
    <w:rsid w:val="00313C84"/>
    <w:rsid w:val="0031429A"/>
    <w:rsid w:val="00314915"/>
    <w:rsid w:val="0031783E"/>
    <w:rsid w:val="00322563"/>
    <w:rsid w:val="00322778"/>
    <w:rsid w:val="003227E4"/>
    <w:rsid w:val="00324AE4"/>
    <w:rsid w:val="003250C3"/>
    <w:rsid w:val="0032601E"/>
    <w:rsid w:val="00326169"/>
    <w:rsid w:val="00326EE5"/>
    <w:rsid w:val="0033116F"/>
    <w:rsid w:val="003336E9"/>
    <w:rsid w:val="0033573B"/>
    <w:rsid w:val="00336204"/>
    <w:rsid w:val="00341152"/>
    <w:rsid w:val="0034187D"/>
    <w:rsid w:val="003424C8"/>
    <w:rsid w:val="00342EA8"/>
    <w:rsid w:val="00343E8C"/>
    <w:rsid w:val="0034749C"/>
    <w:rsid w:val="00347B67"/>
    <w:rsid w:val="00350854"/>
    <w:rsid w:val="00350BC2"/>
    <w:rsid w:val="00350DD0"/>
    <w:rsid w:val="00352695"/>
    <w:rsid w:val="0035362F"/>
    <w:rsid w:val="00356453"/>
    <w:rsid w:val="0035705B"/>
    <w:rsid w:val="003576E6"/>
    <w:rsid w:val="00357BCA"/>
    <w:rsid w:val="00360096"/>
    <w:rsid w:val="003610B8"/>
    <w:rsid w:val="00361F8D"/>
    <w:rsid w:val="0036281D"/>
    <w:rsid w:val="00363555"/>
    <w:rsid w:val="00364759"/>
    <w:rsid w:val="00364C12"/>
    <w:rsid w:val="00370C4E"/>
    <w:rsid w:val="003710B7"/>
    <w:rsid w:val="003719FD"/>
    <w:rsid w:val="00372774"/>
    <w:rsid w:val="003734B5"/>
    <w:rsid w:val="00373753"/>
    <w:rsid w:val="003758BF"/>
    <w:rsid w:val="003759E7"/>
    <w:rsid w:val="003824E2"/>
    <w:rsid w:val="00384852"/>
    <w:rsid w:val="00384E65"/>
    <w:rsid w:val="00385813"/>
    <w:rsid w:val="00392971"/>
    <w:rsid w:val="003942D3"/>
    <w:rsid w:val="00396DB9"/>
    <w:rsid w:val="003A0237"/>
    <w:rsid w:val="003A0C0D"/>
    <w:rsid w:val="003A55A2"/>
    <w:rsid w:val="003A7DAD"/>
    <w:rsid w:val="003B09EC"/>
    <w:rsid w:val="003B719A"/>
    <w:rsid w:val="003B7BFD"/>
    <w:rsid w:val="003C0D75"/>
    <w:rsid w:val="003C3B5B"/>
    <w:rsid w:val="003C4B81"/>
    <w:rsid w:val="003C532F"/>
    <w:rsid w:val="003C5C28"/>
    <w:rsid w:val="003C6E44"/>
    <w:rsid w:val="003D08FD"/>
    <w:rsid w:val="003D1BEA"/>
    <w:rsid w:val="003D2EDC"/>
    <w:rsid w:val="003D2FE9"/>
    <w:rsid w:val="003D42CE"/>
    <w:rsid w:val="003D4845"/>
    <w:rsid w:val="003D74BC"/>
    <w:rsid w:val="003D772D"/>
    <w:rsid w:val="003E01AC"/>
    <w:rsid w:val="003E3C7E"/>
    <w:rsid w:val="003E3F02"/>
    <w:rsid w:val="003F031D"/>
    <w:rsid w:val="003F0B15"/>
    <w:rsid w:val="003F1154"/>
    <w:rsid w:val="003F2D45"/>
    <w:rsid w:val="003F3AFB"/>
    <w:rsid w:val="003F66A5"/>
    <w:rsid w:val="00400B8F"/>
    <w:rsid w:val="00401D39"/>
    <w:rsid w:val="00404410"/>
    <w:rsid w:val="0040496C"/>
    <w:rsid w:val="00405C60"/>
    <w:rsid w:val="00406073"/>
    <w:rsid w:val="00406280"/>
    <w:rsid w:val="0041093F"/>
    <w:rsid w:val="004114B9"/>
    <w:rsid w:val="0041244D"/>
    <w:rsid w:val="004137B1"/>
    <w:rsid w:val="00413A5D"/>
    <w:rsid w:val="00415A9B"/>
    <w:rsid w:val="00415C02"/>
    <w:rsid w:val="00416FEE"/>
    <w:rsid w:val="00417B26"/>
    <w:rsid w:val="00417F63"/>
    <w:rsid w:val="004217BC"/>
    <w:rsid w:val="004226A0"/>
    <w:rsid w:val="004247A1"/>
    <w:rsid w:val="004343B0"/>
    <w:rsid w:val="00434D9F"/>
    <w:rsid w:val="00435D9E"/>
    <w:rsid w:val="004364F1"/>
    <w:rsid w:val="0043759A"/>
    <w:rsid w:val="00442DB5"/>
    <w:rsid w:val="004430D4"/>
    <w:rsid w:val="00445A37"/>
    <w:rsid w:val="00446746"/>
    <w:rsid w:val="00447AA5"/>
    <w:rsid w:val="00447F96"/>
    <w:rsid w:val="00456AAF"/>
    <w:rsid w:val="00457EB5"/>
    <w:rsid w:val="00460B80"/>
    <w:rsid w:val="00462A6D"/>
    <w:rsid w:val="004660B0"/>
    <w:rsid w:val="00466D02"/>
    <w:rsid w:val="004730D2"/>
    <w:rsid w:val="004743B3"/>
    <w:rsid w:val="004745F0"/>
    <w:rsid w:val="00474A0F"/>
    <w:rsid w:val="00476FC9"/>
    <w:rsid w:val="0048448A"/>
    <w:rsid w:val="00486AEE"/>
    <w:rsid w:val="00490227"/>
    <w:rsid w:val="004902F6"/>
    <w:rsid w:val="004A08BC"/>
    <w:rsid w:val="004A0B1A"/>
    <w:rsid w:val="004A11E9"/>
    <w:rsid w:val="004A273B"/>
    <w:rsid w:val="004A6C57"/>
    <w:rsid w:val="004A7796"/>
    <w:rsid w:val="004B0D6E"/>
    <w:rsid w:val="004B3C12"/>
    <w:rsid w:val="004B7F2D"/>
    <w:rsid w:val="004C0581"/>
    <w:rsid w:val="004C0913"/>
    <w:rsid w:val="004C5496"/>
    <w:rsid w:val="004D1632"/>
    <w:rsid w:val="004D2201"/>
    <w:rsid w:val="004D590E"/>
    <w:rsid w:val="004E00AF"/>
    <w:rsid w:val="004E121D"/>
    <w:rsid w:val="004E2A42"/>
    <w:rsid w:val="004E2D62"/>
    <w:rsid w:val="004E2E88"/>
    <w:rsid w:val="004E4E79"/>
    <w:rsid w:val="004E65F1"/>
    <w:rsid w:val="004F1018"/>
    <w:rsid w:val="004F1364"/>
    <w:rsid w:val="004F1B3F"/>
    <w:rsid w:val="004F40A4"/>
    <w:rsid w:val="004F48B6"/>
    <w:rsid w:val="004F64F2"/>
    <w:rsid w:val="0050182B"/>
    <w:rsid w:val="005044C7"/>
    <w:rsid w:val="00505DC5"/>
    <w:rsid w:val="0050698B"/>
    <w:rsid w:val="00507D23"/>
    <w:rsid w:val="00510C05"/>
    <w:rsid w:val="00510EAC"/>
    <w:rsid w:val="00512D50"/>
    <w:rsid w:val="00513FC1"/>
    <w:rsid w:val="00514F2B"/>
    <w:rsid w:val="00515A30"/>
    <w:rsid w:val="00522826"/>
    <w:rsid w:val="00523AC3"/>
    <w:rsid w:val="005247C7"/>
    <w:rsid w:val="00524CFE"/>
    <w:rsid w:val="00527AD6"/>
    <w:rsid w:val="00532AFA"/>
    <w:rsid w:val="0053342D"/>
    <w:rsid w:val="005338FE"/>
    <w:rsid w:val="005339BA"/>
    <w:rsid w:val="0053559D"/>
    <w:rsid w:val="00537BD9"/>
    <w:rsid w:val="00540E98"/>
    <w:rsid w:val="00540FB2"/>
    <w:rsid w:val="005418BB"/>
    <w:rsid w:val="00542BC4"/>
    <w:rsid w:val="00543C10"/>
    <w:rsid w:val="005468E2"/>
    <w:rsid w:val="005470F6"/>
    <w:rsid w:val="005506B5"/>
    <w:rsid w:val="00555231"/>
    <w:rsid w:val="00555554"/>
    <w:rsid w:val="005619EE"/>
    <w:rsid w:val="005627CF"/>
    <w:rsid w:val="00567B79"/>
    <w:rsid w:val="00572BD3"/>
    <w:rsid w:val="005731B3"/>
    <w:rsid w:val="00574368"/>
    <w:rsid w:val="00574378"/>
    <w:rsid w:val="00574FDB"/>
    <w:rsid w:val="00575230"/>
    <w:rsid w:val="00576CDE"/>
    <w:rsid w:val="005820DE"/>
    <w:rsid w:val="005835FE"/>
    <w:rsid w:val="00584738"/>
    <w:rsid w:val="00584875"/>
    <w:rsid w:val="005874E9"/>
    <w:rsid w:val="0059415D"/>
    <w:rsid w:val="005947C5"/>
    <w:rsid w:val="005A0A22"/>
    <w:rsid w:val="005A0E08"/>
    <w:rsid w:val="005A3825"/>
    <w:rsid w:val="005A3FFF"/>
    <w:rsid w:val="005A72E3"/>
    <w:rsid w:val="005A741A"/>
    <w:rsid w:val="005A7A5F"/>
    <w:rsid w:val="005B2577"/>
    <w:rsid w:val="005B4B5D"/>
    <w:rsid w:val="005B50A5"/>
    <w:rsid w:val="005B5FD9"/>
    <w:rsid w:val="005B6137"/>
    <w:rsid w:val="005B6F9C"/>
    <w:rsid w:val="005B7E7C"/>
    <w:rsid w:val="005C645C"/>
    <w:rsid w:val="005C7F23"/>
    <w:rsid w:val="005D0656"/>
    <w:rsid w:val="005D5403"/>
    <w:rsid w:val="005D5B38"/>
    <w:rsid w:val="005E036A"/>
    <w:rsid w:val="005E62EE"/>
    <w:rsid w:val="005F1E31"/>
    <w:rsid w:val="005F5E8B"/>
    <w:rsid w:val="00601AB1"/>
    <w:rsid w:val="006035FC"/>
    <w:rsid w:val="0060516F"/>
    <w:rsid w:val="00606F19"/>
    <w:rsid w:val="00607CED"/>
    <w:rsid w:val="006122F6"/>
    <w:rsid w:val="006130CD"/>
    <w:rsid w:val="006151D0"/>
    <w:rsid w:val="0061559A"/>
    <w:rsid w:val="006159DC"/>
    <w:rsid w:val="00617AD8"/>
    <w:rsid w:val="00622309"/>
    <w:rsid w:val="006234B3"/>
    <w:rsid w:val="00623E14"/>
    <w:rsid w:val="00625E8F"/>
    <w:rsid w:val="0063243D"/>
    <w:rsid w:val="00632A57"/>
    <w:rsid w:val="00634FC1"/>
    <w:rsid w:val="00636C99"/>
    <w:rsid w:val="0064096A"/>
    <w:rsid w:val="006447E8"/>
    <w:rsid w:val="00651599"/>
    <w:rsid w:val="006520B6"/>
    <w:rsid w:val="006520FA"/>
    <w:rsid w:val="006601DE"/>
    <w:rsid w:val="006621A7"/>
    <w:rsid w:val="00664FB7"/>
    <w:rsid w:val="006663BC"/>
    <w:rsid w:val="00666783"/>
    <w:rsid w:val="00670DA9"/>
    <w:rsid w:val="00671918"/>
    <w:rsid w:val="006738B8"/>
    <w:rsid w:val="00675536"/>
    <w:rsid w:val="00680D4A"/>
    <w:rsid w:val="00682697"/>
    <w:rsid w:val="00683029"/>
    <w:rsid w:val="006835AF"/>
    <w:rsid w:val="006877D5"/>
    <w:rsid w:val="00690083"/>
    <w:rsid w:val="00692B6B"/>
    <w:rsid w:val="00694C20"/>
    <w:rsid w:val="00696272"/>
    <w:rsid w:val="0069671B"/>
    <w:rsid w:val="00696FA7"/>
    <w:rsid w:val="006A191E"/>
    <w:rsid w:val="006A344D"/>
    <w:rsid w:val="006A37C6"/>
    <w:rsid w:val="006A3DEF"/>
    <w:rsid w:val="006B1E34"/>
    <w:rsid w:val="006B2481"/>
    <w:rsid w:val="006B4CB6"/>
    <w:rsid w:val="006B505A"/>
    <w:rsid w:val="006C1403"/>
    <w:rsid w:val="006C6A1D"/>
    <w:rsid w:val="006C6B17"/>
    <w:rsid w:val="006D06E0"/>
    <w:rsid w:val="006D1019"/>
    <w:rsid w:val="006D3F0E"/>
    <w:rsid w:val="006D48C4"/>
    <w:rsid w:val="006D733B"/>
    <w:rsid w:val="006E1B56"/>
    <w:rsid w:val="006E1FBD"/>
    <w:rsid w:val="006E32E0"/>
    <w:rsid w:val="006E60C3"/>
    <w:rsid w:val="006E798F"/>
    <w:rsid w:val="006F148F"/>
    <w:rsid w:val="006F2112"/>
    <w:rsid w:val="006F740F"/>
    <w:rsid w:val="007019DF"/>
    <w:rsid w:val="007030E0"/>
    <w:rsid w:val="00703697"/>
    <w:rsid w:val="00704F21"/>
    <w:rsid w:val="00706195"/>
    <w:rsid w:val="00707AFC"/>
    <w:rsid w:val="00712167"/>
    <w:rsid w:val="00720E04"/>
    <w:rsid w:val="007213D0"/>
    <w:rsid w:val="0072224E"/>
    <w:rsid w:val="007224DB"/>
    <w:rsid w:val="00724C06"/>
    <w:rsid w:val="00725BC6"/>
    <w:rsid w:val="00726006"/>
    <w:rsid w:val="00727A41"/>
    <w:rsid w:val="007320CB"/>
    <w:rsid w:val="00732198"/>
    <w:rsid w:val="00733990"/>
    <w:rsid w:val="00735F0F"/>
    <w:rsid w:val="0073635D"/>
    <w:rsid w:val="00737F54"/>
    <w:rsid w:val="007434EE"/>
    <w:rsid w:val="00746716"/>
    <w:rsid w:val="00746D62"/>
    <w:rsid w:val="00746D8A"/>
    <w:rsid w:val="007502AB"/>
    <w:rsid w:val="00751211"/>
    <w:rsid w:val="00753E46"/>
    <w:rsid w:val="007540EF"/>
    <w:rsid w:val="007554F2"/>
    <w:rsid w:val="00755829"/>
    <w:rsid w:val="00766F60"/>
    <w:rsid w:val="0076744D"/>
    <w:rsid w:val="0077185A"/>
    <w:rsid w:val="00775DF2"/>
    <w:rsid w:val="00776208"/>
    <w:rsid w:val="0077627D"/>
    <w:rsid w:val="007775FA"/>
    <w:rsid w:val="007776B0"/>
    <w:rsid w:val="007778AB"/>
    <w:rsid w:val="00777F53"/>
    <w:rsid w:val="007800C7"/>
    <w:rsid w:val="00782C36"/>
    <w:rsid w:val="00783909"/>
    <w:rsid w:val="007870D7"/>
    <w:rsid w:val="00787A9E"/>
    <w:rsid w:val="00791011"/>
    <w:rsid w:val="007966C8"/>
    <w:rsid w:val="007A0BB2"/>
    <w:rsid w:val="007A0CFC"/>
    <w:rsid w:val="007A5337"/>
    <w:rsid w:val="007A5B72"/>
    <w:rsid w:val="007B3660"/>
    <w:rsid w:val="007B41DF"/>
    <w:rsid w:val="007B46DD"/>
    <w:rsid w:val="007B5942"/>
    <w:rsid w:val="007B6847"/>
    <w:rsid w:val="007C0CC5"/>
    <w:rsid w:val="007C2A1F"/>
    <w:rsid w:val="007C2EB8"/>
    <w:rsid w:val="007D0CC5"/>
    <w:rsid w:val="007D36EF"/>
    <w:rsid w:val="007E600D"/>
    <w:rsid w:val="007E642C"/>
    <w:rsid w:val="007E7B87"/>
    <w:rsid w:val="007F2654"/>
    <w:rsid w:val="007F3F2A"/>
    <w:rsid w:val="007F4F39"/>
    <w:rsid w:val="007F5571"/>
    <w:rsid w:val="007F6347"/>
    <w:rsid w:val="007F65D2"/>
    <w:rsid w:val="007F796C"/>
    <w:rsid w:val="007F7DD8"/>
    <w:rsid w:val="00800AD4"/>
    <w:rsid w:val="00802D55"/>
    <w:rsid w:val="00810B11"/>
    <w:rsid w:val="0081384D"/>
    <w:rsid w:val="00815E24"/>
    <w:rsid w:val="008163B0"/>
    <w:rsid w:val="0082129E"/>
    <w:rsid w:val="00823554"/>
    <w:rsid w:val="00826969"/>
    <w:rsid w:val="00826B04"/>
    <w:rsid w:val="00830D65"/>
    <w:rsid w:val="008333B9"/>
    <w:rsid w:val="008336BF"/>
    <w:rsid w:val="008343AF"/>
    <w:rsid w:val="008347B6"/>
    <w:rsid w:val="00834A75"/>
    <w:rsid w:val="00834C96"/>
    <w:rsid w:val="008416FE"/>
    <w:rsid w:val="008418DA"/>
    <w:rsid w:val="0084222C"/>
    <w:rsid w:val="00854039"/>
    <w:rsid w:val="008542BC"/>
    <w:rsid w:val="0085580D"/>
    <w:rsid w:val="00857AF2"/>
    <w:rsid w:val="00860722"/>
    <w:rsid w:val="008607CB"/>
    <w:rsid w:val="00861A05"/>
    <w:rsid w:val="00862C93"/>
    <w:rsid w:val="0086436D"/>
    <w:rsid w:val="00865746"/>
    <w:rsid w:val="0086708D"/>
    <w:rsid w:val="00867687"/>
    <w:rsid w:val="00872124"/>
    <w:rsid w:val="00872B32"/>
    <w:rsid w:val="008753FF"/>
    <w:rsid w:val="00875B7B"/>
    <w:rsid w:val="0088269E"/>
    <w:rsid w:val="0088448C"/>
    <w:rsid w:val="0088600E"/>
    <w:rsid w:val="0088779F"/>
    <w:rsid w:val="008878B9"/>
    <w:rsid w:val="0089253F"/>
    <w:rsid w:val="008A07A6"/>
    <w:rsid w:val="008A3026"/>
    <w:rsid w:val="008A3B7D"/>
    <w:rsid w:val="008A3D3D"/>
    <w:rsid w:val="008A5C27"/>
    <w:rsid w:val="008A747E"/>
    <w:rsid w:val="008B3FA5"/>
    <w:rsid w:val="008C0FDE"/>
    <w:rsid w:val="008C275E"/>
    <w:rsid w:val="008C306D"/>
    <w:rsid w:val="008C3113"/>
    <w:rsid w:val="008C36E7"/>
    <w:rsid w:val="008C5AD1"/>
    <w:rsid w:val="008C5D92"/>
    <w:rsid w:val="008C6E90"/>
    <w:rsid w:val="008D14DE"/>
    <w:rsid w:val="008D189F"/>
    <w:rsid w:val="008D1DD6"/>
    <w:rsid w:val="008D4532"/>
    <w:rsid w:val="008E05DE"/>
    <w:rsid w:val="008E1960"/>
    <w:rsid w:val="008E3510"/>
    <w:rsid w:val="008E4E97"/>
    <w:rsid w:val="008E52C1"/>
    <w:rsid w:val="008E5A28"/>
    <w:rsid w:val="008E5A53"/>
    <w:rsid w:val="008E5E89"/>
    <w:rsid w:val="008E60E1"/>
    <w:rsid w:val="008E6CB1"/>
    <w:rsid w:val="008F017A"/>
    <w:rsid w:val="008F1263"/>
    <w:rsid w:val="008F4879"/>
    <w:rsid w:val="008F7A0F"/>
    <w:rsid w:val="008F7C03"/>
    <w:rsid w:val="009005ED"/>
    <w:rsid w:val="00901FE2"/>
    <w:rsid w:val="00903621"/>
    <w:rsid w:val="00903705"/>
    <w:rsid w:val="009056FA"/>
    <w:rsid w:val="00907B19"/>
    <w:rsid w:val="00911760"/>
    <w:rsid w:val="00911ABB"/>
    <w:rsid w:val="00913CDF"/>
    <w:rsid w:val="0091504F"/>
    <w:rsid w:val="0091515C"/>
    <w:rsid w:val="0091653B"/>
    <w:rsid w:val="00922A33"/>
    <w:rsid w:val="00922FB6"/>
    <w:rsid w:val="00924A00"/>
    <w:rsid w:val="00926DD9"/>
    <w:rsid w:val="009271AF"/>
    <w:rsid w:val="0093647D"/>
    <w:rsid w:val="009375F0"/>
    <w:rsid w:val="009411C9"/>
    <w:rsid w:val="00945DD3"/>
    <w:rsid w:val="00946E76"/>
    <w:rsid w:val="00950DA6"/>
    <w:rsid w:val="0095178F"/>
    <w:rsid w:val="00953B53"/>
    <w:rsid w:val="00954339"/>
    <w:rsid w:val="00955885"/>
    <w:rsid w:val="0095598F"/>
    <w:rsid w:val="0096021B"/>
    <w:rsid w:val="00960587"/>
    <w:rsid w:val="00962CF3"/>
    <w:rsid w:val="00963898"/>
    <w:rsid w:val="00966897"/>
    <w:rsid w:val="009803C1"/>
    <w:rsid w:val="00980765"/>
    <w:rsid w:val="0098140F"/>
    <w:rsid w:val="00981659"/>
    <w:rsid w:val="00981774"/>
    <w:rsid w:val="00982BB3"/>
    <w:rsid w:val="00982C50"/>
    <w:rsid w:val="00986445"/>
    <w:rsid w:val="009864C0"/>
    <w:rsid w:val="009914AE"/>
    <w:rsid w:val="009924F1"/>
    <w:rsid w:val="00994F80"/>
    <w:rsid w:val="00995D1D"/>
    <w:rsid w:val="00996404"/>
    <w:rsid w:val="00997FE7"/>
    <w:rsid w:val="009A41E9"/>
    <w:rsid w:val="009A51CD"/>
    <w:rsid w:val="009A642B"/>
    <w:rsid w:val="009B4CB9"/>
    <w:rsid w:val="009B524E"/>
    <w:rsid w:val="009B595C"/>
    <w:rsid w:val="009B5ECE"/>
    <w:rsid w:val="009C3230"/>
    <w:rsid w:val="009C4DBB"/>
    <w:rsid w:val="009C5840"/>
    <w:rsid w:val="009D01FE"/>
    <w:rsid w:val="009D166B"/>
    <w:rsid w:val="009D2854"/>
    <w:rsid w:val="009D28F8"/>
    <w:rsid w:val="009D4536"/>
    <w:rsid w:val="009E4A67"/>
    <w:rsid w:val="009E4EDA"/>
    <w:rsid w:val="009E7BF4"/>
    <w:rsid w:val="009F391E"/>
    <w:rsid w:val="009F592E"/>
    <w:rsid w:val="00A003CB"/>
    <w:rsid w:val="00A020BE"/>
    <w:rsid w:val="00A03F82"/>
    <w:rsid w:val="00A0424B"/>
    <w:rsid w:val="00A07EE0"/>
    <w:rsid w:val="00A11825"/>
    <w:rsid w:val="00A1264F"/>
    <w:rsid w:val="00A151AE"/>
    <w:rsid w:val="00A1695A"/>
    <w:rsid w:val="00A236AF"/>
    <w:rsid w:val="00A24737"/>
    <w:rsid w:val="00A30013"/>
    <w:rsid w:val="00A306E4"/>
    <w:rsid w:val="00A32BFE"/>
    <w:rsid w:val="00A32D40"/>
    <w:rsid w:val="00A33061"/>
    <w:rsid w:val="00A330E0"/>
    <w:rsid w:val="00A34A65"/>
    <w:rsid w:val="00A35079"/>
    <w:rsid w:val="00A35990"/>
    <w:rsid w:val="00A374F2"/>
    <w:rsid w:val="00A37AE1"/>
    <w:rsid w:val="00A43283"/>
    <w:rsid w:val="00A43B91"/>
    <w:rsid w:val="00A44B01"/>
    <w:rsid w:val="00A44BB3"/>
    <w:rsid w:val="00A44CE7"/>
    <w:rsid w:val="00A45131"/>
    <w:rsid w:val="00A45C90"/>
    <w:rsid w:val="00A466C4"/>
    <w:rsid w:val="00A51D96"/>
    <w:rsid w:val="00A540BD"/>
    <w:rsid w:val="00A570C6"/>
    <w:rsid w:val="00A57C17"/>
    <w:rsid w:val="00A604EE"/>
    <w:rsid w:val="00A60C59"/>
    <w:rsid w:val="00A65CE5"/>
    <w:rsid w:val="00A67511"/>
    <w:rsid w:val="00A677B2"/>
    <w:rsid w:val="00A75A3A"/>
    <w:rsid w:val="00A76D1D"/>
    <w:rsid w:val="00A8029B"/>
    <w:rsid w:val="00A811BB"/>
    <w:rsid w:val="00A84E15"/>
    <w:rsid w:val="00A85B27"/>
    <w:rsid w:val="00A8766E"/>
    <w:rsid w:val="00A928CB"/>
    <w:rsid w:val="00A93845"/>
    <w:rsid w:val="00A944A9"/>
    <w:rsid w:val="00AA2854"/>
    <w:rsid w:val="00AA3730"/>
    <w:rsid w:val="00AA7850"/>
    <w:rsid w:val="00AA7DB7"/>
    <w:rsid w:val="00AB0E1F"/>
    <w:rsid w:val="00AB11F9"/>
    <w:rsid w:val="00AB145E"/>
    <w:rsid w:val="00AB7FE3"/>
    <w:rsid w:val="00AC038F"/>
    <w:rsid w:val="00AC5878"/>
    <w:rsid w:val="00AC7E28"/>
    <w:rsid w:val="00AD0F5B"/>
    <w:rsid w:val="00AD3458"/>
    <w:rsid w:val="00AD461A"/>
    <w:rsid w:val="00AD4DFC"/>
    <w:rsid w:val="00AD622E"/>
    <w:rsid w:val="00AD6A77"/>
    <w:rsid w:val="00AE0BE2"/>
    <w:rsid w:val="00AE1CBF"/>
    <w:rsid w:val="00AE4E3B"/>
    <w:rsid w:val="00AE523E"/>
    <w:rsid w:val="00AE57CB"/>
    <w:rsid w:val="00AE7C06"/>
    <w:rsid w:val="00AE7D33"/>
    <w:rsid w:val="00AF12B1"/>
    <w:rsid w:val="00AF1572"/>
    <w:rsid w:val="00AF2B44"/>
    <w:rsid w:val="00AF3994"/>
    <w:rsid w:val="00AF4186"/>
    <w:rsid w:val="00AF45D5"/>
    <w:rsid w:val="00AF7509"/>
    <w:rsid w:val="00B0183A"/>
    <w:rsid w:val="00B11F6D"/>
    <w:rsid w:val="00B2114C"/>
    <w:rsid w:val="00B21BE8"/>
    <w:rsid w:val="00B22A94"/>
    <w:rsid w:val="00B24935"/>
    <w:rsid w:val="00B27D78"/>
    <w:rsid w:val="00B30661"/>
    <w:rsid w:val="00B31C8C"/>
    <w:rsid w:val="00B3240C"/>
    <w:rsid w:val="00B347DC"/>
    <w:rsid w:val="00B4051C"/>
    <w:rsid w:val="00B40A3A"/>
    <w:rsid w:val="00B40EE1"/>
    <w:rsid w:val="00B41438"/>
    <w:rsid w:val="00B47F3C"/>
    <w:rsid w:val="00B50D8B"/>
    <w:rsid w:val="00B518BE"/>
    <w:rsid w:val="00B52B07"/>
    <w:rsid w:val="00B54E0F"/>
    <w:rsid w:val="00B61F65"/>
    <w:rsid w:val="00B621DE"/>
    <w:rsid w:val="00B625D3"/>
    <w:rsid w:val="00B6415B"/>
    <w:rsid w:val="00B642D5"/>
    <w:rsid w:val="00B664CB"/>
    <w:rsid w:val="00B74944"/>
    <w:rsid w:val="00B74EAA"/>
    <w:rsid w:val="00B75936"/>
    <w:rsid w:val="00B8011F"/>
    <w:rsid w:val="00B80CE0"/>
    <w:rsid w:val="00B82B61"/>
    <w:rsid w:val="00B84ABE"/>
    <w:rsid w:val="00B9078D"/>
    <w:rsid w:val="00B913F4"/>
    <w:rsid w:val="00B94BD5"/>
    <w:rsid w:val="00B96A68"/>
    <w:rsid w:val="00B975F4"/>
    <w:rsid w:val="00BA5112"/>
    <w:rsid w:val="00BA6367"/>
    <w:rsid w:val="00BB2A95"/>
    <w:rsid w:val="00BB403E"/>
    <w:rsid w:val="00BC0D10"/>
    <w:rsid w:val="00BC15AA"/>
    <w:rsid w:val="00BC1745"/>
    <w:rsid w:val="00BC39F6"/>
    <w:rsid w:val="00BC485E"/>
    <w:rsid w:val="00BC4A75"/>
    <w:rsid w:val="00BC509B"/>
    <w:rsid w:val="00BC6A28"/>
    <w:rsid w:val="00BC741F"/>
    <w:rsid w:val="00BC796B"/>
    <w:rsid w:val="00BD12A6"/>
    <w:rsid w:val="00BD1576"/>
    <w:rsid w:val="00BD2AE2"/>
    <w:rsid w:val="00BD3511"/>
    <w:rsid w:val="00BD46F4"/>
    <w:rsid w:val="00BE049B"/>
    <w:rsid w:val="00BE0CAC"/>
    <w:rsid w:val="00BE1E2E"/>
    <w:rsid w:val="00BE44AA"/>
    <w:rsid w:val="00BE4BC4"/>
    <w:rsid w:val="00BF068B"/>
    <w:rsid w:val="00BF16F8"/>
    <w:rsid w:val="00BF1F74"/>
    <w:rsid w:val="00BF20EF"/>
    <w:rsid w:val="00BF5050"/>
    <w:rsid w:val="00BF6755"/>
    <w:rsid w:val="00BF7731"/>
    <w:rsid w:val="00C04D40"/>
    <w:rsid w:val="00C05C54"/>
    <w:rsid w:val="00C06021"/>
    <w:rsid w:val="00C106D9"/>
    <w:rsid w:val="00C11B38"/>
    <w:rsid w:val="00C12793"/>
    <w:rsid w:val="00C128DA"/>
    <w:rsid w:val="00C14CD8"/>
    <w:rsid w:val="00C15B69"/>
    <w:rsid w:val="00C175D8"/>
    <w:rsid w:val="00C2420C"/>
    <w:rsid w:val="00C2499E"/>
    <w:rsid w:val="00C256A8"/>
    <w:rsid w:val="00C3016A"/>
    <w:rsid w:val="00C339D3"/>
    <w:rsid w:val="00C35504"/>
    <w:rsid w:val="00C36149"/>
    <w:rsid w:val="00C36BDD"/>
    <w:rsid w:val="00C41C5C"/>
    <w:rsid w:val="00C43211"/>
    <w:rsid w:val="00C43B40"/>
    <w:rsid w:val="00C45D7C"/>
    <w:rsid w:val="00C466D7"/>
    <w:rsid w:val="00C47D48"/>
    <w:rsid w:val="00C5114D"/>
    <w:rsid w:val="00C60056"/>
    <w:rsid w:val="00C60869"/>
    <w:rsid w:val="00C61CFA"/>
    <w:rsid w:val="00C62963"/>
    <w:rsid w:val="00C637E4"/>
    <w:rsid w:val="00C63CC3"/>
    <w:rsid w:val="00C640DA"/>
    <w:rsid w:val="00C64A12"/>
    <w:rsid w:val="00C64B4A"/>
    <w:rsid w:val="00C6798C"/>
    <w:rsid w:val="00C702CC"/>
    <w:rsid w:val="00C7225A"/>
    <w:rsid w:val="00C735B6"/>
    <w:rsid w:val="00C73B02"/>
    <w:rsid w:val="00C75F55"/>
    <w:rsid w:val="00C7646A"/>
    <w:rsid w:val="00C8136C"/>
    <w:rsid w:val="00C813E9"/>
    <w:rsid w:val="00C828EA"/>
    <w:rsid w:val="00C83E98"/>
    <w:rsid w:val="00C85200"/>
    <w:rsid w:val="00C861A3"/>
    <w:rsid w:val="00C86CA1"/>
    <w:rsid w:val="00C875D0"/>
    <w:rsid w:val="00C87D21"/>
    <w:rsid w:val="00C87F0C"/>
    <w:rsid w:val="00C91D10"/>
    <w:rsid w:val="00C94D74"/>
    <w:rsid w:val="00C955EB"/>
    <w:rsid w:val="00C9575D"/>
    <w:rsid w:val="00CA4D28"/>
    <w:rsid w:val="00CA4FCA"/>
    <w:rsid w:val="00CA6AA6"/>
    <w:rsid w:val="00CA6D30"/>
    <w:rsid w:val="00CA70D5"/>
    <w:rsid w:val="00CB0A9B"/>
    <w:rsid w:val="00CB1759"/>
    <w:rsid w:val="00CB44B8"/>
    <w:rsid w:val="00CB5D45"/>
    <w:rsid w:val="00CB5DD2"/>
    <w:rsid w:val="00CC1863"/>
    <w:rsid w:val="00CC7C6D"/>
    <w:rsid w:val="00CD3D70"/>
    <w:rsid w:val="00CD406B"/>
    <w:rsid w:val="00CD56E3"/>
    <w:rsid w:val="00CD6A56"/>
    <w:rsid w:val="00CE24B4"/>
    <w:rsid w:val="00CE429D"/>
    <w:rsid w:val="00CF1AC6"/>
    <w:rsid w:val="00CF6450"/>
    <w:rsid w:val="00CF7732"/>
    <w:rsid w:val="00D00B40"/>
    <w:rsid w:val="00D03F26"/>
    <w:rsid w:val="00D07111"/>
    <w:rsid w:val="00D07318"/>
    <w:rsid w:val="00D078DF"/>
    <w:rsid w:val="00D1428C"/>
    <w:rsid w:val="00D143B2"/>
    <w:rsid w:val="00D17676"/>
    <w:rsid w:val="00D17CF9"/>
    <w:rsid w:val="00D21F6B"/>
    <w:rsid w:val="00D2262D"/>
    <w:rsid w:val="00D22BF9"/>
    <w:rsid w:val="00D24975"/>
    <w:rsid w:val="00D24E1B"/>
    <w:rsid w:val="00D26E7C"/>
    <w:rsid w:val="00D300E4"/>
    <w:rsid w:val="00D30FAE"/>
    <w:rsid w:val="00D3443E"/>
    <w:rsid w:val="00D3499C"/>
    <w:rsid w:val="00D403DF"/>
    <w:rsid w:val="00D408E3"/>
    <w:rsid w:val="00D40D11"/>
    <w:rsid w:val="00D42B97"/>
    <w:rsid w:val="00D452C4"/>
    <w:rsid w:val="00D46003"/>
    <w:rsid w:val="00D46E44"/>
    <w:rsid w:val="00D5250C"/>
    <w:rsid w:val="00D5448E"/>
    <w:rsid w:val="00D57490"/>
    <w:rsid w:val="00D6045C"/>
    <w:rsid w:val="00D62079"/>
    <w:rsid w:val="00D6300B"/>
    <w:rsid w:val="00D6353C"/>
    <w:rsid w:val="00D642BA"/>
    <w:rsid w:val="00D709C1"/>
    <w:rsid w:val="00D76209"/>
    <w:rsid w:val="00D8057C"/>
    <w:rsid w:val="00D805C1"/>
    <w:rsid w:val="00D81695"/>
    <w:rsid w:val="00D81868"/>
    <w:rsid w:val="00D8223D"/>
    <w:rsid w:val="00D82641"/>
    <w:rsid w:val="00D82734"/>
    <w:rsid w:val="00D82A68"/>
    <w:rsid w:val="00D84374"/>
    <w:rsid w:val="00D85046"/>
    <w:rsid w:val="00D9127C"/>
    <w:rsid w:val="00D92B43"/>
    <w:rsid w:val="00D94022"/>
    <w:rsid w:val="00D945C5"/>
    <w:rsid w:val="00D946BC"/>
    <w:rsid w:val="00D94F09"/>
    <w:rsid w:val="00D97718"/>
    <w:rsid w:val="00DA0686"/>
    <w:rsid w:val="00DA2C30"/>
    <w:rsid w:val="00DA3CBF"/>
    <w:rsid w:val="00DA420C"/>
    <w:rsid w:val="00DB1880"/>
    <w:rsid w:val="00DB37D4"/>
    <w:rsid w:val="00DB518C"/>
    <w:rsid w:val="00DB6E0F"/>
    <w:rsid w:val="00DC148A"/>
    <w:rsid w:val="00DC2B4F"/>
    <w:rsid w:val="00DC46AD"/>
    <w:rsid w:val="00DD0279"/>
    <w:rsid w:val="00DD3025"/>
    <w:rsid w:val="00DD4345"/>
    <w:rsid w:val="00DD604F"/>
    <w:rsid w:val="00DD7080"/>
    <w:rsid w:val="00DE057D"/>
    <w:rsid w:val="00DE1837"/>
    <w:rsid w:val="00DE6072"/>
    <w:rsid w:val="00DE6A5C"/>
    <w:rsid w:val="00DE7A36"/>
    <w:rsid w:val="00DF25E2"/>
    <w:rsid w:val="00DF368B"/>
    <w:rsid w:val="00E01CFE"/>
    <w:rsid w:val="00E026B5"/>
    <w:rsid w:val="00E033CD"/>
    <w:rsid w:val="00E034D2"/>
    <w:rsid w:val="00E04979"/>
    <w:rsid w:val="00E059A7"/>
    <w:rsid w:val="00E06A60"/>
    <w:rsid w:val="00E07BF2"/>
    <w:rsid w:val="00E1067A"/>
    <w:rsid w:val="00E141BE"/>
    <w:rsid w:val="00E15FDE"/>
    <w:rsid w:val="00E20400"/>
    <w:rsid w:val="00E22B13"/>
    <w:rsid w:val="00E23A0C"/>
    <w:rsid w:val="00E2532C"/>
    <w:rsid w:val="00E26FB3"/>
    <w:rsid w:val="00E272F5"/>
    <w:rsid w:val="00E30D99"/>
    <w:rsid w:val="00E31412"/>
    <w:rsid w:val="00E315E8"/>
    <w:rsid w:val="00E33A5A"/>
    <w:rsid w:val="00E33DE1"/>
    <w:rsid w:val="00E35E05"/>
    <w:rsid w:val="00E36D81"/>
    <w:rsid w:val="00E37FD0"/>
    <w:rsid w:val="00E41300"/>
    <w:rsid w:val="00E4184A"/>
    <w:rsid w:val="00E426DC"/>
    <w:rsid w:val="00E44F1C"/>
    <w:rsid w:val="00E45810"/>
    <w:rsid w:val="00E470BB"/>
    <w:rsid w:val="00E4783E"/>
    <w:rsid w:val="00E51ACF"/>
    <w:rsid w:val="00E55645"/>
    <w:rsid w:val="00E56254"/>
    <w:rsid w:val="00E63AA9"/>
    <w:rsid w:val="00E64987"/>
    <w:rsid w:val="00E659FF"/>
    <w:rsid w:val="00E70AC9"/>
    <w:rsid w:val="00E72BD1"/>
    <w:rsid w:val="00E80536"/>
    <w:rsid w:val="00E8098C"/>
    <w:rsid w:val="00E80D2D"/>
    <w:rsid w:val="00E81120"/>
    <w:rsid w:val="00E81DB6"/>
    <w:rsid w:val="00E81DDB"/>
    <w:rsid w:val="00E828A2"/>
    <w:rsid w:val="00E905C7"/>
    <w:rsid w:val="00E907AF"/>
    <w:rsid w:val="00E918C5"/>
    <w:rsid w:val="00E91E5A"/>
    <w:rsid w:val="00E91E6D"/>
    <w:rsid w:val="00E95428"/>
    <w:rsid w:val="00EA59F2"/>
    <w:rsid w:val="00EB027B"/>
    <w:rsid w:val="00EB0AE5"/>
    <w:rsid w:val="00EB1CE7"/>
    <w:rsid w:val="00EB2CDA"/>
    <w:rsid w:val="00EB36EC"/>
    <w:rsid w:val="00EB41B4"/>
    <w:rsid w:val="00EB49B1"/>
    <w:rsid w:val="00EC0CD7"/>
    <w:rsid w:val="00EC3A20"/>
    <w:rsid w:val="00EC40D3"/>
    <w:rsid w:val="00EC64A0"/>
    <w:rsid w:val="00EC7DB1"/>
    <w:rsid w:val="00EC7F71"/>
    <w:rsid w:val="00ED42A1"/>
    <w:rsid w:val="00ED442D"/>
    <w:rsid w:val="00ED572E"/>
    <w:rsid w:val="00ED665E"/>
    <w:rsid w:val="00ED6AEB"/>
    <w:rsid w:val="00ED7B75"/>
    <w:rsid w:val="00ED7EDF"/>
    <w:rsid w:val="00EE353A"/>
    <w:rsid w:val="00EE53ED"/>
    <w:rsid w:val="00EE606F"/>
    <w:rsid w:val="00EF0F62"/>
    <w:rsid w:val="00EF24C1"/>
    <w:rsid w:val="00EF60FE"/>
    <w:rsid w:val="00F00E08"/>
    <w:rsid w:val="00F01247"/>
    <w:rsid w:val="00F103A0"/>
    <w:rsid w:val="00F10428"/>
    <w:rsid w:val="00F14A41"/>
    <w:rsid w:val="00F21BA3"/>
    <w:rsid w:val="00F239A6"/>
    <w:rsid w:val="00F25F8E"/>
    <w:rsid w:val="00F26D40"/>
    <w:rsid w:val="00F27837"/>
    <w:rsid w:val="00F300BE"/>
    <w:rsid w:val="00F30418"/>
    <w:rsid w:val="00F36926"/>
    <w:rsid w:val="00F4323B"/>
    <w:rsid w:val="00F43FBF"/>
    <w:rsid w:val="00F4521B"/>
    <w:rsid w:val="00F4619B"/>
    <w:rsid w:val="00F550A7"/>
    <w:rsid w:val="00F552F3"/>
    <w:rsid w:val="00F55578"/>
    <w:rsid w:val="00F556D2"/>
    <w:rsid w:val="00F56202"/>
    <w:rsid w:val="00F56BBE"/>
    <w:rsid w:val="00F600C9"/>
    <w:rsid w:val="00F61C5F"/>
    <w:rsid w:val="00F6372F"/>
    <w:rsid w:val="00F70028"/>
    <w:rsid w:val="00F7071D"/>
    <w:rsid w:val="00F70A4A"/>
    <w:rsid w:val="00F71154"/>
    <w:rsid w:val="00F72DCE"/>
    <w:rsid w:val="00F73087"/>
    <w:rsid w:val="00F730F4"/>
    <w:rsid w:val="00F732EC"/>
    <w:rsid w:val="00F7457D"/>
    <w:rsid w:val="00F747D9"/>
    <w:rsid w:val="00F751A9"/>
    <w:rsid w:val="00F7647A"/>
    <w:rsid w:val="00F766F0"/>
    <w:rsid w:val="00F77935"/>
    <w:rsid w:val="00F80AE9"/>
    <w:rsid w:val="00F825FE"/>
    <w:rsid w:val="00F843F6"/>
    <w:rsid w:val="00F86BB9"/>
    <w:rsid w:val="00F93E24"/>
    <w:rsid w:val="00FA0EAF"/>
    <w:rsid w:val="00FA362B"/>
    <w:rsid w:val="00FA778E"/>
    <w:rsid w:val="00FB055A"/>
    <w:rsid w:val="00FB0B13"/>
    <w:rsid w:val="00FB4478"/>
    <w:rsid w:val="00FB5911"/>
    <w:rsid w:val="00FB7501"/>
    <w:rsid w:val="00FC5B50"/>
    <w:rsid w:val="00FC64FA"/>
    <w:rsid w:val="00FC6591"/>
    <w:rsid w:val="00FC796E"/>
    <w:rsid w:val="00FD1D04"/>
    <w:rsid w:val="00FD36EF"/>
    <w:rsid w:val="00FD494B"/>
    <w:rsid w:val="00FD770E"/>
    <w:rsid w:val="00FD7AC9"/>
    <w:rsid w:val="00FE04CA"/>
    <w:rsid w:val="00FE5664"/>
    <w:rsid w:val="00FE57B7"/>
    <w:rsid w:val="00FE6401"/>
    <w:rsid w:val="00FE6AAE"/>
    <w:rsid w:val="00FF11F1"/>
    <w:rsid w:val="00FF2FEB"/>
    <w:rsid w:val="00FF4A2B"/>
    <w:rsid w:val="00FF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6492"/>
  <w15:docId w15:val="{CD9AEFA6-BF14-45B1-B0B2-D437CED9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1403"/>
    <w:pPr>
      <w:widowControl w:val="0"/>
      <w:suppressAutoHyphens/>
    </w:pPr>
    <w:rPr>
      <w:rFonts w:ascii="Times New Roman" w:eastAsia="Lucida Sans Unicode" w:hAnsi="Times New Roman" w:cs="Tahoma"/>
      <w:color w:val="000000"/>
      <w:sz w:val="24"/>
      <w:szCs w:val="24"/>
      <w:lang w:eastAsia="en-US" w:bidi="en-US"/>
    </w:rPr>
  </w:style>
  <w:style w:type="paragraph" w:styleId="1">
    <w:name w:val="heading 1"/>
    <w:basedOn w:val="a0"/>
    <w:next w:val="a0"/>
    <w:link w:val="10"/>
    <w:qFormat/>
    <w:rsid w:val="006C1403"/>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6C1403"/>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6C1403"/>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826969"/>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6C1403"/>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6C1403"/>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1403"/>
    <w:rPr>
      <w:rFonts w:ascii="Arial" w:eastAsia="Times New Roman" w:hAnsi="Arial" w:cs="Arial"/>
      <w:b/>
      <w:bCs/>
      <w:kern w:val="32"/>
      <w:sz w:val="32"/>
      <w:szCs w:val="32"/>
      <w:lang w:eastAsia="ru-RU"/>
    </w:rPr>
  </w:style>
  <w:style w:type="character" w:customStyle="1" w:styleId="20">
    <w:name w:val="Заголовок 2 Знак"/>
    <w:basedOn w:val="a1"/>
    <w:link w:val="2"/>
    <w:rsid w:val="006C1403"/>
    <w:rPr>
      <w:rFonts w:ascii="Arial" w:eastAsia="Calibri" w:hAnsi="Arial" w:cs="Arial"/>
      <w:b/>
      <w:bCs/>
      <w:i/>
      <w:iCs/>
      <w:sz w:val="28"/>
      <w:szCs w:val="28"/>
    </w:rPr>
  </w:style>
  <w:style w:type="character" w:customStyle="1" w:styleId="30">
    <w:name w:val="Заголовок 3 Знак"/>
    <w:basedOn w:val="a1"/>
    <w:link w:val="3"/>
    <w:rsid w:val="006C1403"/>
    <w:rPr>
      <w:rFonts w:ascii="Cambria" w:eastAsia="Times New Roman" w:hAnsi="Cambria" w:cs="Times New Roman"/>
      <w:b/>
      <w:bCs/>
      <w:color w:val="000000"/>
      <w:sz w:val="26"/>
      <w:szCs w:val="26"/>
      <w:lang w:val="en-US" w:bidi="en-US"/>
    </w:rPr>
  </w:style>
  <w:style w:type="character" w:customStyle="1" w:styleId="40">
    <w:name w:val="Заголовок 4 Знак"/>
    <w:basedOn w:val="a1"/>
    <w:link w:val="4"/>
    <w:uiPriority w:val="9"/>
    <w:rsid w:val="00826969"/>
    <w:rPr>
      <w:rFonts w:ascii="Calibri" w:eastAsia="Times New Roman" w:hAnsi="Calibri" w:cs="Times New Roman"/>
      <w:b/>
      <w:bCs/>
      <w:color w:val="000000"/>
      <w:sz w:val="28"/>
      <w:szCs w:val="28"/>
      <w:lang w:eastAsia="en-US" w:bidi="en-US"/>
    </w:rPr>
  </w:style>
  <w:style w:type="character" w:customStyle="1" w:styleId="50">
    <w:name w:val="Заголовок 5 Знак"/>
    <w:basedOn w:val="a1"/>
    <w:link w:val="5"/>
    <w:rsid w:val="006C1403"/>
    <w:rPr>
      <w:rFonts w:ascii="Calibri" w:eastAsia="Times New Roman" w:hAnsi="Calibri" w:cs="Times New Roman"/>
      <w:b/>
      <w:bCs/>
      <w:i/>
      <w:iCs/>
      <w:color w:val="000000"/>
      <w:sz w:val="26"/>
      <w:szCs w:val="26"/>
      <w:lang w:val="en-US" w:bidi="en-US"/>
    </w:rPr>
  </w:style>
  <w:style w:type="character" w:customStyle="1" w:styleId="60">
    <w:name w:val="Заголовок 6 Знак"/>
    <w:basedOn w:val="a1"/>
    <w:link w:val="6"/>
    <w:rsid w:val="006C1403"/>
    <w:rPr>
      <w:rFonts w:ascii="Times New Roman" w:eastAsia="Lucida Sans Unicode" w:hAnsi="Times New Roman" w:cs="Tahoma"/>
      <w:b/>
      <w:bCs/>
      <w:color w:val="000000"/>
      <w:lang w:val="en-US" w:bidi="en-US"/>
    </w:rPr>
  </w:style>
  <w:style w:type="character" w:customStyle="1" w:styleId="WW8Num2z0">
    <w:name w:val="WW8Num2z0"/>
    <w:rsid w:val="006C1403"/>
    <w:rPr>
      <w:rFonts w:ascii="Times New Roman" w:hAnsi="Times New Roman" w:cs="Times New Roman"/>
      <w:color w:val="121212"/>
    </w:rPr>
  </w:style>
  <w:style w:type="character" w:customStyle="1" w:styleId="WW8Num3z0">
    <w:name w:val="WW8Num3z0"/>
    <w:rsid w:val="006C1403"/>
    <w:rPr>
      <w:rFonts w:ascii="Times New Roman" w:hAnsi="Times New Roman" w:cs="Times New Roman"/>
      <w:color w:val="121212"/>
    </w:rPr>
  </w:style>
  <w:style w:type="character" w:customStyle="1" w:styleId="WW8Num5z0">
    <w:name w:val="WW8Num5z0"/>
    <w:rsid w:val="006C1403"/>
    <w:rPr>
      <w:rFonts w:ascii="Times New Roman" w:hAnsi="Times New Roman" w:cs="Times New Roman"/>
    </w:rPr>
  </w:style>
  <w:style w:type="character" w:customStyle="1" w:styleId="WW8Num6z0">
    <w:name w:val="WW8Num6z0"/>
    <w:rsid w:val="006C1403"/>
    <w:rPr>
      <w:rFonts w:ascii="Symbol" w:hAnsi="Symbol" w:cs="StarSymbol"/>
      <w:sz w:val="18"/>
      <w:szCs w:val="18"/>
    </w:rPr>
  </w:style>
  <w:style w:type="character" w:customStyle="1" w:styleId="WW8Num7z0">
    <w:name w:val="WW8Num7z0"/>
    <w:rsid w:val="006C1403"/>
    <w:rPr>
      <w:rFonts w:ascii="Symbol" w:hAnsi="Symbol" w:cs="StarSymbol"/>
      <w:sz w:val="18"/>
      <w:szCs w:val="18"/>
    </w:rPr>
  </w:style>
  <w:style w:type="character" w:customStyle="1" w:styleId="Absatz-Standardschriftart">
    <w:name w:val="Absatz-Standardschriftart"/>
    <w:rsid w:val="006C1403"/>
  </w:style>
  <w:style w:type="character" w:customStyle="1" w:styleId="WW-Absatz-Standardschriftart">
    <w:name w:val="WW-Absatz-Standardschriftart"/>
    <w:rsid w:val="006C1403"/>
  </w:style>
  <w:style w:type="character" w:customStyle="1" w:styleId="WW-Absatz-Standardschriftart1">
    <w:name w:val="WW-Absatz-Standardschriftart1"/>
    <w:rsid w:val="006C1403"/>
  </w:style>
  <w:style w:type="character" w:customStyle="1" w:styleId="WW-Absatz-Standardschriftart11">
    <w:name w:val="WW-Absatz-Standardschriftart11"/>
    <w:rsid w:val="006C1403"/>
  </w:style>
  <w:style w:type="character" w:customStyle="1" w:styleId="WW-Absatz-Standardschriftart111">
    <w:name w:val="WW-Absatz-Standardschriftart111"/>
    <w:rsid w:val="006C1403"/>
  </w:style>
  <w:style w:type="character" w:customStyle="1" w:styleId="WW-Absatz-Standardschriftart1111">
    <w:name w:val="WW-Absatz-Standardschriftart1111"/>
    <w:rsid w:val="006C1403"/>
  </w:style>
  <w:style w:type="character" w:customStyle="1" w:styleId="WW-Absatz-Standardschriftart11111">
    <w:name w:val="WW-Absatz-Standardschriftart11111"/>
    <w:rsid w:val="006C1403"/>
  </w:style>
  <w:style w:type="character" w:customStyle="1" w:styleId="WW-Absatz-Standardschriftart111111">
    <w:name w:val="WW-Absatz-Standardschriftart111111"/>
    <w:rsid w:val="006C1403"/>
  </w:style>
  <w:style w:type="character" w:customStyle="1" w:styleId="WW-Absatz-Standardschriftart1111111">
    <w:name w:val="WW-Absatz-Standardschriftart1111111"/>
    <w:rsid w:val="006C1403"/>
  </w:style>
  <w:style w:type="character" w:customStyle="1" w:styleId="WW-Absatz-Standardschriftart11111111">
    <w:name w:val="WW-Absatz-Standardschriftart11111111"/>
    <w:rsid w:val="006C1403"/>
  </w:style>
  <w:style w:type="character" w:customStyle="1" w:styleId="WW-Absatz-Standardschriftart111111111">
    <w:name w:val="WW-Absatz-Standardschriftart111111111"/>
    <w:rsid w:val="006C1403"/>
  </w:style>
  <w:style w:type="character" w:customStyle="1" w:styleId="WW-Absatz-Standardschriftart1111111111">
    <w:name w:val="WW-Absatz-Standardschriftart1111111111"/>
    <w:rsid w:val="006C1403"/>
  </w:style>
  <w:style w:type="character" w:customStyle="1" w:styleId="WW-Absatz-Standardschriftart11111111111">
    <w:name w:val="WW-Absatz-Standardschriftart11111111111"/>
    <w:rsid w:val="006C1403"/>
  </w:style>
  <w:style w:type="character" w:customStyle="1" w:styleId="WW-Absatz-Standardschriftart111111111111">
    <w:name w:val="WW-Absatz-Standardschriftart111111111111"/>
    <w:rsid w:val="006C1403"/>
  </w:style>
  <w:style w:type="character" w:customStyle="1" w:styleId="WW-Absatz-Standardschriftart1111111111111">
    <w:name w:val="WW-Absatz-Standardschriftart1111111111111"/>
    <w:rsid w:val="006C1403"/>
  </w:style>
  <w:style w:type="character" w:customStyle="1" w:styleId="WW-Absatz-Standardschriftart11111111111111">
    <w:name w:val="WW-Absatz-Standardschriftart11111111111111"/>
    <w:rsid w:val="006C1403"/>
  </w:style>
  <w:style w:type="character" w:customStyle="1" w:styleId="WW-Absatz-Standardschriftart111111111111111">
    <w:name w:val="WW-Absatz-Standardschriftart111111111111111"/>
    <w:rsid w:val="006C1403"/>
  </w:style>
  <w:style w:type="character" w:customStyle="1" w:styleId="WW-Absatz-Standardschriftart1111111111111111">
    <w:name w:val="WW-Absatz-Standardschriftart1111111111111111"/>
    <w:rsid w:val="006C1403"/>
  </w:style>
  <w:style w:type="character" w:customStyle="1" w:styleId="WW-Absatz-Standardschriftart11111111111111111">
    <w:name w:val="WW-Absatz-Standardschriftart11111111111111111"/>
    <w:rsid w:val="006C1403"/>
  </w:style>
  <w:style w:type="character" w:customStyle="1" w:styleId="WW-Absatz-Standardschriftart111111111111111111">
    <w:name w:val="WW-Absatz-Standardschriftart111111111111111111"/>
    <w:rsid w:val="006C1403"/>
  </w:style>
  <w:style w:type="character" w:customStyle="1" w:styleId="WW-Absatz-Standardschriftart1111111111111111111">
    <w:name w:val="WW-Absatz-Standardschriftart1111111111111111111"/>
    <w:rsid w:val="006C1403"/>
  </w:style>
  <w:style w:type="character" w:customStyle="1" w:styleId="WW8Num1z0">
    <w:name w:val="WW8Num1z0"/>
    <w:rsid w:val="006C1403"/>
    <w:rPr>
      <w:rFonts w:ascii="Times New Roman" w:hAnsi="Times New Roman" w:cs="Times New Roman"/>
    </w:rPr>
  </w:style>
  <w:style w:type="character" w:customStyle="1" w:styleId="WW-Absatz-Standardschriftart11111111111111111111">
    <w:name w:val="WW-Absatz-Standardschriftart11111111111111111111"/>
    <w:rsid w:val="006C1403"/>
  </w:style>
  <w:style w:type="character" w:styleId="a4">
    <w:name w:val="Hyperlink"/>
    <w:uiPriority w:val="99"/>
    <w:rsid w:val="006C1403"/>
    <w:rPr>
      <w:color w:val="000080"/>
      <w:u w:val="single"/>
    </w:rPr>
  </w:style>
  <w:style w:type="character" w:customStyle="1" w:styleId="11">
    <w:name w:val="Основной шрифт абзаца1"/>
    <w:rsid w:val="006C1403"/>
  </w:style>
  <w:style w:type="character" w:styleId="a5">
    <w:name w:val="Emphasis"/>
    <w:qFormat/>
    <w:rsid w:val="006C1403"/>
    <w:rPr>
      <w:i/>
      <w:iCs/>
    </w:rPr>
  </w:style>
  <w:style w:type="character" w:customStyle="1" w:styleId="a6">
    <w:name w:val="Маркеры списка"/>
    <w:rsid w:val="006C1403"/>
    <w:rPr>
      <w:rFonts w:ascii="StarSymbol" w:eastAsia="StarSymbol" w:hAnsi="StarSymbol" w:cs="StarSymbol"/>
      <w:sz w:val="18"/>
      <w:szCs w:val="18"/>
    </w:rPr>
  </w:style>
  <w:style w:type="character" w:styleId="a7">
    <w:name w:val="Strong"/>
    <w:uiPriority w:val="22"/>
    <w:qFormat/>
    <w:rsid w:val="006C1403"/>
    <w:rPr>
      <w:b/>
      <w:bCs/>
    </w:rPr>
  </w:style>
  <w:style w:type="paragraph" w:customStyle="1" w:styleId="12">
    <w:name w:val="Заголовок1"/>
    <w:basedOn w:val="a0"/>
    <w:next w:val="a8"/>
    <w:rsid w:val="006C1403"/>
    <w:pPr>
      <w:keepNext/>
      <w:spacing w:before="240" w:after="120"/>
    </w:pPr>
    <w:rPr>
      <w:rFonts w:ascii="Arial" w:hAnsi="Arial"/>
      <w:sz w:val="28"/>
      <w:szCs w:val="28"/>
    </w:rPr>
  </w:style>
  <w:style w:type="paragraph" w:styleId="a8">
    <w:name w:val="Body Text"/>
    <w:basedOn w:val="a0"/>
    <w:link w:val="a9"/>
    <w:rsid w:val="006C1403"/>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6C1403"/>
    <w:rPr>
      <w:rFonts w:ascii="Arial" w:eastAsia="Lucida Sans Unicode" w:hAnsi="Arial" w:cs="Tahoma"/>
      <w:color w:val="000000"/>
      <w:sz w:val="20"/>
      <w:szCs w:val="20"/>
      <w:lang w:val="en-GB" w:bidi="en-US"/>
    </w:rPr>
  </w:style>
  <w:style w:type="paragraph" w:styleId="aa">
    <w:name w:val="List"/>
    <w:basedOn w:val="a8"/>
    <w:rsid w:val="006C1403"/>
  </w:style>
  <w:style w:type="paragraph" w:customStyle="1" w:styleId="13">
    <w:name w:val="Название1"/>
    <w:basedOn w:val="a0"/>
    <w:rsid w:val="006C1403"/>
    <w:pPr>
      <w:suppressLineNumbers/>
      <w:spacing w:before="120" w:after="120"/>
    </w:pPr>
    <w:rPr>
      <w:i/>
      <w:iCs/>
    </w:rPr>
  </w:style>
  <w:style w:type="paragraph" w:customStyle="1" w:styleId="14">
    <w:name w:val="Указатель1"/>
    <w:basedOn w:val="a0"/>
    <w:rsid w:val="006C1403"/>
    <w:pPr>
      <w:suppressLineNumbers/>
    </w:pPr>
  </w:style>
  <w:style w:type="paragraph" w:styleId="HTML">
    <w:name w:val="HTML Preformatted"/>
    <w:basedOn w:val="a0"/>
    <w:link w:val="HTML0"/>
    <w:rsid w:val="006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6C1403"/>
    <w:rPr>
      <w:rFonts w:ascii="Courier New" w:eastAsia="Courier New" w:hAnsi="Courier New" w:cs="Courier New"/>
      <w:color w:val="000000"/>
      <w:sz w:val="20"/>
      <w:szCs w:val="20"/>
      <w:lang w:val="en-US"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c"/>
    <w:uiPriority w:val="99"/>
    <w:qFormat/>
    <w:rsid w:val="006C1403"/>
    <w:pPr>
      <w:spacing w:before="280" w:after="280"/>
    </w:pPr>
    <w:rPr>
      <w:lang w:val="en-US"/>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6C1403"/>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6C1403"/>
    <w:pPr>
      <w:spacing w:before="120"/>
      <w:ind w:firstLine="567"/>
      <w:jc w:val="both"/>
    </w:pPr>
    <w:rPr>
      <w:rFonts w:ascii="Antiqua" w:hAnsi="Antiqua"/>
      <w:sz w:val="26"/>
      <w:szCs w:val="20"/>
    </w:rPr>
  </w:style>
  <w:style w:type="paragraph" w:customStyle="1" w:styleId="15">
    <w:name w:val="заголовок 1"/>
    <w:basedOn w:val="a0"/>
    <w:next w:val="a0"/>
    <w:rsid w:val="006C1403"/>
    <w:pPr>
      <w:keepNext/>
    </w:pPr>
    <w:rPr>
      <w:sz w:val="28"/>
      <w:szCs w:val="20"/>
    </w:rPr>
  </w:style>
  <w:style w:type="paragraph" w:customStyle="1" w:styleId="ae">
    <w:name w:val="Текст в заданном формате"/>
    <w:basedOn w:val="a0"/>
    <w:rsid w:val="006C1403"/>
    <w:rPr>
      <w:rFonts w:ascii="Courier New" w:eastAsia="Courier New" w:hAnsi="Courier New" w:cs="Courier New"/>
      <w:sz w:val="20"/>
      <w:szCs w:val="20"/>
    </w:rPr>
  </w:style>
  <w:style w:type="paragraph" w:customStyle="1" w:styleId="af">
    <w:name w:val="Содержимое таблицы"/>
    <w:basedOn w:val="a0"/>
    <w:rsid w:val="006C1403"/>
    <w:pPr>
      <w:suppressLineNumbers/>
    </w:pPr>
  </w:style>
  <w:style w:type="paragraph" w:customStyle="1" w:styleId="af0">
    <w:name w:val="Содержимое врезки"/>
    <w:basedOn w:val="a8"/>
    <w:rsid w:val="006C1403"/>
  </w:style>
  <w:style w:type="paragraph" w:customStyle="1" w:styleId="af1">
    <w:name w:val="Заголовок таблицы"/>
    <w:basedOn w:val="af"/>
    <w:rsid w:val="006C1403"/>
    <w:pPr>
      <w:jc w:val="center"/>
    </w:pPr>
    <w:rPr>
      <w:b/>
      <w:bCs/>
    </w:rPr>
  </w:style>
  <w:style w:type="paragraph" w:customStyle="1" w:styleId="16">
    <w:name w:val="1"/>
    <w:basedOn w:val="a0"/>
    <w:rsid w:val="006C1403"/>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6C1403"/>
    <w:pPr>
      <w:widowControl/>
      <w:suppressAutoHyphens w:val="0"/>
      <w:jc w:val="center"/>
    </w:pPr>
    <w:rPr>
      <w:rFonts w:eastAsia="Times New Roman" w:cs="Times New Roman"/>
      <w:b/>
      <w:bCs/>
      <w:color w:val="auto"/>
      <w:sz w:val="28"/>
      <w:szCs w:val="28"/>
      <w:lang w:bidi="ar-SA"/>
    </w:rPr>
  </w:style>
  <w:style w:type="character" w:customStyle="1" w:styleId="af3">
    <w:name w:val="Заголовок Знак"/>
    <w:basedOn w:val="a1"/>
    <w:link w:val="af2"/>
    <w:rsid w:val="006C1403"/>
    <w:rPr>
      <w:rFonts w:ascii="Times New Roman" w:eastAsia="Times New Roman" w:hAnsi="Times New Roman" w:cs="Times New Roman"/>
      <w:b/>
      <w:bCs/>
      <w:sz w:val="28"/>
      <w:szCs w:val="28"/>
      <w:lang w:val="uk-UA"/>
    </w:rPr>
  </w:style>
  <w:style w:type="paragraph" w:styleId="31">
    <w:name w:val="Body Text Indent 3"/>
    <w:basedOn w:val="a0"/>
    <w:link w:val="32"/>
    <w:rsid w:val="006C1403"/>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6C1403"/>
    <w:rPr>
      <w:rFonts w:ascii="Times New Roman" w:eastAsia="Times New Roman" w:hAnsi="Times New Roman" w:cs="Times New Roman"/>
      <w:sz w:val="16"/>
      <w:szCs w:val="16"/>
      <w:lang w:eastAsia="ru-RU"/>
    </w:rPr>
  </w:style>
  <w:style w:type="character" w:customStyle="1" w:styleId="af4">
    <w:name w:val="Текст выноски Знак"/>
    <w:basedOn w:val="a1"/>
    <w:link w:val="af5"/>
    <w:semiHidden/>
    <w:rsid w:val="006C1403"/>
    <w:rPr>
      <w:rFonts w:ascii="Tahoma" w:eastAsia="Lucida Sans Unicode" w:hAnsi="Tahoma" w:cs="Tahoma"/>
      <w:color w:val="000000"/>
      <w:sz w:val="16"/>
      <w:szCs w:val="16"/>
      <w:lang w:val="en-US" w:bidi="en-US"/>
    </w:rPr>
  </w:style>
  <w:style w:type="paragraph" w:styleId="af5">
    <w:name w:val="Balloon Text"/>
    <w:basedOn w:val="a0"/>
    <w:link w:val="af4"/>
    <w:semiHidden/>
    <w:rsid w:val="006C1403"/>
    <w:rPr>
      <w:rFonts w:ascii="Tahoma" w:hAnsi="Tahoma"/>
      <w:sz w:val="16"/>
      <w:szCs w:val="16"/>
    </w:rPr>
  </w:style>
  <w:style w:type="paragraph" w:customStyle="1" w:styleId="17">
    <w:name w:val="Знак1 Знак Знак Знак Знак Знак Знак Знак Знак Знак"/>
    <w:basedOn w:val="a0"/>
    <w:rsid w:val="006C1403"/>
    <w:pPr>
      <w:widowControl/>
      <w:suppressAutoHyphens w:val="0"/>
    </w:pPr>
    <w:rPr>
      <w:rFonts w:ascii="Verdana" w:eastAsia="Times New Roman" w:hAnsi="Verdana" w:cs="Times New Roman"/>
      <w:color w:val="auto"/>
      <w:lang w:bidi="ar-SA"/>
    </w:rPr>
  </w:style>
  <w:style w:type="paragraph" w:styleId="33">
    <w:name w:val="Body Text 3"/>
    <w:basedOn w:val="a0"/>
    <w:link w:val="34"/>
    <w:rsid w:val="006C1403"/>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6C1403"/>
    <w:rPr>
      <w:rFonts w:ascii="Times New Roman" w:eastAsia="Times New Roman" w:hAnsi="Times New Roman" w:cs="Times New Roman"/>
      <w:sz w:val="16"/>
      <w:szCs w:val="16"/>
    </w:rPr>
  </w:style>
  <w:style w:type="paragraph" w:customStyle="1" w:styleId="af6">
    <w:name w:val="Знак Знак Знак Знак Знак"/>
    <w:basedOn w:val="a0"/>
    <w:rsid w:val="006C1403"/>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6C1403"/>
    <w:pPr>
      <w:tabs>
        <w:tab w:val="center" w:pos="4677"/>
        <w:tab w:val="right" w:pos="9355"/>
      </w:tabs>
    </w:pPr>
  </w:style>
  <w:style w:type="character" w:customStyle="1" w:styleId="af8">
    <w:name w:val="Верхний колонтитул Знак"/>
    <w:basedOn w:val="a1"/>
    <w:link w:val="af7"/>
    <w:uiPriority w:val="99"/>
    <w:rsid w:val="006C1403"/>
    <w:rPr>
      <w:rFonts w:ascii="Times New Roman" w:eastAsia="Lucida Sans Unicode" w:hAnsi="Times New Roman" w:cs="Tahoma"/>
      <w:color w:val="000000"/>
      <w:sz w:val="24"/>
      <w:szCs w:val="24"/>
      <w:lang w:val="en-US" w:bidi="en-US"/>
    </w:rPr>
  </w:style>
  <w:style w:type="character" w:styleId="af9">
    <w:name w:val="page number"/>
    <w:basedOn w:val="a1"/>
    <w:rsid w:val="006C1403"/>
  </w:style>
  <w:style w:type="paragraph" w:customStyle="1" w:styleId="FR1">
    <w:name w:val="FR1"/>
    <w:rsid w:val="006C1403"/>
    <w:pPr>
      <w:widowControl w:val="0"/>
      <w:ind w:left="40"/>
      <w:jc w:val="both"/>
    </w:pPr>
    <w:rPr>
      <w:rFonts w:ascii="Times New Roman" w:eastAsia="Times New Roman" w:hAnsi="Times New Roman"/>
      <w:snapToGrid w:val="0"/>
      <w:lang w:eastAsia="en-US"/>
    </w:rPr>
  </w:style>
  <w:style w:type="character" w:customStyle="1" w:styleId="21">
    <w:name w:val="Знак Знак2"/>
    <w:rsid w:val="006C1403"/>
    <w:rPr>
      <w:rFonts w:ascii="Courier New" w:eastAsia="Courier New" w:hAnsi="Courier New" w:cs="Courier New"/>
      <w:lang w:val="ru-RU" w:eastAsia="ru-RU"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w:basedOn w:val="a0"/>
    <w:rsid w:val="006C1403"/>
    <w:pPr>
      <w:widowControl/>
      <w:suppressAutoHyphens w:val="0"/>
    </w:pPr>
    <w:rPr>
      <w:rFonts w:ascii="Verdana" w:eastAsia="Times New Roman" w:hAnsi="Verdana" w:cs="Verdana"/>
      <w:color w:val="auto"/>
      <w:sz w:val="20"/>
      <w:szCs w:val="20"/>
      <w:lang w:bidi="ar-SA"/>
    </w:rPr>
  </w:style>
  <w:style w:type="character" w:styleId="afa">
    <w:name w:val="footnote reference"/>
    <w:rsid w:val="006C1403"/>
    <w:rPr>
      <w:rFonts w:cs="Times New Roman"/>
      <w:vertAlign w:val="superscript"/>
    </w:rPr>
  </w:style>
  <w:style w:type="paragraph" w:customStyle="1" w:styleId="19">
    <w:name w:val="Абзац списка1"/>
    <w:basedOn w:val="a0"/>
    <w:rsid w:val="006C1403"/>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34"/>
    <w:qFormat/>
    <w:rsid w:val="006C1403"/>
    <w:pPr>
      <w:ind w:left="708"/>
    </w:pPr>
  </w:style>
  <w:style w:type="paragraph" w:customStyle="1" w:styleId="Style2">
    <w:name w:val="Style2"/>
    <w:basedOn w:val="a0"/>
    <w:rsid w:val="006C1403"/>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6C1403"/>
    <w:pPr>
      <w:widowControl w:val="0"/>
      <w:autoSpaceDE w:val="0"/>
      <w:autoSpaceDN w:val="0"/>
      <w:adjustRightInd w:val="0"/>
    </w:pPr>
    <w:rPr>
      <w:rFonts w:eastAsia="Times New Roman"/>
      <w:sz w:val="24"/>
      <w:szCs w:val="24"/>
      <w:lang w:val="ru-RU" w:eastAsia="ru-RU"/>
    </w:rPr>
  </w:style>
  <w:style w:type="paragraph" w:customStyle="1" w:styleId="210">
    <w:name w:val="Знак Знак21"/>
    <w:basedOn w:val="a0"/>
    <w:rsid w:val="006C1403"/>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6C1403"/>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6C1403"/>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qFormat/>
    <w:rsid w:val="006C1403"/>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rsid w:val="006C1403"/>
    <w:rPr>
      <w:rFonts w:ascii="Times New Roman" w:eastAsia="Times New Roman" w:hAnsi="Times New Roman" w:cs="Times New Roman"/>
      <w:sz w:val="24"/>
      <w:szCs w:val="24"/>
    </w:rPr>
  </w:style>
  <w:style w:type="paragraph" w:customStyle="1" w:styleId="1a">
    <w:name w:val="Обычный1"/>
    <w:link w:val="BodyTextIndentChar"/>
    <w:qFormat/>
    <w:rsid w:val="006C1403"/>
    <w:pPr>
      <w:widowControl w:val="0"/>
    </w:pPr>
    <w:rPr>
      <w:rFonts w:ascii="Journal" w:eastAsia="Times New Roman" w:hAnsi="Journal"/>
      <w:sz w:val="28"/>
      <w:lang w:val="ru-RU"/>
    </w:rPr>
  </w:style>
  <w:style w:type="paragraph" w:customStyle="1" w:styleId="22">
    <w:name w:val="Обычный2"/>
    <w:rsid w:val="006C1403"/>
    <w:pPr>
      <w:widowControl w:val="0"/>
    </w:pPr>
    <w:rPr>
      <w:rFonts w:ascii="Times New Roman" w:eastAsia="Times New Roman" w:hAnsi="Times New Roman"/>
      <w:snapToGrid w:val="0"/>
      <w:lang w:val="ru-RU" w:eastAsia="ru-RU"/>
    </w:rPr>
  </w:style>
  <w:style w:type="character" w:customStyle="1" w:styleId="apple-converted-space">
    <w:name w:val="apple-converted-space"/>
    <w:rsid w:val="006C1403"/>
  </w:style>
  <w:style w:type="paragraph" w:styleId="aff0">
    <w:name w:val="footer"/>
    <w:basedOn w:val="a0"/>
    <w:link w:val="aff1"/>
    <w:rsid w:val="006C1403"/>
    <w:pPr>
      <w:tabs>
        <w:tab w:val="center" w:pos="4677"/>
        <w:tab w:val="right" w:pos="9355"/>
      </w:tabs>
    </w:pPr>
  </w:style>
  <w:style w:type="character" w:customStyle="1" w:styleId="aff1">
    <w:name w:val="Нижний колонтитул Знак"/>
    <w:basedOn w:val="a1"/>
    <w:link w:val="aff0"/>
    <w:rsid w:val="006C1403"/>
    <w:rPr>
      <w:rFonts w:ascii="Times New Roman" w:eastAsia="Lucida Sans Unicode" w:hAnsi="Times New Roman" w:cs="Tahoma"/>
      <w:color w:val="000000"/>
      <w:sz w:val="24"/>
      <w:szCs w:val="24"/>
      <w:lang w:val="en-US" w:bidi="en-US"/>
    </w:rPr>
  </w:style>
  <w:style w:type="paragraph" w:styleId="a">
    <w:name w:val="List Bullet"/>
    <w:basedOn w:val="a0"/>
    <w:unhideWhenUsed/>
    <w:rsid w:val="006C1403"/>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6C1403"/>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6C1403"/>
    <w:rPr>
      <w:b/>
      <w:bCs/>
      <w:spacing w:val="9"/>
      <w:sz w:val="21"/>
      <w:szCs w:val="21"/>
      <w:shd w:val="clear" w:color="auto" w:fill="FFFFFF"/>
    </w:rPr>
  </w:style>
  <w:style w:type="paragraph" w:customStyle="1" w:styleId="24">
    <w:name w:val="Основной текст (2)"/>
    <w:basedOn w:val="a0"/>
    <w:link w:val="23"/>
    <w:rsid w:val="006C1403"/>
    <w:pPr>
      <w:shd w:val="clear" w:color="auto" w:fill="FFFFFF"/>
      <w:suppressAutoHyphens w:val="0"/>
      <w:spacing w:before="120" w:after="120" w:line="240" w:lineRule="atLeast"/>
      <w:jc w:val="center"/>
    </w:pPr>
    <w:rPr>
      <w:rFonts w:ascii="Calibri" w:eastAsia="Calibri" w:hAnsi="Calibri" w:cs="Times New Roman"/>
      <w:b/>
      <w:bCs/>
      <w:color w:val="auto"/>
      <w:spacing w:val="9"/>
      <w:sz w:val="21"/>
      <w:szCs w:val="21"/>
      <w:lang w:bidi="ar-SA"/>
    </w:rPr>
  </w:style>
  <w:style w:type="character" w:customStyle="1" w:styleId="25">
    <w:name w:val="Основной текст (2) + Не полужирный"/>
    <w:aliases w:val="Интервал 0 pt"/>
    <w:rsid w:val="006C1403"/>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6C1403"/>
    <w:rPr>
      <w:spacing w:val="11"/>
      <w:sz w:val="21"/>
      <w:szCs w:val="21"/>
      <w:shd w:val="clear" w:color="auto" w:fill="FFFFFF"/>
    </w:rPr>
  </w:style>
  <w:style w:type="paragraph" w:customStyle="1" w:styleId="aff3">
    <w:name w:val="Подпись к таблице"/>
    <w:basedOn w:val="a0"/>
    <w:link w:val="aff2"/>
    <w:rsid w:val="006C1403"/>
    <w:pPr>
      <w:shd w:val="clear" w:color="auto" w:fill="FFFFFF"/>
      <w:suppressAutoHyphens w:val="0"/>
      <w:spacing w:line="331" w:lineRule="exact"/>
      <w:jc w:val="center"/>
    </w:pPr>
    <w:rPr>
      <w:rFonts w:ascii="Calibri" w:eastAsia="Calibri" w:hAnsi="Calibri" w:cs="Times New Roman"/>
      <w:color w:val="auto"/>
      <w:spacing w:val="11"/>
      <w:sz w:val="21"/>
      <w:szCs w:val="21"/>
      <w:lang w:bidi="ar-SA"/>
    </w:rPr>
  </w:style>
  <w:style w:type="character" w:customStyle="1" w:styleId="aff4">
    <w:name w:val="Основной текст_"/>
    <w:link w:val="42"/>
    <w:locked/>
    <w:rsid w:val="006C1403"/>
    <w:rPr>
      <w:spacing w:val="11"/>
      <w:sz w:val="21"/>
      <w:szCs w:val="21"/>
      <w:shd w:val="clear" w:color="auto" w:fill="FFFFFF"/>
    </w:rPr>
  </w:style>
  <w:style w:type="paragraph" w:customStyle="1" w:styleId="42">
    <w:name w:val="Основной текст4"/>
    <w:basedOn w:val="a0"/>
    <w:link w:val="aff4"/>
    <w:rsid w:val="006C1403"/>
    <w:pPr>
      <w:shd w:val="clear" w:color="auto" w:fill="FFFFFF"/>
      <w:suppressAutoHyphens w:val="0"/>
      <w:spacing w:after="120" w:line="240" w:lineRule="atLeast"/>
      <w:ind w:hanging="720"/>
    </w:pPr>
    <w:rPr>
      <w:rFonts w:ascii="Calibri" w:eastAsia="Calibri" w:hAnsi="Calibri" w:cs="Times New Roman"/>
      <w:color w:val="auto"/>
      <w:spacing w:val="11"/>
      <w:sz w:val="21"/>
      <w:szCs w:val="21"/>
      <w:lang w:bidi="ar-SA"/>
    </w:rPr>
  </w:style>
  <w:style w:type="character" w:customStyle="1" w:styleId="Arial">
    <w:name w:val="Основной текст + Arial"/>
    <w:aliases w:val="9 pt,Интервал 0 pt8"/>
    <w:rsid w:val="006C1403"/>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6C1403"/>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6C1403"/>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6C1403"/>
    <w:pPr>
      <w:widowControl/>
      <w:suppressAutoHyphens w:val="0"/>
    </w:pPr>
    <w:rPr>
      <w:rFonts w:ascii="Verdana" w:eastAsia="Times New Roman" w:hAnsi="Verdana" w:cs="Verdana"/>
      <w:color w:val="auto"/>
      <w:sz w:val="20"/>
      <w:szCs w:val="20"/>
      <w:lang w:bidi="ar-SA"/>
    </w:rPr>
  </w:style>
  <w:style w:type="character" w:styleId="aff5">
    <w:name w:val="annotation reference"/>
    <w:rsid w:val="006C1403"/>
    <w:rPr>
      <w:sz w:val="16"/>
      <w:szCs w:val="16"/>
    </w:rPr>
  </w:style>
  <w:style w:type="paragraph" w:styleId="aff6">
    <w:name w:val="annotation text"/>
    <w:basedOn w:val="a0"/>
    <w:link w:val="aff7"/>
    <w:rsid w:val="006C1403"/>
    <w:rPr>
      <w:sz w:val="20"/>
      <w:szCs w:val="20"/>
    </w:rPr>
  </w:style>
  <w:style w:type="character" w:customStyle="1" w:styleId="aff7">
    <w:name w:val="Текст примечания Знак"/>
    <w:basedOn w:val="a1"/>
    <w:link w:val="aff6"/>
    <w:rsid w:val="006C1403"/>
    <w:rPr>
      <w:rFonts w:ascii="Times New Roman" w:eastAsia="Lucida Sans Unicode" w:hAnsi="Times New Roman" w:cs="Tahoma"/>
      <w:color w:val="000000"/>
      <w:sz w:val="20"/>
      <w:szCs w:val="20"/>
      <w:lang w:val="en-US" w:bidi="en-US"/>
    </w:rPr>
  </w:style>
  <w:style w:type="paragraph" w:customStyle="1" w:styleId="aff8">
    <w:name w:val="a"/>
    <w:basedOn w:val="a0"/>
    <w:uiPriority w:val="99"/>
    <w:rsid w:val="006C1403"/>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6C1403"/>
  </w:style>
  <w:style w:type="character" w:customStyle="1" w:styleId="rvts37">
    <w:name w:val="rvts37"/>
    <w:basedOn w:val="a1"/>
    <w:rsid w:val="006C1403"/>
  </w:style>
  <w:style w:type="character" w:customStyle="1" w:styleId="rvts46">
    <w:name w:val="rvts46"/>
    <w:basedOn w:val="a1"/>
    <w:rsid w:val="006C1403"/>
  </w:style>
  <w:style w:type="paragraph" w:customStyle="1" w:styleId="rvps2">
    <w:name w:val="rvps2"/>
    <w:basedOn w:val="a0"/>
    <w:rsid w:val="006C1403"/>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b">
    <w:name w:val="Звичайний1"/>
    <w:rsid w:val="006C1403"/>
    <w:pPr>
      <w:spacing w:line="276" w:lineRule="auto"/>
    </w:pPr>
    <w:rPr>
      <w:rFonts w:ascii="Arial" w:eastAsia="Arial" w:hAnsi="Arial" w:cs="Arial"/>
      <w:color w:val="000000"/>
      <w:sz w:val="22"/>
      <w:szCs w:val="22"/>
      <w:lang w:val="ru-RU" w:eastAsia="ru-RU"/>
    </w:rPr>
  </w:style>
  <w:style w:type="character" w:customStyle="1" w:styleId="rvts0">
    <w:name w:val="rvts0"/>
    <w:rsid w:val="006C1403"/>
    <w:rPr>
      <w:rFonts w:cs="Times New Roman"/>
    </w:rPr>
  </w:style>
  <w:style w:type="paragraph" w:styleId="26">
    <w:name w:val="Body Text Indent 2"/>
    <w:basedOn w:val="a0"/>
    <w:link w:val="27"/>
    <w:rsid w:val="006C1403"/>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6C1403"/>
    <w:rPr>
      <w:rFonts w:ascii="Times New Roman" w:eastAsia="Times New Roman" w:hAnsi="Times New Roman" w:cs="Times New Roman"/>
      <w:sz w:val="20"/>
      <w:szCs w:val="20"/>
      <w:lang w:val="uk-UA"/>
    </w:rPr>
  </w:style>
  <w:style w:type="paragraph" w:styleId="aff9">
    <w:name w:val="Subtitle"/>
    <w:basedOn w:val="a0"/>
    <w:link w:val="affa"/>
    <w:qFormat/>
    <w:rsid w:val="006C1403"/>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6C1403"/>
    <w:rPr>
      <w:rFonts w:ascii="Times New Roman" w:eastAsia="Times New Roman" w:hAnsi="Times New Roman" w:cs="Times New Roman"/>
      <w:b/>
      <w:noProof/>
      <w:sz w:val="24"/>
      <w:szCs w:val="24"/>
      <w:lang w:val="en-GB"/>
    </w:rPr>
  </w:style>
  <w:style w:type="character" w:customStyle="1" w:styleId="apple-style-span">
    <w:name w:val="apple-style-span"/>
    <w:basedOn w:val="a1"/>
    <w:rsid w:val="006C1403"/>
  </w:style>
  <w:style w:type="paragraph" w:customStyle="1" w:styleId="headerlogin-profile-user">
    <w:name w:val="header__login-profile-user"/>
    <w:basedOn w:val="a0"/>
    <w:rsid w:val="002C3E26"/>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rsid w:val="007B41D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E64987"/>
    <w:pPr>
      <w:spacing w:after="120" w:line="480" w:lineRule="auto"/>
    </w:pPr>
  </w:style>
  <w:style w:type="character" w:customStyle="1" w:styleId="29">
    <w:name w:val="Основной текст 2 Знак"/>
    <w:basedOn w:val="a1"/>
    <w:link w:val="28"/>
    <w:uiPriority w:val="99"/>
    <w:semiHidden/>
    <w:rsid w:val="00E64987"/>
    <w:rPr>
      <w:rFonts w:ascii="Times New Roman" w:eastAsia="Lucida Sans Unicode" w:hAnsi="Times New Roman" w:cs="Tahoma"/>
      <w:color w:val="000000"/>
      <w:sz w:val="24"/>
      <w:szCs w:val="24"/>
      <w:lang w:val="en-US" w:eastAsia="en-US" w:bidi="en-US"/>
    </w:rPr>
  </w:style>
  <w:style w:type="paragraph" w:customStyle="1" w:styleId="affc">
    <w:name w:val="Базовый"/>
    <w:rsid w:val="00E64987"/>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211">
    <w:name w:val="Основной текст 21"/>
    <w:basedOn w:val="a0"/>
    <w:rsid w:val="002702B3"/>
    <w:pPr>
      <w:widowControl/>
      <w:suppressAutoHyphens w:val="0"/>
      <w:ind w:firstLine="709"/>
    </w:pPr>
    <w:rPr>
      <w:rFonts w:eastAsia="Times New Roman" w:cs="Times New Roman"/>
      <w:color w:val="auto"/>
      <w:szCs w:val="20"/>
      <w:lang w:val="ru-RU" w:eastAsia="ru-RU" w:bidi="ar-SA"/>
    </w:rPr>
  </w:style>
  <w:style w:type="paragraph" w:customStyle="1" w:styleId="37">
    <w:name w:val="Обычный3"/>
    <w:rsid w:val="000D73B4"/>
    <w:rPr>
      <w:rFonts w:cs="Calibri"/>
      <w:lang w:eastAsia="ru-RU"/>
    </w:rPr>
  </w:style>
  <w:style w:type="paragraph" w:customStyle="1" w:styleId="TableParagraph">
    <w:name w:val="Table Paragraph"/>
    <w:basedOn w:val="a0"/>
    <w:rsid w:val="0063243D"/>
    <w:pPr>
      <w:suppressAutoHyphens w:val="0"/>
      <w:autoSpaceDE w:val="0"/>
      <w:autoSpaceDN w:val="0"/>
      <w:ind w:left="102"/>
    </w:pPr>
    <w:rPr>
      <w:rFonts w:eastAsia="Times New Roman" w:cs="Times New Roman"/>
      <w:color w:val="auto"/>
      <w:sz w:val="22"/>
      <w:szCs w:val="22"/>
      <w:lang w:val="en-US" w:bidi="ar-SA"/>
    </w:rPr>
  </w:style>
  <w:style w:type="character" w:customStyle="1" w:styleId="BodyTextIndentChar">
    <w:name w:val="Body Text Indent Char"/>
    <w:basedOn w:val="a1"/>
    <w:link w:val="1a"/>
    <w:qFormat/>
    <w:locked/>
    <w:rsid w:val="00E470BB"/>
    <w:rPr>
      <w:rFonts w:ascii="Journal" w:eastAsia="Times New Roman" w:hAnsi="Journal"/>
      <w:sz w:val="28"/>
      <w:lang w:val="ru-RU"/>
    </w:rPr>
  </w:style>
  <w:style w:type="paragraph" w:customStyle="1" w:styleId="Standard">
    <w:name w:val="Standard"/>
    <w:rsid w:val="00A45C90"/>
    <w:pPr>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82">
      <w:bodyDiv w:val="1"/>
      <w:marLeft w:val="0"/>
      <w:marRight w:val="0"/>
      <w:marTop w:val="0"/>
      <w:marBottom w:val="0"/>
      <w:divBdr>
        <w:top w:val="none" w:sz="0" w:space="0" w:color="auto"/>
        <w:left w:val="none" w:sz="0" w:space="0" w:color="auto"/>
        <w:bottom w:val="none" w:sz="0" w:space="0" w:color="auto"/>
        <w:right w:val="none" w:sz="0" w:space="0" w:color="auto"/>
      </w:divBdr>
    </w:div>
    <w:div w:id="24991058">
      <w:bodyDiv w:val="1"/>
      <w:marLeft w:val="0"/>
      <w:marRight w:val="0"/>
      <w:marTop w:val="0"/>
      <w:marBottom w:val="0"/>
      <w:divBdr>
        <w:top w:val="none" w:sz="0" w:space="0" w:color="auto"/>
        <w:left w:val="none" w:sz="0" w:space="0" w:color="auto"/>
        <w:bottom w:val="none" w:sz="0" w:space="0" w:color="auto"/>
        <w:right w:val="none" w:sz="0" w:space="0" w:color="auto"/>
      </w:divBdr>
    </w:div>
    <w:div w:id="88084655">
      <w:bodyDiv w:val="1"/>
      <w:marLeft w:val="0"/>
      <w:marRight w:val="0"/>
      <w:marTop w:val="0"/>
      <w:marBottom w:val="0"/>
      <w:divBdr>
        <w:top w:val="none" w:sz="0" w:space="0" w:color="auto"/>
        <w:left w:val="none" w:sz="0" w:space="0" w:color="auto"/>
        <w:bottom w:val="none" w:sz="0" w:space="0" w:color="auto"/>
        <w:right w:val="none" w:sz="0" w:space="0" w:color="auto"/>
      </w:divBdr>
    </w:div>
    <w:div w:id="155077189">
      <w:bodyDiv w:val="1"/>
      <w:marLeft w:val="0"/>
      <w:marRight w:val="0"/>
      <w:marTop w:val="0"/>
      <w:marBottom w:val="0"/>
      <w:divBdr>
        <w:top w:val="none" w:sz="0" w:space="0" w:color="auto"/>
        <w:left w:val="none" w:sz="0" w:space="0" w:color="auto"/>
        <w:bottom w:val="none" w:sz="0" w:space="0" w:color="auto"/>
        <w:right w:val="none" w:sz="0" w:space="0" w:color="auto"/>
      </w:divBdr>
    </w:div>
    <w:div w:id="162622013">
      <w:bodyDiv w:val="1"/>
      <w:marLeft w:val="0"/>
      <w:marRight w:val="0"/>
      <w:marTop w:val="0"/>
      <w:marBottom w:val="0"/>
      <w:divBdr>
        <w:top w:val="none" w:sz="0" w:space="0" w:color="auto"/>
        <w:left w:val="none" w:sz="0" w:space="0" w:color="auto"/>
        <w:bottom w:val="none" w:sz="0" w:space="0" w:color="auto"/>
        <w:right w:val="none" w:sz="0" w:space="0" w:color="auto"/>
      </w:divBdr>
    </w:div>
    <w:div w:id="250237275">
      <w:bodyDiv w:val="1"/>
      <w:marLeft w:val="0"/>
      <w:marRight w:val="0"/>
      <w:marTop w:val="0"/>
      <w:marBottom w:val="0"/>
      <w:divBdr>
        <w:top w:val="none" w:sz="0" w:space="0" w:color="auto"/>
        <w:left w:val="none" w:sz="0" w:space="0" w:color="auto"/>
        <w:bottom w:val="none" w:sz="0" w:space="0" w:color="auto"/>
        <w:right w:val="none" w:sz="0" w:space="0" w:color="auto"/>
      </w:divBdr>
    </w:div>
    <w:div w:id="298610703">
      <w:bodyDiv w:val="1"/>
      <w:marLeft w:val="0"/>
      <w:marRight w:val="0"/>
      <w:marTop w:val="0"/>
      <w:marBottom w:val="0"/>
      <w:divBdr>
        <w:top w:val="none" w:sz="0" w:space="0" w:color="auto"/>
        <w:left w:val="none" w:sz="0" w:space="0" w:color="auto"/>
        <w:bottom w:val="none" w:sz="0" w:space="0" w:color="auto"/>
        <w:right w:val="none" w:sz="0" w:space="0" w:color="auto"/>
      </w:divBdr>
    </w:div>
    <w:div w:id="301427666">
      <w:bodyDiv w:val="1"/>
      <w:marLeft w:val="0"/>
      <w:marRight w:val="0"/>
      <w:marTop w:val="0"/>
      <w:marBottom w:val="0"/>
      <w:divBdr>
        <w:top w:val="none" w:sz="0" w:space="0" w:color="auto"/>
        <w:left w:val="none" w:sz="0" w:space="0" w:color="auto"/>
        <w:bottom w:val="none" w:sz="0" w:space="0" w:color="auto"/>
        <w:right w:val="none" w:sz="0" w:space="0" w:color="auto"/>
      </w:divBdr>
    </w:div>
    <w:div w:id="325596644">
      <w:bodyDiv w:val="1"/>
      <w:marLeft w:val="0"/>
      <w:marRight w:val="0"/>
      <w:marTop w:val="0"/>
      <w:marBottom w:val="0"/>
      <w:divBdr>
        <w:top w:val="none" w:sz="0" w:space="0" w:color="auto"/>
        <w:left w:val="none" w:sz="0" w:space="0" w:color="auto"/>
        <w:bottom w:val="none" w:sz="0" w:space="0" w:color="auto"/>
        <w:right w:val="none" w:sz="0" w:space="0" w:color="auto"/>
      </w:divBdr>
    </w:div>
    <w:div w:id="330568391">
      <w:bodyDiv w:val="1"/>
      <w:marLeft w:val="0"/>
      <w:marRight w:val="0"/>
      <w:marTop w:val="0"/>
      <w:marBottom w:val="0"/>
      <w:divBdr>
        <w:top w:val="none" w:sz="0" w:space="0" w:color="auto"/>
        <w:left w:val="none" w:sz="0" w:space="0" w:color="auto"/>
        <w:bottom w:val="none" w:sz="0" w:space="0" w:color="auto"/>
        <w:right w:val="none" w:sz="0" w:space="0" w:color="auto"/>
      </w:divBdr>
    </w:div>
    <w:div w:id="349456082">
      <w:bodyDiv w:val="1"/>
      <w:marLeft w:val="0"/>
      <w:marRight w:val="0"/>
      <w:marTop w:val="0"/>
      <w:marBottom w:val="0"/>
      <w:divBdr>
        <w:top w:val="none" w:sz="0" w:space="0" w:color="auto"/>
        <w:left w:val="none" w:sz="0" w:space="0" w:color="auto"/>
        <w:bottom w:val="none" w:sz="0" w:space="0" w:color="auto"/>
        <w:right w:val="none" w:sz="0" w:space="0" w:color="auto"/>
      </w:divBdr>
    </w:div>
    <w:div w:id="398403052">
      <w:bodyDiv w:val="1"/>
      <w:marLeft w:val="0"/>
      <w:marRight w:val="0"/>
      <w:marTop w:val="0"/>
      <w:marBottom w:val="0"/>
      <w:divBdr>
        <w:top w:val="none" w:sz="0" w:space="0" w:color="auto"/>
        <w:left w:val="none" w:sz="0" w:space="0" w:color="auto"/>
        <w:bottom w:val="none" w:sz="0" w:space="0" w:color="auto"/>
        <w:right w:val="none" w:sz="0" w:space="0" w:color="auto"/>
      </w:divBdr>
    </w:div>
    <w:div w:id="496767863">
      <w:bodyDiv w:val="1"/>
      <w:marLeft w:val="0"/>
      <w:marRight w:val="0"/>
      <w:marTop w:val="0"/>
      <w:marBottom w:val="0"/>
      <w:divBdr>
        <w:top w:val="none" w:sz="0" w:space="0" w:color="auto"/>
        <w:left w:val="none" w:sz="0" w:space="0" w:color="auto"/>
        <w:bottom w:val="none" w:sz="0" w:space="0" w:color="auto"/>
        <w:right w:val="none" w:sz="0" w:space="0" w:color="auto"/>
      </w:divBdr>
    </w:div>
    <w:div w:id="513571808">
      <w:bodyDiv w:val="1"/>
      <w:marLeft w:val="0"/>
      <w:marRight w:val="0"/>
      <w:marTop w:val="0"/>
      <w:marBottom w:val="0"/>
      <w:divBdr>
        <w:top w:val="none" w:sz="0" w:space="0" w:color="auto"/>
        <w:left w:val="none" w:sz="0" w:space="0" w:color="auto"/>
        <w:bottom w:val="none" w:sz="0" w:space="0" w:color="auto"/>
        <w:right w:val="none" w:sz="0" w:space="0" w:color="auto"/>
      </w:divBdr>
    </w:div>
    <w:div w:id="572929885">
      <w:bodyDiv w:val="1"/>
      <w:marLeft w:val="0"/>
      <w:marRight w:val="0"/>
      <w:marTop w:val="0"/>
      <w:marBottom w:val="0"/>
      <w:divBdr>
        <w:top w:val="none" w:sz="0" w:space="0" w:color="auto"/>
        <w:left w:val="none" w:sz="0" w:space="0" w:color="auto"/>
        <w:bottom w:val="none" w:sz="0" w:space="0" w:color="auto"/>
        <w:right w:val="none" w:sz="0" w:space="0" w:color="auto"/>
      </w:divBdr>
    </w:div>
    <w:div w:id="875895545">
      <w:bodyDiv w:val="1"/>
      <w:marLeft w:val="0"/>
      <w:marRight w:val="0"/>
      <w:marTop w:val="0"/>
      <w:marBottom w:val="0"/>
      <w:divBdr>
        <w:top w:val="none" w:sz="0" w:space="0" w:color="auto"/>
        <w:left w:val="none" w:sz="0" w:space="0" w:color="auto"/>
        <w:bottom w:val="none" w:sz="0" w:space="0" w:color="auto"/>
        <w:right w:val="none" w:sz="0" w:space="0" w:color="auto"/>
      </w:divBdr>
    </w:div>
    <w:div w:id="884025318">
      <w:bodyDiv w:val="1"/>
      <w:marLeft w:val="0"/>
      <w:marRight w:val="0"/>
      <w:marTop w:val="0"/>
      <w:marBottom w:val="0"/>
      <w:divBdr>
        <w:top w:val="none" w:sz="0" w:space="0" w:color="auto"/>
        <w:left w:val="none" w:sz="0" w:space="0" w:color="auto"/>
        <w:bottom w:val="none" w:sz="0" w:space="0" w:color="auto"/>
        <w:right w:val="none" w:sz="0" w:space="0" w:color="auto"/>
      </w:divBdr>
    </w:div>
    <w:div w:id="887573155">
      <w:bodyDiv w:val="1"/>
      <w:marLeft w:val="0"/>
      <w:marRight w:val="0"/>
      <w:marTop w:val="0"/>
      <w:marBottom w:val="0"/>
      <w:divBdr>
        <w:top w:val="none" w:sz="0" w:space="0" w:color="auto"/>
        <w:left w:val="none" w:sz="0" w:space="0" w:color="auto"/>
        <w:bottom w:val="none" w:sz="0" w:space="0" w:color="auto"/>
        <w:right w:val="none" w:sz="0" w:space="0" w:color="auto"/>
      </w:divBdr>
    </w:div>
    <w:div w:id="933167966">
      <w:bodyDiv w:val="1"/>
      <w:marLeft w:val="0"/>
      <w:marRight w:val="0"/>
      <w:marTop w:val="0"/>
      <w:marBottom w:val="0"/>
      <w:divBdr>
        <w:top w:val="none" w:sz="0" w:space="0" w:color="auto"/>
        <w:left w:val="none" w:sz="0" w:space="0" w:color="auto"/>
        <w:bottom w:val="none" w:sz="0" w:space="0" w:color="auto"/>
        <w:right w:val="none" w:sz="0" w:space="0" w:color="auto"/>
      </w:divBdr>
    </w:div>
    <w:div w:id="954336724">
      <w:bodyDiv w:val="1"/>
      <w:marLeft w:val="0"/>
      <w:marRight w:val="0"/>
      <w:marTop w:val="0"/>
      <w:marBottom w:val="0"/>
      <w:divBdr>
        <w:top w:val="none" w:sz="0" w:space="0" w:color="auto"/>
        <w:left w:val="none" w:sz="0" w:space="0" w:color="auto"/>
        <w:bottom w:val="none" w:sz="0" w:space="0" w:color="auto"/>
        <w:right w:val="none" w:sz="0" w:space="0" w:color="auto"/>
      </w:divBdr>
    </w:div>
    <w:div w:id="1311521492">
      <w:bodyDiv w:val="1"/>
      <w:marLeft w:val="0"/>
      <w:marRight w:val="0"/>
      <w:marTop w:val="0"/>
      <w:marBottom w:val="0"/>
      <w:divBdr>
        <w:top w:val="none" w:sz="0" w:space="0" w:color="auto"/>
        <w:left w:val="none" w:sz="0" w:space="0" w:color="auto"/>
        <w:bottom w:val="none" w:sz="0" w:space="0" w:color="auto"/>
        <w:right w:val="none" w:sz="0" w:space="0" w:color="auto"/>
      </w:divBdr>
    </w:div>
    <w:div w:id="1311788502">
      <w:bodyDiv w:val="1"/>
      <w:marLeft w:val="0"/>
      <w:marRight w:val="0"/>
      <w:marTop w:val="0"/>
      <w:marBottom w:val="0"/>
      <w:divBdr>
        <w:top w:val="none" w:sz="0" w:space="0" w:color="auto"/>
        <w:left w:val="none" w:sz="0" w:space="0" w:color="auto"/>
        <w:bottom w:val="none" w:sz="0" w:space="0" w:color="auto"/>
        <w:right w:val="none" w:sz="0" w:space="0" w:color="auto"/>
      </w:divBdr>
    </w:div>
    <w:div w:id="1349258579">
      <w:bodyDiv w:val="1"/>
      <w:marLeft w:val="0"/>
      <w:marRight w:val="0"/>
      <w:marTop w:val="0"/>
      <w:marBottom w:val="0"/>
      <w:divBdr>
        <w:top w:val="none" w:sz="0" w:space="0" w:color="auto"/>
        <w:left w:val="none" w:sz="0" w:space="0" w:color="auto"/>
        <w:bottom w:val="none" w:sz="0" w:space="0" w:color="auto"/>
        <w:right w:val="none" w:sz="0" w:space="0" w:color="auto"/>
      </w:divBdr>
    </w:div>
    <w:div w:id="1362704398">
      <w:bodyDiv w:val="1"/>
      <w:marLeft w:val="0"/>
      <w:marRight w:val="0"/>
      <w:marTop w:val="0"/>
      <w:marBottom w:val="0"/>
      <w:divBdr>
        <w:top w:val="none" w:sz="0" w:space="0" w:color="auto"/>
        <w:left w:val="none" w:sz="0" w:space="0" w:color="auto"/>
        <w:bottom w:val="none" w:sz="0" w:space="0" w:color="auto"/>
        <w:right w:val="none" w:sz="0" w:space="0" w:color="auto"/>
      </w:divBdr>
    </w:div>
    <w:div w:id="1498375623">
      <w:bodyDiv w:val="1"/>
      <w:marLeft w:val="0"/>
      <w:marRight w:val="0"/>
      <w:marTop w:val="0"/>
      <w:marBottom w:val="0"/>
      <w:divBdr>
        <w:top w:val="none" w:sz="0" w:space="0" w:color="auto"/>
        <w:left w:val="none" w:sz="0" w:space="0" w:color="auto"/>
        <w:bottom w:val="none" w:sz="0" w:space="0" w:color="auto"/>
        <w:right w:val="none" w:sz="0" w:space="0" w:color="auto"/>
      </w:divBdr>
    </w:div>
    <w:div w:id="1498879937">
      <w:bodyDiv w:val="1"/>
      <w:marLeft w:val="0"/>
      <w:marRight w:val="0"/>
      <w:marTop w:val="0"/>
      <w:marBottom w:val="0"/>
      <w:divBdr>
        <w:top w:val="none" w:sz="0" w:space="0" w:color="auto"/>
        <w:left w:val="none" w:sz="0" w:space="0" w:color="auto"/>
        <w:bottom w:val="none" w:sz="0" w:space="0" w:color="auto"/>
        <w:right w:val="none" w:sz="0" w:space="0" w:color="auto"/>
      </w:divBdr>
    </w:div>
    <w:div w:id="1499151480">
      <w:bodyDiv w:val="1"/>
      <w:marLeft w:val="0"/>
      <w:marRight w:val="0"/>
      <w:marTop w:val="0"/>
      <w:marBottom w:val="0"/>
      <w:divBdr>
        <w:top w:val="none" w:sz="0" w:space="0" w:color="auto"/>
        <w:left w:val="none" w:sz="0" w:space="0" w:color="auto"/>
        <w:bottom w:val="none" w:sz="0" w:space="0" w:color="auto"/>
        <w:right w:val="none" w:sz="0" w:space="0" w:color="auto"/>
      </w:divBdr>
    </w:div>
    <w:div w:id="1626038007">
      <w:bodyDiv w:val="1"/>
      <w:marLeft w:val="0"/>
      <w:marRight w:val="0"/>
      <w:marTop w:val="0"/>
      <w:marBottom w:val="0"/>
      <w:divBdr>
        <w:top w:val="none" w:sz="0" w:space="0" w:color="auto"/>
        <w:left w:val="none" w:sz="0" w:space="0" w:color="auto"/>
        <w:bottom w:val="none" w:sz="0" w:space="0" w:color="auto"/>
        <w:right w:val="none" w:sz="0" w:space="0" w:color="auto"/>
      </w:divBdr>
    </w:div>
    <w:div w:id="1694696317">
      <w:bodyDiv w:val="1"/>
      <w:marLeft w:val="0"/>
      <w:marRight w:val="0"/>
      <w:marTop w:val="0"/>
      <w:marBottom w:val="0"/>
      <w:divBdr>
        <w:top w:val="none" w:sz="0" w:space="0" w:color="auto"/>
        <w:left w:val="none" w:sz="0" w:space="0" w:color="auto"/>
        <w:bottom w:val="none" w:sz="0" w:space="0" w:color="auto"/>
        <w:right w:val="none" w:sz="0" w:space="0" w:color="auto"/>
      </w:divBdr>
    </w:div>
    <w:div w:id="1784763896">
      <w:bodyDiv w:val="1"/>
      <w:marLeft w:val="0"/>
      <w:marRight w:val="0"/>
      <w:marTop w:val="0"/>
      <w:marBottom w:val="0"/>
      <w:divBdr>
        <w:top w:val="none" w:sz="0" w:space="0" w:color="auto"/>
        <w:left w:val="none" w:sz="0" w:space="0" w:color="auto"/>
        <w:bottom w:val="none" w:sz="0" w:space="0" w:color="auto"/>
        <w:right w:val="none" w:sz="0" w:space="0" w:color="auto"/>
      </w:divBdr>
    </w:div>
    <w:div w:id="1842350908">
      <w:bodyDiv w:val="1"/>
      <w:marLeft w:val="0"/>
      <w:marRight w:val="0"/>
      <w:marTop w:val="0"/>
      <w:marBottom w:val="0"/>
      <w:divBdr>
        <w:top w:val="none" w:sz="0" w:space="0" w:color="auto"/>
        <w:left w:val="none" w:sz="0" w:space="0" w:color="auto"/>
        <w:bottom w:val="none" w:sz="0" w:space="0" w:color="auto"/>
        <w:right w:val="none" w:sz="0" w:space="0" w:color="auto"/>
      </w:divBdr>
    </w:div>
    <w:div w:id="1857889811">
      <w:bodyDiv w:val="1"/>
      <w:marLeft w:val="0"/>
      <w:marRight w:val="0"/>
      <w:marTop w:val="0"/>
      <w:marBottom w:val="0"/>
      <w:divBdr>
        <w:top w:val="none" w:sz="0" w:space="0" w:color="auto"/>
        <w:left w:val="none" w:sz="0" w:space="0" w:color="auto"/>
        <w:bottom w:val="none" w:sz="0" w:space="0" w:color="auto"/>
        <w:right w:val="none" w:sz="0" w:space="0" w:color="auto"/>
      </w:divBdr>
    </w:div>
    <w:div w:id="1880243756">
      <w:bodyDiv w:val="1"/>
      <w:marLeft w:val="0"/>
      <w:marRight w:val="0"/>
      <w:marTop w:val="0"/>
      <w:marBottom w:val="0"/>
      <w:divBdr>
        <w:top w:val="none" w:sz="0" w:space="0" w:color="auto"/>
        <w:left w:val="none" w:sz="0" w:space="0" w:color="auto"/>
        <w:bottom w:val="none" w:sz="0" w:space="0" w:color="auto"/>
        <w:right w:val="none" w:sz="0" w:space="0" w:color="auto"/>
      </w:divBdr>
    </w:div>
    <w:div w:id="1918782752">
      <w:bodyDiv w:val="1"/>
      <w:marLeft w:val="0"/>
      <w:marRight w:val="0"/>
      <w:marTop w:val="0"/>
      <w:marBottom w:val="0"/>
      <w:divBdr>
        <w:top w:val="none" w:sz="0" w:space="0" w:color="auto"/>
        <w:left w:val="none" w:sz="0" w:space="0" w:color="auto"/>
        <w:bottom w:val="none" w:sz="0" w:space="0" w:color="auto"/>
        <w:right w:val="none" w:sz="0" w:space="0" w:color="auto"/>
      </w:divBdr>
    </w:div>
    <w:div w:id="1976324749">
      <w:bodyDiv w:val="1"/>
      <w:marLeft w:val="0"/>
      <w:marRight w:val="0"/>
      <w:marTop w:val="0"/>
      <w:marBottom w:val="0"/>
      <w:divBdr>
        <w:top w:val="none" w:sz="0" w:space="0" w:color="auto"/>
        <w:left w:val="none" w:sz="0" w:space="0" w:color="auto"/>
        <w:bottom w:val="none" w:sz="0" w:space="0" w:color="auto"/>
        <w:right w:val="none" w:sz="0" w:space="0" w:color="auto"/>
      </w:divBdr>
    </w:div>
    <w:div w:id="2000618979">
      <w:bodyDiv w:val="1"/>
      <w:marLeft w:val="0"/>
      <w:marRight w:val="0"/>
      <w:marTop w:val="0"/>
      <w:marBottom w:val="0"/>
      <w:divBdr>
        <w:top w:val="none" w:sz="0" w:space="0" w:color="auto"/>
        <w:left w:val="none" w:sz="0" w:space="0" w:color="auto"/>
        <w:bottom w:val="none" w:sz="0" w:space="0" w:color="auto"/>
        <w:right w:val="none" w:sz="0" w:space="0" w:color="auto"/>
      </w:divBdr>
    </w:div>
    <w:div w:id="2031562645">
      <w:bodyDiv w:val="1"/>
      <w:marLeft w:val="0"/>
      <w:marRight w:val="0"/>
      <w:marTop w:val="0"/>
      <w:marBottom w:val="0"/>
      <w:divBdr>
        <w:top w:val="none" w:sz="0" w:space="0" w:color="auto"/>
        <w:left w:val="none" w:sz="0" w:space="0" w:color="auto"/>
        <w:bottom w:val="none" w:sz="0" w:space="0" w:color="auto"/>
        <w:right w:val="none" w:sz="0" w:space="0" w:color="auto"/>
      </w:divBdr>
    </w:div>
    <w:div w:id="2098555085">
      <w:bodyDiv w:val="1"/>
      <w:marLeft w:val="0"/>
      <w:marRight w:val="0"/>
      <w:marTop w:val="0"/>
      <w:marBottom w:val="0"/>
      <w:divBdr>
        <w:top w:val="none" w:sz="0" w:space="0" w:color="auto"/>
        <w:left w:val="none" w:sz="0" w:space="0" w:color="auto"/>
        <w:bottom w:val="none" w:sz="0" w:space="0" w:color="auto"/>
        <w:right w:val="none" w:sz="0" w:space="0" w:color="auto"/>
      </w:divBdr>
    </w:div>
    <w:div w:id="2101290946">
      <w:bodyDiv w:val="1"/>
      <w:marLeft w:val="0"/>
      <w:marRight w:val="0"/>
      <w:marTop w:val="0"/>
      <w:marBottom w:val="0"/>
      <w:divBdr>
        <w:top w:val="none" w:sz="0" w:space="0" w:color="auto"/>
        <w:left w:val="none" w:sz="0" w:space="0" w:color="auto"/>
        <w:bottom w:val="none" w:sz="0" w:space="0" w:color="auto"/>
        <w:right w:val="none" w:sz="0" w:space="0" w:color="auto"/>
      </w:divBdr>
    </w:div>
    <w:div w:id="21134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nenko@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yhiv-yo-e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CDF7C-090D-45D6-86A0-10AD359B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8244</Words>
  <Characters>46995</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55129</CharactersWithSpaces>
  <SharedDoc>false</SharedDoc>
  <HLinks>
    <vt:vector size="48" baseType="variant">
      <vt:variant>
        <vt:i4>29</vt:i4>
      </vt:variant>
      <vt:variant>
        <vt:i4>21</vt:i4>
      </vt:variant>
      <vt:variant>
        <vt:i4>0</vt:i4>
      </vt:variant>
      <vt:variant>
        <vt:i4>5</vt:i4>
      </vt:variant>
      <vt:variant>
        <vt:lpwstr>https://usr.minjust.gov.ua/ua/freesearch</vt:lpwstr>
      </vt:variant>
      <vt:variant>
        <vt:lpwstr/>
      </vt:variant>
      <vt:variant>
        <vt:i4>29</vt:i4>
      </vt:variant>
      <vt:variant>
        <vt:i4>18</vt:i4>
      </vt:variant>
      <vt:variant>
        <vt:i4>0</vt:i4>
      </vt:variant>
      <vt:variant>
        <vt:i4>5</vt:i4>
      </vt:variant>
      <vt:variant>
        <vt:lpwstr>https://usr.minjust.gov.ua/ua/freesearch</vt:lpwstr>
      </vt:variant>
      <vt:variant>
        <vt:lpwstr/>
      </vt:variant>
      <vt:variant>
        <vt:i4>196613</vt:i4>
      </vt:variant>
      <vt:variant>
        <vt:i4>15</vt:i4>
      </vt:variant>
      <vt:variant>
        <vt:i4>0</vt:i4>
      </vt:variant>
      <vt:variant>
        <vt:i4>5</vt:i4>
      </vt:variant>
      <vt:variant>
        <vt:lpwstr>https://kap.minjust.gov.ua/services/registry</vt:lpwstr>
      </vt:variant>
      <vt:variant>
        <vt:lpwstr/>
      </vt:variant>
      <vt:variant>
        <vt:i4>196613</vt:i4>
      </vt:variant>
      <vt:variant>
        <vt:i4>12</vt:i4>
      </vt:variant>
      <vt:variant>
        <vt:i4>0</vt:i4>
      </vt:variant>
      <vt:variant>
        <vt:i4>5</vt:i4>
      </vt:variant>
      <vt:variant>
        <vt:lpwstr>https://kap.minjust.gov.ua/services/registry</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41</cp:revision>
  <cp:lastPrinted>2023-01-24T09:42:00Z</cp:lastPrinted>
  <dcterms:created xsi:type="dcterms:W3CDTF">2023-01-26T10:32:00Z</dcterms:created>
  <dcterms:modified xsi:type="dcterms:W3CDTF">2023-01-30T09:26:00Z</dcterms:modified>
</cp:coreProperties>
</file>