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4D3CF744" w14:textId="75F8F8B7" w:rsidR="00A120AE" w:rsidRPr="00A120AE" w:rsidRDefault="00E35331" w:rsidP="00A120AE">
      <w:pPr>
        <w:jc w:val="center"/>
        <w:rPr>
          <w:b/>
          <w:i/>
          <w:color w:val="000000"/>
          <w:lang w:val="uk-UA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</w:t>
      </w:r>
      <w:r w:rsidRPr="00FB7E69">
        <w:rPr>
          <w:rFonts w:ascii="Times New Roman" w:hAnsi="Times New Roman" w:cs="Times New Roman"/>
          <w:bCs/>
          <w:iCs/>
          <w:lang w:val="uk-UA" w:eastAsia="ru-RU"/>
        </w:rPr>
        <w:t xml:space="preserve">__________________________________________________(назва Учасника), надаємо свою пропозицію щодо участі у електронних торгах на закупівлю: за кодом </w:t>
      </w:r>
      <w:r w:rsidRPr="00FB7E69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EC39EE" w:rsidRPr="00FB7E69">
        <w:rPr>
          <w:b/>
          <w:i/>
          <w:color w:val="000000"/>
          <w:lang w:val="uk-UA"/>
        </w:rPr>
        <w:t>33120000-7 Системи реєстрації медичної інформації та дослідне обладнання</w:t>
      </w:r>
      <w:r w:rsidR="00EC39EE" w:rsidRPr="00FB7E69">
        <w:rPr>
          <w:i/>
          <w:color w:val="000000"/>
          <w:lang w:val="uk-UA"/>
        </w:rPr>
        <w:t xml:space="preserve"> </w:t>
      </w:r>
      <w:proofErr w:type="spellStart"/>
      <w:r w:rsidR="00A120AE" w:rsidRPr="00A120AE">
        <w:rPr>
          <w:b/>
          <w:i/>
          <w:color w:val="000000"/>
          <w:lang w:val="uk-UA"/>
        </w:rPr>
        <w:t>обладнання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(Медична вимірювальна стрічка; Ліхтарик медичний діагностичний; Молоточок неврологічний; </w:t>
      </w:r>
      <w:proofErr w:type="spellStart"/>
      <w:r w:rsidR="00A120AE" w:rsidRPr="00A120AE">
        <w:rPr>
          <w:b/>
          <w:i/>
          <w:color w:val="000000"/>
          <w:lang w:val="uk-UA"/>
        </w:rPr>
        <w:t>Пікфлуометр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; Апарат </w:t>
      </w:r>
      <w:proofErr w:type="spellStart"/>
      <w:r w:rsidR="00A120AE" w:rsidRPr="00A120AE">
        <w:rPr>
          <w:b/>
          <w:i/>
          <w:color w:val="000000"/>
          <w:lang w:val="uk-UA"/>
        </w:rPr>
        <w:t>Ротта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(освітлювач таблиць для перевірки зору </w:t>
      </w:r>
      <w:proofErr w:type="spellStart"/>
      <w:r w:rsidR="00A120AE" w:rsidRPr="00A120AE">
        <w:rPr>
          <w:b/>
          <w:i/>
          <w:color w:val="000000"/>
          <w:lang w:val="uk-UA"/>
        </w:rPr>
        <w:t>Пульсоксиметр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на батарейках (для дорослих); </w:t>
      </w:r>
      <w:proofErr w:type="spellStart"/>
      <w:r w:rsidR="00A120AE" w:rsidRPr="00A120AE">
        <w:rPr>
          <w:b/>
          <w:i/>
          <w:color w:val="000000"/>
          <w:lang w:val="uk-UA"/>
        </w:rPr>
        <w:t>Пульсоксиметр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на батарейках (для дітей); Набір </w:t>
      </w:r>
      <w:bookmarkStart w:id="0" w:name="_GoBack"/>
      <w:bookmarkEnd w:id="0"/>
      <w:r w:rsidR="00A120AE" w:rsidRPr="00A120AE">
        <w:rPr>
          <w:b/>
          <w:i/>
          <w:color w:val="000000"/>
          <w:lang w:val="uk-UA"/>
        </w:rPr>
        <w:t>з отоскопа і офтальмоскопа діагностичний; Ростомір (настінний), Стетоскоп акушерський)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FB7E69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color w:val="000000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992" w:type="dxa"/>
          </w:tcPr>
          <w:p w14:paraId="24F2E11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без ПДВ</w:t>
            </w:r>
          </w:p>
        </w:tc>
        <w:tc>
          <w:tcPr>
            <w:tcW w:w="1155" w:type="dxa"/>
          </w:tcPr>
          <w:p w14:paraId="66CD8DD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з ПДВ</w:t>
            </w:r>
          </w:p>
        </w:tc>
      </w:tr>
      <w:tr w:rsidR="00AE097B" w:rsidRPr="00FB7E69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562B5AC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7AE12B47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30A6178F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06471FA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9CF2761" w14:textId="77777777" w:rsidR="00E35331" w:rsidRPr="00FB7E69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35331" w:rsidRPr="00FB7E69">
        <w:rPr>
          <w:rFonts w:ascii="Times New Roman" w:hAnsi="Times New Roman" w:cs="Times New Roman"/>
          <w:color w:val="000000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</w:r>
    </w:p>
    <w:p w14:paraId="31AF828A" w14:textId="77777777" w:rsidR="00AE097B" w:rsidRPr="00FB7E69" w:rsidRDefault="00AE097B" w:rsidP="00AE097B">
      <w:pPr>
        <w:jc w:val="both"/>
        <w:rPr>
          <w:rFonts w:ascii="Times New Roman" w:hAnsi="Times New Roman" w:cs="Times New Roman"/>
          <w:lang w:val="uk-UA"/>
        </w:rPr>
      </w:pPr>
    </w:p>
    <w:p w14:paraId="352FC33D" w14:textId="77777777" w:rsidR="00AE097B" w:rsidRPr="00FB7E69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1165F"/>
    <w:rsid w:val="00340DCF"/>
    <w:rsid w:val="00343871"/>
    <w:rsid w:val="003664E3"/>
    <w:rsid w:val="0058014C"/>
    <w:rsid w:val="005A5C92"/>
    <w:rsid w:val="00650F63"/>
    <w:rsid w:val="00991C90"/>
    <w:rsid w:val="00A120AE"/>
    <w:rsid w:val="00AE097B"/>
    <w:rsid w:val="00BF54DC"/>
    <w:rsid w:val="00D4300E"/>
    <w:rsid w:val="00D87A3C"/>
    <w:rsid w:val="00E35331"/>
    <w:rsid w:val="00EC39EE"/>
    <w:rsid w:val="00EF657A"/>
    <w:rsid w:val="00F0570A"/>
    <w:rsid w:val="00F67049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2</cp:revision>
  <dcterms:created xsi:type="dcterms:W3CDTF">2024-01-19T07:34:00Z</dcterms:created>
  <dcterms:modified xsi:type="dcterms:W3CDTF">2024-01-19T07:34:00Z</dcterms:modified>
</cp:coreProperties>
</file>