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2A" w:rsidRPr="00A03AF0" w:rsidRDefault="003F7F2A" w:rsidP="008E34EC">
      <w:pPr>
        <w:pStyle w:val="normal"/>
        <w:rPr>
          <w:rFonts w:ascii="Times New Roman" w:eastAsia="Times New Roman" w:hAnsi="Times New Roman" w:cs="Times New Roman"/>
          <w:b/>
          <w:sz w:val="24"/>
          <w:szCs w:val="24"/>
          <w:lang w:val="uk-UA"/>
        </w:rPr>
      </w:pPr>
    </w:p>
    <w:p w:rsidR="003F7F2A" w:rsidRPr="00A03AF0" w:rsidRDefault="003F7F2A" w:rsidP="003F7F2A">
      <w:pPr>
        <w:pStyle w:val="normal"/>
        <w:jc w:val="center"/>
        <w:rPr>
          <w:rFonts w:ascii="Times New Roman" w:eastAsia="Times New Roman" w:hAnsi="Times New Roman" w:cs="Times New Roman"/>
          <w:b/>
          <w:sz w:val="24"/>
          <w:szCs w:val="24"/>
          <w:lang w:val="uk-UA"/>
        </w:rPr>
      </w:pPr>
      <w:r w:rsidRPr="00A03AF0">
        <w:rPr>
          <w:rFonts w:ascii="Times New Roman" w:eastAsia="Times New Roman" w:hAnsi="Times New Roman" w:cs="Times New Roman"/>
          <w:b/>
          <w:sz w:val="24"/>
          <w:szCs w:val="24"/>
          <w:lang w:val="uk-UA"/>
        </w:rPr>
        <w:t>ПОВІДОМЛЕННЯ</w:t>
      </w:r>
    </w:p>
    <w:p w:rsidR="003F7F2A" w:rsidRPr="00A03AF0" w:rsidRDefault="003F7F2A" w:rsidP="003F7F2A">
      <w:pPr>
        <w:pStyle w:val="normal"/>
        <w:jc w:val="center"/>
        <w:rPr>
          <w:rFonts w:ascii="Times New Roman" w:eastAsia="Times New Roman" w:hAnsi="Times New Roman" w:cs="Times New Roman"/>
          <w:b/>
          <w:sz w:val="24"/>
          <w:szCs w:val="24"/>
          <w:lang w:val="uk-UA"/>
        </w:rPr>
      </w:pPr>
      <w:r w:rsidRPr="00A03AF0">
        <w:rPr>
          <w:rFonts w:ascii="Times New Roman" w:eastAsia="Times New Roman" w:hAnsi="Times New Roman" w:cs="Times New Roman"/>
          <w:b/>
          <w:sz w:val="24"/>
          <w:szCs w:val="24"/>
          <w:lang w:val="uk-UA"/>
        </w:rPr>
        <w:t>Про внесення змін до тендерної документації</w:t>
      </w:r>
    </w:p>
    <w:p w:rsidR="009A35AA" w:rsidRPr="00A03AF0" w:rsidRDefault="009A35AA" w:rsidP="009A35AA">
      <w:pPr>
        <w:pStyle w:val="a5"/>
        <w:jc w:val="center"/>
        <w:rPr>
          <w:rFonts w:ascii="Times New Roman" w:hAnsi="Times New Roman" w:cs="Times New Roman"/>
          <w:sz w:val="28"/>
          <w:szCs w:val="28"/>
          <w:lang w:val="uk-UA"/>
        </w:rPr>
      </w:pPr>
      <w:r w:rsidRPr="00A03AF0">
        <w:rPr>
          <w:rFonts w:ascii="Times New Roman" w:hAnsi="Times New Roman" w:cs="Times New Roman"/>
          <w:sz w:val="28"/>
          <w:szCs w:val="28"/>
          <w:lang w:val="uk-UA"/>
        </w:rPr>
        <w:t>Перелік змін внесених до тендерної документації щодо закупівлі</w:t>
      </w:r>
    </w:p>
    <w:p w:rsidR="009A35AA" w:rsidRPr="00A03AF0" w:rsidRDefault="00A03AF0" w:rsidP="003F7F2A">
      <w:pPr>
        <w:pStyle w:val="a5"/>
        <w:jc w:val="center"/>
        <w:rPr>
          <w:rFonts w:ascii="Times New Roman" w:hAnsi="Times New Roman" w:cs="Times New Roman"/>
          <w:bCs/>
          <w:color w:val="00000A"/>
          <w:sz w:val="28"/>
          <w:szCs w:val="28"/>
          <w:shd w:val="clear" w:color="auto" w:fill="FFFFFF"/>
          <w:lang w:val="uk-UA" w:eastAsia="zh-CN"/>
        </w:rPr>
      </w:pPr>
      <w:r w:rsidRPr="00A03AF0">
        <w:rPr>
          <w:rFonts w:ascii="Times New Roman" w:hAnsi="Times New Roman" w:cs="Times New Roman"/>
          <w:sz w:val="28"/>
          <w:szCs w:val="28"/>
          <w:lang w:val="uk-UA"/>
        </w:rPr>
        <w:t xml:space="preserve">«Поточний ремонт </w:t>
      </w:r>
      <w:proofErr w:type="spellStart"/>
      <w:r w:rsidRPr="00A03AF0">
        <w:rPr>
          <w:rFonts w:ascii="Times New Roman" w:hAnsi="Times New Roman" w:cs="Times New Roman"/>
          <w:sz w:val="28"/>
          <w:szCs w:val="28"/>
          <w:lang w:val="uk-UA"/>
        </w:rPr>
        <w:t>копіювально</w:t>
      </w:r>
      <w:proofErr w:type="spellEnd"/>
      <w:r w:rsidRPr="00A03AF0">
        <w:rPr>
          <w:rFonts w:ascii="Times New Roman" w:hAnsi="Times New Roman" w:cs="Times New Roman"/>
          <w:sz w:val="28"/>
          <w:szCs w:val="28"/>
          <w:lang w:val="uk-UA"/>
        </w:rPr>
        <w:t xml:space="preserve"> - розмножувальної техніки, принтерів</w:t>
      </w:r>
      <w:r w:rsidRPr="00A03AF0">
        <w:rPr>
          <w:rFonts w:ascii="Times New Roman" w:hAnsi="Times New Roman" w:cs="Times New Roman"/>
          <w:bCs/>
          <w:sz w:val="28"/>
          <w:szCs w:val="28"/>
          <w:lang w:val="uk-UA"/>
        </w:rPr>
        <w:t xml:space="preserve">», (код </w:t>
      </w:r>
      <w:r w:rsidRPr="00A03AF0">
        <w:rPr>
          <w:rFonts w:ascii="Times New Roman" w:hAnsi="Times New Roman" w:cs="Times New Roman"/>
          <w:sz w:val="28"/>
          <w:szCs w:val="28"/>
          <w:lang w:val="uk-UA"/>
        </w:rPr>
        <w:t xml:space="preserve"> </w:t>
      </w:r>
      <w:proofErr w:type="spellStart"/>
      <w:r w:rsidRPr="00A03AF0">
        <w:rPr>
          <w:rFonts w:ascii="Times New Roman" w:hAnsi="Times New Roman" w:cs="Times New Roman"/>
          <w:sz w:val="28"/>
          <w:szCs w:val="28"/>
          <w:lang w:val="uk-UA"/>
        </w:rPr>
        <w:t>ДК</w:t>
      </w:r>
      <w:proofErr w:type="spellEnd"/>
      <w:r w:rsidRPr="00A03AF0">
        <w:rPr>
          <w:rFonts w:ascii="Times New Roman" w:hAnsi="Times New Roman" w:cs="Times New Roman"/>
          <w:sz w:val="28"/>
          <w:szCs w:val="28"/>
          <w:lang w:val="uk-UA"/>
        </w:rPr>
        <w:t xml:space="preserve"> 021:2015 (</w:t>
      </w:r>
      <w:r w:rsidRPr="00A03AF0">
        <w:rPr>
          <w:rFonts w:ascii="Times New Roman" w:hAnsi="Times New Roman" w:cs="Times New Roman"/>
          <w:sz w:val="28"/>
          <w:szCs w:val="28"/>
        </w:rPr>
        <w:t>CPV</w:t>
      </w:r>
      <w:r w:rsidRPr="00A03AF0">
        <w:rPr>
          <w:rFonts w:ascii="Times New Roman" w:hAnsi="Times New Roman" w:cs="Times New Roman"/>
          <w:sz w:val="28"/>
          <w:szCs w:val="28"/>
          <w:lang w:val="uk-UA"/>
        </w:rPr>
        <w:t xml:space="preserve"> 2008) –50310000-1 - Технічне обслуговування і ремонт офісної техніки) </w:t>
      </w:r>
      <w:r w:rsidR="003F7F2A" w:rsidRPr="00A03AF0">
        <w:rPr>
          <w:rStyle w:val="FontStyle12"/>
          <w:bCs/>
          <w:color w:val="00000A"/>
          <w:sz w:val="28"/>
          <w:szCs w:val="28"/>
          <w:shd w:val="clear" w:color="auto" w:fill="FFFFFF"/>
          <w:lang w:val="uk-UA" w:eastAsia="zh-CN"/>
        </w:rPr>
        <w:t xml:space="preserve">(Ідентифікатор закупівлі </w:t>
      </w:r>
      <w:r w:rsidRPr="00A03AF0">
        <w:rPr>
          <w:rFonts w:ascii="Times New Roman" w:eastAsia="Times New Roman" w:hAnsi="Times New Roman" w:cs="Times New Roman"/>
          <w:color w:val="000000"/>
          <w:sz w:val="28"/>
          <w:szCs w:val="28"/>
          <w:bdr w:val="none" w:sz="0" w:space="0" w:color="auto" w:frame="1"/>
          <w:lang w:val="uk-UA"/>
        </w:rPr>
        <w:t>UA-2022</w:t>
      </w:r>
      <w:r w:rsidR="003F7F2A" w:rsidRPr="00A03AF0">
        <w:rPr>
          <w:rFonts w:ascii="Times New Roman" w:eastAsia="Times New Roman" w:hAnsi="Times New Roman" w:cs="Times New Roman"/>
          <w:color w:val="000000"/>
          <w:sz w:val="28"/>
          <w:szCs w:val="28"/>
          <w:bdr w:val="none" w:sz="0" w:space="0" w:color="auto" w:frame="1"/>
          <w:lang w:val="uk-UA"/>
        </w:rPr>
        <w:t>-11-</w:t>
      </w:r>
      <w:r w:rsidRPr="00A03AF0">
        <w:rPr>
          <w:rFonts w:ascii="Times New Roman" w:eastAsia="Times New Roman" w:hAnsi="Times New Roman" w:cs="Times New Roman"/>
          <w:color w:val="000000"/>
          <w:sz w:val="28"/>
          <w:szCs w:val="28"/>
          <w:bdr w:val="none" w:sz="0" w:space="0" w:color="auto" w:frame="1"/>
          <w:lang w:val="uk-UA"/>
        </w:rPr>
        <w:t>29</w:t>
      </w:r>
      <w:r w:rsidR="00912568" w:rsidRPr="00A03AF0">
        <w:rPr>
          <w:rFonts w:ascii="Times New Roman" w:eastAsia="Times New Roman" w:hAnsi="Times New Roman" w:cs="Times New Roman"/>
          <w:color w:val="000000"/>
          <w:sz w:val="28"/>
          <w:szCs w:val="28"/>
          <w:bdr w:val="none" w:sz="0" w:space="0" w:color="auto" w:frame="1"/>
          <w:lang w:val="uk-UA"/>
        </w:rPr>
        <w:t>-</w:t>
      </w:r>
      <w:r w:rsidRPr="00A03AF0">
        <w:rPr>
          <w:rFonts w:ascii="Times New Roman" w:eastAsia="Times New Roman" w:hAnsi="Times New Roman" w:cs="Times New Roman"/>
          <w:color w:val="000000"/>
          <w:sz w:val="28"/>
          <w:szCs w:val="28"/>
          <w:bdr w:val="none" w:sz="0" w:space="0" w:color="auto" w:frame="1"/>
          <w:lang w:val="uk-UA"/>
        </w:rPr>
        <w:t>001337</w:t>
      </w:r>
      <w:r w:rsidR="00912568" w:rsidRPr="00A03AF0">
        <w:rPr>
          <w:rFonts w:ascii="Times New Roman" w:eastAsia="Times New Roman" w:hAnsi="Times New Roman" w:cs="Times New Roman"/>
          <w:color w:val="000000"/>
          <w:sz w:val="28"/>
          <w:szCs w:val="28"/>
          <w:bdr w:val="none" w:sz="0" w:space="0" w:color="auto" w:frame="1"/>
          <w:lang w:val="uk-UA"/>
        </w:rPr>
        <w:t>-a</w:t>
      </w:r>
      <w:r w:rsidR="003F7F2A" w:rsidRPr="00A03AF0">
        <w:rPr>
          <w:rFonts w:ascii="Times New Roman" w:eastAsia="Times New Roman" w:hAnsi="Times New Roman" w:cs="Times New Roman"/>
          <w:color w:val="000000"/>
          <w:sz w:val="28"/>
          <w:szCs w:val="28"/>
          <w:bdr w:val="none" w:sz="0" w:space="0" w:color="auto" w:frame="1"/>
          <w:lang w:val="uk-UA"/>
        </w:rPr>
        <w:t>)</w:t>
      </w:r>
    </w:p>
    <w:p w:rsidR="009A35AA" w:rsidRPr="00A03AF0" w:rsidRDefault="009A35AA" w:rsidP="009A35AA">
      <w:pPr>
        <w:pStyle w:val="a5"/>
        <w:jc w:val="center"/>
        <w:rPr>
          <w:rFonts w:ascii="Times New Roman" w:hAnsi="Times New Roman" w:cs="Times New Roman"/>
          <w:sz w:val="24"/>
          <w:szCs w:val="24"/>
          <w:lang w:val="uk-UA"/>
        </w:rPr>
      </w:pPr>
    </w:p>
    <w:tbl>
      <w:tblPr>
        <w:tblStyle w:val="a7"/>
        <w:tblW w:w="15276" w:type="dxa"/>
        <w:tblLook w:val="04A0"/>
      </w:tblPr>
      <w:tblGrid>
        <w:gridCol w:w="5240"/>
        <w:gridCol w:w="10036"/>
      </w:tblGrid>
      <w:tr w:rsidR="00136968" w:rsidRPr="00A03AF0" w:rsidTr="002D7DE7">
        <w:trPr>
          <w:trHeight w:val="986"/>
        </w:trPr>
        <w:tc>
          <w:tcPr>
            <w:tcW w:w="15276" w:type="dxa"/>
            <w:gridSpan w:val="2"/>
          </w:tcPr>
          <w:p w:rsidR="008C1ACE" w:rsidRPr="00A03AF0" w:rsidRDefault="008C1ACE" w:rsidP="008C1ACE">
            <w:pPr>
              <w:shd w:val="clear" w:color="auto" w:fill="FFFFFF"/>
              <w:spacing w:before="100"/>
              <w:jc w:val="center"/>
              <w:rPr>
                <w:rFonts w:ascii="Times New Roman" w:hAnsi="Times New Roman" w:cs="Times New Roman"/>
                <w:b/>
                <w:bCs/>
                <w:sz w:val="24"/>
                <w:szCs w:val="24"/>
                <w:lang w:val="uk-UA"/>
              </w:rPr>
            </w:pPr>
            <w:r w:rsidRPr="00A03AF0">
              <w:rPr>
                <w:rFonts w:ascii="Times New Roman" w:hAnsi="Times New Roman" w:cs="Times New Roman"/>
                <w:b/>
                <w:i/>
                <w:sz w:val="24"/>
                <w:szCs w:val="24"/>
                <w:lang w:val="uk-UA"/>
              </w:rPr>
              <w:t xml:space="preserve">Додаток </w:t>
            </w:r>
            <w:r w:rsidR="006652C3" w:rsidRPr="00A03AF0">
              <w:rPr>
                <w:rFonts w:ascii="Times New Roman" w:hAnsi="Times New Roman" w:cs="Times New Roman"/>
                <w:b/>
                <w:i/>
                <w:sz w:val="24"/>
                <w:szCs w:val="24"/>
                <w:lang w:val="uk-UA"/>
              </w:rPr>
              <w:t>3</w:t>
            </w:r>
          </w:p>
          <w:p w:rsidR="00A03AF0" w:rsidRPr="00A03AF0" w:rsidRDefault="00A03AF0" w:rsidP="00A03AF0">
            <w:pPr>
              <w:keepNext/>
              <w:ind w:firstLine="426"/>
              <w:jc w:val="center"/>
              <w:rPr>
                <w:rFonts w:ascii="Times New Roman" w:hAnsi="Times New Roman" w:cs="Times New Roman"/>
                <w:b/>
                <w:bCs/>
                <w:caps/>
                <w:sz w:val="24"/>
                <w:szCs w:val="24"/>
                <w:lang w:val="uk-UA"/>
              </w:rPr>
            </w:pPr>
          </w:p>
          <w:p w:rsidR="00A03AF0" w:rsidRPr="00A03AF0" w:rsidRDefault="00A03AF0" w:rsidP="00A03AF0">
            <w:pPr>
              <w:keepNext/>
              <w:ind w:firstLine="426"/>
              <w:jc w:val="center"/>
              <w:rPr>
                <w:rFonts w:ascii="Times New Roman" w:hAnsi="Times New Roman" w:cs="Times New Roman"/>
                <w:b/>
                <w:bCs/>
                <w:caps/>
                <w:sz w:val="24"/>
                <w:szCs w:val="24"/>
              </w:rPr>
            </w:pPr>
            <w:r w:rsidRPr="00A03AF0">
              <w:rPr>
                <w:rFonts w:ascii="Times New Roman" w:hAnsi="Times New Roman" w:cs="Times New Roman"/>
                <w:b/>
                <w:bCs/>
                <w:caps/>
                <w:sz w:val="24"/>
                <w:szCs w:val="24"/>
                <w:lang w:val="uk-UA"/>
              </w:rPr>
              <w:t>ІНШІ ДОКУМЕНТИ</w:t>
            </w:r>
            <w:r w:rsidRPr="00A03AF0">
              <w:rPr>
                <w:rFonts w:ascii="Times New Roman" w:hAnsi="Times New Roman" w:cs="Times New Roman"/>
                <w:b/>
                <w:bCs/>
                <w:caps/>
                <w:sz w:val="24"/>
                <w:szCs w:val="24"/>
              </w:rPr>
              <w:t>, ЯКІ НАДАЮТЬСЯ УЧАСНИКОМ В ЕЛЕКТРОННОМУ ВИГЛЯДІ ПРИ ПОДАННІ ПРОПОЗИЦІЇ ЧЕРЕЗ ЕЛЕКТРОННУ СИСТЕМУ PROZORRO</w:t>
            </w:r>
          </w:p>
          <w:p w:rsidR="004B587B" w:rsidRPr="00A03AF0" w:rsidRDefault="004B587B" w:rsidP="009A35AA">
            <w:pPr>
              <w:pStyle w:val="a5"/>
              <w:jc w:val="center"/>
              <w:rPr>
                <w:rFonts w:ascii="Times New Roman" w:hAnsi="Times New Roman" w:cs="Times New Roman"/>
                <w:sz w:val="24"/>
                <w:szCs w:val="24"/>
              </w:rPr>
            </w:pPr>
          </w:p>
        </w:tc>
      </w:tr>
      <w:tr w:rsidR="00136968" w:rsidRPr="00A03AF0" w:rsidTr="004E6C87">
        <w:trPr>
          <w:trHeight w:val="381"/>
        </w:trPr>
        <w:tc>
          <w:tcPr>
            <w:tcW w:w="5240" w:type="dxa"/>
          </w:tcPr>
          <w:p w:rsidR="00136968" w:rsidRPr="00A03AF0" w:rsidRDefault="00136968" w:rsidP="009A35AA">
            <w:pPr>
              <w:pStyle w:val="a5"/>
              <w:jc w:val="center"/>
              <w:rPr>
                <w:rFonts w:ascii="Times New Roman" w:hAnsi="Times New Roman" w:cs="Times New Roman"/>
                <w:sz w:val="24"/>
                <w:szCs w:val="24"/>
                <w:lang w:val="uk-UA"/>
              </w:rPr>
            </w:pPr>
            <w:r w:rsidRPr="00A03AF0">
              <w:rPr>
                <w:rFonts w:ascii="Times New Roman" w:hAnsi="Times New Roman" w:cs="Times New Roman"/>
                <w:b/>
                <w:sz w:val="24"/>
                <w:szCs w:val="24"/>
                <w:lang w:val="uk-UA"/>
              </w:rPr>
              <w:t>Попередня редакція</w:t>
            </w:r>
          </w:p>
        </w:tc>
        <w:tc>
          <w:tcPr>
            <w:tcW w:w="10036" w:type="dxa"/>
          </w:tcPr>
          <w:p w:rsidR="00136968" w:rsidRPr="00A03AF0" w:rsidRDefault="00136968" w:rsidP="009A35AA">
            <w:pPr>
              <w:pStyle w:val="a5"/>
              <w:jc w:val="center"/>
              <w:rPr>
                <w:rFonts w:ascii="Times New Roman" w:hAnsi="Times New Roman" w:cs="Times New Roman"/>
                <w:sz w:val="24"/>
                <w:szCs w:val="24"/>
                <w:lang w:val="uk-UA"/>
              </w:rPr>
            </w:pPr>
            <w:r w:rsidRPr="00A03AF0">
              <w:rPr>
                <w:rFonts w:ascii="Times New Roman" w:hAnsi="Times New Roman" w:cs="Times New Roman"/>
                <w:b/>
                <w:sz w:val="24"/>
                <w:szCs w:val="24"/>
                <w:lang w:val="uk-UA"/>
              </w:rPr>
              <w:t>Поточна редакція</w:t>
            </w:r>
          </w:p>
        </w:tc>
      </w:tr>
      <w:tr w:rsidR="00136968" w:rsidRPr="00A03AF0" w:rsidTr="004E6C87">
        <w:trPr>
          <w:trHeight w:val="381"/>
        </w:trPr>
        <w:tc>
          <w:tcPr>
            <w:tcW w:w="5240" w:type="dxa"/>
          </w:tcPr>
          <w:p w:rsidR="00A03AF0" w:rsidRPr="00A03AF0" w:rsidRDefault="00A03AF0" w:rsidP="00A03AF0">
            <w:pPr>
              <w:tabs>
                <w:tab w:val="left" w:pos="1080"/>
              </w:tabs>
              <w:jc w:val="center"/>
              <w:rPr>
                <w:rFonts w:ascii="Times New Roman" w:hAnsi="Times New Roman" w:cs="Times New Roman"/>
                <w:i/>
                <w:iCs/>
                <w:sz w:val="24"/>
                <w:szCs w:val="24"/>
                <w:lang w:val="uk-UA"/>
              </w:rPr>
            </w:pPr>
            <w:r w:rsidRPr="00A03AF0">
              <w:rPr>
                <w:rFonts w:ascii="Times New Roman" w:hAnsi="Times New Roman" w:cs="Times New Roman"/>
                <w:b/>
                <w:bCs/>
                <w:sz w:val="24"/>
                <w:szCs w:val="24"/>
              </w:rPr>
              <w:t xml:space="preserve">Для </w:t>
            </w:r>
            <w:proofErr w:type="spellStart"/>
            <w:r w:rsidRPr="00A03AF0">
              <w:rPr>
                <w:rFonts w:ascii="Times New Roman" w:hAnsi="Times New Roman" w:cs="Times New Roman"/>
                <w:b/>
                <w:bCs/>
                <w:sz w:val="24"/>
                <w:szCs w:val="24"/>
              </w:rPr>
              <w:t>укладання</w:t>
            </w:r>
            <w:proofErr w:type="spellEnd"/>
            <w:r w:rsidRPr="00A03AF0">
              <w:rPr>
                <w:rFonts w:ascii="Times New Roman" w:hAnsi="Times New Roman" w:cs="Times New Roman"/>
                <w:b/>
                <w:bCs/>
                <w:sz w:val="24"/>
                <w:szCs w:val="24"/>
              </w:rPr>
              <w:t xml:space="preserve"> договору </w:t>
            </w:r>
            <w:proofErr w:type="gramStart"/>
            <w:r w:rsidRPr="00A03AF0">
              <w:rPr>
                <w:rFonts w:ascii="Times New Roman" w:hAnsi="Times New Roman" w:cs="Times New Roman"/>
                <w:b/>
                <w:bCs/>
                <w:sz w:val="24"/>
                <w:szCs w:val="24"/>
              </w:rPr>
              <w:t>про</w:t>
            </w:r>
            <w:proofErr w:type="gramEnd"/>
            <w:r w:rsidRPr="00A03AF0">
              <w:rPr>
                <w:rFonts w:ascii="Times New Roman" w:hAnsi="Times New Roman" w:cs="Times New Roman"/>
                <w:b/>
                <w:bCs/>
                <w:sz w:val="24"/>
                <w:szCs w:val="24"/>
              </w:rPr>
              <w:t xml:space="preserve"> </w:t>
            </w:r>
            <w:proofErr w:type="spellStart"/>
            <w:r w:rsidRPr="00A03AF0">
              <w:rPr>
                <w:rFonts w:ascii="Times New Roman" w:hAnsi="Times New Roman" w:cs="Times New Roman"/>
                <w:b/>
                <w:bCs/>
                <w:sz w:val="24"/>
                <w:szCs w:val="24"/>
              </w:rPr>
              <w:t>закупівлю</w:t>
            </w:r>
            <w:proofErr w:type="spellEnd"/>
          </w:p>
          <w:p w:rsidR="004E6C87" w:rsidRPr="00A03AF0" w:rsidRDefault="004E6C87" w:rsidP="004E6C87">
            <w:pPr>
              <w:jc w:val="both"/>
              <w:rPr>
                <w:rFonts w:ascii="Times New Roman" w:hAnsi="Times New Roman" w:cs="Times New Roman"/>
                <w:b/>
                <w:strike/>
                <w:sz w:val="24"/>
                <w:szCs w:val="24"/>
                <w:lang w:val="uk-UA"/>
              </w:rPr>
            </w:pPr>
          </w:p>
          <w:p w:rsidR="00A03AF0" w:rsidRPr="00A03AF0" w:rsidRDefault="00A03AF0" w:rsidP="004E6C87">
            <w:pPr>
              <w:jc w:val="both"/>
              <w:rPr>
                <w:rFonts w:ascii="Times New Roman" w:hAnsi="Times New Roman" w:cs="Times New Roman"/>
                <w:b/>
                <w:sz w:val="24"/>
                <w:szCs w:val="24"/>
                <w:lang w:val="uk-UA"/>
              </w:rPr>
            </w:pPr>
            <w:r w:rsidRPr="00A03AF0">
              <w:rPr>
                <w:rFonts w:ascii="Times New Roman" w:hAnsi="Times New Roman" w:cs="Times New Roman"/>
                <w:b/>
                <w:sz w:val="24"/>
                <w:szCs w:val="24"/>
                <w:lang w:val="uk-UA"/>
              </w:rPr>
              <w:t>3) -</w:t>
            </w:r>
          </w:p>
        </w:tc>
        <w:tc>
          <w:tcPr>
            <w:tcW w:w="10036" w:type="dxa"/>
          </w:tcPr>
          <w:p w:rsidR="00A03AF0" w:rsidRPr="00A03AF0" w:rsidRDefault="00A03AF0" w:rsidP="00A03AF0">
            <w:pPr>
              <w:pStyle w:val="aa"/>
              <w:spacing w:before="0" w:beforeAutospacing="0" w:after="0" w:afterAutospacing="0"/>
              <w:jc w:val="both"/>
              <w:rPr>
                <w:szCs w:val="24"/>
                <w:lang w:val="uk-UA"/>
              </w:rPr>
            </w:pPr>
          </w:p>
          <w:p w:rsidR="00A03AF0" w:rsidRPr="00A03AF0" w:rsidRDefault="00A03AF0" w:rsidP="00A03AF0">
            <w:pPr>
              <w:pStyle w:val="aa"/>
              <w:spacing w:before="0" w:beforeAutospacing="0" w:after="0" w:afterAutospacing="0"/>
              <w:jc w:val="both"/>
              <w:rPr>
                <w:szCs w:val="24"/>
                <w:lang w:val="uk-UA"/>
              </w:rPr>
            </w:pPr>
            <w:r w:rsidRPr="00A03AF0">
              <w:rPr>
                <w:szCs w:val="24"/>
                <w:lang w:val="uk-UA"/>
              </w:rPr>
              <w:t>3) Гарантійний лист, щодо документального підтвердження наявності сервісного центру або представника надавача послуг в м.Полтава (копії документів на право власності, договорів оренди або суборенди тощо).</w:t>
            </w:r>
          </w:p>
          <w:p w:rsidR="004E6C87" w:rsidRPr="00A03AF0" w:rsidRDefault="004E6C87" w:rsidP="004E6C87">
            <w:pPr>
              <w:spacing w:after="200" w:line="276" w:lineRule="auto"/>
              <w:jc w:val="both"/>
              <w:rPr>
                <w:rFonts w:ascii="Times New Roman" w:hAnsi="Times New Roman" w:cs="Times New Roman"/>
                <w:sz w:val="24"/>
                <w:szCs w:val="24"/>
                <w:lang w:val="uk-UA"/>
              </w:rPr>
            </w:pPr>
          </w:p>
          <w:p w:rsidR="00136968" w:rsidRPr="00A03AF0" w:rsidRDefault="00136968" w:rsidP="004E6C87">
            <w:pPr>
              <w:pStyle w:val="a5"/>
              <w:ind w:left="720"/>
              <w:rPr>
                <w:rFonts w:ascii="Times New Roman" w:hAnsi="Times New Roman" w:cs="Times New Roman"/>
                <w:b/>
                <w:sz w:val="24"/>
                <w:szCs w:val="24"/>
                <w:lang w:val="uk-UA"/>
              </w:rPr>
            </w:pPr>
          </w:p>
        </w:tc>
      </w:tr>
    </w:tbl>
    <w:p w:rsidR="006652C3" w:rsidRPr="00A03AF0" w:rsidRDefault="006652C3" w:rsidP="00A03AF0">
      <w:pPr>
        <w:pStyle w:val="a5"/>
        <w:rPr>
          <w:rFonts w:ascii="Times New Roman" w:hAnsi="Times New Roman" w:cs="Times New Roman"/>
          <w:sz w:val="24"/>
          <w:szCs w:val="24"/>
          <w:lang w:val="uk-UA"/>
        </w:rPr>
      </w:pPr>
    </w:p>
    <w:tbl>
      <w:tblPr>
        <w:tblStyle w:val="a7"/>
        <w:tblW w:w="15276" w:type="dxa"/>
        <w:tblLook w:val="04A0"/>
      </w:tblPr>
      <w:tblGrid>
        <w:gridCol w:w="5240"/>
        <w:gridCol w:w="10036"/>
      </w:tblGrid>
      <w:tr w:rsidR="006652C3" w:rsidRPr="00A03AF0" w:rsidTr="00607E8A">
        <w:trPr>
          <w:trHeight w:val="986"/>
        </w:trPr>
        <w:tc>
          <w:tcPr>
            <w:tcW w:w="15276" w:type="dxa"/>
            <w:gridSpan w:val="2"/>
          </w:tcPr>
          <w:p w:rsidR="006652C3" w:rsidRPr="00A03AF0" w:rsidRDefault="006652C3" w:rsidP="00607E8A">
            <w:pPr>
              <w:shd w:val="clear" w:color="auto" w:fill="FFFFFF"/>
              <w:spacing w:before="100"/>
              <w:jc w:val="center"/>
              <w:rPr>
                <w:rFonts w:ascii="Times New Roman" w:hAnsi="Times New Roman" w:cs="Times New Roman"/>
                <w:b/>
                <w:bCs/>
                <w:sz w:val="24"/>
                <w:szCs w:val="24"/>
                <w:lang w:val="uk-UA"/>
              </w:rPr>
            </w:pPr>
            <w:r w:rsidRPr="00A03AF0">
              <w:rPr>
                <w:rFonts w:ascii="Times New Roman" w:hAnsi="Times New Roman" w:cs="Times New Roman"/>
                <w:b/>
                <w:i/>
                <w:sz w:val="24"/>
                <w:szCs w:val="24"/>
                <w:lang w:val="uk-UA"/>
              </w:rPr>
              <w:t xml:space="preserve">Додаток </w:t>
            </w:r>
            <w:r w:rsidR="00A03AF0" w:rsidRPr="00A03AF0">
              <w:rPr>
                <w:rFonts w:ascii="Times New Roman" w:hAnsi="Times New Roman" w:cs="Times New Roman"/>
                <w:b/>
                <w:i/>
                <w:sz w:val="24"/>
                <w:szCs w:val="24"/>
                <w:lang w:val="uk-UA"/>
              </w:rPr>
              <w:t>4</w:t>
            </w:r>
          </w:p>
          <w:p w:rsidR="006652C3" w:rsidRPr="00A03AF0" w:rsidRDefault="00A03AF0" w:rsidP="00A03AF0">
            <w:pPr>
              <w:jc w:val="center"/>
              <w:rPr>
                <w:rFonts w:ascii="Times New Roman" w:hAnsi="Times New Roman" w:cs="Times New Roman"/>
                <w:sz w:val="24"/>
                <w:szCs w:val="24"/>
                <w:lang w:val="uk-UA"/>
              </w:rPr>
            </w:pPr>
            <w:r w:rsidRPr="00A03AF0">
              <w:rPr>
                <w:rFonts w:ascii="Times New Roman" w:hAnsi="Times New Roman" w:cs="Times New Roman"/>
                <w:b/>
                <w:bCs/>
                <w:sz w:val="24"/>
                <w:szCs w:val="24"/>
                <w:lang w:val="uk-UA"/>
              </w:rPr>
              <w:t>Проект договору</w:t>
            </w:r>
          </w:p>
        </w:tc>
      </w:tr>
      <w:tr w:rsidR="006652C3" w:rsidRPr="00A03AF0" w:rsidTr="00607E8A">
        <w:trPr>
          <w:trHeight w:val="381"/>
        </w:trPr>
        <w:tc>
          <w:tcPr>
            <w:tcW w:w="5240" w:type="dxa"/>
          </w:tcPr>
          <w:p w:rsidR="006652C3" w:rsidRPr="00A03AF0" w:rsidRDefault="006652C3" w:rsidP="00607E8A">
            <w:pPr>
              <w:pStyle w:val="a5"/>
              <w:jc w:val="center"/>
              <w:rPr>
                <w:rFonts w:ascii="Times New Roman" w:hAnsi="Times New Roman" w:cs="Times New Roman"/>
                <w:sz w:val="24"/>
                <w:szCs w:val="24"/>
                <w:lang w:val="uk-UA"/>
              </w:rPr>
            </w:pPr>
            <w:r w:rsidRPr="00A03AF0">
              <w:rPr>
                <w:rFonts w:ascii="Times New Roman" w:hAnsi="Times New Roman" w:cs="Times New Roman"/>
                <w:b/>
                <w:sz w:val="24"/>
                <w:szCs w:val="24"/>
                <w:lang w:val="uk-UA"/>
              </w:rPr>
              <w:t>Попередня редакція</w:t>
            </w:r>
          </w:p>
        </w:tc>
        <w:tc>
          <w:tcPr>
            <w:tcW w:w="10036" w:type="dxa"/>
          </w:tcPr>
          <w:p w:rsidR="006652C3" w:rsidRPr="00A03AF0" w:rsidRDefault="006652C3" w:rsidP="00607E8A">
            <w:pPr>
              <w:pStyle w:val="a5"/>
              <w:jc w:val="center"/>
              <w:rPr>
                <w:rFonts w:ascii="Times New Roman" w:hAnsi="Times New Roman" w:cs="Times New Roman"/>
                <w:sz w:val="24"/>
                <w:szCs w:val="24"/>
                <w:lang w:val="uk-UA"/>
              </w:rPr>
            </w:pPr>
            <w:r w:rsidRPr="00A03AF0">
              <w:rPr>
                <w:rFonts w:ascii="Times New Roman" w:hAnsi="Times New Roman" w:cs="Times New Roman"/>
                <w:b/>
                <w:sz w:val="24"/>
                <w:szCs w:val="24"/>
                <w:lang w:val="uk-UA"/>
              </w:rPr>
              <w:t>Поточна редакція</w:t>
            </w:r>
          </w:p>
        </w:tc>
      </w:tr>
      <w:tr w:rsidR="006652C3" w:rsidRPr="00A03AF0" w:rsidTr="00607E8A">
        <w:trPr>
          <w:trHeight w:val="381"/>
        </w:trPr>
        <w:tc>
          <w:tcPr>
            <w:tcW w:w="5240" w:type="dxa"/>
          </w:tcPr>
          <w:p w:rsidR="00A03AF0" w:rsidRPr="00A03AF0" w:rsidRDefault="00A03AF0"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A03AF0">
              <w:rPr>
                <w:rFonts w:ascii="Times New Roman" w:hAnsi="Times New Roman" w:cs="Times New Roman"/>
                <w:b/>
                <w:bCs/>
                <w:sz w:val="24"/>
                <w:szCs w:val="24"/>
                <w:lang w:val="uk-UA"/>
              </w:rPr>
              <w:t xml:space="preserve">Розділ </w:t>
            </w:r>
            <w:r w:rsidRPr="00A03AF0">
              <w:rPr>
                <w:rFonts w:ascii="Times New Roman" w:hAnsi="Times New Roman" w:cs="Times New Roman"/>
                <w:b/>
                <w:bCs/>
                <w:sz w:val="24"/>
                <w:szCs w:val="24"/>
              </w:rPr>
              <w:t xml:space="preserve">V. </w:t>
            </w:r>
            <w:r w:rsidRPr="00A03AF0">
              <w:rPr>
                <w:rFonts w:ascii="Times New Roman" w:hAnsi="Times New Roman" w:cs="Times New Roman"/>
                <w:b/>
                <w:bCs/>
                <w:caps/>
                <w:sz w:val="24"/>
                <w:szCs w:val="24"/>
              </w:rPr>
              <w:t>надання послуг</w:t>
            </w:r>
            <w:r w:rsidRPr="00A03AF0">
              <w:rPr>
                <w:rFonts w:ascii="Times New Roman" w:hAnsi="Times New Roman" w:cs="Times New Roman"/>
                <w:b/>
                <w:bCs/>
                <w:sz w:val="24"/>
                <w:szCs w:val="24"/>
              </w:rPr>
              <w:t xml:space="preserve"> </w:t>
            </w:r>
          </w:p>
          <w:p w:rsidR="00A03AF0" w:rsidRPr="00A03AF0" w:rsidRDefault="00A03AF0"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bookmarkStart w:id="0" w:name="BM56"/>
            <w:bookmarkEnd w:id="0"/>
            <w:r w:rsidRPr="00A03AF0">
              <w:rPr>
                <w:rFonts w:ascii="Times New Roman" w:hAnsi="Times New Roman" w:cs="Times New Roman"/>
                <w:sz w:val="24"/>
                <w:szCs w:val="24"/>
              </w:rPr>
              <w:t xml:space="preserve">5.1. Строк </w:t>
            </w:r>
            <w:proofErr w:type="spellStart"/>
            <w:r w:rsidRPr="00A03AF0">
              <w:rPr>
                <w:rFonts w:ascii="Times New Roman" w:hAnsi="Times New Roman" w:cs="Times New Roman"/>
                <w:sz w:val="24"/>
                <w:szCs w:val="24"/>
              </w:rPr>
              <w:t>виконання</w:t>
            </w:r>
            <w:proofErr w:type="spellEnd"/>
            <w:r w:rsidRPr="00A03AF0">
              <w:rPr>
                <w:rFonts w:ascii="Times New Roman" w:hAnsi="Times New Roman" w:cs="Times New Roman"/>
                <w:sz w:val="24"/>
                <w:szCs w:val="24"/>
              </w:rPr>
              <w:t xml:space="preserve"> </w:t>
            </w:r>
            <w:proofErr w:type="spellStart"/>
            <w:r w:rsidRPr="00A03AF0">
              <w:rPr>
                <w:rFonts w:ascii="Times New Roman" w:hAnsi="Times New Roman" w:cs="Times New Roman"/>
                <w:sz w:val="24"/>
                <w:szCs w:val="24"/>
              </w:rPr>
              <w:t>зобов’язань</w:t>
            </w:r>
            <w:proofErr w:type="spellEnd"/>
            <w:r w:rsidRPr="00A03AF0">
              <w:rPr>
                <w:rFonts w:ascii="Times New Roman" w:hAnsi="Times New Roman" w:cs="Times New Roman"/>
                <w:sz w:val="24"/>
                <w:szCs w:val="24"/>
              </w:rPr>
              <w:t xml:space="preserve"> за Договором: </w:t>
            </w:r>
            <w:r w:rsidRPr="00A03AF0">
              <w:rPr>
                <w:rFonts w:ascii="Times New Roman" w:hAnsi="Times New Roman" w:cs="Times New Roman"/>
                <w:sz w:val="24"/>
                <w:szCs w:val="24"/>
                <w:lang w:val="uk-UA"/>
              </w:rPr>
              <w:t xml:space="preserve">Виконавець </w:t>
            </w:r>
            <w:r w:rsidRPr="00A03AF0">
              <w:rPr>
                <w:rFonts w:ascii="Times New Roman" w:hAnsi="Times New Roman" w:cs="Times New Roman"/>
                <w:sz w:val="24"/>
                <w:szCs w:val="24"/>
              </w:rPr>
              <w:t>повинен надати послуг</w:t>
            </w:r>
            <w:r w:rsidRPr="00A03AF0">
              <w:rPr>
                <w:rFonts w:ascii="Times New Roman" w:hAnsi="Times New Roman" w:cs="Times New Roman"/>
                <w:sz w:val="24"/>
                <w:szCs w:val="24"/>
                <w:lang w:val="uk-UA"/>
              </w:rPr>
              <w:t>и протягом 5 (п’яти робочих) днів  з дня підписання Договору</w:t>
            </w:r>
            <w:bookmarkStart w:id="1" w:name="BM57"/>
            <w:bookmarkStart w:id="2" w:name="BM58"/>
            <w:bookmarkEnd w:id="1"/>
            <w:bookmarkEnd w:id="2"/>
            <w:r w:rsidRPr="00A03AF0">
              <w:rPr>
                <w:rFonts w:ascii="Times New Roman" w:hAnsi="Times New Roman" w:cs="Times New Roman"/>
                <w:sz w:val="24"/>
                <w:szCs w:val="24"/>
                <w:lang w:val="uk-UA"/>
              </w:rPr>
              <w:t>, але не пізніше 31.12.2022 року</w:t>
            </w:r>
            <w:r w:rsidRPr="00A03AF0">
              <w:rPr>
                <w:rFonts w:ascii="Times New Roman" w:hAnsi="Times New Roman" w:cs="Times New Roman"/>
                <w:sz w:val="24"/>
                <w:szCs w:val="24"/>
              </w:rPr>
              <w:t>.</w:t>
            </w:r>
            <w:r w:rsidRPr="00A03AF0">
              <w:rPr>
                <w:rFonts w:ascii="Times New Roman" w:hAnsi="Times New Roman" w:cs="Times New Roman"/>
                <w:sz w:val="24"/>
                <w:szCs w:val="24"/>
                <w:lang w:val="uk-UA"/>
              </w:rPr>
              <w:t xml:space="preserve"> </w:t>
            </w:r>
          </w:p>
          <w:p w:rsidR="006652C3" w:rsidRPr="00A03AF0" w:rsidRDefault="006652C3" w:rsidP="00607E8A">
            <w:pPr>
              <w:jc w:val="both"/>
              <w:rPr>
                <w:rFonts w:ascii="Times New Roman" w:hAnsi="Times New Roman" w:cs="Times New Roman"/>
                <w:b/>
                <w:strike/>
                <w:sz w:val="24"/>
                <w:szCs w:val="24"/>
                <w:highlight w:val="yellow"/>
                <w:lang w:val="uk-UA"/>
              </w:rPr>
            </w:pPr>
          </w:p>
        </w:tc>
        <w:tc>
          <w:tcPr>
            <w:tcW w:w="10036" w:type="dxa"/>
          </w:tcPr>
          <w:p w:rsidR="00A03AF0" w:rsidRPr="00A03AF0" w:rsidRDefault="00A03AF0"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A03AF0">
              <w:rPr>
                <w:rFonts w:ascii="Times New Roman" w:hAnsi="Times New Roman" w:cs="Times New Roman"/>
                <w:b/>
                <w:bCs/>
                <w:sz w:val="24"/>
                <w:szCs w:val="24"/>
                <w:lang w:val="uk-UA"/>
              </w:rPr>
              <w:t xml:space="preserve">Розділ </w:t>
            </w:r>
            <w:r w:rsidRPr="00A03AF0">
              <w:rPr>
                <w:rFonts w:ascii="Times New Roman" w:hAnsi="Times New Roman" w:cs="Times New Roman"/>
                <w:b/>
                <w:bCs/>
                <w:sz w:val="24"/>
                <w:szCs w:val="24"/>
              </w:rPr>
              <w:t xml:space="preserve">V. </w:t>
            </w:r>
            <w:r w:rsidRPr="00A03AF0">
              <w:rPr>
                <w:rFonts w:ascii="Times New Roman" w:hAnsi="Times New Roman" w:cs="Times New Roman"/>
                <w:b/>
                <w:bCs/>
                <w:caps/>
                <w:sz w:val="24"/>
                <w:szCs w:val="24"/>
              </w:rPr>
              <w:t>надання послуг</w:t>
            </w:r>
            <w:r w:rsidRPr="00A03AF0">
              <w:rPr>
                <w:rFonts w:ascii="Times New Roman" w:hAnsi="Times New Roman" w:cs="Times New Roman"/>
                <w:b/>
                <w:bCs/>
                <w:sz w:val="24"/>
                <w:szCs w:val="24"/>
              </w:rPr>
              <w:t xml:space="preserve"> </w:t>
            </w:r>
          </w:p>
          <w:p w:rsidR="00A03AF0" w:rsidRPr="00A03AF0" w:rsidRDefault="00A03AF0" w:rsidP="00A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03AF0">
              <w:rPr>
                <w:rFonts w:ascii="Times New Roman" w:hAnsi="Times New Roman" w:cs="Times New Roman"/>
                <w:sz w:val="24"/>
                <w:szCs w:val="24"/>
              </w:rPr>
              <w:t xml:space="preserve">5.1. Строк </w:t>
            </w:r>
            <w:proofErr w:type="spellStart"/>
            <w:r w:rsidRPr="00A03AF0">
              <w:rPr>
                <w:rFonts w:ascii="Times New Roman" w:hAnsi="Times New Roman" w:cs="Times New Roman"/>
                <w:sz w:val="24"/>
                <w:szCs w:val="24"/>
              </w:rPr>
              <w:t>виконання</w:t>
            </w:r>
            <w:proofErr w:type="spellEnd"/>
            <w:r w:rsidRPr="00A03AF0">
              <w:rPr>
                <w:rFonts w:ascii="Times New Roman" w:hAnsi="Times New Roman" w:cs="Times New Roman"/>
                <w:sz w:val="24"/>
                <w:szCs w:val="24"/>
              </w:rPr>
              <w:t xml:space="preserve"> </w:t>
            </w:r>
            <w:proofErr w:type="spellStart"/>
            <w:r w:rsidRPr="00A03AF0">
              <w:rPr>
                <w:rFonts w:ascii="Times New Roman" w:hAnsi="Times New Roman" w:cs="Times New Roman"/>
                <w:sz w:val="24"/>
                <w:szCs w:val="24"/>
              </w:rPr>
              <w:t>зобов’язань</w:t>
            </w:r>
            <w:proofErr w:type="spellEnd"/>
            <w:r w:rsidRPr="00A03AF0">
              <w:rPr>
                <w:rFonts w:ascii="Times New Roman" w:hAnsi="Times New Roman" w:cs="Times New Roman"/>
                <w:sz w:val="24"/>
                <w:szCs w:val="24"/>
              </w:rPr>
              <w:t xml:space="preserve"> за Договором: </w:t>
            </w:r>
            <w:r w:rsidRPr="00A03AF0">
              <w:rPr>
                <w:rFonts w:ascii="Times New Roman" w:hAnsi="Times New Roman" w:cs="Times New Roman"/>
                <w:sz w:val="24"/>
                <w:szCs w:val="24"/>
                <w:lang w:val="uk-UA"/>
              </w:rPr>
              <w:t xml:space="preserve">Виконавець </w:t>
            </w:r>
            <w:r w:rsidRPr="00A03AF0">
              <w:rPr>
                <w:rFonts w:ascii="Times New Roman" w:hAnsi="Times New Roman" w:cs="Times New Roman"/>
                <w:sz w:val="24"/>
                <w:szCs w:val="24"/>
              </w:rPr>
              <w:t>повинен надати послуг</w:t>
            </w:r>
            <w:r w:rsidRPr="00A03AF0">
              <w:rPr>
                <w:rFonts w:ascii="Times New Roman" w:hAnsi="Times New Roman" w:cs="Times New Roman"/>
                <w:sz w:val="24"/>
                <w:szCs w:val="24"/>
                <w:lang w:val="uk-UA"/>
              </w:rPr>
              <w:t>и з дня підписання Договору до 31.12.2022 року</w:t>
            </w:r>
            <w:r w:rsidRPr="00A03AF0">
              <w:rPr>
                <w:rFonts w:ascii="Times New Roman" w:hAnsi="Times New Roman" w:cs="Times New Roman"/>
                <w:sz w:val="24"/>
                <w:szCs w:val="24"/>
              </w:rPr>
              <w:t>.</w:t>
            </w:r>
            <w:r w:rsidRPr="00A03AF0">
              <w:rPr>
                <w:rFonts w:ascii="Times New Roman" w:hAnsi="Times New Roman" w:cs="Times New Roman"/>
                <w:sz w:val="24"/>
                <w:szCs w:val="24"/>
                <w:lang w:val="uk-UA"/>
              </w:rPr>
              <w:t xml:space="preserve"> </w:t>
            </w:r>
          </w:p>
          <w:p w:rsidR="006652C3" w:rsidRPr="00A03AF0" w:rsidRDefault="006652C3" w:rsidP="00A03AF0">
            <w:pPr>
              <w:spacing w:after="200" w:line="276" w:lineRule="auto"/>
              <w:jc w:val="both"/>
              <w:rPr>
                <w:rFonts w:ascii="Times New Roman" w:hAnsi="Times New Roman" w:cs="Times New Roman"/>
                <w:b/>
                <w:sz w:val="24"/>
                <w:szCs w:val="24"/>
                <w:highlight w:val="yellow"/>
                <w:lang w:val="uk-UA"/>
              </w:rPr>
            </w:pPr>
          </w:p>
        </w:tc>
      </w:tr>
    </w:tbl>
    <w:p w:rsidR="006D7899" w:rsidRPr="00A03AF0" w:rsidRDefault="006D7899" w:rsidP="006D7899">
      <w:pPr>
        <w:pStyle w:val="a5"/>
        <w:rPr>
          <w:rFonts w:ascii="Times New Roman" w:hAnsi="Times New Roman" w:cs="Times New Roman"/>
          <w:color w:val="FF0000"/>
          <w:sz w:val="24"/>
          <w:szCs w:val="24"/>
          <w:lang w:val="uk-UA"/>
        </w:rPr>
      </w:pPr>
    </w:p>
    <w:sectPr w:rsidR="006D7899" w:rsidRPr="00A03AF0" w:rsidSect="004E6C87">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62C3090"/>
    <w:multiLevelType w:val="hybridMultilevel"/>
    <w:tmpl w:val="1A5CBCC0"/>
    <w:lvl w:ilvl="0" w:tplc="7772F442">
      <w:start w:val="17"/>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3987A8E"/>
    <w:multiLevelType w:val="hybridMultilevel"/>
    <w:tmpl w:val="FD52FCDA"/>
    <w:lvl w:ilvl="0" w:tplc="8BDAB2E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36D8"/>
    <w:rsid w:val="00136968"/>
    <w:rsid w:val="00143DA8"/>
    <w:rsid w:val="001959F1"/>
    <w:rsid w:val="00224C27"/>
    <w:rsid w:val="00285386"/>
    <w:rsid w:val="002D7DE7"/>
    <w:rsid w:val="00307600"/>
    <w:rsid w:val="00381753"/>
    <w:rsid w:val="003E0E2B"/>
    <w:rsid w:val="003F7F2A"/>
    <w:rsid w:val="00447688"/>
    <w:rsid w:val="004B587B"/>
    <w:rsid w:val="004D07EE"/>
    <w:rsid w:val="004D2EB8"/>
    <w:rsid w:val="004D7594"/>
    <w:rsid w:val="004E6C87"/>
    <w:rsid w:val="004E7AE1"/>
    <w:rsid w:val="005E7D90"/>
    <w:rsid w:val="00637054"/>
    <w:rsid w:val="00661B83"/>
    <w:rsid w:val="006652C3"/>
    <w:rsid w:val="006D7899"/>
    <w:rsid w:val="00855261"/>
    <w:rsid w:val="008C1ACE"/>
    <w:rsid w:val="008E34EC"/>
    <w:rsid w:val="008F64BB"/>
    <w:rsid w:val="00912568"/>
    <w:rsid w:val="009A35AA"/>
    <w:rsid w:val="009C6165"/>
    <w:rsid w:val="00A03AF0"/>
    <w:rsid w:val="00AA7069"/>
    <w:rsid w:val="00B02554"/>
    <w:rsid w:val="00B56BBA"/>
    <w:rsid w:val="00C036D8"/>
    <w:rsid w:val="00C16651"/>
    <w:rsid w:val="00CE5871"/>
    <w:rsid w:val="00D060A2"/>
    <w:rsid w:val="00E4563F"/>
    <w:rsid w:val="00F56959"/>
    <w:rsid w:val="00FF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35AA"/>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a4">
    <w:name w:val="Основной текст Знак"/>
    <w:basedOn w:val="a0"/>
    <w:link w:val="a3"/>
    <w:rsid w:val="009A35AA"/>
    <w:rPr>
      <w:rFonts w:ascii="Times New Roman CYR" w:eastAsia="Times New Roman" w:hAnsi="Times New Roman CYR" w:cs="Times New Roman CYR"/>
      <w:sz w:val="24"/>
      <w:szCs w:val="24"/>
      <w:lang w:val="ru-RU"/>
    </w:rPr>
  </w:style>
  <w:style w:type="character" w:customStyle="1" w:styleId="FontStyle12">
    <w:name w:val="Font Style12"/>
    <w:rsid w:val="009A35AA"/>
    <w:rPr>
      <w:rFonts w:ascii="Times New Roman" w:hAnsi="Times New Roman" w:cs="Times New Roman"/>
      <w:sz w:val="26"/>
      <w:szCs w:val="26"/>
    </w:rPr>
  </w:style>
  <w:style w:type="paragraph" w:styleId="a5">
    <w:name w:val="No Spacing"/>
    <w:uiPriority w:val="1"/>
    <w:qFormat/>
    <w:rsid w:val="009A35AA"/>
    <w:pPr>
      <w:spacing w:after="0" w:line="240" w:lineRule="auto"/>
    </w:pPr>
  </w:style>
  <w:style w:type="character" w:styleId="a6">
    <w:name w:val="Hyperlink"/>
    <w:basedOn w:val="a0"/>
    <w:uiPriority w:val="99"/>
    <w:semiHidden/>
    <w:unhideWhenUsed/>
    <w:rsid w:val="009A35AA"/>
    <w:rPr>
      <w:color w:val="0000FF"/>
      <w:u w:val="single"/>
    </w:rPr>
  </w:style>
  <w:style w:type="table" w:styleId="a7">
    <w:name w:val="Table Grid"/>
    <w:basedOn w:val="a1"/>
    <w:uiPriority w:val="39"/>
    <w:rsid w:val="009A3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E0E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0E2B"/>
    <w:rPr>
      <w:rFonts w:ascii="Segoe UI" w:hAnsi="Segoe UI" w:cs="Segoe UI"/>
      <w:sz w:val="18"/>
      <w:szCs w:val="18"/>
    </w:rPr>
  </w:style>
  <w:style w:type="character" w:customStyle="1" w:styleId="js-apiid">
    <w:name w:val="js-apiid"/>
    <w:basedOn w:val="a0"/>
    <w:rsid w:val="00912568"/>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rsid w:val="008C1ACE"/>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8C1ACE"/>
    <w:rPr>
      <w:rFonts w:ascii="Times New Roman" w:eastAsia="Times New Roman" w:hAnsi="Times New Roman" w:cs="Times New Roman"/>
      <w:sz w:val="24"/>
      <w:szCs w:val="20"/>
      <w:lang w:eastAsia="ru-RU"/>
    </w:rPr>
  </w:style>
  <w:style w:type="paragraph" w:customStyle="1" w:styleId="normal">
    <w:name w:val="normal"/>
    <w:rsid w:val="003F7F2A"/>
    <w:pPr>
      <w:spacing w:after="0" w:line="276" w:lineRule="auto"/>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1272974311">
      <w:bodyDiv w:val="1"/>
      <w:marLeft w:val="0"/>
      <w:marRight w:val="0"/>
      <w:marTop w:val="0"/>
      <w:marBottom w:val="0"/>
      <w:divBdr>
        <w:top w:val="none" w:sz="0" w:space="0" w:color="auto"/>
        <w:left w:val="none" w:sz="0" w:space="0" w:color="auto"/>
        <w:bottom w:val="none" w:sz="0" w:space="0" w:color="auto"/>
        <w:right w:val="none" w:sz="0" w:space="0" w:color="auto"/>
      </w:divBdr>
    </w:div>
    <w:div w:id="13308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175</Words>
  <Characters>1002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ЦАРУК Юлія Петрівна</dc:creator>
  <cp:keywords/>
  <dc:description/>
  <cp:lastModifiedBy>Пользователь Windows</cp:lastModifiedBy>
  <cp:revision>37</cp:revision>
  <cp:lastPrinted>2021-11-22T11:09:00Z</cp:lastPrinted>
  <dcterms:created xsi:type="dcterms:W3CDTF">2020-01-08T10:30:00Z</dcterms:created>
  <dcterms:modified xsi:type="dcterms:W3CDTF">2022-12-01T09:23:00Z</dcterms:modified>
</cp:coreProperties>
</file>