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77777777" w:rsidR="006A2878" w:rsidRPr="00CE4DEB" w:rsidRDefault="006A2878"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5FD9E044" w:rsidR="006A2878" w:rsidRPr="00B75E72" w:rsidRDefault="00EB468E" w:rsidP="000E0563">
            <w:pPr>
              <w:pStyle w:val="Default"/>
              <w:ind w:right="142"/>
              <w:jc w:val="both"/>
              <w:rPr>
                <w:bCs/>
                <w:color w:val="auto"/>
                <w:lang w:val="uk-UA"/>
              </w:rPr>
            </w:pPr>
            <w:r w:rsidRPr="00113C22">
              <w:rPr>
                <w:b/>
                <w:bCs/>
                <w:lang w:val="uk-UA"/>
              </w:rPr>
              <w:t xml:space="preserve">код Основного словника національного класифікатора України ДК 021:2015 "Єдиний закупівельний словник"– </w:t>
            </w:r>
            <w:r w:rsidRPr="008341A7">
              <w:rPr>
                <w:b/>
                <w:lang w:val="uk-UA"/>
              </w:rPr>
              <w:t>33160000-9 (НК 024:2019:44776 – система електрохірургічна (високочастотний електрокоагулятор — зварювальний апарат для зварювання біологічних тканин в операційному блоці хірургічного відділення)).</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440457" w:rsidRPr="00CE4DEB" w14:paraId="7D332A90" w14:textId="77777777" w:rsidTr="00B75E72">
        <w:trPr>
          <w:trHeight w:val="515"/>
        </w:trPr>
        <w:tc>
          <w:tcPr>
            <w:tcW w:w="3147" w:type="dxa"/>
            <w:vAlign w:val="center"/>
            <w:hideMark/>
          </w:tcPr>
          <w:p w14:paraId="3502C60C" w14:textId="77777777" w:rsidR="00440457" w:rsidRPr="00CE4DEB" w:rsidRDefault="00440457" w:rsidP="00440457">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3C2D6B5F" w:rsidR="00440457" w:rsidRPr="00144FCC" w:rsidRDefault="00144FCC" w:rsidP="00144FCC">
            <w:pPr>
              <w:pStyle w:val="rvps2"/>
              <w:shd w:val="clear" w:color="auto" w:fill="FFFFFF"/>
              <w:spacing w:before="0" w:beforeAutospacing="0" w:after="0" w:afterAutospacing="0" w:line="288" w:lineRule="auto"/>
              <w:jc w:val="both"/>
              <w:textAlignment w:val="baseline"/>
              <w:rPr>
                <w:lang w:val="uk-UA"/>
              </w:rPr>
            </w:pPr>
            <w:r>
              <w:rPr>
                <w:b/>
                <w:lang w:val="uk-UA"/>
              </w:rPr>
              <w:t xml:space="preserve">1 008 500,00 </w:t>
            </w:r>
            <w:r w:rsidRPr="003A2CF7">
              <w:rPr>
                <w:b/>
                <w:lang w:val="uk-UA"/>
              </w:rPr>
              <w:t>(</w:t>
            </w:r>
            <w:r>
              <w:rPr>
                <w:b/>
                <w:lang w:val="uk-UA"/>
              </w:rPr>
              <w:t xml:space="preserve">один мільйон вісім тисяч п’ятсот </w:t>
            </w:r>
            <w:r w:rsidRPr="003A2CF7">
              <w:rPr>
                <w:b/>
                <w:lang w:val="uk-UA"/>
              </w:rPr>
              <w:t xml:space="preserve">гривень </w:t>
            </w:r>
            <w:r>
              <w:rPr>
                <w:b/>
                <w:lang w:val="uk-UA"/>
              </w:rPr>
              <w:t>0</w:t>
            </w:r>
            <w:r w:rsidRPr="003A2CF7">
              <w:rPr>
                <w:b/>
                <w:lang w:val="uk-UA"/>
              </w:rPr>
              <w:t>0 копійок) з ПДВ</w:t>
            </w:r>
            <w:r w:rsidRPr="004E16AE">
              <w:rPr>
                <w:lang w:val="uk-UA"/>
              </w:rPr>
              <w:t xml:space="preserve"> </w:t>
            </w:r>
          </w:p>
        </w:tc>
      </w:tr>
      <w:tr w:rsidR="00440457" w:rsidRPr="00CE4DEB" w14:paraId="460A0D33" w14:textId="77777777" w:rsidTr="000E0563">
        <w:tc>
          <w:tcPr>
            <w:tcW w:w="3147" w:type="dxa"/>
            <w:vAlign w:val="center"/>
            <w:hideMark/>
          </w:tcPr>
          <w:p w14:paraId="2EF4DCCF" w14:textId="77777777" w:rsidR="00440457" w:rsidRPr="00CE4DEB" w:rsidRDefault="00440457" w:rsidP="00440457">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7700E113" w:rsidR="00440457" w:rsidRPr="008576B0" w:rsidRDefault="00440457" w:rsidP="00050429">
            <w:pPr>
              <w:rPr>
                <w:rStyle w:val="a3"/>
                <w:rFonts w:eastAsia="Times New Roman"/>
              </w:rPr>
            </w:pPr>
            <w:r w:rsidRPr="008576B0">
              <w:rPr>
                <w:rFonts w:eastAsia="Times New Roman"/>
                <w:b/>
                <w:lang w:eastAsia="ru-RU"/>
              </w:rPr>
              <w:t xml:space="preserve">до </w:t>
            </w:r>
            <w:bookmarkStart w:id="0" w:name="_GoBack"/>
            <w:bookmarkEnd w:id="0"/>
            <w:r w:rsidR="00144FCC">
              <w:rPr>
                <w:rFonts w:eastAsia="Times New Roman"/>
                <w:b/>
                <w:lang w:eastAsia="ru-RU"/>
              </w:rPr>
              <w:t>25</w:t>
            </w:r>
            <w:r w:rsidRPr="008576B0">
              <w:rPr>
                <w:rFonts w:eastAsia="Times New Roman"/>
                <w:b/>
                <w:lang w:eastAsia="ru-RU"/>
              </w:rPr>
              <w:t>.12.2023 року</w:t>
            </w:r>
          </w:p>
        </w:tc>
      </w:tr>
      <w:tr w:rsidR="00440457" w:rsidRPr="00CE4DEB" w14:paraId="40E8C104" w14:textId="77777777" w:rsidTr="000E0563">
        <w:tc>
          <w:tcPr>
            <w:tcW w:w="3147" w:type="dxa"/>
            <w:vAlign w:val="center"/>
            <w:hideMark/>
          </w:tcPr>
          <w:p w14:paraId="0AA9471B" w14:textId="77777777" w:rsidR="00440457" w:rsidRPr="00CE4DEB" w:rsidRDefault="00440457" w:rsidP="00440457">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706E75F8" w:rsidR="00440457" w:rsidRPr="008576B0" w:rsidRDefault="00440457" w:rsidP="00144FCC">
            <w:pPr>
              <w:pStyle w:val="ab"/>
              <w:spacing w:before="0" w:after="0"/>
              <w:jc w:val="both"/>
              <w:rPr>
                <w:b/>
              </w:rPr>
            </w:pPr>
            <w:r w:rsidRPr="008576B0">
              <w:rPr>
                <w:b/>
              </w:rPr>
              <w:t>«</w:t>
            </w:r>
            <w:r w:rsidR="00050429" w:rsidRPr="00144FCC">
              <w:rPr>
                <w:b/>
                <w:lang w:val="ru-RU"/>
              </w:rPr>
              <w:t>2</w:t>
            </w:r>
            <w:r w:rsidR="00144FCC" w:rsidRPr="00144FCC">
              <w:rPr>
                <w:b/>
                <w:lang w:val="ru-RU"/>
              </w:rPr>
              <w:t>9</w:t>
            </w:r>
            <w:r w:rsidRPr="00144FCC">
              <w:rPr>
                <w:b/>
              </w:rPr>
              <w:t>» березня 2023 року до 16:00 год.</w:t>
            </w:r>
          </w:p>
        </w:tc>
      </w:tr>
      <w:tr w:rsidR="00440457" w:rsidRPr="00CE4DEB" w14:paraId="52DD7D58" w14:textId="77777777" w:rsidTr="000E0563">
        <w:tc>
          <w:tcPr>
            <w:tcW w:w="3147" w:type="dxa"/>
            <w:vAlign w:val="center"/>
            <w:hideMark/>
          </w:tcPr>
          <w:p w14:paraId="3C418773" w14:textId="77777777" w:rsidR="00440457" w:rsidRPr="00CE4DEB" w:rsidRDefault="00440457" w:rsidP="00440457">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440457" w:rsidRPr="009249EB" w:rsidRDefault="00440457" w:rsidP="00440457">
            <w:pPr>
              <w:jc w:val="both"/>
              <w:textAlignment w:val="top"/>
              <w:rPr>
                <w:rFonts w:eastAsia="Times New Roman"/>
                <w:b/>
                <w:bCs/>
              </w:rPr>
            </w:pPr>
            <w:r w:rsidRPr="009249EB">
              <w:rPr>
                <w:rFonts w:eastAsia="Times New Roman"/>
                <w:b/>
                <w:bCs/>
              </w:rPr>
              <w:t xml:space="preserve">Тип: післяоплата; </w:t>
            </w:r>
          </w:p>
          <w:p w14:paraId="575667A9" w14:textId="77777777" w:rsidR="00440457" w:rsidRPr="009249EB" w:rsidRDefault="00440457" w:rsidP="00440457">
            <w:pPr>
              <w:jc w:val="both"/>
              <w:textAlignment w:val="top"/>
              <w:rPr>
                <w:rFonts w:eastAsia="Times New Roman"/>
                <w:b/>
                <w:bCs/>
              </w:rPr>
            </w:pPr>
            <w:r w:rsidRPr="009249EB">
              <w:rPr>
                <w:rFonts w:eastAsia="Times New Roman"/>
                <w:b/>
                <w:bCs/>
              </w:rPr>
              <w:t xml:space="preserve">Період та тип днів: 30 календарних днів; </w:t>
            </w:r>
          </w:p>
          <w:p w14:paraId="28D3AD24" w14:textId="77777777" w:rsidR="00440457" w:rsidRPr="009249EB" w:rsidRDefault="00440457" w:rsidP="00440457">
            <w:pPr>
              <w:jc w:val="both"/>
              <w:textAlignment w:val="top"/>
              <w:rPr>
                <w:rFonts w:eastAsia="Times New Roman"/>
                <w:b/>
                <w:bCs/>
              </w:rPr>
            </w:pPr>
            <w:r w:rsidRPr="009249EB">
              <w:rPr>
                <w:rFonts w:eastAsia="Times New Roman"/>
                <w:b/>
                <w:bCs/>
              </w:rPr>
              <w:t xml:space="preserve">Розмір оплати: 100%; </w:t>
            </w:r>
          </w:p>
          <w:p w14:paraId="0ADCC77B" w14:textId="25A44050" w:rsidR="00440457" w:rsidRPr="009249EB" w:rsidRDefault="00440457" w:rsidP="00440457">
            <w:pPr>
              <w:jc w:val="both"/>
              <w:textAlignment w:val="top"/>
              <w:rPr>
                <w:rStyle w:val="a3"/>
              </w:rPr>
            </w:pPr>
            <w:r w:rsidRPr="009249EB">
              <w:rPr>
                <w:rFonts w:eastAsia="Times New Roman"/>
                <w:b/>
                <w:bCs/>
              </w:rPr>
              <w:t xml:space="preserve">Примітка: </w:t>
            </w:r>
            <w:r w:rsidRPr="009249EB">
              <w:t xml:space="preserve">Розрахунки за Договором проводяться на підставі накладних шляхом перерахування грошових коштів на розрахунковий рахунок Постачальника. </w:t>
            </w:r>
            <w:r w:rsidRPr="009249EB">
              <w:rPr>
                <w:bCs/>
              </w:rPr>
              <w:t>Розрахунки проводяться протягом 30 календарних днів з моменту отримання товару</w:t>
            </w:r>
            <w:r w:rsidRPr="009249EB">
              <w:rPr>
                <w:rFonts w:eastAsia="Times New Roman"/>
                <w:b/>
                <w:bCs/>
              </w:rPr>
              <w:t>.</w:t>
            </w:r>
          </w:p>
        </w:tc>
      </w:tr>
      <w:tr w:rsidR="00440457" w:rsidRPr="00CE4DEB" w14:paraId="1EF71133" w14:textId="77777777" w:rsidTr="000E0563">
        <w:tc>
          <w:tcPr>
            <w:tcW w:w="3147" w:type="dxa"/>
            <w:vAlign w:val="center"/>
            <w:hideMark/>
          </w:tcPr>
          <w:p w14:paraId="161E73A3" w14:textId="77777777" w:rsidR="00440457" w:rsidRPr="00CE4DEB" w:rsidRDefault="00440457" w:rsidP="00440457">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6804" w:type="dxa"/>
            <w:vAlign w:val="center"/>
          </w:tcPr>
          <w:p w14:paraId="2946DF73" w14:textId="32C0BFDD" w:rsidR="00440457" w:rsidRPr="00CE4DEB" w:rsidRDefault="00440457" w:rsidP="00440457">
            <w:pPr>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440457" w:rsidRPr="00CE4DEB" w14:paraId="67F3229C" w14:textId="77777777" w:rsidTr="000E0563">
        <w:tc>
          <w:tcPr>
            <w:tcW w:w="3147" w:type="dxa"/>
            <w:vAlign w:val="center"/>
            <w:hideMark/>
          </w:tcPr>
          <w:p w14:paraId="075BA3E1" w14:textId="77777777" w:rsidR="00440457" w:rsidRPr="00CE4DEB" w:rsidRDefault="00440457" w:rsidP="00440457">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14:paraId="61AA93C0" w14:textId="77777777" w:rsidR="00440457" w:rsidRPr="00CE4DEB" w:rsidRDefault="00440457" w:rsidP="00440457">
            <w:pPr>
              <w:jc w:val="both"/>
              <w:textAlignment w:val="top"/>
              <w:rPr>
                <w:rStyle w:val="a3"/>
              </w:rPr>
            </w:pPr>
            <w:r w:rsidRPr="00CE4DEB">
              <w:rPr>
                <w:rStyle w:val="a3"/>
              </w:rPr>
              <w:t>Забезпечення тендерної пропозиції не вимагається</w:t>
            </w:r>
          </w:p>
        </w:tc>
      </w:tr>
      <w:tr w:rsidR="00440457" w:rsidRPr="00CE4DEB" w14:paraId="0F048076" w14:textId="77777777" w:rsidTr="000E0563">
        <w:tc>
          <w:tcPr>
            <w:tcW w:w="3147" w:type="dxa"/>
            <w:vAlign w:val="center"/>
            <w:hideMark/>
          </w:tcPr>
          <w:p w14:paraId="7583B028" w14:textId="77777777" w:rsidR="00440457" w:rsidRPr="00CE4DEB" w:rsidRDefault="00440457" w:rsidP="00440457">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440457" w:rsidRPr="00CE4DEB" w:rsidRDefault="00440457" w:rsidP="00440457">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440457" w:rsidRPr="00CE4DEB" w14:paraId="61BBBEA1" w14:textId="77777777" w:rsidTr="000E0563">
        <w:tc>
          <w:tcPr>
            <w:tcW w:w="3147" w:type="dxa"/>
            <w:vAlign w:val="center"/>
            <w:hideMark/>
          </w:tcPr>
          <w:p w14:paraId="72A0AE5D" w14:textId="7BC76E62" w:rsidR="00440457" w:rsidRPr="00CE4DEB" w:rsidRDefault="00440457" w:rsidP="00440457">
            <w:pPr>
              <w:jc w:val="both"/>
              <w:textAlignment w:val="top"/>
              <w:rPr>
                <w:rFonts w:eastAsia="Times New Roman"/>
                <w:bCs/>
              </w:rPr>
            </w:pPr>
            <w:r w:rsidRPr="00CE4DEB">
              <w:rPr>
                <w:rFonts w:eastAsia="Times New Roman"/>
                <w:bCs/>
              </w:rPr>
              <w:t>1</w:t>
            </w:r>
            <w:r>
              <w:rPr>
                <w:rFonts w:eastAsia="Times New Roman"/>
                <w:bCs/>
              </w:rPr>
              <w:t>1</w:t>
            </w:r>
            <w:r w:rsidRPr="00CE4DEB">
              <w:rPr>
                <w:rFonts w:eastAsia="Times New Roman"/>
                <w:bCs/>
              </w:rPr>
              <w:t xml:space="preserve">. Математична формула для розрахунку приведеної </w:t>
            </w:r>
            <w:r w:rsidRPr="00CE4DEB">
              <w:rPr>
                <w:rFonts w:eastAsia="Times New Roman"/>
                <w:bCs/>
              </w:rPr>
              <w:lastRenderedPageBreak/>
              <w:t>ціни (у разі її застосування)</w:t>
            </w:r>
          </w:p>
        </w:tc>
        <w:tc>
          <w:tcPr>
            <w:tcW w:w="6804" w:type="dxa"/>
            <w:vAlign w:val="center"/>
          </w:tcPr>
          <w:p w14:paraId="194E08FE" w14:textId="77777777" w:rsidR="00440457" w:rsidRPr="00CE4DEB" w:rsidRDefault="00440457" w:rsidP="00440457">
            <w:pPr>
              <w:jc w:val="both"/>
              <w:textAlignment w:val="top"/>
              <w:rPr>
                <w:rStyle w:val="a3"/>
              </w:rPr>
            </w:pPr>
            <w:r w:rsidRPr="00CE4DEB">
              <w:rPr>
                <w:rStyle w:val="a3"/>
              </w:rPr>
              <w:lastRenderedPageBreak/>
              <w:t xml:space="preserve">Не застосовується, оцінка тендерних пропозицій здійснюють на основі єдиного критерію “ціна” (питома вага критерію </w:t>
            </w:r>
            <w:r w:rsidRPr="00CE4DEB">
              <w:rPr>
                <w:rStyle w:val="a3"/>
              </w:rPr>
              <w:lastRenderedPageBreak/>
              <w:t xml:space="preserve">“ціна” – 100%) </w:t>
            </w:r>
          </w:p>
        </w:tc>
      </w:tr>
    </w:tbl>
    <w:p w14:paraId="2B648986" w14:textId="66067EB4"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7B82A0C6" w:rsidR="00CD3CE6" w:rsidRPr="00CE4DEB" w:rsidRDefault="00C4680D" w:rsidP="00416E50">
            <w:pPr>
              <w:tabs>
                <w:tab w:val="left" w:pos="1440"/>
              </w:tabs>
              <w:rPr>
                <w:lang w:eastAsia="ru-RU"/>
              </w:rPr>
            </w:pPr>
            <w:r w:rsidRPr="00CE4DEB">
              <w:rPr>
                <w:b/>
              </w:rPr>
              <w:t>Т</w:t>
            </w:r>
            <w:r w:rsidR="00EA1F55" w:rsidRPr="00CE4DEB">
              <w:rPr>
                <w:b/>
              </w:rPr>
              <w:t>.</w:t>
            </w:r>
            <w:r w:rsidRPr="00CE4DEB">
              <w:rPr>
                <w:b/>
              </w:rPr>
              <w:t>М</w:t>
            </w:r>
            <w:r w:rsidR="00EA1F55" w:rsidRPr="00CE4DEB">
              <w:rPr>
                <w:b/>
              </w:rPr>
              <w:t xml:space="preserve">. </w:t>
            </w:r>
            <w:r w:rsidR="00416E50" w:rsidRPr="00CE4DEB">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B8033" w14:textId="77777777" w:rsidR="004D0848" w:rsidRDefault="004D0848" w:rsidP="003E1630">
      <w:r>
        <w:separator/>
      </w:r>
    </w:p>
  </w:endnote>
  <w:endnote w:type="continuationSeparator" w:id="0">
    <w:p w14:paraId="1BEB0DB2" w14:textId="77777777" w:rsidR="004D0848" w:rsidRDefault="004D0848"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4C20" w14:textId="77777777" w:rsidR="004D0848" w:rsidRDefault="004D0848" w:rsidP="003E1630">
      <w:r>
        <w:separator/>
      </w:r>
    </w:p>
  </w:footnote>
  <w:footnote w:type="continuationSeparator" w:id="0">
    <w:p w14:paraId="2381BA48" w14:textId="77777777" w:rsidR="004D0848" w:rsidRDefault="004D0848"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4F5D"/>
    <w:rsid w:val="00025A5F"/>
    <w:rsid w:val="00050429"/>
    <w:rsid w:val="00055DBA"/>
    <w:rsid w:val="00063BEF"/>
    <w:rsid w:val="00083E34"/>
    <w:rsid w:val="000B58AF"/>
    <w:rsid w:val="000C6962"/>
    <w:rsid w:val="000D15EB"/>
    <w:rsid w:val="000E0563"/>
    <w:rsid w:val="000F1459"/>
    <w:rsid w:val="000F25CC"/>
    <w:rsid w:val="000F2936"/>
    <w:rsid w:val="00101E0B"/>
    <w:rsid w:val="00110BB8"/>
    <w:rsid w:val="001178B6"/>
    <w:rsid w:val="00127C9F"/>
    <w:rsid w:val="00136F48"/>
    <w:rsid w:val="00144FCC"/>
    <w:rsid w:val="0015045A"/>
    <w:rsid w:val="00160DAA"/>
    <w:rsid w:val="0016219A"/>
    <w:rsid w:val="00163E45"/>
    <w:rsid w:val="00173C3F"/>
    <w:rsid w:val="001750A1"/>
    <w:rsid w:val="00177751"/>
    <w:rsid w:val="00182219"/>
    <w:rsid w:val="001B60EB"/>
    <w:rsid w:val="001D04F5"/>
    <w:rsid w:val="001D7280"/>
    <w:rsid w:val="001D7A73"/>
    <w:rsid w:val="0020778B"/>
    <w:rsid w:val="0021563B"/>
    <w:rsid w:val="0022430B"/>
    <w:rsid w:val="002435F9"/>
    <w:rsid w:val="00245B4C"/>
    <w:rsid w:val="0029390A"/>
    <w:rsid w:val="002A4621"/>
    <w:rsid w:val="002B049C"/>
    <w:rsid w:val="002D3754"/>
    <w:rsid w:val="002D53E3"/>
    <w:rsid w:val="002D7108"/>
    <w:rsid w:val="002E0447"/>
    <w:rsid w:val="002F6EDB"/>
    <w:rsid w:val="0030334B"/>
    <w:rsid w:val="00306AEF"/>
    <w:rsid w:val="00313FAB"/>
    <w:rsid w:val="0035138B"/>
    <w:rsid w:val="00352B0B"/>
    <w:rsid w:val="0037185D"/>
    <w:rsid w:val="00383AFF"/>
    <w:rsid w:val="00396605"/>
    <w:rsid w:val="003B232E"/>
    <w:rsid w:val="003C159A"/>
    <w:rsid w:val="003C6B98"/>
    <w:rsid w:val="003D1B44"/>
    <w:rsid w:val="003E1630"/>
    <w:rsid w:val="003F09C9"/>
    <w:rsid w:val="003F4B0E"/>
    <w:rsid w:val="00405434"/>
    <w:rsid w:val="004154F7"/>
    <w:rsid w:val="00416E50"/>
    <w:rsid w:val="00425488"/>
    <w:rsid w:val="0042633D"/>
    <w:rsid w:val="00437CEF"/>
    <w:rsid w:val="00440457"/>
    <w:rsid w:val="004574B9"/>
    <w:rsid w:val="00466820"/>
    <w:rsid w:val="004860D1"/>
    <w:rsid w:val="00486349"/>
    <w:rsid w:val="004A6126"/>
    <w:rsid w:val="004A7A55"/>
    <w:rsid w:val="004C70EE"/>
    <w:rsid w:val="004D050A"/>
    <w:rsid w:val="004D0848"/>
    <w:rsid w:val="004F5446"/>
    <w:rsid w:val="005309AC"/>
    <w:rsid w:val="005332E8"/>
    <w:rsid w:val="005660FA"/>
    <w:rsid w:val="00572CA1"/>
    <w:rsid w:val="005A081E"/>
    <w:rsid w:val="005B1F53"/>
    <w:rsid w:val="005C0315"/>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A469F"/>
    <w:rsid w:val="006E06B8"/>
    <w:rsid w:val="006E6695"/>
    <w:rsid w:val="006E66C6"/>
    <w:rsid w:val="006F0166"/>
    <w:rsid w:val="006F0E52"/>
    <w:rsid w:val="006F6DEB"/>
    <w:rsid w:val="00702812"/>
    <w:rsid w:val="00704B3D"/>
    <w:rsid w:val="007071EF"/>
    <w:rsid w:val="00712F9B"/>
    <w:rsid w:val="007220D5"/>
    <w:rsid w:val="007253AB"/>
    <w:rsid w:val="0072576A"/>
    <w:rsid w:val="00754919"/>
    <w:rsid w:val="007773B3"/>
    <w:rsid w:val="0079402E"/>
    <w:rsid w:val="007A274E"/>
    <w:rsid w:val="007A6C39"/>
    <w:rsid w:val="007E003B"/>
    <w:rsid w:val="007F4DEC"/>
    <w:rsid w:val="00803C41"/>
    <w:rsid w:val="00804312"/>
    <w:rsid w:val="00804C8C"/>
    <w:rsid w:val="00807FCA"/>
    <w:rsid w:val="00817A95"/>
    <w:rsid w:val="008208F9"/>
    <w:rsid w:val="0082124D"/>
    <w:rsid w:val="00831AD0"/>
    <w:rsid w:val="00843071"/>
    <w:rsid w:val="00845A16"/>
    <w:rsid w:val="008466CC"/>
    <w:rsid w:val="008576B0"/>
    <w:rsid w:val="00863FC8"/>
    <w:rsid w:val="00870900"/>
    <w:rsid w:val="008739E0"/>
    <w:rsid w:val="008900AD"/>
    <w:rsid w:val="0089182D"/>
    <w:rsid w:val="008B284B"/>
    <w:rsid w:val="008D14BE"/>
    <w:rsid w:val="008D7546"/>
    <w:rsid w:val="008F5930"/>
    <w:rsid w:val="00903E79"/>
    <w:rsid w:val="0090705F"/>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3699F"/>
    <w:rsid w:val="00A47D35"/>
    <w:rsid w:val="00A821F2"/>
    <w:rsid w:val="00A9400D"/>
    <w:rsid w:val="00A96B26"/>
    <w:rsid w:val="00AC0924"/>
    <w:rsid w:val="00AC0E78"/>
    <w:rsid w:val="00AE38E3"/>
    <w:rsid w:val="00AF5CF6"/>
    <w:rsid w:val="00AF7478"/>
    <w:rsid w:val="00B27955"/>
    <w:rsid w:val="00B549FB"/>
    <w:rsid w:val="00B6649F"/>
    <w:rsid w:val="00B7233D"/>
    <w:rsid w:val="00B7575E"/>
    <w:rsid w:val="00B75E72"/>
    <w:rsid w:val="00B84BA3"/>
    <w:rsid w:val="00B960E5"/>
    <w:rsid w:val="00BA7CDF"/>
    <w:rsid w:val="00BD7551"/>
    <w:rsid w:val="00BE6648"/>
    <w:rsid w:val="00C0388C"/>
    <w:rsid w:val="00C1627C"/>
    <w:rsid w:val="00C25637"/>
    <w:rsid w:val="00C351DF"/>
    <w:rsid w:val="00C42B11"/>
    <w:rsid w:val="00C4680D"/>
    <w:rsid w:val="00C51275"/>
    <w:rsid w:val="00C64166"/>
    <w:rsid w:val="00C80EFC"/>
    <w:rsid w:val="00C91E53"/>
    <w:rsid w:val="00CA1A24"/>
    <w:rsid w:val="00CA2FF3"/>
    <w:rsid w:val="00CB3BF3"/>
    <w:rsid w:val="00CB5753"/>
    <w:rsid w:val="00CB73B3"/>
    <w:rsid w:val="00CC2367"/>
    <w:rsid w:val="00CD2800"/>
    <w:rsid w:val="00CD34A5"/>
    <w:rsid w:val="00CD3CE6"/>
    <w:rsid w:val="00CE4DEB"/>
    <w:rsid w:val="00CF28CB"/>
    <w:rsid w:val="00CF3911"/>
    <w:rsid w:val="00D1388F"/>
    <w:rsid w:val="00D20208"/>
    <w:rsid w:val="00D2619D"/>
    <w:rsid w:val="00D7106B"/>
    <w:rsid w:val="00D871FA"/>
    <w:rsid w:val="00D87246"/>
    <w:rsid w:val="00DB5DC0"/>
    <w:rsid w:val="00DC4C29"/>
    <w:rsid w:val="00DD54A4"/>
    <w:rsid w:val="00DE615C"/>
    <w:rsid w:val="00E06F47"/>
    <w:rsid w:val="00E32E39"/>
    <w:rsid w:val="00E37DAA"/>
    <w:rsid w:val="00E4624C"/>
    <w:rsid w:val="00E52FE4"/>
    <w:rsid w:val="00E758F6"/>
    <w:rsid w:val="00E86E39"/>
    <w:rsid w:val="00EA11B9"/>
    <w:rsid w:val="00EA1F55"/>
    <w:rsid w:val="00EB3C09"/>
    <w:rsid w:val="00EB468E"/>
    <w:rsid w:val="00EC1376"/>
    <w:rsid w:val="00EC6D30"/>
    <w:rsid w:val="00EF218C"/>
    <w:rsid w:val="00EF7A4C"/>
    <w:rsid w:val="00F056EA"/>
    <w:rsid w:val="00F13EC4"/>
    <w:rsid w:val="00F26CF5"/>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EB32-3769-4AA4-821C-6FDC80DE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2023-03-21T14:02:00Z</dcterms:modified>
</cp:coreProperties>
</file>