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B8FDC" w14:textId="65A046BE" w:rsidR="0013659E" w:rsidRPr="0013659E" w:rsidRDefault="0013659E" w:rsidP="0013659E">
      <w:pPr>
        <w:tabs>
          <w:tab w:val="left" w:pos="-4860"/>
        </w:tabs>
        <w:suppressAutoHyphens/>
        <w:jc w:val="right"/>
        <w:rPr>
          <w:b/>
          <w:sz w:val="24"/>
          <w:szCs w:val="24"/>
          <w:lang w:val="uk-UA" w:eastAsia="zh-CN"/>
        </w:rPr>
      </w:pPr>
      <w:bookmarkStart w:id="0" w:name="_Hlk66721044"/>
      <w:r>
        <w:rPr>
          <w:b/>
          <w:sz w:val="24"/>
          <w:szCs w:val="24"/>
          <w:lang w:val="uk-UA" w:eastAsia="zh-CN"/>
        </w:rPr>
        <w:t>ДОДАТОК 4</w:t>
      </w:r>
    </w:p>
    <w:p w14:paraId="1894C9F8" w14:textId="77777777" w:rsidR="00E17946" w:rsidRDefault="00E17946" w:rsidP="0013659E">
      <w:pPr>
        <w:tabs>
          <w:tab w:val="left" w:pos="-4860"/>
        </w:tabs>
        <w:suppressAutoHyphens/>
        <w:jc w:val="center"/>
        <w:rPr>
          <w:b/>
          <w:sz w:val="24"/>
          <w:szCs w:val="24"/>
          <w:lang w:eastAsia="zh-CN"/>
        </w:rPr>
      </w:pPr>
    </w:p>
    <w:p w14:paraId="5A1636FB" w14:textId="7D0A8B74" w:rsidR="0013659E" w:rsidRDefault="0013659E" w:rsidP="0013659E">
      <w:pPr>
        <w:tabs>
          <w:tab w:val="left" w:pos="-4860"/>
        </w:tabs>
        <w:suppressAutoHyphens/>
        <w:jc w:val="center"/>
        <w:rPr>
          <w:bCs/>
          <w:sz w:val="24"/>
          <w:szCs w:val="24"/>
          <w:lang w:eastAsia="zh-CN"/>
        </w:rPr>
      </w:pPr>
      <w:r w:rsidRPr="00C02F30">
        <w:rPr>
          <w:b/>
          <w:sz w:val="24"/>
          <w:szCs w:val="24"/>
          <w:lang w:eastAsia="zh-CN"/>
        </w:rPr>
        <w:t xml:space="preserve">ПРОЕКТ ДОГОВОРУ </w:t>
      </w:r>
      <w:r>
        <w:rPr>
          <w:b/>
          <w:sz w:val="24"/>
          <w:szCs w:val="24"/>
          <w:lang w:val="uk-UA" w:eastAsia="zh-CN"/>
        </w:rPr>
        <w:t>ПРО</w:t>
      </w:r>
      <w:r w:rsidRPr="00C02F30">
        <w:rPr>
          <w:b/>
          <w:sz w:val="24"/>
          <w:szCs w:val="24"/>
          <w:lang w:eastAsia="zh-CN"/>
        </w:rPr>
        <w:t xml:space="preserve"> ЗАКУПІВЛЮ</w:t>
      </w:r>
    </w:p>
    <w:p w14:paraId="1B64F025" w14:textId="26686DCB" w:rsidR="00210945" w:rsidRPr="006D5630" w:rsidRDefault="00210945" w:rsidP="0013659E">
      <w:pPr>
        <w:tabs>
          <w:tab w:val="left" w:pos="-4860"/>
        </w:tabs>
        <w:suppressAutoHyphens/>
        <w:jc w:val="center"/>
        <w:rPr>
          <w:i/>
          <w:sz w:val="24"/>
          <w:szCs w:val="24"/>
          <w:lang w:eastAsia="zh-CN"/>
        </w:rPr>
      </w:pPr>
      <w:r w:rsidRPr="006D5630">
        <w:rPr>
          <w:i/>
          <w:sz w:val="24"/>
          <w:szCs w:val="24"/>
          <w:lang w:eastAsia="zh-CN"/>
        </w:rPr>
        <w:t xml:space="preserve">код за ДК 021:2015 –  </w:t>
      </w:r>
      <w:bookmarkStart w:id="1" w:name="_Hlk76718414"/>
      <w:r w:rsidR="00177FB4" w:rsidRPr="00177FB4">
        <w:rPr>
          <w:bCs/>
          <w:i/>
          <w:sz w:val="24"/>
          <w:szCs w:val="24"/>
          <w:lang w:val="uk-UA"/>
        </w:rPr>
        <w:t>32230000-4 «Апаратура для передавання радіосигналу з приймальним пристроєм</w:t>
      </w:r>
      <w:r w:rsidR="00177FB4" w:rsidRPr="00B80663">
        <w:rPr>
          <w:bCs/>
          <w:i/>
          <w:sz w:val="24"/>
          <w:szCs w:val="24"/>
          <w:lang w:val="uk-UA"/>
        </w:rPr>
        <w:t>» (Конференц-камера)</w:t>
      </w:r>
      <w:bookmarkEnd w:id="1"/>
    </w:p>
    <w:p w14:paraId="0A5D70CB" w14:textId="77777777" w:rsidR="00753D55" w:rsidRPr="006D5630" w:rsidRDefault="00753D55" w:rsidP="008420E0">
      <w:pPr>
        <w:tabs>
          <w:tab w:val="left" w:pos="-4860"/>
        </w:tabs>
        <w:suppressAutoHyphens/>
        <w:ind w:firstLine="411"/>
        <w:jc w:val="both"/>
        <w:rPr>
          <w:sz w:val="24"/>
          <w:szCs w:val="24"/>
          <w:lang w:eastAsia="zh-CN"/>
        </w:rPr>
      </w:pPr>
    </w:p>
    <w:bookmarkEnd w:id="0"/>
    <w:p w14:paraId="3DBCDBCF" w14:textId="77777777" w:rsidR="008420E0" w:rsidRPr="006D5630" w:rsidRDefault="008420E0" w:rsidP="008420E0">
      <w:pPr>
        <w:tabs>
          <w:tab w:val="left" w:pos="-4860"/>
        </w:tabs>
        <w:suppressAutoHyphens/>
        <w:jc w:val="both"/>
        <w:rPr>
          <w:sz w:val="24"/>
          <w:szCs w:val="24"/>
          <w:lang w:val="uk-UA" w:eastAsia="zh-CN"/>
        </w:rPr>
      </w:pPr>
      <w:r w:rsidRPr="006D5630">
        <w:rPr>
          <w:sz w:val="24"/>
          <w:szCs w:val="24"/>
          <w:lang w:val="uk-UA" w:eastAsia="zh-CN"/>
        </w:rPr>
        <w:t>м. Київ                                                                                             "___" _____________ 20__ року</w:t>
      </w:r>
    </w:p>
    <w:p w14:paraId="114979A8" w14:textId="77777777" w:rsidR="008420E0" w:rsidRPr="006D5630" w:rsidRDefault="008420E0" w:rsidP="008420E0">
      <w:pPr>
        <w:tabs>
          <w:tab w:val="left" w:pos="-4860"/>
        </w:tabs>
        <w:suppressAutoHyphens/>
        <w:ind w:firstLine="411"/>
        <w:rPr>
          <w:sz w:val="24"/>
          <w:szCs w:val="24"/>
          <w:lang w:val="uk-UA" w:eastAsia="zh-CN"/>
        </w:rPr>
      </w:pPr>
    </w:p>
    <w:p w14:paraId="4ACCD342" w14:textId="77777777" w:rsidR="008420E0" w:rsidRPr="006D5630" w:rsidRDefault="008420E0" w:rsidP="008420E0">
      <w:pPr>
        <w:tabs>
          <w:tab w:val="left" w:pos="-4860"/>
        </w:tabs>
        <w:suppressAutoHyphens/>
        <w:ind w:right="-1" w:firstLine="540"/>
        <w:jc w:val="both"/>
        <w:rPr>
          <w:sz w:val="24"/>
          <w:szCs w:val="24"/>
          <w:lang w:val="uk-UA" w:eastAsia="zh-CN"/>
        </w:rPr>
      </w:pPr>
      <w:r w:rsidRPr="006D5630">
        <w:rPr>
          <w:sz w:val="24"/>
          <w:szCs w:val="24"/>
          <w:lang w:val="uk-UA" w:eastAsia="zh-CN"/>
        </w:rPr>
        <w:t>_________________________________________________________________, що надалі іменується «Постачальник», в особі _________________________________________, який діє на підставі ___________________, з однієї сторони та Акціонерне товариство «Оператор ринку», що надалі іменується «Покупець», в особі ____________________________________</w:t>
      </w:r>
    </w:p>
    <w:p w14:paraId="2ED171C8" w14:textId="010B3294" w:rsidR="008420E0" w:rsidRPr="006D5630" w:rsidRDefault="008420E0" w:rsidP="008420E0">
      <w:pPr>
        <w:tabs>
          <w:tab w:val="left" w:pos="-4860"/>
        </w:tabs>
        <w:suppressAutoHyphens/>
        <w:ind w:right="-1"/>
        <w:jc w:val="both"/>
        <w:rPr>
          <w:sz w:val="24"/>
          <w:szCs w:val="24"/>
          <w:lang w:val="uk-UA" w:eastAsia="zh-CN"/>
        </w:rPr>
      </w:pPr>
      <w:r w:rsidRPr="006D5630">
        <w:rPr>
          <w:sz w:val="24"/>
          <w:szCs w:val="24"/>
          <w:lang w:val="uk-UA" w:eastAsia="zh-CN"/>
        </w:rPr>
        <w:t>____________________________________________________________________________________________________, який діє на підставі ____________________ ____________________, з іншої сторони, (в подальшому разом іменуються «Сторони», а кожна окремо – «</w:t>
      </w:r>
      <w:r w:rsidR="00C51949">
        <w:rPr>
          <w:sz w:val="24"/>
          <w:szCs w:val="24"/>
          <w:lang w:val="uk-UA" w:eastAsia="zh-CN"/>
        </w:rPr>
        <w:t>С</w:t>
      </w:r>
      <w:r w:rsidRPr="006D5630">
        <w:rPr>
          <w:sz w:val="24"/>
          <w:szCs w:val="24"/>
          <w:lang w:val="uk-UA" w:eastAsia="zh-CN"/>
        </w:rPr>
        <w:t>торона») уклали цей договір (далі – Договір) про наступне:</w:t>
      </w:r>
    </w:p>
    <w:p w14:paraId="3406C13A" w14:textId="77777777" w:rsidR="008420E0" w:rsidRPr="006D5630" w:rsidRDefault="008420E0" w:rsidP="008420E0">
      <w:pPr>
        <w:suppressAutoHyphens/>
        <w:jc w:val="both"/>
        <w:rPr>
          <w:i/>
          <w:iCs/>
          <w:sz w:val="28"/>
          <w:szCs w:val="28"/>
          <w:lang w:val="uk-UA" w:eastAsia="zh-CN"/>
        </w:rPr>
      </w:pPr>
    </w:p>
    <w:p w14:paraId="022F910F" w14:textId="77777777" w:rsidR="008420E0" w:rsidRPr="006D5630" w:rsidRDefault="008420E0" w:rsidP="002B5A12">
      <w:pPr>
        <w:numPr>
          <w:ilvl w:val="3"/>
          <w:numId w:val="1"/>
        </w:numPr>
        <w:tabs>
          <w:tab w:val="left" w:pos="284"/>
          <w:tab w:val="left" w:pos="4395"/>
        </w:tabs>
        <w:suppressAutoHyphens/>
        <w:ind w:left="851"/>
        <w:jc w:val="center"/>
        <w:rPr>
          <w:sz w:val="24"/>
          <w:szCs w:val="24"/>
          <w:lang w:val="uk-UA" w:eastAsia="zh-CN"/>
        </w:rPr>
      </w:pPr>
      <w:r w:rsidRPr="006D5630">
        <w:rPr>
          <w:b/>
          <w:bCs/>
          <w:spacing w:val="-1"/>
          <w:w w:val="103"/>
          <w:sz w:val="24"/>
          <w:szCs w:val="24"/>
          <w:lang w:val="uk-UA" w:eastAsia="zh-CN"/>
        </w:rPr>
        <w:t>ПРЕДМЕТ ДОГОВОРУ</w:t>
      </w:r>
    </w:p>
    <w:p w14:paraId="75DCAEC2" w14:textId="5F16CDBA" w:rsidR="008420E0" w:rsidRPr="006D5630" w:rsidRDefault="002D4EDF" w:rsidP="008420E0">
      <w:pPr>
        <w:numPr>
          <w:ilvl w:val="1"/>
          <w:numId w:val="3"/>
        </w:numPr>
        <w:tabs>
          <w:tab w:val="left" w:pos="0"/>
          <w:tab w:val="num" w:pos="540"/>
          <w:tab w:val="num" w:pos="567"/>
          <w:tab w:val="left" w:pos="1080"/>
        </w:tabs>
        <w:suppressAutoHyphens/>
        <w:ind w:left="0" w:firstLine="567"/>
        <w:jc w:val="both"/>
        <w:rPr>
          <w:bCs/>
          <w:sz w:val="24"/>
          <w:szCs w:val="24"/>
          <w:lang w:val="uk-UA" w:eastAsia="zh-CN"/>
        </w:rPr>
      </w:pPr>
      <w:r w:rsidRPr="006D5630">
        <w:rPr>
          <w:bCs/>
          <w:snapToGrid w:val="0"/>
          <w:sz w:val="24"/>
          <w:szCs w:val="24"/>
          <w:lang w:val="uk-UA"/>
        </w:rPr>
        <w:t>У</w:t>
      </w:r>
      <w:r w:rsidR="008420E0" w:rsidRPr="006D5630">
        <w:rPr>
          <w:bCs/>
          <w:snapToGrid w:val="0"/>
          <w:sz w:val="24"/>
          <w:szCs w:val="24"/>
          <w:lang w:val="uk-UA"/>
        </w:rPr>
        <w:t xml:space="preserve"> порядку та на умовах, визначених </w:t>
      </w:r>
      <w:r w:rsidR="00235E8B" w:rsidRPr="006D5630">
        <w:rPr>
          <w:bCs/>
          <w:snapToGrid w:val="0"/>
          <w:sz w:val="24"/>
          <w:szCs w:val="24"/>
          <w:lang w:val="uk-UA"/>
        </w:rPr>
        <w:t xml:space="preserve">цим </w:t>
      </w:r>
      <w:r w:rsidR="008420E0" w:rsidRPr="006D5630">
        <w:rPr>
          <w:bCs/>
          <w:snapToGrid w:val="0"/>
          <w:sz w:val="24"/>
          <w:szCs w:val="24"/>
          <w:lang w:val="uk-UA"/>
        </w:rPr>
        <w:t xml:space="preserve">Договором, Постачальник зобов’язується поставити </w:t>
      </w:r>
      <w:r w:rsidR="008420E0" w:rsidRPr="00B80663">
        <w:rPr>
          <w:bCs/>
          <w:snapToGrid w:val="0"/>
          <w:sz w:val="24"/>
          <w:szCs w:val="24"/>
          <w:lang w:val="uk-UA"/>
        </w:rPr>
        <w:t>Покупцю</w:t>
      </w:r>
      <w:r w:rsidR="002B5A12" w:rsidRPr="00B80663">
        <w:rPr>
          <w:bCs/>
          <w:sz w:val="24"/>
          <w:szCs w:val="24"/>
          <w:lang w:val="uk-UA" w:eastAsia="zh-CN"/>
        </w:rPr>
        <w:t xml:space="preserve"> </w:t>
      </w:r>
      <w:r w:rsidR="00E476B8" w:rsidRPr="00B80663">
        <w:rPr>
          <w:b/>
          <w:i/>
          <w:iCs/>
          <w:sz w:val="24"/>
          <w:szCs w:val="24"/>
        </w:rPr>
        <w:t>к</w:t>
      </w:r>
      <w:proofErr w:type="spellStart"/>
      <w:r w:rsidR="00177FB4" w:rsidRPr="00B80663">
        <w:rPr>
          <w:b/>
          <w:i/>
          <w:iCs/>
          <w:sz w:val="24"/>
          <w:szCs w:val="24"/>
          <w:lang w:val="uk-UA"/>
        </w:rPr>
        <w:t>онференц</w:t>
      </w:r>
      <w:proofErr w:type="spellEnd"/>
      <w:r w:rsidR="00177FB4" w:rsidRPr="00B80663">
        <w:rPr>
          <w:b/>
          <w:i/>
          <w:iCs/>
          <w:sz w:val="24"/>
          <w:szCs w:val="24"/>
          <w:lang w:val="uk-UA"/>
        </w:rPr>
        <w:t>-камеру</w:t>
      </w:r>
      <w:r w:rsidR="008420E0" w:rsidRPr="00B80663">
        <w:rPr>
          <w:bCs/>
          <w:sz w:val="24"/>
          <w:szCs w:val="24"/>
          <w:lang w:val="uk-UA" w:eastAsia="zh-CN"/>
        </w:rPr>
        <w:t xml:space="preserve"> </w:t>
      </w:r>
      <w:r w:rsidR="008420E0" w:rsidRPr="006D5630">
        <w:rPr>
          <w:bCs/>
          <w:sz w:val="24"/>
          <w:szCs w:val="24"/>
          <w:lang w:val="uk-UA" w:eastAsia="zh-CN"/>
        </w:rPr>
        <w:t xml:space="preserve">(далі – Обладнання). </w:t>
      </w:r>
    </w:p>
    <w:p w14:paraId="2E293F2B" w14:textId="77777777" w:rsidR="008420E0" w:rsidRPr="006D5630" w:rsidRDefault="008420E0" w:rsidP="008420E0">
      <w:pPr>
        <w:numPr>
          <w:ilvl w:val="1"/>
          <w:numId w:val="3"/>
        </w:numPr>
        <w:tabs>
          <w:tab w:val="left" w:pos="0"/>
          <w:tab w:val="num" w:pos="540"/>
          <w:tab w:val="num" w:pos="567"/>
          <w:tab w:val="left" w:pos="1080"/>
        </w:tabs>
        <w:suppressAutoHyphens/>
        <w:ind w:left="0" w:firstLine="567"/>
        <w:jc w:val="both"/>
        <w:rPr>
          <w:bCs/>
          <w:sz w:val="24"/>
          <w:szCs w:val="24"/>
          <w:lang w:val="uk-UA" w:eastAsia="zh-CN"/>
        </w:rPr>
      </w:pPr>
      <w:r w:rsidRPr="006D5630">
        <w:rPr>
          <w:bCs/>
          <w:sz w:val="24"/>
          <w:szCs w:val="24"/>
          <w:lang w:val="uk-UA" w:eastAsia="zh-CN"/>
        </w:rPr>
        <w:t>Специ</w:t>
      </w:r>
      <w:r w:rsidR="004D1713" w:rsidRPr="006D5630">
        <w:rPr>
          <w:bCs/>
          <w:sz w:val="24"/>
          <w:szCs w:val="24"/>
          <w:lang w:val="uk-UA" w:eastAsia="zh-CN"/>
        </w:rPr>
        <w:t>фікація Обладнання зазначена у</w:t>
      </w:r>
      <w:r w:rsidR="00EC2460" w:rsidRPr="006D5630">
        <w:rPr>
          <w:bCs/>
          <w:sz w:val="24"/>
          <w:szCs w:val="24"/>
          <w:lang w:val="uk-UA" w:eastAsia="zh-CN"/>
        </w:rPr>
        <w:t xml:space="preserve"> д</w:t>
      </w:r>
      <w:r w:rsidR="00A84DC5" w:rsidRPr="006D5630">
        <w:rPr>
          <w:bCs/>
          <w:sz w:val="24"/>
          <w:szCs w:val="24"/>
          <w:lang w:val="uk-UA" w:eastAsia="zh-CN"/>
        </w:rPr>
        <w:t xml:space="preserve">одатку </w:t>
      </w:r>
      <w:r w:rsidRPr="006D5630">
        <w:rPr>
          <w:bCs/>
          <w:sz w:val="24"/>
          <w:szCs w:val="24"/>
          <w:lang w:val="uk-UA" w:eastAsia="zh-CN"/>
        </w:rPr>
        <w:t xml:space="preserve">1 до </w:t>
      </w:r>
      <w:r w:rsidR="00EC2460" w:rsidRPr="006D5630">
        <w:rPr>
          <w:bCs/>
          <w:sz w:val="24"/>
          <w:szCs w:val="24"/>
          <w:lang w:val="uk-UA" w:eastAsia="zh-CN"/>
        </w:rPr>
        <w:t xml:space="preserve">цього </w:t>
      </w:r>
      <w:r w:rsidRPr="006D5630">
        <w:rPr>
          <w:bCs/>
          <w:sz w:val="24"/>
          <w:szCs w:val="24"/>
          <w:lang w:val="uk-UA" w:eastAsia="zh-CN"/>
        </w:rPr>
        <w:t>Договору, технічні характ</w:t>
      </w:r>
      <w:r w:rsidR="004D1713" w:rsidRPr="006D5630">
        <w:rPr>
          <w:bCs/>
          <w:sz w:val="24"/>
          <w:szCs w:val="24"/>
          <w:lang w:val="uk-UA" w:eastAsia="zh-CN"/>
        </w:rPr>
        <w:t>еристики Обладнання наведені у</w:t>
      </w:r>
      <w:r w:rsidR="00EC2460" w:rsidRPr="006D5630">
        <w:rPr>
          <w:bCs/>
          <w:sz w:val="24"/>
          <w:szCs w:val="24"/>
          <w:lang w:val="uk-UA" w:eastAsia="zh-CN"/>
        </w:rPr>
        <w:t xml:space="preserve"> д</w:t>
      </w:r>
      <w:r w:rsidR="00A84DC5" w:rsidRPr="006D5630">
        <w:rPr>
          <w:bCs/>
          <w:sz w:val="24"/>
          <w:szCs w:val="24"/>
          <w:lang w:val="uk-UA" w:eastAsia="zh-CN"/>
        </w:rPr>
        <w:t xml:space="preserve">одатку </w:t>
      </w:r>
      <w:r w:rsidRPr="006D5630">
        <w:rPr>
          <w:bCs/>
          <w:sz w:val="24"/>
          <w:szCs w:val="24"/>
          <w:lang w:val="uk-UA" w:eastAsia="zh-CN"/>
        </w:rPr>
        <w:t xml:space="preserve">3 до </w:t>
      </w:r>
      <w:r w:rsidR="00235E8B" w:rsidRPr="006D5630">
        <w:rPr>
          <w:bCs/>
          <w:sz w:val="24"/>
          <w:szCs w:val="24"/>
          <w:lang w:val="uk-UA" w:eastAsia="zh-CN"/>
        </w:rPr>
        <w:t xml:space="preserve">цього </w:t>
      </w:r>
      <w:r w:rsidRPr="006D5630">
        <w:rPr>
          <w:bCs/>
          <w:sz w:val="24"/>
          <w:szCs w:val="24"/>
          <w:lang w:val="uk-UA" w:eastAsia="zh-CN"/>
        </w:rPr>
        <w:t>Договору.</w:t>
      </w:r>
    </w:p>
    <w:p w14:paraId="7F691462" w14:textId="2479A190" w:rsidR="008420E0" w:rsidRPr="006D5630" w:rsidRDefault="002D4EDF" w:rsidP="008420E0">
      <w:pPr>
        <w:numPr>
          <w:ilvl w:val="1"/>
          <w:numId w:val="3"/>
        </w:numPr>
        <w:tabs>
          <w:tab w:val="left" w:pos="0"/>
          <w:tab w:val="num" w:pos="540"/>
          <w:tab w:val="num" w:pos="567"/>
          <w:tab w:val="left" w:pos="1080"/>
        </w:tabs>
        <w:suppressAutoHyphens/>
        <w:ind w:left="0" w:firstLine="567"/>
        <w:jc w:val="both"/>
        <w:rPr>
          <w:bCs/>
          <w:sz w:val="24"/>
          <w:szCs w:val="24"/>
          <w:lang w:val="uk-UA" w:eastAsia="zh-CN"/>
        </w:rPr>
      </w:pPr>
      <w:r w:rsidRPr="006D5630">
        <w:rPr>
          <w:sz w:val="24"/>
          <w:szCs w:val="24"/>
          <w:lang w:val="uk-UA"/>
        </w:rPr>
        <w:t xml:space="preserve">У </w:t>
      </w:r>
      <w:r w:rsidR="008420E0" w:rsidRPr="006D5630">
        <w:rPr>
          <w:sz w:val="24"/>
          <w:szCs w:val="24"/>
          <w:lang w:val="uk-UA"/>
        </w:rPr>
        <w:t xml:space="preserve">порядку та на умовах, визначених </w:t>
      </w:r>
      <w:r w:rsidR="002B5A12" w:rsidRPr="006D5630">
        <w:rPr>
          <w:sz w:val="24"/>
          <w:szCs w:val="24"/>
          <w:lang w:val="uk-UA"/>
        </w:rPr>
        <w:t>цим Д</w:t>
      </w:r>
      <w:r w:rsidR="008420E0" w:rsidRPr="006D5630">
        <w:rPr>
          <w:sz w:val="24"/>
          <w:szCs w:val="24"/>
          <w:lang w:val="uk-UA"/>
        </w:rPr>
        <w:t xml:space="preserve">оговором, </w:t>
      </w:r>
      <w:r w:rsidR="008420E0" w:rsidRPr="006D5630">
        <w:rPr>
          <w:bCs/>
          <w:sz w:val="24"/>
          <w:szCs w:val="24"/>
          <w:lang w:val="uk-UA"/>
        </w:rPr>
        <w:t xml:space="preserve">Покупець зобов’язується прийняти </w:t>
      </w:r>
      <w:r w:rsidR="008420E0" w:rsidRPr="006D5630">
        <w:rPr>
          <w:bCs/>
          <w:sz w:val="24"/>
          <w:szCs w:val="24"/>
          <w:lang w:val="uk-UA" w:eastAsia="zh-CN"/>
        </w:rPr>
        <w:t>Обладнання</w:t>
      </w:r>
      <w:r w:rsidR="008420E0" w:rsidRPr="006D5630">
        <w:rPr>
          <w:bCs/>
          <w:sz w:val="24"/>
          <w:szCs w:val="24"/>
          <w:lang w:val="uk-UA"/>
        </w:rPr>
        <w:t xml:space="preserve"> та </w:t>
      </w:r>
      <w:r w:rsidR="005C05A5" w:rsidRPr="006D5630">
        <w:rPr>
          <w:bCs/>
          <w:sz w:val="24"/>
          <w:szCs w:val="24"/>
          <w:lang w:val="uk-UA"/>
        </w:rPr>
        <w:t>своєчасно оплатити його ціну</w:t>
      </w:r>
      <w:r w:rsidR="008420E0" w:rsidRPr="006D5630">
        <w:rPr>
          <w:bCs/>
          <w:sz w:val="24"/>
          <w:szCs w:val="24"/>
          <w:lang w:val="uk-UA"/>
        </w:rPr>
        <w:t>.</w:t>
      </w:r>
    </w:p>
    <w:p w14:paraId="7D3FE38B" w14:textId="77777777" w:rsidR="008420E0" w:rsidRPr="006D5630" w:rsidRDefault="008420E0" w:rsidP="008420E0">
      <w:pPr>
        <w:tabs>
          <w:tab w:val="left" w:pos="0"/>
          <w:tab w:val="num" w:pos="984"/>
          <w:tab w:val="left" w:pos="1080"/>
          <w:tab w:val="num" w:pos="1694"/>
        </w:tabs>
        <w:suppressAutoHyphens/>
        <w:ind w:left="567"/>
        <w:jc w:val="both"/>
        <w:rPr>
          <w:bCs/>
          <w:sz w:val="24"/>
          <w:szCs w:val="24"/>
          <w:lang w:val="uk-UA" w:eastAsia="zh-CN"/>
        </w:rPr>
      </w:pPr>
    </w:p>
    <w:p w14:paraId="170933B9" w14:textId="77777777" w:rsidR="008420E0" w:rsidRPr="006D5630" w:rsidRDefault="008420E0" w:rsidP="002B5A12">
      <w:pPr>
        <w:numPr>
          <w:ilvl w:val="0"/>
          <w:numId w:val="3"/>
        </w:numPr>
        <w:tabs>
          <w:tab w:val="left" w:pos="426"/>
        </w:tabs>
        <w:suppressAutoHyphens/>
        <w:contextualSpacing/>
        <w:jc w:val="center"/>
        <w:rPr>
          <w:sz w:val="24"/>
          <w:szCs w:val="24"/>
          <w:lang w:val="uk-UA" w:eastAsia="zh-CN"/>
        </w:rPr>
      </w:pPr>
      <w:r w:rsidRPr="006D5630">
        <w:rPr>
          <w:b/>
          <w:bCs/>
          <w:sz w:val="24"/>
          <w:szCs w:val="24"/>
          <w:lang w:val="uk-UA" w:eastAsia="zh-CN"/>
        </w:rPr>
        <w:t>ГАРАНТІЯ</w:t>
      </w:r>
      <w:r w:rsidRPr="006D5630">
        <w:rPr>
          <w:b/>
          <w:sz w:val="24"/>
          <w:szCs w:val="24"/>
          <w:lang w:val="uk-UA" w:eastAsia="zh-CN"/>
        </w:rPr>
        <w:t xml:space="preserve"> ТА ЯКІСТЬ</w:t>
      </w:r>
    </w:p>
    <w:p w14:paraId="57120D28" w14:textId="4E4258B8" w:rsidR="008420E0" w:rsidRPr="006D5630" w:rsidRDefault="008420E0" w:rsidP="008420E0">
      <w:pPr>
        <w:pStyle w:val="a6"/>
        <w:numPr>
          <w:ilvl w:val="1"/>
          <w:numId w:val="3"/>
        </w:numPr>
        <w:tabs>
          <w:tab w:val="left" w:pos="1080"/>
          <w:tab w:val="left" w:pos="1134"/>
          <w:tab w:val="num" w:pos="1276"/>
        </w:tabs>
        <w:suppressAutoHyphens/>
        <w:spacing w:after="0" w:line="240" w:lineRule="auto"/>
        <w:ind w:left="0" w:firstLine="567"/>
        <w:jc w:val="both"/>
        <w:rPr>
          <w:rFonts w:ascii="Times New Roman" w:eastAsia="Times New Roman" w:hAnsi="Times New Roman"/>
          <w:sz w:val="24"/>
          <w:szCs w:val="24"/>
          <w:lang w:eastAsia="zh-CN"/>
        </w:rPr>
      </w:pPr>
      <w:r w:rsidRPr="006D5630">
        <w:rPr>
          <w:rFonts w:ascii="Times New Roman" w:hAnsi="Times New Roman"/>
          <w:sz w:val="24"/>
          <w:szCs w:val="24"/>
        </w:rPr>
        <w:t xml:space="preserve">Гарантія на поставлене Постачальником </w:t>
      </w:r>
      <w:r w:rsidRPr="006D5630">
        <w:rPr>
          <w:rFonts w:ascii="Times New Roman" w:eastAsia="Times New Roman" w:hAnsi="Times New Roman"/>
          <w:bCs/>
          <w:sz w:val="24"/>
          <w:szCs w:val="24"/>
          <w:lang w:eastAsia="zh-CN"/>
        </w:rPr>
        <w:t>Обладнання</w:t>
      </w:r>
      <w:r w:rsidRPr="006D5630">
        <w:rPr>
          <w:rFonts w:ascii="Times New Roman" w:hAnsi="Times New Roman"/>
          <w:sz w:val="24"/>
          <w:szCs w:val="24"/>
        </w:rPr>
        <w:t xml:space="preserve"> діє протягом  ____________</w:t>
      </w:r>
      <w:r w:rsidR="00B80663">
        <w:rPr>
          <w:rFonts w:ascii="Times New Roman" w:hAnsi="Times New Roman"/>
          <w:sz w:val="24"/>
          <w:szCs w:val="24"/>
        </w:rPr>
        <w:t>*</w:t>
      </w:r>
      <w:r w:rsidRPr="006D5630">
        <w:rPr>
          <w:rFonts w:ascii="Times New Roman" w:hAnsi="Times New Roman"/>
          <w:sz w:val="24"/>
          <w:szCs w:val="24"/>
        </w:rPr>
        <w:t xml:space="preserve"> </w:t>
      </w:r>
      <w:r w:rsidR="00202878">
        <w:rPr>
          <w:rFonts w:ascii="Times New Roman" w:hAnsi="Times New Roman"/>
          <w:sz w:val="24"/>
          <w:szCs w:val="24"/>
        </w:rPr>
        <w:t>років</w:t>
      </w:r>
      <w:r w:rsidRPr="006D5630">
        <w:rPr>
          <w:rFonts w:ascii="Times New Roman" w:hAnsi="Times New Roman"/>
          <w:sz w:val="24"/>
          <w:szCs w:val="24"/>
        </w:rPr>
        <w:t xml:space="preserve"> з моменту підписання сторонами </w:t>
      </w:r>
      <w:proofErr w:type="spellStart"/>
      <w:r w:rsidRPr="006D5630">
        <w:rPr>
          <w:rFonts w:ascii="Times New Roman" w:hAnsi="Times New Roman"/>
          <w:sz w:val="24"/>
          <w:szCs w:val="24"/>
        </w:rPr>
        <w:t>Акт</w:t>
      </w:r>
      <w:r w:rsidR="002B5A12" w:rsidRPr="006D5630">
        <w:rPr>
          <w:rFonts w:ascii="Times New Roman" w:hAnsi="Times New Roman"/>
          <w:sz w:val="24"/>
          <w:szCs w:val="24"/>
        </w:rPr>
        <w:t>а</w:t>
      </w:r>
      <w:proofErr w:type="spellEnd"/>
      <w:r w:rsidRPr="006D5630">
        <w:rPr>
          <w:rFonts w:ascii="Times New Roman" w:hAnsi="Times New Roman"/>
          <w:sz w:val="24"/>
          <w:szCs w:val="24"/>
        </w:rPr>
        <w:t xml:space="preserve"> приймання-передачі </w:t>
      </w:r>
      <w:r w:rsidRPr="006D5630">
        <w:rPr>
          <w:rFonts w:ascii="Times New Roman" w:eastAsia="Times New Roman" w:hAnsi="Times New Roman"/>
          <w:bCs/>
          <w:sz w:val="24"/>
          <w:szCs w:val="24"/>
          <w:lang w:eastAsia="zh-CN"/>
        </w:rPr>
        <w:t xml:space="preserve">Обладнання. </w:t>
      </w:r>
    </w:p>
    <w:p w14:paraId="23EAB71B" w14:textId="483EAA61" w:rsidR="008420E0" w:rsidRPr="00524423" w:rsidRDefault="00524423" w:rsidP="008420E0">
      <w:pPr>
        <w:pStyle w:val="a6"/>
        <w:numPr>
          <w:ilvl w:val="1"/>
          <w:numId w:val="3"/>
        </w:numPr>
        <w:tabs>
          <w:tab w:val="left" w:pos="1080"/>
          <w:tab w:val="left" w:pos="1134"/>
          <w:tab w:val="num" w:pos="1276"/>
        </w:tabs>
        <w:suppressAutoHyphens/>
        <w:spacing w:after="0" w:line="240" w:lineRule="auto"/>
        <w:ind w:left="0" w:firstLine="567"/>
        <w:jc w:val="both"/>
        <w:rPr>
          <w:rFonts w:ascii="Times New Roman" w:hAnsi="Times New Roman"/>
          <w:sz w:val="24"/>
          <w:szCs w:val="24"/>
        </w:rPr>
      </w:pPr>
      <w:r w:rsidRPr="00524423">
        <w:rPr>
          <w:rFonts w:ascii="Times New Roman" w:hAnsi="Times New Roman"/>
          <w:sz w:val="24"/>
          <w:szCs w:val="24"/>
        </w:rPr>
        <w:t>Гарантійне обслуговування включає в себе ремонт або заміну Обладнання, під час використання якого в період дії гарантійного терміну був виявлений недолік або дефект, який унеможливлює роботу даного Обладнання.</w:t>
      </w:r>
    </w:p>
    <w:p w14:paraId="7E7F3AF5" w14:textId="77777777" w:rsidR="008420E0" w:rsidRPr="006D5630" w:rsidRDefault="008420E0" w:rsidP="008420E0">
      <w:pPr>
        <w:pStyle w:val="a6"/>
        <w:numPr>
          <w:ilvl w:val="1"/>
          <w:numId w:val="3"/>
        </w:numPr>
        <w:tabs>
          <w:tab w:val="left" w:pos="1080"/>
          <w:tab w:val="left" w:pos="1134"/>
          <w:tab w:val="num" w:pos="1276"/>
        </w:tabs>
        <w:suppressAutoHyphens/>
        <w:spacing w:after="0" w:line="240" w:lineRule="auto"/>
        <w:ind w:left="0" w:firstLine="567"/>
        <w:jc w:val="both"/>
        <w:rPr>
          <w:rFonts w:ascii="Times New Roman" w:eastAsia="Times New Roman" w:hAnsi="Times New Roman"/>
          <w:sz w:val="24"/>
          <w:szCs w:val="24"/>
          <w:lang w:eastAsia="zh-CN"/>
        </w:rPr>
      </w:pPr>
      <w:r w:rsidRPr="006D5630">
        <w:rPr>
          <w:rFonts w:ascii="Times New Roman" w:hAnsi="Times New Roman"/>
          <w:bCs/>
          <w:sz w:val="24"/>
          <w:szCs w:val="24"/>
        </w:rPr>
        <w:t xml:space="preserve">Постачальник гарантує повну відповідність поставленого </w:t>
      </w:r>
      <w:r w:rsidRPr="006D5630">
        <w:rPr>
          <w:rFonts w:ascii="Times New Roman" w:eastAsia="Times New Roman" w:hAnsi="Times New Roman"/>
          <w:bCs/>
          <w:sz w:val="24"/>
          <w:szCs w:val="24"/>
          <w:lang w:eastAsia="zh-CN"/>
        </w:rPr>
        <w:t>Обладнання</w:t>
      </w:r>
      <w:r w:rsidRPr="006D5630">
        <w:rPr>
          <w:rFonts w:ascii="Times New Roman" w:hAnsi="Times New Roman"/>
          <w:bCs/>
          <w:sz w:val="24"/>
          <w:szCs w:val="24"/>
        </w:rPr>
        <w:t xml:space="preserve"> предмету </w:t>
      </w:r>
      <w:r w:rsidR="00812B66" w:rsidRPr="006D5630">
        <w:rPr>
          <w:rFonts w:ascii="Times New Roman" w:hAnsi="Times New Roman"/>
          <w:bCs/>
          <w:sz w:val="24"/>
          <w:szCs w:val="24"/>
        </w:rPr>
        <w:t xml:space="preserve">цього </w:t>
      </w:r>
      <w:r w:rsidRPr="006D5630">
        <w:rPr>
          <w:rFonts w:ascii="Times New Roman" w:hAnsi="Times New Roman"/>
          <w:bCs/>
          <w:sz w:val="24"/>
          <w:szCs w:val="24"/>
        </w:rPr>
        <w:t>Договору.</w:t>
      </w:r>
    </w:p>
    <w:p w14:paraId="7205B306" w14:textId="77777777" w:rsidR="008420E0" w:rsidRPr="006D5630" w:rsidRDefault="008420E0" w:rsidP="008420E0">
      <w:pPr>
        <w:pStyle w:val="a6"/>
        <w:numPr>
          <w:ilvl w:val="1"/>
          <w:numId w:val="3"/>
        </w:numPr>
        <w:tabs>
          <w:tab w:val="left" w:pos="1080"/>
          <w:tab w:val="left" w:pos="1134"/>
          <w:tab w:val="num" w:pos="1276"/>
        </w:tabs>
        <w:suppressAutoHyphens/>
        <w:spacing w:after="0" w:line="240" w:lineRule="auto"/>
        <w:ind w:left="0" w:firstLine="567"/>
        <w:jc w:val="both"/>
        <w:rPr>
          <w:rFonts w:ascii="Times New Roman" w:eastAsia="Times New Roman" w:hAnsi="Times New Roman"/>
          <w:sz w:val="24"/>
          <w:szCs w:val="24"/>
          <w:lang w:eastAsia="zh-CN"/>
        </w:rPr>
      </w:pPr>
      <w:r w:rsidRPr="006D5630">
        <w:rPr>
          <w:rFonts w:ascii="Times New Roman" w:hAnsi="Times New Roman"/>
          <w:sz w:val="24"/>
          <w:szCs w:val="24"/>
          <w:lang w:eastAsia="zh-CN"/>
        </w:rPr>
        <w:t>Постачальник зобов'язаний поставити Обладнання, яке є новим та не має ознак попереднього використання.</w:t>
      </w:r>
    </w:p>
    <w:p w14:paraId="5FB1EE48" w14:textId="0074AAC3" w:rsidR="008420E0" w:rsidRPr="006D5630" w:rsidRDefault="008420E0" w:rsidP="008420E0">
      <w:pPr>
        <w:pStyle w:val="a6"/>
        <w:numPr>
          <w:ilvl w:val="1"/>
          <w:numId w:val="3"/>
        </w:numPr>
        <w:tabs>
          <w:tab w:val="left" w:pos="1080"/>
          <w:tab w:val="left" w:pos="1134"/>
          <w:tab w:val="num" w:pos="1276"/>
        </w:tabs>
        <w:suppressAutoHyphens/>
        <w:spacing w:after="0" w:line="240" w:lineRule="auto"/>
        <w:ind w:left="0" w:firstLine="567"/>
        <w:jc w:val="both"/>
        <w:rPr>
          <w:rFonts w:ascii="Times New Roman" w:eastAsia="Times New Roman" w:hAnsi="Times New Roman"/>
          <w:sz w:val="24"/>
          <w:szCs w:val="24"/>
          <w:lang w:eastAsia="zh-CN"/>
        </w:rPr>
      </w:pPr>
      <w:r w:rsidRPr="006D5630">
        <w:rPr>
          <w:rFonts w:ascii="Times New Roman" w:hAnsi="Times New Roman"/>
          <w:sz w:val="24"/>
          <w:szCs w:val="24"/>
          <w:lang w:eastAsia="zh-CN"/>
        </w:rPr>
        <w:t>Постачальник зобов'язаний надати гарантійн</w:t>
      </w:r>
      <w:r w:rsidR="00177FB4">
        <w:rPr>
          <w:rFonts w:ascii="Times New Roman" w:hAnsi="Times New Roman"/>
          <w:sz w:val="24"/>
          <w:szCs w:val="24"/>
          <w:lang w:eastAsia="zh-CN"/>
        </w:rPr>
        <w:t>ий</w:t>
      </w:r>
      <w:r w:rsidRPr="006D5630">
        <w:rPr>
          <w:rFonts w:ascii="Times New Roman" w:hAnsi="Times New Roman"/>
          <w:sz w:val="24"/>
          <w:szCs w:val="24"/>
          <w:lang w:eastAsia="zh-CN"/>
        </w:rPr>
        <w:t xml:space="preserve"> талон, в як</w:t>
      </w:r>
      <w:r w:rsidR="00177FB4">
        <w:rPr>
          <w:rFonts w:ascii="Times New Roman" w:hAnsi="Times New Roman"/>
          <w:sz w:val="24"/>
          <w:szCs w:val="24"/>
          <w:lang w:eastAsia="zh-CN"/>
        </w:rPr>
        <w:t>ому</w:t>
      </w:r>
      <w:r w:rsidRPr="006D5630">
        <w:rPr>
          <w:rFonts w:ascii="Times New Roman" w:hAnsi="Times New Roman"/>
          <w:sz w:val="24"/>
          <w:szCs w:val="24"/>
          <w:lang w:eastAsia="zh-CN"/>
        </w:rPr>
        <w:t xml:space="preserve"> обов’язково зазначена дата початку гарантійного терміну.</w:t>
      </w:r>
    </w:p>
    <w:p w14:paraId="480F18CC" w14:textId="77777777" w:rsidR="008420E0" w:rsidRPr="006D5630" w:rsidRDefault="008420E0" w:rsidP="008420E0">
      <w:pPr>
        <w:pStyle w:val="a6"/>
        <w:numPr>
          <w:ilvl w:val="1"/>
          <w:numId w:val="3"/>
        </w:numPr>
        <w:tabs>
          <w:tab w:val="left" w:pos="1080"/>
          <w:tab w:val="left" w:pos="1134"/>
          <w:tab w:val="num" w:pos="1276"/>
        </w:tabs>
        <w:suppressAutoHyphens/>
        <w:spacing w:after="0" w:line="240" w:lineRule="auto"/>
        <w:ind w:left="0" w:firstLine="567"/>
        <w:jc w:val="both"/>
        <w:rPr>
          <w:rFonts w:ascii="Times New Roman" w:eastAsia="Times New Roman" w:hAnsi="Times New Roman"/>
          <w:sz w:val="24"/>
          <w:szCs w:val="24"/>
          <w:lang w:eastAsia="zh-CN"/>
        </w:rPr>
      </w:pPr>
      <w:r w:rsidRPr="006D5630">
        <w:rPr>
          <w:rFonts w:ascii="Times New Roman" w:hAnsi="Times New Roman"/>
          <w:sz w:val="24"/>
          <w:szCs w:val="24"/>
          <w:lang w:eastAsia="zh-CN"/>
        </w:rPr>
        <w:t xml:space="preserve">У випадку ремонту або заміни внаслідок неможливості ремонту Обладнання, Постачальник повинен власними силами та за власні кошти здійснити транспортування Обладнання від Покупця до сервісного центру, а по закінченню ремонту чи у випадку заміни виконати доставку Обладнання на адресу Покупця. Термін відновлення працездатності або заміни Обладнання в разі виходу з ладу становить не більше 14 (чотирнадцяти) робочих днів  </w:t>
      </w:r>
      <w:r w:rsidR="00C55CF7" w:rsidRPr="006D5630">
        <w:rPr>
          <w:rFonts w:ascii="Times New Roman" w:hAnsi="Times New Roman"/>
          <w:sz w:val="24"/>
          <w:szCs w:val="24"/>
          <w:lang w:eastAsia="zh-CN"/>
        </w:rPr>
        <w:t xml:space="preserve">з дня </w:t>
      </w:r>
      <w:r w:rsidRPr="006D5630">
        <w:rPr>
          <w:rFonts w:ascii="Times New Roman" w:hAnsi="Times New Roman"/>
          <w:sz w:val="24"/>
          <w:szCs w:val="24"/>
          <w:lang w:eastAsia="zh-CN"/>
        </w:rPr>
        <w:t xml:space="preserve">звернення Покупця </w:t>
      </w:r>
      <w:r w:rsidRPr="006D5630">
        <w:rPr>
          <w:rFonts w:ascii="Times New Roman" w:hAnsi="Times New Roman"/>
          <w:sz w:val="24"/>
          <w:szCs w:val="24"/>
          <w:lang w:eastAsia="uk-UA"/>
        </w:rPr>
        <w:t xml:space="preserve">щодо відновлення працездатності </w:t>
      </w:r>
      <w:r w:rsidRPr="006D5630">
        <w:rPr>
          <w:rFonts w:ascii="Times New Roman" w:hAnsi="Times New Roman"/>
          <w:sz w:val="24"/>
          <w:szCs w:val="24"/>
          <w:lang w:eastAsia="zh-CN"/>
        </w:rPr>
        <w:t>Обладнання. Дати початку та закінчення ремонту та/або дати заміни Обладнання повинні фіксуватися Постачальником у гарантійному талоні.</w:t>
      </w:r>
    </w:p>
    <w:p w14:paraId="06371F62" w14:textId="77777777" w:rsidR="008420E0" w:rsidRPr="006D5630" w:rsidRDefault="008420E0" w:rsidP="008420E0">
      <w:pPr>
        <w:pStyle w:val="a6"/>
        <w:numPr>
          <w:ilvl w:val="1"/>
          <w:numId w:val="3"/>
        </w:numPr>
        <w:tabs>
          <w:tab w:val="left" w:pos="1080"/>
          <w:tab w:val="left" w:pos="1134"/>
          <w:tab w:val="num" w:pos="1276"/>
        </w:tabs>
        <w:suppressAutoHyphens/>
        <w:spacing w:after="0" w:line="240" w:lineRule="auto"/>
        <w:ind w:left="0" w:firstLine="567"/>
        <w:jc w:val="both"/>
        <w:rPr>
          <w:rFonts w:ascii="Times New Roman" w:eastAsia="Times New Roman" w:hAnsi="Times New Roman"/>
          <w:sz w:val="24"/>
          <w:szCs w:val="24"/>
          <w:lang w:eastAsia="zh-CN"/>
        </w:rPr>
      </w:pPr>
      <w:r w:rsidRPr="006D5630">
        <w:rPr>
          <w:rFonts w:ascii="Times New Roman" w:hAnsi="Times New Roman"/>
          <w:sz w:val="24"/>
          <w:szCs w:val="24"/>
          <w:lang w:eastAsia="zh-CN"/>
        </w:rPr>
        <w:t>Гарантійний строк продовжується на час, протягом якого Обладнання не могло використовуватися у зв’язку з виявленням в ньому недоліків.</w:t>
      </w:r>
    </w:p>
    <w:p w14:paraId="0BBB9AD7" w14:textId="2CC3266D" w:rsidR="008420E0" w:rsidRPr="00E17946" w:rsidRDefault="008420E0" w:rsidP="008420E0">
      <w:pPr>
        <w:pStyle w:val="a6"/>
        <w:numPr>
          <w:ilvl w:val="1"/>
          <w:numId w:val="3"/>
        </w:numPr>
        <w:tabs>
          <w:tab w:val="left" w:pos="1080"/>
          <w:tab w:val="left" w:pos="1134"/>
          <w:tab w:val="num" w:pos="1276"/>
        </w:tabs>
        <w:suppressAutoHyphens/>
        <w:spacing w:after="0" w:line="240" w:lineRule="auto"/>
        <w:ind w:left="0" w:firstLine="567"/>
        <w:jc w:val="both"/>
        <w:rPr>
          <w:rFonts w:ascii="Times New Roman" w:eastAsia="Times New Roman" w:hAnsi="Times New Roman"/>
          <w:sz w:val="24"/>
          <w:szCs w:val="24"/>
          <w:lang w:eastAsia="zh-CN"/>
        </w:rPr>
      </w:pPr>
      <w:r w:rsidRPr="006D5630">
        <w:rPr>
          <w:rFonts w:ascii="Times New Roman" w:hAnsi="Times New Roman"/>
          <w:sz w:val="24"/>
          <w:szCs w:val="24"/>
          <w:lang w:eastAsia="zh-CN"/>
        </w:rPr>
        <w:t xml:space="preserve">У разі заміни Обладнання неналежної якості гарантійний строк на нього починає спливати з моменту заміни. </w:t>
      </w:r>
    </w:p>
    <w:p w14:paraId="55A5F86A" w14:textId="1BB57DE9" w:rsidR="00E17946" w:rsidRDefault="00E17946" w:rsidP="00E17946">
      <w:pPr>
        <w:tabs>
          <w:tab w:val="left" w:pos="1080"/>
          <w:tab w:val="left" w:pos="1134"/>
          <w:tab w:val="num" w:pos="1552"/>
        </w:tabs>
        <w:suppressAutoHyphens/>
        <w:jc w:val="both"/>
        <w:rPr>
          <w:sz w:val="24"/>
          <w:szCs w:val="24"/>
          <w:lang w:eastAsia="zh-CN"/>
        </w:rPr>
      </w:pPr>
    </w:p>
    <w:p w14:paraId="0E5C1B94" w14:textId="16F721FA" w:rsidR="008420E0" w:rsidRPr="006D5630" w:rsidRDefault="008420E0" w:rsidP="002B5A12">
      <w:pPr>
        <w:numPr>
          <w:ilvl w:val="0"/>
          <w:numId w:val="3"/>
        </w:numPr>
        <w:tabs>
          <w:tab w:val="left" w:pos="284"/>
        </w:tabs>
        <w:suppressAutoHyphens/>
        <w:jc w:val="center"/>
        <w:rPr>
          <w:sz w:val="24"/>
          <w:szCs w:val="24"/>
          <w:lang w:val="uk-UA" w:eastAsia="zh-CN"/>
        </w:rPr>
      </w:pPr>
      <w:r w:rsidRPr="006D5630">
        <w:rPr>
          <w:b/>
          <w:bCs/>
          <w:w w:val="101"/>
          <w:sz w:val="24"/>
          <w:szCs w:val="24"/>
          <w:lang w:val="uk-UA" w:eastAsia="zh-CN"/>
        </w:rPr>
        <w:t>ЦІНА</w:t>
      </w:r>
      <w:r w:rsidR="00812B66" w:rsidRPr="006D5630">
        <w:rPr>
          <w:b/>
          <w:bCs/>
          <w:w w:val="101"/>
          <w:sz w:val="24"/>
          <w:szCs w:val="24"/>
          <w:lang w:val="uk-UA" w:eastAsia="zh-CN"/>
        </w:rPr>
        <w:t xml:space="preserve"> ДОГОВОРУ</w:t>
      </w:r>
    </w:p>
    <w:p w14:paraId="7E9ABFAC" w14:textId="5783D3FD" w:rsidR="008420E0" w:rsidRPr="006D5630" w:rsidRDefault="00812B66" w:rsidP="008420E0">
      <w:pPr>
        <w:pStyle w:val="a6"/>
        <w:numPr>
          <w:ilvl w:val="1"/>
          <w:numId w:val="3"/>
        </w:numPr>
        <w:tabs>
          <w:tab w:val="num" w:pos="1134"/>
        </w:tabs>
        <w:suppressAutoHyphens/>
        <w:spacing w:after="0" w:line="240" w:lineRule="auto"/>
        <w:ind w:left="0" w:firstLine="567"/>
        <w:jc w:val="both"/>
        <w:rPr>
          <w:rFonts w:ascii="Times New Roman" w:eastAsia="Times New Roman" w:hAnsi="Times New Roman"/>
          <w:bCs/>
          <w:sz w:val="24"/>
          <w:szCs w:val="24"/>
          <w:lang w:eastAsia="zh-CN"/>
        </w:rPr>
      </w:pPr>
      <w:r w:rsidRPr="006D5630">
        <w:rPr>
          <w:rFonts w:ascii="Times New Roman" w:eastAsia="Times New Roman" w:hAnsi="Times New Roman"/>
          <w:bCs/>
          <w:sz w:val="24"/>
          <w:szCs w:val="24"/>
          <w:lang w:eastAsia="zh-CN"/>
        </w:rPr>
        <w:t>Ціна</w:t>
      </w:r>
      <w:r w:rsidR="008420E0" w:rsidRPr="006D5630">
        <w:rPr>
          <w:rFonts w:ascii="Times New Roman" w:eastAsia="Times New Roman" w:hAnsi="Times New Roman"/>
          <w:bCs/>
          <w:sz w:val="24"/>
          <w:szCs w:val="24"/>
          <w:lang w:eastAsia="zh-CN"/>
        </w:rPr>
        <w:t xml:space="preserve"> за цим Догов</w:t>
      </w:r>
      <w:r w:rsidR="002B5A12" w:rsidRPr="006D5630">
        <w:rPr>
          <w:rFonts w:ascii="Times New Roman" w:eastAsia="Times New Roman" w:hAnsi="Times New Roman"/>
          <w:bCs/>
          <w:sz w:val="24"/>
          <w:szCs w:val="24"/>
          <w:lang w:eastAsia="zh-CN"/>
        </w:rPr>
        <w:t>ором складає – _________,__</w:t>
      </w:r>
      <w:r w:rsidR="002846EC">
        <w:rPr>
          <w:rFonts w:ascii="Times New Roman" w:eastAsia="Times New Roman" w:hAnsi="Times New Roman"/>
          <w:bCs/>
          <w:sz w:val="24"/>
          <w:szCs w:val="24"/>
          <w:lang w:eastAsia="zh-CN"/>
        </w:rPr>
        <w:t>__</w:t>
      </w:r>
      <w:r w:rsidR="002B5A12" w:rsidRPr="006D5630">
        <w:rPr>
          <w:rFonts w:ascii="Times New Roman" w:eastAsia="Times New Roman" w:hAnsi="Times New Roman"/>
          <w:bCs/>
          <w:sz w:val="24"/>
          <w:szCs w:val="24"/>
          <w:lang w:eastAsia="zh-CN"/>
        </w:rPr>
        <w:t xml:space="preserve"> грн</w:t>
      </w:r>
      <w:r w:rsidR="008420E0" w:rsidRPr="006D5630">
        <w:rPr>
          <w:rFonts w:ascii="Times New Roman" w:eastAsia="Times New Roman" w:hAnsi="Times New Roman"/>
          <w:bCs/>
          <w:sz w:val="24"/>
          <w:szCs w:val="24"/>
          <w:lang w:eastAsia="zh-CN"/>
        </w:rPr>
        <w:t xml:space="preserve"> (__________</w:t>
      </w:r>
      <w:r w:rsidR="0074221E">
        <w:rPr>
          <w:rFonts w:ascii="Times New Roman" w:eastAsia="Times New Roman" w:hAnsi="Times New Roman"/>
          <w:bCs/>
          <w:sz w:val="24"/>
          <w:szCs w:val="24"/>
          <w:lang w:eastAsia="zh-CN"/>
        </w:rPr>
        <w:t>_____</w:t>
      </w:r>
      <w:r w:rsidR="00B80663">
        <w:rPr>
          <w:rFonts w:ascii="Times New Roman" w:eastAsia="Times New Roman" w:hAnsi="Times New Roman"/>
          <w:bCs/>
          <w:sz w:val="24"/>
          <w:szCs w:val="24"/>
          <w:lang w:eastAsia="zh-CN"/>
        </w:rPr>
        <w:t xml:space="preserve"> </w:t>
      </w:r>
      <w:r w:rsidRPr="006D5630">
        <w:rPr>
          <w:rFonts w:ascii="Times New Roman" w:eastAsia="Times New Roman" w:hAnsi="Times New Roman"/>
          <w:bCs/>
          <w:sz w:val="24"/>
          <w:szCs w:val="24"/>
          <w:lang w:eastAsia="zh-CN"/>
        </w:rPr>
        <w:t>гривень __ копійок</w:t>
      </w:r>
      <w:r w:rsidR="008420E0" w:rsidRPr="006D5630">
        <w:rPr>
          <w:rFonts w:ascii="Times New Roman" w:eastAsia="Times New Roman" w:hAnsi="Times New Roman"/>
          <w:bCs/>
          <w:sz w:val="24"/>
          <w:szCs w:val="24"/>
          <w:lang w:eastAsia="zh-CN"/>
        </w:rPr>
        <w:t xml:space="preserve">), крім </w:t>
      </w:r>
      <w:r w:rsidR="008B44E9" w:rsidRPr="006D5630">
        <w:rPr>
          <w:rFonts w:ascii="Times New Roman" w:eastAsia="Times New Roman" w:hAnsi="Times New Roman"/>
          <w:bCs/>
          <w:sz w:val="24"/>
          <w:szCs w:val="24"/>
          <w:lang w:eastAsia="zh-CN"/>
        </w:rPr>
        <w:t>того 20 відсотків</w:t>
      </w:r>
      <w:r w:rsidR="002B5A12" w:rsidRPr="006D5630">
        <w:rPr>
          <w:rFonts w:ascii="Times New Roman" w:eastAsia="Times New Roman" w:hAnsi="Times New Roman"/>
          <w:bCs/>
          <w:sz w:val="24"/>
          <w:szCs w:val="24"/>
          <w:lang w:eastAsia="zh-CN"/>
        </w:rPr>
        <w:t xml:space="preserve"> </w:t>
      </w:r>
      <w:r w:rsidR="00E17946" w:rsidRPr="00E17946">
        <w:rPr>
          <w:rFonts w:ascii="Times New Roman" w:eastAsia="Times New Roman" w:hAnsi="Times New Roman"/>
          <w:bCs/>
          <w:sz w:val="24"/>
          <w:szCs w:val="24"/>
          <w:lang w:val="ru-RU" w:eastAsia="zh-CN"/>
        </w:rPr>
        <w:t>ПДВ</w:t>
      </w:r>
      <w:r w:rsidR="00E17946" w:rsidRPr="008C7F33">
        <w:rPr>
          <w:rFonts w:ascii="Times New Roman" w:eastAsia="Times New Roman" w:hAnsi="Times New Roman"/>
          <w:b/>
          <w:sz w:val="24"/>
          <w:szCs w:val="24"/>
          <w:vertAlign w:val="superscript"/>
          <w:lang w:val="ru-RU" w:eastAsia="zh-CN"/>
        </w:rPr>
        <w:t>1</w:t>
      </w:r>
      <w:r w:rsidR="002B5A12" w:rsidRPr="006D5630">
        <w:rPr>
          <w:rFonts w:ascii="Times New Roman" w:eastAsia="Times New Roman" w:hAnsi="Times New Roman"/>
          <w:bCs/>
          <w:sz w:val="24"/>
          <w:szCs w:val="24"/>
          <w:lang w:eastAsia="zh-CN"/>
        </w:rPr>
        <w:t xml:space="preserve"> – _________,__ грн</w:t>
      </w:r>
      <w:r w:rsidR="008420E0" w:rsidRPr="006D5630">
        <w:rPr>
          <w:rFonts w:ascii="Times New Roman" w:eastAsia="Times New Roman" w:hAnsi="Times New Roman"/>
          <w:bCs/>
          <w:sz w:val="24"/>
          <w:szCs w:val="24"/>
          <w:lang w:eastAsia="zh-CN"/>
        </w:rPr>
        <w:t xml:space="preserve"> (_____________________ гривень </w:t>
      </w:r>
      <w:r w:rsidR="008420E0" w:rsidRPr="006D5630">
        <w:rPr>
          <w:rFonts w:ascii="Times New Roman" w:eastAsia="Times New Roman" w:hAnsi="Times New Roman"/>
          <w:bCs/>
          <w:sz w:val="24"/>
          <w:szCs w:val="24"/>
          <w:lang w:eastAsia="zh-CN"/>
        </w:rPr>
        <w:lastRenderedPageBreak/>
        <w:t>__ коп</w:t>
      </w:r>
      <w:r w:rsidRPr="006D5630">
        <w:rPr>
          <w:rFonts w:ascii="Times New Roman" w:eastAsia="Times New Roman" w:hAnsi="Times New Roman"/>
          <w:bCs/>
          <w:sz w:val="24"/>
          <w:szCs w:val="24"/>
          <w:lang w:eastAsia="zh-CN"/>
        </w:rPr>
        <w:t>ійок</w:t>
      </w:r>
      <w:r w:rsidR="008420E0" w:rsidRPr="006D5630">
        <w:rPr>
          <w:rFonts w:ascii="Times New Roman" w:eastAsia="Times New Roman" w:hAnsi="Times New Roman"/>
          <w:bCs/>
          <w:sz w:val="24"/>
          <w:szCs w:val="24"/>
          <w:lang w:eastAsia="zh-CN"/>
        </w:rPr>
        <w:t>). Разом з урахуванням ПДВ – _________,__ грн (______________________ гривень __ коп</w:t>
      </w:r>
      <w:r w:rsidRPr="006D5630">
        <w:rPr>
          <w:rFonts w:ascii="Times New Roman" w:eastAsia="Times New Roman" w:hAnsi="Times New Roman"/>
          <w:bCs/>
          <w:sz w:val="24"/>
          <w:szCs w:val="24"/>
          <w:lang w:eastAsia="zh-CN"/>
        </w:rPr>
        <w:t>ійок</w:t>
      </w:r>
      <w:r w:rsidR="008420E0" w:rsidRPr="006D5630">
        <w:rPr>
          <w:rFonts w:ascii="Times New Roman" w:eastAsia="Times New Roman" w:hAnsi="Times New Roman"/>
          <w:bCs/>
          <w:sz w:val="24"/>
          <w:szCs w:val="24"/>
          <w:lang w:eastAsia="zh-CN"/>
        </w:rPr>
        <w:t>).</w:t>
      </w:r>
    </w:p>
    <w:p w14:paraId="11B8318F" w14:textId="2239E5A3" w:rsidR="008420E0" w:rsidRPr="006D5630" w:rsidRDefault="008420E0" w:rsidP="008420E0">
      <w:pPr>
        <w:pStyle w:val="a6"/>
        <w:numPr>
          <w:ilvl w:val="1"/>
          <w:numId w:val="3"/>
        </w:numPr>
        <w:tabs>
          <w:tab w:val="num" w:pos="1134"/>
        </w:tabs>
        <w:suppressAutoHyphens/>
        <w:spacing w:after="0" w:line="240" w:lineRule="auto"/>
        <w:ind w:left="0" w:firstLine="567"/>
        <w:jc w:val="both"/>
        <w:rPr>
          <w:rFonts w:ascii="Times New Roman" w:eastAsia="Times New Roman" w:hAnsi="Times New Roman"/>
          <w:bCs/>
          <w:sz w:val="24"/>
          <w:szCs w:val="24"/>
          <w:lang w:eastAsia="zh-CN"/>
        </w:rPr>
      </w:pPr>
      <w:r w:rsidRPr="006D5630">
        <w:rPr>
          <w:rFonts w:ascii="Times New Roman" w:eastAsia="Times New Roman" w:hAnsi="Times New Roman"/>
          <w:bCs/>
          <w:sz w:val="24"/>
          <w:szCs w:val="24"/>
          <w:lang w:eastAsia="zh-CN"/>
        </w:rPr>
        <w:t xml:space="preserve">Загальна </w:t>
      </w:r>
      <w:r w:rsidR="00812B66" w:rsidRPr="006D5630">
        <w:rPr>
          <w:rFonts w:ascii="Times New Roman" w:eastAsia="Times New Roman" w:hAnsi="Times New Roman"/>
          <w:bCs/>
          <w:sz w:val="24"/>
          <w:szCs w:val="24"/>
          <w:lang w:eastAsia="zh-CN"/>
        </w:rPr>
        <w:t>ціна</w:t>
      </w:r>
      <w:r w:rsidRPr="006D5630">
        <w:rPr>
          <w:rFonts w:ascii="Times New Roman" w:eastAsia="Times New Roman" w:hAnsi="Times New Roman"/>
          <w:bCs/>
          <w:sz w:val="24"/>
          <w:szCs w:val="24"/>
          <w:lang w:eastAsia="zh-CN"/>
        </w:rPr>
        <w:t xml:space="preserve"> цього До</w:t>
      </w:r>
      <w:r w:rsidR="002B5A12" w:rsidRPr="006D5630">
        <w:rPr>
          <w:rFonts w:ascii="Times New Roman" w:eastAsia="Times New Roman" w:hAnsi="Times New Roman"/>
          <w:bCs/>
          <w:sz w:val="24"/>
          <w:szCs w:val="24"/>
          <w:lang w:eastAsia="zh-CN"/>
        </w:rPr>
        <w:t>говору складає _________,__ грн</w:t>
      </w:r>
      <w:r w:rsidRPr="006D5630">
        <w:rPr>
          <w:rFonts w:ascii="Times New Roman" w:eastAsia="Times New Roman" w:hAnsi="Times New Roman"/>
          <w:bCs/>
          <w:sz w:val="24"/>
          <w:szCs w:val="24"/>
          <w:lang w:eastAsia="zh-CN"/>
        </w:rPr>
        <w:t xml:space="preserve"> (______________________ гривень __ коп</w:t>
      </w:r>
      <w:r w:rsidR="00812B66" w:rsidRPr="006D5630">
        <w:rPr>
          <w:rFonts w:ascii="Times New Roman" w:eastAsia="Times New Roman" w:hAnsi="Times New Roman"/>
          <w:bCs/>
          <w:sz w:val="24"/>
          <w:szCs w:val="24"/>
          <w:lang w:eastAsia="zh-CN"/>
        </w:rPr>
        <w:t>ійок</w:t>
      </w:r>
      <w:r w:rsidRPr="006D5630">
        <w:rPr>
          <w:rFonts w:ascii="Times New Roman" w:eastAsia="Times New Roman" w:hAnsi="Times New Roman"/>
          <w:bCs/>
          <w:sz w:val="24"/>
          <w:szCs w:val="24"/>
          <w:lang w:eastAsia="zh-CN"/>
        </w:rPr>
        <w:t xml:space="preserve">) та включає в себе </w:t>
      </w:r>
      <w:r w:rsidR="00812B66" w:rsidRPr="006D5630">
        <w:rPr>
          <w:rFonts w:ascii="Times New Roman" w:eastAsiaTheme="minorHAnsi" w:hAnsi="Times New Roman"/>
          <w:sz w:val="24"/>
          <w:szCs w:val="24"/>
        </w:rPr>
        <w:t>всі податки, збори та інші витрати, необхідні для</w:t>
      </w:r>
      <w:r w:rsidR="00812B66" w:rsidRPr="006D5630">
        <w:rPr>
          <w:rFonts w:ascii="Times New Roman" w:eastAsiaTheme="minorHAnsi" w:hAnsi="Times New Roman"/>
          <w:bCs/>
          <w:sz w:val="24"/>
          <w:szCs w:val="24"/>
        </w:rPr>
        <w:t xml:space="preserve"> постачання</w:t>
      </w:r>
      <w:r w:rsidR="00812B66" w:rsidRPr="006D5630">
        <w:rPr>
          <w:rFonts w:ascii="Times New Roman" w:hAnsi="Times New Roman"/>
          <w:sz w:val="24"/>
          <w:szCs w:val="24"/>
        </w:rPr>
        <w:t xml:space="preserve"> </w:t>
      </w:r>
      <w:r w:rsidRPr="006D5630">
        <w:rPr>
          <w:rFonts w:ascii="Times New Roman" w:hAnsi="Times New Roman"/>
          <w:sz w:val="24"/>
          <w:szCs w:val="24"/>
        </w:rPr>
        <w:t xml:space="preserve">Обладнання, </w:t>
      </w:r>
      <w:r w:rsidR="00812B66" w:rsidRPr="006D5630">
        <w:rPr>
          <w:rFonts w:ascii="Times New Roman" w:eastAsiaTheme="minorHAnsi" w:hAnsi="Times New Roman"/>
          <w:bCs/>
          <w:sz w:val="24"/>
          <w:szCs w:val="24"/>
        </w:rPr>
        <w:t>що постачається протягом дії цього Договору</w:t>
      </w:r>
      <w:r w:rsidRPr="006D5630">
        <w:rPr>
          <w:rFonts w:ascii="Times New Roman" w:eastAsia="Times New Roman" w:hAnsi="Times New Roman"/>
          <w:bCs/>
          <w:sz w:val="24"/>
          <w:szCs w:val="24"/>
          <w:lang w:eastAsia="zh-CN"/>
        </w:rPr>
        <w:t>.</w:t>
      </w:r>
    </w:p>
    <w:p w14:paraId="6251E907" w14:textId="77777777" w:rsidR="008420E0" w:rsidRPr="006D5630" w:rsidRDefault="008420E0" w:rsidP="008420E0">
      <w:pPr>
        <w:tabs>
          <w:tab w:val="left" w:pos="1080"/>
        </w:tabs>
        <w:suppressAutoHyphens/>
        <w:ind w:firstLine="540"/>
        <w:jc w:val="both"/>
        <w:rPr>
          <w:sz w:val="24"/>
          <w:szCs w:val="24"/>
          <w:lang w:val="uk-UA" w:eastAsia="zh-CN"/>
        </w:rPr>
      </w:pPr>
    </w:p>
    <w:p w14:paraId="43F3C56E" w14:textId="77777777" w:rsidR="003F4DB4" w:rsidRPr="006D5630" w:rsidRDefault="003F4DB4" w:rsidP="003F4DB4">
      <w:pPr>
        <w:widowControl w:val="0"/>
        <w:numPr>
          <w:ilvl w:val="0"/>
          <w:numId w:val="3"/>
        </w:numPr>
        <w:tabs>
          <w:tab w:val="left" w:pos="567"/>
        </w:tabs>
        <w:suppressAutoHyphens/>
        <w:jc w:val="center"/>
        <w:rPr>
          <w:sz w:val="24"/>
          <w:szCs w:val="24"/>
          <w:lang w:val="uk-UA" w:eastAsia="zh-CN"/>
        </w:rPr>
      </w:pPr>
      <w:r w:rsidRPr="006D5630">
        <w:rPr>
          <w:b/>
          <w:bCs/>
          <w:sz w:val="24"/>
          <w:szCs w:val="24"/>
          <w:lang w:val="uk-UA" w:eastAsia="uk-UA"/>
        </w:rPr>
        <w:t>ПОРЯДОК ЗДІЙСНЕННЯ ОПЛАТИ</w:t>
      </w:r>
    </w:p>
    <w:p w14:paraId="1558C0D1" w14:textId="25D8CF2F" w:rsidR="007046C2" w:rsidRPr="00A81B45" w:rsidRDefault="007046C2" w:rsidP="00A81B45">
      <w:pPr>
        <w:pStyle w:val="a6"/>
        <w:numPr>
          <w:ilvl w:val="1"/>
          <w:numId w:val="3"/>
        </w:numPr>
        <w:tabs>
          <w:tab w:val="num" w:pos="1134"/>
        </w:tabs>
        <w:suppressAutoHyphens/>
        <w:spacing w:after="0" w:line="240" w:lineRule="auto"/>
        <w:ind w:left="0" w:firstLine="567"/>
        <w:jc w:val="both"/>
        <w:rPr>
          <w:rFonts w:ascii="Times New Roman" w:eastAsia="Times New Roman" w:hAnsi="Times New Roman"/>
          <w:bCs/>
          <w:sz w:val="24"/>
          <w:szCs w:val="24"/>
          <w:lang w:eastAsia="zh-CN"/>
        </w:rPr>
      </w:pPr>
      <w:r w:rsidRPr="00A81B45">
        <w:rPr>
          <w:rFonts w:ascii="Times New Roman" w:eastAsia="Times New Roman" w:hAnsi="Times New Roman"/>
          <w:bCs/>
          <w:sz w:val="24"/>
          <w:szCs w:val="24"/>
          <w:lang w:eastAsia="zh-CN"/>
        </w:rPr>
        <w:t>Розрахунки за цим Договором здійснюються Покупцем шляхом безготівкового перерахування грошових коштів на поточний рахунок Постачальника на підставі рахунка-фактури. У платіжній інструкції обов’язково зазначається номер та дата цього Договору.</w:t>
      </w:r>
    </w:p>
    <w:p w14:paraId="08E9DB82" w14:textId="5D36801A" w:rsidR="007046C2" w:rsidRPr="00327FE5" w:rsidRDefault="00327FE5" w:rsidP="00A81B45">
      <w:pPr>
        <w:pStyle w:val="a6"/>
        <w:numPr>
          <w:ilvl w:val="1"/>
          <w:numId w:val="3"/>
        </w:numPr>
        <w:tabs>
          <w:tab w:val="num" w:pos="1134"/>
        </w:tabs>
        <w:suppressAutoHyphens/>
        <w:spacing w:after="0" w:line="240" w:lineRule="auto"/>
        <w:ind w:left="0" w:firstLine="567"/>
        <w:jc w:val="both"/>
        <w:rPr>
          <w:rFonts w:ascii="Times New Roman" w:eastAsia="Times New Roman" w:hAnsi="Times New Roman"/>
          <w:bCs/>
          <w:sz w:val="24"/>
          <w:szCs w:val="24"/>
          <w:lang w:eastAsia="zh-CN"/>
        </w:rPr>
      </w:pPr>
      <w:r w:rsidRPr="00D9077D">
        <w:rPr>
          <w:rFonts w:ascii="Times New Roman" w:eastAsia="Times New Roman" w:hAnsi="Times New Roman"/>
          <w:color w:val="000000" w:themeColor="text1"/>
          <w:sz w:val="24"/>
          <w:szCs w:val="24"/>
          <w:lang w:eastAsia="zh-CN"/>
        </w:rPr>
        <w:t xml:space="preserve">Покупець здійснює </w:t>
      </w:r>
      <w:r w:rsidRPr="00D9077D">
        <w:rPr>
          <w:rFonts w:ascii="Times New Roman" w:hAnsi="Times New Roman"/>
          <w:sz w:val="24"/>
          <w:szCs w:val="24"/>
        </w:rPr>
        <w:t xml:space="preserve">оплату Обладнання у розмірі 100 відсотків від загальної ціни цього Договору протягом 7 (семи) робочих днів після підписання </w:t>
      </w:r>
      <w:proofErr w:type="spellStart"/>
      <w:r w:rsidRPr="00D9077D">
        <w:rPr>
          <w:rFonts w:ascii="Times New Roman" w:hAnsi="Times New Roman"/>
          <w:sz w:val="24"/>
          <w:szCs w:val="24"/>
        </w:rPr>
        <w:t>Акта</w:t>
      </w:r>
      <w:proofErr w:type="spellEnd"/>
      <w:r w:rsidRPr="00D9077D">
        <w:rPr>
          <w:rFonts w:ascii="Times New Roman" w:hAnsi="Times New Roman"/>
          <w:sz w:val="24"/>
          <w:szCs w:val="24"/>
        </w:rPr>
        <w:t xml:space="preserve"> приймання–передачі Обладнання (далі – Акт) на підставі рахунка-фактури, що надається Постачальником Покупцю в день підписання </w:t>
      </w:r>
      <w:proofErr w:type="spellStart"/>
      <w:r w:rsidRPr="00D9077D">
        <w:rPr>
          <w:rFonts w:ascii="Times New Roman" w:hAnsi="Times New Roman"/>
          <w:sz w:val="24"/>
          <w:szCs w:val="24"/>
        </w:rPr>
        <w:t>Акта</w:t>
      </w:r>
      <w:proofErr w:type="spellEnd"/>
      <w:r w:rsidRPr="00D9077D">
        <w:rPr>
          <w:rFonts w:ascii="Times New Roman" w:hAnsi="Times New Roman"/>
          <w:sz w:val="24"/>
          <w:szCs w:val="24"/>
        </w:rPr>
        <w:t xml:space="preserve">. Постачальник надає Покупцю два примірники підписаного та скріпленого печаткою </w:t>
      </w:r>
      <w:proofErr w:type="spellStart"/>
      <w:r w:rsidRPr="00D9077D">
        <w:rPr>
          <w:rFonts w:ascii="Times New Roman" w:hAnsi="Times New Roman"/>
          <w:sz w:val="24"/>
          <w:szCs w:val="24"/>
        </w:rPr>
        <w:t>Акта</w:t>
      </w:r>
      <w:proofErr w:type="spellEnd"/>
      <w:r w:rsidRPr="00D9077D">
        <w:rPr>
          <w:rFonts w:ascii="Times New Roman" w:hAnsi="Times New Roman"/>
          <w:sz w:val="24"/>
          <w:szCs w:val="24"/>
        </w:rPr>
        <w:t xml:space="preserve"> в день постачання Обладнання. Зразок </w:t>
      </w:r>
      <w:proofErr w:type="spellStart"/>
      <w:r w:rsidRPr="00D9077D">
        <w:rPr>
          <w:rFonts w:ascii="Times New Roman" w:hAnsi="Times New Roman"/>
          <w:sz w:val="24"/>
          <w:szCs w:val="24"/>
        </w:rPr>
        <w:t>Акта</w:t>
      </w:r>
      <w:proofErr w:type="spellEnd"/>
      <w:r w:rsidRPr="00D9077D">
        <w:rPr>
          <w:rFonts w:ascii="Times New Roman" w:hAnsi="Times New Roman"/>
          <w:sz w:val="24"/>
          <w:szCs w:val="24"/>
        </w:rPr>
        <w:t xml:space="preserve"> наведено в додатку 2 до цього Договору</w:t>
      </w:r>
      <w:r w:rsidRPr="00327FE5">
        <w:rPr>
          <w:rFonts w:ascii="Times New Roman" w:eastAsiaTheme="minorHAnsi" w:hAnsi="Times New Roman"/>
          <w:sz w:val="24"/>
          <w:szCs w:val="24"/>
        </w:rPr>
        <w:t>.</w:t>
      </w:r>
    </w:p>
    <w:p w14:paraId="4A1A9B7E" w14:textId="77777777" w:rsidR="007046C2" w:rsidRPr="00A81B45" w:rsidRDefault="007046C2" w:rsidP="00A81B45">
      <w:pPr>
        <w:pStyle w:val="a6"/>
        <w:numPr>
          <w:ilvl w:val="1"/>
          <w:numId w:val="3"/>
        </w:numPr>
        <w:tabs>
          <w:tab w:val="num" w:pos="1134"/>
        </w:tabs>
        <w:suppressAutoHyphens/>
        <w:spacing w:after="0" w:line="240" w:lineRule="auto"/>
        <w:ind w:left="0" w:firstLine="567"/>
        <w:jc w:val="both"/>
        <w:rPr>
          <w:rFonts w:ascii="Times New Roman" w:eastAsia="Times New Roman" w:hAnsi="Times New Roman"/>
          <w:bCs/>
          <w:sz w:val="24"/>
          <w:szCs w:val="24"/>
          <w:lang w:eastAsia="zh-CN"/>
        </w:rPr>
      </w:pPr>
      <w:r w:rsidRPr="00A81B45">
        <w:rPr>
          <w:rFonts w:ascii="Times New Roman" w:eastAsia="Times New Roman" w:hAnsi="Times New Roman"/>
          <w:bCs/>
          <w:sz w:val="24"/>
          <w:szCs w:val="24"/>
          <w:lang w:eastAsia="zh-CN"/>
        </w:rPr>
        <w:t xml:space="preserve">Покупець протягом 7 (семи) робочих днів з дати отримання </w:t>
      </w:r>
      <w:proofErr w:type="spellStart"/>
      <w:r w:rsidRPr="00A81B45">
        <w:rPr>
          <w:rFonts w:ascii="Times New Roman" w:eastAsia="Times New Roman" w:hAnsi="Times New Roman"/>
          <w:bCs/>
          <w:sz w:val="24"/>
          <w:szCs w:val="24"/>
          <w:lang w:eastAsia="zh-CN"/>
        </w:rPr>
        <w:t>Акта</w:t>
      </w:r>
      <w:proofErr w:type="spellEnd"/>
      <w:r w:rsidRPr="00A81B45">
        <w:rPr>
          <w:rFonts w:ascii="Times New Roman" w:eastAsia="Times New Roman" w:hAnsi="Times New Roman"/>
          <w:bCs/>
          <w:sz w:val="24"/>
          <w:szCs w:val="24"/>
          <w:lang w:eastAsia="zh-CN"/>
        </w:rPr>
        <w:t xml:space="preserve"> розглядає його та приймає рішення про його підписання або про мотивовану відмову від його підписання. У разі прийняття Покупцем рішення про мотивовану відмову від підписання </w:t>
      </w:r>
      <w:proofErr w:type="spellStart"/>
      <w:r w:rsidRPr="00A81B45">
        <w:rPr>
          <w:rFonts w:ascii="Times New Roman" w:eastAsia="Times New Roman" w:hAnsi="Times New Roman"/>
          <w:bCs/>
          <w:sz w:val="24"/>
          <w:szCs w:val="24"/>
          <w:lang w:eastAsia="zh-CN"/>
        </w:rPr>
        <w:t>Акта</w:t>
      </w:r>
      <w:proofErr w:type="spellEnd"/>
      <w:r w:rsidRPr="00A81B45">
        <w:rPr>
          <w:rFonts w:ascii="Times New Roman" w:eastAsia="Times New Roman" w:hAnsi="Times New Roman"/>
          <w:bCs/>
          <w:sz w:val="24"/>
          <w:szCs w:val="24"/>
          <w:lang w:eastAsia="zh-CN"/>
        </w:rPr>
        <w:t xml:space="preserve">, Покупець повертає Постачальнику такий Акт з письмовим поясненням причин відмови. Постачальник протягом 3 (трьох) робочих днів з дня отримання відмови від підписання </w:t>
      </w:r>
      <w:proofErr w:type="spellStart"/>
      <w:r w:rsidRPr="00A81B45">
        <w:rPr>
          <w:rFonts w:ascii="Times New Roman" w:eastAsia="Times New Roman" w:hAnsi="Times New Roman"/>
          <w:bCs/>
          <w:sz w:val="24"/>
          <w:szCs w:val="24"/>
          <w:lang w:eastAsia="zh-CN"/>
        </w:rPr>
        <w:t>Акта</w:t>
      </w:r>
      <w:proofErr w:type="spellEnd"/>
      <w:r w:rsidRPr="00A81B45">
        <w:rPr>
          <w:rFonts w:ascii="Times New Roman" w:eastAsia="Times New Roman" w:hAnsi="Times New Roman"/>
          <w:bCs/>
          <w:sz w:val="24"/>
          <w:szCs w:val="24"/>
          <w:lang w:eastAsia="zh-CN"/>
        </w:rPr>
        <w:t xml:space="preserve"> зобов’язаний усунути вказані недоліки та повторно направити Акт Покупцю. У разі, якщо Постачальником не усунуто вказані Покупцем недоліки протягом цього строку та не надано належним чином оформлений Акт, Покупець має право застосувати положення, визначені пунктом 7.3 цього Договору. Застосування пункту 7.3 цього Договору не звільняє Постачальника від обов’язків усунути вказані Покупцем недоліки та надати Покупцю належно оформлений Акт. </w:t>
      </w:r>
    </w:p>
    <w:p w14:paraId="79CBFA6D" w14:textId="4E2B119D" w:rsidR="007046C2" w:rsidRPr="00A81B45" w:rsidRDefault="007046C2" w:rsidP="00A81B45">
      <w:pPr>
        <w:pStyle w:val="a6"/>
        <w:numPr>
          <w:ilvl w:val="1"/>
          <w:numId w:val="3"/>
        </w:numPr>
        <w:tabs>
          <w:tab w:val="num" w:pos="1134"/>
        </w:tabs>
        <w:suppressAutoHyphens/>
        <w:spacing w:after="0" w:line="240" w:lineRule="auto"/>
        <w:ind w:left="0" w:firstLine="567"/>
        <w:jc w:val="both"/>
        <w:rPr>
          <w:rFonts w:ascii="Times New Roman" w:eastAsia="Times New Roman" w:hAnsi="Times New Roman"/>
          <w:bCs/>
          <w:sz w:val="24"/>
          <w:szCs w:val="24"/>
          <w:lang w:eastAsia="zh-CN"/>
        </w:rPr>
      </w:pPr>
      <w:r w:rsidRPr="00A81B45">
        <w:rPr>
          <w:rFonts w:ascii="Times New Roman" w:eastAsia="Times New Roman" w:hAnsi="Times New Roman"/>
          <w:bCs/>
          <w:sz w:val="24"/>
          <w:szCs w:val="24"/>
          <w:lang w:eastAsia="zh-CN"/>
        </w:rPr>
        <w:t xml:space="preserve">Якщо Покупець протягом 7 (семи) робочих днів з дати отримання від Постачальника </w:t>
      </w:r>
      <w:proofErr w:type="spellStart"/>
      <w:r w:rsidRPr="00A81B45">
        <w:rPr>
          <w:rFonts w:ascii="Times New Roman" w:eastAsia="Times New Roman" w:hAnsi="Times New Roman"/>
          <w:bCs/>
          <w:sz w:val="24"/>
          <w:szCs w:val="24"/>
          <w:lang w:eastAsia="zh-CN"/>
        </w:rPr>
        <w:t>Акта</w:t>
      </w:r>
      <w:proofErr w:type="spellEnd"/>
      <w:r w:rsidRPr="00A81B45">
        <w:rPr>
          <w:rFonts w:ascii="Times New Roman" w:eastAsia="Times New Roman" w:hAnsi="Times New Roman"/>
          <w:bCs/>
          <w:sz w:val="24"/>
          <w:szCs w:val="24"/>
          <w:lang w:eastAsia="zh-CN"/>
        </w:rPr>
        <w:t xml:space="preserve"> не підписав його та не надав письмової мотивованої відмови від його підписання, то поставлене </w:t>
      </w:r>
      <w:r w:rsidR="00A81B45">
        <w:rPr>
          <w:rFonts w:ascii="Times New Roman" w:eastAsia="Times New Roman" w:hAnsi="Times New Roman"/>
          <w:bCs/>
          <w:sz w:val="24"/>
          <w:szCs w:val="24"/>
          <w:lang w:eastAsia="zh-CN"/>
        </w:rPr>
        <w:t>Обладнання</w:t>
      </w:r>
      <w:r w:rsidRPr="00A81B45">
        <w:rPr>
          <w:rFonts w:ascii="Times New Roman" w:eastAsia="Times New Roman" w:hAnsi="Times New Roman"/>
          <w:bCs/>
          <w:sz w:val="24"/>
          <w:szCs w:val="24"/>
          <w:lang w:eastAsia="zh-CN"/>
        </w:rPr>
        <w:t xml:space="preserve"> вважається прийнятим.</w:t>
      </w:r>
    </w:p>
    <w:p w14:paraId="215316A5" w14:textId="69D45D6F" w:rsidR="007046C2" w:rsidRPr="00A81B45" w:rsidRDefault="007046C2" w:rsidP="00A81B45">
      <w:pPr>
        <w:pStyle w:val="a6"/>
        <w:numPr>
          <w:ilvl w:val="1"/>
          <w:numId w:val="3"/>
        </w:numPr>
        <w:tabs>
          <w:tab w:val="num" w:pos="1134"/>
        </w:tabs>
        <w:suppressAutoHyphens/>
        <w:spacing w:after="0" w:line="240" w:lineRule="auto"/>
        <w:ind w:left="0" w:firstLine="567"/>
        <w:jc w:val="both"/>
        <w:rPr>
          <w:rFonts w:ascii="Times New Roman" w:eastAsia="Times New Roman" w:hAnsi="Times New Roman"/>
          <w:bCs/>
          <w:sz w:val="24"/>
          <w:szCs w:val="24"/>
          <w:lang w:eastAsia="zh-CN"/>
        </w:rPr>
      </w:pPr>
      <w:r w:rsidRPr="00A81B45">
        <w:rPr>
          <w:rFonts w:ascii="Times New Roman" w:eastAsia="Times New Roman" w:hAnsi="Times New Roman"/>
          <w:bCs/>
          <w:sz w:val="24"/>
          <w:szCs w:val="24"/>
          <w:lang w:eastAsia="zh-CN"/>
        </w:rPr>
        <w:t xml:space="preserve">У випадку ненадання Постачальником оформленого належним чином рахунка-фактури у строки, передбачені цим Договором, Покупець не несе відповідальність за прострочення оплати вартості постачання </w:t>
      </w:r>
      <w:r w:rsidR="00A81B45">
        <w:rPr>
          <w:rFonts w:ascii="Times New Roman" w:eastAsia="Times New Roman" w:hAnsi="Times New Roman"/>
          <w:bCs/>
          <w:sz w:val="24"/>
          <w:szCs w:val="24"/>
          <w:lang w:eastAsia="zh-CN"/>
        </w:rPr>
        <w:t>Обладнання</w:t>
      </w:r>
      <w:r w:rsidR="00A81B45" w:rsidRPr="00A81B45">
        <w:rPr>
          <w:rFonts w:ascii="Times New Roman" w:eastAsia="Times New Roman" w:hAnsi="Times New Roman"/>
          <w:bCs/>
          <w:sz w:val="24"/>
          <w:szCs w:val="24"/>
          <w:lang w:eastAsia="zh-CN"/>
        </w:rPr>
        <w:t xml:space="preserve"> </w:t>
      </w:r>
      <w:r w:rsidRPr="00A81B45">
        <w:rPr>
          <w:rFonts w:ascii="Times New Roman" w:eastAsia="Times New Roman" w:hAnsi="Times New Roman"/>
          <w:bCs/>
          <w:sz w:val="24"/>
          <w:szCs w:val="24"/>
          <w:lang w:eastAsia="zh-CN"/>
        </w:rPr>
        <w:t>відповідно на кількість днів, прострочених Постачальником з надання рахунк</w:t>
      </w:r>
      <w:r w:rsidR="00201F6C">
        <w:rPr>
          <w:rFonts w:ascii="Times New Roman" w:eastAsia="Times New Roman" w:hAnsi="Times New Roman"/>
          <w:bCs/>
          <w:sz w:val="24"/>
          <w:szCs w:val="24"/>
          <w:lang w:eastAsia="zh-CN"/>
        </w:rPr>
        <w:t>а</w:t>
      </w:r>
      <w:r w:rsidRPr="00A81B45">
        <w:rPr>
          <w:rFonts w:ascii="Times New Roman" w:eastAsia="Times New Roman" w:hAnsi="Times New Roman"/>
          <w:bCs/>
          <w:sz w:val="24"/>
          <w:szCs w:val="24"/>
          <w:lang w:eastAsia="zh-CN"/>
        </w:rPr>
        <w:t>-фактур</w:t>
      </w:r>
      <w:r w:rsidR="00201F6C">
        <w:rPr>
          <w:rFonts w:ascii="Times New Roman" w:eastAsia="Times New Roman" w:hAnsi="Times New Roman"/>
          <w:bCs/>
          <w:sz w:val="24"/>
          <w:szCs w:val="24"/>
          <w:lang w:eastAsia="zh-CN"/>
        </w:rPr>
        <w:t>и</w:t>
      </w:r>
      <w:r w:rsidRPr="00A81B45">
        <w:rPr>
          <w:rFonts w:ascii="Times New Roman" w:eastAsia="Times New Roman" w:hAnsi="Times New Roman"/>
          <w:bCs/>
          <w:sz w:val="24"/>
          <w:szCs w:val="24"/>
          <w:lang w:eastAsia="zh-CN"/>
        </w:rPr>
        <w:t xml:space="preserve"> за цим Договором.</w:t>
      </w:r>
    </w:p>
    <w:p w14:paraId="0B9872EA" w14:textId="77777777" w:rsidR="007046C2" w:rsidRPr="00A81B45" w:rsidRDefault="007046C2" w:rsidP="00A81B45">
      <w:pPr>
        <w:pStyle w:val="a6"/>
        <w:numPr>
          <w:ilvl w:val="1"/>
          <w:numId w:val="3"/>
        </w:numPr>
        <w:tabs>
          <w:tab w:val="num" w:pos="1134"/>
        </w:tabs>
        <w:suppressAutoHyphens/>
        <w:spacing w:after="0" w:line="240" w:lineRule="auto"/>
        <w:ind w:left="0" w:firstLine="567"/>
        <w:jc w:val="both"/>
        <w:rPr>
          <w:rFonts w:ascii="Times New Roman" w:eastAsia="Times New Roman" w:hAnsi="Times New Roman"/>
          <w:bCs/>
          <w:sz w:val="24"/>
          <w:szCs w:val="24"/>
          <w:lang w:eastAsia="zh-CN"/>
        </w:rPr>
      </w:pPr>
      <w:r w:rsidRPr="00A81B45">
        <w:rPr>
          <w:rFonts w:ascii="Times New Roman" w:eastAsia="Times New Roman" w:hAnsi="Times New Roman"/>
          <w:bCs/>
          <w:sz w:val="24"/>
          <w:szCs w:val="24"/>
          <w:lang w:eastAsia="zh-CN"/>
        </w:rPr>
        <w:t>Днем оплати вважається день фактичного зарахування коштів на поточний рахунок Постачальника.</w:t>
      </w:r>
    </w:p>
    <w:p w14:paraId="727D2C9C" w14:textId="77777777" w:rsidR="007046C2" w:rsidRPr="00A81B45" w:rsidRDefault="007046C2" w:rsidP="00A81B45">
      <w:pPr>
        <w:pStyle w:val="a6"/>
        <w:numPr>
          <w:ilvl w:val="1"/>
          <w:numId w:val="3"/>
        </w:numPr>
        <w:tabs>
          <w:tab w:val="num" w:pos="1134"/>
        </w:tabs>
        <w:suppressAutoHyphens/>
        <w:spacing w:after="0" w:line="240" w:lineRule="auto"/>
        <w:ind w:left="0" w:firstLine="567"/>
        <w:jc w:val="both"/>
        <w:rPr>
          <w:rFonts w:ascii="Times New Roman" w:eastAsia="Times New Roman" w:hAnsi="Times New Roman"/>
          <w:bCs/>
          <w:sz w:val="24"/>
          <w:szCs w:val="24"/>
          <w:lang w:eastAsia="zh-CN"/>
        </w:rPr>
      </w:pPr>
      <w:r w:rsidRPr="00A81B45">
        <w:rPr>
          <w:rFonts w:ascii="Times New Roman" w:eastAsia="Times New Roman" w:hAnsi="Times New Roman"/>
          <w:bCs/>
          <w:sz w:val="24"/>
          <w:szCs w:val="24"/>
          <w:lang w:eastAsia="zh-CN"/>
        </w:rPr>
        <w:t>Усі розрахунки за цим Договором здійснюються в національній валюті України – гривні.</w:t>
      </w:r>
    </w:p>
    <w:p w14:paraId="242C9AEB" w14:textId="4B123A70" w:rsidR="008420E0" w:rsidRPr="006D5630" w:rsidRDefault="008420E0" w:rsidP="007046C2">
      <w:pPr>
        <w:pStyle w:val="31"/>
        <w:tabs>
          <w:tab w:val="left" w:pos="567"/>
          <w:tab w:val="num" w:pos="2119"/>
        </w:tabs>
        <w:ind w:left="0" w:firstLine="0"/>
        <w:jc w:val="both"/>
      </w:pPr>
    </w:p>
    <w:p w14:paraId="5E3FE743" w14:textId="77777777" w:rsidR="008420E0" w:rsidRPr="006D5630" w:rsidRDefault="008420E0" w:rsidP="002B5A12">
      <w:pPr>
        <w:pStyle w:val="2"/>
        <w:widowControl w:val="0"/>
        <w:numPr>
          <w:ilvl w:val="0"/>
          <w:numId w:val="3"/>
        </w:numPr>
        <w:tabs>
          <w:tab w:val="left" w:pos="567"/>
          <w:tab w:val="left" w:pos="709"/>
          <w:tab w:val="left" w:pos="1985"/>
        </w:tabs>
        <w:suppressAutoHyphens/>
        <w:autoSpaceDE w:val="0"/>
        <w:autoSpaceDN w:val="0"/>
        <w:adjustRightInd w:val="0"/>
        <w:spacing w:after="0" w:line="240" w:lineRule="auto"/>
        <w:jc w:val="center"/>
        <w:rPr>
          <w:sz w:val="24"/>
          <w:szCs w:val="24"/>
          <w:lang w:val="uk-UA" w:eastAsia="zh-CN"/>
        </w:rPr>
      </w:pPr>
      <w:r w:rsidRPr="006D5630">
        <w:rPr>
          <w:b/>
          <w:bCs/>
          <w:sz w:val="24"/>
          <w:szCs w:val="24"/>
          <w:lang w:val="uk-UA"/>
        </w:rPr>
        <w:t xml:space="preserve">ПОРЯДОК </w:t>
      </w:r>
      <w:r w:rsidRPr="006D5630">
        <w:rPr>
          <w:b/>
          <w:bCs/>
          <w:sz w:val="24"/>
          <w:szCs w:val="24"/>
          <w:lang w:val="uk-UA" w:eastAsia="uk-UA"/>
        </w:rPr>
        <w:t xml:space="preserve">ПОСТАЧАННЯ </w:t>
      </w:r>
      <w:r w:rsidRPr="006D5630">
        <w:rPr>
          <w:b/>
          <w:bCs/>
          <w:sz w:val="24"/>
          <w:szCs w:val="24"/>
          <w:lang w:val="uk-UA" w:eastAsia="zh-CN"/>
        </w:rPr>
        <w:t>ОБЛАДНАННЯ</w:t>
      </w:r>
    </w:p>
    <w:p w14:paraId="5497D087" w14:textId="77777777" w:rsidR="008420E0" w:rsidRPr="006D5630" w:rsidRDefault="008420E0" w:rsidP="008420E0">
      <w:pPr>
        <w:numPr>
          <w:ilvl w:val="1"/>
          <w:numId w:val="3"/>
        </w:numPr>
        <w:tabs>
          <w:tab w:val="num" w:pos="426"/>
          <w:tab w:val="left" w:pos="1134"/>
          <w:tab w:val="num" w:pos="1843"/>
        </w:tabs>
        <w:suppressAutoHyphens/>
        <w:ind w:left="0" w:firstLine="567"/>
        <w:contextualSpacing/>
        <w:jc w:val="both"/>
        <w:rPr>
          <w:sz w:val="24"/>
          <w:szCs w:val="24"/>
          <w:lang w:val="uk-UA" w:eastAsia="zh-CN"/>
        </w:rPr>
      </w:pPr>
      <w:r w:rsidRPr="006D5630">
        <w:rPr>
          <w:sz w:val="24"/>
          <w:szCs w:val="24"/>
          <w:lang w:val="uk-UA"/>
        </w:rPr>
        <w:t xml:space="preserve">Факт постачання </w:t>
      </w:r>
      <w:r w:rsidRPr="006D5630">
        <w:rPr>
          <w:sz w:val="24"/>
          <w:szCs w:val="24"/>
          <w:lang w:val="uk-UA" w:eastAsia="zh-CN"/>
        </w:rPr>
        <w:t>Обладнання</w:t>
      </w:r>
      <w:r w:rsidRPr="006D5630">
        <w:rPr>
          <w:sz w:val="24"/>
          <w:szCs w:val="24"/>
          <w:lang w:val="uk-UA"/>
        </w:rPr>
        <w:t xml:space="preserve"> Постачальником Покупцю Сторони оформлюють </w:t>
      </w:r>
      <w:r w:rsidR="001A0BD0" w:rsidRPr="006D5630">
        <w:rPr>
          <w:sz w:val="24"/>
          <w:szCs w:val="24"/>
          <w:lang w:val="uk-UA"/>
        </w:rPr>
        <w:t xml:space="preserve">шляхом підписання Сторонами </w:t>
      </w:r>
      <w:proofErr w:type="spellStart"/>
      <w:r w:rsidR="001A0BD0" w:rsidRPr="006D5630">
        <w:rPr>
          <w:sz w:val="24"/>
          <w:szCs w:val="24"/>
          <w:lang w:val="uk-UA"/>
        </w:rPr>
        <w:t>Акта</w:t>
      </w:r>
      <w:proofErr w:type="spellEnd"/>
      <w:r w:rsidRPr="006D5630">
        <w:rPr>
          <w:sz w:val="24"/>
          <w:szCs w:val="24"/>
          <w:lang w:val="uk-UA"/>
        </w:rPr>
        <w:t>.</w:t>
      </w:r>
      <w:r w:rsidRPr="006D5630">
        <w:rPr>
          <w:lang w:val="uk-UA"/>
        </w:rPr>
        <w:t xml:space="preserve"> </w:t>
      </w:r>
    </w:p>
    <w:p w14:paraId="5F27A70E" w14:textId="4E188FB3" w:rsidR="008420E0" w:rsidRPr="008C7F33" w:rsidRDefault="008420E0" w:rsidP="008420E0">
      <w:pPr>
        <w:numPr>
          <w:ilvl w:val="1"/>
          <w:numId w:val="3"/>
        </w:numPr>
        <w:tabs>
          <w:tab w:val="num" w:pos="426"/>
          <w:tab w:val="left" w:pos="1134"/>
          <w:tab w:val="num" w:pos="1843"/>
        </w:tabs>
        <w:suppressAutoHyphens/>
        <w:ind w:left="0" w:firstLine="567"/>
        <w:contextualSpacing/>
        <w:jc w:val="both"/>
        <w:rPr>
          <w:sz w:val="24"/>
          <w:szCs w:val="24"/>
          <w:lang w:val="uk-UA" w:eastAsia="zh-CN"/>
        </w:rPr>
      </w:pPr>
      <w:r w:rsidRPr="00327FE5">
        <w:rPr>
          <w:sz w:val="24"/>
          <w:szCs w:val="24"/>
          <w:lang w:val="uk-UA"/>
        </w:rPr>
        <w:t xml:space="preserve">Постачальник зобов'язаний поставити </w:t>
      </w:r>
      <w:r w:rsidRPr="00327FE5">
        <w:rPr>
          <w:sz w:val="24"/>
          <w:szCs w:val="24"/>
          <w:lang w:val="uk-UA" w:eastAsia="zh-CN"/>
        </w:rPr>
        <w:t>Обладнання</w:t>
      </w:r>
      <w:r w:rsidRPr="00327FE5">
        <w:rPr>
          <w:sz w:val="24"/>
          <w:szCs w:val="24"/>
          <w:lang w:val="uk-UA"/>
        </w:rPr>
        <w:t xml:space="preserve"> Покупцю</w:t>
      </w:r>
      <w:r w:rsidR="00481B3F" w:rsidRPr="00327FE5">
        <w:rPr>
          <w:sz w:val="24"/>
          <w:szCs w:val="24"/>
          <w:lang w:val="uk-UA"/>
        </w:rPr>
        <w:t xml:space="preserve"> та</w:t>
      </w:r>
      <w:r w:rsidRPr="00327FE5">
        <w:rPr>
          <w:sz w:val="24"/>
          <w:szCs w:val="24"/>
          <w:lang w:val="uk-UA"/>
        </w:rPr>
        <w:t xml:space="preserve"> виконати </w:t>
      </w:r>
      <w:r w:rsidR="007046C2" w:rsidRPr="00327FE5">
        <w:rPr>
          <w:sz w:val="24"/>
          <w:szCs w:val="24"/>
          <w:lang w:val="uk-UA"/>
        </w:rPr>
        <w:t xml:space="preserve">перевірку </w:t>
      </w:r>
      <w:r w:rsidR="00481B3F" w:rsidRPr="00327FE5">
        <w:rPr>
          <w:sz w:val="24"/>
          <w:szCs w:val="24"/>
          <w:lang w:val="uk-UA"/>
        </w:rPr>
        <w:t xml:space="preserve">його </w:t>
      </w:r>
      <w:r w:rsidR="007046C2" w:rsidRPr="00327FE5">
        <w:rPr>
          <w:sz w:val="24"/>
          <w:szCs w:val="24"/>
          <w:lang w:val="uk-UA"/>
        </w:rPr>
        <w:t>працездатності</w:t>
      </w:r>
      <w:r w:rsidR="0033507E" w:rsidRPr="00327FE5">
        <w:rPr>
          <w:sz w:val="24"/>
          <w:szCs w:val="24"/>
          <w:lang w:val="uk-UA"/>
        </w:rPr>
        <w:t xml:space="preserve"> </w:t>
      </w:r>
      <w:r w:rsidR="008E4B2B" w:rsidRPr="00327FE5">
        <w:rPr>
          <w:sz w:val="24"/>
          <w:szCs w:val="24"/>
          <w:lang w:val="uk-UA"/>
        </w:rPr>
        <w:t xml:space="preserve">протягом </w:t>
      </w:r>
      <w:r w:rsidR="00481B3F" w:rsidRPr="00327FE5">
        <w:rPr>
          <w:sz w:val="24"/>
          <w:szCs w:val="24"/>
          <w:lang w:val="uk-UA"/>
        </w:rPr>
        <w:t>2</w:t>
      </w:r>
      <w:r w:rsidR="00A22951" w:rsidRPr="00327FE5">
        <w:rPr>
          <w:sz w:val="24"/>
          <w:szCs w:val="24"/>
          <w:lang w:val="uk-UA"/>
        </w:rPr>
        <w:t>0 (</w:t>
      </w:r>
      <w:r w:rsidR="00481B3F" w:rsidRPr="00327FE5">
        <w:rPr>
          <w:sz w:val="24"/>
          <w:szCs w:val="24"/>
          <w:lang w:val="uk-UA"/>
        </w:rPr>
        <w:t>двадцяти</w:t>
      </w:r>
      <w:r w:rsidR="0033507E" w:rsidRPr="008C7F33">
        <w:rPr>
          <w:sz w:val="24"/>
          <w:szCs w:val="24"/>
          <w:lang w:val="uk-UA"/>
        </w:rPr>
        <w:t xml:space="preserve">) </w:t>
      </w:r>
      <w:r w:rsidR="00444D31" w:rsidRPr="008C7F33">
        <w:rPr>
          <w:sz w:val="24"/>
          <w:szCs w:val="24"/>
          <w:lang w:val="uk-UA"/>
        </w:rPr>
        <w:t>робочих</w:t>
      </w:r>
      <w:r w:rsidR="0033507E" w:rsidRPr="008C7F33">
        <w:rPr>
          <w:sz w:val="24"/>
          <w:szCs w:val="24"/>
          <w:lang w:val="uk-UA"/>
        </w:rPr>
        <w:t xml:space="preserve"> днів </w:t>
      </w:r>
      <w:r w:rsidR="0033507E" w:rsidRPr="008C7F33">
        <w:rPr>
          <w:bCs/>
          <w:sz w:val="24"/>
          <w:szCs w:val="24"/>
          <w:lang w:val="uk-UA"/>
        </w:rPr>
        <w:t>з дня підписання цього Договору</w:t>
      </w:r>
      <w:r w:rsidRPr="008C7F33">
        <w:rPr>
          <w:bCs/>
          <w:sz w:val="24"/>
          <w:szCs w:val="24"/>
          <w:lang w:val="uk-UA"/>
        </w:rPr>
        <w:t xml:space="preserve">. </w:t>
      </w:r>
    </w:p>
    <w:p w14:paraId="0F40A007" w14:textId="09AC6614" w:rsidR="008420E0" w:rsidRPr="008C7F33" w:rsidRDefault="008420E0" w:rsidP="008420E0">
      <w:pPr>
        <w:numPr>
          <w:ilvl w:val="1"/>
          <w:numId w:val="3"/>
        </w:numPr>
        <w:tabs>
          <w:tab w:val="num" w:pos="426"/>
          <w:tab w:val="left" w:pos="1134"/>
          <w:tab w:val="num" w:pos="1843"/>
        </w:tabs>
        <w:suppressAutoHyphens/>
        <w:ind w:left="0" w:firstLine="567"/>
        <w:contextualSpacing/>
        <w:jc w:val="both"/>
        <w:rPr>
          <w:sz w:val="24"/>
          <w:szCs w:val="24"/>
          <w:lang w:val="uk-UA" w:eastAsia="zh-CN"/>
        </w:rPr>
      </w:pPr>
      <w:r w:rsidRPr="008C7F33">
        <w:rPr>
          <w:sz w:val="24"/>
          <w:szCs w:val="24"/>
          <w:lang w:val="uk-UA"/>
        </w:rPr>
        <w:t xml:space="preserve">Постачання </w:t>
      </w:r>
      <w:r w:rsidRPr="008C7F33">
        <w:rPr>
          <w:sz w:val="24"/>
          <w:szCs w:val="24"/>
          <w:lang w:val="uk-UA" w:eastAsia="zh-CN"/>
        </w:rPr>
        <w:t>Обладнання</w:t>
      </w:r>
      <w:r w:rsidR="0092050B" w:rsidRPr="008C7F33">
        <w:rPr>
          <w:sz w:val="24"/>
          <w:szCs w:val="24"/>
          <w:lang w:val="uk-UA"/>
        </w:rPr>
        <w:t xml:space="preserve"> здійснюється за </w:t>
      </w:r>
      <w:proofErr w:type="spellStart"/>
      <w:r w:rsidR="0092050B" w:rsidRPr="008C7F33">
        <w:rPr>
          <w:sz w:val="24"/>
          <w:szCs w:val="24"/>
          <w:lang w:val="uk-UA"/>
        </w:rPr>
        <w:t>адрес</w:t>
      </w:r>
      <w:r w:rsidR="00481B3F" w:rsidRPr="008C7F33">
        <w:rPr>
          <w:sz w:val="24"/>
          <w:szCs w:val="24"/>
          <w:lang w:val="uk-UA"/>
        </w:rPr>
        <w:t>ою</w:t>
      </w:r>
      <w:proofErr w:type="spellEnd"/>
      <w:r w:rsidR="00AC6F37" w:rsidRPr="008C7F33">
        <w:rPr>
          <w:sz w:val="24"/>
          <w:szCs w:val="24"/>
          <w:lang w:val="uk-UA"/>
        </w:rPr>
        <w:t>:</w:t>
      </w:r>
      <w:r w:rsidRPr="008C7F33">
        <w:rPr>
          <w:bCs/>
          <w:snapToGrid w:val="0"/>
          <w:sz w:val="24"/>
          <w:szCs w:val="24"/>
          <w:lang w:val="uk-UA"/>
        </w:rPr>
        <w:t xml:space="preserve"> м. Київ, </w:t>
      </w:r>
      <w:r w:rsidR="00AC6F37" w:rsidRPr="008C7F33">
        <w:rPr>
          <w:sz w:val="24"/>
          <w:szCs w:val="24"/>
          <w:lang w:val="uk-UA"/>
        </w:rPr>
        <w:t>детальн</w:t>
      </w:r>
      <w:r w:rsidR="00481B3F" w:rsidRPr="008C7F33">
        <w:rPr>
          <w:sz w:val="24"/>
          <w:szCs w:val="24"/>
          <w:lang w:val="uk-UA"/>
        </w:rPr>
        <w:t>а</w:t>
      </w:r>
      <w:r w:rsidR="00AC6F37" w:rsidRPr="008C7F33">
        <w:rPr>
          <w:sz w:val="24"/>
          <w:szCs w:val="24"/>
          <w:lang w:val="uk-UA"/>
        </w:rPr>
        <w:t xml:space="preserve"> адрес</w:t>
      </w:r>
      <w:r w:rsidR="00481B3F" w:rsidRPr="008C7F33">
        <w:rPr>
          <w:sz w:val="24"/>
          <w:szCs w:val="24"/>
          <w:lang w:val="uk-UA"/>
        </w:rPr>
        <w:t>а</w:t>
      </w:r>
      <w:r w:rsidR="004B094E" w:rsidRPr="008C7F33">
        <w:rPr>
          <w:sz w:val="24"/>
          <w:szCs w:val="24"/>
          <w:lang w:val="uk-UA"/>
        </w:rPr>
        <w:t xml:space="preserve"> зазнача</w:t>
      </w:r>
      <w:r w:rsidR="00481B3F" w:rsidRPr="008C7F33">
        <w:rPr>
          <w:sz w:val="24"/>
          <w:szCs w:val="24"/>
          <w:lang w:val="uk-UA"/>
        </w:rPr>
        <w:t>є</w:t>
      </w:r>
      <w:r w:rsidR="00AC6F37" w:rsidRPr="008C7F33">
        <w:rPr>
          <w:sz w:val="24"/>
          <w:szCs w:val="24"/>
          <w:lang w:val="uk-UA"/>
        </w:rPr>
        <w:t>ться Покупцем в окремому листі після підписання цього Договору.</w:t>
      </w:r>
    </w:p>
    <w:p w14:paraId="41E3915B" w14:textId="30EA7F52" w:rsidR="00444D31" w:rsidRDefault="00524423" w:rsidP="00444D31">
      <w:pPr>
        <w:tabs>
          <w:tab w:val="left" w:pos="1134"/>
          <w:tab w:val="num" w:pos="1552"/>
          <w:tab w:val="num" w:pos="1843"/>
        </w:tabs>
        <w:suppressAutoHyphens/>
        <w:ind w:firstLine="567"/>
        <w:contextualSpacing/>
        <w:jc w:val="both"/>
        <w:rPr>
          <w:sz w:val="24"/>
          <w:szCs w:val="24"/>
          <w:lang w:val="uk-UA"/>
        </w:rPr>
      </w:pPr>
      <w:r w:rsidRPr="008C7F33">
        <w:rPr>
          <w:sz w:val="24"/>
          <w:szCs w:val="24"/>
          <w:lang w:val="uk-UA"/>
        </w:rPr>
        <w:t xml:space="preserve">Лист від Покупця надсилається протягом </w:t>
      </w:r>
      <w:r w:rsidR="00481B3F" w:rsidRPr="008C7F33">
        <w:rPr>
          <w:sz w:val="24"/>
          <w:szCs w:val="24"/>
          <w:lang w:val="uk-UA"/>
        </w:rPr>
        <w:t>5</w:t>
      </w:r>
      <w:r w:rsidRPr="008C7F33">
        <w:rPr>
          <w:sz w:val="24"/>
          <w:szCs w:val="24"/>
          <w:lang w:val="uk-UA"/>
        </w:rPr>
        <w:t xml:space="preserve"> (</w:t>
      </w:r>
      <w:r w:rsidR="00481B3F" w:rsidRPr="008C7F33">
        <w:rPr>
          <w:sz w:val="24"/>
          <w:szCs w:val="24"/>
          <w:lang w:val="uk-UA"/>
        </w:rPr>
        <w:t>п’яти</w:t>
      </w:r>
      <w:r w:rsidRPr="008C7F33">
        <w:rPr>
          <w:sz w:val="24"/>
          <w:szCs w:val="24"/>
          <w:lang w:val="uk-UA"/>
        </w:rPr>
        <w:t xml:space="preserve">) </w:t>
      </w:r>
      <w:r w:rsidR="00444D31" w:rsidRPr="008C7F33">
        <w:rPr>
          <w:sz w:val="24"/>
          <w:szCs w:val="24"/>
          <w:lang w:val="uk-UA"/>
        </w:rPr>
        <w:t>робочих</w:t>
      </w:r>
      <w:r w:rsidRPr="008C7F33">
        <w:rPr>
          <w:sz w:val="24"/>
          <w:szCs w:val="24"/>
          <w:lang w:val="uk-UA"/>
        </w:rPr>
        <w:t xml:space="preserve"> днів </w:t>
      </w:r>
      <w:r w:rsidRPr="00524423">
        <w:rPr>
          <w:sz w:val="24"/>
          <w:szCs w:val="24"/>
          <w:lang w:val="uk-UA"/>
        </w:rPr>
        <w:t>з дня підписання цього Договору рекомендованою поштовою кореспонденцією на адресу Постачальника або за допомогою надсилання електронного листа, підписаного за допомогою КЕП, на електронну адресу Постачальника.</w:t>
      </w:r>
      <w:r w:rsidR="00444D31">
        <w:rPr>
          <w:sz w:val="24"/>
          <w:szCs w:val="24"/>
          <w:lang w:val="uk-UA"/>
        </w:rPr>
        <w:t xml:space="preserve"> </w:t>
      </w:r>
    </w:p>
    <w:p w14:paraId="4390C89C" w14:textId="10EBD1FD" w:rsidR="00444D31" w:rsidRPr="00E17946" w:rsidRDefault="00444D31" w:rsidP="00444D31">
      <w:pPr>
        <w:tabs>
          <w:tab w:val="left" w:pos="1134"/>
          <w:tab w:val="num" w:pos="1552"/>
          <w:tab w:val="num" w:pos="1843"/>
        </w:tabs>
        <w:suppressAutoHyphens/>
        <w:ind w:firstLine="567"/>
        <w:contextualSpacing/>
        <w:jc w:val="both"/>
        <w:rPr>
          <w:bCs/>
          <w:i/>
          <w:lang w:val="uk-UA" w:eastAsia="zh-CN"/>
        </w:rPr>
      </w:pPr>
      <w:r w:rsidRPr="00444D31">
        <w:rPr>
          <w:bCs/>
          <w:i/>
          <w:vertAlign w:val="superscript"/>
          <w:lang w:val="uk-UA" w:eastAsia="zh-CN"/>
        </w:rPr>
        <w:t xml:space="preserve"> </w:t>
      </w:r>
      <w:r w:rsidRPr="008C7F33">
        <w:rPr>
          <w:b/>
          <w:i/>
          <w:vertAlign w:val="superscript"/>
          <w:lang w:val="uk-UA" w:eastAsia="zh-CN"/>
        </w:rPr>
        <w:footnoteRef/>
      </w:r>
      <w:r w:rsidRPr="008C7F33">
        <w:rPr>
          <w:b/>
          <w:i/>
          <w:lang w:val="uk-UA" w:eastAsia="zh-CN"/>
        </w:rPr>
        <w:t xml:space="preserve"> </w:t>
      </w:r>
      <w:r w:rsidRPr="00E17946">
        <w:rPr>
          <w:bCs/>
          <w:i/>
          <w:lang w:val="uk-UA" w:eastAsia="zh-CN"/>
        </w:rPr>
        <w:t>У разі визначення переможцем торгів учасника, який не є платником ПДВ, сума договору становитиме: загальна вартість остаточної тендерної пропозиції.</w:t>
      </w:r>
    </w:p>
    <w:p w14:paraId="246CE330" w14:textId="77777777" w:rsidR="00444D31" w:rsidRPr="00E17946" w:rsidRDefault="00444D31" w:rsidP="00444D31">
      <w:pPr>
        <w:tabs>
          <w:tab w:val="left" w:pos="1134"/>
          <w:tab w:val="num" w:pos="1552"/>
          <w:tab w:val="num" w:pos="1843"/>
        </w:tabs>
        <w:suppressAutoHyphens/>
        <w:ind w:firstLine="567"/>
        <w:contextualSpacing/>
        <w:jc w:val="both"/>
        <w:rPr>
          <w:bCs/>
          <w:i/>
          <w:lang w:val="uk-UA" w:eastAsia="zh-CN"/>
        </w:rPr>
      </w:pPr>
      <w:r w:rsidRPr="00E17946">
        <w:rPr>
          <w:bCs/>
          <w:i/>
          <w:lang w:val="uk-UA" w:eastAsia="zh-CN"/>
        </w:rPr>
        <w:t xml:space="preserve">  У разі визначення переможцем торгів учасника, який є платником ПДВ, сума договору становитиме: загальна вартість остаточної тендерної пропозиції та суми ПДВ.</w:t>
      </w:r>
    </w:p>
    <w:p w14:paraId="090B218E" w14:textId="073A0637" w:rsidR="00524423" w:rsidRDefault="00524423" w:rsidP="00444D31">
      <w:pPr>
        <w:tabs>
          <w:tab w:val="left" w:pos="1134"/>
          <w:tab w:val="num" w:pos="1552"/>
          <w:tab w:val="num" w:pos="1843"/>
        </w:tabs>
        <w:suppressAutoHyphens/>
        <w:ind w:left="567"/>
        <w:contextualSpacing/>
        <w:jc w:val="both"/>
        <w:rPr>
          <w:sz w:val="24"/>
          <w:szCs w:val="24"/>
          <w:lang w:val="uk-UA"/>
        </w:rPr>
      </w:pPr>
    </w:p>
    <w:p w14:paraId="580D1F28" w14:textId="77777777" w:rsidR="00444D31" w:rsidRPr="00524423" w:rsidRDefault="00444D31" w:rsidP="00444D31">
      <w:pPr>
        <w:tabs>
          <w:tab w:val="left" w:pos="1134"/>
          <w:tab w:val="num" w:pos="1552"/>
          <w:tab w:val="num" w:pos="1843"/>
        </w:tabs>
        <w:suppressAutoHyphens/>
        <w:ind w:left="567"/>
        <w:contextualSpacing/>
        <w:jc w:val="both"/>
        <w:rPr>
          <w:sz w:val="24"/>
          <w:szCs w:val="24"/>
          <w:lang w:val="uk-UA"/>
        </w:rPr>
      </w:pPr>
    </w:p>
    <w:p w14:paraId="38759568" w14:textId="34B24BEB" w:rsidR="00524423" w:rsidRPr="00524423" w:rsidRDefault="00524423" w:rsidP="008420E0">
      <w:pPr>
        <w:numPr>
          <w:ilvl w:val="1"/>
          <w:numId w:val="3"/>
        </w:numPr>
        <w:tabs>
          <w:tab w:val="num" w:pos="426"/>
          <w:tab w:val="left" w:pos="1134"/>
          <w:tab w:val="num" w:pos="1843"/>
        </w:tabs>
        <w:suppressAutoHyphens/>
        <w:ind w:left="0" w:firstLine="567"/>
        <w:contextualSpacing/>
        <w:jc w:val="both"/>
        <w:rPr>
          <w:sz w:val="24"/>
          <w:szCs w:val="24"/>
          <w:lang w:val="uk-UA"/>
        </w:rPr>
      </w:pPr>
      <w:r w:rsidRPr="00524423">
        <w:rPr>
          <w:sz w:val="24"/>
          <w:szCs w:val="24"/>
          <w:lang w:val="uk-UA"/>
        </w:rPr>
        <w:lastRenderedPageBreak/>
        <w:t>У випадку надсилання вказаного Листа за допомогою електронної пошти, Постачальник того ж дня має підтвердити отримання даного Листа шляхом надсилання листа-підтвердження на зворотну електронну адресу. У випадку не надсилання листа-підтвердження, датою отримання Повідомлення вважається 08 год. 00 хв.  наступного дня після направлення електронного листа.</w:t>
      </w:r>
    </w:p>
    <w:p w14:paraId="17F15263" w14:textId="366D2BED" w:rsidR="001A18A8" w:rsidRDefault="001A18A8" w:rsidP="008420E0">
      <w:pPr>
        <w:numPr>
          <w:ilvl w:val="1"/>
          <w:numId w:val="3"/>
        </w:numPr>
        <w:tabs>
          <w:tab w:val="num" w:pos="426"/>
          <w:tab w:val="left" w:pos="1134"/>
          <w:tab w:val="num" w:pos="1843"/>
        </w:tabs>
        <w:suppressAutoHyphens/>
        <w:ind w:left="0" w:firstLine="567"/>
        <w:contextualSpacing/>
        <w:jc w:val="both"/>
        <w:rPr>
          <w:sz w:val="24"/>
          <w:szCs w:val="24"/>
          <w:lang w:val="uk-UA" w:eastAsia="zh-CN"/>
        </w:rPr>
      </w:pPr>
      <w:r>
        <w:rPr>
          <w:sz w:val="24"/>
          <w:szCs w:val="24"/>
          <w:lang w:val="uk-UA" w:eastAsia="zh-CN"/>
        </w:rPr>
        <w:t>Обладнання постачається в зборі, у стані придатному до експлуатації.</w:t>
      </w:r>
    </w:p>
    <w:p w14:paraId="3D47DB26" w14:textId="390BE231" w:rsidR="008420E0" w:rsidRPr="006D5630" w:rsidRDefault="00481B3F" w:rsidP="008420E0">
      <w:pPr>
        <w:numPr>
          <w:ilvl w:val="1"/>
          <w:numId w:val="3"/>
        </w:numPr>
        <w:tabs>
          <w:tab w:val="num" w:pos="426"/>
          <w:tab w:val="left" w:pos="1134"/>
          <w:tab w:val="num" w:pos="1843"/>
        </w:tabs>
        <w:suppressAutoHyphens/>
        <w:ind w:left="0" w:firstLine="567"/>
        <w:contextualSpacing/>
        <w:jc w:val="both"/>
        <w:rPr>
          <w:sz w:val="24"/>
          <w:szCs w:val="24"/>
          <w:lang w:val="uk-UA" w:eastAsia="zh-CN"/>
        </w:rPr>
      </w:pPr>
      <w:r>
        <w:rPr>
          <w:sz w:val="24"/>
          <w:szCs w:val="24"/>
          <w:lang w:val="uk-UA" w:eastAsia="zh-CN"/>
        </w:rPr>
        <w:t>П</w:t>
      </w:r>
      <w:r w:rsidR="008420E0" w:rsidRPr="006D5630">
        <w:rPr>
          <w:sz w:val="24"/>
          <w:szCs w:val="24"/>
          <w:lang w:val="uk-UA" w:eastAsia="zh-CN"/>
        </w:rPr>
        <w:t>еревірка працездатності Обладнання здійснюється представниками Постачальника у присутності фахівців Покупця наступним чином:</w:t>
      </w:r>
      <w:r w:rsidR="008420E0" w:rsidRPr="006D5630">
        <w:rPr>
          <w:lang w:val="uk-UA"/>
        </w:rPr>
        <w:t xml:space="preserve"> </w:t>
      </w:r>
    </w:p>
    <w:p w14:paraId="0DBCD714" w14:textId="39FCF9E7" w:rsidR="0007297B" w:rsidRPr="00327FE5" w:rsidRDefault="001A18A8" w:rsidP="001A18A8">
      <w:pPr>
        <w:pStyle w:val="a6"/>
        <w:numPr>
          <w:ilvl w:val="0"/>
          <w:numId w:val="14"/>
        </w:numPr>
        <w:shd w:val="clear" w:color="auto" w:fill="FFFFFF"/>
        <w:spacing w:after="0" w:line="240" w:lineRule="auto"/>
        <w:ind w:hanging="275"/>
        <w:jc w:val="both"/>
        <w:rPr>
          <w:rFonts w:ascii="Times New Roman" w:eastAsia="Times New Roman" w:hAnsi="Times New Roman"/>
          <w:sz w:val="24"/>
          <w:szCs w:val="24"/>
          <w:lang w:eastAsia="ru-RU"/>
        </w:rPr>
      </w:pPr>
      <w:r w:rsidRPr="00327FE5">
        <w:rPr>
          <w:rFonts w:ascii="Times New Roman" w:eastAsia="Times New Roman" w:hAnsi="Times New Roman"/>
          <w:sz w:val="24"/>
          <w:szCs w:val="24"/>
          <w:lang w:eastAsia="ru-RU"/>
        </w:rPr>
        <w:t xml:space="preserve">виконується підключення </w:t>
      </w:r>
      <w:r w:rsidR="007046C2" w:rsidRPr="00327FE5">
        <w:rPr>
          <w:rFonts w:ascii="Times New Roman" w:eastAsia="Times New Roman" w:hAnsi="Times New Roman"/>
          <w:sz w:val="24"/>
          <w:szCs w:val="24"/>
          <w:lang w:eastAsia="ru-RU"/>
        </w:rPr>
        <w:t>Обладнання</w:t>
      </w:r>
      <w:r w:rsidR="0007297B" w:rsidRPr="00327FE5">
        <w:rPr>
          <w:rFonts w:ascii="Times New Roman" w:eastAsia="Times New Roman" w:hAnsi="Times New Roman"/>
          <w:sz w:val="24"/>
          <w:szCs w:val="24"/>
          <w:lang w:eastAsia="ru-RU"/>
        </w:rPr>
        <w:t xml:space="preserve"> </w:t>
      </w:r>
      <w:r w:rsidRPr="00327FE5">
        <w:rPr>
          <w:rFonts w:ascii="Times New Roman" w:eastAsia="Times New Roman" w:hAnsi="Times New Roman"/>
          <w:sz w:val="24"/>
          <w:szCs w:val="24"/>
          <w:lang w:eastAsia="ru-RU"/>
        </w:rPr>
        <w:t xml:space="preserve">до наявної ПЕОМ </w:t>
      </w:r>
      <w:r w:rsidR="00C07F87" w:rsidRPr="00327FE5">
        <w:rPr>
          <w:rFonts w:ascii="Times New Roman" w:eastAsia="Times New Roman" w:hAnsi="Times New Roman"/>
          <w:sz w:val="24"/>
          <w:szCs w:val="24"/>
          <w:lang w:eastAsia="ru-RU"/>
        </w:rPr>
        <w:t>Покупця</w:t>
      </w:r>
      <w:r w:rsidRPr="00327FE5">
        <w:rPr>
          <w:rFonts w:ascii="Times New Roman" w:eastAsia="Times New Roman" w:hAnsi="Times New Roman"/>
          <w:sz w:val="24"/>
          <w:szCs w:val="24"/>
          <w:lang w:eastAsia="ru-RU"/>
        </w:rPr>
        <w:t xml:space="preserve"> та здійснюється тестування Обладнання в різних режимах роботи</w:t>
      </w:r>
      <w:r w:rsidR="0007297B" w:rsidRPr="00327FE5">
        <w:rPr>
          <w:rFonts w:ascii="Times New Roman" w:eastAsia="Times New Roman" w:hAnsi="Times New Roman"/>
          <w:sz w:val="24"/>
          <w:szCs w:val="24"/>
          <w:lang w:eastAsia="ru-RU"/>
        </w:rPr>
        <w:t xml:space="preserve"> за </w:t>
      </w:r>
      <w:proofErr w:type="spellStart"/>
      <w:r w:rsidR="0007297B" w:rsidRPr="00327FE5">
        <w:rPr>
          <w:rFonts w:ascii="Times New Roman" w:eastAsia="Times New Roman" w:hAnsi="Times New Roman"/>
          <w:sz w:val="24"/>
          <w:szCs w:val="24"/>
          <w:lang w:eastAsia="ru-RU"/>
        </w:rPr>
        <w:t>адресою</w:t>
      </w:r>
      <w:proofErr w:type="spellEnd"/>
      <w:r w:rsidR="0007297B" w:rsidRPr="00327FE5">
        <w:rPr>
          <w:rFonts w:ascii="Times New Roman" w:eastAsia="Times New Roman" w:hAnsi="Times New Roman"/>
          <w:sz w:val="24"/>
          <w:szCs w:val="24"/>
          <w:lang w:eastAsia="ru-RU"/>
        </w:rPr>
        <w:t xml:space="preserve"> в м.</w:t>
      </w:r>
      <w:r w:rsidRPr="00327FE5">
        <w:rPr>
          <w:rFonts w:ascii="Times New Roman" w:eastAsia="Times New Roman" w:hAnsi="Times New Roman"/>
          <w:sz w:val="24"/>
          <w:szCs w:val="24"/>
          <w:lang w:eastAsia="ru-RU"/>
        </w:rPr>
        <w:t> </w:t>
      </w:r>
      <w:r w:rsidR="0007297B" w:rsidRPr="00327FE5">
        <w:rPr>
          <w:rFonts w:ascii="Times New Roman" w:eastAsia="Times New Roman" w:hAnsi="Times New Roman"/>
          <w:sz w:val="24"/>
          <w:szCs w:val="24"/>
          <w:lang w:eastAsia="ru-RU"/>
        </w:rPr>
        <w:t>Києві, яка зазначається Покупцем в окремому листі після підписання договору</w:t>
      </w:r>
      <w:r w:rsidR="0007297B" w:rsidRPr="00327FE5">
        <w:rPr>
          <w:sz w:val="24"/>
          <w:szCs w:val="24"/>
        </w:rPr>
        <w:t>.</w:t>
      </w:r>
    </w:p>
    <w:p w14:paraId="5F6D86CB" w14:textId="63457790" w:rsidR="008420E0" w:rsidRPr="006D5630" w:rsidRDefault="008420E0" w:rsidP="008420E0">
      <w:pPr>
        <w:numPr>
          <w:ilvl w:val="1"/>
          <w:numId w:val="3"/>
        </w:numPr>
        <w:tabs>
          <w:tab w:val="num" w:pos="426"/>
          <w:tab w:val="left" w:pos="1134"/>
          <w:tab w:val="num" w:pos="1843"/>
        </w:tabs>
        <w:suppressAutoHyphens/>
        <w:ind w:left="0" w:firstLine="567"/>
        <w:contextualSpacing/>
        <w:jc w:val="both"/>
        <w:rPr>
          <w:sz w:val="24"/>
          <w:szCs w:val="24"/>
          <w:lang w:val="uk-UA" w:eastAsia="zh-CN"/>
        </w:rPr>
      </w:pPr>
      <w:r w:rsidRPr="006D5630">
        <w:rPr>
          <w:sz w:val="24"/>
          <w:szCs w:val="24"/>
          <w:lang w:val="uk-UA"/>
        </w:rPr>
        <w:t>Обладнання повинно бути упаковане Постачальником таким чином, щоб виключити можливість його пошкодження (псування) або знищення при транспортуванні. Вартість паку</w:t>
      </w:r>
      <w:r w:rsidR="005C05A5" w:rsidRPr="006D5630">
        <w:rPr>
          <w:sz w:val="24"/>
          <w:szCs w:val="24"/>
          <w:lang w:val="uk-UA"/>
        </w:rPr>
        <w:t>вання</w:t>
      </w:r>
      <w:r w:rsidR="00201F6C">
        <w:rPr>
          <w:sz w:val="24"/>
          <w:szCs w:val="24"/>
          <w:lang w:val="uk-UA"/>
        </w:rPr>
        <w:t xml:space="preserve"> Обладнання</w:t>
      </w:r>
      <w:r w:rsidR="005C05A5" w:rsidRPr="006D5630">
        <w:rPr>
          <w:sz w:val="24"/>
          <w:szCs w:val="24"/>
          <w:lang w:val="uk-UA"/>
        </w:rPr>
        <w:t xml:space="preserve"> входить до </w:t>
      </w:r>
      <w:r w:rsidR="00B15E60" w:rsidRPr="006D5630">
        <w:rPr>
          <w:sz w:val="24"/>
          <w:szCs w:val="24"/>
          <w:lang w:val="uk-UA"/>
        </w:rPr>
        <w:t xml:space="preserve">загальної </w:t>
      </w:r>
      <w:r w:rsidR="005C05A5" w:rsidRPr="006D5630">
        <w:rPr>
          <w:sz w:val="24"/>
          <w:szCs w:val="24"/>
          <w:lang w:val="uk-UA"/>
        </w:rPr>
        <w:t>ціни</w:t>
      </w:r>
      <w:r w:rsidRPr="006D5630">
        <w:rPr>
          <w:sz w:val="24"/>
          <w:szCs w:val="24"/>
          <w:lang w:val="uk-UA"/>
        </w:rPr>
        <w:t xml:space="preserve"> </w:t>
      </w:r>
      <w:r w:rsidR="00201F6C" w:rsidRPr="00201F6C">
        <w:rPr>
          <w:sz w:val="24"/>
          <w:szCs w:val="24"/>
          <w:lang w:val="uk-UA"/>
        </w:rPr>
        <w:t>Договору</w:t>
      </w:r>
      <w:r w:rsidRPr="00201F6C">
        <w:rPr>
          <w:sz w:val="24"/>
          <w:szCs w:val="24"/>
          <w:lang w:val="uk-UA"/>
        </w:rPr>
        <w:t>.</w:t>
      </w:r>
      <w:r w:rsidRPr="006D5630">
        <w:rPr>
          <w:sz w:val="24"/>
          <w:szCs w:val="24"/>
          <w:lang w:val="uk-UA"/>
        </w:rPr>
        <w:t xml:space="preserve"> </w:t>
      </w:r>
    </w:p>
    <w:p w14:paraId="07D908B8" w14:textId="77777777" w:rsidR="001A0BD0" w:rsidRPr="00327FE5" w:rsidRDefault="001A0BD0" w:rsidP="001A0BD0">
      <w:pPr>
        <w:numPr>
          <w:ilvl w:val="1"/>
          <w:numId w:val="3"/>
        </w:numPr>
        <w:tabs>
          <w:tab w:val="num" w:pos="426"/>
          <w:tab w:val="left" w:pos="1134"/>
          <w:tab w:val="num" w:pos="1843"/>
        </w:tabs>
        <w:suppressAutoHyphens/>
        <w:ind w:left="0" w:firstLine="567"/>
        <w:contextualSpacing/>
        <w:jc w:val="both"/>
        <w:rPr>
          <w:sz w:val="24"/>
          <w:szCs w:val="24"/>
          <w:lang w:val="uk-UA" w:eastAsia="zh-CN"/>
        </w:rPr>
      </w:pPr>
      <w:r w:rsidRPr="00327FE5">
        <w:rPr>
          <w:sz w:val="24"/>
          <w:szCs w:val="24"/>
          <w:lang w:val="uk-UA" w:eastAsia="zh-CN"/>
        </w:rPr>
        <w:t>Часткова поставка Обладнання не допускається.</w:t>
      </w:r>
    </w:p>
    <w:p w14:paraId="2C302EB2" w14:textId="64F5B7EA" w:rsidR="008420E0" w:rsidRPr="006D5630" w:rsidRDefault="008420E0" w:rsidP="008420E0">
      <w:pPr>
        <w:numPr>
          <w:ilvl w:val="1"/>
          <w:numId w:val="3"/>
        </w:numPr>
        <w:tabs>
          <w:tab w:val="num" w:pos="426"/>
          <w:tab w:val="left" w:pos="1134"/>
          <w:tab w:val="num" w:pos="1843"/>
        </w:tabs>
        <w:suppressAutoHyphens/>
        <w:ind w:left="0" w:firstLine="567"/>
        <w:contextualSpacing/>
        <w:jc w:val="both"/>
        <w:rPr>
          <w:sz w:val="24"/>
          <w:szCs w:val="24"/>
          <w:lang w:val="uk-UA" w:eastAsia="zh-CN"/>
        </w:rPr>
      </w:pPr>
      <w:r w:rsidRPr="006D5630">
        <w:rPr>
          <w:sz w:val="24"/>
          <w:szCs w:val="24"/>
          <w:lang w:val="uk-UA"/>
        </w:rPr>
        <w:t xml:space="preserve">Протягом </w:t>
      </w:r>
      <w:r w:rsidR="00A07962">
        <w:rPr>
          <w:sz w:val="24"/>
          <w:szCs w:val="24"/>
          <w:lang w:val="uk-UA"/>
        </w:rPr>
        <w:t>1</w:t>
      </w:r>
      <w:r w:rsidRPr="006D5630">
        <w:rPr>
          <w:sz w:val="24"/>
          <w:szCs w:val="24"/>
          <w:lang w:val="uk-UA"/>
        </w:rPr>
        <w:t xml:space="preserve"> (</w:t>
      </w:r>
      <w:r w:rsidR="00A07962">
        <w:rPr>
          <w:sz w:val="24"/>
          <w:szCs w:val="24"/>
          <w:lang w:val="uk-UA"/>
        </w:rPr>
        <w:t>одного</w:t>
      </w:r>
      <w:r w:rsidRPr="006D5630">
        <w:rPr>
          <w:sz w:val="24"/>
          <w:szCs w:val="24"/>
          <w:lang w:val="uk-UA"/>
        </w:rPr>
        <w:t>) робоч</w:t>
      </w:r>
      <w:r w:rsidR="00A07962">
        <w:rPr>
          <w:sz w:val="24"/>
          <w:szCs w:val="24"/>
          <w:lang w:val="uk-UA"/>
        </w:rPr>
        <w:t>ого</w:t>
      </w:r>
      <w:r w:rsidRPr="006D5630">
        <w:rPr>
          <w:sz w:val="24"/>
          <w:szCs w:val="24"/>
          <w:lang w:val="uk-UA"/>
        </w:rPr>
        <w:t xml:space="preserve"> дн</w:t>
      </w:r>
      <w:r w:rsidR="00A07962">
        <w:rPr>
          <w:sz w:val="24"/>
          <w:szCs w:val="24"/>
          <w:lang w:val="uk-UA"/>
        </w:rPr>
        <w:t>я</w:t>
      </w:r>
      <w:r w:rsidRPr="006D5630">
        <w:rPr>
          <w:sz w:val="24"/>
          <w:szCs w:val="24"/>
          <w:lang w:val="uk-UA"/>
        </w:rPr>
        <w:t xml:space="preserve"> після постачання Обладнання Постачальник у присутності представників Покупця здійснює перевірку працездатності Обладнання. У разі виявлення під час такої перевірки непрацездатності Обладнання, недоліків у його роботі Постачальник зобов’язаний усунути вказані недоліки або надати Покупцю Обладнання належної якості </w:t>
      </w:r>
      <w:r w:rsidRPr="006D5630">
        <w:rPr>
          <w:sz w:val="24"/>
          <w:szCs w:val="24"/>
          <w:lang w:val="uk-UA" w:eastAsia="zh-CN"/>
        </w:rPr>
        <w:t>не пізніше, ніж через 3 (три) робочі дні після в</w:t>
      </w:r>
      <w:r w:rsidRPr="006D5630">
        <w:rPr>
          <w:sz w:val="24"/>
          <w:szCs w:val="24"/>
          <w:lang w:val="uk-UA"/>
        </w:rPr>
        <w:t xml:space="preserve">иявлення непрацездатності Обладнання або недоліків у його роботі. </w:t>
      </w:r>
    </w:p>
    <w:p w14:paraId="6B4290BF" w14:textId="6DA059CF" w:rsidR="003F4DB4" w:rsidRPr="006D5630" w:rsidRDefault="000564FD" w:rsidP="003F4DB4">
      <w:pPr>
        <w:numPr>
          <w:ilvl w:val="1"/>
          <w:numId w:val="3"/>
        </w:numPr>
        <w:tabs>
          <w:tab w:val="num" w:pos="426"/>
          <w:tab w:val="left" w:pos="1134"/>
          <w:tab w:val="num" w:pos="1843"/>
        </w:tabs>
        <w:suppressAutoHyphens/>
        <w:ind w:left="0" w:firstLine="567"/>
        <w:contextualSpacing/>
        <w:jc w:val="both"/>
        <w:rPr>
          <w:sz w:val="24"/>
          <w:szCs w:val="24"/>
          <w:lang w:val="uk-UA"/>
        </w:rPr>
      </w:pPr>
      <w:r w:rsidRPr="006D5630">
        <w:rPr>
          <w:sz w:val="24"/>
          <w:szCs w:val="24"/>
          <w:lang w:val="uk-UA"/>
        </w:rPr>
        <w:t xml:space="preserve">У </w:t>
      </w:r>
      <w:r w:rsidR="003F4DB4" w:rsidRPr="006D5630">
        <w:rPr>
          <w:sz w:val="24"/>
          <w:szCs w:val="24"/>
          <w:lang w:val="uk-UA"/>
        </w:rPr>
        <w:t xml:space="preserve">випадку неможливості усунення виявлених недоліків та/або заміни непрацездатного Обладнання, Постачальник зобов’язаний протягом 10 (десяти) </w:t>
      </w:r>
      <w:r w:rsidR="009E7489">
        <w:rPr>
          <w:sz w:val="24"/>
          <w:szCs w:val="24"/>
          <w:lang w:val="uk-UA"/>
        </w:rPr>
        <w:t>робоч</w:t>
      </w:r>
      <w:r w:rsidR="003F4DB4" w:rsidRPr="006D5630">
        <w:rPr>
          <w:sz w:val="24"/>
          <w:szCs w:val="24"/>
          <w:lang w:val="uk-UA"/>
        </w:rPr>
        <w:t>их днів повернути Покупцю оплату, здійснену відповідно до пункт</w:t>
      </w:r>
      <w:r w:rsidR="007E7444">
        <w:rPr>
          <w:sz w:val="24"/>
          <w:szCs w:val="24"/>
          <w:lang w:val="uk-UA"/>
        </w:rPr>
        <w:t>у</w:t>
      </w:r>
      <w:r w:rsidR="003F4DB4" w:rsidRPr="006D5630">
        <w:rPr>
          <w:sz w:val="24"/>
          <w:szCs w:val="24"/>
          <w:lang w:val="uk-UA"/>
        </w:rPr>
        <w:t xml:space="preserve"> 4.</w:t>
      </w:r>
      <w:r w:rsidR="00A849F9">
        <w:rPr>
          <w:sz w:val="24"/>
          <w:szCs w:val="24"/>
          <w:lang w:val="uk-UA"/>
        </w:rPr>
        <w:t>2</w:t>
      </w:r>
      <w:r w:rsidR="003F4DB4" w:rsidRPr="006D5630">
        <w:rPr>
          <w:sz w:val="24"/>
          <w:szCs w:val="24"/>
          <w:lang w:val="uk-UA"/>
        </w:rPr>
        <w:t xml:space="preserve"> цього Договору. </w:t>
      </w:r>
      <w:r w:rsidR="008420E0" w:rsidRPr="006D5630">
        <w:rPr>
          <w:sz w:val="24"/>
          <w:szCs w:val="24"/>
          <w:lang w:val="uk-UA"/>
        </w:rPr>
        <w:t xml:space="preserve"> </w:t>
      </w:r>
    </w:p>
    <w:p w14:paraId="6A6986B5" w14:textId="6BC12202" w:rsidR="008420E0" w:rsidRPr="006D5630" w:rsidRDefault="008420E0" w:rsidP="003F4DB4">
      <w:pPr>
        <w:tabs>
          <w:tab w:val="left" w:pos="1134"/>
          <w:tab w:val="num" w:pos="1843"/>
        </w:tabs>
        <w:suppressAutoHyphens/>
        <w:ind w:left="567"/>
        <w:contextualSpacing/>
        <w:jc w:val="both"/>
        <w:rPr>
          <w:sz w:val="24"/>
          <w:szCs w:val="24"/>
          <w:lang w:val="uk-UA"/>
        </w:rPr>
      </w:pPr>
      <w:r w:rsidRPr="006D5630">
        <w:rPr>
          <w:sz w:val="24"/>
          <w:szCs w:val="24"/>
          <w:lang w:val="uk-UA"/>
        </w:rPr>
        <w:t xml:space="preserve"> </w:t>
      </w:r>
    </w:p>
    <w:p w14:paraId="6D61C437" w14:textId="77777777" w:rsidR="008420E0" w:rsidRPr="006D5630" w:rsidRDefault="008420E0" w:rsidP="008420E0">
      <w:pPr>
        <w:widowControl w:val="0"/>
        <w:tabs>
          <w:tab w:val="left" w:pos="0"/>
        </w:tabs>
        <w:suppressAutoHyphens/>
        <w:jc w:val="center"/>
        <w:rPr>
          <w:sz w:val="24"/>
          <w:szCs w:val="24"/>
          <w:lang w:val="uk-UA" w:eastAsia="zh-CN"/>
        </w:rPr>
      </w:pPr>
      <w:r w:rsidRPr="006D5630">
        <w:rPr>
          <w:b/>
          <w:bCs/>
          <w:sz w:val="24"/>
          <w:szCs w:val="24"/>
          <w:lang w:val="uk-UA" w:eastAsia="zh-CN"/>
        </w:rPr>
        <w:t>6.</w:t>
      </w:r>
      <w:r w:rsidRPr="006D5630">
        <w:rPr>
          <w:b/>
          <w:bCs/>
          <w:sz w:val="28"/>
          <w:szCs w:val="28"/>
          <w:lang w:val="uk-UA" w:eastAsia="zh-CN"/>
        </w:rPr>
        <w:t xml:space="preserve">  </w:t>
      </w:r>
      <w:r w:rsidRPr="006D5630">
        <w:rPr>
          <w:b/>
          <w:bCs/>
          <w:sz w:val="24"/>
          <w:szCs w:val="24"/>
          <w:lang w:val="uk-UA" w:eastAsia="zh-CN"/>
        </w:rPr>
        <w:t>ПРАВА ТА ОБОВ’ЯЗКИ СТОРІН</w:t>
      </w:r>
    </w:p>
    <w:p w14:paraId="5AB1527D" w14:textId="3539E6A8" w:rsidR="008420E0" w:rsidRPr="006D5630" w:rsidRDefault="008420E0" w:rsidP="008420E0">
      <w:pPr>
        <w:numPr>
          <w:ilvl w:val="1"/>
          <w:numId w:val="2"/>
        </w:numPr>
        <w:tabs>
          <w:tab w:val="left" w:pos="1134"/>
        </w:tabs>
        <w:suppressAutoHyphens/>
        <w:ind w:left="0" w:firstLine="567"/>
        <w:jc w:val="both"/>
        <w:rPr>
          <w:b/>
          <w:bCs/>
          <w:sz w:val="24"/>
          <w:szCs w:val="24"/>
          <w:lang w:val="uk-UA" w:eastAsia="zh-CN"/>
        </w:rPr>
      </w:pPr>
      <w:r w:rsidRPr="006D5630">
        <w:rPr>
          <w:bCs/>
          <w:sz w:val="24"/>
          <w:szCs w:val="24"/>
          <w:lang w:val="uk-UA" w:eastAsia="uk-UA"/>
        </w:rPr>
        <w:t xml:space="preserve">Постачальник зобов’язаний забезпечити постачання </w:t>
      </w:r>
      <w:r w:rsidRPr="006D5630">
        <w:rPr>
          <w:sz w:val="24"/>
          <w:szCs w:val="24"/>
          <w:lang w:val="uk-UA" w:eastAsia="zh-CN"/>
        </w:rPr>
        <w:t xml:space="preserve">Обладнання, </w:t>
      </w:r>
      <w:r w:rsidR="001A0BD0" w:rsidRPr="006D5630">
        <w:rPr>
          <w:sz w:val="24"/>
          <w:szCs w:val="24"/>
          <w:lang w:val="uk-UA" w:eastAsia="zh-CN"/>
        </w:rPr>
        <w:t xml:space="preserve">здійснити </w:t>
      </w:r>
      <w:r w:rsidR="00A07962">
        <w:rPr>
          <w:sz w:val="24"/>
          <w:szCs w:val="24"/>
          <w:lang w:val="uk-UA" w:eastAsia="zh-CN"/>
        </w:rPr>
        <w:t xml:space="preserve">перевірку </w:t>
      </w:r>
      <w:r w:rsidR="00A07962" w:rsidRPr="006D5630">
        <w:rPr>
          <w:sz w:val="24"/>
          <w:szCs w:val="24"/>
          <w:lang w:val="uk-UA" w:eastAsia="zh-CN"/>
        </w:rPr>
        <w:t>його</w:t>
      </w:r>
      <w:r w:rsidR="00A07962">
        <w:rPr>
          <w:sz w:val="24"/>
          <w:szCs w:val="24"/>
          <w:lang w:val="uk-UA" w:eastAsia="zh-CN"/>
        </w:rPr>
        <w:t xml:space="preserve"> працездатності</w:t>
      </w:r>
      <w:r w:rsidRPr="006D5630">
        <w:rPr>
          <w:bCs/>
          <w:sz w:val="24"/>
          <w:szCs w:val="24"/>
          <w:lang w:val="uk-UA" w:eastAsia="uk-UA"/>
        </w:rPr>
        <w:t xml:space="preserve"> згідно з умовами цього Договору, у строки, встановлені цим Договором</w:t>
      </w:r>
      <w:r w:rsidRPr="006D5630">
        <w:rPr>
          <w:sz w:val="24"/>
          <w:szCs w:val="24"/>
          <w:lang w:val="uk-UA" w:eastAsia="zh-CN"/>
        </w:rPr>
        <w:t>.</w:t>
      </w:r>
    </w:p>
    <w:p w14:paraId="5FB65D73" w14:textId="77777777" w:rsidR="008420E0" w:rsidRPr="006D5630" w:rsidRDefault="008420E0" w:rsidP="008420E0">
      <w:pPr>
        <w:numPr>
          <w:ilvl w:val="1"/>
          <w:numId w:val="2"/>
        </w:numPr>
        <w:tabs>
          <w:tab w:val="left" w:pos="1134"/>
        </w:tabs>
        <w:suppressAutoHyphens/>
        <w:ind w:left="0" w:firstLine="567"/>
        <w:jc w:val="both"/>
        <w:rPr>
          <w:b/>
          <w:bCs/>
          <w:sz w:val="24"/>
          <w:szCs w:val="24"/>
          <w:lang w:val="uk-UA" w:eastAsia="zh-CN"/>
        </w:rPr>
      </w:pPr>
      <w:r w:rsidRPr="006D5630">
        <w:rPr>
          <w:sz w:val="24"/>
          <w:szCs w:val="24"/>
          <w:lang w:val="uk-UA" w:eastAsia="zh-CN"/>
        </w:rPr>
        <w:t>Постачальник має право своєчасно та в повному обсязі  о</w:t>
      </w:r>
      <w:r w:rsidR="00507B2D" w:rsidRPr="006D5630">
        <w:rPr>
          <w:sz w:val="24"/>
          <w:szCs w:val="24"/>
          <w:lang w:val="uk-UA" w:eastAsia="zh-CN"/>
        </w:rPr>
        <w:t>тримув</w:t>
      </w:r>
      <w:r w:rsidR="00CA5565" w:rsidRPr="006D5630">
        <w:rPr>
          <w:sz w:val="24"/>
          <w:szCs w:val="24"/>
          <w:lang w:val="uk-UA" w:eastAsia="zh-CN"/>
        </w:rPr>
        <w:t xml:space="preserve">ати  оплату  за </w:t>
      </w:r>
      <w:r w:rsidR="005136BB" w:rsidRPr="006D5630">
        <w:rPr>
          <w:sz w:val="24"/>
          <w:szCs w:val="24"/>
          <w:lang w:val="uk-UA" w:eastAsia="zh-CN"/>
        </w:rPr>
        <w:t xml:space="preserve">поставлене </w:t>
      </w:r>
      <w:r w:rsidR="00CA5565" w:rsidRPr="006D5630">
        <w:rPr>
          <w:sz w:val="24"/>
          <w:szCs w:val="24"/>
          <w:lang w:val="uk-UA" w:eastAsia="zh-CN"/>
        </w:rPr>
        <w:t>Обладнання</w:t>
      </w:r>
      <w:r w:rsidR="00507B2D" w:rsidRPr="006D5630">
        <w:rPr>
          <w:sz w:val="24"/>
          <w:szCs w:val="24"/>
          <w:lang w:val="uk-UA"/>
        </w:rPr>
        <w:t>.</w:t>
      </w:r>
    </w:p>
    <w:p w14:paraId="722BEF06" w14:textId="77777777" w:rsidR="008420E0" w:rsidRPr="00524423" w:rsidRDefault="008420E0" w:rsidP="008420E0">
      <w:pPr>
        <w:numPr>
          <w:ilvl w:val="1"/>
          <w:numId w:val="2"/>
        </w:numPr>
        <w:tabs>
          <w:tab w:val="left" w:pos="1134"/>
        </w:tabs>
        <w:suppressAutoHyphens/>
        <w:ind w:left="0" w:firstLine="567"/>
        <w:jc w:val="both"/>
        <w:rPr>
          <w:b/>
          <w:bCs/>
          <w:sz w:val="24"/>
          <w:szCs w:val="24"/>
          <w:lang w:val="uk-UA" w:eastAsia="zh-CN"/>
        </w:rPr>
      </w:pPr>
      <w:r w:rsidRPr="006D5630">
        <w:rPr>
          <w:bCs/>
          <w:sz w:val="24"/>
          <w:szCs w:val="24"/>
          <w:lang w:val="uk-UA"/>
        </w:rPr>
        <w:t xml:space="preserve">Покупець має право вимагати від Постачальника поставки </w:t>
      </w:r>
      <w:r w:rsidRPr="006D5630">
        <w:rPr>
          <w:sz w:val="24"/>
          <w:szCs w:val="24"/>
          <w:lang w:val="uk-UA" w:eastAsia="zh-CN"/>
        </w:rPr>
        <w:t>Обладнання</w:t>
      </w:r>
      <w:r w:rsidRPr="006D5630">
        <w:rPr>
          <w:bCs/>
          <w:sz w:val="24"/>
          <w:szCs w:val="24"/>
          <w:lang w:val="uk-UA"/>
        </w:rPr>
        <w:t xml:space="preserve"> </w:t>
      </w:r>
      <w:r w:rsidR="00CA5565" w:rsidRPr="006D5630">
        <w:rPr>
          <w:bCs/>
          <w:sz w:val="24"/>
          <w:szCs w:val="24"/>
          <w:lang w:val="uk-UA"/>
        </w:rPr>
        <w:t>у</w:t>
      </w:r>
      <w:r w:rsidRPr="006D5630">
        <w:rPr>
          <w:bCs/>
          <w:sz w:val="24"/>
          <w:szCs w:val="24"/>
          <w:lang w:val="uk-UA" w:eastAsia="uk-UA"/>
        </w:rPr>
        <w:t xml:space="preserve"> порядку, передбаченому цим Договором.</w:t>
      </w:r>
    </w:p>
    <w:p w14:paraId="1333A763" w14:textId="5AE6D190" w:rsidR="00524423" w:rsidRPr="00524423" w:rsidRDefault="00524423" w:rsidP="008420E0">
      <w:pPr>
        <w:numPr>
          <w:ilvl w:val="1"/>
          <w:numId w:val="2"/>
        </w:numPr>
        <w:tabs>
          <w:tab w:val="left" w:pos="1134"/>
        </w:tabs>
        <w:suppressAutoHyphens/>
        <w:ind w:left="0" w:firstLine="567"/>
        <w:jc w:val="both"/>
        <w:rPr>
          <w:bCs/>
          <w:sz w:val="24"/>
          <w:szCs w:val="24"/>
          <w:lang w:val="uk-UA"/>
        </w:rPr>
      </w:pPr>
      <w:r w:rsidRPr="00524423">
        <w:rPr>
          <w:bCs/>
          <w:sz w:val="24"/>
          <w:szCs w:val="24"/>
          <w:lang w:val="uk-UA"/>
        </w:rPr>
        <w:t>Постачальник зобов'язаний мати власний центр технічної підтримки користувачів Обладнання із можливістю звернення до нього за допомогою телефонного зв’язку, електронної пошти, зокрема щодо надання консультацій та здійснення технічної підтримки Обладнання, яке є предметом цього Договору.</w:t>
      </w:r>
    </w:p>
    <w:p w14:paraId="1A7DA8C0" w14:textId="5EC2C3EA" w:rsidR="008420E0" w:rsidRDefault="008420E0" w:rsidP="008420E0">
      <w:pPr>
        <w:numPr>
          <w:ilvl w:val="1"/>
          <w:numId w:val="2"/>
        </w:numPr>
        <w:tabs>
          <w:tab w:val="left" w:pos="1134"/>
        </w:tabs>
        <w:suppressAutoHyphens/>
        <w:ind w:left="0" w:firstLine="567"/>
        <w:jc w:val="both"/>
        <w:rPr>
          <w:sz w:val="24"/>
          <w:szCs w:val="24"/>
          <w:lang w:val="uk-UA" w:eastAsia="zh-CN"/>
        </w:rPr>
      </w:pPr>
      <w:r w:rsidRPr="006D5630">
        <w:rPr>
          <w:bCs/>
          <w:sz w:val="24"/>
          <w:szCs w:val="24"/>
          <w:lang w:val="uk-UA"/>
        </w:rPr>
        <w:t xml:space="preserve">Постачальник зобов’язаний здійснювати гарантійне обслуговування поставленого </w:t>
      </w:r>
      <w:r w:rsidRPr="006D5630">
        <w:rPr>
          <w:sz w:val="24"/>
          <w:szCs w:val="24"/>
          <w:lang w:val="uk-UA" w:eastAsia="zh-CN"/>
        </w:rPr>
        <w:t>Обладнання.</w:t>
      </w:r>
    </w:p>
    <w:p w14:paraId="311996FA" w14:textId="77777777" w:rsidR="00524423" w:rsidRPr="00524423" w:rsidRDefault="00524423" w:rsidP="00524423">
      <w:pPr>
        <w:numPr>
          <w:ilvl w:val="1"/>
          <w:numId w:val="2"/>
        </w:numPr>
        <w:tabs>
          <w:tab w:val="left" w:pos="1134"/>
        </w:tabs>
        <w:suppressAutoHyphens/>
        <w:ind w:left="0" w:firstLine="567"/>
        <w:jc w:val="both"/>
        <w:rPr>
          <w:bCs/>
          <w:sz w:val="24"/>
          <w:szCs w:val="24"/>
          <w:lang w:val="uk-UA"/>
        </w:rPr>
      </w:pPr>
      <w:r w:rsidRPr="00524423">
        <w:rPr>
          <w:bCs/>
          <w:sz w:val="24"/>
          <w:szCs w:val="24"/>
          <w:lang w:val="uk-UA"/>
        </w:rPr>
        <w:t>Покупець має право вимагати від Постачальника усунення дефекту/неможливості використання Обладнання.</w:t>
      </w:r>
    </w:p>
    <w:p w14:paraId="48CE5580" w14:textId="65C77BD7" w:rsidR="00524423" w:rsidRPr="00524423" w:rsidRDefault="00524423" w:rsidP="008420E0">
      <w:pPr>
        <w:numPr>
          <w:ilvl w:val="1"/>
          <w:numId w:val="2"/>
        </w:numPr>
        <w:tabs>
          <w:tab w:val="left" w:pos="1134"/>
        </w:tabs>
        <w:suppressAutoHyphens/>
        <w:ind w:left="0" w:firstLine="567"/>
        <w:jc w:val="both"/>
        <w:rPr>
          <w:bCs/>
          <w:sz w:val="24"/>
          <w:szCs w:val="24"/>
          <w:lang w:val="uk-UA"/>
        </w:rPr>
      </w:pPr>
      <w:r w:rsidRPr="00524423">
        <w:rPr>
          <w:bCs/>
          <w:sz w:val="24"/>
          <w:szCs w:val="24"/>
          <w:lang w:val="uk-UA"/>
        </w:rPr>
        <w:t>Покупець має право вимагати від Постачальника виконати заміну Обладнання у випадку неможливості усунення виявлених недоліків у ньому під час дії гарантійного терміну.</w:t>
      </w:r>
    </w:p>
    <w:p w14:paraId="61BF930F" w14:textId="0CA5F5DB" w:rsidR="008420E0" w:rsidRPr="006D5630" w:rsidRDefault="008420E0" w:rsidP="008420E0">
      <w:pPr>
        <w:numPr>
          <w:ilvl w:val="1"/>
          <w:numId w:val="2"/>
        </w:numPr>
        <w:tabs>
          <w:tab w:val="left" w:pos="1134"/>
        </w:tabs>
        <w:suppressAutoHyphens/>
        <w:ind w:left="0" w:firstLine="567"/>
        <w:jc w:val="both"/>
        <w:rPr>
          <w:sz w:val="24"/>
          <w:szCs w:val="24"/>
          <w:lang w:val="uk-UA" w:eastAsia="zh-CN"/>
        </w:rPr>
      </w:pPr>
      <w:r w:rsidRPr="006D5630">
        <w:rPr>
          <w:sz w:val="24"/>
          <w:szCs w:val="24"/>
          <w:lang w:val="uk-UA"/>
        </w:rPr>
        <w:t>Покупець має право зменшу</w:t>
      </w:r>
      <w:r w:rsidR="00CA5565" w:rsidRPr="006D5630">
        <w:rPr>
          <w:sz w:val="24"/>
          <w:szCs w:val="24"/>
          <w:lang w:val="uk-UA"/>
        </w:rPr>
        <w:t>вати обсяг закупівлі та ціну цього</w:t>
      </w:r>
      <w:r w:rsidRPr="006D5630">
        <w:rPr>
          <w:sz w:val="24"/>
          <w:szCs w:val="24"/>
          <w:lang w:val="uk-UA"/>
        </w:rPr>
        <w:t xml:space="preserve"> Договору залежно від реального фінансування видатків. У такому разі Сторони вносять відповідні зміни до </w:t>
      </w:r>
      <w:r w:rsidR="00CA5565" w:rsidRPr="006D5630">
        <w:rPr>
          <w:sz w:val="24"/>
          <w:szCs w:val="24"/>
          <w:lang w:val="uk-UA"/>
        </w:rPr>
        <w:t xml:space="preserve">цього </w:t>
      </w:r>
      <w:r w:rsidRPr="006D5630">
        <w:rPr>
          <w:sz w:val="24"/>
          <w:szCs w:val="24"/>
          <w:lang w:val="uk-UA"/>
        </w:rPr>
        <w:t>Договору.</w:t>
      </w:r>
    </w:p>
    <w:p w14:paraId="0D7980F7" w14:textId="481C9E81" w:rsidR="008420E0" w:rsidRPr="006D5630" w:rsidRDefault="008420E0" w:rsidP="008420E0">
      <w:pPr>
        <w:numPr>
          <w:ilvl w:val="1"/>
          <w:numId w:val="2"/>
        </w:numPr>
        <w:tabs>
          <w:tab w:val="left" w:pos="1134"/>
        </w:tabs>
        <w:suppressAutoHyphens/>
        <w:ind w:left="0" w:firstLine="567"/>
        <w:jc w:val="both"/>
        <w:rPr>
          <w:sz w:val="24"/>
          <w:szCs w:val="24"/>
          <w:lang w:val="uk-UA" w:eastAsia="zh-CN"/>
        </w:rPr>
      </w:pPr>
      <w:r w:rsidRPr="006D5630">
        <w:rPr>
          <w:sz w:val="24"/>
          <w:szCs w:val="24"/>
          <w:lang w:val="uk-UA" w:eastAsia="zh-CN"/>
        </w:rPr>
        <w:t>Постачальник зобов’язаний повідомити Покупця про готовність відправлення Обладнання в межах с</w:t>
      </w:r>
      <w:r w:rsidR="00327FE5">
        <w:rPr>
          <w:sz w:val="24"/>
          <w:szCs w:val="24"/>
          <w:lang w:val="uk-UA" w:eastAsia="zh-CN"/>
        </w:rPr>
        <w:t>троку поставки, відповідно до пункту</w:t>
      </w:r>
      <w:r w:rsidRPr="006D5630">
        <w:rPr>
          <w:sz w:val="24"/>
          <w:szCs w:val="24"/>
          <w:lang w:val="uk-UA" w:eastAsia="zh-CN"/>
        </w:rPr>
        <w:t xml:space="preserve"> 5.2 цього Договору.</w:t>
      </w:r>
    </w:p>
    <w:p w14:paraId="09554765" w14:textId="51146E78" w:rsidR="008420E0" w:rsidRPr="006D5630" w:rsidRDefault="008420E0" w:rsidP="008420E0">
      <w:pPr>
        <w:numPr>
          <w:ilvl w:val="1"/>
          <w:numId w:val="2"/>
        </w:numPr>
        <w:tabs>
          <w:tab w:val="left" w:pos="1134"/>
        </w:tabs>
        <w:suppressAutoHyphens/>
        <w:ind w:left="0" w:firstLine="567"/>
        <w:jc w:val="both"/>
        <w:rPr>
          <w:sz w:val="24"/>
          <w:szCs w:val="24"/>
          <w:lang w:val="uk-UA" w:eastAsia="zh-CN"/>
        </w:rPr>
      </w:pPr>
      <w:r w:rsidRPr="006D5630">
        <w:rPr>
          <w:sz w:val="24"/>
          <w:szCs w:val="24"/>
          <w:lang w:val="uk-UA" w:eastAsia="zh-CN"/>
        </w:rPr>
        <w:t xml:space="preserve">Постачальник зобов’язаний нести ризик випадкового знищення або пошкодження Обладнання і витрати на його транспортування на адресу Покупця до моменту </w:t>
      </w:r>
      <w:r w:rsidR="00EF0211" w:rsidRPr="006D5630">
        <w:rPr>
          <w:sz w:val="24"/>
          <w:szCs w:val="24"/>
          <w:lang w:val="uk-UA" w:eastAsia="zh-CN"/>
        </w:rPr>
        <w:t>переходу</w:t>
      </w:r>
      <w:r w:rsidRPr="006D5630">
        <w:rPr>
          <w:sz w:val="24"/>
          <w:szCs w:val="24"/>
          <w:lang w:val="uk-UA" w:eastAsia="zh-CN"/>
        </w:rPr>
        <w:t xml:space="preserve"> </w:t>
      </w:r>
      <w:r w:rsidR="00EF0211" w:rsidRPr="006D5630">
        <w:rPr>
          <w:sz w:val="24"/>
          <w:szCs w:val="24"/>
          <w:lang w:val="uk-UA" w:eastAsia="zh-CN"/>
        </w:rPr>
        <w:t xml:space="preserve">права власності на </w:t>
      </w:r>
      <w:r w:rsidRPr="006D5630">
        <w:rPr>
          <w:sz w:val="24"/>
          <w:szCs w:val="24"/>
          <w:lang w:val="uk-UA" w:eastAsia="zh-CN"/>
        </w:rPr>
        <w:t xml:space="preserve">Обладнання </w:t>
      </w:r>
      <w:r w:rsidR="00EF0211" w:rsidRPr="006D5630">
        <w:rPr>
          <w:sz w:val="24"/>
          <w:szCs w:val="24"/>
          <w:lang w:val="uk-UA" w:eastAsia="zh-CN"/>
        </w:rPr>
        <w:t xml:space="preserve">до Покупця </w:t>
      </w:r>
      <w:r w:rsidR="00327FE5">
        <w:rPr>
          <w:sz w:val="24"/>
          <w:szCs w:val="24"/>
          <w:lang w:val="uk-UA" w:eastAsia="zh-CN"/>
        </w:rPr>
        <w:t>в місці, визначеному в пункті</w:t>
      </w:r>
      <w:r w:rsidRPr="006D5630">
        <w:rPr>
          <w:sz w:val="24"/>
          <w:szCs w:val="24"/>
          <w:lang w:val="uk-UA" w:eastAsia="zh-CN"/>
        </w:rPr>
        <w:t xml:space="preserve"> 5.3 цього Договору</w:t>
      </w:r>
      <w:r w:rsidR="00A45723" w:rsidRPr="006D5630">
        <w:rPr>
          <w:sz w:val="24"/>
          <w:szCs w:val="24"/>
          <w:lang w:val="uk-UA" w:eastAsia="zh-CN"/>
        </w:rPr>
        <w:t xml:space="preserve"> та підписання </w:t>
      </w:r>
      <w:proofErr w:type="spellStart"/>
      <w:r w:rsidR="00A45723" w:rsidRPr="006D5630">
        <w:rPr>
          <w:sz w:val="24"/>
          <w:szCs w:val="24"/>
          <w:lang w:val="uk-UA" w:eastAsia="zh-CN"/>
        </w:rPr>
        <w:t>Акта</w:t>
      </w:r>
      <w:proofErr w:type="spellEnd"/>
      <w:r w:rsidR="00A45723" w:rsidRPr="006D5630">
        <w:rPr>
          <w:sz w:val="24"/>
          <w:szCs w:val="24"/>
          <w:lang w:val="uk-UA" w:eastAsia="zh-CN"/>
        </w:rPr>
        <w:t xml:space="preserve"> Покупцем</w:t>
      </w:r>
      <w:r w:rsidRPr="006D5630">
        <w:rPr>
          <w:sz w:val="24"/>
          <w:szCs w:val="24"/>
          <w:lang w:val="uk-UA" w:eastAsia="zh-CN"/>
        </w:rPr>
        <w:t>.</w:t>
      </w:r>
    </w:p>
    <w:p w14:paraId="27A0A1FE" w14:textId="77777777" w:rsidR="008420E0" w:rsidRPr="006D5630" w:rsidRDefault="008420E0" w:rsidP="008420E0">
      <w:pPr>
        <w:numPr>
          <w:ilvl w:val="1"/>
          <w:numId w:val="2"/>
        </w:numPr>
        <w:tabs>
          <w:tab w:val="left" w:pos="1134"/>
        </w:tabs>
        <w:suppressAutoHyphens/>
        <w:ind w:left="0" w:firstLine="567"/>
        <w:jc w:val="both"/>
        <w:rPr>
          <w:sz w:val="24"/>
          <w:szCs w:val="24"/>
          <w:lang w:val="uk-UA" w:eastAsia="zh-CN"/>
        </w:rPr>
      </w:pPr>
      <w:r w:rsidRPr="006D5630">
        <w:rPr>
          <w:bCs/>
          <w:sz w:val="24"/>
          <w:szCs w:val="24"/>
          <w:lang w:val="uk-UA"/>
        </w:rPr>
        <w:lastRenderedPageBreak/>
        <w:t>У разі невиконання зобов’язань Постачальником</w:t>
      </w:r>
      <w:r w:rsidR="00A45723" w:rsidRPr="006D5630">
        <w:rPr>
          <w:bCs/>
          <w:sz w:val="24"/>
          <w:szCs w:val="24"/>
          <w:lang w:val="uk-UA"/>
        </w:rPr>
        <w:t>,</w:t>
      </w:r>
      <w:r w:rsidRPr="006D5630">
        <w:rPr>
          <w:bCs/>
          <w:sz w:val="24"/>
          <w:szCs w:val="24"/>
          <w:lang w:val="uk-UA"/>
        </w:rPr>
        <w:t xml:space="preserve"> Покупець має право достроково розірвати цей Договір, </w:t>
      </w:r>
      <w:bookmarkStart w:id="2" w:name="_Hlk64989390"/>
      <w:r w:rsidRPr="006D5630">
        <w:rPr>
          <w:bCs/>
          <w:sz w:val="24"/>
          <w:szCs w:val="24"/>
          <w:lang w:val="uk-UA"/>
        </w:rPr>
        <w:t xml:space="preserve">повідомивши про це Постачальника у строк не менше ніж за 7 (сім) </w:t>
      </w:r>
      <w:r w:rsidR="00085CBC" w:rsidRPr="006D5630">
        <w:rPr>
          <w:bCs/>
          <w:sz w:val="24"/>
          <w:szCs w:val="24"/>
          <w:lang w:val="uk-UA"/>
        </w:rPr>
        <w:t>робочих</w:t>
      </w:r>
      <w:r w:rsidR="00633028" w:rsidRPr="006D5630">
        <w:rPr>
          <w:bCs/>
          <w:sz w:val="24"/>
          <w:szCs w:val="24"/>
          <w:lang w:val="uk-UA"/>
        </w:rPr>
        <w:t xml:space="preserve"> </w:t>
      </w:r>
      <w:r w:rsidRPr="006D5630">
        <w:rPr>
          <w:bCs/>
          <w:sz w:val="24"/>
          <w:szCs w:val="24"/>
          <w:lang w:val="uk-UA"/>
        </w:rPr>
        <w:t>днів до дати розірвання цього Договору</w:t>
      </w:r>
      <w:bookmarkEnd w:id="2"/>
      <w:r w:rsidRPr="006D5630">
        <w:rPr>
          <w:bCs/>
          <w:lang w:val="uk-UA"/>
        </w:rPr>
        <w:t>.</w:t>
      </w:r>
    </w:p>
    <w:p w14:paraId="58735EDF" w14:textId="77777777" w:rsidR="008420E0" w:rsidRPr="006D5630" w:rsidRDefault="008420E0" w:rsidP="008420E0">
      <w:pPr>
        <w:numPr>
          <w:ilvl w:val="1"/>
          <w:numId w:val="2"/>
        </w:numPr>
        <w:tabs>
          <w:tab w:val="left" w:pos="1134"/>
        </w:tabs>
        <w:suppressAutoHyphens/>
        <w:ind w:left="0" w:firstLine="567"/>
        <w:jc w:val="both"/>
        <w:rPr>
          <w:sz w:val="24"/>
          <w:szCs w:val="24"/>
          <w:lang w:val="uk-UA" w:eastAsia="zh-CN"/>
        </w:rPr>
      </w:pPr>
      <w:r w:rsidRPr="006D5630">
        <w:rPr>
          <w:bCs/>
          <w:sz w:val="24"/>
          <w:szCs w:val="24"/>
          <w:lang w:val="uk-UA"/>
        </w:rPr>
        <w:t xml:space="preserve">У разі істотної зміни обставин Покупець має право достроково розірвати цей Договір, повідомивши про це Постачальника у строк не менше ніж за 7 (сім) </w:t>
      </w:r>
      <w:r w:rsidR="00085CBC" w:rsidRPr="006D5630">
        <w:rPr>
          <w:bCs/>
          <w:sz w:val="24"/>
          <w:szCs w:val="24"/>
          <w:lang w:val="uk-UA"/>
        </w:rPr>
        <w:t>робочих</w:t>
      </w:r>
      <w:r w:rsidR="00633028" w:rsidRPr="006D5630">
        <w:rPr>
          <w:bCs/>
          <w:sz w:val="24"/>
          <w:szCs w:val="24"/>
          <w:lang w:val="uk-UA"/>
        </w:rPr>
        <w:t xml:space="preserve"> </w:t>
      </w:r>
      <w:r w:rsidRPr="006D5630">
        <w:rPr>
          <w:bCs/>
          <w:sz w:val="24"/>
          <w:szCs w:val="24"/>
          <w:lang w:val="uk-UA"/>
        </w:rPr>
        <w:t>днів до дати розірвання цього Договору</w:t>
      </w:r>
      <w:r w:rsidRPr="006D5630">
        <w:rPr>
          <w:bCs/>
          <w:lang w:val="uk-UA"/>
        </w:rPr>
        <w:t>.</w:t>
      </w:r>
    </w:p>
    <w:p w14:paraId="5D0B636E" w14:textId="0089CC23" w:rsidR="008420E0" w:rsidRPr="006D5630" w:rsidRDefault="008420E0" w:rsidP="008420E0">
      <w:pPr>
        <w:numPr>
          <w:ilvl w:val="1"/>
          <w:numId w:val="2"/>
        </w:numPr>
        <w:tabs>
          <w:tab w:val="left" w:pos="1134"/>
        </w:tabs>
        <w:suppressAutoHyphens/>
        <w:ind w:left="0" w:firstLine="567"/>
        <w:jc w:val="both"/>
        <w:rPr>
          <w:sz w:val="24"/>
          <w:szCs w:val="24"/>
          <w:lang w:val="uk-UA" w:eastAsia="zh-CN"/>
        </w:rPr>
      </w:pPr>
      <w:r w:rsidRPr="006D5630">
        <w:rPr>
          <w:bCs/>
          <w:sz w:val="24"/>
          <w:szCs w:val="24"/>
          <w:lang w:val="uk-UA"/>
        </w:rPr>
        <w:t xml:space="preserve">У разі дострокового розірвання </w:t>
      </w:r>
      <w:r w:rsidR="00A45723" w:rsidRPr="006D5630">
        <w:rPr>
          <w:bCs/>
          <w:sz w:val="24"/>
          <w:szCs w:val="24"/>
          <w:lang w:val="uk-UA"/>
        </w:rPr>
        <w:t xml:space="preserve">цього </w:t>
      </w:r>
      <w:r w:rsidRPr="006D5630">
        <w:rPr>
          <w:bCs/>
          <w:sz w:val="24"/>
          <w:szCs w:val="24"/>
          <w:lang w:val="uk-UA"/>
        </w:rPr>
        <w:t xml:space="preserve">Договору </w:t>
      </w:r>
      <w:r w:rsidRPr="006D5630">
        <w:rPr>
          <w:sz w:val="24"/>
          <w:szCs w:val="24"/>
          <w:lang w:val="uk-UA"/>
        </w:rPr>
        <w:t xml:space="preserve">чи припинення дії </w:t>
      </w:r>
      <w:r w:rsidR="00A45723" w:rsidRPr="006D5630">
        <w:rPr>
          <w:sz w:val="24"/>
          <w:szCs w:val="24"/>
          <w:lang w:val="uk-UA"/>
        </w:rPr>
        <w:t xml:space="preserve">цього </w:t>
      </w:r>
      <w:r w:rsidRPr="006D5630">
        <w:rPr>
          <w:sz w:val="24"/>
          <w:szCs w:val="24"/>
          <w:lang w:val="uk-UA"/>
        </w:rPr>
        <w:t>Договору</w:t>
      </w:r>
      <w:r w:rsidR="00A45723" w:rsidRPr="006D5630">
        <w:rPr>
          <w:bCs/>
          <w:sz w:val="24"/>
          <w:szCs w:val="24"/>
          <w:lang w:val="uk-UA"/>
        </w:rPr>
        <w:t>, Постачальник</w:t>
      </w:r>
      <w:r w:rsidRPr="006D5630">
        <w:rPr>
          <w:bCs/>
          <w:sz w:val="24"/>
          <w:szCs w:val="24"/>
          <w:lang w:val="uk-UA"/>
        </w:rPr>
        <w:t xml:space="preserve"> протягом 10 (десяти) </w:t>
      </w:r>
      <w:r w:rsidR="009E7489">
        <w:rPr>
          <w:bCs/>
          <w:sz w:val="24"/>
          <w:szCs w:val="24"/>
          <w:lang w:val="uk-UA"/>
        </w:rPr>
        <w:t>робоч</w:t>
      </w:r>
      <w:r w:rsidRPr="006D5630">
        <w:rPr>
          <w:bCs/>
          <w:sz w:val="24"/>
          <w:szCs w:val="24"/>
          <w:lang w:val="uk-UA"/>
        </w:rPr>
        <w:t>их днів</w:t>
      </w:r>
      <w:r w:rsidR="00A45723" w:rsidRPr="006D5630">
        <w:rPr>
          <w:bCs/>
          <w:sz w:val="24"/>
          <w:szCs w:val="24"/>
          <w:lang w:val="uk-UA"/>
        </w:rPr>
        <w:t xml:space="preserve"> зобов’язаний</w:t>
      </w:r>
      <w:r w:rsidRPr="006D5630">
        <w:rPr>
          <w:bCs/>
          <w:sz w:val="24"/>
          <w:szCs w:val="24"/>
          <w:lang w:val="uk-UA"/>
        </w:rPr>
        <w:t xml:space="preserve"> повернути Пок</w:t>
      </w:r>
      <w:r w:rsidR="00E14E0E" w:rsidRPr="006D5630">
        <w:rPr>
          <w:bCs/>
          <w:sz w:val="24"/>
          <w:szCs w:val="24"/>
          <w:lang w:val="uk-UA"/>
        </w:rPr>
        <w:t>упцю здійснену</w:t>
      </w:r>
      <w:r w:rsidR="00A45723" w:rsidRPr="006D5630">
        <w:rPr>
          <w:bCs/>
          <w:sz w:val="24"/>
          <w:szCs w:val="24"/>
          <w:lang w:val="uk-UA"/>
        </w:rPr>
        <w:t xml:space="preserve"> оплату</w:t>
      </w:r>
      <w:r w:rsidRPr="006D5630">
        <w:rPr>
          <w:bCs/>
          <w:sz w:val="24"/>
          <w:szCs w:val="24"/>
          <w:lang w:val="uk-UA"/>
        </w:rPr>
        <w:t xml:space="preserve"> </w:t>
      </w:r>
      <w:r w:rsidR="00A45723" w:rsidRPr="006D5630">
        <w:rPr>
          <w:bCs/>
          <w:sz w:val="24"/>
          <w:szCs w:val="24"/>
          <w:lang w:val="uk-UA"/>
        </w:rPr>
        <w:t>згідно з</w:t>
      </w:r>
      <w:r w:rsidRPr="006D5630">
        <w:rPr>
          <w:bCs/>
          <w:sz w:val="24"/>
          <w:szCs w:val="24"/>
          <w:lang w:val="uk-UA"/>
        </w:rPr>
        <w:t xml:space="preserve"> </w:t>
      </w:r>
      <w:r w:rsidRPr="00201F6C">
        <w:rPr>
          <w:bCs/>
          <w:sz w:val="24"/>
          <w:szCs w:val="24"/>
          <w:lang w:val="uk-UA"/>
        </w:rPr>
        <w:t>п</w:t>
      </w:r>
      <w:r w:rsidR="00B64D6B" w:rsidRPr="00201F6C">
        <w:rPr>
          <w:bCs/>
          <w:sz w:val="24"/>
          <w:szCs w:val="24"/>
          <w:lang w:val="uk-UA"/>
        </w:rPr>
        <w:t>унктом</w:t>
      </w:r>
      <w:r w:rsidR="003F4DB4" w:rsidRPr="00201F6C">
        <w:rPr>
          <w:bCs/>
          <w:sz w:val="24"/>
          <w:szCs w:val="24"/>
          <w:lang w:val="uk-UA"/>
        </w:rPr>
        <w:t xml:space="preserve"> </w:t>
      </w:r>
      <w:r w:rsidRPr="00201F6C">
        <w:rPr>
          <w:bCs/>
          <w:sz w:val="24"/>
          <w:szCs w:val="24"/>
          <w:lang w:val="uk-UA"/>
        </w:rPr>
        <w:t>4.</w:t>
      </w:r>
      <w:r w:rsidR="00DC1015" w:rsidRPr="00201F6C">
        <w:rPr>
          <w:bCs/>
          <w:sz w:val="24"/>
          <w:szCs w:val="24"/>
          <w:lang w:val="uk-UA"/>
        </w:rPr>
        <w:t>2</w:t>
      </w:r>
      <w:r w:rsidR="0039103B" w:rsidRPr="00201F6C">
        <w:rPr>
          <w:bCs/>
          <w:sz w:val="24"/>
          <w:szCs w:val="24"/>
          <w:lang w:val="uk-UA"/>
        </w:rPr>
        <w:t xml:space="preserve"> </w:t>
      </w:r>
      <w:r w:rsidRPr="006D5630">
        <w:rPr>
          <w:bCs/>
          <w:sz w:val="24"/>
          <w:szCs w:val="24"/>
          <w:lang w:val="uk-UA"/>
        </w:rPr>
        <w:t>цього Договору.</w:t>
      </w:r>
    </w:p>
    <w:p w14:paraId="18F26BAC" w14:textId="64A0DBC1" w:rsidR="008420E0" w:rsidRPr="00AD3FD8" w:rsidRDefault="008420E0" w:rsidP="00A849F9">
      <w:pPr>
        <w:numPr>
          <w:ilvl w:val="1"/>
          <w:numId w:val="2"/>
        </w:numPr>
        <w:tabs>
          <w:tab w:val="left" w:pos="1134"/>
        </w:tabs>
        <w:suppressAutoHyphens/>
        <w:ind w:left="0" w:firstLine="567"/>
        <w:jc w:val="both"/>
        <w:rPr>
          <w:sz w:val="24"/>
          <w:szCs w:val="24"/>
          <w:lang w:val="uk-UA" w:eastAsia="zh-CN"/>
        </w:rPr>
      </w:pPr>
      <w:r w:rsidRPr="00AD3FD8">
        <w:rPr>
          <w:bCs/>
          <w:sz w:val="24"/>
          <w:szCs w:val="24"/>
          <w:lang w:val="uk-UA"/>
        </w:rPr>
        <w:t>Покупець має право повернути рахунок-фактуру Постач</w:t>
      </w:r>
      <w:r w:rsidR="00085CBC" w:rsidRPr="00AD3FD8">
        <w:rPr>
          <w:bCs/>
          <w:sz w:val="24"/>
          <w:szCs w:val="24"/>
          <w:lang w:val="uk-UA"/>
        </w:rPr>
        <w:t>альнику без здійснення оплати в</w:t>
      </w:r>
      <w:r w:rsidRPr="00AD3FD8">
        <w:rPr>
          <w:bCs/>
          <w:sz w:val="24"/>
          <w:szCs w:val="24"/>
          <w:lang w:val="uk-UA"/>
        </w:rPr>
        <w:t xml:space="preserve"> разі</w:t>
      </w:r>
      <w:r w:rsidR="00A45723" w:rsidRPr="00AD3FD8">
        <w:rPr>
          <w:bCs/>
          <w:sz w:val="24"/>
          <w:szCs w:val="24"/>
          <w:lang w:val="uk-UA"/>
        </w:rPr>
        <w:t xml:space="preserve"> неналежного оформлення рахунка</w:t>
      </w:r>
      <w:r w:rsidRPr="00AD3FD8">
        <w:rPr>
          <w:bCs/>
          <w:sz w:val="24"/>
          <w:szCs w:val="24"/>
          <w:lang w:val="uk-UA"/>
        </w:rPr>
        <w:t>-фактур</w:t>
      </w:r>
      <w:r w:rsidR="00A45723" w:rsidRPr="00AD3FD8">
        <w:rPr>
          <w:bCs/>
          <w:sz w:val="24"/>
          <w:szCs w:val="24"/>
          <w:lang w:val="uk-UA"/>
        </w:rPr>
        <w:t>и</w:t>
      </w:r>
      <w:r w:rsidRPr="00AD3FD8">
        <w:rPr>
          <w:bCs/>
          <w:sz w:val="24"/>
          <w:szCs w:val="24"/>
          <w:lang w:val="uk-UA"/>
        </w:rPr>
        <w:t xml:space="preserve"> (відсутність печатки, підписів, наявність помилок тощо).</w:t>
      </w:r>
    </w:p>
    <w:p w14:paraId="271970DD" w14:textId="77777777" w:rsidR="008420E0" w:rsidRPr="00AD3FD8" w:rsidRDefault="00085CBC" w:rsidP="008420E0">
      <w:pPr>
        <w:numPr>
          <w:ilvl w:val="1"/>
          <w:numId w:val="2"/>
        </w:numPr>
        <w:tabs>
          <w:tab w:val="left" w:pos="1134"/>
        </w:tabs>
        <w:suppressAutoHyphens/>
        <w:ind w:left="0" w:firstLine="567"/>
        <w:jc w:val="both"/>
        <w:rPr>
          <w:b/>
          <w:bCs/>
          <w:sz w:val="24"/>
          <w:szCs w:val="24"/>
          <w:lang w:val="uk-UA" w:eastAsia="zh-CN"/>
        </w:rPr>
      </w:pPr>
      <w:r w:rsidRPr="00AD3FD8">
        <w:rPr>
          <w:sz w:val="24"/>
          <w:szCs w:val="24"/>
          <w:lang w:val="uk-UA" w:eastAsia="zh-CN"/>
        </w:rPr>
        <w:t>Жодна зі</w:t>
      </w:r>
      <w:r w:rsidR="008420E0" w:rsidRPr="00AD3FD8">
        <w:rPr>
          <w:sz w:val="24"/>
          <w:szCs w:val="24"/>
          <w:lang w:val="uk-UA" w:eastAsia="zh-CN"/>
        </w:rPr>
        <w:t xml:space="preserve"> Сторін не має права передавати свої права та зобов`язання за цим Договором іншим фізичним або юридичним особам без письмової згоди на те іншої Сторони.</w:t>
      </w:r>
    </w:p>
    <w:p w14:paraId="56B0F725" w14:textId="77777777" w:rsidR="00871577" w:rsidRPr="006D5630" w:rsidRDefault="00871577" w:rsidP="001A0BD0">
      <w:pPr>
        <w:tabs>
          <w:tab w:val="left" w:pos="1134"/>
        </w:tabs>
        <w:suppressAutoHyphens/>
        <w:ind w:left="567"/>
        <w:jc w:val="both"/>
        <w:rPr>
          <w:b/>
          <w:bCs/>
          <w:sz w:val="24"/>
          <w:szCs w:val="24"/>
          <w:lang w:val="uk-UA" w:eastAsia="zh-CN"/>
        </w:rPr>
      </w:pPr>
    </w:p>
    <w:p w14:paraId="5E061916" w14:textId="77777777" w:rsidR="008420E0" w:rsidRPr="006D5630" w:rsidRDefault="008420E0" w:rsidP="0046787C">
      <w:pPr>
        <w:widowControl w:val="0"/>
        <w:numPr>
          <w:ilvl w:val="0"/>
          <w:numId w:val="2"/>
        </w:numPr>
        <w:tabs>
          <w:tab w:val="left" w:pos="0"/>
          <w:tab w:val="left" w:pos="567"/>
        </w:tabs>
        <w:suppressAutoHyphens/>
        <w:ind w:firstLine="567"/>
        <w:jc w:val="center"/>
        <w:rPr>
          <w:sz w:val="24"/>
          <w:szCs w:val="24"/>
          <w:lang w:val="uk-UA" w:eastAsia="zh-CN"/>
        </w:rPr>
      </w:pPr>
      <w:r w:rsidRPr="006D5630">
        <w:rPr>
          <w:b/>
          <w:bCs/>
          <w:sz w:val="24"/>
          <w:szCs w:val="24"/>
          <w:lang w:val="uk-UA" w:eastAsia="zh-CN"/>
        </w:rPr>
        <w:t>ВІДПОВІДАЛЬНІСТЬ СТОРІН</w:t>
      </w:r>
    </w:p>
    <w:p w14:paraId="2AFD483F" w14:textId="77777777" w:rsidR="008420E0" w:rsidRPr="006D5630" w:rsidRDefault="008420E0" w:rsidP="008420E0">
      <w:pPr>
        <w:numPr>
          <w:ilvl w:val="1"/>
          <w:numId w:val="2"/>
        </w:numPr>
        <w:tabs>
          <w:tab w:val="left" w:pos="1134"/>
        </w:tabs>
        <w:suppressAutoHyphens/>
        <w:ind w:left="0" w:firstLine="567"/>
        <w:jc w:val="both"/>
        <w:rPr>
          <w:bCs/>
          <w:sz w:val="24"/>
          <w:szCs w:val="24"/>
          <w:lang w:val="uk-UA" w:eastAsia="uk-UA"/>
        </w:rPr>
      </w:pPr>
      <w:r w:rsidRPr="006D5630">
        <w:rPr>
          <w:bCs/>
          <w:sz w:val="24"/>
          <w:szCs w:val="24"/>
          <w:lang w:val="uk-UA" w:eastAsia="uk-UA"/>
        </w:rPr>
        <w:t xml:space="preserve">У випадку порушення зобов’язань, що виникають з </w:t>
      </w:r>
      <w:r w:rsidR="00A45723" w:rsidRPr="006D5630">
        <w:rPr>
          <w:bCs/>
          <w:sz w:val="24"/>
          <w:szCs w:val="24"/>
          <w:lang w:val="uk-UA" w:eastAsia="uk-UA"/>
        </w:rPr>
        <w:t xml:space="preserve">цього </w:t>
      </w:r>
      <w:r w:rsidRPr="006D5630">
        <w:rPr>
          <w:bCs/>
          <w:sz w:val="24"/>
          <w:szCs w:val="24"/>
          <w:lang w:val="uk-UA" w:eastAsia="uk-UA"/>
        </w:rPr>
        <w:t xml:space="preserve">Договору, Сторони несуть відповідальність, визначену </w:t>
      </w:r>
      <w:r w:rsidR="00A45723" w:rsidRPr="006D5630">
        <w:rPr>
          <w:bCs/>
          <w:sz w:val="24"/>
          <w:szCs w:val="24"/>
          <w:lang w:val="uk-UA" w:eastAsia="uk-UA"/>
        </w:rPr>
        <w:t xml:space="preserve">цим </w:t>
      </w:r>
      <w:r w:rsidRPr="006D5630">
        <w:rPr>
          <w:bCs/>
          <w:sz w:val="24"/>
          <w:szCs w:val="24"/>
          <w:lang w:val="uk-UA" w:eastAsia="uk-UA"/>
        </w:rPr>
        <w:t>Договором та чинним законодавством України.</w:t>
      </w:r>
    </w:p>
    <w:p w14:paraId="51C957E7" w14:textId="77777777" w:rsidR="008420E0" w:rsidRPr="006D5630" w:rsidRDefault="008420E0" w:rsidP="008420E0">
      <w:pPr>
        <w:numPr>
          <w:ilvl w:val="1"/>
          <w:numId w:val="2"/>
        </w:numPr>
        <w:tabs>
          <w:tab w:val="left" w:pos="1134"/>
        </w:tabs>
        <w:suppressAutoHyphens/>
        <w:ind w:left="0" w:firstLine="567"/>
        <w:jc w:val="both"/>
        <w:rPr>
          <w:bCs/>
          <w:sz w:val="24"/>
          <w:szCs w:val="24"/>
          <w:lang w:val="uk-UA" w:eastAsia="uk-UA"/>
        </w:rPr>
      </w:pPr>
      <w:r w:rsidRPr="006D5630">
        <w:rPr>
          <w:bCs/>
          <w:sz w:val="24"/>
          <w:szCs w:val="24"/>
          <w:lang w:val="uk-UA" w:eastAsia="uk-UA"/>
        </w:rPr>
        <w:t>Порушення</w:t>
      </w:r>
      <w:r w:rsidR="00A45723" w:rsidRPr="006D5630">
        <w:rPr>
          <w:bCs/>
          <w:sz w:val="24"/>
          <w:szCs w:val="24"/>
          <w:lang w:val="uk-UA" w:eastAsia="uk-UA"/>
        </w:rPr>
        <w:t>м</w:t>
      </w:r>
      <w:r w:rsidRPr="006D5630">
        <w:rPr>
          <w:bCs/>
          <w:sz w:val="24"/>
          <w:szCs w:val="24"/>
          <w:lang w:val="uk-UA" w:eastAsia="uk-UA"/>
        </w:rPr>
        <w:t xml:space="preserve"> </w:t>
      </w:r>
      <w:r w:rsidR="00A45723" w:rsidRPr="006D5630">
        <w:rPr>
          <w:bCs/>
          <w:sz w:val="24"/>
          <w:szCs w:val="24"/>
          <w:lang w:val="uk-UA" w:eastAsia="uk-UA"/>
        </w:rPr>
        <w:t xml:space="preserve">цього </w:t>
      </w:r>
      <w:r w:rsidRPr="006D5630">
        <w:rPr>
          <w:bCs/>
          <w:sz w:val="24"/>
          <w:szCs w:val="24"/>
          <w:lang w:val="uk-UA" w:eastAsia="uk-UA"/>
        </w:rPr>
        <w:t xml:space="preserve">Договору є його невиконання або неналежне виконання, тобто виконання з порушенням умов, визначених змістом </w:t>
      </w:r>
      <w:r w:rsidR="00A45723" w:rsidRPr="006D5630">
        <w:rPr>
          <w:bCs/>
          <w:sz w:val="24"/>
          <w:szCs w:val="24"/>
          <w:lang w:val="uk-UA" w:eastAsia="uk-UA"/>
        </w:rPr>
        <w:t xml:space="preserve">цього </w:t>
      </w:r>
      <w:r w:rsidRPr="006D5630">
        <w:rPr>
          <w:bCs/>
          <w:sz w:val="24"/>
          <w:szCs w:val="24"/>
          <w:lang w:val="uk-UA" w:eastAsia="uk-UA"/>
        </w:rPr>
        <w:t>Договору.</w:t>
      </w:r>
    </w:p>
    <w:p w14:paraId="343E098B" w14:textId="77777777" w:rsidR="008420E0" w:rsidRPr="006D5630" w:rsidRDefault="008420E0" w:rsidP="008420E0">
      <w:pPr>
        <w:numPr>
          <w:ilvl w:val="1"/>
          <w:numId w:val="2"/>
        </w:numPr>
        <w:tabs>
          <w:tab w:val="left" w:pos="1134"/>
        </w:tabs>
        <w:suppressAutoHyphens/>
        <w:ind w:left="0" w:firstLine="567"/>
        <w:jc w:val="both"/>
        <w:rPr>
          <w:bCs/>
          <w:sz w:val="24"/>
          <w:szCs w:val="24"/>
          <w:lang w:val="uk-UA" w:eastAsia="uk-UA"/>
        </w:rPr>
      </w:pPr>
      <w:r w:rsidRPr="006D5630">
        <w:rPr>
          <w:bCs/>
          <w:sz w:val="24"/>
          <w:szCs w:val="24"/>
          <w:lang w:val="uk-UA" w:eastAsia="uk-UA"/>
        </w:rPr>
        <w:t>За кожен факт невиконання або неналежного виконання Сторонами зобов’язань за цим Договором</w:t>
      </w:r>
      <w:r w:rsidR="00A45723" w:rsidRPr="006D5630">
        <w:rPr>
          <w:bCs/>
          <w:sz w:val="24"/>
          <w:szCs w:val="24"/>
          <w:lang w:val="uk-UA" w:eastAsia="uk-UA"/>
        </w:rPr>
        <w:t>,</w:t>
      </w:r>
      <w:r w:rsidRPr="006D5630">
        <w:rPr>
          <w:bCs/>
          <w:sz w:val="24"/>
          <w:szCs w:val="24"/>
          <w:lang w:val="uk-UA" w:eastAsia="uk-UA"/>
        </w:rPr>
        <w:t xml:space="preserve"> Сторона, яка порушила умови</w:t>
      </w:r>
      <w:r w:rsidR="00A45723" w:rsidRPr="006D5630">
        <w:rPr>
          <w:bCs/>
          <w:sz w:val="24"/>
          <w:szCs w:val="24"/>
          <w:lang w:val="uk-UA" w:eastAsia="uk-UA"/>
        </w:rPr>
        <w:t xml:space="preserve"> цього </w:t>
      </w:r>
      <w:r w:rsidRPr="006D5630">
        <w:rPr>
          <w:bCs/>
          <w:sz w:val="24"/>
          <w:szCs w:val="24"/>
          <w:lang w:val="uk-UA" w:eastAsia="uk-UA"/>
        </w:rPr>
        <w:t xml:space="preserve">Договору, сплачує на користь іншої Сторони штраф у розмірі 10 </w:t>
      </w:r>
      <w:r w:rsidR="00A45723" w:rsidRPr="006D5630">
        <w:rPr>
          <w:bCs/>
          <w:sz w:val="24"/>
          <w:szCs w:val="24"/>
          <w:lang w:val="uk-UA" w:eastAsia="uk-UA"/>
        </w:rPr>
        <w:t>відсотків</w:t>
      </w:r>
      <w:r w:rsidRPr="006D5630">
        <w:rPr>
          <w:bCs/>
          <w:sz w:val="24"/>
          <w:szCs w:val="24"/>
          <w:lang w:val="uk-UA" w:eastAsia="uk-UA"/>
        </w:rPr>
        <w:t xml:space="preserve"> від загальної </w:t>
      </w:r>
      <w:r w:rsidR="009D6284" w:rsidRPr="006D5630">
        <w:rPr>
          <w:bCs/>
          <w:sz w:val="24"/>
          <w:szCs w:val="24"/>
          <w:lang w:val="uk-UA" w:eastAsia="uk-UA"/>
        </w:rPr>
        <w:t>ціни</w:t>
      </w:r>
      <w:r w:rsidRPr="006D5630">
        <w:rPr>
          <w:bCs/>
          <w:sz w:val="24"/>
          <w:szCs w:val="24"/>
          <w:lang w:val="uk-UA" w:eastAsia="uk-UA"/>
        </w:rPr>
        <w:t xml:space="preserve"> цього Договору.</w:t>
      </w:r>
    </w:p>
    <w:p w14:paraId="7B53A0A4" w14:textId="77777777" w:rsidR="008420E0" w:rsidRPr="006D5630" w:rsidRDefault="008420E0" w:rsidP="008420E0">
      <w:pPr>
        <w:numPr>
          <w:ilvl w:val="1"/>
          <w:numId w:val="2"/>
        </w:numPr>
        <w:tabs>
          <w:tab w:val="left" w:pos="1134"/>
        </w:tabs>
        <w:suppressAutoHyphens/>
        <w:ind w:left="0" w:firstLine="567"/>
        <w:jc w:val="both"/>
        <w:rPr>
          <w:bCs/>
          <w:sz w:val="24"/>
          <w:szCs w:val="24"/>
          <w:lang w:val="uk-UA" w:eastAsia="uk-UA"/>
        </w:rPr>
      </w:pPr>
      <w:r w:rsidRPr="006D5630">
        <w:rPr>
          <w:bCs/>
          <w:sz w:val="24"/>
          <w:szCs w:val="24"/>
          <w:lang w:val="uk-UA" w:eastAsia="uk-UA"/>
        </w:rPr>
        <w:t>Оплата Стороною штрафних санкцій не звільняє її від виконання зобов’язань за цим Договором.</w:t>
      </w:r>
    </w:p>
    <w:p w14:paraId="5246A073" w14:textId="77777777" w:rsidR="0046787C" w:rsidRPr="006D5630" w:rsidRDefault="008420E0" w:rsidP="0046787C">
      <w:pPr>
        <w:numPr>
          <w:ilvl w:val="1"/>
          <w:numId w:val="2"/>
        </w:numPr>
        <w:tabs>
          <w:tab w:val="left" w:pos="1134"/>
        </w:tabs>
        <w:suppressAutoHyphens/>
        <w:ind w:left="0" w:firstLine="567"/>
        <w:jc w:val="both"/>
        <w:rPr>
          <w:bCs/>
          <w:sz w:val="24"/>
          <w:szCs w:val="24"/>
          <w:lang w:val="uk-UA" w:eastAsia="uk-UA"/>
        </w:rPr>
      </w:pPr>
      <w:r w:rsidRPr="006D5630">
        <w:rPr>
          <w:bCs/>
          <w:sz w:val="24"/>
          <w:szCs w:val="24"/>
          <w:lang w:val="uk-UA" w:eastAsia="uk-UA"/>
        </w:rPr>
        <w:t xml:space="preserve">Відомості, які містять конфіденційну, таємну або службову інформацію та стали відомі </w:t>
      </w:r>
      <w:r w:rsidR="00541DE6" w:rsidRPr="006D5630">
        <w:rPr>
          <w:bCs/>
          <w:sz w:val="24"/>
          <w:szCs w:val="24"/>
          <w:lang w:val="uk-UA" w:eastAsia="uk-UA"/>
        </w:rPr>
        <w:t>Сторонам</w:t>
      </w:r>
      <w:r w:rsidRPr="006D5630">
        <w:rPr>
          <w:bCs/>
          <w:sz w:val="24"/>
          <w:szCs w:val="24"/>
          <w:lang w:val="uk-UA" w:eastAsia="uk-UA"/>
        </w:rPr>
        <w:t xml:space="preserve"> під час виконання</w:t>
      </w:r>
      <w:r w:rsidR="00541DE6" w:rsidRPr="006D5630">
        <w:rPr>
          <w:bCs/>
          <w:sz w:val="24"/>
          <w:szCs w:val="24"/>
          <w:lang w:val="uk-UA" w:eastAsia="uk-UA"/>
        </w:rPr>
        <w:t xml:space="preserve"> цього</w:t>
      </w:r>
      <w:r w:rsidRPr="006D5630">
        <w:rPr>
          <w:bCs/>
          <w:sz w:val="24"/>
          <w:szCs w:val="24"/>
          <w:lang w:val="uk-UA" w:eastAsia="uk-UA"/>
        </w:rPr>
        <w:t xml:space="preserve"> Договору, не можуть будь-яким чином розголошуватися </w:t>
      </w:r>
      <w:r w:rsidR="00541DE6" w:rsidRPr="006D5630">
        <w:rPr>
          <w:bCs/>
          <w:sz w:val="24"/>
          <w:szCs w:val="24"/>
          <w:lang w:val="uk-UA" w:eastAsia="uk-UA"/>
        </w:rPr>
        <w:t>Сторонами</w:t>
      </w:r>
      <w:r w:rsidRPr="006D5630">
        <w:rPr>
          <w:bCs/>
          <w:sz w:val="24"/>
          <w:szCs w:val="24"/>
          <w:lang w:val="uk-UA" w:eastAsia="uk-UA"/>
        </w:rPr>
        <w:t xml:space="preserve"> без отримання попе</w:t>
      </w:r>
      <w:r w:rsidR="0046787C" w:rsidRPr="006D5630">
        <w:rPr>
          <w:bCs/>
          <w:sz w:val="24"/>
          <w:szCs w:val="24"/>
          <w:lang w:val="uk-UA" w:eastAsia="uk-UA"/>
        </w:rPr>
        <w:t xml:space="preserve">редньої письмової згоди </w:t>
      </w:r>
      <w:r w:rsidR="00541DE6" w:rsidRPr="006D5630">
        <w:rPr>
          <w:bCs/>
          <w:sz w:val="24"/>
          <w:szCs w:val="24"/>
          <w:lang w:val="uk-UA" w:eastAsia="uk-UA"/>
        </w:rPr>
        <w:t>однієї зі Сторін</w:t>
      </w:r>
      <w:r w:rsidR="0046787C" w:rsidRPr="006D5630">
        <w:rPr>
          <w:bCs/>
          <w:sz w:val="24"/>
          <w:szCs w:val="24"/>
          <w:lang w:val="uk-UA" w:eastAsia="uk-UA"/>
        </w:rPr>
        <w:t>,</w:t>
      </w:r>
      <w:r w:rsidR="0046787C" w:rsidRPr="006D5630">
        <w:rPr>
          <w:snapToGrid w:val="0"/>
          <w:sz w:val="24"/>
          <w:szCs w:val="24"/>
          <w:lang w:val="uk-UA"/>
        </w:rPr>
        <w:t xml:space="preserve"> крім випадків, передбачених чинним законодавством України.</w:t>
      </w:r>
    </w:p>
    <w:p w14:paraId="7A8632C4" w14:textId="777DA597" w:rsidR="00365DDB" w:rsidRPr="006D5630" w:rsidRDefault="00365DDB" w:rsidP="00365DDB">
      <w:pPr>
        <w:tabs>
          <w:tab w:val="left" w:pos="1134"/>
        </w:tabs>
        <w:ind w:firstLine="426"/>
        <w:contextualSpacing/>
        <w:jc w:val="both"/>
        <w:rPr>
          <w:rFonts w:eastAsiaTheme="minorHAnsi"/>
          <w:sz w:val="24"/>
          <w:szCs w:val="24"/>
          <w:lang w:val="uk-UA" w:eastAsia="en-US"/>
        </w:rPr>
      </w:pPr>
      <w:r w:rsidRPr="006D5630">
        <w:rPr>
          <w:rFonts w:eastAsiaTheme="minorHAnsi"/>
          <w:snapToGrid w:val="0"/>
          <w:sz w:val="24"/>
          <w:szCs w:val="24"/>
          <w:lang w:val="uk-UA"/>
        </w:rPr>
        <w:t xml:space="preserve">  7.</w:t>
      </w:r>
      <w:r w:rsidR="006A1C4D" w:rsidRPr="006D5630">
        <w:rPr>
          <w:rFonts w:eastAsiaTheme="minorHAnsi"/>
          <w:snapToGrid w:val="0"/>
          <w:sz w:val="24"/>
          <w:szCs w:val="24"/>
        </w:rPr>
        <w:t>6</w:t>
      </w:r>
      <w:r w:rsidRPr="006D5630">
        <w:rPr>
          <w:rFonts w:eastAsiaTheme="minorHAnsi"/>
          <w:snapToGrid w:val="0"/>
          <w:sz w:val="24"/>
          <w:szCs w:val="24"/>
          <w:lang w:val="uk-UA"/>
        </w:rPr>
        <w:t>. Сторони зобов’язуються дотримуватись положень цього Договору та чинного законодавства щодо конфіденційності інформації протягом строку дії цього Договору та наступні 3 (три) роки після припинення його дії.</w:t>
      </w:r>
    </w:p>
    <w:p w14:paraId="095684FD" w14:textId="713E511B" w:rsidR="00365DDB" w:rsidRPr="006D5630" w:rsidRDefault="00365DDB" w:rsidP="00365DDB">
      <w:pPr>
        <w:tabs>
          <w:tab w:val="left" w:pos="1134"/>
        </w:tabs>
        <w:ind w:firstLine="426"/>
        <w:contextualSpacing/>
        <w:jc w:val="both"/>
        <w:rPr>
          <w:rFonts w:eastAsiaTheme="minorHAnsi"/>
          <w:sz w:val="24"/>
          <w:szCs w:val="24"/>
          <w:lang w:val="uk-UA" w:eastAsia="en-US"/>
        </w:rPr>
      </w:pPr>
      <w:r w:rsidRPr="006D5630">
        <w:rPr>
          <w:rFonts w:eastAsiaTheme="minorHAnsi"/>
          <w:sz w:val="24"/>
          <w:szCs w:val="24"/>
          <w:lang w:val="uk-UA" w:eastAsia="en-US"/>
        </w:rPr>
        <w:t xml:space="preserve">  7.</w:t>
      </w:r>
      <w:r w:rsidR="006A1C4D" w:rsidRPr="006D5630">
        <w:rPr>
          <w:rFonts w:eastAsiaTheme="minorHAnsi"/>
          <w:sz w:val="24"/>
          <w:szCs w:val="24"/>
          <w:lang w:val="uk-UA" w:eastAsia="en-US"/>
        </w:rPr>
        <w:t>7</w:t>
      </w:r>
      <w:r w:rsidRPr="006D5630">
        <w:rPr>
          <w:rFonts w:eastAsiaTheme="minorHAnsi"/>
          <w:sz w:val="24"/>
          <w:szCs w:val="24"/>
          <w:lang w:val="uk-UA" w:eastAsia="en-US"/>
        </w:rPr>
        <w:t xml:space="preserve">. </w:t>
      </w:r>
      <w:r w:rsidRPr="006D5630">
        <w:rPr>
          <w:rFonts w:eastAsiaTheme="minorHAnsi"/>
          <w:snapToGrid w:val="0"/>
          <w:sz w:val="24"/>
          <w:szCs w:val="24"/>
          <w:lang w:val="uk-UA"/>
        </w:rPr>
        <w:t>Якщо у випадку  неналежного зберігання  або</w:t>
      </w:r>
      <w:r w:rsidR="00AA2208" w:rsidRPr="006D5630">
        <w:rPr>
          <w:rFonts w:eastAsiaTheme="minorHAnsi"/>
          <w:snapToGrid w:val="0"/>
          <w:sz w:val="24"/>
          <w:szCs w:val="24"/>
          <w:lang w:val="uk-UA"/>
        </w:rPr>
        <w:t xml:space="preserve"> </w:t>
      </w:r>
      <w:r w:rsidRPr="006D5630">
        <w:rPr>
          <w:rFonts w:eastAsiaTheme="minorHAnsi"/>
          <w:snapToGrid w:val="0"/>
          <w:sz w:val="24"/>
          <w:szCs w:val="24"/>
          <w:lang w:val="uk-UA"/>
        </w:rPr>
        <w:t>розголошення</w:t>
      </w:r>
      <w:r w:rsidR="00AA2208" w:rsidRPr="006D5630">
        <w:rPr>
          <w:rFonts w:eastAsiaTheme="minorHAnsi"/>
          <w:snapToGrid w:val="0"/>
          <w:sz w:val="24"/>
          <w:szCs w:val="24"/>
          <w:lang w:val="uk-UA"/>
        </w:rPr>
        <w:t xml:space="preserve"> </w:t>
      </w:r>
      <w:r w:rsidRPr="006D5630">
        <w:rPr>
          <w:rFonts w:eastAsiaTheme="minorHAnsi"/>
          <w:snapToGrid w:val="0"/>
          <w:sz w:val="24"/>
          <w:szCs w:val="24"/>
          <w:lang w:val="uk-UA"/>
        </w:rPr>
        <w:t xml:space="preserve">конфіденційної  інформації </w:t>
      </w:r>
      <w:r w:rsidR="00541DE6" w:rsidRPr="006D5630">
        <w:rPr>
          <w:rFonts w:eastAsiaTheme="minorHAnsi"/>
          <w:snapToGrid w:val="0"/>
          <w:sz w:val="24"/>
          <w:szCs w:val="24"/>
          <w:lang w:val="uk-UA"/>
        </w:rPr>
        <w:t>Постачальником</w:t>
      </w:r>
      <w:r w:rsidRPr="006D5630">
        <w:rPr>
          <w:rFonts w:eastAsiaTheme="minorHAnsi"/>
          <w:snapToGrid w:val="0"/>
          <w:sz w:val="24"/>
          <w:szCs w:val="24"/>
          <w:lang w:val="uk-UA"/>
        </w:rPr>
        <w:t xml:space="preserve"> будуть нанесені збитки </w:t>
      </w:r>
      <w:r w:rsidR="00541DE6" w:rsidRPr="006D5630">
        <w:rPr>
          <w:rFonts w:eastAsiaTheme="minorHAnsi"/>
          <w:snapToGrid w:val="0"/>
          <w:sz w:val="24"/>
          <w:szCs w:val="24"/>
          <w:lang w:val="uk-UA"/>
        </w:rPr>
        <w:t>Покупцю, Постачальник</w:t>
      </w:r>
      <w:r w:rsidRPr="006D5630">
        <w:rPr>
          <w:rFonts w:eastAsiaTheme="minorHAnsi"/>
          <w:snapToGrid w:val="0"/>
          <w:sz w:val="24"/>
          <w:szCs w:val="24"/>
          <w:lang w:val="uk-UA"/>
        </w:rPr>
        <w:t xml:space="preserve"> зобов'язаний відшкодувати заподіяні збитки згідно з чинним законодавством України.</w:t>
      </w:r>
      <w:r w:rsidRPr="006D5630">
        <w:rPr>
          <w:rFonts w:eastAsiaTheme="minorHAnsi"/>
          <w:bCs/>
          <w:snapToGrid w:val="0"/>
          <w:sz w:val="24"/>
          <w:szCs w:val="24"/>
          <w:lang w:val="uk-UA"/>
        </w:rPr>
        <w:t xml:space="preserve"> </w:t>
      </w:r>
    </w:p>
    <w:p w14:paraId="57389415" w14:textId="77777777" w:rsidR="00365DDB" w:rsidRPr="006D5630" w:rsidRDefault="00365DDB" w:rsidP="008420E0">
      <w:pPr>
        <w:tabs>
          <w:tab w:val="left" w:pos="1134"/>
        </w:tabs>
        <w:suppressAutoHyphens/>
        <w:ind w:left="426" w:right="22" w:firstLine="567"/>
        <w:jc w:val="both"/>
        <w:rPr>
          <w:b/>
          <w:bCs/>
          <w:sz w:val="24"/>
          <w:szCs w:val="24"/>
          <w:lang w:val="uk-UA" w:eastAsia="zh-CN"/>
        </w:rPr>
      </w:pPr>
    </w:p>
    <w:p w14:paraId="3095CFFB" w14:textId="77777777" w:rsidR="008420E0" w:rsidRPr="006D5630" w:rsidRDefault="008420E0" w:rsidP="00375859">
      <w:pPr>
        <w:widowControl w:val="0"/>
        <w:numPr>
          <w:ilvl w:val="0"/>
          <w:numId w:val="2"/>
        </w:numPr>
        <w:tabs>
          <w:tab w:val="left" w:pos="567"/>
        </w:tabs>
        <w:suppressAutoHyphens/>
        <w:ind w:firstLine="567"/>
        <w:jc w:val="center"/>
        <w:rPr>
          <w:sz w:val="24"/>
          <w:szCs w:val="24"/>
          <w:lang w:val="uk-UA" w:eastAsia="zh-CN"/>
        </w:rPr>
      </w:pPr>
      <w:r w:rsidRPr="006D5630">
        <w:rPr>
          <w:b/>
          <w:bCs/>
          <w:sz w:val="24"/>
          <w:szCs w:val="24"/>
          <w:lang w:val="uk-UA" w:eastAsia="zh-CN"/>
        </w:rPr>
        <w:t>ОБСТАВИНИ НЕПЕРЕБОРНОЇ СИЛИ</w:t>
      </w:r>
    </w:p>
    <w:p w14:paraId="7E58AEAA" w14:textId="77777777" w:rsidR="008420E0" w:rsidRPr="006D5630" w:rsidRDefault="00541DE6" w:rsidP="008420E0">
      <w:pPr>
        <w:numPr>
          <w:ilvl w:val="1"/>
          <w:numId w:val="2"/>
        </w:numPr>
        <w:tabs>
          <w:tab w:val="left" w:pos="1134"/>
        </w:tabs>
        <w:suppressAutoHyphens/>
        <w:ind w:left="0" w:firstLine="567"/>
        <w:jc w:val="both"/>
        <w:rPr>
          <w:bCs/>
          <w:sz w:val="24"/>
          <w:szCs w:val="24"/>
          <w:lang w:val="uk-UA" w:eastAsia="uk-UA"/>
        </w:rPr>
      </w:pPr>
      <w:r w:rsidRPr="006D5630">
        <w:rPr>
          <w:rFonts w:eastAsiaTheme="minorHAnsi"/>
          <w:snapToGrid w:val="0"/>
          <w:sz w:val="24"/>
          <w:szCs w:val="24"/>
          <w:lang w:val="uk-UA" w:eastAsia="en-US"/>
        </w:rPr>
        <w:t xml:space="preserve">Обставинами непереборної сили є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6D5630">
        <w:rPr>
          <w:rFonts w:eastAsiaTheme="minorHAnsi"/>
          <w:snapToGrid w:val="0"/>
          <w:sz w:val="24"/>
          <w:szCs w:val="24"/>
          <w:lang w:val="uk-UA" w:eastAsia="en-US"/>
        </w:rPr>
        <w:t>проток</w:t>
      </w:r>
      <w:proofErr w:type="spellEnd"/>
      <w:r w:rsidRPr="006D5630">
        <w:rPr>
          <w:rFonts w:eastAsiaTheme="minorHAnsi"/>
          <w:snapToGrid w:val="0"/>
          <w:sz w:val="24"/>
          <w:szCs w:val="24"/>
          <w:lang w:val="uk-UA" w:eastAsia="en-US"/>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6D5630">
        <w:rPr>
          <w:rFonts w:eastAsiaTheme="minorHAnsi"/>
          <w:snapToGrid w:val="0"/>
          <w:sz w:val="24"/>
          <w:szCs w:val="24"/>
          <w:lang w:val="uk-UA" w:eastAsia="en-US"/>
        </w:rPr>
        <w:t>проток</w:t>
      </w:r>
      <w:proofErr w:type="spellEnd"/>
      <w:r w:rsidRPr="006D5630">
        <w:rPr>
          <w:rFonts w:eastAsiaTheme="minorHAnsi"/>
          <w:snapToGrid w:val="0"/>
          <w:sz w:val="24"/>
          <w:szCs w:val="24"/>
          <w:lang w:val="uk-UA" w:eastAsia="en-US"/>
        </w:rPr>
        <w:t>, портів, перевалів, землетрус, блискавка, пожежа, посуха, просідання і зсув ґрунту, інші стихійні лиха, що спричиняють неможливість виконання однією із Сторін зобов’язань за цим Договором</w:t>
      </w:r>
      <w:r w:rsidR="008420E0" w:rsidRPr="006D5630">
        <w:rPr>
          <w:bCs/>
          <w:sz w:val="24"/>
          <w:szCs w:val="24"/>
          <w:lang w:val="uk-UA" w:eastAsia="uk-UA"/>
        </w:rPr>
        <w:t>.</w:t>
      </w:r>
    </w:p>
    <w:p w14:paraId="2B31B1D6" w14:textId="77777777" w:rsidR="008420E0" w:rsidRPr="006D5630" w:rsidRDefault="00541DE6" w:rsidP="008420E0">
      <w:pPr>
        <w:numPr>
          <w:ilvl w:val="1"/>
          <w:numId w:val="2"/>
        </w:numPr>
        <w:tabs>
          <w:tab w:val="left" w:pos="1134"/>
        </w:tabs>
        <w:suppressAutoHyphens/>
        <w:ind w:left="0" w:firstLine="567"/>
        <w:jc w:val="both"/>
        <w:rPr>
          <w:bCs/>
          <w:sz w:val="24"/>
          <w:szCs w:val="24"/>
          <w:lang w:val="uk-UA" w:eastAsia="uk-UA"/>
        </w:rPr>
      </w:pPr>
      <w:r w:rsidRPr="006D5630">
        <w:rPr>
          <w:rFonts w:eastAsiaTheme="minorHAnsi"/>
          <w:snapToGrid w:val="0"/>
          <w:sz w:val="24"/>
          <w:szCs w:val="24"/>
          <w:lang w:val="uk-UA" w:eastAsia="en-US"/>
        </w:rPr>
        <w:lastRenderedPageBreak/>
        <w:t>При настанні обставин непереборної сили Сторони звільняються від відповідальності за повне чи часткове невиконання зобов’язань за цим Договором на термін дії таких обставин і усунення їх наслідків</w:t>
      </w:r>
      <w:r w:rsidR="008420E0" w:rsidRPr="006D5630">
        <w:rPr>
          <w:bCs/>
          <w:sz w:val="24"/>
          <w:szCs w:val="24"/>
          <w:lang w:val="uk-UA"/>
        </w:rPr>
        <w:t>.</w:t>
      </w:r>
    </w:p>
    <w:p w14:paraId="2C801ECF" w14:textId="77777777" w:rsidR="008420E0" w:rsidRPr="006D5630" w:rsidRDefault="00541DE6" w:rsidP="008420E0">
      <w:pPr>
        <w:numPr>
          <w:ilvl w:val="1"/>
          <w:numId w:val="2"/>
        </w:numPr>
        <w:tabs>
          <w:tab w:val="left" w:pos="1134"/>
        </w:tabs>
        <w:suppressAutoHyphens/>
        <w:ind w:left="0" w:firstLine="567"/>
        <w:jc w:val="both"/>
        <w:rPr>
          <w:bCs/>
          <w:sz w:val="24"/>
          <w:szCs w:val="24"/>
          <w:lang w:val="uk-UA" w:eastAsia="uk-UA"/>
        </w:rPr>
      </w:pPr>
      <w:r w:rsidRPr="006D5630">
        <w:rPr>
          <w:rFonts w:eastAsiaTheme="minorHAnsi"/>
          <w:snapToGrid w:val="0"/>
          <w:sz w:val="24"/>
          <w:szCs w:val="24"/>
          <w:lang w:val="uk-UA" w:eastAsia="en-US"/>
        </w:rPr>
        <w:t>Наявність обставин непереборної сили підтверджується відповідною довідкою (сертифікатом) Торгово-промислової палати України</w:t>
      </w:r>
      <w:r w:rsidR="008420E0" w:rsidRPr="006D5630">
        <w:rPr>
          <w:bCs/>
          <w:sz w:val="24"/>
          <w:szCs w:val="24"/>
          <w:lang w:val="uk-UA"/>
        </w:rPr>
        <w:t>.</w:t>
      </w:r>
    </w:p>
    <w:p w14:paraId="4A2AAA4A" w14:textId="77777777" w:rsidR="008420E0" w:rsidRPr="006D5630" w:rsidRDefault="009078B8" w:rsidP="008420E0">
      <w:pPr>
        <w:numPr>
          <w:ilvl w:val="1"/>
          <w:numId w:val="2"/>
        </w:numPr>
        <w:tabs>
          <w:tab w:val="left" w:pos="1134"/>
        </w:tabs>
        <w:suppressAutoHyphens/>
        <w:ind w:left="0" w:firstLine="567"/>
        <w:jc w:val="both"/>
        <w:rPr>
          <w:bCs/>
          <w:sz w:val="24"/>
          <w:szCs w:val="24"/>
          <w:lang w:val="uk-UA" w:eastAsia="uk-UA"/>
        </w:rPr>
      </w:pPr>
      <w:r w:rsidRPr="006D5630">
        <w:rPr>
          <w:rFonts w:eastAsiaTheme="minorHAnsi"/>
          <w:snapToGrid w:val="0"/>
          <w:sz w:val="24"/>
          <w:szCs w:val="24"/>
          <w:lang w:val="uk-UA" w:eastAsia="en-US"/>
        </w:rPr>
        <w:t>Потерпіла Сторона, протягом 3 (трьох) календарних днів з дня настання обставин непереборної сили, надає письмове повідомлення іншій Стороні про настання для неї таких обставин та інформацію про вжиті заходи щодо усунення їх наслідків</w:t>
      </w:r>
      <w:r w:rsidR="008420E0" w:rsidRPr="006D5630">
        <w:rPr>
          <w:bCs/>
          <w:sz w:val="24"/>
          <w:szCs w:val="24"/>
          <w:lang w:val="uk-UA"/>
        </w:rPr>
        <w:t xml:space="preserve">. </w:t>
      </w:r>
    </w:p>
    <w:p w14:paraId="61D3B079" w14:textId="5962F0AB" w:rsidR="00375859" w:rsidRPr="006D5630" w:rsidRDefault="00375859" w:rsidP="00375859">
      <w:pPr>
        <w:numPr>
          <w:ilvl w:val="1"/>
          <w:numId w:val="2"/>
        </w:numPr>
        <w:tabs>
          <w:tab w:val="left" w:pos="1134"/>
        </w:tabs>
        <w:suppressAutoHyphens/>
        <w:ind w:left="0" w:firstLine="567"/>
        <w:jc w:val="both"/>
        <w:rPr>
          <w:bCs/>
          <w:sz w:val="24"/>
          <w:szCs w:val="24"/>
          <w:lang w:val="uk-UA" w:eastAsia="uk-UA"/>
        </w:rPr>
      </w:pPr>
      <w:r w:rsidRPr="006D5630">
        <w:rPr>
          <w:snapToGrid w:val="0"/>
          <w:sz w:val="24"/>
          <w:szCs w:val="24"/>
          <w:lang w:val="uk-UA"/>
        </w:rPr>
        <w:t>Військова агресія російської федерації проти України, що стал</w:t>
      </w:r>
      <w:r w:rsidR="00327FE5">
        <w:rPr>
          <w:snapToGrid w:val="0"/>
          <w:sz w:val="24"/>
          <w:szCs w:val="24"/>
          <w:lang w:val="uk-UA"/>
        </w:rPr>
        <w:t>а</w:t>
      </w:r>
      <w:r w:rsidRPr="006D5630">
        <w:rPr>
          <w:snapToGrid w:val="0"/>
          <w:sz w:val="24"/>
          <w:szCs w:val="24"/>
          <w:lang w:val="uk-UA"/>
        </w:rPr>
        <w:t xml:space="preserve"> підставою введення воєнного стану із 05 години 30 хвилин 24 лютого 2022 року є форс-мажорною обставиною (обставиною непереборної сили). Проте, це не звільняє Сторони від виконання своїх обов’язків за цим Договором. Сторони звільняються від відповідальності з посиланням на зазначені форс-мажорні обставини лише у разі доведення неможливості виконати свої зобов’язання саме через такий форс-мажор.</w:t>
      </w:r>
    </w:p>
    <w:p w14:paraId="1125F8C3" w14:textId="77777777" w:rsidR="00AA2208" w:rsidRPr="006D5630" w:rsidRDefault="00AA2208" w:rsidP="00AA2208">
      <w:pPr>
        <w:tabs>
          <w:tab w:val="left" w:pos="1134"/>
        </w:tabs>
        <w:suppressAutoHyphens/>
        <w:ind w:left="567"/>
        <w:jc w:val="both"/>
        <w:rPr>
          <w:bCs/>
          <w:sz w:val="24"/>
          <w:szCs w:val="24"/>
          <w:lang w:val="uk-UA" w:eastAsia="uk-UA"/>
        </w:rPr>
      </w:pPr>
    </w:p>
    <w:p w14:paraId="78C50C68" w14:textId="77777777" w:rsidR="002971E2" w:rsidRPr="006D5630" w:rsidRDefault="002971E2" w:rsidP="002971E2">
      <w:pPr>
        <w:jc w:val="center"/>
        <w:rPr>
          <w:b/>
          <w:sz w:val="24"/>
          <w:szCs w:val="24"/>
          <w:lang w:val="uk-UA" w:eastAsia="uk-UA"/>
        </w:rPr>
      </w:pPr>
      <w:r w:rsidRPr="006D5630">
        <w:rPr>
          <w:b/>
          <w:sz w:val="24"/>
          <w:szCs w:val="24"/>
          <w:lang w:val="uk-UA" w:eastAsia="uk-UA"/>
        </w:rPr>
        <w:t>9. АНТИКОРУПЦIЙНЕ ЗАСТЕРЕЖЕННЯ</w:t>
      </w:r>
    </w:p>
    <w:p w14:paraId="3A79DB22" w14:textId="77777777" w:rsidR="002971E2" w:rsidRPr="006D5630" w:rsidRDefault="002971E2" w:rsidP="002971E2">
      <w:pPr>
        <w:tabs>
          <w:tab w:val="left" w:pos="993"/>
        </w:tabs>
        <w:ind w:firstLine="567"/>
        <w:jc w:val="both"/>
        <w:rPr>
          <w:sz w:val="24"/>
          <w:szCs w:val="24"/>
          <w:lang w:val="uk-UA"/>
        </w:rPr>
      </w:pPr>
      <w:r w:rsidRPr="006D5630">
        <w:rPr>
          <w:sz w:val="24"/>
          <w:szCs w:val="24"/>
          <w:lang w:val="uk-UA"/>
        </w:rPr>
        <w:t>9.1. При виконанні своїх зобов’язань за цим Договором Сторони, їх афілійовані особи, працівники або посередники не виплачують, не пропонують виплатити та не дозволяють виплату будь-яких грошових коштів або цінностей, прямо чи опосередковано, будь-яким особам, для здійснення впливу на дії або рішення цих осіб з метою отримання якої-небудь неправомірної вигоди або з іншими неправомірними цілями.</w:t>
      </w:r>
    </w:p>
    <w:p w14:paraId="6FD869CF" w14:textId="77777777" w:rsidR="002971E2" w:rsidRPr="006D5630" w:rsidRDefault="002971E2" w:rsidP="002971E2">
      <w:pPr>
        <w:tabs>
          <w:tab w:val="left" w:pos="993"/>
        </w:tabs>
        <w:ind w:firstLine="567"/>
        <w:jc w:val="both"/>
        <w:rPr>
          <w:sz w:val="24"/>
          <w:szCs w:val="24"/>
          <w:lang w:val="uk-UA"/>
        </w:rPr>
      </w:pPr>
      <w:r w:rsidRPr="006D5630">
        <w:rPr>
          <w:sz w:val="24"/>
          <w:szCs w:val="24"/>
          <w:lang w:val="uk-UA"/>
        </w:rPr>
        <w:t>9.2. При виконанні своїх обов’язків за цим Договором Сторони, їх  афілійовані особи, працівники або посередники не вчиняють дії, що кваліфікуються законодавством України як надання/отримання неправомірної вигоди, підкуп, а також дії, що порушують вимоги діючого антикорупційного законодавства.</w:t>
      </w:r>
    </w:p>
    <w:p w14:paraId="5C602ED2" w14:textId="77777777" w:rsidR="002971E2" w:rsidRPr="006D5630" w:rsidRDefault="002971E2" w:rsidP="002971E2">
      <w:pPr>
        <w:tabs>
          <w:tab w:val="left" w:pos="993"/>
        </w:tabs>
        <w:ind w:firstLine="567"/>
        <w:jc w:val="both"/>
        <w:rPr>
          <w:sz w:val="24"/>
          <w:szCs w:val="24"/>
          <w:lang w:val="uk-UA" w:eastAsia="uk-UA"/>
        </w:rPr>
      </w:pPr>
      <w:r w:rsidRPr="006D5630">
        <w:rPr>
          <w:sz w:val="24"/>
          <w:szCs w:val="24"/>
          <w:lang w:val="uk-UA"/>
        </w:rPr>
        <w:t xml:space="preserve">9.3. Кожна зі Сторін цього Договору відмовляється від стимулювання будь-яким чином посадових осіб та/або працівників іншої Сторони, у тому числі шляхом надання грошових сум, подарунків, виконання (надання) на їх користь робіт (послуг) </w:t>
      </w:r>
      <w:r w:rsidRPr="006D5630">
        <w:rPr>
          <w:sz w:val="24"/>
          <w:szCs w:val="24"/>
          <w:lang w:val="uk-UA" w:eastAsia="uk-UA"/>
        </w:rPr>
        <w:t>та іншими, не визначеними у цьому пункті способами, які ставлять працівника в певну залежність та направлені на забезпечення виконання цим працівником будь-яких дій на користь стимулюючої його Сторони.</w:t>
      </w:r>
    </w:p>
    <w:p w14:paraId="70F11B9B" w14:textId="77777777" w:rsidR="002971E2" w:rsidRPr="006D5630" w:rsidRDefault="002971E2" w:rsidP="002971E2">
      <w:pPr>
        <w:tabs>
          <w:tab w:val="left" w:pos="993"/>
        </w:tabs>
        <w:ind w:firstLine="567"/>
        <w:jc w:val="both"/>
        <w:rPr>
          <w:sz w:val="24"/>
          <w:szCs w:val="24"/>
          <w:lang w:val="uk-UA" w:eastAsia="uk-UA"/>
        </w:rPr>
      </w:pPr>
      <w:r w:rsidRPr="006D5630">
        <w:rPr>
          <w:sz w:val="24"/>
          <w:szCs w:val="24"/>
          <w:lang w:val="uk-UA" w:eastAsia="uk-UA"/>
        </w:rPr>
        <w:t>9.4. Під діями працівника, що здійснюються на користь стимулюючої його Сторони, розуміються, зокрема:</w:t>
      </w:r>
    </w:p>
    <w:p w14:paraId="6CBD0A08" w14:textId="77777777" w:rsidR="002971E2" w:rsidRPr="006D5630" w:rsidRDefault="002971E2" w:rsidP="002971E2">
      <w:pPr>
        <w:tabs>
          <w:tab w:val="left" w:pos="993"/>
        </w:tabs>
        <w:ind w:firstLine="567"/>
        <w:jc w:val="both"/>
        <w:rPr>
          <w:sz w:val="24"/>
          <w:szCs w:val="24"/>
          <w:lang w:val="uk-UA" w:eastAsia="uk-UA"/>
        </w:rPr>
      </w:pPr>
      <w:r w:rsidRPr="006D5630">
        <w:rPr>
          <w:sz w:val="24"/>
          <w:szCs w:val="24"/>
          <w:lang w:val="uk-UA" w:eastAsia="uk-UA"/>
        </w:rPr>
        <w:t xml:space="preserve">1) надання невиправданих переваг порівняно з іншими контрагентами; </w:t>
      </w:r>
    </w:p>
    <w:p w14:paraId="2B36D782" w14:textId="77777777" w:rsidR="002971E2" w:rsidRPr="006D5630" w:rsidRDefault="002971E2" w:rsidP="002971E2">
      <w:pPr>
        <w:tabs>
          <w:tab w:val="left" w:pos="993"/>
        </w:tabs>
        <w:ind w:firstLine="567"/>
        <w:jc w:val="both"/>
        <w:rPr>
          <w:sz w:val="24"/>
          <w:szCs w:val="24"/>
          <w:lang w:val="uk-UA" w:eastAsia="uk-UA"/>
        </w:rPr>
      </w:pPr>
      <w:r w:rsidRPr="006D5630">
        <w:rPr>
          <w:sz w:val="24"/>
          <w:szCs w:val="24"/>
          <w:lang w:val="uk-UA" w:eastAsia="uk-UA"/>
        </w:rPr>
        <w:t>2) надання будь-яких гарантій;</w:t>
      </w:r>
    </w:p>
    <w:p w14:paraId="71F660C7" w14:textId="77777777" w:rsidR="002971E2" w:rsidRPr="006D5630" w:rsidRDefault="002971E2" w:rsidP="002971E2">
      <w:pPr>
        <w:tabs>
          <w:tab w:val="left" w:pos="993"/>
        </w:tabs>
        <w:ind w:firstLine="567"/>
        <w:jc w:val="both"/>
        <w:rPr>
          <w:sz w:val="24"/>
          <w:szCs w:val="24"/>
          <w:lang w:val="uk-UA" w:eastAsia="uk-UA"/>
        </w:rPr>
      </w:pPr>
      <w:r w:rsidRPr="006D5630">
        <w:rPr>
          <w:sz w:val="24"/>
          <w:szCs w:val="24"/>
          <w:lang w:val="uk-UA" w:eastAsia="uk-UA"/>
        </w:rPr>
        <w:t>3) прискорення існуючих процедур;</w:t>
      </w:r>
    </w:p>
    <w:p w14:paraId="13EBA83C" w14:textId="77777777" w:rsidR="002971E2" w:rsidRPr="006D5630" w:rsidRDefault="002971E2" w:rsidP="002971E2">
      <w:pPr>
        <w:tabs>
          <w:tab w:val="left" w:pos="993"/>
        </w:tabs>
        <w:ind w:firstLine="567"/>
        <w:jc w:val="both"/>
        <w:rPr>
          <w:sz w:val="24"/>
          <w:szCs w:val="24"/>
          <w:lang w:val="uk-UA" w:eastAsia="uk-UA"/>
        </w:rPr>
      </w:pPr>
      <w:r w:rsidRPr="006D5630">
        <w:rPr>
          <w:sz w:val="24"/>
          <w:szCs w:val="24"/>
          <w:lang w:val="uk-UA" w:eastAsia="uk-UA"/>
        </w:rPr>
        <w:t>4) інші дії, що виконуються працівником в рамках своїх посадових обов'язків, але суперечать принципами прозорості та відкритості взаємовідносин між Сторонами.</w:t>
      </w:r>
    </w:p>
    <w:p w14:paraId="52A1B5AD" w14:textId="77777777" w:rsidR="002971E2" w:rsidRPr="006D5630" w:rsidRDefault="002971E2" w:rsidP="002971E2">
      <w:pPr>
        <w:tabs>
          <w:tab w:val="left" w:pos="993"/>
        </w:tabs>
        <w:ind w:firstLine="567"/>
        <w:jc w:val="both"/>
        <w:rPr>
          <w:sz w:val="24"/>
          <w:szCs w:val="24"/>
          <w:lang w:val="uk-UA" w:eastAsia="uk-UA"/>
        </w:rPr>
      </w:pPr>
      <w:r w:rsidRPr="006D5630">
        <w:rPr>
          <w:sz w:val="24"/>
          <w:szCs w:val="24"/>
          <w:lang w:val="uk-UA" w:eastAsia="uk-UA"/>
        </w:rPr>
        <w:t>9.5. У разі виникнення у Сторони підозри,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надано протягом 5 (п’яти) робочих днів з дати направлення письмового повідомлення.</w:t>
      </w:r>
    </w:p>
    <w:p w14:paraId="20C38A50" w14:textId="77777777" w:rsidR="002971E2" w:rsidRPr="006D5630" w:rsidRDefault="002971E2" w:rsidP="002971E2">
      <w:pPr>
        <w:tabs>
          <w:tab w:val="left" w:pos="993"/>
        </w:tabs>
        <w:ind w:firstLine="567"/>
        <w:jc w:val="both"/>
        <w:rPr>
          <w:sz w:val="24"/>
          <w:szCs w:val="24"/>
          <w:lang w:val="uk-UA" w:eastAsia="uk-UA"/>
        </w:rPr>
      </w:pPr>
      <w:r w:rsidRPr="006D5630">
        <w:rPr>
          <w:sz w:val="24"/>
          <w:szCs w:val="24"/>
          <w:lang w:val="uk-UA" w:eastAsia="uk-UA"/>
        </w:rPr>
        <w:t>9.6. У письмовому повідомленні Сторона зобов'язана посилатися на факти або надати матеріали, що достовірно підтверджують або дають підставу вважати, що відбулося або може відбутися порушення будь-яких антикорупційних положень/умов контрагентом, його афілійованими особами, працівниками, представниками або посередниками, що відображається в діях, які кваліфікуються діючим законодавством, як надання або отримання неправомірної вигоди, підкуп, а також дії, що порушують вимоги антикорупційного законодавства.</w:t>
      </w:r>
    </w:p>
    <w:p w14:paraId="089DD816" w14:textId="77777777" w:rsidR="002971E2" w:rsidRPr="006D5630" w:rsidRDefault="002971E2" w:rsidP="002971E2">
      <w:pPr>
        <w:tabs>
          <w:tab w:val="left" w:pos="993"/>
        </w:tabs>
        <w:ind w:firstLine="567"/>
        <w:jc w:val="both"/>
        <w:rPr>
          <w:sz w:val="24"/>
          <w:szCs w:val="24"/>
          <w:lang w:val="uk-UA" w:eastAsia="uk-UA"/>
        </w:rPr>
      </w:pPr>
      <w:r w:rsidRPr="006D5630">
        <w:rPr>
          <w:sz w:val="24"/>
          <w:szCs w:val="24"/>
          <w:lang w:val="uk-UA" w:eastAsia="uk-UA"/>
        </w:rPr>
        <w:t xml:space="preserve">9.7. Сторони визнають проведення процедур щодо запобігання корупції та контролюють їх дотримання. Сторони докладають усіх зусиль для мінімізації ризику ділових відносин з контрагентами, які можуть бути притягнуті до відповідальності за порушення </w:t>
      </w:r>
      <w:r w:rsidRPr="006D5630">
        <w:rPr>
          <w:sz w:val="24"/>
          <w:szCs w:val="24"/>
          <w:lang w:val="uk-UA" w:eastAsia="uk-UA"/>
        </w:rPr>
        <w:lastRenderedPageBreak/>
        <w:t>антикорупційного законодавства, а також сприяти один одному з метою запобігання корупції. Сторони забезпечують реалізацію процедур з проведення перевірок з метою запобігання ризиків притягнення Сторін до відповідальності за порушення антикорупційного законодавства.</w:t>
      </w:r>
    </w:p>
    <w:p w14:paraId="2A77803C" w14:textId="77777777" w:rsidR="002971E2" w:rsidRPr="006D5630" w:rsidRDefault="002971E2" w:rsidP="002971E2">
      <w:pPr>
        <w:tabs>
          <w:tab w:val="left" w:pos="993"/>
        </w:tabs>
        <w:ind w:firstLine="567"/>
        <w:jc w:val="both"/>
        <w:rPr>
          <w:sz w:val="24"/>
          <w:szCs w:val="24"/>
          <w:lang w:val="uk-UA" w:eastAsia="uk-UA"/>
        </w:rPr>
      </w:pPr>
      <w:r w:rsidRPr="006D5630">
        <w:rPr>
          <w:sz w:val="24"/>
          <w:szCs w:val="24"/>
          <w:lang w:val="uk-UA" w:eastAsia="uk-UA"/>
        </w:rPr>
        <w:t>9.8. Сторони визнають, що їх можливі неправомірні дії та порушення антикорупційних застережень цього Договору можуть мати несприятливі наслідки – від пониження рейтингу надійності контрагента до істотних обмежень із взаємодії з контрагентом або розірвання цього Договору.</w:t>
      </w:r>
    </w:p>
    <w:p w14:paraId="457F5922" w14:textId="77777777" w:rsidR="002971E2" w:rsidRPr="006D5630" w:rsidRDefault="002971E2" w:rsidP="002971E2">
      <w:pPr>
        <w:tabs>
          <w:tab w:val="left" w:pos="993"/>
        </w:tabs>
        <w:ind w:firstLine="567"/>
        <w:jc w:val="both"/>
        <w:rPr>
          <w:sz w:val="24"/>
          <w:szCs w:val="24"/>
          <w:lang w:val="uk-UA" w:eastAsia="uk-UA"/>
        </w:rPr>
      </w:pPr>
      <w:r w:rsidRPr="006D5630">
        <w:rPr>
          <w:sz w:val="24"/>
          <w:szCs w:val="24"/>
          <w:lang w:val="uk-UA" w:eastAsia="uk-UA"/>
        </w:rPr>
        <w:t>9.9. Сторони гарантують здійснення належного розгляду за наявними в межах виконання цього Договору фактами з дотриманням принципів конфіденційності та застосування ефективних заходів щодо усунення практичних складнощів та запобігання ймовірних конфліктних ситуацій.</w:t>
      </w:r>
    </w:p>
    <w:p w14:paraId="418B574D" w14:textId="77777777" w:rsidR="002971E2" w:rsidRPr="006D5630" w:rsidRDefault="002971E2" w:rsidP="002971E2">
      <w:pPr>
        <w:ind w:firstLine="567"/>
        <w:contextualSpacing/>
        <w:jc w:val="both"/>
        <w:rPr>
          <w:rFonts w:eastAsiaTheme="minorHAnsi"/>
          <w:sz w:val="24"/>
          <w:szCs w:val="24"/>
          <w:lang w:eastAsia="uk-UA"/>
        </w:rPr>
      </w:pPr>
      <w:r w:rsidRPr="006D5630">
        <w:rPr>
          <w:rFonts w:eastAsiaTheme="minorHAnsi"/>
          <w:sz w:val="24"/>
          <w:szCs w:val="24"/>
          <w:lang w:val="uk-UA" w:eastAsia="uk-UA"/>
        </w:rPr>
        <w:t>9</w:t>
      </w:r>
      <w:r w:rsidRPr="006D5630">
        <w:rPr>
          <w:rFonts w:eastAsiaTheme="minorHAnsi"/>
          <w:sz w:val="24"/>
          <w:szCs w:val="24"/>
          <w:lang w:eastAsia="uk-UA"/>
        </w:rPr>
        <w:t xml:space="preserve">.10. </w:t>
      </w:r>
      <w:r w:rsidRPr="006D5630">
        <w:rPr>
          <w:rFonts w:eastAsiaTheme="minorHAnsi"/>
          <w:sz w:val="24"/>
          <w:szCs w:val="24"/>
          <w:lang w:val="uk-UA" w:eastAsia="uk-UA"/>
        </w:rPr>
        <w:t>Сторони гарантують повну конфіденційність з питань виконання антикорупційних застережень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19A0F8AC" w14:textId="77777777" w:rsidR="00375859" w:rsidRPr="006D5630" w:rsidRDefault="00375859" w:rsidP="008420E0">
      <w:pPr>
        <w:tabs>
          <w:tab w:val="left" w:pos="1134"/>
        </w:tabs>
        <w:suppressAutoHyphens/>
        <w:jc w:val="both"/>
        <w:rPr>
          <w:b/>
          <w:bCs/>
          <w:sz w:val="24"/>
          <w:szCs w:val="24"/>
          <w:lang w:val="uk-UA" w:eastAsia="uk-UA"/>
        </w:rPr>
      </w:pPr>
    </w:p>
    <w:p w14:paraId="4F708DD7" w14:textId="77777777" w:rsidR="008420E0" w:rsidRPr="006D5630" w:rsidRDefault="0007783B" w:rsidP="0007783B">
      <w:pPr>
        <w:pStyle w:val="a6"/>
        <w:widowControl w:val="0"/>
        <w:tabs>
          <w:tab w:val="left" w:pos="567"/>
        </w:tabs>
        <w:suppressAutoHyphens/>
        <w:spacing w:after="0" w:line="240" w:lineRule="auto"/>
        <w:ind w:left="360"/>
        <w:jc w:val="center"/>
        <w:rPr>
          <w:rFonts w:ascii="Times New Roman" w:eastAsia="Times New Roman" w:hAnsi="Times New Roman"/>
          <w:sz w:val="24"/>
          <w:szCs w:val="24"/>
          <w:lang w:eastAsia="zh-CN"/>
        </w:rPr>
      </w:pPr>
      <w:r w:rsidRPr="006D5630">
        <w:rPr>
          <w:rFonts w:ascii="Times New Roman" w:eastAsia="Times New Roman" w:hAnsi="Times New Roman"/>
          <w:b/>
          <w:sz w:val="24"/>
          <w:szCs w:val="24"/>
          <w:lang w:eastAsia="zh-CN"/>
        </w:rPr>
        <w:t xml:space="preserve">10. </w:t>
      </w:r>
      <w:r w:rsidR="008420E0" w:rsidRPr="006D5630">
        <w:rPr>
          <w:rFonts w:ascii="Times New Roman" w:eastAsia="Times New Roman" w:hAnsi="Times New Roman"/>
          <w:b/>
          <w:sz w:val="24"/>
          <w:szCs w:val="24"/>
          <w:lang w:eastAsia="zh-CN"/>
        </w:rPr>
        <w:t>ВИРІШЕННЯ СПОРІВ</w:t>
      </w:r>
    </w:p>
    <w:p w14:paraId="2BFE4327" w14:textId="77777777" w:rsidR="0007783B" w:rsidRPr="006D5630" w:rsidRDefault="0007783B" w:rsidP="0007783B">
      <w:pPr>
        <w:tabs>
          <w:tab w:val="left" w:pos="1134"/>
        </w:tabs>
        <w:suppressAutoHyphens/>
        <w:ind w:firstLine="567"/>
        <w:jc w:val="both"/>
        <w:rPr>
          <w:bCs/>
          <w:sz w:val="24"/>
          <w:szCs w:val="24"/>
          <w:lang w:val="uk-UA" w:eastAsia="zh-CN"/>
        </w:rPr>
      </w:pPr>
      <w:r w:rsidRPr="006D5630">
        <w:rPr>
          <w:bCs/>
          <w:sz w:val="24"/>
          <w:szCs w:val="24"/>
          <w:lang w:val="uk-UA"/>
        </w:rPr>
        <w:t>10. 1.</w:t>
      </w:r>
      <w:r w:rsidRPr="006D5630">
        <w:rPr>
          <w:bCs/>
          <w:sz w:val="24"/>
          <w:szCs w:val="24"/>
          <w:lang w:val="uk-UA" w:eastAsia="zh-CN"/>
        </w:rPr>
        <w:t xml:space="preserve"> </w:t>
      </w:r>
      <w:r w:rsidR="009078B8" w:rsidRPr="006D5630">
        <w:rPr>
          <w:bCs/>
          <w:sz w:val="24"/>
          <w:szCs w:val="24"/>
          <w:lang w:val="uk-UA" w:eastAsia="zh-CN"/>
        </w:rPr>
        <w:t>У разі виникнення будь-яких суперечок чи розбіжностей під час дії цього Договору, Сторони вживатимуть усіх заходів для вирішення таких суперечок шляхом переговорів</w:t>
      </w:r>
      <w:r w:rsidR="008420E0" w:rsidRPr="006D5630">
        <w:rPr>
          <w:bCs/>
          <w:sz w:val="24"/>
          <w:szCs w:val="24"/>
          <w:lang w:val="uk-UA" w:eastAsia="zh-CN"/>
        </w:rPr>
        <w:t>.</w:t>
      </w:r>
    </w:p>
    <w:p w14:paraId="54630509" w14:textId="77777777" w:rsidR="008420E0" w:rsidRPr="006D5630" w:rsidRDefault="0007783B" w:rsidP="0007783B">
      <w:pPr>
        <w:tabs>
          <w:tab w:val="left" w:pos="1134"/>
        </w:tabs>
        <w:suppressAutoHyphens/>
        <w:ind w:firstLine="567"/>
        <w:jc w:val="both"/>
        <w:rPr>
          <w:bCs/>
          <w:sz w:val="24"/>
          <w:szCs w:val="24"/>
          <w:lang w:val="uk-UA" w:eastAsia="zh-CN"/>
        </w:rPr>
      </w:pPr>
      <w:r w:rsidRPr="006D5630">
        <w:rPr>
          <w:bCs/>
          <w:sz w:val="24"/>
          <w:szCs w:val="24"/>
          <w:lang w:val="uk-UA" w:eastAsia="zh-CN"/>
        </w:rPr>
        <w:t xml:space="preserve">10.2. </w:t>
      </w:r>
      <w:r w:rsidR="008420E0" w:rsidRPr="006D5630">
        <w:rPr>
          <w:bCs/>
          <w:sz w:val="24"/>
          <w:szCs w:val="24"/>
          <w:lang w:val="uk-UA" w:eastAsia="zh-CN"/>
        </w:rPr>
        <w:t xml:space="preserve"> </w:t>
      </w:r>
      <w:r w:rsidR="009078B8" w:rsidRPr="006D5630">
        <w:rPr>
          <w:bCs/>
          <w:sz w:val="24"/>
          <w:szCs w:val="24"/>
          <w:lang w:val="uk-UA" w:eastAsia="zh-CN"/>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r w:rsidR="008420E0" w:rsidRPr="006D5630">
        <w:rPr>
          <w:bCs/>
          <w:sz w:val="24"/>
          <w:szCs w:val="24"/>
          <w:lang w:val="uk-UA" w:eastAsia="zh-CN"/>
        </w:rPr>
        <w:t>.</w:t>
      </w:r>
    </w:p>
    <w:p w14:paraId="75C50A40" w14:textId="77777777" w:rsidR="008420E0" w:rsidRPr="006D5630" w:rsidRDefault="008420E0" w:rsidP="008420E0">
      <w:pPr>
        <w:tabs>
          <w:tab w:val="left" w:leader="underscore" w:pos="7349"/>
        </w:tabs>
        <w:suppressAutoHyphens/>
        <w:ind w:firstLine="567"/>
        <w:jc w:val="both"/>
        <w:rPr>
          <w:sz w:val="24"/>
          <w:szCs w:val="24"/>
          <w:lang w:val="uk-UA" w:eastAsia="zh-CN"/>
        </w:rPr>
      </w:pPr>
    </w:p>
    <w:p w14:paraId="23272D3E" w14:textId="77777777" w:rsidR="008420E0" w:rsidRPr="006D5630" w:rsidRDefault="0007783B" w:rsidP="0007783B">
      <w:pPr>
        <w:pStyle w:val="a6"/>
        <w:widowControl w:val="0"/>
        <w:tabs>
          <w:tab w:val="left" w:pos="567"/>
        </w:tabs>
        <w:suppressAutoHyphens/>
        <w:spacing w:after="0" w:line="240" w:lineRule="auto"/>
        <w:ind w:left="360"/>
        <w:jc w:val="center"/>
        <w:rPr>
          <w:rFonts w:ascii="Times New Roman" w:eastAsia="Times New Roman" w:hAnsi="Times New Roman"/>
          <w:sz w:val="24"/>
          <w:szCs w:val="24"/>
          <w:lang w:eastAsia="zh-CN"/>
        </w:rPr>
      </w:pPr>
      <w:r w:rsidRPr="006D5630">
        <w:rPr>
          <w:rFonts w:ascii="Times New Roman" w:eastAsia="Times New Roman" w:hAnsi="Times New Roman"/>
          <w:b/>
          <w:sz w:val="24"/>
          <w:szCs w:val="24"/>
          <w:lang w:eastAsia="zh-CN"/>
        </w:rPr>
        <w:t xml:space="preserve">11. </w:t>
      </w:r>
      <w:r w:rsidR="008420E0" w:rsidRPr="006D5630">
        <w:rPr>
          <w:rFonts w:ascii="Times New Roman" w:eastAsia="Times New Roman" w:hAnsi="Times New Roman"/>
          <w:b/>
          <w:sz w:val="24"/>
          <w:szCs w:val="24"/>
          <w:lang w:eastAsia="zh-CN"/>
        </w:rPr>
        <w:t>СТРОК ДІЇ ДОГОВОРУ</w:t>
      </w:r>
    </w:p>
    <w:p w14:paraId="30FF5DE5" w14:textId="373A8BFF" w:rsidR="008420E0" w:rsidRPr="006D5630" w:rsidRDefault="0007783B" w:rsidP="008420E0">
      <w:pPr>
        <w:tabs>
          <w:tab w:val="left" w:pos="1134"/>
        </w:tabs>
        <w:suppressAutoHyphens/>
        <w:ind w:right="22" w:firstLine="567"/>
        <w:jc w:val="both"/>
        <w:rPr>
          <w:bCs/>
          <w:sz w:val="24"/>
          <w:szCs w:val="24"/>
          <w:lang w:val="uk-UA" w:eastAsia="zh-CN"/>
        </w:rPr>
      </w:pPr>
      <w:r w:rsidRPr="006D5630">
        <w:rPr>
          <w:bCs/>
          <w:sz w:val="24"/>
          <w:szCs w:val="24"/>
          <w:lang w:val="uk-UA" w:eastAsia="zh-CN"/>
        </w:rPr>
        <w:t>11</w:t>
      </w:r>
      <w:r w:rsidR="008420E0" w:rsidRPr="006D5630">
        <w:rPr>
          <w:bCs/>
          <w:sz w:val="24"/>
          <w:szCs w:val="24"/>
          <w:lang w:val="uk-UA" w:eastAsia="zh-CN"/>
        </w:rPr>
        <w:t xml:space="preserve">.1. </w:t>
      </w:r>
      <w:r w:rsidR="009078B8" w:rsidRPr="006D5630">
        <w:rPr>
          <w:bCs/>
          <w:sz w:val="24"/>
          <w:szCs w:val="24"/>
          <w:lang w:val="uk-UA" w:eastAsia="zh-CN"/>
        </w:rPr>
        <w:t xml:space="preserve">Цей </w:t>
      </w:r>
      <w:r w:rsidR="008420E0" w:rsidRPr="006D5630">
        <w:rPr>
          <w:bCs/>
          <w:sz w:val="24"/>
          <w:szCs w:val="24"/>
          <w:lang w:val="uk-UA" w:eastAsia="zh-CN"/>
        </w:rPr>
        <w:t xml:space="preserve">Договір набирає чинності з моменту його підписання уповноваженими представниками Сторін та скріплення їх підписів печатками (у разі їх наявності) і діє до </w:t>
      </w:r>
      <w:r w:rsidR="001C024D" w:rsidRPr="006D5630">
        <w:rPr>
          <w:bCs/>
          <w:sz w:val="24"/>
          <w:szCs w:val="24"/>
          <w:lang w:val="uk-UA" w:eastAsia="zh-CN"/>
        </w:rPr>
        <w:t>31</w:t>
      </w:r>
      <w:r w:rsidR="008420E0" w:rsidRPr="006D5630">
        <w:rPr>
          <w:bCs/>
          <w:sz w:val="24"/>
          <w:szCs w:val="24"/>
          <w:lang w:val="uk-UA" w:eastAsia="zh-CN"/>
        </w:rPr>
        <w:t>.</w:t>
      </w:r>
      <w:r w:rsidR="00DC1015">
        <w:rPr>
          <w:bCs/>
          <w:sz w:val="24"/>
          <w:szCs w:val="24"/>
          <w:lang w:val="uk-UA" w:eastAsia="zh-CN"/>
        </w:rPr>
        <w:t>12</w:t>
      </w:r>
      <w:r w:rsidR="008420E0" w:rsidRPr="006D5630">
        <w:rPr>
          <w:bCs/>
          <w:sz w:val="24"/>
          <w:szCs w:val="24"/>
          <w:lang w:val="uk-UA" w:eastAsia="zh-CN"/>
        </w:rPr>
        <w:t>.202</w:t>
      </w:r>
      <w:r w:rsidR="00163606" w:rsidRPr="006D5630">
        <w:rPr>
          <w:bCs/>
          <w:sz w:val="24"/>
          <w:szCs w:val="24"/>
          <w:lang w:val="uk-UA" w:eastAsia="zh-CN"/>
        </w:rPr>
        <w:t>4</w:t>
      </w:r>
      <w:r w:rsidR="009078B8" w:rsidRPr="006D5630">
        <w:rPr>
          <w:bCs/>
          <w:sz w:val="24"/>
          <w:szCs w:val="24"/>
          <w:lang w:val="uk-UA" w:eastAsia="zh-CN"/>
        </w:rPr>
        <w:t xml:space="preserve"> включно, але в будь-якому випадку</w:t>
      </w:r>
      <w:r w:rsidR="008420E0" w:rsidRPr="006D5630">
        <w:rPr>
          <w:bCs/>
          <w:sz w:val="24"/>
          <w:szCs w:val="24"/>
          <w:lang w:val="uk-UA" w:eastAsia="zh-CN"/>
        </w:rPr>
        <w:t xml:space="preserve"> до повного виконання Сторонами своїх зобов’язань за </w:t>
      </w:r>
      <w:r w:rsidR="009078B8" w:rsidRPr="006D5630">
        <w:rPr>
          <w:bCs/>
          <w:sz w:val="24"/>
          <w:szCs w:val="24"/>
          <w:lang w:val="uk-UA" w:eastAsia="zh-CN"/>
        </w:rPr>
        <w:t xml:space="preserve">цим </w:t>
      </w:r>
      <w:r w:rsidR="008420E0" w:rsidRPr="006D5630">
        <w:rPr>
          <w:bCs/>
          <w:sz w:val="24"/>
          <w:szCs w:val="24"/>
          <w:lang w:val="uk-UA" w:eastAsia="zh-CN"/>
        </w:rPr>
        <w:t>Договором.</w:t>
      </w:r>
    </w:p>
    <w:p w14:paraId="4FC1E0C6" w14:textId="77777777" w:rsidR="008420E0" w:rsidRPr="006D5630" w:rsidRDefault="008420E0" w:rsidP="008420E0">
      <w:pPr>
        <w:tabs>
          <w:tab w:val="left" w:pos="1134"/>
        </w:tabs>
        <w:suppressAutoHyphens/>
        <w:ind w:right="22" w:firstLine="567"/>
        <w:jc w:val="both"/>
        <w:rPr>
          <w:b/>
          <w:bCs/>
          <w:sz w:val="24"/>
          <w:szCs w:val="24"/>
          <w:lang w:val="uk-UA" w:eastAsia="zh-CN"/>
        </w:rPr>
      </w:pPr>
    </w:p>
    <w:p w14:paraId="5BD8E9D0" w14:textId="77777777" w:rsidR="008420E0" w:rsidRPr="006D5630" w:rsidRDefault="00F87A3B" w:rsidP="00F87A3B">
      <w:pPr>
        <w:pStyle w:val="a6"/>
        <w:widowControl w:val="0"/>
        <w:tabs>
          <w:tab w:val="left" w:pos="567"/>
        </w:tabs>
        <w:suppressAutoHyphens/>
        <w:spacing w:line="240" w:lineRule="auto"/>
        <w:ind w:left="360"/>
        <w:jc w:val="center"/>
        <w:rPr>
          <w:rFonts w:ascii="Times New Roman" w:eastAsia="Times New Roman" w:hAnsi="Times New Roman"/>
          <w:sz w:val="24"/>
          <w:szCs w:val="24"/>
          <w:lang w:eastAsia="zh-CN"/>
        </w:rPr>
      </w:pPr>
      <w:r w:rsidRPr="006D5630">
        <w:rPr>
          <w:rFonts w:ascii="Times New Roman" w:eastAsia="Times New Roman" w:hAnsi="Times New Roman"/>
          <w:b/>
          <w:caps/>
          <w:sz w:val="24"/>
          <w:szCs w:val="24"/>
          <w:lang w:eastAsia="zh-CN"/>
        </w:rPr>
        <w:t xml:space="preserve">12. </w:t>
      </w:r>
      <w:r w:rsidR="008420E0" w:rsidRPr="006D5630">
        <w:rPr>
          <w:rFonts w:ascii="Times New Roman" w:eastAsia="Times New Roman" w:hAnsi="Times New Roman"/>
          <w:b/>
          <w:caps/>
          <w:sz w:val="24"/>
          <w:szCs w:val="24"/>
          <w:lang w:eastAsia="zh-CN"/>
        </w:rPr>
        <w:t>Прикінцеві положення</w:t>
      </w:r>
    </w:p>
    <w:p w14:paraId="2B8EC142" w14:textId="77777777" w:rsidR="008420E0" w:rsidRPr="006D5630" w:rsidRDefault="00F87A3B" w:rsidP="00F87A3B">
      <w:pPr>
        <w:pStyle w:val="a6"/>
        <w:tabs>
          <w:tab w:val="left" w:pos="1134"/>
        </w:tabs>
        <w:suppressAutoHyphens/>
        <w:spacing w:before="240" w:after="0" w:line="240" w:lineRule="auto"/>
        <w:ind w:left="0" w:firstLine="567"/>
        <w:jc w:val="both"/>
        <w:rPr>
          <w:rFonts w:ascii="Times New Roman" w:hAnsi="Times New Roman"/>
          <w:bCs/>
          <w:sz w:val="24"/>
          <w:szCs w:val="24"/>
          <w:lang w:eastAsia="uk-UA"/>
        </w:rPr>
      </w:pPr>
      <w:r w:rsidRPr="006D5630">
        <w:rPr>
          <w:rFonts w:ascii="Times New Roman" w:hAnsi="Times New Roman"/>
          <w:bCs/>
          <w:sz w:val="24"/>
          <w:szCs w:val="24"/>
          <w:lang w:eastAsia="uk-UA"/>
        </w:rPr>
        <w:t xml:space="preserve">12.1. </w:t>
      </w:r>
      <w:r w:rsidR="008420E0" w:rsidRPr="006D5630">
        <w:rPr>
          <w:rFonts w:ascii="Times New Roman" w:hAnsi="Times New Roman"/>
          <w:bCs/>
          <w:sz w:val="24"/>
          <w:szCs w:val="24"/>
          <w:lang w:eastAsia="uk-UA"/>
        </w:rPr>
        <w:t>Цей Договір складений при повному розумінні Сторонами його умов та термінології, українською мовою у двох ідентичних примірниках, які мають однакову юридич</w:t>
      </w:r>
      <w:r w:rsidR="009078B8" w:rsidRPr="006D5630">
        <w:rPr>
          <w:rFonts w:ascii="Times New Roman" w:hAnsi="Times New Roman"/>
          <w:bCs/>
          <w:sz w:val="24"/>
          <w:szCs w:val="24"/>
          <w:lang w:eastAsia="uk-UA"/>
        </w:rPr>
        <w:t>ну силу, по одному для кожної зі</w:t>
      </w:r>
      <w:r w:rsidR="008420E0" w:rsidRPr="006D5630">
        <w:rPr>
          <w:rFonts w:ascii="Times New Roman" w:hAnsi="Times New Roman"/>
          <w:bCs/>
          <w:sz w:val="24"/>
          <w:szCs w:val="24"/>
          <w:lang w:eastAsia="uk-UA"/>
        </w:rPr>
        <w:t xml:space="preserve"> Сторін. </w:t>
      </w:r>
    </w:p>
    <w:p w14:paraId="1E98BBA6" w14:textId="77777777" w:rsidR="008420E0" w:rsidRPr="006D5630" w:rsidRDefault="00F87A3B" w:rsidP="00F87A3B">
      <w:pPr>
        <w:tabs>
          <w:tab w:val="left" w:pos="1134"/>
        </w:tabs>
        <w:suppressAutoHyphens/>
        <w:ind w:firstLine="567"/>
        <w:jc w:val="both"/>
        <w:rPr>
          <w:bCs/>
          <w:sz w:val="24"/>
          <w:szCs w:val="24"/>
          <w:lang w:val="uk-UA" w:eastAsia="uk-UA"/>
        </w:rPr>
      </w:pPr>
      <w:r w:rsidRPr="006D5630">
        <w:rPr>
          <w:bCs/>
          <w:sz w:val="24"/>
          <w:szCs w:val="24"/>
          <w:lang w:val="uk-UA" w:eastAsia="uk-UA"/>
        </w:rPr>
        <w:t xml:space="preserve">12.2. </w:t>
      </w:r>
      <w:r w:rsidR="008420E0" w:rsidRPr="006D5630">
        <w:rPr>
          <w:bCs/>
          <w:sz w:val="24"/>
          <w:szCs w:val="24"/>
          <w:lang w:val="uk-UA" w:eastAsia="uk-UA"/>
        </w:rPr>
        <w:t>На момент укладення Договору Покупець є платником податку на прибуток підприємств на загальних умовах згідно з чинним законодавством України. Постачальник ______________________________.</w:t>
      </w:r>
    </w:p>
    <w:p w14:paraId="64638B65" w14:textId="79B1861A" w:rsidR="008420E0" w:rsidRPr="006D5630" w:rsidRDefault="00F87A3B" w:rsidP="00F87A3B">
      <w:pPr>
        <w:tabs>
          <w:tab w:val="left" w:pos="1134"/>
        </w:tabs>
        <w:suppressAutoHyphens/>
        <w:ind w:firstLine="567"/>
        <w:jc w:val="both"/>
        <w:rPr>
          <w:bCs/>
          <w:sz w:val="24"/>
          <w:szCs w:val="24"/>
          <w:lang w:val="uk-UA" w:eastAsia="uk-UA"/>
        </w:rPr>
      </w:pPr>
      <w:r w:rsidRPr="006D5630">
        <w:rPr>
          <w:bCs/>
          <w:sz w:val="24"/>
          <w:szCs w:val="24"/>
          <w:lang w:val="uk-UA" w:eastAsia="uk-UA"/>
        </w:rPr>
        <w:t>12.3.</w:t>
      </w:r>
      <w:r w:rsidR="008420E0" w:rsidRPr="006D5630">
        <w:rPr>
          <w:bCs/>
          <w:sz w:val="24"/>
          <w:szCs w:val="24"/>
          <w:lang w:val="uk-UA" w:eastAsia="uk-UA"/>
        </w:rPr>
        <w:t xml:space="preserve">  </w:t>
      </w:r>
      <w:r w:rsidR="009078B8" w:rsidRPr="006D5630">
        <w:rPr>
          <w:bCs/>
          <w:sz w:val="24"/>
          <w:szCs w:val="24"/>
          <w:lang w:val="uk-UA" w:eastAsia="uk-UA"/>
        </w:rPr>
        <w:t>У</w:t>
      </w:r>
      <w:r w:rsidR="008420E0" w:rsidRPr="006D5630">
        <w:rPr>
          <w:bCs/>
          <w:sz w:val="24"/>
          <w:szCs w:val="24"/>
          <w:lang w:val="uk-UA" w:eastAsia="uk-UA"/>
        </w:rPr>
        <w:t>сі додатки, зміни та доповнення до цього Договору становлять його невід’ємну частину у випадку, якщо вони складені в письмовій формі</w:t>
      </w:r>
      <w:r w:rsidR="009078B8" w:rsidRPr="006D5630">
        <w:rPr>
          <w:bCs/>
          <w:sz w:val="24"/>
          <w:szCs w:val="24"/>
          <w:lang w:val="uk-UA" w:eastAsia="uk-UA"/>
        </w:rPr>
        <w:t xml:space="preserve"> у вигляді додаткової угоди</w:t>
      </w:r>
      <w:r w:rsidR="008420E0" w:rsidRPr="006D5630">
        <w:rPr>
          <w:bCs/>
          <w:sz w:val="24"/>
          <w:szCs w:val="24"/>
          <w:lang w:val="uk-UA" w:eastAsia="uk-UA"/>
        </w:rPr>
        <w:t>, підписані Сторонами та скріплені печатками (у разі їх наявності).</w:t>
      </w:r>
    </w:p>
    <w:p w14:paraId="59E79574" w14:textId="77777777" w:rsidR="008420E0" w:rsidRPr="006D5630" w:rsidRDefault="00F87A3B" w:rsidP="00B075BC">
      <w:pPr>
        <w:tabs>
          <w:tab w:val="left" w:pos="1134"/>
        </w:tabs>
        <w:suppressAutoHyphens/>
        <w:ind w:firstLine="567"/>
        <w:jc w:val="both"/>
        <w:rPr>
          <w:bCs/>
          <w:sz w:val="24"/>
          <w:szCs w:val="24"/>
          <w:lang w:val="uk-UA" w:eastAsia="uk-UA"/>
        </w:rPr>
      </w:pPr>
      <w:r w:rsidRPr="006D5630">
        <w:rPr>
          <w:bCs/>
          <w:sz w:val="24"/>
          <w:szCs w:val="24"/>
          <w:lang w:val="uk-UA" w:eastAsia="uk-UA"/>
        </w:rPr>
        <w:t>12.4.</w:t>
      </w:r>
      <w:r w:rsidR="008420E0" w:rsidRPr="006D5630">
        <w:rPr>
          <w:bCs/>
          <w:sz w:val="24"/>
          <w:szCs w:val="24"/>
          <w:lang w:val="uk-UA" w:eastAsia="uk-UA"/>
        </w:rPr>
        <w:t xml:space="preserve">  </w:t>
      </w:r>
      <w:r w:rsidR="0021619B" w:rsidRPr="006D5630">
        <w:rPr>
          <w:sz w:val="24"/>
          <w:szCs w:val="24"/>
          <w:lang w:val="uk-UA"/>
        </w:rPr>
        <w:t>Сторона не несе відповідальності за зобов’язаннями другої Сторони перед третіми особами, та за збитки, які можуть бути заподіяні Сторонами третій особі</w:t>
      </w:r>
      <w:r w:rsidR="008420E0" w:rsidRPr="006D5630">
        <w:rPr>
          <w:bCs/>
          <w:sz w:val="24"/>
          <w:szCs w:val="24"/>
          <w:lang w:val="uk-UA" w:eastAsia="uk-UA"/>
        </w:rPr>
        <w:t>.</w:t>
      </w:r>
    </w:p>
    <w:p w14:paraId="245D7555" w14:textId="77777777" w:rsidR="008420E0" w:rsidRPr="006D5630" w:rsidRDefault="00F87A3B" w:rsidP="00B075BC">
      <w:pPr>
        <w:tabs>
          <w:tab w:val="left" w:pos="1134"/>
        </w:tabs>
        <w:suppressAutoHyphens/>
        <w:ind w:firstLine="567"/>
        <w:jc w:val="both"/>
        <w:rPr>
          <w:bCs/>
          <w:sz w:val="24"/>
          <w:szCs w:val="24"/>
          <w:lang w:val="uk-UA" w:eastAsia="uk-UA"/>
        </w:rPr>
      </w:pPr>
      <w:r w:rsidRPr="006D5630">
        <w:rPr>
          <w:bCs/>
          <w:sz w:val="24"/>
          <w:szCs w:val="24"/>
          <w:lang w:val="uk-UA" w:eastAsia="uk-UA"/>
        </w:rPr>
        <w:t xml:space="preserve">12.5. </w:t>
      </w:r>
      <w:r w:rsidR="002D33C5" w:rsidRPr="006D5630">
        <w:rPr>
          <w:sz w:val="24"/>
          <w:szCs w:val="24"/>
          <w:lang w:val="uk-UA"/>
        </w:rPr>
        <w:t>Усі інші умови, не врегульовані цим Договором, регулюються чинним законодавством України</w:t>
      </w:r>
      <w:r w:rsidR="008420E0" w:rsidRPr="006D5630">
        <w:rPr>
          <w:bCs/>
          <w:sz w:val="24"/>
          <w:szCs w:val="24"/>
          <w:lang w:val="uk-UA" w:eastAsia="uk-UA"/>
        </w:rPr>
        <w:t>.</w:t>
      </w:r>
    </w:p>
    <w:p w14:paraId="306B10D3" w14:textId="77777777" w:rsidR="008420E0" w:rsidRPr="006D5630" w:rsidRDefault="00B075BC" w:rsidP="00B075BC">
      <w:pPr>
        <w:tabs>
          <w:tab w:val="left" w:pos="1134"/>
        </w:tabs>
        <w:suppressAutoHyphens/>
        <w:ind w:firstLine="567"/>
        <w:jc w:val="both"/>
        <w:rPr>
          <w:bCs/>
          <w:sz w:val="24"/>
          <w:szCs w:val="24"/>
          <w:lang w:val="uk-UA" w:eastAsia="uk-UA"/>
        </w:rPr>
      </w:pPr>
      <w:r w:rsidRPr="006D5630">
        <w:rPr>
          <w:bCs/>
          <w:sz w:val="24"/>
          <w:szCs w:val="24"/>
          <w:lang w:val="uk-UA" w:eastAsia="uk-UA"/>
        </w:rPr>
        <w:t>12.6.</w:t>
      </w:r>
      <w:r w:rsidR="008420E0" w:rsidRPr="006D5630">
        <w:rPr>
          <w:bCs/>
          <w:sz w:val="24"/>
          <w:szCs w:val="24"/>
          <w:lang w:val="uk-UA" w:eastAsia="uk-UA"/>
        </w:rPr>
        <w:t xml:space="preserve"> </w:t>
      </w:r>
      <w:r w:rsidR="002D33C5" w:rsidRPr="006D5630">
        <w:rPr>
          <w:sz w:val="24"/>
          <w:szCs w:val="24"/>
          <w:lang w:val="uk-UA"/>
        </w:rPr>
        <w:t>Цей Договір не втрачає чинності у разі зміни реквізитів Сторін, установчих документів, а також зміни власника, організаційно-правової форми тощо. Про зазначені зміни Сторони зобов’язані письмово повідомити одна одну протягом 3 (трьох) робочих днів</w:t>
      </w:r>
      <w:r w:rsidR="008420E0" w:rsidRPr="006D5630">
        <w:rPr>
          <w:bCs/>
          <w:sz w:val="24"/>
          <w:szCs w:val="24"/>
          <w:lang w:val="uk-UA" w:eastAsia="uk-UA"/>
        </w:rPr>
        <w:t>.</w:t>
      </w:r>
    </w:p>
    <w:p w14:paraId="16714B6B" w14:textId="77777777" w:rsidR="008420E0" w:rsidRPr="006D5630" w:rsidRDefault="00B075BC" w:rsidP="00B075BC">
      <w:pPr>
        <w:tabs>
          <w:tab w:val="left" w:pos="1134"/>
        </w:tabs>
        <w:suppressAutoHyphens/>
        <w:ind w:firstLine="567"/>
        <w:jc w:val="both"/>
        <w:rPr>
          <w:bCs/>
          <w:sz w:val="24"/>
          <w:szCs w:val="24"/>
          <w:lang w:val="uk-UA" w:eastAsia="uk-UA"/>
        </w:rPr>
      </w:pPr>
      <w:r w:rsidRPr="006D5630">
        <w:rPr>
          <w:bCs/>
          <w:sz w:val="24"/>
          <w:szCs w:val="24"/>
          <w:lang w:val="uk-UA" w:eastAsia="uk-UA"/>
        </w:rPr>
        <w:t xml:space="preserve">12.7. </w:t>
      </w:r>
      <w:r w:rsidR="008420E0" w:rsidRPr="006D5630">
        <w:rPr>
          <w:bCs/>
          <w:sz w:val="24"/>
          <w:szCs w:val="24"/>
          <w:lang w:val="uk-UA" w:eastAsia="uk-UA"/>
        </w:rPr>
        <w:t>Покупець повідомляє, що на момент укладання цього Договору він використовує печатку у власній господарській діяльності; усі та будь-які документи, пов'язані з виконанням цього Договору, підписуються від імені Покупця його представниками з обов'язковим проставлянням відбитка печатки.</w:t>
      </w:r>
    </w:p>
    <w:p w14:paraId="423A8DBE" w14:textId="4D322718" w:rsidR="00C12BF1" w:rsidRPr="00327FE5" w:rsidRDefault="00B075BC" w:rsidP="00C12BF1">
      <w:pPr>
        <w:tabs>
          <w:tab w:val="left" w:pos="1134"/>
        </w:tabs>
        <w:suppressAutoHyphens/>
        <w:ind w:firstLine="567"/>
        <w:jc w:val="both"/>
        <w:rPr>
          <w:bCs/>
          <w:sz w:val="24"/>
          <w:szCs w:val="24"/>
          <w:vertAlign w:val="superscript"/>
          <w:lang w:eastAsia="uk-UA"/>
        </w:rPr>
      </w:pPr>
      <w:r w:rsidRPr="006D5630">
        <w:rPr>
          <w:bCs/>
          <w:sz w:val="24"/>
          <w:szCs w:val="24"/>
          <w:lang w:val="uk-UA" w:eastAsia="uk-UA"/>
        </w:rPr>
        <w:t xml:space="preserve">12.8. </w:t>
      </w:r>
      <w:r w:rsidR="008420E0" w:rsidRPr="006D5630">
        <w:rPr>
          <w:bCs/>
          <w:sz w:val="24"/>
          <w:szCs w:val="24"/>
          <w:lang w:val="uk-UA" w:eastAsia="uk-UA"/>
        </w:rPr>
        <w:t xml:space="preserve">Постачальник  повідомляє,  що  на момент укладання цього Договору він _______________________ печатку у власній </w:t>
      </w:r>
      <w:r w:rsidR="00C12BF1" w:rsidRPr="006D5630">
        <w:rPr>
          <w:bCs/>
          <w:sz w:val="24"/>
          <w:szCs w:val="24"/>
          <w:lang w:val="uk-UA" w:eastAsia="uk-UA"/>
        </w:rPr>
        <w:t>господарській діяльності;</w:t>
      </w:r>
      <w:r w:rsidR="00C12BF1" w:rsidRPr="00C12BF1">
        <w:rPr>
          <w:bCs/>
          <w:sz w:val="24"/>
          <w:szCs w:val="24"/>
          <w:lang w:val="uk-UA" w:eastAsia="uk-UA"/>
        </w:rPr>
        <w:t xml:space="preserve"> </w:t>
      </w:r>
      <w:r w:rsidR="00C12BF1" w:rsidRPr="006D5630">
        <w:rPr>
          <w:bCs/>
          <w:sz w:val="24"/>
          <w:szCs w:val="24"/>
          <w:lang w:val="uk-UA" w:eastAsia="uk-UA"/>
        </w:rPr>
        <w:t>усі та</w:t>
      </w:r>
      <w:r w:rsidR="00C12BF1" w:rsidRPr="00327FE5">
        <w:rPr>
          <w:bCs/>
          <w:sz w:val="24"/>
          <w:szCs w:val="24"/>
          <w:lang w:eastAsia="uk-UA"/>
        </w:rPr>
        <w:t xml:space="preserve"> </w:t>
      </w:r>
      <w:r w:rsidR="00C12BF1" w:rsidRPr="006D5630">
        <w:rPr>
          <w:bCs/>
          <w:sz w:val="24"/>
          <w:szCs w:val="24"/>
          <w:lang w:val="uk-UA" w:eastAsia="uk-UA"/>
        </w:rPr>
        <w:t>будь-які</w:t>
      </w:r>
      <w:r w:rsidR="00C12BF1" w:rsidRPr="00327FE5">
        <w:rPr>
          <w:bCs/>
          <w:sz w:val="24"/>
          <w:szCs w:val="24"/>
          <w:vertAlign w:val="superscript"/>
          <w:lang w:eastAsia="uk-UA"/>
        </w:rPr>
        <w:t xml:space="preserve">  </w:t>
      </w:r>
      <w:r w:rsidR="008420E0" w:rsidRPr="00C12BF1">
        <w:rPr>
          <w:bCs/>
          <w:sz w:val="24"/>
          <w:szCs w:val="24"/>
          <w:vertAlign w:val="superscript"/>
          <w:lang w:val="uk-UA" w:eastAsia="uk-UA"/>
        </w:rPr>
        <w:t>(використовує / не використовує)</w:t>
      </w:r>
      <w:r w:rsidRPr="00C12BF1">
        <w:rPr>
          <w:bCs/>
          <w:sz w:val="24"/>
          <w:szCs w:val="24"/>
          <w:vertAlign w:val="superscript"/>
          <w:lang w:val="uk-UA" w:eastAsia="uk-UA"/>
        </w:rPr>
        <w:t xml:space="preserve"> </w:t>
      </w:r>
    </w:p>
    <w:p w14:paraId="1366F668" w14:textId="28E042DF" w:rsidR="00375859" w:rsidRPr="006D5630" w:rsidRDefault="008420E0" w:rsidP="00C12BF1">
      <w:pPr>
        <w:tabs>
          <w:tab w:val="left" w:pos="1134"/>
        </w:tabs>
        <w:suppressAutoHyphens/>
        <w:jc w:val="both"/>
        <w:rPr>
          <w:bCs/>
          <w:sz w:val="24"/>
          <w:szCs w:val="24"/>
          <w:lang w:val="uk-UA" w:eastAsia="uk-UA"/>
        </w:rPr>
      </w:pPr>
      <w:r w:rsidRPr="006D5630">
        <w:rPr>
          <w:bCs/>
          <w:sz w:val="24"/>
          <w:szCs w:val="24"/>
          <w:lang w:val="uk-UA" w:eastAsia="uk-UA"/>
        </w:rPr>
        <w:lastRenderedPageBreak/>
        <w:t>документи, пов'язані з виконанням цього Договору, підписуються від імені Постачальника його представниками ___________________</w:t>
      </w:r>
      <w:r w:rsidR="00B075BC" w:rsidRPr="006D5630">
        <w:rPr>
          <w:bCs/>
          <w:sz w:val="24"/>
          <w:szCs w:val="24"/>
          <w:lang w:val="uk-UA" w:eastAsia="uk-UA"/>
        </w:rPr>
        <w:t>______________________</w:t>
      </w:r>
      <w:r w:rsidR="00C12BF1" w:rsidRPr="00327FE5">
        <w:rPr>
          <w:bCs/>
          <w:sz w:val="24"/>
          <w:szCs w:val="24"/>
          <w:lang w:eastAsia="uk-UA"/>
        </w:rPr>
        <w:t xml:space="preserve"> </w:t>
      </w:r>
      <w:r w:rsidRPr="006D5630">
        <w:rPr>
          <w:bCs/>
          <w:sz w:val="24"/>
          <w:szCs w:val="24"/>
          <w:lang w:val="uk-UA" w:eastAsia="uk-UA"/>
        </w:rPr>
        <w:t>відбитка печатки.</w:t>
      </w:r>
    </w:p>
    <w:p w14:paraId="70079F89" w14:textId="3EB71051" w:rsidR="008420E0" w:rsidRPr="00C12BF1" w:rsidRDefault="00B075BC" w:rsidP="00B075BC">
      <w:pPr>
        <w:tabs>
          <w:tab w:val="left" w:pos="1134"/>
        </w:tabs>
        <w:suppressAutoHyphens/>
        <w:ind w:firstLine="567"/>
        <w:jc w:val="both"/>
        <w:rPr>
          <w:bCs/>
          <w:sz w:val="24"/>
          <w:szCs w:val="24"/>
          <w:vertAlign w:val="superscript"/>
          <w:lang w:val="uk-UA" w:eastAsia="uk-UA"/>
        </w:rPr>
      </w:pPr>
      <w:r w:rsidRPr="006D5630">
        <w:rPr>
          <w:bCs/>
          <w:sz w:val="24"/>
          <w:szCs w:val="24"/>
          <w:lang w:val="uk-UA" w:eastAsia="uk-UA"/>
        </w:rPr>
        <w:t xml:space="preserve">       </w:t>
      </w:r>
      <w:r w:rsidR="00C12BF1" w:rsidRPr="00327FE5">
        <w:rPr>
          <w:bCs/>
          <w:sz w:val="24"/>
          <w:szCs w:val="24"/>
          <w:lang w:eastAsia="uk-UA"/>
        </w:rPr>
        <w:t xml:space="preserve">                        </w:t>
      </w:r>
      <w:r w:rsidRPr="006D5630">
        <w:rPr>
          <w:bCs/>
          <w:sz w:val="24"/>
          <w:szCs w:val="24"/>
          <w:lang w:val="uk-UA" w:eastAsia="uk-UA"/>
        </w:rPr>
        <w:t xml:space="preserve"> </w:t>
      </w:r>
      <w:r w:rsidR="008420E0" w:rsidRPr="00C12BF1">
        <w:rPr>
          <w:bCs/>
          <w:sz w:val="24"/>
          <w:szCs w:val="24"/>
          <w:vertAlign w:val="superscript"/>
          <w:lang w:val="uk-UA" w:eastAsia="uk-UA"/>
        </w:rPr>
        <w:t>(з обов'язковим проставлянням / без обов'язкового проставляння)</w:t>
      </w:r>
    </w:p>
    <w:p w14:paraId="6F804DF7" w14:textId="77777777" w:rsidR="008420E0" w:rsidRPr="006D5630" w:rsidRDefault="00B075BC" w:rsidP="00B075BC">
      <w:pPr>
        <w:tabs>
          <w:tab w:val="left" w:pos="1134"/>
        </w:tabs>
        <w:suppressAutoHyphens/>
        <w:ind w:firstLine="567"/>
        <w:jc w:val="both"/>
        <w:rPr>
          <w:bCs/>
          <w:sz w:val="24"/>
          <w:szCs w:val="24"/>
          <w:lang w:val="uk-UA" w:eastAsia="uk-UA"/>
        </w:rPr>
      </w:pPr>
      <w:r w:rsidRPr="006D5630">
        <w:rPr>
          <w:bCs/>
          <w:sz w:val="24"/>
          <w:szCs w:val="24"/>
          <w:lang w:val="uk-UA" w:eastAsia="uk-UA"/>
        </w:rPr>
        <w:t xml:space="preserve">12.9. </w:t>
      </w:r>
      <w:r w:rsidR="008420E0" w:rsidRPr="006D5630">
        <w:rPr>
          <w:bCs/>
          <w:sz w:val="24"/>
          <w:szCs w:val="24"/>
          <w:lang w:val="uk-UA" w:eastAsia="uk-UA"/>
        </w:rPr>
        <w:t>Реорганізація, зміна організаційно-правової форми Сторін не є підставою для змін умов або припинення дії цього Договору та не потребує додатко</w:t>
      </w:r>
      <w:r w:rsidR="002D33C5" w:rsidRPr="006D5630">
        <w:rPr>
          <w:bCs/>
          <w:sz w:val="24"/>
          <w:szCs w:val="24"/>
          <w:lang w:val="uk-UA" w:eastAsia="uk-UA"/>
        </w:rPr>
        <w:t>вого погодження дійсності цього</w:t>
      </w:r>
      <w:r w:rsidR="008420E0" w:rsidRPr="006D5630">
        <w:rPr>
          <w:bCs/>
          <w:sz w:val="24"/>
          <w:szCs w:val="24"/>
          <w:lang w:val="uk-UA" w:eastAsia="uk-UA"/>
        </w:rPr>
        <w:t xml:space="preserve"> Договору.</w:t>
      </w:r>
    </w:p>
    <w:p w14:paraId="283BFF08" w14:textId="77777777" w:rsidR="008420E0" w:rsidRPr="006D5630" w:rsidRDefault="00B075BC" w:rsidP="00B075BC">
      <w:pPr>
        <w:tabs>
          <w:tab w:val="left" w:pos="1134"/>
        </w:tabs>
        <w:suppressAutoHyphens/>
        <w:ind w:firstLine="567"/>
        <w:jc w:val="both"/>
        <w:rPr>
          <w:bCs/>
          <w:sz w:val="24"/>
          <w:szCs w:val="24"/>
          <w:lang w:val="uk-UA" w:eastAsia="uk-UA"/>
        </w:rPr>
      </w:pPr>
      <w:r w:rsidRPr="006D5630">
        <w:rPr>
          <w:bCs/>
          <w:sz w:val="24"/>
          <w:szCs w:val="24"/>
          <w:lang w:val="uk-UA" w:eastAsia="uk-UA"/>
        </w:rPr>
        <w:t xml:space="preserve">12.10. </w:t>
      </w:r>
      <w:r w:rsidR="007B55F5" w:rsidRPr="006D5630">
        <w:rPr>
          <w:bCs/>
          <w:sz w:val="24"/>
          <w:szCs w:val="24"/>
          <w:lang w:val="uk-UA" w:eastAsia="uk-UA"/>
        </w:rPr>
        <w:t>Умови цього Договору про закупівлю не повинні відрізняються від змісту тендерної пропозиції за результатами процедури закупівлі, крім випадків передбачених пунктом 18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Істотні умови цього Договору є незмінними після його підписання до виконання зобов’язань Сторонами в повному обсязі, крім випадків, визначених пунктом 19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0B3AAF4" w14:textId="77777777" w:rsidR="00A51C7C" w:rsidRPr="006D5630" w:rsidRDefault="00B075BC" w:rsidP="00235E8B">
      <w:pPr>
        <w:tabs>
          <w:tab w:val="left" w:pos="1134"/>
        </w:tabs>
        <w:suppressAutoHyphens/>
        <w:ind w:firstLine="567"/>
        <w:jc w:val="both"/>
        <w:rPr>
          <w:bCs/>
          <w:sz w:val="24"/>
          <w:szCs w:val="24"/>
          <w:lang w:val="uk-UA" w:eastAsia="uk-UA"/>
        </w:rPr>
      </w:pPr>
      <w:r w:rsidRPr="006D5630">
        <w:rPr>
          <w:sz w:val="24"/>
          <w:szCs w:val="24"/>
          <w:lang w:val="uk-UA"/>
        </w:rPr>
        <w:t xml:space="preserve"> </w:t>
      </w:r>
    </w:p>
    <w:p w14:paraId="27B20C56" w14:textId="77777777" w:rsidR="008420E0" w:rsidRPr="006D5630" w:rsidRDefault="00B075BC" w:rsidP="00B075BC">
      <w:pPr>
        <w:pStyle w:val="a6"/>
        <w:suppressAutoHyphens/>
        <w:spacing w:line="240" w:lineRule="auto"/>
        <w:ind w:left="360"/>
        <w:jc w:val="center"/>
        <w:rPr>
          <w:rFonts w:ascii="Times New Roman" w:eastAsia="Times New Roman" w:hAnsi="Times New Roman"/>
          <w:sz w:val="24"/>
          <w:szCs w:val="24"/>
          <w:lang w:eastAsia="zh-CN"/>
        </w:rPr>
      </w:pPr>
      <w:r w:rsidRPr="006D5630">
        <w:rPr>
          <w:rFonts w:ascii="Times New Roman" w:eastAsia="Times New Roman" w:hAnsi="Times New Roman"/>
          <w:b/>
          <w:bCs/>
          <w:caps/>
          <w:sz w:val="24"/>
          <w:szCs w:val="24"/>
          <w:lang w:eastAsia="zh-CN"/>
        </w:rPr>
        <w:t xml:space="preserve">13. </w:t>
      </w:r>
      <w:r w:rsidR="008420E0" w:rsidRPr="006D5630">
        <w:rPr>
          <w:rFonts w:ascii="Times New Roman" w:eastAsia="Times New Roman" w:hAnsi="Times New Roman"/>
          <w:b/>
          <w:bCs/>
          <w:caps/>
          <w:sz w:val="24"/>
          <w:szCs w:val="24"/>
          <w:lang w:eastAsia="zh-CN"/>
        </w:rPr>
        <w:t>Додатки до договору</w:t>
      </w:r>
    </w:p>
    <w:p w14:paraId="749013D5" w14:textId="77777777" w:rsidR="008420E0" w:rsidRPr="006D5630" w:rsidRDefault="00B075BC" w:rsidP="00B075BC">
      <w:pPr>
        <w:pStyle w:val="a6"/>
        <w:tabs>
          <w:tab w:val="left" w:pos="1134"/>
        </w:tabs>
        <w:suppressAutoHyphens/>
        <w:spacing w:before="240" w:after="0" w:line="240" w:lineRule="auto"/>
        <w:ind w:left="0" w:firstLine="567"/>
        <w:jc w:val="both"/>
        <w:rPr>
          <w:rFonts w:ascii="Times New Roman" w:hAnsi="Times New Roman"/>
          <w:sz w:val="24"/>
          <w:szCs w:val="24"/>
        </w:rPr>
      </w:pPr>
      <w:r w:rsidRPr="006D5630">
        <w:rPr>
          <w:rFonts w:ascii="Times New Roman" w:hAnsi="Times New Roman"/>
          <w:sz w:val="24"/>
          <w:szCs w:val="24"/>
        </w:rPr>
        <w:t xml:space="preserve">13.1. </w:t>
      </w:r>
      <w:r w:rsidR="008420E0" w:rsidRPr="006D5630">
        <w:rPr>
          <w:rFonts w:ascii="Times New Roman" w:hAnsi="Times New Roman"/>
          <w:sz w:val="24"/>
          <w:szCs w:val="24"/>
        </w:rPr>
        <w:t xml:space="preserve">Невід’ємними частинами </w:t>
      </w:r>
      <w:r w:rsidR="00375859" w:rsidRPr="006D5630">
        <w:rPr>
          <w:rFonts w:ascii="Times New Roman" w:hAnsi="Times New Roman"/>
          <w:sz w:val="24"/>
          <w:szCs w:val="24"/>
        </w:rPr>
        <w:t xml:space="preserve">цього </w:t>
      </w:r>
      <w:r w:rsidR="00235E8B" w:rsidRPr="006D5630">
        <w:rPr>
          <w:rFonts w:ascii="Times New Roman" w:hAnsi="Times New Roman"/>
          <w:sz w:val="24"/>
          <w:szCs w:val="24"/>
        </w:rPr>
        <w:t>Договору є додаток 1, додаток 2 та д</w:t>
      </w:r>
      <w:r w:rsidR="008420E0" w:rsidRPr="006D5630">
        <w:rPr>
          <w:rFonts w:ascii="Times New Roman" w:hAnsi="Times New Roman"/>
          <w:sz w:val="24"/>
          <w:szCs w:val="24"/>
        </w:rPr>
        <w:t>одаток</w:t>
      </w:r>
      <w:r w:rsidR="00ED318A" w:rsidRPr="006D5630">
        <w:rPr>
          <w:rFonts w:ascii="Times New Roman" w:hAnsi="Times New Roman"/>
          <w:sz w:val="24"/>
          <w:szCs w:val="24"/>
        </w:rPr>
        <w:t> </w:t>
      </w:r>
      <w:r w:rsidR="008420E0" w:rsidRPr="006D5630">
        <w:rPr>
          <w:rFonts w:ascii="Times New Roman" w:hAnsi="Times New Roman"/>
          <w:sz w:val="24"/>
          <w:szCs w:val="24"/>
        </w:rPr>
        <w:t>3.</w:t>
      </w:r>
    </w:p>
    <w:p w14:paraId="5655D55A" w14:textId="77777777" w:rsidR="00753D55" w:rsidRPr="006D5630" w:rsidRDefault="00753D55" w:rsidP="008420E0">
      <w:pPr>
        <w:pStyle w:val="a6"/>
        <w:tabs>
          <w:tab w:val="left" w:pos="1134"/>
        </w:tabs>
        <w:spacing w:after="0" w:line="240" w:lineRule="auto"/>
        <w:ind w:left="993"/>
        <w:jc w:val="both"/>
        <w:rPr>
          <w:rFonts w:ascii="Times New Roman" w:hAnsi="Times New Roman"/>
          <w:sz w:val="24"/>
          <w:szCs w:val="24"/>
        </w:rPr>
      </w:pPr>
    </w:p>
    <w:p w14:paraId="35E6CB04" w14:textId="77777777" w:rsidR="008420E0" w:rsidRPr="006D5630" w:rsidRDefault="00B075BC" w:rsidP="008420E0">
      <w:pPr>
        <w:suppressAutoHyphens/>
        <w:jc w:val="center"/>
        <w:rPr>
          <w:b/>
          <w:sz w:val="24"/>
          <w:szCs w:val="24"/>
          <w:lang w:val="uk-UA" w:eastAsia="zh-CN"/>
        </w:rPr>
      </w:pPr>
      <w:r w:rsidRPr="006D5630">
        <w:rPr>
          <w:b/>
          <w:sz w:val="24"/>
          <w:szCs w:val="24"/>
          <w:lang w:val="uk-UA" w:eastAsia="zh-CN"/>
        </w:rPr>
        <w:t>14</w:t>
      </w:r>
      <w:r w:rsidR="008420E0" w:rsidRPr="006D5630">
        <w:rPr>
          <w:b/>
          <w:sz w:val="24"/>
          <w:szCs w:val="24"/>
          <w:lang w:val="uk-UA" w:eastAsia="zh-CN"/>
        </w:rPr>
        <w:t>. РЕКВІЗІТИ ТА ПІДПИСИ СТОРІН</w:t>
      </w:r>
    </w:p>
    <w:p w14:paraId="720732D0" w14:textId="77777777" w:rsidR="008420E0" w:rsidRPr="006D5630" w:rsidRDefault="008420E0" w:rsidP="008420E0">
      <w:pPr>
        <w:suppressAutoHyphens/>
        <w:jc w:val="center"/>
        <w:rPr>
          <w:sz w:val="24"/>
          <w:szCs w:val="24"/>
          <w:lang w:val="uk-UA" w:eastAsia="zh-CN"/>
        </w:rPr>
      </w:pPr>
    </w:p>
    <w:tbl>
      <w:tblPr>
        <w:tblW w:w="0" w:type="auto"/>
        <w:tblLayout w:type="fixed"/>
        <w:tblLook w:val="0000" w:firstRow="0" w:lastRow="0" w:firstColumn="0" w:lastColumn="0" w:noHBand="0" w:noVBand="0"/>
      </w:tblPr>
      <w:tblGrid>
        <w:gridCol w:w="4797"/>
        <w:gridCol w:w="4778"/>
      </w:tblGrid>
      <w:tr w:rsidR="008420E0" w:rsidRPr="006D5630" w14:paraId="65362735" w14:textId="77777777" w:rsidTr="006E768B">
        <w:trPr>
          <w:trHeight w:val="3002"/>
        </w:trPr>
        <w:tc>
          <w:tcPr>
            <w:tcW w:w="4797" w:type="dxa"/>
            <w:shd w:val="clear" w:color="auto" w:fill="auto"/>
          </w:tcPr>
          <w:p w14:paraId="19355804" w14:textId="77777777" w:rsidR="008420E0" w:rsidRPr="006D5630" w:rsidRDefault="008420E0" w:rsidP="006E768B">
            <w:pPr>
              <w:widowControl w:val="0"/>
              <w:suppressAutoHyphens/>
              <w:spacing w:before="24"/>
              <w:rPr>
                <w:sz w:val="24"/>
                <w:szCs w:val="24"/>
                <w:lang w:val="uk-UA" w:eastAsia="zh-CN"/>
              </w:rPr>
            </w:pPr>
            <w:r w:rsidRPr="006D5630">
              <w:rPr>
                <w:b/>
                <w:bCs/>
                <w:w w:val="88"/>
                <w:sz w:val="24"/>
                <w:szCs w:val="24"/>
                <w:u w:val="single"/>
                <w:lang w:val="uk-UA"/>
              </w:rPr>
              <w:t>ПОСТАЧАЛЬНИК</w:t>
            </w:r>
          </w:p>
          <w:p w14:paraId="2E7E4E12" w14:textId="77777777" w:rsidR="008420E0" w:rsidRPr="006D5630" w:rsidRDefault="008420E0" w:rsidP="0011636E">
            <w:pPr>
              <w:suppressAutoHyphens/>
              <w:spacing w:line="276" w:lineRule="auto"/>
              <w:ind w:right="159"/>
              <w:jc w:val="both"/>
              <w:rPr>
                <w:sz w:val="24"/>
                <w:szCs w:val="24"/>
                <w:lang w:val="uk-UA" w:eastAsia="zh-CN"/>
              </w:rPr>
            </w:pPr>
            <w:r w:rsidRPr="006D5630">
              <w:rPr>
                <w:sz w:val="24"/>
                <w:szCs w:val="24"/>
                <w:lang w:val="uk-UA"/>
              </w:rPr>
              <w:t>____________________</w:t>
            </w:r>
          </w:p>
          <w:p w14:paraId="3E85E05B" w14:textId="77777777" w:rsidR="008420E0" w:rsidRPr="006D5630" w:rsidRDefault="008420E0" w:rsidP="0011636E">
            <w:pPr>
              <w:suppressAutoHyphens/>
              <w:spacing w:line="276" w:lineRule="auto"/>
              <w:ind w:right="159"/>
              <w:jc w:val="both"/>
              <w:rPr>
                <w:sz w:val="24"/>
                <w:szCs w:val="24"/>
                <w:lang w:val="uk-UA" w:eastAsia="zh-CN"/>
              </w:rPr>
            </w:pPr>
            <w:r w:rsidRPr="006D5630">
              <w:rPr>
                <w:sz w:val="24"/>
                <w:szCs w:val="24"/>
                <w:lang w:val="uk-UA"/>
              </w:rPr>
              <w:t>____________________</w:t>
            </w:r>
          </w:p>
          <w:p w14:paraId="30FCD867" w14:textId="2AE773DF" w:rsidR="008420E0" w:rsidRPr="006D5630" w:rsidRDefault="0011636E" w:rsidP="0011636E">
            <w:pPr>
              <w:suppressAutoHyphens/>
              <w:spacing w:line="276" w:lineRule="auto"/>
              <w:ind w:right="159"/>
              <w:jc w:val="both"/>
              <w:rPr>
                <w:sz w:val="24"/>
                <w:szCs w:val="24"/>
                <w:lang w:val="uk-UA"/>
              </w:rPr>
            </w:pPr>
            <w:r>
              <w:rPr>
                <w:sz w:val="24"/>
                <w:szCs w:val="24"/>
                <w:lang w:val="uk-UA"/>
              </w:rPr>
              <w:t>____________________</w:t>
            </w:r>
          </w:p>
          <w:p w14:paraId="6F06BCFC" w14:textId="77777777" w:rsidR="008420E0" w:rsidRPr="006D5630" w:rsidRDefault="008420E0" w:rsidP="0011636E">
            <w:pPr>
              <w:suppressAutoHyphens/>
              <w:spacing w:line="276" w:lineRule="auto"/>
              <w:ind w:right="159"/>
              <w:jc w:val="both"/>
              <w:rPr>
                <w:sz w:val="24"/>
                <w:szCs w:val="24"/>
                <w:lang w:val="uk-UA" w:eastAsia="zh-CN"/>
              </w:rPr>
            </w:pPr>
            <w:r w:rsidRPr="006D5630">
              <w:rPr>
                <w:sz w:val="24"/>
                <w:szCs w:val="24"/>
                <w:lang w:val="uk-UA"/>
              </w:rPr>
              <w:t>____________________</w:t>
            </w:r>
          </w:p>
          <w:p w14:paraId="708CFA04" w14:textId="77777777" w:rsidR="008420E0" w:rsidRPr="006D5630" w:rsidRDefault="008420E0" w:rsidP="0011636E">
            <w:pPr>
              <w:suppressAutoHyphens/>
              <w:spacing w:line="276" w:lineRule="auto"/>
              <w:ind w:right="159"/>
              <w:jc w:val="both"/>
              <w:rPr>
                <w:sz w:val="24"/>
                <w:szCs w:val="24"/>
                <w:lang w:val="uk-UA" w:eastAsia="zh-CN"/>
              </w:rPr>
            </w:pPr>
            <w:r w:rsidRPr="006D5630">
              <w:rPr>
                <w:sz w:val="24"/>
                <w:szCs w:val="24"/>
                <w:lang w:val="uk-UA"/>
              </w:rPr>
              <w:t>_____________________</w:t>
            </w:r>
          </w:p>
          <w:p w14:paraId="6DB59646" w14:textId="77777777" w:rsidR="008027BE" w:rsidRPr="006D5630" w:rsidRDefault="008027BE" w:rsidP="008027BE">
            <w:pPr>
              <w:suppressAutoHyphens/>
              <w:ind w:right="159"/>
              <w:jc w:val="both"/>
              <w:rPr>
                <w:sz w:val="24"/>
                <w:szCs w:val="24"/>
                <w:lang w:val="uk-UA"/>
              </w:rPr>
            </w:pPr>
          </w:p>
          <w:p w14:paraId="6A52F962" w14:textId="77777777" w:rsidR="008420E0" w:rsidRPr="006D5630" w:rsidRDefault="008420E0" w:rsidP="008027BE">
            <w:pPr>
              <w:suppressAutoHyphens/>
              <w:ind w:right="159"/>
              <w:jc w:val="both"/>
              <w:rPr>
                <w:sz w:val="24"/>
                <w:szCs w:val="24"/>
                <w:lang w:val="uk-UA" w:eastAsia="zh-CN"/>
              </w:rPr>
            </w:pPr>
            <w:r w:rsidRPr="006D5630">
              <w:rPr>
                <w:sz w:val="24"/>
                <w:szCs w:val="24"/>
                <w:lang w:val="uk-UA"/>
              </w:rPr>
              <w:t>___</w:t>
            </w:r>
            <w:r w:rsidR="008027BE" w:rsidRPr="006D5630">
              <w:rPr>
                <w:sz w:val="24"/>
                <w:szCs w:val="24"/>
                <w:lang w:val="uk-UA"/>
              </w:rPr>
              <w:t>_________________</w:t>
            </w:r>
          </w:p>
          <w:p w14:paraId="0C360B7B" w14:textId="77777777" w:rsidR="008420E0" w:rsidRPr="006D5630" w:rsidRDefault="008420E0" w:rsidP="008027BE">
            <w:pPr>
              <w:suppressAutoHyphens/>
              <w:ind w:right="159"/>
              <w:jc w:val="both"/>
              <w:rPr>
                <w:sz w:val="24"/>
                <w:szCs w:val="24"/>
                <w:lang w:val="uk-UA"/>
              </w:rPr>
            </w:pPr>
            <w:r w:rsidRPr="006D5630">
              <w:rPr>
                <w:sz w:val="24"/>
                <w:szCs w:val="24"/>
                <w:lang w:val="uk-UA"/>
              </w:rPr>
              <w:t>_________________________________</w:t>
            </w:r>
          </w:p>
          <w:p w14:paraId="10633039" w14:textId="77777777" w:rsidR="008420E0" w:rsidRPr="006D5630" w:rsidRDefault="008420E0" w:rsidP="006E768B">
            <w:pPr>
              <w:suppressAutoHyphens/>
              <w:ind w:right="306"/>
              <w:jc w:val="both"/>
              <w:rPr>
                <w:sz w:val="16"/>
                <w:szCs w:val="16"/>
                <w:lang w:val="uk-UA"/>
              </w:rPr>
            </w:pPr>
            <w:r w:rsidRPr="006D5630">
              <w:rPr>
                <w:i/>
                <w:sz w:val="16"/>
                <w:szCs w:val="16"/>
                <w:lang w:val="uk-UA" w:eastAsia="zh-CN"/>
              </w:rPr>
              <w:t>(посада)                  (підпис)                               (ПІБ)</w:t>
            </w:r>
          </w:p>
          <w:p w14:paraId="483DB992" w14:textId="087059FB" w:rsidR="008420E0" w:rsidRPr="006D5630" w:rsidRDefault="008420E0" w:rsidP="006E768B">
            <w:pPr>
              <w:suppressAutoHyphens/>
              <w:ind w:right="306"/>
              <w:jc w:val="both"/>
              <w:rPr>
                <w:sz w:val="24"/>
                <w:szCs w:val="24"/>
                <w:lang w:val="uk-UA"/>
              </w:rPr>
            </w:pPr>
            <w:r w:rsidRPr="006D5630">
              <w:rPr>
                <w:sz w:val="24"/>
                <w:szCs w:val="24"/>
                <w:lang w:val="uk-UA"/>
              </w:rPr>
              <w:t>м.п.</w:t>
            </w:r>
            <w:r w:rsidR="009855DC">
              <w:rPr>
                <w:sz w:val="24"/>
                <w:szCs w:val="24"/>
                <w:lang w:val="uk-UA"/>
              </w:rPr>
              <w:t>*</w:t>
            </w:r>
            <w:r w:rsidR="00FE4B22">
              <w:rPr>
                <w:sz w:val="24"/>
                <w:szCs w:val="24"/>
                <w:lang w:val="uk-UA"/>
              </w:rPr>
              <w:t>*</w:t>
            </w:r>
            <w:bookmarkStart w:id="3" w:name="_GoBack"/>
            <w:bookmarkEnd w:id="3"/>
          </w:p>
        </w:tc>
        <w:tc>
          <w:tcPr>
            <w:tcW w:w="4778" w:type="dxa"/>
            <w:shd w:val="clear" w:color="auto" w:fill="auto"/>
          </w:tcPr>
          <w:p w14:paraId="0304FF18" w14:textId="77777777" w:rsidR="008420E0" w:rsidRPr="006D5630" w:rsidRDefault="008420E0" w:rsidP="006E768B">
            <w:pPr>
              <w:widowControl w:val="0"/>
              <w:suppressAutoHyphens/>
              <w:ind w:left="10"/>
              <w:rPr>
                <w:sz w:val="24"/>
                <w:szCs w:val="24"/>
                <w:lang w:val="uk-UA" w:eastAsia="zh-CN"/>
              </w:rPr>
            </w:pPr>
            <w:r w:rsidRPr="006D5630">
              <w:rPr>
                <w:b/>
                <w:bCs/>
                <w:w w:val="89"/>
                <w:sz w:val="24"/>
                <w:szCs w:val="24"/>
                <w:u w:val="single"/>
                <w:lang w:val="uk-UA"/>
              </w:rPr>
              <w:t>ПОКУПЕЦЬ</w:t>
            </w:r>
          </w:p>
          <w:p w14:paraId="71BAE227" w14:textId="77777777" w:rsidR="008420E0" w:rsidRPr="006D5630" w:rsidRDefault="008420E0" w:rsidP="006E768B">
            <w:pPr>
              <w:widowControl w:val="0"/>
              <w:suppressAutoHyphens/>
              <w:jc w:val="both"/>
              <w:rPr>
                <w:snapToGrid w:val="0"/>
                <w:sz w:val="24"/>
                <w:szCs w:val="24"/>
                <w:lang w:val="uk-UA" w:eastAsia="zh-CN"/>
              </w:rPr>
            </w:pPr>
            <w:r w:rsidRPr="006D5630">
              <w:rPr>
                <w:sz w:val="24"/>
                <w:szCs w:val="24"/>
                <w:lang w:val="uk-UA"/>
              </w:rPr>
              <w:t>Акціонерне товариство</w:t>
            </w:r>
            <w:r w:rsidRPr="006D5630">
              <w:rPr>
                <w:snapToGrid w:val="0"/>
                <w:sz w:val="24"/>
                <w:szCs w:val="24"/>
                <w:lang w:val="uk-UA" w:eastAsia="zh-CN"/>
              </w:rPr>
              <w:t xml:space="preserve"> «Оператор ринку»</w:t>
            </w:r>
          </w:p>
          <w:p w14:paraId="2982F958" w14:textId="77777777" w:rsidR="008420E0" w:rsidRPr="006D5630" w:rsidRDefault="008420E0" w:rsidP="006E768B">
            <w:pPr>
              <w:widowControl w:val="0"/>
              <w:suppressAutoHyphens/>
              <w:jc w:val="both"/>
              <w:rPr>
                <w:snapToGrid w:val="0"/>
                <w:sz w:val="24"/>
                <w:szCs w:val="24"/>
                <w:lang w:val="uk-UA" w:eastAsia="zh-CN"/>
              </w:rPr>
            </w:pPr>
            <w:r w:rsidRPr="006D5630">
              <w:rPr>
                <w:snapToGrid w:val="0"/>
                <w:sz w:val="24"/>
                <w:szCs w:val="24"/>
                <w:lang w:val="uk-UA" w:eastAsia="zh-CN"/>
              </w:rPr>
              <w:t>вул. Симона Петлюри, буд. 27, м. Київ, 01032</w:t>
            </w:r>
          </w:p>
          <w:p w14:paraId="20A4633D" w14:textId="77777777" w:rsidR="008420E0" w:rsidRPr="006D5630" w:rsidRDefault="008420E0" w:rsidP="006E768B">
            <w:pPr>
              <w:widowControl w:val="0"/>
              <w:suppressAutoHyphens/>
              <w:jc w:val="both"/>
              <w:rPr>
                <w:snapToGrid w:val="0"/>
                <w:sz w:val="24"/>
                <w:szCs w:val="24"/>
                <w:lang w:val="uk-UA" w:eastAsia="zh-CN"/>
              </w:rPr>
            </w:pPr>
            <w:r w:rsidRPr="006D5630">
              <w:rPr>
                <w:snapToGrid w:val="0"/>
                <w:sz w:val="24"/>
                <w:szCs w:val="24"/>
                <w:lang w:val="uk-UA" w:eastAsia="zh-CN"/>
              </w:rPr>
              <w:t>IBAN: UA373004650000026005303699888</w:t>
            </w:r>
          </w:p>
          <w:p w14:paraId="5D7FCC76" w14:textId="77777777" w:rsidR="008420E0" w:rsidRPr="006D5630" w:rsidRDefault="008420E0" w:rsidP="006E768B">
            <w:pPr>
              <w:widowControl w:val="0"/>
              <w:suppressAutoHyphens/>
              <w:jc w:val="both"/>
              <w:rPr>
                <w:snapToGrid w:val="0"/>
                <w:sz w:val="24"/>
                <w:szCs w:val="24"/>
                <w:lang w:val="uk-UA" w:eastAsia="zh-CN"/>
              </w:rPr>
            </w:pPr>
            <w:r w:rsidRPr="006D5630">
              <w:rPr>
                <w:snapToGrid w:val="0"/>
                <w:sz w:val="24"/>
                <w:szCs w:val="24"/>
                <w:lang w:val="uk-UA" w:eastAsia="zh-CN"/>
              </w:rPr>
              <w:t>в АТ «Ощадбанк» Код банку 300465</w:t>
            </w:r>
          </w:p>
          <w:p w14:paraId="0AD3B8A4" w14:textId="77777777" w:rsidR="008420E0" w:rsidRPr="006D5630" w:rsidRDefault="008420E0" w:rsidP="006E768B">
            <w:pPr>
              <w:suppressAutoHyphens/>
              <w:rPr>
                <w:snapToGrid w:val="0"/>
                <w:sz w:val="24"/>
                <w:szCs w:val="24"/>
                <w:lang w:val="uk-UA" w:eastAsia="zh-CN"/>
              </w:rPr>
            </w:pPr>
            <w:r w:rsidRPr="006D5630">
              <w:rPr>
                <w:snapToGrid w:val="0"/>
                <w:sz w:val="24"/>
                <w:szCs w:val="24"/>
                <w:lang w:val="uk-UA" w:eastAsia="zh-CN"/>
              </w:rPr>
              <w:t>Код ЄДРПОУ 43064445 ІПН 430644426592</w:t>
            </w:r>
          </w:p>
          <w:p w14:paraId="775F2306" w14:textId="77777777" w:rsidR="008420E0" w:rsidRPr="006D5630" w:rsidRDefault="008420E0" w:rsidP="006E768B">
            <w:pPr>
              <w:suppressAutoHyphens/>
              <w:rPr>
                <w:snapToGrid w:val="0"/>
                <w:sz w:val="24"/>
                <w:szCs w:val="24"/>
                <w:lang w:val="uk-UA" w:eastAsia="zh-CN"/>
              </w:rPr>
            </w:pPr>
          </w:p>
          <w:p w14:paraId="17CF86E8" w14:textId="77777777" w:rsidR="008420E0" w:rsidRPr="006D5630" w:rsidRDefault="008420E0" w:rsidP="006E768B">
            <w:pPr>
              <w:suppressAutoHyphens/>
              <w:rPr>
                <w:snapToGrid w:val="0"/>
                <w:sz w:val="24"/>
                <w:szCs w:val="24"/>
                <w:lang w:val="uk-UA" w:eastAsia="zh-CN"/>
              </w:rPr>
            </w:pPr>
            <w:r w:rsidRPr="006D5630">
              <w:rPr>
                <w:snapToGrid w:val="0"/>
                <w:sz w:val="24"/>
                <w:szCs w:val="24"/>
                <w:lang w:val="uk-UA" w:eastAsia="zh-CN"/>
              </w:rPr>
              <w:t>_________________________________</w:t>
            </w:r>
          </w:p>
          <w:p w14:paraId="0F773126" w14:textId="77777777" w:rsidR="008420E0" w:rsidRPr="006D5630" w:rsidRDefault="008420E0" w:rsidP="006E768B">
            <w:pPr>
              <w:suppressAutoHyphens/>
              <w:ind w:right="306"/>
              <w:jc w:val="both"/>
              <w:rPr>
                <w:sz w:val="24"/>
                <w:szCs w:val="24"/>
                <w:lang w:val="uk-UA"/>
              </w:rPr>
            </w:pPr>
            <w:r w:rsidRPr="006D5630">
              <w:rPr>
                <w:sz w:val="24"/>
                <w:szCs w:val="24"/>
                <w:lang w:val="uk-UA"/>
              </w:rPr>
              <w:t>_________________________________</w:t>
            </w:r>
          </w:p>
          <w:p w14:paraId="6AA5417D" w14:textId="77777777" w:rsidR="008420E0" w:rsidRPr="006D5630" w:rsidRDefault="008420E0" w:rsidP="006E768B">
            <w:pPr>
              <w:suppressAutoHyphens/>
              <w:ind w:right="306"/>
              <w:jc w:val="both"/>
              <w:rPr>
                <w:sz w:val="16"/>
                <w:szCs w:val="16"/>
                <w:lang w:val="uk-UA"/>
              </w:rPr>
            </w:pPr>
            <w:r w:rsidRPr="006D5630">
              <w:rPr>
                <w:i/>
                <w:sz w:val="16"/>
                <w:szCs w:val="16"/>
                <w:lang w:val="uk-UA" w:eastAsia="zh-CN"/>
              </w:rPr>
              <w:t>(посада)                  (підпис)                               (ПІБ)</w:t>
            </w:r>
          </w:p>
          <w:p w14:paraId="60CE4B93" w14:textId="77777777" w:rsidR="008420E0" w:rsidRPr="006D5630" w:rsidRDefault="008420E0" w:rsidP="006E768B">
            <w:pPr>
              <w:suppressAutoHyphens/>
              <w:ind w:right="306"/>
              <w:jc w:val="both"/>
              <w:rPr>
                <w:sz w:val="24"/>
                <w:szCs w:val="24"/>
                <w:lang w:val="uk-UA"/>
              </w:rPr>
            </w:pPr>
            <w:proofErr w:type="spellStart"/>
            <w:r w:rsidRPr="006D5630">
              <w:rPr>
                <w:sz w:val="24"/>
                <w:szCs w:val="24"/>
                <w:lang w:val="uk-UA"/>
              </w:rPr>
              <w:t>м.п</w:t>
            </w:r>
            <w:proofErr w:type="spellEnd"/>
            <w:r w:rsidRPr="006D5630">
              <w:rPr>
                <w:sz w:val="24"/>
                <w:szCs w:val="24"/>
                <w:lang w:val="uk-UA"/>
              </w:rPr>
              <w:t>.</w:t>
            </w:r>
          </w:p>
        </w:tc>
      </w:tr>
    </w:tbl>
    <w:p w14:paraId="5B89EAD5" w14:textId="77777777" w:rsidR="00E17946" w:rsidRDefault="00E17946" w:rsidP="000425DF">
      <w:pPr>
        <w:suppressAutoHyphens/>
        <w:ind w:firstLine="142"/>
        <w:rPr>
          <w:bCs/>
          <w:lang w:val="uk-UA" w:eastAsia="zh-CN"/>
        </w:rPr>
      </w:pPr>
    </w:p>
    <w:p w14:paraId="3C803B0C" w14:textId="4DBAC1A7" w:rsidR="00FE4B22" w:rsidRPr="00FE4B22" w:rsidRDefault="00FE4B22" w:rsidP="000425DF">
      <w:pPr>
        <w:suppressAutoHyphens/>
        <w:ind w:firstLine="142"/>
        <w:rPr>
          <w:bCs/>
          <w:lang w:val="uk-UA" w:eastAsia="zh-CN"/>
        </w:rPr>
      </w:pPr>
      <w:r>
        <w:rPr>
          <w:bCs/>
          <w:lang w:val="uk-UA" w:eastAsia="zh-CN"/>
        </w:rPr>
        <w:t xml:space="preserve">* </w:t>
      </w:r>
      <w:r w:rsidRPr="00FE4B22">
        <w:rPr>
          <w:i/>
          <w:lang w:val="uk-UA" w:eastAsia="zh-CN"/>
        </w:rPr>
        <w:t xml:space="preserve">Заповнюється  згідно з пропозицією Учасника.                            </w:t>
      </w:r>
    </w:p>
    <w:p w14:paraId="33BE11EB" w14:textId="2120F554" w:rsidR="009855DC" w:rsidRPr="002846EC" w:rsidRDefault="0074221E" w:rsidP="000425DF">
      <w:pPr>
        <w:suppressAutoHyphens/>
        <w:ind w:firstLine="142"/>
        <w:rPr>
          <w:bCs/>
          <w:lang w:val="uk-UA" w:eastAsia="zh-CN"/>
        </w:rPr>
      </w:pPr>
      <w:r w:rsidRPr="002846EC">
        <w:rPr>
          <w:bCs/>
          <w:lang w:val="uk-UA" w:eastAsia="zh-CN"/>
        </w:rPr>
        <w:t>*</w:t>
      </w:r>
      <w:r w:rsidR="00FE4B22">
        <w:rPr>
          <w:bCs/>
          <w:lang w:val="uk-UA" w:eastAsia="zh-CN"/>
        </w:rPr>
        <w:t>*</w:t>
      </w:r>
      <w:r w:rsidR="009855DC" w:rsidRPr="00FE4B22">
        <w:rPr>
          <w:bCs/>
          <w:i/>
          <w:iCs/>
          <w:lang w:val="uk-UA" w:eastAsia="zh-CN"/>
        </w:rPr>
        <w:t>у разі наявності</w:t>
      </w:r>
    </w:p>
    <w:p w14:paraId="1E5417BB" w14:textId="77777777" w:rsidR="00BB33E0" w:rsidRPr="006D5630" w:rsidRDefault="00BB33E0" w:rsidP="008420E0">
      <w:pPr>
        <w:suppressAutoHyphens/>
        <w:ind w:left="792"/>
        <w:jc w:val="right"/>
        <w:rPr>
          <w:sz w:val="24"/>
          <w:szCs w:val="24"/>
          <w:lang w:val="uk-UA" w:eastAsia="zh-CN"/>
        </w:rPr>
      </w:pPr>
      <w:r w:rsidRPr="006D5630">
        <w:rPr>
          <w:sz w:val="24"/>
          <w:szCs w:val="24"/>
          <w:lang w:val="uk-UA" w:eastAsia="zh-CN"/>
        </w:rPr>
        <w:br w:type="page"/>
      </w:r>
    </w:p>
    <w:p w14:paraId="146CDA27" w14:textId="77777777" w:rsidR="008420E0" w:rsidRPr="006D5630" w:rsidRDefault="00235E8B" w:rsidP="008420E0">
      <w:pPr>
        <w:suppressAutoHyphens/>
        <w:ind w:left="792"/>
        <w:jc w:val="right"/>
        <w:rPr>
          <w:rFonts w:ascii="Courier New" w:hAnsi="Courier New" w:cs="Courier New"/>
          <w:sz w:val="28"/>
          <w:lang w:val="uk-UA" w:eastAsia="zh-CN"/>
        </w:rPr>
      </w:pPr>
      <w:r w:rsidRPr="006D5630">
        <w:rPr>
          <w:sz w:val="24"/>
          <w:szCs w:val="24"/>
          <w:lang w:val="uk-UA" w:eastAsia="zh-CN"/>
        </w:rPr>
        <w:lastRenderedPageBreak/>
        <w:t xml:space="preserve">Додаток </w:t>
      </w:r>
      <w:r w:rsidR="008420E0" w:rsidRPr="006D5630">
        <w:rPr>
          <w:sz w:val="24"/>
          <w:szCs w:val="24"/>
          <w:lang w:val="uk-UA" w:eastAsia="zh-CN"/>
        </w:rPr>
        <w:t xml:space="preserve">1 </w:t>
      </w:r>
    </w:p>
    <w:p w14:paraId="36C1C266" w14:textId="77777777" w:rsidR="00D00AF4" w:rsidRPr="0074221E" w:rsidRDefault="00D00AF4" w:rsidP="00D00AF4">
      <w:pPr>
        <w:ind w:left="5529" w:right="-1"/>
        <w:jc w:val="center"/>
        <w:rPr>
          <w:sz w:val="24"/>
          <w:szCs w:val="24"/>
        </w:rPr>
      </w:pPr>
      <w:r w:rsidRPr="00880107">
        <w:rPr>
          <w:sz w:val="24"/>
          <w:szCs w:val="24"/>
        </w:rPr>
        <w:t>до Договору №_____________</w:t>
      </w:r>
    </w:p>
    <w:p w14:paraId="424B80F2" w14:textId="77777777" w:rsidR="00D00AF4" w:rsidRPr="00880107" w:rsidRDefault="00D00AF4" w:rsidP="00D00AF4">
      <w:pPr>
        <w:ind w:right="-1"/>
        <w:jc w:val="right"/>
        <w:rPr>
          <w:sz w:val="24"/>
          <w:szCs w:val="24"/>
        </w:rPr>
      </w:pPr>
      <w:proofErr w:type="spellStart"/>
      <w:r>
        <w:rPr>
          <w:sz w:val="24"/>
          <w:szCs w:val="24"/>
        </w:rPr>
        <w:t>від</w:t>
      </w:r>
      <w:proofErr w:type="spellEnd"/>
      <w:r>
        <w:rPr>
          <w:sz w:val="24"/>
          <w:szCs w:val="24"/>
        </w:rPr>
        <w:t xml:space="preserve"> «___</w:t>
      </w:r>
      <w:proofErr w:type="gramStart"/>
      <w:r>
        <w:rPr>
          <w:sz w:val="24"/>
          <w:szCs w:val="24"/>
        </w:rPr>
        <w:t>_»_</w:t>
      </w:r>
      <w:proofErr w:type="gramEnd"/>
      <w:r>
        <w:rPr>
          <w:sz w:val="24"/>
          <w:szCs w:val="24"/>
        </w:rPr>
        <w:t>___________ 20</w:t>
      </w:r>
      <w:r>
        <w:rPr>
          <w:sz w:val="24"/>
          <w:szCs w:val="24"/>
          <w:lang w:val="uk-UA"/>
        </w:rPr>
        <w:t>__</w:t>
      </w:r>
      <w:r w:rsidRPr="00880107">
        <w:rPr>
          <w:sz w:val="24"/>
          <w:szCs w:val="24"/>
        </w:rPr>
        <w:t xml:space="preserve"> року</w:t>
      </w:r>
    </w:p>
    <w:p w14:paraId="3FD2FEC2" w14:textId="77777777" w:rsidR="008420E0" w:rsidRPr="006D5630" w:rsidRDefault="008420E0" w:rsidP="008420E0">
      <w:pPr>
        <w:tabs>
          <w:tab w:val="left" w:pos="709"/>
        </w:tabs>
        <w:suppressAutoHyphens/>
        <w:ind w:left="792"/>
        <w:jc w:val="both"/>
        <w:rPr>
          <w:sz w:val="28"/>
          <w:szCs w:val="28"/>
          <w:lang w:val="uk-UA" w:eastAsia="zh-CN"/>
        </w:rPr>
      </w:pPr>
    </w:p>
    <w:p w14:paraId="1C842BF3" w14:textId="125F17EC" w:rsidR="008420E0" w:rsidRPr="002F7A85" w:rsidRDefault="008420E0" w:rsidP="008420E0">
      <w:pPr>
        <w:suppressAutoHyphens/>
        <w:ind w:left="792"/>
        <w:jc w:val="center"/>
        <w:rPr>
          <w:b/>
          <w:bCs/>
          <w:sz w:val="24"/>
          <w:szCs w:val="24"/>
          <w:lang w:val="uk-UA" w:eastAsia="zh-CN"/>
        </w:rPr>
      </w:pPr>
      <w:r w:rsidRPr="002F7A85">
        <w:rPr>
          <w:b/>
          <w:bCs/>
          <w:sz w:val="24"/>
          <w:szCs w:val="24"/>
          <w:lang w:val="uk-UA" w:eastAsia="zh-CN"/>
        </w:rPr>
        <w:t xml:space="preserve">Специфікація </w:t>
      </w:r>
      <w:r w:rsidR="002F7A85">
        <w:rPr>
          <w:b/>
          <w:bCs/>
          <w:sz w:val="24"/>
          <w:szCs w:val="24"/>
          <w:lang w:val="uk-UA" w:eastAsia="zh-CN"/>
        </w:rPr>
        <w:t>Обладнання</w:t>
      </w:r>
    </w:p>
    <w:p w14:paraId="1596CA18" w14:textId="77777777" w:rsidR="008420E0" w:rsidRPr="006D5630" w:rsidRDefault="008420E0" w:rsidP="008420E0">
      <w:pPr>
        <w:suppressAutoHyphens/>
        <w:ind w:right="306"/>
        <w:jc w:val="right"/>
        <w:rPr>
          <w:sz w:val="24"/>
          <w:szCs w:val="24"/>
          <w:lang w:val="uk-UA" w:eastAsia="zh-CN"/>
        </w:rPr>
      </w:pPr>
      <w:r w:rsidRPr="006D5630">
        <w:rPr>
          <w:sz w:val="24"/>
          <w:szCs w:val="24"/>
          <w:lang w:val="uk-UA" w:eastAsia="zh-CN"/>
        </w:rPr>
        <w:t>Таблиця 1</w:t>
      </w:r>
    </w:p>
    <w:tbl>
      <w:tblPr>
        <w:tblW w:w="9972" w:type="dxa"/>
        <w:tblInd w:w="-196" w:type="dxa"/>
        <w:tblLayout w:type="fixed"/>
        <w:tblCellMar>
          <w:left w:w="103" w:type="dxa"/>
        </w:tblCellMar>
        <w:tblLook w:val="0000" w:firstRow="0" w:lastRow="0" w:firstColumn="0" w:lastColumn="0" w:noHBand="0" w:noVBand="0"/>
      </w:tblPr>
      <w:tblGrid>
        <w:gridCol w:w="475"/>
        <w:gridCol w:w="4252"/>
        <w:gridCol w:w="1276"/>
        <w:gridCol w:w="1134"/>
        <w:gridCol w:w="1418"/>
        <w:gridCol w:w="1417"/>
      </w:tblGrid>
      <w:tr w:rsidR="006D5630" w:rsidRPr="006D5630" w14:paraId="0C39DE72" w14:textId="77777777" w:rsidTr="009855DC">
        <w:tc>
          <w:tcPr>
            <w:tcW w:w="475" w:type="dxa"/>
            <w:tcBorders>
              <w:top w:val="single" w:sz="4" w:space="0" w:color="00000A"/>
              <w:left w:val="single" w:sz="4" w:space="0" w:color="00000A"/>
              <w:bottom w:val="single" w:sz="4" w:space="0" w:color="auto"/>
            </w:tcBorders>
          </w:tcPr>
          <w:p w14:paraId="54D3B2C4" w14:textId="77777777" w:rsidR="006D2CBE" w:rsidRPr="006D5630" w:rsidRDefault="006D2CBE" w:rsidP="00261AC8">
            <w:pPr>
              <w:suppressAutoHyphens/>
              <w:ind w:right="-109"/>
              <w:contextualSpacing/>
              <w:jc w:val="center"/>
              <w:rPr>
                <w:sz w:val="22"/>
                <w:szCs w:val="22"/>
                <w:lang w:val="uk-UA" w:eastAsia="zh-CN"/>
              </w:rPr>
            </w:pPr>
            <w:r w:rsidRPr="006D5630">
              <w:rPr>
                <w:sz w:val="22"/>
                <w:szCs w:val="22"/>
                <w:lang w:val="uk-UA" w:eastAsia="zh-CN"/>
              </w:rPr>
              <w:t>№ з/п</w:t>
            </w:r>
          </w:p>
        </w:tc>
        <w:tc>
          <w:tcPr>
            <w:tcW w:w="4252" w:type="dxa"/>
            <w:tcBorders>
              <w:top w:val="single" w:sz="4" w:space="0" w:color="00000A"/>
              <w:left w:val="single" w:sz="4" w:space="0" w:color="00000A"/>
              <w:bottom w:val="single" w:sz="4" w:space="0" w:color="00000A"/>
            </w:tcBorders>
          </w:tcPr>
          <w:p w14:paraId="587DDDF2" w14:textId="77777777" w:rsidR="006D2CBE" w:rsidRPr="006D5630" w:rsidRDefault="006D2CBE" w:rsidP="00261AC8">
            <w:pPr>
              <w:suppressAutoHyphens/>
              <w:contextualSpacing/>
              <w:jc w:val="center"/>
              <w:rPr>
                <w:sz w:val="22"/>
                <w:szCs w:val="22"/>
                <w:lang w:val="uk-UA" w:eastAsia="zh-CN"/>
              </w:rPr>
            </w:pPr>
            <w:r w:rsidRPr="006D5630">
              <w:rPr>
                <w:sz w:val="22"/>
                <w:szCs w:val="22"/>
                <w:lang w:val="uk-UA" w:eastAsia="zh-CN"/>
              </w:rPr>
              <w:t>Найменування з специфікацією</w:t>
            </w:r>
          </w:p>
        </w:tc>
        <w:tc>
          <w:tcPr>
            <w:tcW w:w="1276" w:type="dxa"/>
            <w:tcBorders>
              <w:top w:val="single" w:sz="4" w:space="0" w:color="00000A"/>
              <w:left w:val="single" w:sz="4" w:space="0" w:color="00000A"/>
              <w:bottom w:val="single" w:sz="4" w:space="0" w:color="00000A"/>
            </w:tcBorders>
          </w:tcPr>
          <w:p w14:paraId="6FB87776" w14:textId="3493BCFF" w:rsidR="006D2CBE" w:rsidRPr="006D5630" w:rsidRDefault="0035246D" w:rsidP="00261AC8">
            <w:pPr>
              <w:suppressAutoHyphens/>
              <w:contextualSpacing/>
              <w:jc w:val="center"/>
              <w:rPr>
                <w:sz w:val="22"/>
                <w:szCs w:val="22"/>
                <w:lang w:val="uk-UA" w:eastAsia="zh-CN"/>
              </w:rPr>
            </w:pPr>
            <w:r w:rsidRPr="006D5630">
              <w:rPr>
                <w:sz w:val="22"/>
                <w:szCs w:val="22"/>
                <w:lang w:val="uk-UA" w:eastAsia="zh-CN"/>
              </w:rPr>
              <w:t xml:space="preserve">Кількість, </w:t>
            </w:r>
            <w:r w:rsidR="006D2CBE" w:rsidRPr="006D5630">
              <w:rPr>
                <w:sz w:val="22"/>
                <w:szCs w:val="22"/>
                <w:lang w:val="uk-UA" w:eastAsia="zh-CN"/>
              </w:rPr>
              <w:t xml:space="preserve"> </w:t>
            </w:r>
          </w:p>
        </w:tc>
        <w:tc>
          <w:tcPr>
            <w:tcW w:w="1134" w:type="dxa"/>
            <w:tcBorders>
              <w:top w:val="single" w:sz="4" w:space="0" w:color="00000A"/>
              <w:left w:val="single" w:sz="4" w:space="0" w:color="00000A"/>
              <w:bottom w:val="single" w:sz="4" w:space="0" w:color="00000A"/>
            </w:tcBorders>
          </w:tcPr>
          <w:p w14:paraId="12CBCEF3" w14:textId="77777777" w:rsidR="006D2CBE" w:rsidRPr="006D5630" w:rsidRDefault="006D2CBE" w:rsidP="00261AC8">
            <w:pPr>
              <w:suppressAutoHyphens/>
              <w:ind w:left="39"/>
              <w:contextualSpacing/>
              <w:rPr>
                <w:sz w:val="22"/>
                <w:szCs w:val="22"/>
                <w:lang w:val="uk-UA" w:eastAsia="zh-CN"/>
              </w:rPr>
            </w:pPr>
            <w:r w:rsidRPr="006D5630">
              <w:rPr>
                <w:sz w:val="22"/>
                <w:szCs w:val="22"/>
                <w:lang w:val="uk-UA" w:eastAsia="zh-CN"/>
              </w:rPr>
              <w:t>Одиниця  виміру</w:t>
            </w:r>
          </w:p>
        </w:tc>
        <w:tc>
          <w:tcPr>
            <w:tcW w:w="1418" w:type="dxa"/>
            <w:tcBorders>
              <w:top w:val="single" w:sz="4" w:space="0" w:color="00000A"/>
              <w:left w:val="single" w:sz="4" w:space="0" w:color="00000A"/>
              <w:bottom w:val="single" w:sz="4" w:space="0" w:color="00000A"/>
            </w:tcBorders>
            <w:vAlign w:val="center"/>
          </w:tcPr>
          <w:p w14:paraId="6662B69C" w14:textId="77777777" w:rsidR="002F7A85" w:rsidRDefault="00085CBC" w:rsidP="00261AC8">
            <w:pPr>
              <w:suppressAutoHyphens/>
              <w:contextualSpacing/>
              <w:jc w:val="center"/>
              <w:rPr>
                <w:sz w:val="22"/>
                <w:szCs w:val="22"/>
                <w:lang w:val="uk-UA" w:eastAsia="zh-CN"/>
              </w:rPr>
            </w:pPr>
            <w:r w:rsidRPr="006D5630">
              <w:rPr>
                <w:sz w:val="22"/>
                <w:szCs w:val="22"/>
                <w:lang w:val="uk-UA" w:eastAsia="zh-CN"/>
              </w:rPr>
              <w:t>Ціна за одиницю, гривень</w:t>
            </w:r>
            <w:r w:rsidR="002F7A85">
              <w:rPr>
                <w:sz w:val="22"/>
                <w:szCs w:val="22"/>
                <w:lang w:val="uk-UA" w:eastAsia="zh-CN"/>
              </w:rPr>
              <w:t>,</w:t>
            </w:r>
          </w:p>
          <w:p w14:paraId="2FCEF51A" w14:textId="205B373C" w:rsidR="006D2CBE" w:rsidRPr="006D5630" w:rsidRDefault="006D2CBE" w:rsidP="00261AC8">
            <w:pPr>
              <w:suppressAutoHyphens/>
              <w:contextualSpacing/>
              <w:jc w:val="center"/>
              <w:rPr>
                <w:sz w:val="22"/>
                <w:szCs w:val="22"/>
                <w:lang w:val="uk-UA" w:eastAsia="zh-CN"/>
              </w:rPr>
            </w:pPr>
            <w:r w:rsidRPr="006D5630">
              <w:rPr>
                <w:sz w:val="22"/>
                <w:szCs w:val="22"/>
                <w:lang w:val="uk-UA" w:eastAsia="zh-CN"/>
              </w:rPr>
              <w:t xml:space="preserve"> без ПДВ </w:t>
            </w:r>
          </w:p>
        </w:tc>
        <w:tc>
          <w:tcPr>
            <w:tcW w:w="1417" w:type="dxa"/>
            <w:tcBorders>
              <w:top w:val="single" w:sz="4" w:space="0" w:color="00000A"/>
              <w:left w:val="single" w:sz="4" w:space="0" w:color="00000A"/>
              <w:bottom w:val="single" w:sz="4" w:space="0" w:color="00000A"/>
              <w:right w:val="single" w:sz="4" w:space="0" w:color="00000A"/>
            </w:tcBorders>
            <w:vAlign w:val="center"/>
          </w:tcPr>
          <w:p w14:paraId="1B8A1857" w14:textId="77777777" w:rsidR="002F7A85" w:rsidRDefault="00085CBC" w:rsidP="00261AC8">
            <w:pPr>
              <w:suppressAutoHyphens/>
              <w:contextualSpacing/>
              <w:jc w:val="center"/>
              <w:rPr>
                <w:sz w:val="22"/>
                <w:szCs w:val="22"/>
                <w:lang w:val="uk-UA" w:eastAsia="zh-CN"/>
              </w:rPr>
            </w:pPr>
            <w:r w:rsidRPr="006D5630">
              <w:rPr>
                <w:sz w:val="22"/>
                <w:szCs w:val="22"/>
                <w:lang w:val="uk-UA" w:eastAsia="zh-CN"/>
              </w:rPr>
              <w:t>Загальна ціна, гривень</w:t>
            </w:r>
            <w:r w:rsidR="002F7A85">
              <w:rPr>
                <w:sz w:val="22"/>
                <w:szCs w:val="22"/>
                <w:lang w:val="uk-UA" w:eastAsia="zh-CN"/>
              </w:rPr>
              <w:t>,</w:t>
            </w:r>
          </w:p>
          <w:p w14:paraId="319DC275" w14:textId="52E15156" w:rsidR="006D2CBE" w:rsidRPr="006D5630" w:rsidRDefault="006D2CBE" w:rsidP="002F7A85">
            <w:pPr>
              <w:suppressAutoHyphens/>
              <w:contextualSpacing/>
              <w:jc w:val="center"/>
              <w:rPr>
                <w:sz w:val="22"/>
                <w:szCs w:val="22"/>
                <w:lang w:val="uk-UA" w:eastAsia="zh-CN"/>
              </w:rPr>
            </w:pPr>
            <w:r w:rsidRPr="006D5630">
              <w:rPr>
                <w:sz w:val="22"/>
                <w:szCs w:val="22"/>
                <w:lang w:val="uk-UA" w:eastAsia="zh-CN"/>
              </w:rPr>
              <w:t xml:space="preserve"> без ПДВ</w:t>
            </w:r>
            <w:r w:rsidR="002F7A85">
              <w:rPr>
                <w:sz w:val="22"/>
                <w:szCs w:val="22"/>
                <w:lang w:val="uk-UA" w:eastAsia="zh-CN"/>
              </w:rPr>
              <w:t xml:space="preserve">, </w:t>
            </w:r>
          </w:p>
        </w:tc>
      </w:tr>
      <w:tr w:rsidR="006D5630" w:rsidRPr="006D5630" w14:paraId="5A2D13ED" w14:textId="77777777" w:rsidTr="002F7A85">
        <w:trPr>
          <w:trHeight w:val="528"/>
        </w:trPr>
        <w:tc>
          <w:tcPr>
            <w:tcW w:w="475" w:type="dxa"/>
            <w:tcBorders>
              <w:top w:val="single" w:sz="4" w:space="0" w:color="auto"/>
              <w:left w:val="single" w:sz="4" w:space="0" w:color="auto"/>
              <w:bottom w:val="single" w:sz="4" w:space="0" w:color="auto"/>
              <w:right w:val="single" w:sz="4" w:space="0" w:color="auto"/>
            </w:tcBorders>
          </w:tcPr>
          <w:p w14:paraId="4A55E5B8" w14:textId="33AE1B9F" w:rsidR="00CB58EF" w:rsidRPr="006D5630" w:rsidRDefault="00E476B8" w:rsidP="00CB58EF">
            <w:pPr>
              <w:suppressAutoHyphens/>
              <w:contextualSpacing/>
              <w:rPr>
                <w:sz w:val="24"/>
                <w:szCs w:val="24"/>
                <w:lang w:val="uk-UA" w:eastAsia="zh-CN"/>
              </w:rPr>
            </w:pPr>
            <w:r w:rsidRPr="006D5630">
              <w:rPr>
                <w:sz w:val="24"/>
                <w:szCs w:val="24"/>
                <w:lang w:val="uk-UA" w:eastAsia="zh-CN"/>
              </w:rPr>
              <w:t>1</w:t>
            </w:r>
            <w:r w:rsidR="00CB58EF" w:rsidRPr="006D5630">
              <w:rPr>
                <w:sz w:val="24"/>
                <w:szCs w:val="24"/>
                <w:lang w:val="uk-UA" w:eastAsia="zh-CN"/>
              </w:rPr>
              <w:t>.</w:t>
            </w:r>
          </w:p>
        </w:tc>
        <w:tc>
          <w:tcPr>
            <w:tcW w:w="4252" w:type="dxa"/>
            <w:tcBorders>
              <w:top w:val="single" w:sz="4" w:space="0" w:color="00000A"/>
              <w:left w:val="single" w:sz="4" w:space="0" w:color="auto"/>
              <w:bottom w:val="single" w:sz="4" w:space="0" w:color="auto"/>
            </w:tcBorders>
          </w:tcPr>
          <w:p w14:paraId="5C5AA027" w14:textId="619B0535" w:rsidR="00CB58EF" w:rsidRPr="006D5630" w:rsidRDefault="00C12BF1" w:rsidP="0035246D">
            <w:pPr>
              <w:suppressAutoHyphens/>
              <w:rPr>
                <w:sz w:val="24"/>
                <w:szCs w:val="24"/>
                <w:lang w:val="uk-UA"/>
              </w:rPr>
            </w:pPr>
            <w:r w:rsidRPr="0074221E">
              <w:rPr>
                <w:sz w:val="24"/>
                <w:szCs w:val="24"/>
                <w:lang w:val="uk-UA"/>
              </w:rPr>
              <w:t xml:space="preserve">Конференц-камера </w:t>
            </w:r>
            <w:r w:rsidR="00CB58EF" w:rsidRPr="006D5630">
              <w:rPr>
                <w:sz w:val="24"/>
                <w:szCs w:val="24"/>
                <w:lang w:val="uk-UA"/>
              </w:rPr>
              <w:t>____________</w:t>
            </w:r>
            <w:r w:rsidR="0035246D" w:rsidRPr="006D5630">
              <w:rPr>
                <w:sz w:val="24"/>
                <w:szCs w:val="24"/>
                <w:lang w:val="uk-UA"/>
              </w:rPr>
              <w:t>*</w:t>
            </w:r>
          </w:p>
        </w:tc>
        <w:tc>
          <w:tcPr>
            <w:tcW w:w="1276" w:type="dxa"/>
            <w:tcBorders>
              <w:top w:val="single" w:sz="4" w:space="0" w:color="00000A"/>
              <w:left w:val="single" w:sz="4" w:space="0" w:color="00000A"/>
              <w:bottom w:val="single" w:sz="4" w:space="0" w:color="auto"/>
            </w:tcBorders>
          </w:tcPr>
          <w:p w14:paraId="1BBEEFFB" w14:textId="627EF84E" w:rsidR="00CB58EF" w:rsidRPr="00C12BF1" w:rsidRDefault="00C12BF1" w:rsidP="00CB58EF">
            <w:pPr>
              <w:suppressAutoHyphens/>
              <w:contextualSpacing/>
              <w:jc w:val="center"/>
              <w:rPr>
                <w:sz w:val="24"/>
                <w:szCs w:val="24"/>
                <w:lang w:val="en-US" w:eastAsia="zh-CN"/>
              </w:rPr>
            </w:pPr>
            <w:r>
              <w:rPr>
                <w:sz w:val="24"/>
                <w:szCs w:val="24"/>
                <w:lang w:val="en-US"/>
              </w:rPr>
              <w:t>1</w:t>
            </w:r>
          </w:p>
        </w:tc>
        <w:tc>
          <w:tcPr>
            <w:tcW w:w="1134" w:type="dxa"/>
            <w:tcBorders>
              <w:top w:val="single" w:sz="4" w:space="0" w:color="00000A"/>
              <w:left w:val="single" w:sz="4" w:space="0" w:color="00000A"/>
              <w:bottom w:val="single" w:sz="4" w:space="0" w:color="auto"/>
            </w:tcBorders>
          </w:tcPr>
          <w:p w14:paraId="070934AC" w14:textId="103880F1" w:rsidR="00CB58EF" w:rsidRPr="006D5630" w:rsidRDefault="0035246D" w:rsidP="00CB58EF">
            <w:pPr>
              <w:suppressAutoHyphens/>
              <w:snapToGrid w:val="0"/>
              <w:contextualSpacing/>
              <w:jc w:val="center"/>
              <w:rPr>
                <w:sz w:val="24"/>
                <w:szCs w:val="24"/>
                <w:lang w:val="uk-UA" w:eastAsia="zh-CN"/>
              </w:rPr>
            </w:pPr>
            <w:r w:rsidRPr="006D5630">
              <w:rPr>
                <w:sz w:val="24"/>
                <w:szCs w:val="24"/>
                <w:lang w:val="uk-UA" w:eastAsia="zh-CN"/>
              </w:rPr>
              <w:t>шт.</w:t>
            </w:r>
          </w:p>
        </w:tc>
        <w:tc>
          <w:tcPr>
            <w:tcW w:w="1418" w:type="dxa"/>
            <w:tcBorders>
              <w:top w:val="single" w:sz="4" w:space="0" w:color="00000A"/>
              <w:left w:val="single" w:sz="4" w:space="0" w:color="00000A"/>
              <w:bottom w:val="single" w:sz="4" w:space="0" w:color="auto"/>
            </w:tcBorders>
          </w:tcPr>
          <w:p w14:paraId="07365EB7" w14:textId="77777777" w:rsidR="00CB58EF" w:rsidRPr="006D5630" w:rsidRDefault="00CB58EF" w:rsidP="00CB58EF">
            <w:pPr>
              <w:suppressAutoHyphens/>
              <w:snapToGrid w:val="0"/>
              <w:contextualSpacing/>
              <w:jc w:val="center"/>
              <w:rPr>
                <w:sz w:val="28"/>
                <w:szCs w:val="28"/>
                <w:lang w:val="uk-UA" w:eastAsia="zh-CN"/>
              </w:rPr>
            </w:pPr>
          </w:p>
        </w:tc>
        <w:tc>
          <w:tcPr>
            <w:tcW w:w="1417" w:type="dxa"/>
            <w:tcBorders>
              <w:top w:val="single" w:sz="4" w:space="0" w:color="00000A"/>
              <w:left w:val="single" w:sz="4" w:space="0" w:color="00000A"/>
              <w:bottom w:val="single" w:sz="4" w:space="0" w:color="auto"/>
              <w:right w:val="single" w:sz="4" w:space="0" w:color="00000A"/>
            </w:tcBorders>
          </w:tcPr>
          <w:p w14:paraId="4BDC36BF" w14:textId="77777777" w:rsidR="00CB58EF" w:rsidRPr="006D5630" w:rsidRDefault="00CB58EF" w:rsidP="00CB58EF">
            <w:pPr>
              <w:suppressAutoHyphens/>
              <w:snapToGrid w:val="0"/>
              <w:contextualSpacing/>
              <w:jc w:val="center"/>
              <w:rPr>
                <w:sz w:val="28"/>
                <w:szCs w:val="28"/>
                <w:lang w:val="uk-UA" w:eastAsia="zh-CN"/>
              </w:rPr>
            </w:pPr>
          </w:p>
        </w:tc>
      </w:tr>
    </w:tbl>
    <w:p w14:paraId="2F7D9F86" w14:textId="77777777" w:rsidR="006D2CBE" w:rsidRPr="006D5630" w:rsidRDefault="006D2CBE" w:rsidP="008420E0">
      <w:pPr>
        <w:suppressAutoHyphens/>
        <w:ind w:right="306"/>
        <w:jc w:val="right"/>
        <w:rPr>
          <w:sz w:val="24"/>
          <w:szCs w:val="24"/>
          <w:lang w:val="uk-UA" w:eastAsia="zh-CN"/>
        </w:rPr>
      </w:pPr>
    </w:p>
    <w:p w14:paraId="015DB75E" w14:textId="0CEEDD41" w:rsidR="008420E0" w:rsidRPr="006D5630" w:rsidRDefault="008420E0" w:rsidP="009855DC">
      <w:pPr>
        <w:suppressAutoHyphens/>
        <w:jc w:val="right"/>
        <w:rPr>
          <w:sz w:val="24"/>
          <w:szCs w:val="24"/>
          <w:lang w:val="uk-UA" w:eastAsia="zh-CN"/>
        </w:rPr>
      </w:pPr>
      <w:r w:rsidRPr="00E17946">
        <w:rPr>
          <w:i/>
          <w:color w:val="FF0000"/>
          <w:sz w:val="24"/>
          <w:szCs w:val="24"/>
          <w:lang w:val="uk-UA" w:eastAsia="zh-CN"/>
        </w:rPr>
        <w:t xml:space="preserve">* Заповнюється  згідно з пропозицією Учасника.                     </w:t>
      </w:r>
      <w:r w:rsidR="006D2CBE" w:rsidRPr="00E17946">
        <w:rPr>
          <w:i/>
          <w:color w:val="FF0000"/>
          <w:sz w:val="24"/>
          <w:szCs w:val="24"/>
          <w:lang w:val="uk-UA" w:eastAsia="zh-CN"/>
        </w:rPr>
        <w:t xml:space="preserve">       </w:t>
      </w:r>
      <w:r w:rsidRPr="006D5630">
        <w:rPr>
          <w:sz w:val="24"/>
          <w:szCs w:val="24"/>
          <w:lang w:val="uk-UA" w:eastAsia="zh-CN"/>
        </w:rPr>
        <w:t>Всього:</w:t>
      </w:r>
      <w:r w:rsidR="006D2CBE" w:rsidRPr="006D5630">
        <w:rPr>
          <w:b/>
          <w:bCs/>
          <w:sz w:val="24"/>
          <w:szCs w:val="24"/>
          <w:lang w:val="uk-UA" w:eastAsia="zh-CN"/>
        </w:rPr>
        <w:t xml:space="preserve"> </w:t>
      </w:r>
      <w:r w:rsidRPr="006D5630">
        <w:rPr>
          <w:sz w:val="24"/>
          <w:szCs w:val="24"/>
          <w:lang w:val="uk-UA" w:eastAsia="zh-CN"/>
        </w:rPr>
        <w:t>________,__ грн</w:t>
      </w:r>
    </w:p>
    <w:p w14:paraId="035042E8" w14:textId="6A2AADD4" w:rsidR="008420E0" w:rsidRPr="006D5630" w:rsidRDefault="008420E0" w:rsidP="009855DC">
      <w:pPr>
        <w:suppressAutoHyphens/>
        <w:jc w:val="right"/>
        <w:rPr>
          <w:sz w:val="24"/>
          <w:szCs w:val="24"/>
          <w:lang w:val="uk-UA" w:eastAsia="zh-CN"/>
        </w:rPr>
      </w:pPr>
      <w:r w:rsidRPr="006D5630">
        <w:rPr>
          <w:sz w:val="24"/>
          <w:szCs w:val="24"/>
          <w:lang w:val="uk-UA" w:eastAsia="zh-CN"/>
        </w:rPr>
        <w:t>ПДВ (20%):</w:t>
      </w:r>
      <w:r w:rsidR="009855DC">
        <w:rPr>
          <w:sz w:val="24"/>
          <w:szCs w:val="24"/>
          <w:lang w:val="uk-UA" w:eastAsia="zh-CN"/>
        </w:rPr>
        <w:t xml:space="preserve"> </w:t>
      </w:r>
      <w:r w:rsidRPr="006D5630">
        <w:rPr>
          <w:sz w:val="24"/>
          <w:szCs w:val="24"/>
          <w:lang w:val="uk-UA" w:eastAsia="zh-CN"/>
        </w:rPr>
        <w:t>________,__ грн</w:t>
      </w:r>
    </w:p>
    <w:p w14:paraId="392362C6" w14:textId="742521C1" w:rsidR="008420E0" w:rsidRPr="006D5630" w:rsidRDefault="008420E0" w:rsidP="009855DC">
      <w:pPr>
        <w:suppressAutoHyphens/>
        <w:jc w:val="right"/>
        <w:rPr>
          <w:sz w:val="24"/>
          <w:szCs w:val="24"/>
          <w:lang w:val="uk-UA" w:eastAsia="zh-CN"/>
        </w:rPr>
      </w:pPr>
      <w:r w:rsidRPr="006D5630">
        <w:rPr>
          <w:sz w:val="24"/>
          <w:szCs w:val="24"/>
          <w:lang w:val="uk-UA" w:eastAsia="zh-CN"/>
        </w:rPr>
        <w:t>Всього з ПДВ:</w:t>
      </w:r>
      <w:r w:rsidR="009855DC">
        <w:rPr>
          <w:sz w:val="24"/>
          <w:szCs w:val="24"/>
          <w:lang w:val="uk-UA" w:eastAsia="zh-CN"/>
        </w:rPr>
        <w:t xml:space="preserve"> </w:t>
      </w:r>
      <w:r w:rsidRPr="006D5630">
        <w:rPr>
          <w:bCs/>
          <w:sz w:val="24"/>
          <w:szCs w:val="24"/>
          <w:lang w:val="uk-UA" w:eastAsia="zh-CN"/>
        </w:rPr>
        <w:t>________,__ грн</w:t>
      </w:r>
    </w:p>
    <w:p w14:paraId="1D911684" w14:textId="77777777" w:rsidR="008420E0" w:rsidRPr="006D5630" w:rsidRDefault="008420E0" w:rsidP="008420E0">
      <w:pPr>
        <w:suppressAutoHyphens/>
        <w:jc w:val="center"/>
        <w:rPr>
          <w:sz w:val="28"/>
          <w:szCs w:val="28"/>
          <w:lang w:val="uk-UA" w:eastAsia="zh-CN"/>
        </w:rPr>
      </w:pPr>
    </w:p>
    <w:tbl>
      <w:tblPr>
        <w:tblW w:w="9648" w:type="dxa"/>
        <w:tblLayout w:type="fixed"/>
        <w:tblLook w:val="0000" w:firstRow="0" w:lastRow="0" w:firstColumn="0" w:lastColumn="0" w:noHBand="0" w:noVBand="0"/>
      </w:tblPr>
      <w:tblGrid>
        <w:gridCol w:w="4927"/>
        <w:gridCol w:w="4721"/>
      </w:tblGrid>
      <w:tr w:rsidR="006D5630" w:rsidRPr="006D5630" w14:paraId="37595DBB" w14:textId="77777777" w:rsidTr="006D2CBE">
        <w:trPr>
          <w:trHeight w:val="1808"/>
        </w:trPr>
        <w:tc>
          <w:tcPr>
            <w:tcW w:w="4927" w:type="dxa"/>
          </w:tcPr>
          <w:p w14:paraId="6219833E" w14:textId="77777777" w:rsidR="008420E0" w:rsidRPr="006D5630" w:rsidRDefault="008420E0" w:rsidP="006E768B">
            <w:pPr>
              <w:widowControl w:val="0"/>
              <w:suppressAutoHyphens/>
              <w:ind w:left="10"/>
              <w:rPr>
                <w:b/>
                <w:bCs/>
                <w:w w:val="89"/>
                <w:sz w:val="24"/>
                <w:szCs w:val="24"/>
                <w:u w:val="single"/>
                <w:lang w:val="uk-UA"/>
              </w:rPr>
            </w:pPr>
            <w:r w:rsidRPr="006D5630">
              <w:rPr>
                <w:b/>
                <w:bCs/>
                <w:w w:val="89"/>
                <w:sz w:val="24"/>
                <w:szCs w:val="24"/>
                <w:u w:val="single"/>
                <w:lang w:val="uk-UA"/>
              </w:rPr>
              <w:t>ПОСТАЧАЛЬНИК</w:t>
            </w:r>
          </w:p>
          <w:p w14:paraId="07CCD1B2" w14:textId="77777777" w:rsidR="008420E0" w:rsidRPr="006D5630" w:rsidRDefault="008420E0" w:rsidP="006E768B">
            <w:pPr>
              <w:suppressAutoHyphens/>
              <w:ind w:right="306"/>
              <w:jc w:val="both"/>
              <w:rPr>
                <w:sz w:val="24"/>
                <w:szCs w:val="24"/>
                <w:lang w:val="uk-UA" w:eastAsia="zh-CN"/>
              </w:rPr>
            </w:pPr>
            <w:r w:rsidRPr="006D5630">
              <w:rPr>
                <w:sz w:val="24"/>
                <w:szCs w:val="24"/>
                <w:lang w:val="uk-UA"/>
              </w:rPr>
              <w:t>____________________</w:t>
            </w:r>
          </w:p>
          <w:p w14:paraId="579549EB" w14:textId="77777777" w:rsidR="008420E0" w:rsidRPr="006D5630" w:rsidRDefault="008420E0" w:rsidP="006E768B">
            <w:pPr>
              <w:suppressAutoHyphens/>
              <w:ind w:right="306"/>
              <w:jc w:val="both"/>
              <w:rPr>
                <w:sz w:val="24"/>
                <w:szCs w:val="24"/>
                <w:lang w:val="uk-UA" w:eastAsia="zh-CN"/>
              </w:rPr>
            </w:pPr>
            <w:r w:rsidRPr="006D5630">
              <w:rPr>
                <w:sz w:val="24"/>
                <w:szCs w:val="24"/>
                <w:lang w:val="uk-UA"/>
              </w:rPr>
              <w:t>____________________</w:t>
            </w:r>
          </w:p>
          <w:p w14:paraId="15419550" w14:textId="77777777" w:rsidR="008420E0" w:rsidRPr="006D5630" w:rsidRDefault="008420E0" w:rsidP="006E768B">
            <w:pPr>
              <w:suppressAutoHyphens/>
              <w:ind w:right="306"/>
              <w:jc w:val="both"/>
              <w:rPr>
                <w:sz w:val="24"/>
                <w:szCs w:val="24"/>
                <w:lang w:val="uk-UA" w:eastAsia="zh-CN"/>
              </w:rPr>
            </w:pPr>
            <w:r w:rsidRPr="006D5630">
              <w:rPr>
                <w:sz w:val="24"/>
                <w:szCs w:val="24"/>
                <w:lang w:val="uk-UA"/>
              </w:rPr>
              <w:t>____________________</w:t>
            </w:r>
          </w:p>
          <w:p w14:paraId="1009E8D8" w14:textId="77777777" w:rsidR="008420E0" w:rsidRPr="006D5630" w:rsidRDefault="008420E0" w:rsidP="006E768B">
            <w:pPr>
              <w:suppressAutoHyphens/>
              <w:ind w:right="306"/>
              <w:jc w:val="both"/>
              <w:rPr>
                <w:sz w:val="24"/>
                <w:szCs w:val="24"/>
                <w:lang w:val="uk-UA" w:eastAsia="zh-CN"/>
              </w:rPr>
            </w:pPr>
            <w:r w:rsidRPr="006D5630">
              <w:rPr>
                <w:sz w:val="24"/>
                <w:szCs w:val="24"/>
                <w:lang w:val="uk-UA"/>
              </w:rPr>
              <w:t>____________________</w:t>
            </w:r>
          </w:p>
          <w:p w14:paraId="67366495" w14:textId="77777777" w:rsidR="008420E0" w:rsidRPr="006D5630" w:rsidRDefault="008420E0" w:rsidP="006E768B">
            <w:pPr>
              <w:suppressAutoHyphens/>
              <w:ind w:right="306"/>
              <w:jc w:val="both"/>
              <w:rPr>
                <w:sz w:val="24"/>
                <w:szCs w:val="24"/>
                <w:lang w:val="uk-UA" w:eastAsia="zh-CN"/>
              </w:rPr>
            </w:pPr>
            <w:r w:rsidRPr="006D5630">
              <w:rPr>
                <w:sz w:val="24"/>
                <w:szCs w:val="24"/>
                <w:lang w:val="uk-UA"/>
              </w:rPr>
              <w:t>____________________</w:t>
            </w:r>
          </w:p>
          <w:p w14:paraId="2CBD9839" w14:textId="77777777" w:rsidR="006D2CBE" w:rsidRPr="006D5630" w:rsidRDefault="006D2CBE" w:rsidP="006E768B">
            <w:pPr>
              <w:suppressAutoHyphens/>
              <w:ind w:right="306"/>
              <w:jc w:val="both"/>
              <w:rPr>
                <w:sz w:val="24"/>
                <w:szCs w:val="24"/>
                <w:lang w:val="uk-UA"/>
              </w:rPr>
            </w:pPr>
            <w:r w:rsidRPr="006D5630">
              <w:rPr>
                <w:sz w:val="24"/>
                <w:szCs w:val="24"/>
                <w:lang w:val="uk-UA"/>
              </w:rPr>
              <w:t>___________________</w:t>
            </w:r>
          </w:p>
          <w:p w14:paraId="0085925C" w14:textId="77777777" w:rsidR="006D2CBE" w:rsidRPr="006D5630" w:rsidRDefault="006D2CBE" w:rsidP="006E768B">
            <w:pPr>
              <w:suppressAutoHyphens/>
              <w:ind w:right="306"/>
              <w:jc w:val="both"/>
              <w:rPr>
                <w:sz w:val="24"/>
                <w:szCs w:val="24"/>
                <w:lang w:val="uk-UA"/>
              </w:rPr>
            </w:pPr>
          </w:p>
          <w:p w14:paraId="1F4C8A1F" w14:textId="77777777" w:rsidR="008420E0" w:rsidRPr="006D5630" w:rsidRDefault="008420E0" w:rsidP="006E768B">
            <w:pPr>
              <w:suppressAutoHyphens/>
              <w:ind w:right="306"/>
              <w:jc w:val="both"/>
              <w:rPr>
                <w:sz w:val="24"/>
                <w:szCs w:val="24"/>
                <w:lang w:val="uk-UA" w:eastAsia="zh-CN"/>
              </w:rPr>
            </w:pPr>
            <w:r w:rsidRPr="006D5630">
              <w:rPr>
                <w:sz w:val="24"/>
                <w:szCs w:val="24"/>
                <w:lang w:val="uk-UA"/>
              </w:rPr>
              <w:t>____________________</w:t>
            </w:r>
          </w:p>
          <w:p w14:paraId="565B91AA" w14:textId="77777777" w:rsidR="008420E0" w:rsidRPr="006D5630" w:rsidRDefault="008420E0" w:rsidP="006E768B">
            <w:pPr>
              <w:widowControl w:val="0"/>
              <w:suppressAutoHyphens/>
              <w:rPr>
                <w:sz w:val="24"/>
                <w:szCs w:val="24"/>
                <w:lang w:val="uk-UA"/>
              </w:rPr>
            </w:pPr>
            <w:r w:rsidRPr="006D5630">
              <w:rPr>
                <w:sz w:val="24"/>
                <w:szCs w:val="24"/>
                <w:lang w:val="uk-UA"/>
              </w:rPr>
              <w:t xml:space="preserve">___________________________________  </w:t>
            </w:r>
          </w:p>
          <w:p w14:paraId="11F01A43" w14:textId="77777777" w:rsidR="008420E0" w:rsidRPr="006D5630" w:rsidRDefault="008420E0" w:rsidP="006E768B">
            <w:pPr>
              <w:suppressAutoHyphens/>
              <w:ind w:right="306"/>
              <w:jc w:val="both"/>
              <w:rPr>
                <w:sz w:val="16"/>
                <w:szCs w:val="16"/>
                <w:lang w:val="uk-UA"/>
              </w:rPr>
            </w:pPr>
            <w:r w:rsidRPr="006D5630">
              <w:rPr>
                <w:i/>
                <w:sz w:val="16"/>
                <w:szCs w:val="16"/>
                <w:lang w:val="uk-UA" w:eastAsia="zh-CN"/>
              </w:rPr>
              <w:t>(посада)                  (підпис)                               (ПІБ)</w:t>
            </w:r>
          </w:p>
          <w:p w14:paraId="432C42EC" w14:textId="77777777" w:rsidR="008420E0" w:rsidRPr="006D5630" w:rsidRDefault="008420E0" w:rsidP="006E768B">
            <w:pPr>
              <w:widowControl w:val="0"/>
              <w:suppressAutoHyphens/>
              <w:rPr>
                <w:sz w:val="24"/>
                <w:szCs w:val="24"/>
                <w:lang w:val="uk-UA" w:eastAsia="zh-CN"/>
              </w:rPr>
            </w:pPr>
            <w:proofErr w:type="spellStart"/>
            <w:r w:rsidRPr="006D5630">
              <w:rPr>
                <w:sz w:val="24"/>
                <w:szCs w:val="24"/>
                <w:lang w:val="uk-UA"/>
              </w:rPr>
              <w:t>м.п</w:t>
            </w:r>
            <w:proofErr w:type="spellEnd"/>
            <w:r w:rsidRPr="006D5630">
              <w:rPr>
                <w:sz w:val="24"/>
                <w:szCs w:val="24"/>
                <w:lang w:val="uk-UA"/>
              </w:rPr>
              <w:t>.**</w:t>
            </w:r>
          </w:p>
        </w:tc>
        <w:tc>
          <w:tcPr>
            <w:tcW w:w="4721" w:type="dxa"/>
          </w:tcPr>
          <w:p w14:paraId="1410359F" w14:textId="77777777" w:rsidR="008420E0" w:rsidRPr="006D5630" w:rsidRDefault="008420E0" w:rsidP="006E768B">
            <w:pPr>
              <w:widowControl w:val="0"/>
              <w:suppressAutoHyphens/>
              <w:ind w:left="10"/>
              <w:rPr>
                <w:sz w:val="24"/>
                <w:szCs w:val="24"/>
                <w:lang w:val="uk-UA" w:eastAsia="zh-CN"/>
              </w:rPr>
            </w:pPr>
            <w:r w:rsidRPr="006D5630">
              <w:rPr>
                <w:b/>
                <w:bCs/>
                <w:w w:val="89"/>
                <w:sz w:val="24"/>
                <w:szCs w:val="24"/>
                <w:u w:val="single"/>
                <w:lang w:val="uk-UA"/>
              </w:rPr>
              <w:t>ПОКУПЕЦЬ</w:t>
            </w:r>
          </w:p>
          <w:p w14:paraId="4CE5DF17" w14:textId="77777777" w:rsidR="008420E0" w:rsidRPr="006D5630" w:rsidRDefault="008420E0" w:rsidP="006E768B">
            <w:pPr>
              <w:widowControl w:val="0"/>
              <w:suppressAutoHyphens/>
              <w:jc w:val="both"/>
              <w:rPr>
                <w:snapToGrid w:val="0"/>
                <w:sz w:val="24"/>
                <w:szCs w:val="24"/>
                <w:lang w:val="uk-UA" w:eastAsia="zh-CN"/>
              </w:rPr>
            </w:pPr>
            <w:r w:rsidRPr="006D5630">
              <w:rPr>
                <w:sz w:val="24"/>
                <w:szCs w:val="24"/>
                <w:lang w:val="uk-UA"/>
              </w:rPr>
              <w:t>Акціонерне товариство</w:t>
            </w:r>
            <w:r w:rsidRPr="006D5630">
              <w:rPr>
                <w:snapToGrid w:val="0"/>
                <w:sz w:val="24"/>
                <w:szCs w:val="24"/>
                <w:lang w:val="uk-UA" w:eastAsia="zh-CN"/>
              </w:rPr>
              <w:t xml:space="preserve"> «Оператор ринку»</w:t>
            </w:r>
          </w:p>
          <w:p w14:paraId="29AC5664" w14:textId="77777777" w:rsidR="008420E0" w:rsidRPr="006D5630" w:rsidRDefault="008420E0" w:rsidP="006E768B">
            <w:pPr>
              <w:widowControl w:val="0"/>
              <w:suppressAutoHyphens/>
              <w:jc w:val="both"/>
              <w:rPr>
                <w:snapToGrid w:val="0"/>
                <w:sz w:val="24"/>
                <w:szCs w:val="24"/>
                <w:lang w:val="uk-UA" w:eastAsia="zh-CN"/>
              </w:rPr>
            </w:pPr>
            <w:r w:rsidRPr="006D5630">
              <w:rPr>
                <w:snapToGrid w:val="0"/>
                <w:sz w:val="24"/>
                <w:szCs w:val="24"/>
                <w:lang w:val="uk-UA" w:eastAsia="zh-CN"/>
              </w:rPr>
              <w:t>вул. Симона Петлюри, буд. 27, м. Київ, 01032</w:t>
            </w:r>
          </w:p>
          <w:p w14:paraId="537AF66B" w14:textId="77777777" w:rsidR="008420E0" w:rsidRPr="006D5630" w:rsidRDefault="008420E0" w:rsidP="006E768B">
            <w:pPr>
              <w:widowControl w:val="0"/>
              <w:suppressAutoHyphens/>
              <w:jc w:val="both"/>
              <w:rPr>
                <w:snapToGrid w:val="0"/>
                <w:sz w:val="24"/>
                <w:szCs w:val="24"/>
                <w:lang w:val="uk-UA" w:eastAsia="zh-CN"/>
              </w:rPr>
            </w:pPr>
            <w:r w:rsidRPr="006D5630">
              <w:rPr>
                <w:snapToGrid w:val="0"/>
                <w:sz w:val="24"/>
                <w:szCs w:val="24"/>
                <w:lang w:val="uk-UA" w:eastAsia="zh-CN"/>
              </w:rPr>
              <w:t>IBAN: UA373004650000026005303699888</w:t>
            </w:r>
          </w:p>
          <w:p w14:paraId="2F4C5AA3" w14:textId="77777777" w:rsidR="008420E0" w:rsidRPr="006D5630" w:rsidRDefault="008420E0" w:rsidP="006E768B">
            <w:pPr>
              <w:widowControl w:val="0"/>
              <w:suppressAutoHyphens/>
              <w:jc w:val="both"/>
              <w:rPr>
                <w:snapToGrid w:val="0"/>
                <w:sz w:val="24"/>
                <w:szCs w:val="24"/>
                <w:lang w:val="uk-UA" w:eastAsia="zh-CN"/>
              </w:rPr>
            </w:pPr>
            <w:r w:rsidRPr="006D5630">
              <w:rPr>
                <w:snapToGrid w:val="0"/>
                <w:sz w:val="24"/>
                <w:szCs w:val="24"/>
                <w:lang w:val="uk-UA" w:eastAsia="zh-CN"/>
              </w:rPr>
              <w:t>в АТ «Ощадбанк» Код банку 300465</w:t>
            </w:r>
          </w:p>
          <w:p w14:paraId="1F3DEB0B" w14:textId="77777777" w:rsidR="008420E0" w:rsidRPr="006D5630" w:rsidRDefault="008420E0" w:rsidP="006E768B">
            <w:pPr>
              <w:suppressAutoHyphens/>
              <w:rPr>
                <w:snapToGrid w:val="0"/>
                <w:sz w:val="24"/>
                <w:szCs w:val="24"/>
                <w:lang w:val="uk-UA" w:eastAsia="zh-CN"/>
              </w:rPr>
            </w:pPr>
            <w:r w:rsidRPr="006D5630">
              <w:rPr>
                <w:snapToGrid w:val="0"/>
                <w:sz w:val="24"/>
                <w:szCs w:val="24"/>
                <w:lang w:val="uk-UA" w:eastAsia="zh-CN"/>
              </w:rPr>
              <w:t>Код ЄДРПОУ 43064445 ІПН 430644426592</w:t>
            </w:r>
          </w:p>
          <w:p w14:paraId="256ED7F2" w14:textId="77777777" w:rsidR="008420E0" w:rsidRPr="006D5630" w:rsidRDefault="008420E0" w:rsidP="006E768B">
            <w:pPr>
              <w:suppressAutoHyphens/>
              <w:rPr>
                <w:snapToGrid w:val="0"/>
                <w:sz w:val="24"/>
                <w:szCs w:val="24"/>
                <w:lang w:val="uk-UA" w:eastAsia="zh-CN"/>
              </w:rPr>
            </w:pPr>
          </w:p>
          <w:p w14:paraId="285F1550" w14:textId="77777777" w:rsidR="008420E0" w:rsidRPr="006D5630" w:rsidRDefault="008420E0" w:rsidP="006E768B">
            <w:pPr>
              <w:suppressAutoHyphens/>
              <w:rPr>
                <w:snapToGrid w:val="0"/>
                <w:sz w:val="24"/>
                <w:szCs w:val="24"/>
                <w:lang w:val="uk-UA" w:eastAsia="zh-CN"/>
              </w:rPr>
            </w:pPr>
            <w:r w:rsidRPr="006D5630">
              <w:rPr>
                <w:snapToGrid w:val="0"/>
                <w:sz w:val="24"/>
                <w:szCs w:val="24"/>
                <w:lang w:val="uk-UA" w:eastAsia="zh-CN"/>
              </w:rPr>
              <w:t>_________________________________</w:t>
            </w:r>
          </w:p>
          <w:p w14:paraId="62C172F4" w14:textId="77777777" w:rsidR="008420E0" w:rsidRPr="006D5630" w:rsidRDefault="008420E0" w:rsidP="006E768B">
            <w:pPr>
              <w:suppressAutoHyphens/>
              <w:ind w:right="306"/>
              <w:jc w:val="both"/>
              <w:rPr>
                <w:sz w:val="24"/>
                <w:szCs w:val="24"/>
                <w:lang w:val="uk-UA"/>
              </w:rPr>
            </w:pPr>
            <w:r w:rsidRPr="006D5630">
              <w:rPr>
                <w:sz w:val="24"/>
                <w:szCs w:val="24"/>
                <w:lang w:val="uk-UA"/>
              </w:rPr>
              <w:t>_________________________________</w:t>
            </w:r>
          </w:p>
          <w:p w14:paraId="3263F320" w14:textId="77777777" w:rsidR="008420E0" w:rsidRPr="006D5630" w:rsidRDefault="008420E0" w:rsidP="006E768B">
            <w:pPr>
              <w:suppressAutoHyphens/>
              <w:ind w:right="306"/>
              <w:jc w:val="both"/>
              <w:rPr>
                <w:sz w:val="16"/>
                <w:szCs w:val="16"/>
                <w:lang w:val="uk-UA"/>
              </w:rPr>
            </w:pPr>
            <w:r w:rsidRPr="006D5630">
              <w:rPr>
                <w:i/>
                <w:sz w:val="16"/>
                <w:szCs w:val="16"/>
                <w:lang w:val="uk-UA" w:eastAsia="zh-CN"/>
              </w:rPr>
              <w:t>(посада)                  (підпис)                               (ПІБ)</w:t>
            </w:r>
          </w:p>
          <w:p w14:paraId="3F72EF76" w14:textId="77777777" w:rsidR="008420E0" w:rsidRPr="006D5630" w:rsidRDefault="008420E0" w:rsidP="006E768B">
            <w:pPr>
              <w:widowControl w:val="0"/>
              <w:suppressAutoHyphens/>
              <w:rPr>
                <w:sz w:val="24"/>
                <w:szCs w:val="24"/>
                <w:lang w:val="uk-UA" w:eastAsia="zh-CN"/>
              </w:rPr>
            </w:pPr>
            <w:proofErr w:type="spellStart"/>
            <w:r w:rsidRPr="006D5630">
              <w:rPr>
                <w:sz w:val="24"/>
                <w:szCs w:val="24"/>
                <w:lang w:val="uk-UA"/>
              </w:rPr>
              <w:t>м.п</w:t>
            </w:r>
            <w:proofErr w:type="spellEnd"/>
            <w:r w:rsidRPr="006D5630">
              <w:rPr>
                <w:sz w:val="24"/>
                <w:szCs w:val="24"/>
                <w:lang w:val="uk-UA"/>
              </w:rPr>
              <w:t>.</w:t>
            </w:r>
          </w:p>
        </w:tc>
      </w:tr>
    </w:tbl>
    <w:p w14:paraId="7A6D9CEE" w14:textId="40A865FA" w:rsidR="008420E0" w:rsidRPr="006D5630" w:rsidRDefault="009855DC" w:rsidP="008420E0">
      <w:pPr>
        <w:suppressAutoHyphens/>
        <w:rPr>
          <w:bCs/>
          <w:lang w:val="uk-UA" w:eastAsia="zh-CN"/>
        </w:rPr>
      </w:pPr>
      <w:r>
        <w:rPr>
          <w:bCs/>
          <w:lang w:val="uk-UA" w:eastAsia="zh-CN"/>
        </w:rPr>
        <w:t xml:space="preserve"> </w:t>
      </w:r>
      <w:r w:rsidR="008420E0" w:rsidRPr="006D5630">
        <w:rPr>
          <w:bCs/>
          <w:lang w:val="uk-UA" w:eastAsia="zh-CN"/>
        </w:rPr>
        <w:t>**у разі наявності</w:t>
      </w:r>
    </w:p>
    <w:p w14:paraId="5A2A5A09" w14:textId="77777777" w:rsidR="008420E0" w:rsidRPr="006D5630" w:rsidRDefault="008420E0" w:rsidP="007E7444">
      <w:pPr>
        <w:spacing w:line="259" w:lineRule="auto"/>
        <w:jc w:val="right"/>
        <w:rPr>
          <w:bCs/>
          <w:lang w:val="uk-UA" w:eastAsia="zh-CN"/>
        </w:rPr>
      </w:pPr>
      <w:r w:rsidRPr="006D5630">
        <w:rPr>
          <w:bCs/>
          <w:sz w:val="24"/>
          <w:szCs w:val="24"/>
          <w:lang w:val="uk-UA" w:eastAsia="zh-CN"/>
        </w:rPr>
        <w:br w:type="page"/>
      </w:r>
      <w:r w:rsidR="00235E8B" w:rsidRPr="006D5630">
        <w:rPr>
          <w:bCs/>
          <w:sz w:val="24"/>
          <w:szCs w:val="24"/>
          <w:lang w:val="uk-UA" w:eastAsia="zh-CN"/>
        </w:rPr>
        <w:lastRenderedPageBreak/>
        <w:t xml:space="preserve">Додаток </w:t>
      </w:r>
      <w:r w:rsidRPr="006D5630">
        <w:rPr>
          <w:bCs/>
          <w:sz w:val="24"/>
          <w:szCs w:val="24"/>
          <w:lang w:val="uk-UA" w:eastAsia="zh-CN"/>
        </w:rPr>
        <w:t xml:space="preserve">2 </w:t>
      </w:r>
    </w:p>
    <w:p w14:paraId="241D6689" w14:textId="77777777" w:rsidR="00D00AF4" w:rsidRPr="00880107" w:rsidRDefault="00D00AF4" w:rsidP="00D00AF4">
      <w:pPr>
        <w:ind w:left="5670" w:right="-1"/>
        <w:jc w:val="center"/>
        <w:rPr>
          <w:sz w:val="24"/>
          <w:szCs w:val="24"/>
        </w:rPr>
      </w:pPr>
      <w:r w:rsidRPr="00880107">
        <w:rPr>
          <w:sz w:val="24"/>
          <w:szCs w:val="24"/>
        </w:rPr>
        <w:t>до Договору №_____________</w:t>
      </w:r>
    </w:p>
    <w:p w14:paraId="16F35EFA" w14:textId="77777777" w:rsidR="00D00AF4" w:rsidRPr="00880107" w:rsidRDefault="00D00AF4" w:rsidP="00D00AF4">
      <w:pPr>
        <w:ind w:right="-1"/>
        <w:jc w:val="right"/>
        <w:rPr>
          <w:sz w:val="24"/>
          <w:szCs w:val="24"/>
        </w:rPr>
      </w:pPr>
      <w:proofErr w:type="spellStart"/>
      <w:r>
        <w:rPr>
          <w:sz w:val="24"/>
          <w:szCs w:val="24"/>
        </w:rPr>
        <w:t>від</w:t>
      </w:r>
      <w:proofErr w:type="spellEnd"/>
      <w:r>
        <w:rPr>
          <w:sz w:val="24"/>
          <w:szCs w:val="24"/>
        </w:rPr>
        <w:t xml:space="preserve"> «___</w:t>
      </w:r>
      <w:proofErr w:type="gramStart"/>
      <w:r>
        <w:rPr>
          <w:sz w:val="24"/>
          <w:szCs w:val="24"/>
        </w:rPr>
        <w:t>_»_</w:t>
      </w:r>
      <w:proofErr w:type="gramEnd"/>
      <w:r>
        <w:rPr>
          <w:sz w:val="24"/>
          <w:szCs w:val="24"/>
        </w:rPr>
        <w:t>___________ 20</w:t>
      </w:r>
      <w:r>
        <w:rPr>
          <w:sz w:val="24"/>
          <w:szCs w:val="24"/>
          <w:lang w:val="uk-UA"/>
        </w:rPr>
        <w:t>__</w:t>
      </w:r>
      <w:r w:rsidRPr="00880107">
        <w:rPr>
          <w:sz w:val="24"/>
          <w:szCs w:val="24"/>
        </w:rPr>
        <w:t xml:space="preserve"> року</w:t>
      </w:r>
    </w:p>
    <w:p w14:paraId="4044B76E" w14:textId="77777777" w:rsidR="008420E0" w:rsidRPr="006D5630" w:rsidRDefault="008420E0" w:rsidP="008420E0">
      <w:pPr>
        <w:suppressAutoHyphens/>
        <w:ind w:right="306"/>
        <w:jc w:val="center"/>
        <w:rPr>
          <w:sz w:val="22"/>
          <w:szCs w:val="22"/>
          <w:lang w:val="uk-UA" w:eastAsia="zh-CN"/>
        </w:rPr>
      </w:pPr>
      <w:r w:rsidRPr="006D5630">
        <w:rPr>
          <w:b/>
          <w:sz w:val="22"/>
          <w:szCs w:val="22"/>
          <w:lang w:val="uk-UA" w:eastAsia="zh-CN"/>
        </w:rPr>
        <w:t>АКТ _____</w:t>
      </w:r>
    </w:p>
    <w:p w14:paraId="273DD60C" w14:textId="77777777" w:rsidR="008420E0" w:rsidRPr="006D5630" w:rsidRDefault="008420E0" w:rsidP="008420E0">
      <w:pPr>
        <w:suppressAutoHyphens/>
        <w:ind w:right="306"/>
        <w:jc w:val="center"/>
        <w:rPr>
          <w:sz w:val="22"/>
          <w:szCs w:val="22"/>
          <w:lang w:val="uk-UA" w:eastAsia="zh-CN"/>
        </w:rPr>
      </w:pPr>
      <w:r w:rsidRPr="006D5630">
        <w:rPr>
          <w:b/>
          <w:sz w:val="22"/>
          <w:szCs w:val="22"/>
          <w:lang w:val="uk-UA" w:eastAsia="zh-CN"/>
        </w:rPr>
        <w:t>приймання-передачі Обладнання</w:t>
      </w:r>
    </w:p>
    <w:p w14:paraId="0A495118" w14:textId="719C9D2C" w:rsidR="008420E0" w:rsidRPr="006D5630" w:rsidRDefault="008420E0" w:rsidP="008420E0">
      <w:pPr>
        <w:suppressAutoHyphens/>
        <w:ind w:right="306"/>
        <w:jc w:val="both"/>
        <w:rPr>
          <w:sz w:val="22"/>
          <w:szCs w:val="22"/>
          <w:lang w:val="uk-UA" w:eastAsia="zh-CN"/>
        </w:rPr>
      </w:pPr>
      <w:r w:rsidRPr="006D5630">
        <w:rPr>
          <w:sz w:val="22"/>
          <w:szCs w:val="22"/>
          <w:lang w:val="uk-UA" w:eastAsia="zh-CN"/>
        </w:rPr>
        <w:t>м. Київ</w:t>
      </w:r>
      <w:r w:rsidRPr="006D5630">
        <w:rPr>
          <w:sz w:val="22"/>
          <w:szCs w:val="22"/>
          <w:lang w:val="uk-UA" w:eastAsia="zh-CN"/>
        </w:rPr>
        <w:tab/>
      </w:r>
      <w:r w:rsidRPr="006D5630">
        <w:rPr>
          <w:sz w:val="22"/>
          <w:szCs w:val="22"/>
          <w:lang w:val="uk-UA" w:eastAsia="zh-CN"/>
        </w:rPr>
        <w:tab/>
      </w:r>
      <w:r w:rsidRPr="006D5630">
        <w:rPr>
          <w:sz w:val="22"/>
          <w:szCs w:val="22"/>
          <w:lang w:val="uk-UA" w:eastAsia="zh-CN"/>
        </w:rPr>
        <w:tab/>
      </w:r>
      <w:r w:rsidRPr="006D5630">
        <w:rPr>
          <w:sz w:val="22"/>
          <w:szCs w:val="22"/>
          <w:lang w:val="uk-UA" w:eastAsia="zh-CN"/>
        </w:rPr>
        <w:tab/>
      </w:r>
      <w:r w:rsidRPr="006D5630">
        <w:rPr>
          <w:sz w:val="22"/>
          <w:szCs w:val="22"/>
          <w:lang w:val="uk-UA" w:eastAsia="zh-CN"/>
        </w:rPr>
        <w:tab/>
      </w:r>
      <w:r w:rsidRPr="006D5630">
        <w:rPr>
          <w:sz w:val="22"/>
          <w:szCs w:val="22"/>
          <w:lang w:val="uk-UA" w:eastAsia="zh-CN"/>
        </w:rPr>
        <w:tab/>
      </w:r>
      <w:r w:rsidRPr="006D5630">
        <w:rPr>
          <w:sz w:val="22"/>
          <w:szCs w:val="22"/>
          <w:lang w:val="uk-UA" w:eastAsia="zh-CN"/>
        </w:rPr>
        <w:tab/>
      </w:r>
      <w:r w:rsidRPr="006D5630">
        <w:rPr>
          <w:sz w:val="22"/>
          <w:szCs w:val="22"/>
          <w:lang w:val="uk-UA" w:eastAsia="zh-CN"/>
        </w:rPr>
        <w:tab/>
      </w:r>
      <w:r w:rsidRPr="006D5630">
        <w:rPr>
          <w:sz w:val="22"/>
          <w:szCs w:val="22"/>
          <w:lang w:val="uk-UA" w:eastAsia="zh-CN"/>
        </w:rPr>
        <w:tab/>
      </w:r>
      <w:r w:rsidR="000425DF">
        <w:rPr>
          <w:sz w:val="22"/>
          <w:szCs w:val="22"/>
          <w:lang w:val="uk-UA" w:eastAsia="zh-CN"/>
        </w:rPr>
        <w:t xml:space="preserve">                      </w:t>
      </w:r>
      <w:r w:rsidRPr="006D5630">
        <w:rPr>
          <w:sz w:val="22"/>
          <w:szCs w:val="22"/>
          <w:lang w:val="uk-UA" w:eastAsia="zh-CN"/>
        </w:rPr>
        <w:t xml:space="preserve">          __.__.20_</w:t>
      </w:r>
      <w:r w:rsidR="006D2CBE" w:rsidRPr="006D5630">
        <w:rPr>
          <w:sz w:val="22"/>
          <w:szCs w:val="22"/>
          <w:lang w:val="uk-UA" w:eastAsia="zh-CN"/>
        </w:rPr>
        <w:t>_</w:t>
      </w:r>
      <w:r w:rsidRPr="006D5630">
        <w:rPr>
          <w:sz w:val="22"/>
          <w:szCs w:val="22"/>
          <w:lang w:val="uk-UA" w:eastAsia="zh-CN"/>
        </w:rPr>
        <w:t xml:space="preserve"> р.</w:t>
      </w:r>
    </w:p>
    <w:p w14:paraId="39B8CB2E" w14:textId="4F68CD8B" w:rsidR="008420E0" w:rsidRPr="006D5630" w:rsidRDefault="008420E0" w:rsidP="008420E0">
      <w:pPr>
        <w:tabs>
          <w:tab w:val="left" w:pos="9356"/>
        </w:tabs>
        <w:suppressAutoHyphens/>
        <w:ind w:right="101" w:firstLine="567"/>
        <w:jc w:val="both"/>
        <w:rPr>
          <w:sz w:val="22"/>
          <w:szCs w:val="22"/>
          <w:lang w:val="uk-UA" w:eastAsia="zh-CN"/>
        </w:rPr>
      </w:pPr>
      <w:r w:rsidRPr="006D5630">
        <w:rPr>
          <w:sz w:val="22"/>
          <w:szCs w:val="22"/>
          <w:lang w:val="uk-UA" w:eastAsia="zh-CN"/>
        </w:rPr>
        <w:t>Ми, що нижче підписалися, представник Постачальника, в особі ___________________________________________________</w:t>
      </w:r>
      <w:r w:rsidR="007A6CCB" w:rsidRPr="006D5630">
        <w:rPr>
          <w:sz w:val="22"/>
          <w:szCs w:val="22"/>
          <w:lang w:val="uk-UA" w:eastAsia="zh-CN"/>
        </w:rPr>
        <w:t xml:space="preserve">_________, який діє на підставі </w:t>
      </w:r>
      <w:r w:rsidRPr="006D5630">
        <w:rPr>
          <w:sz w:val="22"/>
          <w:szCs w:val="22"/>
          <w:lang w:val="uk-UA" w:eastAsia="zh-CN"/>
        </w:rPr>
        <w:t>________________________</w:t>
      </w:r>
      <w:r w:rsidR="007A6CCB" w:rsidRPr="006D5630">
        <w:rPr>
          <w:sz w:val="22"/>
          <w:szCs w:val="22"/>
          <w:lang w:val="uk-UA" w:eastAsia="zh-CN"/>
        </w:rPr>
        <w:t>_______________</w:t>
      </w:r>
      <w:r w:rsidRPr="006D5630">
        <w:rPr>
          <w:sz w:val="22"/>
          <w:szCs w:val="22"/>
          <w:lang w:val="uk-UA" w:eastAsia="zh-CN"/>
        </w:rPr>
        <w:t>, з однієї сторони і представник Покупця, в ос</w:t>
      </w:r>
      <w:r w:rsidR="007A6CCB" w:rsidRPr="006D5630">
        <w:rPr>
          <w:sz w:val="22"/>
          <w:szCs w:val="22"/>
          <w:lang w:val="uk-UA" w:eastAsia="zh-CN"/>
        </w:rPr>
        <w:t>обі ___________________________</w:t>
      </w:r>
      <w:r w:rsidRPr="006D5630">
        <w:rPr>
          <w:sz w:val="22"/>
          <w:szCs w:val="22"/>
          <w:lang w:val="uk-UA" w:eastAsia="zh-CN"/>
        </w:rPr>
        <w:t>_________________________________________,</w:t>
      </w:r>
      <w:r w:rsidR="007A6CCB" w:rsidRPr="006D5630">
        <w:rPr>
          <w:sz w:val="22"/>
          <w:szCs w:val="22"/>
          <w:lang w:val="uk-UA" w:eastAsia="zh-CN"/>
        </w:rPr>
        <w:t xml:space="preserve"> який діє на підставі ________________________________________,</w:t>
      </w:r>
      <w:r w:rsidRPr="006D5630">
        <w:rPr>
          <w:sz w:val="22"/>
          <w:szCs w:val="22"/>
          <w:lang w:val="uk-UA" w:eastAsia="zh-CN"/>
        </w:rPr>
        <w:t xml:space="preserve"> з другої сторони, склали це</w:t>
      </w:r>
      <w:r w:rsidR="007A6CCB" w:rsidRPr="006D5630">
        <w:rPr>
          <w:sz w:val="22"/>
          <w:szCs w:val="22"/>
          <w:lang w:val="uk-UA" w:eastAsia="zh-CN"/>
        </w:rPr>
        <w:t>й Акт про те, що відповідно до Д</w:t>
      </w:r>
      <w:r w:rsidRPr="006D5630">
        <w:rPr>
          <w:sz w:val="22"/>
          <w:szCs w:val="22"/>
          <w:lang w:val="uk-UA" w:eastAsia="zh-CN"/>
        </w:rPr>
        <w:t>оговору</w:t>
      </w:r>
      <w:r w:rsidRPr="006D5630">
        <w:rPr>
          <w:b/>
          <w:bCs/>
          <w:sz w:val="22"/>
          <w:szCs w:val="22"/>
          <w:lang w:val="uk-UA" w:eastAsia="zh-CN"/>
        </w:rPr>
        <w:t xml:space="preserve"> </w:t>
      </w:r>
      <w:r w:rsidRPr="006D5630">
        <w:rPr>
          <w:sz w:val="22"/>
          <w:szCs w:val="22"/>
          <w:lang w:val="uk-UA" w:eastAsia="zh-CN"/>
        </w:rPr>
        <w:t>№____ від __.__.____ року Постачальник поставив Покупцю наступне Обладнання:</w:t>
      </w:r>
    </w:p>
    <w:p w14:paraId="015765CD" w14:textId="354AA99E" w:rsidR="008420E0" w:rsidRPr="006D5630" w:rsidRDefault="008420E0" w:rsidP="008420E0">
      <w:pPr>
        <w:suppressAutoHyphens/>
        <w:ind w:left="792"/>
        <w:jc w:val="center"/>
        <w:rPr>
          <w:sz w:val="22"/>
          <w:szCs w:val="22"/>
          <w:lang w:val="uk-UA" w:eastAsia="zh-CN"/>
        </w:rPr>
      </w:pPr>
      <w:r w:rsidRPr="006D5630">
        <w:rPr>
          <w:sz w:val="22"/>
          <w:szCs w:val="22"/>
          <w:lang w:val="uk-UA" w:eastAsia="zh-CN"/>
        </w:rPr>
        <w:t xml:space="preserve">Специфікація Обладнання </w:t>
      </w:r>
    </w:p>
    <w:p w14:paraId="10E924E5" w14:textId="5E6430C3" w:rsidR="008420E0" w:rsidRPr="006D5630" w:rsidRDefault="008420E0" w:rsidP="008420E0">
      <w:pPr>
        <w:suppressAutoHyphens/>
        <w:ind w:right="306"/>
        <w:jc w:val="right"/>
        <w:rPr>
          <w:sz w:val="22"/>
          <w:szCs w:val="22"/>
          <w:lang w:val="uk-UA" w:eastAsia="zh-CN"/>
        </w:rPr>
      </w:pPr>
    </w:p>
    <w:tbl>
      <w:tblPr>
        <w:tblW w:w="10114" w:type="dxa"/>
        <w:tblInd w:w="-196" w:type="dxa"/>
        <w:tblLayout w:type="fixed"/>
        <w:tblCellMar>
          <w:left w:w="103" w:type="dxa"/>
        </w:tblCellMar>
        <w:tblLook w:val="0000" w:firstRow="0" w:lastRow="0" w:firstColumn="0" w:lastColumn="0" w:noHBand="0" w:noVBand="0"/>
      </w:tblPr>
      <w:tblGrid>
        <w:gridCol w:w="475"/>
        <w:gridCol w:w="4394"/>
        <w:gridCol w:w="1276"/>
        <w:gridCol w:w="1134"/>
        <w:gridCol w:w="1418"/>
        <w:gridCol w:w="1417"/>
      </w:tblGrid>
      <w:tr w:rsidR="006D5630" w:rsidRPr="006D5630" w14:paraId="724E99F4" w14:textId="77777777" w:rsidTr="00444CF8">
        <w:tc>
          <w:tcPr>
            <w:tcW w:w="475" w:type="dxa"/>
            <w:tcBorders>
              <w:top w:val="single" w:sz="4" w:space="0" w:color="00000A"/>
              <w:left w:val="single" w:sz="4" w:space="0" w:color="00000A"/>
              <w:bottom w:val="single" w:sz="4" w:space="0" w:color="auto"/>
            </w:tcBorders>
          </w:tcPr>
          <w:p w14:paraId="59E79471" w14:textId="77777777" w:rsidR="0035246D" w:rsidRPr="006D5630" w:rsidRDefault="0035246D" w:rsidP="00444CF8">
            <w:pPr>
              <w:suppressAutoHyphens/>
              <w:ind w:right="-109"/>
              <w:contextualSpacing/>
              <w:jc w:val="center"/>
              <w:rPr>
                <w:sz w:val="22"/>
                <w:szCs w:val="22"/>
                <w:lang w:val="uk-UA" w:eastAsia="zh-CN"/>
              </w:rPr>
            </w:pPr>
            <w:r w:rsidRPr="006D5630">
              <w:rPr>
                <w:sz w:val="22"/>
                <w:szCs w:val="22"/>
                <w:lang w:val="uk-UA" w:eastAsia="zh-CN"/>
              </w:rPr>
              <w:t>№ з/п</w:t>
            </w:r>
          </w:p>
        </w:tc>
        <w:tc>
          <w:tcPr>
            <w:tcW w:w="4394" w:type="dxa"/>
            <w:tcBorders>
              <w:top w:val="single" w:sz="4" w:space="0" w:color="00000A"/>
              <w:left w:val="single" w:sz="4" w:space="0" w:color="00000A"/>
              <w:bottom w:val="single" w:sz="4" w:space="0" w:color="00000A"/>
            </w:tcBorders>
          </w:tcPr>
          <w:p w14:paraId="24368B65" w14:textId="77777777" w:rsidR="0035246D" w:rsidRPr="006D5630" w:rsidRDefault="0035246D" w:rsidP="00444CF8">
            <w:pPr>
              <w:suppressAutoHyphens/>
              <w:contextualSpacing/>
              <w:jc w:val="center"/>
              <w:rPr>
                <w:sz w:val="22"/>
                <w:szCs w:val="22"/>
                <w:lang w:val="uk-UA" w:eastAsia="zh-CN"/>
              </w:rPr>
            </w:pPr>
            <w:r w:rsidRPr="006D5630">
              <w:rPr>
                <w:sz w:val="22"/>
                <w:szCs w:val="22"/>
                <w:lang w:val="uk-UA" w:eastAsia="zh-CN"/>
              </w:rPr>
              <w:t>Найменування з специфікацією</w:t>
            </w:r>
          </w:p>
        </w:tc>
        <w:tc>
          <w:tcPr>
            <w:tcW w:w="1276" w:type="dxa"/>
            <w:tcBorders>
              <w:top w:val="single" w:sz="4" w:space="0" w:color="00000A"/>
              <w:left w:val="single" w:sz="4" w:space="0" w:color="00000A"/>
              <w:bottom w:val="single" w:sz="4" w:space="0" w:color="00000A"/>
            </w:tcBorders>
          </w:tcPr>
          <w:p w14:paraId="5B8E5B16" w14:textId="13B65EC8" w:rsidR="0035246D" w:rsidRPr="006D5630" w:rsidRDefault="00E476B8" w:rsidP="00444CF8">
            <w:pPr>
              <w:suppressAutoHyphens/>
              <w:contextualSpacing/>
              <w:jc w:val="center"/>
              <w:rPr>
                <w:sz w:val="22"/>
                <w:szCs w:val="22"/>
                <w:lang w:val="uk-UA" w:eastAsia="zh-CN"/>
              </w:rPr>
            </w:pPr>
            <w:r w:rsidRPr="006D5630">
              <w:rPr>
                <w:noProof/>
                <w:sz w:val="24"/>
                <w:szCs w:val="24"/>
                <w:lang w:val="uk-UA" w:eastAsia="uk-UA" w:bidi="bo-CN"/>
              </w:rPr>
              <w:drawing>
                <wp:anchor distT="0" distB="0" distL="114300" distR="114300" simplePos="0" relativeHeight="251659264" behindDoc="0" locked="0" layoutInCell="1" allowOverlap="1" wp14:anchorId="1CFACC51" wp14:editId="58C6E426">
                  <wp:simplePos x="0" y="0"/>
                  <wp:positionH relativeFrom="margin">
                    <wp:posOffset>-2719180</wp:posOffset>
                  </wp:positionH>
                  <wp:positionV relativeFrom="paragraph">
                    <wp:posOffset>-1415498</wp:posOffset>
                  </wp:positionV>
                  <wp:extent cx="5563235" cy="5939625"/>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06491" cy="59858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246D" w:rsidRPr="006D5630">
              <w:rPr>
                <w:sz w:val="22"/>
                <w:szCs w:val="22"/>
                <w:lang w:val="uk-UA" w:eastAsia="zh-CN"/>
              </w:rPr>
              <w:t xml:space="preserve">Кількість,  </w:t>
            </w:r>
          </w:p>
        </w:tc>
        <w:tc>
          <w:tcPr>
            <w:tcW w:w="1134" w:type="dxa"/>
            <w:tcBorders>
              <w:top w:val="single" w:sz="4" w:space="0" w:color="00000A"/>
              <w:left w:val="single" w:sz="4" w:space="0" w:color="00000A"/>
              <w:bottom w:val="single" w:sz="4" w:space="0" w:color="00000A"/>
            </w:tcBorders>
          </w:tcPr>
          <w:p w14:paraId="7F493A13" w14:textId="77777777" w:rsidR="0035246D" w:rsidRPr="006D5630" w:rsidRDefault="0035246D" w:rsidP="00444CF8">
            <w:pPr>
              <w:suppressAutoHyphens/>
              <w:ind w:left="39"/>
              <w:contextualSpacing/>
              <w:rPr>
                <w:sz w:val="22"/>
                <w:szCs w:val="22"/>
                <w:lang w:val="uk-UA" w:eastAsia="zh-CN"/>
              </w:rPr>
            </w:pPr>
            <w:r w:rsidRPr="006D5630">
              <w:rPr>
                <w:sz w:val="22"/>
                <w:szCs w:val="22"/>
                <w:lang w:val="uk-UA" w:eastAsia="zh-CN"/>
              </w:rPr>
              <w:t>Одиниця  виміру</w:t>
            </w:r>
          </w:p>
        </w:tc>
        <w:tc>
          <w:tcPr>
            <w:tcW w:w="1418" w:type="dxa"/>
            <w:tcBorders>
              <w:top w:val="single" w:sz="4" w:space="0" w:color="00000A"/>
              <w:left w:val="single" w:sz="4" w:space="0" w:color="00000A"/>
              <w:bottom w:val="single" w:sz="4" w:space="0" w:color="00000A"/>
            </w:tcBorders>
            <w:vAlign w:val="center"/>
          </w:tcPr>
          <w:p w14:paraId="62E2AFAD" w14:textId="77777777" w:rsidR="002F7A85" w:rsidRDefault="0035246D" w:rsidP="00444CF8">
            <w:pPr>
              <w:suppressAutoHyphens/>
              <w:contextualSpacing/>
              <w:jc w:val="center"/>
              <w:rPr>
                <w:sz w:val="22"/>
                <w:szCs w:val="22"/>
                <w:lang w:val="uk-UA" w:eastAsia="zh-CN"/>
              </w:rPr>
            </w:pPr>
            <w:r w:rsidRPr="006D5630">
              <w:rPr>
                <w:sz w:val="22"/>
                <w:szCs w:val="22"/>
                <w:lang w:val="uk-UA" w:eastAsia="zh-CN"/>
              </w:rPr>
              <w:t xml:space="preserve">Ціна за одиницю, гривень </w:t>
            </w:r>
          </w:p>
          <w:p w14:paraId="3745D800" w14:textId="65D2CBD6" w:rsidR="0035246D" w:rsidRPr="006D5630" w:rsidRDefault="0035246D" w:rsidP="00444CF8">
            <w:pPr>
              <w:suppressAutoHyphens/>
              <w:contextualSpacing/>
              <w:jc w:val="center"/>
              <w:rPr>
                <w:sz w:val="22"/>
                <w:szCs w:val="22"/>
                <w:lang w:val="uk-UA" w:eastAsia="zh-CN"/>
              </w:rPr>
            </w:pPr>
            <w:r w:rsidRPr="006D5630">
              <w:rPr>
                <w:sz w:val="22"/>
                <w:szCs w:val="22"/>
                <w:lang w:val="uk-UA" w:eastAsia="zh-CN"/>
              </w:rPr>
              <w:t xml:space="preserve">без ПДВ </w:t>
            </w:r>
          </w:p>
        </w:tc>
        <w:tc>
          <w:tcPr>
            <w:tcW w:w="1417" w:type="dxa"/>
            <w:tcBorders>
              <w:top w:val="single" w:sz="4" w:space="0" w:color="00000A"/>
              <w:left w:val="single" w:sz="4" w:space="0" w:color="00000A"/>
              <w:bottom w:val="single" w:sz="4" w:space="0" w:color="00000A"/>
              <w:right w:val="single" w:sz="4" w:space="0" w:color="00000A"/>
            </w:tcBorders>
            <w:vAlign w:val="center"/>
          </w:tcPr>
          <w:p w14:paraId="7C4E6056" w14:textId="77777777" w:rsidR="002F7A85" w:rsidRDefault="0035246D" w:rsidP="00444CF8">
            <w:pPr>
              <w:suppressAutoHyphens/>
              <w:contextualSpacing/>
              <w:jc w:val="center"/>
              <w:rPr>
                <w:sz w:val="22"/>
                <w:szCs w:val="22"/>
                <w:lang w:val="uk-UA" w:eastAsia="zh-CN"/>
              </w:rPr>
            </w:pPr>
            <w:r w:rsidRPr="006D5630">
              <w:rPr>
                <w:sz w:val="22"/>
                <w:szCs w:val="22"/>
                <w:lang w:val="uk-UA" w:eastAsia="zh-CN"/>
              </w:rPr>
              <w:t xml:space="preserve">Загальна ціна, гривень </w:t>
            </w:r>
          </w:p>
          <w:p w14:paraId="0D7C3D76" w14:textId="703354F0" w:rsidR="0035246D" w:rsidRPr="006D5630" w:rsidRDefault="0035246D" w:rsidP="00444CF8">
            <w:pPr>
              <w:suppressAutoHyphens/>
              <w:contextualSpacing/>
              <w:jc w:val="center"/>
              <w:rPr>
                <w:sz w:val="22"/>
                <w:szCs w:val="22"/>
                <w:lang w:val="uk-UA" w:eastAsia="zh-CN"/>
              </w:rPr>
            </w:pPr>
            <w:r w:rsidRPr="006D5630">
              <w:rPr>
                <w:sz w:val="22"/>
                <w:szCs w:val="22"/>
                <w:lang w:val="uk-UA" w:eastAsia="zh-CN"/>
              </w:rPr>
              <w:t>без ПДВ</w:t>
            </w:r>
          </w:p>
        </w:tc>
      </w:tr>
      <w:tr w:rsidR="006D5630" w:rsidRPr="006D5630" w14:paraId="4BE6B5E6" w14:textId="77777777" w:rsidTr="00444CF8">
        <w:tc>
          <w:tcPr>
            <w:tcW w:w="475" w:type="dxa"/>
            <w:tcBorders>
              <w:top w:val="single" w:sz="4" w:space="0" w:color="auto"/>
              <w:left w:val="single" w:sz="4" w:space="0" w:color="auto"/>
              <w:bottom w:val="single" w:sz="4" w:space="0" w:color="auto"/>
              <w:right w:val="single" w:sz="4" w:space="0" w:color="auto"/>
            </w:tcBorders>
          </w:tcPr>
          <w:p w14:paraId="63A400FB" w14:textId="0EF21F80" w:rsidR="0035246D" w:rsidRPr="006D5630" w:rsidRDefault="00E476B8" w:rsidP="00444CF8">
            <w:pPr>
              <w:suppressAutoHyphens/>
              <w:contextualSpacing/>
              <w:rPr>
                <w:sz w:val="24"/>
                <w:szCs w:val="24"/>
                <w:lang w:val="uk-UA" w:eastAsia="zh-CN"/>
              </w:rPr>
            </w:pPr>
            <w:r w:rsidRPr="006D5630">
              <w:rPr>
                <w:sz w:val="24"/>
                <w:szCs w:val="24"/>
                <w:lang w:val="uk-UA" w:eastAsia="zh-CN"/>
              </w:rPr>
              <w:t>1</w:t>
            </w:r>
            <w:r w:rsidR="0035246D" w:rsidRPr="006D5630">
              <w:rPr>
                <w:sz w:val="24"/>
                <w:szCs w:val="24"/>
                <w:lang w:val="uk-UA" w:eastAsia="zh-CN"/>
              </w:rPr>
              <w:t>.</w:t>
            </w:r>
          </w:p>
        </w:tc>
        <w:tc>
          <w:tcPr>
            <w:tcW w:w="4394" w:type="dxa"/>
            <w:tcBorders>
              <w:top w:val="single" w:sz="4" w:space="0" w:color="00000A"/>
              <w:left w:val="single" w:sz="4" w:space="0" w:color="auto"/>
              <w:bottom w:val="single" w:sz="4" w:space="0" w:color="auto"/>
            </w:tcBorders>
          </w:tcPr>
          <w:p w14:paraId="25C681F7" w14:textId="68F73A42" w:rsidR="0035246D" w:rsidRPr="006D5630" w:rsidRDefault="000425DF" w:rsidP="00444CF8">
            <w:pPr>
              <w:suppressAutoHyphens/>
              <w:rPr>
                <w:sz w:val="24"/>
                <w:szCs w:val="24"/>
                <w:lang w:val="uk-UA"/>
              </w:rPr>
            </w:pPr>
            <w:r w:rsidRPr="0011636E">
              <w:rPr>
                <w:sz w:val="24"/>
                <w:szCs w:val="24"/>
                <w:lang w:val="uk-UA"/>
              </w:rPr>
              <w:t>Конференц-камера</w:t>
            </w:r>
            <w:r w:rsidRPr="000425DF">
              <w:rPr>
                <w:color w:val="FF0000"/>
                <w:sz w:val="24"/>
                <w:szCs w:val="24"/>
                <w:lang w:val="uk-UA"/>
              </w:rPr>
              <w:t xml:space="preserve"> </w:t>
            </w:r>
            <w:r w:rsidRPr="006D5630">
              <w:rPr>
                <w:sz w:val="24"/>
                <w:szCs w:val="24"/>
                <w:lang w:val="uk-UA"/>
              </w:rPr>
              <w:t>____________*</w:t>
            </w:r>
          </w:p>
        </w:tc>
        <w:tc>
          <w:tcPr>
            <w:tcW w:w="1276" w:type="dxa"/>
            <w:tcBorders>
              <w:top w:val="single" w:sz="4" w:space="0" w:color="00000A"/>
              <w:left w:val="single" w:sz="4" w:space="0" w:color="00000A"/>
              <w:bottom w:val="single" w:sz="4" w:space="0" w:color="auto"/>
            </w:tcBorders>
          </w:tcPr>
          <w:p w14:paraId="4B749FF8" w14:textId="0D399F40" w:rsidR="0035246D" w:rsidRPr="006D5630" w:rsidRDefault="000425DF" w:rsidP="00444CF8">
            <w:pPr>
              <w:suppressAutoHyphens/>
              <w:contextualSpacing/>
              <w:jc w:val="center"/>
              <w:rPr>
                <w:sz w:val="24"/>
                <w:szCs w:val="24"/>
                <w:lang w:val="uk-UA" w:eastAsia="zh-CN"/>
              </w:rPr>
            </w:pPr>
            <w:r>
              <w:rPr>
                <w:sz w:val="24"/>
                <w:szCs w:val="24"/>
                <w:lang w:val="uk-UA" w:eastAsia="zh-CN"/>
              </w:rPr>
              <w:t>1</w:t>
            </w:r>
          </w:p>
        </w:tc>
        <w:tc>
          <w:tcPr>
            <w:tcW w:w="1134" w:type="dxa"/>
            <w:tcBorders>
              <w:top w:val="single" w:sz="4" w:space="0" w:color="00000A"/>
              <w:left w:val="single" w:sz="4" w:space="0" w:color="00000A"/>
              <w:bottom w:val="single" w:sz="4" w:space="0" w:color="auto"/>
            </w:tcBorders>
          </w:tcPr>
          <w:p w14:paraId="5429D29F" w14:textId="77777777" w:rsidR="0035246D" w:rsidRPr="006D5630" w:rsidRDefault="0035246D" w:rsidP="00444CF8">
            <w:pPr>
              <w:suppressAutoHyphens/>
              <w:snapToGrid w:val="0"/>
              <w:contextualSpacing/>
              <w:jc w:val="center"/>
              <w:rPr>
                <w:sz w:val="24"/>
                <w:szCs w:val="24"/>
                <w:lang w:val="uk-UA" w:eastAsia="zh-CN"/>
              </w:rPr>
            </w:pPr>
            <w:r w:rsidRPr="006D5630">
              <w:rPr>
                <w:sz w:val="24"/>
                <w:szCs w:val="24"/>
                <w:lang w:val="uk-UA" w:eastAsia="zh-CN"/>
              </w:rPr>
              <w:t>шт.</w:t>
            </w:r>
          </w:p>
        </w:tc>
        <w:tc>
          <w:tcPr>
            <w:tcW w:w="1418" w:type="dxa"/>
            <w:tcBorders>
              <w:top w:val="single" w:sz="4" w:space="0" w:color="00000A"/>
              <w:left w:val="single" w:sz="4" w:space="0" w:color="00000A"/>
              <w:bottom w:val="single" w:sz="4" w:space="0" w:color="auto"/>
            </w:tcBorders>
          </w:tcPr>
          <w:p w14:paraId="6381FC52" w14:textId="77777777" w:rsidR="0035246D" w:rsidRPr="006D5630" w:rsidRDefault="0035246D" w:rsidP="00444CF8">
            <w:pPr>
              <w:suppressAutoHyphens/>
              <w:snapToGrid w:val="0"/>
              <w:contextualSpacing/>
              <w:jc w:val="center"/>
              <w:rPr>
                <w:sz w:val="28"/>
                <w:szCs w:val="28"/>
                <w:lang w:val="uk-UA" w:eastAsia="zh-CN"/>
              </w:rPr>
            </w:pPr>
          </w:p>
        </w:tc>
        <w:tc>
          <w:tcPr>
            <w:tcW w:w="1417" w:type="dxa"/>
            <w:tcBorders>
              <w:top w:val="single" w:sz="4" w:space="0" w:color="00000A"/>
              <w:left w:val="single" w:sz="4" w:space="0" w:color="00000A"/>
              <w:bottom w:val="single" w:sz="4" w:space="0" w:color="auto"/>
              <w:right w:val="single" w:sz="4" w:space="0" w:color="00000A"/>
            </w:tcBorders>
          </w:tcPr>
          <w:p w14:paraId="0CB9B879" w14:textId="77777777" w:rsidR="0035246D" w:rsidRPr="006D5630" w:rsidRDefault="0035246D" w:rsidP="00444CF8">
            <w:pPr>
              <w:suppressAutoHyphens/>
              <w:snapToGrid w:val="0"/>
              <w:contextualSpacing/>
              <w:jc w:val="center"/>
              <w:rPr>
                <w:sz w:val="28"/>
                <w:szCs w:val="28"/>
                <w:lang w:val="uk-UA" w:eastAsia="zh-CN"/>
              </w:rPr>
            </w:pPr>
          </w:p>
        </w:tc>
      </w:tr>
    </w:tbl>
    <w:p w14:paraId="2F147551" w14:textId="206FB52C" w:rsidR="0035246D" w:rsidRPr="006D5630" w:rsidRDefault="0035246D" w:rsidP="008420E0">
      <w:pPr>
        <w:suppressAutoHyphens/>
        <w:ind w:right="306"/>
        <w:jc w:val="right"/>
        <w:rPr>
          <w:sz w:val="22"/>
          <w:szCs w:val="22"/>
          <w:lang w:val="uk-UA" w:eastAsia="zh-CN"/>
        </w:rPr>
      </w:pPr>
    </w:p>
    <w:p w14:paraId="05F3AA91" w14:textId="016A735F" w:rsidR="008420E0" w:rsidRPr="006D5630" w:rsidRDefault="008420E0" w:rsidP="008420E0">
      <w:pPr>
        <w:suppressAutoHyphens/>
        <w:ind w:right="306"/>
        <w:jc w:val="right"/>
        <w:rPr>
          <w:sz w:val="22"/>
          <w:szCs w:val="22"/>
          <w:lang w:val="uk-UA" w:eastAsia="zh-CN"/>
        </w:rPr>
      </w:pPr>
      <w:r w:rsidRPr="006D5630">
        <w:rPr>
          <w:sz w:val="22"/>
          <w:szCs w:val="22"/>
          <w:lang w:val="uk-UA" w:eastAsia="zh-CN"/>
        </w:rPr>
        <w:t>Всього:</w:t>
      </w:r>
      <w:r w:rsidRPr="006D5630">
        <w:rPr>
          <w:b/>
          <w:bCs/>
          <w:sz w:val="22"/>
          <w:szCs w:val="22"/>
          <w:lang w:val="uk-UA" w:eastAsia="zh-CN"/>
        </w:rPr>
        <w:tab/>
      </w:r>
      <w:r w:rsidRPr="006D5630">
        <w:rPr>
          <w:sz w:val="22"/>
          <w:szCs w:val="22"/>
          <w:lang w:val="uk-UA" w:eastAsia="zh-CN"/>
        </w:rPr>
        <w:t>________,__ грн</w:t>
      </w:r>
    </w:p>
    <w:p w14:paraId="6FE3413C" w14:textId="77777777" w:rsidR="008420E0" w:rsidRPr="006D5630" w:rsidRDefault="008420E0" w:rsidP="008420E0">
      <w:pPr>
        <w:suppressAutoHyphens/>
        <w:ind w:right="306"/>
        <w:jc w:val="right"/>
        <w:rPr>
          <w:sz w:val="22"/>
          <w:szCs w:val="22"/>
          <w:lang w:val="uk-UA" w:eastAsia="zh-CN"/>
        </w:rPr>
      </w:pPr>
      <w:r w:rsidRPr="006D5630">
        <w:rPr>
          <w:sz w:val="22"/>
          <w:szCs w:val="22"/>
          <w:lang w:val="uk-UA" w:eastAsia="zh-CN"/>
        </w:rPr>
        <w:t>ПДВ (20%):</w:t>
      </w:r>
      <w:r w:rsidRPr="006D5630">
        <w:rPr>
          <w:sz w:val="22"/>
          <w:szCs w:val="22"/>
          <w:lang w:val="uk-UA" w:eastAsia="zh-CN"/>
        </w:rPr>
        <w:tab/>
        <w:t>________,__ грн</w:t>
      </w:r>
    </w:p>
    <w:p w14:paraId="7C4A7C5A" w14:textId="77777777" w:rsidR="008420E0" w:rsidRPr="006D5630" w:rsidRDefault="008420E0" w:rsidP="008420E0">
      <w:pPr>
        <w:suppressAutoHyphens/>
        <w:ind w:right="306"/>
        <w:jc w:val="right"/>
        <w:rPr>
          <w:sz w:val="22"/>
          <w:szCs w:val="22"/>
          <w:lang w:val="uk-UA" w:eastAsia="zh-CN"/>
        </w:rPr>
      </w:pPr>
      <w:r w:rsidRPr="006D5630">
        <w:rPr>
          <w:sz w:val="22"/>
          <w:szCs w:val="22"/>
          <w:lang w:val="uk-UA" w:eastAsia="zh-CN"/>
        </w:rPr>
        <w:t>Всього з ПДВ:</w:t>
      </w:r>
      <w:r w:rsidRPr="006D5630">
        <w:rPr>
          <w:b/>
          <w:bCs/>
          <w:sz w:val="22"/>
          <w:szCs w:val="22"/>
          <w:lang w:val="uk-UA" w:eastAsia="zh-CN"/>
        </w:rPr>
        <w:tab/>
      </w:r>
      <w:r w:rsidRPr="006D5630">
        <w:rPr>
          <w:bCs/>
          <w:sz w:val="22"/>
          <w:szCs w:val="22"/>
          <w:lang w:val="uk-UA" w:eastAsia="zh-CN"/>
        </w:rPr>
        <w:t>________,__ грн</w:t>
      </w:r>
    </w:p>
    <w:p w14:paraId="509175B7" w14:textId="77777777" w:rsidR="008420E0" w:rsidRPr="00E17946" w:rsidRDefault="008420E0" w:rsidP="008420E0">
      <w:pPr>
        <w:suppressAutoHyphens/>
        <w:ind w:right="306"/>
        <w:jc w:val="both"/>
        <w:rPr>
          <w:i/>
          <w:color w:val="FF0000"/>
          <w:sz w:val="22"/>
          <w:szCs w:val="22"/>
          <w:lang w:val="uk-UA" w:eastAsia="zh-CN"/>
        </w:rPr>
      </w:pPr>
      <w:r w:rsidRPr="00E17946">
        <w:rPr>
          <w:i/>
          <w:color w:val="FF0000"/>
          <w:sz w:val="22"/>
          <w:szCs w:val="22"/>
          <w:lang w:val="uk-UA" w:eastAsia="zh-CN"/>
        </w:rPr>
        <w:t>* Заповнюється  згідно з пропозицією Учасника</w:t>
      </w:r>
    </w:p>
    <w:p w14:paraId="79E369AB" w14:textId="77777777" w:rsidR="0035246D" w:rsidRPr="006D5630" w:rsidRDefault="0035246D" w:rsidP="008420E0">
      <w:pPr>
        <w:suppressAutoHyphens/>
        <w:ind w:right="306"/>
        <w:jc w:val="both"/>
        <w:rPr>
          <w:sz w:val="22"/>
          <w:szCs w:val="22"/>
          <w:lang w:val="uk-UA" w:eastAsia="zh-CN"/>
        </w:rPr>
      </w:pPr>
    </w:p>
    <w:p w14:paraId="21D45FD5" w14:textId="77777777" w:rsidR="0035246D" w:rsidRPr="006D5630" w:rsidRDefault="0035246D" w:rsidP="008420E0">
      <w:pPr>
        <w:suppressAutoHyphens/>
        <w:ind w:right="306"/>
        <w:jc w:val="both"/>
        <w:rPr>
          <w:sz w:val="22"/>
          <w:szCs w:val="22"/>
          <w:lang w:val="uk-UA" w:eastAsia="zh-CN"/>
        </w:rPr>
      </w:pPr>
    </w:p>
    <w:p w14:paraId="0C4ABAFF" w14:textId="77777777" w:rsidR="0035246D" w:rsidRPr="006D5630" w:rsidRDefault="0035246D" w:rsidP="008420E0">
      <w:pPr>
        <w:suppressAutoHyphens/>
        <w:ind w:right="306"/>
        <w:jc w:val="both"/>
        <w:rPr>
          <w:sz w:val="22"/>
          <w:szCs w:val="22"/>
          <w:lang w:val="uk-UA" w:eastAsia="zh-CN"/>
        </w:rPr>
      </w:pPr>
    </w:p>
    <w:p w14:paraId="775DD268" w14:textId="63D6FFEB" w:rsidR="008420E0" w:rsidRPr="009E39B0" w:rsidRDefault="008420E0" w:rsidP="0074221E">
      <w:pPr>
        <w:suppressAutoHyphens/>
        <w:spacing w:line="276" w:lineRule="auto"/>
        <w:ind w:right="306"/>
        <w:jc w:val="both"/>
        <w:rPr>
          <w:sz w:val="22"/>
          <w:szCs w:val="22"/>
          <w:lang w:val="uk-UA" w:eastAsia="zh-CN"/>
        </w:rPr>
      </w:pPr>
      <w:r w:rsidRPr="006D5630">
        <w:rPr>
          <w:sz w:val="22"/>
          <w:szCs w:val="22"/>
          <w:lang w:val="uk-UA" w:eastAsia="zh-CN"/>
        </w:rPr>
        <w:t>Поставлено Обладнання належної якості та у відповідний строк.</w:t>
      </w:r>
      <w:r w:rsidR="009E39B0">
        <w:rPr>
          <w:sz w:val="22"/>
          <w:szCs w:val="22"/>
          <w:lang w:val="uk-UA" w:eastAsia="zh-CN"/>
        </w:rPr>
        <w:t xml:space="preserve"> </w:t>
      </w:r>
      <w:r w:rsidR="000425DF">
        <w:rPr>
          <w:sz w:val="22"/>
          <w:szCs w:val="22"/>
          <w:lang w:val="uk-UA" w:eastAsia="zh-CN"/>
        </w:rPr>
        <w:t>П</w:t>
      </w:r>
      <w:r w:rsidR="009E39B0" w:rsidRPr="009E39B0">
        <w:rPr>
          <w:sz w:val="22"/>
          <w:szCs w:val="22"/>
          <w:lang w:val="uk-UA" w:eastAsia="zh-CN"/>
        </w:rPr>
        <w:t>еревірка працездатності Обладнання здійсн</w:t>
      </w:r>
      <w:r w:rsidR="009E39B0">
        <w:rPr>
          <w:sz w:val="22"/>
          <w:szCs w:val="22"/>
          <w:lang w:val="uk-UA" w:eastAsia="zh-CN"/>
        </w:rPr>
        <w:t>ені</w:t>
      </w:r>
      <w:r w:rsidR="009E39B0" w:rsidRPr="009E39B0">
        <w:rPr>
          <w:sz w:val="22"/>
          <w:szCs w:val="22"/>
          <w:lang w:val="uk-UA" w:eastAsia="zh-CN"/>
        </w:rPr>
        <w:t xml:space="preserve"> представниками Постачальника у присутності фахівців Покупця</w:t>
      </w:r>
      <w:r w:rsidR="009E39B0">
        <w:rPr>
          <w:sz w:val="22"/>
          <w:szCs w:val="22"/>
          <w:lang w:val="uk-UA" w:eastAsia="zh-CN"/>
        </w:rPr>
        <w:t xml:space="preserve"> в порядку, передбаченому Договором №___________ від________.</w:t>
      </w:r>
    </w:p>
    <w:p w14:paraId="655DD352" w14:textId="77777777" w:rsidR="008420E0" w:rsidRPr="006D5630" w:rsidRDefault="008420E0" w:rsidP="008420E0">
      <w:pPr>
        <w:suppressAutoHyphens/>
        <w:ind w:right="306"/>
        <w:jc w:val="both"/>
        <w:rPr>
          <w:sz w:val="22"/>
          <w:szCs w:val="22"/>
          <w:lang w:val="uk-UA" w:eastAsia="zh-CN"/>
        </w:rPr>
      </w:pPr>
      <w:r w:rsidRPr="006D5630">
        <w:rPr>
          <w:sz w:val="22"/>
          <w:szCs w:val="22"/>
          <w:lang w:val="uk-UA" w:eastAsia="zh-CN"/>
        </w:rPr>
        <w:t xml:space="preserve">Цей Акт є основою для проведення взаєморозрахунків і платежів між сторонами. </w:t>
      </w:r>
    </w:p>
    <w:tbl>
      <w:tblPr>
        <w:tblW w:w="9366" w:type="dxa"/>
        <w:tblLayout w:type="fixed"/>
        <w:tblLook w:val="0000" w:firstRow="0" w:lastRow="0" w:firstColumn="0" w:lastColumn="0" w:noHBand="0" w:noVBand="0"/>
      </w:tblPr>
      <w:tblGrid>
        <w:gridCol w:w="4678"/>
        <w:gridCol w:w="4688"/>
      </w:tblGrid>
      <w:tr w:rsidR="008420E0" w:rsidRPr="006D5630" w14:paraId="54BC1306" w14:textId="77777777" w:rsidTr="006E768B">
        <w:trPr>
          <w:trHeight w:val="1858"/>
        </w:trPr>
        <w:tc>
          <w:tcPr>
            <w:tcW w:w="4678" w:type="dxa"/>
          </w:tcPr>
          <w:p w14:paraId="68197B33" w14:textId="77777777" w:rsidR="007E7444" w:rsidRDefault="007E7444" w:rsidP="006E768B">
            <w:pPr>
              <w:widowControl w:val="0"/>
              <w:suppressAutoHyphens/>
              <w:ind w:left="10"/>
              <w:rPr>
                <w:b/>
                <w:bCs/>
                <w:w w:val="89"/>
                <w:sz w:val="22"/>
                <w:szCs w:val="22"/>
                <w:u w:val="single"/>
                <w:lang w:val="uk-UA"/>
              </w:rPr>
            </w:pPr>
          </w:p>
          <w:p w14:paraId="5B80CE39" w14:textId="28588CAC" w:rsidR="008420E0" w:rsidRPr="006D5630" w:rsidRDefault="008420E0" w:rsidP="006E768B">
            <w:pPr>
              <w:widowControl w:val="0"/>
              <w:suppressAutoHyphens/>
              <w:ind w:left="10"/>
              <w:rPr>
                <w:sz w:val="22"/>
                <w:szCs w:val="22"/>
                <w:lang w:val="uk-UA" w:eastAsia="zh-CN"/>
              </w:rPr>
            </w:pPr>
            <w:r w:rsidRPr="006D5630">
              <w:rPr>
                <w:b/>
                <w:bCs/>
                <w:w w:val="89"/>
                <w:sz w:val="22"/>
                <w:szCs w:val="22"/>
                <w:u w:val="single"/>
                <w:lang w:val="uk-UA"/>
              </w:rPr>
              <w:t>ПОСТАЧАЛЬНИК</w:t>
            </w:r>
          </w:p>
          <w:p w14:paraId="77744DF3" w14:textId="77777777" w:rsidR="008420E0" w:rsidRPr="006D5630" w:rsidRDefault="008420E0" w:rsidP="006E768B">
            <w:pPr>
              <w:suppressAutoHyphens/>
              <w:ind w:right="306"/>
              <w:jc w:val="both"/>
              <w:rPr>
                <w:sz w:val="22"/>
                <w:szCs w:val="22"/>
                <w:lang w:val="uk-UA" w:eastAsia="zh-CN"/>
              </w:rPr>
            </w:pPr>
            <w:r w:rsidRPr="006D5630">
              <w:rPr>
                <w:sz w:val="22"/>
                <w:szCs w:val="22"/>
                <w:lang w:val="uk-UA"/>
              </w:rPr>
              <w:t>____________________</w:t>
            </w:r>
          </w:p>
          <w:p w14:paraId="204F1503" w14:textId="77777777" w:rsidR="00844FD5" w:rsidRPr="006D5630" w:rsidRDefault="00844FD5" w:rsidP="00844FD5">
            <w:pPr>
              <w:suppressAutoHyphens/>
              <w:ind w:right="306"/>
              <w:jc w:val="both"/>
              <w:rPr>
                <w:sz w:val="22"/>
                <w:szCs w:val="22"/>
                <w:lang w:val="uk-UA" w:eastAsia="zh-CN"/>
              </w:rPr>
            </w:pPr>
            <w:r w:rsidRPr="006D5630">
              <w:rPr>
                <w:sz w:val="22"/>
                <w:szCs w:val="22"/>
                <w:lang w:val="uk-UA"/>
              </w:rPr>
              <w:t>____________________</w:t>
            </w:r>
          </w:p>
          <w:p w14:paraId="6B01028D" w14:textId="5EB76B1E" w:rsidR="008420E0" w:rsidRPr="006D5630" w:rsidRDefault="008420E0" w:rsidP="006E768B">
            <w:pPr>
              <w:suppressAutoHyphens/>
              <w:ind w:right="306"/>
              <w:jc w:val="both"/>
              <w:rPr>
                <w:sz w:val="22"/>
                <w:szCs w:val="22"/>
                <w:lang w:val="uk-UA" w:eastAsia="zh-CN"/>
              </w:rPr>
            </w:pPr>
            <w:r w:rsidRPr="006D5630">
              <w:rPr>
                <w:sz w:val="22"/>
                <w:szCs w:val="22"/>
                <w:lang w:val="uk-UA"/>
              </w:rPr>
              <w:t>________________</w:t>
            </w:r>
          </w:p>
          <w:p w14:paraId="20CBC4B9" w14:textId="77777777" w:rsidR="008420E0" w:rsidRPr="006D5630" w:rsidRDefault="008420E0" w:rsidP="006E768B">
            <w:pPr>
              <w:suppressAutoHyphens/>
              <w:ind w:right="306"/>
              <w:jc w:val="both"/>
              <w:rPr>
                <w:sz w:val="22"/>
                <w:szCs w:val="22"/>
                <w:lang w:val="uk-UA" w:eastAsia="zh-CN"/>
              </w:rPr>
            </w:pPr>
            <w:r w:rsidRPr="006D5630">
              <w:rPr>
                <w:sz w:val="22"/>
                <w:szCs w:val="22"/>
                <w:lang w:val="uk-UA"/>
              </w:rPr>
              <w:t>____________________</w:t>
            </w:r>
          </w:p>
          <w:p w14:paraId="4446BD75" w14:textId="77777777" w:rsidR="008420E0" w:rsidRPr="006D5630" w:rsidRDefault="008420E0" w:rsidP="006E768B">
            <w:pPr>
              <w:suppressAutoHyphens/>
              <w:ind w:right="306"/>
              <w:jc w:val="both"/>
              <w:rPr>
                <w:sz w:val="22"/>
                <w:szCs w:val="22"/>
                <w:lang w:val="uk-UA" w:eastAsia="zh-CN"/>
              </w:rPr>
            </w:pPr>
            <w:r w:rsidRPr="006D5630">
              <w:rPr>
                <w:sz w:val="22"/>
                <w:szCs w:val="22"/>
                <w:lang w:val="uk-UA"/>
              </w:rPr>
              <w:t>____________________</w:t>
            </w:r>
          </w:p>
          <w:p w14:paraId="68DEF995" w14:textId="77777777" w:rsidR="008420E0" w:rsidRPr="006D5630" w:rsidRDefault="008420E0" w:rsidP="006E768B">
            <w:pPr>
              <w:suppressAutoHyphens/>
              <w:ind w:right="306"/>
              <w:jc w:val="both"/>
              <w:rPr>
                <w:sz w:val="24"/>
                <w:szCs w:val="24"/>
                <w:lang w:val="uk-UA" w:eastAsia="zh-CN"/>
              </w:rPr>
            </w:pPr>
            <w:r w:rsidRPr="006D5630">
              <w:rPr>
                <w:sz w:val="24"/>
                <w:szCs w:val="24"/>
                <w:lang w:val="uk-UA"/>
              </w:rPr>
              <w:t>_________________________________</w:t>
            </w:r>
          </w:p>
          <w:p w14:paraId="4D19BF4A" w14:textId="77777777" w:rsidR="008420E0" w:rsidRPr="006D5630" w:rsidRDefault="008420E0" w:rsidP="006E768B">
            <w:pPr>
              <w:suppressAutoHyphens/>
              <w:ind w:right="306"/>
              <w:jc w:val="both"/>
              <w:rPr>
                <w:sz w:val="24"/>
                <w:szCs w:val="24"/>
                <w:lang w:val="uk-UA"/>
              </w:rPr>
            </w:pPr>
            <w:r w:rsidRPr="006D5630">
              <w:rPr>
                <w:sz w:val="24"/>
                <w:szCs w:val="24"/>
                <w:lang w:val="uk-UA"/>
              </w:rPr>
              <w:t>_________________________________</w:t>
            </w:r>
          </w:p>
          <w:p w14:paraId="6FCC64E1" w14:textId="77777777" w:rsidR="008420E0" w:rsidRPr="006D5630" w:rsidRDefault="008420E0" w:rsidP="006E768B">
            <w:pPr>
              <w:suppressAutoHyphens/>
              <w:ind w:right="306"/>
              <w:jc w:val="both"/>
              <w:rPr>
                <w:sz w:val="16"/>
                <w:szCs w:val="16"/>
                <w:lang w:val="uk-UA"/>
              </w:rPr>
            </w:pPr>
            <w:r w:rsidRPr="006D5630">
              <w:rPr>
                <w:i/>
                <w:sz w:val="16"/>
                <w:szCs w:val="16"/>
                <w:lang w:val="uk-UA" w:eastAsia="zh-CN"/>
              </w:rPr>
              <w:t>(посада)                  (підпис)                               (ПІБ)</w:t>
            </w:r>
          </w:p>
          <w:p w14:paraId="0F46F444" w14:textId="77777777" w:rsidR="008420E0" w:rsidRPr="006D5630" w:rsidRDefault="008420E0" w:rsidP="006E768B">
            <w:pPr>
              <w:suppressAutoHyphens/>
              <w:ind w:right="306"/>
              <w:jc w:val="both"/>
              <w:rPr>
                <w:sz w:val="24"/>
                <w:szCs w:val="24"/>
                <w:lang w:val="uk-UA" w:eastAsia="zh-CN"/>
              </w:rPr>
            </w:pPr>
            <w:proofErr w:type="spellStart"/>
            <w:r w:rsidRPr="006D5630">
              <w:rPr>
                <w:sz w:val="24"/>
                <w:szCs w:val="24"/>
                <w:lang w:val="uk-UA"/>
              </w:rPr>
              <w:t>м.п</w:t>
            </w:r>
            <w:proofErr w:type="spellEnd"/>
            <w:r w:rsidRPr="006D5630">
              <w:rPr>
                <w:sz w:val="24"/>
                <w:szCs w:val="24"/>
                <w:lang w:val="uk-UA"/>
              </w:rPr>
              <w:t>.**</w:t>
            </w:r>
          </w:p>
        </w:tc>
        <w:tc>
          <w:tcPr>
            <w:tcW w:w="4688" w:type="dxa"/>
          </w:tcPr>
          <w:p w14:paraId="4D6D3CAE" w14:textId="77777777" w:rsidR="007E7444" w:rsidRDefault="007E7444" w:rsidP="006E768B">
            <w:pPr>
              <w:widowControl w:val="0"/>
              <w:suppressAutoHyphens/>
              <w:ind w:left="10"/>
              <w:rPr>
                <w:b/>
                <w:bCs/>
                <w:w w:val="89"/>
                <w:sz w:val="22"/>
                <w:szCs w:val="22"/>
                <w:u w:val="single"/>
                <w:lang w:val="uk-UA"/>
              </w:rPr>
            </w:pPr>
          </w:p>
          <w:p w14:paraId="3015972A" w14:textId="34982FC4" w:rsidR="008420E0" w:rsidRPr="006D5630" w:rsidRDefault="008420E0" w:rsidP="006E768B">
            <w:pPr>
              <w:widowControl w:val="0"/>
              <w:suppressAutoHyphens/>
              <w:ind w:left="10"/>
              <w:rPr>
                <w:sz w:val="22"/>
                <w:szCs w:val="22"/>
                <w:lang w:val="uk-UA" w:eastAsia="zh-CN"/>
              </w:rPr>
            </w:pPr>
            <w:r w:rsidRPr="006D5630">
              <w:rPr>
                <w:b/>
                <w:bCs/>
                <w:w w:val="89"/>
                <w:sz w:val="22"/>
                <w:szCs w:val="22"/>
                <w:u w:val="single"/>
                <w:lang w:val="uk-UA"/>
              </w:rPr>
              <w:t>ПОКУПЕЦЬ</w:t>
            </w:r>
          </w:p>
          <w:p w14:paraId="23917C37" w14:textId="77777777" w:rsidR="00844FD5" w:rsidRPr="006D5630" w:rsidRDefault="00844FD5" w:rsidP="00844FD5">
            <w:pPr>
              <w:widowControl w:val="0"/>
              <w:suppressAutoHyphens/>
              <w:jc w:val="both"/>
              <w:rPr>
                <w:snapToGrid w:val="0"/>
                <w:sz w:val="22"/>
                <w:szCs w:val="22"/>
                <w:lang w:val="uk-UA" w:eastAsia="zh-CN"/>
              </w:rPr>
            </w:pPr>
            <w:r w:rsidRPr="006D5630">
              <w:rPr>
                <w:sz w:val="22"/>
                <w:szCs w:val="22"/>
                <w:lang w:val="uk-UA"/>
              </w:rPr>
              <w:t>Акціонерне товариство</w:t>
            </w:r>
            <w:r w:rsidRPr="006D5630">
              <w:rPr>
                <w:snapToGrid w:val="0"/>
                <w:sz w:val="22"/>
                <w:szCs w:val="22"/>
                <w:lang w:val="uk-UA" w:eastAsia="zh-CN"/>
              </w:rPr>
              <w:t xml:space="preserve"> «Оператор ринку»</w:t>
            </w:r>
          </w:p>
          <w:p w14:paraId="1F57161C" w14:textId="77777777" w:rsidR="00844FD5" w:rsidRPr="006D5630" w:rsidRDefault="00844FD5" w:rsidP="00844FD5">
            <w:pPr>
              <w:widowControl w:val="0"/>
              <w:suppressAutoHyphens/>
              <w:ind w:firstLine="35"/>
              <w:jc w:val="both"/>
              <w:rPr>
                <w:snapToGrid w:val="0"/>
                <w:sz w:val="22"/>
                <w:szCs w:val="22"/>
                <w:lang w:val="uk-UA" w:eastAsia="zh-CN"/>
              </w:rPr>
            </w:pPr>
            <w:r w:rsidRPr="006D5630">
              <w:rPr>
                <w:snapToGrid w:val="0"/>
                <w:sz w:val="22"/>
                <w:szCs w:val="22"/>
                <w:lang w:val="uk-UA" w:eastAsia="zh-CN"/>
              </w:rPr>
              <w:t>вул. Симона Петлюри, буд. 27, м. Київ, 01032</w:t>
            </w:r>
          </w:p>
          <w:p w14:paraId="6AF7F8A0" w14:textId="77777777" w:rsidR="00844FD5" w:rsidRPr="006D5630" w:rsidRDefault="00844FD5" w:rsidP="00844FD5">
            <w:pPr>
              <w:widowControl w:val="0"/>
              <w:suppressAutoHyphens/>
              <w:jc w:val="both"/>
              <w:rPr>
                <w:snapToGrid w:val="0"/>
                <w:sz w:val="22"/>
                <w:szCs w:val="22"/>
                <w:lang w:val="uk-UA" w:eastAsia="zh-CN"/>
              </w:rPr>
            </w:pPr>
            <w:r w:rsidRPr="006D5630">
              <w:rPr>
                <w:snapToGrid w:val="0"/>
                <w:sz w:val="22"/>
                <w:szCs w:val="22"/>
                <w:lang w:val="uk-UA" w:eastAsia="zh-CN"/>
              </w:rPr>
              <w:t>IBAN: UA373004650000026005303699888</w:t>
            </w:r>
          </w:p>
          <w:p w14:paraId="460A04C4" w14:textId="77777777" w:rsidR="00844FD5" w:rsidRPr="006D5630" w:rsidRDefault="00844FD5" w:rsidP="00844FD5">
            <w:pPr>
              <w:widowControl w:val="0"/>
              <w:suppressAutoHyphens/>
              <w:jc w:val="both"/>
              <w:rPr>
                <w:snapToGrid w:val="0"/>
                <w:sz w:val="22"/>
                <w:szCs w:val="22"/>
                <w:lang w:val="uk-UA" w:eastAsia="zh-CN"/>
              </w:rPr>
            </w:pPr>
            <w:r w:rsidRPr="006D5630">
              <w:rPr>
                <w:snapToGrid w:val="0"/>
                <w:sz w:val="22"/>
                <w:szCs w:val="22"/>
                <w:lang w:val="uk-UA" w:eastAsia="zh-CN"/>
              </w:rPr>
              <w:t>в АТ «Ощадбанк» Код банку 300465</w:t>
            </w:r>
          </w:p>
          <w:p w14:paraId="0965A9C0" w14:textId="77777777" w:rsidR="00844FD5" w:rsidRPr="006D5630" w:rsidRDefault="00844FD5" w:rsidP="00844FD5">
            <w:pPr>
              <w:suppressAutoHyphens/>
              <w:rPr>
                <w:snapToGrid w:val="0"/>
                <w:sz w:val="24"/>
                <w:szCs w:val="24"/>
                <w:lang w:val="uk-UA" w:eastAsia="zh-CN"/>
              </w:rPr>
            </w:pPr>
            <w:r w:rsidRPr="006D5630">
              <w:rPr>
                <w:snapToGrid w:val="0"/>
                <w:sz w:val="22"/>
                <w:szCs w:val="22"/>
                <w:lang w:val="uk-UA" w:eastAsia="zh-CN"/>
              </w:rPr>
              <w:t>Код ЄДРПОУ 43064445 ІПН 430644426592</w:t>
            </w:r>
          </w:p>
          <w:p w14:paraId="6CAED3A0" w14:textId="49B84086" w:rsidR="008420E0" w:rsidRPr="006D5630" w:rsidRDefault="008420E0" w:rsidP="006E768B">
            <w:pPr>
              <w:suppressAutoHyphens/>
              <w:rPr>
                <w:snapToGrid w:val="0"/>
                <w:sz w:val="24"/>
                <w:szCs w:val="24"/>
                <w:lang w:val="uk-UA" w:eastAsia="zh-CN"/>
              </w:rPr>
            </w:pPr>
            <w:r w:rsidRPr="006D5630">
              <w:rPr>
                <w:snapToGrid w:val="0"/>
                <w:sz w:val="24"/>
                <w:szCs w:val="24"/>
                <w:lang w:val="uk-UA" w:eastAsia="zh-CN"/>
              </w:rPr>
              <w:t>_________________________________</w:t>
            </w:r>
          </w:p>
          <w:p w14:paraId="09F9A3E1" w14:textId="77777777" w:rsidR="008420E0" w:rsidRPr="006D5630" w:rsidRDefault="008420E0" w:rsidP="006E768B">
            <w:pPr>
              <w:suppressAutoHyphens/>
              <w:ind w:right="306"/>
              <w:jc w:val="both"/>
              <w:rPr>
                <w:sz w:val="24"/>
                <w:szCs w:val="24"/>
                <w:lang w:val="uk-UA"/>
              </w:rPr>
            </w:pPr>
            <w:r w:rsidRPr="006D5630">
              <w:rPr>
                <w:sz w:val="24"/>
                <w:szCs w:val="24"/>
                <w:lang w:val="uk-UA"/>
              </w:rPr>
              <w:t>_________________________________</w:t>
            </w:r>
          </w:p>
          <w:p w14:paraId="4910A0DD" w14:textId="77777777" w:rsidR="008420E0" w:rsidRPr="006D5630" w:rsidRDefault="008420E0" w:rsidP="006E768B">
            <w:pPr>
              <w:suppressAutoHyphens/>
              <w:ind w:right="306"/>
              <w:jc w:val="both"/>
              <w:rPr>
                <w:sz w:val="16"/>
                <w:szCs w:val="16"/>
                <w:lang w:val="uk-UA"/>
              </w:rPr>
            </w:pPr>
            <w:r w:rsidRPr="006D5630">
              <w:rPr>
                <w:i/>
                <w:sz w:val="16"/>
                <w:szCs w:val="16"/>
                <w:lang w:val="uk-UA" w:eastAsia="zh-CN"/>
              </w:rPr>
              <w:t>(посада)                  (підпис)                               (ПІБ)</w:t>
            </w:r>
          </w:p>
          <w:p w14:paraId="1DF82BFC" w14:textId="77777777" w:rsidR="008420E0" w:rsidRPr="006D5630" w:rsidRDefault="008420E0" w:rsidP="006E768B">
            <w:pPr>
              <w:suppressAutoHyphens/>
              <w:ind w:right="306"/>
              <w:jc w:val="both"/>
              <w:rPr>
                <w:sz w:val="24"/>
                <w:szCs w:val="24"/>
                <w:lang w:val="uk-UA" w:eastAsia="zh-CN"/>
              </w:rPr>
            </w:pPr>
            <w:proofErr w:type="spellStart"/>
            <w:r w:rsidRPr="006D5630">
              <w:rPr>
                <w:sz w:val="24"/>
                <w:szCs w:val="24"/>
                <w:lang w:val="uk-UA"/>
              </w:rPr>
              <w:t>м.п</w:t>
            </w:r>
            <w:proofErr w:type="spellEnd"/>
            <w:r w:rsidRPr="006D5630">
              <w:rPr>
                <w:sz w:val="24"/>
                <w:szCs w:val="24"/>
                <w:lang w:val="uk-UA"/>
              </w:rPr>
              <w:t>.</w:t>
            </w:r>
          </w:p>
        </w:tc>
      </w:tr>
    </w:tbl>
    <w:p w14:paraId="4E32BB06" w14:textId="77777777" w:rsidR="008420E0" w:rsidRPr="006D5630" w:rsidRDefault="008420E0" w:rsidP="008420E0">
      <w:pPr>
        <w:suppressAutoHyphens/>
        <w:jc w:val="both"/>
        <w:rPr>
          <w:sz w:val="22"/>
          <w:szCs w:val="22"/>
          <w:lang w:val="uk-UA" w:eastAsia="zh-CN"/>
        </w:rPr>
      </w:pPr>
    </w:p>
    <w:tbl>
      <w:tblPr>
        <w:tblW w:w="9648" w:type="dxa"/>
        <w:tblLayout w:type="fixed"/>
        <w:tblLook w:val="0000" w:firstRow="0" w:lastRow="0" w:firstColumn="0" w:lastColumn="0" w:noHBand="0" w:noVBand="0"/>
      </w:tblPr>
      <w:tblGrid>
        <w:gridCol w:w="4710"/>
        <w:gridCol w:w="4938"/>
      </w:tblGrid>
      <w:tr w:rsidR="008420E0" w:rsidRPr="006D5630" w14:paraId="64481152" w14:textId="77777777" w:rsidTr="006E768B">
        <w:tc>
          <w:tcPr>
            <w:tcW w:w="4710" w:type="dxa"/>
            <w:shd w:val="clear" w:color="auto" w:fill="auto"/>
          </w:tcPr>
          <w:p w14:paraId="0B3DB9F6" w14:textId="77777777" w:rsidR="008420E0" w:rsidRPr="006D5630" w:rsidRDefault="008420E0" w:rsidP="006E768B">
            <w:pPr>
              <w:widowControl w:val="0"/>
              <w:suppressAutoHyphens/>
              <w:ind w:left="10"/>
              <w:rPr>
                <w:sz w:val="24"/>
                <w:szCs w:val="24"/>
                <w:lang w:val="uk-UA" w:eastAsia="zh-CN"/>
              </w:rPr>
            </w:pPr>
            <w:r w:rsidRPr="006D5630">
              <w:rPr>
                <w:b/>
                <w:bCs/>
                <w:w w:val="89"/>
                <w:sz w:val="24"/>
                <w:szCs w:val="24"/>
                <w:u w:val="single"/>
                <w:lang w:val="uk-UA"/>
              </w:rPr>
              <w:t>ПОСТАЧАЛЬНИК</w:t>
            </w:r>
          </w:p>
          <w:p w14:paraId="6799AFCF" w14:textId="77777777" w:rsidR="00844FD5" w:rsidRPr="006D5630" w:rsidRDefault="00844FD5" w:rsidP="00844FD5">
            <w:pPr>
              <w:suppressAutoHyphens/>
              <w:ind w:right="306"/>
              <w:jc w:val="both"/>
              <w:rPr>
                <w:sz w:val="22"/>
                <w:szCs w:val="22"/>
                <w:lang w:val="uk-UA" w:eastAsia="zh-CN"/>
              </w:rPr>
            </w:pPr>
            <w:r w:rsidRPr="006D5630">
              <w:rPr>
                <w:sz w:val="22"/>
                <w:szCs w:val="22"/>
                <w:lang w:val="uk-UA"/>
              </w:rPr>
              <w:t>____________________</w:t>
            </w:r>
          </w:p>
          <w:p w14:paraId="0DFA9435" w14:textId="77777777" w:rsidR="00844FD5" w:rsidRPr="006D5630" w:rsidRDefault="00844FD5" w:rsidP="00844FD5">
            <w:pPr>
              <w:suppressAutoHyphens/>
              <w:ind w:right="306"/>
              <w:jc w:val="both"/>
              <w:rPr>
                <w:sz w:val="22"/>
                <w:szCs w:val="22"/>
                <w:lang w:val="uk-UA" w:eastAsia="zh-CN"/>
              </w:rPr>
            </w:pPr>
            <w:r w:rsidRPr="006D5630">
              <w:rPr>
                <w:sz w:val="22"/>
                <w:szCs w:val="22"/>
                <w:lang w:val="uk-UA"/>
              </w:rPr>
              <w:t>____________________</w:t>
            </w:r>
          </w:p>
          <w:p w14:paraId="61148055" w14:textId="77777777" w:rsidR="00844FD5" w:rsidRPr="006D5630" w:rsidRDefault="00844FD5" w:rsidP="00844FD5">
            <w:pPr>
              <w:suppressAutoHyphens/>
              <w:ind w:right="306"/>
              <w:jc w:val="both"/>
              <w:rPr>
                <w:sz w:val="22"/>
                <w:szCs w:val="22"/>
                <w:lang w:val="uk-UA" w:eastAsia="zh-CN"/>
              </w:rPr>
            </w:pPr>
            <w:r w:rsidRPr="006D5630">
              <w:rPr>
                <w:sz w:val="22"/>
                <w:szCs w:val="22"/>
                <w:lang w:val="uk-UA"/>
              </w:rPr>
              <w:t>____________________</w:t>
            </w:r>
          </w:p>
          <w:p w14:paraId="6A8C16DE" w14:textId="77777777" w:rsidR="00844FD5" w:rsidRPr="006D5630" w:rsidRDefault="00844FD5" w:rsidP="00844FD5">
            <w:pPr>
              <w:suppressAutoHyphens/>
              <w:ind w:right="306"/>
              <w:jc w:val="both"/>
              <w:rPr>
                <w:sz w:val="22"/>
                <w:szCs w:val="22"/>
                <w:lang w:val="uk-UA" w:eastAsia="zh-CN"/>
              </w:rPr>
            </w:pPr>
            <w:r w:rsidRPr="006D5630">
              <w:rPr>
                <w:sz w:val="22"/>
                <w:szCs w:val="22"/>
                <w:lang w:val="uk-UA"/>
              </w:rPr>
              <w:t>____________________</w:t>
            </w:r>
          </w:p>
          <w:p w14:paraId="1B562242" w14:textId="77777777" w:rsidR="00844FD5" w:rsidRPr="006D5630" w:rsidRDefault="00844FD5" w:rsidP="00844FD5">
            <w:pPr>
              <w:suppressAutoHyphens/>
              <w:ind w:right="306"/>
              <w:jc w:val="both"/>
              <w:rPr>
                <w:sz w:val="22"/>
                <w:szCs w:val="22"/>
                <w:lang w:val="uk-UA" w:eastAsia="zh-CN"/>
              </w:rPr>
            </w:pPr>
            <w:r w:rsidRPr="006D5630">
              <w:rPr>
                <w:sz w:val="22"/>
                <w:szCs w:val="22"/>
                <w:lang w:val="uk-UA"/>
              </w:rPr>
              <w:t>____________________</w:t>
            </w:r>
          </w:p>
          <w:p w14:paraId="21A0B57F" w14:textId="77777777" w:rsidR="00844FD5" w:rsidRPr="006D5630" w:rsidRDefault="00844FD5" w:rsidP="006E768B">
            <w:pPr>
              <w:widowControl w:val="0"/>
              <w:suppressAutoHyphens/>
              <w:rPr>
                <w:sz w:val="24"/>
                <w:szCs w:val="24"/>
                <w:lang w:val="uk-UA"/>
              </w:rPr>
            </w:pPr>
          </w:p>
          <w:p w14:paraId="455D0CD6" w14:textId="45986B5E" w:rsidR="008420E0" w:rsidRPr="006D5630" w:rsidRDefault="008420E0" w:rsidP="006E768B">
            <w:pPr>
              <w:widowControl w:val="0"/>
              <w:suppressAutoHyphens/>
              <w:rPr>
                <w:sz w:val="24"/>
                <w:szCs w:val="24"/>
                <w:lang w:val="uk-UA"/>
              </w:rPr>
            </w:pPr>
            <w:r w:rsidRPr="006D5630">
              <w:rPr>
                <w:sz w:val="24"/>
                <w:szCs w:val="24"/>
                <w:lang w:val="uk-UA"/>
              </w:rPr>
              <w:t xml:space="preserve">________________________________ </w:t>
            </w:r>
          </w:p>
          <w:p w14:paraId="1DC24C4E" w14:textId="77777777" w:rsidR="008420E0" w:rsidRPr="006D5630" w:rsidRDefault="008420E0" w:rsidP="006E768B">
            <w:pPr>
              <w:suppressAutoHyphens/>
              <w:ind w:right="306"/>
              <w:jc w:val="both"/>
              <w:rPr>
                <w:sz w:val="24"/>
                <w:szCs w:val="24"/>
                <w:lang w:val="uk-UA"/>
              </w:rPr>
            </w:pPr>
            <w:r w:rsidRPr="006D5630">
              <w:rPr>
                <w:sz w:val="24"/>
                <w:szCs w:val="24"/>
                <w:lang w:val="uk-UA"/>
              </w:rPr>
              <w:t>_________________________________</w:t>
            </w:r>
          </w:p>
          <w:p w14:paraId="41F608A7" w14:textId="77777777" w:rsidR="008420E0" w:rsidRPr="006D5630" w:rsidRDefault="008420E0" w:rsidP="006E768B">
            <w:pPr>
              <w:suppressAutoHyphens/>
              <w:ind w:right="306"/>
              <w:jc w:val="both"/>
              <w:rPr>
                <w:sz w:val="16"/>
                <w:szCs w:val="16"/>
                <w:lang w:val="uk-UA"/>
              </w:rPr>
            </w:pPr>
            <w:r w:rsidRPr="006D5630">
              <w:rPr>
                <w:i/>
                <w:sz w:val="16"/>
                <w:szCs w:val="16"/>
                <w:lang w:val="uk-UA" w:eastAsia="zh-CN"/>
              </w:rPr>
              <w:t>(посада)                  (підпис)                               (ПІБ)</w:t>
            </w:r>
          </w:p>
          <w:p w14:paraId="5945E000" w14:textId="77777777" w:rsidR="000425DF" w:rsidRDefault="008420E0" w:rsidP="003512E0">
            <w:pPr>
              <w:suppressAutoHyphens/>
              <w:rPr>
                <w:bCs/>
                <w:lang w:val="uk-UA" w:eastAsia="zh-CN"/>
              </w:rPr>
            </w:pPr>
            <w:proofErr w:type="spellStart"/>
            <w:r w:rsidRPr="006D5630">
              <w:rPr>
                <w:sz w:val="24"/>
                <w:szCs w:val="24"/>
                <w:lang w:val="uk-UA"/>
              </w:rPr>
              <w:t>м.п</w:t>
            </w:r>
            <w:proofErr w:type="spellEnd"/>
            <w:r w:rsidRPr="006D5630">
              <w:rPr>
                <w:sz w:val="24"/>
                <w:szCs w:val="24"/>
                <w:lang w:val="uk-UA"/>
              </w:rPr>
              <w:t>.**</w:t>
            </w:r>
            <w:r w:rsidR="007A6CCB" w:rsidRPr="006D5630">
              <w:rPr>
                <w:bCs/>
                <w:lang w:val="uk-UA" w:eastAsia="zh-CN"/>
              </w:rPr>
              <w:t xml:space="preserve"> </w:t>
            </w:r>
          </w:p>
          <w:p w14:paraId="16B6D0FA" w14:textId="612B681C" w:rsidR="008420E0" w:rsidRPr="006D5630" w:rsidRDefault="007A6CCB" w:rsidP="003512E0">
            <w:pPr>
              <w:suppressAutoHyphens/>
              <w:rPr>
                <w:sz w:val="24"/>
                <w:szCs w:val="24"/>
                <w:lang w:val="uk-UA" w:eastAsia="zh-CN"/>
              </w:rPr>
            </w:pPr>
            <w:r w:rsidRPr="006D5630">
              <w:rPr>
                <w:bCs/>
                <w:lang w:val="uk-UA" w:eastAsia="zh-CN"/>
              </w:rPr>
              <w:t>**у разі наявності</w:t>
            </w:r>
          </w:p>
        </w:tc>
        <w:tc>
          <w:tcPr>
            <w:tcW w:w="4938" w:type="dxa"/>
            <w:shd w:val="clear" w:color="auto" w:fill="auto"/>
          </w:tcPr>
          <w:p w14:paraId="7E7BC648" w14:textId="77777777" w:rsidR="008420E0" w:rsidRPr="006D5630" w:rsidRDefault="008420E0" w:rsidP="006E768B">
            <w:pPr>
              <w:widowControl w:val="0"/>
              <w:suppressAutoHyphens/>
              <w:ind w:left="10"/>
              <w:rPr>
                <w:sz w:val="22"/>
                <w:szCs w:val="22"/>
                <w:lang w:val="uk-UA" w:eastAsia="zh-CN"/>
              </w:rPr>
            </w:pPr>
            <w:r w:rsidRPr="006D5630">
              <w:rPr>
                <w:b/>
                <w:bCs/>
                <w:w w:val="89"/>
                <w:sz w:val="22"/>
                <w:szCs w:val="22"/>
                <w:u w:val="single"/>
                <w:lang w:val="uk-UA"/>
              </w:rPr>
              <w:t>ПОКУПЕЦЬ</w:t>
            </w:r>
          </w:p>
          <w:p w14:paraId="0C65203A" w14:textId="77777777" w:rsidR="00844FD5" w:rsidRPr="006D5630" w:rsidRDefault="00844FD5" w:rsidP="00844FD5">
            <w:pPr>
              <w:widowControl w:val="0"/>
              <w:suppressAutoHyphens/>
              <w:jc w:val="both"/>
              <w:rPr>
                <w:snapToGrid w:val="0"/>
                <w:sz w:val="22"/>
                <w:szCs w:val="22"/>
                <w:lang w:val="uk-UA" w:eastAsia="zh-CN"/>
              </w:rPr>
            </w:pPr>
            <w:r w:rsidRPr="006D5630">
              <w:rPr>
                <w:sz w:val="22"/>
                <w:szCs w:val="22"/>
                <w:lang w:val="uk-UA"/>
              </w:rPr>
              <w:t>Акціонерне товариство</w:t>
            </w:r>
            <w:r w:rsidRPr="006D5630">
              <w:rPr>
                <w:snapToGrid w:val="0"/>
                <w:sz w:val="22"/>
                <w:szCs w:val="22"/>
                <w:lang w:val="uk-UA" w:eastAsia="zh-CN"/>
              </w:rPr>
              <w:t xml:space="preserve"> «Оператор ринку»</w:t>
            </w:r>
          </w:p>
          <w:p w14:paraId="1E921089" w14:textId="77777777" w:rsidR="00844FD5" w:rsidRPr="006D5630" w:rsidRDefault="00844FD5" w:rsidP="00844FD5">
            <w:pPr>
              <w:widowControl w:val="0"/>
              <w:suppressAutoHyphens/>
              <w:ind w:firstLine="35"/>
              <w:jc w:val="both"/>
              <w:rPr>
                <w:snapToGrid w:val="0"/>
                <w:sz w:val="22"/>
                <w:szCs w:val="22"/>
                <w:lang w:val="uk-UA" w:eastAsia="zh-CN"/>
              </w:rPr>
            </w:pPr>
            <w:r w:rsidRPr="006D5630">
              <w:rPr>
                <w:snapToGrid w:val="0"/>
                <w:sz w:val="22"/>
                <w:szCs w:val="22"/>
                <w:lang w:val="uk-UA" w:eastAsia="zh-CN"/>
              </w:rPr>
              <w:t>вул. Симона Петлюри, буд. 27, м. Київ, 01032</w:t>
            </w:r>
          </w:p>
          <w:p w14:paraId="64912BD6" w14:textId="77777777" w:rsidR="00844FD5" w:rsidRPr="006D5630" w:rsidRDefault="00844FD5" w:rsidP="00844FD5">
            <w:pPr>
              <w:widowControl w:val="0"/>
              <w:suppressAutoHyphens/>
              <w:jc w:val="both"/>
              <w:rPr>
                <w:snapToGrid w:val="0"/>
                <w:sz w:val="22"/>
                <w:szCs w:val="22"/>
                <w:lang w:val="uk-UA" w:eastAsia="zh-CN"/>
              </w:rPr>
            </w:pPr>
            <w:r w:rsidRPr="006D5630">
              <w:rPr>
                <w:snapToGrid w:val="0"/>
                <w:sz w:val="22"/>
                <w:szCs w:val="22"/>
                <w:lang w:val="uk-UA" w:eastAsia="zh-CN"/>
              </w:rPr>
              <w:t>IBAN: UA373004650000026005303699888</w:t>
            </w:r>
          </w:p>
          <w:p w14:paraId="304BA94E" w14:textId="77777777" w:rsidR="00844FD5" w:rsidRPr="006D5630" w:rsidRDefault="00844FD5" w:rsidP="00844FD5">
            <w:pPr>
              <w:widowControl w:val="0"/>
              <w:suppressAutoHyphens/>
              <w:jc w:val="both"/>
              <w:rPr>
                <w:snapToGrid w:val="0"/>
                <w:sz w:val="22"/>
                <w:szCs w:val="22"/>
                <w:lang w:val="uk-UA" w:eastAsia="zh-CN"/>
              </w:rPr>
            </w:pPr>
            <w:r w:rsidRPr="006D5630">
              <w:rPr>
                <w:snapToGrid w:val="0"/>
                <w:sz w:val="22"/>
                <w:szCs w:val="22"/>
                <w:lang w:val="uk-UA" w:eastAsia="zh-CN"/>
              </w:rPr>
              <w:t>в АТ «Ощадбанк» Код банку 300465</w:t>
            </w:r>
          </w:p>
          <w:p w14:paraId="61AAD2C7" w14:textId="77777777" w:rsidR="00844FD5" w:rsidRPr="006D5630" w:rsidRDefault="00844FD5" w:rsidP="00844FD5">
            <w:pPr>
              <w:suppressAutoHyphens/>
              <w:rPr>
                <w:snapToGrid w:val="0"/>
                <w:sz w:val="24"/>
                <w:szCs w:val="24"/>
                <w:lang w:val="uk-UA" w:eastAsia="zh-CN"/>
              </w:rPr>
            </w:pPr>
            <w:r w:rsidRPr="006D5630">
              <w:rPr>
                <w:snapToGrid w:val="0"/>
                <w:sz w:val="22"/>
                <w:szCs w:val="22"/>
                <w:lang w:val="uk-UA" w:eastAsia="zh-CN"/>
              </w:rPr>
              <w:t>Код ЄДРПОУ 43064445 ІПН 430644426592</w:t>
            </w:r>
          </w:p>
          <w:p w14:paraId="6D72B296" w14:textId="437220E7" w:rsidR="008420E0" w:rsidRPr="006D5630" w:rsidRDefault="008420E0" w:rsidP="006E768B">
            <w:pPr>
              <w:widowControl w:val="0"/>
              <w:suppressAutoHyphens/>
              <w:jc w:val="both"/>
              <w:rPr>
                <w:snapToGrid w:val="0"/>
                <w:sz w:val="22"/>
                <w:szCs w:val="22"/>
                <w:lang w:val="uk-UA" w:eastAsia="zh-CN"/>
              </w:rPr>
            </w:pPr>
          </w:p>
          <w:p w14:paraId="643A1D33" w14:textId="77777777" w:rsidR="008420E0" w:rsidRPr="006D5630" w:rsidRDefault="008420E0" w:rsidP="006E768B">
            <w:pPr>
              <w:suppressAutoHyphens/>
              <w:rPr>
                <w:snapToGrid w:val="0"/>
                <w:sz w:val="24"/>
                <w:szCs w:val="24"/>
                <w:lang w:val="uk-UA" w:eastAsia="zh-CN"/>
              </w:rPr>
            </w:pPr>
            <w:r w:rsidRPr="006D5630">
              <w:rPr>
                <w:snapToGrid w:val="0"/>
                <w:sz w:val="24"/>
                <w:szCs w:val="24"/>
                <w:lang w:val="uk-UA" w:eastAsia="zh-CN"/>
              </w:rPr>
              <w:t>_________________________________</w:t>
            </w:r>
          </w:p>
          <w:p w14:paraId="247F1F58" w14:textId="77777777" w:rsidR="008420E0" w:rsidRPr="006D5630" w:rsidRDefault="008420E0" w:rsidP="006E768B">
            <w:pPr>
              <w:suppressAutoHyphens/>
              <w:ind w:right="306"/>
              <w:jc w:val="both"/>
              <w:rPr>
                <w:sz w:val="24"/>
                <w:szCs w:val="24"/>
                <w:lang w:val="uk-UA"/>
              </w:rPr>
            </w:pPr>
            <w:r w:rsidRPr="006D5630">
              <w:rPr>
                <w:sz w:val="24"/>
                <w:szCs w:val="24"/>
                <w:lang w:val="uk-UA"/>
              </w:rPr>
              <w:t>_________________________________</w:t>
            </w:r>
          </w:p>
          <w:p w14:paraId="3BE24970" w14:textId="77777777" w:rsidR="008420E0" w:rsidRPr="006D5630" w:rsidRDefault="008420E0" w:rsidP="006E768B">
            <w:pPr>
              <w:suppressAutoHyphens/>
              <w:ind w:right="306"/>
              <w:jc w:val="both"/>
              <w:rPr>
                <w:sz w:val="16"/>
                <w:szCs w:val="16"/>
                <w:lang w:val="uk-UA"/>
              </w:rPr>
            </w:pPr>
            <w:r w:rsidRPr="006D5630">
              <w:rPr>
                <w:i/>
                <w:sz w:val="16"/>
                <w:szCs w:val="16"/>
                <w:lang w:val="uk-UA" w:eastAsia="zh-CN"/>
              </w:rPr>
              <w:t>(посада)                  (підпис)                               (ПІБ)</w:t>
            </w:r>
          </w:p>
          <w:p w14:paraId="732818B0" w14:textId="77777777" w:rsidR="008420E0" w:rsidRPr="006D5630" w:rsidRDefault="008420E0" w:rsidP="006E768B">
            <w:pPr>
              <w:suppressAutoHyphens/>
              <w:rPr>
                <w:sz w:val="24"/>
                <w:szCs w:val="24"/>
                <w:lang w:val="uk-UA" w:eastAsia="zh-CN"/>
              </w:rPr>
            </w:pPr>
            <w:proofErr w:type="spellStart"/>
            <w:r w:rsidRPr="006D5630">
              <w:rPr>
                <w:sz w:val="24"/>
                <w:szCs w:val="24"/>
                <w:lang w:val="uk-UA"/>
              </w:rPr>
              <w:t>м.п</w:t>
            </w:r>
            <w:proofErr w:type="spellEnd"/>
            <w:r w:rsidRPr="006D5630">
              <w:rPr>
                <w:sz w:val="24"/>
                <w:szCs w:val="24"/>
                <w:lang w:val="uk-UA"/>
              </w:rPr>
              <w:t>.</w:t>
            </w:r>
          </w:p>
        </w:tc>
      </w:tr>
    </w:tbl>
    <w:p w14:paraId="50167117" w14:textId="70CE30A9" w:rsidR="008420E0" w:rsidRPr="006D5630" w:rsidRDefault="00E476B8" w:rsidP="007E7444">
      <w:pPr>
        <w:spacing w:line="259" w:lineRule="auto"/>
        <w:jc w:val="right"/>
        <w:rPr>
          <w:rFonts w:ascii="Courier New" w:hAnsi="Courier New" w:cs="Courier New"/>
          <w:sz w:val="28"/>
          <w:lang w:val="uk-UA" w:eastAsia="zh-CN"/>
        </w:rPr>
      </w:pPr>
      <w:r w:rsidRPr="006D5630">
        <w:rPr>
          <w:sz w:val="24"/>
          <w:szCs w:val="24"/>
          <w:lang w:val="uk-UA" w:eastAsia="zh-CN"/>
        </w:rPr>
        <w:br w:type="page"/>
      </w:r>
      <w:r w:rsidR="00235E8B" w:rsidRPr="006D5630">
        <w:rPr>
          <w:sz w:val="24"/>
          <w:szCs w:val="24"/>
          <w:lang w:val="uk-UA" w:eastAsia="zh-CN"/>
        </w:rPr>
        <w:lastRenderedPageBreak/>
        <w:t xml:space="preserve">Додаток </w:t>
      </w:r>
      <w:r w:rsidR="008420E0" w:rsidRPr="006D5630">
        <w:rPr>
          <w:sz w:val="24"/>
          <w:szCs w:val="24"/>
          <w:lang w:val="uk-UA" w:eastAsia="zh-CN"/>
        </w:rPr>
        <w:t xml:space="preserve">3 </w:t>
      </w:r>
    </w:p>
    <w:p w14:paraId="288D66F2" w14:textId="77777777" w:rsidR="00D00AF4" w:rsidRPr="00880107" w:rsidRDefault="00D00AF4" w:rsidP="00D00AF4">
      <w:pPr>
        <w:ind w:left="5529" w:right="-1"/>
        <w:jc w:val="center"/>
        <w:rPr>
          <w:sz w:val="24"/>
          <w:szCs w:val="24"/>
        </w:rPr>
      </w:pPr>
      <w:r w:rsidRPr="00880107">
        <w:rPr>
          <w:sz w:val="24"/>
          <w:szCs w:val="24"/>
        </w:rPr>
        <w:t>до Договору №_____________</w:t>
      </w:r>
    </w:p>
    <w:p w14:paraId="53B30CCF" w14:textId="77777777" w:rsidR="00D00AF4" w:rsidRPr="00880107" w:rsidRDefault="00D00AF4" w:rsidP="00D00AF4">
      <w:pPr>
        <w:ind w:right="-1"/>
        <w:jc w:val="right"/>
        <w:rPr>
          <w:sz w:val="24"/>
          <w:szCs w:val="24"/>
        </w:rPr>
      </w:pPr>
      <w:proofErr w:type="spellStart"/>
      <w:r>
        <w:rPr>
          <w:sz w:val="24"/>
          <w:szCs w:val="24"/>
        </w:rPr>
        <w:t>від</w:t>
      </w:r>
      <w:proofErr w:type="spellEnd"/>
      <w:r>
        <w:rPr>
          <w:sz w:val="24"/>
          <w:szCs w:val="24"/>
        </w:rPr>
        <w:t xml:space="preserve"> «___</w:t>
      </w:r>
      <w:proofErr w:type="gramStart"/>
      <w:r>
        <w:rPr>
          <w:sz w:val="24"/>
          <w:szCs w:val="24"/>
        </w:rPr>
        <w:t>_»_</w:t>
      </w:r>
      <w:proofErr w:type="gramEnd"/>
      <w:r>
        <w:rPr>
          <w:sz w:val="24"/>
          <w:szCs w:val="24"/>
        </w:rPr>
        <w:t>___________ 20</w:t>
      </w:r>
      <w:r>
        <w:rPr>
          <w:sz w:val="24"/>
          <w:szCs w:val="24"/>
          <w:lang w:val="uk-UA"/>
        </w:rPr>
        <w:t>__</w:t>
      </w:r>
      <w:r w:rsidRPr="00880107">
        <w:rPr>
          <w:sz w:val="24"/>
          <w:szCs w:val="24"/>
        </w:rPr>
        <w:t xml:space="preserve"> року</w:t>
      </w:r>
    </w:p>
    <w:p w14:paraId="516470F2" w14:textId="154DC789" w:rsidR="00F85B4B" w:rsidRPr="006D5630" w:rsidRDefault="00F85B4B" w:rsidP="008420E0">
      <w:pPr>
        <w:tabs>
          <w:tab w:val="left" w:pos="4536"/>
        </w:tabs>
        <w:suppressAutoHyphens/>
        <w:jc w:val="center"/>
        <w:rPr>
          <w:b/>
          <w:sz w:val="24"/>
          <w:szCs w:val="24"/>
          <w:lang w:val="uk-UA" w:eastAsia="zh-CN"/>
        </w:rPr>
      </w:pPr>
    </w:p>
    <w:p w14:paraId="75F2F5D8" w14:textId="20493213" w:rsidR="008420E0" w:rsidRDefault="008420E0" w:rsidP="00261AC8">
      <w:pPr>
        <w:tabs>
          <w:tab w:val="left" w:pos="4536"/>
        </w:tabs>
        <w:suppressAutoHyphens/>
        <w:jc w:val="right"/>
        <w:rPr>
          <w:sz w:val="24"/>
          <w:szCs w:val="24"/>
          <w:lang w:val="uk-UA" w:eastAsia="zh-CN"/>
        </w:rPr>
      </w:pPr>
      <w:r w:rsidRPr="006D5630">
        <w:rPr>
          <w:b/>
          <w:sz w:val="24"/>
          <w:szCs w:val="24"/>
          <w:lang w:val="uk-UA" w:eastAsia="zh-CN"/>
        </w:rPr>
        <w:t>Технічні характеристики Обладнання</w:t>
      </w:r>
      <w:r w:rsidR="00261AC8" w:rsidRPr="006D5630">
        <w:rPr>
          <w:b/>
          <w:sz w:val="24"/>
          <w:szCs w:val="24"/>
          <w:lang w:val="uk-UA" w:eastAsia="zh-CN"/>
        </w:rPr>
        <w:tab/>
      </w:r>
      <w:r w:rsidR="00261AC8" w:rsidRPr="006D5630">
        <w:rPr>
          <w:b/>
          <w:sz w:val="24"/>
          <w:szCs w:val="24"/>
          <w:lang w:val="uk-UA" w:eastAsia="zh-CN"/>
        </w:rPr>
        <w:tab/>
      </w:r>
      <w:r w:rsidR="00261AC8" w:rsidRPr="006D5630">
        <w:rPr>
          <w:b/>
          <w:sz w:val="24"/>
          <w:szCs w:val="24"/>
          <w:lang w:val="uk-UA" w:eastAsia="zh-CN"/>
        </w:rPr>
        <w:tab/>
      </w:r>
      <w:r w:rsidR="00261AC8" w:rsidRPr="006D5630">
        <w:rPr>
          <w:sz w:val="24"/>
          <w:szCs w:val="24"/>
          <w:lang w:val="uk-UA" w:eastAsia="zh-CN"/>
        </w:rPr>
        <w:t>Таблиця 1</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9"/>
        <w:gridCol w:w="8279"/>
        <w:gridCol w:w="1097"/>
      </w:tblGrid>
      <w:tr w:rsidR="00525E7A" w:rsidRPr="00C866EF" w14:paraId="0509A614" w14:textId="77777777" w:rsidTr="00D74F4E">
        <w:trPr>
          <w:trHeight w:val="826"/>
        </w:trPr>
        <w:tc>
          <w:tcPr>
            <w:tcW w:w="689" w:type="dxa"/>
            <w:vAlign w:val="center"/>
          </w:tcPr>
          <w:p w14:paraId="37B82692" w14:textId="500E5EFC" w:rsidR="00525E7A" w:rsidRPr="00C866EF" w:rsidRDefault="00525E7A" w:rsidP="00525E7A">
            <w:pPr>
              <w:contextualSpacing/>
              <w:jc w:val="center"/>
              <w:rPr>
                <w:lang w:val="uk-UA" w:eastAsia="zh-CN"/>
              </w:rPr>
            </w:pPr>
            <w:r w:rsidRPr="006D5630">
              <w:rPr>
                <w:b/>
                <w:sz w:val="24"/>
                <w:szCs w:val="24"/>
                <w:lang w:val="uk-UA" w:eastAsia="uk-UA"/>
              </w:rPr>
              <w:t xml:space="preserve">№ </w:t>
            </w:r>
            <w:proofErr w:type="spellStart"/>
            <w:r w:rsidRPr="006D5630">
              <w:rPr>
                <w:b/>
                <w:sz w:val="24"/>
                <w:szCs w:val="24"/>
                <w:lang w:val="uk-UA" w:eastAsia="uk-UA"/>
              </w:rPr>
              <w:t>з.п</w:t>
            </w:r>
            <w:proofErr w:type="spellEnd"/>
            <w:r w:rsidRPr="006D5630">
              <w:rPr>
                <w:b/>
                <w:sz w:val="24"/>
                <w:szCs w:val="24"/>
                <w:lang w:val="uk-UA" w:eastAsia="uk-UA"/>
              </w:rPr>
              <w:t>.</w:t>
            </w:r>
          </w:p>
        </w:tc>
        <w:tc>
          <w:tcPr>
            <w:tcW w:w="8279" w:type="dxa"/>
            <w:vAlign w:val="center"/>
          </w:tcPr>
          <w:p w14:paraId="2EAC7A1E" w14:textId="1AF00251" w:rsidR="00525E7A" w:rsidRPr="00C866EF" w:rsidRDefault="00525E7A" w:rsidP="00525E7A">
            <w:pPr>
              <w:contextualSpacing/>
              <w:jc w:val="center"/>
              <w:rPr>
                <w:sz w:val="22"/>
                <w:szCs w:val="22"/>
              </w:rPr>
            </w:pPr>
            <w:r w:rsidRPr="006D5630">
              <w:rPr>
                <w:b/>
                <w:sz w:val="24"/>
                <w:szCs w:val="24"/>
                <w:lang w:val="uk-UA" w:eastAsia="zh-CN"/>
              </w:rPr>
              <w:t>Найменування та характеристики Обладнання</w:t>
            </w:r>
          </w:p>
        </w:tc>
        <w:tc>
          <w:tcPr>
            <w:tcW w:w="1097" w:type="dxa"/>
            <w:vAlign w:val="center"/>
          </w:tcPr>
          <w:p w14:paraId="29D5AAE4" w14:textId="7B8E00F0" w:rsidR="00525E7A" w:rsidRPr="00C866EF" w:rsidRDefault="00525E7A" w:rsidP="00525E7A">
            <w:pPr>
              <w:contextualSpacing/>
              <w:jc w:val="center"/>
              <w:rPr>
                <w:sz w:val="22"/>
                <w:szCs w:val="22"/>
                <w:lang w:val="uk-UA"/>
              </w:rPr>
            </w:pPr>
            <w:r w:rsidRPr="006D5630">
              <w:rPr>
                <w:b/>
                <w:sz w:val="24"/>
                <w:szCs w:val="24"/>
                <w:lang w:val="uk-UA" w:eastAsia="zh-CN"/>
              </w:rPr>
              <w:t>Шт.</w:t>
            </w:r>
          </w:p>
        </w:tc>
      </w:tr>
      <w:tr w:rsidR="00525E7A" w:rsidRPr="00C866EF" w14:paraId="74E968E1" w14:textId="77777777" w:rsidTr="005053CA">
        <w:trPr>
          <w:trHeight w:val="417"/>
        </w:trPr>
        <w:tc>
          <w:tcPr>
            <w:tcW w:w="689" w:type="dxa"/>
            <w:vMerge w:val="restart"/>
          </w:tcPr>
          <w:p w14:paraId="5E34F80C" w14:textId="77777777" w:rsidR="00525E7A" w:rsidRPr="002846EC" w:rsidRDefault="00525E7A" w:rsidP="005053CA">
            <w:pPr>
              <w:tabs>
                <w:tab w:val="left" w:pos="-2376"/>
                <w:tab w:val="left" w:pos="318"/>
              </w:tabs>
              <w:ind w:left="27"/>
              <w:rPr>
                <w:sz w:val="24"/>
                <w:szCs w:val="24"/>
              </w:rPr>
            </w:pPr>
            <w:r w:rsidRPr="002846EC">
              <w:rPr>
                <w:sz w:val="24"/>
                <w:szCs w:val="24"/>
              </w:rPr>
              <w:t>1</w:t>
            </w:r>
          </w:p>
          <w:p w14:paraId="311CD9B3" w14:textId="77777777" w:rsidR="00525E7A" w:rsidRPr="002846EC" w:rsidRDefault="00525E7A" w:rsidP="005053CA">
            <w:pPr>
              <w:rPr>
                <w:sz w:val="24"/>
                <w:szCs w:val="24"/>
              </w:rPr>
            </w:pPr>
          </w:p>
        </w:tc>
        <w:tc>
          <w:tcPr>
            <w:tcW w:w="8279" w:type="dxa"/>
          </w:tcPr>
          <w:p w14:paraId="3AD86CBD" w14:textId="77777777" w:rsidR="00525E7A" w:rsidRPr="002846EC" w:rsidRDefault="00525E7A" w:rsidP="005053CA">
            <w:pPr>
              <w:tabs>
                <w:tab w:val="left" w:pos="269"/>
              </w:tabs>
              <w:suppressAutoHyphens/>
              <w:ind w:left="30"/>
              <w:contextualSpacing/>
              <w:rPr>
                <w:sz w:val="24"/>
                <w:szCs w:val="24"/>
                <w:lang w:val="uk-UA" w:eastAsia="zh-CN"/>
              </w:rPr>
            </w:pPr>
            <w:r w:rsidRPr="002846EC">
              <w:rPr>
                <w:sz w:val="24"/>
                <w:szCs w:val="24"/>
                <w:lang w:val="uk-UA"/>
              </w:rPr>
              <w:t xml:space="preserve">Конференц-камера </w:t>
            </w:r>
            <w:r w:rsidRPr="002846EC">
              <w:rPr>
                <w:sz w:val="24"/>
                <w:szCs w:val="24"/>
                <w:lang w:val="uk-UA" w:eastAsia="zh-CN"/>
              </w:rPr>
              <w:t>_________________*  виробництва _________________*</w:t>
            </w:r>
          </w:p>
          <w:p w14:paraId="1BD057CB" w14:textId="77777777" w:rsidR="00525E7A" w:rsidRPr="002846EC" w:rsidRDefault="00525E7A" w:rsidP="005053CA">
            <w:pPr>
              <w:tabs>
                <w:tab w:val="left" w:pos="-2376"/>
                <w:tab w:val="left" w:pos="318"/>
              </w:tabs>
              <w:ind w:left="27"/>
              <w:rPr>
                <w:sz w:val="24"/>
                <w:szCs w:val="24"/>
                <w:vertAlign w:val="superscript"/>
                <w:lang w:val="uk-UA" w:eastAsia="zh-CN"/>
              </w:rPr>
            </w:pPr>
            <w:r w:rsidRPr="002846EC">
              <w:rPr>
                <w:sz w:val="24"/>
                <w:szCs w:val="24"/>
                <w:lang w:val="uk-UA" w:eastAsia="zh-CN"/>
              </w:rPr>
              <w:t xml:space="preserve">                          </w:t>
            </w:r>
            <w:r w:rsidRPr="002846EC">
              <w:rPr>
                <w:sz w:val="24"/>
                <w:szCs w:val="24"/>
                <w:vertAlign w:val="superscript"/>
                <w:lang w:val="uk-UA" w:eastAsia="zh-CN"/>
              </w:rPr>
              <w:t>[повна назва моделі конференц-камери]</w:t>
            </w:r>
            <w:r w:rsidRPr="002846EC">
              <w:rPr>
                <w:sz w:val="24"/>
                <w:szCs w:val="24"/>
                <w:lang w:val="uk-UA" w:eastAsia="zh-CN"/>
              </w:rPr>
              <w:t xml:space="preserve">                    </w:t>
            </w:r>
            <w:r w:rsidRPr="002846EC">
              <w:rPr>
                <w:sz w:val="24"/>
                <w:szCs w:val="24"/>
                <w:vertAlign w:val="superscript"/>
                <w:lang w:val="uk-UA" w:eastAsia="zh-CN"/>
              </w:rPr>
              <w:t xml:space="preserve">[повна назва компанії-виробника]  </w:t>
            </w:r>
          </w:p>
          <w:p w14:paraId="22C4C503" w14:textId="77777777" w:rsidR="00525E7A" w:rsidRPr="002846EC" w:rsidRDefault="00525E7A" w:rsidP="005053CA">
            <w:pPr>
              <w:tabs>
                <w:tab w:val="left" w:pos="-2376"/>
                <w:tab w:val="left" w:pos="318"/>
              </w:tabs>
              <w:ind w:left="27"/>
              <w:rPr>
                <w:sz w:val="24"/>
                <w:szCs w:val="24"/>
              </w:rPr>
            </w:pPr>
            <w:r w:rsidRPr="002846EC">
              <w:rPr>
                <w:sz w:val="24"/>
                <w:szCs w:val="24"/>
                <w:vertAlign w:val="superscript"/>
                <w:lang w:val="uk-UA" w:eastAsia="zh-CN"/>
              </w:rPr>
              <w:t xml:space="preserve"> </w:t>
            </w:r>
            <w:r w:rsidRPr="002846EC">
              <w:rPr>
                <w:sz w:val="24"/>
                <w:szCs w:val="24"/>
                <w:lang w:val="uk-UA"/>
              </w:rPr>
              <w:t>з наступними характеристиками:</w:t>
            </w:r>
          </w:p>
        </w:tc>
        <w:tc>
          <w:tcPr>
            <w:tcW w:w="1097" w:type="dxa"/>
            <w:vMerge w:val="restart"/>
          </w:tcPr>
          <w:p w14:paraId="71C6DBC1" w14:textId="77777777" w:rsidR="00525E7A" w:rsidRPr="00525E7A" w:rsidRDefault="00525E7A" w:rsidP="005053CA">
            <w:pPr>
              <w:contextualSpacing/>
              <w:jc w:val="center"/>
              <w:rPr>
                <w:sz w:val="24"/>
                <w:szCs w:val="24"/>
                <w:lang w:val="en-US"/>
              </w:rPr>
            </w:pPr>
            <w:r w:rsidRPr="00525E7A">
              <w:rPr>
                <w:sz w:val="24"/>
                <w:szCs w:val="24"/>
                <w:lang w:val="en-US"/>
              </w:rPr>
              <w:t>1</w:t>
            </w:r>
          </w:p>
        </w:tc>
      </w:tr>
      <w:tr w:rsidR="00525E7A" w:rsidRPr="009678B1" w14:paraId="41335826" w14:textId="77777777" w:rsidTr="005053CA">
        <w:trPr>
          <w:trHeight w:val="535"/>
        </w:trPr>
        <w:tc>
          <w:tcPr>
            <w:tcW w:w="689" w:type="dxa"/>
            <w:vMerge/>
          </w:tcPr>
          <w:p w14:paraId="396983FD" w14:textId="77777777" w:rsidR="00525E7A" w:rsidRPr="002846EC" w:rsidRDefault="00525E7A" w:rsidP="005053CA">
            <w:pPr>
              <w:rPr>
                <w:lang w:val="uk-UA"/>
              </w:rPr>
            </w:pPr>
          </w:p>
        </w:tc>
        <w:tc>
          <w:tcPr>
            <w:tcW w:w="8279" w:type="dxa"/>
          </w:tcPr>
          <w:p w14:paraId="1FF94B51" w14:textId="77777777" w:rsidR="00525E7A" w:rsidRPr="002846EC" w:rsidRDefault="00525E7A" w:rsidP="005053CA">
            <w:pPr>
              <w:spacing w:after="240"/>
              <w:rPr>
                <w:sz w:val="24"/>
                <w:szCs w:val="24"/>
                <w:lang w:val="uk-UA"/>
              </w:rPr>
            </w:pPr>
            <w:r w:rsidRPr="002846EC">
              <w:rPr>
                <w:sz w:val="24"/>
                <w:szCs w:val="24"/>
                <w:lang w:val="uk-UA"/>
              </w:rPr>
              <w:t>1.1. Розмір (</w:t>
            </w:r>
            <w:proofErr w:type="spellStart"/>
            <w:r w:rsidRPr="002846EC">
              <w:rPr>
                <w:sz w:val="24"/>
                <w:szCs w:val="24"/>
                <w:lang w:val="uk-UA"/>
              </w:rPr>
              <w:t>ДхВхГ</w:t>
            </w:r>
            <w:proofErr w:type="spellEnd"/>
            <w:r w:rsidRPr="002846EC">
              <w:rPr>
                <w:sz w:val="24"/>
                <w:szCs w:val="24"/>
                <w:lang w:val="uk-UA"/>
              </w:rPr>
              <w:t xml:space="preserve">) ________* мм. </w:t>
            </w:r>
          </w:p>
        </w:tc>
        <w:tc>
          <w:tcPr>
            <w:tcW w:w="1097" w:type="dxa"/>
            <w:vMerge/>
          </w:tcPr>
          <w:p w14:paraId="39CB2410" w14:textId="77777777" w:rsidR="00525E7A" w:rsidRPr="00C866EF" w:rsidRDefault="00525E7A" w:rsidP="005053CA">
            <w:pPr>
              <w:contextualSpacing/>
              <w:jc w:val="center"/>
              <w:rPr>
                <w:lang w:val="uk-UA"/>
              </w:rPr>
            </w:pPr>
          </w:p>
        </w:tc>
      </w:tr>
      <w:tr w:rsidR="00525E7A" w:rsidRPr="00C866EF" w14:paraId="7FF6452C" w14:textId="77777777" w:rsidTr="005053CA">
        <w:tc>
          <w:tcPr>
            <w:tcW w:w="689" w:type="dxa"/>
            <w:vMerge/>
          </w:tcPr>
          <w:p w14:paraId="69C97794" w14:textId="77777777" w:rsidR="00525E7A" w:rsidRPr="002846EC" w:rsidRDefault="00525E7A" w:rsidP="005053CA">
            <w:pPr>
              <w:rPr>
                <w:lang w:val="uk-UA"/>
              </w:rPr>
            </w:pPr>
          </w:p>
        </w:tc>
        <w:tc>
          <w:tcPr>
            <w:tcW w:w="8279" w:type="dxa"/>
          </w:tcPr>
          <w:p w14:paraId="70FD576F" w14:textId="77777777" w:rsidR="00525E7A" w:rsidRPr="002846EC" w:rsidRDefault="00525E7A" w:rsidP="005053CA">
            <w:pPr>
              <w:spacing w:line="276" w:lineRule="auto"/>
              <w:rPr>
                <w:sz w:val="24"/>
                <w:szCs w:val="24"/>
                <w:lang w:val="uk-UA"/>
              </w:rPr>
            </w:pPr>
            <w:r w:rsidRPr="002846EC">
              <w:rPr>
                <w:sz w:val="24"/>
                <w:szCs w:val="24"/>
                <w:lang w:val="uk-UA"/>
              </w:rPr>
              <w:t xml:space="preserve">1.2. Вага </w:t>
            </w:r>
            <w:r w:rsidRPr="002846EC">
              <w:rPr>
                <w:sz w:val="24"/>
                <w:szCs w:val="24"/>
                <w:lang w:val="en-US"/>
              </w:rPr>
              <w:t>_____*</w:t>
            </w:r>
            <w:r w:rsidRPr="002846EC">
              <w:rPr>
                <w:sz w:val="24"/>
                <w:szCs w:val="24"/>
                <w:lang w:val="uk-UA"/>
              </w:rPr>
              <w:t xml:space="preserve"> кг.</w:t>
            </w:r>
          </w:p>
        </w:tc>
        <w:tc>
          <w:tcPr>
            <w:tcW w:w="1097" w:type="dxa"/>
            <w:vMerge/>
          </w:tcPr>
          <w:p w14:paraId="42102207" w14:textId="77777777" w:rsidR="00525E7A" w:rsidRPr="00C866EF" w:rsidRDefault="00525E7A" w:rsidP="005053CA">
            <w:pPr>
              <w:contextualSpacing/>
              <w:jc w:val="center"/>
              <w:rPr>
                <w:lang w:val="uk-UA"/>
              </w:rPr>
            </w:pPr>
          </w:p>
        </w:tc>
      </w:tr>
      <w:tr w:rsidR="00525E7A" w:rsidRPr="00FE4B22" w14:paraId="3AA4D6B1" w14:textId="77777777" w:rsidTr="005053CA">
        <w:tc>
          <w:tcPr>
            <w:tcW w:w="689" w:type="dxa"/>
            <w:vMerge/>
          </w:tcPr>
          <w:p w14:paraId="25C8B900" w14:textId="77777777" w:rsidR="00525E7A" w:rsidRPr="002846EC" w:rsidRDefault="00525E7A" w:rsidP="005053CA">
            <w:pPr>
              <w:rPr>
                <w:lang w:val="uk-UA"/>
              </w:rPr>
            </w:pPr>
          </w:p>
        </w:tc>
        <w:tc>
          <w:tcPr>
            <w:tcW w:w="8279" w:type="dxa"/>
          </w:tcPr>
          <w:p w14:paraId="206DECF9" w14:textId="77777777" w:rsidR="00525E7A" w:rsidRPr="002846EC" w:rsidRDefault="00525E7A" w:rsidP="005053CA">
            <w:pPr>
              <w:rPr>
                <w:sz w:val="24"/>
                <w:szCs w:val="24"/>
                <w:lang w:val="uk-UA"/>
              </w:rPr>
            </w:pPr>
            <w:r w:rsidRPr="002846EC">
              <w:rPr>
                <w:sz w:val="24"/>
                <w:szCs w:val="24"/>
                <w:lang w:val="uk-UA"/>
              </w:rPr>
              <w:t xml:space="preserve">1.3. Наявні роз’єми: </w:t>
            </w:r>
          </w:p>
          <w:p w14:paraId="3428DA3C" w14:textId="77777777" w:rsidR="00525E7A" w:rsidRPr="002846EC" w:rsidRDefault="00525E7A" w:rsidP="00525E7A">
            <w:pPr>
              <w:numPr>
                <w:ilvl w:val="0"/>
                <w:numId w:val="19"/>
              </w:numPr>
              <w:contextualSpacing/>
              <w:rPr>
                <w:sz w:val="24"/>
                <w:szCs w:val="24"/>
                <w:lang w:val="uk-UA"/>
              </w:rPr>
            </w:pPr>
            <w:r w:rsidRPr="002846EC">
              <w:rPr>
                <w:sz w:val="24"/>
                <w:szCs w:val="24"/>
                <w:lang w:val="uk-UA"/>
              </w:rPr>
              <w:t xml:space="preserve">роз’єм </w:t>
            </w:r>
            <w:r w:rsidRPr="002846EC">
              <w:rPr>
                <w:sz w:val="24"/>
                <w:szCs w:val="24"/>
              </w:rPr>
              <w:t>USB</w:t>
            </w:r>
            <w:r w:rsidRPr="002846EC">
              <w:rPr>
                <w:sz w:val="24"/>
                <w:szCs w:val="24"/>
                <w:lang w:val="uk-UA"/>
              </w:rPr>
              <w:t xml:space="preserve"> версії _____* з інтерфейсом </w:t>
            </w:r>
            <w:proofErr w:type="spellStart"/>
            <w:r w:rsidRPr="002846EC">
              <w:rPr>
                <w:sz w:val="24"/>
                <w:szCs w:val="24"/>
              </w:rPr>
              <w:t>type</w:t>
            </w:r>
            <w:proofErr w:type="spellEnd"/>
            <w:r w:rsidRPr="002846EC">
              <w:rPr>
                <w:sz w:val="24"/>
                <w:szCs w:val="24"/>
                <w:lang w:val="uk-UA"/>
              </w:rPr>
              <w:t>-</w:t>
            </w:r>
            <w:r w:rsidRPr="002846EC">
              <w:rPr>
                <w:sz w:val="24"/>
                <w:szCs w:val="24"/>
              </w:rPr>
              <w:t>B</w:t>
            </w:r>
            <w:r w:rsidRPr="002846EC">
              <w:rPr>
                <w:sz w:val="24"/>
                <w:szCs w:val="24"/>
                <w:lang w:val="uk-UA"/>
              </w:rPr>
              <w:t xml:space="preserve"> (</w:t>
            </w:r>
            <w:proofErr w:type="spellStart"/>
            <w:r w:rsidRPr="002846EC">
              <w:rPr>
                <w:sz w:val="24"/>
                <w:szCs w:val="24"/>
                <w:lang w:val="uk-UA"/>
              </w:rPr>
              <w:t>зворотня</w:t>
            </w:r>
            <w:proofErr w:type="spellEnd"/>
            <w:r w:rsidRPr="002846EC">
              <w:rPr>
                <w:sz w:val="24"/>
                <w:szCs w:val="24"/>
                <w:lang w:val="uk-UA"/>
              </w:rPr>
              <w:t xml:space="preserve"> сумісність з </w:t>
            </w:r>
            <w:r w:rsidRPr="002846EC">
              <w:rPr>
                <w:sz w:val="24"/>
                <w:szCs w:val="24"/>
                <w:lang w:val="en-US"/>
              </w:rPr>
              <w:t>USB</w:t>
            </w:r>
            <w:r w:rsidRPr="002846EC">
              <w:rPr>
                <w:sz w:val="24"/>
                <w:szCs w:val="24"/>
                <w:lang w:val="uk-UA"/>
              </w:rPr>
              <w:t xml:space="preserve"> версії 2.0) _____* шт.;</w:t>
            </w:r>
          </w:p>
          <w:p w14:paraId="1E48F81B" w14:textId="77777777" w:rsidR="00525E7A" w:rsidRPr="002846EC" w:rsidRDefault="00525E7A" w:rsidP="00525E7A">
            <w:pPr>
              <w:numPr>
                <w:ilvl w:val="0"/>
                <w:numId w:val="19"/>
              </w:numPr>
              <w:contextualSpacing/>
              <w:rPr>
                <w:sz w:val="24"/>
                <w:szCs w:val="24"/>
                <w:lang w:val="uk-UA"/>
              </w:rPr>
            </w:pPr>
            <w:r w:rsidRPr="002846EC">
              <w:rPr>
                <w:sz w:val="24"/>
                <w:szCs w:val="24"/>
                <w:lang w:val="uk-UA"/>
              </w:rPr>
              <w:t>роз’єм для блока живлення 12</w:t>
            </w:r>
            <w:r w:rsidRPr="002846EC">
              <w:rPr>
                <w:sz w:val="24"/>
                <w:szCs w:val="24"/>
                <w:lang w:val="en-US"/>
              </w:rPr>
              <w:t>V</w:t>
            </w:r>
            <w:r w:rsidRPr="002846EC">
              <w:rPr>
                <w:sz w:val="24"/>
                <w:szCs w:val="24"/>
              </w:rPr>
              <w:t>/2</w:t>
            </w:r>
            <w:r w:rsidRPr="002846EC">
              <w:rPr>
                <w:sz w:val="24"/>
                <w:szCs w:val="24"/>
                <w:lang w:val="en-US"/>
              </w:rPr>
              <w:t>A</w:t>
            </w:r>
            <w:r w:rsidRPr="002846EC">
              <w:rPr>
                <w:sz w:val="24"/>
                <w:szCs w:val="24"/>
              </w:rPr>
              <w:t xml:space="preserve"> </w:t>
            </w:r>
            <w:r w:rsidRPr="002846EC">
              <w:rPr>
                <w:sz w:val="24"/>
                <w:szCs w:val="24"/>
                <w:lang w:val="uk-UA"/>
              </w:rPr>
              <w:t>_____* шт.;</w:t>
            </w:r>
          </w:p>
          <w:p w14:paraId="7062E225" w14:textId="77777777" w:rsidR="00525E7A" w:rsidRPr="002846EC" w:rsidRDefault="00525E7A" w:rsidP="00525E7A">
            <w:pPr>
              <w:numPr>
                <w:ilvl w:val="0"/>
                <w:numId w:val="19"/>
              </w:numPr>
              <w:contextualSpacing/>
              <w:rPr>
                <w:sz w:val="24"/>
                <w:szCs w:val="24"/>
                <w:lang w:val="uk-UA"/>
              </w:rPr>
            </w:pPr>
            <w:r w:rsidRPr="002846EC">
              <w:rPr>
                <w:sz w:val="24"/>
                <w:szCs w:val="24"/>
                <w:lang w:val="uk-UA"/>
              </w:rPr>
              <w:t xml:space="preserve">роз’єм HDMI версії _____* кількістю ___* шт.; </w:t>
            </w:r>
          </w:p>
          <w:p w14:paraId="1C8AAA71" w14:textId="77777777" w:rsidR="00525E7A" w:rsidRPr="002846EC" w:rsidRDefault="00525E7A" w:rsidP="00525E7A">
            <w:pPr>
              <w:numPr>
                <w:ilvl w:val="0"/>
                <w:numId w:val="19"/>
              </w:numPr>
              <w:contextualSpacing/>
              <w:rPr>
                <w:sz w:val="24"/>
                <w:szCs w:val="24"/>
                <w:lang w:val="uk-UA"/>
              </w:rPr>
            </w:pPr>
            <w:r w:rsidRPr="002846EC">
              <w:rPr>
                <w:sz w:val="24"/>
                <w:szCs w:val="24"/>
                <w:lang w:val="uk-UA"/>
              </w:rPr>
              <w:t>роз’єм RJ-45 _____* шт.;</w:t>
            </w:r>
          </w:p>
          <w:p w14:paraId="0EB9746A" w14:textId="77777777" w:rsidR="00525E7A" w:rsidRPr="002846EC" w:rsidRDefault="00525E7A" w:rsidP="00525E7A">
            <w:pPr>
              <w:pStyle w:val="a6"/>
              <w:numPr>
                <w:ilvl w:val="0"/>
                <w:numId w:val="20"/>
              </w:numPr>
              <w:spacing w:after="0"/>
              <w:rPr>
                <w:rFonts w:ascii="Times New Roman" w:hAnsi="Times New Roman"/>
                <w:sz w:val="24"/>
                <w:szCs w:val="24"/>
              </w:rPr>
            </w:pPr>
            <w:r w:rsidRPr="002846EC">
              <w:rPr>
                <w:rFonts w:ascii="Times New Roman" w:hAnsi="Times New Roman"/>
                <w:sz w:val="24"/>
                <w:szCs w:val="24"/>
              </w:rPr>
              <w:t>лінійний аудіо-вхід 3,5 мм ____* шт.</w:t>
            </w:r>
          </w:p>
        </w:tc>
        <w:tc>
          <w:tcPr>
            <w:tcW w:w="1097" w:type="dxa"/>
            <w:vMerge/>
          </w:tcPr>
          <w:p w14:paraId="7BB3C54B" w14:textId="77777777" w:rsidR="00525E7A" w:rsidRPr="00C866EF" w:rsidRDefault="00525E7A" w:rsidP="005053CA">
            <w:pPr>
              <w:contextualSpacing/>
              <w:jc w:val="center"/>
              <w:rPr>
                <w:lang w:val="uk-UA"/>
              </w:rPr>
            </w:pPr>
          </w:p>
        </w:tc>
      </w:tr>
      <w:tr w:rsidR="00525E7A" w:rsidRPr="00C866EF" w14:paraId="7C39FA60" w14:textId="77777777" w:rsidTr="005053CA">
        <w:tc>
          <w:tcPr>
            <w:tcW w:w="689" w:type="dxa"/>
            <w:vMerge/>
          </w:tcPr>
          <w:p w14:paraId="60CD154C" w14:textId="77777777" w:rsidR="00525E7A" w:rsidRPr="002846EC" w:rsidRDefault="00525E7A" w:rsidP="005053CA">
            <w:pPr>
              <w:rPr>
                <w:lang w:val="uk-UA"/>
              </w:rPr>
            </w:pPr>
          </w:p>
        </w:tc>
        <w:tc>
          <w:tcPr>
            <w:tcW w:w="8279" w:type="dxa"/>
          </w:tcPr>
          <w:p w14:paraId="36B6EC03" w14:textId="77777777" w:rsidR="00525E7A" w:rsidRPr="002846EC" w:rsidRDefault="00525E7A" w:rsidP="00516AC2">
            <w:pPr>
              <w:spacing w:line="276" w:lineRule="auto"/>
              <w:rPr>
                <w:sz w:val="24"/>
                <w:szCs w:val="24"/>
                <w:lang w:val="uk-UA"/>
              </w:rPr>
            </w:pPr>
            <w:r w:rsidRPr="002846EC">
              <w:rPr>
                <w:sz w:val="24"/>
                <w:szCs w:val="24"/>
                <w:lang w:val="uk-UA"/>
              </w:rPr>
              <w:t>1.4. Наявні об’єктиви в кількості ___*</w:t>
            </w:r>
            <w:proofErr w:type="spellStart"/>
            <w:r w:rsidRPr="002846EC">
              <w:rPr>
                <w:sz w:val="24"/>
                <w:szCs w:val="24"/>
                <w:lang w:val="uk-UA"/>
              </w:rPr>
              <w:t>шт</w:t>
            </w:r>
            <w:proofErr w:type="spellEnd"/>
            <w:r w:rsidRPr="002846EC">
              <w:rPr>
                <w:sz w:val="24"/>
                <w:szCs w:val="24"/>
                <w:lang w:val="uk-UA"/>
              </w:rPr>
              <w:t xml:space="preserve">  (_______* шт. головний та __* шт. додатковий/і).</w:t>
            </w:r>
          </w:p>
        </w:tc>
        <w:tc>
          <w:tcPr>
            <w:tcW w:w="1097" w:type="dxa"/>
            <w:vMerge/>
          </w:tcPr>
          <w:p w14:paraId="2288FC0B" w14:textId="77777777" w:rsidR="00525E7A" w:rsidRPr="00C866EF" w:rsidRDefault="00525E7A" w:rsidP="005053CA">
            <w:pPr>
              <w:contextualSpacing/>
              <w:jc w:val="center"/>
              <w:rPr>
                <w:lang w:val="uk-UA"/>
              </w:rPr>
            </w:pPr>
          </w:p>
        </w:tc>
      </w:tr>
      <w:tr w:rsidR="00525E7A" w:rsidRPr="00C866EF" w14:paraId="421D7753" w14:textId="77777777" w:rsidTr="005053CA">
        <w:tc>
          <w:tcPr>
            <w:tcW w:w="689" w:type="dxa"/>
            <w:vMerge/>
          </w:tcPr>
          <w:p w14:paraId="5747208C" w14:textId="77777777" w:rsidR="00525E7A" w:rsidRPr="002846EC" w:rsidRDefault="00525E7A" w:rsidP="005053CA">
            <w:pPr>
              <w:rPr>
                <w:lang w:val="uk-UA"/>
              </w:rPr>
            </w:pPr>
          </w:p>
        </w:tc>
        <w:tc>
          <w:tcPr>
            <w:tcW w:w="8279" w:type="dxa"/>
          </w:tcPr>
          <w:p w14:paraId="5EB87572" w14:textId="77777777" w:rsidR="00525E7A" w:rsidRPr="002846EC" w:rsidRDefault="00525E7A" w:rsidP="005053CA">
            <w:pPr>
              <w:rPr>
                <w:sz w:val="24"/>
                <w:szCs w:val="24"/>
                <w:lang w:val="uk-UA"/>
              </w:rPr>
            </w:pPr>
            <w:r w:rsidRPr="002846EC">
              <w:rPr>
                <w:sz w:val="24"/>
                <w:szCs w:val="24"/>
                <w:lang w:val="uk-UA"/>
              </w:rPr>
              <w:t xml:space="preserve">1.5. Кратність  збільшення ___* ( ___*-кратне оптичне </w:t>
            </w:r>
            <w:proofErr w:type="spellStart"/>
            <w:r w:rsidRPr="002846EC">
              <w:rPr>
                <w:sz w:val="24"/>
                <w:szCs w:val="24"/>
              </w:rPr>
              <w:t>збільшення</w:t>
            </w:r>
            <w:proofErr w:type="spellEnd"/>
            <w:r w:rsidRPr="002846EC">
              <w:rPr>
                <w:sz w:val="24"/>
                <w:szCs w:val="24"/>
              </w:rPr>
              <w:t xml:space="preserve"> </w:t>
            </w:r>
            <w:r w:rsidRPr="002846EC">
              <w:rPr>
                <w:sz w:val="24"/>
                <w:szCs w:val="24"/>
                <w:lang w:val="uk-UA"/>
              </w:rPr>
              <w:t xml:space="preserve">та  ___*-кратне цифрове збільшення) за допомогою головного об’єктиву. </w:t>
            </w:r>
          </w:p>
        </w:tc>
        <w:tc>
          <w:tcPr>
            <w:tcW w:w="1097" w:type="dxa"/>
            <w:vMerge/>
          </w:tcPr>
          <w:p w14:paraId="657E8767" w14:textId="77777777" w:rsidR="00525E7A" w:rsidRPr="00C866EF" w:rsidRDefault="00525E7A" w:rsidP="005053CA">
            <w:pPr>
              <w:contextualSpacing/>
              <w:jc w:val="center"/>
              <w:rPr>
                <w:lang w:val="uk-UA"/>
              </w:rPr>
            </w:pPr>
          </w:p>
        </w:tc>
      </w:tr>
      <w:tr w:rsidR="00525E7A" w:rsidRPr="009678B1" w14:paraId="6C782835" w14:textId="77777777" w:rsidTr="005053CA">
        <w:tc>
          <w:tcPr>
            <w:tcW w:w="689" w:type="dxa"/>
            <w:vMerge/>
          </w:tcPr>
          <w:p w14:paraId="7F777D1F" w14:textId="77777777" w:rsidR="00525E7A" w:rsidRPr="002846EC" w:rsidRDefault="00525E7A" w:rsidP="005053CA">
            <w:pPr>
              <w:rPr>
                <w:lang w:val="uk-UA"/>
              </w:rPr>
            </w:pPr>
          </w:p>
        </w:tc>
        <w:tc>
          <w:tcPr>
            <w:tcW w:w="8279" w:type="dxa"/>
          </w:tcPr>
          <w:p w14:paraId="1C7C0FDC" w14:textId="56A3B840" w:rsidR="00525E7A" w:rsidRPr="002846EC" w:rsidRDefault="00525E7A" w:rsidP="00516AC2">
            <w:pPr>
              <w:spacing w:before="240" w:after="240" w:line="276" w:lineRule="auto"/>
              <w:contextualSpacing/>
              <w:rPr>
                <w:sz w:val="24"/>
                <w:szCs w:val="24"/>
                <w:lang w:val="uk-UA"/>
              </w:rPr>
            </w:pPr>
            <w:r w:rsidRPr="002846EC">
              <w:rPr>
                <w:sz w:val="24"/>
                <w:szCs w:val="24"/>
                <w:lang w:val="uk-UA"/>
              </w:rPr>
              <w:t>1.6. Частота кадрів та роздільна здатність головного об’єктиву: _______*.</w:t>
            </w:r>
          </w:p>
        </w:tc>
        <w:tc>
          <w:tcPr>
            <w:tcW w:w="1097" w:type="dxa"/>
            <w:vMerge/>
          </w:tcPr>
          <w:p w14:paraId="5E793F24" w14:textId="77777777" w:rsidR="00525E7A" w:rsidRPr="00C866EF" w:rsidRDefault="00525E7A" w:rsidP="005053CA">
            <w:pPr>
              <w:contextualSpacing/>
              <w:jc w:val="center"/>
              <w:rPr>
                <w:lang w:val="uk-UA"/>
              </w:rPr>
            </w:pPr>
          </w:p>
        </w:tc>
      </w:tr>
      <w:tr w:rsidR="00525E7A" w:rsidRPr="00C866EF" w14:paraId="48410B54" w14:textId="77777777" w:rsidTr="005053CA">
        <w:tc>
          <w:tcPr>
            <w:tcW w:w="689" w:type="dxa"/>
            <w:vMerge/>
          </w:tcPr>
          <w:p w14:paraId="58AB7B2E" w14:textId="77777777" w:rsidR="00525E7A" w:rsidRPr="002846EC" w:rsidRDefault="00525E7A" w:rsidP="005053CA">
            <w:pPr>
              <w:rPr>
                <w:lang w:val="uk-UA"/>
              </w:rPr>
            </w:pPr>
          </w:p>
        </w:tc>
        <w:tc>
          <w:tcPr>
            <w:tcW w:w="8279" w:type="dxa"/>
          </w:tcPr>
          <w:p w14:paraId="45A16C5A" w14:textId="77777777" w:rsidR="00525E7A" w:rsidRPr="002846EC" w:rsidRDefault="00525E7A" w:rsidP="00516AC2">
            <w:pPr>
              <w:spacing w:line="276" w:lineRule="auto"/>
              <w:rPr>
                <w:sz w:val="24"/>
                <w:szCs w:val="24"/>
                <w:lang w:val="uk-UA"/>
              </w:rPr>
            </w:pPr>
            <w:r w:rsidRPr="002846EC">
              <w:rPr>
                <w:sz w:val="24"/>
                <w:szCs w:val="24"/>
                <w:lang w:val="uk-UA"/>
              </w:rPr>
              <w:t>1.7.</w:t>
            </w:r>
            <w:r w:rsidRPr="002846EC">
              <w:rPr>
                <w:sz w:val="24"/>
                <w:szCs w:val="24"/>
              </w:rPr>
              <w:t xml:space="preserve"> </w:t>
            </w:r>
            <w:r w:rsidRPr="002846EC">
              <w:rPr>
                <w:sz w:val="24"/>
                <w:szCs w:val="24"/>
                <w:lang w:val="uk-UA"/>
              </w:rPr>
              <w:t>Наявна можливість встановлення з пульта дистанційного керування ___* попередньо встановлених положень головного об’єктиву.</w:t>
            </w:r>
          </w:p>
        </w:tc>
        <w:tc>
          <w:tcPr>
            <w:tcW w:w="1097" w:type="dxa"/>
            <w:vMerge/>
          </w:tcPr>
          <w:p w14:paraId="5CC68DF6" w14:textId="77777777" w:rsidR="00525E7A" w:rsidRPr="00C866EF" w:rsidRDefault="00525E7A" w:rsidP="005053CA">
            <w:pPr>
              <w:contextualSpacing/>
              <w:jc w:val="center"/>
              <w:rPr>
                <w:lang w:val="uk-UA"/>
              </w:rPr>
            </w:pPr>
          </w:p>
        </w:tc>
      </w:tr>
      <w:tr w:rsidR="00525E7A" w:rsidRPr="00C866EF" w14:paraId="368E5F8C" w14:textId="77777777" w:rsidTr="005053CA">
        <w:trPr>
          <w:trHeight w:val="326"/>
        </w:trPr>
        <w:tc>
          <w:tcPr>
            <w:tcW w:w="689" w:type="dxa"/>
            <w:vMerge/>
          </w:tcPr>
          <w:p w14:paraId="025C841D" w14:textId="77777777" w:rsidR="00525E7A" w:rsidRPr="002846EC" w:rsidRDefault="00525E7A" w:rsidP="005053CA">
            <w:pPr>
              <w:suppressAutoHyphens/>
              <w:spacing w:after="240"/>
              <w:ind w:right="306"/>
              <w:jc w:val="both"/>
              <w:rPr>
                <w:lang w:val="uk-UA"/>
              </w:rPr>
            </w:pPr>
          </w:p>
        </w:tc>
        <w:tc>
          <w:tcPr>
            <w:tcW w:w="8279" w:type="dxa"/>
          </w:tcPr>
          <w:p w14:paraId="324503E9" w14:textId="77777777" w:rsidR="00525E7A" w:rsidRPr="002846EC" w:rsidRDefault="00525E7A" w:rsidP="005053CA">
            <w:pPr>
              <w:suppressAutoHyphens/>
              <w:spacing w:after="240"/>
              <w:ind w:right="306"/>
              <w:jc w:val="both"/>
              <w:rPr>
                <w:sz w:val="24"/>
                <w:szCs w:val="24"/>
                <w:lang w:val="uk-UA"/>
              </w:rPr>
            </w:pPr>
            <w:r w:rsidRPr="002846EC">
              <w:rPr>
                <w:sz w:val="24"/>
                <w:szCs w:val="24"/>
                <w:lang w:val="uk-UA"/>
              </w:rPr>
              <w:t>1.8. Мінімальна дистанція фокусування головного об’єктиву ___* м.</w:t>
            </w:r>
          </w:p>
        </w:tc>
        <w:tc>
          <w:tcPr>
            <w:tcW w:w="1097" w:type="dxa"/>
            <w:vMerge/>
          </w:tcPr>
          <w:p w14:paraId="1CB3BE0B" w14:textId="77777777" w:rsidR="00525E7A" w:rsidRPr="00C866EF" w:rsidRDefault="00525E7A" w:rsidP="005053CA">
            <w:pPr>
              <w:spacing w:after="240"/>
              <w:contextualSpacing/>
              <w:jc w:val="center"/>
              <w:rPr>
                <w:lang w:val="uk-UA"/>
              </w:rPr>
            </w:pPr>
          </w:p>
        </w:tc>
      </w:tr>
      <w:tr w:rsidR="00525E7A" w:rsidRPr="00C866EF" w14:paraId="7D3AC6D9" w14:textId="77777777" w:rsidTr="005053CA">
        <w:tc>
          <w:tcPr>
            <w:tcW w:w="689" w:type="dxa"/>
            <w:vMerge/>
          </w:tcPr>
          <w:p w14:paraId="0EF45681" w14:textId="77777777" w:rsidR="00525E7A" w:rsidRPr="002846EC" w:rsidRDefault="00525E7A" w:rsidP="005053CA">
            <w:pPr>
              <w:rPr>
                <w:lang w:val="uk-UA"/>
              </w:rPr>
            </w:pPr>
          </w:p>
        </w:tc>
        <w:tc>
          <w:tcPr>
            <w:tcW w:w="8279" w:type="dxa"/>
          </w:tcPr>
          <w:p w14:paraId="4EA741C5" w14:textId="77777777" w:rsidR="00525E7A" w:rsidRPr="002846EC" w:rsidRDefault="00525E7A" w:rsidP="005053CA">
            <w:pPr>
              <w:spacing w:line="276" w:lineRule="auto"/>
              <w:rPr>
                <w:sz w:val="24"/>
                <w:szCs w:val="24"/>
                <w:lang w:val="uk-UA"/>
              </w:rPr>
            </w:pPr>
            <w:r w:rsidRPr="002846EC">
              <w:rPr>
                <w:sz w:val="24"/>
                <w:szCs w:val="24"/>
                <w:lang w:val="uk-UA"/>
              </w:rPr>
              <w:t>1.9. Поле зору головного об’єктиву у ширококутному положенні: __</w:t>
            </w:r>
            <w:r w:rsidRPr="002846EC">
              <w:rPr>
                <w:sz w:val="24"/>
                <w:szCs w:val="24"/>
              </w:rPr>
              <w:t>°</w:t>
            </w:r>
            <w:r w:rsidRPr="002846EC">
              <w:rPr>
                <w:sz w:val="24"/>
                <w:szCs w:val="24"/>
                <w:lang w:val="uk-UA"/>
              </w:rPr>
              <w:t xml:space="preserve">* по діагоналі, </w:t>
            </w:r>
            <w:r w:rsidRPr="002846EC">
              <w:rPr>
                <w:sz w:val="24"/>
                <w:szCs w:val="24"/>
              </w:rPr>
              <w:t>__°</w:t>
            </w:r>
            <w:r w:rsidRPr="002846EC">
              <w:rPr>
                <w:sz w:val="24"/>
                <w:szCs w:val="24"/>
                <w:lang w:val="uk-UA"/>
              </w:rPr>
              <w:t xml:space="preserve">* по горизонталі, </w:t>
            </w:r>
            <w:r w:rsidRPr="002846EC">
              <w:rPr>
                <w:sz w:val="24"/>
                <w:szCs w:val="24"/>
              </w:rPr>
              <w:t>__°</w:t>
            </w:r>
            <w:r w:rsidRPr="002846EC">
              <w:rPr>
                <w:sz w:val="24"/>
                <w:szCs w:val="24"/>
                <w:lang w:val="uk-UA"/>
              </w:rPr>
              <w:t>* по вертикалі.</w:t>
            </w:r>
          </w:p>
        </w:tc>
        <w:tc>
          <w:tcPr>
            <w:tcW w:w="1097" w:type="dxa"/>
            <w:vMerge/>
          </w:tcPr>
          <w:p w14:paraId="0192F12C" w14:textId="77777777" w:rsidR="00525E7A" w:rsidRPr="00C866EF" w:rsidRDefault="00525E7A" w:rsidP="005053CA">
            <w:pPr>
              <w:contextualSpacing/>
              <w:jc w:val="center"/>
              <w:rPr>
                <w:lang w:val="uk-UA"/>
              </w:rPr>
            </w:pPr>
          </w:p>
        </w:tc>
      </w:tr>
      <w:tr w:rsidR="00525E7A" w:rsidRPr="00C866EF" w14:paraId="1332EA60" w14:textId="77777777" w:rsidTr="005053CA">
        <w:tc>
          <w:tcPr>
            <w:tcW w:w="689" w:type="dxa"/>
            <w:vMerge/>
          </w:tcPr>
          <w:p w14:paraId="52EB76EE" w14:textId="77777777" w:rsidR="00525E7A" w:rsidRPr="002846EC" w:rsidRDefault="00525E7A" w:rsidP="005053CA">
            <w:pPr>
              <w:rPr>
                <w:lang w:val="uk-UA"/>
              </w:rPr>
            </w:pPr>
          </w:p>
        </w:tc>
        <w:tc>
          <w:tcPr>
            <w:tcW w:w="8279" w:type="dxa"/>
          </w:tcPr>
          <w:p w14:paraId="2E3E76D5" w14:textId="77777777" w:rsidR="00525E7A" w:rsidRPr="002846EC" w:rsidRDefault="00525E7A" w:rsidP="005053CA">
            <w:pPr>
              <w:spacing w:line="276" w:lineRule="auto"/>
              <w:rPr>
                <w:sz w:val="24"/>
                <w:szCs w:val="24"/>
                <w:lang w:val="uk-UA"/>
              </w:rPr>
            </w:pPr>
            <w:r w:rsidRPr="002846EC">
              <w:rPr>
                <w:sz w:val="24"/>
                <w:szCs w:val="24"/>
                <w:lang w:val="uk-UA"/>
              </w:rPr>
              <w:t>1.10. Механізоване регулювання кута нахилу головного об’єктиву в діапазоні   від __</w:t>
            </w:r>
            <w:r w:rsidRPr="002846EC">
              <w:rPr>
                <w:sz w:val="24"/>
                <w:szCs w:val="24"/>
              </w:rPr>
              <w:t>°</w:t>
            </w:r>
            <w:r w:rsidRPr="002846EC">
              <w:rPr>
                <w:sz w:val="24"/>
                <w:szCs w:val="24"/>
                <w:lang w:val="uk-UA"/>
              </w:rPr>
              <w:t>* (вниз) до ___</w:t>
            </w:r>
            <w:r w:rsidRPr="002846EC">
              <w:rPr>
                <w:sz w:val="24"/>
                <w:szCs w:val="24"/>
              </w:rPr>
              <w:t>°</w:t>
            </w:r>
            <w:r w:rsidRPr="002846EC">
              <w:rPr>
                <w:sz w:val="24"/>
                <w:szCs w:val="24"/>
                <w:lang w:val="uk-UA"/>
              </w:rPr>
              <w:t xml:space="preserve">* (вгору). </w:t>
            </w:r>
          </w:p>
        </w:tc>
        <w:tc>
          <w:tcPr>
            <w:tcW w:w="1097" w:type="dxa"/>
            <w:vMerge/>
          </w:tcPr>
          <w:p w14:paraId="2D619236" w14:textId="77777777" w:rsidR="00525E7A" w:rsidRPr="00C866EF" w:rsidRDefault="00525E7A" w:rsidP="005053CA">
            <w:pPr>
              <w:contextualSpacing/>
              <w:jc w:val="center"/>
              <w:rPr>
                <w:lang w:val="uk-UA"/>
              </w:rPr>
            </w:pPr>
          </w:p>
        </w:tc>
      </w:tr>
      <w:tr w:rsidR="00525E7A" w:rsidRPr="009678B1" w14:paraId="09FFDC17" w14:textId="77777777" w:rsidTr="005053CA">
        <w:tc>
          <w:tcPr>
            <w:tcW w:w="689" w:type="dxa"/>
            <w:vMerge/>
          </w:tcPr>
          <w:p w14:paraId="235626AA" w14:textId="77777777" w:rsidR="00525E7A" w:rsidRPr="002846EC" w:rsidRDefault="00525E7A" w:rsidP="005053CA">
            <w:pPr>
              <w:rPr>
                <w:lang w:val="uk-UA"/>
              </w:rPr>
            </w:pPr>
          </w:p>
        </w:tc>
        <w:tc>
          <w:tcPr>
            <w:tcW w:w="8279" w:type="dxa"/>
          </w:tcPr>
          <w:p w14:paraId="3B160DAB" w14:textId="77777777" w:rsidR="00525E7A" w:rsidRPr="002846EC" w:rsidRDefault="00525E7A" w:rsidP="005053CA">
            <w:pPr>
              <w:spacing w:line="276" w:lineRule="auto"/>
              <w:rPr>
                <w:sz w:val="24"/>
                <w:szCs w:val="24"/>
                <w:lang w:val="uk-UA"/>
              </w:rPr>
            </w:pPr>
            <w:r w:rsidRPr="002846EC">
              <w:rPr>
                <w:sz w:val="24"/>
                <w:szCs w:val="24"/>
                <w:lang w:val="uk-UA"/>
              </w:rPr>
              <w:t>1.11. Частота кадрів та роздільна здатність додаткового об’єктиву встановлюються відповідно до налаштувань головного об’єктиву.</w:t>
            </w:r>
          </w:p>
        </w:tc>
        <w:tc>
          <w:tcPr>
            <w:tcW w:w="1097" w:type="dxa"/>
            <w:vMerge/>
          </w:tcPr>
          <w:p w14:paraId="58171EA7" w14:textId="77777777" w:rsidR="00525E7A" w:rsidRPr="00C866EF" w:rsidRDefault="00525E7A" w:rsidP="005053CA">
            <w:pPr>
              <w:contextualSpacing/>
              <w:jc w:val="center"/>
              <w:rPr>
                <w:lang w:val="uk-UA"/>
              </w:rPr>
            </w:pPr>
          </w:p>
        </w:tc>
      </w:tr>
      <w:tr w:rsidR="00525E7A" w:rsidRPr="009678B1" w14:paraId="6935F719" w14:textId="77777777" w:rsidTr="005053CA">
        <w:trPr>
          <w:trHeight w:val="374"/>
        </w:trPr>
        <w:tc>
          <w:tcPr>
            <w:tcW w:w="689" w:type="dxa"/>
            <w:vMerge/>
          </w:tcPr>
          <w:p w14:paraId="37AB15A7" w14:textId="77777777" w:rsidR="00525E7A" w:rsidRPr="002846EC" w:rsidRDefault="00525E7A" w:rsidP="005053CA">
            <w:pPr>
              <w:rPr>
                <w:lang w:val="uk-UA"/>
              </w:rPr>
            </w:pPr>
          </w:p>
        </w:tc>
        <w:tc>
          <w:tcPr>
            <w:tcW w:w="8279" w:type="dxa"/>
          </w:tcPr>
          <w:p w14:paraId="396A8375" w14:textId="77777777" w:rsidR="00525E7A" w:rsidRPr="002846EC" w:rsidRDefault="00525E7A" w:rsidP="00516AC2">
            <w:pPr>
              <w:spacing w:line="276" w:lineRule="auto"/>
              <w:rPr>
                <w:sz w:val="24"/>
                <w:szCs w:val="24"/>
                <w:highlight w:val="yellow"/>
                <w:lang w:val="uk-UA"/>
              </w:rPr>
            </w:pPr>
            <w:r w:rsidRPr="002846EC">
              <w:rPr>
                <w:sz w:val="24"/>
                <w:szCs w:val="24"/>
                <w:lang w:val="uk-UA"/>
              </w:rPr>
              <w:t>1.12. Поле зору додаткового об’єктиву: ___</w:t>
            </w:r>
            <w:r w:rsidRPr="002846EC">
              <w:rPr>
                <w:sz w:val="24"/>
                <w:szCs w:val="24"/>
              </w:rPr>
              <w:t>°</w:t>
            </w:r>
            <w:r w:rsidRPr="002846EC">
              <w:rPr>
                <w:sz w:val="24"/>
                <w:szCs w:val="24"/>
                <w:lang w:val="uk-UA"/>
              </w:rPr>
              <w:t>* по діагоналі, ___</w:t>
            </w:r>
            <w:r w:rsidRPr="002846EC">
              <w:rPr>
                <w:sz w:val="24"/>
                <w:szCs w:val="24"/>
              </w:rPr>
              <w:t>°</w:t>
            </w:r>
            <w:r w:rsidRPr="002846EC">
              <w:rPr>
                <w:sz w:val="24"/>
                <w:szCs w:val="24"/>
                <w:lang w:val="uk-UA"/>
              </w:rPr>
              <w:t>* по горизонталі, ___</w:t>
            </w:r>
            <w:r w:rsidRPr="002846EC">
              <w:rPr>
                <w:sz w:val="24"/>
                <w:szCs w:val="24"/>
              </w:rPr>
              <w:t>°</w:t>
            </w:r>
            <w:r w:rsidRPr="002846EC">
              <w:rPr>
                <w:sz w:val="24"/>
                <w:szCs w:val="24"/>
                <w:lang w:val="uk-UA"/>
              </w:rPr>
              <w:t>* по вертикалі.</w:t>
            </w:r>
          </w:p>
        </w:tc>
        <w:tc>
          <w:tcPr>
            <w:tcW w:w="1097" w:type="dxa"/>
            <w:vMerge/>
          </w:tcPr>
          <w:p w14:paraId="4641E689" w14:textId="77777777" w:rsidR="00525E7A" w:rsidRPr="00C866EF" w:rsidRDefault="00525E7A" w:rsidP="005053CA">
            <w:pPr>
              <w:contextualSpacing/>
              <w:jc w:val="center"/>
              <w:rPr>
                <w:highlight w:val="yellow"/>
                <w:lang w:val="uk-UA"/>
              </w:rPr>
            </w:pPr>
          </w:p>
        </w:tc>
      </w:tr>
      <w:tr w:rsidR="00F470AB" w:rsidRPr="00C866EF" w14:paraId="3118D1F5" w14:textId="77777777" w:rsidTr="005053CA">
        <w:trPr>
          <w:trHeight w:val="374"/>
        </w:trPr>
        <w:tc>
          <w:tcPr>
            <w:tcW w:w="689" w:type="dxa"/>
            <w:vMerge/>
          </w:tcPr>
          <w:p w14:paraId="56557869" w14:textId="77777777" w:rsidR="00F470AB" w:rsidRPr="002846EC" w:rsidRDefault="00F470AB" w:rsidP="00F470AB">
            <w:pPr>
              <w:rPr>
                <w:lang w:val="uk-UA"/>
              </w:rPr>
            </w:pPr>
          </w:p>
        </w:tc>
        <w:tc>
          <w:tcPr>
            <w:tcW w:w="8279" w:type="dxa"/>
          </w:tcPr>
          <w:p w14:paraId="27F9376D" w14:textId="0CF3FB9D" w:rsidR="00F470AB" w:rsidRPr="002846EC" w:rsidRDefault="00F470AB" w:rsidP="00F470AB">
            <w:pPr>
              <w:rPr>
                <w:sz w:val="24"/>
                <w:szCs w:val="24"/>
                <w:lang w:val="uk-UA"/>
              </w:rPr>
            </w:pPr>
            <w:r w:rsidRPr="002846EC">
              <w:rPr>
                <w:sz w:val="24"/>
                <w:szCs w:val="24"/>
                <w:lang w:val="uk-UA"/>
              </w:rPr>
              <w:t xml:space="preserve">1.13. Наявний вбудований </w:t>
            </w:r>
            <w:proofErr w:type="spellStart"/>
            <w:r w:rsidRPr="002846EC">
              <w:rPr>
                <w:sz w:val="24"/>
                <w:szCs w:val="24"/>
                <w:lang w:val="uk-UA"/>
              </w:rPr>
              <w:t>аудіодатчик</w:t>
            </w:r>
            <w:proofErr w:type="spellEnd"/>
            <w:r w:rsidRPr="002846EC">
              <w:rPr>
                <w:sz w:val="24"/>
                <w:szCs w:val="24"/>
                <w:lang w:val="uk-UA"/>
              </w:rPr>
              <w:t xml:space="preserve"> для функції відстеження звуку, з дальністю прийому звука на відстані ____* м та кутами прийому в діапазоні від ___°* до ___°*, за допомогою ____* пар датчиків, кожна  з яких складається з __* датчиків.</w:t>
            </w:r>
          </w:p>
        </w:tc>
        <w:tc>
          <w:tcPr>
            <w:tcW w:w="1097" w:type="dxa"/>
            <w:vMerge/>
          </w:tcPr>
          <w:p w14:paraId="1ED01DED" w14:textId="77777777" w:rsidR="00F470AB" w:rsidRPr="00C866EF" w:rsidRDefault="00F470AB" w:rsidP="00F470AB">
            <w:pPr>
              <w:contextualSpacing/>
              <w:jc w:val="center"/>
              <w:rPr>
                <w:lang w:val="uk-UA"/>
              </w:rPr>
            </w:pPr>
          </w:p>
        </w:tc>
      </w:tr>
      <w:tr w:rsidR="00F470AB" w:rsidRPr="00F470AB" w14:paraId="50A7D951" w14:textId="77777777" w:rsidTr="005053CA">
        <w:trPr>
          <w:trHeight w:val="374"/>
        </w:trPr>
        <w:tc>
          <w:tcPr>
            <w:tcW w:w="689" w:type="dxa"/>
            <w:vMerge/>
          </w:tcPr>
          <w:p w14:paraId="203B7B13" w14:textId="77777777" w:rsidR="00F470AB" w:rsidRPr="002846EC" w:rsidRDefault="00F470AB" w:rsidP="00F470AB">
            <w:pPr>
              <w:rPr>
                <w:lang w:val="uk-UA"/>
              </w:rPr>
            </w:pPr>
          </w:p>
        </w:tc>
        <w:tc>
          <w:tcPr>
            <w:tcW w:w="8279" w:type="dxa"/>
          </w:tcPr>
          <w:p w14:paraId="24ED3DED" w14:textId="691AD461" w:rsidR="00F470AB" w:rsidRPr="002846EC" w:rsidRDefault="00F470AB" w:rsidP="00F470AB">
            <w:pPr>
              <w:rPr>
                <w:sz w:val="24"/>
                <w:szCs w:val="24"/>
                <w:lang w:val="uk-UA"/>
              </w:rPr>
            </w:pPr>
            <w:r w:rsidRPr="002846EC">
              <w:rPr>
                <w:sz w:val="24"/>
                <w:szCs w:val="24"/>
                <w:lang w:val="uk-UA"/>
              </w:rPr>
              <w:t>1.14. Наявна функція автоматичного відстеження голосу людини та фокусування на особі яка говорить.</w:t>
            </w:r>
          </w:p>
        </w:tc>
        <w:tc>
          <w:tcPr>
            <w:tcW w:w="1097" w:type="dxa"/>
            <w:vMerge/>
          </w:tcPr>
          <w:p w14:paraId="3C6D8583" w14:textId="77777777" w:rsidR="00F470AB" w:rsidRPr="00C866EF" w:rsidRDefault="00F470AB" w:rsidP="00F470AB">
            <w:pPr>
              <w:contextualSpacing/>
              <w:jc w:val="center"/>
              <w:rPr>
                <w:lang w:val="uk-UA"/>
              </w:rPr>
            </w:pPr>
          </w:p>
        </w:tc>
      </w:tr>
      <w:tr w:rsidR="00F470AB" w:rsidRPr="00FE4B22" w14:paraId="056329F9" w14:textId="77777777" w:rsidTr="005053CA">
        <w:trPr>
          <w:trHeight w:val="374"/>
        </w:trPr>
        <w:tc>
          <w:tcPr>
            <w:tcW w:w="689" w:type="dxa"/>
            <w:vMerge/>
          </w:tcPr>
          <w:p w14:paraId="5248D363" w14:textId="77777777" w:rsidR="00F470AB" w:rsidRPr="002846EC" w:rsidRDefault="00F470AB" w:rsidP="00F470AB">
            <w:pPr>
              <w:rPr>
                <w:lang w:val="uk-UA"/>
              </w:rPr>
            </w:pPr>
          </w:p>
        </w:tc>
        <w:tc>
          <w:tcPr>
            <w:tcW w:w="8279" w:type="dxa"/>
          </w:tcPr>
          <w:p w14:paraId="4EE26A6F" w14:textId="09B0093F" w:rsidR="00F470AB" w:rsidRPr="002846EC" w:rsidRDefault="00F470AB" w:rsidP="00F470AB">
            <w:pPr>
              <w:rPr>
                <w:sz w:val="24"/>
                <w:szCs w:val="24"/>
                <w:lang w:val="uk-UA"/>
              </w:rPr>
            </w:pPr>
            <w:r w:rsidRPr="002846EC">
              <w:rPr>
                <w:sz w:val="24"/>
                <w:szCs w:val="24"/>
                <w:lang w:val="uk-UA"/>
              </w:rPr>
              <w:t>1.15. Наявна функція д</w:t>
            </w:r>
            <w:r w:rsidRPr="002846EC">
              <w:rPr>
                <w:rStyle w:val="rynqvb"/>
                <w:sz w:val="24"/>
                <w:szCs w:val="24"/>
                <w:lang w:val="uk-UA"/>
              </w:rPr>
              <w:t xml:space="preserve">инамічне </w:t>
            </w:r>
            <w:proofErr w:type="spellStart"/>
            <w:r w:rsidRPr="002846EC">
              <w:rPr>
                <w:rStyle w:val="rynqvb"/>
                <w:sz w:val="24"/>
                <w:szCs w:val="24"/>
                <w:lang w:val="uk-UA"/>
              </w:rPr>
              <w:t>автокадрування</w:t>
            </w:r>
            <w:proofErr w:type="spellEnd"/>
            <w:r w:rsidRPr="002846EC">
              <w:rPr>
                <w:rStyle w:val="rynqvb"/>
                <w:sz w:val="24"/>
                <w:szCs w:val="24"/>
                <w:lang w:val="uk-UA"/>
              </w:rPr>
              <w:t>: додатковий об'єктив розпізнає всіх учасників, при виявленні нових учасників основний об'єктив виконує  динамічне кадрування всіх учасників конференції.</w:t>
            </w:r>
          </w:p>
        </w:tc>
        <w:tc>
          <w:tcPr>
            <w:tcW w:w="1097" w:type="dxa"/>
            <w:vMerge/>
          </w:tcPr>
          <w:p w14:paraId="5F1A0C9F" w14:textId="77777777" w:rsidR="00F470AB" w:rsidRPr="00C866EF" w:rsidRDefault="00F470AB" w:rsidP="00F470AB">
            <w:pPr>
              <w:contextualSpacing/>
              <w:jc w:val="center"/>
              <w:rPr>
                <w:lang w:val="uk-UA"/>
              </w:rPr>
            </w:pPr>
          </w:p>
        </w:tc>
      </w:tr>
      <w:tr w:rsidR="00F470AB" w:rsidRPr="00FE4B22" w14:paraId="7EB78AD4" w14:textId="77777777" w:rsidTr="005053CA">
        <w:trPr>
          <w:trHeight w:val="374"/>
        </w:trPr>
        <w:tc>
          <w:tcPr>
            <w:tcW w:w="689" w:type="dxa"/>
            <w:vMerge/>
          </w:tcPr>
          <w:p w14:paraId="484DF2C0" w14:textId="77777777" w:rsidR="00F470AB" w:rsidRPr="002846EC" w:rsidRDefault="00F470AB" w:rsidP="00F470AB">
            <w:pPr>
              <w:rPr>
                <w:lang w:val="uk-UA"/>
              </w:rPr>
            </w:pPr>
          </w:p>
        </w:tc>
        <w:tc>
          <w:tcPr>
            <w:tcW w:w="8279" w:type="dxa"/>
          </w:tcPr>
          <w:p w14:paraId="7166798D" w14:textId="03A7AE7B" w:rsidR="00F470AB" w:rsidRPr="002846EC" w:rsidRDefault="00F470AB" w:rsidP="00F470AB">
            <w:pPr>
              <w:rPr>
                <w:sz w:val="24"/>
                <w:szCs w:val="24"/>
                <w:lang w:val="uk-UA"/>
              </w:rPr>
            </w:pPr>
            <w:r w:rsidRPr="002846EC">
              <w:rPr>
                <w:sz w:val="24"/>
                <w:szCs w:val="24"/>
                <w:lang w:val="uk-UA"/>
              </w:rPr>
              <w:t xml:space="preserve">1.16. Наявна функція відстеження презентації: динамічне відслідковування за голосом попередньо вибраної особі та площині. </w:t>
            </w:r>
          </w:p>
        </w:tc>
        <w:tc>
          <w:tcPr>
            <w:tcW w:w="1097" w:type="dxa"/>
            <w:vMerge/>
          </w:tcPr>
          <w:p w14:paraId="03521335" w14:textId="77777777" w:rsidR="00F470AB" w:rsidRPr="00C866EF" w:rsidRDefault="00F470AB" w:rsidP="00F470AB">
            <w:pPr>
              <w:contextualSpacing/>
              <w:jc w:val="center"/>
              <w:rPr>
                <w:lang w:val="uk-UA"/>
              </w:rPr>
            </w:pPr>
          </w:p>
        </w:tc>
      </w:tr>
      <w:tr w:rsidR="00F470AB" w:rsidRPr="00C866EF" w14:paraId="2772ED44" w14:textId="77777777" w:rsidTr="005053CA">
        <w:trPr>
          <w:trHeight w:val="374"/>
        </w:trPr>
        <w:tc>
          <w:tcPr>
            <w:tcW w:w="689" w:type="dxa"/>
            <w:vMerge/>
          </w:tcPr>
          <w:p w14:paraId="6255D828" w14:textId="77777777" w:rsidR="00F470AB" w:rsidRPr="002846EC" w:rsidRDefault="00F470AB" w:rsidP="00F470AB">
            <w:pPr>
              <w:rPr>
                <w:lang w:val="uk-UA"/>
              </w:rPr>
            </w:pPr>
          </w:p>
        </w:tc>
        <w:tc>
          <w:tcPr>
            <w:tcW w:w="8279" w:type="dxa"/>
          </w:tcPr>
          <w:p w14:paraId="12527217" w14:textId="0E8685D9" w:rsidR="00F470AB" w:rsidRPr="002846EC" w:rsidRDefault="00F470AB" w:rsidP="00F470AB">
            <w:pPr>
              <w:rPr>
                <w:sz w:val="24"/>
                <w:szCs w:val="24"/>
                <w:lang w:val="uk-UA"/>
              </w:rPr>
            </w:pPr>
            <w:r w:rsidRPr="002846EC">
              <w:rPr>
                <w:sz w:val="24"/>
                <w:szCs w:val="24"/>
              </w:rPr>
              <w:t>1</w:t>
            </w:r>
            <w:r w:rsidRPr="002846EC">
              <w:rPr>
                <w:sz w:val="24"/>
                <w:szCs w:val="24"/>
                <w:lang w:val="uk-UA"/>
              </w:rPr>
              <w:t xml:space="preserve">.17. Наявна функція одночасного 3-х канального вихідного сигналу: </w:t>
            </w:r>
            <w:r w:rsidRPr="002846EC">
              <w:rPr>
                <w:sz w:val="24"/>
                <w:szCs w:val="24"/>
                <w:lang w:val="en-US"/>
              </w:rPr>
              <w:t>USB</w:t>
            </w:r>
            <w:r w:rsidRPr="002846EC">
              <w:rPr>
                <w:sz w:val="24"/>
                <w:szCs w:val="24"/>
              </w:rPr>
              <w:t xml:space="preserve">, </w:t>
            </w:r>
            <w:r w:rsidRPr="002846EC">
              <w:rPr>
                <w:sz w:val="24"/>
                <w:szCs w:val="24"/>
                <w:lang w:val="en-US"/>
              </w:rPr>
              <w:t>HDMI</w:t>
            </w:r>
            <w:r w:rsidRPr="002846EC">
              <w:rPr>
                <w:sz w:val="24"/>
                <w:szCs w:val="24"/>
              </w:rPr>
              <w:t xml:space="preserve"> </w:t>
            </w:r>
            <w:r w:rsidRPr="002846EC">
              <w:rPr>
                <w:sz w:val="24"/>
                <w:szCs w:val="24"/>
                <w:lang w:val="uk-UA"/>
              </w:rPr>
              <w:t xml:space="preserve">та </w:t>
            </w:r>
            <w:r w:rsidRPr="002846EC">
              <w:rPr>
                <w:sz w:val="24"/>
                <w:szCs w:val="24"/>
                <w:lang w:val="en-US"/>
              </w:rPr>
              <w:t>IP</w:t>
            </w:r>
            <w:r w:rsidRPr="002846EC">
              <w:rPr>
                <w:sz w:val="24"/>
                <w:szCs w:val="24"/>
                <w:lang w:val="uk-UA"/>
              </w:rPr>
              <w:t xml:space="preserve"> з’єднання.</w:t>
            </w:r>
          </w:p>
        </w:tc>
        <w:tc>
          <w:tcPr>
            <w:tcW w:w="1097" w:type="dxa"/>
            <w:vMerge/>
          </w:tcPr>
          <w:p w14:paraId="7FEFA3FC" w14:textId="77777777" w:rsidR="00F470AB" w:rsidRPr="00C866EF" w:rsidRDefault="00F470AB" w:rsidP="00F470AB">
            <w:pPr>
              <w:contextualSpacing/>
              <w:jc w:val="center"/>
              <w:rPr>
                <w:lang w:val="uk-UA"/>
              </w:rPr>
            </w:pPr>
          </w:p>
        </w:tc>
      </w:tr>
      <w:tr w:rsidR="00F470AB" w:rsidRPr="00335EB4" w14:paraId="2A50E70D" w14:textId="77777777" w:rsidTr="005053CA">
        <w:trPr>
          <w:trHeight w:val="374"/>
        </w:trPr>
        <w:tc>
          <w:tcPr>
            <w:tcW w:w="689" w:type="dxa"/>
            <w:vMerge/>
          </w:tcPr>
          <w:p w14:paraId="7F0500C6" w14:textId="77777777" w:rsidR="00F470AB" w:rsidRPr="002846EC" w:rsidRDefault="00F470AB" w:rsidP="00F470AB">
            <w:pPr>
              <w:rPr>
                <w:lang w:val="uk-UA"/>
              </w:rPr>
            </w:pPr>
          </w:p>
        </w:tc>
        <w:tc>
          <w:tcPr>
            <w:tcW w:w="8279" w:type="dxa"/>
          </w:tcPr>
          <w:p w14:paraId="7DFB992C" w14:textId="258297E8" w:rsidR="00F470AB" w:rsidRPr="002846EC" w:rsidRDefault="00F470AB" w:rsidP="00F470AB">
            <w:pPr>
              <w:rPr>
                <w:sz w:val="24"/>
                <w:szCs w:val="24"/>
                <w:lang w:val="uk-UA"/>
              </w:rPr>
            </w:pPr>
            <w:r w:rsidRPr="002846EC">
              <w:rPr>
                <w:sz w:val="24"/>
                <w:szCs w:val="24"/>
                <w:lang w:val="uk-UA"/>
              </w:rPr>
              <w:t xml:space="preserve">1.18. Наявна функція управління жестами, яка забезпечує </w:t>
            </w:r>
            <w:r w:rsidRPr="002846EC">
              <w:rPr>
                <w:rStyle w:val="rynqvb"/>
                <w:sz w:val="24"/>
                <w:szCs w:val="24"/>
                <w:lang w:val="uk-UA"/>
              </w:rPr>
              <w:t xml:space="preserve">за допомогою штучного інтелекту  </w:t>
            </w:r>
            <w:r w:rsidRPr="002846EC">
              <w:rPr>
                <w:sz w:val="24"/>
                <w:szCs w:val="24"/>
                <w:lang w:val="uk-UA"/>
              </w:rPr>
              <w:t>інтуїтивно зрозуміле керування камерою жестами.</w:t>
            </w:r>
          </w:p>
        </w:tc>
        <w:tc>
          <w:tcPr>
            <w:tcW w:w="1097" w:type="dxa"/>
            <w:vMerge/>
          </w:tcPr>
          <w:p w14:paraId="383026E5" w14:textId="77777777" w:rsidR="00F470AB" w:rsidRPr="00C866EF" w:rsidRDefault="00F470AB" w:rsidP="00F470AB">
            <w:pPr>
              <w:contextualSpacing/>
              <w:jc w:val="center"/>
              <w:rPr>
                <w:lang w:val="uk-UA"/>
              </w:rPr>
            </w:pPr>
          </w:p>
        </w:tc>
      </w:tr>
      <w:tr w:rsidR="00F470AB" w:rsidRPr="00FE4B22" w14:paraId="6EDACD8A" w14:textId="77777777" w:rsidTr="005053CA">
        <w:trPr>
          <w:trHeight w:val="374"/>
        </w:trPr>
        <w:tc>
          <w:tcPr>
            <w:tcW w:w="689" w:type="dxa"/>
            <w:vMerge/>
          </w:tcPr>
          <w:p w14:paraId="7CBC989D" w14:textId="77777777" w:rsidR="00F470AB" w:rsidRPr="002846EC" w:rsidRDefault="00F470AB" w:rsidP="00F470AB">
            <w:pPr>
              <w:spacing w:line="276" w:lineRule="auto"/>
              <w:rPr>
                <w:lang w:val="uk-UA"/>
              </w:rPr>
            </w:pPr>
          </w:p>
        </w:tc>
        <w:tc>
          <w:tcPr>
            <w:tcW w:w="8279" w:type="dxa"/>
          </w:tcPr>
          <w:p w14:paraId="6A37B665" w14:textId="0DFBA3CE" w:rsidR="00F470AB" w:rsidRPr="002846EC" w:rsidRDefault="00F470AB" w:rsidP="00F470AB">
            <w:pPr>
              <w:spacing w:line="276" w:lineRule="auto"/>
              <w:rPr>
                <w:sz w:val="24"/>
                <w:szCs w:val="24"/>
                <w:lang w:val="uk-UA"/>
              </w:rPr>
            </w:pPr>
            <w:r w:rsidRPr="002846EC">
              <w:rPr>
                <w:sz w:val="24"/>
                <w:szCs w:val="24"/>
                <w:lang w:val="uk-UA"/>
              </w:rPr>
              <w:t>1.19.</w:t>
            </w:r>
            <w:r w:rsidRPr="002846EC">
              <w:rPr>
                <w:rStyle w:val="90"/>
                <w:color w:val="auto"/>
                <w:sz w:val="24"/>
                <w:szCs w:val="24"/>
                <w:lang w:val="uk-UA"/>
              </w:rPr>
              <w:t xml:space="preserve"> </w:t>
            </w:r>
            <w:r w:rsidRPr="002846EC">
              <w:rPr>
                <w:rStyle w:val="rynqvb"/>
                <w:sz w:val="24"/>
                <w:szCs w:val="24"/>
                <w:lang w:val="uk-UA"/>
              </w:rPr>
              <w:t>Наявна функція яка забезпечує за допомогою штучного інтелекту  відокремлення зображення окремих учасників  конференції та відображенням їх в окремих кадрах одної галереї.</w:t>
            </w:r>
          </w:p>
        </w:tc>
        <w:tc>
          <w:tcPr>
            <w:tcW w:w="1097" w:type="dxa"/>
            <w:vMerge/>
          </w:tcPr>
          <w:p w14:paraId="765D282A" w14:textId="77777777" w:rsidR="00F470AB" w:rsidRPr="00C866EF" w:rsidRDefault="00F470AB" w:rsidP="00F470AB">
            <w:pPr>
              <w:spacing w:line="276" w:lineRule="auto"/>
              <w:contextualSpacing/>
              <w:jc w:val="center"/>
              <w:rPr>
                <w:lang w:val="uk-UA"/>
              </w:rPr>
            </w:pPr>
          </w:p>
        </w:tc>
      </w:tr>
      <w:tr w:rsidR="00F470AB" w:rsidRPr="00C866EF" w14:paraId="48735FEC" w14:textId="77777777" w:rsidTr="005053CA">
        <w:trPr>
          <w:trHeight w:val="374"/>
        </w:trPr>
        <w:tc>
          <w:tcPr>
            <w:tcW w:w="689" w:type="dxa"/>
            <w:vMerge/>
          </w:tcPr>
          <w:p w14:paraId="5B0C11C1" w14:textId="77777777" w:rsidR="00F470AB" w:rsidRPr="00C866EF" w:rsidRDefault="00F470AB" w:rsidP="00F470AB">
            <w:pPr>
              <w:rPr>
                <w:lang w:val="uk-UA"/>
              </w:rPr>
            </w:pPr>
          </w:p>
        </w:tc>
        <w:tc>
          <w:tcPr>
            <w:tcW w:w="8279" w:type="dxa"/>
          </w:tcPr>
          <w:p w14:paraId="7912053B" w14:textId="52C7799C" w:rsidR="00F470AB" w:rsidRPr="00F470AB" w:rsidRDefault="00F470AB" w:rsidP="00F470AB">
            <w:pPr>
              <w:spacing w:line="276" w:lineRule="auto"/>
              <w:rPr>
                <w:sz w:val="24"/>
                <w:szCs w:val="24"/>
                <w:lang w:val="uk-UA"/>
              </w:rPr>
            </w:pPr>
            <w:r w:rsidRPr="00F470AB">
              <w:rPr>
                <w:sz w:val="24"/>
                <w:szCs w:val="24"/>
                <w:lang w:val="uk-UA"/>
              </w:rPr>
              <w:t>1.20. Наявність підтримки електроживлення по мережевому кабелю (</w:t>
            </w:r>
            <w:r w:rsidRPr="00F470AB">
              <w:rPr>
                <w:sz w:val="24"/>
                <w:szCs w:val="24"/>
                <w:lang w:val="en-US"/>
              </w:rPr>
              <w:t>PoE</w:t>
            </w:r>
            <w:r w:rsidRPr="00F470AB">
              <w:rPr>
                <w:sz w:val="24"/>
                <w:szCs w:val="24"/>
              </w:rPr>
              <w:t>) у</w:t>
            </w:r>
            <w:r w:rsidRPr="00F470AB">
              <w:rPr>
                <w:sz w:val="24"/>
                <w:szCs w:val="24"/>
                <w:lang w:val="uk-UA"/>
              </w:rPr>
              <w:t xml:space="preserve"> версії </w:t>
            </w:r>
            <w:r w:rsidRPr="00F470AB">
              <w:rPr>
                <w:sz w:val="24"/>
                <w:szCs w:val="24"/>
                <w:lang w:val="en-US"/>
              </w:rPr>
              <w:t>____*</w:t>
            </w:r>
            <w:r w:rsidRPr="00F470AB">
              <w:rPr>
                <w:sz w:val="24"/>
                <w:szCs w:val="24"/>
                <w:lang w:val="uk-UA"/>
              </w:rPr>
              <w:t xml:space="preserve"> </w:t>
            </w:r>
          </w:p>
        </w:tc>
        <w:tc>
          <w:tcPr>
            <w:tcW w:w="1097" w:type="dxa"/>
            <w:vMerge/>
          </w:tcPr>
          <w:p w14:paraId="435FACC2" w14:textId="77777777" w:rsidR="00F470AB" w:rsidRPr="00C866EF" w:rsidRDefault="00F470AB" w:rsidP="00F470AB">
            <w:pPr>
              <w:contextualSpacing/>
              <w:jc w:val="center"/>
              <w:rPr>
                <w:lang w:val="uk-UA"/>
              </w:rPr>
            </w:pPr>
          </w:p>
        </w:tc>
      </w:tr>
      <w:tr w:rsidR="00F470AB" w:rsidRPr="00335EB4" w14:paraId="19C6D680" w14:textId="77777777" w:rsidTr="005053CA">
        <w:trPr>
          <w:trHeight w:val="374"/>
        </w:trPr>
        <w:tc>
          <w:tcPr>
            <w:tcW w:w="689" w:type="dxa"/>
            <w:vMerge/>
          </w:tcPr>
          <w:p w14:paraId="0D33CB96" w14:textId="77777777" w:rsidR="00F470AB" w:rsidRPr="00C866EF" w:rsidRDefault="00F470AB" w:rsidP="00F470AB">
            <w:pPr>
              <w:spacing w:line="276" w:lineRule="auto"/>
              <w:rPr>
                <w:lang w:val="uk-UA"/>
              </w:rPr>
            </w:pPr>
          </w:p>
        </w:tc>
        <w:tc>
          <w:tcPr>
            <w:tcW w:w="8279" w:type="dxa"/>
          </w:tcPr>
          <w:p w14:paraId="1715EDB8" w14:textId="6381F31F" w:rsidR="00F470AB" w:rsidRPr="00F470AB" w:rsidRDefault="00F470AB" w:rsidP="00F470AB">
            <w:pPr>
              <w:spacing w:line="276" w:lineRule="auto"/>
              <w:rPr>
                <w:sz w:val="24"/>
                <w:szCs w:val="24"/>
                <w:lang w:val="uk-UA"/>
              </w:rPr>
            </w:pPr>
            <w:r w:rsidRPr="00F470AB">
              <w:rPr>
                <w:sz w:val="24"/>
                <w:szCs w:val="24"/>
                <w:lang w:val="uk-UA"/>
              </w:rPr>
              <w:t>1.21. Наявність безкоштовного програмного забезпечення від виробника Обладнання з функціями: перегляду відео в реальному часі, встановлення налаштувань Обладнання, діагностики Обладнання, оновлення прошивок Обладнання.</w:t>
            </w:r>
          </w:p>
        </w:tc>
        <w:tc>
          <w:tcPr>
            <w:tcW w:w="1097" w:type="dxa"/>
            <w:vMerge/>
          </w:tcPr>
          <w:p w14:paraId="3F4D7679" w14:textId="77777777" w:rsidR="00F470AB" w:rsidRPr="00C866EF" w:rsidRDefault="00F470AB" w:rsidP="00F470AB">
            <w:pPr>
              <w:contextualSpacing/>
              <w:jc w:val="center"/>
              <w:rPr>
                <w:lang w:val="uk-UA"/>
              </w:rPr>
            </w:pPr>
          </w:p>
        </w:tc>
      </w:tr>
      <w:tr w:rsidR="00F470AB" w:rsidRPr="00C866EF" w14:paraId="492B0DE1" w14:textId="77777777" w:rsidTr="005053CA">
        <w:trPr>
          <w:trHeight w:val="374"/>
        </w:trPr>
        <w:tc>
          <w:tcPr>
            <w:tcW w:w="689" w:type="dxa"/>
            <w:vMerge/>
          </w:tcPr>
          <w:p w14:paraId="7C1FBE78" w14:textId="77777777" w:rsidR="00F470AB" w:rsidRPr="00C866EF" w:rsidRDefault="00F470AB" w:rsidP="00F470AB">
            <w:pPr>
              <w:spacing w:line="276" w:lineRule="auto"/>
              <w:rPr>
                <w:lang w:val="uk-UA"/>
              </w:rPr>
            </w:pPr>
          </w:p>
        </w:tc>
        <w:tc>
          <w:tcPr>
            <w:tcW w:w="8279" w:type="dxa"/>
          </w:tcPr>
          <w:p w14:paraId="68DAF6DB" w14:textId="6838DF2B" w:rsidR="00F470AB" w:rsidRPr="00F470AB" w:rsidRDefault="00F470AB" w:rsidP="00F470AB">
            <w:pPr>
              <w:spacing w:line="276" w:lineRule="auto"/>
              <w:rPr>
                <w:sz w:val="24"/>
                <w:szCs w:val="24"/>
                <w:lang w:val="uk-UA"/>
              </w:rPr>
            </w:pPr>
            <w:r w:rsidRPr="00F470AB">
              <w:rPr>
                <w:sz w:val="24"/>
                <w:szCs w:val="24"/>
                <w:lang w:val="uk-UA"/>
              </w:rPr>
              <w:t xml:space="preserve">1.22. Блок живлення з кабелем довжиною ___* м, кабель </w:t>
            </w:r>
            <w:r w:rsidRPr="00F470AB">
              <w:rPr>
                <w:sz w:val="24"/>
                <w:szCs w:val="24"/>
                <w:lang w:val="en-US"/>
              </w:rPr>
              <w:t>USB</w:t>
            </w:r>
            <w:r w:rsidRPr="00F470AB">
              <w:rPr>
                <w:sz w:val="24"/>
                <w:szCs w:val="24"/>
                <w:lang w:val="uk-UA"/>
              </w:rPr>
              <w:t xml:space="preserve"> довжиною </w:t>
            </w:r>
            <w:r w:rsidRPr="00F470AB">
              <w:rPr>
                <w:sz w:val="24"/>
                <w:szCs w:val="24"/>
              </w:rPr>
              <w:t>___*</w:t>
            </w:r>
            <w:r w:rsidRPr="00F470AB">
              <w:rPr>
                <w:sz w:val="24"/>
                <w:szCs w:val="24"/>
                <w:lang w:val="uk-UA"/>
              </w:rPr>
              <w:t xml:space="preserve">м, кабель </w:t>
            </w:r>
            <w:r w:rsidRPr="00F470AB">
              <w:rPr>
                <w:sz w:val="24"/>
                <w:szCs w:val="24"/>
                <w:lang w:val="en-US"/>
              </w:rPr>
              <w:t>HDMI</w:t>
            </w:r>
            <w:r w:rsidRPr="00F470AB">
              <w:rPr>
                <w:sz w:val="24"/>
                <w:szCs w:val="24"/>
                <w:lang w:val="uk-UA"/>
              </w:rPr>
              <w:t xml:space="preserve"> довжиною </w:t>
            </w:r>
            <w:r w:rsidRPr="00F470AB">
              <w:rPr>
                <w:sz w:val="24"/>
                <w:szCs w:val="24"/>
              </w:rPr>
              <w:t>___*</w:t>
            </w:r>
            <w:r w:rsidRPr="00F470AB">
              <w:rPr>
                <w:sz w:val="24"/>
                <w:szCs w:val="24"/>
                <w:lang w:val="uk-UA"/>
              </w:rPr>
              <w:t xml:space="preserve"> м, пульт дистанційного керування, кронштейн для настінного кріплення в комплекті.</w:t>
            </w:r>
          </w:p>
        </w:tc>
        <w:tc>
          <w:tcPr>
            <w:tcW w:w="1097" w:type="dxa"/>
            <w:vMerge/>
          </w:tcPr>
          <w:p w14:paraId="333D13BD" w14:textId="77777777" w:rsidR="00F470AB" w:rsidRPr="00C866EF" w:rsidRDefault="00F470AB" w:rsidP="00F470AB">
            <w:pPr>
              <w:contextualSpacing/>
              <w:jc w:val="center"/>
              <w:rPr>
                <w:lang w:val="uk-UA"/>
              </w:rPr>
            </w:pPr>
          </w:p>
        </w:tc>
      </w:tr>
      <w:tr w:rsidR="00F470AB" w:rsidRPr="00335EB4" w14:paraId="6BC1811A" w14:textId="77777777" w:rsidTr="005053CA">
        <w:trPr>
          <w:trHeight w:val="374"/>
        </w:trPr>
        <w:tc>
          <w:tcPr>
            <w:tcW w:w="689" w:type="dxa"/>
            <w:vMerge/>
          </w:tcPr>
          <w:p w14:paraId="1205139D" w14:textId="77777777" w:rsidR="00F470AB" w:rsidRPr="00C866EF" w:rsidRDefault="00F470AB" w:rsidP="00F470AB">
            <w:pPr>
              <w:spacing w:line="276" w:lineRule="auto"/>
              <w:rPr>
                <w:lang w:val="uk-UA"/>
              </w:rPr>
            </w:pPr>
          </w:p>
        </w:tc>
        <w:tc>
          <w:tcPr>
            <w:tcW w:w="8279" w:type="dxa"/>
          </w:tcPr>
          <w:p w14:paraId="67CE234F" w14:textId="68D65042" w:rsidR="00F470AB" w:rsidRPr="00F470AB" w:rsidRDefault="00F470AB" w:rsidP="00F470AB">
            <w:pPr>
              <w:spacing w:line="276" w:lineRule="auto"/>
              <w:rPr>
                <w:sz w:val="24"/>
                <w:szCs w:val="24"/>
                <w:lang w:val="uk-UA"/>
              </w:rPr>
            </w:pPr>
            <w:r w:rsidRPr="00F470AB">
              <w:rPr>
                <w:sz w:val="24"/>
                <w:szCs w:val="24"/>
                <w:lang w:val="uk-UA"/>
              </w:rPr>
              <w:t xml:space="preserve">1.23. Сумісність з операційними системами: </w:t>
            </w:r>
            <w:r w:rsidRPr="00F470AB">
              <w:rPr>
                <w:sz w:val="24"/>
                <w:szCs w:val="24"/>
                <w:lang w:val="en-US"/>
              </w:rPr>
              <w:t>____*</w:t>
            </w:r>
            <w:r w:rsidRPr="00F470AB">
              <w:rPr>
                <w:sz w:val="24"/>
                <w:szCs w:val="24"/>
                <w:lang w:val="uk-UA"/>
              </w:rPr>
              <w:t>.</w:t>
            </w:r>
          </w:p>
        </w:tc>
        <w:tc>
          <w:tcPr>
            <w:tcW w:w="1097" w:type="dxa"/>
            <w:vMerge/>
          </w:tcPr>
          <w:p w14:paraId="6A2D6D28" w14:textId="77777777" w:rsidR="00F470AB" w:rsidRPr="00C866EF" w:rsidRDefault="00F470AB" w:rsidP="00F470AB">
            <w:pPr>
              <w:contextualSpacing/>
              <w:jc w:val="center"/>
              <w:rPr>
                <w:lang w:val="uk-UA"/>
              </w:rPr>
            </w:pPr>
          </w:p>
        </w:tc>
      </w:tr>
      <w:tr w:rsidR="00F470AB" w:rsidRPr="00335EB4" w14:paraId="7038A185" w14:textId="77777777" w:rsidTr="005053CA">
        <w:trPr>
          <w:trHeight w:val="374"/>
        </w:trPr>
        <w:tc>
          <w:tcPr>
            <w:tcW w:w="689" w:type="dxa"/>
            <w:vMerge/>
          </w:tcPr>
          <w:p w14:paraId="13C050E0" w14:textId="77777777" w:rsidR="00F470AB" w:rsidRPr="00C866EF" w:rsidRDefault="00F470AB" w:rsidP="00F470AB">
            <w:pPr>
              <w:spacing w:line="276" w:lineRule="auto"/>
              <w:rPr>
                <w:lang w:val="uk-UA"/>
              </w:rPr>
            </w:pPr>
          </w:p>
        </w:tc>
        <w:tc>
          <w:tcPr>
            <w:tcW w:w="8279" w:type="dxa"/>
          </w:tcPr>
          <w:p w14:paraId="53EB5693" w14:textId="0CA932E7" w:rsidR="00F470AB" w:rsidRPr="00F470AB" w:rsidRDefault="00F470AB" w:rsidP="00F470AB">
            <w:pPr>
              <w:spacing w:line="276" w:lineRule="auto"/>
              <w:rPr>
                <w:sz w:val="24"/>
                <w:szCs w:val="24"/>
              </w:rPr>
            </w:pPr>
            <w:r w:rsidRPr="00F470AB">
              <w:rPr>
                <w:sz w:val="24"/>
                <w:szCs w:val="24"/>
                <w:lang w:val="uk-UA"/>
              </w:rPr>
              <w:t>1.24. Сумісність з програмним забезпеченням для відеоконференцій</w:t>
            </w:r>
            <w:r w:rsidRPr="00F470AB">
              <w:rPr>
                <w:sz w:val="24"/>
                <w:szCs w:val="24"/>
              </w:rPr>
              <w:t>: _______________________*</w:t>
            </w:r>
          </w:p>
        </w:tc>
        <w:tc>
          <w:tcPr>
            <w:tcW w:w="1097" w:type="dxa"/>
            <w:vMerge/>
          </w:tcPr>
          <w:p w14:paraId="06651DE6" w14:textId="77777777" w:rsidR="00F470AB" w:rsidRPr="00C866EF" w:rsidRDefault="00F470AB" w:rsidP="00F470AB">
            <w:pPr>
              <w:contextualSpacing/>
              <w:jc w:val="center"/>
              <w:rPr>
                <w:lang w:val="uk-UA"/>
              </w:rPr>
            </w:pPr>
          </w:p>
        </w:tc>
      </w:tr>
    </w:tbl>
    <w:p w14:paraId="3312B69B" w14:textId="6FF41885" w:rsidR="00525E7A" w:rsidRDefault="00525E7A" w:rsidP="00261AC8">
      <w:pPr>
        <w:tabs>
          <w:tab w:val="left" w:pos="4536"/>
        </w:tabs>
        <w:suppressAutoHyphens/>
        <w:jc w:val="right"/>
        <w:rPr>
          <w:sz w:val="24"/>
          <w:szCs w:val="24"/>
          <w:lang w:val="uk-UA" w:eastAsia="zh-CN"/>
        </w:rPr>
      </w:pPr>
    </w:p>
    <w:p w14:paraId="025D99B6" w14:textId="77777777" w:rsidR="00525E7A" w:rsidRPr="00E17946" w:rsidRDefault="00525E7A" w:rsidP="00261AC8">
      <w:pPr>
        <w:tabs>
          <w:tab w:val="left" w:pos="4536"/>
        </w:tabs>
        <w:suppressAutoHyphens/>
        <w:jc w:val="right"/>
        <w:rPr>
          <w:b/>
          <w:i/>
          <w:color w:val="FF0000"/>
          <w:sz w:val="24"/>
          <w:szCs w:val="24"/>
          <w:lang w:val="uk-UA" w:eastAsia="zh-CN"/>
        </w:rPr>
      </w:pPr>
    </w:p>
    <w:p w14:paraId="723A2649" w14:textId="03547D24" w:rsidR="008420E0" w:rsidRPr="00E17946" w:rsidRDefault="008420E0" w:rsidP="00844FD5">
      <w:pPr>
        <w:suppressAutoHyphens/>
        <w:rPr>
          <w:i/>
          <w:color w:val="FF0000"/>
          <w:sz w:val="24"/>
          <w:szCs w:val="24"/>
          <w:lang w:val="uk-UA" w:eastAsia="zh-CN"/>
        </w:rPr>
      </w:pPr>
      <w:r w:rsidRPr="00E17946">
        <w:rPr>
          <w:i/>
          <w:color w:val="FF0000"/>
          <w:sz w:val="24"/>
          <w:szCs w:val="24"/>
          <w:lang w:val="uk-UA" w:eastAsia="zh-CN"/>
        </w:rPr>
        <w:t>* Заповнюється  згідно з пропозицією Учасника.</w:t>
      </w:r>
    </w:p>
    <w:p w14:paraId="3898F53F" w14:textId="77777777" w:rsidR="00844FD5" w:rsidRPr="006D5630" w:rsidRDefault="00844FD5" w:rsidP="008420E0">
      <w:pPr>
        <w:suppressAutoHyphens/>
        <w:spacing w:after="120"/>
        <w:rPr>
          <w:lang w:val="uk-UA" w:eastAsia="zh-CN"/>
        </w:rPr>
      </w:pPr>
    </w:p>
    <w:tbl>
      <w:tblPr>
        <w:tblW w:w="9934" w:type="dxa"/>
        <w:tblLayout w:type="fixed"/>
        <w:tblLook w:val="0000" w:firstRow="0" w:lastRow="0" w:firstColumn="0" w:lastColumn="0" w:noHBand="0" w:noVBand="0"/>
      </w:tblPr>
      <w:tblGrid>
        <w:gridCol w:w="4715"/>
        <w:gridCol w:w="5219"/>
      </w:tblGrid>
      <w:tr w:rsidR="006A1C4D" w:rsidRPr="006D5630" w14:paraId="306E5A1C" w14:textId="77777777" w:rsidTr="00996983">
        <w:trPr>
          <w:trHeight w:val="2490"/>
        </w:trPr>
        <w:tc>
          <w:tcPr>
            <w:tcW w:w="4715" w:type="dxa"/>
            <w:shd w:val="clear" w:color="auto" w:fill="auto"/>
          </w:tcPr>
          <w:p w14:paraId="3BDBA82B" w14:textId="77777777" w:rsidR="008420E0" w:rsidRPr="006D5630" w:rsidRDefault="008420E0" w:rsidP="006E768B">
            <w:pPr>
              <w:widowControl w:val="0"/>
              <w:suppressAutoHyphens/>
              <w:ind w:left="10"/>
              <w:rPr>
                <w:sz w:val="24"/>
                <w:szCs w:val="24"/>
                <w:lang w:val="uk-UA" w:eastAsia="zh-CN"/>
              </w:rPr>
            </w:pPr>
            <w:r w:rsidRPr="006D5630">
              <w:rPr>
                <w:b/>
                <w:bCs/>
                <w:w w:val="89"/>
                <w:sz w:val="24"/>
                <w:szCs w:val="24"/>
                <w:u w:val="single"/>
                <w:lang w:val="uk-UA"/>
              </w:rPr>
              <w:t>ПОСТАЧАЛЬНИК</w:t>
            </w:r>
          </w:p>
          <w:p w14:paraId="74CF57F4" w14:textId="77777777" w:rsidR="008420E0" w:rsidRPr="006D5630" w:rsidRDefault="008420E0" w:rsidP="006E768B">
            <w:pPr>
              <w:suppressAutoHyphens/>
              <w:ind w:right="69"/>
              <w:jc w:val="both"/>
              <w:rPr>
                <w:sz w:val="24"/>
                <w:szCs w:val="24"/>
                <w:lang w:val="uk-UA" w:eastAsia="zh-CN"/>
              </w:rPr>
            </w:pPr>
            <w:r w:rsidRPr="006D5630">
              <w:rPr>
                <w:sz w:val="24"/>
                <w:szCs w:val="24"/>
                <w:lang w:val="uk-UA"/>
              </w:rPr>
              <w:t>____________________</w:t>
            </w:r>
          </w:p>
          <w:p w14:paraId="516E1FC7" w14:textId="77777777" w:rsidR="008420E0" w:rsidRPr="006D5630" w:rsidRDefault="008420E0" w:rsidP="006E768B">
            <w:pPr>
              <w:suppressAutoHyphens/>
              <w:ind w:right="69"/>
              <w:jc w:val="both"/>
              <w:rPr>
                <w:sz w:val="24"/>
                <w:szCs w:val="24"/>
                <w:lang w:val="uk-UA"/>
              </w:rPr>
            </w:pPr>
            <w:r w:rsidRPr="006D5630">
              <w:rPr>
                <w:sz w:val="24"/>
                <w:szCs w:val="24"/>
                <w:lang w:val="uk-UA"/>
              </w:rPr>
              <w:t>____________________</w:t>
            </w:r>
          </w:p>
          <w:p w14:paraId="08C6041E" w14:textId="77777777" w:rsidR="008420E0" w:rsidRPr="006D5630" w:rsidRDefault="008420E0" w:rsidP="006E768B">
            <w:pPr>
              <w:suppressAutoHyphens/>
              <w:ind w:right="69"/>
              <w:jc w:val="both"/>
              <w:rPr>
                <w:sz w:val="24"/>
                <w:szCs w:val="24"/>
                <w:lang w:val="uk-UA"/>
              </w:rPr>
            </w:pPr>
            <w:r w:rsidRPr="006D5630">
              <w:rPr>
                <w:sz w:val="24"/>
                <w:szCs w:val="24"/>
                <w:lang w:val="uk-UA"/>
              </w:rPr>
              <w:t>____________________</w:t>
            </w:r>
          </w:p>
          <w:p w14:paraId="2F9898D0" w14:textId="77777777" w:rsidR="008420E0" w:rsidRPr="006D5630" w:rsidRDefault="008420E0" w:rsidP="006E768B">
            <w:pPr>
              <w:widowControl w:val="0"/>
              <w:suppressAutoHyphens/>
              <w:ind w:right="69"/>
              <w:rPr>
                <w:sz w:val="24"/>
                <w:szCs w:val="24"/>
                <w:lang w:val="uk-UA" w:eastAsia="zh-CN"/>
              </w:rPr>
            </w:pPr>
            <w:r w:rsidRPr="006D5630">
              <w:rPr>
                <w:sz w:val="24"/>
                <w:szCs w:val="24"/>
                <w:lang w:val="uk-UA"/>
              </w:rPr>
              <w:t>___________________________________</w:t>
            </w:r>
          </w:p>
          <w:p w14:paraId="0C2B39F5" w14:textId="77777777" w:rsidR="008420E0" w:rsidRPr="006D5630" w:rsidRDefault="008420E0" w:rsidP="006E768B">
            <w:pPr>
              <w:widowControl w:val="0"/>
              <w:suppressAutoHyphens/>
              <w:ind w:right="69"/>
              <w:rPr>
                <w:sz w:val="24"/>
                <w:szCs w:val="24"/>
                <w:lang w:val="uk-UA"/>
              </w:rPr>
            </w:pPr>
            <w:r w:rsidRPr="006D5630">
              <w:rPr>
                <w:sz w:val="24"/>
                <w:szCs w:val="24"/>
                <w:lang w:val="uk-UA"/>
              </w:rPr>
              <w:t xml:space="preserve">___________________________________ </w:t>
            </w:r>
          </w:p>
          <w:p w14:paraId="715B3009" w14:textId="77777777" w:rsidR="008420E0" w:rsidRPr="006D5630" w:rsidRDefault="008420E0" w:rsidP="006E768B">
            <w:pPr>
              <w:suppressAutoHyphens/>
              <w:ind w:right="69"/>
              <w:jc w:val="both"/>
              <w:rPr>
                <w:sz w:val="24"/>
                <w:szCs w:val="24"/>
                <w:lang w:val="uk-UA"/>
              </w:rPr>
            </w:pPr>
            <w:r w:rsidRPr="006D5630">
              <w:rPr>
                <w:sz w:val="24"/>
                <w:szCs w:val="24"/>
                <w:lang w:val="uk-UA"/>
              </w:rPr>
              <w:t>_________________________________</w:t>
            </w:r>
          </w:p>
          <w:p w14:paraId="524EC6C6" w14:textId="77777777" w:rsidR="008420E0" w:rsidRPr="006D5630" w:rsidRDefault="008420E0" w:rsidP="006E768B">
            <w:pPr>
              <w:suppressAutoHyphens/>
              <w:ind w:right="306"/>
              <w:jc w:val="both"/>
              <w:rPr>
                <w:sz w:val="16"/>
                <w:szCs w:val="16"/>
                <w:lang w:val="uk-UA"/>
              </w:rPr>
            </w:pPr>
            <w:r w:rsidRPr="006D5630">
              <w:rPr>
                <w:i/>
                <w:sz w:val="16"/>
                <w:szCs w:val="16"/>
                <w:lang w:val="uk-UA" w:eastAsia="zh-CN"/>
              </w:rPr>
              <w:t>(посада)                  (підпис)                               (ПІБ)</w:t>
            </w:r>
          </w:p>
          <w:p w14:paraId="332C7D5C" w14:textId="68AF3411" w:rsidR="00996983" w:rsidRPr="006D5630" w:rsidRDefault="008420E0" w:rsidP="00996983">
            <w:pPr>
              <w:suppressAutoHyphens/>
              <w:rPr>
                <w:bCs/>
                <w:lang w:eastAsia="zh-CN"/>
              </w:rPr>
            </w:pPr>
            <w:proofErr w:type="spellStart"/>
            <w:r w:rsidRPr="006D5630">
              <w:rPr>
                <w:sz w:val="22"/>
                <w:szCs w:val="22"/>
                <w:lang w:val="uk-UA"/>
              </w:rPr>
              <w:t>м.п</w:t>
            </w:r>
            <w:proofErr w:type="spellEnd"/>
            <w:r w:rsidRPr="006D5630">
              <w:rPr>
                <w:sz w:val="22"/>
                <w:szCs w:val="22"/>
                <w:lang w:val="uk-UA"/>
              </w:rPr>
              <w:t>.**</w:t>
            </w:r>
            <w:r w:rsidR="00996983" w:rsidRPr="006D5630">
              <w:rPr>
                <w:bCs/>
                <w:lang w:eastAsia="zh-CN"/>
              </w:rPr>
              <w:t xml:space="preserve"> </w:t>
            </w:r>
          </w:p>
          <w:p w14:paraId="4CD20DAF" w14:textId="246D68BD" w:rsidR="008420E0" w:rsidRPr="006D5630" w:rsidRDefault="00996983" w:rsidP="00996983">
            <w:pPr>
              <w:suppressAutoHyphens/>
              <w:rPr>
                <w:sz w:val="22"/>
                <w:szCs w:val="22"/>
                <w:lang w:val="uk-UA" w:eastAsia="zh-CN"/>
              </w:rPr>
            </w:pPr>
            <w:r w:rsidRPr="006D5630">
              <w:rPr>
                <w:bCs/>
                <w:lang w:eastAsia="zh-CN"/>
              </w:rPr>
              <w:t>*</w:t>
            </w:r>
            <w:r w:rsidR="0007297B" w:rsidRPr="006D5630">
              <w:rPr>
                <w:bCs/>
                <w:lang w:val="uk-UA" w:eastAsia="zh-CN"/>
              </w:rPr>
              <w:t>*</w:t>
            </w:r>
            <w:r w:rsidRPr="006D5630">
              <w:rPr>
                <w:bCs/>
                <w:lang w:eastAsia="zh-CN"/>
              </w:rPr>
              <w:t xml:space="preserve">у </w:t>
            </w:r>
            <w:proofErr w:type="spellStart"/>
            <w:r w:rsidRPr="006D5630">
              <w:rPr>
                <w:bCs/>
                <w:lang w:eastAsia="zh-CN"/>
              </w:rPr>
              <w:t>разі</w:t>
            </w:r>
            <w:proofErr w:type="spellEnd"/>
            <w:r w:rsidRPr="006D5630">
              <w:rPr>
                <w:bCs/>
                <w:lang w:eastAsia="zh-CN"/>
              </w:rPr>
              <w:t xml:space="preserve"> </w:t>
            </w:r>
            <w:proofErr w:type="spellStart"/>
            <w:r w:rsidRPr="006D5630">
              <w:rPr>
                <w:bCs/>
                <w:lang w:eastAsia="zh-CN"/>
              </w:rPr>
              <w:t>наявності</w:t>
            </w:r>
            <w:proofErr w:type="spellEnd"/>
          </w:p>
        </w:tc>
        <w:tc>
          <w:tcPr>
            <w:tcW w:w="5219" w:type="dxa"/>
            <w:shd w:val="clear" w:color="auto" w:fill="auto"/>
          </w:tcPr>
          <w:p w14:paraId="3163D58E" w14:textId="77777777" w:rsidR="008420E0" w:rsidRPr="006D5630" w:rsidRDefault="008420E0" w:rsidP="006E768B">
            <w:pPr>
              <w:widowControl w:val="0"/>
              <w:suppressAutoHyphens/>
              <w:ind w:left="10"/>
              <w:rPr>
                <w:sz w:val="24"/>
                <w:szCs w:val="24"/>
                <w:lang w:val="uk-UA" w:eastAsia="zh-CN"/>
              </w:rPr>
            </w:pPr>
            <w:r w:rsidRPr="006D5630">
              <w:rPr>
                <w:b/>
                <w:bCs/>
                <w:w w:val="89"/>
                <w:sz w:val="24"/>
                <w:szCs w:val="24"/>
                <w:u w:val="single"/>
                <w:lang w:val="uk-UA"/>
              </w:rPr>
              <w:t>ПОКУПЕЦЬ</w:t>
            </w:r>
          </w:p>
          <w:p w14:paraId="5E048066" w14:textId="77777777" w:rsidR="008420E0" w:rsidRPr="006D5630" w:rsidRDefault="008420E0" w:rsidP="006E768B">
            <w:pPr>
              <w:widowControl w:val="0"/>
              <w:suppressAutoHyphens/>
              <w:jc w:val="both"/>
              <w:rPr>
                <w:snapToGrid w:val="0"/>
                <w:sz w:val="24"/>
                <w:szCs w:val="24"/>
                <w:lang w:val="uk-UA" w:eastAsia="zh-CN"/>
              </w:rPr>
            </w:pPr>
            <w:r w:rsidRPr="006D5630">
              <w:rPr>
                <w:sz w:val="24"/>
                <w:szCs w:val="24"/>
                <w:lang w:val="uk-UA"/>
              </w:rPr>
              <w:t>Акціонерне товариство</w:t>
            </w:r>
            <w:r w:rsidRPr="006D5630">
              <w:rPr>
                <w:snapToGrid w:val="0"/>
                <w:sz w:val="24"/>
                <w:szCs w:val="24"/>
                <w:lang w:val="uk-UA" w:eastAsia="zh-CN"/>
              </w:rPr>
              <w:t xml:space="preserve"> «Оператор ринку»</w:t>
            </w:r>
          </w:p>
          <w:p w14:paraId="6DBEC4C2" w14:textId="77777777" w:rsidR="008420E0" w:rsidRPr="006D5630" w:rsidRDefault="008420E0" w:rsidP="006E768B">
            <w:pPr>
              <w:widowControl w:val="0"/>
              <w:suppressAutoHyphens/>
              <w:jc w:val="both"/>
              <w:rPr>
                <w:snapToGrid w:val="0"/>
                <w:sz w:val="24"/>
                <w:szCs w:val="24"/>
                <w:lang w:val="uk-UA" w:eastAsia="zh-CN"/>
              </w:rPr>
            </w:pPr>
            <w:r w:rsidRPr="006D5630">
              <w:rPr>
                <w:snapToGrid w:val="0"/>
                <w:sz w:val="24"/>
                <w:szCs w:val="24"/>
                <w:lang w:val="uk-UA" w:eastAsia="zh-CN"/>
              </w:rPr>
              <w:t>вул. Симона Петлюри, буд. 27, м. Київ, 01032</w:t>
            </w:r>
          </w:p>
          <w:p w14:paraId="4A8F4268" w14:textId="77777777" w:rsidR="008420E0" w:rsidRPr="006D5630" w:rsidRDefault="008420E0" w:rsidP="006E768B">
            <w:pPr>
              <w:widowControl w:val="0"/>
              <w:suppressAutoHyphens/>
              <w:jc w:val="both"/>
              <w:rPr>
                <w:snapToGrid w:val="0"/>
                <w:sz w:val="24"/>
                <w:szCs w:val="24"/>
                <w:lang w:val="uk-UA" w:eastAsia="zh-CN"/>
              </w:rPr>
            </w:pPr>
            <w:r w:rsidRPr="006D5630">
              <w:rPr>
                <w:snapToGrid w:val="0"/>
                <w:sz w:val="24"/>
                <w:szCs w:val="24"/>
                <w:lang w:val="uk-UA" w:eastAsia="zh-CN"/>
              </w:rPr>
              <w:t>IBAN: UA373004650000026005303699888</w:t>
            </w:r>
          </w:p>
          <w:p w14:paraId="74F37A67" w14:textId="77777777" w:rsidR="008420E0" w:rsidRPr="006D5630" w:rsidRDefault="008420E0" w:rsidP="006E768B">
            <w:pPr>
              <w:widowControl w:val="0"/>
              <w:suppressAutoHyphens/>
              <w:jc w:val="both"/>
              <w:rPr>
                <w:snapToGrid w:val="0"/>
                <w:sz w:val="24"/>
                <w:szCs w:val="24"/>
                <w:lang w:val="uk-UA" w:eastAsia="zh-CN"/>
              </w:rPr>
            </w:pPr>
            <w:r w:rsidRPr="006D5630">
              <w:rPr>
                <w:snapToGrid w:val="0"/>
                <w:sz w:val="24"/>
                <w:szCs w:val="24"/>
                <w:lang w:val="uk-UA" w:eastAsia="zh-CN"/>
              </w:rPr>
              <w:t>в АТ «Ощадбанк» Код банку 300465</w:t>
            </w:r>
          </w:p>
          <w:p w14:paraId="3BABAD77" w14:textId="77777777" w:rsidR="008420E0" w:rsidRPr="006D5630" w:rsidRDefault="008420E0" w:rsidP="006E768B">
            <w:pPr>
              <w:suppressAutoHyphens/>
              <w:rPr>
                <w:snapToGrid w:val="0"/>
                <w:sz w:val="24"/>
                <w:szCs w:val="24"/>
                <w:lang w:val="uk-UA" w:eastAsia="zh-CN"/>
              </w:rPr>
            </w:pPr>
            <w:r w:rsidRPr="006D5630">
              <w:rPr>
                <w:snapToGrid w:val="0"/>
                <w:sz w:val="24"/>
                <w:szCs w:val="24"/>
                <w:lang w:val="uk-UA" w:eastAsia="zh-CN"/>
              </w:rPr>
              <w:t>Код ЄДРПОУ 43064445 ІПН 430644426592</w:t>
            </w:r>
          </w:p>
          <w:p w14:paraId="442A855F" w14:textId="77777777" w:rsidR="008420E0" w:rsidRPr="006D5630" w:rsidRDefault="008420E0" w:rsidP="006E768B">
            <w:pPr>
              <w:suppressAutoHyphens/>
              <w:rPr>
                <w:snapToGrid w:val="0"/>
                <w:sz w:val="24"/>
                <w:szCs w:val="24"/>
                <w:lang w:val="uk-UA" w:eastAsia="zh-CN"/>
              </w:rPr>
            </w:pPr>
            <w:r w:rsidRPr="006D5630">
              <w:rPr>
                <w:snapToGrid w:val="0"/>
                <w:sz w:val="24"/>
                <w:szCs w:val="24"/>
                <w:lang w:val="uk-UA" w:eastAsia="zh-CN"/>
              </w:rPr>
              <w:t>_________________________________</w:t>
            </w:r>
          </w:p>
          <w:p w14:paraId="2E4B70DE" w14:textId="77777777" w:rsidR="008420E0" w:rsidRPr="006D5630" w:rsidRDefault="008420E0" w:rsidP="006E768B">
            <w:pPr>
              <w:suppressAutoHyphens/>
              <w:ind w:right="306"/>
              <w:jc w:val="both"/>
              <w:rPr>
                <w:sz w:val="24"/>
                <w:szCs w:val="24"/>
                <w:lang w:val="uk-UA"/>
              </w:rPr>
            </w:pPr>
            <w:r w:rsidRPr="006D5630">
              <w:rPr>
                <w:sz w:val="24"/>
                <w:szCs w:val="24"/>
                <w:lang w:val="uk-UA"/>
              </w:rPr>
              <w:t>_________________________________</w:t>
            </w:r>
          </w:p>
          <w:p w14:paraId="1F35C8F2" w14:textId="77777777" w:rsidR="008420E0" w:rsidRPr="006D5630" w:rsidRDefault="008420E0" w:rsidP="006E768B">
            <w:pPr>
              <w:suppressAutoHyphens/>
              <w:ind w:right="306"/>
              <w:jc w:val="both"/>
              <w:rPr>
                <w:sz w:val="16"/>
                <w:szCs w:val="16"/>
                <w:lang w:val="uk-UA"/>
              </w:rPr>
            </w:pPr>
            <w:r w:rsidRPr="006D5630">
              <w:rPr>
                <w:i/>
                <w:sz w:val="16"/>
                <w:szCs w:val="16"/>
                <w:lang w:val="uk-UA" w:eastAsia="zh-CN"/>
              </w:rPr>
              <w:t>(посада)                  (підпис)                               (ПІБ)</w:t>
            </w:r>
          </w:p>
          <w:p w14:paraId="6D6AACA6" w14:textId="77777777" w:rsidR="008420E0" w:rsidRPr="006D5630" w:rsidRDefault="008420E0" w:rsidP="006E768B">
            <w:pPr>
              <w:suppressAutoHyphens/>
              <w:rPr>
                <w:sz w:val="22"/>
                <w:szCs w:val="22"/>
                <w:lang w:val="uk-UA" w:eastAsia="zh-CN"/>
              </w:rPr>
            </w:pPr>
            <w:proofErr w:type="spellStart"/>
            <w:r w:rsidRPr="006D5630">
              <w:rPr>
                <w:sz w:val="22"/>
                <w:szCs w:val="22"/>
                <w:lang w:val="uk-UA"/>
              </w:rPr>
              <w:t>м.п</w:t>
            </w:r>
            <w:proofErr w:type="spellEnd"/>
            <w:r w:rsidRPr="006D5630">
              <w:rPr>
                <w:sz w:val="22"/>
                <w:szCs w:val="22"/>
                <w:lang w:val="uk-UA"/>
              </w:rPr>
              <w:t>.</w:t>
            </w:r>
          </w:p>
        </w:tc>
      </w:tr>
    </w:tbl>
    <w:p w14:paraId="1483BD1D" w14:textId="77777777" w:rsidR="00996983" w:rsidRPr="006D5630" w:rsidRDefault="00996983">
      <w:pPr>
        <w:suppressAutoHyphens/>
      </w:pPr>
    </w:p>
    <w:sectPr w:rsidR="00996983" w:rsidRPr="006D5630" w:rsidSect="00996983">
      <w:pgSz w:w="11906" w:h="16838"/>
      <w:pgMar w:top="850" w:right="850"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DFD81940"/>
    <w:name w:val="WW8Num2"/>
    <w:lvl w:ilvl="0">
      <w:start w:val="1"/>
      <w:numFmt w:val="bullet"/>
      <w:lvlText w:val="-"/>
      <w:lvlJc w:val="left"/>
      <w:pPr>
        <w:tabs>
          <w:tab w:val="num" w:pos="0"/>
        </w:tabs>
        <w:ind w:left="720" w:hanging="360"/>
      </w:pPr>
      <w:rPr>
        <w:rFonts w:ascii="Times New Roman" w:hAnsi="Times New Roman" w:cs="Times New Roman"/>
        <w:sz w:val="28"/>
        <w:szCs w:val="28"/>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4"/>
    <w:multiLevelType w:val="multilevel"/>
    <w:tmpl w:val="00000004"/>
    <w:name w:val="WW8Num4"/>
    <w:lvl w:ilvl="0">
      <w:start w:val="1"/>
      <w:numFmt w:val="decimal"/>
      <w:lvlText w:val="1.%1."/>
      <w:lvlJc w:val="left"/>
      <w:pPr>
        <w:tabs>
          <w:tab w:val="num" w:pos="0"/>
        </w:tabs>
        <w:ind w:left="1854" w:hanging="360"/>
      </w:pPr>
      <w:rPr>
        <w:bCs/>
        <w:lang w:val="uk-U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16"/>
    <w:multiLevelType w:val="multilevel"/>
    <w:tmpl w:val="A7D087F2"/>
    <w:lvl w:ilvl="0">
      <w:start w:val="6"/>
      <w:numFmt w:val="decimal"/>
      <w:lvlText w:val="%1."/>
      <w:lvlJc w:val="left"/>
      <w:pPr>
        <w:tabs>
          <w:tab w:val="num" w:pos="0"/>
        </w:tabs>
        <w:ind w:left="360" w:hanging="360"/>
      </w:pPr>
      <w:rPr>
        <w:b/>
      </w:rPr>
    </w:lvl>
    <w:lvl w:ilvl="1">
      <w:start w:val="1"/>
      <w:numFmt w:val="decimal"/>
      <w:lvlText w:val="%1.%2."/>
      <w:lvlJc w:val="left"/>
      <w:pPr>
        <w:tabs>
          <w:tab w:val="num" w:pos="0"/>
        </w:tabs>
        <w:ind w:left="720" w:hanging="360"/>
      </w:pPr>
      <w:rPr>
        <w:b w:val="0"/>
        <w:color w:val="auto"/>
      </w:rPr>
    </w:lvl>
    <w:lvl w:ilvl="2">
      <w:start w:val="1"/>
      <w:numFmt w:val="decimal"/>
      <w:lvlText w:val="%1.%2.%3."/>
      <w:lvlJc w:val="left"/>
      <w:pPr>
        <w:tabs>
          <w:tab w:val="num" w:pos="0"/>
        </w:tabs>
        <w:ind w:left="1440" w:hanging="720"/>
      </w:pPr>
      <w:rPr>
        <w:b w:val="0"/>
      </w:rPr>
    </w:lvl>
    <w:lvl w:ilvl="3">
      <w:start w:val="1"/>
      <w:numFmt w:val="decimal"/>
      <w:lvlText w:val="%1.%2.%3.%4."/>
      <w:lvlJc w:val="left"/>
      <w:pPr>
        <w:tabs>
          <w:tab w:val="num" w:pos="0"/>
        </w:tabs>
        <w:ind w:left="1800" w:hanging="72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2880" w:hanging="1080"/>
      </w:pPr>
      <w:rPr>
        <w:b w:val="0"/>
      </w:rPr>
    </w:lvl>
    <w:lvl w:ilvl="6">
      <w:start w:val="1"/>
      <w:numFmt w:val="decimal"/>
      <w:lvlText w:val="%1.%2.%3.%4.%5.%6.%7."/>
      <w:lvlJc w:val="left"/>
      <w:pPr>
        <w:tabs>
          <w:tab w:val="num" w:pos="0"/>
        </w:tabs>
        <w:ind w:left="3600" w:hanging="1440"/>
      </w:pPr>
      <w:rPr>
        <w:b w:val="0"/>
      </w:rPr>
    </w:lvl>
    <w:lvl w:ilvl="7">
      <w:start w:val="1"/>
      <w:numFmt w:val="decimal"/>
      <w:lvlText w:val="%1.%2.%3.%4.%5.%6.%7.%8."/>
      <w:lvlJc w:val="left"/>
      <w:pPr>
        <w:tabs>
          <w:tab w:val="num" w:pos="0"/>
        </w:tabs>
        <w:ind w:left="3960" w:hanging="1440"/>
      </w:pPr>
      <w:rPr>
        <w:b w:val="0"/>
      </w:rPr>
    </w:lvl>
    <w:lvl w:ilvl="8">
      <w:start w:val="1"/>
      <w:numFmt w:val="decimal"/>
      <w:lvlText w:val="%1.%2.%3.%4.%5.%6.%7.%8.%9."/>
      <w:lvlJc w:val="left"/>
      <w:pPr>
        <w:tabs>
          <w:tab w:val="num" w:pos="0"/>
        </w:tabs>
        <w:ind w:left="4680" w:hanging="1800"/>
      </w:pPr>
      <w:rPr>
        <w:b w:val="0"/>
      </w:rPr>
    </w:lvl>
  </w:abstractNum>
  <w:abstractNum w:abstractNumId="3" w15:restartNumberingAfterBreak="0">
    <w:nsid w:val="06702649"/>
    <w:multiLevelType w:val="multilevel"/>
    <w:tmpl w:val="05E2F2B2"/>
    <w:lvl w:ilvl="0">
      <w:start w:val="1"/>
      <w:numFmt w:val="decimal"/>
      <w:lvlText w:val="%1."/>
      <w:lvlJc w:val="left"/>
      <w:pPr>
        <w:ind w:left="720" w:hanging="360"/>
      </w:pPr>
      <w:rPr>
        <w:rFonts w:hint="default"/>
        <w:b/>
      </w:rPr>
    </w:lvl>
    <w:lvl w:ilvl="1">
      <w:start w:val="1"/>
      <w:numFmt w:val="decimal"/>
      <w:isLgl/>
      <w:lvlText w:val="%1.%2."/>
      <w:lvlJc w:val="left"/>
      <w:pPr>
        <w:ind w:left="1203" w:hanging="495"/>
      </w:pPr>
      <w:rPr>
        <w:rFonts w:hint="default"/>
        <w:b w:val="0"/>
        <w:i w:val="0"/>
        <w:iCs w:val="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15:restartNumberingAfterBreak="0">
    <w:nsid w:val="088D4393"/>
    <w:multiLevelType w:val="hybridMultilevel"/>
    <w:tmpl w:val="39FAADC2"/>
    <w:lvl w:ilvl="0" w:tplc="04220001">
      <w:start w:val="1"/>
      <w:numFmt w:val="bullet"/>
      <w:lvlText w:val=""/>
      <w:lvlJc w:val="left"/>
      <w:pPr>
        <w:ind w:left="900" w:hanging="360"/>
      </w:pPr>
      <w:rPr>
        <w:rFonts w:ascii="Symbol" w:hAnsi="Symbol" w:hint="default"/>
      </w:rPr>
    </w:lvl>
    <w:lvl w:ilvl="1" w:tplc="04220003">
      <w:start w:val="1"/>
      <w:numFmt w:val="bullet"/>
      <w:lvlText w:val="o"/>
      <w:lvlJc w:val="left"/>
      <w:pPr>
        <w:ind w:left="1620" w:hanging="360"/>
      </w:pPr>
      <w:rPr>
        <w:rFonts w:ascii="Courier New" w:hAnsi="Courier New" w:cs="Courier New" w:hint="default"/>
      </w:rPr>
    </w:lvl>
    <w:lvl w:ilvl="2" w:tplc="04220005">
      <w:start w:val="1"/>
      <w:numFmt w:val="bullet"/>
      <w:lvlText w:val=""/>
      <w:lvlJc w:val="left"/>
      <w:pPr>
        <w:ind w:left="2340" w:hanging="360"/>
      </w:pPr>
      <w:rPr>
        <w:rFonts w:ascii="Wingdings" w:hAnsi="Wingdings" w:hint="default"/>
      </w:rPr>
    </w:lvl>
    <w:lvl w:ilvl="3" w:tplc="04220001">
      <w:start w:val="1"/>
      <w:numFmt w:val="bullet"/>
      <w:lvlText w:val=""/>
      <w:lvlJc w:val="left"/>
      <w:pPr>
        <w:ind w:left="3060" w:hanging="360"/>
      </w:pPr>
      <w:rPr>
        <w:rFonts w:ascii="Symbol" w:hAnsi="Symbol" w:hint="default"/>
      </w:rPr>
    </w:lvl>
    <w:lvl w:ilvl="4" w:tplc="04220003">
      <w:start w:val="1"/>
      <w:numFmt w:val="bullet"/>
      <w:lvlText w:val="o"/>
      <w:lvlJc w:val="left"/>
      <w:pPr>
        <w:ind w:left="3780" w:hanging="360"/>
      </w:pPr>
      <w:rPr>
        <w:rFonts w:ascii="Courier New" w:hAnsi="Courier New" w:cs="Courier New" w:hint="default"/>
      </w:rPr>
    </w:lvl>
    <w:lvl w:ilvl="5" w:tplc="04220005">
      <w:start w:val="1"/>
      <w:numFmt w:val="bullet"/>
      <w:lvlText w:val=""/>
      <w:lvlJc w:val="left"/>
      <w:pPr>
        <w:ind w:left="4500" w:hanging="360"/>
      </w:pPr>
      <w:rPr>
        <w:rFonts w:ascii="Wingdings" w:hAnsi="Wingdings" w:hint="default"/>
      </w:rPr>
    </w:lvl>
    <w:lvl w:ilvl="6" w:tplc="04220001">
      <w:start w:val="1"/>
      <w:numFmt w:val="bullet"/>
      <w:lvlText w:val=""/>
      <w:lvlJc w:val="left"/>
      <w:pPr>
        <w:ind w:left="5220" w:hanging="360"/>
      </w:pPr>
      <w:rPr>
        <w:rFonts w:ascii="Symbol" w:hAnsi="Symbol" w:hint="default"/>
      </w:rPr>
    </w:lvl>
    <w:lvl w:ilvl="7" w:tplc="04220003">
      <w:start w:val="1"/>
      <w:numFmt w:val="bullet"/>
      <w:lvlText w:val="o"/>
      <w:lvlJc w:val="left"/>
      <w:pPr>
        <w:ind w:left="5940" w:hanging="360"/>
      </w:pPr>
      <w:rPr>
        <w:rFonts w:ascii="Courier New" w:hAnsi="Courier New" w:cs="Courier New" w:hint="default"/>
      </w:rPr>
    </w:lvl>
    <w:lvl w:ilvl="8" w:tplc="04220005">
      <w:start w:val="1"/>
      <w:numFmt w:val="bullet"/>
      <w:lvlText w:val=""/>
      <w:lvlJc w:val="left"/>
      <w:pPr>
        <w:ind w:left="6660" w:hanging="360"/>
      </w:pPr>
      <w:rPr>
        <w:rFonts w:ascii="Wingdings" w:hAnsi="Wingdings" w:hint="default"/>
      </w:rPr>
    </w:lvl>
  </w:abstractNum>
  <w:abstractNum w:abstractNumId="5" w15:restartNumberingAfterBreak="0">
    <w:nsid w:val="0B23023B"/>
    <w:multiLevelType w:val="hybridMultilevel"/>
    <w:tmpl w:val="5F281A16"/>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 w15:restartNumberingAfterBreak="0">
    <w:nsid w:val="0C6701CD"/>
    <w:multiLevelType w:val="multilevel"/>
    <w:tmpl w:val="87D21F24"/>
    <w:lvl w:ilvl="0">
      <w:start w:val="1"/>
      <w:numFmt w:val="bullet"/>
      <w:lvlText w:val=""/>
      <w:lvlJc w:val="left"/>
      <w:pPr>
        <w:tabs>
          <w:tab w:val="num" w:pos="0"/>
        </w:tabs>
        <w:ind w:left="720" w:hanging="360"/>
      </w:pPr>
      <w:rPr>
        <w:rFonts w:ascii="Symbol" w:hAnsi="Symbol" w:hint="default"/>
        <w:sz w:val="28"/>
        <w:szCs w:val="28"/>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13CA6628"/>
    <w:multiLevelType w:val="hybridMultilevel"/>
    <w:tmpl w:val="CC60FF3A"/>
    <w:lvl w:ilvl="0" w:tplc="37C4EDB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9AD018A"/>
    <w:multiLevelType w:val="multilevel"/>
    <w:tmpl w:val="7A68644C"/>
    <w:lvl w:ilvl="0">
      <w:start w:val="1"/>
      <w:numFmt w:val="bullet"/>
      <w:lvlText w:val=""/>
      <w:lvlJc w:val="left"/>
      <w:pPr>
        <w:tabs>
          <w:tab w:val="num" w:pos="984"/>
        </w:tabs>
        <w:ind w:left="984" w:hanging="984"/>
      </w:pPr>
      <w:rPr>
        <w:rFonts w:ascii="Symbol" w:hAnsi="Symbol" w:hint="default"/>
        <w:b/>
      </w:rPr>
    </w:lvl>
    <w:lvl w:ilvl="1">
      <w:start w:val="1"/>
      <w:numFmt w:val="decimal"/>
      <w:lvlText w:val="%1.%2."/>
      <w:lvlJc w:val="left"/>
      <w:pPr>
        <w:tabs>
          <w:tab w:val="num" w:pos="2119"/>
        </w:tabs>
        <w:ind w:left="2119" w:hanging="984"/>
      </w:pPr>
      <w:rPr>
        <w:rFonts w:hint="default"/>
      </w:rPr>
    </w:lvl>
    <w:lvl w:ilvl="2">
      <w:start w:val="1"/>
      <w:numFmt w:val="decimal"/>
      <w:lvlText w:val="%1.%2.%3."/>
      <w:lvlJc w:val="left"/>
      <w:pPr>
        <w:tabs>
          <w:tab w:val="num" w:pos="2064"/>
        </w:tabs>
        <w:ind w:left="2064" w:hanging="984"/>
      </w:pPr>
      <w:rPr>
        <w:rFonts w:hint="default"/>
      </w:rPr>
    </w:lvl>
    <w:lvl w:ilvl="3">
      <w:start w:val="1"/>
      <w:numFmt w:val="decimal"/>
      <w:lvlText w:val="%1.%2.%3.%4."/>
      <w:lvlJc w:val="left"/>
      <w:pPr>
        <w:tabs>
          <w:tab w:val="num" w:pos="2604"/>
        </w:tabs>
        <w:ind w:left="2604" w:hanging="984"/>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15:restartNumberingAfterBreak="0">
    <w:nsid w:val="30F97768"/>
    <w:multiLevelType w:val="multilevel"/>
    <w:tmpl w:val="6888801C"/>
    <w:lvl w:ilvl="0">
      <w:start w:val="1"/>
      <w:numFmt w:val="bullet"/>
      <w:lvlText w:val=""/>
      <w:lvlJc w:val="left"/>
      <w:pPr>
        <w:tabs>
          <w:tab w:val="num" w:pos="0"/>
        </w:tabs>
        <w:ind w:left="720" w:hanging="360"/>
      </w:pPr>
      <w:rPr>
        <w:rFonts w:ascii="Symbol" w:hAnsi="Symbol" w:hint="default"/>
        <w:sz w:val="28"/>
        <w:szCs w:val="28"/>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38EA24EA"/>
    <w:multiLevelType w:val="hybridMultilevel"/>
    <w:tmpl w:val="B6CC2286"/>
    <w:lvl w:ilvl="0" w:tplc="7788227C">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1" w15:restartNumberingAfterBreak="0">
    <w:nsid w:val="3EF46333"/>
    <w:multiLevelType w:val="hybridMultilevel"/>
    <w:tmpl w:val="680AA270"/>
    <w:lvl w:ilvl="0" w:tplc="7ABE590A">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76B0E70"/>
    <w:multiLevelType w:val="multilevel"/>
    <w:tmpl w:val="A6C433AC"/>
    <w:lvl w:ilvl="0">
      <w:start w:val="1"/>
      <w:numFmt w:val="decimal"/>
      <w:lvlText w:val="%1."/>
      <w:lvlJc w:val="left"/>
      <w:pPr>
        <w:tabs>
          <w:tab w:val="num" w:pos="984"/>
        </w:tabs>
        <w:ind w:left="984" w:hanging="984"/>
      </w:pPr>
      <w:rPr>
        <w:rFonts w:hint="default"/>
        <w:b/>
      </w:rPr>
    </w:lvl>
    <w:lvl w:ilvl="1">
      <w:start w:val="1"/>
      <w:numFmt w:val="decimal"/>
      <w:lvlText w:val="%1.%2."/>
      <w:lvlJc w:val="left"/>
      <w:pPr>
        <w:tabs>
          <w:tab w:val="num" w:pos="1552"/>
        </w:tabs>
        <w:ind w:left="1552" w:hanging="984"/>
      </w:pPr>
      <w:rPr>
        <w:rFonts w:hint="default"/>
      </w:rPr>
    </w:lvl>
    <w:lvl w:ilvl="2">
      <w:start w:val="1"/>
      <w:numFmt w:val="decimal"/>
      <w:lvlText w:val="%1.%2.%3."/>
      <w:lvlJc w:val="left"/>
      <w:pPr>
        <w:tabs>
          <w:tab w:val="num" w:pos="2064"/>
        </w:tabs>
        <w:ind w:left="2064" w:hanging="984"/>
      </w:pPr>
      <w:rPr>
        <w:rFonts w:hint="default"/>
      </w:rPr>
    </w:lvl>
    <w:lvl w:ilvl="3">
      <w:start w:val="1"/>
      <w:numFmt w:val="decimal"/>
      <w:lvlText w:val="%1.%2.%3.%4."/>
      <w:lvlJc w:val="left"/>
      <w:pPr>
        <w:tabs>
          <w:tab w:val="num" w:pos="2604"/>
        </w:tabs>
        <w:ind w:left="2604" w:hanging="984"/>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3" w15:restartNumberingAfterBreak="0">
    <w:nsid w:val="57117DA6"/>
    <w:multiLevelType w:val="multilevel"/>
    <w:tmpl w:val="5A6E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9605D4"/>
    <w:multiLevelType w:val="multilevel"/>
    <w:tmpl w:val="ADE83244"/>
    <w:lvl w:ilvl="0">
      <w:start w:val="8"/>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15" w15:restartNumberingAfterBreak="0">
    <w:nsid w:val="655957DD"/>
    <w:multiLevelType w:val="hybridMultilevel"/>
    <w:tmpl w:val="04C6648A"/>
    <w:lvl w:ilvl="0" w:tplc="7788227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78604855"/>
    <w:multiLevelType w:val="hybridMultilevel"/>
    <w:tmpl w:val="36B07804"/>
    <w:lvl w:ilvl="0" w:tplc="04220001">
      <w:start w:val="1"/>
      <w:numFmt w:val="bullet"/>
      <w:lvlText w:val=""/>
      <w:lvlJc w:val="left"/>
      <w:pPr>
        <w:ind w:left="1503" w:hanging="360"/>
      </w:pPr>
      <w:rPr>
        <w:rFonts w:ascii="Symbol" w:hAnsi="Symbol" w:hint="default"/>
      </w:rPr>
    </w:lvl>
    <w:lvl w:ilvl="1" w:tplc="04220003" w:tentative="1">
      <w:start w:val="1"/>
      <w:numFmt w:val="bullet"/>
      <w:lvlText w:val="o"/>
      <w:lvlJc w:val="left"/>
      <w:pPr>
        <w:ind w:left="2223" w:hanging="360"/>
      </w:pPr>
      <w:rPr>
        <w:rFonts w:ascii="Courier New" w:hAnsi="Courier New" w:cs="Courier New" w:hint="default"/>
      </w:rPr>
    </w:lvl>
    <w:lvl w:ilvl="2" w:tplc="04220005" w:tentative="1">
      <w:start w:val="1"/>
      <w:numFmt w:val="bullet"/>
      <w:lvlText w:val=""/>
      <w:lvlJc w:val="left"/>
      <w:pPr>
        <w:ind w:left="2943" w:hanging="360"/>
      </w:pPr>
      <w:rPr>
        <w:rFonts w:ascii="Wingdings" w:hAnsi="Wingdings" w:hint="default"/>
      </w:rPr>
    </w:lvl>
    <w:lvl w:ilvl="3" w:tplc="04220001" w:tentative="1">
      <w:start w:val="1"/>
      <w:numFmt w:val="bullet"/>
      <w:lvlText w:val=""/>
      <w:lvlJc w:val="left"/>
      <w:pPr>
        <w:ind w:left="3663" w:hanging="360"/>
      </w:pPr>
      <w:rPr>
        <w:rFonts w:ascii="Symbol" w:hAnsi="Symbol" w:hint="default"/>
      </w:rPr>
    </w:lvl>
    <w:lvl w:ilvl="4" w:tplc="04220003" w:tentative="1">
      <w:start w:val="1"/>
      <w:numFmt w:val="bullet"/>
      <w:lvlText w:val="o"/>
      <w:lvlJc w:val="left"/>
      <w:pPr>
        <w:ind w:left="4383" w:hanging="360"/>
      </w:pPr>
      <w:rPr>
        <w:rFonts w:ascii="Courier New" w:hAnsi="Courier New" w:cs="Courier New" w:hint="default"/>
      </w:rPr>
    </w:lvl>
    <w:lvl w:ilvl="5" w:tplc="04220005" w:tentative="1">
      <w:start w:val="1"/>
      <w:numFmt w:val="bullet"/>
      <w:lvlText w:val=""/>
      <w:lvlJc w:val="left"/>
      <w:pPr>
        <w:ind w:left="5103" w:hanging="360"/>
      </w:pPr>
      <w:rPr>
        <w:rFonts w:ascii="Wingdings" w:hAnsi="Wingdings" w:hint="default"/>
      </w:rPr>
    </w:lvl>
    <w:lvl w:ilvl="6" w:tplc="04220001" w:tentative="1">
      <w:start w:val="1"/>
      <w:numFmt w:val="bullet"/>
      <w:lvlText w:val=""/>
      <w:lvlJc w:val="left"/>
      <w:pPr>
        <w:ind w:left="5823" w:hanging="360"/>
      </w:pPr>
      <w:rPr>
        <w:rFonts w:ascii="Symbol" w:hAnsi="Symbol" w:hint="default"/>
      </w:rPr>
    </w:lvl>
    <w:lvl w:ilvl="7" w:tplc="04220003" w:tentative="1">
      <w:start w:val="1"/>
      <w:numFmt w:val="bullet"/>
      <w:lvlText w:val="o"/>
      <w:lvlJc w:val="left"/>
      <w:pPr>
        <w:ind w:left="6543" w:hanging="360"/>
      </w:pPr>
      <w:rPr>
        <w:rFonts w:ascii="Courier New" w:hAnsi="Courier New" w:cs="Courier New" w:hint="default"/>
      </w:rPr>
    </w:lvl>
    <w:lvl w:ilvl="8" w:tplc="04220005" w:tentative="1">
      <w:start w:val="1"/>
      <w:numFmt w:val="bullet"/>
      <w:lvlText w:val=""/>
      <w:lvlJc w:val="left"/>
      <w:pPr>
        <w:ind w:left="7263" w:hanging="360"/>
      </w:pPr>
      <w:rPr>
        <w:rFonts w:ascii="Wingdings" w:hAnsi="Wingdings" w:hint="default"/>
      </w:rPr>
    </w:lvl>
  </w:abstractNum>
  <w:abstractNum w:abstractNumId="17" w15:restartNumberingAfterBreak="0">
    <w:nsid w:val="7F217128"/>
    <w:multiLevelType w:val="multilevel"/>
    <w:tmpl w:val="D8D03054"/>
    <w:lvl w:ilvl="0">
      <w:start w:val="1"/>
      <w:numFmt w:val="bullet"/>
      <w:lvlText w:val=""/>
      <w:lvlJc w:val="left"/>
      <w:pPr>
        <w:tabs>
          <w:tab w:val="num" w:pos="984"/>
        </w:tabs>
        <w:ind w:left="984" w:hanging="984"/>
      </w:pPr>
      <w:rPr>
        <w:rFonts w:ascii="Symbol" w:hAnsi="Symbol" w:hint="default"/>
        <w:b/>
      </w:rPr>
    </w:lvl>
    <w:lvl w:ilvl="1">
      <w:start w:val="1"/>
      <w:numFmt w:val="decimal"/>
      <w:lvlText w:val="%1.%2."/>
      <w:lvlJc w:val="left"/>
      <w:pPr>
        <w:tabs>
          <w:tab w:val="num" w:pos="2119"/>
        </w:tabs>
        <w:ind w:left="2119" w:hanging="984"/>
      </w:pPr>
      <w:rPr>
        <w:rFonts w:hint="default"/>
      </w:rPr>
    </w:lvl>
    <w:lvl w:ilvl="2">
      <w:start w:val="1"/>
      <w:numFmt w:val="decimal"/>
      <w:lvlText w:val="%1.%2.%3."/>
      <w:lvlJc w:val="left"/>
      <w:pPr>
        <w:tabs>
          <w:tab w:val="num" w:pos="2064"/>
        </w:tabs>
        <w:ind w:left="2064" w:hanging="984"/>
      </w:pPr>
      <w:rPr>
        <w:rFonts w:hint="default"/>
      </w:rPr>
    </w:lvl>
    <w:lvl w:ilvl="3">
      <w:start w:val="1"/>
      <w:numFmt w:val="decimal"/>
      <w:lvlText w:val="%1.%2.%3.%4."/>
      <w:lvlJc w:val="left"/>
      <w:pPr>
        <w:tabs>
          <w:tab w:val="num" w:pos="2604"/>
        </w:tabs>
        <w:ind w:left="2604" w:hanging="984"/>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1"/>
  </w:num>
  <w:num w:numId="2">
    <w:abstractNumId w:val="2"/>
  </w:num>
  <w:num w:numId="3">
    <w:abstractNumId w:val="12"/>
  </w:num>
  <w:num w:numId="4">
    <w:abstractNumId w:val="15"/>
  </w:num>
  <w:num w:numId="5">
    <w:abstractNumId w:val="4"/>
  </w:num>
  <w:num w:numId="6">
    <w:abstractNumId w:val="14"/>
  </w:num>
  <w:num w:numId="7">
    <w:abstractNumId w:val="0"/>
  </w:num>
  <w:num w:numId="8">
    <w:abstractNumId w:val="16"/>
  </w:num>
  <w:num w:numId="9">
    <w:abstractNumId w:val="13"/>
  </w:num>
  <w:num w:numId="10">
    <w:abstractNumId w:val="0"/>
  </w:num>
  <w:num w:numId="11">
    <w:abstractNumId w:val="10"/>
  </w:num>
  <w:num w:numId="12">
    <w:abstractNumId w:val="8"/>
  </w:num>
  <w:num w:numId="13">
    <w:abstractNumId w:val="5"/>
  </w:num>
  <w:num w:numId="14">
    <w:abstractNumId w:val="17"/>
  </w:num>
  <w:num w:numId="15">
    <w:abstractNumId w:val="6"/>
  </w:num>
  <w:num w:numId="16">
    <w:abstractNumId w:val="6"/>
  </w:num>
  <w:num w:numId="17">
    <w:abstractNumId w:val="9"/>
  </w:num>
  <w:num w:numId="18">
    <w:abstractNumId w:val="3"/>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0E0"/>
    <w:rsid w:val="00036A45"/>
    <w:rsid w:val="000425DF"/>
    <w:rsid w:val="00044477"/>
    <w:rsid w:val="00044C4A"/>
    <w:rsid w:val="000564FD"/>
    <w:rsid w:val="0007297B"/>
    <w:rsid w:val="0007783B"/>
    <w:rsid w:val="00085CBC"/>
    <w:rsid w:val="00086213"/>
    <w:rsid w:val="00086B6C"/>
    <w:rsid w:val="000B10B7"/>
    <w:rsid w:val="000C51E7"/>
    <w:rsid w:val="000F0C8C"/>
    <w:rsid w:val="000F348F"/>
    <w:rsid w:val="000F6A65"/>
    <w:rsid w:val="00101149"/>
    <w:rsid w:val="001049B3"/>
    <w:rsid w:val="0011363D"/>
    <w:rsid w:val="0011636E"/>
    <w:rsid w:val="0013659E"/>
    <w:rsid w:val="00156E59"/>
    <w:rsid w:val="00163606"/>
    <w:rsid w:val="00177FB4"/>
    <w:rsid w:val="001973F9"/>
    <w:rsid w:val="001A0BD0"/>
    <w:rsid w:val="001A1528"/>
    <w:rsid w:val="001A18A8"/>
    <w:rsid w:val="001A3161"/>
    <w:rsid w:val="001C024D"/>
    <w:rsid w:val="001D6C62"/>
    <w:rsid w:val="001E5EC6"/>
    <w:rsid w:val="00201F6C"/>
    <w:rsid w:val="00202878"/>
    <w:rsid w:val="00210945"/>
    <w:rsid w:val="002132B1"/>
    <w:rsid w:val="0021619B"/>
    <w:rsid w:val="00235E8B"/>
    <w:rsid w:val="0024498F"/>
    <w:rsid w:val="00252311"/>
    <w:rsid w:val="00261AC8"/>
    <w:rsid w:val="002846EC"/>
    <w:rsid w:val="002940DB"/>
    <w:rsid w:val="002971E2"/>
    <w:rsid w:val="002B5A12"/>
    <w:rsid w:val="002C7AAD"/>
    <w:rsid w:val="002D33C5"/>
    <w:rsid w:val="002D4EDF"/>
    <w:rsid w:val="002E3FEB"/>
    <w:rsid w:val="002E735B"/>
    <w:rsid w:val="002E73D7"/>
    <w:rsid w:val="002F7A85"/>
    <w:rsid w:val="003010C2"/>
    <w:rsid w:val="00327FE5"/>
    <w:rsid w:val="00331D09"/>
    <w:rsid w:val="0033507E"/>
    <w:rsid w:val="003512E0"/>
    <w:rsid w:val="0035246D"/>
    <w:rsid w:val="0036375F"/>
    <w:rsid w:val="00365DDB"/>
    <w:rsid w:val="00372BAA"/>
    <w:rsid w:val="00375859"/>
    <w:rsid w:val="0039103B"/>
    <w:rsid w:val="003C1ADF"/>
    <w:rsid w:val="003C3578"/>
    <w:rsid w:val="003F4DB4"/>
    <w:rsid w:val="004304C1"/>
    <w:rsid w:val="00434875"/>
    <w:rsid w:val="00444D31"/>
    <w:rsid w:val="0046787C"/>
    <w:rsid w:val="0047333F"/>
    <w:rsid w:val="00481B3F"/>
    <w:rsid w:val="004842C7"/>
    <w:rsid w:val="004A5A6C"/>
    <w:rsid w:val="004A6A50"/>
    <w:rsid w:val="004B094E"/>
    <w:rsid w:val="004D1713"/>
    <w:rsid w:val="004D5003"/>
    <w:rsid w:val="004D6247"/>
    <w:rsid w:val="004E1CA7"/>
    <w:rsid w:val="00507B2D"/>
    <w:rsid w:val="005136BB"/>
    <w:rsid w:val="00516AC2"/>
    <w:rsid w:val="005209DE"/>
    <w:rsid w:val="00520F24"/>
    <w:rsid w:val="00524423"/>
    <w:rsid w:val="00525E7A"/>
    <w:rsid w:val="005338AA"/>
    <w:rsid w:val="00541DE6"/>
    <w:rsid w:val="005510DC"/>
    <w:rsid w:val="00560A43"/>
    <w:rsid w:val="00562C78"/>
    <w:rsid w:val="0058384D"/>
    <w:rsid w:val="005875C0"/>
    <w:rsid w:val="005B16B5"/>
    <w:rsid w:val="005C05A5"/>
    <w:rsid w:val="005D42F7"/>
    <w:rsid w:val="0061241E"/>
    <w:rsid w:val="00633028"/>
    <w:rsid w:val="00635240"/>
    <w:rsid w:val="00674ACF"/>
    <w:rsid w:val="006A1C4D"/>
    <w:rsid w:val="006A1C98"/>
    <w:rsid w:val="006D1263"/>
    <w:rsid w:val="006D2CBE"/>
    <w:rsid w:val="006D5630"/>
    <w:rsid w:val="006E768B"/>
    <w:rsid w:val="006F634B"/>
    <w:rsid w:val="007046C2"/>
    <w:rsid w:val="00740317"/>
    <w:rsid w:val="00741337"/>
    <w:rsid w:val="0074221E"/>
    <w:rsid w:val="00753D55"/>
    <w:rsid w:val="00754E46"/>
    <w:rsid w:val="00774D8A"/>
    <w:rsid w:val="00776177"/>
    <w:rsid w:val="007869D4"/>
    <w:rsid w:val="00793F65"/>
    <w:rsid w:val="00796D8D"/>
    <w:rsid w:val="007A6407"/>
    <w:rsid w:val="007A6CCB"/>
    <w:rsid w:val="007B55F5"/>
    <w:rsid w:val="007D12E0"/>
    <w:rsid w:val="007D1FCA"/>
    <w:rsid w:val="007D5D7C"/>
    <w:rsid w:val="007E4B5A"/>
    <w:rsid w:val="007E59C3"/>
    <w:rsid w:val="007E6468"/>
    <w:rsid w:val="007E7444"/>
    <w:rsid w:val="007F4D84"/>
    <w:rsid w:val="008018FB"/>
    <w:rsid w:val="008027BE"/>
    <w:rsid w:val="00812B66"/>
    <w:rsid w:val="00840A88"/>
    <w:rsid w:val="008420E0"/>
    <w:rsid w:val="00844FD5"/>
    <w:rsid w:val="00871577"/>
    <w:rsid w:val="0088198F"/>
    <w:rsid w:val="0089687A"/>
    <w:rsid w:val="008B44E9"/>
    <w:rsid w:val="008C7F33"/>
    <w:rsid w:val="008D7A3E"/>
    <w:rsid w:val="008E37A7"/>
    <w:rsid w:val="008E391E"/>
    <w:rsid w:val="008E4B2B"/>
    <w:rsid w:val="008F4F7A"/>
    <w:rsid w:val="00904DD0"/>
    <w:rsid w:val="009070E0"/>
    <w:rsid w:val="009078B8"/>
    <w:rsid w:val="009203DB"/>
    <w:rsid w:val="0092050B"/>
    <w:rsid w:val="0092458B"/>
    <w:rsid w:val="00941BA3"/>
    <w:rsid w:val="00945294"/>
    <w:rsid w:val="009855DC"/>
    <w:rsid w:val="00996983"/>
    <w:rsid w:val="009A575B"/>
    <w:rsid w:val="009B53FA"/>
    <w:rsid w:val="009D6284"/>
    <w:rsid w:val="009E39B0"/>
    <w:rsid w:val="009E7489"/>
    <w:rsid w:val="009F1D38"/>
    <w:rsid w:val="00A07962"/>
    <w:rsid w:val="00A22951"/>
    <w:rsid w:val="00A45723"/>
    <w:rsid w:val="00A51C7C"/>
    <w:rsid w:val="00A66085"/>
    <w:rsid w:val="00A81B45"/>
    <w:rsid w:val="00A849F9"/>
    <w:rsid w:val="00A84DC5"/>
    <w:rsid w:val="00A878DF"/>
    <w:rsid w:val="00AA2208"/>
    <w:rsid w:val="00AA3D5F"/>
    <w:rsid w:val="00AA652B"/>
    <w:rsid w:val="00AB51D2"/>
    <w:rsid w:val="00AC6F37"/>
    <w:rsid w:val="00AD3FD8"/>
    <w:rsid w:val="00AE3211"/>
    <w:rsid w:val="00AF0536"/>
    <w:rsid w:val="00AF0956"/>
    <w:rsid w:val="00B075BC"/>
    <w:rsid w:val="00B15E60"/>
    <w:rsid w:val="00B31349"/>
    <w:rsid w:val="00B540B5"/>
    <w:rsid w:val="00B61B07"/>
    <w:rsid w:val="00B64D6B"/>
    <w:rsid w:val="00B71FF3"/>
    <w:rsid w:val="00B7405C"/>
    <w:rsid w:val="00B80663"/>
    <w:rsid w:val="00BA600B"/>
    <w:rsid w:val="00BB33E0"/>
    <w:rsid w:val="00BB615A"/>
    <w:rsid w:val="00BC1F74"/>
    <w:rsid w:val="00BE4C9B"/>
    <w:rsid w:val="00BF35CA"/>
    <w:rsid w:val="00C07F87"/>
    <w:rsid w:val="00C12BF1"/>
    <w:rsid w:val="00C32962"/>
    <w:rsid w:val="00C51949"/>
    <w:rsid w:val="00C55CF7"/>
    <w:rsid w:val="00CA5565"/>
    <w:rsid w:val="00CB49ED"/>
    <w:rsid w:val="00CB58EF"/>
    <w:rsid w:val="00D00AF4"/>
    <w:rsid w:val="00D12CCD"/>
    <w:rsid w:val="00D221EA"/>
    <w:rsid w:val="00D359AB"/>
    <w:rsid w:val="00D50D08"/>
    <w:rsid w:val="00D60AF9"/>
    <w:rsid w:val="00D94B32"/>
    <w:rsid w:val="00DA7C81"/>
    <w:rsid w:val="00DC1015"/>
    <w:rsid w:val="00DE2FAF"/>
    <w:rsid w:val="00DF57F7"/>
    <w:rsid w:val="00E14E0E"/>
    <w:rsid w:val="00E16762"/>
    <w:rsid w:val="00E17685"/>
    <w:rsid w:val="00E17946"/>
    <w:rsid w:val="00E2588F"/>
    <w:rsid w:val="00E40E61"/>
    <w:rsid w:val="00E476B8"/>
    <w:rsid w:val="00E67DC0"/>
    <w:rsid w:val="00EC2460"/>
    <w:rsid w:val="00ED2EB5"/>
    <w:rsid w:val="00ED318A"/>
    <w:rsid w:val="00ED55CD"/>
    <w:rsid w:val="00EE14B2"/>
    <w:rsid w:val="00EF0211"/>
    <w:rsid w:val="00F01F83"/>
    <w:rsid w:val="00F470AB"/>
    <w:rsid w:val="00F77066"/>
    <w:rsid w:val="00F85B4B"/>
    <w:rsid w:val="00F87A3B"/>
    <w:rsid w:val="00F96D7F"/>
    <w:rsid w:val="00FE4B22"/>
  </w:rsids>
  <m:mathPr>
    <m:mathFont m:val="Cambria Math"/>
    <m:brkBin m:val="before"/>
    <m:brkBinSub m:val="--"/>
    <m:smallFrac m:val="0"/>
    <m:dispDef/>
    <m:lMargin m:val="0"/>
    <m:rMargin m:val="0"/>
    <m:defJc m:val="centerGroup"/>
    <m:wrapIndent m:val="1440"/>
    <m:intLim m:val="subSup"/>
    <m:naryLim m:val="undOvr"/>
  </m:mathPr>
  <w:themeFontLang w:val="uk-UA"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B8BB9"/>
  <w15:chartTrackingRefBased/>
  <w15:docId w15:val="{4437DAB6-6570-458C-8C0F-452E6AC47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0E0"/>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8420E0"/>
    <w:pPr>
      <w:keepNext/>
      <w:ind w:right="41" w:firstLine="567"/>
      <w:jc w:val="center"/>
      <w:outlineLvl w:val="0"/>
    </w:pPr>
    <w:rPr>
      <w:b/>
      <w:sz w:val="28"/>
      <w:lang w:val="uk-UA"/>
    </w:rPr>
  </w:style>
  <w:style w:type="paragraph" w:styleId="9">
    <w:name w:val="heading 9"/>
    <w:basedOn w:val="a"/>
    <w:next w:val="a"/>
    <w:link w:val="90"/>
    <w:unhideWhenUsed/>
    <w:qFormat/>
    <w:rsid w:val="00525E7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20E0"/>
    <w:rPr>
      <w:rFonts w:ascii="Times New Roman" w:eastAsia="Times New Roman" w:hAnsi="Times New Roman" w:cs="Times New Roman"/>
      <w:b/>
      <w:sz w:val="28"/>
      <w:szCs w:val="20"/>
      <w:lang w:eastAsia="ru-RU"/>
    </w:rPr>
  </w:style>
  <w:style w:type="paragraph" w:styleId="a3">
    <w:name w:val="Body Text Indent"/>
    <w:basedOn w:val="a"/>
    <w:link w:val="a4"/>
    <w:rsid w:val="008420E0"/>
    <w:pPr>
      <w:ind w:right="41" w:firstLine="567"/>
      <w:jc w:val="both"/>
    </w:pPr>
    <w:rPr>
      <w:sz w:val="28"/>
      <w:lang w:val="uk-UA"/>
    </w:rPr>
  </w:style>
  <w:style w:type="character" w:customStyle="1" w:styleId="a4">
    <w:name w:val="Основний текст з відступом Знак"/>
    <w:basedOn w:val="a0"/>
    <w:link w:val="a3"/>
    <w:rsid w:val="008420E0"/>
    <w:rPr>
      <w:rFonts w:ascii="Times New Roman" w:eastAsia="Times New Roman" w:hAnsi="Times New Roman" w:cs="Times New Roman"/>
      <w:sz w:val="28"/>
      <w:szCs w:val="20"/>
      <w:lang w:eastAsia="ru-RU"/>
    </w:rPr>
  </w:style>
  <w:style w:type="character" w:styleId="a5">
    <w:name w:val="Emphasis"/>
    <w:uiPriority w:val="20"/>
    <w:qFormat/>
    <w:rsid w:val="008420E0"/>
    <w:rPr>
      <w:i/>
      <w:iCs/>
    </w:rPr>
  </w:style>
  <w:style w:type="paragraph" w:styleId="a6">
    <w:name w:val="List Paragraph"/>
    <w:aliases w:val="Список уровня 2,название табл/рис,заголовок 1.1,AC List 01"/>
    <w:basedOn w:val="a"/>
    <w:link w:val="a7"/>
    <w:uiPriority w:val="34"/>
    <w:qFormat/>
    <w:rsid w:val="008420E0"/>
    <w:pPr>
      <w:spacing w:after="200" w:line="276" w:lineRule="auto"/>
      <w:ind w:left="720"/>
      <w:contextualSpacing/>
    </w:pPr>
    <w:rPr>
      <w:rFonts w:ascii="Calibri" w:eastAsia="Calibri" w:hAnsi="Calibri"/>
      <w:sz w:val="22"/>
      <w:szCs w:val="22"/>
      <w:lang w:val="uk-UA" w:eastAsia="en-US"/>
    </w:rPr>
  </w:style>
  <w:style w:type="character" w:customStyle="1" w:styleId="a7">
    <w:name w:val="Абзац списку Знак"/>
    <w:aliases w:val="Список уровня 2 Знак,название табл/рис Знак,заголовок 1.1 Знак,AC List 01 Знак"/>
    <w:link w:val="a6"/>
    <w:uiPriority w:val="34"/>
    <w:rsid w:val="008420E0"/>
    <w:rPr>
      <w:rFonts w:ascii="Calibri" w:eastAsia="Calibri" w:hAnsi="Calibri" w:cs="Times New Roman"/>
    </w:rPr>
  </w:style>
  <w:style w:type="paragraph" w:styleId="2">
    <w:name w:val="Body Text 2"/>
    <w:basedOn w:val="a"/>
    <w:link w:val="20"/>
    <w:unhideWhenUsed/>
    <w:rsid w:val="008420E0"/>
    <w:pPr>
      <w:spacing w:after="120" w:line="480" w:lineRule="auto"/>
    </w:pPr>
  </w:style>
  <w:style w:type="character" w:customStyle="1" w:styleId="20">
    <w:name w:val="Основний текст 2 Знак"/>
    <w:basedOn w:val="a0"/>
    <w:link w:val="2"/>
    <w:rsid w:val="008420E0"/>
    <w:rPr>
      <w:rFonts w:ascii="Times New Roman" w:eastAsia="Times New Roman" w:hAnsi="Times New Roman" w:cs="Times New Roman"/>
      <w:sz w:val="20"/>
      <w:szCs w:val="20"/>
      <w:lang w:val="ru-RU" w:eastAsia="ru-RU"/>
    </w:rPr>
  </w:style>
  <w:style w:type="paragraph" w:customStyle="1" w:styleId="31">
    <w:name w:val="Маркированный список 31"/>
    <w:basedOn w:val="a"/>
    <w:rsid w:val="008420E0"/>
    <w:pPr>
      <w:suppressAutoHyphens/>
      <w:ind w:left="2520" w:hanging="720"/>
    </w:pPr>
    <w:rPr>
      <w:color w:val="00000A"/>
      <w:sz w:val="24"/>
      <w:szCs w:val="24"/>
      <w:lang w:val="uk-UA" w:eastAsia="zh-CN"/>
    </w:rPr>
  </w:style>
  <w:style w:type="paragraph" w:customStyle="1" w:styleId="21">
    <w:name w:val="Абзац списка2"/>
    <w:basedOn w:val="a"/>
    <w:rsid w:val="008420E0"/>
    <w:pPr>
      <w:suppressAutoHyphens/>
      <w:ind w:left="720"/>
      <w:contextualSpacing/>
    </w:pPr>
    <w:rPr>
      <w:rFonts w:eastAsia="Calibri"/>
      <w:color w:val="00000A"/>
      <w:sz w:val="24"/>
      <w:szCs w:val="24"/>
      <w:lang w:eastAsia="zh-CN"/>
    </w:rPr>
  </w:style>
  <w:style w:type="character" w:customStyle="1" w:styleId="markedcontent">
    <w:name w:val="markedcontent"/>
    <w:basedOn w:val="a0"/>
    <w:rsid w:val="008420E0"/>
  </w:style>
  <w:style w:type="character" w:customStyle="1" w:styleId="jlqj4b">
    <w:name w:val="jlqj4b"/>
    <w:basedOn w:val="a0"/>
    <w:rsid w:val="008420E0"/>
  </w:style>
  <w:style w:type="paragraph" w:styleId="a8">
    <w:name w:val="Normal (Web)"/>
    <w:basedOn w:val="a"/>
    <w:uiPriority w:val="99"/>
    <w:unhideWhenUsed/>
    <w:rsid w:val="006E768B"/>
    <w:pPr>
      <w:spacing w:before="100" w:beforeAutospacing="1" w:after="100" w:afterAutospacing="1"/>
    </w:pPr>
    <w:rPr>
      <w:sz w:val="24"/>
      <w:szCs w:val="24"/>
      <w:lang w:val="uk-UA" w:eastAsia="uk-UA"/>
    </w:rPr>
  </w:style>
  <w:style w:type="character" w:customStyle="1" w:styleId="apple-tab-span">
    <w:name w:val="apple-tab-span"/>
    <w:basedOn w:val="a0"/>
    <w:rsid w:val="006E768B"/>
  </w:style>
  <w:style w:type="paragraph" w:styleId="a9">
    <w:name w:val="Balloon Text"/>
    <w:basedOn w:val="a"/>
    <w:link w:val="aa"/>
    <w:uiPriority w:val="99"/>
    <w:semiHidden/>
    <w:unhideWhenUsed/>
    <w:rsid w:val="0074221E"/>
    <w:rPr>
      <w:rFonts w:ascii="Segoe UI" w:eastAsia="Calibri" w:hAnsi="Segoe UI" w:cs="Segoe UI"/>
      <w:sz w:val="18"/>
      <w:szCs w:val="18"/>
    </w:rPr>
  </w:style>
  <w:style w:type="character" w:customStyle="1" w:styleId="aa">
    <w:name w:val="Текст у виносці Знак"/>
    <w:basedOn w:val="a0"/>
    <w:link w:val="a9"/>
    <w:uiPriority w:val="99"/>
    <w:semiHidden/>
    <w:rsid w:val="0074221E"/>
    <w:rPr>
      <w:rFonts w:ascii="Segoe UI" w:eastAsia="Calibri" w:hAnsi="Segoe UI" w:cs="Segoe UI"/>
      <w:sz w:val="18"/>
      <w:szCs w:val="18"/>
      <w:lang w:val="ru-RU" w:eastAsia="ru-RU"/>
    </w:rPr>
  </w:style>
  <w:style w:type="character" w:customStyle="1" w:styleId="90">
    <w:name w:val="Заголовок 9 Знак"/>
    <w:basedOn w:val="a0"/>
    <w:link w:val="9"/>
    <w:rsid w:val="00525E7A"/>
    <w:rPr>
      <w:rFonts w:asciiTheme="majorHAnsi" w:eastAsiaTheme="majorEastAsia" w:hAnsiTheme="majorHAnsi" w:cstheme="majorBidi"/>
      <w:i/>
      <w:iCs/>
      <w:color w:val="272727" w:themeColor="text1" w:themeTint="D8"/>
      <w:sz w:val="21"/>
      <w:szCs w:val="21"/>
      <w:lang w:val="ru-RU" w:eastAsia="ru-RU"/>
    </w:rPr>
  </w:style>
  <w:style w:type="character" w:customStyle="1" w:styleId="rynqvb">
    <w:name w:val="rynqvb"/>
    <w:basedOn w:val="a0"/>
    <w:rsid w:val="00525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88054">
      <w:bodyDiv w:val="1"/>
      <w:marLeft w:val="0"/>
      <w:marRight w:val="0"/>
      <w:marTop w:val="0"/>
      <w:marBottom w:val="0"/>
      <w:divBdr>
        <w:top w:val="none" w:sz="0" w:space="0" w:color="auto"/>
        <w:left w:val="none" w:sz="0" w:space="0" w:color="auto"/>
        <w:bottom w:val="none" w:sz="0" w:space="0" w:color="auto"/>
        <w:right w:val="none" w:sz="0" w:space="0" w:color="auto"/>
      </w:divBdr>
    </w:div>
    <w:div w:id="92330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F9EC4-C971-41B6-A0DE-4DA9DAC50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19824</Words>
  <Characters>11301</Characters>
  <Application>Microsoft Office Word</Application>
  <DocSecurity>0</DocSecurity>
  <Lines>94</Lines>
  <Paragraphs>62</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Гарбузенко Сергій Васильович</dc:creator>
  <cp:keywords/>
  <dc:description/>
  <cp:lastModifiedBy>Плетмінцева Ганна Володимирівна</cp:lastModifiedBy>
  <cp:revision>5</cp:revision>
  <cp:lastPrinted>2024-04-10T13:49:00Z</cp:lastPrinted>
  <dcterms:created xsi:type="dcterms:W3CDTF">2024-04-23T15:31:00Z</dcterms:created>
  <dcterms:modified xsi:type="dcterms:W3CDTF">2024-04-29T11:06:00Z</dcterms:modified>
</cp:coreProperties>
</file>