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8A691A" w14:textId="77777777" w:rsidR="00934061" w:rsidRPr="00A50F35" w:rsidRDefault="00DD21D9" w:rsidP="00557C59">
      <w:pPr>
        <w:spacing w:after="0" w:line="240" w:lineRule="auto"/>
        <w:jc w:val="right"/>
        <w:rPr>
          <w:rFonts w:eastAsia="Arial"/>
          <w:b/>
          <w:color w:val="000000"/>
          <w:sz w:val="24"/>
          <w:szCs w:val="24"/>
          <w:lang w:eastAsia="ru-RU"/>
        </w:rPr>
      </w:pPr>
      <w:r w:rsidRPr="00A50F35">
        <w:rPr>
          <w:rFonts w:eastAsia="Arial"/>
          <w:b/>
          <w:color w:val="000000"/>
          <w:sz w:val="24"/>
          <w:szCs w:val="24"/>
          <w:lang w:eastAsia="ru-RU"/>
        </w:rPr>
        <w:t xml:space="preserve">Додаток </w:t>
      </w:r>
      <w:r w:rsidR="004E79C1" w:rsidRPr="00A50F35">
        <w:rPr>
          <w:rFonts w:eastAsia="Arial"/>
          <w:b/>
          <w:color w:val="000000"/>
          <w:sz w:val="24"/>
          <w:szCs w:val="24"/>
          <w:lang w:eastAsia="ru-RU"/>
        </w:rPr>
        <w:t xml:space="preserve"> </w:t>
      </w:r>
      <w:r w:rsidR="00D52D22" w:rsidRPr="00A50F35">
        <w:rPr>
          <w:rFonts w:eastAsia="Arial"/>
          <w:b/>
          <w:color w:val="000000"/>
          <w:sz w:val="24"/>
          <w:szCs w:val="24"/>
          <w:lang w:eastAsia="ru-RU"/>
        </w:rPr>
        <w:t>2</w:t>
      </w:r>
    </w:p>
    <w:p w14:paraId="3DEED9CB" w14:textId="77777777" w:rsidR="00934061" w:rsidRPr="00A50F35" w:rsidRDefault="00934061" w:rsidP="0038058B">
      <w:pPr>
        <w:spacing w:after="0" w:line="240" w:lineRule="auto"/>
        <w:ind w:firstLine="284"/>
        <w:jc w:val="right"/>
        <w:rPr>
          <w:rFonts w:eastAsia="Arial"/>
          <w:b/>
          <w:color w:val="000000"/>
          <w:sz w:val="24"/>
          <w:szCs w:val="24"/>
          <w:lang w:eastAsia="ru-RU"/>
        </w:rPr>
      </w:pPr>
      <w:r w:rsidRPr="00A50F35">
        <w:rPr>
          <w:rFonts w:eastAsia="Arial"/>
          <w:b/>
          <w:color w:val="000000"/>
          <w:sz w:val="24"/>
          <w:szCs w:val="24"/>
          <w:lang w:eastAsia="ru-RU"/>
        </w:rPr>
        <w:t xml:space="preserve">                                                                                                       </w:t>
      </w:r>
      <w:r w:rsidR="00D52D22" w:rsidRPr="00A50F35">
        <w:rPr>
          <w:rFonts w:eastAsia="Arial"/>
          <w:b/>
          <w:color w:val="000000"/>
          <w:sz w:val="24"/>
          <w:szCs w:val="24"/>
          <w:lang w:eastAsia="ru-RU"/>
        </w:rPr>
        <w:t>д</w:t>
      </w:r>
      <w:r w:rsidRPr="00A50F35">
        <w:rPr>
          <w:rFonts w:eastAsia="Arial"/>
          <w:b/>
          <w:color w:val="000000"/>
          <w:sz w:val="24"/>
          <w:szCs w:val="24"/>
          <w:lang w:eastAsia="ru-RU"/>
        </w:rPr>
        <w:t xml:space="preserve">о </w:t>
      </w:r>
      <w:r w:rsidR="004905C7" w:rsidRPr="00A50F35">
        <w:rPr>
          <w:rFonts w:eastAsia="Arial"/>
          <w:b/>
          <w:color w:val="000000"/>
          <w:sz w:val="24"/>
          <w:szCs w:val="24"/>
          <w:lang w:eastAsia="ru-RU"/>
        </w:rPr>
        <w:t>Т</w:t>
      </w:r>
      <w:r w:rsidRPr="00A50F35">
        <w:rPr>
          <w:rFonts w:eastAsia="Arial"/>
          <w:b/>
          <w:color w:val="000000"/>
          <w:sz w:val="24"/>
          <w:szCs w:val="24"/>
          <w:lang w:eastAsia="ru-RU"/>
        </w:rPr>
        <w:t>ендерної документації</w:t>
      </w:r>
    </w:p>
    <w:p w14:paraId="0476AEEC" w14:textId="77777777" w:rsidR="00C65084" w:rsidRDefault="00C65084" w:rsidP="00C65084">
      <w:pPr>
        <w:spacing w:after="0"/>
        <w:jc w:val="center"/>
        <w:rPr>
          <w:b/>
          <w:szCs w:val="28"/>
          <w:lang w:eastAsia="ru-RU"/>
        </w:rPr>
      </w:pPr>
    </w:p>
    <w:p w14:paraId="3150172D" w14:textId="20B96C26" w:rsidR="00C65084" w:rsidRPr="00146E18" w:rsidRDefault="00C65084" w:rsidP="00C65084">
      <w:pPr>
        <w:spacing w:after="0"/>
        <w:jc w:val="center"/>
        <w:rPr>
          <w:b/>
          <w:szCs w:val="28"/>
          <w:lang w:eastAsia="ru-RU"/>
        </w:rPr>
      </w:pPr>
      <w:r w:rsidRPr="00146E18">
        <w:rPr>
          <w:b/>
          <w:szCs w:val="28"/>
          <w:lang w:eastAsia="ru-RU"/>
        </w:rPr>
        <w:t xml:space="preserve">Інформація про технічні, якісні та кількісні характеристики предмета закупівлі </w:t>
      </w:r>
    </w:p>
    <w:p w14:paraId="6895D49D" w14:textId="77777777" w:rsidR="00C65084" w:rsidRPr="00942EE7" w:rsidRDefault="00C65084" w:rsidP="00C65084">
      <w:pPr>
        <w:spacing w:after="0" w:line="240" w:lineRule="auto"/>
        <w:jc w:val="both"/>
        <w:rPr>
          <w:color w:val="000000"/>
          <w:sz w:val="24"/>
          <w:szCs w:val="24"/>
          <w:lang w:eastAsia="ru-RU"/>
        </w:rPr>
      </w:pPr>
    </w:p>
    <w:p w14:paraId="0C826AC2" w14:textId="64EEB76E" w:rsidR="00D34A4E" w:rsidRPr="009C113B" w:rsidRDefault="00C65084" w:rsidP="00CC4131">
      <w:pPr>
        <w:spacing w:after="0" w:line="240" w:lineRule="auto"/>
        <w:ind w:firstLine="284"/>
        <w:jc w:val="both"/>
        <w:rPr>
          <w:b/>
          <w:sz w:val="24"/>
          <w:szCs w:val="24"/>
        </w:rPr>
      </w:pPr>
      <w:r w:rsidRPr="009C113B">
        <w:rPr>
          <w:rFonts w:eastAsia="Arial"/>
          <w:bCs/>
          <w:color w:val="000000"/>
          <w:sz w:val="24"/>
          <w:szCs w:val="24"/>
          <w:lang w:eastAsia="ru-RU"/>
        </w:rPr>
        <w:t xml:space="preserve">1. Предмет закупівлі: </w:t>
      </w:r>
      <w:r w:rsidR="00C8291E" w:rsidRPr="009C113B">
        <w:rPr>
          <w:b/>
          <w:sz w:val="24"/>
          <w:szCs w:val="24"/>
        </w:rPr>
        <w:t>«</w:t>
      </w:r>
      <w:r w:rsidR="001512EA" w:rsidRPr="001512EA">
        <w:rPr>
          <w:b/>
          <w:sz w:val="24"/>
          <w:szCs w:val="24"/>
        </w:rPr>
        <w:t>Послуги з проведення обов’язкового медичного огляду працівників комунальних закладів дошкільної освіти Ізмаїльської міської ради Ізмаїльського району Одеської області; 85110000-3 - Послуги лікувальних закладів та супутні послуги за ДК 021:2015 Єдиного закупівельного словника</w:t>
      </w:r>
      <w:r w:rsidR="00C8291E" w:rsidRPr="009C113B">
        <w:rPr>
          <w:b/>
          <w:sz w:val="24"/>
          <w:szCs w:val="24"/>
        </w:rPr>
        <w:t>»</w:t>
      </w:r>
      <w:r w:rsidR="00826806" w:rsidRPr="009C113B">
        <w:rPr>
          <w:b/>
          <w:sz w:val="24"/>
          <w:szCs w:val="24"/>
        </w:rPr>
        <w:t>.</w:t>
      </w:r>
    </w:p>
    <w:p w14:paraId="16497BDC" w14:textId="77777777" w:rsidR="009C113B" w:rsidRDefault="009C113B" w:rsidP="00CC4131">
      <w:pPr>
        <w:spacing w:after="0" w:line="240" w:lineRule="auto"/>
        <w:ind w:firstLine="284"/>
        <w:jc w:val="both"/>
        <w:rPr>
          <w:bCs/>
          <w:sz w:val="24"/>
          <w:szCs w:val="24"/>
        </w:rPr>
      </w:pPr>
    </w:p>
    <w:p w14:paraId="234BD519" w14:textId="65129E22" w:rsidR="00D34A4E" w:rsidRPr="009C113B" w:rsidRDefault="004F5788" w:rsidP="00CC4131">
      <w:pPr>
        <w:spacing w:after="0" w:line="240" w:lineRule="auto"/>
        <w:ind w:firstLine="284"/>
        <w:jc w:val="both"/>
        <w:rPr>
          <w:bCs/>
          <w:sz w:val="24"/>
          <w:szCs w:val="24"/>
        </w:rPr>
      </w:pPr>
      <w:r w:rsidRPr="009C113B">
        <w:rPr>
          <w:bCs/>
          <w:sz w:val="24"/>
          <w:szCs w:val="24"/>
        </w:rPr>
        <w:t>2</w:t>
      </w:r>
      <w:r w:rsidR="00BE0301" w:rsidRPr="009C113B">
        <w:rPr>
          <w:bCs/>
          <w:sz w:val="24"/>
          <w:szCs w:val="24"/>
        </w:rPr>
        <w:t xml:space="preserve">. Строки </w:t>
      </w:r>
      <w:r w:rsidR="00C8291E" w:rsidRPr="009C113B">
        <w:rPr>
          <w:bCs/>
          <w:sz w:val="24"/>
          <w:szCs w:val="24"/>
        </w:rPr>
        <w:t>надання послуг</w:t>
      </w:r>
      <w:r w:rsidR="00BE0301" w:rsidRPr="009C113B">
        <w:rPr>
          <w:bCs/>
          <w:sz w:val="24"/>
          <w:szCs w:val="24"/>
        </w:rPr>
        <w:t xml:space="preserve">: по </w:t>
      </w:r>
      <w:r w:rsidR="00C8291E" w:rsidRPr="009C113B">
        <w:rPr>
          <w:bCs/>
          <w:sz w:val="24"/>
          <w:szCs w:val="24"/>
        </w:rPr>
        <w:t>31.12</w:t>
      </w:r>
      <w:r w:rsidR="00BE0301" w:rsidRPr="009C113B">
        <w:rPr>
          <w:bCs/>
          <w:sz w:val="24"/>
          <w:szCs w:val="24"/>
        </w:rPr>
        <w:t>.2024 року (включно)</w:t>
      </w:r>
      <w:r w:rsidR="00826806" w:rsidRPr="009C113B">
        <w:rPr>
          <w:bCs/>
          <w:sz w:val="24"/>
          <w:szCs w:val="24"/>
        </w:rPr>
        <w:t>.</w:t>
      </w:r>
    </w:p>
    <w:p w14:paraId="4802DC4D" w14:textId="77777777" w:rsidR="009C113B" w:rsidRDefault="009C113B" w:rsidP="00CC4131">
      <w:pPr>
        <w:spacing w:after="0" w:line="240" w:lineRule="auto"/>
        <w:ind w:firstLine="284"/>
        <w:jc w:val="both"/>
        <w:rPr>
          <w:rFonts w:eastAsia="Arial"/>
          <w:b/>
          <w:color w:val="000000"/>
          <w:sz w:val="24"/>
          <w:szCs w:val="24"/>
          <w:lang w:eastAsia="ru-RU"/>
        </w:rPr>
      </w:pPr>
    </w:p>
    <w:p w14:paraId="1AA28015" w14:textId="1ED9B610" w:rsidR="00D633BE" w:rsidRPr="009C113B" w:rsidRDefault="00CC4131" w:rsidP="00CC4131">
      <w:pPr>
        <w:spacing w:after="0" w:line="240" w:lineRule="auto"/>
        <w:ind w:firstLine="284"/>
        <w:jc w:val="both"/>
        <w:rPr>
          <w:rFonts w:eastAsia="Arial"/>
          <w:b/>
          <w:color w:val="000000"/>
          <w:sz w:val="24"/>
          <w:szCs w:val="24"/>
          <w:lang w:eastAsia="ru-RU"/>
        </w:rPr>
      </w:pPr>
      <w:r w:rsidRPr="009C113B">
        <w:rPr>
          <w:rFonts w:eastAsia="Arial"/>
          <w:b/>
          <w:color w:val="000000"/>
          <w:sz w:val="24"/>
          <w:szCs w:val="24"/>
          <w:lang w:eastAsia="ru-RU"/>
        </w:rPr>
        <w:t>3</w:t>
      </w:r>
      <w:r w:rsidR="00C8291E" w:rsidRPr="009C113B">
        <w:rPr>
          <w:rFonts w:eastAsia="Arial"/>
          <w:b/>
          <w:color w:val="000000"/>
          <w:sz w:val="24"/>
          <w:szCs w:val="24"/>
          <w:lang w:eastAsia="ru-RU"/>
        </w:rPr>
        <w:t xml:space="preserve">. Технічні </w:t>
      </w:r>
      <w:r w:rsidR="00357E43" w:rsidRPr="00357E43">
        <w:rPr>
          <w:rFonts w:eastAsia="Arial"/>
          <w:b/>
          <w:color w:val="000000"/>
          <w:sz w:val="24"/>
          <w:szCs w:val="24"/>
          <w:lang w:eastAsia="ru-RU"/>
        </w:rPr>
        <w:t xml:space="preserve">та кількісні </w:t>
      </w:r>
      <w:r w:rsidR="00C8291E" w:rsidRPr="009C113B">
        <w:rPr>
          <w:rFonts w:eastAsia="Arial"/>
          <w:b/>
          <w:color w:val="000000"/>
          <w:sz w:val="24"/>
          <w:szCs w:val="24"/>
          <w:lang w:eastAsia="ru-RU"/>
        </w:rPr>
        <w:t>характеристики</w:t>
      </w:r>
      <w:r w:rsidR="0065457B" w:rsidRPr="009C113B">
        <w:rPr>
          <w:rFonts w:eastAsia="Arial"/>
          <w:b/>
          <w:color w:val="000000"/>
          <w:sz w:val="24"/>
          <w:szCs w:val="24"/>
          <w:lang w:eastAsia="ru-RU"/>
        </w:rPr>
        <w:t xml:space="preserve"> предмета закупівлі</w:t>
      </w:r>
    </w:p>
    <w:p w14:paraId="6D6B8C6A" w14:textId="368CEBC0" w:rsidR="009C113B" w:rsidRPr="009C113B" w:rsidRDefault="009C113B" w:rsidP="00CC4131">
      <w:pPr>
        <w:spacing w:after="0" w:line="240" w:lineRule="auto"/>
        <w:ind w:firstLine="284"/>
        <w:jc w:val="both"/>
        <w:rPr>
          <w:rFonts w:eastAsia="Arial"/>
          <w:sz w:val="24"/>
          <w:szCs w:val="24"/>
          <w:lang w:eastAsia="ru-RU"/>
        </w:rPr>
      </w:pPr>
      <w:r>
        <w:rPr>
          <w:rFonts w:eastAsia="Arial"/>
          <w:sz w:val="24"/>
          <w:szCs w:val="24"/>
          <w:lang w:eastAsia="ru-RU"/>
        </w:rPr>
        <w:t xml:space="preserve">3.1. </w:t>
      </w:r>
      <w:r w:rsidR="00D633BE" w:rsidRPr="009C113B">
        <w:rPr>
          <w:rFonts w:eastAsia="Arial"/>
          <w:sz w:val="24"/>
          <w:szCs w:val="24"/>
          <w:lang w:eastAsia="ru-RU"/>
        </w:rPr>
        <w:t>Учасник (</w:t>
      </w:r>
      <w:r>
        <w:rPr>
          <w:rFonts w:eastAsia="Arial"/>
          <w:sz w:val="24"/>
          <w:szCs w:val="24"/>
          <w:lang w:eastAsia="ru-RU"/>
        </w:rPr>
        <w:t>В</w:t>
      </w:r>
      <w:r w:rsidR="00D633BE" w:rsidRPr="009C113B">
        <w:rPr>
          <w:rFonts w:eastAsia="Arial"/>
          <w:sz w:val="24"/>
          <w:szCs w:val="24"/>
          <w:lang w:eastAsia="ru-RU"/>
        </w:rPr>
        <w:t>иконавець) надає послуги щодо проведення обов’язкового медичного огляду працівників комунальних</w:t>
      </w:r>
      <w:bookmarkStart w:id="0" w:name="_GoBack"/>
      <w:bookmarkEnd w:id="0"/>
      <w:r w:rsidR="00D633BE" w:rsidRPr="009C113B">
        <w:rPr>
          <w:rFonts w:eastAsia="Arial"/>
          <w:sz w:val="24"/>
          <w:szCs w:val="24"/>
          <w:lang w:eastAsia="ru-RU"/>
        </w:rPr>
        <w:t xml:space="preserve"> закладів дошкільної освіти Ізмаїльської міської ради Ізмаїльського району Одеської області відповідно до поданих Замовником списків, належної якості з дотриманням норм законодавства, які регламентують діяльність в даній сфері в обсязі згідно Таблиці 1.</w:t>
      </w:r>
    </w:p>
    <w:p w14:paraId="31ED9575" w14:textId="12DB2AFA" w:rsidR="00B20163" w:rsidRPr="00B20163" w:rsidRDefault="009C113B" w:rsidP="00B20163">
      <w:pPr>
        <w:spacing w:after="0" w:line="240" w:lineRule="auto"/>
        <w:ind w:firstLine="284"/>
        <w:jc w:val="right"/>
        <w:rPr>
          <w:rFonts w:eastAsia="Arial"/>
          <w:b/>
          <w:bCs/>
          <w:color w:val="000000"/>
          <w:sz w:val="22"/>
          <w:lang w:eastAsia="ru-RU"/>
        </w:rPr>
      </w:pPr>
      <w:r w:rsidRPr="009C113B">
        <w:rPr>
          <w:rFonts w:eastAsia="Arial"/>
          <w:b/>
          <w:bCs/>
          <w:sz w:val="24"/>
          <w:szCs w:val="20"/>
          <w:lang w:eastAsia="ru-RU"/>
        </w:rPr>
        <w:t>Таблиця 1</w:t>
      </w:r>
      <w:r w:rsidR="00CC4131" w:rsidRPr="00CC4131">
        <w:rPr>
          <w:rFonts w:eastAsia="Arial"/>
          <w:b/>
          <w:bCs/>
          <w:lang w:eastAsia="ru-RU"/>
        </w:rPr>
        <w:fldChar w:fldCharType="begin"/>
      </w:r>
      <w:r w:rsidR="00CC4131" w:rsidRPr="009C113B">
        <w:rPr>
          <w:rFonts w:eastAsia="Arial"/>
          <w:b/>
          <w:bCs/>
          <w:lang w:eastAsia="ru-RU"/>
        </w:rPr>
        <w:instrText xml:space="preserve"> LINK </w:instrText>
      </w:r>
      <w:r w:rsidR="001512EA">
        <w:rPr>
          <w:rFonts w:eastAsia="Arial"/>
          <w:b/>
          <w:bCs/>
          <w:lang w:eastAsia="ru-RU"/>
        </w:rPr>
        <w:instrText xml:space="preserve">Excel.Sheet.12 "F:\\2024\\ЗАКУПІВЛІ НА 2024\\20. Послуги з медичного огляду працівників\\Працівники ЗДО\\Таблиця для заповнення ЗДО.xlsx" Лист2!R1C1:R28C7 </w:instrText>
      </w:r>
      <w:r w:rsidR="00CC4131" w:rsidRPr="009C113B">
        <w:rPr>
          <w:rFonts w:eastAsia="Arial"/>
          <w:b/>
          <w:bCs/>
          <w:lang w:eastAsia="ru-RU"/>
        </w:rPr>
        <w:instrText xml:space="preserve">\a \f 4 \h </w:instrText>
      </w:r>
      <w:r w:rsidR="00D633BE" w:rsidRPr="009C113B">
        <w:rPr>
          <w:rFonts w:eastAsia="Arial"/>
          <w:b/>
          <w:bCs/>
          <w:lang w:eastAsia="ru-RU"/>
        </w:rPr>
        <w:instrText xml:space="preserve"> \* MERGEFORMAT </w:instrText>
      </w:r>
      <w:r w:rsidR="00CC4131" w:rsidRPr="00CC4131">
        <w:rPr>
          <w:rFonts w:eastAsia="Arial"/>
          <w:b/>
          <w:bCs/>
          <w:lang w:eastAsia="ru-RU"/>
        </w:rPr>
        <w:fldChar w:fldCharType="separate"/>
      </w:r>
    </w:p>
    <w:tbl>
      <w:tblPr>
        <w:tblW w:w="9650" w:type="dxa"/>
        <w:tblLook w:val="04A0" w:firstRow="1" w:lastRow="0" w:firstColumn="1" w:lastColumn="0" w:noHBand="0" w:noVBand="1"/>
      </w:tblPr>
      <w:tblGrid>
        <w:gridCol w:w="561"/>
        <w:gridCol w:w="2978"/>
        <w:gridCol w:w="1134"/>
        <w:gridCol w:w="1276"/>
        <w:gridCol w:w="1134"/>
        <w:gridCol w:w="1276"/>
        <w:gridCol w:w="1291"/>
      </w:tblGrid>
      <w:tr w:rsidR="00B20163" w:rsidRPr="00B20163" w14:paraId="13B101C6" w14:textId="77777777" w:rsidTr="00B20163">
        <w:trPr>
          <w:divId w:val="1917089521"/>
          <w:trHeight w:val="246"/>
        </w:trPr>
        <w:tc>
          <w:tcPr>
            <w:tcW w:w="9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31059C" w14:textId="53452352" w:rsidR="00B20163" w:rsidRPr="00B20163" w:rsidRDefault="00DD78C2" w:rsidP="007B5569">
            <w:pPr>
              <w:spacing w:after="0" w:line="240" w:lineRule="auto"/>
              <w:jc w:val="center"/>
              <w:rPr>
                <w:b/>
                <w:bCs/>
                <w:color w:val="000000"/>
                <w:sz w:val="20"/>
                <w:szCs w:val="20"/>
              </w:rPr>
            </w:pPr>
            <w:r w:rsidRPr="00DD78C2">
              <w:rPr>
                <w:b/>
                <w:bCs/>
                <w:color w:val="000000"/>
                <w:sz w:val="20"/>
                <w:szCs w:val="20"/>
              </w:rPr>
              <w:t xml:space="preserve">Посади працівників </w:t>
            </w:r>
            <w:r w:rsidR="001512EA">
              <w:rPr>
                <w:b/>
                <w:bCs/>
                <w:color w:val="000000"/>
                <w:sz w:val="20"/>
                <w:szCs w:val="20"/>
              </w:rPr>
              <w:t xml:space="preserve">комунальних </w:t>
            </w:r>
            <w:r w:rsidRPr="00DD78C2">
              <w:rPr>
                <w:b/>
                <w:bCs/>
                <w:color w:val="000000"/>
                <w:sz w:val="20"/>
                <w:szCs w:val="20"/>
              </w:rPr>
              <w:t>закладів дошкільної освіти Ізмаїльської міської ради Ізмаїльського району Одеської області, яким має бути надано послуги з проведення обов’язкового медичного огляду</w:t>
            </w:r>
            <w:r w:rsidR="00B20163" w:rsidRPr="00B20163">
              <w:rPr>
                <w:b/>
                <w:bCs/>
                <w:color w:val="000000"/>
                <w:sz w:val="20"/>
                <w:szCs w:val="20"/>
              </w:rPr>
              <w:t xml:space="preserve"> </w:t>
            </w:r>
          </w:p>
        </w:tc>
      </w:tr>
      <w:tr w:rsidR="00B20163" w:rsidRPr="00B20163" w14:paraId="33C4284C" w14:textId="77777777" w:rsidTr="00B20163">
        <w:trPr>
          <w:divId w:val="1917089521"/>
          <w:trHeight w:val="63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89DC314" w14:textId="77777777" w:rsidR="00B20163" w:rsidRPr="00B20163" w:rsidRDefault="00B20163" w:rsidP="00B20163">
            <w:pPr>
              <w:spacing w:after="0" w:line="240" w:lineRule="auto"/>
              <w:jc w:val="center"/>
              <w:rPr>
                <w:b/>
                <w:bCs/>
                <w:color w:val="000000"/>
                <w:sz w:val="20"/>
                <w:szCs w:val="20"/>
              </w:rPr>
            </w:pPr>
            <w:r w:rsidRPr="00B20163">
              <w:rPr>
                <w:b/>
                <w:bCs/>
                <w:color w:val="000000"/>
                <w:sz w:val="20"/>
                <w:szCs w:val="20"/>
              </w:rPr>
              <w:t>№ п/п</w:t>
            </w:r>
          </w:p>
        </w:tc>
        <w:tc>
          <w:tcPr>
            <w:tcW w:w="2978" w:type="dxa"/>
            <w:tcBorders>
              <w:top w:val="nil"/>
              <w:left w:val="nil"/>
              <w:bottom w:val="single" w:sz="4" w:space="0" w:color="auto"/>
              <w:right w:val="single" w:sz="4" w:space="0" w:color="auto"/>
            </w:tcBorders>
            <w:shd w:val="clear" w:color="auto" w:fill="auto"/>
            <w:vAlign w:val="center"/>
            <w:hideMark/>
          </w:tcPr>
          <w:p w14:paraId="275187F2" w14:textId="77777777" w:rsidR="00B20163" w:rsidRPr="00B20163" w:rsidRDefault="00B20163" w:rsidP="00B20163">
            <w:pPr>
              <w:spacing w:after="0" w:line="240" w:lineRule="auto"/>
              <w:jc w:val="center"/>
              <w:rPr>
                <w:b/>
                <w:bCs/>
                <w:color w:val="000000"/>
                <w:sz w:val="20"/>
                <w:szCs w:val="20"/>
              </w:rPr>
            </w:pPr>
            <w:r w:rsidRPr="00B20163">
              <w:rPr>
                <w:b/>
                <w:bCs/>
                <w:color w:val="000000"/>
                <w:sz w:val="20"/>
                <w:szCs w:val="20"/>
              </w:rPr>
              <w:t>Посада</w:t>
            </w:r>
          </w:p>
        </w:tc>
        <w:tc>
          <w:tcPr>
            <w:tcW w:w="1134" w:type="dxa"/>
            <w:tcBorders>
              <w:top w:val="nil"/>
              <w:left w:val="nil"/>
              <w:bottom w:val="single" w:sz="4" w:space="0" w:color="auto"/>
              <w:right w:val="single" w:sz="4" w:space="0" w:color="auto"/>
            </w:tcBorders>
            <w:shd w:val="clear" w:color="auto" w:fill="auto"/>
            <w:vAlign w:val="center"/>
            <w:hideMark/>
          </w:tcPr>
          <w:p w14:paraId="7DD912CC" w14:textId="4FE83A38" w:rsidR="00B20163" w:rsidRPr="00B20163" w:rsidRDefault="00B20163" w:rsidP="00B20163">
            <w:pPr>
              <w:spacing w:after="0" w:line="240" w:lineRule="auto"/>
              <w:jc w:val="center"/>
              <w:rPr>
                <w:b/>
                <w:bCs/>
                <w:color w:val="000000"/>
                <w:sz w:val="20"/>
                <w:szCs w:val="20"/>
              </w:rPr>
            </w:pPr>
            <w:r w:rsidRPr="00B20163">
              <w:rPr>
                <w:b/>
                <w:bCs/>
                <w:color w:val="000000"/>
                <w:sz w:val="20"/>
                <w:szCs w:val="20"/>
              </w:rPr>
              <w:t>Загальна кількість</w:t>
            </w:r>
            <w:r w:rsidR="005406C0">
              <w:rPr>
                <w:b/>
                <w:bCs/>
                <w:color w:val="000000"/>
                <w:sz w:val="20"/>
                <w:szCs w:val="20"/>
              </w:rPr>
              <w:t xml:space="preserve"> людей</w:t>
            </w:r>
          </w:p>
        </w:tc>
        <w:tc>
          <w:tcPr>
            <w:tcW w:w="1276" w:type="dxa"/>
            <w:tcBorders>
              <w:top w:val="nil"/>
              <w:left w:val="nil"/>
              <w:bottom w:val="single" w:sz="4" w:space="0" w:color="auto"/>
              <w:right w:val="single" w:sz="4" w:space="0" w:color="auto"/>
            </w:tcBorders>
            <w:shd w:val="clear" w:color="auto" w:fill="auto"/>
            <w:vAlign w:val="center"/>
            <w:hideMark/>
          </w:tcPr>
          <w:p w14:paraId="0BB30BAE" w14:textId="77777777" w:rsidR="00B20163" w:rsidRPr="00B20163" w:rsidRDefault="00B20163" w:rsidP="00B20163">
            <w:pPr>
              <w:spacing w:after="0" w:line="240" w:lineRule="auto"/>
              <w:jc w:val="center"/>
              <w:rPr>
                <w:b/>
                <w:bCs/>
                <w:color w:val="000000"/>
                <w:sz w:val="20"/>
                <w:szCs w:val="20"/>
              </w:rPr>
            </w:pPr>
            <w:r w:rsidRPr="00B20163">
              <w:rPr>
                <w:b/>
                <w:bCs/>
                <w:color w:val="000000"/>
                <w:sz w:val="20"/>
                <w:szCs w:val="20"/>
              </w:rPr>
              <w:t>Жінки</w:t>
            </w:r>
          </w:p>
        </w:tc>
        <w:tc>
          <w:tcPr>
            <w:tcW w:w="1134" w:type="dxa"/>
            <w:tcBorders>
              <w:top w:val="nil"/>
              <w:left w:val="nil"/>
              <w:bottom w:val="single" w:sz="4" w:space="0" w:color="auto"/>
              <w:right w:val="single" w:sz="4" w:space="0" w:color="auto"/>
            </w:tcBorders>
            <w:shd w:val="clear" w:color="auto" w:fill="auto"/>
            <w:vAlign w:val="center"/>
            <w:hideMark/>
          </w:tcPr>
          <w:p w14:paraId="6ED3D784" w14:textId="77777777" w:rsidR="00B20163" w:rsidRPr="00B20163" w:rsidRDefault="00B20163" w:rsidP="00B20163">
            <w:pPr>
              <w:spacing w:after="0" w:line="240" w:lineRule="auto"/>
              <w:jc w:val="center"/>
              <w:rPr>
                <w:b/>
                <w:bCs/>
                <w:color w:val="000000"/>
                <w:sz w:val="20"/>
                <w:szCs w:val="20"/>
              </w:rPr>
            </w:pPr>
            <w:r w:rsidRPr="00B20163">
              <w:rPr>
                <w:b/>
                <w:bCs/>
                <w:color w:val="000000"/>
                <w:sz w:val="20"/>
                <w:szCs w:val="20"/>
              </w:rPr>
              <w:t>Чоловіки</w:t>
            </w:r>
          </w:p>
        </w:tc>
        <w:tc>
          <w:tcPr>
            <w:tcW w:w="1276" w:type="dxa"/>
            <w:tcBorders>
              <w:top w:val="nil"/>
              <w:left w:val="nil"/>
              <w:bottom w:val="single" w:sz="4" w:space="0" w:color="auto"/>
              <w:right w:val="single" w:sz="4" w:space="0" w:color="auto"/>
            </w:tcBorders>
            <w:shd w:val="clear" w:color="auto" w:fill="auto"/>
            <w:vAlign w:val="center"/>
            <w:hideMark/>
          </w:tcPr>
          <w:p w14:paraId="4FFFE3D4" w14:textId="2B83BCE9" w:rsidR="00B20163" w:rsidRPr="00B20163" w:rsidRDefault="00B20163" w:rsidP="00B20163">
            <w:pPr>
              <w:spacing w:after="0" w:line="240" w:lineRule="auto"/>
              <w:jc w:val="center"/>
              <w:rPr>
                <w:b/>
                <w:bCs/>
                <w:color w:val="000000"/>
                <w:sz w:val="20"/>
                <w:szCs w:val="20"/>
              </w:rPr>
            </w:pPr>
            <w:r w:rsidRPr="00B20163">
              <w:rPr>
                <w:b/>
                <w:bCs/>
                <w:color w:val="000000"/>
                <w:sz w:val="20"/>
                <w:szCs w:val="20"/>
              </w:rPr>
              <w:t>Медична комісія піврічна</w:t>
            </w:r>
          </w:p>
        </w:tc>
        <w:tc>
          <w:tcPr>
            <w:tcW w:w="1291" w:type="dxa"/>
            <w:tcBorders>
              <w:top w:val="nil"/>
              <w:left w:val="nil"/>
              <w:bottom w:val="single" w:sz="4" w:space="0" w:color="auto"/>
              <w:right w:val="single" w:sz="4" w:space="0" w:color="auto"/>
            </w:tcBorders>
            <w:shd w:val="clear" w:color="auto" w:fill="auto"/>
            <w:vAlign w:val="center"/>
            <w:hideMark/>
          </w:tcPr>
          <w:p w14:paraId="26D4260B" w14:textId="77777777" w:rsidR="00B20163" w:rsidRPr="00B20163" w:rsidRDefault="00B20163" w:rsidP="00B20163">
            <w:pPr>
              <w:spacing w:after="0" w:line="240" w:lineRule="auto"/>
              <w:jc w:val="center"/>
              <w:rPr>
                <w:b/>
                <w:bCs/>
                <w:color w:val="000000"/>
                <w:sz w:val="20"/>
                <w:szCs w:val="20"/>
              </w:rPr>
            </w:pPr>
            <w:r w:rsidRPr="00B20163">
              <w:rPr>
                <w:b/>
                <w:bCs/>
                <w:color w:val="000000"/>
                <w:sz w:val="20"/>
                <w:szCs w:val="20"/>
              </w:rPr>
              <w:t>Медична комісія щорічна</w:t>
            </w:r>
          </w:p>
        </w:tc>
      </w:tr>
      <w:tr w:rsidR="00B20163" w:rsidRPr="00B20163" w14:paraId="705D3B2A"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74ABD3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w:t>
            </w:r>
          </w:p>
        </w:tc>
        <w:tc>
          <w:tcPr>
            <w:tcW w:w="2978" w:type="dxa"/>
            <w:tcBorders>
              <w:top w:val="nil"/>
              <w:left w:val="nil"/>
              <w:bottom w:val="single" w:sz="4" w:space="0" w:color="auto"/>
              <w:right w:val="single" w:sz="4" w:space="0" w:color="auto"/>
            </w:tcBorders>
            <w:shd w:val="clear" w:color="auto" w:fill="auto"/>
            <w:vAlign w:val="center"/>
            <w:hideMark/>
          </w:tcPr>
          <w:p w14:paraId="59496CAC" w14:textId="77777777" w:rsidR="00B20163" w:rsidRPr="00B20163" w:rsidRDefault="00B20163" w:rsidP="00B20163">
            <w:pPr>
              <w:spacing w:after="0" w:line="240" w:lineRule="auto"/>
              <w:rPr>
                <w:color w:val="000000"/>
                <w:sz w:val="20"/>
                <w:szCs w:val="20"/>
              </w:rPr>
            </w:pPr>
            <w:r w:rsidRPr="00B20163">
              <w:rPr>
                <w:color w:val="000000"/>
                <w:sz w:val="20"/>
                <w:szCs w:val="20"/>
              </w:rPr>
              <w:t>Завідувач</w:t>
            </w:r>
          </w:p>
        </w:tc>
        <w:tc>
          <w:tcPr>
            <w:tcW w:w="1134" w:type="dxa"/>
            <w:tcBorders>
              <w:top w:val="nil"/>
              <w:left w:val="nil"/>
              <w:bottom w:val="single" w:sz="4" w:space="0" w:color="auto"/>
              <w:right w:val="single" w:sz="4" w:space="0" w:color="auto"/>
            </w:tcBorders>
            <w:shd w:val="clear" w:color="auto" w:fill="auto"/>
            <w:vAlign w:val="center"/>
            <w:hideMark/>
          </w:tcPr>
          <w:p w14:paraId="70DAFB31" w14:textId="2A5708FA" w:rsidR="00B20163" w:rsidRPr="005406C0" w:rsidRDefault="007B5569" w:rsidP="00B20163">
            <w:pPr>
              <w:spacing w:after="0" w:line="240" w:lineRule="auto"/>
              <w:jc w:val="center"/>
              <w:rPr>
                <w:b/>
                <w:color w:val="000000"/>
                <w:sz w:val="20"/>
                <w:szCs w:val="20"/>
              </w:rPr>
            </w:pPr>
            <w:r>
              <w:rPr>
                <w:b/>
                <w:color w:val="000000"/>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14:paraId="1BE3788B" w14:textId="430DAA39" w:rsidR="00B20163" w:rsidRPr="00B20163" w:rsidRDefault="007B5569" w:rsidP="00B20163">
            <w:pPr>
              <w:spacing w:after="0" w:line="240" w:lineRule="auto"/>
              <w:jc w:val="center"/>
              <w:rPr>
                <w:color w:val="000000"/>
                <w:sz w:val="20"/>
                <w:szCs w:val="20"/>
              </w:rPr>
            </w:pPr>
            <w:r>
              <w:rPr>
                <w:color w:val="00000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14:paraId="00943C2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1D43480" w14:textId="69E96DFD" w:rsidR="00B20163" w:rsidRPr="00B20163" w:rsidRDefault="007B5569" w:rsidP="00B20163">
            <w:pPr>
              <w:spacing w:after="0" w:line="240" w:lineRule="auto"/>
              <w:jc w:val="center"/>
              <w:rPr>
                <w:color w:val="000000"/>
                <w:sz w:val="20"/>
                <w:szCs w:val="20"/>
              </w:rPr>
            </w:pPr>
            <w:r>
              <w:rPr>
                <w:color w:val="000000"/>
                <w:sz w:val="20"/>
                <w:szCs w:val="20"/>
              </w:rPr>
              <w:t>16</w:t>
            </w:r>
          </w:p>
        </w:tc>
        <w:tc>
          <w:tcPr>
            <w:tcW w:w="1291" w:type="dxa"/>
            <w:tcBorders>
              <w:top w:val="nil"/>
              <w:left w:val="nil"/>
              <w:bottom w:val="single" w:sz="4" w:space="0" w:color="auto"/>
              <w:right w:val="single" w:sz="4" w:space="0" w:color="auto"/>
            </w:tcBorders>
            <w:shd w:val="clear" w:color="auto" w:fill="auto"/>
            <w:vAlign w:val="center"/>
            <w:hideMark/>
          </w:tcPr>
          <w:p w14:paraId="54EF0344" w14:textId="672DA12A" w:rsidR="00B20163" w:rsidRPr="00B20163" w:rsidRDefault="007B5569" w:rsidP="00B20163">
            <w:pPr>
              <w:spacing w:after="0" w:line="240" w:lineRule="auto"/>
              <w:jc w:val="center"/>
              <w:rPr>
                <w:color w:val="000000"/>
                <w:sz w:val="20"/>
                <w:szCs w:val="20"/>
              </w:rPr>
            </w:pPr>
            <w:r>
              <w:rPr>
                <w:color w:val="000000"/>
                <w:sz w:val="20"/>
                <w:szCs w:val="20"/>
              </w:rPr>
              <w:t>16</w:t>
            </w:r>
          </w:p>
        </w:tc>
      </w:tr>
      <w:tr w:rsidR="00B20163" w:rsidRPr="00B20163" w14:paraId="375823DA" w14:textId="77777777" w:rsidTr="00B20163">
        <w:trPr>
          <w:divId w:val="1917089521"/>
          <w:trHeight w:val="58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3B3B6F0"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c>
          <w:tcPr>
            <w:tcW w:w="2978" w:type="dxa"/>
            <w:tcBorders>
              <w:top w:val="nil"/>
              <w:left w:val="nil"/>
              <w:bottom w:val="single" w:sz="4" w:space="0" w:color="auto"/>
              <w:right w:val="single" w:sz="4" w:space="0" w:color="auto"/>
            </w:tcBorders>
            <w:shd w:val="clear" w:color="auto" w:fill="auto"/>
            <w:vAlign w:val="center"/>
            <w:hideMark/>
          </w:tcPr>
          <w:p w14:paraId="607DF89E" w14:textId="77777777" w:rsidR="00B20163" w:rsidRPr="00B20163" w:rsidRDefault="00B20163" w:rsidP="00B20163">
            <w:pPr>
              <w:spacing w:after="0" w:line="240" w:lineRule="auto"/>
              <w:rPr>
                <w:color w:val="000000"/>
                <w:sz w:val="20"/>
                <w:szCs w:val="20"/>
              </w:rPr>
            </w:pPr>
            <w:r w:rsidRPr="00B20163">
              <w:rPr>
                <w:color w:val="000000"/>
                <w:sz w:val="20"/>
                <w:szCs w:val="20"/>
              </w:rPr>
              <w:t>Вихователь + вихователь-методист</w:t>
            </w:r>
          </w:p>
        </w:tc>
        <w:tc>
          <w:tcPr>
            <w:tcW w:w="1134" w:type="dxa"/>
            <w:tcBorders>
              <w:top w:val="nil"/>
              <w:left w:val="nil"/>
              <w:bottom w:val="single" w:sz="4" w:space="0" w:color="auto"/>
              <w:right w:val="single" w:sz="4" w:space="0" w:color="auto"/>
            </w:tcBorders>
            <w:shd w:val="clear" w:color="auto" w:fill="auto"/>
            <w:vAlign w:val="center"/>
            <w:hideMark/>
          </w:tcPr>
          <w:p w14:paraId="5BB7A0A9" w14:textId="77A595FD" w:rsidR="00B20163" w:rsidRPr="005406C0" w:rsidRDefault="007B5569" w:rsidP="00B20163">
            <w:pPr>
              <w:spacing w:after="0" w:line="240" w:lineRule="auto"/>
              <w:jc w:val="center"/>
              <w:rPr>
                <w:b/>
                <w:color w:val="000000"/>
                <w:sz w:val="20"/>
                <w:szCs w:val="20"/>
              </w:rPr>
            </w:pPr>
            <w:r>
              <w:rPr>
                <w:b/>
                <w:color w:val="000000"/>
                <w:sz w:val="20"/>
                <w:szCs w:val="20"/>
              </w:rPr>
              <w:t>203</w:t>
            </w:r>
          </w:p>
        </w:tc>
        <w:tc>
          <w:tcPr>
            <w:tcW w:w="1276" w:type="dxa"/>
            <w:tcBorders>
              <w:top w:val="nil"/>
              <w:left w:val="nil"/>
              <w:bottom w:val="single" w:sz="4" w:space="0" w:color="auto"/>
              <w:right w:val="single" w:sz="4" w:space="0" w:color="auto"/>
            </w:tcBorders>
            <w:shd w:val="clear" w:color="auto" w:fill="auto"/>
            <w:vAlign w:val="center"/>
            <w:hideMark/>
          </w:tcPr>
          <w:p w14:paraId="2E9B5660" w14:textId="2EAD9515" w:rsidR="00B20163" w:rsidRPr="00B20163" w:rsidRDefault="007B5569" w:rsidP="00B20163">
            <w:pPr>
              <w:spacing w:after="0" w:line="240" w:lineRule="auto"/>
              <w:jc w:val="center"/>
              <w:rPr>
                <w:color w:val="000000"/>
                <w:sz w:val="20"/>
                <w:szCs w:val="20"/>
              </w:rPr>
            </w:pPr>
            <w:r>
              <w:rPr>
                <w:color w:val="000000"/>
                <w:sz w:val="20"/>
                <w:szCs w:val="20"/>
              </w:rPr>
              <w:t>203</w:t>
            </w:r>
          </w:p>
        </w:tc>
        <w:tc>
          <w:tcPr>
            <w:tcW w:w="1134" w:type="dxa"/>
            <w:tcBorders>
              <w:top w:val="nil"/>
              <w:left w:val="nil"/>
              <w:bottom w:val="single" w:sz="4" w:space="0" w:color="auto"/>
              <w:right w:val="single" w:sz="4" w:space="0" w:color="auto"/>
            </w:tcBorders>
            <w:shd w:val="clear" w:color="auto" w:fill="auto"/>
            <w:vAlign w:val="center"/>
            <w:hideMark/>
          </w:tcPr>
          <w:p w14:paraId="184D78B2"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F1BF3A4" w14:textId="3BEB9295" w:rsidR="00B20163" w:rsidRPr="00B20163" w:rsidRDefault="007B5569" w:rsidP="00B20163">
            <w:pPr>
              <w:spacing w:after="0" w:line="240" w:lineRule="auto"/>
              <w:jc w:val="center"/>
              <w:rPr>
                <w:color w:val="000000"/>
                <w:sz w:val="20"/>
                <w:szCs w:val="20"/>
              </w:rPr>
            </w:pPr>
            <w:r>
              <w:rPr>
                <w:color w:val="000000"/>
                <w:sz w:val="20"/>
                <w:szCs w:val="20"/>
              </w:rPr>
              <w:t>203</w:t>
            </w:r>
          </w:p>
        </w:tc>
        <w:tc>
          <w:tcPr>
            <w:tcW w:w="1291" w:type="dxa"/>
            <w:tcBorders>
              <w:top w:val="nil"/>
              <w:left w:val="nil"/>
              <w:bottom w:val="single" w:sz="4" w:space="0" w:color="auto"/>
              <w:right w:val="single" w:sz="4" w:space="0" w:color="auto"/>
            </w:tcBorders>
            <w:shd w:val="clear" w:color="auto" w:fill="auto"/>
            <w:vAlign w:val="center"/>
            <w:hideMark/>
          </w:tcPr>
          <w:p w14:paraId="1E5ED683" w14:textId="614A09DD" w:rsidR="00B20163" w:rsidRPr="00B20163" w:rsidRDefault="007B5569" w:rsidP="00B20163">
            <w:pPr>
              <w:spacing w:after="0" w:line="240" w:lineRule="auto"/>
              <w:jc w:val="center"/>
              <w:rPr>
                <w:color w:val="000000"/>
                <w:sz w:val="20"/>
                <w:szCs w:val="20"/>
              </w:rPr>
            </w:pPr>
            <w:r>
              <w:rPr>
                <w:color w:val="000000"/>
                <w:sz w:val="20"/>
                <w:szCs w:val="20"/>
              </w:rPr>
              <w:t>203</w:t>
            </w:r>
          </w:p>
        </w:tc>
      </w:tr>
      <w:tr w:rsidR="00B20163" w:rsidRPr="00B20163" w14:paraId="0DB72CD5"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B6427E1" w14:textId="77777777" w:rsidR="00B20163" w:rsidRPr="00B20163" w:rsidRDefault="00B20163" w:rsidP="00B20163">
            <w:pPr>
              <w:spacing w:after="0" w:line="240" w:lineRule="auto"/>
              <w:jc w:val="center"/>
              <w:rPr>
                <w:color w:val="000000"/>
                <w:sz w:val="20"/>
                <w:szCs w:val="20"/>
              </w:rPr>
            </w:pPr>
            <w:r w:rsidRPr="00B20163">
              <w:rPr>
                <w:color w:val="000000"/>
                <w:sz w:val="20"/>
                <w:szCs w:val="20"/>
              </w:rPr>
              <w:t>3</w:t>
            </w:r>
          </w:p>
        </w:tc>
        <w:tc>
          <w:tcPr>
            <w:tcW w:w="2978" w:type="dxa"/>
            <w:tcBorders>
              <w:top w:val="nil"/>
              <w:left w:val="nil"/>
              <w:bottom w:val="single" w:sz="4" w:space="0" w:color="auto"/>
              <w:right w:val="single" w:sz="4" w:space="0" w:color="auto"/>
            </w:tcBorders>
            <w:shd w:val="clear" w:color="auto" w:fill="auto"/>
            <w:vAlign w:val="center"/>
            <w:hideMark/>
          </w:tcPr>
          <w:p w14:paraId="5C5AB9BB" w14:textId="77777777" w:rsidR="00B20163" w:rsidRPr="00B20163" w:rsidRDefault="00B20163" w:rsidP="00B20163">
            <w:pPr>
              <w:spacing w:after="0" w:line="240" w:lineRule="auto"/>
              <w:rPr>
                <w:color w:val="000000"/>
                <w:sz w:val="20"/>
                <w:szCs w:val="20"/>
              </w:rPr>
            </w:pPr>
            <w:r w:rsidRPr="00B20163">
              <w:rPr>
                <w:color w:val="000000"/>
                <w:sz w:val="20"/>
                <w:szCs w:val="20"/>
              </w:rPr>
              <w:t>Помічник вихователя</w:t>
            </w:r>
          </w:p>
        </w:tc>
        <w:tc>
          <w:tcPr>
            <w:tcW w:w="1134" w:type="dxa"/>
            <w:tcBorders>
              <w:top w:val="nil"/>
              <w:left w:val="nil"/>
              <w:bottom w:val="single" w:sz="4" w:space="0" w:color="auto"/>
              <w:right w:val="single" w:sz="4" w:space="0" w:color="auto"/>
            </w:tcBorders>
            <w:shd w:val="clear" w:color="auto" w:fill="auto"/>
            <w:vAlign w:val="center"/>
            <w:hideMark/>
          </w:tcPr>
          <w:p w14:paraId="1F94105B"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90</w:t>
            </w:r>
          </w:p>
        </w:tc>
        <w:tc>
          <w:tcPr>
            <w:tcW w:w="1276" w:type="dxa"/>
            <w:tcBorders>
              <w:top w:val="nil"/>
              <w:left w:val="nil"/>
              <w:bottom w:val="single" w:sz="4" w:space="0" w:color="auto"/>
              <w:right w:val="single" w:sz="4" w:space="0" w:color="auto"/>
            </w:tcBorders>
            <w:shd w:val="clear" w:color="auto" w:fill="auto"/>
            <w:vAlign w:val="center"/>
            <w:hideMark/>
          </w:tcPr>
          <w:p w14:paraId="0E44293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14:paraId="67EEA2C9"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8E7D781" w14:textId="77777777" w:rsidR="00B20163" w:rsidRPr="00B20163" w:rsidRDefault="00B20163" w:rsidP="00B20163">
            <w:pPr>
              <w:spacing w:after="0" w:line="240" w:lineRule="auto"/>
              <w:jc w:val="center"/>
              <w:rPr>
                <w:color w:val="000000"/>
                <w:sz w:val="20"/>
                <w:szCs w:val="20"/>
              </w:rPr>
            </w:pPr>
            <w:r w:rsidRPr="00B20163">
              <w:rPr>
                <w:color w:val="000000"/>
                <w:sz w:val="20"/>
                <w:szCs w:val="20"/>
              </w:rPr>
              <w:t>90</w:t>
            </w:r>
          </w:p>
        </w:tc>
        <w:tc>
          <w:tcPr>
            <w:tcW w:w="1291" w:type="dxa"/>
            <w:tcBorders>
              <w:top w:val="nil"/>
              <w:left w:val="nil"/>
              <w:bottom w:val="single" w:sz="4" w:space="0" w:color="auto"/>
              <w:right w:val="single" w:sz="4" w:space="0" w:color="auto"/>
            </w:tcBorders>
            <w:shd w:val="clear" w:color="auto" w:fill="auto"/>
            <w:vAlign w:val="center"/>
            <w:hideMark/>
          </w:tcPr>
          <w:p w14:paraId="01434B94" w14:textId="77777777" w:rsidR="00B20163" w:rsidRPr="00B20163" w:rsidRDefault="00B20163" w:rsidP="00B20163">
            <w:pPr>
              <w:spacing w:after="0" w:line="240" w:lineRule="auto"/>
              <w:jc w:val="center"/>
              <w:rPr>
                <w:color w:val="000000"/>
                <w:sz w:val="20"/>
                <w:szCs w:val="20"/>
              </w:rPr>
            </w:pPr>
            <w:r w:rsidRPr="00B20163">
              <w:rPr>
                <w:color w:val="000000"/>
                <w:sz w:val="20"/>
                <w:szCs w:val="20"/>
              </w:rPr>
              <w:t>90</w:t>
            </w:r>
          </w:p>
        </w:tc>
      </w:tr>
      <w:tr w:rsidR="00B20163" w:rsidRPr="00B20163" w14:paraId="13A0568C" w14:textId="77777777" w:rsidTr="00B20163">
        <w:trPr>
          <w:divId w:val="1917089521"/>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73FA67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4</w:t>
            </w:r>
          </w:p>
        </w:tc>
        <w:tc>
          <w:tcPr>
            <w:tcW w:w="2978" w:type="dxa"/>
            <w:tcBorders>
              <w:top w:val="nil"/>
              <w:left w:val="nil"/>
              <w:bottom w:val="single" w:sz="4" w:space="0" w:color="auto"/>
              <w:right w:val="single" w:sz="4" w:space="0" w:color="auto"/>
            </w:tcBorders>
            <w:shd w:val="clear" w:color="auto" w:fill="auto"/>
            <w:vAlign w:val="center"/>
            <w:hideMark/>
          </w:tcPr>
          <w:p w14:paraId="6FE22CAF" w14:textId="77777777" w:rsidR="00B20163" w:rsidRPr="00B20163" w:rsidRDefault="00B20163" w:rsidP="00B20163">
            <w:pPr>
              <w:spacing w:after="0" w:line="240" w:lineRule="auto"/>
              <w:rPr>
                <w:color w:val="000000"/>
                <w:sz w:val="20"/>
                <w:szCs w:val="20"/>
              </w:rPr>
            </w:pPr>
            <w:r w:rsidRPr="00B20163">
              <w:rPr>
                <w:color w:val="000000"/>
                <w:sz w:val="20"/>
                <w:szCs w:val="20"/>
              </w:rPr>
              <w:t>Асистент вихователя в інклюзивній групі дошкільного навчального закладу</w:t>
            </w:r>
          </w:p>
        </w:tc>
        <w:tc>
          <w:tcPr>
            <w:tcW w:w="1134" w:type="dxa"/>
            <w:tcBorders>
              <w:top w:val="nil"/>
              <w:left w:val="nil"/>
              <w:bottom w:val="single" w:sz="4" w:space="0" w:color="auto"/>
              <w:right w:val="single" w:sz="4" w:space="0" w:color="auto"/>
            </w:tcBorders>
            <w:shd w:val="clear" w:color="auto" w:fill="auto"/>
            <w:vAlign w:val="center"/>
            <w:hideMark/>
          </w:tcPr>
          <w:p w14:paraId="52D92B10"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7055D77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28378AC2"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5D2F3A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1291" w:type="dxa"/>
            <w:tcBorders>
              <w:top w:val="nil"/>
              <w:left w:val="nil"/>
              <w:bottom w:val="single" w:sz="4" w:space="0" w:color="auto"/>
              <w:right w:val="single" w:sz="4" w:space="0" w:color="auto"/>
            </w:tcBorders>
            <w:shd w:val="clear" w:color="auto" w:fill="auto"/>
            <w:vAlign w:val="center"/>
            <w:hideMark/>
          </w:tcPr>
          <w:p w14:paraId="38D9B92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r>
      <w:tr w:rsidR="00B20163" w:rsidRPr="00B20163" w14:paraId="1B37F26B"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92502BE"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2978" w:type="dxa"/>
            <w:tcBorders>
              <w:top w:val="nil"/>
              <w:left w:val="nil"/>
              <w:bottom w:val="single" w:sz="4" w:space="0" w:color="auto"/>
              <w:right w:val="single" w:sz="4" w:space="0" w:color="auto"/>
            </w:tcBorders>
            <w:shd w:val="clear" w:color="auto" w:fill="auto"/>
            <w:vAlign w:val="center"/>
            <w:hideMark/>
          </w:tcPr>
          <w:p w14:paraId="6BE6EA3E" w14:textId="77777777" w:rsidR="00B20163" w:rsidRPr="00B20163" w:rsidRDefault="00B20163" w:rsidP="00B20163">
            <w:pPr>
              <w:spacing w:after="0" w:line="240" w:lineRule="auto"/>
              <w:rPr>
                <w:color w:val="000000"/>
                <w:sz w:val="20"/>
                <w:szCs w:val="20"/>
              </w:rPr>
            </w:pPr>
            <w:r w:rsidRPr="00B20163">
              <w:rPr>
                <w:color w:val="000000"/>
                <w:sz w:val="20"/>
                <w:szCs w:val="20"/>
              </w:rPr>
              <w:t>Підсобний робітник</w:t>
            </w:r>
          </w:p>
        </w:tc>
        <w:tc>
          <w:tcPr>
            <w:tcW w:w="1134" w:type="dxa"/>
            <w:tcBorders>
              <w:top w:val="nil"/>
              <w:left w:val="nil"/>
              <w:bottom w:val="single" w:sz="4" w:space="0" w:color="auto"/>
              <w:right w:val="single" w:sz="4" w:space="0" w:color="auto"/>
            </w:tcBorders>
            <w:shd w:val="clear" w:color="auto" w:fill="auto"/>
            <w:vAlign w:val="center"/>
            <w:hideMark/>
          </w:tcPr>
          <w:p w14:paraId="14B547B5"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14:paraId="098CB5E9"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14:paraId="762B663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9FE0DA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15</w:t>
            </w:r>
          </w:p>
        </w:tc>
        <w:tc>
          <w:tcPr>
            <w:tcW w:w="1291" w:type="dxa"/>
            <w:tcBorders>
              <w:top w:val="nil"/>
              <w:left w:val="nil"/>
              <w:bottom w:val="single" w:sz="4" w:space="0" w:color="auto"/>
              <w:right w:val="single" w:sz="4" w:space="0" w:color="auto"/>
            </w:tcBorders>
            <w:shd w:val="clear" w:color="auto" w:fill="auto"/>
            <w:vAlign w:val="center"/>
            <w:hideMark/>
          </w:tcPr>
          <w:p w14:paraId="225E6AE7"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15</w:t>
            </w:r>
          </w:p>
        </w:tc>
      </w:tr>
      <w:tr w:rsidR="00B20163" w:rsidRPr="00B20163" w14:paraId="53211DDA"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C5BA5D2" w14:textId="77777777" w:rsidR="00B20163" w:rsidRPr="00B20163" w:rsidRDefault="00B20163" w:rsidP="00B20163">
            <w:pPr>
              <w:spacing w:after="0" w:line="240" w:lineRule="auto"/>
              <w:jc w:val="center"/>
              <w:rPr>
                <w:color w:val="000000"/>
                <w:sz w:val="20"/>
                <w:szCs w:val="20"/>
              </w:rPr>
            </w:pPr>
            <w:r w:rsidRPr="00B20163">
              <w:rPr>
                <w:color w:val="000000"/>
                <w:sz w:val="20"/>
                <w:szCs w:val="20"/>
              </w:rPr>
              <w:t>6</w:t>
            </w:r>
          </w:p>
        </w:tc>
        <w:tc>
          <w:tcPr>
            <w:tcW w:w="2978" w:type="dxa"/>
            <w:tcBorders>
              <w:top w:val="nil"/>
              <w:left w:val="nil"/>
              <w:bottom w:val="single" w:sz="4" w:space="0" w:color="auto"/>
              <w:right w:val="single" w:sz="4" w:space="0" w:color="auto"/>
            </w:tcBorders>
            <w:shd w:val="clear" w:color="auto" w:fill="auto"/>
            <w:vAlign w:val="center"/>
            <w:hideMark/>
          </w:tcPr>
          <w:p w14:paraId="72F556E8" w14:textId="77777777" w:rsidR="00B20163" w:rsidRPr="00B20163" w:rsidRDefault="00B20163" w:rsidP="00B20163">
            <w:pPr>
              <w:spacing w:after="0" w:line="240" w:lineRule="auto"/>
              <w:rPr>
                <w:color w:val="000000"/>
                <w:sz w:val="20"/>
                <w:szCs w:val="20"/>
              </w:rPr>
            </w:pPr>
            <w:r w:rsidRPr="00B20163">
              <w:rPr>
                <w:color w:val="000000"/>
                <w:sz w:val="20"/>
                <w:szCs w:val="20"/>
              </w:rPr>
              <w:t>Кухар</w:t>
            </w:r>
          </w:p>
        </w:tc>
        <w:tc>
          <w:tcPr>
            <w:tcW w:w="1134" w:type="dxa"/>
            <w:tcBorders>
              <w:top w:val="nil"/>
              <w:left w:val="nil"/>
              <w:bottom w:val="single" w:sz="4" w:space="0" w:color="auto"/>
              <w:right w:val="single" w:sz="4" w:space="0" w:color="auto"/>
            </w:tcBorders>
            <w:shd w:val="clear" w:color="auto" w:fill="auto"/>
            <w:vAlign w:val="center"/>
            <w:hideMark/>
          </w:tcPr>
          <w:p w14:paraId="4913F885"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14:paraId="1E31D212"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7854C88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79D50D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20</w:t>
            </w:r>
          </w:p>
        </w:tc>
        <w:tc>
          <w:tcPr>
            <w:tcW w:w="1291" w:type="dxa"/>
            <w:tcBorders>
              <w:top w:val="nil"/>
              <w:left w:val="nil"/>
              <w:bottom w:val="single" w:sz="4" w:space="0" w:color="auto"/>
              <w:right w:val="single" w:sz="4" w:space="0" w:color="auto"/>
            </w:tcBorders>
            <w:shd w:val="clear" w:color="auto" w:fill="auto"/>
            <w:vAlign w:val="center"/>
            <w:hideMark/>
          </w:tcPr>
          <w:p w14:paraId="1932F657"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20</w:t>
            </w:r>
          </w:p>
        </w:tc>
      </w:tr>
      <w:tr w:rsidR="00B20163" w:rsidRPr="00B20163" w14:paraId="1F70BB27"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8832184" w14:textId="77777777" w:rsidR="00B20163" w:rsidRPr="00B20163" w:rsidRDefault="00B20163" w:rsidP="00B20163">
            <w:pPr>
              <w:spacing w:after="0" w:line="240" w:lineRule="auto"/>
              <w:jc w:val="center"/>
              <w:rPr>
                <w:color w:val="000000"/>
                <w:sz w:val="20"/>
                <w:szCs w:val="20"/>
              </w:rPr>
            </w:pPr>
            <w:r w:rsidRPr="00B20163">
              <w:rPr>
                <w:color w:val="000000"/>
                <w:sz w:val="20"/>
                <w:szCs w:val="20"/>
              </w:rPr>
              <w:t>7</w:t>
            </w:r>
          </w:p>
        </w:tc>
        <w:tc>
          <w:tcPr>
            <w:tcW w:w="2978" w:type="dxa"/>
            <w:tcBorders>
              <w:top w:val="nil"/>
              <w:left w:val="nil"/>
              <w:bottom w:val="single" w:sz="4" w:space="0" w:color="auto"/>
              <w:right w:val="single" w:sz="4" w:space="0" w:color="auto"/>
            </w:tcBorders>
            <w:shd w:val="clear" w:color="auto" w:fill="auto"/>
            <w:vAlign w:val="center"/>
            <w:hideMark/>
          </w:tcPr>
          <w:p w14:paraId="19A99F52" w14:textId="77777777" w:rsidR="00B20163" w:rsidRPr="00B20163" w:rsidRDefault="00B20163" w:rsidP="00B20163">
            <w:pPr>
              <w:spacing w:after="0" w:line="240" w:lineRule="auto"/>
              <w:rPr>
                <w:color w:val="000000"/>
                <w:sz w:val="20"/>
                <w:szCs w:val="20"/>
              </w:rPr>
            </w:pPr>
            <w:r w:rsidRPr="00B20163">
              <w:rPr>
                <w:color w:val="000000"/>
                <w:sz w:val="20"/>
                <w:szCs w:val="20"/>
              </w:rPr>
              <w:t>Вчитель-логопед</w:t>
            </w:r>
          </w:p>
        </w:tc>
        <w:tc>
          <w:tcPr>
            <w:tcW w:w="1134" w:type="dxa"/>
            <w:tcBorders>
              <w:top w:val="nil"/>
              <w:left w:val="nil"/>
              <w:bottom w:val="single" w:sz="4" w:space="0" w:color="auto"/>
              <w:right w:val="single" w:sz="4" w:space="0" w:color="auto"/>
            </w:tcBorders>
            <w:shd w:val="clear" w:color="auto" w:fill="auto"/>
            <w:vAlign w:val="center"/>
            <w:hideMark/>
          </w:tcPr>
          <w:p w14:paraId="1B51C284"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2A9FFE7F"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14:paraId="56F31EF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7F8830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10</w:t>
            </w:r>
          </w:p>
        </w:tc>
        <w:tc>
          <w:tcPr>
            <w:tcW w:w="1291" w:type="dxa"/>
            <w:tcBorders>
              <w:top w:val="nil"/>
              <w:left w:val="nil"/>
              <w:bottom w:val="single" w:sz="4" w:space="0" w:color="auto"/>
              <w:right w:val="single" w:sz="4" w:space="0" w:color="auto"/>
            </w:tcBorders>
            <w:shd w:val="clear" w:color="auto" w:fill="auto"/>
            <w:vAlign w:val="center"/>
            <w:hideMark/>
          </w:tcPr>
          <w:p w14:paraId="23C6DF49"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10</w:t>
            </w:r>
          </w:p>
        </w:tc>
      </w:tr>
      <w:tr w:rsidR="00B20163" w:rsidRPr="00B20163" w14:paraId="4A0F6A69"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2C8938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8</w:t>
            </w:r>
          </w:p>
        </w:tc>
        <w:tc>
          <w:tcPr>
            <w:tcW w:w="2978" w:type="dxa"/>
            <w:tcBorders>
              <w:top w:val="nil"/>
              <w:left w:val="nil"/>
              <w:bottom w:val="single" w:sz="4" w:space="0" w:color="auto"/>
              <w:right w:val="single" w:sz="4" w:space="0" w:color="auto"/>
            </w:tcBorders>
            <w:shd w:val="clear" w:color="auto" w:fill="auto"/>
            <w:vAlign w:val="center"/>
            <w:hideMark/>
          </w:tcPr>
          <w:p w14:paraId="23D032AE" w14:textId="77777777" w:rsidR="00B20163" w:rsidRPr="00B20163" w:rsidRDefault="00B20163" w:rsidP="00B20163">
            <w:pPr>
              <w:spacing w:after="0" w:line="240" w:lineRule="auto"/>
              <w:rPr>
                <w:color w:val="000000"/>
                <w:sz w:val="20"/>
                <w:szCs w:val="20"/>
              </w:rPr>
            </w:pPr>
            <w:r w:rsidRPr="00B20163">
              <w:rPr>
                <w:color w:val="000000"/>
                <w:sz w:val="20"/>
                <w:szCs w:val="20"/>
              </w:rPr>
              <w:t>Охоронець</w:t>
            </w:r>
          </w:p>
        </w:tc>
        <w:tc>
          <w:tcPr>
            <w:tcW w:w="1134" w:type="dxa"/>
            <w:tcBorders>
              <w:top w:val="nil"/>
              <w:left w:val="nil"/>
              <w:bottom w:val="single" w:sz="4" w:space="0" w:color="auto"/>
              <w:right w:val="single" w:sz="4" w:space="0" w:color="auto"/>
            </w:tcBorders>
            <w:shd w:val="clear" w:color="auto" w:fill="auto"/>
            <w:vAlign w:val="center"/>
            <w:hideMark/>
          </w:tcPr>
          <w:p w14:paraId="0534FD21"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5CDF8C24"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071020EA"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10CB70B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67AF45A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6</w:t>
            </w:r>
          </w:p>
        </w:tc>
      </w:tr>
      <w:tr w:rsidR="00B20163" w:rsidRPr="00B20163" w14:paraId="02094B97"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C72231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9</w:t>
            </w:r>
          </w:p>
        </w:tc>
        <w:tc>
          <w:tcPr>
            <w:tcW w:w="2978" w:type="dxa"/>
            <w:tcBorders>
              <w:top w:val="nil"/>
              <w:left w:val="nil"/>
              <w:bottom w:val="single" w:sz="4" w:space="0" w:color="auto"/>
              <w:right w:val="single" w:sz="4" w:space="0" w:color="auto"/>
            </w:tcBorders>
            <w:shd w:val="clear" w:color="auto" w:fill="auto"/>
            <w:vAlign w:val="center"/>
            <w:hideMark/>
          </w:tcPr>
          <w:p w14:paraId="51B85D14" w14:textId="77777777" w:rsidR="00B20163" w:rsidRPr="00B20163" w:rsidRDefault="00B20163" w:rsidP="00B20163">
            <w:pPr>
              <w:spacing w:after="0" w:line="240" w:lineRule="auto"/>
              <w:rPr>
                <w:color w:val="000000"/>
                <w:sz w:val="20"/>
                <w:szCs w:val="20"/>
              </w:rPr>
            </w:pPr>
            <w:r w:rsidRPr="00B20163">
              <w:rPr>
                <w:color w:val="000000"/>
                <w:sz w:val="20"/>
                <w:szCs w:val="20"/>
              </w:rPr>
              <w:t>Сестра медична</w:t>
            </w:r>
          </w:p>
        </w:tc>
        <w:tc>
          <w:tcPr>
            <w:tcW w:w="1134" w:type="dxa"/>
            <w:tcBorders>
              <w:top w:val="nil"/>
              <w:left w:val="nil"/>
              <w:bottom w:val="single" w:sz="4" w:space="0" w:color="auto"/>
              <w:right w:val="single" w:sz="4" w:space="0" w:color="auto"/>
            </w:tcBorders>
            <w:shd w:val="clear" w:color="auto" w:fill="auto"/>
            <w:vAlign w:val="center"/>
            <w:hideMark/>
          </w:tcPr>
          <w:p w14:paraId="28D7A58E"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14:paraId="73F6F187"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14:paraId="639CCA0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0FFE78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15</w:t>
            </w:r>
          </w:p>
        </w:tc>
        <w:tc>
          <w:tcPr>
            <w:tcW w:w="1291" w:type="dxa"/>
            <w:tcBorders>
              <w:top w:val="nil"/>
              <w:left w:val="nil"/>
              <w:bottom w:val="single" w:sz="4" w:space="0" w:color="auto"/>
              <w:right w:val="single" w:sz="4" w:space="0" w:color="auto"/>
            </w:tcBorders>
            <w:shd w:val="clear" w:color="auto" w:fill="auto"/>
            <w:vAlign w:val="center"/>
            <w:hideMark/>
          </w:tcPr>
          <w:p w14:paraId="4462169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15</w:t>
            </w:r>
          </w:p>
        </w:tc>
      </w:tr>
      <w:tr w:rsidR="00B20163" w:rsidRPr="00B20163" w14:paraId="3FEB7619"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9A5A431"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10</w:t>
            </w:r>
          </w:p>
        </w:tc>
        <w:tc>
          <w:tcPr>
            <w:tcW w:w="2978" w:type="dxa"/>
            <w:tcBorders>
              <w:top w:val="nil"/>
              <w:left w:val="nil"/>
              <w:bottom w:val="single" w:sz="4" w:space="0" w:color="auto"/>
              <w:right w:val="single" w:sz="4" w:space="0" w:color="auto"/>
            </w:tcBorders>
            <w:shd w:val="clear" w:color="auto" w:fill="auto"/>
            <w:vAlign w:val="center"/>
            <w:hideMark/>
          </w:tcPr>
          <w:p w14:paraId="2298B875" w14:textId="77777777" w:rsidR="00B20163" w:rsidRPr="00B20163" w:rsidRDefault="00B20163" w:rsidP="00B20163">
            <w:pPr>
              <w:spacing w:after="0" w:line="240" w:lineRule="auto"/>
              <w:rPr>
                <w:color w:val="000000"/>
                <w:sz w:val="20"/>
                <w:szCs w:val="20"/>
              </w:rPr>
            </w:pPr>
            <w:r w:rsidRPr="00B20163">
              <w:rPr>
                <w:color w:val="000000"/>
                <w:sz w:val="20"/>
                <w:szCs w:val="20"/>
              </w:rPr>
              <w:t>Діловод</w:t>
            </w:r>
          </w:p>
        </w:tc>
        <w:tc>
          <w:tcPr>
            <w:tcW w:w="1134" w:type="dxa"/>
            <w:tcBorders>
              <w:top w:val="nil"/>
              <w:left w:val="nil"/>
              <w:bottom w:val="single" w:sz="4" w:space="0" w:color="auto"/>
              <w:right w:val="single" w:sz="4" w:space="0" w:color="auto"/>
            </w:tcBorders>
            <w:shd w:val="clear" w:color="auto" w:fill="auto"/>
            <w:vAlign w:val="center"/>
            <w:hideMark/>
          </w:tcPr>
          <w:p w14:paraId="57E92403"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6177A2E"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6DB7108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302C2E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3BFBA4B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r>
      <w:tr w:rsidR="00B20163" w:rsidRPr="00B20163" w14:paraId="7E844F0C"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71E609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11</w:t>
            </w:r>
          </w:p>
        </w:tc>
        <w:tc>
          <w:tcPr>
            <w:tcW w:w="2978" w:type="dxa"/>
            <w:tcBorders>
              <w:top w:val="nil"/>
              <w:left w:val="nil"/>
              <w:bottom w:val="single" w:sz="4" w:space="0" w:color="auto"/>
              <w:right w:val="single" w:sz="4" w:space="0" w:color="auto"/>
            </w:tcBorders>
            <w:shd w:val="clear" w:color="auto" w:fill="auto"/>
            <w:vAlign w:val="center"/>
            <w:hideMark/>
          </w:tcPr>
          <w:p w14:paraId="736C73F1" w14:textId="77777777" w:rsidR="00B20163" w:rsidRPr="00B20163" w:rsidRDefault="00B20163" w:rsidP="00B20163">
            <w:pPr>
              <w:spacing w:after="0" w:line="240" w:lineRule="auto"/>
              <w:rPr>
                <w:color w:val="000000"/>
                <w:sz w:val="20"/>
                <w:szCs w:val="20"/>
              </w:rPr>
            </w:pPr>
            <w:r w:rsidRPr="00B20163">
              <w:rPr>
                <w:color w:val="000000"/>
                <w:sz w:val="20"/>
                <w:szCs w:val="20"/>
              </w:rPr>
              <w:t>Керівник музичний</w:t>
            </w:r>
          </w:p>
        </w:tc>
        <w:tc>
          <w:tcPr>
            <w:tcW w:w="1134" w:type="dxa"/>
            <w:tcBorders>
              <w:top w:val="nil"/>
              <w:left w:val="nil"/>
              <w:bottom w:val="single" w:sz="4" w:space="0" w:color="auto"/>
              <w:right w:val="single" w:sz="4" w:space="0" w:color="auto"/>
            </w:tcBorders>
            <w:shd w:val="clear" w:color="auto" w:fill="auto"/>
            <w:vAlign w:val="center"/>
            <w:hideMark/>
          </w:tcPr>
          <w:p w14:paraId="22A8E4C1"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445C91D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14:paraId="2E54854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B89E542"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c>
          <w:tcPr>
            <w:tcW w:w="1291" w:type="dxa"/>
            <w:tcBorders>
              <w:top w:val="nil"/>
              <w:left w:val="nil"/>
              <w:bottom w:val="single" w:sz="4" w:space="0" w:color="auto"/>
              <w:right w:val="single" w:sz="4" w:space="0" w:color="auto"/>
            </w:tcBorders>
            <w:shd w:val="clear" w:color="auto" w:fill="auto"/>
            <w:vAlign w:val="center"/>
            <w:hideMark/>
          </w:tcPr>
          <w:p w14:paraId="742D0777"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r>
      <w:tr w:rsidR="00B20163" w:rsidRPr="00B20163" w14:paraId="5A343E37" w14:textId="77777777" w:rsidTr="00B20163">
        <w:trPr>
          <w:divId w:val="1917089521"/>
          <w:trHeight w:val="6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4D9721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c>
          <w:tcPr>
            <w:tcW w:w="2978" w:type="dxa"/>
            <w:tcBorders>
              <w:top w:val="nil"/>
              <w:left w:val="nil"/>
              <w:bottom w:val="single" w:sz="4" w:space="0" w:color="auto"/>
              <w:right w:val="single" w:sz="4" w:space="0" w:color="auto"/>
            </w:tcBorders>
            <w:shd w:val="clear" w:color="auto" w:fill="auto"/>
            <w:vAlign w:val="center"/>
            <w:hideMark/>
          </w:tcPr>
          <w:p w14:paraId="14FA2057" w14:textId="77777777" w:rsidR="00B20163" w:rsidRPr="00B20163" w:rsidRDefault="00B20163" w:rsidP="00B20163">
            <w:pPr>
              <w:spacing w:after="0" w:line="240" w:lineRule="auto"/>
              <w:rPr>
                <w:color w:val="000000"/>
                <w:sz w:val="20"/>
                <w:szCs w:val="20"/>
              </w:rPr>
            </w:pPr>
            <w:r w:rsidRPr="00B20163">
              <w:rPr>
                <w:color w:val="000000"/>
                <w:sz w:val="20"/>
                <w:szCs w:val="20"/>
              </w:rPr>
              <w:t>Робітник з комплексного обслуговування й ремонту будинків</w:t>
            </w:r>
          </w:p>
        </w:tc>
        <w:tc>
          <w:tcPr>
            <w:tcW w:w="1134" w:type="dxa"/>
            <w:tcBorders>
              <w:top w:val="nil"/>
              <w:left w:val="nil"/>
              <w:bottom w:val="single" w:sz="4" w:space="0" w:color="auto"/>
              <w:right w:val="single" w:sz="4" w:space="0" w:color="auto"/>
            </w:tcBorders>
            <w:shd w:val="clear" w:color="auto" w:fill="auto"/>
            <w:vAlign w:val="center"/>
            <w:hideMark/>
          </w:tcPr>
          <w:p w14:paraId="5AB7707D"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14:paraId="4A633ECE"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6D450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14:paraId="66FE998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5054A469"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11</w:t>
            </w:r>
          </w:p>
        </w:tc>
      </w:tr>
      <w:tr w:rsidR="00B20163" w:rsidRPr="00B20163" w14:paraId="7ADC2952"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143974E"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13</w:t>
            </w:r>
          </w:p>
        </w:tc>
        <w:tc>
          <w:tcPr>
            <w:tcW w:w="2978" w:type="dxa"/>
            <w:tcBorders>
              <w:top w:val="nil"/>
              <w:left w:val="nil"/>
              <w:bottom w:val="single" w:sz="4" w:space="0" w:color="auto"/>
              <w:right w:val="single" w:sz="4" w:space="0" w:color="auto"/>
            </w:tcBorders>
            <w:shd w:val="clear" w:color="auto" w:fill="auto"/>
            <w:vAlign w:val="center"/>
            <w:hideMark/>
          </w:tcPr>
          <w:p w14:paraId="39103E37" w14:textId="77777777" w:rsidR="00B20163" w:rsidRPr="00B20163" w:rsidRDefault="00B20163" w:rsidP="00B20163">
            <w:pPr>
              <w:spacing w:after="0" w:line="240" w:lineRule="auto"/>
              <w:rPr>
                <w:color w:val="000000"/>
                <w:sz w:val="20"/>
                <w:szCs w:val="20"/>
              </w:rPr>
            </w:pPr>
            <w:r w:rsidRPr="00B20163">
              <w:rPr>
                <w:color w:val="000000"/>
                <w:sz w:val="20"/>
                <w:szCs w:val="20"/>
              </w:rPr>
              <w:t>Комірник</w:t>
            </w:r>
          </w:p>
        </w:tc>
        <w:tc>
          <w:tcPr>
            <w:tcW w:w="1134" w:type="dxa"/>
            <w:tcBorders>
              <w:top w:val="nil"/>
              <w:left w:val="nil"/>
              <w:bottom w:val="single" w:sz="4" w:space="0" w:color="auto"/>
              <w:right w:val="single" w:sz="4" w:space="0" w:color="auto"/>
            </w:tcBorders>
            <w:shd w:val="clear" w:color="auto" w:fill="auto"/>
            <w:vAlign w:val="center"/>
            <w:hideMark/>
          </w:tcPr>
          <w:p w14:paraId="3F2F8445"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14:paraId="1CF21F10" w14:textId="77777777" w:rsidR="00B20163" w:rsidRPr="00B20163" w:rsidRDefault="00B20163" w:rsidP="00B20163">
            <w:pPr>
              <w:spacing w:after="0" w:line="240" w:lineRule="auto"/>
              <w:jc w:val="center"/>
              <w:rPr>
                <w:color w:val="000000"/>
                <w:sz w:val="20"/>
                <w:szCs w:val="20"/>
              </w:rPr>
            </w:pPr>
            <w:r w:rsidRPr="00B20163">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0F9E740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D68B8F"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5DB4C450" w14:textId="77777777" w:rsidR="00B20163" w:rsidRPr="00B20163" w:rsidRDefault="00B20163" w:rsidP="00B20163">
            <w:pPr>
              <w:spacing w:after="0" w:line="240" w:lineRule="auto"/>
              <w:jc w:val="center"/>
              <w:rPr>
                <w:color w:val="000000"/>
                <w:sz w:val="20"/>
                <w:szCs w:val="20"/>
              </w:rPr>
            </w:pPr>
            <w:r w:rsidRPr="00B20163">
              <w:rPr>
                <w:color w:val="000000"/>
                <w:sz w:val="20"/>
                <w:szCs w:val="20"/>
              </w:rPr>
              <w:t>7</w:t>
            </w:r>
          </w:p>
        </w:tc>
      </w:tr>
      <w:tr w:rsidR="00B20163" w:rsidRPr="00B20163" w14:paraId="78F0A66A"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B2A1D1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14</w:t>
            </w:r>
          </w:p>
        </w:tc>
        <w:tc>
          <w:tcPr>
            <w:tcW w:w="2978" w:type="dxa"/>
            <w:tcBorders>
              <w:top w:val="nil"/>
              <w:left w:val="nil"/>
              <w:bottom w:val="single" w:sz="4" w:space="0" w:color="auto"/>
              <w:right w:val="single" w:sz="4" w:space="0" w:color="auto"/>
            </w:tcBorders>
            <w:shd w:val="clear" w:color="auto" w:fill="auto"/>
            <w:vAlign w:val="center"/>
            <w:hideMark/>
          </w:tcPr>
          <w:p w14:paraId="49AA96DB" w14:textId="77777777" w:rsidR="00B20163" w:rsidRPr="00B20163" w:rsidRDefault="00B20163" w:rsidP="00B20163">
            <w:pPr>
              <w:spacing w:after="0" w:line="240" w:lineRule="auto"/>
              <w:rPr>
                <w:color w:val="000000"/>
                <w:sz w:val="20"/>
                <w:szCs w:val="20"/>
              </w:rPr>
            </w:pPr>
            <w:r w:rsidRPr="00B20163">
              <w:rPr>
                <w:color w:val="000000"/>
                <w:sz w:val="20"/>
                <w:szCs w:val="20"/>
              </w:rPr>
              <w:t>Двірник</w:t>
            </w:r>
          </w:p>
        </w:tc>
        <w:tc>
          <w:tcPr>
            <w:tcW w:w="1134" w:type="dxa"/>
            <w:tcBorders>
              <w:top w:val="nil"/>
              <w:left w:val="nil"/>
              <w:bottom w:val="single" w:sz="4" w:space="0" w:color="auto"/>
              <w:right w:val="single" w:sz="4" w:space="0" w:color="auto"/>
            </w:tcBorders>
            <w:shd w:val="clear" w:color="auto" w:fill="auto"/>
            <w:vAlign w:val="center"/>
            <w:hideMark/>
          </w:tcPr>
          <w:p w14:paraId="306A1C83"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21</w:t>
            </w:r>
          </w:p>
        </w:tc>
        <w:tc>
          <w:tcPr>
            <w:tcW w:w="1276" w:type="dxa"/>
            <w:tcBorders>
              <w:top w:val="nil"/>
              <w:left w:val="nil"/>
              <w:bottom w:val="single" w:sz="4" w:space="0" w:color="auto"/>
              <w:right w:val="single" w:sz="4" w:space="0" w:color="auto"/>
            </w:tcBorders>
            <w:shd w:val="clear" w:color="auto" w:fill="auto"/>
            <w:vAlign w:val="center"/>
            <w:hideMark/>
          </w:tcPr>
          <w:p w14:paraId="71D495F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14:paraId="038A36C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6863D7CA"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595A5160"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21</w:t>
            </w:r>
          </w:p>
        </w:tc>
      </w:tr>
      <w:tr w:rsidR="00B20163" w:rsidRPr="00B20163" w14:paraId="7C6BC9A9"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32D28D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15</w:t>
            </w:r>
          </w:p>
        </w:tc>
        <w:tc>
          <w:tcPr>
            <w:tcW w:w="2978" w:type="dxa"/>
            <w:tcBorders>
              <w:top w:val="nil"/>
              <w:left w:val="nil"/>
              <w:bottom w:val="single" w:sz="4" w:space="0" w:color="auto"/>
              <w:right w:val="single" w:sz="4" w:space="0" w:color="auto"/>
            </w:tcBorders>
            <w:shd w:val="clear" w:color="auto" w:fill="auto"/>
            <w:vAlign w:val="center"/>
            <w:hideMark/>
          </w:tcPr>
          <w:p w14:paraId="3684B585" w14:textId="77777777" w:rsidR="00B20163" w:rsidRPr="00B20163" w:rsidRDefault="00B20163" w:rsidP="00B20163">
            <w:pPr>
              <w:spacing w:after="0" w:line="240" w:lineRule="auto"/>
              <w:rPr>
                <w:color w:val="000000"/>
                <w:sz w:val="20"/>
                <w:szCs w:val="20"/>
              </w:rPr>
            </w:pPr>
            <w:r w:rsidRPr="00B20163">
              <w:rPr>
                <w:color w:val="000000"/>
                <w:sz w:val="20"/>
                <w:szCs w:val="20"/>
              </w:rPr>
              <w:t>Інструктор з фізкультури</w:t>
            </w:r>
          </w:p>
        </w:tc>
        <w:tc>
          <w:tcPr>
            <w:tcW w:w="1134" w:type="dxa"/>
            <w:tcBorders>
              <w:top w:val="nil"/>
              <w:left w:val="nil"/>
              <w:bottom w:val="single" w:sz="4" w:space="0" w:color="auto"/>
              <w:right w:val="single" w:sz="4" w:space="0" w:color="auto"/>
            </w:tcBorders>
            <w:shd w:val="clear" w:color="auto" w:fill="auto"/>
            <w:vAlign w:val="center"/>
            <w:hideMark/>
          </w:tcPr>
          <w:p w14:paraId="1C347AFF"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45F4DA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73297F1"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FBF30E"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c>
          <w:tcPr>
            <w:tcW w:w="1291" w:type="dxa"/>
            <w:tcBorders>
              <w:top w:val="nil"/>
              <w:left w:val="nil"/>
              <w:bottom w:val="single" w:sz="4" w:space="0" w:color="auto"/>
              <w:right w:val="single" w:sz="4" w:space="0" w:color="auto"/>
            </w:tcBorders>
            <w:shd w:val="clear" w:color="auto" w:fill="auto"/>
            <w:vAlign w:val="center"/>
            <w:hideMark/>
          </w:tcPr>
          <w:p w14:paraId="5EA85FB0"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r>
      <w:tr w:rsidR="00B20163" w:rsidRPr="00B20163" w14:paraId="2749C369" w14:textId="77777777" w:rsidTr="00B20163">
        <w:trPr>
          <w:divId w:val="1917089521"/>
          <w:trHeight w:val="3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E2459B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16</w:t>
            </w:r>
          </w:p>
        </w:tc>
        <w:tc>
          <w:tcPr>
            <w:tcW w:w="2978" w:type="dxa"/>
            <w:tcBorders>
              <w:top w:val="nil"/>
              <w:left w:val="nil"/>
              <w:bottom w:val="single" w:sz="4" w:space="0" w:color="auto"/>
              <w:right w:val="single" w:sz="4" w:space="0" w:color="auto"/>
            </w:tcBorders>
            <w:shd w:val="clear" w:color="auto" w:fill="auto"/>
            <w:vAlign w:val="center"/>
            <w:hideMark/>
          </w:tcPr>
          <w:p w14:paraId="6392D576" w14:textId="77777777" w:rsidR="00B20163" w:rsidRPr="00B20163" w:rsidRDefault="00B20163" w:rsidP="00B20163">
            <w:pPr>
              <w:spacing w:after="0" w:line="240" w:lineRule="auto"/>
              <w:rPr>
                <w:color w:val="000000"/>
                <w:sz w:val="20"/>
                <w:szCs w:val="20"/>
              </w:rPr>
            </w:pPr>
            <w:r w:rsidRPr="00B20163">
              <w:rPr>
                <w:color w:val="000000"/>
                <w:sz w:val="20"/>
                <w:szCs w:val="20"/>
              </w:rPr>
              <w:t>Прибиральник службових приміщень</w:t>
            </w:r>
          </w:p>
        </w:tc>
        <w:tc>
          <w:tcPr>
            <w:tcW w:w="1134" w:type="dxa"/>
            <w:tcBorders>
              <w:top w:val="nil"/>
              <w:left w:val="nil"/>
              <w:bottom w:val="single" w:sz="4" w:space="0" w:color="auto"/>
              <w:right w:val="single" w:sz="4" w:space="0" w:color="auto"/>
            </w:tcBorders>
            <w:shd w:val="clear" w:color="auto" w:fill="auto"/>
            <w:vAlign w:val="center"/>
            <w:hideMark/>
          </w:tcPr>
          <w:p w14:paraId="1314061B"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023B056A"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2D4B718D"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24FF0F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1291" w:type="dxa"/>
            <w:tcBorders>
              <w:top w:val="nil"/>
              <w:left w:val="nil"/>
              <w:bottom w:val="single" w:sz="4" w:space="0" w:color="auto"/>
              <w:right w:val="single" w:sz="4" w:space="0" w:color="auto"/>
            </w:tcBorders>
            <w:shd w:val="clear" w:color="auto" w:fill="auto"/>
            <w:vAlign w:val="center"/>
            <w:hideMark/>
          </w:tcPr>
          <w:p w14:paraId="0FDCDE5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r>
      <w:tr w:rsidR="00B20163" w:rsidRPr="00B20163" w14:paraId="1E0DC0D4"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3DA61E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17</w:t>
            </w:r>
          </w:p>
        </w:tc>
        <w:tc>
          <w:tcPr>
            <w:tcW w:w="2978" w:type="dxa"/>
            <w:tcBorders>
              <w:top w:val="nil"/>
              <w:left w:val="nil"/>
              <w:bottom w:val="single" w:sz="4" w:space="0" w:color="auto"/>
              <w:right w:val="single" w:sz="4" w:space="0" w:color="auto"/>
            </w:tcBorders>
            <w:shd w:val="clear" w:color="auto" w:fill="auto"/>
            <w:vAlign w:val="center"/>
            <w:hideMark/>
          </w:tcPr>
          <w:p w14:paraId="7BEA645B" w14:textId="77777777" w:rsidR="00B20163" w:rsidRPr="00B20163" w:rsidRDefault="00B20163" w:rsidP="00B20163">
            <w:pPr>
              <w:spacing w:after="0" w:line="240" w:lineRule="auto"/>
              <w:rPr>
                <w:color w:val="000000"/>
                <w:sz w:val="20"/>
                <w:szCs w:val="20"/>
              </w:rPr>
            </w:pPr>
            <w:r w:rsidRPr="00B20163">
              <w:rPr>
                <w:color w:val="000000"/>
                <w:sz w:val="20"/>
                <w:szCs w:val="20"/>
              </w:rPr>
              <w:t>Завідувач господарства</w:t>
            </w:r>
          </w:p>
        </w:tc>
        <w:tc>
          <w:tcPr>
            <w:tcW w:w="1134" w:type="dxa"/>
            <w:tcBorders>
              <w:top w:val="nil"/>
              <w:left w:val="nil"/>
              <w:bottom w:val="single" w:sz="4" w:space="0" w:color="auto"/>
              <w:right w:val="single" w:sz="4" w:space="0" w:color="auto"/>
            </w:tcBorders>
            <w:shd w:val="clear" w:color="auto" w:fill="auto"/>
            <w:vAlign w:val="center"/>
            <w:hideMark/>
          </w:tcPr>
          <w:p w14:paraId="6A18F2EA"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5A2BDE9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14:paraId="600709B1"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90BA60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c>
          <w:tcPr>
            <w:tcW w:w="1291" w:type="dxa"/>
            <w:tcBorders>
              <w:top w:val="nil"/>
              <w:left w:val="nil"/>
              <w:bottom w:val="single" w:sz="4" w:space="0" w:color="auto"/>
              <w:right w:val="single" w:sz="4" w:space="0" w:color="auto"/>
            </w:tcBorders>
            <w:shd w:val="clear" w:color="auto" w:fill="auto"/>
            <w:vAlign w:val="center"/>
            <w:hideMark/>
          </w:tcPr>
          <w:p w14:paraId="1EEDA63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r>
      <w:tr w:rsidR="00B20163" w:rsidRPr="00B20163" w14:paraId="3FF35EAD" w14:textId="77777777" w:rsidTr="00B20163">
        <w:trPr>
          <w:divId w:val="1917089521"/>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0AB57BD"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18</w:t>
            </w:r>
          </w:p>
        </w:tc>
        <w:tc>
          <w:tcPr>
            <w:tcW w:w="2978" w:type="dxa"/>
            <w:tcBorders>
              <w:top w:val="nil"/>
              <w:left w:val="nil"/>
              <w:bottom w:val="single" w:sz="4" w:space="0" w:color="auto"/>
              <w:right w:val="single" w:sz="4" w:space="0" w:color="auto"/>
            </w:tcBorders>
            <w:shd w:val="clear" w:color="auto" w:fill="auto"/>
            <w:vAlign w:val="center"/>
            <w:hideMark/>
          </w:tcPr>
          <w:p w14:paraId="1851B585" w14:textId="77777777" w:rsidR="00B20163" w:rsidRPr="00B20163" w:rsidRDefault="00B20163" w:rsidP="00B20163">
            <w:pPr>
              <w:spacing w:after="0" w:line="240" w:lineRule="auto"/>
              <w:rPr>
                <w:color w:val="000000"/>
                <w:sz w:val="20"/>
                <w:szCs w:val="20"/>
              </w:rPr>
            </w:pPr>
            <w:r w:rsidRPr="00B20163">
              <w:rPr>
                <w:color w:val="000000"/>
                <w:sz w:val="20"/>
                <w:szCs w:val="20"/>
              </w:rPr>
              <w:t>Машиніст з прання та ремонту білизни</w:t>
            </w:r>
          </w:p>
        </w:tc>
        <w:tc>
          <w:tcPr>
            <w:tcW w:w="1134" w:type="dxa"/>
            <w:tcBorders>
              <w:top w:val="nil"/>
              <w:left w:val="nil"/>
              <w:bottom w:val="single" w:sz="4" w:space="0" w:color="auto"/>
              <w:right w:val="single" w:sz="4" w:space="0" w:color="auto"/>
            </w:tcBorders>
            <w:shd w:val="clear" w:color="auto" w:fill="auto"/>
            <w:vAlign w:val="center"/>
            <w:hideMark/>
          </w:tcPr>
          <w:p w14:paraId="11AD6A37"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44D06A9D"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14:paraId="0A96F071"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B92C5A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c>
          <w:tcPr>
            <w:tcW w:w="1291" w:type="dxa"/>
            <w:tcBorders>
              <w:top w:val="nil"/>
              <w:left w:val="nil"/>
              <w:bottom w:val="single" w:sz="4" w:space="0" w:color="auto"/>
              <w:right w:val="single" w:sz="4" w:space="0" w:color="auto"/>
            </w:tcBorders>
            <w:shd w:val="clear" w:color="auto" w:fill="auto"/>
            <w:vAlign w:val="center"/>
            <w:hideMark/>
          </w:tcPr>
          <w:p w14:paraId="28B4ECF6"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12</w:t>
            </w:r>
          </w:p>
        </w:tc>
      </w:tr>
      <w:tr w:rsidR="00B20163" w:rsidRPr="00B20163" w14:paraId="3CC03F0F"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683ED5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19</w:t>
            </w:r>
          </w:p>
        </w:tc>
        <w:tc>
          <w:tcPr>
            <w:tcW w:w="2978" w:type="dxa"/>
            <w:tcBorders>
              <w:top w:val="nil"/>
              <w:left w:val="nil"/>
              <w:bottom w:val="single" w:sz="4" w:space="0" w:color="auto"/>
              <w:right w:val="single" w:sz="4" w:space="0" w:color="auto"/>
            </w:tcBorders>
            <w:shd w:val="clear" w:color="auto" w:fill="auto"/>
            <w:vAlign w:val="center"/>
            <w:hideMark/>
          </w:tcPr>
          <w:p w14:paraId="3E35CC72" w14:textId="77777777" w:rsidR="00B20163" w:rsidRPr="00B20163" w:rsidRDefault="00B20163" w:rsidP="00B20163">
            <w:pPr>
              <w:spacing w:after="0" w:line="240" w:lineRule="auto"/>
              <w:rPr>
                <w:color w:val="000000"/>
                <w:sz w:val="20"/>
                <w:szCs w:val="20"/>
              </w:rPr>
            </w:pPr>
            <w:r w:rsidRPr="00B20163">
              <w:rPr>
                <w:color w:val="000000"/>
                <w:sz w:val="20"/>
                <w:szCs w:val="20"/>
              </w:rPr>
              <w:t>Каштелян</w:t>
            </w:r>
          </w:p>
        </w:tc>
        <w:tc>
          <w:tcPr>
            <w:tcW w:w="1134" w:type="dxa"/>
            <w:tcBorders>
              <w:top w:val="nil"/>
              <w:left w:val="nil"/>
              <w:bottom w:val="single" w:sz="4" w:space="0" w:color="auto"/>
              <w:right w:val="single" w:sz="4" w:space="0" w:color="auto"/>
            </w:tcBorders>
            <w:shd w:val="clear" w:color="auto" w:fill="auto"/>
            <w:vAlign w:val="center"/>
            <w:hideMark/>
          </w:tcPr>
          <w:p w14:paraId="30F10C27"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14:paraId="2A6C0CB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14:paraId="0E31569A"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5D3FE4E"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11</w:t>
            </w:r>
          </w:p>
        </w:tc>
        <w:tc>
          <w:tcPr>
            <w:tcW w:w="1291" w:type="dxa"/>
            <w:tcBorders>
              <w:top w:val="nil"/>
              <w:left w:val="nil"/>
              <w:bottom w:val="single" w:sz="4" w:space="0" w:color="auto"/>
              <w:right w:val="single" w:sz="4" w:space="0" w:color="auto"/>
            </w:tcBorders>
            <w:shd w:val="clear" w:color="auto" w:fill="auto"/>
            <w:vAlign w:val="center"/>
            <w:hideMark/>
          </w:tcPr>
          <w:p w14:paraId="00CFBE32"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11</w:t>
            </w:r>
          </w:p>
        </w:tc>
      </w:tr>
      <w:tr w:rsidR="00B20163" w:rsidRPr="00B20163" w14:paraId="0137D830" w14:textId="77777777" w:rsidTr="00B20163">
        <w:trPr>
          <w:divId w:val="1917089521"/>
          <w:trHeight w:val="30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F373" w14:textId="77777777" w:rsidR="00B20163" w:rsidRPr="00B20163" w:rsidRDefault="00B20163" w:rsidP="00B20163">
            <w:pPr>
              <w:spacing w:after="0" w:line="240" w:lineRule="auto"/>
              <w:jc w:val="center"/>
              <w:rPr>
                <w:color w:val="000000"/>
                <w:sz w:val="20"/>
                <w:szCs w:val="20"/>
              </w:rPr>
            </w:pPr>
            <w:r w:rsidRPr="00B20163">
              <w:rPr>
                <w:color w:val="000000"/>
                <w:sz w:val="20"/>
                <w:szCs w:val="20"/>
              </w:rPr>
              <w:lastRenderedPageBreak/>
              <w:t>20</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4E6B4F47" w14:textId="77777777" w:rsidR="00B20163" w:rsidRPr="00B20163" w:rsidRDefault="00B20163" w:rsidP="00B20163">
            <w:pPr>
              <w:spacing w:after="0" w:line="240" w:lineRule="auto"/>
              <w:rPr>
                <w:color w:val="000000"/>
                <w:sz w:val="20"/>
                <w:szCs w:val="20"/>
              </w:rPr>
            </w:pPr>
            <w:r w:rsidRPr="00B20163">
              <w:rPr>
                <w:color w:val="000000"/>
                <w:sz w:val="20"/>
                <w:szCs w:val="20"/>
              </w:rPr>
              <w:t>Слюсар-електромонтажник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CD4218"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6D4A64"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CBB69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28BE02"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090E35EF" w14:textId="77777777" w:rsidR="00B20163" w:rsidRPr="00B20163" w:rsidRDefault="00B20163" w:rsidP="00B20163">
            <w:pPr>
              <w:spacing w:after="0" w:line="240" w:lineRule="auto"/>
              <w:jc w:val="center"/>
              <w:rPr>
                <w:color w:val="000000"/>
                <w:sz w:val="20"/>
                <w:szCs w:val="20"/>
              </w:rPr>
            </w:pPr>
            <w:r w:rsidRPr="00B20163">
              <w:rPr>
                <w:color w:val="000000"/>
                <w:sz w:val="20"/>
                <w:szCs w:val="20"/>
              </w:rPr>
              <w:t>3</w:t>
            </w:r>
          </w:p>
        </w:tc>
      </w:tr>
      <w:tr w:rsidR="00B20163" w:rsidRPr="00B20163" w14:paraId="6BEC0396"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66D4C0E"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21</w:t>
            </w:r>
          </w:p>
        </w:tc>
        <w:tc>
          <w:tcPr>
            <w:tcW w:w="2978" w:type="dxa"/>
            <w:tcBorders>
              <w:top w:val="nil"/>
              <w:left w:val="nil"/>
              <w:bottom w:val="single" w:sz="4" w:space="0" w:color="auto"/>
              <w:right w:val="single" w:sz="4" w:space="0" w:color="auto"/>
            </w:tcBorders>
            <w:shd w:val="clear" w:color="auto" w:fill="auto"/>
            <w:vAlign w:val="center"/>
            <w:hideMark/>
          </w:tcPr>
          <w:p w14:paraId="3A0B8BC8" w14:textId="77777777" w:rsidR="00B20163" w:rsidRPr="00B20163" w:rsidRDefault="00B20163" w:rsidP="00B20163">
            <w:pPr>
              <w:spacing w:after="0" w:line="240" w:lineRule="auto"/>
              <w:rPr>
                <w:color w:val="000000"/>
                <w:sz w:val="20"/>
                <w:szCs w:val="20"/>
              </w:rPr>
            </w:pPr>
            <w:r w:rsidRPr="00B20163">
              <w:rPr>
                <w:color w:val="000000"/>
                <w:sz w:val="20"/>
                <w:szCs w:val="20"/>
              </w:rPr>
              <w:t>Практичний психолог</w:t>
            </w:r>
          </w:p>
        </w:tc>
        <w:tc>
          <w:tcPr>
            <w:tcW w:w="1134" w:type="dxa"/>
            <w:tcBorders>
              <w:top w:val="nil"/>
              <w:left w:val="nil"/>
              <w:bottom w:val="single" w:sz="4" w:space="0" w:color="auto"/>
              <w:right w:val="single" w:sz="4" w:space="0" w:color="auto"/>
            </w:tcBorders>
            <w:shd w:val="clear" w:color="auto" w:fill="auto"/>
            <w:vAlign w:val="center"/>
            <w:hideMark/>
          </w:tcPr>
          <w:p w14:paraId="67FE3CAA"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1F6A2AC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46F74EF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89DF2B7"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c>
          <w:tcPr>
            <w:tcW w:w="1291" w:type="dxa"/>
            <w:tcBorders>
              <w:top w:val="nil"/>
              <w:left w:val="nil"/>
              <w:bottom w:val="single" w:sz="4" w:space="0" w:color="auto"/>
              <w:right w:val="single" w:sz="4" w:space="0" w:color="auto"/>
            </w:tcBorders>
            <w:shd w:val="clear" w:color="auto" w:fill="auto"/>
            <w:vAlign w:val="center"/>
            <w:hideMark/>
          </w:tcPr>
          <w:p w14:paraId="7E750FCC" w14:textId="77777777" w:rsidR="00B20163" w:rsidRPr="00B20163" w:rsidRDefault="00B20163" w:rsidP="00B20163">
            <w:pPr>
              <w:spacing w:after="0" w:line="240" w:lineRule="auto"/>
              <w:jc w:val="center"/>
              <w:rPr>
                <w:color w:val="000000"/>
                <w:sz w:val="20"/>
                <w:szCs w:val="20"/>
              </w:rPr>
            </w:pPr>
            <w:r w:rsidRPr="00B20163">
              <w:rPr>
                <w:color w:val="000000"/>
                <w:sz w:val="20"/>
                <w:szCs w:val="20"/>
              </w:rPr>
              <w:t>5</w:t>
            </w:r>
          </w:p>
        </w:tc>
      </w:tr>
      <w:tr w:rsidR="00B20163" w:rsidRPr="00B20163" w14:paraId="52C36547"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85282B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22</w:t>
            </w:r>
          </w:p>
        </w:tc>
        <w:tc>
          <w:tcPr>
            <w:tcW w:w="2978" w:type="dxa"/>
            <w:tcBorders>
              <w:top w:val="nil"/>
              <w:left w:val="nil"/>
              <w:bottom w:val="single" w:sz="4" w:space="0" w:color="auto"/>
              <w:right w:val="single" w:sz="4" w:space="0" w:color="auto"/>
            </w:tcBorders>
            <w:shd w:val="clear" w:color="auto" w:fill="auto"/>
            <w:vAlign w:val="center"/>
            <w:hideMark/>
          </w:tcPr>
          <w:p w14:paraId="706D4546" w14:textId="77777777" w:rsidR="00B20163" w:rsidRPr="00B20163" w:rsidRDefault="00B20163" w:rsidP="00B20163">
            <w:pPr>
              <w:spacing w:after="0" w:line="240" w:lineRule="auto"/>
              <w:rPr>
                <w:color w:val="000000"/>
                <w:sz w:val="20"/>
                <w:szCs w:val="20"/>
              </w:rPr>
            </w:pPr>
            <w:r w:rsidRPr="00B20163">
              <w:rPr>
                <w:color w:val="000000"/>
                <w:sz w:val="20"/>
                <w:szCs w:val="20"/>
              </w:rPr>
              <w:t>Сторож</w:t>
            </w:r>
          </w:p>
        </w:tc>
        <w:tc>
          <w:tcPr>
            <w:tcW w:w="1134" w:type="dxa"/>
            <w:tcBorders>
              <w:top w:val="nil"/>
              <w:left w:val="nil"/>
              <w:bottom w:val="single" w:sz="4" w:space="0" w:color="auto"/>
              <w:right w:val="single" w:sz="4" w:space="0" w:color="auto"/>
            </w:tcBorders>
            <w:shd w:val="clear" w:color="auto" w:fill="auto"/>
            <w:vAlign w:val="center"/>
            <w:hideMark/>
          </w:tcPr>
          <w:p w14:paraId="2B07815F"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43</w:t>
            </w:r>
          </w:p>
        </w:tc>
        <w:tc>
          <w:tcPr>
            <w:tcW w:w="1276" w:type="dxa"/>
            <w:tcBorders>
              <w:top w:val="nil"/>
              <w:left w:val="nil"/>
              <w:bottom w:val="single" w:sz="4" w:space="0" w:color="auto"/>
              <w:right w:val="single" w:sz="4" w:space="0" w:color="auto"/>
            </w:tcBorders>
            <w:shd w:val="clear" w:color="auto" w:fill="auto"/>
            <w:vAlign w:val="center"/>
            <w:hideMark/>
          </w:tcPr>
          <w:p w14:paraId="59FAE590" w14:textId="77777777" w:rsidR="00B20163" w:rsidRPr="00B20163" w:rsidRDefault="00B20163" w:rsidP="00B20163">
            <w:pPr>
              <w:spacing w:after="0" w:line="240" w:lineRule="auto"/>
              <w:jc w:val="center"/>
              <w:rPr>
                <w:color w:val="000000"/>
                <w:sz w:val="20"/>
                <w:szCs w:val="20"/>
              </w:rPr>
            </w:pPr>
            <w:r w:rsidRPr="00B20163">
              <w:rPr>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14:paraId="0945AD2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33</w:t>
            </w:r>
          </w:p>
        </w:tc>
        <w:tc>
          <w:tcPr>
            <w:tcW w:w="1276" w:type="dxa"/>
            <w:tcBorders>
              <w:top w:val="nil"/>
              <w:left w:val="nil"/>
              <w:bottom w:val="single" w:sz="4" w:space="0" w:color="auto"/>
              <w:right w:val="single" w:sz="4" w:space="0" w:color="auto"/>
            </w:tcBorders>
            <w:shd w:val="clear" w:color="auto" w:fill="auto"/>
            <w:vAlign w:val="center"/>
            <w:hideMark/>
          </w:tcPr>
          <w:p w14:paraId="5110F4A8"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1286A70D" w14:textId="77777777" w:rsidR="00B20163" w:rsidRPr="00B20163" w:rsidRDefault="00B20163" w:rsidP="00B20163">
            <w:pPr>
              <w:spacing w:after="0" w:line="240" w:lineRule="auto"/>
              <w:jc w:val="center"/>
              <w:rPr>
                <w:color w:val="000000"/>
                <w:sz w:val="20"/>
                <w:szCs w:val="20"/>
              </w:rPr>
            </w:pPr>
            <w:r w:rsidRPr="00B20163">
              <w:rPr>
                <w:color w:val="000000"/>
                <w:sz w:val="20"/>
                <w:szCs w:val="20"/>
              </w:rPr>
              <w:t>43</w:t>
            </w:r>
          </w:p>
        </w:tc>
      </w:tr>
      <w:tr w:rsidR="00B20163" w:rsidRPr="00B20163" w14:paraId="305F6F51" w14:textId="77777777" w:rsidTr="00B20163">
        <w:trPr>
          <w:divId w:val="1917089521"/>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D11408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23</w:t>
            </w:r>
          </w:p>
        </w:tc>
        <w:tc>
          <w:tcPr>
            <w:tcW w:w="2978" w:type="dxa"/>
            <w:tcBorders>
              <w:top w:val="nil"/>
              <w:left w:val="nil"/>
              <w:bottom w:val="single" w:sz="4" w:space="0" w:color="auto"/>
              <w:right w:val="single" w:sz="4" w:space="0" w:color="auto"/>
            </w:tcBorders>
            <w:shd w:val="clear" w:color="auto" w:fill="auto"/>
            <w:vAlign w:val="center"/>
            <w:hideMark/>
          </w:tcPr>
          <w:p w14:paraId="09E5CF9E" w14:textId="77777777" w:rsidR="00B20163" w:rsidRPr="00B20163" w:rsidRDefault="00B20163" w:rsidP="00B20163">
            <w:pPr>
              <w:spacing w:after="0" w:line="240" w:lineRule="auto"/>
              <w:rPr>
                <w:color w:val="000000"/>
                <w:sz w:val="20"/>
                <w:szCs w:val="20"/>
              </w:rPr>
            </w:pPr>
            <w:r w:rsidRPr="00B20163">
              <w:rPr>
                <w:color w:val="000000"/>
                <w:sz w:val="20"/>
                <w:szCs w:val="20"/>
              </w:rPr>
              <w:t>Оператор газової котельні</w:t>
            </w:r>
          </w:p>
        </w:tc>
        <w:tc>
          <w:tcPr>
            <w:tcW w:w="1134" w:type="dxa"/>
            <w:tcBorders>
              <w:top w:val="nil"/>
              <w:left w:val="nil"/>
              <w:bottom w:val="single" w:sz="4" w:space="0" w:color="auto"/>
              <w:right w:val="single" w:sz="4" w:space="0" w:color="auto"/>
            </w:tcBorders>
            <w:shd w:val="clear" w:color="auto" w:fill="auto"/>
            <w:vAlign w:val="center"/>
            <w:hideMark/>
          </w:tcPr>
          <w:p w14:paraId="505A9FF0"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3FB6953A"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87A025" w14:textId="77777777" w:rsidR="00B20163" w:rsidRPr="00B20163" w:rsidRDefault="00B20163" w:rsidP="00B20163">
            <w:pPr>
              <w:spacing w:after="0" w:line="240" w:lineRule="auto"/>
              <w:jc w:val="center"/>
              <w:rPr>
                <w:color w:val="000000"/>
                <w:sz w:val="20"/>
                <w:szCs w:val="20"/>
              </w:rPr>
            </w:pPr>
            <w:r w:rsidRPr="00B20163">
              <w:rPr>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20178F9F"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42ED9AFB" w14:textId="77777777" w:rsidR="00B20163" w:rsidRPr="00B20163" w:rsidRDefault="00B20163" w:rsidP="00B20163">
            <w:pPr>
              <w:spacing w:after="0" w:line="240" w:lineRule="auto"/>
              <w:jc w:val="center"/>
              <w:rPr>
                <w:color w:val="000000"/>
                <w:sz w:val="20"/>
                <w:szCs w:val="20"/>
              </w:rPr>
            </w:pPr>
            <w:r w:rsidRPr="00B20163">
              <w:rPr>
                <w:color w:val="000000"/>
                <w:sz w:val="20"/>
                <w:szCs w:val="20"/>
              </w:rPr>
              <w:t>8</w:t>
            </w:r>
          </w:p>
        </w:tc>
      </w:tr>
      <w:tr w:rsidR="00B20163" w:rsidRPr="00B20163" w14:paraId="163A4838" w14:textId="77777777" w:rsidTr="00B20163">
        <w:trPr>
          <w:divId w:val="1917089521"/>
          <w:trHeight w:val="10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83E51FD"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24</w:t>
            </w:r>
          </w:p>
        </w:tc>
        <w:tc>
          <w:tcPr>
            <w:tcW w:w="2978" w:type="dxa"/>
            <w:tcBorders>
              <w:top w:val="nil"/>
              <w:left w:val="nil"/>
              <w:bottom w:val="single" w:sz="4" w:space="0" w:color="auto"/>
              <w:right w:val="single" w:sz="4" w:space="0" w:color="auto"/>
            </w:tcBorders>
            <w:shd w:val="clear" w:color="auto" w:fill="auto"/>
            <w:vAlign w:val="center"/>
            <w:hideMark/>
          </w:tcPr>
          <w:p w14:paraId="69DC2F66" w14:textId="77777777" w:rsidR="00B20163" w:rsidRPr="00B20163" w:rsidRDefault="00B20163" w:rsidP="00B20163">
            <w:pPr>
              <w:spacing w:after="0" w:line="240" w:lineRule="auto"/>
              <w:rPr>
                <w:color w:val="000000"/>
                <w:sz w:val="20"/>
                <w:szCs w:val="20"/>
              </w:rPr>
            </w:pPr>
            <w:r w:rsidRPr="00B20163">
              <w:rPr>
                <w:color w:val="000000"/>
                <w:sz w:val="20"/>
                <w:szCs w:val="20"/>
              </w:rPr>
              <w:t>Кочегар</w:t>
            </w:r>
          </w:p>
        </w:tc>
        <w:tc>
          <w:tcPr>
            <w:tcW w:w="1134" w:type="dxa"/>
            <w:tcBorders>
              <w:top w:val="nil"/>
              <w:left w:val="nil"/>
              <w:bottom w:val="single" w:sz="4" w:space="0" w:color="auto"/>
              <w:right w:val="single" w:sz="4" w:space="0" w:color="auto"/>
            </w:tcBorders>
            <w:shd w:val="clear" w:color="auto" w:fill="auto"/>
            <w:vAlign w:val="center"/>
            <w:hideMark/>
          </w:tcPr>
          <w:p w14:paraId="3F1349C0" w14:textId="77777777" w:rsidR="00B20163" w:rsidRPr="005406C0" w:rsidRDefault="00B20163" w:rsidP="00B20163">
            <w:pPr>
              <w:spacing w:after="0" w:line="240" w:lineRule="auto"/>
              <w:jc w:val="center"/>
              <w:rPr>
                <w:b/>
                <w:color w:val="000000"/>
                <w:sz w:val="20"/>
                <w:szCs w:val="20"/>
              </w:rPr>
            </w:pPr>
            <w:r w:rsidRPr="005406C0">
              <w:rPr>
                <w:b/>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2012197"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0728BB3"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56636CF" w14:textId="77777777" w:rsidR="00B20163" w:rsidRPr="00B20163" w:rsidRDefault="00B20163" w:rsidP="00B20163">
            <w:pPr>
              <w:spacing w:after="0" w:line="240" w:lineRule="auto"/>
              <w:jc w:val="center"/>
              <w:rPr>
                <w:color w:val="000000"/>
                <w:sz w:val="20"/>
                <w:szCs w:val="20"/>
              </w:rPr>
            </w:pPr>
            <w:r w:rsidRPr="00B20163">
              <w:rPr>
                <w:color w:val="000000"/>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5D516270" w14:textId="77777777" w:rsidR="00B20163" w:rsidRPr="00B20163" w:rsidRDefault="00B20163" w:rsidP="00B20163">
            <w:pPr>
              <w:spacing w:after="0" w:line="240" w:lineRule="auto"/>
              <w:jc w:val="center"/>
              <w:rPr>
                <w:color w:val="000000"/>
                <w:sz w:val="20"/>
                <w:szCs w:val="20"/>
              </w:rPr>
            </w:pPr>
            <w:r w:rsidRPr="00B20163">
              <w:rPr>
                <w:color w:val="000000"/>
                <w:sz w:val="20"/>
                <w:szCs w:val="20"/>
              </w:rPr>
              <w:t>2</w:t>
            </w:r>
          </w:p>
        </w:tc>
      </w:tr>
      <w:tr w:rsidR="00B20163" w:rsidRPr="00B20163" w14:paraId="39ABB2AD" w14:textId="77777777" w:rsidTr="00B20163">
        <w:trPr>
          <w:divId w:val="1917089521"/>
          <w:trHeight w:val="34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340CC3B" w14:textId="77777777" w:rsidR="00B20163" w:rsidRPr="00B20163" w:rsidRDefault="00B20163" w:rsidP="00B20163">
            <w:pPr>
              <w:spacing w:after="0" w:line="240" w:lineRule="auto"/>
              <w:jc w:val="center"/>
              <w:rPr>
                <w:b/>
                <w:bCs/>
                <w:color w:val="000000"/>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14:paraId="57E7C4BB" w14:textId="317BF0D9" w:rsidR="00B20163" w:rsidRPr="00B20163" w:rsidRDefault="00B20163" w:rsidP="00B20163">
            <w:pPr>
              <w:spacing w:after="0" w:line="240" w:lineRule="auto"/>
              <w:jc w:val="center"/>
              <w:rPr>
                <w:b/>
                <w:bCs/>
                <w:color w:val="000000"/>
                <w:sz w:val="20"/>
                <w:szCs w:val="20"/>
              </w:rPr>
            </w:pPr>
            <w:r w:rsidRPr="00B20163">
              <w:rPr>
                <w:b/>
                <w:bCs/>
                <w:color w:val="000000"/>
                <w:sz w:val="20"/>
                <w:szCs w:val="20"/>
              </w:rPr>
              <w:t>Всього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7316D8" w14:textId="6B9D4FB1" w:rsidR="00B20163" w:rsidRPr="00B20163" w:rsidRDefault="00B20163" w:rsidP="00B20163">
            <w:pPr>
              <w:spacing w:after="0" w:line="240" w:lineRule="auto"/>
              <w:jc w:val="center"/>
              <w:rPr>
                <w:b/>
                <w:bCs/>
                <w:color w:val="000000"/>
                <w:sz w:val="20"/>
                <w:szCs w:val="20"/>
              </w:rPr>
            </w:pPr>
            <w:r w:rsidRPr="00B20163">
              <w:rPr>
                <w:b/>
                <w:bCs/>
                <w:color w:val="000000"/>
                <w:sz w:val="20"/>
                <w:szCs w:val="20"/>
              </w:rPr>
              <w:t>536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403F4C" w14:textId="1BA27DF0" w:rsidR="00B20163" w:rsidRPr="00B20163" w:rsidRDefault="00B20163" w:rsidP="00B20163">
            <w:pPr>
              <w:spacing w:after="0" w:line="240" w:lineRule="auto"/>
              <w:jc w:val="center"/>
              <w:rPr>
                <w:b/>
                <w:bCs/>
                <w:color w:val="000000"/>
                <w:sz w:val="20"/>
                <w:szCs w:val="20"/>
              </w:rPr>
            </w:pPr>
            <w:r w:rsidRPr="00B20163">
              <w:rPr>
                <w:b/>
                <w:bCs/>
                <w:color w:val="000000"/>
                <w:sz w:val="20"/>
                <w:szCs w:val="20"/>
              </w:rPr>
              <w:t>471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C936EE" w14:textId="247F494E" w:rsidR="00B20163" w:rsidRPr="00B20163" w:rsidRDefault="00B20163" w:rsidP="00B20163">
            <w:pPr>
              <w:spacing w:after="0" w:line="240" w:lineRule="auto"/>
              <w:jc w:val="center"/>
              <w:rPr>
                <w:b/>
                <w:bCs/>
                <w:color w:val="000000"/>
                <w:sz w:val="20"/>
                <w:szCs w:val="20"/>
              </w:rPr>
            </w:pPr>
            <w:r w:rsidRPr="00B20163">
              <w:rPr>
                <w:b/>
                <w:bCs/>
                <w:color w:val="000000"/>
                <w:sz w:val="20"/>
                <w:szCs w:val="20"/>
              </w:rPr>
              <w:t>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4D06A8" w14:textId="1CFF49D4" w:rsidR="00B20163" w:rsidRPr="00B20163" w:rsidRDefault="00B20163" w:rsidP="00B20163">
            <w:pPr>
              <w:spacing w:after="0" w:line="240" w:lineRule="auto"/>
              <w:jc w:val="center"/>
              <w:rPr>
                <w:b/>
                <w:bCs/>
                <w:color w:val="000000"/>
                <w:sz w:val="20"/>
                <w:szCs w:val="20"/>
              </w:rPr>
            </w:pPr>
            <w:r w:rsidRPr="00B20163">
              <w:rPr>
                <w:b/>
                <w:bCs/>
                <w:color w:val="000000"/>
                <w:sz w:val="20"/>
                <w:szCs w:val="20"/>
              </w:rPr>
              <w:t>433</w:t>
            </w:r>
          </w:p>
        </w:tc>
        <w:tc>
          <w:tcPr>
            <w:tcW w:w="1291" w:type="dxa"/>
            <w:tcBorders>
              <w:top w:val="single" w:sz="4" w:space="0" w:color="auto"/>
              <w:left w:val="nil"/>
              <w:bottom w:val="single" w:sz="4" w:space="0" w:color="auto"/>
              <w:right w:val="single" w:sz="4" w:space="0" w:color="auto"/>
            </w:tcBorders>
            <w:shd w:val="clear" w:color="auto" w:fill="auto"/>
            <w:vAlign w:val="center"/>
          </w:tcPr>
          <w:p w14:paraId="7605055D" w14:textId="55BA0DE6" w:rsidR="00B20163" w:rsidRPr="00B20163" w:rsidRDefault="00B20163" w:rsidP="00B20163">
            <w:pPr>
              <w:spacing w:after="0" w:line="240" w:lineRule="auto"/>
              <w:jc w:val="center"/>
              <w:rPr>
                <w:b/>
                <w:bCs/>
                <w:color w:val="000000"/>
                <w:sz w:val="20"/>
                <w:szCs w:val="20"/>
              </w:rPr>
            </w:pPr>
            <w:r w:rsidRPr="00B20163">
              <w:rPr>
                <w:b/>
                <w:bCs/>
                <w:color w:val="000000"/>
                <w:sz w:val="20"/>
                <w:szCs w:val="20"/>
              </w:rPr>
              <w:t>536</w:t>
            </w:r>
          </w:p>
        </w:tc>
      </w:tr>
    </w:tbl>
    <w:p w14:paraId="123DEA3D" w14:textId="5E617958" w:rsidR="00B7604B" w:rsidRPr="009C113B" w:rsidRDefault="00CC4131" w:rsidP="009C113B">
      <w:pPr>
        <w:spacing w:after="0" w:line="240" w:lineRule="auto"/>
        <w:ind w:firstLine="284"/>
        <w:jc w:val="both"/>
        <w:rPr>
          <w:rStyle w:val="s1"/>
          <w:rFonts w:eastAsia="Arial"/>
          <w:b/>
          <w:color w:val="000000"/>
          <w:sz w:val="22"/>
          <w:lang w:eastAsia="ru-RU"/>
        </w:rPr>
      </w:pPr>
      <w:r w:rsidRPr="00CC4131">
        <w:rPr>
          <w:rFonts w:eastAsia="Arial"/>
          <w:b/>
          <w:color w:val="000000"/>
          <w:sz w:val="22"/>
          <w:lang w:eastAsia="ru-RU"/>
        </w:rPr>
        <w:fldChar w:fldCharType="end"/>
      </w:r>
    </w:p>
    <w:p w14:paraId="567E9FF5" w14:textId="3270D750" w:rsidR="003F078B" w:rsidRPr="003F078B" w:rsidRDefault="003F078B" w:rsidP="003F078B">
      <w:pPr>
        <w:pStyle w:val="p10"/>
        <w:spacing w:before="0" w:beforeAutospacing="0" w:after="0" w:afterAutospacing="0"/>
        <w:ind w:firstLine="284"/>
        <w:jc w:val="both"/>
        <w:rPr>
          <w:rStyle w:val="s1"/>
          <w:b/>
          <w:bCs/>
          <w:lang w:val="uk-UA"/>
        </w:rPr>
      </w:pPr>
      <w:r w:rsidRPr="003F078B">
        <w:rPr>
          <w:b/>
          <w:bCs/>
          <w:lang w:val="uk-UA"/>
        </w:rPr>
        <w:t xml:space="preserve">Послуги повинні бути виконані </w:t>
      </w:r>
      <w:r w:rsidR="00FC0EA6">
        <w:rPr>
          <w:b/>
          <w:bCs/>
          <w:lang w:val="uk-UA"/>
        </w:rPr>
        <w:t xml:space="preserve">у </w:t>
      </w:r>
      <w:r w:rsidR="002D3FA5" w:rsidRPr="002D3FA5">
        <w:rPr>
          <w:b/>
          <w:bCs/>
          <w:lang w:val="uk-UA"/>
        </w:rPr>
        <w:t>міст</w:t>
      </w:r>
      <w:r w:rsidR="002D3FA5">
        <w:rPr>
          <w:b/>
          <w:bCs/>
          <w:lang w:val="uk-UA"/>
        </w:rPr>
        <w:t>і</w:t>
      </w:r>
      <w:r w:rsidR="002D3FA5" w:rsidRPr="002D3FA5">
        <w:rPr>
          <w:b/>
          <w:bCs/>
          <w:lang w:val="uk-UA"/>
        </w:rPr>
        <w:t xml:space="preserve"> Ізмаїл, Ізмаїльськ</w:t>
      </w:r>
      <w:r w:rsidR="002D3FA5">
        <w:rPr>
          <w:b/>
          <w:bCs/>
          <w:lang w:val="uk-UA"/>
        </w:rPr>
        <w:t>ого</w:t>
      </w:r>
      <w:r w:rsidR="002D3FA5" w:rsidRPr="002D3FA5">
        <w:rPr>
          <w:b/>
          <w:bCs/>
          <w:lang w:val="uk-UA"/>
        </w:rPr>
        <w:t xml:space="preserve"> район</w:t>
      </w:r>
      <w:r w:rsidR="002D3FA5">
        <w:rPr>
          <w:b/>
          <w:bCs/>
          <w:lang w:val="uk-UA"/>
        </w:rPr>
        <w:t>у</w:t>
      </w:r>
      <w:r w:rsidR="002D3FA5" w:rsidRPr="002D3FA5">
        <w:rPr>
          <w:b/>
          <w:bCs/>
          <w:lang w:val="uk-UA"/>
        </w:rPr>
        <w:t>, Одеськ</w:t>
      </w:r>
      <w:r w:rsidR="002D3FA5">
        <w:rPr>
          <w:b/>
          <w:bCs/>
          <w:lang w:val="uk-UA"/>
        </w:rPr>
        <w:t>ої</w:t>
      </w:r>
      <w:r w:rsidR="002D3FA5" w:rsidRPr="002D3FA5">
        <w:rPr>
          <w:b/>
          <w:bCs/>
          <w:lang w:val="uk-UA"/>
        </w:rPr>
        <w:t xml:space="preserve"> област</w:t>
      </w:r>
      <w:r w:rsidR="002D3FA5">
        <w:rPr>
          <w:b/>
          <w:bCs/>
          <w:lang w:val="uk-UA"/>
        </w:rPr>
        <w:t>і</w:t>
      </w:r>
      <w:r w:rsidR="002D3FA5" w:rsidRPr="002D3FA5">
        <w:rPr>
          <w:b/>
          <w:bCs/>
          <w:lang w:val="uk-UA"/>
        </w:rPr>
        <w:t xml:space="preserve"> (територія </w:t>
      </w:r>
      <w:r w:rsidR="00FC0EA6">
        <w:rPr>
          <w:b/>
          <w:bCs/>
          <w:lang w:val="uk-UA"/>
        </w:rPr>
        <w:t xml:space="preserve">учасника (Виконавця), </w:t>
      </w:r>
      <w:r w:rsidR="002D3FA5" w:rsidRPr="002D3FA5">
        <w:rPr>
          <w:b/>
          <w:bCs/>
          <w:lang w:val="uk-UA"/>
        </w:rPr>
        <w:t>медичний заклад охорони здоров’я, який повинен знаходитися на відстані радіусом не більше 20 км від місцезнаходження Замовника</w:t>
      </w:r>
      <w:r w:rsidR="00FC0EA6">
        <w:rPr>
          <w:b/>
          <w:bCs/>
          <w:lang w:val="uk-UA"/>
        </w:rPr>
        <w:t xml:space="preserve"> </w:t>
      </w:r>
      <w:r w:rsidRPr="003F078B">
        <w:rPr>
          <w:b/>
          <w:bCs/>
          <w:lang w:val="uk-UA"/>
        </w:rPr>
        <w:t>(місцезнаходження Замовника: 68600, Україна, Одеська область, місто Ізмаїл, проспект Незалежності, 62).</w:t>
      </w:r>
    </w:p>
    <w:p w14:paraId="2C9ADAFC" w14:textId="7C53F2F1" w:rsidR="009C113B" w:rsidRDefault="009C113B" w:rsidP="003F078B">
      <w:pPr>
        <w:pStyle w:val="p10"/>
        <w:spacing w:before="0" w:beforeAutospacing="0" w:after="0" w:afterAutospacing="0"/>
        <w:ind w:firstLine="284"/>
        <w:jc w:val="both"/>
        <w:rPr>
          <w:lang w:val="uk-UA"/>
        </w:rPr>
      </w:pPr>
      <w:r>
        <w:rPr>
          <w:rStyle w:val="s1"/>
          <w:lang w:val="uk-UA"/>
        </w:rPr>
        <w:t xml:space="preserve">3.2. </w:t>
      </w:r>
      <w:r w:rsidR="00D633BE" w:rsidRPr="00D633BE">
        <w:rPr>
          <w:rStyle w:val="s1"/>
          <w:lang w:val="uk-UA"/>
        </w:rPr>
        <w:t xml:space="preserve">Учасник </w:t>
      </w:r>
      <w:r>
        <w:rPr>
          <w:rStyle w:val="s1"/>
          <w:lang w:val="uk-UA"/>
        </w:rPr>
        <w:t>(</w:t>
      </w:r>
      <w:r w:rsidR="00D633BE" w:rsidRPr="00D633BE">
        <w:rPr>
          <w:rStyle w:val="s1"/>
          <w:lang w:val="uk-UA"/>
        </w:rPr>
        <w:t>Виконавець</w:t>
      </w:r>
      <w:r>
        <w:rPr>
          <w:rStyle w:val="s1"/>
          <w:lang w:val="uk-UA"/>
        </w:rPr>
        <w:t>)</w:t>
      </w:r>
      <w:r w:rsidR="00D633BE" w:rsidRPr="00D633BE">
        <w:rPr>
          <w:rStyle w:val="s1"/>
          <w:lang w:val="uk-UA"/>
        </w:rPr>
        <w:t xml:space="preserve"> повинен виконати комплекс заходів щодо проведення </w:t>
      </w:r>
      <w:r w:rsidR="00D633BE">
        <w:rPr>
          <w:rStyle w:val="s1"/>
          <w:lang w:val="uk-UA"/>
        </w:rPr>
        <w:t xml:space="preserve">обов’язкового (піврічного та річного) </w:t>
      </w:r>
      <w:r w:rsidR="00D633BE" w:rsidRPr="00D633BE">
        <w:rPr>
          <w:rStyle w:val="s1"/>
          <w:lang w:val="uk-UA"/>
        </w:rPr>
        <w:t>медичного огляду працівників комунальних закладів дошкільної освіти Ізмаїльської міської ради Ізмаїльського району Одеської області відповідно до наказ</w:t>
      </w:r>
      <w:r w:rsidR="00D633BE">
        <w:rPr>
          <w:rStyle w:val="s1"/>
          <w:lang w:val="uk-UA"/>
        </w:rPr>
        <w:t>у</w:t>
      </w:r>
      <w:r w:rsidR="00D633BE" w:rsidRPr="00D633BE">
        <w:rPr>
          <w:rStyle w:val="s1"/>
          <w:lang w:val="uk-UA"/>
        </w:rPr>
        <w:t xml:space="preserve"> МОЗ України</w:t>
      </w:r>
      <w:r w:rsidR="00D633BE" w:rsidRPr="00D633BE">
        <w:rPr>
          <w:lang w:val="uk-UA"/>
        </w:rPr>
        <w:t xml:space="preserve"> </w:t>
      </w:r>
      <w:r w:rsidR="00D633BE" w:rsidRPr="00D633BE">
        <w:rPr>
          <w:rStyle w:val="s1"/>
          <w:lang w:val="uk-UA"/>
        </w:rPr>
        <w:t xml:space="preserve">від 23.07.2002 № 280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00D633BE" w:rsidRPr="00D633BE">
        <w:rPr>
          <w:rStyle w:val="s1"/>
          <w:lang w:val="uk-UA"/>
        </w:rPr>
        <w:t>хвороб</w:t>
      </w:r>
      <w:proofErr w:type="spellEnd"/>
      <w:r w:rsidR="00D633BE" w:rsidRPr="00D633BE">
        <w:rPr>
          <w:rStyle w:val="s1"/>
          <w:lang w:val="uk-UA"/>
        </w:rPr>
        <w:t>» (із змінами), наказу МОЗ України від 18.04.2022</w:t>
      </w:r>
      <w:r w:rsidR="00D633BE">
        <w:rPr>
          <w:rStyle w:val="s1"/>
          <w:lang w:val="uk-UA"/>
        </w:rPr>
        <w:t xml:space="preserve"> </w:t>
      </w:r>
      <w:r w:rsidR="00D633BE" w:rsidRPr="00D633BE">
        <w:rPr>
          <w:rStyle w:val="s1"/>
          <w:lang w:val="uk-UA"/>
        </w:rPr>
        <w:t>№</w:t>
      </w:r>
      <w:r w:rsidR="00D633BE">
        <w:rPr>
          <w:rStyle w:val="s1"/>
          <w:lang w:val="uk-UA"/>
        </w:rPr>
        <w:t xml:space="preserve"> </w:t>
      </w:r>
      <w:r w:rsidR="00D633BE" w:rsidRPr="00D633BE">
        <w:rPr>
          <w:rStyle w:val="s1"/>
          <w:lang w:val="uk-UA"/>
        </w:rPr>
        <w:t xml:space="preserve">651 </w:t>
      </w:r>
      <w:r w:rsidR="00D633BE">
        <w:rPr>
          <w:rStyle w:val="s1"/>
          <w:lang w:val="uk-UA"/>
        </w:rPr>
        <w:t>«</w:t>
      </w:r>
      <w:r w:rsidR="00D633BE" w:rsidRPr="00D633BE">
        <w:rPr>
          <w:rStyle w:val="s1"/>
          <w:lang w:val="uk-UA"/>
        </w:rPr>
        <w:t xml:space="preserve">Про затвердження Порядку </w:t>
      </w:r>
      <w:r w:rsidR="00D633BE" w:rsidRPr="009C113B">
        <w:rPr>
          <w:rStyle w:val="s1"/>
          <w:lang w:val="uk-UA"/>
        </w:rPr>
        <w:t>проведення попередніх, періодичних та позачергових психіатричних оглядів, у тому числі на предмет вживання психоактивних речовин», постанови Кабінету Міністрів України від 23.05.2001 №</w:t>
      </w:r>
      <w:r w:rsidR="000E6754">
        <w:rPr>
          <w:rStyle w:val="s1"/>
          <w:lang w:val="uk-UA"/>
        </w:rPr>
        <w:t xml:space="preserve"> </w:t>
      </w:r>
      <w:r w:rsidR="00D633BE" w:rsidRPr="009C113B">
        <w:rPr>
          <w:rStyle w:val="s1"/>
          <w:lang w:val="uk-UA"/>
        </w:rPr>
        <w:t>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14:paraId="65F95B8A" w14:textId="6B058484" w:rsidR="009C113B" w:rsidRPr="001872ED" w:rsidRDefault="009C113B" w:rsidP="009C113B">
      <w:pPr>
        <w:pStyle w:val="p10"/>
        <w:spacing w:before="0" w:beforeAutospacing="0" w:after="0" w:afterAutospacing="0"/>
        <w:ind w:firstLine="284"/>
        <w:jc w:val="both"/>
        <w:rPr>
          <w:lang w:val="uk-UA"/>
        </w:rPr>
      </w:pPr>
      <w:r w:rsidRPr="001872ED">
        <w:rPr>
          <w:lang w:val="uk-UA"/>
        </w:rPr>
        <w:t>3.</w:t>
      </w:r>
      <w:r w:rsidR="003F078B" w:rsidRPr="001872ED">
        <w:rPr>
          <w:lang w:val="uk-UA"/>
        </w:rPr>
        <w:t>3</w:t>
      </w:r>
      <w:r w:rsidRPr="001872ED">
        <w:rPr>
          <w:lang w:val="uk-UA"/>
        </w:rPr>
        <w:t>. На підтвердження наявності закладу охорони здоров’я, у якому буде проводитись медичний огляд, учасник повинен надати довідку в довільній формі про розташування такого закладу.</w:t>
      </w:r>
    </w:p>
    <w:p w14:paraId="1BFC9652" w14:textId="66CDBACC" w:rsidR="009C113B" w:rsidRPr="002149DF" w:rsidRDefault="009C113B" w:rsidP="009C113B">
      <w:pPr>
        <w:pStyle w:val="p10"/>
        <w:spacing w:before="0" w:beforeAutospacing="0" w:after="0" w:afterAutospacing="0"/>
        <w:ind w:firstLine="284"/>
        <w:jc w:val="both"/>
        <w:rPr>
          <w:lang w:val="uk-UA"/>
        </w:rPr>
      </w:pPr>
      <w:r w:rsidRPr="002149DF">
        <w:rPr>
          <w:lang w:val="uk-UA"/>
        </w:rPr>
        <w:t>3.</w:t>
      </w:r>
      <w:r w:rsidR="003F078B" w:rsidRPr="002149DF">
        <w:rPr>
          <w:lang w:val="uk-UA"/>
        </w:rPr>
        <w:t>4</w:t>
      </w:r>
      <w:r w:rsidRPr="002149DF">
        <w:rPr>
          <w:lang w:val="uk-UA"/>
        </w:rPr>
        <w:t>. При наданні послуг використовувати дозволені до застосування на території України препарати (засоби), придбані за рахунок учасника (Виконавця).</w:t>
      </w:r>
    </w:p>
    <w:p w14:paraId="6CBB7299" w14:textId="06DAE309" w:rsidR="009C113B" w:rsidRDefault="009C113B" w:rsidP="009C113B">
      <w:pPr>
        <w:pStyle w:val="p10"/>
        <w:spacing w:before="0" w:beforeAutospacing="0" w:after="0" w:afterAutospacing="0"/>
        <w:ind w:firstLine="284"/>
        <w:jc w:val="both"/>
        <w:rPr>
          <w:lang w:val="uk-UA"/>
        </w:rPr>
      </w:pPr>
      <w:r w:rsidRPr="002149DF">
        <w:rPr>
          <w:lang w:val="uk-UA"/>
        </w:rPr>
        <w:t>3.</w:t>
      </w:r>
      <w:r w:rsidR="003F078B" w:rsidRPr="002149DF">
        <w:rPr>
          <w:lang w:val="uk-UA"/>
        </w:rPr>
        <w:t>5</w:t>
      </w:r>
      <w:r w:rsidRPr="002149DF">
        <w:rPr>
          <w:lang w:val="uk-UA"/>
        </w:rPr>
        <w:t>. Учасник (Виконавець) надає послуги належної якості з дотриманням норм законодавства, які регламентують діяльність в даній сфері.</w:t>
      </w:r>
      <w:r w:rsidRPr="009C113B">
        <w:rPr>
          <w:lang w:val="uk-UA"/>
        </w:rPr>
        <w:t xml:space="preserve"> </w:t>
      </w:r>
    </w:p>
    <w:p w14:paraId="0201B9F6" w14:textId="55CE89DF" w:rsidR="009C113B" w:rsidRPr="009C113B" w:rsidRDefault="009C113B" w:rsidP="009C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Calibri"/>
          <w:sz w:val="22"/>
          <w:lang w:eastAsia="ar-SA"/>
        </w:rPr>
      </w:pPr>
    </w:p>
    <w:p w14:paraId="4D355852" w14:textId="112E0FDD" w:rsidR="002E4050" w:rsidRPr="000E6754" w:rsidRDefault="000E6754" w:rsidP="000E6754">
      <w:pPr>
        <w:spacing w:after="0" w:line="240" w:lineRule="auto"/>
        <w:ind w:firstLine="284"/>
        <w:rPr>
          <w:b/>
          <w:color w:val="000000"/>
          <w:sz w:val="24"/>
          <w:szCs w:val="24"/>
          <w:lang w:eastAsia="ru-RU"/>
        </w:rPr>
      </w:pPr>
      <w:r w:rsidRPr="000E6754">
        <w:rPr>
          <w:b/>
          <w:color w:val="000000"/>
          <w:sz w:val="24"/>
          <w:szCs w:val="24"/>
          <w:lang w:eastAsia="ru-RU"/>
        </w:rPr>
        <w:t xml:space="preserve">4. </w:t>
      </w:r>
      <w:r w:rsidR="002E4050" w:rsidRPr="000E6754">
        <w:rPr>
          <w:b/>
          <w:color w:val="000000"/>
          <w:sz w:val="24"/>
          <w:szCs w:val="24"/>
          <w:lang w:eastAsia="ru-RU"/>
        </w:rPr>
        <w:t>З</w:t>
      </w:r>
      <w:r w:rsidRPr="000E6754">
        <w:rPr>
          <w:b/>
          <w:color w:val="000000"/>
          <w:sz w:val="24"/>
          <w:szCs w:val="24"/>
          <w:lang w:eastAsia="ru-RU"/>
        </w:rPr>
        <w:t xml:space="preserve">агальні вимоги до </w:t>
      </w:r>
      <w:r>
        <w:rPr>
          <w:b/>
          <w:color w:val="000000"/>
          <w:sz w:val="24"/>
          <w:szCs w:val="24"/>
          <w:lang w:eastAsia="ru-RU"/>
        </w:rPr>
        <w:t>у</w:t>
      </w:r>
      <w:r w:rsidRPr="000E6754">
        <w:rPr>
          <w:b/>
          <w:color w:val="000000"/>
          <w:sz w:val="24"/>
          <w:szCs w:val="24"/>
          <w:lang w:eastAsia="ru-RU"/>
        </w:rPr>
        <w:t>часників:</w:t>
      </w:r>
    </w:p>
    <w:p w14:paraId="128A188F" w14:textId="25AD663C" w:rsidR="002E4050" w:rsidRPr="000E6754" w:rsidRDefault="002E4050" w:rsidP="000E6754">
      <w:pPr>
        <w:spacing w:after="0" w:line="240" w:lineRule="auto"/>
        <w:ind w:firstLine="284"/>
        <w:jc w:val="both"/>
        <w:rPr>
          <w:i/>
          <w:color w:val="000000"/>
          <w:sz w:val="22"/>
          <w:lang w:eastAsia="ru-RU"/>
        </w:rPr>
      </w:pPr>
      <w:r w:rsidRPr="000E6754">
        <w:rPr>
          <w:i/>
          <w:color w:val="000000"/>
          <w:sz w:val="22"/>
          <w:lang w:eastAsia="ru-RU"/>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w:t>
      </w:r>
      <w:r w:rsidR="000E6754">
        <w:rPr>
          <w:i/>
          <w:color w:val="000000"/>
          <w:sz w:val="22"/>
          <w:lang w:eastAsia="ru-RU"/>
        </w:rPr>
        <w:t>едмета закупівлі, встановленим З</w:t>
      </w:r>
      <w:r w:rsidRPr="000E6754">
        <w:rPr>
          <w:i/>
          <w:color w:val="000000"/>
          <w:sz w:val="22"/>
          <w:lang w:eastAsia="ru-RU"/>
        </w:rPr>
        <w:t>амовником, а саме:</w:t>
      </w:r>
    </w:p>
    <w:p w14:paraId="185BC658" w14:textId="77777777" w:rsidR="00D633BE" w:rsidRPr="000E6754" w:rsidRDefault="00D633BE" w:rsidP="000E6754">
      <w:pPr>
        <w:pStyle w:val="p10"/>
        <w:spacing w:before="0" w:beforeAutospacing="0" w:after="0" w:afterAutospacing="0"/>
        <w:ind w:firstLine="284"/>
        <w:jc w:val="both"/>
        <w:rPr>
          <w:rStyle w:val="s1"/>
          <w:b/>
          <w:bCs/>
          <w:highlight w:val="yellow"/>
          <w:lang w:val="uk-UA"/>
        </w:rPr>
      </w:pPr>
    </w:p>
    <w:p w14:paraId="2163DB69" w14:textId="77777777" w:rsidR="000E6754" w:rsidRPr="006E3EFD" w:rsidRDefault="000E6754" w:rsidP="000E6754">
      <w:pPr>
        <w:spacing w:after="0" w:line="240" w:lineRule="auto"/>
        <w:ind w:firstLine="284"/>
        <w:jc w:val="both"/>
        <w:rPr>
          <w:rFonts w:eastAsia="Calibri"/>
          <w:color w:val="000000"/>
          <w:sz w:val="24"/>
          <w:szCs w:val="24"/>
          <w:lang w:eastAsia="ru-RU"/>
        </w:rPr>
      </w:pPr>
      <w:r w:rsidRPr="006E3EFD">
        <w:rPr>
          <w:rFonts w:eastAsia="Arial"/>
          <w:sz w:val="24"/>
          <w:szCs w:val="24"/>
          <w:lang w:eastAsia="ru-RU"/>
        </w:rPr>
        <w:t>4.</w:t>
      </w:r>
      <w:r w:rsidR="002E4050" w:rsidRPr="006E3EFD">
        <w:rPr>
          <w:rFonts w:eastAsia="Arial"/>
          <w:sz w:val="24"/>
          <w:szCs w:val="24"/>
          <w:lang w:eastAsia="ru-RU"/>
        </w:rPr>
        <w:t xml:space="preserve">1. </w:t>
      </w:r>
      <w:r w:rsidR="002E4050" w:rsidRPr="006E3EFD">
        <w:rPr>
          <w:rFonts w:eastAsia="Calibri"/>
          <w:iCs/>
          <w:sz w:val="24"/>
          <w:szCs w:val="24"/>
          <w:lang w:eastAsia="ar-SA"/>
        </w:rPr>
        <w:t>Довідк</w:t>
      </w:r>
      <w:r w:rsidR="00713B4B" w:rsidRPr="006E3EFD">
        <w:rPr>
          <w:rFonts w:eastAsia="Calibri"/>
          <w:iCs/>
          <w:sz w:val="24"/>
          <w:szCs w:val="24"/>
          <w:lang w:eastAsia="ar-SA"/>
        </w:rPr>
        <w:t>у</w:t>
      </w:r>
      <w:r w:rsidR="002E4050" w:rsidRPr="006E3EFD">
        <w:rPr>
          <w:rFonts w:eastAsia="Calibri"/>
          <w:iCs/>
          <w:sz w:val="24"/>
          <w:szCs w:val="24"/>
          <w:lang w:eastAsia="ar-SA"/>
        </w:rPr>
        <w:t xml:space="preserve"> </w:t>
      </w:r>
      <w:r w:rsidR="0073232E" w:rsidRPr="006E3EFD">
        <w:rPr>
          <w:rFonts w:eastAsia="Calibri"/>
          <w:iCs/>
          <w:sz w:val="24"/>
          <w:szCs w:val="24"/>
          <w:lang w:eastAsia="ar-SA"/>
        </w:rPr>
        <w:t>в</w:t>
      </w:r>
      <w:r w:rsidR="002E4050" w:rsidRPr="006E3EFD">
        <w:rPr>
          <w:rFonts w:eastAsia="Calibri"/>
          <w:iCs/>
          <w:sz w:val="24"/>
          <w:szCs w:val="24"/>
          <w:lang w:eastAsia="ar-SA"/>
        </w:rPr>
        <w:t xml:space="preserve"> довільній формі </w:t>
      </w:r>
      <w:bookmarkStart w:id="1" w:name="_Hlk125551350"/>
      <w:r w:rsidR="002E4050" w:rsidRPr="006E3EFD">
        <w:rPr>
          <w:rFonts w:eastAsia="Calibri"/>
          <w:iCs/>
          <w:sz w:val="24"/>
          <w:szCs w:val="24"/>
          <w:lang w:eastAsia="ar-SA"/>
        </w:rPr>
        <w:t xml:space="preserve">за підписом керівника </w:t>
      </w:r>
      <w:bookmarkEnd w:id="1"/>
      <w:r w:rsidR="002E4050" w:rsidRPr="006E3EFD">
        <w:rPr>
          <w:rFonts w:eastAsia="Calibri"/>
          <w:iCs/>
          <w:sz w:val="24"/>
          <w:szCs w:val="24"/>
          <w:lang w:eastAsia="ar-SA"/>
        </w:rPr>
        <w:t xml:space="preserve">або уповноваженої особи учасника </w:t>
      </w:r>
      <w:r w:rsidR="002E4050" w:rsidRPr="006E3EFD">
        <w:rPr>
          <w:rFonts w:eastAsia="Calibri"/>
          <w:color w:val="000000"/>
          <w:sz w:val="24"/>
          <w:szCs w:val="24"/>
          <w:lang w:eastAsia="ru-RU"/>
        </w:rPr>
        <w:t>про наявність лабораторій, необхідних для надання послуг, що є предметом цієї закупівлі, а саме:</w:t>
      </w:r>
    </w:p>
    <w:p w14:paraId="6AEC7237" w14:textId="6EFAAA4A" w:rsidR="002E4050" w:rsidRPr="006E3EFD" w:rsidRDefault="002E4050" w:rsidP="000E6754">
      <w:pPr>
        <w:spacing w:after="0" w:line="240" w:lineRule="auto"/>
        <w:ind w:firstLine="284"/>
        <w:jc w:val="both"/>
        <w:rPr>
          <w:rFonts w:eastAsia="Calibri"/>
          <w:color w:val="000000"/>
          <w:sz w:val="24"/>
          <w:szCs w:val="24"/>
          <w:lang w:eastAsia="ru-RU"/>
        </w:rPr>
      </w:pPr>
      <w:r w:rsidRPr="006E3EFD">
        <w:rPr>
          <w:rFonts w:eastAsia="Calibri"/>
          <w:color w:val="000000"/>
          <w:sz w:val="24"/>
          <w:szCs w:val="24"/>
          <w:lang w:eastAsia="ru-RU"/>
        </w:rPr>
        <w:t>-   клінічної біохімічної лабораторії в складі медичного закладу учасника;</w:t>
      </w:r>
    </w:p>
    <w:p w14:paraId="4EE23EDA" w14:textId="77777777" w:rsidR="000E6754" w:rsidRPr="006E3EFD" w:rsidRDefault="002E4050" w:rsidP="000E6754">
      <w:pPr>
        <w:spacing w:after="0" w:line="240" w:lineRule="auto"/>
        <w:ind w:firstLine="284"/>
        <w:jc w:val="both"/>
        <w:rPr>
          <w:rFonts w:eastAsia="Calibri"/>
          <w:color w:val="000000"/>
          <w:sz w:val="24"/>
          <w:szCs w:val="24"/>
          <w:lang w:eastAsia="ru-RU"/>
        </w:rPr>
      </w:pPr>
      <w:r w:rsidRPr="006E3EFD">
        <w:rPr>
          <w:rFonts w:eastAsia="Calibri"/>
          <w:color w:val="000000"/>
          <w:sz w:val="24"/>
          <w:szCs w:val="24"/>
          <w:lang w:eastAsia="ru-RU"/>
        </w:rPr>
        <w:t>-   бактеріологічної лабораторії в складі медичного закладу учасника.</w:t>
      </w:r>
    </w:p>
    <w:p w14:paraId="64B7F778" w14:textId="14BC534F" w:rsidR="002E4050" w:rsidRPr="006E3EFD" w:rsidRDefault="002E4050" w:rsidP="000E6754">
      <w:pPr>
        <w:spacing w:after="0" w:line="240" w:lineRule="auto"/>
        <w:ind w:firstLine="284"/>
        <w:jc w:val="both"/>
        <w:rPr>
          <w:rFonts w:eastAsia="Calibri"/>
          <w:color w:val="000000"/>
          <w:sz w:val="24"/>
          <w:szCs w:val="24"/>
          <w:lang w:eastAsia="ru-RU"/>
        </w:rPr>
      </w:pPr>
      <w:r w:rsidRPr="006E3EFD">
        <w:rPr>
          <w:rFonts w:eastAsia="Calibri"/>
          <w:color w:val="000000"/>
          <w:sz w:val="24"/>
          <w:szCs w:val="24"/>
          <w:lang w:eastAsia="ru-RU"/>
        </w:rPr>
        <w:t>У разі відсутності у учасника власної клінічної біохімічної лабораторії, бактеріологічної лабораторії, надати завірені належним чином копії чинних господарських договорів про співпрацю/надання відповідних послуг з проведення бактеріологічних досліджень.</w:t>
      </w:r>
    </w:p>
    <w:p w14:paraId="6AD906CF" w14:textId="1385BD07" w:rsidR="002E4050" w:rsidRPr="000E6754" w:rsidRDefault="000E6754" w:rsidP="000E6754">
      <w:pPr>
        <w:spacing w:after="0" w:line="240" w:lineRule="auto"/>
        <w:ind w:firstLine="284"/>
        <w:jc w:val="both"/>
        <w:rPr>
          <w:rFonts w:eastAsia="Calibri"/>
          <w:iCs/>
          <w:color w:val="000000"/>
          <w:sz w:val="24"/>
          <w:szCs w:val="24"/>
          <w:lang w:eastAsia="ru-RU"/>
        </w:rPr>
      </w:pPr>
      <w:r w:rsidRPr="006E3EFD">
        <w:rPr>
          <w:rFonts w:eastAsia="Calibri"/>
          <w:bCs/>
          <w:color w:val="000000"/>
          <w:sz w:val="24"/>
          <w:szCs w:val="24"/>
          <w:lang w:eastAsia="ru-RU"/>
        </w:rPr>
        <w:t>4.</w:t>
      </w:r>
      <w:r w:rsidR="002E4050" w:rsidRPr="006E3EFD">
        <w:rPr>
          <w:rFonts w:eastAsia="Calibri"/>
          <w:bCs/>
          <w:color w:val="000000"/>
          <w:sz w:val="24"/>
          <w:szCs w:val="24"/>
          <w:lang w:eastAsia="ru-RU"/>
        </w:rPr>
        <w:t xml:space="preserve">2. </w:t>
      </w:r>
      <w:r w:rsidR="002E4050" w:rsidRPr="006E3EFD">
        <w:rPr>
          <w:rFonts w:eastAsia="Calibri"/>
          <w:iCs/>
          <w:color w:val="000000"/>
          <w:sz w:val="24"/>
          <w:szCs w:val="24"/>
          <w:lang w:eastAsia="ru-RU"/>
        </w:rPr>
        <w:t xml:space="preserve">Довідку в довільній формі </w:t>
      </w:r>
      <w:r w:rsidR="002E4050" w:rsidRPr="006E3EFD">
        <w:rPr>
          <w:rFonts w:eastAsia="Calibri"/>
          <w:iCs/>
          <w:sz w:val="24"/>
          <w:szCs w:val="24"/>
          <w:lang w:eastAsia="ar-SA"/>
        </w:rPr>
        <w:t>за підписом керівника або уповноваженої особи учасника</w:t>
      </w:r>
      <w:r w:rsidR="002E4050" w:rsidRPr="006E3EFD">
        <w:rPr>
          <w:rFonts w:eastAsia="Calibri"/>
          <w:iCs/>
          <w:color w:val="000000"/>
          <w:sz w:val="24"/>
          <w:szCs w:val="24"/>
          <w:lang w:eastAsia="ru-RU"/>
        </w:rPr>
        <w:t>, що містить інформацію про наявність в штаті мед</w:t>
      </w:r>
      <w:r w:rsidRPr="006E3EFD">
        <w:rPr>
          <w:rFonts w:eastAsia="Calibri"/>
          <w:iCs/>
          <w:color w:val="000000"/>
          <w:sz w:val="24"/>
          <w:szCs w:val="24"/>
          <w:lang w:eastAsia="ru-RU"/>
        </w:rPr>
        <w:t xml:space="preserve">ичного </w:t>
      </w:r>
      <w:r w:rsidR="002E4050" w:rsidRPr="006E3EFD">
        <w:rPr>
          <w:rFonts w:eastAsia="Calibri"/>
          <w:iCs/>
          <w:color w:val="000000"/>
          <w:sz w:val="24"/>
          <w:szCs w:val="24"/>
          <w:lang w:eastAsia="ru-RU"/>
        </w:rPr>
        <w:t>закладу та/або прийнятих за трудовим договором</w:t>
      </w:r>
      <w:r w:rsidR="002E4050" w:rsidRPr="000E6754">
        <w:rPr>
          <w:rFonts w:eastAsia="Calibri"/>
          <w:iCs/>
          <w:color w:val="000000"/>
          <w:sz w:val="24"/>
          <w:szCs w:val="24"/>
          <w:lang w:eastAsia="ru-RU"/>
        </w:rPr>
        <w:t xml:space="preserve"> або залучених на інших засадах лікарів, а саме:</w:t>
      </w:r>
    </w:p>
    <w:p w14:paraId="22E72578" w14:textId="77777777" w:rsidR="002E4050" w:rsidRPr="000E6754" w:rsidRDefault="002E4050" w:rsidP="000E6754">
      <w:pPr>
        <w:spacing w:after="0" w:line="240" w:lineRule="auto"/>
        <w:ind w:firstLine="284"/>
        <w:jc w:val="both"/>
        <w:rPr>
          <w:rFonts w:eastAsia="Calibri"/>
          <w:iCs/>
          <w:color w:val="000000"/>
          <w:sz w:val="24"/>
          <w:szCs w:val="24"/>
          <w:lang w:eastAsia="ru-RU"/>
        </w:rPr>
      </w:pPr>
      <w:r w:rsidRPr="000E6754">
        <w:rPr>
          <w:rFonts w:eastAsia="Calibri"/>
          <w:iCs/>
          <w:color w:val="000000"/>
          <w:sz w:val="24"/>
          <w:szCs w:val="24"/>
          <w:lang w:eastAsia="ru-RU"/>
        </w:rPr>
        <w:t>- лікар психіатр;</w:t>
      </w:r>
    </w:p>
    <w:p w14:paraId="18952039" w14:textId="77777777" w:rsidR="002E4050" w:rsidRPr="000E6754" w:rsidRDefault="002E4050" w:rsidP="000E6754">
      <w:pPr>
        <w:spacing w:after="0" w:line="240" w:lineRule="auto"/>
        <w:ind w:firstLine="284"/>
        <w:jc w:val="both"/>
        <w:rPr>
          <w:rFonts w:eastAsia="Calibri"/>
          <w:iCs/>
          <w:color w:val="000000"/>
          <w:sz w:val="24"/>
          <w:szCs w:val="24"/>
          <w:lang w:eastAsia="ru-RU"/>
        </w:rPr>
      </w:pPr>
      <w:r w:rsidRPr="000E6754">
        <w:rPr>
          <w:rFonts w:eastAsia="Calibri"/>
          <w:iCs/>
          <w:color w:val="000000"/>
          <w:sz w:val="24"/>
          <w:szCs w:val="24"/>
          <w:lang w:eastAsia="ru-RU"/>
        </w:rPr>
        <w:t>- лікар нарколог;</w:t>
      </w:r>
    </w:p>
    <w:p w14:paraId="2C01E3F4" w14:textId="408A8D75" w:rsidR="002E4050" w:rsidRPr="000E6754" w:rsidRDefault="002E4050" w:rsidP="000E6754">
      <w:pPr>
        <w:spacing w:after="0" w:line="240" w:lineRule="auto"/>
        <w:ind w:firstLine="284"/>
        <w:jc w:val="both"/>
        <w:rPr>
          <w:rFonts w:eastAsia="Calibri"/>
          <w:iCs/>
          <w:color w:val="000000"/>
          <w:sz w:val="24"/>
          <w:szCs w:val="24"/>
          <w:lang w:eastAsia="ru-RU"/>
        </w:rPr>
      </w:pPr>
      <w:r w:rsidRPr="000E6754">
        <w:rPr>
          <w:rFonts w:eastAsia="Calibri"/>
          <w:iCs/>
          <w:color w:val="000000"/>
          <w:sz w:val="24"/>
          <w:szCs w:val="24"/>
          <w:lang w:eastAsia="ru-RU"/>
        </w:rPr>
        <w:t>- лікар психофізіолог</w:t>
      </w:r>
      <w:r w:rsidR="000E6754">
        <w:rPr>
          <w:rFonts w:eastAsia="Calibri"/>
          <w:iCs/>
          <w:color w:val="000000"/>
          <w:sz w:val="24"/>
          <w:szCs w:val="24"/>
          <w:lang w:eastAsia="ru-RU"/>
        </w:rPr>
        <w:t>.</w:t>
      </w:r>
    </w:p>
    <w:p w14:paraId="5F92D8C9" w14:textId="77777777" w:rsidR="002E4050" w:rsidRPr="000E6754" w:rsidRDefault="002E4050" w:rsidP="000E6754">
      <w:pPr>
        <w:spacing w:after="0" w:line="240" w:lineRule="auto"/>
        <w:ind w:firstLine="284"/>
        <w:jc w:val="both"/>
        <w:rPr>
          <w:rFonts w:eastAsia="Calibri"/>
          <w:iCs/>
          <w:color w:val="000000"/>
          <w:sz w:val="24"/>
          <w:szCs w:val="24"/>
          <w:lang w:eastAsia="ru-RU"/>
        </w:rPr>
      </w:pPr>
      <w:r w:rsidRPr="000E6754">
        <w:rPr>
          <w:rFonts w:eastAsia="Calibri"/>
          <w:iCs/>
          <w:color w:val="000000"/>
          <w:sz w:val="24"/>
          <w:szCs w:val="24"/>
          <w:lang w:eastAsia="ru-RU"/>
        </w:rPr>
        <w:lastRenderedPageBreak/>
        <w:t xml:space="preserve">В якості документального підтвердження наявності працівників та відповідності їх кваліфікації необхідно надати: </w:t>
      </w:r>
    </w:p>
    <w:p w14:paraId="44515BD5" w14:textId="323DD176" w:rsidR="002E4050" w:rsidRPr="000E6754" w:rsidRDefault="00C41111" w:rsidP="000E6754">
      <w:pPr>
        <w:spacing w:after="0" w:line="240" w:lineRule="auto"/>
        <w:ind w:firstLine="284"/>
        <w:jc w:val="both"/>
        <w:rPr>
          <w:rFonts w:eastAsia="Calibri"/>
          <w:color w:val="000000"/>
          <w:sz w:val="24"/>
          <w:szCs w:val="24"/>
          <w:lang w:eastAsia="ru-RU"/>
        </w:rPr>
      </w:pPr>
      <w:r w:rsidRPr="000E6754">
        <w:rPr>
          <w:rFonts w:eastAsia="Calibri"/>
          <w:iCs/>
          <w:color w:val="000000"/>
          <w:sz w:val="24"/>
          <w:szCs w:val="24"/>
          <w:lang w:eastAsia="ru-RU"/>
        </w:rPr>
        <w:t>- копії або оригінали трудових угод та/або наказів (витягів з наказів) учасника про прийняття/переведення на посаду працівників, зазначених в Довідці, або інших документів, що підтверджують трудові відносини з такими працівниками.</w:t>
      </w:r>
    </w:p>
    <w:p w14:paraId="3071CB28" w14:textId="77777777" w:rsidR="000E6754" w:rsidRDefault="000E6754" w:rsidP="000E6754">
      <w:pPr>
        <w:spacing w:after="0" w:line="240" w:lineRule="auto"/>
        <w:ind w:firstLine="284"/>
        <w:jc w:val="both"/>
        <w:rPr>
          <w:rFonts w:eastAsia="Calibri"/>
          <w:bCs/>
          <w:color w:val="000000"/>
          <w:sz w:val="24"/>
          <w:szCs w:val="24"/>
          <w:lang w:eastAsia="ru-RU" w:bidi="ru-RU"/>
        </w:rPr>
      </w:pPr>
      <w:r>
        <w:rPr>
          <w:rFonts w:eastAsia="Calibri"/>
          <w:bCs/>
          <w:iCs/>
          <w:color w:val="000000"/>
          <w:sz w:val="24"/>
          <w:szCs w:val="24"/>
          <w:lang w:eastAsia="ru-RU"/>
        </w:rPr>
        <w:t>4.</w:t>
      </w:r>
      <w:r w:rsidR="002E4050" w:rsidRPr="000E6754">
        <w:rPr>
          <w:rFonts w:eastAsia="Calibri"/>
          <w:bCs/>
          <w:iCs/>
          <w:color w:val="000000"/>
          <w:sz w:val="24"/>
          <w:szCs w:val="24"/>
          <w:lang w:eastAsia="ru-RU"/>
        </w:rPr>
        <w:t xml:space="preserve">3. </w:t>
      </w:r>
      <w:r w:rsidR="002E4050" w:rsidRPr="000E6754">
        <w:rPr>
          <w:rFonts w:eastAsia="Calibri"/>
          <w:sz w:val="24"/>
          <w:szCs w:val="24"/>
          <w:lang w:eastAsia="ru-RU"/>
        </w:rPr>
        <w:t>З метою підтвердження можливості забезпечити проведення лабораторних досліджень відповідно до вимог наказу Міністерства охорони здо</w:t>
      </w:r>
      <w:r>
        <w:rPr>
          <w:rFonts w:eastAsia="Calibri"/>
          <w:sz w:val="24"/>
          <w:szCs w:val="24"/>
          <w:lang w:eastAsia="ru-RU"/>
        </w:rPr>
        <w:t xml:space="preserve">ров'я України 23.07.2002 № 280 </w:t>
      </w:r>
      <w:r w:rsidR="002E4050" w:rsidRPr="000E6754">
        <w:rPr>
          <w:rFonts w:eastAsia="Calibri"/>
          <w:sz w:val="24"/>
          <w:szCs w:val="24"/>
          <w:lang w:eastAsia="ru-RU"/>
        </w:rPr>
        <w:t>л</w:t>
      </w:r>
      <w:r w:rsidR="002E4050" w:rsidRPr="000E6754">
        <w:rPr>
          <w:rFonts w:eastAsia="Calibri"/>
          <w:bCs/>
          <w:color w:val="000000"/>
          <w:sz w:val="24"/>
          <w:szCs w:val="24"/>
          <w:lang w:eastAsia="ru-RU" w:bidi="ru-RU"/>
        </w:rPr>
        <w:t>абораторія повинна мати атестат про акредитацію за стандартами ISO 9001:2015 або ДСТУ EN ISO 15189:2015, який чинний протягом терміну надання послуг</w:t>
      </w:r>
      <w:r>
        <w:rPr>
          <w:rFonts w:eastAsia="Calibri"/>
          <w:bCs/>
          <w:color w:val="000000"/>
          <w:sz w:val="24"/>
          <w:szCs w:val="24"/>
          <w:lang w:eastAsia="ru-RU" w:bidi="ru-RU"/>
        </w:rPr>
        <w:t xml:space="preserve">. Учасник у складі тендерної пропозиції має надати </w:t>
      </w:r>
      <w:proofErr w:type="spellStart"/>
      <w:r w:rsidR="002E4050" w:rsidRPr="000E6754">
        <w:rPr>
          <w:rFonts w:eastAsia="Calibri"/>
          <w:bCs/>
          <w:color w:val="000000"/>
          <w:sz w:val="24"/>
          <w:szCs w:val="24"/>
          <w:lang w:eastAsia="ru-RU" w:bidi="ru-RU"/>
        </w:rPr>
        <w:t>скан</w:t>
      </w:r>
      <w:proofErr w:type="spellEnd"/>
      <w:r w:rsidR="002E4050" w:rsidRPr="000E6754">
        <w:rPr>
          <w:rFonts w:eastAsia="Calibri"/>
          <w:bCs/>
          <w:color w:val="000000"/>
          <w:sz w:val="24"/>
          <w:szCs w:val="24"/>
          <w:lang w:eastAsia="ru-RU" w:bidi="ru-RU"/>
        </w:rPr>
        <w:t xml:space="preserve">-копію </w:t>
      </w:r>
      <w:r w:rsidRPr="000E6754">
        <w:rPr>
          <w:rFonts w:eastAsia="Calibri"/>
          <w:bCs/>
          <w:color w:val="000000"/>
          <w:sz w:val="24"/>
          <w:szCs w:val="24"/>
          <w:lang w:eastAsia="ru-RU" w:bidi="ru-RU"/>
        </w:rPr>
        <w:t>атестат</w:t>
      </w:r>
      <w:r>
        <w:rPr>
          <w:rFonts w:eastAsia="Calibri"/>
          <w:bCs/>
          <w:color w:val="000000"/>
          <w:sz w:val="24"/>
          <w:szCs w:val="24"/>
          <w:lang w:eastAsia="ru-RU" w:bidi="ru-RU"/>
        </w:rPr>
        <w:t>у</w:t>
      </w:r>
      <w:r w:rsidRPr="000E6754">
        <w:rPr>
          <w:rFonts w:eastAsia="Calibri"/>
          <w:bCs/>
          <w:color w:val="000000"/>
          <w:sz w:val="24"/>
          <w:szCs w:val="24"/>
          <w:lang w:eastAsia="ru-RU" w:bidi="ru-RU"/>
        </w:rPr>
        <w:t xml:space="preserve"> про акредитацію</w:t>
      </w:r>
      <w:r>
        <w:rPr>
          <w:rFonts w:eastAsia="Calibri"/>
          <w:bCs/>
          <w:color w:val="000000"/>
          <w:sz w:val="24"/>
          <w:szCs w:val="24"/>
          <w:lang w:eastAsia="ru-RU" w:bidi="ru-RU"/>
        </w:rPr>
        <w:t>.</w:t>
      </w:r>
    </w:p>
    <w:p w14:paraId="27BB46FE" w14:textId="0A1894BE" w:rsidR="004F5788" w:rsidRPr="000E6754" w:rsidRDefault="004F5788" w:rsidP="00826806">
      <w:pPr>
        <w:spacing w:after="0" w:line="240" w:lineRule="auto"/>
        <w:jc w:val="both"/>
        <w:rPr>
          <w:rFonts w:eastAsia="Arial"/>
          <w:b/>
          <w:sz w:val="22"/>
          <w:lang w:eastAsia="ru-RU"/>
        </w:rPr>
      </w:pPr>
    </w:p>
    <w:p w14:paraId="6C88831E" w14:textId="4C1AFD4D" w:rsidR="004F5788" w:rsidRPr="000E6754" w:rsidRDefault="004F5788" w:rsidP="003F078B">
      <w:pPr>
        <w:tabs>
          <w:tab w:val="left" w:pos="2070"/>
        </w:tabs>
        <w:spacing w:after="0" w:line="240" w:lineRule="auto"/>
        <w:contextualSpacing/>
        <w:rPr>
          <w:sz w:val="24"/>
          <w:szCs w:val="24"/>
          <w:lang w:eastAsia="ru-RU"/>
        </w:rPr>
      </w:pPr>
    </w:p>
    <w:p w14:paraId="42743FED" w14:textId="77777777" w:rsidR="004F5788" w:rsidRPr="000E6754" w:rsidRDefault="004F5788" w:rsidP="00C8291E">
      <w:pPr>
        <w:tabs>
          <w:tab w:val="left" w:pos="2070"/>
        </w:tabs>
        <w:spacing w:after="0" w:line="240" w:lineRule="auto"/>
        <w:ind w:firstLine="284"/>
        <w:contextualSpacing/>
        <w:jc w:val="center"/>
        <w:rPr>
          <w:b/>
          <w:i/>
          <w:sz w:val="24"/>
          <w:szCs w:val="24"/>
          <w:lang w:eastAsia="ru-RU"/>
        </w:rPr>
      </w:pPr>
    </w:p>
    <w:p w14:paraId="37C4B35B" w14:textId="38E02F1E" w:rsidR="00C8291E" w:rsidRPr="000E6754" w:rsidRDefault="00C8291E" w:rsidP="00C8291E">
      <w:pPr>
        <w:tabs>
          <w:tab w:val="left" w:pos="2070"/>
        </w:tabs>
        <w:spacing w:after="0" w:line="240" w:lineRule="auto"/>
        <w:ind w:firstLine="284"/>
        <w:contextualSpacing/>
        <w:jc w:val="center"/>
        <w:rPr>
          <w:sz w:val="24"/>
          <w:szCs w:val="24"/>
          <w:lang w:eastAsia="uk-UA"/>
        </w:rPr>
      </w:pPr>
      <w:r w:rsidRPr="000E6754">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10218D7E" w14:textId="77777777" w:rsidR="00C8291E" w:rsidRPr="000E6754" w:rsidRDefault="00C8291E" w:rsidP="00C8291E">
      <w:pPr>
        <w:spacing w:after="0" w:line="240" w:lineRule="auto"/>
        <w:jc w:val="both"/>
        <w:rPr>
          <w:sz w:val="24"/>
          <w:szCs w:val="24"/>
          <w:lang w:eastAsia="ru-RU"/>
        </w:rPr>
      </w:pPr>
    </w:p>
    <w:p w14:paraId="723DCFAC" w14:textId="77777777" w:rsidR="00C8291E" w:rsidRPr="000E6754" w:rsidRDefault="00C8291E" w:rsidP="00C8291E">
      <w:pPr>
        <w:tabs>
          <w:tab w:val="left" w:pos="2070"/>
        </w:tabs>
        <w:spacing w:after="0" w:line="240" w:lineRule="auto"/>
        <w:ind w:firstLine="284"/>
        <w:contextualSpacing/>
        <w:jc w:val="both"/>
        <w:rPr>
          <w:sz w:val="20"/>
          <w:szCs w:val="20"/>
        </w:rPr>
      </w:pPr>
    </w:p>
    <w:p w14:paraId="0F26284D" w14:textId="4008595D" w:rsidR="005300E2" w:rsidRPr="000E6754" w:rsidRDefault="005300E2" w:rsidP="00C8291E">
      <w:pPr>
        <w:spacing w:after="0" w:line="240" w:lineRule="auto"/>
        <w:jc w:val="both"/>
        <w:rPr>
          <w:sz w:val="20"/>
          <w:lang w:eastAsia="uk-UA"/>
        </w:rPr>
      </w:pPr>
    </w:p>
    <w:sectPr w:rsidR="005300E2" w:rsidRPr="000E6754" w:rsidSect="00B7604B">
      <w:footerReference w:type="default" r:id="rId8"/>
      <w:pgSz w:w="11906" w:h="16838" w:code="9"/>
      <w:pgMar w:top="567" w:right="567" w:bottom="1134" w:left="170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DC30" w14:textId="77777777" w:rsidR="00BB4F1A" w:rsidRDefault="00BB4F1A" w:rsidP="008F4527">
      <w:pPr>
        <w:spacing w:after="0" w:line="240" w:lineRule="auto"/>
      </w:pPr>
      <w:r>
        <w:separator/>
      </w:r>
    </w:p>
  </w:endnote>
  <w:endnote w:type="continuationSeparator" w:id="0">
    <w:p w14:paraId="2851A36C" w14:textId="77777777" w:rsidR="00BB4F1A" w:rsidRDefault="00BB4F1A"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26C74971" w14:textId="210AA26F" w:rsidR="00AB61BA" w:rsidRDefault="00AB61BA">
        <w:pPr>
          <w:pStyle w:val="ab"/>
          <w:jc w:val="center"/>
        </w:pPr>
        <w:r>
          <w:fldChar w:fldCharType="begin"/>
        </w:r>
        <w:r>
          <w:instrText>PAGE   \* MERGEFORMAT</w:instrText>
        </w:r>
        <w:r>
          <w:fldChar w:fldCharType="separate"/>
        </w:r>
        <w:r w:rsidR="00DD78C2" w:rsidRPr="00DD78C2">
          <w:rPr>
            <w:noProof/>
            <w:lang w:val="ru-RU"/>
          </w:rPr>
          <w:t>1</w:t>
        </w:r>
        <w:r>
          <w:fldChar w:fldCharType="end"/>
        </w:r>
      </w:p>
    </w:sdtContent>
  </w:sdt>
  <w:p w14:paraId="46592D5F" w14:textId="77777777" w:rsidR="00AB61BA" w:rsidRDefault="00AB61BA" w:rsidP="00F333C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57F3" w14:textId="77777777" w:rsidR="00BB4F1A" w:rsidRDefault="00BB4F1A" w:rsidP="008F4527">
      <w:pPr>
        <w:spacing w:after="0" w:line="240" w:lineRule="auto"/>
      </w:pPr>
      <w:r>
        <w:separator/>
      </w:r>
    </w:p>
  </w:footnote>
  <w:footnote w:type="continuationSeparator" w:id="0">
    <w:p w14:paraId="1EA22B6E" w14:textId="77777777" w:rsidR="00BB4F1A" w:rsidRDefault="00BB4F1A" w:rsidP="008F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125"/>
    <w:rsid w:val="000232C8"/>
    <w:rsid w:val="000444FC"/>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C0CC6"/>
    <w:rsid w:val="000C204D"/>
    <w:rsid w:val="000D2BE0"/>
    <w:rsid w:val="000E247B"/>
    <w:rsid w:val="000E4051"/>
    <w:rsid w:val="000E6754"/>
    <w:rsid w:val="00102AE0"/>
    <w:rsid w:val="0010426C"/>
    <w:rsid w:val="00111E38"/>
    <w:rsid w:val="00112BE5"/>
    <w:rsid w:val="0011307D"/>
    <w:rsid w:val="001139A5"/>
    <w:rsid w:val="0012310C"/>
    <w:rsid w:val="0012789D"/>
    <w:rsid w:val="001311E9"/>
    <w:rsid w:val="00132752"/>
    <w:rsid w:val="00132B00"/>
    <w:rsid w:val="001343D2"/>
    <w:rsid w:val="001345F0"/>
    <w:rsid w:val="00140786"/>
    <w:rsid w:val="00143422"/>
    <w:rsid w:val="001503BB"/>
    <w:rsid w:val="001512EA"/>
    <w:rsid w:val="0015603C"/>
    <w:rsid w:val="00163D6C"/>
    <w:rsid w:val="00166B62"/>
    <w:rsid w:val="00181824"/>
    <w:rsid w:val="001842C1"/>
    <w:rsid w:val="00184C47"/>
    <w:rsid w:val="00185761"/>
    <w:rsid w:val="001872ED"/>
    <w:rsid w:val="00194037"/>
    <w:rsid w:val="001948CE"/>
    <w:rsid w:val="001A4E6A"/>
    <w:rsid w:val="001A5DE6"/>
    <w:rsid w:val="001B12C6"/>
    <w:rsid w:val="001B6E01"/>
    <w:rsid w:val="001B7C20"/>
    <w:rsid w:val="001C0771"/>
    <w:rsid w:val="001C0EB3"/>
    <w:rsid w:val="001D4799"/>
    <w:rsid w:val="001E71B4"/>
    <w:rsid w:val="001E7822"/>
    <w:rsid w:val="001F0DBC"/>
    <w:rsid w:val="001F6486"/>
    <w:rsid w:val="0020417D"/>
    <w:rsid w:val="002060CE"/>
    <w:rsid w:val="00207030"/>
    <w:rsid w:val="0021336A"/>
    <w:rsid w:val="002141A9"/>
    <w:rsid w:val="002149DF"/>
    <w:rsid w:val="002206BA"/>
    <w:rsid w:val="00222B6C"/>
    <w:rsid w:val="00223EE7"/>
    <w:rsid w:val="00224935"/>
    <w:rsid w:val="00224FD4"/>
    <w:rsid w:val="00230BBD"/>
    <w:rsid w:val="00233EA2"/>
    <w:rsid w:val="00251AA8"/>
    <w:rsid w:val="00254C75"/>
    <w:rsid w:val="00255C4D"/>
    <w:rsid w:val="002570E6"/>
    <w:rsid w:val="00263743"/>
    <w:rsid w:val="00265C3E"/>
    <w:rsid w:val="00266E0E"/>
    <w:rsid w:val="002675BC"/>
    <w:rsid w:val="00272869"/>
    <w:rsid w:val="00273282"/>
    <w:rsid w:val="00276616"/>
    <w:rsid w:val="00277233"/>
    <w:rsid w:val="00280893"/>
    <w:rsid w:val="00284187"/>
    <w:rsid w:val="00284AC6"/>
    <w:rsid w:val="00284D41"/>
    <w:rsid w:val="00294719"/>
    <w:rsid w:val="00295858"/>
    <w:rsid w:val="002A4B71"/>
    <w:rsid w:val="002B030B"/>
    <w:rsid w:val="002B07A2"/>
    <w:rsid w:val="002B2148"/>
    <w:rsid w:val="002D0A25"/>
    <w:rsid w:val="002D3FA5"/>
    <w:rsid w:val="002D42A6"/>
    <w:rsid w:val="002E005A"/>
    <w:rsid w:val="002E005C"/>
    <w:rsid w:val="002E33B6"/>
    <w:rsid w:val="002E4050"/>
    <w:rsid w:val="002E4432"/>
    <w:rsid w:val="002E5675"/>
    <w:rsid w:val="00300955"/>
    <w:rsid w:val="00301720"/>
    <w:rsid w:val="00303100"/>
    <w:rsid w:val="003073C1"/>
    <w:rsid w:val="00316F9E"/>
    <w:rsid w:val="00323FD6"/>
    <w:rsid w:val="003263C6"/>
    <w:rsid w:val="00355778"/>
    <w:rsid w:val="00357E43"/>
    <w:rsid w:val="0038058B"/>
    <w:rsid w:val="00381378"/>
    <w:rsid w:val="00381C37"/>
    <w:rsid w:val="0038494C"/>
    <w:rsid w:val="003855F0"/>
    <w:rsid w:val="00394C9A"/>
    <w:rsid w:val="003A329D"/>
    <w:rsid w:val="003A3F0A"/>
    <w:rsid w:val="003A4AA5"/>
    <w:rsid w:val="003B19AC"/>
    <w:rsid w:val="003B2E70"/>
    <w:rsid w:val="003B643B"/>
    <w:rsid w:val="003C05F2"/>
    <w:rsid w:val="003C4834"/>
    <w:rsid w:val="003C63AD"/>
    <w:rsid w:val="003C6E12"/>
    <w:rsid w:val="003D5755"/>
    <w:rsid w:val="003D6CB7"/>
    <w:rsid w:val="003E0FBC"/>
    <w:rsid w:val="003E2B9E"/>
    <w:rsid w:val="003F078B"/>
    <w:rsid w:val="003F0CC3"/>
    <w:rsid w:val="003F4F4F"/>
    <w:rsid w:val="003F769E"/>
    <w:rsid w:val="00404A77"/>
    <w:rsid w:val="00414AB6"/>
    <w:rsid w:val="0042020B"/>
    <w:rsid w:val="00420682"/>
    <w:rsid w:val="00424D51"/>
    <w:rsid w:val="00430793"/>
    <w:rsid w:val="0043587B"/>
    <w:rsid w:val="004435B9"/>
    <w:rsid w:val="0044423B"/>
    <w:rsid w:val="004448D7"/>
    <w:rsid w:val="00450EA1"/>
    <w:rsid w:val="00451435"/>
    <w:rsid w:val="00462A15"/>
    <w:rsid w:val="00466B7E"/>
    <w:rsid w:val="004743E6"/>
    <w:rsid w:val="0048749D"/>
    <w:rsid w:val="004905C7"/>
    <w:rsid w:val="00491291"/>
    <w:rsid w:val="00492CEE"/>
    <w:rsid w:val="004B05B4"/>
    <w:rsid w:val="004D10FE"/>
    <w:rsid w:val="004D2122"/>
    <w:rsid w:val="004D2B13"/>
    <w:rsid w:val="004D3068"/>
    <w:rsid w:val="004D76AD"/>
    <w:rsid w:val="004E4ECD"/>
    <w:rsid w:val="004E56EC"/>
    <w:rsid w:val="004E79C1"/>
    <w:rsid w:val="004F532B"/>
    <w:rsid w:val="004F5788"/>
    <w:rsid w:val="00507470"/>
    <w:rsid w:val="0050781B"/>
    <w:rsid w:val="005125C4"/>
    <w:rsid w:val="00512974"/>
    <w:rsid w:val="00512E79"/>
    <w:rsid w:val="00514603"/>
    <w:rsid w:val="00521D45"/>
    <w:rsid w:val="005224B1"/>
    <w:rsid w:val="00522C16"/>
    <w:rsid w:val="005300E2"/>
    <w:rsid w:val="005329D8"/>
    <w:rsid w:val="005352B5"/>
    <w:rsid w:val="005406C0"/>
    <w:rsid w:val="00542DF4"/>
    <w:rsid w:val="00550B7C"/>
    <w:rsid w:val="00552247"/>
    <w:rsid w:val="00552D78"/>
    <w:rsid w:val="005531E3"/>
    <w:rsid w:val="00554DE7"/>
    <w:rsid w:val="00557C59"/>
    <w:rsid w:val="00566DA1"/>
    <w:rsid w:val="00570B28"/>
    <w:rsid w:val="00571A79"/>
    <w:rsid w:val="00574496"/>
    <w:rsid w:val="005874EE"/>
    <w:rsid w:val="0059198F"/>
    <w:rsid w:val="005938C8"/>
    <w:rsid w:val="00593F0B"/>
    <w:rsid w:val="005942D1"/>
    <w:rsid w:val="00594E55"/>
    <w:rsid w:val="005A0176"/>
    <w:rsid w:val="005A020D"/>
    <w:rsid w:val="005A3E78"/>
    <w:rsid w:val="005A71D0"/>
    <w:rsid w:val="005B51A2"/>
    <w:rsid w:val="005C57CC"/>
    <w:rsid w:val="005D20D1"/>
    <w:rsid w:val="005D297C"/>
    <w:rsid w:val="005F225C"/>
    <w:rsid w:val="005F540E"/>
    <w:rsid w:val="00600932"/>
    <w:rsid w:val="00605B1A"/>
    <w:rsid w:val="00614936"/>
    <w:rsid w:val="00614E33"/>
    <w:rsid w:val="00620A42"/>
    <w:rsid w:val="006242F5"/>
    <w:rsid w:val="006260EC"/>
    <w:rsid w:val="00626686"/>
    <w:rsid w:val="0062796D"/>
    <w:rsid w:val="00651DD3"/>
    <w:rsid w:val="0065457B"/>
    <w:rsid w:val="00655D5C"/>
    <w:rsid w:val="006600CF"/>
    <w:rsid w:val="00661B48"/>
    <w:rsid w:val="00662FB4"/>
    <w:rsid w:val="00667EA3"/>
    <w:rsid w:val="00674376"/>
    <w:rsid w:val="00674F75"/>
    <w:rsid w:val="0067664C"/>
    <w:rsid w:val="006823ED"/>
    <w:rsid w:val="006825E9"/>
    <w:rsid w:val="006864F7"/>
    <w:rsid w:val="00690154"/>
    <w:rsid w:val="0069799D"/>
    <w:rsid w:val="006A516C"/>
    <w:rsid w:val="006B0AC4"/>
    <w:rsid w:val="006B1E9A"/>
    <w:rsid w:val="006B6AEF"/>
    <w:rsid w:val="006D2DCD"/>
    <w:rsid w:val="006D316B"/>
    <w:rsid w:val="006E3EFD"/>
    <w:rsid w:val="006E659E"/>
    <w:rsid w:val="006F4DC2"/>
    <w:rsid w:val="006F61C4"/>
    <w:rsid w:val="0070111C"/>
    <w:rsid w:val="007019BE"/>
    <w:rsid w:val="00702D06"/>
    <w:rsid w:val="00704D0C"/>
    <w:rsid w:val="007051D9"/>
    <w:rsid w:val="00713B4B"/>
    <w:rsid w:val="007179A7"/>
    <w:rsid w:val="007232CE"/>
    <w:rsid w:val="00724234"/>
    <w:rsid w:val="00726227"/>
    <w:rsid w:val="0073232E"/>
    <w:rsid w:val="00733273"/>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135E"/>
    <w:rsid w:val="007832E2"/>
    <w:rsid w:val="00790D39"/>
    <w:rsid w:val="007928A5"/>
    <w:rsid w:val="0079376D"/>
    <w:rsid w:val="00793A0A"/>
    <w:rsid w:val="00795FE5"/>
    <w:rsid w:val="007A08D3"/>
    <w:rsid w:val="007A38BA"/>
    <w:rsid w:val="007B1DA4"/>
    <w:rsid w:val="007B3AD6"/>
    <w:rsid w:val="007B52E3"/>
    <w:rsid w:val="007B5569"/>
    <w:rsid w:val="007C2178"/>
    <w:rsid w:val="007D4682"/>
    <w:rsid w:val="007D7B41"/>
    <w:rsid w:val="007E1EBB"/>
    <w:rsid w:val="007E6664"/>
    <w:rsid w:val="007F1F97"/>
    <w:rsid w:val="007F20BD"/>
    <w:rsid w:val="0080203A"/>
    <w:rsid w:val="00802258"/>
    <w:rsid w:val="00814147"/>
    <w:rsid w:val="00814503"/>
    <w:rsid w:val="0081578A"/>
    <w:rsid w:val="00820493"/>
    <w:rsid w:val="00822E14"/>
    <w:rsid w:val="008244E6"/>
    <w:rsid w:val="00824AB1"/>
    <w:rsid w:val="008263EE"/>
    <w:rsid w:val="00826806"/>
    <w:rsid w:val="008269F7"/>
    <w:rsid w:val="00826C9A"/>
    <w:rsid w:val="00831D91"/>
    <w:rsid w:val="00832245"/>
    <w:rsid w:val="0083256C"/>
    <w:rsid w:val="00835111"/>
    <w:rsid w:val="008441FF"/>
    <w:rsid w:val="0085099C"/>
    <w:rsid w:val="008515B9"/>
    <w:rsid w:val="00857FE6"/>
    <w:rsid w:val="00863154"/>
    <w:rsid w:val="00865E4C"/>
    <w:rsid w:val="008708B0"/>
    <w:rsid w:val="00880B03"/>
    <w:rsid w:val="00884AB0"/>
    <w:rsid w:val="008876D7"/>
    <w:rsid w:val="00892320"/>
    <w:rsid w:val="00897DD5"/>
    <w:rsid w:val="008B0BCE"/>
    <w:rsid w:val="008D0BAE"/>
    <w:rsid w:val="008D0FF8"/>
    <w:rsid w:val="008D2223"/>
    <w:rsid w:val="008D4B13"/>
    <w:rsid w:val="008F4527"/>
    <w:rsid w:val="008F6B1F"/>
    <w:rsid w:val="00904FF0"/>
    <w:rsid w:val="00906DB1"/>
    <w:rsid w:val="00914D4F"/>
    <w:rsid w:val="00920EAA"/>
    <w:rsid w:val="009214EC"/>
    <w:rsid w:val="00921D82"/>
    <w:rsid w:val="00927E39"/>
    <w:rsid w:val="00934061"/>
    <w:rsid w:val="0094086D"/>
    <w:rsid w:val="00946276"/>
    <w:rsid w:val="00950389"/>
    <w:rsid w:val="00951997"/>
    <w:rsid w:val="009608FA"/>
    <w:rsid w:val="009644AF"/>
    <w:rsid w:val="009710C1"/>
    <w:rsid w:val="00974ACA"/>
    <w:rsid w:val="009768EA"/>
    <w:rsid w:val="00976B14"/>
    <w:rsid w:val="00984761"/>
    <w:rsid w:val="00986A91"/>
    <w:rsid w:val="009A1F8F"/>
    <w:rsid w:val="009A66CF"/>
    <w:rsid w:val="009C0D1E"/>
    <w:rsid w:val="009C113B"/>
    <w:rsid w:val="009C2DF5"/>
    <w:rsid w:val="009C3672"/>
    <w:rsid w:val="009D0A1D"/>
    <w:rsid w:val="009D7B74"/>
    <w:rsid w:val="009E28E6"/>
    <w:rsid w:val="009F267B"/>
    <w:rsid w:val="009F3BF0"/>
    <w:rsid w:val="00A22DC2"/>
    <w:rsid w:val="00A230E1"/>
    <w:rsid w:val="00A2333B"/>
    <w:rsid w:val="00A3151F"/>
    <w:rsid w:val="00A32E74"/>
    <w:rsid w:val="00A332EB"/>
    <w:rsid w:val="00A359D0"/>
    <w:rsid w:val="00A4109C"/>
    <w:rsid w:val="00A41F4F"/>
    <w:rsid w:val="00A50F35"/>
    <w:rsid w:val="00A551FE"/>
    <w:rsid w:val="00A633AD"/>
    <w:rsid w:val="00A671D8"/>
    <w:rsid w:val="00A91A93"/>
    <w:rsid w:val="00A93468"/>
    <w:rsid w:val="00A961AB"/>
    <w:rsid w:val="00A96E02"/>
    <w:rsid w:val="00AA0C48"/>
    <w:rsid w:val="00AA2009"/>
    <w:rsid w:val="00AB2BDD"/>
    <w:rsid w:val="00AB366D"/>
    <w:rsid w:val="00AB61BA"/>
    <w:rsid w:val="00AD4127"/>
    <w:rsid w:val="00AD4F77"/>
    <w:rsid w:val="00AD5E4F"/>
    <w:rsid w:val="00AE3B1E"/>
    <w:rsid w:val="00AE512A"/>
    <w:rsid w:val="00AE51E9"/>
    <w:rsid w:val="00AE6847"/>
    <w:rsid w:val="00AE7188"/>
    <w:rsid w:val="00AF12DA"/>
    <w:rsid w:val="00AF7094"/>
    <w:rsid w:val="00B0140C"/>
    <w:rsid w:val="00B029EE"/>
    <w:rsid w:val="00B07482"/>
    <w:rsid w:val="00B131A2"/>
    <w:rsid w:val="00B14E0A"/>
    <w:rsid w:val="00B20163"/>
    <w:rsid w:val="00B21760"/>
    <w:rsid w:val="00B261DA"/>
    <w:rsid w:val="00B323A5"/>
    <w:rsid w:val="00B4062C"/>
    <w:rsid w:val="00B408AB"/>
    <w:rsid w:val="00B46B98"/>
    <w:rsid w:val="00B61E22"/>
    <w:rsid w:val="00B63486"/>
    <w:rsid w:val="00B64EAC"/>
    <w:rsid w:val="00B718DB"/>
    <w:rsid w:val="00B726DA"/>
    <w:rsid w:val="00B7604B"/>
    <w:rsid w:val="00B92ABA"/>
    <w:rsid w:val="00B94B77"/>
    <w:rsid w:val="00B96A61"/>
    <w:rsid w:val="00BA04B3"/>
    <w:rsid w:val="00BB4F1A"/>
    <w:rsid w:val="00BB67AD"/>
    <w:rsid w:val="00BB6EBA"/>
    <w:rsid w:val="00BB79E0"/>
    <w:rsid w:val="00BC5A95"/>
    <w:rsid w:val="00BC748F"/>
    <w:rsid w:val="00BD1729"/>
    <w:rsid w:val="00BD26C3"/>
    <w:rsid w:val="00BD3487"/>
    <w:rsid w:val="00BE0301"/>
    <w:rsid w:val="00BE610A"/>
    <w:rsid w:val="00BE7BF9"/>
    <w:rsid w:val="00BF476E"/>
    <w:rsid w:val="00C04B0D"/>
    <w:rsid w:val="00C0696A"/>
    <w:rsid w:val="00C220E7"/>
    <w:rsid w:val="00C25908"/>
    <w:rsid w:val="00C41111"/>
    <w:rsid w:val="00C55B23"/>
    <w:rsid w:val="00C632B4"/>
    <w:rsid w:val="00C65084"/>
    <w:rsid w:val="00C8291E"/>
    <w:rsid w:val="00C83422"/>
    <w:rsid w:val="00C867EE"/>
    <w:rsid w:val="00C960FD"/>
    <w:rsid w:val="00CA012A"/>
    <w:rsid w:val="00CB7FE6"/>
    <w:rsid w:val="00CC2260"/>
    <w:rsid w:val="00CC4131"/>
    <w:rsid w:val="00CC7840"/>
    <w:rsid w:val="00CC7D95"/>
    <w:rsid w:val="00CD7469"/>
    <w:rsid w:val="00CE3FFF"/>
    <w:rsid w:val="00CE67DC"/>
    <w:rsid w:val="00CF12A1"/>
    <w:rsid w:val="00CF229B"/>
    <w:rsid w:val="00CF375E"/>
    <w:rsid w:val="00CF3BC2"/>
    <w:rsid w:val="00CF615D"/>
    <w:rsid w:val="00D02641"/>
    <w:rsid w:val="00D0540C"/>
    <w:rsid w:val="00D11F18"/>
    <w:rsid w:val="00D137CD"/>
    <w:rsid w:val="00D2061E"/>
    <w:rsid w:val="00D32CE4"/>
    <w:rsid w:val="00D34A4E"/>
    <w:rsid w:val="00D41A45"/>
    <w:rsid w:val="00D433E1"/>
    <w:rsid w:val="00D44AC3"/>
    <w:rsid w:val="00D528B9"/>
    <w:rsid w:val="00D52D22"/>
    <w:rsid w:val="00D56C9B"/>
    <w:rsid w:val="00D56E90"/>
    <w:rsid w:val="00D57910"/>
    <w:rsid w:val="00D627F3"/>
    <w:rsid w:val="00D633BE"/>
    <w:rsid w:val="00D73B87"/>
    <w:rsid w:val="00D75AC3"/>
    <w:rsid w:val="00D75D88"/>
    <w:rsid w:val="00D8701F"/>
    <w:rsid w:val="00D94AB7"/>
    <w:rsid w:val="00DA434D"/>
    <w:rsid w:val="00DA4B9E"/>
    <w:rsid w:val="00DA5808"/>
    <w:rsid w:val="00DA5A9A"/>
    <w:rsid w:val="00DA5F7C"/>
    <w:rsid w:val="00DA788D"/>
    <w:rsid w:val="00DB3208"/>
    <w:rsid w:val="00DB44B8"/>
    <w:rsid w:val="00DB66C5"/>
    <w:rsid w:val="00DC1D3F"/>
    <w:rsid w:val="00DD21D9"/>
    <w:rsid w:val="00DD558D"/>
    <w:rsid w:val="00DD78C2"/>
    <w:rsid w:val="00DD7B7C"/>
    <w:rsid w:val="00DE5678"/>
    <w:rsid w:val="00DF1058"/>
    <w:rsid w:val="00DF5EE8"/>
    <w:rsid w:val="00E005CE"/>
    <w:rsid w:val="00E13E0E"/>
    <w:rsid w:val="00E14C69"/>
    <w:rsid w:val="00E25D45"/>
    <w:rsid w:val="00E260AB"/>
    <w:rsid w:val="00E267D0"/>
    <w:rsid w:val="00E30262"/>
    <w:rsid w:val="00E324F4"/>
    <w:rsid w:val="00E34571"/>
    <w:rsid w:val="00E40C31"/>
    <w:rsid w:val="00E41603"/>
    <w:rsid w:val="00E44F21"/>
    <w:rsid w:val="00E51E81"/>
    <w:rsid w:val="00E5415E"/>
    <w:rsid w:val="00E555B5"/>
    <w:rsid w:val="00E700A4"/>
    <w:rsid w:val="00E738D5"/>
    <w:rsid w:val="00E80245"/>
    <w:rsid w:val="00E8136C"/>
    <w:rsid w:val="00E84BA4"/>
    <w:rsid w:val="00EA4AAE"/>
    <w:rsid w:val="00EB0049"/>
    <w:rsid w:val="00EB4AFE"/>
    <w:rsid w:val="00EB75BA"/>
    <w:rsid w:val="00EC0D58"/>
    <w:rsid w:val="00ED0EC4"/>
    <w:rsid w:val="00ED57B0"/>
    <w:rsid w:val="00ED6BF4"/>
    <w:rsid w:val="00ED7C9C"/>
    <w:rsid w:val="00EE41F5"/>
    <w:rsid w:val="00EE4E1E"/>
    <w:rsid w:val="00EF524C"/>
    <w:rsid w:val="00F040B3"/>
    <w:rsid w:val="00F063F4"/>
    <w:rsid w:val="00F15F48"/>
    <w:rsid w:val="00F21469"/>
    <w:rsid w:val="00F27465"/>
    <w:rsid w:val="00F32095"/>
    <w:rsid w:val="00F333C9"/>
    <w:rsid w:val="00F36915"/>
    <w:rsid w:val="00F51340"/>
    <w:rsid w:val="00F56BC6"/>
    <w:rsid w:val="00F6178E"/>
    <w:rsid w:val="00F65A9A"/>
    <w:rsid w:val="00F71F2D"/>
    <w:rsid w:val="00F7209B"/>
    <w:rsid w:val="00F75596"/>
    <w:rsid w:val="00F77500"/>
    <w:rsid w:val="00F810E0"/>
    <w:rsid w:val="00F8256A"/>
    <w:rsid w:val="00F90BED"/>
    <w:rsid w:val="00F91F85"/>
    <w:rsid w:val="00F93F5C"/>
    <w:rsid w:val="00FA17C2"/>
    <w:rsid w:val="00FA52FF"/>
    <w:rsid w:val="00FB0561"/>
    <w:rsid w:val="00FB36A1"/>
    <w:rsid w:val="00FC0EA6"/>
    <w:rsid w:val="00FC3047"/>
    <w:rsid w:val="00FD11BB"/>
    <w:rsid w:val="00FD2AEA"/>
    <w:rsid w:val="00FD581E"/>
    <w:rsid w:val="00FD58B7"/>
    <w:rsid w:val="00FE0E42"/>
    <w:rsid w:val="00FE1494"/>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38C8E"/>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771171054">
      <w:bodyDiv w:val="1"/>
      <w:marLeft w:val="0"/>
      <w:marRight w:val="0"/>
      <w:marTop w:val="0"/>
      <w:marBottom w:val="0"/>
      <w:divBdr>
        <w:top w:val="none" w:sz="0" w:space="0" w:color="auto"/>
        <w:left w:val="none" w:sz="0" w:space="0" w:color="auto"/>
        <w:bottom w:val="none" w:sz="0" w:space="0" w:color="auto"/>
        <w:right w:val="none" w:sz="0" w:space="0" w:color="auto"/>
      </w:divBdr>
    </w:div>
    <w:div w:id="812984473">
      <w:bodyDiv w:val="1"/>
      <w:marLeft w:val="0"/>
      <w:marRight w:val="0"/>
      <w:marTop w:val="0"/>
      <w:marBottom w:val="0"/>
      <w:divBdr>
        <w:top w:val="none" w:sz="0" w:space="0" w:color="auto"/>
        <w:left w:val="none" w:sz="0" w:space="0" w:color="auto"/>
        <w:bottom w:val="none" w:sz="0" w:space="0" w:color="auto"/>
        <w:right w:val="none" w:sz="0" w:space="0" w:color="auto"/>
      </w:divBdr>
    </w:div>
    <w:div w:id="1220552930">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1908760172">
      <w:bodyDiv w:val="1"/>
      <w:marLeft w:val="0"/>
      <w:marRight w:val="0"/>
      <w:marTop w:val="0"/>
      <w:marBottom w:val="0"/>
      <w:divBdr>
        <w:top w:val="none" w:sz="0" w:space="0" w:color="auto"/>
        <w:left w:val="none" w:sz="0" w:space="0" w:color="auto"/>
        <w:bottom w:val="none" w:sz="0" w:space="0" w:color="auto"/>
        <w:right w:val="none" w:sz="0" w:space="0" w:color="auto"/>
      </w:divBdr>
    </w:div>
    <w:div w:id="191708952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A8D5-3A27-4ACB-B06A-75C2E502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2024-02-06T09:28:00Z</cp:lastPrinted>
  <dcterms:created xsi:type="dcterms:W3CDTF">2024-02-05T10:39:00Z</dcterms:created>
  <dcterms:modified xsi:type="dcterms:W3CDTF">2024-02-06T09:28:00Z</dcterms:modified>
</cp:coreProperties>
</file>