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4AE" w:rsidRDefault="0009500E">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D614AE" w:rsidRDefault="0009500E">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D614AE" w:rsidRDefault="0009500E">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D614AE" w:rsidRDefault="00D614AE">
      <w:pPr>
        <w:spacing w:before="240" w:after="0" w:line="240" w:lineRule="auto"/>
        <w:jc w:val="center"/>
        <w:rPr>
          <w:rFonts w:ascii="Times New Roman" w:eastAsia="Times New Roman" w:hAnsi="Times New Roman" w:cs="Times New Roman"/>
          <w:b/>
          <w:i/>
          <w:color w:val="000000"/>
          <w:sz w:val="4"/>
          <w:szCs w:val="4"/>
        </w:rPr>
      </w:pPr>
    </w:p>
    <w:p w:rsidR="00D614AE" w:rsidRDefault="0009500E">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D614AE" w:rsidRDefault="0009500E">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(назва предмета закупівлі)</w:t>
      </w:r>
    </w:p>
    <w:p w:rsidR="00D614AE" w:rsidRDefault="00D614AE">
      <w:pPr>
        <w:spacing w:after="0" w:line="240" w:lineRule="auto"/>
        <w:rPr>
          <w:rFonts w:ascii="Times New Roman" w:eastAsia="Times New Roman" w:hAnsi="Times New Roman" w:cs="Times New Roman"/>
          <w:i/>
          <w:sz w:val="24"/>
          <w:szCs w:val="24"/>
          <w:highlight w:val="white"/>
        </w:rPr>
      </w:pPr>
    </w:p>
    <w:tbl>
      <w:tblPr>
        <w:tblStyle w:val="af2"/>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D614AE">
        <w:tc>
          <w:tcPr>
            <w:tcW w:w="4740" w:type="dxa"/>
            <w:shd w:val="clear" w:color="auto" w:fill="auto"/>
            <w:tcMar>
              <w:top w:w="100" w:type="dxa"/>
              <w:left w:w="100" w:type="dxa"/>
              <w:bottom w:w="100" w:type="dxa"/>
              <w:right w:w="100" w:type="dxa"/>
            </w:tcMar>
          </w:tcPr>
          <w:p w:rsidR="00D614AE" w:rsidRDefault="0009500E">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rsidR="00D614AE" w:rsidRPr="00876014" w:rsidRDefault="00876014">
            <w:pPr>
              <w:widowControl w:val="0"/>
              <w:spacing w:after="0" w:line="240" w:lineRule="auto"/>
              <w:rPr>
                <w:rFonts w:ascii="Times New Roman" w:eastAsia="Times New Roman" w:hAnsi="Times New Roman" w:cs="Times New Roman"/>
                <w:b/>
                <w:sz w:val="24"/>
                <w:szCs w:val="24"/>
                <w:highlight w:val="white"/>
              </w:rPr>
            </w:pPr>
            <w:r w:rsidRPr="00876014">
              <w:rPr>
                <w:rFonts w:ascii="Times New Roman" w:eastAsia="Times New Roman" w:hAnsi="Times New Roman" w:cs="Times New Roman"/>
                <w:b/>
                <w:sz w:val="24"/>
                <w:szCs w:val="24"/>
                <w:highlight w:val="white"/>
              </w:rPr>
              <w:t>Генератори бензинові</w:t>
            </w:r>
          </w:p>
        </w:tc>
      </w:tr>
      <w:tr w:rsidR="00D614AE">
        <w:tc>
          <w:tcPr>
            <w:tcW w:w="4740" w:type="dxa"/>
            <w:shd w:val="clear" w:color="auto" w:fill="auto"/>
            <w:tcMar>
              <w:top w:w="100" w:type="dxa"/>
              <w:left w:w="100" w:type="dxa"/>
              <w:bottom w:w="100" w:type="dxa"/>
              <w:right w:w="100" w:type="dxa"/>
            </w:tcMar>
          </w:tcPr>
          <w:p w:rsidR="00D614AE" w:rsidRDefault="0009500E">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rsidR="00D614AE" w:rsidRDefault="00876014">
            <w:pPr>
              <w:widowControl w:val="0"/>
              <w:spacing w:after="0" w:line="240" w:lineRule="auto"/>
              <w:rPr>
                <w:rFonts w:ascii="Times New Roman" w:eastAsia="Times New Roman" w:hAnsi="Times New Roman" w:cs="Times New Roman"/>
                <w:i/>
                <w:sz w:val="24"/>
                <w:szCs w:val="24"/>
                <w:highlight w:val="white"/>
              </w:rPr>
            </w:pPr>
            <w:r>
              <w:rPr>
                <w:rFonts w:ascii="Times New Roman" w:hAnsi="Times New Roman"/>
                <w:b/>
                <w:sz w:val="24"/>
                <w:szCs w:val="24"/>
              </w:rPr>
              <w:t>31120000-3</w:t>
            </w:r>
            <w:r w:rsidRPr="008B1254">
              <w:rPr>
                <w:rFonts w:ascii="Times New Roman" w:hAnsi="Times New Roman"/>
                <w:b/>
                <w:sz w:val="24"/>
                <w:szCs w:val="24"/>
              </w:rPr>
              <w:t xml:space="preserve"> </w:t>
            </w:r>
            <w:r>
              <w:rPr>
                <w:rFonts w:ascii="Times New Roman" w:hAnsi="Times New Roman"/>
                <w:b/>
                <w:sz w:val="24"/>
                <w:szCs w:val="24"/>
              </w:rPr>
              <w:t>Генератори</w:t>
            </w:r>
          </w:p>
        </w:tc>
      </w:tr>
      <w:tr w:rsidR="00D614AE">
        <w:tc>
          <w:tcPr>
            <w:tcW w:w="4740" w:type="dxa"/>
            <w:shd w:val="clear" w:color="auto" w:fill="auto"/>
            <w:tcMar>
              <w:top w:w="100" w:type="dxa"/>
              <w:left w:w="100" w:type="dxa"/>
              <w:bottom w:w="100" w:type="dxa"/>
              <w:right w:w="100" w:type="dxa"/>
            </w:tcMar>
          </w:tcPr>
          <w:p w:rsidR="00D614AE" w:rsidRDefault="0009500E">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номенклатурної по</w:t>
            </w:r>
            <w:r w:rsidR="00876014">
              <w:rPr>
                <w:rFonts w:ascii="Times New Roman" w:eastAsia="Times New Roman" w:hAnsi="Times New Roman" w:cs="Times New Roman"/>
                <w:sz w:val="24"/>
                <w:szCs w:val="24"/>
                <w:highlight w:val="white"/>
              </w:rPr>
              <w:t>зиції предмета закупівлі та код</w:t>
            </w:r>
            <w:r>
              <w:rPr>
                <w:rFonts w:ascii="Times New Roman" w:eastAsia="Times New Roman" w:hAnsi="Times New Roman" w:cs="Times New Roman"/>
                <w:sz w:val="24"/>
                <w:szCs w:val="24"/>
                <w:highlight w:val="white"/>
              </w:rPr>
              <w:t>, визначеного згідно з Єдиним закупівельним словником, що найбільше відповідає назві номенклату</w:t>
            </w:r>
            <w:r w:rsidR="00876014">
              <w:rPr>
                <w:rFonts w:ascii="Times New Roman" w:eastAsia="Times New Roman" w:hAnsi="Times New Roman" w:cs="Times New Roman"/>
                <w:sz w:val="24"/>
                <w:szCs w:val="24"/>
                <w:highlight w:val="white"/>
              </w:rPr>
              <w:t>рної позиції предмета закупівлі</w:t>
            </w:r>
          </w:p>
        </w:tc>
        <w:tc>
          <w:tcPr>
            <w:tcW w:w="4860" w:type="dxa"/>
            <w:shd w:val="clear" w:color="auto" w:fill="auto"/>
            <w:tcMar>
              <w:top w:w="100" w:type="dxa"/>
              <w:left w:w="100" w:type="dxa"/>
              <w:bottom w:w="100" w:type="dxa"/>
              <w:right w:w="100" w:type="dxa"/>
            </w:tcMar>
          </w:tcPr>
          <w:p w:rsidR="00D614AE" w:rsidRPr="00BB5170" w:rsidRDefault="00BB5170">
            <w:pPr>
              <w:widowControl w:val="0"/>
              <w:spacing w:after="0" w:line="240" w:lineRule="auto"/>
              <w:rPr>
                <w:rFonts w:ascii="Times New Roman" w:eastAsia="Times New Roman" w:hAnsi="Times New Roman" w:cs="Times New Roman"/>
                <w:b/>
                <w:sz w:val="24"/>
                <w:szCs w:val="24"/>
                <w:highlight w:val="white"/>
              </w:rPr>
            </w:pPr>
            <w:r w:rsidRPr="00BB5170">
              <w:rPr>
                <w:rFonts w:ascii="Times New Roman" w:eastAsia="Times New Roman" w:hAnsi="Times New Roman" w:cs="Times New Roman"/>
                <w:b/>
                <w:sz w:val="24"/>
                <w:szCs w:val="24"/>
                <w:highlight w:val="white"/>
              </w:rPr>
              <w:t xml:space="preserve">31121200-2 </w:t>
            </w:r>
            <w:r w:rsidRPr="00BB5170">
              <w:rPr>
                <w:rFonts w:ascii="Times New Roman" w:hAnsi="Times New Roman" w:cs="Times New Roman"/>
                <w:b/>
                <w:color w:val="242424"/>
                <w:sz w:val="24"/>
                <w:szCs w:val="24"/>
              </w:rPr>
              <w:t>Генераторні установки з двигуном із іскровим запалюванням</w:t>
            </w:r>
          </w:p>
        </w:tc>
      </w:tr>
      <w:tr w:rsidR="00D614AE">
        <w:tc>
          <w:tcPr>
            <w:tcW w:w="4740" w:type="dxa"/>
            <w:shd w:val="clear" w:color="auto" w:fill="auto"/>
            <w:tcMar>
              <w:top w:w="100" w:type="dxa"/>
              <w:left w:w="100" w:type="dxa"/>
              <w:bottom w:w="100" w:type="dxa"/>
              <w:right w:w="100" w:type="dxa"/>
            </w:tcMar>
          </w:tcPr>
          <w:p w:rsidR="00D614AE" w:rsidRDefault="0009500E" w:rsidP="00876014">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Кількість поставки товару </w:t>
            </w:r>
          </w:p>
        </w:tc>
        <w:tc>
          <w:tcPr>
            <w:tcW w:w="4860" w:type="dxa"/>
            <w:shd w:val="clear" w:color="auto" w:fill="auto"/>
            <w:tcMar>
              <w:top w:w="100" w:type="dxa"/>
              <w:left w:w="100" w:type="dxa"/>
              <w:bottom w:w="100" w:type="dxa"/>
              <w:right w:w="100" w:type="dxa"/>
            </w:tcMar>
          </w:tcPr>
          <w:p w:rsidR="00D614AE" w:rsidRPr="00BB5170" w:rsidRDefault="00876014">
            <w:pPr>
              <w:widowControl w:val="0"/>
              <w:spacing w:after="0" w:line="240" w:lineRule="auto"/>
              <w:rPr>
                <w:rFonts w:ascii="Times New Roman" w:eastAsia="Times New Roman" w:hAnsi="Times New Roman" w:cs="Times New Roman"/>
                <w:b/>
                <w:sz w:val="24"/>
                <w:szCs w:val="24"/>
                <w:highlight w:val="white"/>
              </w:rPr>
            </w:pPr>
            <w:r w:rsidRPr="00BB5170">
              <w:rPr>
                <w:rFonts w:ascii="Times New Roman" w:eastAsia="Times New Roman" w:hAnsi="Times New Roman" w:cs="Times New Roman"/>
                <w:b/>
                <w:sz w:val="24"/>
                <w:szCs w:val="24"/>
                <w:highlight w:val="white"/>
              </w:rPr>
              <w:t xml:space="preserve">10 штук </w:t>
            </w:r>
          </w:p>
        </w:tc>
      </w:tr>
      <w:tr w:rsidR="0018024A">
        <w:tc>
          <w:tcPr>
            <w:tcW w:w="4740" w:type="dxa"/>
            <w:vMerge w:val="restart"/>
            <w:shd w:val="clear" w:color="auto" w:fill="auto"/>
            <w:tcMar>
              <w:top w:w="100" w:type="dxa"/>
              <w:left w:w="100" w:type="dxa"/>
              <w:bottom w:w="100" w:type="dxa"/>
              <w:right w:w="100" w:type="dxa"/>
            </w:tcMar>
          </w:tcPr>
          <w:p w:rsidR="0018024A" w:rsidRDefault="0018024A" w:rsidP="0018024A">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 поставки товару </w:t>
            </w:r>
          </w:p>
        </w:tc>
        <w:tc>
          <w:tcPr>
            <w:tcW w:w="4860" w:type="dxa"/>
            <w:shd w:val="clear" w:color="auto" w:fill="auto"/>
            <w:tcMar>
              <w:top w:w="100" w:type="dxa"/>
              <w:left w:w="100" w:type="dxa"/>
              <w:bottom w:w="100" w:type="dxa"/>
              <w:right w:w="100" w:type="dxa"/>
            </w:tcMar>
          </w:tcPr>
          <w:p w:rsidR="0018024A" w:rsidRPr="0018024A" w:rsidRDefault="0018024A" w:rsidP="0018024A">
            <w:pPr>
              <w:spacing w:after="0" w:line="240" w:lineRule="auto"/>
              <w:rPr>
                <w:rFonts w:ascii="Times New Roman" w:hAnsi="Times New Roman" w:cs="Times New Roman"/>
                <w:b/>
                <w:sz w:val="24"/>
                <w:szCs w:val="24"/>
              </w:rPr>
            </w:pPr>
            <w:r w:rsidRPr="0018024A">
              <w:rPr>
                <w:rFonts w:ascii="Times New Roman" w:hAnsi="Times New Roman" w:cs="Times New Roman"/>
                <w:b/>
                <w:sz w:val="24"/>
                <w:szCs w:val="24"/>
              </w:rPr>
              <w:t xml:space="preserve">Рівненська обл., </w:t>
            </w:r>
            <w:proofErr w:type="spellStart"/>
            <w:r w:rsidRPr="0018024A">
              <w:rPr>
                <w:rFonts w:ascii="Times New Roman" w:hAnsi="Times New Roman" w:cs="Times New Roman"/>
                <w:b/>
                <w:sz w:val="24"/>
                <w:szCs w:val="24"/>
              </w:rPr>
              <w:t>Дубенський</w:t>
            </w:r>
            <w:proofErr w:type="spellEnd"/>
            <w:r w:rsidRPr="0018024A">
              <w:rPr>
                <w:rFonts w:ascii="Times New Roman" w:hAnsi="Times New Roman" w:cs="Times New Roman"/>
                <w:b/>
                <w:sz w:val="24"/>
                <w:szCs w:val="24"/>
              </w:rPr>
              <w:t xml:space="preserve"> р-н, </w:t>
            </w:r>
            <w:r w:rsidRPr="0018024A">
              <w:rPr>
                <w:rFonts w:ascii="Times New Roman" w:hAnsi="Times New Roman" w:cs="Times New Roman"/>
                <w:b/>
                <w:sz w:val="24"/>
                <w:szCs w:val="24"/>
              </w:rPr>
              <w:br/>
              <w:t xml:space="preserve">с. </w:t>
            </w:r>
            <w:proofErr w:type="spellStart"/>
            <w:r w:rsidRPr="0018024A">
              <w:rPr>
                <w:rFonts w:ascii="Times New Roman" w:hAnsi="Times New Roman" w:cs="Times New Roman"/>
                <w:b/>
                <w:sz w:val="24"/>
                <w:szCs w:val="24"/>
              </w:rPr>
              <w:t>Тараканів</w:t>
            </w:r>
            <w:proofErr w:type="spellEnd"/>
            <w:r w:rsidRPr="0018024A">
              <w:rPr>
                <w:rFonts w:ascii="Times New Roman" w:hAnsi="Times New Roman" w:cs="Times New Roman"/>
                <w:b/>
                <w:sz w:val="24"/>
                <w:szCs w:val="24"/>
              </w:rPr>
              <w:t>, вул. Львівська, 117</w:t>
            </w:r>
          </w:p>
        </w:tc>
      </w:tr>
      <w:tr w:rsidR="0018024A">
        <w:tc>
          <w:tcPr>
            <w:tcW w:w="4740" w:type="dxa"/>
            <w:vMerge/>
            <w:shd w:val="clear" w:color="auto" w:fill="auto"/>
            <w:tcMar>
              <w:top w:w="100" w:type="dxa"/>
              <w:left w:w="100" w:type="dxa"/>
              <w:bottom w:w="100" w:type="dxa"/>
              <w:right w:w="100" w:type="dxa"/>
            </w:tcMar>
          </w:tcPr>
          <w:p w:rsidR="0018024A" w:rsidRDefault="0018024A">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rsidR="0018024A" w:rsidRPr="0018024A" w:rsidRDefault="0018024A" w:rsidP="0018024A">
            <w:pPr>
              <w:spacing w:after="0" w:line="240" w:lineRule="auto"/>
              <w:rPr>
                <w:rFonts w:ascii="Times New Roman" w:hAnsi="Times New Roman" w:cs="Times New Roman"/>
                <w:b/>
                <w:sz w:val="24"/>
                <w:szCs w:val="24"/>
              </w:rPr>
            </w:pPr>
            <w:r w:rsidRPr="0018024A">
              <w:rPr>
                <w:rFonts w:ascii="Times New Roman" w:hAnsi="Times New Roman" w:cs="Times New Roman"/>
                <w:b/>
                <w:sz w:val="24"/>
                <w:szCs w:val="24"/>
              </w:rPr>
              <w:t xml:space="preserve">Рівненська обл., </w:t>
            </w:r>
            <w:proofErr w:type="spellStart"/>
            <w:r w:rsidRPr="0018024A">
              <w:rPr>
                <w:rFonts w:ascii="Times New Roman" w:hAnsi="Times New Roman" w:cs="Times New Roman"/>
                <w:b/>
                <w:sz w:val="24"/>
                <w:szCs w:val="24"/>
              </w:rPr>
              <w:t>Дубенський</w:t>
            </w:r>
            <w:proofErr w:type="spellEnd"/>
            <w:r w:rsidRPr="0018024A">
              <w:rPr>
                <w:rFonts w:ascii="Times New Roman" w:hAnsi="Times New Roman" w:cs="Times New Roman"/>
                <w:b/>
                <w:sz w:val="24"/>
                <w:szCs w:val="24"/>
              </w:rPr>
              <w:t xml:space="preserve"> р-н, </w:t>
            </w:r>
            <w:r w:rsidRPr="0018024A">
              <w:rPr>
                <w:rFonts w:ascii="Times New Roman" w:hAnsi="Times New Roman" w:cs="Times New Roman"/>
                <w:b/>
                <w:sz w:val="24"/>
                <w:szCs w:val="24"/>
              </w:rPr>
              <w:br/>
              <w:t xml:space="preserve">с. </w:t>
            </w:r>
            <w:proofErr w:type="spellStart"/>
            <w:r w:rsidRPr="0018024A">
              <w:rPr>
                <w:rFonts w:ascii="Times New Roman" w:hAnsi="Times New Roman" w:cs="Times New Roman"/>
                <w:b/>
                <w:sz w:val="24"/>
                <w:szCs w:val="24"/>
              </w:rPr>
              <w:t>Рачин</w:t>
            </w:r>
            <w:proofErr w:type="spellEnd"/>
            <w:r w:rsidRPr="0018024A">
              <w:rPr>
                <w:rFonts w:ascii="Times New Roman" w:hAnsi="Times New Roman" w:cs="Times New Roman"/>
                <w:b/>
                <w:sz w:val="24"/>
                <w:szCs w:val="24"/>
              </w:rPr>
              <w:t>, вул. Незалежності, 1</w:t>
            </w:r>
          </w:p>
        </w:tc>
      </w:tr>
      <w:tr w:rsidR="0018024A">
        <w:tc>
          <w:tcPr>
            <w:tcW w:w="4740" w:type="dxa"/>
            <w:vMerge/>
            <w:shd w:val="clear" w:color="auto" w:fill="auto"/>
            <w:tcMar>
              <w:top w:w="100" w:type="dxa"/>
              <w:left w:w="100" w:type="dxa"/>
              <w:bottom w:w="100" w:type="dxa"/>
              <w:right w:w="100" w:type="dxa"/>
            </w:tcMar>
          </w:tcPr>
          <w:p w:rsidR="0018024A" w:rsidRDefault="0018024A">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rsidR="0018024A" w:rsidRPr="0018024A" w:rsidRDefault="0018024A" w:rsidP="0018024A">
            <w:pPr>
              <w:spacing w:after="0" w:line="240" w:lineRule="auto"/>
              <w:rPr>
                <w:rFonts w:ascii="Times New Roman" w:hAnsi="Times New Roman" w:cs="Times New Roman"/>
                <w:b/>
                <w:sz w:val="24"/>
                <w:szCs w:val="24"/>
              </w:rPr>
            </w:pPr>
            <w:r w:rsidRPr="0018024A">
              <w:rPr>
                <w:rFonts w:ascii="Times New Roman" w:hAnsi="Times New Roman" w:cs="Times New Roman"/>
                <w:b/>
                <w:sz w:val="24"/>
                <w:szCs w:val="24"/>
              </w:rPr>
              <w:t xml:space="preserve">Рівненська обл., </w:t>
            </w:r>
            <w:proofErr w:type="spellStart"/>
            <w:r w:rsidRPr="0018024A">
              <w:rPr>
                <w:rFonts w:ascii="Times New Roman" w:hAnsi="Times New Roman" w:cs="Times New Roman"/>
                <w:b/>
                <w:sz w:val="24"/>
                <w:szCs w:val="24"/>
              </w:rPr>
              <w:t>Дубенський</w:t>
            </w:r>
            <w:proofErr w:type="spellEnd"/>
            <w:r w:rsidRPr="0018024A">
              <w:rPr>
                <w:rFonts w:ascii="Times New Roman" w:hAnsi="Times New Roman" w:cs="Times New Roman"/>
                <w:b/>
                <w:sz w:val="24"/>
                <w:szCs w:val="24"/>
              </w:rPr>
              <w:t xml:space="preserve"> р-н,</w:t>
            </w:r>
            <w:r w:rsidRPr="0018024A">
              <w:rPr>
                <w:rFonts w:ascii="Times New Roman" w:hAnsi="Times New Roman" w:cs="Times New Roman"/>
                <w:b/>
                <w:sz w:val="24"/>
                <w:szCs w:val="24"/>
              </w:rPr>
              <w:br/>
              <w:t>с. Птича, вул. Львівська, 32</w:t>
            </w:r>
          </w:p>
        </w:tc>
      </w:tr>
      <w:tr w:rsidR="0018024A">
        <w:tc>
          <w:tcPr>
            <w:tcW w:w="4740" w:type="dxa"/>
            <w:vMerge/>
            <w:shd w:val="clear" w:color="auto" w:fill="auto"/>
            <w:tcMar>
              <w:top w:w="100" w:type="dxa"/>
              <w:left w:w="100" w:type="dxa"/>
              <w:bottom w:w="100" w:type="dxa"/>
              <w:right w:w="100" w:type="dxa"/>
            </w:tcMar>
          </w:tcPr>
          <w:p w:rsidR="0018024A" w:rsidRDefault="0018024A">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rsidR="0018024A" w:rsidRPr="0018024A" w:rsidRDefault="0018024A" w:rsidP="0018024A">
            <w:pPr>
              <w:spacing w:after="0" w:line="240" w:lineRule="auto"/>
              <w:rPr>
                <w:rFonts w:ascii="Times New Roman" w:hAnsi="Times New Roman" w:cs="Times New Roman"/>
                <w:b/>
                <w:sz w:val="24"/>
                <w:szCs w:val="24"/>
              </w:rPr>
            </w:pPr>
            <w:r w:rsidRPr="0018024A">
              <w:rPr>
                <w:rFonts w:ascii="Times New Roman" w:hAnsi="Times New Roman" w:cs="Times New Roman"/>
                <w:b/>
                <w:sz w:val="24"/>
                <w:szCs w:val="24"/>
              </w:rPr>
              <w:t xml:space="preserve">Рівненська обл., </w:t>
            </w:r>
            <w:proofErr w:type="spellStart"/>
            <w:r w:rsidRPr="0018024A">
              <w:rPr>
                <w:rFonts w:ascii="Times New Roman" w:hAnsi="Times New Roman" w:cs="Times New Roman"/>
                <w:b/>
                <w:sz w:val="24"/>
                <w:szCs w:val="24"/>
              </w:rPr>
              <w:t>Дубенський</w:t>
            </w:r>
            <w:proofErr w:type="spellEnd"/>
            <w:r w:rsidRPr="0018024A">
              <w:rPr>
                <w:rFonts w:ascii="Times New Roman" w:hAnsi="Times New Roman" w:cs="Times New Roman"/>
                <w:b/>
                <w:sz w:val="24"/>
                <w:szCs w:val="24"/>
              </w:rPr>
              <w:t xml:space="preserve"> р-н, </w:t>
            </w:r>
            <w:r w:rsidRPr="0018024A">
              <w:rPr>
                <w:rFonts w:ascii="Times New Roman" w:hAnsi="Times New Roman" w:cs="Times New Roman"/>
                <w:b/>
                <w:sz w:val="24"/>
                <w:szCs w:val="24"/>
              </w:rPr>
              <w:br/>
              <w:t xml:space="preserve">с. Плоска, вул. </w:t>
            </w:r>
            <w:proofErr w:type="spellStart"/>
            <w:r w:rsidRPr="0018024A">
              <w:rPr>
                <w:rFonts w:ascii="Times New Roman" w:hAnsi="Times New Roman" w:cs="Times New Roman"/>
                <w:b/>
                <w:sz w:val="24"/>
                <w:szCs w:val="24"/>
              </w:rPr>
              <w:t>Юридика</w:t>
            </w:r>
            <w:proofErr w:type="spellEnd"/>
            <w:r w:rsidRPr="0018024A">
              <w:rPr>
                <w:rFonts w:ascii="Times New Roman" w:hAnsi="Times New Roman" w:cs="Times New Roman"/>
                <w:b/>
                <w:sz w:val="24"/>
                <w:szCs w:val="24"/>
              </w:rPr>
              <w:t>, 1</w:t>
            </w:r>
          </w:p>
        </w:tc>
      </w:tr>
      <w:tr w:rsidR="0018024A">
        <w:tc>
          <w:tcPr>
            <w:tcW w:w="4740" w:type="dxa"/>
            <w:vMerge/>
            <w:shd w:val="clear" w:color="auto" w:fill="auto"/>
            <w:tcMar>
              <w:top w:w="100" w:type="dxa"/>
              <w:left w:w="100" w:type="dxa"/>
              <w:bottom w:w="100" w:type="dxa"/>
              <w:right w:w="100" w:type="dxa"/>
            </w:tcMar>
          </w:tcPr>
          <w:p w:rsidR="0018024A" w:rsidRDefault="0018024A">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rsidR="0018024A" w:rsidRPr="0018024A" w:rsidRDefault="0018024A" w:rsidP="0018024A">
            <w:pPr>
              <w:spacing w:after="0" w:line="240" w:lineRule="auto"/>
              <w:rPr>
                <w:rFonts w:ascii="Times New Roman" w:hAnsi="Times New Roman" w:cs="Times New Roman"/>
                <w:b/>
                <w:sz w:val="24"/>
                <w:szCs w:val="24"/>
              </w:rPr>
            </w:pPr>
            <w:r w:rsidRPr="0018024A">
              <w:rPr>
                <w:rFonts w:ascii="Times New Roman" w:hAnsi="Times New Roman" w:cs="Times New Roman"/>
                <w:b/>
                <w:sz w:val="24"/>
                <w:szCs w:val="24"/>
              </w:rPr>
              <w:t xml:space="preserve">Рівненська обл., </w:t>
            </w:r>
            <w:proofErr w:type="spellStart"/>
            <w:r w:rsidRPr="0018024A">
              <w:rPr>
                <w:rFonts w:ascii="Times New Roman" w:hAnsi="Times New Roman" w:cs="Times New Roman"/>
                <w:b/>
                <w:sz w:val="24"/>
                <w:szCs w:val="24"/>
              </w:rPr>
              <w:t>Дубенський</w:t>
            </w:r>
            <w:proofErr w:type="spellEnd"/>
            <w:r w:rsidRPr="0018024A">
              <w:rPr>
                <w:rFonts w:ascii="Times New Roman" w:hAnsi="Times New Roman" w:cs="Times New Roman"/>
                <w:b/>
                <w:sz w:val="24"/>
                <w:szCs w:val="24"/>
              </w:rPr>
              <w:t xml:space="preserve"> р-н, </w:t>
            </w:r>
            <w:r w:rsidRPr="0018024A">
              <w:rPr>
                <w:rFonts w:ascii="Times New Roman" w:hAnsi="Times New Roman" w:cs="Times New Roman"/>
                <w:b/>
                <w:sz w:val="24"/>
                <w:szCs w:val="24"/>
              </w:rPr>
              <w:br/>
              <w:t xml:space="preserve">с. Стара </w:t>
            </w:r>
            <w:proofErr w:type="spellStart"/>
            <w:r w:rsidRPr="0018024A">
              <w:rPr>
                <w:rFonts w:ascii="Times New Roman" w:hAnsi="Times New Roman" w:cs="Times New Roman"/>
                <w:b/>
                <w:sz w:val="24"/>
                <w:szCs w:val="24"/>
              </w:rPr>
              <w:t>Носовиця</w:t>
            </w:r>
            <w:proofErr w:type="spellEnd"/>
            <w:r w:rsidRPr="0018024A">
              <w:rPr>
                <w:rFonts w:ascii="Times New Roman" w:hAnsi="Times New Roman" w:cs="Times New Roman"/>
                <w:b/>
                <w:sz w:val="24"/>
                <w:szCs w:val="24"/>
              </w:rPr>
              <w:t xml:space="preserve">, </w:t>
            </w:r>
            <w:proofErr w:type="spellStart"/>
            <w:r w:rsidRPr="0018024A">
              <w:rPr>
                <w:rFonts w:ascii="Times New Roman" w:hAnsi="Times New Roman" w:cs="Times New Roman"/>
                <w:b/>
                <w:sz w:val="24"/>
                <w:szCs w:val="24"/>
              </w:rPr>
              <w:t>вул.Кременецька</w:t>
            </w:r>
            <w:proofErr w:type="spellEnd"/>
            <w:r w:rsidRPr="0018024A">
              <w:rPr>
                <w:rFonts w:ascii="Times New Roman" w:hAnsi="Times New Roman" w:cs="Times New Roman"/>
                <w:b/>
                <w:sz w:val="24"/>
                <w:szCs w:val="24"/>
              </w:rPr>
              <w:t>, 22</w:t>
            </w:r>
          </w:p>
        </w:tc>
      </w:tr>
      <w:tr w:rsidR="0018024A">
        <w:tc>
          <w:tcPr>
            <w:tcW w:w="4740" w:type="dxa"/>
            <w:vMerge/>
            <w:shd w:val="clear" w:color="auto" w:fill="auto"/>
            <w:tcMar>
              <w:top w:w="100" w:type="dxa"/>
              <w:left w:w="100" w:type="dxa"/>
              <w:bottom w:w="100" w:type="dxa"/>
              <w:right w:w="100" w:type="dxa"/>
            </w:tcMar>
          </w:tcPr>
          <w:p w:rsidR="0018024A" w:rsidRDefault="0018024A">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rsidR="0018024A" w:rsidRPr="0018024A" w:rsidRDefault="0018024A" w:rsidP="0018024A">
            <w:pPr>
              <w:spacing w:after="0" w:line="240" w:lineRule="auto"/>
              <w:rPr>
                <w:rFonts w:ascii="Times New Roman" w:hAnsi="Times New Roman" w:cs="Times New Roman"/>
                <w:b/>
                <w:sz w:val="24"/>
                <w:szCs w:val="24"/>
              </w:rPr>
            </w:pPr>
            <w:r w:rsidRPr="0018024A">
              <w:rPr>
                <w:rFonts w:ascii="Times New Roman" w:hAnsi="Times New Roman" w:cs="Times New Roman"/>
                <w:b/>
                <w:sz w:val="24"/>
                <w:szCs w:val="24"/>
              </w:rPr>
              <w:t xml:space="preserve">Рівненська обл., </w:t>
            </w:r>
            <w:proofErr w:type="spellStart"/>
            <w:r w:rsidRPr="0018024A">
              <w:rPr>
                <w:rFonts w:ascii="Times New Roman" w:hAnsi="Times New Roman" w:cs="Times New Roman"/>
                <w:b/>
                <w:sz w:val="24"/>
                <w:szCs w:val="24"/>
              </w:rPr>
              <w:t>Дубенський</w:t>
            </w:r>
            <w:proofErr w:type="spellEnd"/>
            <w:r w:rsidRPr="0018024A">
              <w:rPr>
                <w:rFonts w:ascii="Times New Roman" w:hAnsi="Times New Roman" w:cs="Times New Roman"/>
                <w:b/>
                <w:sz w:val="24"/>
                <w:szCs w:val="24"/>
              </w:rPr>
              <w:t xml:space="preserve"> р-н,</w:t>
            </w:r>
            <w:r w:rsidRPr="0018024A">
              <w:rPr>
                <w:rFonts w:ascii="Times New Roman" w:hAnsi="Times New Roman" w:cs="Times New Roman"/>
                <w:b/>
                <w:sz w:val="24"/>
                <w:szCs w:val="24"/>
              </w:rPr>
              <w:br/>
              <w:t xml:space="preserve"> с. </w:t>
            </w:r>
            <w:proofErr w:type="spellStart"/>
            <w:r w:rsidRPr="0018024A">
              <w:rPr>
                <w:rFonts w:ascii="Times New Roman" w:hAnsi="Times New Roman" w:cs="Times New Roman"/>
                <w:b/>
                <w:sz w:val="24"/>
                <w:szCs w:val="24"/>
              </w:rPr>
              <w:t>Тараканів</w:t>
            </w:r>
            <w:proofErr w:type="spellEnd"/>
            <w:r w:rsidRPr="0018024A">
              <w:rPr>
                <w:rFonts w:ascii="Times New Roman" w:hAnsi="Times New Roman" w:cs="Times New Roman"/>
                <w:b/>
                <w:sz w:val="24"/>
                <w:szCs w:val="24"/>
              </w:rPr>
              <w:t>, вул. Зелена, 1</w:t>
            </w:r>
          </w:p>
        </w:tc>
      </w:tr>
      <w:tr w:rsidR="0018024A">
        <w:tc>
          <w:tcPr>
            <w:tcW w:w="4740" w:type="dxa"/>
            <w:vMerge/>
            <w:shd w:val="clear" w:color="auto" w:fill="auto"/>
            <w:tcMar>
              <w:top w:w="100" w:type="dxa"/>
              <w:left w:w="100" w:type="dxa"/>
              <w:bottom w:w="100" w:type="dxa"/>
              <w:right w:w="100" w:type="dxa"/>
            </w:tcMar>
          </w:tcPr>
          <w:p w:rsidR="0018024A" w:rsidRDefault="0018024A">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rsidR="0018024A" w:rsidRPr="0018024A" w:rsidRDefault="0018024A" w:rsidP="0018024A">
            <w:pPr>
              <w:spacing w:after="0" w:line="240" w:lineRule="auto"/>
              <w:rPr>
                <w:rFonts w:ascii="Times New Roman" w:hAnsi="Times New Roman" w:cs="Times New Roman"/>
                <w:b/>
                <w:sz w:val="24"/>
                <w:szCs w:val="24"/>
              </w:rPr>
            </w:pPr>
            <w:r w:rsidRPr="0018024A">
              <w:rPr>
                <w:rFonts w:ascii="Times New Roman" w:hAnsi="Times New Roman" w:cs="Times New Roman"/>
                <w:b/>
                <w:sz w:val="24"/>
                <w:szCs w:val="24"/>
              </w:rPr>
              <w:t xml:space="preserve">Рівненська обл., </w:t>
            </w:r>
            <w:proofErr w:type="spellStart"/>
            <w:r w:rsidRPr="0018024A">
              <w:rPr>
                <w:rFonts w:ascii="Times New Roman" w:hAnsi="Times New Roman" w:cs="Times New Roman"/>
                <w:b/>
                <w:sz w:val="24"/>
                <w:szCs w:val="24"/>
              </w:rPr>
              <w:t>Дубенський</w:t>
            </w:r>
            <w:proofErr w:type="spellEnd"/>
            <w:r w:rsidRPr="0018024A">
              <w:rPr>
                <w:rFonts w:ascii="Times New Roman" w:hAnsi="Times New Roman" w:cs="Times New Roman"/>
                <w:b/>
                <w:sz w:val="24"/>
                <w:szCs w:val="24"/>
              </w:rPr>
              <w:t xml:space="preserve"> р-н, </w:t>
            </w:r>
            <w:r w:rsidRPr="0018024A">
              <w:rPr>
                <w:rFonts w:ascii="Times New Roman" w:hAnsi="Times New Roman" w:cs="Times New Roman"/>
                <w:b/>
                <w:sz w:val="24"/>
                <w:szCs w:val="24"/>
              </w:rPr>
              <w:br/>
              <w:t xml:space="preserve">с. </w:t>
            </w:r>
            <w:proofErr w:type="spellStart"/>
            <w:r w:rsidRPr="0018024A">
              <w:rPr>
                <w:rFonts w:ascii="Times New Roman" w:hAnsi="Times New Roman" w:cs="Times New Roman"/>
                <w:b/>
                <w:sz w:val="24"/>
                <w:szCs w:val="24"/>
              </w:rPr>
              <w:t>Рачин</w:t>
            </w:r>
            <w:proofErr w:type="spellEnd"/>
            <w:r w:rsidRPr="0018024A">
              <w:rPr>
                <w:rFonts w:ascii="Times New Roman" w:hAnsi="Times New Roman" w:cs="Times New Roman"/>
                <w:b/>
                <w:sz w:val="24"/>
                <w:szCs w:val="24"/>
              </w:rPr>
              <w:t xml:space="preserve">, </w:t>
            </w:r>
            <w:r w:rsidRPr="0018024A">
              <w:rPr>
                <w:rFonts w:ascii="Times New Roman" w:hAnsi="Times New Roman" w:cs="Times New Roman"/>
                <w:b/>
                <w:sz w:val="24"/>
                <w:szCs w:val="24"/>
              </w:rPr>
              <w:br/>
              <w:t>вул. Шкільна, 2</w:t>
            </w:r>
          </w:p>
        </w:tc>
      </w:tr>
      <w:tr w:rsidR="0018024A">
        <w:tc>
          <w:tcPr>
            <w:tcW w:w="4740" w:type="dxa"/>
            <w:vMerge/>
            <w:shd w:val="clear" w:color="auto" w:fill="auto"/>
            <w:tcMar>
              <w:top w:w="100" w:type="dxa"/>
              <w:left w:w="100" w:type="dxa"/>
              <w:bottom w:w="100" w:type="dxa"/>
              <w:right w:w="100" w:type="dxa"/>
            </w:tcMar>
          </w:tcPr>
          <w:p w:rsidR="0018024A" w:rsidRDefault="0018024A">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rsidR="0018024A" w:rsidRPr="0018024A" w:rsidRDefault="0018024A" w:rsidP="0018024A">
            <w:pPr>
              <w:spacing w:after="0" w:line="240" w:lineRule="auto"/>
              <w:rPr>
                <w:rFonts w:ascii="Times New Roman" w:hAnsi="Times New Roman" w:cs="Times New Roman"/>
                <w:b/>
                <w:sz w:val="24"/>
                <w:szCs w:val="24"/>
              </w:rPr>
            </w:pPr>
            <w:r w:rsidRPr="0018024A">
              <w:rPr>
                <w:rFonts w:ascii="Times New Roman" w:hAnsi="Times New Roman" w:cs="Times New Roman"/>
                <w:b/>
                <w:sz w:val="24"/>
                <w:szCs w:val="24"/>
              </w:rPr>
              <w:t xml:space="preserve">Рівненська обл., </w:t>
            </w:r>
            <w:proofErr w:type="spellStart"/>
            <w:r w:rsidRPr="0018024A">
              <w:rPr>
                <w:rFonts w:ascii="Times New Roman" w:hAnsi="Times New Roman" w:cs="Times New Roman"/>
                <w:b/>
                <w:sz w:val="24"/>
                <w:szCs w:val="24"/>
              </w:rPr>
              <w:t>Дубенський</w:t>
            </w:r>
            <w:proofErr w:type="spellEnd"/>
            <w:r w:rsidRPr="0018024A">
              <w:rPr>
                <w:rFonts w:ascii="Times New Roman" w:hAnsi="Times New Roman" w:cs="Times New Roman"/>
                <w:b/>
                <w:sz w:val="24"/>
                <w:szCs w:val="24"/>
              </w:rPr>
              <w:t xml:space="preserve"> р-н, </w:t>
            </w:r>
            <w:r w:rsidRPr="0018024A">
              <w:rPr>
                <w:rFonts w:ascii="Times New Roman" w:hAnsi="Times New Roman" w:cs="Times New Roman"/>
                <w:b/>
                <w:sz w:val="24"/>
                <w:szCs w:val="24"/>
              </w:rPr>
              <w:br/>
              <w:t>с. Птича, вул. Шкільна, 4</w:t>
            </w:r>
          </w:p>
        </w:tc>
      </w:tr>
      <w:tr w:rsidR="0018024A">
        <w:tc>
          <w:tcPr>
            <w:tcW w:w="4740" w:type="dxa"/>
            <w:vMerge/>
            <w:shd w:val="clear" w:color="auto" w:fill="auto"/>
            <w:tcMar>
              <w:top w:w="100" w:type="dxa"/>
              <w:left w:w="100" w:type="dxa"/>
              <w:bottom w:w="100" w:type="dxa"/>
              <w:right w:w="100" w:type="dxa"/>
            </w:tcMar>
          </w:tcPr>
          <w:p w:rsidR="0018024A" w:rsidRDefault="0018024A">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rsidR="0018024A" w:rsidRPr="0018024A" w:rsidRDefault="0018024A" w:rsidP="0018024A">
            <w:pPr>
              <w:spacing w:after="0" w:line="240" w:lineRule="auto"/>
              <w:rPr>
                <w:rFonts w:ascii="Times New Roman" w:hAnsi="Times New Roman" w:cs="Times New Roman"/>
                <w:b/>
                <w:sz w:val="24"/>
                <w:szCs w:val="24"/>
              </w:rPr>
            </w:pPr>
            <w:r w:rsidRPr="0018024A">
              <w:rPr>
                <w:rFonts w:ascii="Times New Roman" w:hAnsi="Times New Roman" w:cs="Times New Roman"/>
                <w:b/>
                <w:sz w:val="24"/>
                <w:szCs w:val="24"/>
              </w:rPr>
              <w:t xml:space="preserve">Рівненська обл., </w:t>
            </w:r>
            <w:proofErr w:type="spellStart"/>
            <w:r w:rsidRPr="0018024A">
              <w:rPr>
                <w:rFonts w:ascii="Times New Roman" w:hAnsi="Times New Roman" w:cs="Times New Roman"/>
                <w:b/>
                <w:sz w:val="24"/>
                <w:szCs w:val="24"/>
              </w:rPr>
              <w:t>Дубенський</w:t>
            </w:r>
            <w:proofErr w:type="spellEnd"/>
            <w:r w:rsidRPr="0018024A">
              <w:rPr>
                <w:rFonts w:ascii="Times New Roman" w:hAnsi="Times New Roman" w:cs="Times New Roman"/>
                <w:b/>
                <w:sz w:val="24"/>
                <w:szCs w:val="24"/>
              </w:rPr>
              <w:t xml:space="preserve"> р-н, </w:t>
            </w:r>
            <w:r w:rsidRPr="0018024A">
              <w:rPr>
                <w:rFonts w:ascii="Times New Roman" w:hAnsi="Times New Roman" w:cs="Times New Roman"/>
                <w:b/>
                <w:sz w:val="24"/>
                <w:szCs w:val="24"/>
              </w:rPr>
              <w:br/>
              <w:t xml:space="preserve">с. Плоска, </w:t>
            </w:r>
            <w:r w:rsidRPr="0018024A">
              <w:rPr>
                <w:rFonts w:ascii="Times New Roman" w:hAnsi="Times New Roman" w:cs="Times New Roman"/>
                <w:b/>
                <w:sz w:val="24"/>
                <w:szCs w:val="24"/>
              </w:rPr>
              <w:br/>
              <w:t>пров. Шкільний, 2</w:t>
            </w:r>
          </w:p>
        </w:tc>
      </w:tr>
      <w:tr w:rsidR="0018024A">
        <w:tc>
          <w:tcPr>
            <w:tcW w:w="4740" w:type="dxa"/>
            <w:vMerge/>
            <w:shd w:val="clear" w:color="auto" w:fill="auto"/>
            <w:tcMar>
              <w:top w:w="100" w:type="dxa"/>
              <w:left w:w="100" w:type="dxa"/>
              <w:bottom w:w="100" w:type="dxa"/>
              <w:right w:w="100" w:type="dxa"/>
            </w:tcMar>
          </w:tcPr>
          <w:p w:rsidR="0018024A" w:rsidRDefault="0018024A">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rsidR="0018024A" w:rsidRPr="0018024A" w:rsidRDefault="0018024A" w:rsidP="0018024A">
            <w:pPr>
              <w:spacing w:after="0" w:line="240" w:lineRule="auto"/>
              <w:rPr>
                <w:rFonts w:ascii="Times New Roman" w:hAnsi="Times New Roman" w:cs="Times New Roman"/>
                <w:b/>
                <w:bCs/>
                <w:sz w:val="24"/>
                <w:szCs w:val="24"/>
              </w:rPr>
            </w:pPr>
            <w:r w:rsidRPr="0018024A">
              <w:rPr>
                <w:rFonts w:ascii="Times New Roman" w:hAnsi="Times New Roman" w:cs="Times New Roman"/>
                <w:b/>
                <w:bCs/>
                <w:sz w:val="24"/>
                <w:szCs w:val="24"/>
              </w:rPr>
              <w:t xml:space="preserve">Рівненська обл., </w:t>
            </w:r>
            <w:proofErr w:type="spellStart"/>
            <w:r w:rsidRPr="0018024A">
              <w:rPr>
                <w:rFonts w:ascii="Times New Roman" w:hAnsi="Times New Roman" w:cs="Times New Roman"/>
                <w:b/>
                <w:bCs/>
                <w:sz w:val="24"/>
                <w:szCs w:val="24"/>
              </w:rPr>
              <w:t>Дубенський</w:t>
            </w:r>
            <w:proofErr w:type="spellEnd"/>
            <w:r w:rsidRPr="0018024A">
              <w:rPr>
                <w:rFonts w:ascii="Times New Roman" w:hAnsi="Times New Roman" w:cs="Times New Roman"/>
                <w:b/>
                <w:bCs/>
                <w:sz w:val="24"/>
                <w:szCs w:val="24"/>
              </w:rPr>
              <w:t xml:space="preserve"> р-н, с. </w:t>
            </w:r>
            <w:proofErr w:type="spellStart"/>
            <w:r w:rsidRPr="0018024A">
              <w:rPr>
                <w:rFonts w:ascii="Times New Roman" w:hAnsi="Times New Roman" w:cs="Times New Roman"/>
                <w:b/>
                <w:bCs/>
                <w:sz w:val="24"/>
                <w:szCs w:val="24"/>
              </w:rPr>
              <w:t>Микитичі</w:t>
            </w:r>
            <w:proofErr w:type="spellEnd"/>
            <w:r w:rsidRPr="0018024A">
              <w:rPr>
                <w:rFonts w:ascii="Times New Roman" w:hAnsi="Times New Roman" w:cs="Times New Roman"/>
                <w:b/>
                <w:bCs/>
                <w:sz w:val="24"/>
                <w:szCs w:val="24"/>
              </w:rPr>
              <w:t>, вул. Шкільна, 2</w:t>
            </w:r>
          </w:p>
        </w:tc>
      </w:tr>
      <w:tr w:rsidR="0018024A">
        <w:tc>
          <w:tcPr>
            <w:tcW w:w="4740" w:type="dxa"/>
            <w:shd w:val="clear" w:color="auto" w:fill="auto"/>
            <w:tcMar>
              <w:top w:w="100" w:type="dxa"/>
              <w:left w:w="100" w:type="dxa"/>
              <w:bottom w:w="100" w:type="dxa"/>
              <w:right w:w="100" w:type="dxa"/>
            </w:tcMar>
          </w:tcPr>
          <w:p w:rsidR="0018024A" w:rsidRDefault="0018024A" w:rsidP="0018024A">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поставки товару </w:t>
            </w:r>
          </w:p>
        </w:tc>
        <w:tc>
          <w:tcPr>
            <w:tcW w:w="4860" w:type="dxa"/>
            <w:shd w:val="clear" w:color="auto" w:fill="auto"/>
            <w:tcMar>
              <w:top w:w="100" w:type="dxa"/>
              <w:left w:w="100" w:type="dxa"/>
              <w:bottom w:w="100" w:type="dxa"/>
              <w:right w:w="100" w:type="dxa"/>
            </w:tcMar>
          </w:tcPr>
          <w:p w:rsidR="0018024A" w:rsidRPr="0018024A" w:rsidRDefault="0018024A" w:rsidP="0018024A">
            <w:pPr>
              <w:widowControl w:val="0"/>
              <w:spacing w:after="0" w:line="240" w:lineRule="auto"/>
              <w:rPr>
                <w:rFonts w:ascii="Times New Roman" w:eastAsia="Times New Roman" w:hAnsi="Times New Roman" w:cs="Times New Roman"/>
                <w:b/>
                <w:sz w:val="24"/>
                <w:szCs w:val="24"/>
                <w:highlight w:val="white"/>
              </w:rPr>
            </w:pPr>
            <w:r w:rsidRPr="0018024A">
              <w:rPr>
                <w:rFonts w:ascii="Times New Roman" w:eastAsia="Times New Roman" w:hAnsi="Times New Roman" w:cs="Times New Roman"/>
                <w:b/>
                <w:sz w:val="24"/>
                <w:szCs w:val="24"/>
              </w:rPr>
              <w:t>до 20 лютого 2023 року включно</w:t>
            </w:r>
          </w:p>
        </w:tc>
      </w:tr>
    </w:tbl>
    <w:p w:rsidR="00D614AE" w:rsidRDefault="00D614AE">
      <w:pPr>
        <w:spacing w:after="0" w:line="240" w:lineRule="auto"/>
        <w:rPr>
          <w:rFonts w:ascii="Times New Roman" w:eastAsia="Times New Roman" w:hAnsi="Times New Roman" w:cs="Times New Roman"/>
          <w:i/>
          <w:sz w:val="24"/>
          <w:szCs w:val="24"/>
        </w:rPr>
      </w:pPr>
    </w:p>
    <w:p w:rsidR="00673C5A" w:rsidRDefault="00876014">
      <w:pPr>
        <w:spacing w:before="120" w:after="240" w:line="240" w:lineRule="auto"/>
        <w:jc w:val="both"/>
        <w:rPr>
          <w:rFonts w:ascii="Times New Roman" w:hAnsi="Times New Roman" w:cs="Times New Roman"/>
          <w:sz w:val="24"/>
          <w:szCs w:val="24"/>
        </w:rPr>
      </w:pPr>
      <w:r w:rsidRPr="00876014">
        <w:rPr>
          <w:rFonts w:ascii="Times New Roman" w:hAnsi="Times New Roman" w:cs="Times New Roman"/>
          <w:sz w:val="24"/>
          <w:szCs w:val="24"/>
        </w:rPr>
        <w:t>Наведені нижче вимоги є обов’язковими для предмету закупівлі: ДК 021:2015 – 31120000-3 – Генератори (</w:t>
      </w:r>
      <w:proofErr w:type="spellStart"/>
      <w:r w:rsidRPr="00876014">
        <w:rPr>
          <w:rFonts w:ascii="Times New Roman" w:hAnsi="Times New Roman" w:cs="Times New Roman"/>
          <w:sz w:val="24"/>
          <w:szCs w:val="24"/>
        </w:rPr>
        <w:t>Генератори</w:t>
      </w:r>
      <w:proofErr w:type="spellEnd"/>
      <w:r w:rsidRPr="00876014">
        <w:rPr>
          <w:rFonts w:ascii="Times New Roman" w:hAnsi="Times New Roman" w:cs="Times New Roman"/>
          <w:sz w:val="24"/>
          <w:szCs w:val="24"/>
        </w:rPr>
        <w:t xml:space="preserve"> бензинові) (далі – Товар). </w:t>
      </w:r>
    </w:p>
    <w:p w:rsidR="00876014" w:rsidRDefault="00876014">
      <w:pPr>
        <w:spacing w:before="120" w:after="240" w:line="240" w:lineRule="auto"/>
        <w:jc w:val="both"/>
        <w:rPr>
          <w:rFonts w:ascii="Times New Roman" w:hAnsi="Times New Roman" w:cs="Times New Roman"/>
          <w:sz w:val="24"/>
          <w:szCs w:val="24"/>
        </w:rPr>
      </w:pPr>
      <w:r w:rsidRPr="00876014">
        <w:rPr>
          <w:rFonts w:ascii="Times New Roman" w:hAnsi="Times New Roman" w:cs="Times New Roman"/>
          <w:sz w:val="24"/>
          <w:szCs w:val="24"/>
        </w:rPr>
        <w:lastRenderedPageBreak/>
        <w:t>1. Учасник закупівлі повинен надати у складі тендерної пропозиції інформацію про відповідність пропонованого Товару необхідним технічним, якісним, кількісним та іншим характеристикам предмету закупівлі, у формі заповненої таблиці специфікації пропонованого Товару вимога Замовника:</w:t>
      </w:r>
    </w:p>
    <w:tbl>
      <w:tblPr>
        <w:tblStyle w:val="a7"/>
        <w:tblW w:w="0" w:type="auto"/>
        <w:tblLook w:val="04A0" w:firstRow="1" w:lastRow="0" w:firstColumn="1" w:lastColumn="0" w:noHBand="0" w:noVBand="1"/>
      </w:tblPr>
      <w:tblGrid>
        <w:gridCol w:w="534"/>
        <w:gridCol w:w="5103"/>
        <w:gridCol w:w="4218"/>
      </w:tblGrid>
      <w:tr w:rsidR="00876014" w:rsidTr="0009500E">
        <w:tc>
          <w:tcPr>
            <w:tcW w:w="534" w:type="dxa"/>
          </w:tcPr>
          <w:p w:rsidR="00876014" w:rsidRPr="00876014" w:rsidRDefault="00876014">
            <w:pPr>
              <w:spacing w:before="120" w:after="240"/>
              <w:jc w:val="both"/>
              <w:rPr>
                <w:rFonts w:ascii="Times New Roman" w:eastAsia="Times New Roman" w:hAnsi="Times New Roman" w:cs="Times New Roman"/>
                <w:sz w:val="24"/>
                <w:szCs w:val="24"/>
                <w:highlight w:val="white"/>
              </w:rPr>
            </w:pPr>
            <w:r w:rsidRPr="00876014">
              <w:rPr>
                <w:rFonts w:ascii="Times New Roman" w:eastAsia="Times New Roman" w:hAnsi="Times New Roman" w:cs="Times New Roman"/>
                <w:sz w:val="24"/>
                <w:szCs w:val="24"/>
                <w:highlight w:val="white"/>
              </w:rPr>
              <w:t>№ з/п</w:t>
            </w:r>
          </w:p>
        </w:tc>
        <w:tc>
          <w:tcPr>
            <w:tcW w:w="5103" w:type="dxa"/>
          </w:tcPr>
          <w:p w:rsidR="00876014" w:rsidRPr="00876014" w:rsidRDefault="00876014">
            <w:pPr>
              <w:spacing w:before="120" w:after="240"/>
              <w:jc w:val="both"/>
              <w:rPr>
                <w:rFonts w:ascii="Times New Roman" w:eastAsia="Times New Roman" w:hAnsi="Times New Roman" w:cs="Times New Roman"/>
                <w:sz w:val="24"/>
                <w:szCs w:val="24"/>
                <w:highlight w:val="white"/>
              </w:rPr>
            </w:pPr>
            <w:r w:rsidRPr="00876014">
              <w:rPr>
                <w:rFonts w:ascii="Times New Roman" w:eastAsia="Times New Roman" w:hAnsi="Times New Roman" w:cs="Times New Roman"/>
                <w:sz w:val="24"/>
                <w:szCs w:val="24"/>
                <w:highlight w:val="white"/>
              </w:rPr>
              <w:t>Вимоги до Товару</w:t>
            </w:r>
          </w:p>
        </w:tc>
        <w:tc>
          <w:tcPr>
            <w:tcW w:w="4218" w:type="dxa"/>
          </w:tcPr>
          <w:p w:rsidR="00876014" w:rsidRPr="00876014" w:rsidRDefault="00876014">
            <w:pPr>
              <w:spacing w:before="120" w:after="240"/>
              <w:jc w:val="both"/>
              <w:rPr>
                <w:rFonts w:ascii="Times New Roman" w:eastAsia="Times New Roman" w:hAnsi="Times New Roman" w:cs="Times New Roman"/>
                <w:sz w:val="24"/>
                <w:szCs w:val="24"/>
                <w:highlight w:val="white"/>
              </w:rPr>
            </w:pPr>
            <w:r w:rsidRPr="00876014">
              <w:rPr>
                <w:rFonts w:ascii="Times New Roman" w:hAnsi="Times New Roman" w:cs="Times New Roman"/>
                <w:sz w:val="24"/>
                <w:szCs w:val="24"/>
              </w:rPr>
              <w:t>Пропонується Учасником (вказати параметри пропонованого товару)</w:t>
            </w:r>
          </w:p>
        </w:tc>
      </w:tr>
      <w:tr w:rsidR="00876014" w:rsidTr="0009500E">
        <w:tc>
          <w:tcPr>
            <w:tcW w:w="534" w:type="dxa"/>
          </w:tcPr>
          <w:p w:rsidR="00876014" w:rsidRPr="00876014" w:rsidRDefault="00876014">
            <w:pPr>
              <w:spacing w:before="12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5103" w:type="dxa"/>
          </w:tcPr>
          <w:p w:rsidR="004B6761" w:rsidRDefault="004B6761" w:rsidP="004B676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Генератор бензиновий</w:t>
            </w:r>
          </w:p>
          <w:p w:rsidR="009F0CB0" w:rsidRDefault="004B6761" w:rsidP="004B676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Кількість: 3 штуки</w:t>
            </w:r>
          </w:p>
          <w:p w:rsidR="004B6761" w:rsidRPr="009F0CB0" w:rsidRDefault="004B6761" w:rsidP="004B676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Номінальна потужність: не менше 2,5 кВт</w:t>
            </w:r>
            <w:r w:rsidR="009F0CB0" w:rsidRPr="009F0CB0">
              <w:rPr>
                <w:rFonts w:ascii="Times New Roman" w:eastAsia="Times New Roman" w:hAnsi="Times New Roman" w:cs="Times New Roman"/>
                <w:sz w:val="24"/>
                <w:szCs w:val="24"/>
                <w:highlight w:val="white"/>
                <w:lang w:val="ru-RU"/>
              </w:rPr>
              <w:t xml:space="preserve"> </w:t>
            </w:r>
            <w:r w:rsidR="009F0CB0">
              <w:rPr>
                <w:rFonts w:ascii="Times New Roman" w:eastAsia="Times New Roman" w:hAnsi="Times New Roman" w:cs="Times New Roman"/>
                <w:sz w:val="24"/>
                <w:szCs w:val="24"/>
                <w:highlight w:val="white"/>
              </w:rPr>
              <w:t>та не більше 3,0 кВт</w:t>
            </w:r>
          </w:p>
          <w:p w:rsidR="004B6761" w:rsidRDefault="004B6761" w:rsidP="004B676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Кількість фаз: одна</w:t>
            </w:r>
          </w:p>
          <w:p w:rsidR="00462382" w:rsidRDefault="004B6761" w:rsidP="004B6761">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Тип альтернатора: синхронний або </w:t>
            </w:r>
            <w:proofErr w:type="spellStart"/>
            <w:r w:rsidR="00462382">
              <w:rPr>
                <w:rFonts w:ascii="Times New Roman" w:eastAsia="Times New Roman" w:hAnsi="Times New Roman" w:cs="Times New Roman"/>
                <w:sz w:val="24"/>
                <w:szCs w:val="24"/>
                <w:highlight w:val="white"/>
              </w:rPr>
              <w:t>інверторний</w:t>
            </w:r>
            <w:proofErr w:type="spellEnd"/>
          </w:p>
          <w:p w:rsidR="004B6761" w:rsidRDefault="004B6761" w:rsidP="004B676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Обмотка двигуна альтернатора: мідь</w:t>
            </w:r>
          </w:p>
          <w:p w:rsidR="004B6761" w:rsidRDefault="004B6761" w:rsidP="004B676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Частота струму: 50Гц</w:t>
            </w:r>
          </w:p>
          <w:p w:rsidR="004B6761" w:rsidRDefault="004B6761" w:rsidP="004B6761">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Вихідна напруга: 220В-230В</w:t>
            </w:r>
          </w:p>
          <w:p w:rsidR="008C3D6B" w:rsidRDefault="008C3D6B" w:rsidP="004B6761">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Вольтметр: так</w:t>
            </w:r>
          </w:p>
          <w:p w:rsidR="004B6761" w:rsidRDefault="004B6761" w:rsidP="004B676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Захист від перенавантаження: так</w:t>
            </w:r>
          </w:p>
          <w:p w:rsidR="004B6761" w:rsidRPr="002B06C9" w:rsidRDefault="004B6761" w:rsidP="004B6761">
            <w:pPr>
              <w:jc w:val="both"/>
              <w:rPr>
                <w:rFonts w:ascii="Times New Roman" w:eastAsia="Times New Roman" w:hAnsi="Times New Roman" w:cs="Times New Roman"/>
                <w:sz w:val="24"/>
                <w:szCs w:val="24"/>
                <w:highlight w:val="white"/>
              </w:rPr>
            </w:pPr>
            <w:r w:rsidRPr="002B06C9">
              <w:rPr>
                <w:rFonts w:ascii="Times New Roman" w:eastAsia="Times New Roman" w:hAnsi="Times New Roman" w:cs="Times New Roman"/>
                <w:sz w:val="24"/>
                <w:szCs w:val="24"/>
                <w:highlight w:val="white"/>
              </w:rPr>
              <w:t>Захист від низького рівня оливи: так</w:t>
            </w:r>
          </w:p>
          <w:p w:rsidR="004B6761" w:rsidRDefault="004B6761" w:rsidP="004B676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Автоматичний регулятор напруги: так</w:t>
            </w:r>
          </w:p>
          <w:p w:rsidR="004B6761" w:rsidRPr="004714FC" w:rsidRDefault="004B6761" w:rsidP="004B6761">
            <w:pPr>
              <w:jc w:val="both"/>
              <w:rPr>
                <w:rFonts w:ascii="Times New Roman" w:hAnsi="Times New Roman" w:cs="Times New Roman"/>
                <w:color w:val="000000"/>
                <w:sz w:val="24"/>
                <w:szCs w:val="24"/>
                <w:lang w:val="ru-RU"/>
              </w:rPr>
            </w:pPr>
            <w:r w:rsidRPr="00673C5A">
              <w:rPr>
                <w:rFonts w:ascii="Times New Roman" w:hAnsi="Times New Roman" w:cs="Times New Roman"/>
                <w:color w:val="000000"/>
                <w:sz w:val="24"/>
                <w:szCs w:val="24"/>
              </w:rPr>
              <w:t>Кількість 1-фазних  розеток</w:t>
            </w:r>
            <w:r>
              <w:rPr>
                <w:rFonts w:ascii="Times New Roman" w:hAnsi="Times New Roman" w:cs="Times New Roman"/>
                <w:color w:val="000000"/>
                <w:sz w:val="24"/>
                <w:szCs w:val="24"/>
              </w:rPr>
              <w:t xml:space="preserve">: не менше </w:t>
            </w:r>
            <w:r w:rsidR="004714FC" w:rsidRPr="004714FC">
              <w:rPr>
                <w:rFonts w:ascii="Times New Roman" w:hAnsi="Times New Roman" w:cs="Times New Roman"/>
                <w:color w:val="000000"/>
                <w:sz w:val="24"/>
                <w:szCs w:val="24"/>
                <w:lang w:val="ru-RU"/>
              </w:rPr>
              <w:t>2</w:t>
            </w:r>
          </w:p>
          <w:p w:rsidR="004B6761" w:rsidRDefault="00462382" w:rsidP="004B6761">
            <w:pPr>
              <w:jc w:val="both"/>
              <w:rPr>
                <w:rFonts w:ascii="Times New Roman" w:hAnsi="Times New Roman" w:cs="Times New Roman"/>
                <w:color w:val="000000"/>
                <w:sz w:val="24"/>
                <w:szCs w:val="24"/>
              </w:rPr>
            </w:pPr>
            <w:r>
              <w:rPr>
                <w:rFonts w:ascii="Times New Roman" w:hAnsi="Times New Roman" w:cs="Times New Roman"/>
                <w:color w:val="000000"/>
                <w:sz w:val="24"/>
                <w:szCs w:val="24"/>
              </w:rPr>
              <w:t>Двигун</w:t>
            </w:r>
            <w:r w:rsidR="004B6761">
              <w:rPr>
                <w:rFonts w:ascii="Times New Roman" w:hAnsi="Times New Roman" w:cs="Times New Roman"/>
                <w:color w:val="000000"/>
                <w:sz w:val="24"/>
                <w:szCs w:val="24"/>
              </w:rPr>
              <w:t>: чотиритактний</w:t>
            </w:r>
            <w:r>
              <w:rPr>
                <w:rFonts w:ascii="Times New Roman" w:hAnsi="Times New Roman" w:cs="Times New Roman"/>
                <w:color w:val="000000"/>
                <w:sz w:val="24"/>
                <w:szCs w:val="24"/>
              </w:rPr>
              <w:t xml:space="preserve"> з повітряним охолодженням</w:t>
            </w:r>
          </w:p>
          <w:p w:rsidR="004B6761" w:rsidRDefault="004B6761" w:rsidP="004B676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Тип палива: бензин</w:t>
            </w:r>
          </w:p>
          <w:p w:rsidR="008C3D6B" w:rsidRDefault="008C3D6B" w:rsidP="004B676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Витрати палива: не більше </w:t>
            </w:r>
            <w:r w:rsidR="000420FA">
              <w:rPr>
                <w:rFonts w:ascii="Times New Roman" w:eastAsia="Times New Roman" w:hAnsi="Times New Roman" w:cs="Times New Roman"/>
                <w:sz w:val="24"/>
                <w:szCs w:val="24"/>
                <w:highlight w:val="white"/>
              </w:rPr>
              <w:t>0,9</w:t>
            </w:r>
            <w:r>
              <w:rPr>
                <w:rFonts w:ascii="Times New Roman" w:eastAsia="Times New Roman" w:hAnsi="Times New Roman" w:cs="Times New Roman"/>
                <w:sz w:val="24"/>
                <w:szCs w:val="24"/>
                <w:highlight w:val="white"/>
              </w:rPr>
              <w:t xml:space="preserve"> л/</w:t>
            </w:r>
            <w:proofErr w:type="spellStart"/>
            <w:r>
              <w:rPr>
                <w:rFonts w:ascii="Times New Roman" w:eastAsia="Times New Roman" w:hAnsi="Times New Roman" w:cs="Times New Roman"/>
                <w:sz w:val="24"/>
                <w:szCs w:val="24"/>
                <w:highlight w:val="white"/>
              </w:rPr>
              <w:t>год</w:t>
            </w:r>
            <w:proofErr w:type="spellEnd"/>
          </w:p>
          <w:p w:rsidR="004B6761" w:rsidRDefault="004B6761" w:rsidP="004B676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Об’єм паливного бака: не менше 15 літрів</w:t>
            </w:r>
          </w:p>
          <w:p w:rsidR="008C3D6B" w:rsidRDefault="00462382" w:rsidP="004B676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Вага: не більше 40 кг.</w:t>
            </w:r>
          </w:p>
          <w:p w:rsidR="004B6761" w:rsidRDefault="004B6761" w:rsidP="004B676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Запуск: ручний або </w:t>
            </w:r>
            <w:proofErr w:type="spellStart"/>
            <w:r>
              <w:rPr>
                <w:rFonts w:ascii="Times New Roman" w:eastAsia="Times New Roman" w:hAnsi="Times New Roman" w:cs="Times New Roman"/>
                <w:sz w:val="24"/>
                <w:szCs w:val="24"/>
                <w:highlight w:val="white"/>
              </w:rPr>
              <w:t>електро</w:t>
            </w:r>
            <w:proofErr w:type="spellEnd"/>
            <w:r>
              <w:rPr>
                <w:rFonts w:ascii="Times New Roman" w:eastAsia="Times New Roman" w:hAnsi="Times New Roman" w:cs="Times New Roman"/>
                <w:sz w:val="24"/>
                <w:szCs w:val="24"/>
                <w:highlight w:val="white"/>
              </w:rPr>
              <w:t>/ручний</w:t>
            </w:r>
          </w:p>
          <w:p w:rsidR="004B6761" w:rsidRDefault="004B6761" w:rsidP="004B676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Тип установки: мобільний.</w:t>
            </w:r>
          </w:p>
          <w:p w:rsidR="004B6761" w:rsidRDefault="004B6761" w:rsidP="004B676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Гарантія: не менше 12 міс.</w:t>
            </w:r>
          </w:p>
          <w:p w:rsidR="004B6761" w:rsidRDefault="004B6761" w:rsidP="004B676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Вся партія товару має бути однієї марки/моделі</w:t>
            </w:r>
          </w:p>
          <w:p w:rsidR="004B6761" w:rsidRDefault="004B6761" w:rsidP="004B676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Марка/модель: (вказати)</w:t>
            </w:r>
          </w:p>
          <w:p w:rsidR="004B6761" w:rsidRDefault="004B6761" w:rsidP="004B676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Країна походження: (вказати)</w:t>
            </w:r>
          </w:p>
          <w:p w:rsidR="00E15115" w:rsidRDefault="004B6761" w:rsidP="004B676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Доставка на адреси:</w:t>
            </w:r>
          </w:p>
          <w:p w:rsidR="004B6761" w:rsidRPr="004B6761" w:rsidRDefault="004B6761" w:rsidP="004B6761">
            <w:pPr>
              <w:rPr>
                <w:rFonts w:ascii="Times New Roman" w:hAnsi="Times New Roman" w:cs="Times New Roman"/>
                <w:sz w:val="24"/>
                <w:szCs w:val="24"/>
              </w:rPr>
            </w:pPr>
            <w:r w:rsidRPr="004B6761">
              <w:rPr>
                <w:rFonts w:ascii="Times New Roman" w:eastAsia="Times New Roman" w:hAnsi="Times New Roman" w:cs="Times New Roman"/>
                <w:sz w:val="24"/>
                <w:szCs w:val="24"/>
                <w:highlight w:val="white"/>
              </w:rPr>
              <w:t xml:space="preserve">1. </w:t>
            </w:r>
            <w:r w:rsidRPr="004B6761">
              <w:rPr>
                <w:rFonts w:ascii="Times New Roman" w:hAnsi="Times New Roman" w:cs="Times New Roman"/>
                <w:sz w:val="24"/>
                <w:szCs w:val="24"/>
              </w:rPr>
              <w:t>Рі</w:t>
            </w:r>
            <w:r>
              <w:rPr>
                <w:rFonts w:ascii="Times New Roman" w:hAnsi="Times New Roman" w:cs="Times New Roman"/>
                <w:sz w:val="24"/>
                <w:szCs w:val="24"/>
              </w:rPr>
              <w:t xml:space="preserve">вненська обл., </w:t>
            </w:r>
            <w:proofErr w:type="spellStart"/>
            <w:r>
              <w:rPr>
                <w:rFonts w:ascii="Times New Roman" w:hAnsi="Times New Roman" w:cs="Times New Roman"/>
                <w:sz w:val="24"/>
                <w:szCs w:val="24"/>
              </w:rPr>
              <w:t>Дубенський</w:t>
            </w:r>
            <w:proofErr w:type="spellEnd"/>
            <w:r>
              <w:rPr>
                <w:rFonts w:ascii="Times New Roman" w:hAnsi="Times New Roman" w:cs="Times New Roman"/>
                <w:sz w:val="24"/>
                <w:szCs w:val="24"/>
              </w:rPr>
              <w:t xml:space="preserve"> р-н,  </w:t>
            </w:r>
            <w:r w:rsidRPr="004B6761">
              <w:rPr>
                <w:rFonts w:ascii="Times New Roman" w:hAnsi="Times New Roman" w:cs="Times New Roman"/>
                <w:sz w:val="24"/>
                <w:szCs w:val="24"/>
              </w:rPr>
              <w:t xml:space="preserve">с. </w:t>
            </w:r>
            <w:proofErr w:type="spellStart"/>
            <w:r w:rsidRPr="004B6761">
              <w:rPr>
                <w:rFonts w:ascii="Times New Roman" w:hAnsi="Times New Roman" w:cs="Times New Roman"/>
                <w:sz w:val="24"/>
                <w:szCs w:val="24"/>
              </w:rPr>
              <w:t>Рачин</w:t>
            </w:r>
            <w:proofErr w:type="spellEnd"/>
            <w:r w:rsidRPr="004B6761">
              <w:rPr>
                <w:rFonts w:ascii="Times New Roman" w:hAnsi="Times New Roman" w:cs="Times New Roman"/>
                <w:sz w:val="24"/>
                <w:szCs w:val="24"/>
              </w:rPr>
              <w:t>, вул. Незалежності, 1</w:t>
            </w:r>
          </w:p>
          <w:p w:rsidR="004B6761" w:rsidRPr="004B6761" w:rsidRDefault="004B6761" w:rsidP="004B6761">
            <w:pPr>
              <w:rPr>
                <w:rFonts w:ascii="Times New Roman" w:hAnsi="Times New Roman" w:cs="Times New Roman"/>
                <w:sz w:val="24"/>
                <w:szCs w:val="24"/>
              </w:rPr>
            </w:pPr>
            <w:r w:rsidRPr="004B6761">
              <w:rPr>
                <w:rFonts w:ascii="Times New Roman" w:hAnsi="Times New Roman" w:cs="Times New Roman"/>
                <w:sz w:val="24"/>
                <w:szCs w:val="24"/>
              </w:rPr>
              <w:t>2. Р</w:t>
            </w:r>
            <w:r>
              <w:rPr>
                <w:rFonts w:ascii="Times New Roman" w:hAnsi="Times New Roman" w:cs="Times New Roman"/>
                <w:sz w:val="24"/>
                <w:szCs w:val="24"/>
              </w:rPr>
              <w:t xml:space="preserve">івненська обл., </w:t>
            </w:r>
            <w:proofErr w:type="spellStart"/>
            <w:r>
              <w:rPr>
                <w:rFonts w:ascii="Times New Roman" w:hAnsi="Times New Roman" w:cs="Times New Roman"/>
                <w:sz w:val="24"/>
                <w:szCs w:val="24"/>
              </w:rPr>
              <w:t>Дубенський</w:t>
            </w:r>
            <w:proofErr w:type="spellEnd"/>
            <w:r>
              <w:rPr>
                <w:rFonts w:ascii="Times New Roman" w:hAnsi="Times New Roman" w:cs="Times New Roman"/>
                <w:sz w:val="24"/>
                <w:szCs w:val="24"/>
              </w:rPr>
              <w:t xml:space="preserve"> р-н, </w:t>
            </w:r>
            <w:r w:rsidRPr="004B6761">
              <w:rPr>
                <w:rFonts w:ascii="Times New Roman" w:hAnsi="Times New Roman" w:cs="Times New Roman"/>
                <w:sz w:val="24"/>
                <w:szCs w:val="24"/>
              </w:rPr>
              <w:t>с. Птича, вул. Львівська, 32</w:t>
            </w:r>
          </w:p>
          <w:p w:rsidR="004B6761" w:rsidRPr="004B6761" w:rsidRDefault="004B6761" w:rsidP="004B6761">
            <w:pPr>
              <w:rPr>
                <w:rFonts w:ascii="Times New Roman" w:eastAsia="Times New Roman" w:hAnsi="Times New Roman" w:cs="Times New Roman"/>
                <w:sz w:val="24"/>
                <w:szCs w:val="24"/>
                <w:highlight w:val="white"/>
              </w:rPr>
            </w:pPr>
            <w:r w:rsidRPr="004B6761">
              <w:rPr>
                <w:rFonts w:ascii="Times New Roman" w:hAnsi="Times New Roman" w:cs="Times New Roman"/>
                <w:sz w:val="24"/>
                <w:szCs w:val="24"/>
              </w:rPr>
              <w:t>3. Рі</w:t>
            </w:r>
            <w:r>
              <w:rPr>
                <w:rFonts w:ascii="Times New Roman" w:hAnsi="Times New Roman" w:cs="Times New Roman"/>
                <w:sz w:val="24"/>
                <w:szCs w:val="24"/>
              </w:rPr>
              <w:t xml:space="preserve">вненська обл., </w:t>
            </w:r>
            <w:proofErr w:type="spellStart"/>
            <w:r>
              <w:rPr>
                <w:rFonts w:ascii="Times New Roman" w:hAnsi="Times New Roman" w:cs="Times New Roman"/>
                <w:sz w:val="24"/>
                <w:szCs w:val="24"/>
              </w:rPr>
              <w:t>Дубенський</w:t>
            </w:r>
            <w:proofErr w:type="spellEnd"/>
            <w:r>
              <w:rPr>
                <w:rFonts w:ascii="Times New Roman" w:hAnsi="Times New Roman" w:cs="Times New Roman"/>
                <w:sz w:val="24"/>
                <w:szCs w:val="24"/>
              </w:rPr>
              <w:t xml:space="preserve"> р-н, </w:t>
            </w:r>
            <w:r w:rsidRPr="004B6761">
              <w:rPr>
                <w:rFonts w:ascii="Times New Roman" w:hAnsi="Times New Roman" w:cs="Times New Roman"/>
                <w:sz w:val="24"/>
                <w:szCs w:val="24"/>
              </w:rPr>
              <w:t xml:space="preserve">с. Плоска, вул. </w:t>
            </w:r>
            <w:proofErr w:type="spellStart"/>
            <w:r w:rsidRPr="004B6761">
              <w:rPr>
                <w:rFonts w:ascii="Times New Roman" w:hAnsi="Times New Roman" w:cs="Times New Roman"/>
                <w:sz w:val="24"/>
                <w:szCs w:val="24"/>
              </w:rPr>
              <w:t>Юридика</w:t>
            </w:r>
            <w:proofErr w:type="spellEnd"/>
            <w:r w:rsidRPr="004B6761">
              <w:rPr>
                <w:rFonts w:ascii="Times New Roman" w:hAnsi="Times New Roman" w:cs="Times New Roman"/>
                <w:sz w:val="24"/>
                <w:szCs w:val="24"/>
              </w:rPr>
              <w:t>, 1</w:t>
            </w:r>
          </w:p>
        </w:tc>
        <w:tc>
          <w:tcPr>
            <w:tcW w:w="4218" w:type="dxa"/>
          </w:tcPr>
          <w:p w:rsidR="00876014" w:rsidRDefault="00876014">
            <w:pPr>
              <w:spacing w:before="120" w:after="240"/>
              <w:jc w:val="both"/>
              <w:rPr>
                <w:rFonts w:ascii="Times New Roman" w:eastAsia="Times New Roman" w:hAnsi="Times New Roman" w:cs="Times New Roman"/>
                <w:sz w:val="24"/>
                <w:szCs w:val="24"/>
                <w:highlight w:val="white"/>
              </w:rPr>
            </w:pPr>
          </w:p>
          <w:p w:rsidR="00996901" w:rsidRDefault="00996901">
            <w:pPr>
              <w:spacing w:before="120" w:after="240"/>
              <w:jc w:val="both"/>
              <w:rPr>
                <w:rFonts w:ascii="Times New Roman" w:eastAsia="Times New Roman" w:hAnsi="Times New Roman" w:cs="Times New Roman"/>
                <w:sz w:val="24"/>
                <w:szCs w:val="24"/>
                <w:highlight w:val="white"/>
              </w:rPr>
            </w:pPr>
          </w:p>
          <w:p w:rsidR="00996901" w:rsidRDefault="00996901">
            <w:pPr>
              <w:spacing w:before="120" w:after="240"/>
              <w:jc w:val="both"/>
              <w:rPr>
                <w:rFonts w:ascii="Times New Roman" w:eastAsia="Times New Roman" w:hAnsi="Times New Roman" w:cs="Times New Roman"/>
                <w:sz w:val="24"/>
                <w:szCs w:val="24"/>
                <w:highlight w:val="white"/>
              </w:rPr>
            </w:pPr>
          </w:p>
          <w:p w:rsidR="00996901" w:rsidRDefault="00996901">
            <w:pPr>
              <w:spacing w:before="120" w:after="240"/>
              <w:jc w:val="both"/>
              <w:rPr>
                <w:rFonts w:ascii="Times New Roman" w:eastAsia="Times New Roman" w:hAnsi="Times New Roman" w:cs="Times New Roman"/>
                <w:sz w:val="24"/>
                <w:szCs w:val="24"/>
                <w:highlight w:val="white"/>
              </w:rPr>
            </w:pPr>
          </w:p>
          <w:p w:rsidR="00996901" w:rsidRDefault="00996901">
            <w:pPr>
              <w:spacing w:before="120" w:after="240"/>
              <w:jc w:val="both"/>
              <w:rPr>
                <w:rFonts w:ascii="Times New Roman" w:eastAsia="Times New Roman" w:hAnsi="Times New Roman" w:cs="Times New Roman"/>
                <w:sz w:val="24"/>
                <w:szCs w:val="24"/>
                <w:highlight w:val="white"/>
              </w:rPr>
            </w:pPr>
          </w:p>
          <w:p w:rsidR="00996901" w:rsidRDefault="00996901">
            <w:pPr>
              <w:spacing w:before="120" w:after="240"/>
              <w:jc w:val="both"/>
              <w:rPr>
                <w:rFonts w:ascii="Times New Roman" w:eastAsia="Times New Roman" w:hAnsi="Times New Roman" w:cs="Times New Roman"/>
                <w:sz w:val="24"/>
                <w:szCs w:val="24"/>
                <w:highlight w:val="white"/>
              </w:rPr>
            </w:pPr>
          </w:p>
          <w:p w:rsidR="00996901" w:rsidRDefault="00996901">
            <w:pPr>
              <w:spacing w:before="120" w:after="240"/>
              <w:jc w:val="both"/>
              <w:rPr>
                <w:rFonts w:ascii="Times New Roman" w:eastAsia="Times New Roman" w:hAnsi="Times New Roman" w:cs="Times New Roman"/>
                <w:sz w:val="24"/>
                <w:szCs w:val="24"/>
                <w:highlight w:val="white"/>
              </w:rPr>
            </w:pPr>
          </w:p>
          <w:p w:rsidR="00996901" w:rsidRDefault="00996901">
            <w:pPr>
              <w:spacing w:before="120" w:after="240"/>
              <w:jc w:val="both"/>
              <w:rPr>
                <w:rFonts w:ascii="Times New Roman" w:eastAsia="Times New Roman" w:hAnsi="Times New Roman" w:cs="Times New Roman"/>
                <w:sz w:val="24"/>
                <w:szCs w:val="24"/>
                <w:highlight w:val="white"/>
              </w:rPr>
            </w:pPr>
          </w:p>
          <w:p w:rsidR="00996901" w:rsidRDefault="00996901">
            <w:pPr>
              <w:spacing w:before="120" w:after="240"/>
              <w:jc w:val="both"/>
              <w:rPr>
                <w:rFonts w:ascii="Times New Roman" w:eastAsia="Times New Roman" w:hAnsi="Times New Roman" w:cs="Times New Roman"/>
                <w:sz w:val="24"/>
                <w:szCs w:val="24"/>
                <w:highlight w:val="white"/>
              </w:rPr>
            </w:pPr>
          </w:p>
          <w:p w:rsidR="00996901" w:rsidRDefault="00996901">
            <w:pPr>
              <w:spacing w:before="120" w:after="240"/>
              <w:jc w:val="both"/>
              <w:rPr>
                <w:rFonts w:ascii="Times New Roman" w:eastAsia="Times New Roman" w:hAnsi="Times New Roman" w:cs="Times New Roman"/>
                <w:sz w:val="24"/>
                <w:szCs w:val="24"/>
                <w:highlight w:val="white"/>
              </w:rPr>
            </w:pPr>
          </w:p>
          <w:p w:rsidR="00996901" w:rsidRDefault="00996901">
            <w:pPr>
              <w:spacing w:before="120" w:after="240"/>
              <w:jc w:val="both"/>
              <w:rPr>
                <w:rFonts w:ascii="Times New Roman" w:eastAsia="Times New Roman" w:hAnsi="Times New Roman" w:cs="Times New Roman"/>
                <w:sz w:val="24"/>
                <w:szCs w:val="24"/>
                <w:highlight w:val="white"/>
              </w:rPr>
            </w:pPr>
          </w:p>
          <w:p w:rsidR="00996901" w:rsidRDefault="00996901">
            <w:pPr>
              <w:spacing w:before="120" w:after="240"/>
              <w:jc w:val="both"/>
              <w:rPr>
                <w:rFonts w:ascii="Times New Roman" w:eastAsia="Times New Roman" w:hAnsi="Times New Roman" w:cs="Times New Roman"/>
                <w:sz w:val="24"/>
                <w:szCs w:val="24"/>
                <w:highlight w:val="white"/>
              </w:rPr>
            </w:pPr>
          </w:p>
          <w:p w:rsidR="00996901" w:rsidRDefault="00996901">
            <w:pPr>
              <w:spacing w:before="120" w:after="240"/>
              <w:jc w:val="both"/>
              <w:rPr>
                <w:rFonts w:ascii="Times New Roman" w:eastAsia="Times New Roman" w:hAnsi="Times New Roman" w:cs="Times New Roman"/>
                <w:sz w:val="24"/>
                <w:szCs w:val="24"/>
                <w:highlight w:val="white"/>
              </w:rPr>
            </w:pPr>
          </w:p>
          <w:p w:rsidR="00996901" w:rsidRDefault="00996901">
            <w:pPr>
              <w:spacing w:before="120" w:after="240"/>
              <w:jc w:val="both"/>
              <w:rPr>
                <w:rFonts w:ascii="Times New Roman" w:eastAsia="Times New Roman" w:hAnsi="Times New Roman" w:cs="Times New Roman"/>
                <w:sz w:val="24"/>
                <w:szCs w:val="24"/>
                <w:highlight w:val="white"/>
              </w:rPr>
            </w:pPr>
          </w:p>
          <w:p w:rsidR="00996901" w:rsidRDefault="00996901">
            <w:pPr>
              <w:spacing w:before="120" w:after="240"/>
              <w:jc w:val="both"/>
              <w:rPr>
                <w:rFonts w:ascii="Times New Roman" w:eastAsia="Times New Roman" w:hAnsi="Times New Roman" w:cs="Times New Roman"/>
                <w:sz w:val="24"/>
                <w:szCs w:val="24"/>
                <w:highlight w:val="white"/>
              </w:rPr>
            </w:pPr>
          </w:p>
          <w:p w:rsidR="00996901" w:rsidRDefault="00996901">
            <w:pPr>
              <w:spacing w:before="120" w:after="240"/>
              <w:jc w:val="both"/>
              <w:rPr>
                <w:rFonts w:ascii="Times New Roman" w:eastAsia="Times New Roman" w:hAnsi="Times New Roman" w:cs="Times New Roman"/>
                <w:sz w:val="24"/>
                <w:szCs w:val="24"/>
                <w:highlight w:val="white"/>
              </w:rPr>
            </w:pPr>
          </w:p>
          <w:p w:rsidR="00996901" w:rsidRDefault="00996901">
            <w:pPr>
              <w:spacing w:before="120" w:after="240"/>
              <w:jc w:val="both"/>
              <w:rPr>
                <w:rFonts w:ascii="Times New Roman" w:eastAsia="Times New Roman" w:hAnsi="Times New Roman" w:cs="Times New Roman"/>
                <w:sz w:val="24"/>
                <w:szCs w:val="24"/>
                <w:highlight w:val="white"/>
              </w:rPr>
            </w:pPr>
          </w:p>
          <w:p w:rsidR="002B06C9" w:rsidRPr="002B06C9" w:rsidRDefault="002B06C9">
            <w:pPr>
              <w:spacing w:before="120" w:after="240"/>
              <w:jc w:val="both"/>
              <w:rPr>
                <w:rFonts w:ascii="Times New Roman" w:eastAsia="Times New Roman" w:hAnsi="Times New Roman" w:cs="Times New Roman"/>
                <w:sz w:val="24"/>
                <w:szCs w:val="24"/>
                <w:highlight w:val="white"/>
              </w:rPr>
            </w:pPr>
          </w:p>
        </w:tc>
      </w:tr>
      <w:tr w:rsidR="00876014" w:rsidTr="0009500E">
        <w:tc>
          <w:tcPr>
            <w:tcW w:w="534" w:type="dxa"/>
          </w:tcPr>
          <w:p w:rsidR="00876014" w:rsidRPr="00876014" w:rsidRDefault="006E0F27">
            <w:pPr>
              <w:spacing w:before="12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c>
          <w:tcPr>
            <w:tcW w:w="5103" w:type="dxa"/>
          </w:tcPr>
          <w:p w:rsidR="006E0F27" w:rsidRDefault="006E0F27" w:rsidP="006E0F2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Генератор бензиновий</w:t>
            </w:r>
          </w:p>
          <w:p w:rsidR="006E0F27" w:rsidRDefault="006E0F27" w:rsidP="006E0F2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Кількість: 3 штуки</w:t>
            </w:r>
          </w:p>
          <w:p w:rsidR="006E0F27" w:rsidRPr="00CB3663" w:rsidRDefault="006E0F27" w:rsidP="006E0F27">
            <w:pPr>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Номінальна потужність: не менше 5,5 кВт</w:t>
            </w:r>
            <w:r w:rsidR="00996901">
              <w:rPr>
                <w:rFonts w:ascii="Times New Roman" w:eastAsia="Times New Roman" w:hAnsi="Times New Roman" w:cs="Times New Roman"/>
                <w:sz w:val="24"/>
                <w:szCs w:val="24"/>
                <w:highlight w:val="white"/>
              </w:rPr>
              <w:t xml:space="preserve"> не більше 6,0 кВт</w:t>
            </w:r>
          </w:p>
          <w:p w:rsidR="006E0F27" w:rsidRDefault="006E0F27" w:rsidP="006E0F2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Кількість фаз: одна</w:t>
            </w:r>
          </w:p>
          <w:p w:rsidR="006E0F27" w:rsidRDefault="006E0F27" w:rsidP="006E0F27">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Тип альтернатора: синхронний або </w:t>
            </w:r>
            <w:proofErr w:type="spellStart"/>
            <w:r>
              <w:rPr>
                <w:rFonts w:ascii="Times New Roman" w:eastAsia="Times New Roman" w:hAnsi="Times New Roman" w:cs="Times New Roman"/>
                <w:sz w:val="24"/>
                <w:szCs w:val="24"/>
                <w:highlight w:val="white"/>
              </w:rPr>
              <w:t>інверторний</w:t>
            </w:r>
            <w:proofErr w:type="spellEnd"/>
          </w:p>
          <w:p w:rsidR="006E0F27" w:rsidRDefault="006E0F27" w:rsidP="006E0F2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Обмотка двигуна альтернатора: мідь</w:t>
            </w:r>
          </w:p>
          <w:p w:rsidR="006E0F27" w:rsidRDefault="006E0F27" w:rsidP="006E0F2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Частота струму: 50Гц</w:t>
            </w:r>
          </w:p>
          <w:p w:rsidR="006E0F27" w:rsidRPr="001A3A42" w:rsidRDefault="006E0F27" w:rsidP="006E0F27">
            <w:pPr>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Вихідна напруга: 220В-230В</w:t>
            </w:r>
          </w:p>
          <w:p w:rsidR="00F44F00" w:rsidRPr="00CB3663" w:rsidRDefault="00F44F00" w:rsidP="006E0F27">
            <w:pPr>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Вольтметр: так</w:t>
            </w:r>
          </w:p>
          <w:p w:rsidR="006E0F27" w:rsidRDefault="006E0F27" w:rsidP="006E0F2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Захист від перенавантаження: так</w:t>
            </w:r>
          </w:p>
          <w:p w:rsidR="006E0F27" w:rsidRPr="002B06C9" w:rsidRDefault="006E0F27" w:rsidP="006E0F27">
            <w:pPr>
              <w:jc w:val="both"/>
              <w:rPr>
                <w:rFonts w:ascii="Times New Roman" w:eastAsia="Times New Roman" w:hAnsi="Times New Roman" w:cs="Times New Roman"/>
                <w:sz w:val="24"/>
                <w:szCs w:val="24"/>
                <w:highlight w:val="white"/>
              </w:rPr>
            </w:pPr>
            <w:r w:rsidRPr="002B06C9">
              <w:rPr>
                <w:rFonts w:ascii="Times New Roman" w:eastAsia="Times New Roman" w:hAnsi="Times New Roman" w:cs="Times New Roman"/>
                <w:sz w:val="24"/>
                <w:szCs w:val="24"/>
                <w:highlight w:val="white"/>
              </w:rPr>
              <w:t>Захист від низького рівня оливи: так</w:t>
            </w:r>
          </w:p>
          <w:p w:rsidR="006E0F27" w:rsidRDefault="006E0F27" w:rsidP="006E0F2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Автоматичний регулятор напруги: так</w:t>
            </w:r>
          </w:p>
          <w:p w:rsidR="006E0F27" w:rsidRPr="004714FC" w:rsidRDefault="006E0F27" w:rsidP="006E0F27">
            <w:pPr>
              <w:jc w:val="both"/>
              <w:rPr>
                <w:rFonts w:ascii="Times New Roman" w:hAnsi="Times New Roman" w:cs="Times New Roman"/>
                <w:color w:val="000000"/>
                <w:sz w:val="24"/>
                <w:szCs w:val="24"/>
                <w:lang w:val="ru-RU"/>
              </w:rPr>
            </w:pPr>
            <w:r w:rsidRPr="00673C5A">
              <w:rPr>
                <w:rFonts w:ascii="Times New Roman" w:hAnsi="Times New Roman" w:cs="Times New Roman"/>
                <w:color w:val="000000"/>
                <w:sz w:val="24"/>
                <w:szCs w:val="24"/>
              </w:rPr>
              <w:t>Кількість 1-фазних  розеток</w:t>
            </w:r>
            <w:r>
              <w:rPr>
                <w:rFonts w:ascii="Times New Roman" w:hAnsi="Times New Roman" w:cs="Times New Roman"/>
                <w:color w:val="000000"/>
                <w:sz w:val="24"/>
                <w:szCs w:val="24"/>
              </w:rPr>
              <w:t xml:space="preserve">: не менше </w:t>
            </w:r>
            <w:r w:rsidR="004714FC" w:rsidRPr="004714FC">
              <w:rPr>
                <w:rFonts w:ascii="Times New Roman" w:hAnsi="Times New Roman" w:cs="Times New Roman"/>
                <w:color w:val="000000"/>
                <w:sz w:val="24"/>
                <w:szCs w:val="24"/>
                <w:lang w:val="ru-RU"/>
              </w:rPr>
              <w:t>2</w:t>
            </w:r>
          </w:p>
          <w:p w:rsidR="004714FC" w:rsidRDefault="004714FC" w:rsidP="004714FC">
            <w:pPr>
              <w:jc w:val="both"/>
              <w:rPr>
                <w:rFonts w:ascii="Times New Roman" w:hAnsi="Times New Roman" w:cs="Times New Roman"/>
                <w:color w:val="000000"/>
                <w:sz w:val="24"/>
                <w:szCs w:val="24"/>
              </w:rPr>
            </w:pPr>
            <w:r>
              <w:rPr>
                <w:rFonts w:ascii="Times New Roman" w:hAnsi="Times New Roman" w:cs="Times New Roman"/>
                <w:color w:val="000000"/>
                <w:sz w:val="24"/>
                <w:szCs w:val="24"/>
              </w:rPr>
              <w:t>Двигун: чотиритактний з повітряним охолодженням</w:t>
            </w:r>
          </w:p>
          <w:p w:rsidR="006E0F27" w:rsidRPr="00CB3663" w:rsidRDefault="006E0F27" w:rsidP="006E0F27">
            <w:pPr>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Тип палива: бензин</w:t>
            </w:r>
          </w:p>
          <w:p w:rsidR="00E904B3" w:rsidRPr="00E904B3" w:rsidRDefault="00E904B3" w:rsidP="006E0F2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Витрати палива: не більше </w:t>
            </w:r>
            <w:r w:rsidR="000420FA">
              <w:rPr>
                <w:rFonts w:ascii="Times New Roman" w:eastAsia="Times New Roman" w:hAnsi="Times New Roman" w:cs="Times New Roman"/>
                <w:sz w:val="24"/>
                <w:szCs w:val="24"/>
                <w:highlight w:val="white"/>
                <w:lang w:val="ru-RU"/>
              </w:rPr>
              <w:t>1,9</w:t>
            </w:r>
            <w:r>
              <w:rPr>
                <w:rFonts w:ascii="Times New Roman" w:eastAsia="Times New Roman" w:hAnsi="Times New Roman" w:cs="Times New Roman"/>
                <w:sz w:val="24"/>
                <w:szCs w:val="24"/>
                <w:highlight w:val="white"/>
              </w:rPr>
              <w:t xml:space="preserve"> л/</w:t>
            </w:r>
            <w:proofErr w:type="spellStart"/>
            <w:r>
              <w:rPr>
                <w:rFonts w:ascii="Times New Roman" w:eastAsia="Times New Roman" w:hAnsi="Times New Roman" w:cs="Times New Roman"/>
                <w:sz w:val="24"/>
                <w:szCs w:val="24"/>
                <w:highlight w:val="white"/>
              </w:rPr>
              <w:t>год</w:t>
            </w:r>
            <w:proofErr w:type="spellEnd"/>
          </w:p>
          <w:p w:rsidR="006E0F27" w:rsidRDefault="006E0F27" w:rsidP="006E0F2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Об’єм паливного бака: не менше 25 літрів</w:t>
            </w:r>
          </w:p>
          <w:p w:rsidR="00E904B3" w:rsidRDefault="00E904B3" w:rsidP="006E0F2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Вага: не більше </w:t>
            </w:r>
            <w:r w:rsidR="00EF63F7">
              <w:rPr>
                <w:rFonts w:ascii="Times New Roman" w:eastAsia="Times New Roman" w:hAnsi="Times New Roman" w:cs="Times New Roman"/>
                <w:sz w:val="24"/>
                <w:szCs w:val="24"/>
                <w:highlight w:val="white"/>
              </w:rPr>
              <w:t>90</w:t>
            </w:r>
            <w:r>
              <w:rPr>
                <w:rFonts w:ascii="Times New Roman" w:eastAsia="Times New Roman" w:hAnsi="Times New Roman" w:cs="Times New Roman"/>
                <w:sz w:val="24"/>
                <w:szCs w:val="24"/>
                <w:highlight w:val="white"/>
              </w:rPr>
              <w:t xml:space="preserve"> кг.</w:t>
            </w:r>
          </w:p>
          <w:p w:rsidR="006E0F27" w:rsidRDefault="006E0F27" w:rsidP="006E0F2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Запуск: </w:t>
            </w:r>
            <w:proofErr w:type="spellStart"/>
            <w:r w:rsidR="00E904B3">
              <w:rPr>
                <w:rFonts w:ascii="Times New Roman" w:eastAsia="Times New Roman" w:hAnsi="Times New Roman" w:cs="Times New Roman"/>
                <w:sz w:val="24"/>
                <w:szCs w:val="24"/>
                <w:highlight w:val="white"/>
              </w:rPr>
              <w:t>електро</w:t>
            </w:r>
            <w:proofErr w:type="spellEnd"/>
            <w:r w:rsidR="00E904B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ручний</w:t>
            </w:r>
          </w:p>
          <w:p w:rsidR="00E904B3" w:rsidRDefault="00E904B3" w:rsidP="006E0F2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Наявність акумулятора в комплекті: так</w:t>
            </w:r>
          </w:p>
          <w:p w:rsidR="006E0F27" w:rsidRDefault="006E0F27" w:rsidP="006E0F2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Тип установки: мобільний на колесах</w:t>
            </w:r>
            <w:r w:rsidR="00E904B3">
              <w:rPr>
                <w:rFonts w:ascii="Times New Roman" w:eastAsia="Times New Roman" w:hAnsi="Times New Roman" w:cs="Times New Roman"/>
                <w:sz w:val="24"/>
                <w:szCs w:val="24"/>
                <w:highlight w:val="white"/>
              </w:rPr>
              <w:t xml:space="preserve"> (не менше 2-х коліс)</w:t>
            </w:r>
            <w:r>
              <w:rPr>
                <w:rFonts w:ascii="Times New Roman" w:eastAsia="Times New Roman" w:hAnsi="Times New Roman" w:cs="Times New Roman"/>
                <w:sz w:val="24"/>
                <w:szCs w:val="24"/>
                <w:highlight w:val="white"/>
              </w:rPr>
              <w:t>.</w:t>
            </w:r>
          </w:p>
          <w:p w:rsidR="006E0F27" w:rsidRDefault="006E0F27" w:rsidP="006E0F2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Гарантія: не менше 12 міс.</w:t>
            </w:r>
          </w:p>
          <w:p w:rsidR="006E0F27" w:rsidRDefault="006E0F27" w:rsidP="006E0F2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Вся партія товару має бути однієї марки/моделі</w:t>
            </w:r>
          </w:p>
          <w:p w:rsidR="006E0F27" w:rsidRDefault="006E0F27" w:rsidP="006E0F2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Марка/модель: (вказати)</w:t>
            </w:r>
          </w:p>
          <w:p w:rsidR="006E0F27" w:rsidRDefault="006E0F27" w:rsidP="006E0F2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Країна походження: (вказати)</w:t>
            </w:r>
          </w:p>
          <w:p w:rsidR="006E0F27" w:rsidRDefault="006E0F27" w:rsidP="006E0F2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Доставка на адреси:</w:t>
            </w:r>
          </w:p>
          <w:p w:rsidR="006E0F27" w:rsidRPr="006E0F27" w:rsidRDefault="006E0F27" w:rsidP="006E0F27">
            <w:pPr>
              <w:rPr>
                <w:rFonts w:ascii="Times New Roman" w:hAnsi="Times New Roman" w:cs="Times New Roman"/>
                <w:sz w:val="24"/>
                <w:szCs w:val="24"/>
              </w:rPr>
            </w:pPr>
            <w:r w:rsidRPr="006E0F27">
              <w:rPr>
                <w:rFonts w:ascii="Times New Roman" w:eastAsia="Times New Roman" w:hAnsi="Times New Roman" w:cs="Times New Roman"/>
                <w:sz w:val="24"/>
                <w:szCs w:val="24"/>
                <w:highlight w:val="white"/>
              </w:rPr>
              <w:t xml:space="preserve">1. </w:t>
            </w:r>
            <w:r w:rsidRPr="006E0F27">
              <w:rPr>
                <w:rFonts w:ascii="Times New Roman" w:hAnsi="Times New Roman" w:cs="Times New Roman"/>
                <w:sz w:val="24"/>
                <w:szCs w:val="24"/>
              </w:rPr>
              <w:t>Рі</w:t>
            </w:r>
            <w:r>
              <w:rPr>
                <w:rFonts w:ascii="Times New Roman" w:hAnsi="Times New Roman" w:cs="Times New Roman"/>
                <w:sz w:val="24"/>
                <w:szCs w:val="24"/>
              </w:rPr>
              <w:t xml:space="preserve">вненська обл., </w:t>
            </w:r>
            <w:proofErr w:type="spellStart"/>
            <w:r>
              <w:rPr>
                <w:rFonts w:ascii="Times New Roman" w:hAnsi="Times New Roman" w:cs="Times New Roman"/>
                <w:sz w:val="24"/>
                <w:szCs w:val="24"/>
              </w:rPr>
              <w:t>Дубенський</w:t>
            </w:r>
            <w:proofErr w:type="spellEnd"/>
            <w:r>
              <w:rPr>
                <w:rFonts w:ascii="Times New Roman" w:hAnsi="Times New Roman" w:cs="Times New Roman"/>
                <w:sz w:val="24"/>
                <w:szCs w:val="24"/>
              </w:rPr>
              <w:t xml:space="preserve"> р-н,  </w:t>
            </w:r>
            <w:r>
              <w:rPr>
                <w:rFonts w:ascii="Times New Roman" w:hAnsi="Times New Roman" w:cs="Times New Roman"/>
                <w:sz w:val="24"/>
                <w:szCs w:val="24"/>
              </w:rPr>
              <w:br/>
            </w:r>
            <w:r w:rsidRPr="006E0F27">
              <w:rPr>
                <w:rFonts w:ascii="Times New Roman" w:hAnsi="Times New Roman" w:cs="Times New Roman"/>
                <w:sz w:val="24"/>
                <w:szCs w:val="24"/>
              </w:rPr>
              <w:t xml:space="preserve">с. </w:t>
            </w:r>
            <w:proofErr w:type="spellStart"/>
            <w:r w:rsidRPr="006E0F27">
              <w:rPr>
                <w:rFonts w:ascii="Times New Roman" w:hAnsi="Times New Roman" w:cs="Times New Roman"/>
                <w:sz w:val="24"/>
                <w:szCs w:val="24"/>
              </w:rPr>
              <w:t>Тараканів</w:t>
            </w:r>
            <w:proofErr w:type="spellEnd"/>
            <w:r w:rsidRPr="006E0F27">
              <w:rPr>
                <w:rFonts w:ascii="Times New Roman" w:hAnsi="Times New Roman" w:cs="Times New Roman"/>
                <w:sz w:val="24"/>
                <w:szCs w:val="24"/>
              </w:rPr>
              <w:t>, вул. Львівська, 117</w:t>
            </w:r>
          </w:p>
          <w:p w:rsidR="006E0F27" w:rsidRPr="006E0F27" w:rsidRDefault="006E0F27" w:rsidP="006E0F27">
            <w:pPr>
              <w:rPr>
                <w:rFonts w:ascii="Times New Roman" w:hAnsi="Times New Roman" w:cs="Times New Roman"/>
                <w:sz w:val="24"/>
                <w:szCs w:val="24"/>
              </w:rPr>
            </w:pPr>
            <w:r w:rsidRPr="006E0F27">
              <w:rPr>
                <w:rFonts w:ascii="Times New Roman" w:hAnsi="Times New Roman" w:cs="Times New Roman"/>
                <w:sz w:val="24"/>
                <w:szCs w:val="24"/>
              </w:rPr>
              <w:t xml:space="preserve">2. Рівненська обл., </w:t>
            </w:r>
            <w:proofErr w:type="spellStart"/>
            <w:r w:rsidRPr="006E0F27">
              <w:rPr>
                <w:rFonts w:ascii="Times New Roman" w:hAnsi="Times New Roman" w:cs="Times New Roman"/>
                <w:sz w:val="24"/>
                <w:szCs w:val="24"/>
              </w:rPr>
              <w:t>Дубенський</w:t>
            </w:r>
            <w:proofErr w:type="spellEnd"/>
            <w:r w:rsidRPr="006E0F27">
              <w:rPr>
                <w:rFonts w:ascii="Times New Roman" w:hAnsi="Times New Roman" w:cs="Times New Roman"/>
                <w:sz w:val="24"/>
                <w:szCs w:val="24"/>
              </w:rPr>
              <w:t xml:space="preserve"> р-н, </w:t>
            </w:r>
            <w:r w:rsidRPr="006E0F27">
              <w:rPr>
                <w:rFonts w:ascii="Times New Roman" w:hAnsi="Times New Roman" w:cs="Times New Roman"/>
                <w:sz w:val="24"/>
                <w:szCs w:val="24"/>
              </w:rPr>
              <w:br/>
              <w:t xml:space="preserve">с. Стара </w:t>
            </w:r>
            <w:proofErr w:type="spellStart"/>
            <w:r w:rsidRPr="006E0F27">
              <w:rPr>
                <w:rFonts w:ascii="Times New Roman" w:hAnsi="Times New Roman" w:cs="Times New Roman"/>
                <w:sz w:val="24"/>
                <w:szCs w:val="24"/>
              </w:rPr>
              <w:t>Носовиця</w:t>
            </w:r>
            <w:proofErr w:type="spellEnd"/>
            <w:r w:rsidRPr="006E0F27">
              <w:rPr>
                <w:rFonts w:ascii="Times New Roman" w:hAnsi="Times New Roman" w:cs="Times New Roman"/>
                <w:sz w:val="24"/>
                <w:szCs w:val="24"/>
              </w:rPr>
              <w:t xml:space="preserve">, </w:t>
            </w:r>
            <w:proofErr w:type="spellStart"/>
            <w:r w:rsidRPr="006E0F27">
              <w:rPr>
                <w:rFonts w:ascii="Times New Roman" w:hAnsi="Times New Roman" w:cs="Times New Roman"/>
                <w:sz w:val="24"/>
                <w:szCs w:val="24"/>
              </w:rPr>
              <w:t>вул.Кременецька</w:t>
            </w:r>
            <w:proofErr w:type="spellEnd"/>
            <w:r w:rsidRPr="006E0F27">
              <w:rPr>
                <w:rFonts w:ascii="Times New Roman" w:hAnsi="Times New Roman" w:cs="Times New Roman"/>
                <w:sz w:val="24"/>
                <w:szCs w:val="24"/>
              </w:rPr>
              <w:t>, 22</w:t>
            </w:r>
          </w:p>
          <w:p w:rsidR="00876014" w:rsidRPr="00876014" w:rsidRDefault="006E0F27" w:rsidP="006E0F27">
            <w:pPr>
              <w:rPr>
                <w:rFonts w:ascii="Times New Roman" w:eastAsia="Times New Roman" w:hAnsi="Times New Roman" w:cs="Times New Roman"/>
                <w:sz w:val="24"/>
                <w:szCs w:val="24"/>
                <w:highlight w:val="white"/>
              </w:rPr>
            </w:pPr>
            <w:r w:rsidRPr="006E0F27">
              <w:rPr>
                <w:rFonts w:ascii="Times New Roman" w:hAnsi="Times New Roman" w:cs="Times New Roman"/>
                <w:sz w:val="24"/>
                <w:szCs w:val="24"/>
              </w:rPr>
              <w:t xml:space="preserve">3. </w:t>
            </w:r>
            <w:r w:rsidRPr="006E0F27">
              <w:rPr>
                <w:rFonts w:ascii="Times New Roman" w:hAnsi="Times New Roman" w:cs="Times New Roman"/>
                <w:bCs/>
                <w:sz w:val="24"/>
                <w:szCs w:val="24"/>
              </w:rPr>
              <w:t xml:space="preserve">Рівненська обл., </w:t>
            </w:r>
            <w:proofErr w:type="spellStart"/>
            <w:r w:rsidRPr="006E0F27">
              <w:rPr>
                <w:rFonts w:ascii="Times New Roman" w:hAnsi="Times New Roman" w:cs="Times New Roman"/>
                <w:bCs/>
                <w:sz w:val="24"/>
                <w:szCs w:val="24"/>
              </w:rPr>
              <w:t>Дубенський</w:t>
            </w:r>
            <w:proofErr w:type="spellEnd"/>
            <w:r w:rsidRPr="006E0F27">
              <w:rPr>
                <w:rFonts w:ascii="Times New Roman" w:hAnsi="Times New Roman" w:cs="Times New Roman"/>
                <w:bCs/>
                <w:sz w:val="24"/>
                <w:szCs w:val="24"/>
              </w:rPr>
              <w:t xml:space="preserve"> р-н, </w:t>
            </w:r>
            <w:proofErr w:type="spellStart"/>
            <w:r w:rsidRPr="006E0F27">
              <w:rPr>
                <w:rFonts w:ascii="Times New Roman" w:hAnsi="Times New Roman" w:cs="Times New Roman"/>
                <w:bCs/>
                <w:sz w:val="24"/>
                <w:szCs w:val="24"/>
              </w:rPr>
              <w:t>с.Микитичі</w:t>
            </w:r>
            <w:proofErr w:type="spellEnd"/>
            <w:r w:rsidRPr="006E0F27">
              <w:rPr>
                <w:rFonts w:ascii="Times New Roman" w:hAnsi="Times New Roman" w:cs="Times New Roman"/>
                <w:bCs/>
                <w:sz w:val="24"/>
                <w:szCs w:val="24"/>
              </w:rPr>
              <w:t>, вул. Шкільна,2</w:t>
            </w:r>
          </w:p>
        </w:tc>
        <w:tc>
          <w:tcPr>
            <w:tcW w:w="4218" w:type="dxa"/>
          </w:tcPr>
          <w:p w:rsidR="00876014" w:rsidRPr="00876014" w:rsidRDefault="00876014" w:rsidP="00207F69">
            <w:pPr>
              <w:jc w:val="both"/>
              <w:rPr>
                <w:rFonts w:ascii="Times New Roman" w:eastAsia="Times New Roman" w:hAnsi="Times New Roman" w:cs="Times New Roman"/>
                <w:sz w:val="24"/>
                <w:szCs w:val="24"/>
                <w:highlight w:val="white"/>
              </w:rPr>
            </w:pPr>
          </w:p>
        </w:tc>
      </w:tr>
      <w:tr w:rsidR="00E15115" w:rsidTr="0009500E">
        <w:tc>
          <w:tcPr>
            <w:tcW w:w="534" w:type="dxa"/>
          </w:tcPr>
          <w:p w:rsidR="00E15115" w:rsidRPr="00876014" w:rsidRDefault="0009500E" w:rsidP="00722232">
            <w:pPr>
              <w:spacing w:before="12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3</w:t>
            </w:r>
          </w:p>
        </w:tc>
        <w:tc>
          <w:tcPr>
            <w:tcW w:w="5103" w:type="dxa"/>
          </w:tcPr>
          <w:p w:rsidR="00E15115" w:rsidRDefault="00E15115" w:rsidP="0072223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Генератор</w:t>
            </w:r>
            <w:r w:rsidR="00437D1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бензиновий</w:t>
            </w:r>
          </w:p>
          <w:p w:rsidR="00E15115" w:rsidRDefault="00E15115" w:rsidP="0072223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Кількість: 4 штуки</w:t>
            </w:r>
          </w:p>
          <w:p w:rsidR="00207F69" w:rsidRPr="00207F69" w:rsidRDefault="00207F69" w:rsidP="00207F69">
            <w:pPr>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Номінальна потужність:</w:t>
            </w:r>
            <w:r w:rsidRPr="004A05C5">
              <w:rPr>
                <w:rFonts w:ascii="Times New Roman" w:eastAsia="Times New Roman" w:hAnsi="Times New Roman" w:cs="Times New Roman"/>
                <w:sz w:val="24"/>
                <w:szCs w:val="24"/>
                <w:highlight w:val="white"/>
                <w:lang w:val="ru-RU"/>
              </w:rPr>
              <w:t xml:space="preserve"> </w:t>
            </w:r>
            <w:r>
              <w:rPr>
                <w:rFonts w:ascii="Times New Roman" w:eastAsia="Times New Roman" w:hAnsi="Times New Roman" w:cs="Times New Roman"/>
                <w:sz w:val="24"/>
                <w:szCs w:val="24"/>
                <w:highlight w:val="white"/>
              </w:rPr>
              <w:t>не менше 5,5 кВт не більше 6,0 кВт</w:t>
            </w:r>
          </w:p>
          <w:p w:rsidR="0009500E" w:rsidRDefault="0009500E" w:rsidP="0072223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Кількість фаз: три</w:t>
            </w:r>
          </w:p>
          <w:p w:rsidR="0009500E" w:rsidRDefault="00673C5A" w:rsidP="00673C5A">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Тип альтернатора: синхронний або</w:t>
            </w:r>
            <w:r w:rsidR="0009500E">
              <w:rPr>
                <w:rFonts w:ascii="Times New Roman" w:eastAsia="Times New Roman" w:hAnsi="Times New Roman" w:cs="Times New Roman"/>
                <w:sz w:val="24"/>
                <w:szCs w:val="24"/>
                <w:highlight w:val="white"/>
              </w:rPr>
              <w:t xml:space="preserve"> </w:t>
            </w:r>
            <w:proofErr w:type="spellStart"/>
            <w:r w:rsidR="0009500E">
              <w:rPr>
                <w:rFonts w:ascii="Times New Roman" w:eastAsia="Times New Roman" w:hAnsi="Times New Roman" w:cs="Times New Roman"/>
                <w:sz w:val="24"/>
                <w:szCs w:val="24"/>
                <w:highlight w:val="white"/>
              </w:rPr>
              <w:t>інверторний</w:t>
            </w:r>
            <w:proofErr w:type="spellEnd"/>
          </w:p>
          <w:p w:rsidR="0009500E" w:rsidRDefault="0009500E" w:rsidP="0072223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Обмотка альтернатора: мідь</w:t>
            </w:r>
          </w:p>
          <w:p w:rsidR="0009500E" w:rsidRDefault="0009500E" w:rsidP="0072223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Частота стру</w:t>
            </w:r>
            <w:r w:rsidR="00673C5A">
              <w:rPr>
                <w:rFonts w:ascii="Times New Roman" w:eastAsia="Times New Roman" w:hAnsi="Times New Roman" w:cs="Times New Roman"/>
                <w:sz w:val="24"/>
                <w:szCs w:val="24"/>
                <w:highlight w:val="white"/>
              </w:rPr>
              <w:t>му: 50Гц</w:t>
            </w:r>
          </w:p>
          <w:p w:rsidR="00673C5A" w:rsidRPr="00CB3663" w:rsidRDefault="00673C5A" w:rsidP="00673C5A">
            <w:pPr>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 xml:space="preserve">Вихідна </w:t>
            </w:r>
            <w:r w:rsidR="004A05C5">
              <w:rPr>
                <w:rFonts w:ascii="Times New Roman" w:eastAsia="Times New Roman" w:hAnsi="Times New Roman" w:cs="Times New Roman"/>
                <w:sz w:val="24"/>
                <w:szCs w:val="24"/>
                <w:highlight w:val="white"/>
              </w:rPr>
              <w:t>напруга: 2</w:t>
            </w:r>
            <w:r w:rsidR="004A05C5" w:rsidRPr="00CB3663">
              <w:rPr>
                <w:rFonts w:ascii="Times New Roman" w:eastAsia="Times New Roman" w:hAnsi="Times New Roman" w:cs="Times New Roman"/>
                <w:sz w:val="24"/>
                <w:szCs w:val="24"/>
                <w:highlight w:val="white"/>
                <w:lang w:val="ru-RU"/>
              </w:rPr>
              <w:t>30</w:t>
            </w:r>
            <w:r w:rsidR="004A05C5">
              <w:rPr>
                <w:rFonts w:ascii="Times New Roman" w:eastAsia="Times New Roman" w:hAnsi="Times New Roman" w:cs="Times New Roman"/>
                <w:sz w:val="24"/>
                <w:szCs w:val="24"/>
                <w:highlight w:val="white"/>
              </w:rPr>
              <w:t>В/</w:t>
            </w:r>
            <w:r w:rsidR="004A05C5" w:rsidRPr="00CB3663">
              <w:rPr>
                <w:rFonts w:ascii="Times New Roman" w:eastAsia="Times New Roman" w:hAnsi="Times New Roman" w:cs="Times New Roman"/>
                <w:sz w:val="24"/>
                <w:szCs w:val="24"/>
                <w:highlight w:val="white"/>
                <w:lang w:val="ru-RU"/>
              </w:rPr>
              <w:t>400</w:t>
            </w:r>
            <w:r>
              <w:rPr>
                <w:rFonts w:ascii="Times New Roman" w:eastAsia="Times New Roman" w:hAnsi="Times New Roman" w:cs="Times New Roman"/>
                <w:sz w:val="24"/>
                <w:szCs w:val="24"/>
                <w:highlight w:val="white"/>
              </w:rPr>
              <w:t>В</w:t>
            </w:r>
            <w:r w:rsidR="00DE00FF">
              <w:rPr>
                <w:rFonts w:ascii="Times New Roman" w:eastAsia="Times New Roman" w:hAnsi="Times New Roman" w:cs="Times New Roman"/>
                <w:sz w:val="24"/>
                <w:szCs w:val="24"/>
                <w:highlight w:val="white"/>
              </w:rPr>
              <w:t xml:space="preserve"> або 220В/380В</w:t>
            </w:r>
          </w:p>
          <w:p w:rsidR="004A05C5" w:rsidRPr="00207F69" w:rsidRDefault="004A05C5" w:rsidP="004A05C5">
            <w:pPr>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Вольтметр: так</w:t>
            </w:r>
          </w:p>
          <w:p w:rsidR="00673C5A" w:rsidRDefault="00673C5A" w:rsidP="0072223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Захист від перенавантаження: так</w:t>
            </w:r>
          </w:p>
          <w:p w:rsidR="00673C5A" w:rsidRPr="00903EB4" w:rsidRDefault="00673C5A" w:rsidP="00722232">
            <w:pPr>
              <w:jc w:val="both"/>
              <w:rPr>
                <w:rFonts w:ascii="Times New Roman" w:eastAsia="Times New Roman" w:hAnsi="Times New Roman" w:cs="Times New Roman"/>
                <w:sz w:val="24"/>
                <w:szCs w:val="24"/>
                <w:highlight w:val="white"/>
              </w:rPr>
            </w:pPr>
            <w:r w:rsidRPr="00903EB4">
              <w:rPr>
                <w:rFonts w:ascii="Times New Roman" w:eastAsia="Times New Roman" w:hAnsi="Times New Roman" w:cs="Times New Roman"/>
                <w:sz w:val="24"/>
                <w:szCs w:val="24"/>
                <w:highlight w:val="white"/>
              </w:rPr>
              <w:t>Захист від низького рівня оливи: так</w:t>
            </w:r>
          </w:p>
          <w:p w:rsidR="00673C5A" w:rsidRDefault="00673C5A" w:rsidP="0072223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Автоматичний регулятор напруги: так</w:t>
            </w:r>
          </w:p>
          <w:p w:rsidR="00673C5A" w:rsidRPr="004A05C5" w:rsidRDefault="00673C5A" w:rsidP="00722232">
            <w:pPr>
              <w:jc w:val="both"/>
              <w:rPr>
                <w:rFonts w:ascii="Times New Roman" w:hAnsi="Times New Roman" w:cs="Times New Roman"/>
                <w:color w:val="000000"/>
                <w:sz w:val="24"/>
                <w:szCs w:val="24"/>
                <w:lang w:val="ru-RU"/>
              </w:rPr>
            </w:pPr>
            <w:r w:rsidRPr="00673C5A">
              <w:rPr>
                <w:rFonts w:ascii="Times New Roman" w:hAnsi="Times New Roman" w:cs="Times New Roman"/>
                <w:color w:val="000000"/>
                <w:sz w:val="24"/>
                <w:szCs w:val="24"/>
              </w:rPr>
              <w:t>Кількість 1-фазних  розеток</w:t>
            </w:r>
            <w:r>
              <w:rPr>
                <w:rFonts w:ascii="Times New Roman" w:hAnsi="Times New Roman" w:cs="Times New Roman"/>
                <w:color w:val="000000"/>
                <w:sz w:val="24"/>
                <w:szCs w:val="24"/>
              </w:rPr>
              <w:t xml:space="preserve">: не менше </w:t>
            </w:r>
            <w:r w:rsidR="004A05C5" w:rsidRPr="004A05C5">
              <w:rPr>
                <w:rFonts w:ascii="Times New Roman" w:hAnsi="Times New Roman" w:cs="Times New Roman"/>
                <w:color w:val="000000"/>
                <w:sz w:val="24"/>
                <w:szCs w:val="24"/>
                <w:lang w:val="ru-RU"/>
              </w:rPr>
              <w:t>2</w:t>
            </w:r>
          </w:p>
          <w:p w:rsidR="00673C5A" w:rsidRDefault="00673C5A" w:rsidP="00722232">
            <w:pPr>
              <w:jc w:val="both"/>
              <w:rPr>
                <w:rFonts w:ascii="Times New Roman" w:hAnsi="Times New Roman" w:cs="Times New Roman"/>
                <w:color w:val="000000"/>
                <w:sz w:val="24"/>
                <w:szCs w:val="24"/>
              </w:rPr>
            </w:pPr>
            <w:r>
              <w:rPr>
                <w:rFonts w:ascii="Times New Roman" w:hAnsi="Times New Roman" w:cs="Times New Roman"/>
                <w:color w:val="000000"/>
                <w:sz w:val="24"/>
                <w:szCs w:val="24"/>
              </w:rPr>
              <w:t>Кількість 3</w:t>
            </w:r>
            <w:r w:rsidRPr="00673C5A">
              <w:rPr>
                <w:rFonts w:ascii="Times New Roman" w:hAnsi="Times New Roman" w:cs="Times New Roman"/>
                <w:color w:val="000000"/>
                <w:sz w:val="24"/>
                <w:szCs w:val="24"/>
              </w:rPr>
              <w:t>-фазних  розеток</w:t>
            </w:r>
            <w:r>
              <w:rPr>
                <w:rFonts w:ascii="Times New Roman" w:hAnsi="Times New Roman" w:cs="Times New Roman"/>
                <w:color w:val="000000"/>
                <w:sz w:val="24"/>
                <w:szCs w:val="24"/>
              </w:rPr>
              <w:t>: не менше 1</w:t>
            </w:r>
          </w:p>
          <w:p w:rsidR="004A05C5" w:rsidRPr="00CB3663" w:rsidRDefault="004A05C5" w:rsidP="004A05C5">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rPr>
              <w:t>Двигун: чотиритактний з повітряним охолодженням</w:t>
            </w:r>
          </w:p>
          <w:p w:rsidR="00673C5A" w:rsidRPr="00CB3663" w:rsidRDefault="00673C5A" w:rsidP="00722232">
            <w:pPr>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Тип палива: бензин</w:t>
            </w:r>
          </w:p>
          <w:p w:rsidR="004A05C5" w:rsidRPr="00E904B3" w:rsidRDefault="004A05C5" w:rsidP="004A05C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Витрати палива: не більше </w:t>
            </w:r>
            <w:r w:rsidR="000420FA">
              <w:rPr>
                <w:rFonts w:ascii="Times New Roman" w:eastAsia="Times New Roman" w:hAnsi="Times New Roman" w:cs="Times New Roman"/>
                <w:sz w:val="24"/>
                <w:szCs w:val="24"/>
                <w:highlight w:val="white"/>
                <w:lang w:val="ru-RU"/>
              </w:rPr>
              <w:t>1,9</w:t>
            </w:r>
            <w:r>
              <w:rPr>
                <w:rFonts w:ascii="Times New Roman" w:eastAsia="Times New Roman" w:hAnsi="Times New Roman" w:cs="Times New Roman"/>
                <w:sz w:val="24"/>
                <w:szCs w:val="24"/>
                <w:highlight w:val="white"/>
              </w:rPr>
              <w:t xml:space="preserve"> л/</w:t>
            </w:r>
            <w:proofErr w:type="spellStart"/>
            <w:r>
              <w:rPr>
                <w:rFonts w:ascii="Times New Roman" w:eastAsia="Times New Roman" w:hAnsi="Times New Roman" w:cs="Times New Roman"/>
                <w:sz w:val="24"/>
                <w:szCs w:val="24"/>
                <w:highlight w:val="white"/>
              </w:rPr>
              <w:t>год</w:t>
            </w:r>
            <w:proofErr w:type="spellEnd"/>
          </w:p>
          <w:p w:rsidR="00673C5A" w:rsidRPr="00CB3663" w:rsidRDefault="00673C5A" w:rsidP="00722232">
            <w:pPr>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Об’єм паливного бака: не менше 25 літрів</w:t>
            </w:r>
          </w:p>
          <w:p w:rsidR="004A05C5" w:rsidRDefault="004A05C5" w:rsidP="004A05C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Вага: не більше </w:t>
            </w:r>
            <w:r w:rsidR="00EF63F7">
              <w:rPr>
                <w:rFonts w:ascii="Times New Roman" w:eastAsia="Times New Roman" w:hAnsi="Times New Roman" w:cs="Times New Roman"/>
                <w:sz w:val="24"/>
                <w:szCs w:val="24"/>
                <w:highlight w:val="white"/>
              </w:rPr>
              <w:t>90</w:t>
            </w:r>
            <w:r>
              <w:rPr>
                <w:rFonts w:ascii="Times New Roman" w:eastAsia="Times New Roman" w:hAnsi="Times New Roman" w:cs="Times New Roman"/>
                <w:sz w:val="24"/>
                <w:szCs w:val="24"/>
                <w:highlight w:val="white"/>
              </w:rPr>
              <w:t xml:space="preserve"> кг.</w:t>
            </w:r>
          </w:p>
          <w:p w:rsidR="00437D16" w:rsidRPr="00CB3663" w:rsidRDefault="00437D16" w:rsidP="00722232">
            <w:pPr>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 xml:space="preserve">Запуск: </w:t>
            </w:r>
            <w:proofErr w:type="spellStart"/>
            <w:r>
              <w:rPr>
                <w:rFonts w:ascii="Times New Roman" w:eastAsia="Times New Roman" w:hAnsi="Times New Roman" w:cs="Times New Roman"/>
                <w:sz w:val="24"/>
                <w:szCs w:val="24"/>
                <w:highlight w:val="white"/>
              </w:rPr>
              <w:t>електро</w:t>
            </w:r>
            <w:proofErr w:type="spellEnd"/>
            <w:r>
              <w:rPr>
                <w:rFonts w:ascii="Times New Roman" w:eastAsia="Times New Roman" w:hAnsi="Times New Roman" w:cs="Times New Roman"/>
                <w:sz w:val="24"/>
                <w:szCs w:val="24"/>
                <w:highlight w:val="white"/>
              </w:rPr>
              <w:t>/ручний</w:t>
            </w:r>
          </w:p>
          <w:p w:rsidR="004A05C5" w:rsidRDefault="004A05C5" w:rsidP="004A05C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Наявність акумулятора в комплекті: </w:t>
            </w:r>
            <w:bookmarkStart w:id="0" w:name="_GoBack"/>
            <w:bookmarkEnd w:id="0"/>
            <w:r>
              <w:rPr>
                <w:rFonts w:ascii="Times New Roman" w:eastAsia="Times New Roman" w:hAnsi="Times New Roman" w:cs="Times New Roman"/>
                <w:sz w:val="24"/>
                <w:szCs w:val="24"/>
                <w:highlight w:val="white"/>
              </w:rPr>
              <w:t>так</w:t>
            </w:r>
          </w:p>
          <w:p w:rsidR="004A05C5" w:rsidRDefault="004A05C5" w:rsidP="004A05C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Тип установки: мобільний на колесах (не менше 2-х коліс).</w:t>
            </w:r>
          </w:p>
          <w:p w:rsidR="00437D16" w:rsidRDefault="00437D16" w:rsidP="0072223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Гарантія: не менше 12 міс.</w:t>
            </w:r>
          </w:p>
          <w:p w:rsidR="00437D16" w:rsidRDefault="00437D16" w:rsidP="00437D1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Вся партія товару має бути однієї марки/моделі</w:t>
            </w:r>
          </w:p>
          <w:p w:rsidR="00437D16" w:rsidRDefault="00437D16" w:rsidP="0072223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Марка/модель: (вказати)</w:t>
            </w:r>
          </w:p>
          <w:p w:rsidR="00437D16" w:rsidRDefault="00437D16" w:rsidP="0072223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Країна походження: (вказати)</w:t>
            </w:r>
          </w:p>
          <w:p w:rsidR="00437D16" w:rsidRDefault="00437D16" w:rsidP="0072223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Доставка на адреси:</w:t>
            </w:r>
          </w:p>
          <w:p w:rsidR="00437D16" w:rsidRPr="006E0F27" w:rsidRDefault="00437D16" w:rsidP="00437D16">
            <w:pPr>
              <w:rPr>
                <w:rFonts w:ascii="Times New Roman" w:hAnsi="Times New Roman" w:cs="Times New Roman"/>
                <w:sz w:val="24"/>
                <w:szCs w:val="24"/>
              </w:rPr>
            </w:pPr>
            <w:r w:rsidRPr="006E0F27">
              <w:rPr>
                <w:rFonts w:ascii="Times New Roman" w:eastAsia="Times New Roman" w:hAnsi="Times New Roman" w:cs="Times New Roman"/>
                <w:sz w:val="24"/>
                <w:szCs w:val="24"/>
                <w:highlight w:val="white"/>
              </w:rPr>
              <w:t>1.</w:t>
            </w:r>
            <w:r w:rsidRPr="006E0F27">
              <w:rPr>
                <w:rFonts w:ascii="Times New Roman" w:hAnsi="Times New Roman" w:cs="Times New Roman"/>
                <w:sz w:val="24"/>
                <w:szCs w:val="24"/>
              </w:rPr>
              <w:t xml:space="preserve"> Рі</w:t>
            </w:r>
            <w:r w:rsidR="006E0F27">
              <w:rPr>
                <w:rFonts w:ascii="Times New Roman" w:hAnsi="Times New Roman" w:cs="Times New Roman"/>
                <w:sz w:val="24"/>
                <w:szCs w:val="24"/>
              </w:rPr>
              <w:t xml:space="preserve">вненська обл., </w:t>
            </w:r>
            <w:proofErr w:type="spellStart"/>
            <w:r w:rsidR="006E0F27">
              <w:rPr>
                <w:rFonts w:ascii="Times New Roman" w:hAnsi="Times New Roman" w:cs="Times New Roman"/>
                <w:sz w:val="24"/>
                <w:szCs w:val="24"/>
              </w:rPr>
              <w:t>Дубенський</w:t>
            </w:r>
            <w:proofErr w:type="spellEnd"/>
            <w:r w:rsidR="006E0F27">
              <w:rPr>
                <w:rFonts w:ascii="Times New Roman" w:hAnsi="Times New Roman" w:cs="Times New Roman"/>
                <w:sz w:val="24"/>
                <w:szCs w:val="24"/>
              </w:rPr>
              <w:t xml:space="preserve"> р-н,  </w:t>
            </w:r>
            <w:r w:rsidRPr="006E0F27">
              <w:rPr>
                <w:rFonts w:ascii="Times New Roman" w:hAnsi="Times New Roman" w:cs="Times New Roman"/>
                <w:sz w:val="24"/>
                <w:szCs w:val="24"/>
              </w:rPr>
              <w:t>с. Плоска, пров. Шкільний, 2</w:t>
            </w:r>
          </w:p>
          <w:p w:rsidR="006E0F27" w:rsidRPr="006E0F27" w:rsidRDefault="006E0F27" w:rsidP="00437D16">
            <w:pPr>
              <w:rPr>
                <w:rFonts w:ascii="Times New Roman" w:hAnsi="Times New Roman" w:cs="Times New Roman"/>
                <w:sz w:val="24"/>
                <w:szCs w:val="24"/>
              </w:rPr>
            </w:pPr>
            <w:r w:rsidRPr="006E0F27">
              <w:rPr>
                <w:rFonts w:ascii="Times New Roman" w:hAnsi="Times New Roman" w:cs="Times New Roman"/>
                <w:sz w:val="24"/>
                <w:szCs w:val="24"/>
              </w:rPr>
              <w:lastRenderedPageBreak/>
              <w:t>2. Рі</w:t>
            </w:r>
            <w:r>
              <w:rPr>
                <w:rFonts w:ascii="Times New Roman" w:hAnsi="Times New Roman" w:cs="Times New Roman"/>
                <w:sz w:val="24"/>
                <w:szCs w:val="24"/>
              </w:rPr>
              <w:t xml:space="preserve">вненська обл., </w:t>
            </w:r>
            <w:proofErr w:type="spellStart"/>
            <w:r>
              <w:rPr>
                <w:rFonts w:ascii="Times New Roman" w:hAnsi="Times New Roman" w:cs="Times New Roman"/>
                <w:sz w:val="24"/>
                <w:szCs w:val="24"/>
              </w:rPr>
              <w:t>Дубенський</w:t>
            </w:r>
            <w:proofErr w:type="spellEnd"/>
            <w:r>
              <w:rPr>
                <w:rFonts w:ascii="Times New Roman" w:hAnsi="Times New Roman" w:cs="Times New Roman"/>
                <w:sz w:val="24"/>
                <w:szCs w:val="24"/>
              </w:rPr>
              <w:t xml:space="preserve"> р-н, </w:t>
            </w:r>
            <w:r w:rsidRPr="006E0F27">
              <w:rPr>
                <w:rFonts w:ascii="Times New Roman" w:hAnsi="Times New Roman" w:cs="Times New Roman"/>
                <w:sz w:val="24"/>
                <w:szCs w:val="24"/>
              </w:rPr>
              <w:t>с. Птича, вул. Шкільна, 4</w:t>
            </w:r>
          </w:p>
          <w:p w:rsidR="006E0F27" w:rsidRPr="006E0F27" w:rsidRDefault="006E0F27" w:rsidP="00437D16">
            <w:pPr>
              <w:rPr>
                <w:rFonts w:ascii="Times New Roman" w:hAnsi="Times New Roman" w:cs="Times New Roman"/>
                <w:sz w:val="24"/>
                <w:szCs w:val="24"/>
              </w:rPr>
            </w:pPr>
            <w:r w:rsidRPr="006E0F27">
              <w:rPr>
                <w:rFonts w:ascii="Times New Roman" w:hAnsi="Times New Roman" w:cs="Times New Roman"/>
                <w:sz w:val="24"/>
                <w:szCs w:val="24"/>
              </w:rPr>
              <w:t>3. Рівненська об</w:t>
            </w:r>
            <w:r>
              <w:rPr>
                <w:rFonts w:ascii="Times New Roman" w:hAnsi="Times New Roman" w:cs="Times New Roman"/>
                <w:sz w:val="24"/>
                <w:szCs w:val="24"/>
              </w:rPr>
              <w:t xml:space="preserve">л., </w:t>
            </w:r>
            <w:proofErr w:type="spellStart"/>
            <w:r>
              <w:rPr>
                <w:rFonts w:ascii="Times New Roman" w:hAnsi="Times New Roman" w:cs="Times New Roman"/>
                <w:sz w:val="24"/>
                <w:szCs w:val="24"/>
              </w:rPr>
              <w:t>Дубенський</w:t>
            </w:r>
            <w:proofErr w:type="spellEnd"/>
            <w:r>
              <w:rPr>
                <w:rFonts w:ascii="Times New Roman" w:hAnsi="Times New Roman" w:cs="Times New Roman"/>
                <w:sz w:val="24"/>
                <w:szCs w:val="24"/>
              </w:rPr>
              <w:t xml:space="preserve"> р-н, </w:t>
            </w:r>
            <w:r w:rsidRPr="006E0F27">
              <w:rPr>
                <w:rFonts w:ascii="Times New Roman" w:hAnsi="Times New Roman" w:cs="Times New Roman"/>
                <w:sz w:val="24"/>
                <w:szCs w:val="24"/>
              </w:rPr>
              <w:t xml:space="preserve">с. </w:t>
            </w:r>
            <w:proofErr w:type="spellStart"/>
            <w:r w:rsidRPr="006E0F27">
              <w:rPr>
                <w:rFonts w:ascii="Times New Roman" w:hAnsi="Times New Roman" w:cs="Times New Roman"/>
                <w:sz w:val="24"/>
                <w:szCs w:val="24"/>
              </w:rPr>
              <w:t>Рачин</w:t>
            </w:r>
            <w:proofErr w:type="spellEnd"/>
            <w:r w:rsidRPr="006E0F27">
              <w:rPr>
                <w:rFonts w:ascii="Times New Roman" w:hAnsi="Times New Roman" w:cs="Times New Roman"/>
                <w:sz w:val="24"/>
                <w:szCs w:val="24"/>
              </w:rPr>
              <w:t>, вул. Шкільна, 2</w:t>
            </w:r>
          </w:p>
          <w:p w:rsidR="006E0F27" w:rsidRDefault="006E0F27" w:rsidP="00437D16">
            <w:pPr>
              <w:rPr>
                <w:rFonts w:ascii="Times New Roman" w:hAnsi="Times New Roman" w:cs="Times New Roman"/>
                <w:sz w:val="24"/>
                <w:szCs w:val="24"/>
              </w:rPr>
            </w:pPr>
            <w:r w:rsidRPr="006E0F27">
              <w:rPr>
                <w:rFonts w:ascii="Times New Roman" w:hAnsi="Times New Roman" w:cs="Times New Roman"/>
                <w:sz w:val="24"/>
                <w:szCs w:val="24"/>
              </w:rPr>
              <w:t xml:space="preserve">4. Рівненська обл., </w:t>
            </w:r>
            <w:proofErr w:type="spellStart"/>
            <w:r>
              <w:rPr>
                <w:rFonts w:ascii="Times New Roman" w:hAnsi="Times New Roman" w:cs="Times New Roman"/>
                <w:sz w:val="24"/>
                <w:szCs w:val="24"/>
              </w:rPr>
              <w:t>Дубенський</w:t>
            </w:r>
            <w:proofErr w:type="spellEnd"/>
            <w:r>
              <w:rPr>
                <w:rFonts w:ascii="Times New Roman" w:hAnsi="Times New Roman" w:cs="Times New Roman"/>
                <w:sz w:val="24"/>
                <w:szCs w:val="24"/>
              </w:rPr>
              <w:t xml:space="preserve"> р-н, </w:t>
            </w:r>
          </w:p>
          <w:p w:rsidR="00E15115" w:rsidRPr="00876014" w:rsidRDefault="006E0F27" w:rsidP="006E0F27">
            <w:pPr>
              <w:rPr>
                <w:rFonts w:ascii="Times New Roman" w:eastAsia="Times New Roman" w:hAnsi="Times New Roman" w:cs="Times New Roman"/>
                <w:sz w:val="24"/>
                <w:szCs w:val="24"/>
                <w:highlight w:val="white"/>
              </w:rPr>
            </w:pPr>
            <w:r w:rsidRPr="006E0F27">
              <w:rPr>
                <w:rFonts w:ascii="Times New Roman" w:hAnsi="Times New Roman" w:cs="Times New Roman"/>
                <w:sz w:val="24"/>
                <w:szCs w:val="24"/>
              </w:rPr>
              <w:t xml:space="preserve">с. </w:t>
            </w:r>
            <w:proofErr w:type="spellStart"/>
            <w:r w:rsidRPr="006E0F27">
              <w:rPr>
                <w:rFonts w:ascii="Times New Roman" w:hAnsi="Times New Roman" w:cs="Times New Roman"/>
                <w:sz w:val="24"/>
                <w:szCs w:val="24"/>
              </w:rPr>
              <w:t>Тараканів</w:t>
            </w:r>
            <w:proofErr w:type="spellEnd"/>
            <w:r w:rsidRPr="006E0F27">
              <w:rPr>
                <w:rFonts w:ascii="Times New Roman" w:hAnsi="Times New Roman" w:cs="Times New Roman"/>
                <w:sz w:val="24"/>
                <w:szCs w:val="24"/>
              </w:rPr>
              <w:t>, вул. Зелена, 1</w:t>
            </w:r>
          </w:p>
        </w:tc>
        <w:tc>
          <w:tcPr>
            <w:tcW w:w="4218" w:type="dxa"/>
          </w:tcPr>
          <w:p w:rsidR="00E15115" w:rsidRPr="00207F69" w:rsidRDefault="00E15115" w:rsidP="00207F69">
            <w:pPr>
              <w:spacing w:before="120" w:after="240"/>
              <w:jc w:val="both"/>
              <w:rPr>
                <w:rFonts w:ascii="Times New Roman" w:eastAsia="Times New Roman" w:hAnsi="Times New Roman" w:cs="Times New Roman"/>
                <w:sz w:val="24"/>
                <w:szCs w:val="24"/>
                <w:highlight w:val="white"/>
                <w:lang w:val="en-US"/>
              </w:rPr>
            </w:pPr>
          </w:p>
        </w:tc>
      </w:tr>
    </w:tbl>
    <w:p w:rsidR="00BB5170" w:rsidRDefault="004B6761" w:rsidP="00BB5170">
      <w:pPr>
        <w:spacing w:after="0" w:line="240" w:lineRule="auto"/>
        <w:ind w:firstLine="720"/>
        <w:jc w:val="both"/>
        <w:rPr>
          <w:rFonts w:ascii="Times New Roman" w:hAnsi="Times New Roman" w:cs="Times New Roman"/>
          <w:sz w:val="24"/>
          <w:szCs w:val="24"/>
        </w:rPr>
      </w:pPr>
      <w:r w:rsidRPr="004B6761">
        <w:rPr>
          <w:rFonts w:ascii="Times New Roman" w:hAnsi="Times New Roman" w:cs="Times New Roman"/>
          <w:sz w:val="24"/>
          <w:szCs w:val="24"/>
        </w:rPr>
        <w:lastRenderedPageBreak/>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4B6761">
        <w:rPr>
          <w:rFonts w:ascii="Times New Roman" w:hAnsi="Times New Roman" w:cs="Times New Roman"/>
          <w:sz w:val="24"/>
          <w:szCs w:val="24"/>
        </w:rPr>
        <w:t>закуповуються</w:t>
      </w:r>
      <w:proofErr w:type="spellEnd"/>
      <w:r w:rsidRPr="004B6761">
        <w:rPr>
          <w:rFonts w:ascii="Times New Roman" w:hAnsi="Times New Roman" w:cs="Times New Roman"/>
          <w:sz w:val="24"/>
          <w:szCs w:val="24"/>
        </w:rPr>
        <w:t xml:space="preserve">,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p>
    <w:p w:rsidR="00BB5170" w:rsidRDefault="004B6761" w:rsidP="00BB5170">
      <w:pPr>
        <w:spacing w:after="0" w:line="240" w:lineRule="auto"/>
        <w:ind w:firstLine="720"/>
        <w:jc w:val="both"/>
        <w:rPr>
          <w:rFonts w:ascii="Times New Roman" w:hAnsi="Times New Roman" w:cs="Times New Roman"/>
          <w:sz w:val="24"/>
          <w:szCs w:val="24"/>
        </w:rPr>
      </w:pPr>
      <w:r w:rsidRPr="004B6761">
        <w:rPr>
          <w:rFonts w:ascii="Times New Roman" w:hAnsi="Times New Roman" w:cs="Times New Roman"/>
          <w:sz w:val="24"/>
          <w:szCs w:val="24"/>
        </w:rPr>
        <w:t>У місцях, де технічна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r w:rsidR="00BB5170">
        <w:rPr>
          <w:rFonts w:ascii="Times New Roman" w:hAnsi="Times New Roman" w:cs="Times New Roman"/>
          <w:sz w:val="24"/>
          <w:szCs w:val="24"/>
        </w:rPr>
        <w:t xml:space="preserve"> </w:t>
      </w:r>
      <w:r w:rsidRPr="004B6761">
        <w:rPr>
          <w:rFonts w:ascii="Times New Roman" w:hAnsi="Times New Roman" w:cs="Times New Roman"/>
          <w:sz w:val="24"/>
          <w:szCs w:val="24"/>
        </w:rPr>
        <w:t xml:space="preserve">Замовник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технічними характеристиками найбільше відповідає вимогам та потребам замовника. Тому для дотримання принципів Закону, а саме максимальної економії, ефективності та пропорційності, замовником проводиться закупівля такого товару. </w:t>
      </w:r>
    </w:p>
    <w:p w:rsidR="00BB5170" w:rsidRDefault="004B6761" w:rsidP="00BB5170">
      <w:pPr>
        <w:spacing w:after="0" w:line="240" w:lineRule="auto"/>
        <w:ind w:firstLine="720"/>
        <w:jc w:val="both"/>
        <w:rPr>
          <w:rFonts w:ascii="Times New Roman" w:hAnsi="Times New Roman" w:cs="Times New Roman"/>
          <w:sz w:val="24"/>
          <w:szCs w:val="24"/>
        </w:rPr>
      </w:pPr>
      <w:r w:rsidRPr="004B6761">
        <w:rPr>
          <w:rFonts w:ascii="Times New Roman" w:hAnsi="Times New Roman" w:cs="Times New Roman"/>
          <w:sz w:val="24"/>
          <w:szCs w:val="24"/>
        </w:rPr>
        <w:t xml:space="preserve">2. Товар має бути новим, не перебувати під забороною відчуження, арештом, не бути предметом застави та іншим засобом забезпечення виконання зобов'язань перед будь якими фізичними або юридичними особами, державними органами і державою, а також не бути предметом будь-якого іншого обтяження чи обмеження, передбаченого чинним в Україні законодавством. </w:t>
      </w:r>
    </w:p>
    <w:p w:rsidR="00BB5170" w:rsidRDefault="004B6761" w:rsidP="00BB5170">
      <w:pPr>
        <w:spacing w:after="0" w:line="240" w:lineRule="auto"/>
        <w:ind w:firstLine="720"/>
        <w:jc w:val="both"/>
        <w:rPr>
          <w:rFonts w:ascii="Times New Roman" w:hAnsi="Times New Roman" w:cs="Times New Roman"/>
          <w:sz w:val="24"/>
          <w:szCs w:val="24"/>
        </w:rPr>
      </w:pPr>
      <w:r w:rsidRPr="004B6761">
        <w:rPr>
          <w:rFonts w:ascii="Times New Roman" w:hAnsi="Times New Roman" w:cs="Times New Roman"/>
          <w:sz w:val="24"/>
          <w:szCs w:val="24"/>
        </w:rPr>
        <w:t xml:space="preserve">Товар має відповідати вимогам безпеки для життя і здоров’я. </w:t>
      </w:r>
    </w:p>
    <w:p w:rsidR="00BB5170" w:rsidRDefault="004B6761" w:rsidP="00BB5170">
      <w:pPr>
        <w:spacing w:after="0" w:line="240" w:lineRule="auto"/>
        <w:ind w:firstLine="720"/>
        <w:jc w:val="both"/>
        <w:rPr>
          <w:rFonts w:ascii="Times New Roman" w:hAnsi="Times New Roman" w:cs="Times New Roman"/>
          <w:sz w:val="24"/>
          <w:szCs w:val="24"/>
        </w:rPr>
      </w:pPr>
      <w:r w:rsidRPr="004B6761">
        <w:rPr>
          <w:rFonts w:ascii="Times New Roman" w:hAnsi="Times New Roman" w:cs="Times New Roman"/>
          <w:sz w:val="24"/>
          <w:szCs w:val="24"/>
        </w:rPr>
        <w:t xml:space="preserve">Якість товару повинна відповідати санітарним, технічним нормам, стандартам та вимогам, встановленим чинним законодавством України. </w:t>
      </w:r>
    </w:p>
    <w:p w:rsidR="00CB3663" w:rsidRDefault="00CB3663" w:rsidP="00BB517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Учасник у складі тендерної пропозиції </w:t>
      </w:r>
      <w:r w:rsidR="00F36769">
        <w:rPr>
          <w:rFonts w:ascii="Times New Roman" w:hAnsi="Times New Roman" w:cs="Times New Roman"/>
          <w:sz w:val="24"/>
          <w:szCs w:val="24"/>
        </w:rPr>
        <w:t xml:space="preserve">надає </w:t>
      </w:r>
      <w:r>
        <w:rPr>
          <w:rFonts w:ascii="Times New Roman" w:hAnsi="Times New Roman" w:cs="Times New Roman"/>
          <w:sz w:val="24"/>
          <w:szCs w:val="24"/>
        </w:rPr>
        <w:t xml:space="preserve">на запропонований Товар </w:t>
      </w:r>
      <w:r w:rsidR="00F36769">
        <w:rPr>
          <w:rFonts w:ascii="Times New Roman" w:hAnsi="Times New Roman" w:cs="Times New Roman"/>
          <w:sz w:val="24"/>
          <w:szCs w:val="24"/>
        </w:rPr>
        <w:t>к</w:t>
      </w:r>
      <w:r>
        <w:rPr>
          <w:rFonts w:ascii="Times New Roman" w:hAnsi="Times New Roman" w:cs="Times New Roman"/>
          <w:sz w:val="24"/>
          <w:szCs w:val="24"/>
        </w:rPr>
        <w:t xml:space="preserve">опію паспорта або технічного паспорта або інший інструктивний документ, в якому зазначено технічні характеристики запропонованого товару. </w:t>
      </w:r>
    </w:p>
    <w:p w:rsidR="00BB5170" w:rsidRDefault="004B6761" w:rsidP="00BB5170">
      <w:pPr>
        <w:spacing w:after="0" w:line="240" w:lineRule="auto"/>
        <w:ind w:firstLine="720"/>
        <w:jc w:val="both"/>
        <w:rPr>
          <w:rFonts w:ascii="Times New Roman" w:hAnsi="Times New Roman" w:cs="Times New Roman"/>
          <w:sz w:val="24"/>
          <w:szCs w:val="24"/>
        </w:rPr>
      </w:pPr>
      <w:r w:rsidRPr="004B6761">
        <w:rPr>
          <w:rFonts w:ascii="Times New Roman" w:hAnsi="Times New Roman" w:cs="Times New Roman"/>
          <w:sz w:val="24"/>
          <w:szCs w:val="24"/>
        </w:rPr>
        <w:t xml:space="preserve">3. У складі пропозиції учасниками надається гарантійний лист про те, про Товар не походить із Російської Федерації та Республіки Білорусь. </w:t>
      </w:r>
    </w:p>
    <w:p w:rsidR="00BB5170" w:rsidRDefault="004B6761" w:rsidP="00BB5170">
      <w:pPr>
        <w:spacing w:after="0" w:line="240" w:lineRule="auto"/>
        <w:ind w:firstLine="720"/>
        <w:jc w:val="both"/>
        <w:rPr>
          <w:rFonts w:ascii="Times New Roman" w:hAnsi="Times New Roman" w:cs="Times New Roman"/>
          <w:sz w:val="24"/>
          <w:szCs w:val="24"/>
        </w:rPr>
      </w:pPr>
      <w:r w:rsidRPr="004B6761">
        <w:rPr>
          <w:rFonts w:ascii="Times New Roman" w:hAnsi="Times New Roman" w:cs="Times New Roman"/>
          <w:sz w:val="24"/>
          <w:szCs w:val="24"/>
        </w:rPr>
        <w:t>4. Весь товар має узгоджуватись із електричними вимогами, що встановлені в Україні.</w:t>
      </w:r>
    </w:p>
    <w:p w:rsidR="00BB5170" w:rsidRDefault="004B6761" w:rsidP="00BB5170">
      <w:pPr>
        <w:spacing w:after="0" w:line="240" w:lineRule="auto"/>
        <w:ind w:firstLine="720"/>
        <w:jc w:val="both"/>
        <w:rPr>
          <w:rFonts w:ascii="Times New Roman" w:hAnsi="Times New Roman" w:cs="Times New Roman"/>
          <w:sz w:val="24"/>
          <w:szCs w:val="24"/>
        </w:rPr>
      </w:pPr>
      <w:r w:rsidRPr="004B6761">
        <w:rPr>
          <w:rFonts w:ascii="Times New Roman" w:hAnsi="Times New Roman" w:cs="Times New Roman"/>
          <w:sz w:val="24"/>
          <w:szCs w:val="24"/>
        </w:rPr>
        <w:t xml:space="preserve"> 5. Товар повинен передаватися Замовнику в офіційній упаковці. Тара повинна відповідати характеру Товару, забезпечувати цілісність товару та збереження його якості під час перевезення. </w:t>
      </w:r>
    </w:p>
    <w:p w:rsidR="00876014" w:rsidRPr="00CB3663" w:rsidRDefault="0018024A" w:rsidP="00BB517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w:t>
      </w:r>
      <w:r w:rsidR="004B6761" w:rsidRPr="00BB5170">
        <w:rPr>
          <w:rFonts w:ascii="Times New Roman" w:hAnsi="Times New Roman" w:cs="Times New Roman"/>
          <w:sz w:val="24"/>
          <w:szCs w:val="24"/>
        </w:rPr>
        <w:t xml:space="preserve">. Вартість товару, тари, пакування і маркування, транспортування, </w:t>
      </w:r>
      <w:proofErr w:type="spellStart"/>
      <w:r w:rsidR="004B6761" w:rsidRPr="00BB5170">
        <w:rPr>
          <w:rFonts w:ascii="Times New Roman" w:hAnsi="Times New Roman" w:cs="Times New Roman"/>
          <w:sz w:val="24"/>
          <w:szCs w:val="24"/>
        </w:rPr>
        <w:t>вантажорозвантажувальні</w:t>
      </w:r>
      <w:proofErr w:type="spellEnd"/>
      <w:r w:rsidR="004B6761" w:rsidRPr="00BB5170">
        <w:rPr>
          <w:rFonts w:ascii="Times New Roman" w:hAnsi="Times New Roman" w:cs="Times New Roman"/>
          <w:sz w:val="24"/>
          <w:szCs w:val="24"/>
        </w:rPr>
        <w:t xml:space="preserve"> роботи, здійснюються транспортом і силами Учасника, вартість чого включається в ціну тендерної пропозиції.</w:t>
      </w:r>
    </w:p>
    <w:p w:rsidR="00903EB4" w:rsidRPr="00CB3663" w:rsidRDefault="00903EB4" w:rsidP="00BB5170">
      <w:pPr>
        <w:spacing w:after="0" w:line="240" w:lineRule="auto"/>
        <w:ind w:firstLine="720"/>
        <w:jc w:val="both"/>
        <w:rPr>
          <w:rFonts w:ascii="Times New Roman" w:hAnsi="Times New Roman" w:cs="Times New Roman"/>
          <w:sz w:val="24"/>
          <w:szCs w:val="24"/>
        </w:rPr>
      </w:pPr>
    </w:p>
    <w:sectPr w:rsidR="00903EB4" w:rsidRPr="00CB3663">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54DE7"/>
    <w:multiLevelType w:val="multilevel"/>
    <w:tmpl w:val="C0726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EEB2389"/>
    <w:multiLevelType w:val="hybridMultilevel"/>
    <w:tmpl w:val="DDD82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113AB3"/>
    <w:multiLevelType w:val="hybridMultilevel"/>
    <w:tmpl w:val="8EB4F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DE0874"/>
    <w:multiLevelType w:val="hybridMultilevel"/>
    <w:tmpl w:val="044EA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29445C"/>
    <w:multiLevelType w:val="hybridMultilevel"/>
    <w:tmpl w:val="53A2F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D614AE"/>
    <w:rsid w:val="000420FA"/>
    <w:rsid w:val="0009500E"/>
    <w:rsid w:val="0018024A"/>
    <w:rsid w:val="001A3A42"/>
    <w:rsid w:val="00207F69"/>
    <w:rsid w:val="002117D6"/>
    <w:rsid w:val="002B06C9"/>
    <w:rsid w:val="00437D16"/>
    <w:rsid w:val="00444F3E"/>
    <w:rsid w:val="00462382"/>
    <w:rsid w:val="004714FC"/>
    <w:rsid w:val="00491C61"/>
    <w:rsid w:val="004A05C5"/>
    <w:rsid w:val="004A08CD"/>
    <w:rsid w:val="004B6761"/>
    <w:rsid w:val="004D276D"/>
    <w:rsid w:val="004F24E3"/>
    <w:rsid w:val="00673C5A"/>
    <w:rsid w:val="006E0F27"/>
    <w:rsid w:val="007316C8"/>
    <w:rsid w:val="00876014"/>
    <w:rsid w:val="008C3D6B"/>
    <w:rsid w:val="00903EB4"/>
    <w:rsid w:val="00965599"/>
    <w:rsid w:val="00996901"/>
    <w:rsid w:val="009F0CB0"/>
    <w:rsid w:val="00BB5170"/>
    <w:rsid w:val="00BF364B"/>
    <w:rsid w:val="00CB3663"/>
    <w:rsid w:val="00D614AE"/>
    <w:rsid w:val="00DE00FF"/>
    <w:rsid w:val="00E15115"/>
    <w:rsid w:val="00E904B3"/>
    <w:rsid w:val="00EF63F7"/>
    <w:rsid w:val="00F36769"/>
    <w:rsid w:val="00F44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uiPriority w:val="34"/>
    <w:qFormat/>
    <w:rsid w:val="00437D16"/>
    <w:pPr>
      <w:ind w:left="720"/>
      <w:contextualSpacing/>
    </w:pPr>
  </w:style>
  <w:style w:type="paragraph" w:styleId="af6">
    <w:name w:val="Body Text"/>
    <w:basedOn w:val="a"/>
    <w:link w:val="af7"/>
    <w:uiPriority w:val="1"/>
    <w:qFormat/>
    <w:rsid w:val="0018024A"/>
    <w:pPr>
      <w:widowControl w:val="0"/>
      <w:autoSpaceDE w:val="0"/>
      <w:autoSpaceDN w:val="0"/>
      <w:spacing w:after="0" w:line="240" w:lineRule="auto"/>
      <w:ind w:left="120"/>
    </w:pPr>
    <w:rPr>
      <w:rFonts w:ascii="Times New Roman" w:eastAsia="Times New Roman" w:hAnsi="Times New Roman" w:cs="Times New Roman"/>
      <w:sz w:val="24"/>
      <w:szCs w:val="24"/>
      <w:lang w:eastAsia="en-US"/>
    </w:rPr>
  </w:style>
  <w:style w:type="character" w:customStyle="1" w:styleId="af7">
    <w:name w:val="Основной текст Знак"/>
    <w:basedOn w:val="a0"/>
    <w:link w:val="af6"/>
    <w:uiPriority w:val="1"/>
    <w:rsid w:val="0018024A"/>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uiPriority w:val="34"/>
    <w:qFormat/>
    <w:rsid w:val="00437D16"/>
    <w:pPr>
      <w:ind w:left="720"/>
      <w:contextualSpacing/>
    </w:pPr>
  </w:style>
  <w:style w:type="paragraph" w:styleId="af6">
    <w:name w:val="Body Text"/>
    <w:basedOn w:val="a"/>
    <w:link w:val="af7"/>
    <w:uiPriority w:val="1"/>
    <w:qFormat/>
    <w:rsid w:val="0018024A"/>
    <w:pPr>
      <w:widowControl w:val="0"/>
      <w:autoSpaceDE w:val="0"/>
      <w:autoSpaceDN w:val="0"/>
      <w:spacing w:after="0" w:line="240" w:lineRule="auto"/>
      <w:ind w:left="120"/>
    </w:pPr>
    <w:rPr>
      <w:rFonts w:ascii="Times New Roman" w:eastAsia="Times New Roman" w:hAnsi="Times New Roman" w:cs="Times New Roman"/>
      <w:sz w:val="24"/>
      <w:szCs w:val="24"/>
      <w:lang w:eastAsia="en-US"/>
    </w:rPr>
  </w:style>
  <w:style w:type="character" w:customStyle="1" w:styleId="af7">
    <w:name w:val="Основной текст Знак"/>
    <w:basedOn w:val="a0"/>
    <w:link w:val="af6"/>
    <w:uiPriority w:val="1"/>
    <w:rsid w:val="0018024A"/>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0697">
      <w:bodyDiv w:val="1"/>
      <w:marLeft w:val="0"/>
      <w:marRight w:val="0"/>
      <w:marTop w:val="0"/>
      <w:marBottom w:val="0"/>
      <w:divBdr>
        <w:top w:val="none" w:sz="0" w:space="0" w:color="auto"/>
        <w:left w:val="none" w:sz="0" w:space="0" w:color="auto"/>
        <w:bottom w:val="none" w:sz="0" w:space="0" w:color="auto"/>
        <w:right w:val="none" w:sz="0" w:space="0" w:color="auto"/>
      </w:divBdr>
    </w:div>
    <w:div w:id="1956713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XIIGyvVXzAJgBveCYuJlD6P0nq7sQ1I/QPABN+Pp6AxzTqllelWD/Fe+e3dorI17Sezl0VMva4j86HZRbgwz/6dsLDKZlbNerC2HAirXd4zgFiYe+zw4gPiEP6BRy2MgyHFePMuJexj8NWE3HAPsQ+sbX4oYrZc2IXUFdJosTK2mcXyfoyhjZG8Yb76I14jD6OjrzcrYDbC+R7Qjb/5xnPPnt2f9QNb+Ojyef5+FsYEkxg+pDISTmlJkpjNCrHIISXgp9OtcxRfUrFOfEhXzDZSx7uQ+uC6vJ+c2BqqUCsMOKbJdY860hPw+cdg4OeTdog4s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4</Pages>
  <Words>1144</Words>
  <Characters>6527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komp</cp:lastModifiedBy>
  <cp:revision>28</cp:revision>
  <cp:lastPrinted>2023-02-02T18:11:00Z</cp:lastPrinted>
  <dcterms:created xsi:type="dcterms:W3CDTF">2022-08-17T14:44:00Z</dcterms:created>
  <dcterms:modified xsi:type="dcterms:W3CDTF">2023-02-03T13:38:00Z</dcterms:modified>
</cp:coreProperties>
</file>