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23" w:rsidRPr="00537503" w:rsidRDefault="002C3023" w:rsidP="0052114E">
      <w:pPr>
        <w:pageBreakBefore/>
        <w:spacing w:line="235" w:lineRule="auto"/>
        <w:ind w:right="-1"/>
        <w:jc w:val="right"/>
        <w:rPr>
          <w:b/>
        </w:rPr>
      </w:pPr>
      <w:r w:rsidRPr="00537503">
        <w:rPr>
          <w:b/>
        </w:rPr>
        <w:t xml:space="preserve">Додаток № </w:t>
      </w:r>
      <w:r>
        <w:rPr>
          <w:b/>
        </w:rPr>
        <w:t>1</w:t>
      </w:r>
    </w:p>
    <w:p w:rsidR="002C3023" w:rsidRDefault="002C3023" w:rsidP="0052114E">
      <w:pPr>
        <w:spacing w:line="235" w:lineRule="auto"/>
        <w:ind w:right="-1"/>
        <w:jc w:val="center"/>
        <w:rPr>
          <w:b/>
          <w:lang w:eastAsia="en-US"/>
        </w:rPr>
      </w:pPr>
    </w:p>
    <w:p w:rsidR="002C3023" w:rsidRPr="00235F45" w:rsidRDefault="002C3023" w:rsidP="0052114E">
      <w:pPr>
        <w:spacing w:line="235" w:lineRule="auto"/>
        <w:jc w:val="center"/>
        <w:rPr>
          <w:b/>
          <w:lang w:eastAsia="en-US"/>
        </w:rPr>
      </w:pPr>
      <w:r w:rsidRPr="00235F45">
        <w:rPr>
          <w:b/>
          <w:lang w:eastAsia="en-US"/>
        </w:rPr>
        <w:t>ТЕХНІЧНЕ ЗАВДАННЯ</w:t>
      </w:r>
    </w:p>
    <w:p w:rsidR="002C3023" w:rsidRPr="00235F45" w:rsidRDefault="002C3023" w:rsidP="0052114E">
      <w:pPr>
        <w:spacing w:line="235" w:lineRule="auto"/>
        <w:jc w:val="center"/>
        <w:rPr>
          <w:b/>
          <w:lang w:eastAsia="en-US"/>
        </w:rPr>
      </w:pPr>
    </w:p>
    <w:p w:rsidR="002C3023" w:rsidRPr="00235F45" w:rsidRDefault="002C3023" w:rsidP="0052114E">
      <w:pPr>
        <w:jc w:val="center"/>
        <w:rPr>
          <w:rFonts w:ascii="Times New Roman" w:hAnsi="Times New Roman"/>
          <w:b/>
          <w:bCs/>
          <w:color w:val="000000"/>
        </w:rPr>
      </w:pPr>
      <w:r w:rsidRPr="00235F45">
        <w:rPr>
          <w:rFonts w:ascii="Times New Roman" w:hAnsi="Times New Roman"/>
          <w:b/>
          <w:bCs/>
          <w:color w:val="000000"/>
        </w:rPr>
        <w:t xml:space="preserve">ДК 021:2015: </w:t>
      </w:r>
      <w:r w:rsidRPr="00DB306F">
        <w:rPr>
          <w:b/>
          <w:bCs/>
          <w:color w:val="000000"/>
        </w:rPr>
        <w:t>44480000-8</w:t>
      </w:r>
      <w:r w:rsidRPr="00EA0A44">
        <w:rPr>
          <w:b/>
          <w:bCs/>
          <w:color w:val="000000"/>
        </w:rPr>
        <w:t xml:space="preserve"> - </w:t>
      </w:r>
      <w:r w:rsidRPr="002E723D">
        <w:rPr>
          <w:rFonts w:ascii="Times New Roman" w:hAnsi="Times New Roman"/>
          <w:b/>
          <w:bCs/>
          <w:color w:val="000000"/>
        </w:rPr>
        <w:t>Протипожежне обладнання різне</w:t>
      </w:r>
      <w:r w:rsidRPr="00235F45">
        <w:rPr>
          <w:rFonts w:ascii="Times New Roman" w:hAnsi="Times New Roman"/>
          <w:b/>
          <w:bCs/>
          <w:color w:val="000000"/>
        </w:rPr>
        <w:t xml:space="preserve"> .</w:t>
      </w:r>
    </w:p>
    <w:p w:rsidR="002C3023" w:rsidRPr="005612F4" w:rsidRDefault="002C3023" w:rsidP="0052114E">
      <w:pPr>
        <w:jc w:val="center"/>
        <w:rPr>
          <w:rFonts w:ascii="Times New Roman" w:hAnsi="Times New Roman"/>
          <w:b/>
          <w:bCs/>
          <w:color w:val="000000"/>
        </w:rPr>
      </w:pPr>
    </w:p>
    <w:p w:rsidR="002C3023" w:rsidRPr="00D83563" w:rsidRDefault="002C3023" w:rsidP="00C731B5">
      <w:pPr>
        <w:pStyle w:val="NormalWeb"/>
        <w:shd w:val="clear" w:color="auto" w:fill="FFFFFF"/>
        <w:spacing w:after="135" w:line="270" w:lineRule="atLeast"/>
        <w:jc w:val="both"/>
        <w:rPr>
          <w:b/>
          <w:sz w:val="28"/>
          <w:szCs w:val="28"/>
          <w:lang w:val="uk-UA"/>
        </w:rPr>
      </w:pPr>
      <w:r w:rsidRPr="00C731B5">
        <w:rPr>
          <w:b/>
          <w:sz w:val="28"/>
          <w:szCs w:val="28"/>
          <w:lang w:val="uk-UA"/>
        </w:rPr>
        <w:t>1</w:t>
      </w:r>
      <w:r w:rsidRPr="00D83563">
        <w:rPr>
          <w:b/>
          <w:sz w:val="28"/>
          <w:szCs w:val="28"/>
          <w:lang w:val="uk-UA"/>
        </w:rPr>
        <w:t xml:space="preserve"> Напірний рукав пожежний Ø51(52) мм G&amp;H TITAN </w:t>
      </w:r>
      <w:smartTag w:uri="urn:schemas-microsoft-com:office:smarttags" w:element="metricconverter">
        <w:smartTagPr>
          <w:attr w:name="ProductID" w:val="3F"/>
        </w:smartTagPr>
        <w:r w:rsidRPr="00D83563">
          <w:rPr>
            <w:b/>
            <w:sz w:val="28"/>
            <w:szCs w:val="28"/>
            <w:lang w:val="uk-UA"/>
          </w:rPr>
          <w:t>3F</w:t>
        </w:r>
      </w:smartTag>
      <w:r w:rsidRPr="00D83563">
        <w:rPr>
          <w:b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0 м"/>
        </w:smartTagPr>
        <w:r w:rsidRPr="00D83563">
          <w:rPr>
            <w:b/>
            <w:sz w:val="28"/>
            <w:szCs w:val="28"/>
            <w:lang w:val="uk-UA"/>
          </w:rPr>
          <w:t>20 м</w:t>
        </w:r>
      </w:smartTag>
      <w:r w:rsidRPr="00D83563">
        <w:rPr>
          <w:b/>
          <w:sz w:val="28"/>
          <w:szCs w:val="28"/>
          <w:lang w:val="uk-UA"/>
        </w:rPr>
        <w:t xml:space="preserve"> з голівками Storz/ multi-purpose hose G&amp;H TITAN </w:t>
      </w:r>
      <w:smartTag w:uri="urn:schemas-microsoft-com:office:smarttags" w:element="metricconverter">
        <w:smartTagPr>
          <w:attr w:name="ProductID" w:val="3F"/>
        </w:smartTagPr>
        <w:r w:rsidRPr="00D83563">
          <w:rPr>
            <w:b/>
            <w:sz w:val="28"/>
            <w:szCs w:val="28"/>
            <w:lang w:val="uk-UA"/>
          </w:rPr>
          <w:t>3F</w:t>
        </w:r>
      </w:smartTag>
      <w:r w:rsidRPr="00D83563">
        <w:rPr>
          <w:b/>
          <w:sz w:val="28"/>
          <w:szCs w:val="28"/>
          <w:lang w:val="uk-UA"/>
        </w:rPr>
        <w:t xml:space="preserve"> та (або) еквівалент (аналог) згідно DIN та EN норм</w:t>
      </w:r>
      <w:r>
        <w:rPr>
          <w:b/>
          <w:sz w:val="28"/>
          <w:szCs w:val="28"/>
          <w:lang w:val="uk-UA"/>
        </w:rPr>
        <w:t>.</w:t>
      </w:r>
    </w:p>
    <w:p w:rsidR="002C3023" w:rsidRDefault="002C3023" w:rsidP="00C731B5">
      <w:r>
        <w:t xml:space="preserve">Характеристики:  </w:t>
      </w:r>
    </w:p>
    <w:p w:rsidR="002C3023" w:rsidRDefault="002C3023" w:rsidP="00C731B5">
      <w:r>
        <w:t xml:space="preserve">- Шланг/рукав напірний для пожежогасіння,  включаючи всмоктуючу муфту Storz C/52 (Lm) </w:t>
      </w:r>
    </w:p>
    <w:p w:rsidR="002C3023" w:rsidRDefault="002C3023" w:rsidP="00C731B5">
      <w:r>
        <w:t xml:space="preserve">дротяна кришка; </w:t>
      </w:r>
    </w:p>
    <w:p w:rsidR="002C3023" w:rsidRDefault="002C3023" w:rsidP="00C731B5">
      <w:r>
        <w:t xml:space="preserve">- Тканина ткана з в виготовлений з високоміцного поліестеру  нитка основи: біла, потрійне </w:t>
      </w:r>
    </w:p>
    <w:p w:rsidR="002C3023" w:rsidRDefault="002C3023" w:rsidP="00C731B5">
      <w:r>
        <w:t xml:space="preserve">кручення (3 x 1100 дтекс),  ідентифікаційні смуги </w:t>
      </w:r>
    </w:p>
    <w:p w:rsidR="002C3023" w:rsidRDefault="002C3023" w:rsidP="00C731B5">
      <w:r>
        <w:t xml:space="preserve">- Внутрішній шар із EPDM (Етилен-пропіленовий каучук); </w:t>
      </w:r>
    </w:p>
    <w:p w:rsidR="002C3023" w:rsidRDefault="002C3023" w:rsidP="00C731B5">
      <w:r>
        <w:t xml:space="preserve">- Гума, холодна гнучкість, також підходить для гарячої води, товщина стінки </w:t>
      </w:r>
      <w:smartTag w:uri="urn:schemas-microsoft-com:office:smarttags" w:element="metricconverter">
        <w:smartTagPr>
          <w:attr w:name="ProductID" w:val="2 мм"/>
        </w:smartTagPr>
        <w:r>
          <w:t>2 мм</w:t>
        </w:r>
      </w:smartTag>
      <w:r>
        <w:t xml:space="preserve">; </w:t>
      </w:r>
    </w:p>
    <w:p w:rsidR="002C3023" w:rsidRDefault="002C3023" w:rsidP="00C731B5">
      <w:r>
        <w:t xml:space="preserve">- Вага 300 гр. на метр погонний </w:t>
      </w:r>
    </w:p>
    <w:p w:rsidR="002C3023" w:rsidRDefault="002C3023" w:rsidP="00C731B5">
      <w:r>
        <w:t xml:space="preserve">- Відмінна стійкість до морської води, хімічним речовинам, УФ-випроміненню, озону; </w:t>
      </w:r>
    </w:p>
    <w:p w:rsidR="002C3023" w:rsidRDefault="002C3023" w:rsidP="00C731B5">
      <w:r>
        <w:t xml:space="preserve">- Робочий тиск 16 бар. Максимальний робочий тиск 20 бар. Розривний тиск 60 бар; </w:t>
      </w:r>
    </w:p>
    <w:p w:rsidR="002C3023" w:rsidRDefault="002C3023" w:rsidP="00C731B5">
      <w:r>
        <w:t xml:space="preserve">- Країна виробник - Німеччина. </w:t>
      </w:r>
    </w:p>
    <w:p w:rsidR="002C3023" w:rsidRDefault="002C3023" w:rsidP="00C731B5">
      <w:r>
        <w:t xml:space="preserve">   - Відповідність DIN 14811</w:t>
      </w:r>
    </w:p>
    <w:p w:rsidR="002C3023" w:rsidRDefault="002C3023" w:rsidP="00C731B5">
      <w:pPr>
        <w:rPr>
          <w:sz w:val="22"/>
        </w:rPr>
      </w:pPr>
    </w:p>
    <w:p w:rsidR="002C3023" w:rsidRDefault="002C3023" w:rsidP="00C731B5">
      <w:pPr>
        <w:rPr>
          <w:sz w:val="22"/>
        </w:rPr>
      </w:pPr>
    </w:p>
    <w:p w:rsidR="002C3023" w:rsidRPr="00D83563" w:rsidRDefault="002C3023" w:rsidP="00C731B5">
      <w:pPr>
        <w:pStyle w:val="NormalWeb"/>
        <w:shd w:val="clear" w:color="auto" w:fill="FFFFFF"/>
        <w:spacing w:after="135" w:line="270" w:lineRule="atLeast"/>
        <w:jc w:val="both"/>
        <w:rPr>
          <w:b/>
          <w:sz w:val="28"/>
          <w:szCs w:val="28"/>
          <w:lang w:val="uk-UA"/>
        </w:rPr>
      </w:pPr>
      <w:r w:rsidRPr="00C731B5">
        <w:rPr>
          <w:b/>
          <w:sz w:val="28"/>
          <w:szCs w:val="28"/>
          <w:lang w:val="uk-UA"/>
        </w:rPr>
        <w:t xml:space="preserve">2.  </w:t>
      </w:r>
      <w:r w:rsidRPr="00D83563">
        <w:rPr>
          <w:b/>
          <w:sz w:val="28"/>
          <w:szCs w:val="28"/>
          <w:lang w:val="uk-UA"/>
        </w:rPr>
        <w:t xml:space="preserve">Напірний рукав пожежний Ø51(52) мм G&amp;H TITAN </w:t>
      </w:r>
      <w:smartTag w:uri="urn:schemas-microsoft-com:office:smarttags" w:element="metricconverter">
        <w:smartTagPr>
          <w:attr w:name="ProductID" w:val="3F"/>
        </w:smartTagPr>
        <w:r w:rsidRPr="00D83563">
          <w:rPr>
            <w:b/>
            <w:sz w:val="28"/>
            <w:szCs w:val="28"/>
            <w:lang w:val="uk-UA"/>
          </w:rPr>
          <w:t>3F</w:t>
        </w:r>
      </w:smartTag>
      <w:r w:rsidRPr="00D83563">
        <w:rPr>
          <w:b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0 м"/>
        </w:smartTagPr>
        <w:r w:rsidRPr="00D83563">
          <w:rPr>
            <w:b/>
            <w:sz w:val="28"/>
            <w:szCs w:val="28"/>
            <w:lang w:val="uk-UA"/>
          </w:rPr>
          <w:t>20 м</w:t>
        </w:r>
      </w:smartTag>
      <w:r w:rsidRPr="00D83563">
        <w:rPr>
          <w:b/>
          <w:sz w:val="28"/>
          <w:szCs w:val="28"/>
          <w:lang w:val="uk-UA"/>
        </w:rPr>
        <w:t xml:space="preserve"> Без голівок Storz/ multi-purpose hose G&amp;H TITAN </w:t>
      </w:r>
      <w:smartTag w:uri="urn:schemas-microsoft-com:office:smarttags" w:element="metricconverter">
        <w:smartTagPr>
          <w:attr w:name="ProductID" w:val="3F"/>
        </w:smartTagPr>
        <w:r w:rsidRPr="00D83563">
          <w:rPr>
            <w:b/>
            <w:sz w:val="28"/>
            <w:szCs w:val="28"/>
            <w:lang w:val="uk-UA"/>
          </w:rPr>
          <w:t>3F</w:t>
        </w:r>
      </w:smartTag>
      <w:r w:rsidRPr="00D83563">
        <w:rPr>
          <w:b/>
          <w:sz w:val="28"/>
          <w:szCs w:val="28"/>
          <w:lang w:val="uk-UA"/>
        </w:rPr>
        <w:t xml:space="preserve"> та (або) еквівалент (аналог) згідно DIN та EN норм</w:t>
      </w:r>
      <w:r>
        <w:rPr>
          <w:b/>
          <w:sz w:val="28"/>
          <w:szCs w:val="28"/>
          <w:lang w:val="uk-UA"/>
        </w:rPr>
        <w:t>.</w:t>
      </w:r>
    </w:p>
    <w:p w:rsidR="002C3023" w:rsidRPr="00C731B5" w:rsidRDefault="002C3023" w:rsidP="00C731B5">
      <w:r w:rsidRPr="00C731B5">
        <w:t xml:space="preserve">Характеристики:   </w:t>
      </w:r>
    </w:p>
    <w:p w:rsidR="002C3023" w:rsidRPr="00C731B5" w:rsidRDefault="002C3023" w:rsidP="00C731B5">
      <w:r w:rsidRPr="00C731B5">
        <w:t xml:space="preserve"> -Шланг/рукав напірний для пожежогасіння, білий,  </w:t>
      </w:r>
    </w:p>
    <w:p w:rsidR="002C3023" w:rsidRPr="00C731B5" w:rsidRDefault="002C3023" w:rsidP="00C731B5">
      <w:r w:rsidRPr="00C731B5">
        <w:t xml:space="preserve">- Тканина ткана з в виготовлений з високоміцного поліестеру  нитка основи: біла, потрійне </w:t>
      </w:r>
    </w:p>
    <w:p w:rsidR="002C3023" w:rsidRPr="00C731B5" w:rsidRDefault="002C3023" w:rsidP="00C731B5">
      <w:r w:rsidRPr="00C731B5">
        <w:t xml:space="preserve">кручення (3 x 1100 дтекс),  ідентифікаційні смуги </w:t>
      </w:r>
    </w:p>
    <w:p w:rsidR="002C3023" w:rsidRPr="00C731B5" w:rsidRDefault="002C3023" w:rsidP="00C731B5">
      <w:r w:rsidRPr="00C731B5">
        <w:t xml:space="preserve">- Внутрішній шар із EPDM (Етилен-пропіленовий каучук); </w:t>
      </w:r>
    </w:p>
    <w:p w:rsidR="002C3023" w:rsidRPr="00C731B5" w:rsidRDefault="002C3023" w:rsidP="00C731B5">
      <w:r w:rsidRPr="00C731B5">
        <w:t xml:space="preserve">- Гума, холодна гнучкість, також підходить для гарячої води, товщина стінки </w:t>
      </w:r>
      <w:smartTag w:uri="urn:schemas-microsoft-com:office:smarttags" w:element="metricconverter">
        <w:smartTagPr>
          <w:attr w:name="ProductID" w:val="2 мм"/>
        </w:smartTagPr>
        <w:r w:rsidRPr="00C731B5">
          <w:t>2 мм</w:t>
        </w:r>
      </w:smartTag>
      <w:r w:rsidRPr="00C731B5">
        <w:t xml:space="preserve">; </w:t>
      </w:r>
    </w:p>
    <w:p w:rsidR="002C3023" w:rsidRPr="00C731B5" w:rsidRDefault="002C3023" w:rsidP="00C731B5">
      <w:r w:rsidRPr="00C731B5">
        <w:t xml:space="preserve">- Вага 300 гр. на метр погонний </w:t>
      </w:r>
    </w:p>
    <w:p w:rsidR="002C3023" w:rsidRPr="00C731B5" w:rsidRDefault="002C3023" w:rsidP="00C731B5">
      <w:r w:rsidRPr="00C731B5">
        <w:t xml:space="preserve">- Відмінна стійкість до морської води, хімічним речовинам, УФ-випроміненню, озону; </w:t>
      </w:r>
    </w:p>
    <w:p w:rsidR="002C3023" w:rsidRPr="00C731B5" w:rsidRDefault="002C3023" w:rsidP="00C731B5">
      <w:r w:rsidRPr="00C731B5">
        <w:t xml:space="preserve">- Робочий тиск 16 бар. Максимальний робочий тиск 20 бар. Розривний тиск 60 бар; </w:t>
      </w:r>
    </w:p>
    <w:p w:rsidR="002C3023" w:rsidRPr="00C731B5" w:rsidRDefault="002C3023" w:rsidP="00C731B5">
      <w:r w:rsidRPr="00C731B5">
        <w:t xml:space="preserve">- Країна виробник - Німеччина. </w:t>
      </w:r>
    </w:p>
    <w:p w:rsidR="002C3023" w:rsidRPr="00C731B5" w:rsidRDefault="002C3023" w:rsidP="00C731B5">
      <w:r w:rsidRPr="00C731B5">
        <w:t xml:space="preserve">   - Відповідність DIN 14811</w:t>
      </w:r>
    </w:p>
    <w:p w:rsidR="002C3023" w:rsidRDefault="002C3023" w:rsidP="00C731B5">
      <w:pPr>
        <w:rPr>
          <w:sz w:val="22"/>
        </w:rPr>
      </w:pPr>
    </w:p>
    <w:p w:rsidR="002C3023" w:rsidRDefault="002C3023" w:rsidP="00C731B5">
      <w:pPr>
        <w:rPr>
          <w:sz w:val="22"/>
        </w:rPr>
      </w:pPr>
    </w:p>
    <w:p w:rsidR="002C3023" w:rsidRDefault="002C3023" w:rsidP="00C731B5">
      <w:pPr>
        <w:rPr>
          <w:sz w:val="22"/>
        </w:rPr>
      </w:pPr>
    </w:p>
    <w:p w:rsidR="002C3023" w:rsidRDefault="002C3023" w:rsidP="00C731B5">
      <w:pPr>
        <w:rPr>
          <w:sz w:val="22"/>
        </w:rPr>
      </w:pPr>
    </w:p>
    <w:sectPr w:rsidR="002C3023" w:rsidSect="0071539E">
      <w:pgSz w:w="11906" w:h="16838"/>
      <w:pgMar w:top="567" w:right="566" w:bottom="28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16C81"/>
    <w:multiLevelType w:val="hybridMultilevel"/>
    <w:tmpl w:val="55668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0C3D89"/>
    <w:multiLevelType w:val="hybridMultilevel"/>
    <w:tmpl w:val="AFBE91D0"/>
    <w:lvl w:ilvl="0" w:tplc="1A22E6C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14E"/>
    <w:rsid w:val="0012359D"/>
    <w:rsid w:val="001C2304"/>
    <w:rsid w:val="00235F45"/>
    <w:rsid w:val="00251E51"/>
    <w:rsid w:val="002C0068"/>
    <w:rsid w:val="002C3023"/>
    <w:rsid w:val="002E723D"/>
    <w:rsid w:val="00356CD1"/>
    <w:rsid w:val="003A5453"/>
    <w:rsid w:val="003A5F4A"/>
    <w:rsid w:val="003B013D"/>
    <w:rsid w:val="004F028E"/>
    <w:rsid w:val="00507B2D"/>
    <w:rsid w:val="0051733D"/>
    <w:rsid w:val="0052114E"/>
    <w:rsid w:val="00537503"/>
    <w:rsid w:val="005612F4"/>
    <w:rsid w:val="00562164"/>
    <w:rsid w:val="005B0B17"/>
    <w:rsid w:val="005D2935"/>
    <w:rsid w:val="00656BD2"/>
    <w:rsid w:val="006A5BF8"/>
    <w:rsid w:val="006A6B20"/>
    <w:rsid w:val="006F5A70"/>
    <w:rsid w:val="0071539E"/>
    <w:rsid w:val="007E028B"/>
    <w:rsid w:val="00851587"/>
    <w:rsid w:val="00882B12"/>
    <w:rsid w:val="008C4CE7"/>
    <w:rsid w:val="008F16A8"/>
    <w:rsid w:val="009049B2"/>
    <w:rsid w:val="00923CB2"/>
    <w:rsid w:val="009578C7"/>
    <w:rsid w:val="00A6364C"/>
    <w:rsid w:val="00A63EE0"/>
    <w:rsid w:val="00A74618"/>
    <w:rsid w:val="00AD6965"/>
    <w:rsid w:val="00B37CA7"/>
    <w:rsid w:val="00BE0437"/>
    <w:rsid w:val="00C42F43"/>
    <w:rsid w:val="00C731B5"/>
    <w:rsid w:val="00C849C1"/>
    <w:rsid w:val="00C9341B"/>
    <w:rsid w:val="00CA5D5D"/>
    <w:rsid w:val="00CE00A5"/>
    <w:rsid w:val="00D83563"/>
    <w:rsid w:val="00DA4685"/>
    <w:rsid w:val="00DB306F"/>
    <w:rsid w:val="00DC2AB7"/>
    <w:rsid w:val="00E37F52"/>
    <w:rsid w:val="00EA0A44"/>
    <w:rsid w:val="00EA4EE9"/>
    <w:rsid w:val="00EB0DB8"/>
    <w:rsid w:val="00F33EA0"/>
    <w:rsid w:val="00F7466A"/>
    <w:rsid w:val="00FE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14E"/>
    <w:pPr>
      <w:widowControl w:val="0"/>
    </w:pPr>
    <w:rPr>
      <w:rFonts w:ascii="Times New Roman CYR" w:eastAsia="Times New Roman" w:hAnsi="Times New Roman CYR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2114E"/>
    <w:pPr>
      <w:widowControl/>
      <w:spacing w:before="100" w:beforeAutospacing="1" w:after="100" w:afterAutospacing="1"/>
    </w:pPr>
    <w:rPr>
      <w:rFonts w:ascii="Times New Roman" w:hAnsi="Times New Roman"/>
      <w:lang w:val="ru-RU"/>
    </w:rPr>
  </w:style>
  <w:style w:type="paragraph" w:customStyle="1" w:styleId="Standard">
    <w:name w:val="Standard"/>
    <w:uiPriority w:val="99"/>
    <w:rsid w:val="0052114E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">
    <w:name w:val="Вміст таблиці"/>
    <w:basedOn w:val="Normal"/>
    <w:uiPriority w:val="99"/>
    <w:rsid w:val="009578C7"/>
    <w:pPr>
      <w:suppressLineNumbers/>
      <w:suppressAutoHyphens/>
    </w:pPr>
    <w:rPr>
      <w:rFonts w:ascii="Times New Roman" w:eastAsia="Calibri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1074</Words>
  <Characters>613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Koliadiuk</cp:lastModifiedBy>
  <cp:revision>9</cp:revision>
  <dcterms:created xsi:type="dcterms:W3CDTF">2020-11-03T20:20:00Z</dcterms:created>
  <dcterms:modified xsi:type="dcterms:W3CDTF">2022-07-06T06:24:00Z</dcterms:modified>
</cp:coreProperties>
</file>