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0710" w:rsidRPr="00880710" w:rsidRDefault="003E601A" w:rsidP="00880710">
      <w:pPr>
        <w:pStyle w:val="afa"/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ДОДАТОК 4</w:t>
      </w:r>
    </w:p>
    <w:p w:rsidR="00880710" w:rsidRPr="00880710" w:rsidRDefault="00880710" w:rsidP="00880710">
      <w:pPr>
        <w:pStyle w:val="afa"/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80710">
        <w:rPr>
          <w:rFonts w:ascii="Times New Roman" w:hAnsi="Times New Roman"/>
          <w:i/>
          <w:sz w:val="24"/>
          <w:szCs w:val="24"/>
        </w:rPr>
        <w:t>                                                                           до тендерної документації </w:t>
      </w:r>
    </w:p>
    <w:p w:rsidR="00542C2F" w:rsidRPr="003D26AD" w:rsidRDefault="00542C2F" w:rsidP="00E75036">
      <w:pPr>
        <w:spacing w:line="240" w:lineRule="auto"/>
        <w:jc w:val="center"/>
        <w:rPr>
          <w:lang w:val="uk-UA"/>
        </w:rPr>
      </w:pPr>
      <w:r w:rsidRPr="003D26AD">
        <w:rPr>
          <w:rFonts w:ascii="Times New Roman" w:hAnsi="Times New Roman" w:cs="Times New Roman"/>
          <w:i/>
          <w:sz w:val="24"/>
          <w:szCs w:val="24"/>
          <w:lang w:val="uk-UA"/>
        </w:rPr>
        <w:t>Форма заповнюється Учасником та надається</w:t>
      </w:r>
    </w:p>
    <w:p w:rsidR="00542C2F" w:rsidRPr="003D26AD" w:rsidRDefault="00542C2F" w:rsidP="00E75036">
      <w:pPr>
        <w:spacing w:line="240" w:lineRule="auto"/>
        <w:jc w:val="center"/>
        <w:rPr>
          <w:lang w:val="uk-UA"/>
        </w:rPr>
      </w:pPr>
      <w:r w:rsidRPr="003D26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складі пропозиції </w:t>
      </w:r>
      <w:r w:rsidRPr="003D26AD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 фірмовому бланку у вигляді, наведеному нижче.</w:t>
      </w:r>
    </w:p>
    <w:p w:rsidR="00542C2F" w:rsidRPr="003D26AD" w:rsidRDefault="00542C2F" w:rsidP="00E75036">
      <w:pPr>
        <w:spacing w:line="240" w:lineRule="auto"/>
        <w:jc w:val="center"/>
        <w:rPr>
          <w:lang w:val="uk-UA"/>
        </w:rPr>
      </w:pPr>
      <w:r w:rsidRPr="003D26AD">
        <w:rPr>
          <w:rFonts w:ascii="Times New Roman" w:hAnsi="Times New Roman" w:cs="Times New Roman"/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542C2F" w:rsidRPr="003D26AD" w:rsidRDefault="00542C2F">
      <w:pPr>
        <w:pStyle w:val="3"/>
        <w:tabs>
          <w:tab w:val="left" w:pos="6860"/>
        </w:tabs>
        <w:spacing w:before="0" w:after="0"/>
        <w:ind w:left="288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2C2F" w:rsidRPr="003D26AD" w:rsidRDefault="00542C2F">
      <w:pPr>
        <w:pStyle w:val="3"/>
        <w:tabs>
          <w:tab w:val="left" w:pos="6860"/>
        </w:tabs>
        <w:spacing w:before="0" w:after="0"/>
        <w:ind w:left="288" w:firstLine="0"/>
        <w:jc w:val="center"/>
        <w:rPr>
          <w:lang w:val="uk-UA"/>
        </w:rPr>
      </w:pPr>
      <w:r w:rsidRPr="003D26AD">
        <w:rPr>
          <w:rFonts w:ascii="Times New Roman" w:hAnsi="Times New Roman" w:cs="Times New Roman"/>
          <w:sz w:val="24"/>
          <w:szCs w:val="24"/>
          <w:lang w:val="uk-UA"/>
        </w:rPr>
        <w:t xml:space="preserve">ПИСЬМОВА ЗГОДА УЧАСНИКА </w:t>
      </w:r>
    </w:p>
    <w:p w:rsidR="00542C2F" w:rsidRPr="003D26AD" w:rsidRDefault="00542C2F">
      <w:pPr>
        <w:pStyle w:val="LO-normal"/>
        <w:rPr>
          <w:rFonts w:ascii="Times New Roman" w:hAnsi="Times New Roman" w:cs="Times New Roman"/>
          <w:sz w:val="24"/>
          <w:szCs w:val="24"/>
          <w:lang w:val="uk-UA"/>
        </w:rPr>
      </w:pPr>
    </w:p>
    <w:p w:rsidR="00542C2F" w:rsidRPr="003D26AD" w:rsidRDefault="00542C2F">
      <w:pPr>
        <w:pStyle w:val="LO-normal"/>
        <w:rPr>
          <w:rFonts w:ascii="Times New Roman" w:hAnsi="Times New Roman" w:cs="Times New Roman"/>
          <w:sz w:val="24"/>
          <w:szCs w:val="24"/>
          <w:lang w:val="uk-UA"/>
        </w:rPr>
      </w:pPr>
    </w:p>
    <w:p w:rsidR="00542C2F" w:rsidRPr="003D26AD" w:rsidRDefault="00542C2F">
      <w:pPr>
        <w:pStyle w:val="NoSpacing"/>
        <w:jc w:val="both"/>
        <w:rPr>
          <w:lang w:val="uk-UA"/>
        </w:rPr>
      </w:pPr>
      <w:r w:rsidRPr="003D26AD">
        <w:rPr>
          <w:lang w:val="uk-UA"/>
        </w:rPr>
        <w:t xml:space="preserve">Ми, ______________________________ </w:t>
      </w:r>
      <w:r w:rsidRPr="003D26AD">
        <w:rPr>
          <w:i/>
          <w:lang w:val="uk-UA"/>
        </w:rPr>
        <w:t>(найменування Учасника)</w:t>
      </w:r>
      <w:r w:rsidRPr="003D26AD">
        <w:rPr>
          <w:lang w:val="uk-UA"/>
        </w:rPr>
        <w:t>, підтверджуємо наступне:</w:t>
      </w:r>
    </w:p>
    <w:p w:rsidR="00542C2F" w:rsidRPr="003D26AD" w:rsidRDefault="00542C2F">
      <w:pPr>
        <w:pStyle w:val="NoSpacing"/>
        <w:jc w:val="both"/>
        <w:rPr>
          <w:lang w:val="uk-UA"/>
        </w:rPr>
      </w:pPr>
    </w:p>
    <w:p w:rsidR="00542C2F" w:rsidRPr="003D26AD" w:rsidRDefault="00542C2F">
      <w:pPr>
        <w:pStyle w:val="NoSpacing"/>
        <w:jc w:val="both"/>
        <w:rPr>
          <w:lang w:val="uk-UA"/>
        </w:rPr>
      </w:pPr>
    </w:p>
    <w:p w:rsidR="00542C2F" w:rsidRPr="003D26AD" w:rsidRDefault="00542C2F">
      <w:pPr>
        <w:pStyle w:val="NoSpacing"/>
        <w:numPr>
          <w:ilvl w:val="0"/>
          <w:numId w:val="2"/>
        </w:numPr>
        <w:jc w:val="both"/>
        <w:rPr>
          <w:lang w:val="uk-UA"/>
        </w:rPr>
      </w:pPr>
      <w:r w:rsidRPr="003D26AD">
        <w:rPr>
          <w:lang w:val="uk-UA"/>
        </w:rPr>
        <w:t>Ми погоджуємося з проектом договору, що викладений у Додатку №3 до цієї Тендерної документації (далі – ТД) на закупівлю ДК 021:2015 “Єдиний закупівельний словник” 09310000-5 Електрична енергія  (Постачання електричної енергії)</w:t>
      </w:r>
      <w:r w:rsidRPr="003D26AD">
        <w:rPr>
          <w:i/>
          <w:lang w:val="uk-UA"/>
        </w:rPr>
        <w:t>.</w:t>
      </w:r>
    </w:p>
    <w:p w:rsidR="00542C2F" w:rsidRPr="003D26AD" w:rsidRDefault="00542C2F">
      <w:pPr>
        <w:pStyle w:val="NoSpacing"/>
        <w:jc w:val="both"/>
        <w:rPr>
          <w:i/>
          <w:lang w:val="uk-UA"/>
        </w:rPr>
      </w:pPr>
    </w:p>
    <w:p w:rsidR="00542C2F" w:rsidRPr="003D26AD" w:rsidRDefault="00542C2F">
      <w:pPr>
        <w:pStyle w:val="NoSpacing"/>
        <w:jc w:val="both"/>
        <w:rPr>
          <w:lang w:val="uk-UA"/>
        </w:rPr>
      </w:pPr>
      <w:r w:rsidRPr="003D26AD">
        <w:rPr>
          <w:lang w:val="uk-UA"/>
        </w:rPr>
        <w:t xml:space="preserve">2. Якщо буде прийняте рішення про намір укласти договір про закупівлю товарів: </w:t>
      </w:r>
      <w:r w:rsidRPr="003D26AD">
        <w:rPr>
          <w:spacing w:val="-4"/>
          <w:lang w:val="uk-UA"/>
        </w:rPr>
        <w:t>за кодом  ДК 021:2015 “Єдиний закупівельний словник” 09310000-5 Електрична енергія  (</w:t>
      </w:r>
      <w:r w:rsidR="003E601A">
        <w:rPr>
          <w:spacing w:val="-4"/>
          <w:lang w:val="uk-UA"/>
        </w:rPr>
        <w:t>Постачання електричної енергії)</w:t>
      </w:r>
      <w:r w:rsidRPr="003D26AD">
        <w:rPr>
          <w:lang w:val="uk-UA"/>
        </w:rPr>
        <w:t xml:space="preserve"> ми зобов'язуємося укласти Договір про закупівлю відповідно до вимог Замовника, цієї тендерної документації (далі</w:t>
      </w:r>
      <w:r w:rsidR="003F2C83" w:rsidRPr="003D26AD">
        <w:rPr>
          <w:lang w:val="uk-UA"/>
        </w:rPr>
        <w:t xml:space="preserve"> </w:t>
      </w:r>
      <w:r w:rsidRPr="003D26AD">
        <w:rPr>
          <w:lang w:val="uk-UA"/>
        </w:rPr>
        <w:t>- ТД) та умов Тендерної пропозиції (далі – ТП) за результатами аукціону не раніше ніж через 5 (п’ять) днів з дати оприлюднення на веб-порталі Уповноваженого органу повідомлення про намір укласти договір про закупівлю, але не пізніше ніж через 15 (п’ятнадцять) днів з дня прийняття рішення про намір укласти договір про закупівлю.</w:t>
      </w:r>
    </w:p>
    <w:p w:rsidR="00542C2F" w:rsidRPr="003D26AD" w:rsidRDefault="00542C2F">
      <w:pPr>
        <w:pStyle w:val="NoSpacing"/>
        <w:jc w:val="both"/>
        <w:rPr>
          <w:lang w:val="uk-UA"/>
        </w:rPr>
      </w:pPr>
      <w:r w:rsidRPr="003D26AD">
        <w:rPr>
          <w:lang w:val="uk-UA"/>
        </w:rPr>
        <w:t xml:space="preserve"> </w:t>
      </w:r>
    </w:p>
    <w:p w:rsidR="00542C2F" w:rsidRPr="003D26AD" w:rsidRDefault="00542C2F">
      <w:pPr>
        <w:pStyle w:val="NoSpacing"/>
        <w:jc w:val="both"/>
        <w:rPr>
          <w:lang w:val="uk-UA"/>
        </w:rPr>
      </w:pPr>
      <w:r w:rsidRPr="003D26AD">
        <w:rPr>
          <w:lang w:val="uk-UA"/>
        </w:rPr>
        <w:t xml:space="preserve">3. Ми погоджуємося дотримуватися умов нашої ТП </w:t>
      </w:r>
      <w:r w:rsidR="00FF22AB" w:rsidRPr="003D26AD">
        <w:rPr>
          <w:b/>
          <w:i/>
          <w:u w:val="single"/>
          <w:lang w:val="uk-UA"/>
        </w:rPr>
        <w:t>протягом 120 (ста двадцяти) днів</w:t>
      </w:r>
      <w:r w:rsidRPr="003D26AD">
        <w:rPr>
          <w:lang w:val="uk-UA"/>
        </w:rPr>
        <w:t xml:space="preserve"> з дати розкриття ТП. Наша пропозиція буде обов'язковою для нас і Замовник може прийняти рішення про намір укласти договір про закупівлю у будь-який час до закінчення зазначеного терміну.</w:t>
      </w:r>
    </w:p>
    <w:p w:rsidR="00542C2F" w:rsidRPr="003D26AD" w:rsidRDefault="00542C2F">
      <w:pPr>
        <w:pStyle w:val="NoSpacing"/>
        <w:jc w:val="both"/>
        <w:rPr>
          <w:lang w:val="uk-UA"/>
        </w:rPr>
      </w:pPr>
    </w:p>
    <w:p w:rsidR="00542C2F" w:rsidRPr="003D26AD" w:rsidRDefault="00542C2F">
      <w:pPr>
        <w:pStyle w:val="NoSpacing"/>
        <w:jc w:val="both"/>
        <w:rPr>
          <w:lang w:val="uk-UA"/>
        </w:rPr>
      </w:pPr>
      <w:r w:rsidRPr="003D26AD">
        <w:rPr>
          <w:lang w:val="uk-UA"/>
        </w:rPr>
        <w:t>4.</w:t>
      </w:r>
      <w:r w:rsidRPr="003D26AD">
        <w:rPr>
          <w:rFonts w:eastAsia="Calibri"/>
          <w:color w:val="000000"/>
          <w:shd w:val="clear" w:color="auto" w:fill="FFFFFF"/>
          <w:lang w:val="uk-UA"/>
        </w:rPr>
        <w:t xml:space="preserve"> </w:t>
      </w:r>
      <w:r w:rsidRPr="003D26AD">
        <w:rPr>
          <w:lang w:val="uk-UA"/>
        </w:rPr>
        <w:t>Ми погоджуємося з тим, що у разі</w:t>
      </w:r>
      <w:r w:rsidRPr="003D26AD">
        <w:rPr>
          <w:rFonts w:eastAsia="Calibri"/>
          <w:color w:val="000000"/>
          <w:shd w:val="clear" w:color="auto" w:fill="FFFFFF"/>
          <w:lang w:val="uk-UA"/>
        </w:rPr>
        <w:t xml:space="preserve"> </w:t>
      </w:r>
      <w:r w:rsidRPr="003D26AD">
        <w:rPr>
          <w:lang w:val="uk-UA"/>
        </w:rPr>
        <w:t xml:space="preserve">визначення нас переможцем та </w:t>
      </w:r>
      <w:r w:rsidRPr="003D26AD">
        <w:rPr>
          <w:rFonts w:eastAsia="Calibri"/>
          <w:color w:val="000000"/>
          <w:shd w:val="clear" w:color="auto" w:fill="FFFFFF"/>
          <w:lang w:val="uk-UA"/>
        </w:rPr>
        <w:t>ненадання у визначений ТД термін договору</w:t>
      </w:r>
      <w:r w:rsidRPr="003D26AD">
        <w:rPr>
          <w:rFonts w:eastAsia="Calibri"/>
          <w:lang w:val="uk-UA"/>
        </w:rPr>
        <w:t xml:space="preserve">, </w:t>
      </w:r>
      <w:r w:rsidRPr="003D26AD">
        <w:rPr>
          <w:rFonts w:eastAsia="Calibri"/>
          <w:shd w:val="clear" w:color="auto" w:fill="FFFFFF"/>
          <w:lang w:val="uk-UA"/>
        </w:rPr>
        <w:t>ми відмовляємося від підписання договору про закупівлю відповідно до вимог ТД або укладення договору про закупівлю, то наша ТП підлягає відхиленню.</w:t>
      </w:r>
    </w:p>
    <w:p w:rsidR="00542C2F" w:rsidRPr="003D26AD" w:rsidRDefault="00542C2F">
      <w:pPr>
        <w:pStyle w:val="NoSpacing"/>
        <w:jc w:val="both"/>
        <w:rPr>
          <w:rFonts w:eastAsia="Calibri"/>
          <w:shd w:val="clear" w:color="auto" w:fill="FFFFFF"/>
          <w:lang w:val="uk-UA"/>
        </w:rPr>
      </w:pPr>
    </w:p>
    <w:p w:rsidR="00542C2F" w:rsidRPr="003D26AD" w:rsidRDefault="00542C2F">
      <w:pPr>
        <w:pStyle w:val="NoSpacing"/>
        <w:jc w:val="both"/>
        <w:rPr>
          <w:lang w:val="uk-UA"/>
        </w:rPr>
      </w:pPr>
      <w:r w:rsidRPr="003D26AD">
        <w:rPr>
          <w:rFonts w:eastAsia="Calibri"/>
          <w:shd w:val="clear" w:color="auto" w:fill="FFFFFF"/>
          <w:lang w:val="uk-UA"/>
        </w:rPr>
        <w:t xml:space="preserve">5. </w:t>
      </w:r>
      <w:r w:rsidRPr="003D26AD">
        <w:rPr>
          <w:lang w:val="uk-UA"/>
        </w:rPr>
        <w:t>Ми погоджуємося з тим, що у разі</w:t>
      </w:r>
      <w:r w:rsidRPr="003D26AD">
        <w:rPr>
          <w:rFonts w:eastAsia="Calibri"/>
          <w:shd w:val="clear" w:color="auto" w:fill="FFFFFF"/>
          <w:lang w:val="uk-UA"/>
        </w:rPr>
        <w:t xml:space="preserve"> </w:t>
      </w:r>
      <w:r w:rsidRPr="003D26AD">
        <w:rPr>
          <w:lang w:val="uk-UA"/>
        </w:rPr>
        <w:t xml:space="preserve">визначення нас переможцем та </w:t>
      </w:r>
      <w:r w:rsidRPr="003D26AD">
        <w:rPr>
          <w:rFonts w:eastAsia="Calibri"/>
          <w:shd w:val="clear" w:color="auto" w:fill="FFFFFF"/>
          <w:lang w:val="uk-UA"/>
        </w:rPr>
        <w:t>ненадання або надання з порушенням вимог ТД документів, дозволів, ліцензій, які відповідно до умов ТД надаються переможцем до укла</w:t>
      </w:r>
      <w:r w:rsidRPr="003D26AD">
        <w:rPr>
          <w:rFonts w:eastAsia="Calibri"/>
          <w:color w:val="000000"/>
          <w:shd w:val="clear" w:color="auto" w:fill="FFFFFF"/>
          <w:lang w:val="uk-UA"/>
        </w:rPr>
        <w:t>дання договору про закупівлю, ми відмовляємося від підписання договору про закупівлю відповідно до вимог ТД або укладення договору про закупівлю, то наша ТП підлягає відхиленню.</w:t>
      </w:r>
    </w:p>
    <w:p w:rsidR="00542C2F" w:rsidRPr="003D26AD" w:rsidRDefault="00542C2F">
      <w:pPr>
        <w:spacing w:line="1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542C2F" w:rsidRPr="003D26AD" w:rsidRDefault="00542C2F">
      <w:pPr>
        <w:spacing w:line="1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542C2F" w:rsidRPr="003D26AD" w:rsidRDefault="00542C2F">
      <w:pPr>
        <w:spacing w:line="240" w:lineRule="auto"/>
        <w:jc w:val="both"/>
        <w:rPr>
          <w:lang w:val="uk-UA"/>
        </w:rPr>
      </w:pPr>
      <w:r w:rsidRPr="003D26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 організації – учасник </w:t>
      </w:r>
    </w:p>
    <w:p w:rsidR="00542C2F" w:rsidRPr="003D26AD" w:rsidRDefault="00542C2F">
      <w:pPr>
        <w:spacing w:line="240" w:lineRule="auto"/>
        <w:jc w:val="both"/>
        <w:rPr>
          <w:lang w:val="uk-UA"/>
        </w:rPr>
      </w:pPr>
      <w:r w:rsidRPr="003D26AD">
        <w:rPr>
          <w:rFonts w:ascii="Times New Roman" w:hAnsi="Times New Roman" w:cs="Times New Roman"/>
          <w:b/>
          <w:sz w:val="24"/>
          <w:szCs w:val="24"/>
          <w:lang w:val="uk-UA"/>
        </w:rPr>
        <w:t>процедури закупівлі або                          _______________________/ ____________________</w:t>
      </w:r>
    </w:p>
    <w:p w:rsidR="00542C2F" w:rsidRPr="003D26AD" w:rsidRDefault="00542C2F">
      <w:pPr>
        <w:spacing w:line="240" w:lineRule="auto"/>
        <w:jc w:val="both"/>
        <w:rPr>
          <w:lang w:val="uk-UA"/>
        </w:rPr>
      </w:pPr>
      <w:r w:rsidRPr="003D26AD">
        <w:rPr>
          <w:rFonts w:ascii="Times New Roman" w:hAnsi="Times New Roman" w:cs="Times New Roman"/>
          <w:b/>
          <w:sz w:val="24"/>
          <w:szCs w:val="24"/>
          <w:lang w:val="uk-UA"/>
        </w:rPr>
        <w:t>інша уповноважена (посадова) особа</w:t>
      </w:r>
      <w:r w:rsidRPr="003D26AD">
        <w:rPr>
          <w:rFonts w:ascii="Times New Roman" w:hAnsi="Times New Roman" w:cs="Times New Roman"/>
          <w:sz w:val="24"/>
          <w:szCs w:val="24"/>
          <w:lang w:val="uk-UA"/>
        </w:rPr>
        <w:t xml:space="preserve">       (</w:t>
      </w:r>
      <w:r w:rsidRPr="003D26AD">
        <w:rPr>
          <w:rFonts w:ascii="Times New Roman" w:hAnsi="Times New Roman" w:cs="Times New Roman"/>
          <w:i/>
          <w:sz w:val="24"/>
          <w:szCs w:val="24"/>
          <w:lang w:val="uk-UA"/>
        </w:rPr>
        <w:t>підпис)       МП *                         (ініціали та прізвище)</w:t>
      </w:r>
    </w:p>
    <w:p w:rsidR="00542C2F" w:rsidRPr="003D26AD" w:rsidRDefault="00542C2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2C2F" w:rsidRPr="003D26AD" w:rsidRDefault="00542C2F">
      <w:pPr>
        <w:spacing w:line="0" w:lineRule="atLeast"/>
        <w:jc w:val="both"/>
        <w:rPr>
          <w:sz w:val="16"/>
          <w:szCs w:val="16"/>
          <w:lang w:val="uk-UA"/>
        </w:rPr>
      </w:pPr>
      <w:r w:rsidRPr="003D26AD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*</w:t>
      </w:r>
      <w:r w:rsidRPr="003D26AD">
        <w:rPr>
          <w:rFonts w:ascii="Times New Roman" w:eastAsia="Times New Roman" w:hAnsi="Times New Roman" w:cs="Times New Roman"/>
          <w:sz w:val="16"/>
          <w:szCs w:val="16"/>
          <w:lang w:val="uk-UA"/>
        </w:rPr>
        <w:t>Ця вимога не стосується осіб, які здійснюють діяльність без печатки, згідно з чинним законодавством</w:t>
      </w:r>
    </w:p>
    <w:p w:rsidR="00542C2F" w:rsidRPr="003D26AD" w:rsidRDefault="00542C2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2C2F" w:rsidRPr="003D26AD" w:rsidRDefault="00542C2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2C2F" w:rsidRPr="003D26AD" w:rsidRDefault="00542C2F">
      <w:pPr>
        <w:spacing w:line="240" w:lineRule="auto"/>
        <w:jc w:val="both"/>
        <w:rPr>
          <w:lang w:val="uk-UA"/>
        </w:rPr>
      </w:pPr>
      <w:r w:rsidRPr="003D26AD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542C2F" w:rsidRPr="003D26AD" w:rsidRDefault="00542C2F">
      <w:pPr>
        <w:spacing w:line="240" w:lineRule="auto"/>
        <w:jc w:val="right"/>
        <w:rPr>
          <w:lang w:val="uk-UA"/>
        </w:rPr>
      </w:pPr>
    </w:p>
    <w:sectPr w:rsidR="00542C2F" w:rsidRPr="003D26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76" w:right="566" w:bottom="776" w:left="902" w:header="720" w:footer="72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81" w:rsidRDefault="00722781">
      <w:pPr>
        <w:spacing w:line="240" w:lineRule="auto"/>
      </w:pPr>
      <w:r>
        <w:separator/>
      </w:r>
    </w:p>
  </w:endnote>
  <w:endnote w:type="continuationSeparator" w:id="0">
    <w:p w:rsidR="00722781" w:rsidRDefault="00722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2F" w:rsidRDefault="00542C2F">
    <w:pPr>
      <w:pStyle w:val="af7"/>
      <w:jc w:val="center"/>
    </w:pPr>
  </w:p>
  <w:p w:rsidR="00542C2F" w:rsidRDefault="00542C2F">
    <w:pPr>
      <w:pStyle w:val="af7"/>
      <w:jc w:val="center"/>
    </w:pPr>
  </w:p>
  <w:p w:rsidR="00542C2F" w:rsidRDefault="00542C2F">
    <w:pPr>
      <w:pStyle w:val="af7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542C2F" w:rsidRDefault="00542C2F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2F" w:rsidRDefault="00542C2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81" w:rsidRDefault="00722781">
      <w:pPr>
        <w:spacing w:line="240" w:lineRule="auto"/>
      </w:pPr>
      <w:r>
        <w:separator/>
      </w:r>
    </w:p>
  </w:footnote>
  <w:footnote w:type="continuationSeparator" w:id="0">
    <w:p w:rsidR="00722781" w:rsidRDefault="00722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2F" w:rsidRDefault="00542C2F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2F" w:rsidRDefault="00542C2F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i/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24D"/>
    <w:rsid w:val="00203D22"/>
    <w:rsid w:val="002F1CC6"/>
    <w:rsid w:val="003D26AD"/>
    <w:rsid w:val="003E601A"/>
    <w:rsid w:val="003F2C83"/>
    <w:rsid w:val="00542C2F"/>
    <w:rsid w:val="00615EEA"/>
    <w:rsid w:val="00722781"/>
    <w:rsid w:val="00880710"/>
    <w:rsid w:val="00A11803"/>
    <w:rsid w:val="00B6124D"/>
    <w:rsid w:val="00DF1108"/>
    <w:rsid w:val="00E75036"/>
    <w:rsid w:val="00F8475A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4B2C016-094D-415F-B7A2-8902BDF0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76" w:lineRule="auto"/>
    </w:pPr>
    <w:rPr>
      <w:rFonts w:ascii="Calibri" w:eastAsia="SimSun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LO-normal"/>
    <w:next w:val="LO-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  <w:lang w:val="x-none"/>
    </w:rPr>
  </w:style>
  <w:style w:type="paragraph" w:styleId="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  <w:lang w:val="x-none"/>
    </w:rPr>
  </w:style>
  <w:style w:type="paragraph" w:styleId="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lang w:val="uk-UA"/>
    </w:rPr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3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styleId="a4">
    <w:name w:val="Emphasis"/>
    <w:qFormat/>
    <w:rPr>
      <w:i/>
      <w:iCs/>
    </w:rPr>
  </w:style>
  <w:style w:type="character" w:customStyle="1" w:styleId="a5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6">
    <w:name w:val="Основной текст с отступом Знак"/>
    <w:rPr>
      <w:color w:val="000000"/>
      <w:sz w:val="22"/>
      <w:szCs w:val="22"/>
    </w:rPr>
  </w:style>
  <w:style w:type="character" w:customStyle="1" w:styleId="rvts11">
    <w:name w:val="rvts11"/>
    <w:basedOn w:val="20"/>
  </w:style>
  <w:style w:type="character" w:customStyle="1" w:styleId="a7">
    <w:name w:val="Текст примечания Знак"/>
    <w:rPr>
      <w:color w:val="000000"/>
    </w:rPr>
  </w:style>
  <w:style w:type="character" w:styleId="a8">
    <w:name w:val="Strong"/>
    <w:qFormat/>
    <w:rPr>
      <w:b/>
      <w:bCs/>
    </w:rPr>
  </w:style>
  <w:style w:type="character" w:customStyle="1" w:styleId="41">
    <w:name w:val="Заголовок 4 Знак"/>
    <w:rPr>
      <w:b/>
      <w:color w:val="000000"/>
      <w:sz w:val="24"/>
      <w:szCs w:val="24"/>
    </w:rPr>
  </w:style>
  <w:style w:type="character" w:styleId="a9">
    <w:name w:val="Hyperlink"/>
    <w:rPr>
      <w:color w:val="0000FF"/>
      <w:u w:val="single"/>
    </w:rPr>
  </w:style>
  <w:style w:type="character" w:customStyle="1" w:styleId="m142439919906342707gmail-rvts9">
    <w:name w:val="m_142439919906342707gmail-rvts9"/>
    <w:basedOn w:val="20"/>
  </w:style>
  <w:style w:type="character" w:customStyle="1" w:styleId="NoSpacingChar">
    <w:name w:val="No Spacing Char"/>
    <w:rPr>
      <w:rFonts w:ascii="Times New Roman" w:eastAsia="Times New Roman" w:hAnsi="Times New Roman" w:cs="Times New Roman"/>
      <w:sz w:val="24"/>
      <w:szCs w:val="24"/>
      <w:lang w:val="uk-UA" w:bidi="ar-SA"/>
    </w:rPr>
  </w:style>
  <w:style w:type="character" w:customStyle="1" w:styleId="21">
    <w:name w:val="Основной текст 2 Знак"/>
    <w:rPr>
      <w:color w:val="000000"/>
      <w:sz w:val="22"/>
      <w:szCs w:val="22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10">
    <w:name w:val="Заголовок 1 Знак"/>
    <w:rPr>
      <w:b/>
      <w:color w:val="000000"/>
      <w:sz w:val="48"/>
      <w:szCs w:val="48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rvts46">
    <w:name w:val="rvts46"/>
    <w:basedOn w:val="20"/>
  </w:style>
  <w:style w:type="character" w:customStyle="1" w:styleId="aa">
    <w:name w:val="Основной текст Знак"/>
    <w:rPr>
      <w:rFonts w:ascii="Times New Roman" w:eastAsia="SimSun" w:hAnsi="Times New Roman" w:cs="Times New Roman"/>
      <w:sz w:val="24"/>
      <w:szCs w:val="24"/>
    </w:rPr>
  </w:style>
  <w:style w:type="character" w:customStyle="1" w:styleId="22">
    <w:name w:val="Основной текст (2)_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Верхний колонтитул Знак"/>
    <w:rPr>
      <w:rFonts w:ascii="Times New Roman" w:eastAsia="SimSu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20"/>
  </w:style>
  <w:style w:type="character" w:customStyle="1" w:styleId="ad">
    <w:name w:val="Тема примечания Знак"/>
    <w:rPr>
      <w:b/>
      <w:bCs/>
      <w:color w:val="000000"/>
    </w:rPr>
  </w:style>
  <w:style w:type="character" w:customStyle="1" w:styleId="ae">
    <w:name w:val="Название Знак"/>
    <w:rPr>
      <w:b/>
      <w:color w:val="000000"/>
      <w:sz w:val="72"/>
      <w:szCs w:val="72"/>
    </w:rPr>
  </w:style>
  <w:style w:type="character" w:customStyle="1" w:styleId="12">
    <w:name w:val="Основной шрифт абзаца1"/>
    <w:rPr>
      <w:rFonts w:ascii="Verdana" w:eastAsia="Verdana" w:hAnsi="Verdana" w:cs="Verdana"/>
      <w:sz w:val="20"/>
    </w:rPr>
  </w:style>
  <w:style w:type="character" w:customStyle="1" w:styleId="shorttext">
    <w:name w:val="short_text"/>
    <w:basedOn w:val="20"/>
  </w:style>
  <w:style w:type="character" w:customStyle="1" w:styleId="rvts0">
    <w:name w:val="rvts0"/>
    <w:rPr>
      <w:rFonts w:cs="Times New Roman"/>
    </w:rPr>
  </w:style>
  <w:style w:type="character" w:customStyle="1" w:styleId="WW-111">
    <w:name w:val="WW-Основной шрифт абзаца111"/>
  </w:style>
  <w:style w:type="character" w:customStyle="1" w:styleId="af">
    <w:name w:val="Обычный (веб) Знак"/>
    <w:rPr>
      <w:rFonts w:ascii="Times New Roman" w:eastAsia="SimSun" w:hAnsi="Times New Roman" w:cs="Times New Roman"/>
      <w:sz w:val="24"/>
      <w:szCs w:val="24"/>
    </w:rPr>
  </w:style>
  <w:style w:type="character" w:customStyle="1" w:styleId="highlighted">
    <w:name w:val="highlighted"/>
    <w:basedOn w:val="20"/>
  </w:style>
  <w:style w:type="character" w:customStyle="1" w:styleId="23">
    <w:name w:val="Основной текст с отступом 2 Знак"/>
    <w:rPr>
      <w:color w:val="000000"/>
      <w:sz w:val="22"/>
      <w:szCs w:val="22"/>
    </w:rPr>
  </w:style>
  <w:style w:type="character" w:customStyle="1" w:styleId="af0">
    <w:name w:val="Без интервала Знак"/>
    <w:rPr>
      <w:rFonts w:eastAsia="Calibri"/>
      <w:sz w:val="22"/>
      <w:szCs w:val="22"/>
      <w:lang w:val="ru-RU" w:bidi="ar-SA"/>
    </w:rPr>
  </w:style>
  <w:style w:type="character" w:customStyle="1" w:styleId="rvts37">
    <w:name w:val="rvts37"/>
    <w:basedOn w:val="20"/>
  </w:style>
  <w:style w:type="character" w:customStyle="1" w:styleId="hps">
    <w:name w:val="hps"/>
  </w:style>
  <w:style w:type="paragraph" w:styleId="af1">
    <w:name w:val="Title"/>
    <w:basedOn w:val="a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  <w:lang w:val="x-none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5">
    <w:name w:val="Покажчик"/>
    <w:basedOn w:val="a"/>
    <w:pPr>
      <w:suppressLineNumbers/>
    </w:pPr>
    <w:rPr>
      <w:rFonts w:cs="Lohit Devanagari"/>
    </w:rPr>
  </w:style>
  <w:style w:type="paragraph" w:customStyle="1" w:styleId="LO-normal">
    <w:name w:val="LO-normal"/>
    <w:pPr>
      <w:suppressAutoHyphens/>
      <w:spacing w:line="276" w:lineRule="auto"/>
    </w:pPr>
    <w:rPr>
      <w:rFonts w:ascii="Calibri" w:eastAsia="SimSun" w:hAnsi="Calibri" w:cs="Calibri"/>
      <w:color w:val="000000"/>
      <w:sz w:val="22"/>
      <w:szCs w:val="22"/>
      <w:lang w:eastAsia="zh-CN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6"/>
    <w:next w:val="16"/>
    <w:rPr>
      <w:b/>
      <w:bCs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10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7">
    <w:name w:val="footer"/>
    <w:basedOn w:val="a"/>
    <w:pPr>
      <w:tabs>
        <w:tab w:val="center" w:pos="4819"/>
        <w:tab w:val="right" w:pos="9639"/>
      </w:tabs>
      <w:spacing w:line="120" w:lineRule="auto"/>
    </w:pPr>
    <w:rPr>
      <w:rFonts w:eastAsia="Calibri"/>
      <w:color w:val="auto"/>
      <w:lang w:val="x-none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8">
    <w:name w:val="Balloon Text"/>
    <w:basedOn w:val="a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9">
    <w:name w:val="Содержимое таблицы"/>
    <w:basedOn w:val="a"/>
    <w:pPr>
      <w:widowControl w:val="0"/>
      <w:suppressLineNumbers/>
      <w:spacing w:line="240" w:lineRule="auto"/>
    </w:pPr>
    <w:rPr>
      <w:rFonts w:ascii="Times New Roman" w:eastAsia="Calibri" w:hAnsi="Times New Roman" w:cs="Times New Roman"/>
      <w:color w:val="auto"/>
      <w:kern w:val="2"/>
      <w:sz w:val="24"/>
      <w:szCs w:val="24"/>
      <w:lang w:val="uk-UA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val="uk-UA" w:eastAsia="zh-CN"/>
    </w:rPr>
  </w:style>
  <w:style w:type="paragraph" w:styleId="afa">
    <w:name w:val="List Paragraph"/>
    <w:basedOn w:val="a"/>
    <w:qFormat/>
    <w:pPr>
      <w:spacing w:after="200"/>
      <w:ind w:left="720"/>
    </w:pPr>
    <w:rPr>
      <w:rFonts w:eastAsia="Calibri" w:cs="Times New Roman"/>
      <w:color w:val="auto"/>
      <w:lang w:val="en-US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Без интервала1"/>
    <w:pPr>
      <w:suppressAutoHyphens/>
    </w:pPr>
    <w:rPr>
      <w:sz w:val="24"/>
      <w:szCs w:val="24"/>
      <w:lang w:val="uk-UA" w:eastAsia="zh-CN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110">
    <w:name w:val=" Знак1 Знак Знак Знак Знак Знак Знак1 Знак Знак Знак Знак Знак Знак Знак Знак Знак Знак Знак Знак"/>
    <w:basedOn w:val="a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fb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c">
    <w:name w:val="Normal (Web)"/>
    <w:basedOn w:val="a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  <w:lang w:val="x-none"/>
    </w:rPr>
  </w:style>
  <w:style w:type="paragraph" w:customStyle="1" w:styleId="rvps7">
    <w:name w:val="rvps7"/>
    <w:basedOn w:val="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x-none"/>
    </w:rPr>
  </w:style>
  <w:style w:type="paragraph" w:styleId="afd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210">
    <w:name w:val="Список 21"/>
    <w:basedOn w:val="a"/>
    <w:pPr>
      <w:spacing w:line="240" w:lineRule="auto"/>
      <w:ind w:left="566" w:hanging="283"/>
    </w:pPr>
    <w:rPr>
      <w:rFonts w:ascii="Times New Roman" w:eastAsia="Times New Roman" w:hAnsi="Times New Roman" w:cs="Times New Roman"/>
      <w:color w:val="auto"/>
      <w:szCs w:val="20"/>
      <w:lang w:val="uk-UA"/>
    </w:rPr>
  </w:style>
  <w:style w:type="paragraph" w:styleId="afe">
    <w:name w:val="header"/>
    <w:basedOn w:val="a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  <w:lang w:val="x-none"/>
    </w:rPr>
  </w:style>
  <w:style w:type="paragraph" w:customStyle="1" w:styleId="25">
    <w:name w:val="Название2"/>
    <w:basedOn w:val="LO-normal"/>
    <w:next w:val="LO-normal"/>
    <w:pPr>
      <w:keepNext/>
      <w:keepLines/>
      <w:spacing w:before="480" w:after="120"/>
    </w:pPr>
    <w:rPr>
      <w:b/>
      <w:sz w:val="72"/>
      <w:szCs w:val="72"/>
      <w:lang w:val="x-none"/>
    </w:rPr>
  </w:style>
  <w:style w:type="paragraph" w:customStyle="1" w:styleId="7">
    <w:name w:val=" Знак Знак7 Знак Знак Знак Знак"/>
    <w:basedOn w:val="a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W-2">
    <w:name w:val="WW-Основной текст с отступом 2"/>
    <w:basedOn w:val="a"/>
    <w:pPr>
      <w:spacing w:line="240" w:lineRule="auto"/>
      <w:ind w:firstLine="709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ff">
    <w:name w:val="Знак Знак Знак Знак Знак"/>
    <w:basedOn w:val="a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Spacing">
    <w:name w:val="No Spacing"/>
    <w:pPr>
      <w:suppressAutoHyphens/>
    </w:pPr>
    <w:rPr>
      <w:sz w:val="24"/>
      <w:szCs w:val="24"/>
      <w:lang w:eastAsia="zh-CN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lang w:val="x-none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8">
    <w:name w:val="Обычный1"/>
    <w:pPr>
      <w:suppressAutoHyphens/>
      <w:spacing w:line="276" w:lineRule="auto"/>
    </w:pPr>
    <w:rPr>
      <w:rFonts w:ascii="Calibri" w:eastAsia="SimSun" w:hAnsi="Calibri" w:cs="Calibri"/>
      <w:color w:val="000000"/>
      <w:sz w:val="22"/>
      <w:szCs w:val="22"/>
      <w:lang w:eastAsia="zh-CN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f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istParagraph1">
    <w:name w:val="List Paragraph1"/>
    <w:basedOn w:val="a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2">
    <w:name w:val="Основной текст 32"/>
    <w:basedOn w:val="a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26">
    <w:name w:val="Основной текст (2)"/>
    <w:basedOn w:val="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4</vt:lpstr>
    </vt:vector>
  </TitlesOfParts>
  <Company>SPecialiST RePack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subject/>
  <dc:creator>Barto</dc:creator>
  <cp:keywords/>
  <cp:lastModifiedBy>Yura</cp:lastModifiedBy>
  <cp:revision>2</cp:revision>
  <cp:lastPrinted>2018-11-30T17:29:00Z</cp:lastPrinted>
  <dcterms:created xsi:type="dcterms:W3CDTF">2023-11-26T11:51:00Z</dcterms:created>
  <dcterms:modified xsi:type="dcterms:W3CDTF">2023-11-26T11:51:00Z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