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на закупівлю товарі</w:t>
      </w:r>
      <w:proofErr w:type="gramStart"/>
      <w:r w:rsidRPr="00382242">
        <w:rPr>
          <w:rFonts w:ascii="Times New Roman" w:eastAsia="Times New Roman" w:hAnsi="Times New Roman" w:cs="Times New Roman"/>
          <w:bCs/>
          <w:lang w:val="ru-RU" w:eastAsia="ru-RU"/>
        </w:rPr>
        <w:t>в</w:t>
      </w:r>
      <w:proofErr w:type="gramEnd"/>
      <w:r w:rsidRPr="00382242">
        <w:rPr>
          <w:rFonts w:ascii="Times New Roman" w:eastAsia="Times New Roman" w:hAnsi="Times New Roman" w:cs="Times New Roman"/>
          <w:bCs/>
          <w:lang w:val="ru-RU" w:eastAsia="ru-RU"/>
        </w:rPr>
        <w:t xml:space="preserve">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м. Київ                                                                                                «</w:t>
      </w:r>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212186">
        <w:rPr>
          <w:rFonts w:ascii="Times New Roman" w:eastAsia="Times New Roman" w:hAnsi="Times New Roman" w:cs="Times New Roman"/>
          <w:lang w:eastAsia="ru-RU"/>
        </w:rPr>
        <w:t>3</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w:t>
      </w:r>
      <w:proofErr w:type="gramStart"/>
      <w:r w:rsidRPr="00382242">
        <w:rPr>
          <w:rFonts w:ascii="Times New Roman" w:eastAsia="Calibri" w:hAnsi="Times New Roman" w:cs="Times New Roman"/>
          <w:b/>
          <w:color w:val="000000"/>
          <w:lang w:val="ru-RU"/>
        </w:rPr>
        <w:t>вл</w:t>
      </w:r>
      <w:proofErr w:type="gramEnd"/>
      <w:r w:rsidRPr="00382242">
        <w:rPr>
          <w:rFonts w:ascii="Times New Roman" w:eastAsia="Calibri" w:hAnsi="Times New Roman" w:cs="Times New Roman"/>
          <w:b/>
          <w:color w:val="000000"/>
          <w:lang w:val="ru-RU"/>
        </w:rPr>
        <w:t>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bookmarkStart w:id="5" w:name="24"/>
      <w:bookmarkEnd w:id="5"/>
      <w:r w:rsidRPr="00382242">
        <w:rPr>
          <w:rFonts w:ascii="Times New Roman" w:eastAsia="Times New Roman" w:hAnsi="Times New Roman" w:cs="Times New Roman"/>
          <w:b/>
          <w:sz w:val="21"/>
          <w:szCs w:val="21"/>
          <w:lang w:val="ru-RU" w:eastAsia="ru-RU"/>
        </w:rPr>
        <w:t>I. Предмет договору</w:t>
      </w:r>
    </w:p>
    <w:p w:rsidR="003F73B8" w:rsidRPr="000919EA" w:rsidRDefault="003F73B8" w:rsidP="00215694">
      <w:pPr>
        <w:spacing w:after="0" w:line="240" w:lineRule="atLeast"/>
        <w:contextualSpacing/>
        <w:jc w:val="both"/>
        <w:rPr>
          <w:rFonts w:ascii="Times New Roman" w:eastAsia="Times New Roman" w:hAnsi="Times New Roman" w:cs="Times New Roman"/>
          <w:b/>
          <w:sz w:val="21"/>
          <w:szCs w:val="21"/>
          <w:lang w:eastAsia="uk-UA"/>
        </w:rPr>
      </w:pPr>
      <w:bookmarkStart w:id="6" w:name="25"/>
      <w:bookmarkEnd w:id="6"/>
      <w:r w:rsidRPr="000919EA">
        <w:rPr>
          <w:rFonts w:ascii="Times New Roman" w:eastAsia="Times New Roman" w:hAnsi="Times New Roman" w:cs="Times New Roman"/>
          <w:snapToGrid w:val="0"/>
          <w:sz w:val="21"/>
          <w:szCs w:val="21"/>
          <w:lang w:eastAsia="ru-RU"/>
        </w:rPr>
        <w:t xml:space="preserve">1.1. Постачальник зобов'язується у період дії Договору,  </w:t>
      </w:r>
      <w:r w:rsidR="00C70C55" w:rsidRPr="000919EA">
        <w:rPr>
          <w:rFonts w:ascii="Times New Roman" w:eastAsia="Times New Roman" w:hAnsi="Times New Roman" w:cs="Times New Roman"/>
          <w:snapToGrid w:val="0"/>
          <w:sz w:val="21"/>
          <w:szCs w:val="21"/>
          <w:lang w:eastAsia="ru-RU"/>
        </w:rPr>
        <w:t>на підставі  письмових заявок (</w:t>
      </w:r>
      <w:r w:rsidRPr="000919EA">
        <w:rPr>
          <w:rFonts w:ascii="Times New Roman" w:eastAsia="Times New Roman" w:hAnsi="Times New Roman" w:cs="Times New Roman"/>
          <w:snapToGrid w:val="0"/>
          <w:sz w:val="21"/>
          <w:szCs w:val="21"/>
          <w:lang w:eastAsia="ru-RU"/>
        </w:rPr>
        <w:t xml:space="preserve">Додаток №2)  Замовника, поставити Замовнику </w:t>
      </w:r>
      <w:r w:rsidR="000919EA">
        <w:rPr>
          <w:rFonts w:ascii="Times New Roman" w:eastAsia="Times New Roman" w:hAnsi="Times New Roman" w:cs="Times New Roman"/>
          <w:snapToGrid w:val="0"/>
          <w:sz w:val="21"/>
          <w:szCs w:val="21"/>
          <w:lang w:eastAsia="ru-RU"/>
        </w:rPr>
        <w:t xml:space="preserve"> </w:t>
      </w:r>
      <w:r w:rsidR="000919EA" w:rsidRPr="000919EA">
        <w:rPr>
          <w:rFonts w:ascii="Times New Roman" w:eastAsia="Times New Roman" w:hAnsi="Times New Roman"/>
          <w:sz w:val="21"/>
          <w:szCs w:val="21"/>
          <w:lang w:eastAsia="ru-RU"/>
        </w:rPr>
        <w:t>автомобільні акумулятори для забезпечення роботи транспортних засобів –</w:t>
      </w:r>
      <w:r w:rsidR="000919EA" w:rsidRPr="000919EA">
        <w:rPr>
          <w:rFonts w:ascii="Times New Roman" w:hAnsi="Times New Roman"/>
          <w:b/>
          <w:sz w:val="21"/>
          <w:szCs w:val="21"/>
        </w:rPr>
        <w:t xml:space="preserve"> Акумулятори стартерні (ДК 021:2015  код 31430000-9 Електричні акумулятори)</w:t>
      </w:r>
      <w:r w:rsidR="0060032E" w:rsidRPr="000919EA">
        <w:rPr>
          <w:rFonts w:ascii="Times New Roman" w:eastAsia="Times New Roman" w:hAnsi="Times New Roman" w:cs="Times New Roman"/>
          <w:sz w:val="21"/>
          <w:szCs w:val="21"/>
          <w:lang w:eastAsia="ru-RU"/>
        </w:rPr>
        <w:t>,  надалі  Товар, а Замовник - прийняти і оплатити поставлений товар.</w:t>
      </w:r>
    </w:p>
    <w:p w:rsidR="00215694" w:rsidRPr="000919EA"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0919EA">
        <w:rPr>
          <w:rFonts w:ascii="Times New Roman" w:eastAsia="Times New Roman" w:hAnsi="Times New Roman" w:cs="Times New Roman"/>
          <w:sz w:val="21"/>
          <w:szCs w:val="21"/>
          <w:lang w:val="ru-RU" w:eastAsia="ru-RU"/>
        </w:rPr>
        <w:t>1.2. Найменування</w:t>
      </w:r>
      <w:bookmarkStart w:id="7" w:name="31"/>
      <w:bookmarkEnd w:id="7"/>
      <w:r w:rsidRPr="000919EA">
        <w:rPr>
          <w:rFonts w:ascii="Times New Roman" w:eastAsia="Times New Roman" w:hAnsi="Times New Roman" w:cs="Times New Roman"/>
          <w:sz w:val="21"/>
          <w:szCs w:val="21"/>
          <w:lang w:val="ru-RU" w:eastAsia="ru-RU"/>
        </w:rPr>
        <w:t xml:space="preserve"> (номенклатура, асортимент), кількість, ці</w:t>
      </w:r>
      <w:proofErr w:type="gramStart"/>
      <w:r w:rsidRPr="000919EA">
        <w:rPr>
          <w:rFonts w:ascii="Times New Roman" w:eastAsia="Times New Roman" w:hAnsi="Times New Roman" w:cs="Times New Roman"/>
          <w:sz w:val="21"/>
          <w:szCs w:val="21"/>
          <w:lang w:val="ru-RU" w:eastAsia="ru-RU"/>
        </w:rPr>
        <w:t>на</w:t>
      </w:r>
      <w:proofErr w:type="gramEnd"/>
      <w:r w:rsidRPr="000919EA">
        <w:rPr>
          <w:rFonts w:ascii="Times New Roman" w:eastAsia="Times New Roman" w:hAnsi="Times New Roman" w:cs="Times New Roman"/>
          <w:sz w:val="21"/>
          <w:szCs w:val="21"/>
          <w:lang w:val="ru-RU" w:eastAsia="ru-RU"/>
        </w:rPr>
        <w:t xml:space="preserve"> за одиницю зазначені в  Специфікації (Додаток №1), що є невід’ємною частиною даного Договору.</w:t>
      </w:r>
    </w:p>
    <w:p w:rsidR="00215694" w:rsidRPr="000919EA"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0919EA">
        <w:rPr>
          <w:rFonts w:ascii="Times New Roman" w:eastAsia="Times New Roman" w:hAnsi="Times New Roman" w:cs="Times New Roman"/>
          <w:sz w:val="21"/>
          <w:szCs w:val="21"/>
          <w:lang w:val="ru-RU" w:eastAsia="ru-RU"/>
        </w:rPr>
        <w:t>1.3. Обсяги закупі</w:t>
      </w:r>
      <w:proofErr w:type="gramStart"/>
      <w:r w:rsidRPr="000919EA">
        <w:rPr>
          <w:rFonts w:ascii="Times New Roman" w:eastAsia="Times New Roman" w:hAnsi="Times New Roman" w:cs="Times New Roman"/>
          <w:sz w:val="21"/>
          <w:szCs w:val="21"/>
          <w:lang w:val="ru-RU" w:eastAsia="ru-RU"/>
        </w:rPr>
        <w:t>вл</w:t>
      </w:r>
      <w:proofErr w:type="gramEnd"/>
      <w:r w:rsidRPr="000919EA">
        <w:rPr>
          <w:rFonts w:ascii="Times New Roman" w:eastAsia="Times New Roman" w:hAnsi="Times New Roman" w:cs="Times New Roman"/>
          <w:sz w:val="21"/>
          <w:szCs w:val="21"/>
          <w:lang w:val="ru-RU" w:eastAsia="ru-RU"/>
        </w:rPr>
        <w:t>і товару можуть бути зменшені залежно від реальної  потреби.</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0919EA">
        <w:rPr>
          <w:rFonts w:ascii="Times New Roman" w:eastAsia="Times New Roman" w:hAnsi="Times New Roman" w:cs="Times New Roman"/>
          <w:sz w:val="21"/>
          <w:szCs w:val="21"/>
          <w:lang w:val="ru-RU" w:eastAsia="ru-RU"/>
        </w:rPr>
        <w:t>1.4. Бюджетні зобов’язання  за даним договором виникають у разі наявності та межах відповідних бюджетних асигнувань на 202</w:t>
      </w:r>
      <w:r w:rsidRPr="000919EA">
        <w:rPr>
          <w:rFonts w:ascii="Times New Roman" w:eastAsia="Times New Roman" w:hAnsi="Times New Roman" w:cs="Times New Roman"/>
          <w:sz w:val="21"/>
          <w:szCs w:val="21"/>
          <w:lang w:eastAsia="ru-RU"/>
        </w:rPr>
        <w:t>3</w:t>
      </w:r>
      <w:r w:rsidRPr="000919EA">
        <w:rPr>
          <w:rFonts w:ascii="Times New Roman" w:eastAsia="Times New Roman" w:hAnsi="Times New Roman" w:cs="Times New Roman"/>
          <w:sz w:val="21"/>
          <w:szCs w:val="21"/>
          <w:lang w:val="ru-RU" w:eastAsia="ru-RU"/>
        </w:rPr>
        <w:t xml:space="preserve"> </w:t>
      </w:r>
      <w:proofErr w:type="gramStart"/>
      <w:r w:rsidRPr="000919EA">
        <w:rPr>
          <w:rFonts w:ascii="Times New Roman" w:eastAsia="Times New Roman" w:hAnsi="Times New Roman" w:cs="Times New Roman"/>
          <w:sz w:val="21"/>
          <w:szCs w:val="21"/>
          <w:lang w:val="ru-RU" w:eastAsia="ru-RU"/>
        </w:rPr>
        <w:t>р</w:t>
      </w:r>
      <w:proofErr w:type="gramEnd"/>
      <w:r w:rsidRPr="000919EA">
        <w:rPr>
          <w:rFonts w:ascii="Times New Roman" w:eastAsia="Times New Roman" w:hAnsi="Times New Roman" w:cs="Times New Roman"/>
          <w:sz w:val="21"/>
          <w:szCs w:val="21"/>
          <w:lang w:val="ru-RU" w:eastAsia="ru-RU"/>
        </w:rPr>
        <w:t>ік. Замовник має право на коригування визначеної в договорі суми коштів та зобов’язань у разі зменшення надходжень з державного або місцевого бюджету.</w:t>
      </w:r>
      <w:r w:rsidRPr="008D7CBB">
        <w:rPr>
          <w:rFonts w:ascii="Times New Roman" w:eastAsia="Times New Roman" w:hAnsi="Times New Roman" w:cs="Times New Roman"/>
          <w:sz w:val="21"/>
          <w:szCs w:val="21"/>
          <w:lang w:val="ru-RU" w:eastAsia="ru-RU"/>
        </w:rPr>
        <w:t xml:space="preserve">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w:t>
      </w:r>
      <w:proofErr w:type="gramStart"/>
      <w:r w:rsidRPr="00215694">
        <w:rPr>
          <w:rFonts w:ascii="Times New Roman" w:eastAsia="Times New Roman" w:hAnsi="Times New Roman" w:cs="Times New Roman"/>
          <w:b/>
          <w:sz w:val="21"/>
          <w:szCs w:val="21"/>
          <w:lang w:val="ru-RU" w:eastAsia="ru-RU"/>
        </w:rPr>
        <w:t>в</w:t>
      </w:r>
      <w:proofErr w:type="gramEnd"/>
      <w:r w:rsidRPr="00215694">
        <w:rPr>
          <w:rFonts w:ascii="Times New Roman" w:eastAsia="Times New Roman" w:hAnsi="Times New Roman" w:cs="Times New Roman"/>
          <w:b/>
          <w:sz w:val="21"/>
          <w:szCs w:val="21"/>
          <w:lang w:val="ru-RU" w:eastAsia="ru-RU"/>
        </w:rPr>
        <w:t>, робіт чи послуг</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0919EA">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 та гарантійні документи.</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2.3. Вимоги до Товару:</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бути виготовленим не раніше 8 (восьми) місяців з дня надання заявки на постачання;</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бути без попередньої експлуатації (новий);</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бути заповнений електролітом у необхідній кількості;</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бути повністю заряджений  і готовим  до експлуатації;</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відповідати вимогам вибухобезпеки та пожежобезпеки;</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бути запакований у непошкоджену заводську упаковку;</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на стінках корпусу кожного акумулятора повинно бути нанесено маркування із зазначенням товарного знаку виробника, умовного позначення акумулятора, номінальної напруги, напруги для буферної роботи, знаків полярності (+) та (-);   дати виготовлення (місяць, рік) знаку утилізації і вторинної переробки;</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мати гарантійний талон із гарантійним строком відповідно до гарантії  заводу-виробника, але не менше 1</w:t>
      </w:r>
      <w:r>
        <w:rPr>
          <w:rFonts w:ascii="Times New Roman" w:eastAsia="Times New Roman" w:hAnsi="Times New Roman" w:cs="Times New Roman"/>
          <w:color w:val="000000"/>
          <w:sz w:val="21"/>
          <w:szCs w:val="21"/>
          <w:lang w:eastAsia="ru-RU"/>
        </w:rPr>
        <w:t>2</w:t>
      </w:r>
      <w:r w:rsidRPr="000919EA">
        <w:rPr>
          <w:rFonts w:ascii="Times New Roman" w:eastAsia="Times New Roman" w:hAnsi="Times New Roman" w:cs="Times New Roman"/>
          <w:color w:val="000000"/>
          <w:sz w:val="21"/>
          <w:szCs w:val="21"/>
          <w:lang w:eastAsia="ru-RU"/>
        </w:rPr>
        <w:t xml:space="preserve"> місяців;</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мати паспорт заводу-виробника;</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Постачальник  гарантує якість Товару,  а також те, що терміни та умови його зберігання не порушені. При виявленні недоліків (дефектів) товару, в тому числі протягом гарантійного строку,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 Постачальник  забезпечує своєчасну заміну неякісного товару впродовж гарантійного строку експлуатації. Заміна товару, доставка до сервісного центру (включаючи повернення до  Замовника)  виконується   Постачальником  за  його  рахунок.</w:t>
      </w:r>
    </w:p>
    <w:p w:rsidR="000919EA" w:rsidRPr="000919EA"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3-х  робочих днів.  </w:t>
      </w:r>
    </w:p>
    <w:p w:rsidR="00215694" w:rsidRPr="00215694" w:rsidRDefault="000919EA" w:rsidP="000919EA">
      <w:pPr>
        <w:tabs>
          <w:tab w:val="num" w:pos="0"/>
        </w:tabs>
        <w:spacing w:after="0" w:line="240" w:lineRule="auto"/>
        <w:jc w:val="both"/>
        <w:rPr>
          <w:rFonts w:ascii="Times New Roman" w:eastAsia="Times New Roman" w:hAnsi="Times New Roman" w:cs="Times New Roman"/>
          <w:color w:val="000000"/>
          <w:sz w:val="21"/>
          <w:szCs w:val="21"/>
          <w:lang w:eastAsia="ru-RU"/>
        </w:rPr>
      </w:pPr>
      <w:r w:rsidRPr="000919EA">
        <w:rPr>
          <w:rFonts w:ascii="Times New Roman" w:eastAsia="Times New Roman" w:hAnsi="Times New Roman" w:cs="Times New Roman"/>
          <w:color w:val="000000"/>
          <w:sz w:val="21"/>
          <w:szCs w:val="21"/>
          <w:lang w:eastAsia="ru-RU"/>
        </w:rPr>
        <w:lastRenderedPageBreak/>
        <w:t>2.5.Кожен випадок поставки неякісного товару  оформляється двостороннім актом.</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3.1.Сума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(__________________________ копійок</w:t>
      </w:r>
      <w:proofErr w:type="gramStart"/>
      <w:r w:rsidRPr="00382242">
        <w:rPr>
          <w:rFonts w:ascii="Times New Roman" w:eastAsia="Times New Roman" w:hAnsi="Times New Roman" w:cs="Times New Roman"/>
          <w:sz w:val="21"/>
          <w:szCs w:val="21"/>
          <w:lang w:val="ru-RU" w:eastAsia="ru-RU"/>
        </w:rPr>
        <w:t xml:space="preserve"> )</w:t>
      </w:r>
      <w:proofErr w:type="gram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бюджетного</w:t>
      </w:r>
      <w:proofErr w:type="gramEnd"/>
      <w:r w:rsidRPr="00382242">
        <w:rPr>
          <w:rFonts w:ascii="Times New Roman" w:eastAsia="Times New Roman" w:hAnsi="Times New Roman" w:cs="Times New Roman"/>
          <w:color w:val="000000"/>
          <w:sz w:val="21"/>
          <w:szCs w:val="21"/>
          <w:lang w:val="ru-RU" w:eastAsia="ru-RU"/>
        </w:rPr>
        <w:t xml:space="preserve">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поточного</w:t>
      </w:r>
      <w:proofErr w:type="gramEnd"/>
      <w:r w:rsidRPr="00382242">
        <w:rPr>
          <w:rFonts w:ascii="Times New Roman" w:eastAsia="Times New Roman" w:hAnsi="Times New Roman" w:cs="Times New Roman"/>
          <w:color w:val="000000"/>
          <w:sz w:val="21"/>
          <w:szCs w:val="21"/>
          <w:lang w:val="ru-RU" w:eastAsia="ru-RU"/>
        </w:rPr>
        <w:t xml:space="preserve">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3.3.</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іна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виникають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банківських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бюджетного  фінансування  розрахунок за поставлений товар  буде здійснюватись  протягом  3-х (трьох) банківських днів з  дати отримання  Замовником  на  </w:t>
      </w:r>
      <w:proofErr w:type="gramStart"/>
      <w:r w:rsidRPr="00215694">
        <w:rPr>
          <w:rFonts w:ascii="Times New Roman" w:eastAsia="Times New Roman" w:hAnsi="Times New Roman" w:cs="Times New Roman"/>
          <w:sz w:val="21"/>
          <w:szCs w:val="21"/>
          <w:lang w:val="ru-RU" w:eastAsia="ru-RU"/>
        </w:rPr>
        <w:t>св</w:t>
      </w:r>
      <w:proofErr w:type="gramEnd"/>
      <w:r w:rsidRPr="00215694">
        <w:rPr>
          <w:rFonts w:ascii="Times New Roman" w:eastAsia="Times New Roman" w:hAnsi="Times New Roman" w:cs="Times New Roman"/>
          <w:sz w:val="21"/>
          <w:szCs w:val="21"/>
          <w:lang w:val="ru-RU" w:eastAsia="ru-RU"/>
        </w:rPr>
        <w:t xml:space="preserve">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видаткова  </w:t>
      </w:r>
      <w:proofErr w:type="gramStart"/>
      <w:r w:rsidRPr="00215694">
        <w:rPr>
          <w:rFonts w:ascii="Times New Roman" w:eastAsia="Times New Roman" w:hAnsi="Times New Roman" w:cs="Times New Roman"/>
          <w:sz w:val="21"/>
          <w:szCs w:val="21"/>
          <w:lang w:val="ru-RU" w:eastAsia="ru-RU"/>
        </w:rPr>
        <w:t>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та надання послуг</w:t>
      </w:r>
    </w:p>
    <w:p w:rsidR="000919EA" w:rsidRPr="000919EA" w:rsidRDefault="000919EA" w:rsidP="000919EA">
      <w:pPr>
        <w:spacing w:after="0" w:line="240" w:lineRule="atLeast"/>
        <w:contextualSpacing/>
        <w:jc w:val="both"/>
        <w:rPr>
          <w:rFonts w:ascii="Times New Roman" w:eastAsia="Times New Roman" w:hAnsi="Times New Roman" w:cs="Times New Roman"/>
          <w:sz w:val="21"/>
          <w:szCs w:val="21"/>
          <w:lang w:val="ru-RU" w:eastAsia="ru-RU"/>
        </w:rPr>
      </w:pPr>
      <w:r w:rsidRPr="000919EA">
        <w:rPr>
          <w:rFonts w:ascii="Times New Roman" w:eastAsia="Times New Roman" w:hAnsi="Times New Roman" w:cs="Times New Roman"/>
          <w:sz w:val="21"/>
          <w:szCs w:val="21"/>
          <w:lang w:val="ru-RU" w:eastAsia="ru-RU"/>
        </w:rPr>
        <w:t>5.1. Поставка товару здійснюється окремими партіями  згідно заявки Замовника (Додаток №2),  протягом 3-х робочих</w:t>
      </w:r>
      <w:r>
        <w:rPr>
          <w:rFonts w:ascii="Times New Roman" w:eastAsia="Times New Roman" w:hAnsi="Times New Roman" w:cs="Times New Roman"/>
          <w:sz w:val="21"/>
          <w:szCs w:val="21"/>
          <w:lang w:val="ru-RU" w:eastAsia="ru-RU"/>
        </w:rPr>
        <w:t xml:space="preserve"> днів</w:t>
      </w:r>
      <w:bookmarkStart w:id="15" w:name="_GoBack"/>
      <w:bookmarkEnd w:id="15"/>
      <w:r w:rsidRPr="000919EA">
        <w:rPr>
          <w:rFonts w:ascii="Times New Roman" w:eastAsia="Times New Roman" w:hAnsi="Times New Roman" w:cs="Times New Roman"/>
          <w:sz w:val="21"/>
          <w:szCs w:val="21"/>
          <w:lang w:val="ru-RU" w:eastAsia="ru-RU"/>
        </w:rPr>
        <w:t xml:space="preserve">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0919EA" w:rsidRPr="000919EA" w:rsidRDefault="000919EA" w:rsidP="000919EA">
      <w:pPr>
        <w:spacing w:after="0" w:line="240" w:lineRule="atLeast"/>
        <w:contextualSpacing/>
        <w:jc w:val="both"/>
        <w:rPr>
          <w:rFonts w:ascii="Times New Roman" w:eastAsia="Times New Roman" w:hAnsi="Times New Roman" w:cs="Times New Roman"/>
          <w:sz w:val="21"/>
          <w:szCs w:val="21"/>
          <w:lang w:val="ru-RU" w:eastAsia="ru-RU"/>
        </w:rPr>
      </w:pPr>
      <w:r w:rsidRPr="000919EA">
        <w:rPr>
          <w:rFonts w:ascii="Times New Roman" w:eastAsia="Times New Roman" w:hAnsi="Times New Roman" w:cs="Times New Roman"/>
          <w:sz w:val="21"/>
          <w:szCs w:val="21"/>
          <w:lang w:val="ru-RU" w:eastAsia="ru-RU"/>
        </w:rPr>
        <w:t xml:space="preserve">5.2.  Доставка товару  здійснюється Постачальником та за його рахунок.                                               </w:t>
      </w:r>
    </w:p>
    <w:p w:rsidR="000919EA" w:rsidRPr="000919EA" w:rsidRDefault="000919EA" w:rsidP="000919EA">
      <w:pPr>
        <w:spacing w:after="0" w:line="240" w:lineRule="atLeast"/>
        <w:contextualSpacing/>
        <w:jc w:val="both"/>
        <w:rPr>
          <w:rFonts w:ascii="Times New Roman" w:eastAsia="Times New Roman" w:hAnsi="Times New Roman" w:cs="Times New Roman"/>
          <w:sz w:val="21"/>
          <w:szCs w:val="21"/>
          <w:lang w:val="ru-RU" w:eastAsia="ru-RU"/>
        </w:rPr>
      </w:pPr>
      <w:r w:rsidRPr="000919EA">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0919EA" w:rsidP="000919EA">
      <w:pPr>
        <w:spacing w:after="0" w:line="240" w:lineRule="atLeast"/>
        <w:contextualSpacing/>
        <w:jc w:val="both"/>
        <w:rPr>
          <w:rFonts w:ascii="Times New Roman" w:eastAsia="Times New Roman" w:hAnsi="Times New Roman" w:cs="Times New Roman"/>
          <w:sz w:val="21"/>
          <w:szCs w:val="21"/>
          <w:lang w:eastAsia="ru-RU"/>
        </w:rPr>
      </w:pPr>
      <w:r w:rsidRPr="000919EA">
        <w:rPr>
          <w:rFonts w:ascii="Times New Roman" w:eastAsia="Times New Roman" w:hAnsi="Times New Roman" w:cs="Times New Roman"/>
          <w:sz w:val="21"/>
          <w:szCs w:val="21"/>
          <w:lang w:val="ru-RU" w:eastAsia="ru-RU"/>
        </w:rPr>
        <w:t>5.3. Заявка (Додаток № 2)  Замовника на товар, передається Постачальнику засобами факсимільного або електронного зв’язку на ел</w:t>
      </w:r>
      <w:proofErr w:type="gramStart"/>
      <w:r w:rsidRPr="000919EA">
        <w:rPr>
          <w:rFonts w:ascii="Times New Roman" w:eastAsia="Times New Roman" w:hAnsi="Times New Roman" w:cs="Times New Roman"/>
          <w:sz w:val="21"/>
          <w:szCs w:val="21"/>
          <w:lang w:val="ru-RU" w:eastAsia="ru-RU"/>
        </w:rPr>
        <w:t>.</w:t>
      </w:r>
      <w:proofErr w:type="gramEnd"/>
      <w:r w:rsidRPr="000919EA">
        <w:rPr>
          <w:rFonts w:ascii="Times New Roman" w:eastAsia="Times New Roman" w:hAnsi="Times New Roman" w:cs="Times New Roman"/>
          <w:sz w:val="21"/>
          <w:szCs w:val="21"/>
          <w:lang w:val="ru-RU" w:eastAsia="ru-RU"/>
        </w:rPr>
        <w:t xml:space="preserve"> </w:t>
      </w:r>
      <w:proofErr w:type="gramStart"/>
      <w:r w:rsidRPr="000919EA">
        <w:rPr>
          <w:rFonts w:ascii="Times New Roman" w:eastAsia="Times New Roman" w:hAnsi="Times New Roman" w:cs="Times New Roman"/>
          <w:sz w:val="21"/>
          <w:szCs w:val="21"/>
          <w:lang w:val="ru-RU" w:eastAsia="ru-RU"/>
        </w:rPr>
        <w:t>а</w:t>
      </w:r>
      <w:proofErr w:type="gramEnd"/>
      <w:r w:rsidRPr="000919EA">
        <w:rPr>
          <w:rFonts w:ascii="Times New Roman" w:eastAsia="Times New Roman" w:hAnsi="Times New Roman" w:cs="Times New Roman"/>
          <w:sz w:val="21"/>
          <w:szCs w:val="21"/>
          <w:lang w:val="ru-RU" w:eastAsia="ru-RU"/>
        </w:rPr>
        <w:t>дресу:</w:t>
      </w:r>
      <w:r>
        <w:rPr>
          <w:rFonts w:ascii="Times New Roman" w:eastAsia="Times New Roman" w:hAnsi="Times New Roman" w:cs="Times New Roman"/>
          <w:sz w:val="21"/>
          <w:szCs w:val="21"/>
          <w:lang w:val="ru-RU" w:eastAsia="ru-RU"/>
        </w:rPr>
        <w:t xml:space="preserve"> </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Достроково розірвати цей Догові</w:t>
      </w:r>
      <w:proofErr w:type="gramStart"/>
      <w:r w:rsidR="00B441F5" w:rsidRPr="00B441F5">
        <w:rPr>
          <w:rFonts w:ascii="Times New Roman" w:eastAsia="Times New Roman" w:hAnsi="Times New Roman" w:cs="Times New Roman"/>
          <w:lang w:val="ru-RU" w:eastAsia="ru-RU"/>
        </w:rPr>
        <w:t>р</w:t>
      </w:r>
      <w:proofErr w:type="gramEnd"/>
      <w:r w:rsidR="00B441F5" w:rsidRPr="00B441F5">
        <w:rPr>
          <w:rFonts w:ascii="Times New Roman" w:eastAsia="Times New Roman" w:hAnsi="Times New Roman" w:cs="Times New Roman"/>
          <w:lang w:val="ru-RU" w:eastAsia="ru-RU"/>
        </w:rPr>
        <w:t xml:space="preserve">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w:t>
      </w:r>
      <w:proofErr w:type="gramStart"/>
      <w:r w:rsidRPr="00382242">
        <w:rPr>
          <w:rFonts w:ascii="Times New Roman" w:eastAsia="Times New Roman" w:hAnsi="Times New Roman" w:cs="Times New Roman"/>
          <w:lang w:val="ru-RU" w:eastAsia="ru-RU"/>
        </w:rPr>
        <w:t>вл</w:t>
      </w:r>
      <w:proofErr w:type="gramEnd"/>
      <w:r w:rsidRPr="00382242">
        <w:rPr>
          <w:rFonts w:ascii="Times New Roman" w:eastAsia="Times New Roman" w:hAnsi="Times New Roman" w:cs="Times New Roman"/>
          <w:lang w:val="ru-RU" w:eastAsia="ru-RU"/>
        </w:rPr>
        <w:t xml:space="preserve">і товару та загальну вартість цього Договору залежно від реальної потреби. </w:t>
      </w:r>
      <w:proofErr w:type="gramStart"/>
      <w:r w:rsidRPr="00382242">
        <w:rPr>
          <w:rFonts w:ascii="Times New Roman" w:eastAsia="Times New Roman" w:hAnsi="Times New Roman" w:cs="Times New Roman"/>
          <w:lang w:val="ru-RU" w:eastAsia="ru-RU"/>
        </w:rPr>
        <w:t>У</w:t>
      </w:r>
      <w:proofErr w:type="gramEnd"/>
      <w:r w:rsidRPr="00382242">
        <w:rPr>
          <w:rFonts w:ascii="Times New Roman" w:eastAsia="Times New Roman" w:hAnsi="Times New Roman" w:cs="Times New Roman"/>
          <w:lang w:val="ru-RU" w:eastAsia="ru-RU"/>
        </w:rPr>
        <w:t xml:space="preserve">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  без здійснення оплати в разі неналежного оформлення документів, зазначених у п.4.3. розділу IV цього Договору (відсутність печатки</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 xml:space="preserve">6.3.1. Забезпечити поставку товару   у строки, встановлені цим Договором, а у разі неможливості виконання поставки товару, повідомити про це Замовника не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ізніше 2 (двох)  календарних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w:t>
      </w:r>
      <w:r w:rsidRPr="00382242">
        <w:rPr>
          <w:rFonts w:ascii="Times New Roman" w:eastAsia="Times New Roman" w:hAnsi="Times New Roman" w:cs="Times New Roman"/>
          <w:lang w:val="ru-RU" w:eastAsia="ru-RU"/>
        </w:rPr>
        <w:lastRenderedPageBreak/>
        <w:t xml:space="preserve">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ПН/РК, визначених п.201.1 ст. 201 ПКУ, Постачальник сплачує Замовнику штраф у розмі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w:t>
      </w:r>
      <w:proofErr w:type="gramStart"/>
      <w:r w:rsidRPr="00382242">
        <w:rPr>
          <w:rFonts w:ascii="Times New Roman" w:eastAsia="Times New Roman" w:hAnsi="Times New Roman" w:cs="Times New Roman"/>
          <w:lang w:val="ru-RU" w:eastAsia="ru-RU"/>
        </w:rPr>
        <w:t>Н(</w:t>
      </w:r>
      <w:proofErr w:type="gramEnd"/>
      <w:r w:rsidRPr="00382242">
        <w:rPr>
          <w:rFonts w:ascii="Times New Roman" w:eastAsia="Times New Roman" w:hAnsi="Times New Roman" w:cs="Times New Roman"/>
          <w:lang w:val="ru-RU" w:eastAsia="ru-RU"/>
        </w:rPr>
        <w:t>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до моменту настання </w:t>
      </w:r>
      <w:proofErr w:type="gramStart"/>
      <w:r w:rsidRPr="00382242">
        <w:rPr>
          <w:rFonts w:ascii="Times New Roman" w:eastAsia="Times New Roman" w:hAnsi="Times New Roman" w:cs="Times New Roman"/>
          <w:lang w:val="ru-RU" w:eastAsia="ru-RU"/>
        </w:rPr>
        <w:t>граничного</w:t>
      </w:r>
      <w:proofErr w:type="gramEnd"/>
      <w:r w:rsidRPr="00382242">
        <w:rPr>
          <w:rFonts w:ascii="Times New Roman" w:eastAsia="Times New Roman" w:hAnsi="Times New Roman" w:cs="Times New Roman"/>
          <w:lang w:val="ru-RU" w:eastAsia="ru-RU"/>
        </w:rPr>
        <w:t xml:space="preserve">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разі застосування Замовником оперативно-господарських санкцій, штрафні санкції (неустойки, пені, штрафи, відсотки </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 xml:space="preserve">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умови належного інформування Постачальником Замовника про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6.6.3. У разі невиконання  своїх зобов'язань Замовником, Постачальник  має право  призупинити виконання своїх обов’язків, повідомивши про це Замовника у строк 2 календарних дні</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Сторони зобов</w:t>
      </w:r>
      <w:proofErr w:type="gramStart"/>
      <w:r w:rsidRPr="00382242">
        <w:rPr>
          <w:rFonts w:ascii="Times New Roman" w:eastAsia="Calibri" w:hAnsi="Times New Roman" w:cs="Times New Roman"/>
          <w:lang w:val="ru-RU" w:eastAsia="ru-RU"/>
        </w:rPr>
        <w:t>`я</w:t>
      </w:r>
      <w:proofErr w:type="gramEnd"/>
      <w:r w:rsidRPr="00382242">
        <w:rPr>
          <w:rFonts w:ascii="Times New Roman" w:eastAsia="Calibri" w:hAnsi="Times New Roman" w:cs="Times New Roman"/>
          <w:lang w:val="ru-RU" w:eastAsia="ru-RU"/>
        </w:rPr>
        <w:t>залися не передавати права і зобов'язання  за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7.2.У разі невиконання зобов‘язань за цим  Договором  Постачальник сплачує Замовнику штраф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lastRenderedPageBreak/>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Замовник  за невиконання або неналежне виконання умов договору має право застосувати до Постачальника такі оперативно-господарські санкції</w:t>
      </w:r>
      <w:proofErr w:type="gramStart"/>
      <w:r w:rsidRPr="00215694">
        <w:rPr>
          <w:rFonts w:ascii="Times New Roman" w:eastAsia="Times New Roman" w:hAnsi="Times New Roman" w:cs="Times New Roman"/>
          <w:sz w:val="21"/>
          <w:szCs w:val="21"/>
          <w:lang w:val="ru-RU" w:eastAsia="ru-RU"/>
        </w:rPr>
        <w:t xml:space="preserve">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від оплати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зобов</w:t>
      </w:r>
      <w:proofErr w:type="gramEnd"/>
      <w:r w:rsidRPr="00215694">
        <w:rPr>
          <w:rFonts w:ascii="Times New Roman" w:eastAsia="Times New Roman" w:hAnsi="Times New Roman" w:cs="Times New Roman"/>
          <w:sz w:val="21"/>
          <w:szCs w:val="21"/>
          <w:lang w:val="ru-RU" w:eastAsia="ru-RU"/>
        </w:rPr>
        <w:t>’язанням,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(робіт</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ослуг);</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ісля перевірки їх якості тощо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___________________________________</w:t>
      </w:r>
      <w:proofErr w:type="gramStart"/>
      <w:r w:rsidRPr="00215694">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раз</w:t>
      </w:r>
      <w:proofErr w:type="gramEnd"/>
      <w:r w:rsidRPr="00382242">
        <w:rPr>
          <w:rFonts w:ascii="Times New Roman" w:eastAsia="Times New Roman" w:hAnsi="Times New Roman" w:cs="Times New Roman"/>
          <w:sz w:val="21"/>
          <w:szCs w:val="21"/>
          <w:lang w:val="ru-RU" w:eastAsia="ru-RU"/>
        </w:rPr>
        <w:t xml:space="preserve">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w:t>
      </w:r>
      <w:proofErr w:type="gramStart"/>
      <w:r w:rsidR="00212186" w:rsidRPr="00212186">
        <w:rPr>
          <w:rFonts w:ascii="Times New Roman" w:eastAsia="Times New Roman" w:hAnsi="Times New Roman" w:cs="Times New Roman"/>
          <w:sz w:val="21"/>
          <w:szCs w:val="21"/>
          <w:lang w:val="ru-RU" w:eastAsia="ru-RU"/>
        </w:rPr>
        <w:t>р</w:t>
      </w:r>
      <w:proofErr w:type="gramEnd"/>
      <w:r w:rsidR="00212186" w:rsidRPr="00212186">
        <w:rPr>
          <w:rFonts w:ascii="Times New Roman" w:eastAsia="Times New Roman" w:hAnsi="Times New Roman" w:cs="Times New Roman"/>
          <w:sz w:val="21"/>
          <w:szCs w:val="21"/>
          <w:lang w:val="ru-RU" w:eastAsia="ru-RU"/>
        </w:rPr>
        <w:t xml:space="preserve"> набуває чинності з дати його підписання та скріплення печатками Сторін та діє до 31 грудня 2023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 зменшення обсягів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зокрема з урахуванням фактичного обсягу видатків замовника;</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2)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на момент його укладення;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 покращення якості предмета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за умови, що таке покращення не призведе до збільшення суми, визначеної в договорі про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5)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іни в договорі про закупівлю в бік зменшення (без зміни кількості (обсягу) та якості товарів, робіт і послуг);</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ільг з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оподаткування – пропорційно до зміни таких ставок та/або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2242">
        <w:rPr>
          <w:rFonts w:ascii="Times New Roman" w:eastAsia="Times New Roman" w:hAnsi="Times New Roman" w:cs="Times New Roman"/>
          <w:sz w:val="21"/>
          <w:szCs w:val="21"/>
          <w:lang w:val="ru-RU" w:eastAsia="ru-RU"/>
        </w:rPr>
        <w:t xml:space="preserve">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порядку зміни ціни;</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 зміни умов у зв’язку із застосуванням положень частини шостої статті 41 Закону.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napToGrid w:val="0"/>
          <w:color w:val="000000"/>
          <w:bdr w:val="none" w:sz="0" w:space="0" w:color="auto" w:frame="1"/>
          <w:lang w:eastAsia="ru-RU"/>
        </w:rPr>
      </w:pPr>
      <w:r w:rsidRPr="00382242">
        <w:rPr>
          <w:rFonts w:ascii="Times New Roman" w:eastAsia="Times New Roman" w:hAnsi="Times New Roman" w:cs="Times New Roman"/>
          <w:sz w:val="21"/>
          <w:szCs w:val="21"/>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82242">
        <w:rPr>
          <w:rFonts w:ascii="Times New Roman" w:eastAsia="Times New Roman" w:hAnsi="Times New Roman" w:cs="Times New Roman"/>
          <w:sz w:val="21"/>
          <w:szCs w:val="21"/>
          <w:lang w:val="ru-RU" w:eastAsia="ru-RU"/>
        </w:rPr>
        <w:t>до</w:t>
      </w:r>
      <w:proofErr w:type="gramEnd"/>
      <w:r w:rsidRPr="00382242">
        <w:rPr>
          <w:rFonts w:ascii="Times New Roman" w:eastAsia="Times New Roman" w:hAnsi="Times New Roman" w:cs="Times New Roman"/>
          <w:sz w:val="21"/>
          <w:szCs w:val="21"/>
          <w:lang w:val="ru-RU" w:eastAsia="ru-RU"/>
        </w:rPr>
        <w:t xml:space="preserve"> договору про закупівлю відповідно до вимог Закону з урахуванням Особливостей.</w:t>
      </w:r>
      <w:r w:rsidRPr="00382242">
        <w:rPr>
          <w:rFonts w:ascii="Times New Roman" w:eastAsia="Times New Roman" w:hAnsi="Times New Roman" w:cs="Times New Roman"/>
          <w:bCs/>
          <w:snapToGrid w:val="0"/>
          <w:color w:val="000000"/>
          <w:sz w:val="21"/>
          <w:szCs w:val="21"/>
          <w:bdr w:val="none" w:sz="0" w:space="0" w:color="auto" w:frame="1"/>
          <w:lang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w:t>
      </w:r>
      <w:proofErr w:type="gramEnd"/>
      <w:r w:rsidRPr="00382242">
        <w:rPr>
          <w:rFonts w:ascii="Times New Roman" w:eastAsia="Times New Roman" w:hAnsi="Times New Roman" w:cs="Times New Roman"/>
          <w:b/>
          <w:sz w:val="21"/>
          <w:szCs w:val="21"/>
          <w:lang w:val="ru-RU" w:eastAsia="ru-RU"/>
        </w:rPr>
        <w:t xml:space="preserve">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 Невід'ємною частиною цього Договору</w:t>
      </w:r>
      <w:proofErr w:type="gramStart"/>
      <w:r w:rsidRPr="00382242">
        <w:rPr>
          <w:rFonts w:ascii="Times New Roman" w:eastAsia="Times New Roman" w:hAnsi="Times New Roman" w:cs="Times New Roman"/>
          <w:sz w:val="21"/>
          <w:szCs w:val="21"/>
          <w:lang w:val="ru-RU" w:eastAsia="ru-RU"/>
        </w:rPr>
        <w:t xml:space="preserve"> є:</w:t>
      </w:r>
      <w:proofErr w:type="gramEnd"/>
      <w:r w:rsidRPr="00382242">
        <w:rPr>
          <w:rFonts w:ascii="Times New Roman" w:eastAsia="Times New Roman" w:hAnsi="Times New Roman" w:cs="Times New Roman"/>
          <w:sz w:val="21"/>
          <w:szCs w:val="21"/>
          <w:lang w:val="ru-RU" w:eastAsia="ru-RU"/>
        </w:rPr>
        <w:t xml:space="preserve">  Додаток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lastRenderedPageBreak/>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gramStart"/>
      <w:r w:rsidRPr="00382242">
        <w:rPr>
          <w:rFonts w:ascii="Times New Roman" w:eastAsia="Times New Roman" w:hAnsi="Times New Roman" w:cs="Times New Roman"/>
          <w:b/>
          <w:spacing w:val="-8"/>
          <w:sz w:val="21"/>
          <w:szCs w:val="21"/>
          <w:lang w:val="ru-RU" w:eastAsia="ru-RU"/>
        </w:rPr>
        <w:t>до</w:t>
      </w:r>
      <w:proofErr w:type="gramEnd"/>
      <w:r w:rsidRPr="00382242">
        <w:rPr>
          <w:rFonts w:ascii="Times New Roman" w:eastAsia="Times New Roman" w:hAnsi="Times New Roman" w:cs="Times New Roman"/>
          <w:b/>
          <w:spacing w:val="-8"/>
          <w:sz w:val="21"/>
          <w:szCs w:val="21"/>
          <w:lang w:val="ru-RU" w:eastAsia="ru-RU"/>
        </w:rPr>
        <w:t xml:space="preserve"> договору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212186">
        <w:rPr>
          <w:rFonts w:ascii="Times New Roman" w:eastAsia="Times New Roman" w:hAnsi="Times New Roman" w:cs="Times New Roman"/>
          <w:b/>
          <w:spacing w:val="-8"/>
          <w:sz w:val="21"/>
          <w:szCs w:val="21"/>
          <w:lang w:eastAsia="ru-RU"/>
        </w:rPr>
        <w:t>3</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п</w:t>
            </w:r>
            <w:proofErr w:type="gramEnd"/>
            <w:r w:rsidRPr="00382242">
              <w:rPr>
                <w:rFonts w:ascii="Times New Roman" w:eastAsia="Times New Roman" w:hAnsi="Times New Roman" w:cs="Times New Roman"/>
                <w:spacing w:val="-8"/>
                <w:sz w:val="21"/>
                <w:szCs w:val="21"/>
                <w:lang w:val="ru-RU" w:eastAsia="ru-RU"/>
              </w:rPr>
              <w:t>/п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w:t>
            </w:r>
            <w:proofErr w:type="gramStart"/>
            <w:r w:rsidRPr="00382242">
              <w:rPr>
                <w:rFonts w:ascii="Times New Roman" w:eastAsia="Times New Roman" w:hAnsi="Times New Roman" w:cs="Times New Roman"/>
                <w:spacing w:val="-8"/>
                <w:sz w:val="21"/>
                <w:szCs w:val="21"/>
                <w:lang w:val="ru-RU" w:eastAsia="ru-RU"/>
              </w:rPr>
              <w:t>.</w:t>
            </w:r>
            <w:proofErr w:type="gramEnd"/>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в</w:t>
            </w:r>
            <w:proofErr w:type="gramEnd"/>
            <w:r w:rsidRPr="00382242">
              <w:rPr>
                <w:rFonts w:ascii="Times New Roman" w:eastAsia="Times New Roman" w:hAnsi="Times New Roman" w:cs="Times New Roman"/>
                <w:spacing w:val="-8"/>
                <w:sz w:val="21"/>
                <w:szCs w:val="21"/>
                <w:lang w:val="ru-RU" w:eastAsia="ru-RU"/>
              </w:rPr>
              <w:t>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roofErr w:type="gramStart"/>
            <w:r w:rsidRPr="00382242">
              <w:rPr>
                <w:rFonts w:ascii="Times New Roman" w:eastAsia="Times New Roman" w:hAnsi="Times New Roman" w:cs="Times New Roman"/>
                <w:spacing w:val="-8"/>
                <w:sz w:val="21"/>
                <w:szCs w:val="21"/>
                <w:lang w:val="ru-RU" w:eastAsia="ru-RU"/>
              </w:rPr>
              <w:t>Ц</w:t>
            </w:r>
            <w:proofErr w:type="gramEnd"/>
            <w:r w:rsidRPr="00382242">
              <w:rPr>
                <w:rFonts w:ascii="Times New Roman" w:eastAsia="Times New Roman" w:hAnsi="Times New Roman" w:cs="Times New Roman"/>
                <w:spacing w:val="-8"/>
                <w:sz w:val="21"/>
                <w:szCs w:val="21"/>
                <w:lang w:val="ru-RU" w:eastAsia="ru-RU"/>
              </w:rPr>
              <w:t>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w:t>
      </w:r>
      <w:proofErr w:type="gramEnd"/>
      <w:r w:rsidRPr="00382242">
        <w:rPr>
          <w:rFonts w:ascii="Times New Roman" w:eastAsia="Times New Roman" w:hAnsi="Times New Roman" w:cs="Times New Roman"/>
          <w:b/>
          <w:spacing w:val="-8"/>
          <w:sz w:val="24"/>
          <w:szCs w:val="24"/>
          <w:lang w:val="ru-RU" w:eastAsia="ru-RU"/>
        </w:rPr>
        <w:t xml:space="preserve"> договору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212186">
        <w:rPr>
          <w:rFonts w:ascii="Times New Roman" w:eastAsia="Times New Roman" w:hAnsi="Times New Roman" w:cs="Times New Roman"/>
          <w:sz w:val="26"/>
          <w:szCs w:val="26"/>
          <w:lang w:eastAsia="ru-RU"/>
        </w:rPr>
        <w:t>3</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Відповідно </w:t>
      </w:r>
      <w:proofErr w:type="gramStart"/>
      <w:r w:rsidRPr="00382242">
        <w:rPr>
          <w:rFonts w:ascii="Times New Roman" w:eastAsia="Times New Roman" w:hAnsi="Times New Roman" w:cs="Times New Roman"/>
          <w:sz w:val="28"/>
          <w:szCs w:val="28"/>
          <w:lang w:val="ru-RU" w:eastAsia="ru-RU"/>
        </w:rPr>
        <w:t>до</w:t>
      </w:r>
      <w:proofErr w:type="gramEnd"/>
      <w:r w:rsidRPr="00382242">
        <w:rPr>
          <w:rFonts w:ascii="Times New Roman" w:eastAsia="Times New Roman" w:hAnsi="Times New Roman" w:cs="Times New Roman"/>
          <w:sz w:val="28"/>
          <w:szCs w:val="28"/>
          <w:lang w:val="ru-RU" w:eastAsia="ru-RU"/>
        </w:rPr>
        <w:t xml:space="preserve"> договору № _____ від «____»___________202</w:t>
      </w:r>
      <w:r w:rsidR="00212186">
        <w:rPr>
          <w:rFonts w:ascii="Times New Roman" w:eastAsia="Times New Roman" w:hAnsi="Times New Roman" w:cs="Times New Roman"/>
          <w:sz w:val="28"/>
          <w:szCs w:val="28"/>
          <w:lang w:eastAsia="ru-RU"/>
        </w:rPr>
        <w:t>3</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roofErr w:type="gramStart"/>
            <w:r w:rsidRPr="00382242">
              <w:rPr>
                <w:rFonts w:ascii="Times New Roman" w:eastAsia="Times New Roman" w:hAnsi="Times New Roman" w:cs="Times New Roman"/>
                <w:sz w:val="28"/>
                <w:szCs w:val="28"/>
                <w:lang w:val="ru-RU" w:eastAsia="ru-RU"/>
              </w:rPr>
              <w:t>п</w:t>
            </w:r>
            <w:proofErr w:type="gramEnd"/>
            <w:r w:rsidRPr="00382242">
              <w:rPr>
                <w:rFonts w:ascii="Times New Roman" w:eastAsia="Times New Roman" w:hAnsi="Times New Roman" w:cs="Times New Roman"/>
                <w:sz w:val="28"/>
                <w:szCs w:val="28"/>
                <w:lang w:val="ru-RU" w:eastAsia="ru-RU"/>
              </w:rPr>
              <w:t>/п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0919EA"/>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19EA"/>
    <w:rsid w:val="00095BA4"/>
    <w:rsid w:val="000A2695"/>
    <w:rsid w:val="00194583"/>
    <w:rsid w:val="00202A96"/>
    <w:rsid w:val="00212186"/>
    <w:rsid w:val="00215694"/>
    <w:rsid w:val="00382242"/>
    <w:rsid w:val="003F73B8"/>
    <w:rsid w:val="00496D43"/>
    <w:rsid w:val="00531E1E"/>
    <w:rsid w:val="0060032E"/>
    <w:rsid w:val="0064626C"/>
    <w:rsid w:val="00680B8B"/>
    <w:rsid w:val="0082073C"/>
    <w:rsid w:val="008667BD"/>
    <w:rsid w:val="008914C2"/>
    <w:rsid w:val="008D7CBB"/>
    <w:rsid w:val="00AC2272"/>
    <w:rsid w:val="00B441F5"/>
    <w:rsid w:val="00C70C55"/>
    <w:rsid w:val="00D11939"/>
    <w:rsid w:val="00D6566C"/>
    <w:rsid w:val="00E23F81"/>
    <w:rsid w:val="00E46CB0"/>
    <w:rsid w:val="00F26CE0"/>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13642</Words>
  <Characters>7777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Lenovo_2</cp:lastModifiedBy>
  <cp:revision>11</cp:revision>
  <dcterms:created xsi:type="dcterms:W3CDTF">2022-11-10T11:11:00Z</dcterms:created>
  <dcterms:modified xsi:type="dcterms:W3CDTF">2023-02-24T07:49:00Z</dcterms:modified>
</cp:coreProperties>
</file>