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8271D" w14:textId="3426AD82" w:rsidR="00404096" w:rsidRPr="006C454B" w:rsidRDefault="00831688" w:rsidP="00404096">
      <w:pPr>
        <w:autoSpaceDE w:val="0"/>
        <w:autoSpaceDN w:val="0"/>
        <w:spacing w:line="240" w:lineRule="auto"/>
        <w:ind w:firstLine="666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</w:t>
      </w:r>
      <w:r w:rsidR="00A54F84">
        <w:rPr>
          <w:b/>
          <w:color w:val="000000"/>
          <w:sz w:val="24"/>
          <w:szCs w:val="24"/>
        </w:rPr>
        <w:t xml:space="preserve">    </w:t>
      </w:r>
      <w:r>
        <w:rPr>
          <w:b/>
          <w:color w:val="000000"/>
          <w:sz w:val="24"/>
          <w:szCs w:val="24"/>
        </w:rPr>
        <w:t xml:space="preserve"> </w:t>
      </w:r>
      <w:r w:rsidR="002C6441">
        <w:rPr>
          <w:b/>
          <w:color w:val="000000"/>
          <w:sz w:val="24"/>
          <w:szCs w:val="24"/>
        </w:rPr>
        <w:t xml:space="preserve"> ДОДАТОК</w:t>
      </w:r>
      <w:r w:rsidR="002C6441" w:rsidRPr="006C454B">
        <w:rPr>
          <w:b/>
          <w:color w:val="000000"/>
          <w:sz w:val="24"/>
          <w:szCs w:val="24"/>
        </w:rPr>
        <w:t xml:space="preserve"> </w:t>
      </w:r>
      <w:r w:rsidR="002C6441">
        <w:rPr>
          <w:b/>
          <w:sz w:val="24"/>
          <w:szCs w:val="24"/>
        </w:rPr>
        <w:t>4</w:t>
      </w:r>
    </w:p>
    <w:p w14:paraId="24B1506A" w14:textId="77777777" w:rsidR="00404096" w:rsidRPr="002C6441" w:rsidRDefault="00831688" w:rsidP="00831688">
      <w:pPr>
        <w:autoSpaceDE w:val="0"/>
        <w:autoSpaceDN w:val="0"/>
        <w:spacing w:line="240" w:lineRule="auto"/>
        <w:rPr>
          <w:bCs/>
          <w:i/>
          <w:i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="00404096" w:rsidRPr="002C6441">
        <w:rPr>
          <w:bCs/>
          <w:i/>
          <w:iCs/>
          <w:color w:val="000000"/>
          <w:sz w:val="24"/>
          <w:szCs w:val="24"/>
        </w:rPr>
        <w:t>до тендерної документації</w:t>
      </w:r>
    </w:p>
    <w:p w14:paraId="4166B3EC" w14:textId="77777777" w:rsidR="00404096" w:rsidRPr="00BC4893" w:rsidRDefault="00404096" w:rsidP="00404096">
      <w:pPr>
        <w:autoSpaceDE w:val="0"/>
        <w:autoSpaceDN w:val="0"/>
        <w:spacing w:line="240" w:lineRule="auto"/>
        <w:rPr>
          <w:color w:val="000000"/>
          <w:sz w:val="24"/>
          <w:szCs w:val="24"/>
          <w:lang w:val="ru-RU"/>
        </w:rPr>
      </w:pPr>
    </w:p>
    <w:p w14:paraId="1C112E2B" w14:textId="77777777" w:rsidR="00404096" w:rsidRPr="00F54F64" w:rsidRDefault="00404096" w:rsidP="00404096">
      <w:pPr>
        <w:autoSpaceDE w:val="0"/>
        <w:autoSpaceDN w:val="0"/>
        <w:spacing w:line="240" w:lineRule="auto"/>
        <w:rPr>
          <w:i/>
          <w:iCs/>
          <w:color w:val="000000"/>
          <w:sz w:val="24"/>
          <w:szCs w:val="24"/>
        </w:rPr>
      </w:pPr>
      <w:r w:rsidRPr="00F54F64">
        <w:rPr>
          <w:i/>
          <w:iCs/>
          <w:color w:val="000000"/>
          <w:sz w:val="24"/>
          <w:szCs w:val="24"/>
        </w:rPr>
        <w:t xml:space="preserve">Форма „Тендерна пропозиція" подається  учасником на фірмовому бланку у вигляді, наведеному нижче. Учасник не повинен відступати від даної форми. </w:t>
      </w:r>
    </w:p>
    <w:p w14:paraId="5A24DB65" w14:textId="77777777" w:rsidR="00404096" w:rsidRPr="00F54F64" w:rsidRDefault="00404096" w:rsidP="00404096">
      <w:pPr>
        <w:spacing w:line="240" w:lineRule="auto"/>
        <w:rPr>
          <w:i/>
          <w:iCs/>
          <w:sz w:val="24"/>
          <w:szCs w:val="24"/>
        </w:rPr>
      </w:pPr>
    </w:p>
    <w:p w14:paraId="53019F3C" w14:textId="77777777" w:rsidR="00404096" w:rsidRPr="00F54F64" w:rsidRDefault="00404096" w:rsidP="00404096">
      <w:pPr>
        <w:tabs>
          <w:tab w:val="left" w:pos="3360"/>
          <w:tab w:val="center" w:pos="5191"/>
        </w:tabs>
        <w:spacing w:line="240" w:lineRule="auto"/>
        <w:ind w:firstLine="426"/>
        <w:jc w:val="center"/>
        <w:rPr>
          <w:bCs/>
          <w:snapToGrid w:val="0"/>
          <w:sz w:val="24"/>
          <w:szCs w:val="24"/>
        </w:rPr>
      </w:pPr>
      <w:r w:rsidRPr="00F54F64">
        <w:rPr>
          <w:b/>
          <w:bCs/>
          <w:snapToGrid w:val="0"/>
          <w:sz w:val="24"/>
          <w:szCs w:val="24"/>
        </w:rPr>
        <w:t>ТЕНДЕРНА ПРОПОЗИЦІЯ</w:t>
      </w:r>
    </w:p>
    <w:p w14:paraId="0046B012" w14:textId="77777777" w:rsidR="00404096" w:rsidRPr="00F54F64" w:rsidRDefault="00404096" w:rsidP="00404096">
      <w:pPr>
        <w:tabs>
          <w:tab w:val="left" w:pos="3360"/>
          <w:tab w:val="center" w:pos="5191"/>
        </w:tabs>
        <w:spacing w:line="240" w:lineRule="auto"/>
        <w:ind w:firstLine="426"/>
        <w:rPr>
          <w:b/>
          <w:bCs/>
          <w:snapToGrid w:val="0"/>
          <w:sz w:val="24"/>
          <w:szCs w:val="24"/>
        </w:rPr>
      </w:pPr>
      <w:r>
        <w:rPr>
          <w:sz w:val="24"/>
          <w:szCs w:val="24"/>
        </w:rPr>
        <w:tab/>
      </w:r>
    </w:p>
    <w:p w14:paraId="6EB59A95" w14:textId="2BB27BA3" w:rsidR="00404096" w:rsidRPr="00F54F64" w:rsidRDefault="00404096" w:rsidP="00F81F33">
      <w:pPr>
        <w:spacing w:line="240" w:lineRule="auto"/>
        <w:rPr>
          <w:i/>
          <w:sz w:val="24"/>
          <w:szCs w:val="24"/>
        </w:rPr>
      </w:pPr>
      <w:r w:rsidRPr="00F54F64">
        <w:rPr>
          <w:b/>
          <w:sz w:val="24"/>
          <w:szCs w:val="24"/>
        </w:rPr>
        <w:t>_____________________(</w:t>
      </w:r>
      <w:r w:rsidRPr="00F54F64">
        <w:rPr>
          <w:b/>
          <w:i/>
          <w:sz w:val="24"/>
          <w:szCs w:val="24"/>
        </w:rPr>
        <w:t>Учасник</w:t>
      </w:r>
      <w:r w:rsidRPr="00F54F64">
        <w:rPr>
          <w:b/>
          <w:sz w:val="24"/>
          <w:szCs w:val="24"/>
        </w:rPr>
        <w:t>) надає свою пропозицію щодо участі у відкритих торгах на закупівлю</w:t>
      </w:r>
      <w:r w:rsidR="00F81F33">
        <w:rPr>
          <w:b/>
          <w:sz w:val="24"/>
          <w:szCs w:val="24"/>
        </w:rPr>
        <w:t>:</w:t>
      </w:r>
      <w:r w:rsidRPr="00F54F64">
        <w:rPr>
          <w:b/>
          <w:sz w:val="24"/>
          <w:szCs w:val="24"/>
        </w:rPr>
        <w:t xml:space="preserve"> </w:t>
      </w:r>
      <w:r w:rsidR="00F81F33" w:rsidRPr="00F81F33">
        <w:rPr>
          <w:b/>
          <w:bCs/>
          <w:color w:val="000000"/>
          <w:sz w:val="24"/>
          <w:szCs w:val="24"/>
        </w:rPr>
        <w:t>Поточний ремонт частини покрівлі будівлі педагогічного фахового коледжу комунального закладу вищої освіти «</w:t>
      </w:r>
      <w:proofErr w:type="spellStart"/>
      <w:r w:rsidR="00F81F33" w:rsidRPr="00F81F33">
        <w:rPr>
          <w:b/>
          <w:bCs/>
          <w:color w:val="000000"/>
          <w:sz w:val="24"/>
          <w:szCs w:val="24"/>
        </w:rPr>
        <w:t>Хортицька</w:t>
      </w:r>
      <w:proofErr w:type="spellEnd"/>
      <w:r w:rsidR="00F81F33" w:rsidRPr="00F81F33">
        <w:rPr>
          <w:b/>
          <w:bCs/>
          <w:color w:val="000000"/>
          <w:sz w:val="24"/>
          <w:szCs w:val="24"/>
        </w:rPr>
        <w:t xml:space="preserve"> національна навчально-реабілітаційна академія» Запорізької обласної ради, розташованої за </w:t>
      </w:r>
      <w:proofErr w:type="spellStart"/>
      <w:r w:rsidR="00F81F33" w:rsidRPr="00F81F33">
        <w:rPr>
          <w:b/>
          <w:bCs/>
          <w:color w:val="000000"/>
          <w:sz w:val="24"/>
          <w:szCs w:val="24"/>
        </w:rPr>
        <w:t>адресою</w:t>
      </w:r>
      <w:proofErr w:type="spellEnd"/>
      <w:r w:rsidR="00F81F33" w:rsidRPr="00F81F33">
        <w:rPr>
          <w:b/>
          <w:bCs/>
          <w:color w:val="000000"/>
          <w:sz w:val="24"/>
          <w:szCs w:val="24"/>
        </w:rPr>
        <w:t xml:space="preserve">: м. Запоріжжя, вул. Запорозького козацтва, буд. 6 </w:t>
      </w:r>
      <w:r w:rsidR="00F81F33" w:rsidRPr="00F81F33">
        <w:rPr>
          <w:b/>
          <w:color w:val="000000"/>
          <w:sz w:val="24"/>
          <w:szCs w:val="24"/>
        </w:rPr>
        <w:t>(код ДК 021:2015: 45260000-7 - Покрівельні роботи та інші спеціалізовані будівельні роботи.)</w:t>
      </w:r>
    </w:p>
    <w:p w14:paraId="47F84129" w14:textId="77777777" w:rsidR="00404096" w:rsidRPr="00F54F64" w:rsidRDefault="00404096" w:rsidP="00404096">
      <w:pPr>
        <w:spacing w:line="240" w:lineRule="auto"/>
        <w:ind w:firstLine="709"/>
        <w:jc w:val="center"/>
        <w:rPr>
          <w:i/>
          <w:sz w:val="24"/>
          <w:szCs w:val="24"/>
        </w:rPr>
      </w:pPr>
    </w:p>
    <w:p w14:paraId="19E8A5A0" w14:textId="77777777" w:rsidR="00404096" w:rsidRPr="00F54F64" w:rsidRDefault="00404096" w:rsidP="00404096">
      <w:pPr>
        <w:pStyle w:val="a3"/>
        <w:spacing w:line="240" w:lineRule="auto"/>
        <w:ind w:left="0" w:firstLine="567"/>
        <w:rPr>
          <w:sz w:val="24"/>
          <w:szCs w:val="24"/>
          <w:lang w:eastAsia="ru-RU"/>
        </w:rPr>
      </w:pPr>
      <w:r w:rsidRPr="00F54F64">
        <w:rPr>
          <w:sz w:val="24"/>
          <w:szCs w:val="24"/>
          <w:lang w:eastAsia="ru-RU"/>
        </w:rPr>
        <w:t>Вивчивши тендерну документацію та технічні вимоги до предмету закупівлі, ми, що уповноважені Учасником на підписання пропозиції (договору про закупівлю), маємо можливість та згодні виконати вимоги</w:t>
      </w:r>
      <w:r w:rsidR="007F3D7B">
        <w:rPr>
          <w:sz w:val="24"/>
          <w:szCs w:val="24"/>
          <w:lang w:eastAsia="ru-RU"/>
        </w:rPr>
        <w:t xml:space="preserve"> замовника щодо закупівлі товару</w:t>
      </w:r>
      <w:r w:rsidRPr="00F54F64">
        <w:rPr>
          <w:sz w:val="24"/>
          <w:szCs w:val="24"/>
          <w:lang w:eastAsia="ru-RU"/>
        </w:rPr>
        <w:t xml:space="preserve"> на зазначених умовах та повністю погоджуємося із вимогами тендерної документації. </w:t>
      </w:r>
    </w:p>
    <w:p w14:paraId="0D26BBE7" w14:textId="77777777" w:rsidR="00404096" w:rsidRPr="00F54F64" w:rsidRDefault="00404096" w:rsidP="00404096">
      <w:pPr>
        <w:numPr>
          <w:ilvl w:val="0"/>
          <w:numId w:val="1"/>
        </w:numPr>
        <w:autoSpaceDE w:val="0"/>
        <w:autoSpaceDN w:val="0"/>
        <w:spacing w:line="240" w:lineRule="auto"/>
        <w:ind w:left="0"/>
        <w:textAlignment w:val="auto"/>
        <w:rPr>
          <w:sz w:val="24"/>
          <w:szCs w:val="24"/>
        </w:rPr>
      </w:pPr>
      <w:r w:rsidRPr="00F54F64">
        <w:rPr>
          <w:sz w:val="24"/>
          <w:szCs w:val="24"/>
        </w:rPr>
        <w:t xml:space="preserve">Повне найменування Учасника _____________________________________________ </w:t>
      </w:r>
    </w:p>
    <w:p w14:paraId="2203390E" w14:textId="77777777" w:rsidR="00404096" w:rsidRPr="00F54F64" w:rsidRDefault="00404096" w:rsidP="00404096">
      <w:pPr>
        <w:numPr>
          <w:ilvl w:val="0"/>
          <w:numId w:val="1"/>
        </w:numPr>
        <w:autoSpaceDE w:val="0"/>
        <w:autoSpaceDN w:val="0"/>
        <w:spacing w:line="240" w:lineRule="auto"/>
        <w:ind w:left="0"/>
        <w:textAlignment w:val="auto"/>
        <w:rPr>
          <w:sz w:val="24"/>
          <w:szCs w:val="24"/>
        </w:rPr>
      </w:pPr>
      <w:r>
        <w:rPr>
          <w:sz w:val="24"/>
          <w:szCs w:val="24"/>
        </w:rPr>
        <w:t>Юридична адреса</w:t>
      </w:r>
      <w:r w:rsidRPr="00F54F64">
        <w:rPr>
          <w:sz w:val="24"/>
          <w:szCs w:val="24"/>
        </w:rPr>
        <w:t xml:space="preserve"> _____________________________________________</w:t>
      </w:r>
    </w:p>
    <w:p w14:paraId="70B08109" w14:textId="77777777" w:rsidR="00404096" w:rsidRPr="00F54F64" w:rsidRDefault="00404096" w:rsidP="00404096">
      <w:pPr>
        <w:numPr>
          <w:ilvl w:val="0"/>
          <w:numId w:val="1"/>
        </w:numPr>
        <w:autoSpaceDE w:val="0"/>
        <w:autoSpaceDN w:val="0"/>
        <w:spacing w:line="240" w:lineRule="auto"/>
        <w:ind w:left="0"/>
        <w:textAlignment w:val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Телефон, </w:t>
      </w:r>
      <w:r w:rsidRPr="00D6555C">
        <w:rPr>
          <w:color w:val="000000"/>
          <w:sz w:val="24"/>
          <w:szCs w:val="24"/>
        </w:rPr>
        <w:t>електронна пошта</w:t>
      </w:r>
      <w:r w:rsidRPr="00F54F64">
        <w:rPr>
          <w:sz w:val="24"/>
          <w:szCs w:val="24"/>
        </w:rPr>
        <w:t xml:space="preserve"> ____________________________</w:t>
      </w:r>
      <w:r>
        <w:rPr>
          <w:sz w:val="24"/>
          <w:szCs w:val="24"/>
        </w:rPr>
        <w:t>___________</w:t>
      </w:r>
    </w:p>
    <w:p w14:paraId="3E5323E4" w14:textId="5000D4D3" w:rsidR="00404096" w:rsidRPr="00F54F64" w:rsidRDefault="00404096" w:rsidP="00404096">
      <w:pPr>
        <w:numPr>
          <w:ilvl w:val="0"/>
          <w:numId w:val="1"/>
        </w:numPr>
        <w:autoSpaceDE w:val="0"/>
        <w:autoSpaceDN w:val="0"/>
        <w:spacing w:line="240" w:lineRule="auto"/>
        <w:ind w:left="0"/>
        <w:textAlignment w:val="auto"/>
        <w:rPr>
          <w:sz w:val="24"/>
          <w:szCs w:val="24"/>
        </w:rPr>
      </w:pPr>
      <w:r w:rsidRPr="00F54F64">
        <w:rPr>
          <w:sz w:val="24"/>
          <w:szCs w:val="24"/>
        </w:rPr>
        <w:t>Керівництво (прізвище, ім’я по батькові</w:t>
      </w:r>
      <w:r w:rsidR="00125296">
        <w:rPr>
          <w:sz w:val="24"/>
          <w:szCs w:val="24"/>
        </w:rPr>
        <w:t>, посада</w:t>
      </w:r>
      <w:r w:rsidRPr="00F54F64">
        <w:rPr>
          <w:sz w:val="24"/>
          <w:szCs w:val="24"/>
        </w:rPr>
        <w:t>) ____________________________________</w:t>
      </w:r>
    </w:p>
    <w:p w14:paraId="1694B1C8" w14:textId="77777777" w:rsidR="00404096" w:rsidRPr="00404096" w:rsidRDefault="00404096" w:rsidP="00404096">
      <w:pPr>
        <w:numPr>
          <w:ilvl w:val="0"/>
          <w:numId w:val="1"/>
        </w:numPr>
        <w:autoSpaceDE w:val="0"/>
        <w:autoSpaceDN w:val="0"/>
        <w:spacing w:line="240" w:lineRule="auto"/>
        <w:ind w:left="0"/>
        <w:textAlignment w:val="auto"/>
        <w:rPr>
          <w:sz w:val="24"/>
          <w:szCs w:val="24"/>
        </w:rPr>
      </w:pPr>
      <w:r w:rsidRPr="00F54F64">
        <w:rPr>
          <w:sz w:val="24"/>
          <w:szCs w:val="24"/>
        </w:rPr>
        <w:t>Код ЄДРПОУ _____________________________________________________________</w:t>
      </w:r>
    </w:p>
    <w:p w14:paraId="6174F1DD" w14:textId="77777777" w:rsidR="00404096" w:rsidRPr="00F54F64" w:rsidRDefault="00404096" w:rsidP="00404096">
      <w:pPr>
        <w:numPr>
          <w:ilvl w:val="0"/>
          <w:numId w:val="1"/>
        </w:numPr>
        <w:adjustRightInd/>
        <w:spacing w:line="240" w:lineRule="auto"/>
        <w:ind w:left="0"/>
        <w:textAlignment w:val="auto"/>
        <w:rPr>
          <w:sz w:val="24"/>
          <w:szCs w:val="24"/>
          <w:lang w:eastAsia="uk-UA"/>
        </w:rPr>
      </w:pPr>
      <w:r w:rsidRPr="00F54F64">
        <w:rPr>
          <w:bCs/>
          <w:sz w:val="24"/>
          <w:szCs w:val="24"/>
          <w:lang w:eastAsia="uk-UA"/>
        </w:rPr>
        <w:t xml:space="preserve">Строк дії пропозиції: </w:t>
      </w:r>
      <w:r w:rsidRPr="00F54F64">
        <w:rPr>
          <w:bCs/>
          <w:sz w:val="24"/>
          <w:szCs w:val="24"/>
          <w:u w:val="single"/>
          <w:lang w:eastAsia="uk-UA"/>
        </w:rPr>
        <w:t>120 днів з дати кінцевого строку подання тендерних пропози</w:t>
      </w:r>
      <w:r>
        <w:rPr>
          <w:bCs/>
          <w:sz w:val="24"/>
          <w:szCs w:val="24"/>
          <w:u w:val="single"/>
          <w:lang w:eastAsia="uk-UA"/>
        </w:rPr>
        <w:t>ц</w:t>
      </w:r>
      <w:r w:rsidRPr="00F54F64">
        <w:rPr>
          <w:bCs/>
          <w:sz w:val="24"/>
          <w:szCs w:val="24"/>
          <w:u w:val="single"/>
          <w:lang w:eastAsia="uk-UA"/>
        </w:rPr>
        <w:t>ій</w:t>
      </w:r>
    </w:p>
    <w:p w14:paraId="5E6F8B91" w14:textId="77777777" w:rsidR="00404096" w:rsidRPr="00032A08" w:rsidRDefault="00404096" w:rsidP="001C1438">
      <w:pPr>
        <w:widowControl/>
        <w:numPr>
          <w:ilvl w:val="0"/>
          <w:numId w:val="1"/>
        </w:numPr>
        <w:adjustRightInd/>
        <w:spacing w:line="240" w:lineRule="auto"/>
        <w:ind w:left="0"/>
        <w:textAlignment w:val="auto"/>
        <w:rPr>
          <w:sz w:val="24"/>
          <w:szCs w:val="24"/>
          <w:lang w:eastAsia="uk-UA"/>
        </w:rPr>
      </w:pPr>
      <w:r w:rsidRPr="00032A08">
        <w:rPr>
          <w:sz w:val="24"/>
          <w:szCs w:val="24"/>
        </w:rPr>
        <w:t>Цінова пропозиція Учасника ________ грн</w:t>
      </w:r>
      <w:r w:rsidR="00032A08">
        <w:rPr>
          <w:sz w:val="24"/>
          <w:szCs w:val="24"/>
        </w:rPr>
        <w:t>. (______________грн. ___ коп.) з ПДВ*.</w:t>
      </w:r>
      <w:r w:rsidRPr="00F54F64">
        <w:t xml:space="preserve"> </w:t>
      </w:r>
    </w:p>
    <w:p w14:paraId="784A232C" w14:textId="6292C0E4" w:rsidR="00404096" w:rsidRDefault="00404096" w:rsidP="00404096">
      <w:pPr>
        <w:spacing w:line="240" w:lineRule="auto"/>
        <w:ind w:firstLine="6663"/>
        <w:rPr>
          <w:b/>
          <w:sz w:val="24"/>
          <w:szCs w:val="24"/>
        </w:rPr>
      </w:pPr>
    </w:p>
    <w:tbl>
      <w:tblPr>
        <w:tblW w:w="10065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34"/>
        <w:gridCol w:w="1085"/>
        <w:gridCol w:w="1134"/>
        <w:gridCol w:w="1559"/>
        <w:gridCol w:w="1418"/>
        <w:gridCol w:w="1701"/>
      </w:tblGrid>
      <w:tr w:rsidR="009443B3" w:rsidRPr="00E924DE" w14:paraId="2FA60EC6" w14:textId="77777777" w:rsidTr="00D7707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46FE0" w14:textId="77777777" w:rsidR="009443B3" w:rsidRPr="00E924DE" w:rsidRDefault="009443B3" w:rsidP="009B667E">
            <w:pPr>
              <w:jc w:val="center"/>
              <w:rPr>
                <w:b/>
                <w:bCs/>
              </w:rPr>
            </w:pPr>
            <w:r w:rsidRPr="00E924DE">
              <w:rPr>
                <w:b/>
                <w:bCs/>
              </w:rPr>
              <w:t>№</w:t>
            </w:r>
          </w:p>
          <w:p w14:paraId="35849E38" w14:textId="77777777" w:rsidR="009443B3" w:rsidRPr="00E924DE" w:rsidRDefault="009443B3" w:rsidP="009B667E">
            <w:pPr>
              <w:jc w:val="center"/>
              <w:rPr>
                <w:b/>
                <w:bCs/>
              </w:rPr>
            </w:pPr>
            <w:r w:rsidRPr="00E924DE">
              <w:rPr>
                <w:b/>
                <w:bCs/>
              </w:rPr>
              <w:t>з/п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6ACE0" w14:textId="77777777" w:rsidR="009443B3" w:rsidRPr="00E924DE" w:rsidRDefault="009443B3" w:rsidP="009B667E">
            <w:pPr>
              <w:jc w:val="center"/>
              <w:rPr>
                <w:b/>
                <w:bCs/>
              </w:rPr>
            </w:pPr>
            <w:r w:rsidRPr="00E924DE">
              <w:rPr>
                <w:b/>
                <w:bCs/>
              </w:rPr>
              <w:t xml:space="preserve">Найменування </w:t>
            </w:r>
            <w:r>
              <w:rPr>
                <w:b/>
                <w:bCs/>
              </w:rPr>
              <w:t>послуги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2E1BE" w14:textId="77777777" w:rsidR="009443B3" w:rsidRPr="00E924DE" w:rsidRDefault="009443B3" w:rsidP="009B667E">
            <w:pPr>
              <w:jc w:val="center"/>
              <w:rPr>
                <w:b/>
                <w:bCs/>
              </w:rPr>
            </w:pPr>
            <w:r w:rsidRPr="00E924DE">
              <w:rPr>
                <w:b/>
                <w:bCs/>
              </w:rPr>
              <w:t>Од. виміру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B2417" w14:textId="77777777" w:rsidR="009443B3" w:rsidRPr="00E924DE" w:rsidRDefault="009443B3" w:rsidP="009B667E">
            <w:pPr>
              <w:jc w:val="center"/>
              <w:rPr>
                <w:b/>
                <w:bCs/>
              </w:rPr>
            </w:pPr>
            <w:r w:rsidRPr="00E924DE">
              <w:rPr>
                <w:b/>
                <w:bCs/>
              </w:rPr>
              <w:t>Кількість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4800A" w14:textId="77777777" w:rsidR="009443B3" w:rsidRPr="00E924DE" w:rsidRDefault="009443B3" w:rsidP="009B667E">
            <w:pPr>
              <w:jc w:val="center"/>
              <w:rPr>
                <w:b/>
                <w:bCs/>
              </w:rPr>
            </w:pPr>
            <w:r w:rsidRPr="00E924DE">
              <w:rPr>
                <w:b/>
                <w:bCs/>
              </w:rPr>
              <w:t>Ціна за одиницю,</w:t>
            </w:r>
          </w:p>
          <w:p w14:paraId="62C0D8DF" w14:textId="77777777" w:rsidR="009443B3" w:rsidRPr="00E924DE" w:rsidRDefault="009443B3" w:rsidP="009B667E">
            <w:pPr>
              <w:jc w:val="center"/>
              <w:rPr>
                <w:b/>
                <w:bCs/>
              </w:rPr>
            </w:pPr>
            <w:r w:rsidRPr="00E924DE">
              <w:rPr>
                <w:b/>
                <w:bCs/>
              </w:rPr>
              <w:t>грн., без ПДВ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CC9AB" w14:textId="77777777" w:rsidR="009443B3" w:rsidRPr="00E924DE" w:rsidRDefault="009443B3" w:rsidP="009B667E">
            <w:pPr>
              <w:jc w:val="center"/>
              <w:rPr>
                <w:b/>
                <w:bCs/>
              </w:rPr>
            </w:pPr>
            <w:r w:rsidRPr="00E924DE">
              <w:rPr>
                <w:b/>
                <w:bCs/>
              </w:rPr>
              <w:t>Ціна за одиницю,</w:t>
            </w:r>
          </w:p>
          <w:p w14:paraId="6BE152C0" w14:textId="77777777" w:rsidR="009443B3" w:rsidRPr="00E924DE" w:rsidRDefault="009443B3" w:rsidP="009B667E">
            <w:pPr>
              <w:jc w:val="center"/>
              <w:rPr>
                <w:b/>
                <w:bCs/>
              </w:rPr>
            </w:pPr>
            <w:r w:rsidRPr="00E924DE">
              <w:rPr>
                <w:b/>
                <w:bCs/>
              </w:rPr>
              <w:t>грн., з ПДВ*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08157" w14:textId="77777777" w:rsidR="009443B3" w:rsidRPr="00E924DE" w:rsidRDefault="009443B3" w:rsidP="009B667E">
            <w:pPr>
              <w:jc w:val="center"/>
              <w:rPr>
                <w:b/>
                <w:bCs/>
              </w:rPr>
            </w:pPr>
            <w:r w:rsidRPr="00E924DE">
              <w:rPr>
                <w:b/>
                <w:bCs/>
              </w:rPr>
              <w:t xml:space="preserve">Загальна вартість, грн., </w:t>
            </w:r>
          </w:p>
          <w:p w14:paraId="65DECE87" w14:textId="77777777" w:rsidR="009443B3" w:rsidRPr="00E924DE" w:rsidRDefault="009443B3" w:rsidP="009B667E">
            <w:pPr>
              <w:jc w:val="center"/>
              <w:rPr>
                <w:b/>
                <w:bCs/>
              </w:rPr>
            </w:pPr>
            <w:r w:rsidRPr="00E924DE">
              <w:rPr>
                <w:b/>
                <w:bCs/>
              </w:rPr>
              <w:t>з ПДВ*</w:t>
            </w:r>
          </w:p>
        </w:tc>
      </w:tr>
      <w:tr w:rsidR="009443B3" w:rsidRPr="00E924DE" w14:paraId="7FF625B7" w14:textId="77777777" w:rsidTr="00D77075">
        <w:trPr>
          <w:trHeight w:val="472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193D4" w14:textId="77777777" w:rsidR="009443B3" w:rsidRPr="00E924DE" w:rsidRDefault="009443B3" w:rsidP="009B667E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0F3F3" w14:textId="77777777" w:rsidR="009443B3" w:rsidRPr="00E924DE" w:rsidRDefault="009443B3" w:rsidP="009B667E">
            <w:pPr>
              <w:pStyle w:val="a5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B7324" w14:textId="77777777" w:rsidR="009443B3" w:rsidRPr="00E924DE" w:rsidRDefault="009443B3" w:rsidP="009B667E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CF8F5" w14:textId="77777777" w:rsidR="009443B3" w:rsidRPr="00E924DE" w:rsidRDefault="009443B3" w:rsidP="009B667E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7906A" w14:textId="77777777" w:rsidR="009443B3" w:rsidRPr="00E924DE" w:rsidRDefault="009443B3" w:rsidP="009B667E">
            <w:pPr>
              <w:pStyle w:val="a5"/>
              <w:snapToGrid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C224E" w14:textId="77777777" w:rsidR="009443B3" w:rsidRPr="00E924DE" w:rsidRDefault="009443B3" w:rsidP="009B667E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CBE1D" w14:textId="77777777" w:rsidR="009443B3" w:rsidRPr="00E924DE" w:rsidRDefault="009443B3" w:rsidP="009B667E">
            <w:pPr>
              <w:jc w:val="center"/>
              <w:rPr>
                <w:bCs/>
              </w:rPr>
            </w:pPr>
          </w:p>
        </w:tc>
      </w:tr>
      <w:tr w:rsidR="009443B3" w:rsidRPr="00E924DE" w14:paraId="73F032DB" w14:textId="77777777" w:rsidTr="00D77075">
        <w:trPr>
          <w:trHeight w:val="403"/>
        </w:trPr>
        <w:tc>
          <w:tcPr>
            <w:tcW w:w="8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1CCC0" w14:textId="77777777" w:rsidR="009443B3" w:rsidRPr="00E924DE" w:rsidRDefault="009443B3" w:rsidP="009B667E">
            <w:pPr>
              <w:jc w:val="right"/>
              <w:rPr>
                <w:b/>
                <w:bCs/>
              </w:rPr>
            </w:pPr>
            <w:r w:rsidRPr="00E924DE">
              <w:rPr>
                <w:b/>
                <w:bCs/>
              </w:rPr>
              <w:t xml:space="preserve">Загальна вартість, з ПДВ*: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B18C" w14:textId="77777777" w:rsidR="009443B3" w:rsidRPr="00E924DE" w:rsidRDefault="009443B3" w:rsidP="009B667E">
            <w:pPr>
              <w:jc w:val="center"/>
              <w:rPr>
                <w:b/>
                <w:bCs/>
              </w:rPr>
            </w:pPr>
          </w:p>
        </w:tc>
      </w:tr>
    </w:tbl>
    <w:p w14:paraId="22BB224A" w14:textId="77777777" w:rsidR="009443B3" w:rsidRPr="00F54F64" w:rsidRDefault="009443B3" w:rsidP="00404096">
      <w:pPr>
        <w:spacing w:line="240" w:lineRule="auto"/>
        <w:ind w:firstLine="6663"/>
        <w:rPr>
          <w:b/>
          <w:sz w:val="24"/>
          <w:szCs w:val="24"/>
        </w:rPr>
      </w:pPr>
    </w:p>
    <w:p w14:paraId="24365FE6" w14:textId="77777777" w:rsidR="007F3D7B" w:rsidRPr="007C1B61" w:rsidRDefault="007F3D7B" w:rsidP="007F3D7B">
      <w:pPr>
        <w:spacing w:line="240" w:lineRule="auto"/>
        <w:rPr>
          <w:i/>
        </w:rPr>
      </w:pPr>
      <w:r w:rsidRPr="007C1B61">
        <w:rPr>
          <w:bCs/>
          <w:i/>
          <w:u w:val="single"/>
        </w:rPr>
        <w:t>Примітки:</w:t>
      </w:r>
    </w:p>
    <w:p w14:paraId="5509B4F6" w14:textId="77777777" w:rsidR="007F3D7B" w:rsidRPr="007C1B61" w:rsidRDefault="007F3D7B" w:rsidP="007F3D7B">
      <w:pPr>
        <w:spacing w:line="240" w:lineRule="auto"/>
        <w:rPr>
          <w:bCs/>
          <w:i/>
        </w:rPr>
      </w:pPr>
      <w:r w:rsidRPr="007C1B61">
        <w:rPr>
          <w:i/>
        </w:rPr>
        <w:t xml:space="preserve"> *</w:t>
      </w:r>
      <w:r w:rsidRPr="007C1B61">
        <w:rPr>
          <w:bCs/>
          <w:i/>
        </w:rPr>
        <w:t>У разі надання пропозиції учасником - не платником ПДВ, або предмет закупівлі не обкладається ПДВ, то такі пропозиції надаються без врахування ПДВ,  із зазначенням відповідної позначки "без ПДВ".</w:t>
      </w:r>
    </w:p>
    <w:p w14:paraId="70701E9D" w14:textId="77777777" w:rsidR="00404096" w:rsidRDefault="00404096" w:rsidP="00404096">
      <w:pPr>
        <w:spacing w:line="240" w:lineRule="auto"/>
        <w:rPr>
          <w:color w:val="000000"/>
          <w:sz w:val="24"/>
          <w:szCs w:val="24"/>
        </w:rPr>
      </w:pPr>
    </w:p>
    <w:p w14:paraId="18535C15" w14:textId="77777777" w:rsidR="00404096" w:rsidRPr="00BC4893" w:rsidRDefault="00404096" w:rsidP="00404096">
      <w:pPr>
        <w:spacing w:line="240" w:lineRule="auto"/>
        <w:ind w:hanging="43"/>
        <w:rPr>
          <w:color w:val="000000"/>
          <w:sz w:val="24"/>
          <w:szCs w:val="24"/>
        </w:rPr>
      </w:pPr>
      <w:r w:rsidRPr="00BC4893">
        <w:rPr>
          <w:color w:val="000000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усі умови, передбачені договором.</w:t>
      </w:r>
    </w:p>
    <w:p w14:paraId="51004C99" w14:textId="77777777" w:rsidR="00404096" w:rsidRPr="00BC4893" w:rsidRDefault="00404096" w:rsidP="00404096">
      <w:pPr>
        <w:spacing w:line="240" w:lineRule="auto"/>
        <w:ind w:hanging="43"/>
        <w:rPr>
          <w:color w:val="000000"/>
          <w:sz w:val="24"/>
          <w:szCs w:val="24"/>
        </w:rPr>
      </w:pPr>
      <w:r w:rsidRPr="00BC4893">
        <w:rPr>
          <w:color w:val="000000"/>
          <w:sz w:val="24"/>
          <w:szCs w:val="24"/>
        </w:rPr>
        <w:t xml:space="preserve">2. Ми погоджуємося дотримуватися умов цієї пропозиції протягом </w:t>
      </w:r>
      <w:r w:rsidRPr="00BC4893">
        <w:rPr>
          <w:b/>
          <w:sz w:val="24"/>
          <w:szCs w:val="24"/>
        </w:rPr>
        <w:t xml:space="preserve">120 </w:t>
      </w:r>
      <w:r w:rsidRPr="00BC4893">
        <w:rPr>
          <w:sz w:val="24"/>
          <w:szCs w:val="24"/>
        </w:rPr>
        <w:t xml:space="preserve">днів </w:t>
      </w:r>
      <w:r w:rsidRPr="00BC4893">
        <w:rPr>
          <w:color w:val="000000"/>
          <w:sz w:val="24"/>
          <w:szCs w:val="24"/>
        </w:rPr>
        <w:t xml:space="preserve">з дати кінцевого строку подання тендерних пропозицій. </w:t>
      </w:r>
    </w:p>
    <w:p w14:paraId="1387618D" w14:textId="77777777" w:rsidR="00404096" w:rsidRPr="00BC4893" w:rsidRDefault="00404096" w:rsidP="00404096">
      <w:pPr>
        <w:spacing w:line="240" w:lineRule="auto"/>
        <w:ind w:hanging="43"/>
        <w:rPr>
          <w:color w:val="000000"/>
          <w:sz w:val="24"/>
          <w:szCs w:val="24"/>
        </w:rPr>
      </w:pPr>
      <w:r w:rsidRPr="00BC4893">
        <w:rPr>
          <w:color w:val="000000"/>
          <w:sz w:val="24"/>
          <w:szCs w:val="24"/>
        </w:rPr>
        <w:t xml:space="preserve">3. Ми погоджуємося з тим,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4BB61B24" w14:textId="77777777" w:rsidR="00404096" w:rsidRPr="00BC4893" w:rsidRDefault="00404096" w:rsidP="00404096">
      <w:pPr>
        <w:spacing w:line="240" w:lineRule="auto"/>
        <w:ind w:hanging="43"/>
        <w:rPr>
          <w:color w:val="000000"/>
          <w:sz w:val="24"/>
          <w:szCs w:val="24"/>
        </w:rPr>
      </w:pPr>
      <w:r w:rsidRPr="00BC4893">
        <w:rPr>
          <w:color w:val="000000"/>
          <w:sz w:val="24"/>
          <w:szCs w:val="24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243C0168" w14:textId="77777777" w:rsidR="00404096" w:rsidRDefault="00404096" w:rsidP="00404096">
      <w:pPr>
        <w:spacing w:line="240" w:lineRule="auto"/>
        <w:ind w:hanging="43"/>
        <w:rPr>
          <w:color w:val="000000"/>
          <w:sz w:val="24"/>
          <w:szCs w:val="24"/>
        </w:rPr>
      </w:pPr>
      <w:r w:rsidRPr="00BC4893">
        <w:rPr>
          <w:color w:val="000000"/>
          <w:sz w:val="24"/>
          <w:szCs w:val="24"/>
        </w:rPr>
        <w:t xml:space="preserve">5. Якщо нас визначено переможцем торгів, ми беремо на себе зобов’язання підписати договір із замовником не пізніше ніж через </w:t>
      </w:r>
      <w:r w:rsidRPr="00BC4893">
        <w:rPr>
          <w:b/>
          <w:color w:val="000000"/>
          <w:sz w:val="24"/>
          <w:szCs w:val="24"/>
        </w:rPr>
        <w:t>15</w:t>
      </w:r>
      <w:r w:rsidRPr="00BC4893">
        <w:rPr>
          <w:color w:val="000000"/>
          <w:sz w:val="24"/>
          <w:szCs w:val="24"/>
        </w:rPr>
        <w:t xml:space="preserve"> днів з дня прийняття рішення про намір укласти договір про закупівлю та не раніше ніж через </w:t>
      </w:r>
      <w:r w:rsidRPr="00BC4893">
        <w:rPr>
          <w:b/>
          <w:color w:val="000000"/>
          <w:sz w:val="24"/>
          <w:szCs w:val="24"/>
        </w:rPr>
        <w:t>5</w:t>
      </w:r>
      <w:r w:rsidRPr="00BC4893">
        <w:rPr>
          <w:color w:val="000000"/>
          <w:sz w:val="24"/>
          <w:szCs w:val="24"/>
        </w:rPr>
        <w:t xml:space="preserve"> днів з дати оприлюднення на веб-порталі Уповноваженого органу повідомлення про намір </w:t>
      </w:r>
      <w:r>
        <w:rPr>
          <w:color w:val="000000"/>
          <w:sz w:val="24"/>
          <w:szCs w:val="24"/>
        </w:rPr>
        <w:t xml:space="preserve">укласти договір про закупівлю. </w:t>
      </w:r>
    </w:p>
    <w:p w14:paraId="2D0EB7A4" w14:textId="77777777" w:rsidR="00404096" w:rsidRDefault="00404096" w:rsidP="00404096">
      <w:pPr>
        <w:spacing w:line="240" w:lineRule="auto"/>
        <w:ind w:hanging="43"/>
        <w:rPr>
          <w:color w:val="000000"/>
          <w:sz w:val="24"/>
          <w:szCs w:val="24"/>
        </w:rPr>
      </w:pPr>
      <w:r w:rsidRPr="00BC4893">
        <w:rPr>
          <w:color w:val="000000"/>
          <w:sz w:val="24"/>
          <w:szCs w:val="24"/>
        </w:rPr>
        <w:lastRenderedPageBreak/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28A7E5A6" w14:textId="294EF75B" w:rsidR="00404096" w:rsidRPr="00BC4893" w:rsidRDefault="00404096" w:rsidP="00404096">
      <w:pPr>
        <w:spacing w:line="240" w:lineRule="auto"/>
        <w:ind w:hanging="43"/>
        <w:rPr>
          <w:color w:val="000000"/>
          <w:sz w:val="24"/>
          <w:szCs w:val="24"/>
        </w:rPr>
      </w:pPr>
    </w:p>
    <w:p w14:paraId="4C21C754" w14:textId="5CBBBD03" w:rsidR="00404096" w:rsidRDefault="00404096" w:rsidP="00404096">
      <w:pPr>
        <w:spacing w:line="240" w:lineRule="auto"/>
        <w:ind w:firstLine="540"/>
        <w:rPr>
          <w:b/>
          <w:i/>
          <w:color w:val="000000"/>
          <w:sz w:val="24"/>
          <w:szCs w:val="24"/>
        </w:rPr>
      </w:pPr>
    </w:p>
    <w:p w14:paraId="46E8B9EE" w14:textId="53F1C8F4" w:rsidR="00404096" w:rsidRPr="009F25C0" w:rsidRDefault="00404096" w:rsidP="00404096">
      <w:pPr>
        <w:suppressLineNumbers/>
        <w:spacing w:line="240" w:lineRule="auto"/>
        <w:rPr>
          <w:b/>
          <w:sz w:val="24"/>
          <w:szCs w:val="24"/>
        </w:rPr>
      </w:pPr>
      <w:r w:rsidRPr="002D454A">
        <w:rPr>
          <w:b/>
          <w:sz w:val="24"/>
          <w:szCs w:val="24"/>
        </w:rPr>
        <w:t>Посада, прізвище, ініціали, підпис уповноваженої особи Учасника, завірені печаткою</w:t>
      </w:r>
      <w:r w:rsidRPr="009F25C0">
        <w:rPr>
          <w:b/>
          <w:sz w:val="24"/>
          <w:szCs w:val="24"/>
        </w:rPr>
        <w:t xml:space="preserve"> (у разі наявності)</w:t>
      </w:r>
    </w:p>
    <w:p w14:paraId="6931C62F" w14:textId="35ED7E9C" w:rsidR="00A3065B" w:rsidRDefault="00A3065B" w:rsidP="00404096">
      <w:pPr>
        <w:spacing w:line="240" w:lineRule="auto"/>
      </w:pPr>
    </w:p>
    <w:p w14:paraId="358CFA67" w14:textId="1EE0ECEA" w:rsidR="00A32018" w:rsidRDefault="00A32018" w:rsidP="00404096">
      <w:pPr>
        <w:spacing w:line="240" w:lineRule="auto"/>
      </w:pPr>
    </w:p>
    <w:p w14:paraId="7C6F0886" w14:textId="74C276C5" w:rsidR="00A32018" w:rsidRDefault="00A32018" w:rsidP="00404096">
      <w:pPr>
        <w:spacing w:line="240" w:lineRule="auto"/>
      </w:pPr>
    </w:p>
    <w:sectPr w:rsidR="00A32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35F47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00"/>
        </w:tabs>
        <w:ind w:left="14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00"/>
        </w:tabs>
        <w:ind w:left="1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60"/>
        </w:tabs>
        <w:ind w:left="17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60"/>
        </w:tabs>
        <w:ind w:left="1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20"/>
        </w:tabs>
        <w:ind w:left="21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20"/>
        </w:tabs>
        <w:ind w:left="21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096"/>
    <w:rsid w:val="00032A08"/>
    <w:rsid w:val="0005596A"/>
    <w:rsid w:val="00125296"/>
    <w:rsid w:val="001A1CE6"/>
    <w:rsid w:val="002C6441"/>
    <w:rsid w:val="00404096"/>
    <w:rsid w:val="00433EAD"/>
    <w:rsid w:val="007F3D7B"/>
    <w:rsid w:val="00831688"/>
    <w:rsid w:val="009443B3"/>
    <w:rsid w:val="00A14B3F"/>
    <w:rsid w:val="00A3065B"/>
    <w:rsid w:val="00A32018"/>
    <w:rsid w:val="00A54F84"/>
    <w:rsid w:val="00C21F41"/>
    <w:rsid w:val="00C405DD"/>
    <w:rsid w:val="00CB1544"/>
    <w:rsid w:val="00D166DC"/>
    <w:rsid w:val="00D77075"/>
    <w:rsid w:val="00F81F33"/>
    <w:rsid w:val="00FD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B4506"/>
  <w15:chartTrackingRefBased/>
  <w15:docId w15:val="{A05A3C4C-CEED-4DE2-90AA-CA62A459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09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p11,List Paragraph11"/>
    <w:basedOn w:val="a"/>
    <w:link w:val="a4"/>
    <w:uiPriority w:val="34"/>
    <w:qFormat/>
    <w:rsid w:val="00404096"/>
    <w:pPr>
      <w:autoSpaceDE w:val="0"/>
      <w:autoSpaceDN w:val="0"/>
      <w:ind w:left="441" w:firstLine="540"/>
    </w:pPr>
    <w:rPr>
      <w:sz w:val="22"/>
      <w:szCs w:val="22"/>
      <w:lang w:eastAsia="en-US"/>
    </w:rPr>
  </w:style>
  <w:style w:type="character" w:customStyle="1" w:styleId="a4">
    <w:name w:val="Абзац списку Знак"/>
    <w:aliases w:val="название табл/рис Знак,Список уровня 2 Знак,Bullet Number Знак,Bullet 1 Знак,Use Case List Paragraph Знак,lp1 Знак,lp11 Знак,List Paragraph11 Знак"/>
    <w:link w:val="a3"/>
    <w:uiPriority w:val="34"/>
    <w:locked/>
    <w:rsid w:val="00404096"/>
    <w:rPr>
      <w:rFonts w:ascii="Times New Roman" w:eastAsia="Times New Roman" w:hAnsi="Times New Roman" w:cs="Times New Roman"/>
      <w:lang w:val="uk-UA"/>
    </w:rPr>
  </w:style>
  <w:style w:type="paragraph" w:customStyle="1" w:styleId="a5">
    <w:name w:val="Содержимое таблицы"/>
    <w:basedOn w:val="a6"/>
    <w:rsid w:val="009443B3"/>
    <w:pPr>
      <w:widowControl/>
      <w:suppressLineNumbers/>
      <w:suppressAutoHyphens/>
      <w:adjustRightInd/>
      <w:spacing w:after="0" w:line="240" w:lineRule="auto"/>
      <w:jc w:val="right"/>
      <w:textAlignment w:val="auto"/>
    </w:pPr>
    <w:rPr>
      <w:sz w:val="28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9443B3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semiHidden/>
    <w:rsid w:val="009443B3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2170</Words>
  <Characters>1238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Короткова</dc:creator>
  <cp:keywords/>
  <dc:description/>
  <cp:lastModifiedBy>Administrator</cp:lastModifiedBy>
  <cp:revision>16</cp:revision>
  <dcterms:created xsi:type="dcterms:W3CDTF">2023-09-05T07:21:00Z</dcterms:created>
  <dcterms:modified xsi:type="dcterms:W3CDTF">2023-09-14T10:44:00Z</dcterms:modified>
</cp:coreProperties>
</file>