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5E48" w14:textId="77777777" w:rsidR="00034B7F" w:rsidRDefault="001F12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ОГОЛОШЕННЯ</w:t>
      </w:r>
    </w:p>
    <w:p w14:paraId="3723CC9E" w14:textId="77777777" w:rsidR="00034B7F" w:rsidRDefault="001F12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проведення спрощеної закупівлі </w:t>
      </w:r>
    </w:p>
    <w:p w14:paraId="736DA8C8" w14:textId="77777777" w:rsidR="00034B7F" w:rsidRDefault="001F12E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через систему електронних закупівель</w:t>
      </w:r>
    </w:p>
    <w:p w14:paraId="50F0E343" w14:textId="77777777" w:rsidR="00034B7F" w:rsidRDefault="00034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5CAD" w14:textId="77777777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Замовник:</w:t>
      </w:r>
    </w:p>
    <w:p w14:paraId="1A2F42CD" w14:textId="77777777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 некомерційне підприємство Білоцерківської міської ради «Білоцерківська міська лікарня №1»</w:t>
      </w:r>
    </w:p>
    <w:p w14:paraId="22225FCE" w14:textId="77777777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Код за ЄДРПОУ: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24880520</w:t>
      </w:r>
    </w:p>
    <w:p w14:paraId="1BC2378E" w14:textId="77777777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Місцезнаходження: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09107, м. Біла Церква, вул. Ярослава Мудрого, 49</w:t>
      </w:r>
    </w:p>
    <w:p w14:paraId="04DA14A3" w14:textId="77777777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Розрахунковий рахунок замовника: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р/р UA 933808050000000026006676522;</w:t>
      </w:r>
    </w:p>
    <w:p w14:paraId="3D5660B8" w14:textId="77777777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«Райффайзен Банк «Аваль», МФО 380805</w:t>
      </w:r>
    </w:p>
    <w:p w14:paraId="35C952D4" w14:textId="067EBA15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Посадові особи замовника, уповноважені здійснювати зв’язок з учасниками: </w:t>
      </w:r>
      <w:proofErr w:type="spellStart"/>
      <w:r w:rsidR="0025034B" w:rsidRPr="009E4E10">
        <w:rPr>
          <w:rFonts w:ascii="Times New Roman" w:eastAsia="Times New Roman" w:hAnsi="Times New Roman" w:cs="Times New Roman"/>
          <w:b/>
          <w:bCs/>
          <w:sz w:val="24"/>
          <w:szCs w:val="24"/>
        </w:rPr>
        <w:t>Подрєзова</w:t>
      </w:r>
      <w:proofErr w:type="spellEnd"/>
      <w:r w:rsidR="0025034B" w:rsidRPr="009E4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4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5034B" w:rsidRPr="009E4E10">
        <w:rPr>
          <w:rFonts w:ascii="Times New Roman" w:eastAsia="Times New Roman" w:hAnsi="Times New Roman" w:cs="Times New Roman"/>
          <w:b/>
          <w:bCs/>
          <w:sz w:val="24"/>
          <w:szCs w:val="24"/>
        </w:rPr>
        <w:t>Галина Олександрівна</w:t>
      </w:r>
      <w:r w:rsidRPr="009E4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номер телефону: 09</w:t>
      </w:r>
      <w:r w:rsidR="0025034B">
        <w:rPr>
          <w:rFonts w:ascii="Times New Roman" w:eastAsia="Times New Roman" w:hAnsi="Times New Roman" w:cs="Times New Roman"/>
          <w:sz w:val="24"/>
          <w:szCs w:val="24"/>
        </w:rPr>
        <w:t>77585401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адреса: м. Біла Церква, вул. Ярослава 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</w:rPr>
        <w:t>Мудрого</w:t>
      </w:r>
      <w:commentRangeEnd w:id="0"/>
      <w:r w:rsidR="0025034B">
        <w:rPr>
          <w:rStyle w:val="af0"/>
        </w:rPr>
        <w:commentReference w:id="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,49,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(045-63) 5-19-52,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btshospital1tender@gmail.com</w:t>
      </w:r>
    </w:p>
    <w:p w14:paraId="077B5CA5" w14:textId="1912B4A1" w:rsidR="00034B7F" w:rsidRPr="009E4E10" w:rsidRDefault="001F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словником:</w:t>
      </w:r>
      <w:r w:rsidR="00E51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07994490"/>
      <w:r w:rsidR="00E51686" w:rsidRPr="009E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 021:2015-</w:t>
      </w:r>
    </w:p>
    <w:p w14:paraId="229DE050" w14:textId="26D5EC29" w:rsidR="00034B7F" w:rsidRPr="009E4E10" w:rsidRDefault="001E0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0517">
        <w:rPr>
          <w:rFonts w:ascii="Times New Roman" w:hAnsi="Times New Roman" w:cs="Times New Roman"/>
          <w:b/>
          <w:bCs/>
          <w:sz w:val="24"/>
          <w:szCs w:val="24"/>
        </w:rPr>
        <w:t>09130000-9 - Нафта і дистиляти</w:t>
      </w:r>
      <w:r w:rsidR="0025034B" w:rsidRPr="009E4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2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(Бензин А-92)</w:t>
      </w:r>
    </w:p>
    <w:bookmarkEnd w:id="1"/>
    <w:p w14:paraId="1DB323A6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Інформація про технічні, якісні та інші характеристики предмета закупівлі: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викладено в Додатку №1 до Оголошення.</w:t>
      </w:r>
    </w:p>
    <w:p w14:paraId="7C6B4ED3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Кількість та місце поставки товарів або обсяг і місце виконання робіт чи надання послуг:</w:t>
      </w:r>
    </w:p>
    <w:p w14:paraId="3BBBE558" w14:textId="3ABBEBD5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Кількість товарів або обсяг виконання робіт чи надання послуг: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1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визначено у Додатку №1.</w:t>
      </w:r>
    </w:p>
    <w:p w14:paraId="325A4201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Місце поставки товарів або місце виконання робіт чи надання послуг: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09107, м. Біла Церква, вул. Ярослава Мудрого, 49</w:t>
      </w:r>
    </w:p>
    <w:p w14:paraId="4BA2DC75" w14:textId="1C2323AF" w:rsidR="00034B7F" w:rsidRDefault="001F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 чи надання послуг: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E51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="00E51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серпня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EF0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</w:t>
      </w:r>
    </w:p>
    <w:p w14:paraId="41F041E8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bookmark=id.1fob9te" w:colFirst="0" w:colLast="0"/>
      <w:bookmarkStart w:id="4" w:name="bookmark=id.3znysh7" w:colFirst="0" w:colLast="0"/>
      <w:bookmarkEnd w:id="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Умови оплати: </w:t>
      </w:r>
    </w:p>
    <w:p w14:paraId="391D2D1C" w14:textId="6CE1F866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bookmark=id.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Датою початку </w:t>
      </w:r>
      <w:r w:rsidR="00E51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дата підписання Договору про </w:t>
      </w:r>
      <w:r w:rsidR="00E5168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поставку товару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585E1E" w14:textId="11B476BE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 проводить оплату за </w:t>
      </w:r>
      <w:r w:rsidR="00E5168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поставлений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перерахування коштів на розрахунковий рахунок </w:t>
      </w:r>
      <w:r w:rsidR="00E5168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Розрахунок за </w:t>
      </w:r>
      <w:r w:rsidR="00E51686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здійснюється згідно наданих </w:t>
      </w:r>
      <w:r w:rsidR="00E51686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рахунків.</w:t>
      </w:r>
    </w:p>
    <w:p w14:paraId="6C1F81A8" w14:textId="3A74C3FF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Очікувана вартість предмета 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28DA" w:rsidRPr="00B628DA">
        <w:rPr>
          <w:rFonts w:ascii="Times New Roman" w:eastAsia="Times New Roman" w:hAnsi="Times New Roman" w:cs="Times New Roman"/>
          <w:b/>
          <w:bCs/>
          <w:sz w:val="24"/>
          <w:szCs w:val="24"/>
        </w:rPr>
        <w:t>31200</w:t>
      </w:r>
      <w:r w:rsidR="00CB1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грн. 00 коп. з ПДВ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="00B628DA">
        <w:rPr>
          <w:rFonts w:ascii="Times New Roman" w:eastAsia="Times New Roman" w:hAnsi="Times New Roman" w:cs="Times New Roman"/>
          <w:sz w:val="24"/>
          <w:szCs w:val="24"/>
        </w:rPr>
        <w:t xml:space="preserve">Тридцять одна </w:t>
      </w:r>
      <w:r w:rsidR="00E5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тисяч</w:t>
      </w:r>
      <w:r w:rsidR="00B628DA">
        <w:rPr>
          <w:rFonts w:ascii="Times New Roman" w:eastAsia="Times New Roman" w:hAnsi="Times New Roman" w:cs="Times New Roman"/>
          <w:sz w:val="24"/>
          <w:szCs w:val="24"/>
        </w:rPr>
        <w:t xml:space="preserve">а двісті </w:t>
      </w:r>
      <w:r w:rsidR="00891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гривень 00 копійок з ПДВ)</w:t>
      </w:r>
    </w:p>
    <w:p w14:paraId="0FBE054B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tyjcwt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Період уточнення інформації про закупівлю (не менше трьох робочих днів):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згідно оголошення в електронній системі</w:t>
      </w:r>
    </w:p>
    <w:p w14:paraId="07DDBA15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bookmark=id.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Кінцевий строк подання пропозицій: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згідно оголошення в електронній системі</w:t>
      </w:r>
    </w:p>
    <w:p w14:paraId="60387512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bookmark=id.4d34og8" w:colFirst="0" w:colLast="0"/>
      <w:bookmarkStart w:id="9" w:name="bookmark=id.1t3h5sf" w:colFirst="0" w:colLast="0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Розмір та умови надання забезпечення пропозицій учасників (якщо замовник вимагає його надати):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вимагається</w:t>
      </w:r>
    </w:p>
    <w:p w14:paraId="70F00B47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bookmark=id.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та умови надання забезпечення виконання договору про закупівлю (якщо замовник вимагає його надати):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вимагається</w:t>
      </w:r>
    </w:p>
    <w:p w14:paraId="43ED9788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1" w:name="bookmark=id.17dp8vu" w:colFirst="0" w:colLast="0"/>
      <w:bookmarkStart w:id="12" w:name="_heading=h.3rdcrjn" w:colFirst="0" w:colLast="0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Розмір мінімального кроку пониження ціни під час електронного аукціону: </w:t>
      </w:r>
      <w:r w:rsidR="00EF0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0,5</w:t>
      </w:r>
      <w:r w:rsidR="00891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F0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DB1640" w14:textId="77777777" w:rsidR="00034B7F" w:rsidRDefault="001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15.1. Вимоги до кваліфікації учасників та спосіб їх підтвердження викладено в Додатку №2 до оголошення</w:t>
      </w:r>
    </w:p>
    <w:p w14:paraId="4BF1408F" w14:textId="77777777" w:rsidR="00034B7F" w:rsidRDefault="001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15.2. Пропозиція подається у форматі PDF за формою, що викладено в Додатку № 3 до оголошення, і підписується керівником (або уповноваженою особою).</w:t>
      </w:r>
    </w:p>
    <w:p w14:paraId="01468758" w14:textId="77777777" w:rsidR="00034B7F" w:rsidRDefault="001F1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Додатки до Оголошення:</w:t>
      </w:r>
    </w:p>
    <w:p w14:paraId="09C2E2D6" w14:textId="59B46681" w:rsidR="00034B7F" w:rsidRDefault="001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 1 – </w:t>
      </w:r>
      <w:r w:rsidR="00B628D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ехнічні (якісні) вимоги до предмету закупівлі</w:t>
      </w:r>
    </w:p>
    <w:p w14:paraId="1484D123" w14:textId="77777777" w:rsidR="00034B7F" w:rsidRDefault="001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 2 – Вимоги до кваліфікації Учасника та способи їх підтвердження </w:t>
      </w:r>
    </w:p>
    <w:p w14:paraId="4657DCD5" w14:textId="77777777" w:rsidR="00034B7F" w:rsidRDefault="001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 3 – Пропозиція спрощеної закупівлі</w:t>
      </w:r>
    </w:p>
    <w:p w14:paraId="33BFA08C" w14:textId="77777777" w:rsidR="00034B7F" w:rsidRDefault="001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4 – Лист-згода на обробку персональних даних</w:t>
      </w:r>
    </w:p>
    <w:p w14:paraId="597EEFD4" w14:textId="77777777" w:rsidR="00034B7F" w:rsidRDefault="001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 5 – Проєкт договору про закупівлю</w:t>
      </w:r>
    </w:p>
    <w:p w14:paraId="75C3711A" w14:textId="77777777" w:rsidR="00034B7F" w:rsidRDefault="0003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6F186" w14:textId="1BB7DB57" w:rsidR="00034B7F" w:rsidRDefault="001F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1686">
        <w:rPr>
          <w:rFonts w:ascii="Times New Roman" w:eastAsia="Times New Roman" w:hAnsi="Times New Roman" w:cs="Times New Roman"/>
          <w:sz w:val="24"/>
          <w:szCs w:val="24"/>
        </w:rPr>
        <w:t>Галина ПОДРЄЗОВА</w:t>
      </w:r>
    </w:p>
    <w:p w14:paraId="01FC7DEC" w14:textId="77777777" w:rsidR="00034B7F" w:rsidRDefault="001F12E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E776AD9" w14:textId="77777777" w:rsidR="00034B7F" w:rsidRDefault="001F12ED">
      <w:pPr>
        <w:spacing w:after="0" w:line="240" w:lineRule="auto"/>
        <w:ind w:firstLine="4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Додаток №1</w:t>
      </w:r>
    </w:p>
    <w:p w14:paraId="564AF5CD" w14:textId="77777777" w:rsidR="00034B7F" w:rsidRDefault="00034B7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5136D6" w14:textId="77777777" w:rsidR="00B628DA" w:rsidRPr="00B628DA" w:rsidRDefault="00B628DA" w:rsidP="00B628D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628DA">
        <w:rPr>
          <w:rFonts w:ascii="Times New Roman" w:hAnsi="Times New Roman" w:cs="Times New Roman"/>
          <w:sz w:val="28"/>
          <w:szCs w:val="28"/>
        </w:rPr>
        <w:t>бензин А-92</w:t>
      </w:r>
    </w:p>
    <w:p w14:paraId="4AB94147" w14:textId="76B1B08A" w:rsidR="00034B7F" w:rsidRDefault="00B628DA" w:rsidP="00B628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8DA">
        <w:rPr>
          <w:rFonts w:ascii="Times New Roman" w:hAnsi="Times New Roman" w:cs="Times New Roman"/>
          <w:sz w:val="28"/>
          <w:szCs w:val="28"/>
        </w:rPr>
        <w:t>Класифікація за ДК 021:2015: 09130000-9 - Нафта і дистиляти</w:t>
      </w:r>
      <w:r w:rsidR="001F12ED">
        <w:br w:type="page"/>
      </w:r>
    </w:p>
    <w:p w14:paraId="400A1949" w14:textId="77777777" w:rsidR="00034B7F" w:rsidRPr="005D7BC1" w:rsidRDefault="001F12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7B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Додаток №2</w:t>
      </w:r>
    </w:p>
    <w:p w14:paraId="5E78CCDA" w14:textId="77777777" w:rsidR="00034B7F" w:rsidRDefault="0003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79E09" w14:textId="77777777" w:rsidR="00034B7F" w:rsidRDefault="001F12ED">
      <w:pPr>
        <w:keepNext/>
        <w:tabs>
          <w:tab w:val="left" w:pos="6860"/>
        </w:tabs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Вимоги до кваліфікації учасника та спосіб їх підтвердження.</w:t>
      </w:r>
    </w:p>
    <w:p w14:paraId="4B56AD1D" w14:textId="77777777" w:rsidR="00034B7F" w:rsidRDefault="0003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C1650" w14:textId="77777777" w:rsidR="00034B7F" w:rsidRDefault="001F12E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перевірки відповідності Учасника вимогам Оголошення про проведення електронної закупівлі та документації про проведення </w:t>
      </w:r>
      <w:r w:rsidR="0089100B">
        <w:rPr>
          <w:rFonts w:ascii="Times New Roman" w:eastAsia="Times New Roman" w:hAnsi="Times New Roman" w:cs="Times New Roman"/>
          <w:b/>
          <w:sz w:val="24"/>
          <w:szCs w:val="24"/>
        </w:rPr>
        <w:t>спрощеної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закупівлі Учасник оприлюднює (прикріплює) на електронному майданчику наступні документи:</w:t>
      </w:r>
    </w:p>
    <w:p w14:paraId="3730E0AB" w14:textId="77777777" w:rsidR="00034B7F" w:rsidRDefault="001F12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цінова пропозиція (згідно Додатка № 3 до Оголошення), оформлена на фірмовому бланку (за наявності) та підписана уповноваженою особою Учасника;</w:t>
      </w:r>
    </w:p>
    <w:p w14:paraId="6927BF49" w14:textId="77777777" w:rsidR="00034B7F" w:rsidRDefault="001F1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- Статут, або інший установчий документ (для юридичних осіб);</w:t>
      </w:r>
    </w:p>
    <w:p w14:paraId="34E23214" w14:textId="77777777" w:rsidR="00034B7F" w:rsidRDefault="001F12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копії індивідуального податкового номера та паспорту (для фізичних осіб - підприємців); </w:t>
      </w:r>
    </w:p>
    <w:p w14:paraId="64A80BF2" w14:textId="77777777" w:rsidR="00034B7F" w:rsidRDefault="001F1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виписка (Свідоцтво) з Єдиного державного реєстру юридичних осіб, фізичних осіб – підприємців та громадських формувань або витяг з Єдиного державного реєстру юридичних осіб, фізичних осіб підприємців та громадських формувань;</w:t>
      </w:r>
    </w:p>
    <w:p w14:paraId="1DDF2539" w14:textId="77777777" w:rsidR="005D2855" w:rsidRDefault="005D285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сертифікати якості/декларації про відповідність на товар;</w:t>
      </w:r>
    </w:p>
    <w:p w14:paraId="14A3BB2D" w14:textId="77777777" w:rsidR="00034B7F" w:rsidRDefault="001F12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свідоцтво про реєстрацію платника податку на додану вартість або/та свідоцтво про право сплати єдиного податку/ витяг з реєстру платників ПДВ або/та витяг з реєстру платників єдиного податку;</w:t>
      </w:r>
    </w:p>
    <w:p w14:paraId="68505B0D" w14:textId="77777777" w:rsidR="00034B7F" w:rsidRDefault="001F12E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що підтверджує повноваження особи на підписання документів, що входять до складу пропозиції електронної закупівлі Учасника та на підписання договорів (Протокол та/або Довіреність та/або Наказ, тощо);</w:t>
      </w:r>
    </w:p>
    <w:p w14:paraId="6DC1FA48" w14:textId="77777777" w:rsidR="00034B7F" w:rsidRDefault="001F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лист/довідка в довільній формі на бланку Учасника щодо згоди на прийняття Учасником умов проєкту договору;</w:t>
      </w:r>
    </w:p>
    <w:p w14:paraId="45AB7FF6" w14:textId="77777777" w:rsidR="00034B7F" w:rsidRDefault="001F12ED">
      <w:pPr>
        <w:tabs>
          <w:tab w:val="center" w:pos="0"/>
          <w:tab w:val="center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- згода згідно Додатку № </w:t>
      </w:r>
      <w:r w:rsidR="0089100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Оголошення.</w:t>
      </w:r>
    </w:p>
    <w:p w14:paraId="5F58D81B" w14:textId="77777777" w:rsidR="0089100B" w:rsidRDefault="00891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67788B" w14:textId="77777777" w:rsidR="00034B7F" w:rsidRDefault="001F12E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Всі вищезазначені документи оприлюднюються (прикріпляються) на електронному майданчику у вигляді сканованого документа (</w:t>
      </w:r>
      <w:r>
        <w:rPr>
          <w:rFonts w:ascii="Times New Roman" w:eastAsia="Times New Roman" w:hAnsi="Times New Roman" w:cs="Times New Roman"/>
          <w:b/>
          <w:u w:val="single"/>
        </w:rPr>
        <w:t xml:space="preserve">формат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</w:rPr>
        <w:t>pdf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</w:p>
    <w:p w14:paraId="12886C8D" w14:textId="77777777" w:rsidR="00034B7F" w:rsidRDefault="001F12ED">
      <w:pPr>
        <w:ind w:firstLine="540"/>
        <w:jc w:val="both"/>
      </w:pPr>
      <w:r>
        <w:rPr>
          <w:rFonts w:ascii="Times New Roman" w:eastAsia="Times New Roman" w:hAnsi="Times New Roman" w:cs="Times New Roman"/>
        </w:rPr>
        <w:t>Після визнання Замовником учасника Переможцем, останній надає Замовнику, разом з проєктом Договору оригінали цінової пропозиції за результатами аукціону (згідно Додатка №</w:t>
      </w:r>
      <w:r w:rsidR="005D285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до Оголошення) та  технічні вимоги до предмета закупівлі (згідно Додатка №1 до Оголошення), оформлені на фірмовому бланку (за наявності), підписані та завірені печаткою (у разі наявності) уповноваженою особою Учасника, а також завірені копії дозвільних документів на надання послуг та документів на право підписання договору.</w:t>
      </w:r>
    </w:p>
    <w:p w14:paraId="16B92109" w14:textId="77777777" w:rsidR="00034B7F" w:rsidRDefault="001F12E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УВАГА!У разі якщо пропозиція учасника не відповідає кваліфікаційним вимогам та/або технічним (якісним) вимогам, Замовник відхиляє пропозицію.</w:t>
      </w:r>
    </w:p>
    <w:p w14:paraId="57351881" w14:textId="77777777" w:rsidR="00034B7F" w:rsidRDefault="001F12ED">
      <w:pPr>
        <w:spacing w:after="160" w:line="259" w:lineRule="auto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14:paraId="2AF9FC95" w14:textId="77777777" w:rsidR="00034B7F" w:rsidRDefault="00034B7F">
      <w:pPr>
        <w:spacing w:after="0"/>
        <w:ind w:firstLine="284"/>
        <w:jc w:val="both"/>
      </w:pPr>
    </w:p>
    <w:p w14:paraId="535BB34C" w14:textId="77777777" w:rsidR="00034B7F" w:rsidRDefault="001F12ED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№3</w:t>
      </w:r>
    </w:p>
    <w:p w14:paraId="7FFA5C46" w14:textId="77777777" w:rsidR="00034B7F" w:rsidRDefault="001F12ED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ПРОПОЗИЦІЯ СПРОЩЕНОЇ ЗАКУПІВЛІ</w:t>
      </w:r>
    </w:p>
    <w:p w14:paraId="42B2D853" w14:textId="35891CD6" w:rsidR="00034B7F" w:rsidRDefault="001F12E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надаємо свою пропозицію щодо участі у процедурі закупівлі по предмету закупівлі –згідно технічних та інших вимог Замовника закупівлі. Вивчивши документацію спрощеної закупівлі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Style w:val="af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230"/>
        <w:gridCol w:w="1276"/>
        <w:gridCol w:w="1275"/>
        <w:gridCol w:w="1418"/>
        <w:gridCol w:w="1701"/>
      </w:tblGrid>
      <w:tr w:rsidR="00034B7F" w14:paraId="312F0816" w14:textId="77777777" w:rsidTr="00A8575F">
        <w:trPr>
          <w:trHeight w:val="146"/>
        </w:trPr>
        <w:tc>
          <w:tcPr>
            <w:tcW w:w="590" w:type="dxa"/>
            <w:vAlign w:val="center"/>
          </w:tcPr>
          <w:p w14:paraId="6221BB65" w14:textId="77777777" w:rsidR="00034B7F" w:rsidRDefault="001F12ED">
            <w:pPr>
              <w:widowControl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1F0A53" w14:textId="77777777" w:rsidR="00034B7F" w:rsidRDefault="001F12ED">
            <w:pPr>
              <w:widowControl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30" w:type="dxa"/>
            <w:vAlign w:val="center"/>
          </w:tcPr>
          <w:p w14:paraId="18DBFCEE" w14:textId="77777777" w:rsidR="00034B7F" w:rsidRDefault="001F12ED">
            <w:pPr>
              <w:widowControl w:val="0"/>
              <w:spacing w:after="0" w:line="240" w:lineRule="auto"/>
              <w:ind w:firstLine="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4A82E3B8" w14:textId="77777777" w:rsidR="00034B7F" w:rsidRDefault="001F12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  <w:vAlign w:val="center"/>
          </w:tcPr>
          <w:p w14:paraId="1A66D899" w14:textId="77777777" w:rsidR="00034B7F" w:rsidRDefault="001F12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</w:tcPr>
          <w:p w14:paraId="76901562" w14:textId="77777777" w:rsidR="00034B7F" w:rsidRDefault="001F12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ПДВ (без ПДВ)</w:t>
            </w:r>
          </w:p>
        </w:tc>
        <w:tc>
          <w:tcPr>
            <w:tcW w:w="1701" w:type="dxa"/>
          </w:tcPr>
          <w:p w14:paraId="10914C76" w14:textId="77777777" w:rsidR="00034B7F" w:rsidRDefault="001F12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вартість, грн. з ПДВ (без ПДВ)</w:t>
            </w:r>
          </w:p>
        </w:tc>
      </w:tr>
      <w:tr w:rsidR="00034B7F" w14:paraId="286BADC8" w14:textId="77777777" w:rsidTr="00A8575F">
        <w:trPr>
          <w:trHeight w:val="314"/>
        </w:trPr>
        <w:tc>
          <w:tcPr>
            <w:tcW w:w="590" w:type="dxa"/>
            <w:vAlign w:val="center"/>
          </w:tcPr>
          <w:p w14:paraId="7455F6D3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20EAFDC2" w14:textId="77777777" w:rsidR="00034B7F" w:rsidRDefault="00034B7F">
            <w:pPr>
              <w:widowControl w:val="0"/>
              <w:tabs>
                <w:tab w:val="left" w:pos="4674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15ADC0" w14:textId="77777777" w:rsidR="00034B7F" w:rsidRDefault="00034B7F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B79A62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A705A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502DC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B7F" w14:paraId="10453CA6" w14:textId="77777777" w:rsidTr="00A8575F">
        <w:trPr>
          <w:trHeight w:val="314"/>
        </w:trPr>
        <w:tc>
          <w:tcPr>
            <w:tcW w:w="590" w:type="dxa"/>
            <w:vAlign w:val="center"/>
          </w:tcPr>
          <w:p w14:paraId="45F68EDF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1ED3EA37" w14:textId="77777777" w:rsidR="00034B7F" w:rsidRDefault="00034B7F">
            <w:pPr>
              <w:widowControl w:val="0"/>
              <w:tabs>
                <w:tab w:val="left" w:pos="4674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CCF45B" w14:textId="77777777" w:rsidR="00034B7F" w:rsidRDefault="00034B7F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C71FA0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50B6D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42752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B7F" w14:paraId="4DB13211" w14:textId="77777777" w:rsidTr="00A8575F">
        <w:trPr>
          <w:trHeight w:val="314"/>
        </w:trPr>
        <w:tc>
          <w:tcPr>
            <w:tcW w:w="590" w:type="dxa"/>
            <w:vAlign w:val="center"/>
          </w:tcPr>
          <w:p w14:paraId="4B346733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3467E087" w14:textId="77777777" w:rsidR="00034B7F" w:rsidRDefault="00034B7F">
            <w:pPr>
              <w:widowControl w:val="0"/>
              <w:tabs>
                <w:tab w:val="left" w:pos="4674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1D5C15" w14:textId="77777777" w:rsidR="00034B7F" w:rsidRDefault="00034B7F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625E94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D34282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AB60E6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B7F" w14:paraId="5927EC65" w14:textId="77777777">
        <w:trPr>
          <w:trHeight w:val="221"/>
        </w:trPr>
        <w:tc>
          <w:tcPr>
            <w:tcW w:w="8789" w:type="dxa"/>
            <w:gridSpan w:val="5"/>
            <w:vAlign w:val="center"/>
          </w:tcPr>
          <w:p w14:paraId="21DAA034" w14:textId="77777777" w:rsidR="00034B7F" w:rsidRDefault="001F12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Всього: грн. без ПДВ</w:t>
            </w:r>
          </w:p>
        </w:tc>
        <w:tc>
          <w:tcPr>
            <w:tcW w:w="1701" w:type="dxa"/>
          </w:tcPr>
          <w:p w14:paraId="5B409F30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B7F" w14:paraId="3376AC93" w14:textId="77777777">
        <w:trPr>
          <w:trHeight w:val="221"/>
        </w:trPr>
        <w:tc>
          <w:tcPr>
            <w:tcW w:w="8789" w:type="dxa"/>
            <w:gridSpan w:val="5"/>
            <w:vAlign w:val="center"/>
          </w:tcPr>
          <w:p w14:paraId="6BA4D779" w14:textId="77777777" w:rsidR="00034B7F" w:rsidRDefault="001F12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701" w:type="dxa"/>
          </w:tcPr>
          <w:p w14:paraId="2DEB35AB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B7F" w14:paraId="4114EB8D" w14:textId="77777777">
        <w:trPr>
          <w:trHeight w:val="221"/>
        </w:trPr>
        <w:tc>
          <w:tcPr>
            <w:tcW w:w="8789" w:type="dxa"/>
            <w:gridSpan w:val="5"/>
            <w:vAlign w:val="center"/>
          </w:tcPr>
          <w:p w14:paraId="6AC759DE" w14:textId="77777777" w:rsidR="00034B7F" w:rsidRDefault="001F12E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Всього: грн. з ПДВ</w:t>
            </w:r>
          </w:p>
        </w:tc>
        <w:tc>
          <w:tcPr>
            <w:tcW w:w="1701" w:type="dxa"/>
          </w:tcPr>
          <w:p w14:paraId="7CCF8B03" w14:textId="77777777" w:rsidR="00034B7F" w:rsidRDefault="00034B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9D44A2" w14:textId="77777777" w:rsidR="00034B7F" w:rsidRDefault="001F12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акцепту нашої пропозиції, ваша документація спрощеної закупівлі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5E5ECE78" w14:textId="77777777" w:rsidR="00034B7F" w:rsidRDefault="001F12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7623C6B4" w14:textId="77777777" w:rsidR="00034B7F" w:rsidRDefault="001F12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погоджуємось з умовами, що ви можете відхилити нашу чи всі пропозиції спрощених закупівель згідно з умовами документації спрощеної закупівлі, та розуміємо, що ви необмежені у прийнятті будь-якої іншої пропозиції з більш вигідними для вас умовами.</w:t>
      </w:r>
    </w:p>
    <w:p w14:paraId="558AE3EC" w14:textId="77777777" w:rsidR="00034B7F" w:rsidRDefault="00034B7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C56AA61" w14:textId="77777777" w:rsidR="00034B7F" w:rsidRDefault="001F12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 (у разі наявності). </w:t>
      </w:r>
    </w:p>
    <w:p w14:paraId="33D31651" w14:textId="77777777" w:rsidR="00034B7F" w:rsidRDefault="00034B7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BFB6A" w14:textId="77777777" w:rsidR="00034B7F" w:rsidRDefault="00034B7F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1AB8F11E" w14:textId="77777777" w:rsidR="00034B7F" w:rsidRDefault="001F12ED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4406DD0C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Додаток №4</w:t>
      </w:r>
    </w:p>
    <w:p w14:paraId="565AE455" w14:textId="77777777" w:rsidR="00034B7F" w:rsidRDefault="0003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67BF3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(Уповноваженій особі)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</w:t>
      </w:r>
    </w:p>
    <w:p w14:paraId="45FE08C5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Найменування Замовника</w:t>
      </w:r>
    </w:p>
    <w:p w14:paraId="3DA35232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951FD5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Лист-згода</w:t>
      </w:r>
    </w:p>
    <w:p w14:paraId="1CF2F5CA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CBFDD5" w14:textId="77777777" w:rsidR="00034B7F" w:rsidRDefault="001F12ED" w:rsidP="007028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3FD597BD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2B12D1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F7D97A6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2F65DD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______________                    ________________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________________                       </w:t>
      </w:r>
    </w:p>
    <w:p w14:paraId="1563BE17" w14:textId="77777777" w:rsidR="00034B7F" w:rsidRDefault="001F1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Підпис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Прізвище та ініціали</w:t>
      </w:r>
    </w:p>
    <w:p w14:paraId="2E802623" w14:textId="77777777" w:rsidR="00034B7F" w:rsidRDefault="00034B7F"/>
    <w:p w14:paraId="0543E5E2" w14:textId="77777777" w:rsidR="00034B7F" w:rsidRDefault="00034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034B7F">
      <w:pgSz w:w="11906" w:h="16838"/>
      <w:pgMar w:top="720" w:right="851" w:bottom="720" w:left="85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2-07-06T09:58:00Z" w:initials="U">
    <w:p w14:paraId="0795A584" w14:textId="12C1E68E" w:rsidR="0025034B" w:rsidRDefault="0025034B">
      <w:pPr>
        <w:pStyle w:val="af1"/>
      </w:pPr>
      <w:r>
        <w:rPr>
          <w:rStyle w:val="af0"/>
        </w:rPr>
        <w:annotationRef/>
      </w:r>
      <w:r>
        <w:t>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95A5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FDB58" w16cex:dateUtc="2022-07-06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95A584" w16cid:durableId="266FDB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0CFD"/>
    <w:multiLevelType w:val="multilevel"/>
    <w:tmpl w:val="E092E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2E51F6"/>
    <w:multiLevelType w:val="hybridMultilevel"/>
    <w:tmpl w:val="FE7A385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0E90C45"/>
    <w:multiLevelType w:val="multilevel"/>
    <w:tmpl w:val="D1809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3335270">
    <w:abstractNumId w:val="0"/>
  </w:num>
  <w:num w:numId="2" w16cid:durableId="794906559">
    <w:abstractNumId w:val="2"/>
  </w:num>
  <w:num w:numId="3" w16cid:durableId="41668009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7F"/>
    <w:rsid w:val="00034B7F"/>
    <w:rsid w:val="001E0517"/>
    <w:rsid w:val="001F12ED"/>
    <w:rsid w:val="0025034B"/>
    <w:rsid w:val="00262817"/>
    <w:rsid w:val="005578C0"/>
    <w:rsid w:val="005D2855"/>
    <w:rsid w:val="005D7BC1"/>
    <w:rsid w:val="00702880"/>
    <w:rsid w:val="0089100B"/>
    <w:rsid w:val="008F7B04"/>
    <w:rsid w:val="009E4E10"/>
    <w:rsid w:val="00A8575F"/>
    <w:rsid w:val="00B4590F"/>
    <w:rsid w:val="00B628DA"/>
    <w:rsid w:val="00B9587B"/>
    <w:rsid w:val="00C30AF8"/>
    <w:rsid w:val="00CB126D"/>
    <w:rsid w:val="00D93FC1"/>
    <w:rsid w:val="00E51686"/>
    <w:rsid w:val="00E838EB"/>
    <w:rsid w:val="00E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AF5B"/>
  <w15:docId w15:val="{91D8D512-5A97-4411-91B3-D5193077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2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31">
    <w:name w:val="Font Style31"/>
    <w:rsid w:val="00BF7FA2"/>
    <w:rPr>
      <w:rFonts w:ascii="Arial" w:eastAsia="Arial" w:hAnsi="Arial"/>
      <w:b/>
      <w:bCs/>
      <w:sz w:val="24"/>
    </w:rPr>
  </w:style>
  <w:style w:type="paragraph" w:styleId="a4">
    <w:name w:val="Normal (Web)"/>
    <w:basedOn w:val="a"/>
    <w:link w:val="a5"/>
    <w:uiPriority w:val="99"/>
    <w:rsid w:val="00B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68"/>
    <w:rPr>
      <w:rFonts w:ascii="Segoe UI" w:hAnsi="Segoe UI" w:cs="Segoe UI"/>
      <w:sz w:val="18"/>
      <w:szCs w:val="18"/>
    </w:rPr>
  </w:style>
  <w:style w:type="character" w:customStyle="1" w:styleId="a5">
    <w:name w:val="Обычный (Интернет) Знак"/>
    <w:link w:val="a4"/>
    <w:uiPriority w:val="99"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C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27CA"/>
    <w:rPr>
      <w:color w:val="0563C1" w:themeColor="hyperlink"/>
      <w:u w:val="single"/>
    </w:rPr>
  </w:style>
  <w:style w:type="paragraph" w:customStyle="1" w:styleId="rvps2">
    <w:name w:val="rvps2"/>
    <w:basedOn w:val="a"/>
    <w:rsid w:val="008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30">
    <w:name w:val="Body Text Indent 3"/>
    <w:basedOn w:val="a"/>
    <w:link w:val="31"/>
    <w:rsid w:val="008E3F08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0"/>
    <w:rsid w:val="008E3F08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0">
    <w:name w:val="Обычный1"/>
    <w:rsid w:val="008E3F0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ody Text"/>
    <w:basedOn w:val="a"/>
    <w:link w:val="ac"/>
    <w:rsid w:val="008E3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E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E928A9"/>
  </w:style>
  <w:style w:type="paragraph" w:customStyle="1" w:styleId="11">
    <w:name w:val="Абзац списка1"/>
    <w:basedOn w:val="a"/>
    <w:rsid w:val="00FB4C92"/>
    <w:pPr>
      <w:suppressAutoHyphens/>
      <w:ind w:left="720"/>
      <w:contextualSpacing/>
    </w:pPr>
    <w:rPr>
      <w:lang w:eastAsia="zh-C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5034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5034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5034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034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50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z6t7p2bkqp9YN/QnFKziwSiIw==">AMUW2mWvN4Gy0c0d6jfi+dWb6uh3Z9bHjb2tI6umNqHK8W+DuxnjQgpNseLXpS49IoONGFaiXru0zcrZNh4SdkeirrK3p6KVwm5i0dgTNTxlf/YPvW85cpwdZEd5soKzrqGUi6hYwA87zmAR12c5S9uTD6PDV7d+QVowzXEaVZCeTm2RaTK+L77t6s/rTqg72CvQtncZ/udOf2mYc2CLDFg/lK//YNvgIQilqOFmLALxEfI+MGCHtBA/Sa1MZwIC5n1IKHO3Xj3IAoC7n++SUd6RB5HhBQA6SwVewAaWDrcrxCKxYSvhCzXKD95fl20ekYs6zGutQ4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4884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2021-03-30T13:22:00Z</dcterms:created>
  <dcterms:modified xsi:type="dcterms:W3CDTF">2022-07-06T11:18:00Z</dcterms:modified>
</cp:coreProperties>
</file>