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583217" w:rsidP="008A6E4E">
      <w:pPr>
        <w:spacing w:after="0" w:line="240" w:lineRule="auto"/>
        <w:ind w:left="4956"/>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583217" w:rsidP="008A6E4E">
      <w:pPr>
        <w:spacing w:after="0" w:line="240" w:lineRule="auto"/>
        <w:ind w:left="4248"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583217" w:rsidRPr="00B817C6" w:rsidRDefault="001E5A04" w:rsidP="00583217">
      <w:pPr>
        <w:spacing w:after="0" w:line="240" w:lineRule="auto"/>
        <w:jc w:val="center"/>
        <w:rPr>
          <w:rFonts w:ascii="Times New Roman" w:eastAsia="Times New Roman" w:hAnsi="Times New Roman" w:cs="Times New Roman"/>
          <w:b/>
          <w:bCs/>
          <w:szCs w:val="24"/>
          <w:lang w:eastAsia="uk-UA"/>
        </w:rPr>
      </w:pPr>
      <w:r w:rsidRPr="00B817C6">
        <w:rPr>
          <w:rFonts w:ascii="Times New Roman" w:eastAsia="Times New Roman" w:hAnsi="Times New Roman" w:cs="Times New Roman"/>
          <w:b/>
          <w:bCs/>
          <w:szCs w:val="24"/>
          <w:lang w:eastAsia="uk-UA"/>
        </w:rPr>
        <w:t xml:space="preserve">                                        </w:t>
      </w:r>
      <w:r w:rsidR="00012492" w:rsidRPr="00B817C6">
        <w:rPr>
          <w:rFonts w:ascii="Times New Roman" w:eastAsia="Times New Roman" w:hAnsi="Times New Roman" w:cs="Times New Roman"/>
          <w:b/>
          <w:bCs/>
          <w:szCs w:val="24"/>
          <w:lang w:eastAsia="uk-UA"/>
        </w:rPr>
        <w:t xml:space="preserve">                    </w:t>
      </w:r>
      <w:r w:rsidR="008A6E4E" w:rsidRPr="00B817C6">
        <w:rPr>
          <w:rFonts w:ascii="Times New Roman" w:eastAsia="Times New Roman" w:hAnsi="Times New Roman" w:cs="Times New Roman"/>
          <w:b/>
          <w:bCs/>
          <w:szCs w:val="24"/>
          <w:lang w:eastAsia="uk-UA"/>
        </w:rPr>
        <w:t xml:space="preserve"> </w:t>
      </w:r>
      <w:r w:rsidR="00186766" w:rsidRPr="00B817C6">
        <w:rPr>
          <w:rFonts w:ascii="Times New Roman" w:eastAsia="Times New Roman" w:hAnsi="Times New Roman" w:cs="Times New Roman"/>
          <w:b/>
          <w:bCs/>
          <w:szCs w:val="24"/>
          <w:lang w:eastAsia="uk-UA"/>
        </w:rPr>
        <w:t xml:space="preserve">             </w:t>
      </w:r>
      <w:r w:rsidR="00F97C33">
        <w:rPr>
          <w:rFonts w:ascii="Times New Roman" w:eastAsia="Times New Roman" w:hAnsi="Times New Roman" w:cs="Times New Roman"/>
          <w:b/>
          <w:bCs/>
          <w:szCs w:val="24"/>
          <w:lang w:eastAsia="uk-UA"/>
        </w:rPr>
        <w:t xml:space="preserve">  </w:t>
      </w:r>
      <w:r w:rsidR="00636A39">
        <w:rPr>
          <w:rFonts w:ascii="Times New Roman" w:eastAsia="Times New Roman" w:hAnsi="Times New Roman" w:cs="Times New Roman"/>
          <w:b/>
          <w:bCs/>
          <w:szCs w:val="24"/>
          <w:lang w:eastAsia="uk-UA"/>
        </w:rPr>
        <w:t xml:space="preserve"> </w:t>
      </w:r>
      <w:r w:rsidR="004E5B8C" w:rsidRPr="00B87322">
        <w:rPr>
          <w:rFonts w:ascii="Times New Roman" w:eastAsia="Times New Roman" w:hAnsi="Times New Roman" w:cs="Times New Roman"/>
          <w:b/>
          <w:bCs/>
          <w:color w:val="FF0000"/>
          <w:szCs w:val="24"/>
          <w:lang w:eastAsia="uk-UA"/>
        </w:rPr>
        <w:t xml:space="preserve">від </w:t>
      </w:r>
      <w:r w:rsidR="0014564C" w:rsidRPr="00B87322">
        <w:rPr>
          <w:rFonts w:ascii="Times New Roman" w:eastAsia="Times New Roman" w:hAnsi="Times New Roman" w:cs="Times New Roman"/>
          <w:b/>
          <w:bCs/>
          <w:color w:val="FF0000"/>
          <w:szCs w:val="24"/>
          <w:lang w:eastAsia="uk-UA"/>
        </w:rPr>
        <w:t>«</w:t>
      </w:r>
      <w:r w:rsidR="005B06A4">
        <w:rPr>
          <w:rFonts w:ascii="Times New Roman" w:eastAsia="Times New Roman" w:hAnsi="Times New Roman" w:cs="Times New Roman"/>
          <w:b/>
          <w:bCs/>
          <w:color w:val="FF0000"/>
          <w:szCs w:val="24"/>
          <w:lang w:eastAsia="uk-UA"/>
        </w:rPr>
        <w:t>13</w:t>
      </w:r>
      <w:r w:rsidR="0014564C" w:rsidRPr="00B87322">
        <w:rPr>
          <w:rFonts w:ascii="Times New Roman" w:eastAsia="Times New Roman" w:hAnsi="Times New Roman" w:cs="Times New Roman"/>
          <w:b/>
          <w:bCs/>
          <w:color w:val="FF0000"/>
          <w:szCs w:val="24"/>
          <w:lang w:eastAsia="uk-UA"/>
        </w:rPr>
        <w:t>»</w:t>
      </w:r>
      <w:r w:rsidR="007B2DE0" w:rsidRPr="00B87322">
        <w:rPr>
          <w:rFonts w:ascii="Times New Roman" w:eastAsia="Times New Roman" w:hAnsi="Times New Roman" w:cs="Times New Roman"/>
          <w:b/>
          <w:bCs/>
          <w:color w:val="FF0000"/>
          <w:szCs w:val="24"/>
          <w:lang w:eastAsia="uk-UA"/>
        </w:rPr>
        <w:t xml:space="preserve"> </w:t>
      </w:r>
      <w:r w:rsidR="00F97C33" w:rsidRPr="00B87322">
        <w:rPr>
          <w:rFonts w:ascii="Times New Roman" w:eastAsia="Times New Roman" w:hAnsi="Times New Roman" w:cs="Times New Roman"/>
          <w:b/>
          <w:bCs/>
          <w:color w:val="FF0000"/>
          <w:szCs w:val="24"/>
          <w:lang w:eastAsia="uk-UA"/>
        </w:rPr>
        <w:t>лютого</w:t>
      </w:r>
      <w:r w:rsidR="00B817C6" w:rsidRPr="00B87322">
        <w:rPr>
          <w:rFonts w:ascii="Times New Roman" w:eastAsia="Times New Roman" w:hAnsi="Times New Roman" w:cs="Times New Roman"/>
          <w:b/>
          <w:bCs/>
          <w:color w:val="FF0000"/>
          <w:szCs w:val="24"/>
          <w:lang w:eastAsia="uk-UA"/>
        </w:rPr>
        <w:t xml:space="preserve"> 2024 </w:t>
      </w:r>
      <w:r w:rsidRPr="00B87322">
        <w:rPr>
          <w:rFonts w:ascii="Times New Roman" w:eastAsia="Times New Roman" w:hAnsi="Times New Roman" w:cs="Times New Roman"/>
          <w:b/>
          <w:bCs/>
          <w:color w:val="FF0000"/>
          <w:szCs w:val="24"/>
          <w:lang w:eastAsia="uk-UA"/>
        </w:rPr>
        <w:t xml:space="preserve"> р</w:t>
      </w:r>
      <w:r w:rsidR="00B817C6" w:rsidRPr="00B87322">
        <w:rPr>
          <w:rFonts w:ascii="Times New Roman" w:eastAsia="Times New Roman" w:hAnsi="Times New Roman" w:cs="Times New Roman"/>
          <w:b/>
          <w:bCs/>
          <w:color w:val="FF0000"/>
          <w:szCs w:val="24"/>
          <w:lang w:eastAsia="uk-UA"/>
        </w:rPr>
        <w:t xml:space="preserve">оку </w:t>
      </w:r>
      <w:r w:rsidR="00F02CC9" w:rsidRPr="00B87322">
        <w:rPr>
          <w:rFonts w:ascii="Times New Roman" w:eastAsia="Times New Roman" w:hAnsi="Times New Roman" w:cs="Times New Roman"/>
          <w:b/>
          <w:bCs/>
          <w:color w:val="FF0000"/>
          <w:szCs w:val="24"/>
          <w:lang w:eastAsia="uk-UA"/>
        </w:rPr>
        <w:t>№</w:t>
      </w:r>
      <w:r w:rsidR="001B7365" w:rsidRPr="00B87322">
        <w:rPr>
          <w:rFonts w:ascii="Times New Roman" w:eastAsia="Times New Roman" w:hAnsi="Times New Roman" w:cs="Times New Roman"/>
          <w:b/>
          <w:bCs/>
          <w:color w:val="FF0000"/>
          <w:szCs w:val="24"/>
          <w:lang w:eastAsia="uk-UA"/>
        </w:rPr>
        <w:t xml:space="preserve"> </w:t>
      </w:r>
      <w:r w:rsidR="00F97C33" w:rsidRPr="00B87322">
        <w:rPr>
          <w:rFonts w:ascii="Times New Roman" w:eastAsia="Times New Roman" w:hAnsi="Times New Roman" w:cs="Times New Roman"/>
          <w:b/>
          <w:bCs/>
          <w:color w:val="FF0000"/>
          <w:szCs w:val="24"/>
          <w:lang w:eastAsia="uk-UA"/>
        </w:rPr>
        <w:t>4</w:t>
      </w:r>
      <w:r w:rsidR="001B7365" w:rsidRPr="00B87322">
        <w:rPr>
          <w:rFonts w:ascii="Times New Roman" w:eastAsia="Times New Roman" w:hAnsi="Times New Roman" w:cs="Times New Roman"/>
          <w:b/>
          <w:bCs/>
          <w:color w:val="FF0000"/>
          <w:szCs w:val="24"/>
          <w:lang w:eastAsia="uk-UA"/>
        </w:rPr>
        <w:t>-</w:t>
      </w:r>
      <w:r w:rsidR="005B06A4">
        <w:rPr>
          <w:rFonts w:ascii="Times New Roman" w:eastAsia="Times New Roman" w:hAnsi="Times New Roman" w:cs="Times New Roman"/>
          <w:b/>
          <w:bCs/>
          <w:color w:val="FF0000"/>
          <w:szCs w:val="24"/>
          <w:lang w:eastAsia="uk-UA"/>
        </w:rPr>
        <w:t>4</w:t>
      </w:r>
      <w:r w:rsidR="00B817C6" w:rsidRPr="00B87322">
        <w:rPr>
          <w:rFonts w:ascii="Times New Roman" w:eastAsia="Times New Roman" w:hAnsi="Times New Roman" w:cs="Times New Roman"/>
          <w:b/>
          <w:bCs/>
          <w:color w:val="FF0000"/>
          <w:szCs w:val="24"/>
          <w:lang w:eastAsia="uk-UA"/>
        </w:rPr>
        <w:t>-2024</w:t>
      </w:r>
      <w:r w:rsidR="00F02CC9" w:rsidRPr="00B87322">
        <w:rPr>
          <w:rFonts w:ascii="Times New Roman" w:eastAsia="Times New Roman" w:hAnsi="Times New Roman" w:cs="Times New Roman"/>
          <w:b/>
          <w:bCs/>
          <w:color w:val="FF0000"/>
          <w:szCs w:val="24"/>
          <w:lang w:eastAsia="uk-UA"/>
        </w:rPr>
        <w:t xml:space="preserve"> </w:t>
      </w: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665ABF" w:rsidRDefault="00665ABF" w:rsidP="00583217">
      <w:pPr>
        <w:spacing w:after="0" w:line="240" w:lineRule="auto"/>
        <w:jc w:val="center"/>
        <w:rPr>
          <w:rFonts w:ascii="Times New Roman" w:eastAsia="Times New Roman" w:hAnsi="Times New Roman" w:cs="Times New Roman"/>
          <w:b/>
          <w:bCs/>
          <w:color w:val="000000"/>
          <w:szCs w:val="24"/>
          <w:lang w:eastAsia="uk-UA"/>
        </w:rPr>
      </w:pPr>
      <w:r w:rsidRPr="00045EB3">
        <w:rPr>
          <w:rFonts w:ascii="Times New Roman" w:eastAsia="Times New Roman" w:hAnsi="Times New Roman" w:cs="Times New Roman"/>
          <w:b/>
          <w:bCs/>
          <w:color w:val="FF0000"/>
          <w:szCs w:val="24"/>
          <w:lang w:eastAsia="uk-UA"/>
        </w:rPr>
        <w:t>НОВА РЕДАКЦІЯ ТЕНДЕРНОЇ ДОКУМЕНТАЦІЇ</w:t>
      </w:r>
      <w:r w:rsidRPr="00B037CB">
        <w:rPr>
          <w:rFonts w:ascii="Times New Roman" w:eastAsia="Times New Roman" w:hAnsi="Times New Roman" w:cs="Times New Roman"/>
          <w:b/>
          <w:bCs/>
          <w:color w:val="000000"/>
          <w:szCs w:val="24"/>
          <w:lang w:eastAsia="uk-UA"/>
        </w:rPr>
        <w:t xml:space="preserve">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980E08" w:rsidRDefault="00CD3C99" w:rsidP="00186766">
      <w:pPr>
        <w:spacing w:after="0"/>
        <w:ind w:firstLine="708"/>
        <w:jc w:val="center"/>
        <w:rPr>
          <w:rFonts w:ascii="Times New Roman" w:hAnsi="Times New Roman"/>
          <w:b/>
          <w:szCs w:val="24"/>
        </w:rPr>
      </w:pPr>
      <w:r w:rsidRPr="006E56B1">
        <w:rPr>
          <w:rFonts w:ascii="Times New Roman" w:hAnsi="Times New Roman" w:cs="Times New Roman"/>
          <w:b/>
          <w:szCs w:val="24"/>
        </w:rPr>
        <w:t xml:space="preserve">Розроблення  проектної  документації по об’єкту: </w:t>
      </w:r>
      <w:r>
        <w:rPr>
          <w:rFonts w:ascii="Times New Roman" w:hAnsi="Times New Roman"/>
          <w:b/>
          <w:szCs w:val="24"/>
        </w:rPr>
        <w:t>«Реконструкція</w:t>
      </w:r>
      <w:r w:rsidR="00186766">
        <w:rPr>
          <w:rFonts w:ascii="Times New Roman" w:hAnsi="Times New Roman"/>
          <w:b/>
          <w:szCs w:val="24"/>
        </w:rPr>
        <w:t xml:space="preserve"> </w:t>
      </w:r>
      <w:r w:rsidR="003E4DF4">
        <w:rPr>
          <w:rFonts w:ascii="Times New Roman" w:hAnsi="Times New Roman"/>
          <w:b/>
          <w:szCs w:val="24"/>
        </w:rPr>
        <w:t>комунального закладу «Бородянський палац культури ім. Т.Г. Шевченка</w:t>
      </w:r>
      <w:r w:rsidR="004C1A04">
        <w:rPr>
          <w:rFonts w:ascii="Times New Roman" w:hAnsi="Times New Roman"/>
          <w:b/>
          <w:szCs w:val="24"/>
        </w:rPr>
        <w:t>»</w:t>
      </w:r>
      <w:r w:rsidR="003E4DF4">
        <w:rPr>
          <w:rFonts w:ascii="Times New Roman" w:hAnsi="Times New Roman"/>
          <w:b/>
          <w:szCs w:val="24"/>
        </w:rPr>
        <w:t xml:space="preserve"> по вул. Паркова 1-А в смт Бородянка Бучанського району </w:t>
      </w:r>
      <w:r w:rsidR="00186766">
        <w:rPr>
          <w:rFonts w:ascii="Times New Roman" w:hAnsi="Times New Roman"/>
          <w:b/>
          <w:szCs w:val="24"/>
        </w:rPr>
        <w:t>Київської області</w:t>
      </w:r>
      <w:r w:rsidR="00980E08">
        <w:rPr>
          <w:rFonts w:ascii="Times New Roman" w:hAnsi="Times New Roman"/>
          <w:b/>
          <w:szCs w:val="24"/>
        </w:rPr>
        <w:t xml:space="preserve">» </w:t>
      </w:r>
    </w:p>
    <w:p w:rsidR="00583217" w:rsidRPr="00236BAD" w:rsidRDefault="004757BE" w:rsidP="00186766">
      <w:pPr>
        <w:spacing w:after="0"/>
        <w:ind w:firstLine="708"/>
        <w:jc w:val="center"/>
        <w:rPr>
          <w:rFonts w:ascii="Times New Roman" w:hAnsi="Times New Roman"/>
          <w:szCs w:val="24"/>
        </w:rPr>
      </w:pPr>
      <w:r w:rsidRPr="00236BAD">
        <w:rPr>
          <w:rFonts w:ascii="Times New Roman" w:hAnsi="Times New Roman" w:cs="Times New Roman"/>
        </w:rPr>
        <w:t>(ДК 021:2015: 71322000-1 — Послуги з інженерного проектування в галузі цивільного будівництва)</w:t>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r w:rsidR="00583217" w:rsidRPr="00236BAD">
        <w:rPr>
          <w:rFonts w:ascii="Times New Roman" w:eastAsia="Times New Roman" w:hAnsi="Times New Roman" w:cs="Times New Roman"/>
          <w:szCs w:val="24"/>
          <w:lang w:eastAsia="uk-UA"/>
        </w:rPr>
        <w:br/>
      </w:r>
    </w:p>
    <w:p w:rsidR="008A6E4E" w:rsidRDefault="008A6E4E" w:rsidP="00583217">
      <w:pPr>
        <w:spacing w:after="240" w:line="240" w:lineRule="auto"/>
        <w:rPr>
          <w:rFonts w:ascii="Times New Roman" w:eastAsia="Times New Roman" w:hAnsi="Times New Roman" w:cs="Times New Roman"/>
          <w:szCs w:val="24"/>
          <w:lang w:eastAsia="uk-UA"/>
        </w:rPr>
      </w:pPr>
    </w:p>
    <w:p w:rsidR="008A6E4E" w:rsidRPr="00B037CB" w:rsidRDefault="008A6E4E"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885139" w:rsidP="00583217">
      <w:pPr>
        <w:spacing w:after="0" w:line="240" w:lineRule="auto"/>
        <w:jc w:val="center"/>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00583217" w:rsidRPr="00885139">
        <w:rPr>
          <w:rFonts w:ascii="Times New Roman" w:eastAsia="Times New Roman" w:hAnsi="Times New Roman" w:cs="Times New Roman"/>
          <w:b/>
          <w:bCs/>
          <w:color w:val="000000"/>
          <w:szCs w:val="24"/>
          <w:lang w:eastAsia="uk-UA"/>
        </w:rPr>
        <w:t xml:space="preserve"> 202</w:t>
      </w:r>
      <w:r w:rsidR="00B817C6">
        <w:rPr>
          <w:rFonts w:ascii="Times New Roman" w:eastAsia="Times New Roman" w:hAnsi="Times New Roman" w:cs="Times New Roman"/>
          <w:b/>
          <w:bCs/>
          <w:color w:val="000000"/>
          <w:szCs w:val="24"/>
          <w:lang w:eastAsia="uk-UA"/>
        </w:rPr>
        <w:t>4</w:t>
      </w:r>
    </w:p>
    <w:p w:rsidR="00012492" w:rsidRDefault="00012492" w:rsidP="00583217">
      <w:pPr>
        <w:spacing w:after="0" w:line="240" w:lineRule="auto"/>
        <w:jc w:val="center"/>
        <w:rPr>
          <w:rFonts w:ascii="Times New Roman" w:eastAsia="Times New Roman" w:hAnsi="Times New Roman" w:cs="Times New Roman"/>
          <w:b/>
          <w:bCs/>
          <w:color w:val="000000"/>
          <w:szCs w:val="24"/>
          <w:lang w:eastAsia="uk-UA"/>
        </w:rPr>
      </w:pPr>
    </w:p>
    <w:p w:rsidR="00012492" w:rsidRPr="00885139" w:rsidRDefault="00012492" w:rsidP="00583217">
      <w:pPr>
        <w:spacing w:after="0" w:line="240" w:lineRule="auto"/>
        <w:jc w:val="center"/>
        <w:rPr>
          <w:rFonts w:ascii="Times New Roman" w:eastAsia="Times New Roman" w:hAnsi="Times New Roman" w:cs="Times New Roman"/>
          <w:szCs w:val="24"/>
          <w:lang w:eastAsia="uk-UA"/>
        </w:rPr>
      </w:pPr>
    </w:p>
    <w:tbl>
      <w:tblPr>
        <w:tblW w:w="9913" w:type="dxa"/>
        <w:tblInd w:w="-294" w:type="dxa"/>
        <w:tblLayout w:type="fixed"/>
        <w:tblCellMar>
          <w:top w:w="15" w:type="dxa"/>
          <w:left w:w="15" w:type="dxa"/>
          <w:bottom w:w="15" w:type="dxa"/>
          <w:right w:w="15" w:type="dxa"/>
        </w:tblCellMar>
        <w:tblLook w:val="04A0" w:firstRow="1" w:lastRow="0" w:firstColumn="1" w:lastColumn="0" w:noHBand="0" w:noVBand="1"/>
      </w:tblPr>
      <w:tblGrid>
        <w:gridCol w:w="710"/>
        <w:gridCol w:w="3084"/>
        <w:gridCol w:w="6119"/>
      </w:tblGrid>
      <w:tr w:rsidR="00583217" w:rsidRPr="00B037CB" w:rsidTr="007A37B3">
        <w:trPr>
          <w:trHeight w:val="725"/>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7A37B3">
        <w:trPr>
          <w:trHeight w:val="48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7A37B3">
        <w:trPr>
          <w:trHeight w:val="276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7A37B3">
        <w:trPr>
          <w:trHeight w:val="57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58122C" w:rsidRDefault="00583217" w:rsidP="00852D3F">
            <w:pPr>
              <w:widowControl w:val="0"/>
              <w:ind w:firstLine="379"/>
              <w:contextualSpacing/>
              <w:rPr>
                <w:rFonts w:ascii="Times New Roman" w:eastAsia="Times New Roman" w:hAnsi="Times New Roman" w:cs="Times New Roman"/>
                <w:sz w:val="22"/>
              </w:rPr>
            </w:pPr>
            <w:r w:rsidRPr="0058122C">
              <w:rPr>
                <w:rFonts w:ascii="Times New Roman" w:eastAsia="Times New Roman" w:hAnsi="Times New Roman" w:cs="Times New Roman"/>
                <w:color w:val="000000"/>
                <w:szCs w:val="24"/>
                <w:lang w:eastAsia="uk-UA"/>
              </w:rPr>
              <w:t> </w:t>
            </w:r>
            <w:r w:rsidR="001E5A04" w:rsidRPr="0058122C">
              <w:rPr>
                <w:rFonts w:ascii="Times New Roman" w:eastAsia="Times New Roman" w:hAnsi="Times New Roman" w:cs="Times New Roman"/>
                <w:szCs w:val="24"/>
                <w:lang w:val="ru-RU" w:eastAsia="ru-RU"/>
              </w:rPr>
              <w:t xml:space="preserve">Полякова Катерина Петрівна – начальник </w:t>
            </w:r>
            <w:r w:rsidR="00852D3F" w:rsidRPr="0058122C">
              <w:rPr>
                <w:rFonts w:ascii="Times New Roman" w:eastAsia="Times New Roman" w:hAnsi="Times New Roman" w:cs="Times New Roman"/>
                <w:szCs w:val="24"/>
                <w:lang w:val="ru-RU" w:eastAsia="ru-RU"/>
              </w:rPr>
              <w:t>тендерно-договірного відділу</w:t>
            </w:r>
            <w:r w:rsidR="001E5A04" w:rsidRPr="0058122C">
              <w:rPr>
                <w:rFonts w:ascii="Times New Roman" w:eastAsia="Times New Roman" w:hAnsi="Times New Roman" w:cs="Times New Roman"/>
                <w:szCs w:val="24"/>
                <w:lang w:val="ru-RU" w:eastAsia="ru-RU"/>
              </w:rPr>
              <w:t xml:space="preserve">, </w:t>
            </w:r>
            <w:r w:rsidR="001E5A04" w:rsidRPr="0058122C">
              <w:rPr>
                <w:rFonts w:ascii="Times New Roman" w:eastAsia="Times New Roman" w:hAnsi="Times New Roman" w:cs="Times New Roman"/>
                <w:sz w:val="22"/>
              </w:rPr>
              <w:t xml:space="preserve">телефон: (044) 249-87-00; </w:t>
            </w:r>
          </w:p>
          <w:p w:rsidR="00583217" w:rsidRPr="0058122C" w:rsidRDefault="001E5A04" w:rsidP="00852D3F">
            <w:pPr>
              <w:widowControl w:val="0"/>
              <w:contextualSpacing/>
              <w:rPr>
                <w:rFonts w:ascii="Times New Roman" w:eastAsia="Times New Roman" w:hAnsi="Times New Roman" w:cs="Times New Roman"/>
                <w:szCs w:val="24"/>
                <w:lang w:eastAsia="uk-UA"/>
              </w:rPr>
            </w:pPr>
            <w:r w:rsidRPr="0058122C">
              <w:rPr>
                <w:rFonts w:ascii="Times New Roman" w:eastAsia="Times New Roman" w:hAnsi="Times New Roman" w:cs="Times New Roman"/>
                <w:sz w:val="22"/>
              </w:rPr>
              <w:t>електронна пошта:</w:t>
            </w:r>
            <w:r w:rsidR="00852D3F" w:rsidRPr="0058122C">
              <w:t xml:space="preserve"> </w:t>
            </w:r>
            <w:r w:rsidR="00852D3F" w:rsidRPr="0058122C">
              <w:rPr>
                <w:rFonts w:ascii="Times New Roman" w:eastAsia="Times New Roman" w:hAnsi="Times New Roman" w:cs="Times New Roman"/>
                <w:sz w:val="22"/>
              </w:rPr>
              <w:t xml:space="preserve">poliakova.kp@restoration.gov.ua </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974502" w:rsidRDefault="00CE1602" w:rsidP="00583217">
            <w:pPr>
              <w:spacing w:after="0" w:line="240" w:lineRule="auto"/>
              <w:ind w:left="142"/>
              <w:jc w:val="both"/>
              <w:rPr>
                <w:rFonts w:ascii="Times New Roman" w:eastAsia="Times New Roman" w:hAnsi="Times New Roman" w:cs="Times New Roman"/>
                <w:strike/>
                <w:szCs w:val="24"/>
                <w:lang w:eastAsia="uk-UA"/>
              </w:rPr>
            </w:pPr>
            <w:r w:rsidRPr="00974502">
              <w:rPr>
                <w:rFonts w:ascii="Times New Roman" w:hAnsi="Times New Roman" w:cs="Times New Roman"/>
                <w:lang w:eastAsia="uk-UA"/>
              </w:rPr>
              <w:t>Відкриті торги з особливостями</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p>
        </w:tc>
      </w:tr>
      <w:tr w:rsidR="00583217" w:rsidRPr="00710F33" w:rsidTr="00C323FE">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 xml:space="preserve">4.1 </w:t>
            </w:r>
            <w:r w:rsidRPr="0058122C">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F164E" w:rsidRDefault="00382103" w:rsidP="00236BAD">
            <w:pPr>
              <w:spacing w:after="0"/>
              <w:jc w:val="both"/>
              <w:rPr>
                <w:rFonts w:ascii="Times New Roman" w:hAnsi="Times New Roman"/>
                <w:b/>
                <w:szCs w:val="24"/>
              </w:rPr>
            </w:pPr>
            <w:r w:rsidRPr="00382103">
              <w:rPr>
                <w:rFonts w:ascii="Times New Roman" w:hAnsi="Times New Roman"/>
                <w:b/>
                <w:szCs w:val="24"/>
              </w:rPr>
              <w:t xml:space="preserve">Розроблення  проектної  документації по об’єкту: «Реконструкція комунального закладу «Бородянський палац культури ім. Т.Г. Шевченка» по вул. Паркова 1-А в смт Бородянка Бучанського району Київської області» </w:t>
            </w:r>
            <w:r w:rsidRPr="00236BAD">
              <w:rPr>
                <w:rFonts w:ascii="Times New Roman" w:hAnsi="Times New Roman"/>
                <w:szCs w:val="24"/>
              </w:rPr>
              <w:t>(ДК 021:2015: 71322000-1 — Послуги з інженерного проектування в галузі цивільного будівництва)</w:t>
            </w:r>
          </w:p>
        </w:tc>
      </w:tr>
      <w:tr w:rsidR="00583217" w:rsidRPr="00710F33" w:rsidTr="007A37B3">
        <w:trPr>
          <w:trHeight w:val="14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440"/>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lastRenderedPageBreak/>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4757BE">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b/>
                <w:color w:val="000000"/>
                <w:szCs w:val="24"/>
                <w:lang w:eastAsia="uk-UA"/>
              </w:rPr>
              <w:t>Місце виконання робіт:</w:t>
            </w:r>
            <w:r w:rsidR="00150112">
              <w:rPr>
                <w:rFonts w:ascii="Times New Roman" w:hAnsi="Times New Roman"/>
                <w:b/>
                <w:szCs w:val="24"/>
              </w:rPr>
              <w:t xml:space="preserve"> </w:t>
            </w:r>
            <w:r w:rsidR="00185FA1">
              <w:rPr>
                <w:rFonts w:ascii="Times New Roman" w:hAnsi="Times New Roman"/>
                <w:b/>
                <w:szCs w:val="24"/>
              </w:rPr>
              <w:t>вул. Паркова 1-А в смт Бородянка Бучанського району Київської області</w:t>
            </w:r>
            <w:r w:rsidR="00185FA1" w:rsidRPr="009800B5">
              <w:rPr>
                <w:rFonts w:ascii="Times New Roman" w:eastAsia="Times New Roman" w:hAnsi="Times New Roman" w:cs="Times New Roman"/>
                <w:color w:val="000000"/>
                <w:szCs w:val="24"/>
                <w:lang w:eastAsia="uk-UA"/>
              </w:rPr>
              <w:t xml:space="preserve"> </w:t>
            </w:r>
            <w:r w:rsidRPr="009800B5">
              <w:rPr>
                <w:rFonts w:ascii="Times New Roman" w:eastAsia="Times New Roman" w:hAnsi="Times New Roman" w:cs="Times New Roman"/>
                <w:color w:val="000000"/>
                <w:szCs w:val="24"/>
                <w:lang w:eastAsia="uk-UA"/>
              </w:rPr>
              <w:t>Обсяг: 1 робота</w:t>
            </w:r>
          </w:p>
        </w:tc>
      </w:tr>
      <w:tr w:rsidR="00583217" w:rsidRPr="00710F33" w:rsidTr="007A37B3">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710F33" w:rsidRDefault="00583217" w:rsidP="00DE7369">
            <w:pPr>
              <w:spacing w:after="0" w:line="240" w:lineRule="auto"/>
              <w:ind w:left="142"/>
              <w:jc w:val="both"/>
              <w:rPr>
                <w:rFonts w:ascii="Times New Roman" w:eastAsia="Times New Roman" w:hAnsi="Times New Roman" w:cs="Times New Roman"/>
                <w:b/>
                <w:szCs w:val="24"/>
                <w:highlight w:val="yellow"/>
                <w:lang w:eastAsia="uk-UA"/>
              </w:rPr>
            </w:pPr>
            <w:r w:rsidRPr="00B91B86">
              <w:rPr>
                <w:rFonts w:ascii="Times New Roman" w:eastAsia="Times New Roman" w:hAnsi="Times New Roman" w:cs="Times New Roman"/>
                <w:b/>
                <w:color w:val="000000"/>
                <w:szCs w:val="24"/>
                <w:lang w:eastAsia="uk-UA"/>
              </w:rPr>
              <w:t xml:space="preserve">Строк виконання робіт </w:t>
            </w:r>
            <w:r w:rsidR="00DD70FC" w:rsidRPr="00B91B86">
              <w:rPr>
                <w:rFonts w:ascii="Times New Roman" w:eastAsia="Times New Roman" w:hAnsi="Times New Roman" w:cs="Times New Roman"/>
                <w:b/>
                <w:color w:val="000000"/>
                <w:szCs w:val="24"/>
                <w:lang w:eastAsia="uk-UA"/>
              </w:rPr>
              <w:t>–</w:t>
            </w:r>
            <w:r w:rsidR="00E10228" w:rsidRPr="00B91B86">
              <w:rPr>
                <w:rFonts w:ascii="Times New Roman" w:eastAsia="Times New Roman" w:hAnsi="Times New Roman" w:cs="Times New Roman"/>
                <w:b/>
                <w:color w:val="000000"/>
                <w:szCs w:val="24"/>
                <w:lang w:eastAsia="uk-UA"/>
              </w:rPr>
              <w:t xml:space="preserve"> </w:t>
            </w:r>
            <w:r w:rsidRPr="00B91B86">
              <w:rPr>
                <w:rFonts w:ascii="Times New Roman" w:eastAsia="Times New Roman" w:hAnsi="Times New Roman" w:cs="Times New Roman"/>
                <w:b/>
                <w:color w:val="000000"/>
                <w:szCs w:val="24"/>
                <w:lang w:eastAsia="uk-UA"/>
              </w:rPr>
              <w:t xml:space="preserve">з дати укладання договору </w:t>
            </w:r>
            <w:r w:rsidRPr="00DE7369">
              <w:rPr>
                <w:rFonts w:ascii="Times New Roman" w:eastAsia="Times New Roman" w:hAnsi="Times New Roman" w:cs="Times New Roman"/>
                <w:b/>
                <w:color w:val="000000" w:themeColor="text1"/>
                <w:szCs w:val="24"/>
                <w:lang w:eastAsia="uk-UA"/>
              </w:rPr>
              <w:t>до «</w:t>
            </w:r>
            <w:r w:rsidR="00DE7369" w:rsidRPr="00DE7369">
              <w:rPr>
                <w:rFonts w:ascii="Times New Roman" w:eastAsia="Times New Roman" w:hAnsi="Times New Roman" w:cs="Times New Roman"/>
                <w:b/>
                <w:color w:val="000000" w:themeColor="text1"/>
                <w:szCs w:val="24"/>
                <w:lang w:eastAsia="uk-UA"/>
              </w:rPr>
              <w:t>31</w:t>
            </w:r>
            <w:r w:rsidR="00BE1B59" w:rsidRPr="00DE7369">
              <w:rPr>
                <w:rFonts w:ascii="Times New Roman" w:eastAsia="Times New Roman" w:hAnsi="Times New Roman" w:cs="Times New Roman"/>
                <w:b/>
                <w:color w:val="000000" w:themeColor="text1"/>
                <w:szCs w:val="24"/>
                <w:lang w:eastAsia="uk-UA"/>
              </w:rPr>
              <w:t xml:space="preserve">» </w:t>
            </w:r>
            <w:r w:rsidR="00DE7369" w:rsidRPr="00DE7369">
              <w:rPr>
                <w:rFonts w:ascii="Times New Roman" w:eastAsia="Times New Roman" w:hAnsi="Times New Roman" w:cs="Times New Roman"/>
                <w:b/>
                <w:color w:val="000000" w:themeColor="text1"/>
                <w:szCs w:val="24"/>
                <w:lang w:eastAsia="uk-UA"/>
              </w:rPr>
              <w:t>грудня</w:t>
            </w:r>
            <w:r w:rsidR="00837F6F" w:rsidRPr="00DE7369">
              <w:rPr>
                <w:rFonts w:ascii="Times New Roman" w:eastAsia="Times New Roman" w:hAnsi="Times New Roman" w:cs="Times New Roman"/>
                <w:b/>
                <w:color w:val="000000" w:themeColor="text1"/>
                <w:szCs w:val="24"/>
                <w:lang w:eastAsia="uk-UA"/>
              </w:rPr>
              <w:t xml:space="preserve"> </w:t>
            </w:r>
            <w:r w:rsidRPr="00DE7369">
              <w:rPr>
                <w:rFonts w:ascii="Times New Roman" w:eastAsia="Times New Roman" w:hAnsi="Times New Roman" w:cs="Times New Roman"/>
                <w:b/>
                <w:color w:val="000000" w:themeColor="text1"/>
                <w:szCs w:val="24"/>
                <w:lang w:eastAsia="uk-UA"/>
              </w:rPr>
              <w:t>202</w:t>
            </w:r>
            <w:r w:rsidR="00EE3DEF" w:rsidRPr="00DE7369">
              <w:rPr>
                <w:rFonts w:ascii="Times New Roman" w:eastAsia="Times New Roman" w:hAnsi="Times New Roman" w:cs="Times New Roman"/>
                <w:b/>
                <w:color w:val="000000" w:themeColor="text1"/>
                <w:szCs w:val="24"/>
                <w:lang w:eastAsia="uk-UA"/>
              </w:rPr>
              <w:t>4</w:t>
            </w:r>
            <w:r w:rsidR="0005617B" w:rsidRPr="00DE7369">
              <w:rPr>
                <w:rFonts w:ascii="Times New Roman" w:eastAsia="Times New Roman" w:hAnsi="Times New Roman" w:cs="Times New Roman"/>
                <w:b/>
                <w:color w:val="000000" w:themeColor="text1"/>
                <w:szCs w:val="24"/>
                <w:lang w:eastAsia="uk-UA"/>
              </w:rPr>
              <w:t xml:space="preserve"> року</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CE1602">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583217">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1B79AA" w:rsidP="00583217">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b/>
                <w:color w:val="000000"/>
                <w:szCs w:val="24"/>
                <w:lang w:eastAsia="uk-UA"/>
              </w:rPr>
              <w:t xml:space="preserve">Очікувана вартість </w:t>
            </w:r>
            <w:r w:rsidR="00186766">
              <w:rPr>
                <w:rFonts w:ascii="Times New Roman" w:eastAsia="Times New Roman" w:hAnsi="Times New Roman" w:cs="Times New Roman"/>
                <w:b/>
                <w:color w:val="000000"/>
                <w:szCs w:val="24"/>
                <w:lang w:eastAsia="uk-UA"/>
              </w:rPr>
              <w:t xml:space="preserve">складає </w:t>
            </w:r>
            <w:r w:rsidR="008D68FC">
              <w:rPr>
                <w:rFonts w:ascii="Times New Roman" w:eastAsia="Times New Roman" w:hAnsi="Times New Roman" w:cs="Times New Roman"/>
                <w:b/>
                <w:color w:val="000000"/>
                <w:szCs w:val="24"/>
                <w:lang w:eastAsia="uk-UA"/>
              </w:rPr>
              <w:t>6 313 578</w:t>
            </w:r>
            <w:r w:rsidR="00265E95" w:rsidRPr="00C059A8">
              <w:rPr>
                <w:rFonts w:ascii="Times New Roman" w:eastAsia="Times New Roman" w:hAnsi="Times New Roman" w:cs="Times New Roman"/>
                <w:b/>
                <w:color w:val="000000"/>
                <w:szCs w:val="24"/>
                <w:lang w:eastAsia="uk-UA"/>
              </w:rPr>
              <w:t xml:space="preserve"> </w:t>
            </w:r>
            <w:r w:rsidR="001059F8" w:rsidRPr="00C059A8">
              <w:rPr>
                <w:rFonts w:ascii="Times New Roman" w:eastAsia="Times New Roman" w:hAnsi="Times New Roman" w:cs="Times New Roman"/>
                <w:b/>
                <w:color w:val="000000"/>
                <w:szCs w:val="24"/>
                <w:lang w:eastAsia="uk-UA"/>
              </w:rPr>
              <w:t>гр</w:t>
            </w:r>
            <w:r w:rsidR="00885139" w:rsidRPr="00C059A8">
              <w:rPr>
                <w:rFonts w:ascii="Times New Roman" w:eastAsia="Times New Roman" w:hAnsi="Times New Roman" w:cs="Times New Roman"/>
                <w:b/>
                <w:color w:val="000000"/>
                <w:szCs w:val="24"/>
                <w:lang w:eastAsia="uk-UA"/>
              </w:rPr>
              <w:t xml:space="preserve">н </w:t>
            </w:r>
            <w:r w:rsidR="008D68FC">
              <w:rPr>
                <w:rFonts w:ascii="Times New Roman" w:eastAsia="Times New Roman" w:hAnsi="Times New Roman" w:cs="Times New Roman"/>
                <w:b/>
                <w:color w:val="000000"/>
                <w:szCs w:val="24"/>
                <w:lang w:eastAsia="uk-UA"/>
              </w:rPr>
              <w:t>79</w:t>
            </w:r>
            <w:r w:rsidR="00583217" w:rsidRPr="00C059A8">
              <w:rPr>
                <w:rFonts w:ascii="Times New Roman" w:eastAsia="Times New Roman" w:hAnsi="Times New Roman" w:cs="Times New Roman"/>
                <w:b/>
                <w:color w:val="000000"/>
                <w:szCs w:val="24"/>
                <w:lang w:eastAsia="uk-UA"/>
              </w:rPr>
              <w:t xml:space="preserve"> </w:t>
            </w:r>
            <w:r w:rsidR="00DD70FC" w:rsidRPr="00C059A8">
              <w:rPr>
                <w:rFonts w:ascii="Times New Roman" w:eastAsia="Times New Roman" w:hAnsi="Times New Roman" w:cs="Times New Roman"/>
                <w:b/>
                <w:color w:val="000000"/>
                <w:szCs w:val="24"/>
                <w:lang w:eastAsia="uk-UA"/>
              </w:rPr>
              <w:t>коп</w:t>
            </w:r>
            <w:r w:rsidR="00DD70FC" w:rsidRPr="00C059A8">
              <w:rPr>
                <w:rFonts w:ascii="Times New Roman" w:eastAsia="Times New Roman" w:hAnsi="Times New Roman" w:cs="Times New Roman"/>
                <w:color w:val="000000"/>
                <w:szCs w:val="24"/>
                <w:lang w:eastAsia="uk-UA"/>
              </w:rPr>
              <w:t xml:space="preserve"> (</w:t>
            </w:r>
            <w:r w:rsidR="008D68FC">
              <w:rPr>
                <w:rFonts w:ascii="Times New Roman" w:eastAsia="Times New Roman" w:hAnsi="Times New Roman" w:cs="Times New Roman"/>
                <w:color w:val="000000"/>
                <w:szCs w:val="24"/>
                <w:lang w:eastAsia="uk-UA"/>
              </w:rPr>
              <w:t>Шість</w:t>
            </w:r>
            <w:r w:rsidR="00186766">
              <w:rPr>
                <w:rFonts w:ascii="Times New Roman" w:eastAsia="Times New Roman" w:hAnsi="Times New Roman" w:cs="Times New Roman"/>
                <w:color w:val="000000"/>
                <w:szCs w:val="24"/>
                <w:lang w:eastAsia="uk-UA"/>
              </w:rPr>
              <w:t xml:space="preserve"> міл</w:t>
            </w:r>
            <w:r w:rsidR="008D68FC">
              <w:rPr>
                <w:rFonts w:ascii="Times New Roman" w:eastAsia="Times New Roman" w:hAnsi="Times New Roman" w:cs="Times New Roman"/>
                <w:color w:val="000000"/>
                <w:szCs w:val="24"/>
                <w:lang w:eastAsia="uk-UA"/>
              </w:rPr>
              <w:t>ьйонів</w:t>
            </w:r>
            <w:r w:rsidR="00186766">
              <w:rPr>
                <w:rFonts w:ascii="Times New Roman" w:eastAsia="Times New Roman" w:hAnsi="Times New Roman" w:cs="Times New Roman"/>
                <w:color w:val="000000"/>
                <w:szCs w:val="24"/>
                <w:lang w:eastAsia="uk-UA"/>
              </w:rPr>
              <w:t xml:space="preserve"> </w:t>
            </w:r>
            <w:r w:rsidR="008D68FC">
              <w:rPr>
                <w:rFonts w:ascii="Times New Roman" w:eastAsia="Times New Roman" w:hAnsi="Times New Roman" w:cs="Times New Roman"/>
                <w:color w:val="000000"/>
                <w:szCs w:val="24"/>
                <w:lang w:eastAsia="uk-UA"/>
              </w:rPr>
              <w:t>триста тринадцять</w:t>
            </w:r>
            <w:r w:rsidR="00150112">
              <w:rPr>
                <w:rFonts w:ascii="Times New Roman" w:eastAsia="Times New Roman" w:hAnsi="Times New Roman" w:cs="Times New Roman"/>
                <w:color w:val="000000"/>
                <w:szCs w:val="24"/>
                <w:lang w:eastAsia="uk-UA"/>
              </w:rPr>
              <w:t xml:space="preserve"> тисяч </w:t>
            </w:r>
            <w:r w:rsidR="008D68FC">
              <w:rPr>
                <w:rFonts w:ascii="Times New Roman" w:eastAsia="Times New Roman" w:hAnsi="Times New Roman" w:cs="Times New Roman"/>
                <w:color w:val="000000"/>
                <w:szCs w:val="24"/>
                <w:lang w:eastAsia="uk-UA"/>
              </w:rPr>
              <w:t>п’ятсот сімдесят вісім</w:t>
            </w:r>
            <w:r>
              <w:rPr>
                <w:rFonts w:ascii="Times New Roman" w:eastAsia="Times New Roman" w:hAnsi="Times New Roman" w:cs="Times New Roman"/>
                <w:color w:val="000000"/>
                <w:szCs w:val="24"/>
                <w:lang w:eastAsia="uk-UA"/>
              </w:rPr>
              <w:t xml:space="preserve"> </w:t>
            </w:r>
            <w:r w:rsidR="00A2448C" w:rsidRPr="00C059A8">
              <w:rPr>
                <w:rFonts w:ascii="Times New Roman" w:eastAsia="Times New Roman" w:hAnsi="Times New Roman" w:cs="Times New Roman"/>
                <w:color w:val="000000"/>
                <w:szCs w:val="24"/>
                <w:lang w:eastAsia="uk-UA"/>
              </w:rPr>
              <w:t xml:space="preserve">гривень </w:t>
            </w:r>
            <w:r w:rsidR="008D68FC">
              <w:rPr>
                <w:rFonts w:ascii="Times New Roman" w:eastAsia="Times New Roman" w:hAnsi="Times New Roman" w:cs="Times New Roman"/>
                <w:color w:val="000000"/>
                <w:szCs w:val="24"/>
                <w:lang w:eastAsia="uk-UA"/>
              </w:rPr>
              <w:t>79</w:t>
            </w:r>
            <w:r w:rsidR="00AD2774">
              <w:rPr>
                <w:rFonts w:ascii="Times New Roman" w:eastAsia="Times New Roman" w:hAnsi="Times New Roman" w:cs="Times New Roman"/>
                <w:color w:val="000000"/>
                <w:szCs w:val="24"/>
                <w:lang w:eastAsia="uk-UA"/>
              </w:rPr>
              <w:t xml:space="preserve"> </w:t>
            </w:r>
            <w:r w:rsidR="00944B42" w:rsidRPr="00C059A8">
              <w:rPr>
                <w:rFonts w:ascii="Times New Roman" w:eastAsia="Times New Roman" w:hAnsi="Times New Roman" w:cs="Times New Roman"/>
                <w:color w:val="000000"/>
                <w:szCs w:val="24"/>
                <w:lang w:eastAsia="uk-UA"/>
              </w:rPr>
              <w:t>копійок</w:t>
            </w:r>
            <w:r w:rsidR="00DD70FC" w:rsidRPr="00C059A8">
              <w:rPr>
                <w:rFonts w:ascii="Times New Roman" w:eastAsia="Times New Roman" w:hAnsi="Times New Roman" w:cs="Times New Roman"/>
                <w:color w:val="000000"/>
                <w:szCs w:val="24"/>
                <w:lang w:eastAsia="uk-UA"/>
              </w:rPr>
              <w:t>)</w:t>
            </w:r>
            <w:r w:rsidR="00CB46BE" w:rsidRPr="00C059A8">
              <w:rPr>
                <w:rFonts w:ascii="Times New Roman" w:eastAsia="Times New Roman" w:hAnsi="Times New Roman" w:cs="Times New Roman"/>
                <w:color w:val="000000"/>
                <w:szCs w:val="24"/>
                <w:lang w:eastAsia="uk-UA"/>
              </w:rPr>
              <w:t>.</w:t>
            </w:r>
          </w:p>
          <w:p w:rsidR="00583217" w:rsidRPr="00C059A8"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 xml:space="preserve">Замовник </w:t>
            </w:r>
            <w:r w:rsidRPr="00C059A8">
              <w:rPr>
                <w:rFonts w:ascii="Times New Roman" w:eastAsia="Times New Roman" w:hAnsi="Times New Roman" w:cs="Times New Roman"/>
                <w:b/>
                <w:bCs/>
                <w:color w:val="000000"/>
                <w:szCs w:val="24"/>
                <w:lang w:eastAsia="uk-UA"/>
              </w:rPr>
              <w:t>не приймає</w:t>
            </w:r>
            <w:r w:rsidRPr="00C059A8">
              <w:rPr>
                <w:rFonts w:ascii="Times New Roman" w:eastAsia="Times New Roman" w:hAnsi="Times New Roman" w:cs="Times New Roman"/>
                <w:b/>
                <w:bCs/>
                <w:color w:val="C00000"/>
                <w:szCs w:val="24"/>
                <w:lang w:eastAsia="uk-UA"/>
              </w:rPr>
              <w:t xml:space="preserve"> </w:t>
            </w:r>
            <w:r w:rsidRPr="00C059A8">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A3198F"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7A37B3"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A37B3" w:rsidRDefault="007A37B3" w:rsidP="007A37B3">
            <w:pPr>
              <w:rPr>
                <w:rFonts w:ascii="Times New Roman" w:eastAsia="Times New Roman" w:hAnsi="Times New Roman" w:cs="Times New Roman"/>
                <w:sz w:val="22"/>
                <w:lang w:eastAsia="uk-UA"/>
              </w:rPr>
            </w:pPr>
            <w:r w:rsidRPr="00C059A8">
              <w:rPr>
                <w:rFonts w:ascii="Times New Roman" w:eastAsia="Times New Roman" w:hAnsi="Times New Roman" w:cs="Times New Roman"/>
                <w:b/>
                <w:bCs/>
                <w:color w:val="000000"/>
                <w:sz w:val="22"/>
                <w:lang w:eastAsia="uk-UA"/>
              </w:rPr>
              <w:t>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A3198F">
            <w:pPr>
              <w:spacing w:after="0" w:line="240" w:lineRule="auto"/>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Валютою тендерної пропозиції є гривня.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7A37B3" w:rsidRPr="00C059A8" w:rsidRDefault="007A37B3"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 xml:space="preserve">У разі якщо учасником процедури закупівлі є нерезидент, такий учасник може зазначити ціну </w:t>
            </w:r>
            <w:r w:rsidRPr="00C059A8">
              <w:rPr>
                <w:rFonts w:ascii="Times New Roman" w:eastAsia="Times New Roman" w:hAnsi="Times New Roman" w:cs="Times New Roman"/>
                <w:color w:val="000000"/>
                <w:szCs w:val="24"/>
                <w:lang w:eastAsia="uk-UA"/>
              </w:rPr>
              <w:lastRenderedPageBreak/>
              <w:t>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7A37B3"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lastRenderedPageBreak/>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B50A18" w:rsidRPr="00710F33" w:rsidTr="008A6E4E">
        <w:trPr>
          <w:trHeight w:val="578"/>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B50A18">
            <w:pPr>
              <w:spacing w:after="0" w:line="240" w:lineRule="auto"/>
              <w:ind w:left="142"/>
              <w:jc w:val="center"/>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B50A18"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440"/>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1     2.1.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Процедура надання роз’яснень щодо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059A8">
              <w:rPr>
                <w:rFonts w:ascii="Times New Roman" w:eastAsia="Times New Roman" w:hAnsi="Times New Roman" w:cs="Times New Roman"/>
                <w:color w:val="000000"/>
                <w:szCs w:val="24"/>
                <w:lang w:eastAsia="uk-UA"/>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lastRenderedPageBreak/>
              <w:t>    2.2.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C059A8">
              <w:rPr>
                <w:rFonts w:ascii="Times New Roman" w:eastAsia="Times New Roman" w:hAnsi="Times New Roman" w:cs="Times New Roman"/>
                <w:color w:val="000000"/>
                <w:szCs w:val="24"/>
                <w:lang w:eastAsia="uk-UA"/>
              </w:rPr>
              <w:t>електронній</w:t>
            </w:r>
            <w:r w:rsidRPr="00C059A8">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7A37B3" w:rsidRPr="00710F33" w:rsidTr="007A37B3">
        <w:trPr>
          <w:trHeight w:val="553"/>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10F33" w:rsidRDefault="007A37B3" w:rsidP="007A37B3">
            <w:pPr>
              <w:spacing w:after="0" w:line="240" w:lineRule="auto"/>
              <w:ind w:left="142"/>
              <w:jc w:val="center"/>
              <w:rPr>
                <w:rFonts w:ascii="Times New Roman" w:eastAsia="Times New Roman" w:hAnsi="Times New Roman" w:cs="Times New Roman"/>
                <w:color w:val="000000"/>
                <w:szCs w:val="24"/>
                <w:highlight w:val="yellow"/>
                <w:lang w:eastAsia="uk-UA"/>
              </w:rPr>
            </w:pPr>
            <w:r w:rsidRPr="00DD656A">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440"/>
              <w:jc w:val="center"/>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 xml:space="preserve">   3.1.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47 Особливостей і в тендерній документації, та шляхом завантаження необхідних </w:t>
            </w:r>
            <w:r w:rsidRPr="00DD656A">
              <w:rPr>
                <w:rFonts w:ascii="Times New Roman" w:eastAsia="Times New Roman" w:hAnsi="Times New Roman" w:cs="Times New Roman"/>
                <w:color w:val="000000"/>
                <w:szCs w:val="24"/>
                <w:lang w:eastAsia="uk-UA"/>
              </w:rPr>
              <w:lastRenderedPageBreak/>
              <w:t>документів у форматі PDF (Portable Document Format), що вимагаються замовником у тендерній документації: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DD656A">
              <w:rPr>
                <w:rFonts w:ascii="Times New Roman" w:eastAsia="Times New Roman" w:hAnsi="Times New Roman" w:cs="Times New Roman"/>
                <w:i/>
                <w:iCs/>
                <w:color w:val="000000"/>
                <w:szCs w:val="24"/>
                <w:lang w:eastAsia="uk-UA"/>
              </w:rPr>
              <w:t>Додаток № 1 ТД</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щодо відповідності Учасника вимогам, визначеним у пункті 47 Особливостей (</w:t>
            </w:r>
            <w:r w:rsidR="001C4395">
              <w:rPr>
                <w:rFonts w:ascii="Times New Roman" w:eastAsia="Times New Roman" w:hAnsi="Times New Roman" w:cs="Times New Roman"/>
                <w:i/>
                <w:iCs/>
                <w:color w:val="000000"/>
                <w:szCs w:val="24"/>
                <w:lang w:eastAsia="uk-UA"/>
              </w:rPr>
              <w:t>Додаток</w:t>
            </w:r>
            <w:r w:rsidRPr="00DD656A">
              <w:rPr>
                <w:rFonts w:ascii="Times New Roman" w:eastAsia="Times New Roman" w:hAnsi="Times New Roman" w:cs="Times New Roman"/>
                <w:i/>
                <w:iCs/>
                <w:color w:val="000000"/>
                <w:szCs w:val="24"/>
                <w:lang w:eastAsia="uk-UA"/>
              </w:rPr>
              <w:t>№ 2 ТД</w:t>
            </w:r>
            <w:r w:rsidRPr="00DD656A">
              <w:rPr>
                <w:rFonts w:ascii="Times New Roman" w:eastAsia="Times New Roman" w:hAnsi="Times New Roman" w:cs="Times New Roman"/>
                <w:color w:val="000000"/>
                <w:szCs w:val="24"/>
                <w:lang w:eastAsia="uk-UA"/>
              </w:rPr>
              <w:t>);</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DD656A">
              <w:rPr>
                <w:rFonts w:ascii="Times New Roman" w:eastAsia="Times New Roman" w:hAnsi="Times New Roman" w:cs="Times New Roman"/>
                <w:i/>
                <w:iCs/>
                <w:color w:val="000000"/>
                <w:szCs w:val="24"/>
                <w:lang w:eastAsia="uk-UA"/>
              </w:rPr>
              <w:t xml:space="preserve">надається згідно </w:t>
            </w:r>
            <w:r w:rsidRPr="00477682">
              <w:rPr>
                <w:rFonts w:ascii="Times New Roman" w:eastAsia="Times New Roman" w:hAnsi="Times New Roman" w:cs="Times New Roman"/>
                <w:i/>
                <w:iCs/>
                <w:color w:val="000000"/>
                <w:szCs w:val="24"/>
                <w:lang w:eastAsia="uk-UA"/>
              </w:rPr>
              <w:t>з частиною 6 розділу ІІІ цієї документації</w:t>
            </w:r>
            <w:r w:rsidRPr="00477682">
              <w:rPr>
                <w:rFonts w:ascii="Times New Roman" w:eastAsia="Times New Roman" w:hAnsi="Times New Roman" w:cs="Times New Roman"/>
                <w:color w:val="000000"/>
                <w:szCs w:val="24"/>
                <w:lang w:eastAsia="uk-UA"/>
              </w:rPr>
              <w:t>). Учасник також надає оригінал листа-згоди, в якому погоджується з усіма пунктами цього Технічного завдання;</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477682">
              <w:rPr>
                <w:rFonts w:ascii="Times New Roman" w:eastAsia="Times New Roman" w:hAnsi="Times New Roman" w:cs="Times New Roman"/>
                <w:i/>
                <w:iCs/>
                <w:color w:val="000000"/>
                <w:szCs w:val="24"/>
                <w:lang w:eastAsia="uk-UA"/>
              </w:rPr>
              <w:t>Додатком № 4 ТД</w:t>
            </w:r>
            <w:r w:rsidRPr="00477682">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477682">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477682">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про субпідрядника (субпідрядників), (</w:t>
            </w:r>
            <w:r w:rsidRPr="00DD656A">
              <w:rPr>
                <w:rFonts w:ascii="Times New Roman" w:eastAsia="Times New Roman" w:hAnsi="Times New Roman" w:cs="Times New Roman"/>
                <w:i/>
                <w:iCs/>
                <w:color w:val="000000"/>
                <w:szCs w:val="24"/>
                <w:lang w:eastAsia="uk-UA"/>
              </w:rPr>
              <w:t xml:space="preserve">надається згідно з </w:t>
            </w:r>
            <w:r w:rsidRPr="00DD656A">
              <w:rPr>
                <w:rFonts w:ascii="Times New Roman" w:eastAsia="Times New Roman" w:hAnsi="Times New Roman" w:cs="Times New Roman"/>
                <w:color w:val="000000"/>
                <w:szCs w:val="24"/>
                <w:lang w:eastAsia="uk-UA"/>
              </w:rPr>
              <w:t>частиною</w:t>
            </w:r>
            <w:r w:rsidRPr="00DD656A">
              <w:rPr>
                <w:rFonts w:ascii="Times New Roman" w:eastAsia="Times New Roman" w:hAnsi="Times New Roman" w:cs="Times New Roman"/>
                <w:i/>
                <w:iCs/>
                <w:color w:val="000000"/>
                <w:szCs w:val="24"/>
                <w:lang w:eastAsia="uk-UA"/>
              </w:rPr>
              <w:t xml:space="preserve"> 8 розділу 3 цієї документації)</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5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6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іншими документами, згідно </w:t>
            </w:r>
            <w:r w:rsidRPr="00DD656A">
              <w:rPr>
                <w:rFonts w:ascii="Times New Roman" w:eastAsia="Times New Roman" w:hAnsi="Times New Roman" w:cs="Times New Roman"/>
                <w:i/>
                <w:iCs/>
                <w:color w:val="000000"/>
                <w:szCs w:val="24"/>
                <w:lang w:eastAsia="uk-UA"/>
              </w:rPr>
              <w:t>Додатку № 7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lastRenderedPageBreak/>
              <w:t>Забороняється обмежувати перегляд файлів шляхом встановлення на них паролів або у будь-який інший спосіб.</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w:t>
            </w:r>
            <w:r w:rsidRPr="00DD656A">
              <w:rPr>
                <w:rFonts w:ascii="Times New Roman" w:eastAsia="Times New Roman" w:hAnsi="Times New Roman" w:cs="Times New Roman"/>
                <w:color w:val="000000"/>
                <w:szCs w:val="24"/>
                <w:lang w:eastAsia="uk-UA"/>
              </w:rPr>
              <w:lastRenderedPageBreak/>
              <w:t>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DD656A">
              <w:rPr>
                <w:rFonts w:ascii="Times New Roman" w:eastAsia="Times New Roman" w:hAnsi="Times New Roman" w:cs="Times New Roman"/>
                <w:color w:val="000000"/>
                <w:szCs w:val="24"/>
                <w:u w:val="single"/>
                <w:lang w:eastAsia="uk-UA"/>
              </w:rPr>
              <w:t>конфіденційною.</w:t>
            </w:r>
            <w:r w:rsidRPr="00DD656A">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пунктом 47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44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lastRenderedPageBreak/>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DD656A">
              <w:rPr>
                <w:rFonts w:ascii="Times New Roman" w:eastAsia="Times New Roman" w:hAnsi="Times New Roman" w:cs="Times New Roman"/>
                <w:color w:val="000000"/>
                <w:sz w:val="22"/>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w:t>
            </w:r>
            <w:r w:rsidRPr="00DD656A">
              <w:rPr>
                <w:rFonts w:ascii="Times New Roman" w:eastAsia="Times New Roman" w:hAnsi="Times New Roman" w:cs="Times New Roman"/>
                <w:color w:val="000000"/>
                <w:szCs w:val="24"/>
                <w:lang w:eastAsia="uk-UA"/>
              </w:rPr>
              <w:t>інформації</w:t>
            </w:r>
            <w:r w:rsidRPr="00DD656A">
              <w:rPr>
                <w:rFonts w:ascii="Times New Roman" w:eastAsia="Times New Roman" w:hAnsi="Times New Roman" w:cs="Times New Roman"/>
                <w:i/>
                <w:iCs/>
                <w:color w:val="000000"/>
                <w:szCs w:val="24"/>
                <w:lang w:eastAsia="uk-UA"/>
              </w:rPr>
              <w:t xml:space="preserve">"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w:t>
            </w:r>
            <w:r w:rsidR="00B2405F" w:rsidRPr="00DD656A">
              <w:rPr>
                <w:rFonts w:ascii="Times New Roman" w:eastAsia="Times New Roman" w:hAnsi="Times New Roman" w:cs="Times New Roman"/>
                <w:i/>
                <w:iCs/>
                <w:color w:val="000000"/>
                <w:szCs w:val="24"/>
                <w:lang w:eastAsia="uk-UA"/>
              </w:rPr>
              <w:t>зобов’язаний</w:t>
            </w:r>
            <w:r w:rsidRPr="00DD656A">
              <w:rPr>
                <w:rFonts w:ascii="Times New Roman" w:eastAsia="Times New Roman" w:hAnsi="Times New Roman" w:cs="Times New Roman"/>
                <w:i/>
                <w:iCs/>
                <w:color w:val="000000"/>
                <w:szCs w:val="24"/>
                <w:lang w:eastAsia="uk-UA"/>
              </w:rPr>
              <w:t xml:space="preserve">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DD656A">
              <w:rPr>
                <w:rFonts w:ascii="Times New Roman" w:eastAsia="Times New Roman" w:hAnsi="Times New Roman" w:cs="Times New Roman"/>
                <w:color w:val="000000"/>
                <w:szCs w:val="24"/>
                <w:lang w:eastAsia="uk-UA"/>
              </w:rPr>
              <w:t>електронного</w:t>
            </w:r>
            <w:r w:rsidRPr="00DD656A">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7A37B3" w:rsidRPr="00DD656A" w:rsidTr="00B50A18">
        <w:trPr>
          <w:trHeight w:val="3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ind w:left="-440"/>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lastRenderedPageBreak/>
              <w:t>2     3.2.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 безумовної та безвідкличної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14 грудня 2020 року                № 2628 "Про затвердження форми і вимог до </w:t>
            </w:r>
            <w:r w:rsidRPr="00DD656A">
              <w:rPr>
                <w:rFonts w:ascii="Times New Roman" w:eastAsia="Times New Roman" w:hAnsi="Times New Roman" w:cs="Times New Roman"/>
                <w:color w:val="000000"/>
                <w:szCs w:val="24"/>
                <w:lang w:eastAsia="uk-UA"/>
              </w:rPr>
              <w:lastRenderedPageBreak/>
              <w:t>забезпечення тендерної пропозиції/пропозиції", з урахуванням вимог встановлених цим розділом.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7A37B3" w:rsidRPr="00B91B86" w:rsidRDefault="007A37B3" w:rsidP="00B91B86">
            <w:pPr>
              <w:spacing w:after="0" w:line="240" w:lineRule="auto"/>
              <w:ind w:left="142"/>
              <w:jc w:val="both"/>
              <w:rPr>
                <w:rFonts w:ascii="Times New Roman" w:eastAsia="Times New Roman" w:hAnsi="Times New Roman" w:cs="Times New Roman"/>
                <w:color w:val="000000"/>
                <w:szCs w:val="24"/>
                <w:lang w:eastAsia="uk-UA"/>
              </w:rPr>
            </w:pPr>
            <w:r w:rsidRPr="00B91B86">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w:t>
            </w:r>
            <w:r w:rsidR="00B2405F" w:rsidRPr="00B91B86">
              <w:rPr>
                <w:rFonts w:ascii="Times New Roman" w:eastAsia="Times New Roman" w:hAnsi="Times New Roman" w:cs="Times New Roman"/>
                <w:color w:val="000000"/>
                <w:szCs w:val="24"/>
                <w:lang w:eastAsia="uk-UA"/>
              </w:rPr>
              <w:t>цедури закупівлі, а саме</w:t>
            </w:r>
            <w:r w:rsidR="00B91B86">
              <w:rPr>
                <w:rFonts w:ascii="Times New Roman" w:eastAsia="Times New Roman" w:hAnsi="Times New Roman" w:cs="Times New Roman"/>
                <w:color w:val="000000"/>
                <w:szCs w:val="24"/>
                <w:lang w:eastAsia="uk-UA"/>
              </w:rPr>
              <w:t xml:space="preserve">:                </w:t>
            </w:r>
            <w:r w:rsidR="00881513">
              <w:rPr>
                <w:rFonts w:ascii="Times New Roman" w:eastAsia="Times New Roman" w:hAnsi="Times New Roman" w:cs="Times New Roman"/>
                <w:szCs w:val="24"/>
                <w:lang w:eastAsia="uk-UA"/>
              </w:rPr>
              <w:t>31 567,90</w:t>
            </w:r>
            <w:r w:rsidRPr="00B91B86">
              <w:rPr>
                <w:rFonts w:ascii="Times New Roman" w:eastAsia="Times New Roman" w:hAnsi="Times New Roman" w:cs="Times New Roman"/>
                <w:szCs w:val="24"/>
                <w:lang w:eastAsia="uk-UA"/>
              </w:rPr>
              <w:t xml:space="preserve"> </w:t>
            </w:r>
            <w:r w:rsidRPr="00B91B86">
              <w:rPr>
                <w:rFonts w:ascii="Times New Roman" w:eastAsia="Times New Roman" w:hAnsi="Times New Roman" w:cs="Times New Roman"/>
                <w:color w:val="000000"/>
                <w:szCs w:val="24"/>
                <w:lang w:eastAsia="uk-UA"/>
              </w:rPr>
              <w:t>грн.</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можливості часткової сплати суми гарантії.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F34E0D" w:rsidRDefault="00F34E0D" w:rsidP="00F34E0D">
            <w:pPr>
              <w:ind w:left="142"/>
              <w:jc w:val="both"/>
              <w:rPr>
                <w:rFonts w:ascii="Times New Roman" w:hAnsi="Times New Roman"/>
                <w:szCs w:val="24"/>
                <w:lang w:eastAsia="uk-UA"/>
              </w:rPr>
            </w:pPr>
            <w:r>
              <w:rPr>
                <w:rFonts w:ascii="Times New Roman" w:hAnsi="Times New Roman"/>
                <w:szCs w:val="24"/>
                <w:lang w:eastAsia="uk-UA"/>
              </w:rPr>
              <w:t>Тендерна пропозиція Учасника відхиляється Замовником на підставі абз. 4 пп. 1 пункту 44 Особливостей, у випадку якщо Учасник не надав забезпечення тендерної пропозиції.</w:t>
            </w:r>
          </w:p>
          <w:p w:rsidR="007A37B3" w:rsidRPr="00DD656A" w:rsidRDefault="007A37B3" w:rsidP="007A37B3">
            <w:pPr>
              <w:spacing w:after="0" w:line="240" w:lineRule="auto"/>
              <w:ind w:left="142"/>
              <w:jc w:val="both"/>
              <w:rPr>
                <w:rFonts w:ascii="Times New Roman" w:eastAsia="Times New Roman" w:hAnsi="Times New Roman" w:cs="Times New Roman"/>
                <w:color w:val="000000"/>
                <w:szCs w:val="24"/>
                <w:lang w:eastAsia="uk-UA"/>
              </w:rPr>
            </w:pPr>
          </w:p>
          <w:p w:rsidR="007A37B3" w:rsidRPr="00DD656A" w:rsidRDefault="007A37B3" w:rsidP="007A37B3">
            <w:pPr>
              <w:shd w:val="clear" w:color="auto" w:fill="FFFFFF"/>
              <w:spacing w:after="0" w:line="240" w:lineRule="auto"/>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Cs w:val="24"/>
                <w:lang w:eastAsia="uk-UA"/>
              </w:rPr>
              <w:t>Банківські реквізити Замовника: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вул. Святослава Хороброго, 11-а, м. Київ, 03151</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код ЄДРПОУ: 26345736</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IBAN: </w:t>
            </w:r>
            <w:r w:rsidRPr="00DD656A">
              <w:rPr>
                <w:rFonts w:ascii="Times New Roman" w:eastAsia="Times New Roman" w:hAnsi="Times New Roman" w:cs="Times New Roman"/>
                <w:b/>
                <w:bCs/>
                <w:color w:val="000000"/>
                <w:szCs w:val="24"/>
                <w:lang w:val="en-US" w:eastAsia="uk-UA"/>
              </w:rPr>
              <w:t>UA</w:t>
            </w:r>
            <w:r w:rsidRPr="00DD656A">
              <w:rPr>
                <w:rFonts w:ascii="Times New Roman" w:eastAsia="Times New Roman" w:hAnsi="Times New Roman" w:cs="Times New Roman"/>
                <w:b/>
                <w:bCs/>
                <w:color w:val="000000"/>
                <w:szCs w:val="24"/>
                <w:lang w:eastAsia="uk-UA"/>
              </w:rPr>
              <w:t>718201720355129005000014348</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МФО: 820172</w:t>
            </w:r>
          </w:p>
        </w:tc>
      </w:tr>
      <w:tr w:rsidR="007A37B3" w:rsidRPr="00710F33" w:rsidTr="00B50A18">
        <w:trPr>
          <w:trHeight w:val="107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440"/>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lastRenderedPageBreak/>
              <w:t>33   3.3.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DD656A">
              <w:rPr>
                <w:rFonts w:ascii="Times New Roman" w:eastAsia="Times New Roman" w:hAnsi="Times New Roman" w:cs="Times New Roman"/>
                <w:color w:val="000000"/>
                <w:szCs w:val="24"/>
                <w:lang w:eastAsia="uk-UA"/>
              </w:rPr>
              <w:t>;</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A37B3" w:rsidRPr="00DD656A" w:rsidRDefault="00A75D1A" w:rsidP="00975F0F">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7A37B3" w:rsidRPr="00DD656A">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B50A18" w:rsidRPr="00710F33" w:rsidTr="00B50A18">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440"/>
              <w:rPr>
                <w:rFonts w:ascii="Times New Roman" w:eastAsia="Times New Roman" w:hAnsi="Times New Roman" w:cs="Times New Roman"/>
                <w:b/>
                <w:bCs/>
                <w:color w:val="000000"/>
                <w:sz w:val="22"/>
                <w:lang w:eastAsia="uk-UA"/>
              </w:rPr>
            </w:pPr>
            <w:r w:rsidRPr="00DD656A">
              <w:rPr>
                <w:rFonts w:ascii="Times New Roman" w:eastAsia="Times New Roman" w:hAnsi="Times New Roman" w:cs="Times New Roman"/>
                <w:b/>
                <w:bCs/>
                <w:color w:val="000000"/>
                <w:sz w:val="22"/>
                <w:lang w:eastAsia="uk-UA"/>
              </w:rPr>
              <w:t>4     3.4.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 w:val="22"/>
                <w:lang w:eastAsia="uk-UA"/>
              </w:rPr>
              <w:t>Стро</w:t>
            </w:r>
            <w:r w:rsidRPr="00DD656A">
              <w:rPr>
                <w:rFonts w:ascii="Times New Roman" w:eastAsia="Times New Roman" w:hAnsi="Times New Roman" w:cs="Times New Roman"/>
                <w:b/>
                <w:bCs/>
                <w:color w:val="000000"/>
                <w:sz w:val="22"/>
                <w:lang w:eastAsia="uk-UA"/>
              </w:rPr>
              <w:t>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процедури закупівлі має право:</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lastRenderedPageBreak/>
              <w:t>- відхилити таку вимогу, не втрачаючи при цьому наданого ним забезпечення тендерної пропозиції;</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50A18" w:rsidRPr="00DD656A" w:rsidRDefault="00B50A18" w:rsidP="00B50A18">
            <w:pPr>
              <w:spacing w:after="0" w:line="240" w:lineRule="auto"/>
              <w:rPr>
                <w:rFonts w:ascii="Times New Roman" w:eastAsia="Times New Roman" w:hAnsi="Times New Roman" w:cs="Times New Roman"/>
                <w:szCs w:val="24"/>
                <w:lang w:eastAsia="uk-UA"/>
              </w:rPr>
            </w:pPr>
          </w:p>
          <w:p w:rsidR="00B50A18" w:rsidRPr="00DD656A" w:rsidRDefault="00B50A18" w:rsidP="00B50A18">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07D55" w:rsidRPr="00710F33" w:rsidTr="00B50A18">
        <w:trPr>
          <w:trHeight w:val="323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jc w:val="both"/>
              <w:rPr>
                <w:rFonts w:ascii="Times New Roman" w:eastAsia="Times New Roman" w:hAnsi="Times New Roman" w:cs="Times New Roman"/>
                <w:b/>
                <w:sz w:val="22"/>
                <w:lang w:eastAsia="uk-UA"/>
              </w:rPr>
            </w:pPr>
            <w:r w:rsidRPr="007B4B4F">
              <w:rPr>
                <w:rFonts w:ascii="Times New Roman" w:eastAsia="Times New Roman" w:hAnsi="Times New Roman" w:cs="Times New Roman"/>
                <w:b/>
                <w:sz w:val="22"/>
                <w:lang w:eastAsia="uk-UA"/>
              </w:rPr>
              <w:lastRenderedPageBreak/>
              <w:t>3.5.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007D55" w:rsidRPr="00DD656A"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color w:val="000000"/>
                <w:szCs w:val="24"/>
                <w:lang w:eastAsia="uk-UA"/>
              </w:rPr>
            </w:pPr>
            <w:r w:rsidRPr="007B4B4F">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i/>
                <w:color w:val="000000"/>
                <w:szCs w:val="24"/>
                <w:lang w:eastAsia="uk-UA"/>
              </w:rPr>
            </w:pPr>
            <w:r w:rsidRPr="007B4B4F">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5C694A" w:rsidRPr="007B4B4F" w:rsidRDefault="005C694A" w:rsidP="005C694A">
            <w:pPr>
              <w:shd w:val="clear" w:color="auto" w:fill="FFFFFF"/>
              <w:spacing w:after="0" w:line="240" w:lineRule="auto"/>
              <w:ind w:firstLine="460"/>
              <w:jc w:val="both"/>
              <w:rPr>
                <w:rFonts w:ascii="Times New Roman" w:hAnsi="Times New Roman" w:cs="Times New Roman"/>
                <w:i/>
                <w:color w:val="333333"/>
                <w:u w:val="single"/>
                <w:shd w:val="clear" w:color="auto" w:fill="FFFFFF"/>
              </w:rPr>
            </w:pPr>
            <w:r w:rsidRPr="007B4B4F">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7B4B4F">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7B4B4F">
              <w:rPr>
                <w:rFonts w:ascii="Times New Roman" w:hAnsi="Times New Roman" w:cs="Times New Roman"/>
                <w:i/>
                <w:color w:val="333333"/>
                <w:u w:val="single"/>
                <w:shd w:val="clear" w:color="auto" w:fill="FFFFFF"/>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005C694A" w:rsidRPr="007B4B4F">
              <w:rPr>
                <w:rFonts w:ascii="Times New Roman" w:eastAsia="Times New Roman" w:hAnsi="Times New Roman" w:cs="Times New Roman"/>
                <w:i/>
                <w:iCs/>
                <w:color w:val="000000"/>
                <w:szCs w:val="24"/>
                <w:lang w:eastAsia="uk-UA"/>
              </w:rPr>
              <w:t>Додатку № 1 ТД</w:t>
            </w:r>
            <w:r w:rsidR="005C694A" w:rsidRPr="007B4B4F">
              <w:rPr>
                <w:rFonts w:ascii="Times New Roman" w:eastAsia="Times New Roman" w:hAnsi="Times New Roman" w:cs="Times New Roman"/>
                <w:color w:val="000000"/>
                <w:szCs w:val="24"/>
                <w:lang w:eastAsia="uk-UA"/>
              </w:rPr>
              <w:t>.</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Замовник приймає рішення про відмову учаснику процедури закупівлі в участі у відкритих торгах та </w:t>
            </w:r>
            <w:r w:rsidRPr="007B4B4F">
              <w:rPr>
                <w:rFonts w:ascii="Times New Roman" w:eastAsia="Times New Roman" w:hAnsi="Times New Roman" w:cs="Times New Roman"/>
                <w:color w:val="333333"/>
                <w:szCs w:val="24"/>
                <w:lang w:eastAsia="uk-UA"/>
              </w:rPr>
              <w:lastRenderedPageBreak/>
              <w:t>зобов’язаний відхилити тендерну пропозицію учасника процедури закупівлі в разі, коли:</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7B4B4F">
                <w:rPr>
                  <w:rFonts w:ascii="Times New Roman" w:eastAsia="Times New Roman" w:hAnsi="Times New Roman" w:cs="Times New Roman"/>
                  <w:color w:val="000099"/>
                  <w:szCs w:val="24"/>
                  <w:u w:val="single"/>
                  <w:lang w:eastAsia="uk-UA"/>
                </w:rPr>
                <w:t>пунктом 4</w:t>
              </w:r>
            </w:hyperlink>
            <w:r w:rsidRPr="007B4B4F">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7B4B4F">
                <w:rPr>
                  <w:rFonts w:ascii="Times New Roman" w:eastAsia="Times New Roman" w:hAnsi="Times New Roman" w:cs="Times New Roman"/>
                  <w:color w:val="000099"/>
                  <w:szCs w:val="24"/>
                  <w:u w:val="single"/>
                  <w:lang w:eastAsia="uk-UA"/>
                </w:rPr>
                <w:t>пунктом 1</w:t>
              </w:r>
            </w:hyperlink>
            <w:r w:rsidRPr="007B4B4F">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7B4B4F">
                <w:rPr>
                  <w:rFonts w:ascii="Times New Roman" w:eastAsia="Times New Roman" w:hAnsi="Times New Roman" w:cs="Times New Roman"/>
                  <w:color w:val="000099"/>
                  <w:szCs w:val="24"/>
                  <w:u w:val="single"/>
                  <w:lang w:eastAsia="uk-UA"/>
                </w:rPr>
                <w:t>пунктом 9</w:t>
              </w:r>
            </w:hyperlink>
            <w:r w:rsidRPr="007B4B4F">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7B4B4F">
                <w:rPr>
                  <w:rFonts w:ascii="Times New Roman" w:eastAsia="Times New Roman" w:hAnsi="Times New Roman" w:cs="Times New Roman"/>
                  <w:color w:val="000099"/>
                  <w:szCs w:val="24"/>
                  <w:u w:val="single"/>
                  <w:lang w:eastAsia="uk-UA"/>
                </w:rPr>
                <w:t>Законом України</w:t>
              </w:r>
            </w:hyperlink>
            <w:r w:rsidRPr="007B4B4F">
              <w:rPr>
                <w:rFonts w:ascii="Times New Roman" w:eastAsia="Times New Roman" w:hAnsi="Times New Roman" w:cs="Times New Roman"/>
                <w:color w:val="333333"/>
                <w:szCs w:val="24"/>
                <w:lang w:eastAsia="uk-UA"/>
              </w:rPr>
              <w:t xml:space="preserve"> “Про санкції”</w:t>
            </w:r>
            <w:r w:rsidR="00456BD0">
              <w:rPr>
                <w:rFonts w:ascii="Times New Roman" w:eastAsia="Times New Roman" w:hAnsi="Times New Roman" w:cs="Times New Roman"/>
                <w:color w:val="333333"/>
                <w:szCs w:val="24"/>
                <w:lang w:eastAsia="uk-UA"/>
              </w:rPr>
              <w:t>, крім випадку, коли активи такої особи в установленому законодавством порядку передані в управління АРМА</w:t>
            </w:r>
            <w:r w:rsidRPr="007B4B4F">
              <w:rPr>
                <w:rFonts w:ascii="Times New Roman" w:eastAsia="Times New Roman" w:hAnsi="Times New Roman" w:cs="Times New Roman"/>
                <w:color w:val="333333"/>
                <w:szCs w:val="24"/>
                <w:lang w:eastAsia="uk-UA"/>
              </w:rPr>
              <w:t>;</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 xml:space="preserve">Замовник не вимагає від учасника процедури закупівлі під час подання тендерної пропозиції в електронній </w:t>
            </w:r>
            <w:r w:rsidR="00007D55" w:rsidRPr="007B4B4F">
              <w:rPr>
                <w:rFonts w:ascii="Times New Roman" w:eastAsia="Times New Roman" w:hAnsi="Times New Roman" w:cs="Times New Roman"/>
                <w:color w:val="000000"/>
                <w:szCs w:val="24"/>
                <w:lang w:eastAsia="uk-UA"/>
              </w:rPr>
              <w:lastRenderedPageBreak/>
              <w:t>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(крім абзацу чотирнадцятого пункту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47 Особливостей, а саме:</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szCs w:val="24"/>
              </w:rPr>
              <w:t>Документ повинен бути виданий/ сформований/ отриманий в поточному році.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довідка, складена учасником у довільній формі, що підтверджує відсутність підстави, визначеної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lastRenderedPageBreak/>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i/>
                <w:iCs/>
                <w:color w:val="000000"/>
                <w:szCs w:val="24"/>
                <w:lang w:eastAsia="uk-UA"/>
              </w:rPr>
              <w:t xml:space="preserve">      </w:t>
            </w:r>
            <w:r w:rsidR="00007D55" w:rsidRPr="007B4B4F">
              <w:rPr>
                <w:rFonts w:ascii="Times New Roman" w:eastAsia="Times New Roman" w:hAnsi="Times New Roman" w:cs="Times New Roman"/>
                <w:i/>
                <w:iCs/>
                <w:color w:val="000000"/>
                <w:szCs w:val="24"/>
                <w:lang w:eastAsia="uk-UA"/>
              </w:rPr>
              <w:t xml:space="preserve">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007D55" w:rsidRPr="007B4B4F" w:rsidRDefault="00007D55" w:rsidP="00975F0F">
            <w:pPr>
              <w:spacing w:after="0" w:line="240" w:lineRule="auto"/>
              <w:ind w:firstLine="567"/>
              <w:jc w:val="both"/>
              <w:rPr>
                <w:rFonts w:ascii="Times New Roman" w:eastAsia="Times New Roman" w:hAnsi="Times New Roman" w:cs="Times New Roman"/>
                <w:i/>
                <w:iCs/>
                <w:szCs w:val="24"/>
              </w:rPr>
            </w:pPr>
            <w:r w:rsidRPr="007B4B4F">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975F0F" w:rsidRPr="007B4B4F">
              <w:rPr>
                <w:rFonts w:ascii="Times New Roman" w:eastAsia="Times New Roman" w:hAnsi="Times New Roman" w:cs="Times New Roman"/>
                <w:i/>
                <w:iCs/>
                <w:szCs w:val="24"/>
              </w:rPr>
              <w:t>о учасника процедури закупівлі.</w:t>
            </w:r>
          </w:p>
        </w:tc>
      </w:tr>
      <w:tr w:rsidR="00007D55" w:rsidRPr="00710F33" w:rsidTr="00007D55">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szCs w:val="24"/>
                <w:lang w:eastAsia="uk-UA"/>
              </w:rPr>
              <w:lastRenderedPageBreak/>
              <w:t>6     3.6</w:t>
            </w:r>
            <w:r w:rsidRPr="007B4B4F">
              <w:rPr>
                <w:rFonts w:ascii="Times New Roman" w:eastAsia="Times New Roman" w:hAnsi="Times New Roman" w:cs="Times New Roman"/>
                <w:szCs w:val="24"/>
                <w:lang w:eastAsia="uk-UA"/>
              </w:rPr>
              <w:t>.</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b/>
                <w:szCs w:val="24"/>
                <w:lang w:eastAsia="uk-UA"/>
              </w:rPr>
            </w:pPr>
            <w:r w:rsidRPr="007B4B4F">
              <w:rPr>
                <w:rFonts w:ascii="Times New Roman" w:eastAsia="Times New Roman" w:hAnsi="Times New Roman" w:cs="Times New Roman"/>
                <w:b/>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pStyle w:val="msonormalbullet2gif"/>
              <w:widowControl w:val="0"/>
              <w:spacing w:before="0" w:beforeAutospacing="0" w:after="0" w:afterAutospacing="0"/>
              <w:ind w:firstLine="379"/>
              <w:contextualSpacing/>
              <w:jc w:val="both"/>
              <w:rPr>
                <w:lang w:val="uk-UA" w:eastAsia="uk-UA"/>
              </w:rPr>
            </w:pPr>
            <w:r w:rsidRPr="007B4B4F">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b/>
                <w:i/>
                <w:szCs w:val="24"/>
              </w:rPr>
              <w:t xml:space="preserve">Ціна тендерної пропозиції повинна бути розрахована на об’єми завдання і змін та доповнень до завдання (додаток № 3 до цієї тендерної документації). </w:t>
            </w:r>
            <w:r w:rsidRPr="007B4B4F">
              <w:rPr>
                <w:rFonts w:ascii="Times New Roman" w:hAnsi="Times New Roman"/>
                <w:szCs w:val="24"/>
              </w:rPr>
              <w:t xml:space="preserve">    </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szCs w:val="24"/>
              </w:rPr>
              <w:t>Ціна тендерної пропозиції вказується з ПДВ (стосується Учасників, які є платниками ПДВ).</w:t>
            </w:r>
          </w:p>
          <w:p w:rsidR="00007D55" w:rsidRPr="00B91B86" w:rsidRDefault="00007D55" w:rsidP="00007D55">
            <w:pPr>
              <w:pStyle w:val="rvps2"/>
              <w:spacing w:before="0" w:beforeAutospacing="0" w:after="0" w:afterAutospacing="0"/>
              <w:ind w:firstLine="452"/>
              <w:jc w:val="both"/>
            </w:pPr>
            <w:r w:rsidRPr="00B91B86">
              <w:t xml:space="preserve">Документальне підтвердження відповідності робіт тендерній документації надається у вигляді </w:t>
            </w:r>
            <w:r w:rsidRPr="00B91B86">
              <w:rPr>
                <w:b/>
              </w:rPr>
              <w:t xml:space="preserve">сканованої копії інформаційної довідки </w:t>
            </w:r>
            <w:r w:rsidRPr="00B91B86">
              <w:rPr>
                <w:b/>
                <w:shd w:val="clear" w:color="auto" w:fill="FFFFFF"/>
              </w:rPr>
              <w:t>стосовно можливості виконання робіт у відповідності до вимог тендерної документації</w:t>
            </w:r>
            <w:r w:rsidRPr="00B91B86">
              <w:t xml:space="preserve">, в якій також обов’язково зазначається інформація про особу, яку уповноважено на підписання договору. </w:t>
            </w:r>
          </w:p>
          <w:p w:rsidR="00007D55" w:rsidRPr="00B91B86" w:rsidRDefault="00007D55" w:rsidP="00007D55">
            <w:pPr>
              <w:pStyle w:val="ad"/>
              <w:spacing w:after="0"/>
              <w:ind w:firstLine="379"/>
              <w:rPr>
                <w:rFonts w:ascii="Times New Roman" w:hAnsi="Times New Roman"/>
                <w:sz w:val="24"/>
                <w:szCs w:val="24"/>
                <w:lang w:val="uk-UA"/>
              </w:rPr>
            </w:pPr>
            <w:r w:rsidRPr="00B91B86">
              <w:rPr>
                <w:rFonts w:ascii="Times New Roman" w:hAnsi="Times New Roman"/>
                <w:sz w:val="24"/>
                <w:szCs w:val="24"/>
                <w:lang w:val="uk-UA"/>
              </w:rPr>
              <w:t>Додатками до цієї довідки є:</w:t>
            </w:r>
          </w:p>
          <w:p w:rsidR="00007D55" w:rsidRPr="00B91B86" w:rsidRDefault="00007D55" w:rsidP="00007D55">
            <w:pPr>
              <w:pStyle w:val="ad"/>
              <w:spacing w:after="0"/>
              <w:ind w:firstLine="379"/>
              <w:rPr>
                <w:rFonts w:ascii="Times New Roman" w:hAnsi="Times New Roman"/>
                <w:sz w:val="24"/>
                <w:szCs w:val="24"/>
                <w:lang w:val="uk-UA"/>
              </w:rPr>
            </w:pPr>
            <w:r w:rsidRPr="00B91B86">
              <w:rPr>
                <w:rFonts w:ascii="Times New Roman" w:hAnsi="Times New Roman"/>
                <w:sz w:val="24"/>
                <w:szCs w:val="24"/>
                <w:lang w:val="uk-UA"/>
              </w:rPr>
              <w:t xml:space="preserve"> - копія Календарного плану виконання робіт (далі – Календарний план), за формою, що наведена у </w:t>
            </w:r>
            <w:r w:rsidRPr="00B91B86">
              <w:rPr>
                <w:rFonts w:ascii="Times New Roman" w:hAnsi="Times New Roman"/>
                <w:b/>
                <w:sz w:val="24"/>
                <w:szCs w:val="24"/>
                <w:lang w:val="uk-UA"/>
              </w:rPr>
              <w:t>Додатку 9</w:t>
            </w:r>
            <w:r w:rsidRPr="00B91B86">
              <w:rPr>
                <w:rFonts w:ascii="Times New Roman" w:hAnsi="Times New Roman"/>
                <w:sz w:val="24"/>
                <w:szCs w:val="24"/>
                <w:lang w:val="uk-UA"/>
              </w:rPr>
              <w:t xml:space="preserve"> до цієї тендерної документації;</w:t>
            </w:r>
          </w:p>
          <w:p w:rsidR="00007D55" w:rsidRPr="00B91B86" w:rsidRDefault="00007D55" w:rsidP="00007D55">
            <w:pPr>
              <w:autoSpaceDE w:val="0"/>
              <w:autoSpaceDN w:val="0"/>
              <w:adjustRightInd w:val="0"/>
              <w:spacing w:after="0" w:line="240" w:lineRule="auto"/>
              <w:ind w:firstLine="379"/>
              <w:jc w:val="both"/>
              <w:rPr>
                <w:rFonts w:ascii="Times New Roman" w:hAnsi="Times New Roman"/>
                <w:szCs w:val="24"/>
              </w:rPr>
            </w:pPr>
            <w:r w:rsidRPr="00B91B86">
              <w:rPr>
                <w:rFonts w:ascii="Times New Roman" w:hAnsi="Times New Roman"/>
                <w:szCs w:val="24"/>
                <w:lang w:eastAsia="uk-UA"/>
              </w:rPr>
              <w:t>- копія «ГАРАНТІЙНОГО ЛИСТА» (</w:t>
            </w:r>
            <w:r w:rsidRPr="00B91B86">
              <w:rPr>
                <w:rFonts w:ascii="Times New Roman" w:hAnsi="Times New Roman"/>
                <w:b/>
                <w:szCs w:val="24"/>
              </w:rPr>
              <w:t>Додатку 8</w:t>
            </w:r>
            <w:r w:rsidRPr="00B91B86">
              <w:rPr>
                <w:rFonts w:ascii="Times New Roman" w:hAnsi="Times New Roman"/>
                <w:szCs w:val="24"/>
              </w:rPr>
              <w:t xml:space="preserve"> до цієї тендерної документації).</w:t>
            </w:r>
          </w:p>
          <w:p w:rsidR="00007D55" w:rsidRPr="00B91B86" w:rsidRDefault="00007D55" w:rsidP="00007D55">
            <w:pPr>
              <w:spacing w:after="0" w:line="240" w:lineRule="auto"/>
              <w:jc w:val="both"/>
              <w:rPr>
                <w:rFonts w:ascii="Times New Roman" w:eastAsia="Calibri" w:hAnsi="Times New Roman"/>
                <w:szCs w:val="24"/>
              </w:rPr>
            </w:pPr>
            <w:r w:rsidRPr="00B91B86">
              <w:rPr>
                <w:rFonts w:ascii="Times New Roman" w:eastAsia="Calibri" w:hAnsi="Times New Roman"/>
                <w:szCs w:val="24"/>
              </w:rPr>
              <w:t xml:space="preserve">        У складі пропозиції Учасник повинен надати інформаційну довідку, щодо підтвердження наявності спеціального ліцензійного програмного забезпечення, яке необхідне для виконання робіт, що є предметом закупівлі а саме:</w:t>
            </w:r>
          </w:p>
          <w:p w:rsidR="00007D55" w:rsidRPr="00B91B86" w:rsidRDefault="00007D55" w:rsidP="00007D55">
            <w:pPr>
              <w:numPr>
                <w:ilvl w:val="0"/>
                <w:numId w:val="19"/>
              </w:numPr>
              <w:spacing w:after="0" w:line="240" w:lineRule="auto"/>
              <w:contextualSpacing/>
              <w:jc w:val="both"/>
              <w:rPr>
                <w:rFonts w:ascii="Times New Roman" w:eastAsia="Calibri" w:hAnsi="Times New Roman"/>
                <w:szCs w:val="24"/>
              </w:rPr>
            </w:pPr>
            <w:r w:rsidRPr="00B91B86">
              <w:rPr>
                <w:rFonts w:ascii="Times New Roman" w:eastAsia="Calibri" w:hAnsi="Times New Roman"/>
                <w:szCs w:val="24"/>
              </w:rPr>
              <w:t xml:space="preserve">для проектування </w:t>
            </w:r>
            <w:r w:rsidR="005C77B3" w:rsidRPr="00B91B86">
              <w:rPr>
                <w:rFonts w:ascii="Times New Roman" w:eastAsia="Calibri" w:hAnsi="Times New Roman"/>
                <w:szCs w:val="24"/>
              </w:rPr>
              <w:t xml:space="preserve">та креслення з можливостю формування файлів у форматі </w:t>
            </w:r>
            <w:r w:rsidR="005C77B3" w:rsidRPr="00B91B86">
              <w:rPr>
                <w:rFonts w:ascii="Times New Roman" w:eastAsia="Calibri" w:hAnsi="Times New Roman"/>
                <w:szCs w:val="24"/>
                <w:lang w:val="en-US"/>
              </w:rPr>
              <w:t>DWG</w:t>
            </w:r>
            <w:r w:rsidR="005C77B3" w:rsidRPr="00B91B86">
              <w:rPr>
                <w:rFonts w:ascii="Times New Roman" w:eastAsia="Calibri" w:hAnsi="Times New Roman"/>
                <w:szCs w:val="24"/>
                <w:lang w:val="ru-RU"/>
              </w:rPr>
              <w:t xml:space="preserve"> </w:t>
            </w:r>
            <w:r w:rsidRPr="00B91B86">
              <w:rPr>
                <w:rFonts w:ascii="Times New Roman" w:eastAsia="Calibri" w:hAnsi="Times New Roman"/>
                <w:szCs w:val="24"/>
              </w:rPr>
              <w:t>(</w:t>
            </w:r>
            <w:r w:rsidRPr="00B91B86">
              <w:rPr>
                <w:rFonts w:ascii="Times New Roman" w:hAnsi="Times New Roman"/>
                <w:szCs w:val="24"/>
                <w:shd w:val="clear" w:color="auto" w:fill="FFFFFF"/>
              </w:rPr>
              <w:t>AutoCAD</w:t>
            </w:r>
            <w:r w:rsidRPr="00B91B86">
              <w:rPr>
                <w:rFonts w:ascii="Times New Roman" w:eastAsia="Calibri" w:hAnsi="Times New Roman"/>
                <w:szCs w:val="24"/>
                <w:lang w:val="ru-RU"/>
              </w:rPr>
              <w:t xml:space="preserve"> </w:t>
            </w:r>
            <w:r w:rsidRPr="00B91B86">
              <w:rPr>
                <w:rFonts w:ascii="Times New Roman" w:eastAsia="Calibri" w:hAnsi="Times New Roman"/>
                <w:szCs w:val="24"/>
              </w:rPr>
              <w:t>або аналог);</w:t>
            </w:r>
          </w:p>
          <w:p w:rsidR="00007D55" w:rsidRPr="00B91B86" w:rsidRDefault="00007D55" w:rsidP="00007D55">
            <w:pPr>
              <w:numPr>
                <w:ilvl w:val="0"/>
                <w:numId w:val="19"/>
              </w:numPr>
              <w:spacing w:after="0" w:line="240" w:lineRule="auto"/>
              <w:contextualSpacing/>
              <w:jc w:val="both"/>
              <w:rPr>
                <w:rFonts w:ascii="Times New Roman" w:eastAsia="Calibri" w:hAnsi="Times New Roman"/>
                <w:szCs w:val="24"/>
              </w:rPr>
            </w:pPr>
            <w:r w:rsidRPr="00B91B86">
              <w:rPr>
                <w:rFonts w:ascii="Times New Roman" w:eastAsia="Calibri" w:hAnsi="Times New Roman"/>
                <w:szCs w:val="24"/>
              </w:rPr>
              <w:t>для автоматизованого випуску кошторисної документації (АВК-5 або інший, який має рекомендації Мінрегіонубуду до застосування).</w:t>
            </w:r>
          </w:p>
          <w:p w:rsidR="00007D55" w:rsidRPr="00B91B86" w:rsidRDefault="00007D55" w:rsidP="00007D55">
            <w:pPr>
              <w:pStyle w:val="ad"/>
              <w:spacing w:after="0"/>
              <w:rPr>
                <w:rFonts w:ascii="Times New Roman" w:hAnsi="Times New Roman"/>
                <w:sz w:val="24"/>
                <w:szCs w:val="24"/>
                <w:lang w:val="uk-UA"/>
              </w:rPr>
            </w:pPr>
          </w:p>
          <w:p w:rsidR="00007D55" w:rsidRPr="007B4B4F" w:rsidRDefault="00007D55" w:rsidP="00007D55">
            <w:pPr>
              <w:spacing w:after="0" w:line="240" w:lineRule="auto"/>
              <w:ind w:firstLine="360"/>
              <w:jc w:val="both"/>
              <w:rPr>
                <w:rFonts w:ascii="Times New Roman" w:eastAsia="Calibri" w:hAnsi="Times New Roman"/>
                <w:szCs w:val="24"/>
              </w:rPr>
            </w:pPr>
            <w:r w:rsidRPr="00B91B86">
              <w:rPr>
                <w:rFonts w:ascii="Times New Roman" w:eastAsia="Calibri" w:hAnsi="Times New Roman"/>
                <w:szCs w:val="24"/>
              </w:rPr>
              <w:t>Довідка повинна містити інформацію про</w:t>
            </w:r>
            <w:r w:rsidRPr="007B4B4F">
              <w:rPr>
                <w:rFonts w:ascii="Times New Roman" w:eastAsia="Calibri" w:hAnsi="Times New Roman"/>
                <w:szCs w:val="24"/>
              </w:rPr>
              <w:t xml:space="preserve"> найменування програмного продукту, ліцензію (номер, тип, строк дії, найменування організації, яка її видала).</w:t>
            </w:r>
          </w:p>
          <w:p w:rsidR="00007D55" w:rsidRPr="007B4B4F" w:rsidRDefault="002C6486" w:rsidP="00007D55">
            <w:pPr>
              <w:spacing w:after="0" w:line="240" w:lineRule="auto"/>
              <w:ind w:left="142"/>
              <w:jc w:val="both"/>
              <w:rPr>
                <w:rFonts w:ascii="Times New Roman" w:eastAsia="Times New Roman" w:hAnsi="Times New Roman" w:cs="Times New Roman"/>
                <w:strike/>
                <w:szCs w:val="24"/>
                <w:lang w:eastAsia="uk-UA"/>
              </w:rPr>
            </w:pPr>
            <w:r>
              <w:rPr>
                <w:rFonts w:ascii="Times New Roman" w:eastAsia="Calibri" w:hAnsi="Times New Roman"/>
                <w:szCs w:val="24"/>
              </w:rPr>
              <w:t xml:space="preserve">    </w:t>
            </w:r>
            <w:r w:rsidR="00007D55" w:rsidRPr="007B4B4F">
              <w:rPr>
                <w:rFonts w:ascii="Times New Roman" w:eastAsia="Calibri" w:hAnsi="Times New Roman"/>
                <w:szCs w:val="24"/>
              </w:rPr>
              <w:t>Для підтвердженн</w:t>
            </w:r>
            <w:r>
              <w:rPr>
                <w:rFonts w:ascii="Times New Roman" w:eastAsia="Calibri" w:hAnsi="Times New Roman"/>
                <w:szCs w:val="24"/>
              </w:rPr>
              <w:t xml:space="preserve">я наявності власного технічного </w:t>
            </w:r>
            <w:r w:rsidR="00007D55" w:rsidRPr="007B4B4F">
              <w:rPr>
                <w:rFonts w:ascii="Times New Roman" w:eastAsia="Calibri" w:hAnsi="Times New Roman"/>
                <w:szCs w:val="24"/>
              </w:rPr>
              <w:t>оснащення учасник у складі пропозиції надає інвентарну картку обліку об’єкта основних засобів.</w:t>
            </w:r>
          </w:p>
        </w:tc>
      </w:tr>
      <w:tr w:rsidR="00007D55" w:rsidRPr="00710F33" w:rsidTr="00007D55">
        <w:trPr>
          <w:trHeight w:val="58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 xml:space="preserve">       3.7.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142"/>
              <w:jc w:val="both"/>
              <w:rPr>
                <w:rFonts w:ascii="Times New Roman" w:eastAsia="Times New Roman" w:hAnsi="Times New Roman" w:cs="Times New Roman"/>
                <w:color w:val="000000"/>
              </w:rPr>
            </w:pPr>
            <w:r w:rsidRPr="007B4B4F">
              <w:rPr>
                <w:rFonts w:ascii="Times New Roman" w:eastAsia="Times New Roman" w:hAnsi="Times New Roman" w:cs="Times New Roman"/>
                <w:color w:val="000000"/>
                <w:szCs w:val="24"/>
                <w:lang w:eastAsia="uk-UA"/>
              </w:rPr>
              <w:t>-</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p>
        </w:tc>
      </w:tr>
      <w:tr w:rsidR="00007D55" w:rsidRPr="00710F33" w:rsidTr="002D625B">
        <w:trPr>
          <w:trHeight w:val="200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ind w:left="-440"/>
              <w:rPr>
                <w:rFonts w:ascii="Times New Roman" w:eastAsia="Times New Roman" w:hAnsi="Times New Roman" w:cs="Times New Roman"/>
                <w:szCs w:val="24"/>
                <w:lang w:eastAsia="uk-UA"/>
              </w:rPr>
            </w:pPr>
            <w:r w:rsidRPr="00C855FE">
              <w:rPr>
                <w:rFonts w:ascii="Times New Roman" w:eastAsia="Times New Roman" w:hAnsi="Times New Roman" w:cs="Times New Roman"/>
                <w:b/>
                <w:bCs/>
                <w:color w:val="000000"/>
                <w:sz w:val="22"/>
                <w:lang w:eastAsia="uk-UA"/>
              </w:rPr>
              <w:lastRenderedPageBreak/>
              <w:t>8     3.8.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rPr>
                <w:rFonts w:ascii="Times New Roman" w:eastAsia="Times New Roman" w:hAnsi="Times New Roman" w:cs="Times New Roman"/>
                <w:szCs w:val="24"/>
                <w:lang w:eastAsia="uk-UA"/>
              </w:rPr>
            </w:pPr>
            <w:r w:rsidRPr="004E7FA4">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Default="00C855FE" w:rsidP="00C855FE">
            <w:pPr>
              <w:spacing w:after="0" w:line="240" w:lineRule="auto"/>
              <w:ind w:left="14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C855FE">
              <w:rPr>
                <w:rFonts w:ascii="Times New Roman" w:hAnsi="Times New Roman" w:cs="Times New Roman"/>
                <w:shd w:val="clear" w:color="auto" w:fill="FFFFFF"/>
              </w:rPr>
              <w:t>Учасник у тендерній пропозиції має зазначити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C855FE" w:rsidRPr="00C855FE" w:rsidRDefault="00C855FE" w:rsidP="00C855FE">
            <w:pPr>
              <w:spacing w:after="0" w:line="240" w:lineRule="auto"/>
              <w:ind w:left="142"/>
              <w:jc w:val="both"/>
              <w:rPr>
                <w:rFonts w:ascii="Times New Roman" w:eastAsia="Times New Roman" w:hAnsi="Times New Roman" w:cs="Times New Roman"/>
                <w:szCs w:val="24"/>
                <w:highlight w:val="yellow"/>
                <w:lang w:eastAsia="uk-UA"/>
              </w:rPr>
            </w:pPr>
            <w:r>
              <w:rPr>
                <w:rFonts w:ascii="Times New Roman" w:eastAsia="Times New Roman" w:hAnsi="Times New Roman" w:cs="Times New Roman"/>
                <w:szCs w:val="24"/>
                <w:lang w:eastAsia="uk-UA"/>
              </w:rPr>
              <w:t xml:space="preserve"> </w:t>
            </w:r>
            <w:r w:rsidRPr="000B0F4C">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007D55" w:rsidRPr="00710F33" w:rsidTr="00B50A18">
        <w:trPr>
          <w:trHeight w:val="200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9     3.9.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7D55" w:rsidRPr="00710F33" w:rsidTr="007A37B3">
        <w:trPr>
          <w:trHeight w:val="440"/>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007D55" w:rsidRPr="00710F33" w:rsidTr="00B50A18">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1     4.1.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007D55" w:rsidRPr="00710F33" w:rsidTr="008B62A9">
        <w:trPr>
          <w:trHeight w:val="170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2     4.2.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552032">
              <w:rPr>
                <w:rFonts w:ascii="Times New Roman" w:eastAsia="Times New Roman" w:hAnsi="Times New Roman" w:cs="Times New Roman"/>
                <w:color w:val="000000"/>
                <w:szCs w:val="24"/>
                <w:lang w:eastAsia="uk-UA"/>
              </w:rPr>
              <w:lastRenderedPageBreak/>
              <w:t>оприлюднюється відповідно до частин третьої та четвертої статті 28 Закону.</w:t>
            </w:r>
          </w:p>
        </w:tc>
      </w:tr>
      <w:tr w:rsidR="00007D55" w:rsidRPr="00710F33" w:rsidTr="008B62A9">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lastRenderedPageBreak/>
              <w:t>3     4.3.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xml:space="preserve">Розкриття </w:t>
            </w:r>
            <w:r w:rsidRPr="00552032">
              <w:rPr>
                <w:rFonts w:ascii="Times New Roman" w:eastAsia="Times New Roman" w:hAnsi="Times New Roman" w:cs="Times New Roman"/>
                <w:b/>
                <w:bCs/>
                <w:color w:val="000000"/>
                <w:szCs w:val="24"/>
                <w:lang w:eastAsia="uk-UA"/>
              </w:rPr>
              <w:t>тендерних пропозицій</w:t>
            </w:r>
          </w:p>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472178">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w:t>
            </w:r>
            <w:r w:rsidRPr="00552032">
              <w:rPr>
                <w:rFonts w:ascii="Times New Roman" w:eastAsia="Times New Roman" w:hAnsi="Times New Roman" w:cs="Times New Roman"/>
                <w:color w:val="000000"/>
                <w:szCs w:val="24"/>
                <w:lang w:eastAsia="uk-UA"/>
              </w:rPr>
              <w:lastRenderedPageBreak/>
              <w:t>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007D55" w:rsidRPr="00710F33" w:rsidTr="00472178">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lastRenderedPageBreak/>
              <w:t>Розділ V. Оцінка тендерної пропозиції</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1     5.1.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007D55" w:rsidRPr="00552032" w:rsidRDefault="00007D55" w:rsidP="00007D55">
            <w:pPr>
              <w:spacing w:before="240" w:after="0" w:line="240" w:lineRule="auto"/>
              <w:ind w:left="142" w:firstLine="180"/>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552032">
              <w:rPr>
                <w:rFonts w:ascii="Times New Roman" w:hAnsi="Times New Roman"/>
                <w:szCs w:val="24"/>
                <w:lang w:eastAsia="ru-RU"/>
              </w:rPr>
              <w:t>статті 29 Закону</w:t>
            </w:r>
            <w:r w:rsidRPr="00552032">
              <w:rPr>
                <w:rFonts w:ascii="Times New Roman" w:eastAsia="Times New Roman" w:hAnsi="Times New Roman" w:cs="Times New Roman"/>
                <w:color w:val="000000"/>
                <w:szCs w:val="24"/>
                <w:lang w:eastAsia="uk-UA"/>
              </w:rPr>
              <w:t>.</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Найбільш економічно вигідною пропозицією буде вважатися пропозиція з найнижчою ціною з урахуванням усіх податків та зборів (в тому числі </w:t>
            </w:r>
            <w:r w:rsidRPr="00552032">
              <w:rPr>
                <w:rFonts w:ascii="Times New Roman" w:eastAsia="Times New Roman" w:hAnsi="Times New Roman" w:cs="Times New Roman"/>
                <w:color w:val="000000"/>
                <w:szCs w:val="24"/>
                <w:lang w:eastAsia="uk-UA"/>
              </w:rPr>
              <w:lastRenderedPageBreak/>
              <w:t>податку на додану вартість (ПДВ), у разі якщо учасник є платником ПДВ).</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має бути чітко визначена.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lastRenderedPageBreak/>
              <w:t>2     5.2.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великої літери;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написання слів разом та/або окремо, та/або через дефіс;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w:t>
            </w:r>
            <w:r w:rsidRPr="001A551C">
              <w:rPr>
                <w:rFonts w:ascii="Times New Roman" w:eastAsia="Times New Roman" w:hAnsi="Times New Roman" w:cs="Times New Roman"/>
                <w:color w:val="000000"/>
                <w:szCs w:val="24"/>
                <w:lang w:eastAsia="uk-UA"/>
              </w:rPr>
              <w:lastRenderedPageBreak/>
              <w:t>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D625B" w:rsidRDefault="00007D55" w:rsidP="00007D55">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1A551C">
              <w:rPr>
                <w:rFonts w:ascii="Times New Roman" w:eastAsia="Times New Roman" w:hAnsi="Times New Roman" w:cs="Times New Roman"/>
                <w:color w:val="000000"/>
                <w:szCs w:val="24"/>
                <w:lang w:eastAsia="uk-UA"/>
              </w:rPr>
              <w:lastRenderedPageBreak/>
              <w:t>вимагається замовником у тендерній документації, при цьому такий формат документа забезпечує можливість його перегляду.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Приклади формальних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нумерації сторінок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технічні помилки та описки.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007D55" w:rsidRPr="002D625B"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2D625B" w:rsidRPr="00710F33" w:rsidTr="006A3577">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lastRenderedPageBreak/>
              <w:t>3     5.3.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2D625B">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Розгляд тендерної пропозиції</w:t>
            </w:r>
          </w:p>
          <w:p w:rsidR="002D625B" w:rsidRPr="001A551C" w:rsidRDefault="002D625B" w:rsidP="00007D55">
            <w:pPr>
              <w:spacing w:after="0" w:line="240" w:lineRule="auto"/>
              <w:rPr>
                <w:rFonts w:ascii="Times New Roman" w:eastAsia="Times New Roman" w:hAnsi="Times New Roman" w:cs="Times New Roman"/>
                <w:b/>
                <w:bCs/>
                <w:color w:val="000000"/>
                <w:sz w:val="22"/>
                <w:lang w:eastAsia="uk-UA"/>
              </w:rPr>
            </w:pP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2D625B">
              <w:rPr>
                <w:rFonts w:ascii="Times New Roman" w:eastAsia="Times New Roman" w:hAnsi="Times New Roman" w:cs="Times New Roman"/>
                <w:color w:val="000000"/>
                <w:szCs w:val="24"/>
                <w:lang w:eastAsia="uk-UA"/>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2D625B">
              <w:rPr>
                <w:rFonts w:ascii="Times New Roman" w:eastAsia="Times New Roman" w:hAnsi="Times New Roman" w:cs="Times New Roman"/>
                <w:color w:val="000000"/>
                <w:szCs w:val="24"/>
                <w:lang w:eastAsia="uk-UA"/>
              </w:rPr>
              <w:t xml:space="preserve">Якщо учасником надана тендерна пропозиція, ціна якої визнана аномально низькою, такий учасник має надати відповідне </w:t>
            </w:r>
            <w:r w:rsidR="00216141" w:rsidRPr="002D625B">
              <w:rPr>
                <w:rFonts w:ascii="Times New Roman" w:eastAsia="Times New Roman" w:hAnsi="Times New Roman" w:cs="Times New Roman"/>
                <w:color w:val="000000"/>
                <w:szCs w:val="24"/>
                <w:lang w:eastAsia="uk-UA"/>
              </w:rPr>
              <w:t>обґрунтування</w:t>
            </w:r>
            <w:r w:rsidRPr="002D625B">
              <w:rPr>
                <w:rFonts w:ascii="Times New Roman" w:eastAsia="Times New Roman" w:hAnsi="Times New Roman" w:cs="Times New Roman"/>
                <w:color w:val="000000"/>
                <w:szCs w:val="24"/>
                <w:lang w:eastAsia="uk-UA"/>
              </w:rPr>
              <w:t>.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відсотків від наступної ціни тендерної пропозиції за результатами проведеного електронного аукціону.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8002C" w:rsidRPr="00710F33" w:rsidTr="006A3577">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48002C" w:rsidRDefault="0048002C" w:rsidP="009C3DEE">
            <w:pPr>
              <w:spacing w:after="0" w:line="240" w:lineRule="auto"/>
              <w:rPr>
                <w:rFonts w:ascii="Times New Roman" w:eastAsia="Times New Roman" w:hAnsi="Times New Roman" w:cs="Times New Roman"/>
                <w:b/>
                <w:szCs w:val="24"/>
                <w:lang w:eastAsia="uk-UA"/>
              </w:rPr>
            </w:pPr>
            <w:r>
              <w:rPr>
                <w:rFonts w:ascii="Times New Roman" w:eastAsia="Times New Roman" w:hAnsi="Times New Roman" w:cs="Times New Roman"/>
                <w:b/>
                <w:szCs w:val="24"/>
                <w:lang w:eastAsia="uk-UA"/>
              </w:rPr>
              <w:lastRenderedPageBreak/>
              <w:t xml:space="preserve"> </w:t>
            </w:r>
            <w:r w:rsidRPr="0048002C">
              <w:rPr>
                <w:rFonts w:ascii="Times New Roman" w:eastAsia="Times New Roman" w:hAnsi="Times New Roman" w:cs="Times New Roman"/>
                <w:b/>
                <w:szCs w:val="24"/>
                <w:lang w:eastAsia="uk-UA"/>
              </w:rPr>
              <w:t>5.4.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ab/>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w:t>
            </w:r>
            <w:r w:rsidRPr="001A551C">
              <w:rPr>
                <w:rFonts w:ascii="Times New Roman" w:eastAsia="Times New Roman" w:hAnsi="Times New Roman" w:cs="Times New Roman"/>
                <w:color w:val="000000"/>
                <w:szCs w:val="24"/>
                <w:lang w:eastAsia="uk-UA"/>
              </w:rPr>
              <w:lastRenderedPageBreak/>
              <w:t>учасника переможцем процедури закупівлі), та самостійно несе всі витрати на їх отримання.</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48002C"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lastRenderedPageBreak/>
              <w:t>4     5.5.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48002C" w:rsidRPr="00D96D0F" w:rsidRDefault="008E1F7A" w:rsidP="008E1F7A">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D96D0F">
              <w:rPr>
                <w:rFonts w:ascii="Times New Roman" w:eastAsia="Times New Roman" w:hAnsi="Times New Roman" w:cs="Times New Roman"/>
                <w:color w:val="000000"/>
                <w:szCs w:val="24"/>
                <w:lang w:eastAsia="uk-UA"/>
              </w:rPr>
              <w:t>1) учасник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lastRenderedPageBreak/>
              <w:t xml:space="preserve">- </w:t>
            </w:r>
            <w:r w:rsidR="0048002C" w:rsidRPr="00CB48C7">
              <w:rPr>
                <w:rFonts w:ascii="Times New Roman" w:hAnsi="Times New Roman"/>
                <w:iCs/>
                <w:szCs w:val="24"/>
                <w:lang w:eastAsia="ru-RU"/>
              </w:rPr>
              <w:t>підпадає під підстави, встановлені пунктом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CB48C7">
              <w:rPr>
                <w:rFonts w:ascii="Times New Roman" w:eastAsia="Times New Roman" w:hAnsi="Times New Roman" w:cs="Times New Roman"/>
                <w:color w:val="000000"/>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r w:rsidR="008E1F7A" w:rsidRPr="00CB48C7">
              <w:rPr>
                <w:rFonts w:ascii="Times New Roman" w:eastAsia="Times New Roman" w:hAnsi="Times New Roman" w:cs="Times New Roman"/>
                <w:color w:val="000000"/>
                <w:szCs w:val="24"/>
                <w:lang w:eastAsia="uk-UA"/>
              </w:rPr>
              <w:t xml:space="preserve"> </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w:t>
            </w:r>
            <w:r>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 xml:space="preserve">- </w:t>
            </w:r>
            <w:r w:rsidR="008E1F7A" w:rsidRPr="00CB48C7">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lastRenderedPageBreak/>
              <w:t>2)</w:t>
            </w:r>
            <w:r w:rsidRPr="001A551C">
              <w:rPr>
                <w:rFonts w:ascii="Times New Roman" w:eastAsia="Times New Roman" w:hAnsi="Times New Roman" w:cs="Times New Roman"/>
                <w:color w:val="000000"/>
                <w:szCs w:val="24"/>
                <w:lang w:eastAsia="uk-UA"/>
              </w:rPr>
              <w:t xml:space="preserve"> тендерна пропозиція: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умовам технічної специфікації та іншим вимогам щодо предмета закупівлі тендерної документації</w:t>
            </w:r>
            <w:r w:rsidR="008E1F7A" w:rsidRPr="00CB48C7">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w:t>
            </w:r>
            <w:r w:rsidR="00D96D0F">
              <w:rPr>
                <w:rFonts w:ascii="Times New Roman" w:hAnsi="Times New Roman"/>
                <w:iCs/>
                <w:szCs w:val="24"/>
                <w:lang w:eastAsia="ru-RU"/>
              </w:rPr>
              <w:t>3</w:t>
            </w:r>
            <w:r w:rsidR="008E1F7A" w:rsidRPr="00CB48C7">
              <w:rPr>
                <w:rFonts w:ascii="Times New Roman" w:hAnsi="Times New Roman"/>
                <w:iCs/>
                <w:szCs w:val="24"/>
                <w:lang w:eastAsia="ru-RU"/>
              </w:rPr>
              <w:t xml:space="preserve">  Особливостей</w:t>
            </w:r>
            <w:r w:rsidR="008E1F7A" w:rsidRPr="00CB48C7">
              <w:rPr>
                <w:rFonts w:ascii="Times New Roman" w:eastAsia="Times New Roman" w:hAnsi="Times New Roman" w:cs="Times New Roman"/>
                <w:color w:val="000000"/>
                <w:szCs w:val="24"/>
                <w:lang w:eastAsia="uk-UA"/>
              </w:rPr>
              <w:t>;</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строк дії якої закінчився;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3)</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переможець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виконання договору про закупівлю,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8E1F7A" w:rsidRPr="00CB48C7">
              <w:rPr>
                <w:rFonts w:ascii="Times New Roman" w:hAnsi="Times New Roman"/>
                <w:iCs/>
                <w:szCs w:val="24"/>
                <w:lang w:eastAsia="ru-RU"/>
              </w:rPr>
              <w:t>першим пункту 42 Особливостей</w:t>
            </w:r>
            <w:r w:rsidR="008E1F7A" w:rsidRPr="00CB48C7">
              <w:rPr>
                <w:rFonts w:ascii="Times New Roman" w:eastAsia="Times New Roman" w:hAnsi="Times New Roman" w:cs="Times New Roman"/>
                <w:color w:val="000000"/>
                <w:szCs w:val="24"/>
                <w:lang w:eastAsia="uk-UA"/>
              </w:rPr>
              <w:t>.</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1)     </w:t>
            </w:r>
            <w:r w:rsidRPr="001A551C">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1A551C">
              <w:rPr>
                <w:rFonts w:ascii="Times New Roman" w:eastAsia="Times New Roman" w:hAnsi="Times New Roman" w:cs="Times New Roman"/>
                <w:color w:val="000000"/>
                <w:szCs w:val="24"/>
                <w:lang w:eastAsia="uk-UA"/>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002C" w:rsidRPr="008E1F7A" w:rsidRDefault="008E1F7A" w:rsidP="008E1F7A">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1F7A" w:rsidRPr="00710F33" w:rsidTr="00A75D1A">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8E1F7A">
            <w:pPr>
              <w:spacing w:after="0" w:line="240" w:lineRule="auto"/>
              <w:jc w:val="center"/>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b/>
                <w:bCs/>
                <w:color w:val="000000"/>
                <w:sz w:val="22"/>
                <w:lang w:eastAsia="uk-UA"/>
              </w:rPr>
              <w:lastRenderedPageBreak/>
              <w:t>Розділ VI. Результати тендеру та укладання договору про закупівлю</w:t>
            </w:r>
          </w:p>
        </w:tc>
      </w:tr>
      <w:tr w:rsidR="008E1F7A"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Default="008E1F7A" w:rsidP="0048002C">
            <w:pPr>
              <w:spacing w:after="0" w:line="240" w:lineRule="auto"/>
              <w:ind w:left="-440"/>
              <w:rPr>
                <w:rFonts w:ascii="Times New Roman" w:eastAsia="Times New Roman" w:hAnsi="Times New Roman" w:cs="Times New Roman"/>
                <w:b/>
                <w:szCs w:val="24"/>
                <w:lang w:eastAsia="uk-UA"/>
              </w:rPr>
            </w:pPr>
            <w:r w:rsidRPr="008E1F7A">
              <w:rPr>
                <w:rFonts w:ascii="Times New Roman" w:eastAsia="Times New Roman" w:hAnsi="Times New Roman" w:cs="Times New Roman"/>
                <w:b/>
                <w:szCs w:val="24"/>
                <w:lang w:eastAsia="uk-UA"/>
              </w:rPr>
              <w:t>1     6.1.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48002C">
            <w:pPr>
              <w:spacing w:after="0" w:line="240" w:lineRule="auto"/>
              <w:rPr>
                <w:rFonts w:ascii="Times New Roman" w:eastAsia="Times New Roman" w:hAnsi="Times New Roman" w:cs="Times New Roman"/>
                <w:b/>
                <w:bCs/>
                <w:color w:val="000000"/>
                <w:sz w:val="22"/>
                <w:lang w:eastAsia="uk-UA"/>
              </w:rPr>
            </w:pPr>
            <w:r w:rsidRPr="008E1F7A">
              <w:rPr>
                <w:rFonts w:ascii="Times New Roman" w:eastAsia="Times New Roman" w:hAnsi="Times New Roman" w:cs="Times New Roman"/>
                <w:b/>
                <w:bCs/>
                <w:color w:val="000000"/>
                <w:sz w:val="22"/>
                <w:lang w:eastAsia="uk-UA"/>
              </w:rPr>
              <w:t>Відміна замовником тендеру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відміняє відкриті торги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8E1F7A" w:rsidRPr="001A551C" w:rsidRDefault="00975F0F" w:rsidP="00975F0F">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48002C" w:rsidRPr="00710F33" w:rsidTr="00975F0F">
        <w:trPr>
          <w:trHeight w:val="493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1A551C" w:rsidRDefault="00975F0F" w:rsidP="0048002C">
            <w:pPr>
              <w:spacing w:after="0" w:line="240" w:lineRule="auto"/>
              <w:ind w:left="-440"/>
              <w:jc w:val="both"/>
              <w:rPr>
                <w:rFonts w:ascii="Times New Roman" w:eastAsia="Times New Roman" w:hAnsi="Times New Roman" w:cs="Times New Roman"/>
                <w:szCs w:val="24"/>
                <w:lang w:eastAsia="uk-UA"/>
              </w:rPr>
            </w:pPr>
            <w:r w:rsidRPr="00975F0F">
              <w:rPr>
                <w:rFonts w:ascii="Times New Roman" w:eastAsia="Times New Roman" w:hAnsi="Times New Roman" w:cs="Times New Roman"/>
                <w:b/>
                <w:szCs w:val="24"/>
                <w:lang w:eastAsia="uk-UA"/>
              </w:rPr>
              <w:lastRenderedPageBreak/>
              <w:t xml:space="preserve">       6.2.</w:t>
            </w:r>
            <w:r w:rsidRPr="00975F0F">
              <w:rPr>
                <w:rFonts w:ascii="Times New Roman" w:eastAsia="Times New Roman" w:hAnsi="Times New Roman" w:cs="Times New Roman"/>
                <w:szCs w:val="24"/>
                <w:lang w:eastAsia="uk-UA"/>
              </w:rPr>
              <w:t xml:space="preserve">       6.2.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975F0F" w:rsidRDefault="00975F0F" w:rsidP="0048002C">
            <w:pPr>
              <w:spacing w:after="0" w:line="240" w:lineRule="auto"/>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Строк укладання договору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5F0F" w:rsidRPr="00031DCB"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8002C" w:rsidRPr="001A551C"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Cs w:val="24"/>
                <w:lang w:eastAsia="uk-UA"/>
              </w:rPr>
              <w:t>.</w:t>
            </w:r>
          </w:p>
        </w:tc>
      </w:tr>
      <w:tr w:rsidR="0048002C" w:rsidRPr="00710F33" w:rsidTr="00B50A18">
        <w:trPr>
          <w:trHeight w:val="2846"/>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975F0F" w:rsidRDefault="00975F0F" w:rsidP="0048002C">
            <w:pPr>
              <w:spacing w:after="0" w:line="240" w:lineRule="auto"/>
              <w:ind w:left="-440"/>
              <w:jc w:val="both"/>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3     6.3.</w:t>
            </w:r>
          </w:p>
        </w:tc>
        <w:tc>
          <w:tcPr>
            <w:tcW w:w="30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48002C" w:rsidRPr="00031DCB"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відповідну інформацію про право пі</w:t>
            </w:r>
            <w:r w:rsidR="00873F1A">
              <w:rPr>
                <w:rFonts w:ascii="Times New Roman" w:eastAsia="Times New Roman" w:hAnsi="Times New Roman" w:cs="Times New Roman"/>
                <w:color w:val="000000"/>
                <w:szCs w:val="24"/>
                <w:lang w:eastAsia="uk-UA"/>
              </w:rPr>
              <w:t>дписання договору про закупівлю</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Проєкт договору наведений у </w:t>
            </w:r>
            <w:r w:rsidRPr="00031DCB">
              <w:rPr>
                <w:rFonts w:ascii="Times New Roman" w:eastAsia="Times New Roman" w:hAnsi="Times New Roman" w:cs="Times New Roman"/>
                <w:i/>
                <w:iCs/>
                <w:color w:val="000000"/>
                <w:szCs w:val="24"/>
                <w:lang w:eastAsia="uk-UA"/>
              </w:rPr>
              <w:t>Додатку № 4 ТД.</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48002C" w:rsidRPr="00031DCB" w:rsidRDefault="0048002C" w:rsidP="0048002C">
            <w:pPr>
              <w:pStyle w:val="msonormalbullet2gif"/>
              <w:widowControl w:val="0"/>
              <w:spacing w:before="0" w:beforeAutospacing="0" w:after="0" w:afterAutospacing="0"/>
              <w:ind w:firstLine="379"/>
              <w:contextualSpacing/>
              <w:jc w:val="both"/>
              <w:rPr>
                <w:lang w:val="uk-UA" w:eastAsia="uk-UA"/>
              </w:rPr>
            </w:pPr>
            <w:r w:rsidRPr="00031DCB">
              <w:rPr>
                <w:lang w:val="uk-UA" w:eastAsia="uk-UA"/>
              </w:rPr>
              <w:t xml:space="preserve">Невід’ємною частиною договору, який буде укладений за результатами відкритих торгів, є договірна </w:t>
            </w:r>
            <w:r w:rsidRPr="00031DCB">
              <w:rPr>
                <w:lang w:val="uk-UA" w:eastAsia="uk-UA"/>
              </w:rPr>
              <w:lastRenderedPageBreak/>
              <w:t>ціна.</w:t>
            </w:r>
          </w:p>
          <w:p w:rsidR="0048002C" w:rsidRPr="00031DCB" w:rsidRDefault="0048002C" w:rsidP="0048002C">
            <w:pPr>
              <w:pStyle w:val="msonormalbullet2gif"/>
              <w:widowControl w:val="0"/>
              <w:spacing w:before="0" w:beforeAutospacing="0" w:after="0" w:afterAutospacing="0"/>
              <w:ind w:firstLine="379"/>
              <w:contextualSpacing/>
              <w:jc w:val="both"/>
              <w:rPr>
                <w:b/>
                <w:lang w:val="uk-UA" w:eastAsia="uk-UA"/>
              </w:rPr>
            </w:pPr>
            <w:r w:rsidRPr="00031DCB">
              <w:rPr>
                <w:b/>
                <w:lang w:val="uk-UA" w:eastAsia="uk-UA"/>
              </w:rPr>
              <w:t xml:space="preserve">Договірна ціна - це ціна Переможця процедури закупівлі (Договірна ціна </w:t>
            </w:r>
            <w:r w:rsidRPr="00031DCB">
              <w:rPr>
                <w:rFonts w:eastAsia="Arial"/>
                <w:b/>
                <w:color w:val="000000"/>
                <w:lang w:val="uk-UA"/>
              </w:rPr>
              <w:t>повинна бути розрахована Учасником на об’єми завдання і змін та доповнень до завдання)</w:t>
            </w:r>
            <w:r w:rsidRPr="00031DCB">
              <w:rPr>
                <w:b/>
                <w:lang w:val="uk-UA" w:eastAsia="uk-UA"/>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szCs w:val="24"/>
              </w:rPr>
              <w:t>Вимоги щодо формування договірної ціни</w:t>
            </w:r>
            <w:r w:rsidRPr="00031DCB">
              <w:rPr>
                <w:rFonts w:ascii="Times New Roman" w:hAnsi="Times New Roman"/>
                <w:szCs w:val="24"/>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Договірна ціна встановлюється за приблизним кошторисом (динамічна договірна ціна).</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Кошторис завантажується на веб-портал Уповноваженого органу з питань закупівель через автоматизований електронний майданчик, у строки, визначені тендерною документацією з супроводжувальним листом на фірмовому бланку (у разі наявності) із вихідними реквізитами (дата, номер).</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Розрахунок вартості робіт повинен бути виконаний згідно з «Кошторисні норми України. Настанова з визначення вартості проектних, науково-проектних, вишукувальних робіт та експертизи проектної документації на будівництво» (надалі КНУ «Настанова з визначення вартості проектних, науково-проектних, вишукувальних робіт та експертизи проектної документації на будівництво»), якщо інше не визначено чинним законодавством.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 кошторису не включаються витрати, пов'язані з укладенням договору.</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Документи, що стосуються укладання та погодження договірної ціни Переможець розміщує в електронному вигляді через електронну систему закупівель до укладання договору.</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Договірна ціна має бути складена у програмному комплексі, який має рекомендації Мінрегіонбуду до застосування.</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Cs/>
                <w:szCs w:val="24"/>
                <w:lang w:val="ru-RU"/>
              </w:rPr>
              <w:t xml:space="preserve"> </w:t>
            </w:r>
            <w:r w:rsidRPr="00031DCB">
              <w:rPr>
                <w:rFonts w:ascii="Times New Roman" w:hAnsi="Times New Roman"/>
                <w:szCs w:val="24"/>
              </w:rPr>
              <w:t>Учасник повинен розцінити всі позиції переліку завдання і змін та доповнень до завдання (Додаток № 3 цієї тендерної документації).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i/>
                <w:iCs/>
                <w:szCs w:val="24"/>
                <w:lang w:val="ru-RU"/>
              </w:rPr>
              <w:t> </w:t>
            </w:r>
            <w:r w:rsidRPr="00031DCB">
              <w:rPr>
                <w:rFonts w:ascii="Times New Roman" w:hAnsi="Times New Roman"/>
                <w:i/>
                <w:iCs/>
                <w:szCs w:val="24"/>
              </w:rPr>
              <w:t xml:space="preserve"> Учасник визначає ціну тендерної пропозиції (договірну ціну</w:t>
            </w:r>
            <w:r w:rsidRPr="00031DCB">
              <w:rPr>
                <w:rFonts w:ascii="Times New Roman" w:hAnsi="Times New Roman"/>
                <w:szCs w:val="24"/>
              </w:rPr>
              <w:t>) як динамічну, згідно з нормами і правилами чинного законодавства.</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Ціна тендерної пропозиції вказується з ПДВ (стосується Учасників, які є платниками ПДВ).</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 xml:space="preserve"> Учасники подають свої пропозиції з урахуванням робіт та послуг, які Учасник планує передати до виконання субпідрядним організаціям.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i/>
                <w:iCs/>
                <w:szCs w:val="24"/>
              </w:rPr>
              <w:lastRenderedPageBreak/>
              <w:t>Переможець надає договірну ціну та додатки до неї відповідно до </w:t>
            </w:r>
            <w:r w:rsidRPr="00031DCB">
              <w:rPr>
                <w:rFonts w:ascii="Times New Roman" w:hAnsi="Times New Roman"/>
                <w:b/>
                <w:iCs/>
                <w:szCs w:val="24"/>
              </w:rPr>
              <w:t>КНУ</w:t>
            </w:r>
            <w:r w:rsidRPr="00031DCB">
              <w:rPr>
                <w:rFonts w:ascii="Times New Roman" w:hAnsi="Times New Roman"/>
                <w:b/>
                <w:i/>
                <w:iCs/>
                <w:szCs w:val="24"/>
              </w:rPr>
              <w:t xml:space="preserve"> </w:t>
            </w:r>
            <w:r w:rsidRPr="00031DCB">
              <w:rPr>
                <w:rFonts w:ascii="Times New Roman" w:hAnsi="Times New Roman"/>
                <w:szCs w:val="24"/>
              </w:rPr>
              <w:t>«Настанова з визначення вартості проектних, науково-проектних, вишукувальних робіт та експертизи проектної документації на будівництво»</w:t>
            </w:r>
            <w:r w:rsidRPr="00031DCB">
              <w:rPr>
                <w:rFonts w:ascii="Times New Roman" w:hAnsi="Times New Roman"/>
                <w:b/>
                <w:i/>
                <w:iCs/>
                <w:szCs w:val="24"/>
              </w:rPr>
              <w:t>.</w:t>
            </w:r>
          </w:p>
          <w:p w:rsidR="0048002C" w:rsidRPr="00031DCB" w:rsidRDefault="0048002C" w:rsidP="0048002C">
            <w:pPr>
              <w:pStyle w:val="msonormalbullet2gif"/>
              <w:widowControl w:val="0"/>
              <w:spacing w:before="0" w:beforeAutospacing="0" w:after="0" w:afterAutospacing="0"/>
              <w:ind w:right="20"/>
              <w:contextualSpacing/>
              <w:jc w:val="both"/>
              <w:rPr>
                <w:b/>
                <w:i/>
                <w:lang w:val="uk-UA"/>
              </w:rPr>
            </w:pPr>
            <w:r w:rsidRPr="00031DCB">
              <w:rPr>
                <w:b/>
                <w:i/>
                <w:lang w:val="uk-UA"/>
              </w:rPr>
              <w:t xml:space="preserve">         Переможець торгів у строк, що не перевищує 4 днів з дати оприлюднення на веб-порталі Уповноваженого органу повідомлення про намір укласти договір надає Замовнику на погодження договірну ціну, сформовану відповідно до вимог тендерної документації.</w:t>
            </w:r>
          </w:p>
          <w:p w:rsidR="0048002C" w:rsidRPr="00031DCB" w:rsidRDefault="0048002C" w:rsidP="0048002C">
            <w:pPr>
              <w:pStyle w:val="msonormalbullet2gif"/>
              <w:widowControl w:val="0"/>
              <w:spacing w:before="0" w:beforeAutospacing="0" w:after="0" w:afterAutospacing="0"/>
              <w:ind w:right="15"/>
              <w:contextualSpacing/>
              <w:jc w:val="both"/>
              <w:rPr>
                <w:lang w:val="uk-UA"/>
              </w:rPr>
            </w:pPr>
            <w:r w:rsidRPr="00031DCB">
              <w:rPr>
                <w:lang w:val="uk-UA"/>
              </w:rPr>
              <w:t xml:space="preserve">     Ненадання договірної ціни Переможцем у строки передбачені тендерною документацією, а також ненадання договірної ціни, сформованої у відповідності до вимог тендерної документації є відмовою Переможця від підписання договору про закупівлю відповідно до вимог тендерної документації. </w:t>
            </w:r>
          </w:p>
          <w:p w:rsidR="0048002C" w:rsidRPr="00031DCB" w:rsidRDefault="0048002C" w:rsidP="0048002C">
            <w:pPr>
              <w:pStyle w:val="rvps2"/>
              <w:spacing w:before="0" w:beforeAutospacing="0" w:after="0" w:afterAutospacing="0"/>
              <w:ind w:firstLine="379"/>
              <w:jc w:val="both"/>
            </w:pPr>
            <w:r w:rsidRPr="00031DCB">
              <w:t xml:space="preserve">Договірна ціна повинна бути узгоджена не пізніше ніж через </w:t>
            </w:r>
            <w:r w:rsidRPr="00031DCB">
              <w:rPr>
                <w:lang w:val="ru-RU"/>
              </w:rPr>
              <w:t>п’</w:t>
            </w:r>
            <w:r w:rsidRPr="00031DCB">
              <w:t xml:space="preserve">ятнадцять днів з дня прийняття рішення про намір укласти договір про закупівлю. </w:t>
            </w:r>
          </w:p>
        </w:tc>
      </w:tr>
      <w:tr w:rsidR="0048002C" w:rsidRPr="00710F33" w:rsidTr="00873F1A">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lastRenderedPageBreak/>
              <w:t>4     6.4.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031DCB">
              <w:rPr>
                <w:rFonts w:ascii="Times New Roman" w:eastAsia="Times New Roman" w:hAnsi="Times New Roman" w:cs="Times New Roman"/>
                <w:szCs w:val="24"/>
                <w:lang w:eastAsia="uk-UA"/>
              </w:rPr>
              <w:t xml:space="preserve">згідно з пунктом 17 Особливостей укладається відповідно до </w:t>
            </w:r>
            <w:hyperlink r:id="rId14" w:history="1">
              <w:r w:rsidRPr="00031DCB">
                <w:rPr>
                  <w:rFonts w:ascii="Times New Roman" w:eastAsia="Times New Roman" w:hAnsi="Times New Roman" w:cs="Times New Roman"/>
                  <w:szCs w:val="24"/>
                  <w:lang w:eastAsia="uk-UA"/>
                </w:rPr>
                <w:t>Цивільного</w:t>
              </w:r>
            </w:hyperlink>
            <w:r w:rsidRPr="00031DCB">
              <w:rPr>
                <w:rFonts w:ascii="Times New Roman" w:eastAsia="Times New Roman" w:hAnsi="Times New Roman" w:cs="Times New Roman"/>
                <w:szCs w:val="24"/>
                <w:lang w:eastAsia="uk-UA"/>
              </w:rPr>
              <w:t xml:space="preserve"> і </w:t>
            </w:r>
            <w:hyperlink r:id="rId15" w:history="1">
              <w:r w:rsidRPr="00031DCB">
                <w:rPr>
                  <w:rFonts w:ascii="Times New Roman" w:eastAsia="Times New Roman" w:hAnsi="Times New Roman" w:cs="Times New Roman"/>
                  <w:szCs w:val="24"/>
                  <w:lang w:eastAsia="uk-UA"/>
                </w:rPr>
                <w:t>Господарського кодексів України</w:t>
              </w:r>
            </w:hyperlink>
            <w:r w:rsidRPr="00031DCB">
              <w:rPr>
                <w:rFonts w:ascii="Times New Roman" w:eastAsia="Times New Roman" w:hAnsi="Times New Roman" w:cs="Times New Roman"/>
                <w:szCs w:val="24"/>
                <w:lang w:eastAsia="uk-UA"/>
              </w:rPr>
              <w:t xml:space="preserve"> з урахуванням положень </w:t>
            </w:r>
            <w:hyperlink r:id="rId16" w:anchor="n1760" w:history="1">
              <w:r w:rsidRPr="00031DCB">
                <w:rPr>
                  <w:rFonts w:ascii="Times New Roman" w:eastAsia="Times New Roman" w:hAnsi="Times New Roman" w:cs="Times New Roman"/>
                  <w:szCs w:val="24"/>
                  <w:lang w:eastAsia="uk-UA"/>
                </w:rPr>
                <w:t>статті 41</w:t>
              </w:r>
            </w:hyperlink>
            <w:r w:rsidRPr="00031DCB">
              <w:rPr>
                <w:rFonts w:ascii="Times New Roman" w:eastAsia="Times New Roman" w:hAnsi="Times New Roman" w:cs="Times New Roman"/>
                <w:szCs w:val="24"/>
                <w:lang w:eastAsia="uk-UA"/>
              </w:rPr>
              <w:t xml:space="preserve"> Закону, крім частин </w:t>
            </w:r>
            <w:hyperlink r:id="rId17" w:anchor="n1766" w:history="1">
              <w:r w:rsidRPr="00031DCB">
                <w:rPr>
                  <w:rFonts w:ascii="Times New Roman" w:eastAsia="Times New Roman" w:hAnsi="Times New Roman" w:cs="Times New Roman"/>
                  <w:szCs w:val="24"/>
                  <w:lang w:eastAsia="uk-UA"/>
                </w:rPr>
                <w:t>третьої - п’ятої</w:t>
              </w:r>
            </w:hyperlink>
            <w:r w:rsidRPr="00031DCB">
              <w:rPr>
                <w:rFonts w:ascii="Times New Roman" w:eastAsia="Times New Roman" w:hAnsi="Times New Roman" w:cs="Times New Roman"/>
                <w:szCs w:val="24"/>
                <w:lang w:eastAsia="uk-UA"/>
              </w:rPr>
              <w:t xml:space="preserve">, </w:t>
            </w:r>
            <w:hyperlink r:id="rId18" w:anchor="n1779" w:history="1">
              <w:r w:rsidRPr="00031DCB">
                <w:rPr>
                  <w:rFonts w:ascii="Times New Roman" w:eastAsia="Times New Roman" w:hAnsi="Times New Roman" w:cs="Times New Roman"/>
                  <w:szCs w:val="24"/>
                  <w:lang w:eastAsia="uk-UA"/>
                </w:rPr>
                <w:t>сьомої</w:t>
              </w:r>
            </w:hyperlink>
            <w:r w:rsidRPr="00031DCB">
              <w:rPr>
                <w:rFonts w:ascii="Times New Roman" w:eastAsia="Times New Roman" w:hAnsi="Times New Roman" w:cs="Times New Roman"/>
                <w:szCs w:val="24"/>
                <w:lang w:eastAsia="uk-UA"/>
              </w:rPr>
              <w:t xml:space="preserve"> та </w:t>
            </w:r>
            <w:hyperlink r:id="rId19" w:anchor="n1780" w:history="1">
              <w:r w:rsidRPr="00031DCB">
                <w:rPr>
                  <w:rFonts w:ascii="Times New Roman" w:eastAsia="Times New Roman" w:hAnsi="Times New Roman" w:cs="Times New Roman"/>
                  <w:szCs w:val="24"/>
                  <w:lang w:eastAsia="uk-UA"/>
                </w:rPr>
                <w:t>восьмої</w:t>
              </w:r>
            </w:hyperlink>
            <w:r w:rsidRPr="00031DCB">
              <w:rPr>
                <w:rFonts w:ascii="Times New Roman" w:eastAsia="Times New Roman" w:hAnsi="Times New Roman" w:cs="Times New Roman"/>
                <w:szCs w:val="24"/>
                <w:lang w:eastAsia="uk-UA"/>
              </w:rPr>
              <w:t xml:space="preserve"> статті 41 Закону, та Особливостей.</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 xml:space="preserve">Забороняється укладення договорів </w:t>
            </w:r>
            <w:r w:rsidRPr="00031D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 замовника;</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 xml:space="preserve">ціни такого товару на ринку, що відбулося з моменту укладення договору про </w:t>
            </w:r>
            <w:r w:rsidRPr="00031DCB">
              <w:rPr>
                <w:rFonts w:ascii="Times New Roman" w:eastAsia="Times New Roman" w:hAnsi="Times New Roman" w:cs="Times New Roman"/>
                <w:szCs w:val="24"/>
                <w:lang w:eastAsia="uk-UA"/>
              </w:rPr>
              <w:lastRenderedPageBreak/>
              <w:t>закупівлю або</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(збільшення) ціни такого товару на ринку) за умови докум</w:t>
            </w:r>
            <w:r>
              <w:rPr>
                <w:rFonts w:ascii="Times New Roman" w:eastAsia="Times New Roman" w:hAnsi="Times New Roman" w:cs="Times New Roman"/>
                <w:szCs w:val="24"/>
                <w:lang w:eastAsia="uk-UA"/>
              </w:rPr>
              <w:t xml:space="preserve">ентального підтвердження такого </w:t>
            </w:r>
            <w:r w:rsidR="0048002C" w:rsidRPr="00031D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момент його укладення;</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покращення якості предмета закупівлі за умови, що</w:t>
            </w:r>
            <w:r w:rsidR="00820C42">
              <w:rPr>
                <w:rFonts w:ascii="Times New Roman" w:eastAsia="Times New Roman" w:hAnsi="Times New Roman" w:cs="Times New Roman"/>
                <w:szCs w:val="24"/>
                <w:lang w:eastAsia="uk-UA"/>
              </w:rPr>
              <w:t xml:space="preserve"> таке покращення не призведе до </w:t>
            </w:r>
            <w:r w:rsidRPr="00031DCB">
              <w:rPr>
                <w:rFonts w:ascii="Times New Roman" w:eastAsia="Times New Roman" w:hAnsi="Times New Roman" w:cs="Times New Roman"/>
                <w:szCs w:val="24"/>
                <w:lang w:eastAsia="uk-UA"/>
              </w:rPr>
              <w:t>збільшення суми, визначеної в договорі про закупівлю;</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w:t>
            </w:r>
            <w:r w:rsidR="00820C42">
              <w:rPr>
                <w:rFonts w:ascii="Times New Roman" w:eastAsia="Times New Roman" w:hAnsi="Times New Roman" w:cs="Times New Roman"/>
                <w:szCs w:val="24"/>
                <w:lang w:eastAsia="uk-UA"/>
              </w:rPr>
              <w:t xml:space="preserve">ань </w:t>
            </w:r>
            <w:r w:rsidRPr="00031D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5) погодження зміни ціни в договорі про закупівлю в бік</w:t>
            </w:r>
            <w:r w:rsidR="00820C42">
              <w:rPr>
                <w:rFonts w:ascii="Times New Roman" w:eastAsia="Times New Roman" w:hAnsi="Times New Roman" w:cs="Times New Roman"/>
                <w:szCs w:val="24"/>
                <w:lang w:eastAsia="uk-UA"/>
              </w:rPr>
              <w:t xml:space="preserve"> зменшення (без зміни кількості </w:t>
            </w:r>
            <w:r w:rsidRPr="00031DCB">
              <w:rPr>
                <w:rFonts w:ascii="Times New Roman" w:eastAsia="Times New Roman" w:hAnsi="Times New Roman" w:cs="Times New Roman"/>
                <w:szCs w:val="24"/>
                <w:lang w:eastAsia="uk-UA"/>
              </w:rPr>
              <w:t>(обсягу) та якості товарів, робіт і послуг);</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договорі про закупівлю порядку зміни ціни;</w:t>
            </w:r>
          </w:p>
          <w:p w:rsidR="0048002C"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8) зміни умов у зв’язку із застосуванням положень частини шостої ста</w:t>
            </w:r>
            <w:r w:rsidR="00B817C6">
              <w:rPr>
                <w:rFonts w:ascii="Times New Roman" w:eastAsia="Times New Roman" w:hAnsi="Times New Roman" w:cs="Times New Roman"/>
                <w:szCs w:val="24"/>
                <w:lang w:eastAsia="uk-UA"/>
              </w:rPr>
              <w:t>тті 41 Закону;</w:t>
            </w:r>
          </w:p>
          <w:p w:rsidR="00B817C6" w:rsidRPr="00B817C6" w:rsidRDefault="00B817C6"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B817C6">
              <w:rPr>
                <w:rFonts w:ascii="Times New Roman" w:eastAsia="Times New Roman" w:hAnsi="Times New Roman" w:cs="Times New Roman"/>
                <w:szCs w:val="24"/>
                <w:lang w:eastAsia="uk-UA"/>
              </w:rPr>
              <w:t>9)</w:t>
            </w:r>
            <w:r w:rsidRPr="00B817C6">
              <w:rPr>
                <w:rFonts w:ascii="Times New Roman" w:hAnsi="Times New Roman" w:cs="Times New Roman"/>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w:t>
            </w:r>
            <w:r w:rsidRPr="00B817C6">
              <w:rPr>
                <w:rFonts w:ascii="Times New Roman" w:hAnsi="Times New Roman" w:cs="Times New Roman"/>
              </w:rPr>
              <w:lastRenderedPageBreak/>
              <w:t>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817C6" w:rsidRPr="00B817C6" w:rsidRDefault="00B817C6" w:rsidP="0048002C">
            <w:pPr>
              <w:shd w:val="clear" w:color="auto" w:fill="FFFFFF"/>
              <w:spacing w:after="0" w:line="240" w:lineRule="auto"/>
              <w:ind w:left="142"/>
              <w:jc w:val="both"/>
              <w:rPr>
                <w:rFonts w:ascii="Times New Roman" w:eastAsia="Times New Roman" w:hAnsi="Times New Roman" w:cs="Times New Roman"/>
                <w:szCs w:val="24"/>
                <w:lang w:eastAsia="uk-UA"/>
              </w:rPr>
            </w:pP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0048002C" w:rsidRPr="00031DCB">
                <w:rPr>
                  <w:rFonts w:ascii="Times New Roman" w:eastAsia="Times New Roman" w:hAnsi="Times New Roman" w:cs="Times New Roman"/>
                  <w:szCs w:val="24"/>
                  <w:lang w:eastAsia="uk-UA"/>
                </w:rPr>
                <w:t>Закону</w:t>
              </w:r>
            </w:hyperlink>
            <w:r w:rsidR="0048002C" w:rsidRPr="00031DCB">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color w:val="000000"/>
                <w:szCs w:val="24"/>
                <w:lang w:eastAsia="uk-UA"/>
              </w:rPr>
              <w:t>з урахуванням цих особливостей.</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w:t>
            </w:r>
            <w:r w:rsidR="00820C42">
              <w:rPr>
                <w:rFonts w:ascii="Times New Roman" w:eastAsia="Times New Roman" w:hAnsi="Times New Roman" w:cs="Times New Roman"/>
                <w:color w:val="000000"/>
                <w:szCs w:val="24"/>
                <w:lang w:eastAsia="uk-UA"/>
              </w:rPr>
              <w:t>до учасника (підрядника/виконав</w:t>
            </w:r>
            <w:r w:rsidRPr="00031DCB">
              <w:rPr>
                <w:rFonts w:ascii="Times New Roman" w:eastAsia="Times New Roman" w:hAnsi="Times New Roman" w:cs="Times New Roman"/>
                <w:color w:val="000000"/>
                <w:szCs w:val="24"/>
                <w:lang w:eastAsia="uk-UA"/>
              </w:rPr>
              <w:t>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(підрядника/виконавця), що призвели до невиконання договірних обов’язків (договору закупівлі) в повній мірі (частково).</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Неякісними послугами/роботами вважаються послуги/ роботи, що повністю або частково надавалися/виконувалися учасником (підрядником/ </w:t>
            </w:r>
            <w:r w:rsidR="0048002C" w:rsidRPr="00031DCB">
              <w:rPr>
                <w:rFonts w:ascii="Times New Roman" w:eastAsia="Times New Roman" w:hAnsi="Times New Roman" w:cs="Times New Roman"/>
                <w:color w:val="000000"/>
                <w:szCs w:val="24"/>
                <w:lang w:eastAsia="uk-UA"/>
              </w:rPr>
              <w:lastRenderedPageBreak/>
              <w:t>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48002C" w:rsidRPr="00710F33" w:rsidTr="00B50A18">
        <w:trPr>
          <w:trHeight w:val="30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lastRenderedPageBreak/>
              <w:t>5     6.5.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0048002C" w:rsidRPr="00031DCB">
                <w:rPr>
                  <w:rFonts w:ascii="Times New Roman" w:eastAsia="Times New Roman" w:hAnsi="Times New Roman" w:cs="Times New Roman"/>
                  <w:color w:val="000000"/>
                  <w:szCs w:val="24"/>
                  <w:lang w:eastAsia="uk-UA"/>
                </w:rPr>
                <w:t>підпунктом 3</w:t>
              </w:r>
            </w:hyperlink>
            <w:r w:rsidR="0048002C" w:rsidRPr="00031DCB">
              <w:rPr>
                <w:rFonts w:ascii="Times New Roman" w:eastAsia="Times New Roman" w:hAnsi="Times New Roman" w:cs="Times New Roman"/>
                <w:color w:val="000000"/>
                <w:szCs w:val="24"/>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0048002C" w:rsidRPr="00031DCB">
                <w:rPr>
                  <w:rFonts w:ascii="Times New Roman" w:eastAsia="Times New Roman" w:hAnsi="Times New Roman" w:cs="Times New Roman"/>
                  <w:color w:val="000000"/>
                  <w:szCs w:val="24"/>
                  <w:lang w:eastAsia="uk-UA"/>
                </w:rPr>
                <w:t>Закону</w:t>
              </w:r>
            </w:hyperlink>
            <w:r w:rsidR="0048002C" w:rsidRPr="00031D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0048002C" w:rsidRPr="00031DCB">
                <w:rPr>
                  <w:rFonts w:ascii="Times New Roman" w:eastAsia="Times New Roman" w:hAnsi="Times New Roman" w:cs="Times New Roman"/>
                  <w:color w:val="000000"/>
                  <w:szCs w:val="24"/>
                  <w:lang w:eastAsia="uk-UA"/>
                </w:rPr>
                <w:t>статтею 33</w:t>
              </w:r>
            </w:hyperlink>
            <w:r w:rsidR="0048002C" w:rsidRPr="00031DCB">
              <w:rPr>
                <w:rFonts w:ascii="Times New Roman" w:eastAsia="Times New Roman" w:hAnsi="Times New Roman" w:cs="Times New Roman"/>
                <w:color w:val="000000"/>
                <w:szCs w:val="24"/>
                <w:lang w:eastAsia="uk-UA"/>
              </w:rPr>
              <w:t xml:space="preserve"> Закону та пунктом 49 Особливостей.</w:t>
            </w:r>
          </w:p>
        </w:tc>
      </w:tr>
      <w:tr w:rsidR="0048002C" w:rsidRPr="00710F33" w:rsidTr="00B50A18">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6     6.6.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hd w:val="clear" w:color="auto" w:fill="FFFFFF"/>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вимагає від учасника-переможця на</w:t>
            </w:r>
            <w:r w:rsidR="009912C5">
              <w:rPr>
                <w:rFonts w:ascii="Times New Roman" w:eastAsia="Times New Roman" w:hAnsi="Times New Roman" w:cs="Times New Roman"/>
                <w:color w:val="000000"/>
                <w:szCs w:val="24"/>
                <w:lang w:eastAsia="uk-UA"/>
              </w:rPr>
              <w:t xml:space="preserve">дати Замовнику </w:t>
            </w:r>
            <w:r w:rsidRPr="00031DCB">
              <w:rPr>
                <w:rFonts w:ascii="Times New Roman" w:eastAsia="Times New Roman" w:hAnsi="Times New Roman" w:cs="Times New Roman"/>
                <w:color w:val="000000"/>
                <w:szCs w:val="24"/>
                <w:lang w:eastAsia="uk-UA"/>
              </w:rPr>
              <w:t>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Банківська  гарантія  </w:t>
            </w:r>
            <w:r w:rsidRPr="00031DCB">
              <w:rPr>
                <w:rFonts w:ascii="Times New Roman" w:eastAsia="Times New Roman" w:hAnsi="Times New Roman" w:cs="Times New Roman"/>
                <w:b/>
                <w:bCs/>
                <w:color w:val="000000"/>
                <w:szCs w:val="24"/>
                <w:u w:val="single"/>
                <w:lang w:eastAsia="uk-UA"/>
              </w:rPr>
              <w:t>в електронному  вигляді</w:t>
            </w:r>
            <w:r w:rsidRPr="00031D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оформлюється: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lastRenderedPageBreak/>
              <w:t>- іноземними банками – відповідно до Уніфікованих правил для гарантій за вимогою Міжнародної торговельної палати у редакції 2010 року, публікація № 758 (ICC Uniform Rules for Demand Guarantees, Publication No. 758). </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повинна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найменування бенефіціара за гарантією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w:t>
            </w:r>
            <w:r w:rsidR="00735FAD" w:rsidRPr="00735FAD">
              <w:rPr>
                <w:rFonts w:ascii="Times New Roman" w:eastAsia="Times New Roman" w:hAnsi="Times New Roman" w:cs="Times New Roman"/>
                <w:color w:val="000000"/>
                <w:szCs w:val="24"/>
                <w:lang w:val="ru-RU" w:eastAsia="uk-UA"/>
              </w:rPr>
              <w:t xml:space="preserve"> </w:t>
            </w:r>
            <w:r w:rsidR="00735FAD">
              <w:rPr>
                <w:rFonts w:ascii="Times New Roman" w:eastAsia="Times New Roman" w:hAnsi="Times New Roman" w:cs="Times New Roman"/>
                <w:color w:val="000000"/>
                <w:szCs w:val="24"/>
                <w:lang w:eastAsia="uk-UA"/>
              </w:rPr>
              <w:t>про те</w:t>
            </w:r>
            <w:r w:rsidRPr="00031DCB">
              <w:rPr>
                <w:rFonts w:ascii="Times New Roman" w:eastAsia="Times New Roman" w:hAnsi="Times New Roman" w:cs="Times New Roman"/>
                <w:color w:val="000000"/>
                <w:szCs w:val="24"/>
                <w:lang w:eastAsia="uk-UA"/>
              </w:rPr>
              <w:t>, що банківська гарантія забезпечує виконання зобов’язань принципала за договором закупівлі, що буде укладено за результатами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Текст банківської гарантії не має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 умови про зменшення відповідальності банка в будь-якому випадку (крім випадку прострочення подання </w:t>
            </w:r>
            <w:r w:rsidRPr="00031DCB">
              <w:rPr>
                <w:rFonts w:ascii="Times New Roman" w:eastAsia="Times New Roman" w:hAnsi="Times New Roman" w:cs="Times New Roman"/>
                <w:color w:val="000000"/>
                <w:szCs w:val="24"/>
                <w:lang w:eastAsia="uk-UA"/>
              </w:rPr>
              <w:lastRenderedPageBreak/>
              <w:t>вимоги та зменшення зобов'язань на всі суми, виплачені банком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 умови відкликання гарантії банком-гарантом.</w:t>
            </w:r>
            <w:r w:rsidR="00CB48C7">
              <w:rPr>
                <w:rFonts w:ascii="Times New Roman" w:eastAsia="Times New Roman" w:hAnsi="Times New Roman" w:cs="Times New Roman"/>
                <w:color w:val="000000"/>
                <w:szCs w:val="24"/>
                <w:lang w:eastAsia="uk-UA"/>
              </w:rPr>
              <w:t> </w:t>
            </w:r>
          </w:p>
          <w:p w:rsidR="0048002C" w:rsidRP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у випадках, передбачених статтею 21 Особливостей;</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Cs w:val="24"/>
                <w:lang w:eastAsia="uk-UA"/>
              </w:rPr>
              <w:t>Банківські реквізити Замовника: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вул. Святослава Хороброго, 11-а, м. Київ, 03151</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lastRenderedPageBreak/>
              <w:t>код ЄДРПОУ: 26345736</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IBAN: </w:t>
            </w:r>
            <w:r w:rsidRPr="00031DCB">
              <w:rPr>
                <w:rFonts w:ascii="Times New Roman" w:eastAsia="Times New Roman" w:hAnsi="Times New Roman" w:cs="Times New Roman"/>
                <w:b/>
                <w:bCs/>
                <w:color w:val="000000"/>
                <w:szCs w:val="24"/>
                <w:lang w:val="en-US" w:eastAsia="uk-UA"/>
              </w:rPr>
              <w:t>UA</w:t>
            </w:r>
            <w:r w:rsidRPr="00031DCB">
              <w:rPr>
                <w:rFonts w:ascii="Times New Roman" w:eastAsia="Times New Roman" w:hAnsi="Times New Roman" w:cs="Times New Roman"/>
                <w:b/>
                <w:bCs/>
                <w:color w:val="000000"/>
                <w:szCs w:val="24"/>
                <w:lang w:eastAsia="uk-UA"/>
              </w:rPr>
              <w:t>718201720355129005000014348</w:t>
            </w:r>
          </w:p>
          <w:p w:rsidR="0048002C" w:rsidRPr="00975F0F"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у Держказначейській службі України, м. Київ, </w:t>
            </w:r>
            <w:r w:rsidR="00975F0F">
              <w:rPr>
                <w:rFonts w:ascii="Times New Roman" w:eastAsia="Times New Roman" w:hAnsi="Times New Roman" w:cs="Times New Roman"/>
                <w:b/>
                <w:bCs/>
                <w:color w:val="000000"/>
                <w:szCs w:val="24"/>
                <w:lang w:eastAsia="uk-UA"/>
              </w:rPr>
              <w:t xml:space="preserve">                    МФО: 820172</w:t>
            </w:r>
          </w:p>
        </w:tc>
      </w:tr>
    </w:tbl>
    <w:p w:rsidR="00583217" w:rsidRPr="00710F33" w:rsidRDefault="00583217" w:rsidP="00583217">
      <w:pPr>
        <w:spacing w:after="0" w:line="240" w:lineRule="auto"/>
        <w:rPr>
          <w:rFonts w:ascii="Times New Roman" w:eastAsia="Times New Roman" w:hAnsi="Times New Roman" w:cs="Times New Roman"/>
          <w:szCs w:val="24"/>
          <w:highlight w:val="yellow"/>
          <w:lang w:eastAsia="uk-UA"/>
        </w:rPr>
      </w:pP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031DCB" w:rsidRDefault="00583217" w:rsidP="00607265">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031DCB">
        <w:rPr>
          <w:rFonts w:ascii="Times New Roman" w:eastAsia="Times New Roman" w:hAnsi="Times New Roman" w:cs="Times New Roman"/>
          <w:color w:val="000000"/>
          <w:szCs w:val="24"/>
          <w:lang w:eastAsia="uk-UA"/>
        </w:rPr>
        <w:t>пункту 47 Особливостей</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3 – </w:t>
      </w:r>
      <w:r w:rsidR="00E24D06">
        <w:rPr>
          <w:rFonts w:ascii="Times New Roman" w:eastAsia="Times New Roman" w:hAnsi="Times New Roman" w:cs="Times New Roman"/>
          <w:color w:val="000000"/>
          <w:szCs w:val="24"/>
          <w:lang w:eastAsia="uk-UA"/>
        </w:rPr>
        <w:t>Завдання на проектування</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4 – Про</w:t>
      </w:r>
      <w:r w:rsidR="00C6507F" w:rsidRPr="00031DCB">
        <w:rPr>
          <w:rFonts w:ascii="Times New Roman" w:eastAsia="Times New Roman" w:hAnsi="Times New Roman" w:cs="Times New Roman"/>
          <w:color w:val="000000"/>
          <w:szCs w:val="24"/>
          <w:lang w:eastAsia="uk-UA"/>
        </w:rPr>
        <w:t>е</w:t>
      </w:r>
      <w:r w:rsidRPr="00031DCB">
        <w:rPr>
          <w:rFonts w:ascii="Times New Roman" w:eastAsia="Times New Roman" w:hAnsi="Times New Roman" w:cs="Times New Roman"/>
          <w:color w:val="000000"/>
          <w:szCs w:val="24"/>
          <w:lang w:eastAsia="uk-UA"/>
        </w:rPr>
        <w:t>кт Договору</w:t>
      </w:r>
      <w:r w:rsidR="00C6507F"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5 – Відомості про Учасника;</w:t>
      </w: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6</w:t>
      </w:r>
      <w:r w:rsidRPr="00031D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r w:rsidR="00AA5D02">
        <w:rPr>
          <w:rFonts w:ascii="Times New Roman" w:eastAsia="Times New Roman" w:hAnsi="Times New Roman" w:cs="Times New Roman"/>
          <w:color w:val="000000"/>
          <w:szCs w:val="24"/>
          <w:lang w:eastAsia="uk-UA"/>
        </w:rPr>
        <w:t>;</w:t>
      </w:r>
    </w:p>
    <w:p w:rsidR="00C6507F" w:rsidRPr="00031DCB" w:rsidRDefault="00583217"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7</w:t>
      </w:r>
      <w:r w:rsidRPr="00031DCB">
        <w:rPr>
          <w:rFonts w:ascii="Times New Roman" w:eastAsia="Times New Roman" w:hAnsi="Times New Roman" w:cs="Times New Roman"/>
          <w:color w:val="000000"/>
          <w:szCs w:val="24"/>
          <w:lang w:eastAsia="uk-UA"/>
        </w:rPr>
        <w:t xml:space="preserve"> – </w:t>
      </w:r>
      <w:r w:rsidR="00C6507F" w:rsidRPr="00031D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r w:rsidR="00AA5D02">
        <w:rPr>
          <w:rFonts w:ascii="Times New Roman" w:eastAsia="Times New Roman" w:hAnsi="Times New Roman" w:cs="Times New Roman"/>
          <w:bCs/>
          <w:color w:val="000000"/>
          <w:szCs w:val="24"/>
          <w:lang w:eastAsia="uk-UA"/>
        </w:rPr>
        <w:t>;</w:t>
      </w:r>
    </w:p>
    <w:p w:rsidR="00A500DF" w:rsidRPr="00031DCB" w:rsidRDefault="00A500DF"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bCs/>
          <w:color w:val="000000"/>
          <w:szCs w:val="24"/>
          <w:lang w:eastAsia="uk-UA"/>
        </w:rPr>
        <w:t>Додаток 8 – Гарантійний лист</w:t>
      </w:r>
      <w:r w:rsidR="00AA5D02">
        <w:rPr>
          <w:rFonts w:ascii="Times New Roman" w:eastAsia="Times New Roman" w:hAnsi="Times New Roman" w:cs="Times New Roman"/>
          <w:bCs/>
          <w:color w:val="000000"/>
          <w:szCs w:val="24"/>
          <w:lang w:eastAsia="uk-UA"/>
        </w:rPr>
        <w:t>;</w:t>
      </w:r>
    </w:p>
    <w:p w:rsidR="00A500DF" w:rsidRPr="00B037CB" w:rsidRDefault="00A500DF" w:rsidP="00C6507F">
      <w:pPr>
        <w:spacing w:after="0" w:line="240" w:lineRule="auto"/>
        <w:ind w:right="80"/>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bCs/>
          <w:color w:val="000000"/>
          <w:szCs w:val="24"/>
          <w:lang w:eastAsia="uk-UA"/>
        </w:rPr>
        <w:t>Додаток 9 – Календарний план</w:t>
      </w:r>
      <w:r w:rsidR="00AA5D02">
        <w:rPr>
          <w:rFonts w:ascii="Times New Roman" w:eastAsia="Times New Roman" w:hAnsi="Times New Roman" w:cs="Times New Roman"/>
          <w:bCs/>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lastRenderedPageBreak/>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820C42" w:rsidRDefault="00820C42"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AA5D02" w:rsidRDefault="00AA5D02"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A2448C" w:rsidRPr="00B56FC1" w:rsidRDefault="00A2448C" w:rsidP="00820C42">
      <w:pPr>
        <w:spacing w:after="0" w:line="240" w:lineRule="auto"/>
        <w:ind w:left="7080" w:firstLine="708"/>
        <w:rPr>
          <w:rFonts w:ascii="Times New Roman" w:hAnsi="Times New Roman"/>
          <w:b/>
          <w:bCs/>
          <w:szCs w:val="24"/>
          <w:lang w:eastAsia="ru-RU"/>
        </w:rPr>
      </w:pPr>
      <w:r w:rsidRPr="00B56FC1">
        <w:rPr>
          <w:rFonts w:ascii="Times New Roman" w:hAnsi="Times New Roman"/>
          <w:b/>
          <w:bCs/>
          <w:szCs w:val="24"/>
          <w:lang w:eastAsia="ru-RU"/>
        </w:rPr>
        <w:t>Додаток 1</w:t>
      </w:r>
    </w:p>
    <w:p w:rsidR="00A2448C" w:rsidRPr="00B56FC1" w:rsidRDefault="00A2448C" w:rsidP="00A2448C">
      <w:pPr>
        <w:pStyle w:val="ad"/>
        <w:spacing w:after="0"/>
        <w:jc w:val="center"/>
        <w:rPr>
          <w:rFonts w:ascii="Times New Roman" w:hAnsi="Times New Roman"/>
          <w:b/>
          <w:sz w:val="24"/>
          <w:szCs w:val="24"/>
          <w:lang w:val="uk-UA"/>
        </w:rPr>
      </w:pPr>
    </w:p>
    <w:p w:rsidR="00A2448C" w:rsidRPr="00B56FC1" w:rsidRDefault="00A2448C" w:rsidP="00A2448C">
      <w:pPr>
        <w:pStyle w:val="ad"/>
        <w:spacing w:after="0"/>
        <w:jc w:val="center"/>
        <w:rPr>
          <w:rFonts w:ascii="Times New Roman" w:hAnsi="Times New Roman"/>
          <w:b/>
          <w:sz w:val="24"/>
          <w:szCs w:val="24"/>
          <w:lang w:val="ru-RU"/>
        </w:rPr>
      </w:pPr>
      <w:r w:rsidRPr="00B56FC1">
        <w:rPr>
          <w:rFonts w:ascii="Times New Roman" w:hAnsi="Times New Roman"/>
          <w:b/>
          <w:sz w:val="24"/>
          <w:szCs w:val="24"/>
          <w:lang w:val="ru-RU"/>
        </w:rPr>
        <w:t>ДОКУМЕНТИ ДЛЯ ПІДТВЕРДЖЕННЯ ІНФОРМАЦІЇ ПРО ВІДПОВІДНІСТЬ КВАЛІФІКАЦІЙНИМ КРИТЕРІЯМ (статті 16 Закону)</w:t>
      </w:r>
    </w:p>
    <w:p w:rsidR="00A2448C" w:rsidRPr="00B56FC1" w:rsidRDefault="00A2448C" w:rsidP="00A2448C">
      <w:pPr>
        <w:pStyle w:val="ad"/>
        <w:spacing w:after="0"/>
        <w:jc w:val="center"/>
        <w:rPr>
          <w:rFonts w:ascii="Times New Roman" w:hAnsi="Times New Roman"/>
          <w:b/>
          <w:sz w:val="24"/>
          <w:szCs w:val="24"/>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A2448C" w:rsidRPr="00B56FC1" w:rsidTr="00907A1D">
        <w:trPr>
          <w:trHeight w:val="447"/>
        </w:trPr>
        <w:tc>
          <w:tcPr>
            <w:tcW w:w="10206" w:type="dxa"/>
          </w:tcPr>
          <w:p w:rsidR="00A2448C" w:rsidRPr="00B56FC1" w:rsidRDefault="00A2448C" w:rsidP="00A2448C">
            <w:pPr>
              <w:spacing w:after="0" w:line="240" w:lineRule="auto"/>
              <w:jc w:val="center"/>
              <w:rPr>
                <w:rFonts w:ascii="Times New Roman" w:hAnsi="Times New Roman"/>
                <w:b/>
                <w:szCs w:val="24"/>
              </w:rPr>
            </w:pPr>
            <w:r w:rsidRPr="00B56FC1">
              <w:rPr>
                <w:rFonts w:ascii="Times New Roman" w:hAnsi="Times New Roman"/>
                <w:b/>
                <w:szCs w:val="24"/>
              </w:rPr>
              <w:t>Документи, що підтверджують відповідність Учасника кваліфікаційним критеріям</w:t>
            </w:r>
          </w:p>
        </w:tc>
      </w:tr>
      <w:tr w:rsidR="00A2448C" w:rsidRPr="00B56FC1" w:rsidTr="00A2448C">
        <w:tc>
          <w:tcPr>
            <w:tcW w:w="10206" w:type="dxa"/>
          </w:tcPr>
          <w:p w:rsidR="00A2448C" w:rsidRPr="00E81B57" w:rsidRDefault="00A2448C" w:rsidP="00A2448C">
            <w:pPr>
              <w:spacing w:after="0" w:line="240" w:lineRule="auto"/>
              <w:ind w:firstLine="432"/>
              <w:jc w:val="both"/>
              <w:rPr>
                <w:rFonts w:ascii="Times New Roman" w:hAnsi="Times New Roman"/>
                <w:b/>
                <w:szCs w:val="24"/>
              </w:rPr>
            </w:pPr>
            <w:r w:rsidRPr="00E81B57">
              <w:rPr>
                <w:rFonts w:ascii="Times New Roman" w:hAnsi="Times New Roman"/>
                <w:b/>
                <w:szCs w:val="24"/>
              </w:rPr>
              <w:t xml:space="preserve">Наявність обладнання та матеріально - технічної бази. </w:t>
            </w:r>
          </w:p>
          <w:p w:rsidR="00A2448C" w:rsidRPr="00E81B57" w:rsidRDefault="00A2448C" w:rsidP="00A2448C">
            <w:pPr>
              <w:spacing w:after="0" w:line="240" w:lineRule="auto"/>
              <w:ind w:firstLine="432"/>
              <w:jc w:val="both"/>
              <w:rPr>
                <w:rFonts w:ascii="Times New Roman" w:hAnsi="Times New Roman"/>
                <w:szCs w:val="24"/>
              </w:rPr>
            </w:pPr>
          </w:p>
          <w:p w:rsidR="00A2448C" w:rsidRPr="00B56FC1" w:rsidRDefault="00A2448C" w:rsidP="00A2448C">
            <w:pPr>
              <w:spacing w:after="0" w:line="240" w:lineRule="auto"/>
              <w:jc w:val="both"/>
              <w:rPr>
                <w:rFonts w:ascii="Times New Roman" w:hAnsi="Times New Roman"/>
                <w:szCs w:val="24"/>
              </w:rPr>
            </w:pPr>
            <w:r w:rsidRPr="00B56FC1">
              <w:rPr>
                <w:rFonts w:ascii="Times New Roman" w:hAnsi="Times New Roman"/>
                <w:b/>
                <w:szCs w:val="24"/>
              </w:rPr>
              <w:t xml:space="preserve">       1).</w:t>
            </w:r>
            <w:r w:rsidRPr="00B56FC1">
              <w:rPr>
                <w:rFonts w:ascii="Times New Roman" w:hAnsi="Times New Roman"/>
                <w:szCs w:val="24"/>
              </w:rPr>
              <w:t xml:space="preserve">  У складі пропозиції Учасник повинен надати довідку наявного власного технічного обладнання (комп’ютерів, обчислювальної, розмножувальної, організаційної техніки та іншого технічного обладнання)  необхідного для здійснення процесу розроблення проектної документації. Для підтвердження наявності власного технічного обладнання учасник у складі пропозиції надає інвентарну картку обліку об’єкта основних засобів.</w:t>
            </w:r>
          </w:p>
          <w:p w:rsidR="00A2448C" w:rsidRDefault="00A2448C" w:rsidP="00A2448C">
            <w:pPr>
              <w:spacing w:after="0" w:line="240" w:lineRule="auto"/>
              <w:ind w:firstLine="432"/>
              <w:jc w:val="both"/>
              <w:rPr>
                <w:rFonts w:ascii="Times New Roman" w:eastAsia="Calibri" w:hAnsi="Times New Roman"/>
                <w:szCs w:val="24"/>
              </w:rPr>
            </w:pPr>
            <w:r w:rsidRPr="00B56FC1">
              <w:rPr>
                <w:rFonts w:ascii="Times New Roman" w:eastAsia="Calibri" w:hAnsi="Times New Roman"/>
                <w:szCs w:val="24"/>
              </w:rPr>
              <w:t>Для підтвердження наявності технічного обладнання, що не є власним, учасник у складі пропозиції надає копію відповідного договору(ів) (договору(ів) оренди тощо), що є чинні на дату подання пропозиції.</w:t>
            </w:r>
          </w:p>
          <w:p w:rsidR="00A2448C" w:rsidRPr="00B56FC1" w:rsidRDefault="00A2448C" w:rsidP="00A2448C">
            <w:pPr>
              <w:spacing w:after="0" w:line="240" w:lineRule="auto"/>
              <w:ind w:firstLine="432"/>
              <w:jc w:val="both"/>
              <w:rPr>
                <w:rFonts w:ascii="Times New Roman" w:hAnsi="Times New Roman"/>
                <w:szCs w:val="24"/>
              </w:rPr>
            </w:pPr>
            <w:r w:rsidRPr="00B56FC1">
              <w:rPr>
                <w:rFonts w:ascii="Times New Roman" w:hAnsi="Times New Roman"/>
                <w:b/>
                <w:szCs w:val="24"/>
              </w:rPr>
              <w:t>2).</w:t>
            </w:r>
            <w:r w:rsidRPr="00B56FC1">
              <w:rPr>
                <w:rFonts w:ascii="Times New Roman" w:hAnsi="Times New Roman"/>
                <w:szCs w:val="24"/>
              </w:rPr>
              <w:t xml:space="preserve"> Учасник повинен підтвердити наявність адміністративних приміщень (офісу та ін.), власних або орендованих, із зазначенням їх місцезнаходженням шляхом надання відповідного документу, який посвідчує право власності або право користування на адміністративне приміщення (договір оренди, тощо).  </w:t>
            </w:r>
          </w:p>
          <w:p w:rsidR="00A2448C" w:rsidRDefault="00A2448C" w:rsidP="00A2448C">
            <w:pPr>
              <w:spacing w:after="0" w:line="240" w:lineRule="auto"/>
              <w:ind w:firstLine="432"/>
              <w:jc w:val="both"/>
              <w:rPr>
                <w:rFonts w:ascii="Times New Roman" w:hAnsi="Times New Roman"/>
                <w:szCs w:val="24"/>
              </w:rPr>
            </w:pPr>
            <w:r w:rsidRPr="00B56FC1">
              <w:rPr>
                <w:rFonts w:ascii="Times New Roman" w:hAnsi="Times New Roman"/>
                <w:szCs w:val="24"/>
              </w:rPr>
              <w:t>У цій довідці має бути зазначена інформація згідно форми наведеної Таблиці 1.</w:t>
            </w:r>
            <w:r>
              <w:rPr>
                <w:rFonts w:ascii="Times New Roman" w:hAnsi="Times New Roman"/>
                <w:szCs w:val="24"/>
              </w:rPr>
              <w:t>1</w:t>
            </w:r>
            <w:r w:rsidRPr="00B56FC1">
              <w:rPr>
                <w:rFonts w:ascii="Times New Roman" w:hAnsi="Times New Roman"/>
                <w:szCs w:val="24"/>
              </w:rPr>
              <w:t>.</w:t>
            </w:r>
          </w:p>
          <w:p w:rsidR="00067D21" w:rsidRPr="00B56FC1" w:rsidRDefault="00067D21" w:rsidP="00A2448C">
            <w:pPr>
              <w:spacing w:after="0" w:line="240" w:lineRule="auto"/>
              <w:ind w:firstLine="432"/>
              <w:jc w:val="both"/>
              <w:rPr>
                <w:rFonts w:ascii="Times New Roman" w:hAnsi="Times New Roman"/>
                <w:szCs w:val="24"/>
              </w:rPr>
            </w:pPr>
          </w:p>
          <w:p w:rsidR="00C855FE" w:rsidRPr="00AC5D53" w:rsidRDefault="00A2448C" w:rsidP="00AC5D53">
            <w:pPr>
              <w:spacing w:after="0" w:line="240" w:lineRule="auto"/>
              <w:ind w:firstLine="432"/>
              <w:jc w:val="right"/>
              <w:rPr>
                <w:rFonts w:ascii="Times New Roman" w:hAnsi="Times New Roman"/>
                <w:b/>
                <w:bCs/>
                <w:iCs/>
                <w:szCs w:val="24"/>
              </w:rPr>
            </w:pPr>
            <w:r w:rsidRPr="00B56FC1">
              <w:rPr>
                <w:rFonts w:ascii="Times New Roman" w:hAnsi="Times New Roman"/>
                <w:b/>
                <w:bCs/>
                <w:iCs/>
                <w:szCs w:val="24"/>
              </w:rPr>
              <w:t>Таблиця 1.</w:t>
            </w:r>
            <w:r>
              <w:rPr>
                <w:rFonts w:ascii="Times New Roman" w:hAnsi="Times New Roman"/>
                <w:b/>
                <w:bCs/>
                <w:iCs/>
                <w:szCs w:val="24"/>
              </w:rPr>
              <w:t>1</w:t>
            </w:r>
          </w:p>
          <w:tbl>
            <w:tblPr>
              <w:tblW w:w="9834" w:type="dxa"/>
              <w:tblLayout w:type="fixed"/>
              <w:tblCellMar>
                <w:top w:w="15" w:type="dxa"/>
                <w:left w:w="15" w:type="dxa"/>
                <w:bottom w:w="15" w:type="dxa"/>
                <w:right w:w="15" w:type="dxa"/>
              </w:tblCellMar>
              <w:tblLook w:val="04A0" w:firstRow="1" w:lastRow="0" w:firstColumn="1" w:lastColumn="0" w:noHBand="0" w:noVBand="1"/>
            </w:tblPr>
            <w:tblGrid>
              <w:gridCol w:w="483"/>
              <w:gridCol w:w="3822"/>
              <w:gridCol w:w="993"/>
              <w:gridCol w:w="1984"/>
              <w:gridCol w:w="2552"/>
            </w:tblGrid>
            <w:tr w:rsidR="00F96F46" w:rsidRPr="009B34A2" w:rsidTr="00F96F46">
              <w:trPr>
                <w:trHeight w:val="1239"/>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w:t>
                  </w:r>
                </w:p>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з/п</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Кількість</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Зазначення приналежності*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F96F46" w:rsidRPr="009B34A2" w:rsidTr="00F96F46">
              <w:trPr>
                <w:trHeight w:val="272"/>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 w:val="20"/>
                      <w:szCs w:val="20"/>
                      <w:lang w:eastAsia="uk-UA"/>
                    </w:rPr>
                    <w:t>1</w:t>
                  </w: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2</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3</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4</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5</w:t>
                  </w:r>
                </w:p>
              </w:tc>
            </w:tr>
            <w:tr w:rsidR="00F96F46" w:rsidRPr="009B34A2" w:rsidTr="00F96F46">
              <w:trPr>
                <w:trHeight w:val="258"/>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414863" w:rsidRDefault="00F96F46" w:rsidP="00414863">
                  <w:pPr>
                    <w:spacing w:after="0" w:line="240" w:lineRule="auto"/>
                    <w:jc w:val="center"/>
                    <w:rPr>
                      <w:rFonts w:ascii="Times New Roman" w:eastAsia="Times New Roman" w:hAnsi="Times New Roman" w:cs="Times New Roman"/>
                      <w:color w:val="000000"/>
                      <w:sz w:val="20"/>
                      <w:szCs w:val="20"/>
                      <w:lang w:eastAsia="uk-UA"/>
                    </w:rPr>
                  </w:pP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rPr>
                      <w:rFonts w:ascii="Times New Roman" w:eastAsia="Times New Roman" w:hAnsi="Times New Roman" w:cs="Times New Roman"/>
                      <w:color w:val="000000"/>
                      <w:szCs w:val="24"/>
                      <w:lang w:eastAsia="uk-UA"/>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r>
          </w:tbl>
          <w:p w:rsidR="00A2448C" w:rsidRPr="00B56FC1" w:rsidRDefault="00A2448C" w:rsidP="00A2448C">
            <w:pPr>
              <w:spacing w:after="0" w:line="240" w:lineRule="auto"/>
              <w:ind w:firstLine="432"/>
              <w:jc w:val="both"/>
              <w:rPr>
                <w:rFonts w:ascii="Times New Roman" w:hAnsi="Times New Roman"/>
                <w:bCs/>
                <w:iCs/>
                <w:szCs w:val="24"/>
              </w:rPr>
            </w:pPr>
          </w:p>
          <w:p w:rsidR="00A2448C" w:rsidRPr="00B56FC1" w:rsidRDefault="00A2448C" w:rsidP="00A2448C">
            <w:pPr>
              <w:spacing w:after="0" w:line="240" w:lineRule="auto"/>
              <w:ind w:firstLine="432"/>
              <w:jc w:val="both"/>
              <w:rPr>
                <w:rFonts w:ascii="Times New Roman" w:hAnsi="Times New Roman"/>
                <w:i/>
                <w:szCs w:val="24"/>
              </w:rPr>
            </w:pPr>
            <w:r w:rsidRPr="00B56FC1">
              <w:rPr>
                <w:rFonts w:ascii="Times New Roman" w:hAnsi="Times New Roman"/>
                <w:i/>
                <w:szCs w:val="24"/>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820C42" w:rsidRDefault="00A2448C" w:rsidP="00907A1D">
            <w:pPr>
              <w:spacing w:after="0" w:line="240" w:lineRule="auto"/>
              <w:ind w:firstLine="432"/>
              <w:jc w:val="both"/>
              <w:rPr>
                <w:rFonts w:ascii="Times New Roman" w:hAnsi="Times New Roman"/>
                <w:i/>
                <w:szCs w:val="24"/>
              </w:rPr>
            </w:pPr>
            <w:r w:rsidRPr="00B56FC1">
              <w:rPr>
                <w:rFonts w:ascii="Times New Roman" w:hAnsi="Times New Roman"/>
                <w:i/>
                <w:szCs w:val="24"/>
              </w:rPr>
              <w:t>** зазначається номер та дата документу, які Учасник надав як підтверджуючий прина</w:t>
            </w:r>
            <w:r w:rsidR="00820C42">
              <w:rPr>
                <w:rFonts w:ascii="Times New Roman" w:hAnsi="Times New Roman"/>
                <w:i/>
                <w:szCs w:val="24"/>
              </w:rPr>
              <w:t>лежності відповідно до  графи 5</w:t>
            </w:r>
            <w:r w:rsidR="00907A1D">
              <w:rPr>
                <w:rFonts w:ascii="Times New Roman" w:hAnsi="Times New Roman"/>
                <w:i/>
                <w:szCs w:val="24"/>
              </w:rPr>
              <w:t xml:space="preserve"> </w:t>
            </w:r>
            <w:r w:rsidRPr="00B56FC1">
              <w:rPr>
                <w:rFonts w:ascii="Times New Roman" w:hAnsi="Times New Roman"/>
                <w:i/>
                <w:szCs w:val="24"/>
              </w:rPr>
              <w:t>Таблиці</w:t>
            </w:r>
            <w:r w:rsidR="00820C42">
              <w:rPr>
                <w:rFonts w:ascii="Times New Roman" w:hAnsi="Times New Roman"/>
                <w:i/>
                <w:szCs w:val="24"/>
              </w:rPr>
              <w:t xml:space="preserve"> 1.1.</w:t>
            </w:r>
          </w:p>
          <w:p w:rsidR="00477682" w:rsidRPr="00B56FC1" w:rsidRDefault="00A2448C" w:rsidP="00477682">
            <w:pPr>
              <w:spacing w:after="0" w:line="240" w:lineRule="auto"/>
              <w:ind w:firstLine="432"/>
              <w:jc w:val="both"/>
              <w:rPr>
                <w:rFonts w:ascii="Times New Roman" w:hAnsi="Times New Roman"/>
                <w:szCs w:val="24"/>
              </w:rPr>
            </w:pPr>
            <w:r w:rsidRPr="00B56FC1">
              <w:rPr>
                <w:rFonts w:ascii="Times New Roman" w:hAnsi="Times New Roman"/>
                <w:i/>
                <w:szCs w:val="24"/>
              </w:rPr>
              <w:t xml:space="preserve"> </w:t>
            </w:r>
            <w:r w:rsidR="00477682" w:rsidRPr="00B56FC1">
              <w:rPr>
                <w:rFonts w:ascii="Times New Roman" w:hAnsi="Times New Roman"/>
                <w:szCs w:val="24"/>
              </w:rPr>
              <w:t>В підтвердження інформації викладеної в довідці Учасник надає:</w:t>
            </w:r>
          </w:p>
          <w:p w:rsidR="00477682"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Таблиці 1</w:t>
            </w:r>
            <w:r>
              <w:rPr>
                <w:rFonts w:ascii="Times New Roman" w:hAnsi="Times New Roman"/>
                <w:szCs w:val="24"/>
              </w:rPr>
              <w:t>.1</w:t>
            </w:r>
            <w:r w:rsidRPr="00B56FC1">
              <w:rPr>
                <w:rFonts w:ascii="Times New Roman" w:hAnsi="Times New Roman"/>
                <w:szCs w:val="24"/>
              </w:rPr>
              <w:t>. або</w:t>
            </w:r>
          </w:p>
          <w:p w:rsidR="00A2448C"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tc>
      </w:tr>
      <w:tr w:rsidR="00A2448C" w:rsidRPr="007504E4" w:rsidTr="00A2448C">
        <w:tc>
          <w:tcPr>
            <w:tcW w:w="10206" w:type="dxa"/>
          </w:tcPr>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2448C" w:rsidRPr="00E81B57" w:rsidRDefault="00A2448C" w:rsidP="00A2448C">
            <w:pPr>
              <w:tabs>
                <w:tab w:val="left" w:pos="1080"/>
              </w:tabs>
              <w:spacing w:after="0" w:line="240" w:lineRule="auto"/>
              <w:ind w:right="23" w:firstLine="432"/>
              <w:jc w:val="both"/>
              <w:rPr>
                <w:rFonts w:ascii="Times New Roman" w:hAnsi="Times New Roman"/>
                <w:b/>
                <w:szCs w:val="24"/>
              </w:rPr>
            </w:pPr>
            <w:r w:rsidRPr="00E81B57">
              <w:rPr>
                <w:rFonts w:ascii="Times New Roman" w:hAnsi="Times New Roman"/>
                <w:b/>
                <w:szCs w:val="24"/>
              </w:rPr>
              <w:t>Наявність працівників відповідної кваліфікації, які мають необхідні знання та досвід.</w:t>
            </w:r>
          </w:p>
          <w:p w:rsidR="00AC5D53" w:rsidRDefault="00AC5D53" w:rsidP="00A2448C">
            <w:pPr>
              <w:tabs>
                <w:tab w:val="left" w:pos="1080"/>
              </w:tabs>
              <w:spacing w:after="0" w:line="240" w:lineRule="auto"/>
              <w:ind w:right="23" w:firstLine="432"/>
              <w:jc w:val="both"/>
              <w:rPr>
                <w:rFonts w:ascii="Times New Roman" w:hAnsi="Times New Roman"/>
                <w:szCs w:val="24"/>
              </w:rPr>
            </w:pPr>
          </w:p>
          <w:p w:rsidR="00907A1D" w:rsidRPr="001C52E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Учасник  в</w:t>
            </w:r>
            <w:r w:rsidR="00A2448C" w:rsidRPr="001C52EC">
              <w:rPr>
                <w:rFonts w:ascii="Times New Roman" w:hAnsi="Times New Roman"/>
                <w:szCs w:val="24"/>
              </w:rPr>
              <w:t xml:space="preserve"> складі тендерної пропозиції повинен подати</w:t>
            </w:r>
            <w:r w:rsidR="00AC5D53">
              <w:rPr>
                <w:rFonts w:ascii="Times New Roman" w:hAnsi="Times New Roman"/>
                <w:szCs w:val="24"/>
              </w:rPr>
              <w:t>:</w:t>
            </w:r>
          </w:p>
          <w:p w:rsidR="00A2448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1)</w:t>
            </w:r>
            <w:r w:rsidR="00A2448C" w:rsidRPr="001C52EC">
              <w:rPr>
                <w:rFonts w:ascii="Times New Roman" w:hAnsi="Times New Roman"/>
                <w:szCs w:val="24"/>
              </w:rPr>
              <w:t xml:space="preserve"> інформаційну довідку про наявність затвердженої організаційної структури проектної організації відповідно до виконуваних проектних робіт;</w:t>
            </w:r>
          </w:p>
          <w:p w:rsidR="00A2448C" w:rsidRPr="001C52EC" w:rsidRDefault="001826C6" w:rsidP="00A2448C">
            <w:pPr>
              <w:tabs>
                <w:tab w:val="left" w:pos="1080"/>
              </w:tabs>
              <w:spacing w:after="0" w:line="240" w:lineRule="auto"/>
              <w:ind w:right="23" w:firstLine="432"/>
              <w:jc w:val="both"/>
              <w:rPr>
                <w:rFonts w:ascii="Times New Roman" w:hAnsi="Times New Roman"/>
                <w:szCs w:val="24"/>
              </w:rPr>
            </w:pPr>
            <w:r>
              <w:rPr>
                <w:rFonts w:ascii="Times New Roman" w:hAnsi="Times New Roman"/>
                <w:szCs w:val="24"/>
              </w:rPr>
              <w:t>2</w:t>
            </w:r>
            <w:r w:rsidR="001C52EC">
              <w:rPr>
                <w:rFonts w:ascii="Times New Roman" w:hAnsi="Times New Roman"/>
                <w:szCs w:val="24"/>
              </w:rPr>
              <w:t xml:space="preserve">) </w:t>
            </w:r>
            <w:r w:rsidR="00A2448C" w:rsidRPr="001C52EC">
              <w:rPr>
                <w:rFonts w:ascii="Times New Roman" w:hAnsi="Times New Roman"/>
                <w:szCs w:val="24"/>
              </w:rPr>
              <w:t>інформаційну довідку про наявність в структурі підприємства підрозділів та/або спеціалістів, які забезпечать виконання адміністративно-керівних, виробничо-технічних, планово-договірних і допоміжних функцій.</w:t>
            </w:r>
          </w:p>
          <w:p w:rsidR="00D44A03" w:rsidRDefault="00D44A03" w:rsidP="00A2448C">
            <w:pPr>
              <w:tabs>
                <w:tab w:val="left" w:pos="1080"/>
              </w:tabs>
              <w:spacing w:after="0" w:line="240" w:lineRule="auto"/>
              <w:ind w:right="23" w:firstLine="432"/>
              <w:jc w:val="both"/>
              <w:rPr>
                <w:rFonts w:ascii="Times New Roman" w:hAnsi="Times New Roman"/>
                <w:szCs w:val="24"/>
                <w:highlight w:val="yellow"/>
              </w:rPr>
            </w:pPr>
          </w:p>
          <w:p w:rsidR="00414863" w:rsidRPr="00B56FC1" w:rsidRDefault="00414863" w:rsidP="00414863">
            <w:pPr>
              <w:spacing w:after="0" w:line="240" w:lineRule="auto"/>
              <w:ind w:firstLine="432"/>
              <w:jc w:val="right"/>
              <w:rPr>
                <w:rFonts w:ascii="Times New Roman" w:hAnsi="Times New Roman"/>
                <w:b/>
                <w:szCs w:val="24"/>
              </w:rPr>
            </w:pPr>
            <w:r w:rsidRPr="00B56FC1">
              <w:rPr>
                <w:rFonts w:ascii="Times New Roman" w:hAnsi="Times New Roman"/>
                <w:b/>
                <w:bCs/>
                <w:iCs/>
                <w:szCs w:val="24"/>
              </w:rPr>
              <w:t>Таблиця 1.</w:t>
            </w:r>
            <w:r>
              <w:rPr>
                <w:rFonts w:ascii="Times New Roman" w:hAnsi="Times New Roman"/>
                <w:b/>
                <w:bCs/>
                <w:iCs/>
                <w:szCs w:val="24"/>
              </w:rPr>
              <w:t>2</w:t>
            </w:r>
          </w:p>
          <w:p w:rsidR="00907A1D" w:rsidRDefault="00907A1D" w:rsidP="00A2448C">
            <w:pPr>
              <w:tabs>
                <w:tab w:val="left" w:pos="1080"/>
              </w:tabs>
              <w:spacing w:after="0" w:line="240" w:lineRule="auto"/>
              <w:ind w:right="23" w:firstLine="432"/>
              <w:jc w:val="both"/>
              <w:rPr>
                <w:rFonts w:ascii="Times New Roman" w:hAnsi="Times New Roman"/>
                <w:szCs w:val="24"/>
                <w:highlight w:val="yellow"/>
              </w:rPr>
            </w:pPr>
          </w:p>
          <w:p w:rsidR="00907A1D" w:rsidRDefault="00907A1D" w:rsidP="00907A1D">
            <w:pPr>
              <w:spacing w:after="0" w:line="240" w:lineRule="auto"/>
              <w:jc w:val="center"/>
              <w:rPr>
                <w:rFonts w:ascii="Times New Roman" w:eastAsia="Times New Roman" w:hAnsi="Times New Roman" w:cs="Times New Roman"/>
                <w:b/>
                <w:bCs/>
                <w:color w:val="000000"/>
                <w:szCs w:val="24"/>
                <w:u w:val="single"/>
                <w:lang w:eastAsia="uk-UA"/>
              </w:rPr>
            </w:pPr>
            <w:r w:rsidRPr="00B037CB">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1C52EC" w:rsidRDefault="001C52EC" w:rsidP="00907A1D">
            <w:pPr>
              <w:spacing w:after="0" w:line="240" w:lineRule="auto"/>
              <w:jc w:val="center"/>
              <w:rPr>
                <w:rFonts w:ascii="Times New Roman" w:eastAsia="Times New Roman" w:hAnsi="Times New Roman" w:cs="Times New Roman"/>
                <w:b/>
                <w:bCs/>
                <w:color w:val="000000"/>
                <w:szCs w:val="24"/>
                <w:u w:val="single"/>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44"/>
              <w:gridCol w:w="1155"/>
              <w:gridCol w:w="1272"/>
              <w:gridCol w:w="1560"/>
              <w:gridCol w:w="2835"/>
              <w:gridCol w:w="2053"/>
            </w:tblGrid>
            <w:tr w:rsidR="001C52EC" w:rsidRPr="00B037CB" w:rsidTr="001826C6">
              <w:trPr>
                <w:trHeight w:val="1565"/>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2" w:right="-134"/>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Освіта/ </w:t>
                  </w:r>
                  <w:r w:rsidR="001C52EC" w:rsidRPr="00B037CB">
                    <w:rPr>
                      <w:rFonts w:ascii="Times New Roman" w:eastAsia="Times New Roman" w:hAnsi="Times New Roman" w:cs="Times New Roman"/>
                      <w:color w:val="000000"/>
                      <w:szCs w:val="24"/>
                      <w:lang w:eastAsia="uk-UA"/>
                    </w:rPr>
                    <w:t>Спеціальність</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1C52EC" w:rsidRPr="00B037CB" w:rsidRDefault="001C52EC" w:rsidP="001C52EC">
                  <w:pPr>
                    <w:spacing w:after="0" w:line="240" w:lineRule="auto"/>
                    <w:ind w:right="-138"/>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0" w:right="80"/>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Наявність сертифіката (за наявності)</w:t>
                  </w:r>
                </w:p>
              </w:tc>
            </w:tr>
            <w:tr w:rsidR="001C52EC" w:rsidRPr="00B037CB" w:rsidTr="001826C6">
              <w:trPr>
                <w:trHeight w:val="45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r>
            <w:tr w:rsidR="001C52EC" w:rsidRPr="00B037CB" w:rsidTr="001826C6">
              <w:trPr>
                <w:trHeight w:val="30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2"/>
                      <w:szCs w:val="12"/>
                      <w:lang w:eastAsia="uk-UA"/>
                    </w:rPr>
                    <w:t> </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rPr>
                      <w:rFonts w:ascii="Times New Roman" w:eastAsia="Times New Roman" w:hAnsi="Times New Roman" w:cs="Times New Roman"/>
                      <w:szCs w:val="24"/>
                      <w:lang w:eastAsia="uk-UA"/>
                    </w:rPr>
                  </w:pPr>
                </w:p>
              </w:tc>
            </w:tr>
          </w:tbl>
          <w:p w:rsidR="00414863"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p>
          <w:p w:rsidR="00A2448C"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r w:rsidR="00907A1D" w:rsidRPr="00907A1D">
              <w:rPr>
                <w:rFonts w:ascii="Times New Roman" w:hAnsi="Times New Roman"/>
                <w:szCs w:val="24"/>
              </w:rPr>
              <w:t xml:space="preserve">3) </w:t>
            </w:r>
            <w:r w:rsidR="00A2448C" w:rsidRPr="00907A1D">
              <w:rPr>
                <w:rFonts w:ascii="Times New Roman" w:hAnsi="Times New Roman"/>
                <w:szCs w:val="24"/>
              </w:rPr>
              <w:t>інформаційну довідку про наявність кваліфікованих працівників, необхідних для виконання проектних робіт відповідно до діючих норм і правил та вимог Довідника кваліфікаційних характеристик професій працівників (Випуск 64 «Будівельні, монтажні та ремонтно-будівельні роботи»), із зазначенням прізвища, імені, по батькові (за наявності) працівника, наявності у працівника відповідного кваліфікаційного сертифіката, отриманого згідно  зі статтею 17 Закону Україн</w:t>
            </w:r>
            <w:r w:rsidR="00587F85">
              <w:rPr>
                <w:rFonts w:ascii="Times New Roman" w:hAnsi="Times New Roman"/>
                <w:szCs w:val="24"/>
              </w:rPr>
              <w:t>и «Про архітектурну діяльність»:</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архітектор – не менше 1 особи;</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інженер-проектувальник - інженерно-будівельне проектування в частині виконання інженерних вишукувань – не менше 1 особи;</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інженер-проектувальник - інженерно-будівельне проектування в частині забезпечення механічного опору та стійкості – не менше 1 особи;</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інженер-проектувальник - інженерно-будівельне проектування в частині забезпечення безпеки життя і здоров’я людини, захисту навколишнього природнього середовища – не менше 1 особи;</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інженер-проектувальник - інженерно-будівельне проектування в частині забезпечення захисту шуму – не менше 1 особи;</w:t>
            </w:r>
          </w:p>
          <w:p w:rsidR="001D2A5C" w:rsidRPr="001D2A5C" w:rsidRDefault="001D2A5C" w:rsidP="001D2A5C">
            <w:pPr>
              <w:numPr>
                <w:ilvl w:val="0"/>
                <w:numId w:val="20"/>
              </w:numPr>
              <w:shd w:val="clear" w:color="auto" w:fill="FFFFFF"/>
              <w:spacing w:before="100" w:beforeAutospacing="1" w:after="100" w:afterAutospacing="1" w:line="240" w:lineRule="auto"/>
              <w:rPr>
                <w:rFonts w:ascii="Times New Roman" w:hAnsi="Times New Roman"/>
                <w:szCs w:val="24"/>
              </w:rPr>
            </w:pPr>
            <w:r w:rsidRPr="001D2A5C">
              <w:rPr>
                <w:rFonts w:ascii="Times New Roman" w:hAnsi="Times New Roman"/>
                <w:szCs w:val="24"/>
              </w:rPr>
              <w:t>інженер-проектувальник - інженерно-будівельне проектування в частині технології будівельного виробництва – не менше 1 особи;</w:t>
            </w:r>
          </w:p>
          <w:p w:rsidR="001D2A5C" w:rsidRDefault="001D2A5C" w:rsidP="001D2A5C">
            <w:pPr>
              <w:numPr>
                <w:ilvl w:val="0"/>
                <w:numId w:val="20"/>
              </w:numPr>
              <w:tabs>
                <w:tab w:val="left" w:pos="1080"/>
              </w:tabs>
              <w:spacing w:after="0" w:line="240" w:lineRule="auto"/>
              <w:ind w:right="23"/>
              <w:jc w:val="both"/>
              <w:rPr>
                <w:rFonts w:ascii="Times New Roman" w:hAnsi="Times New Roman"/>
                <w:szCs w:val="24"/>
              </w:rPr>
            </w:pPr>
            <w:r w:rsidRPr="001D2A5C">
              <w:rPr>
                <w:rFonts w:ascii="Times New Roman" w:hAnsi="Times New Roman"/>
                <w:szCs w:val="24"/>
              </w:rPr>
              <w:t>проектувальник - інженерно-будівельне проектування в частині кошторисної документації – не менше 1 особи.</w:t>
            </w:r>
          </w:p>
          <w:p w:rsidR="00AC5D53" w:rsidRPr="00907A1D" w:rsidRDefault="00AC5D53" w:rsidP="001D2A5C">
            <w:pPr>
              <w:tabs>
                <w:tab w:val="left" w:pos="1080"/>
              </w:tabs>
              <w:spacing w:after="0" w:line="240" w:lineRule="auto"/>
              <w:ind w:left="142" w:right="23"/>
              <w:jc w:val="both"/>
              <w:rPr>
                <w:rFonts w:ascii="Times New Roman" w:hAnsi="Times New Roman"/>
                <w:szCs w:val="24"/>
              </w:rPr>
            </w:pPr>
            <w:r w:rsidRPr="00907A1D">
              <w:rPr>
                <w:rFonts w:ascii="Times New Roman" w:hAnsi="Times New Roman"/>
                <w:szCs w:val="24"/>
              </w:rPr>
              <w:t>Для документального підтвердження наявності працівників, достатньої для виконання проектних робіт кваліфікації</w:t>
            </w:r>
            <w:r w:rsidR="00587F85">
              <w:rPr>
                <w:rFonts w:ascii="Times New Roman" w:hAnsi="Times New Roman"/>
                <w:szCs w:val="24"/>
              </w:rPr>
              <w:t>,</w:t>
            </w:r>
            <w:r w:rsidRPr="00907A1D">
              <w:rPr>
                <w:rFonts w:ascii="Times New Roman" w:hAnsi="Times New Roman"/>
                <w:szCs w:val="24"/>
              </w:rPr>
              <w:t xml:space="preserve"> учасник в складі тендерної пропозиції повинен подати копії кваліфікаційних сертифікатів відповідних категорій, що дають право на виконання робіт щодо об’єктів відповідного класу наслідків (відповідальності) (крім інженера-проектувальника з кошторисної д</w:t>
            </w:r>
            <w:r w:rsidR="00587F85">
              <w:rPr>
                <w:rFonts w:ascii="Times New Roman" w:hAnsi="Times New Roman"/>
                <w:szCs w:val="24"/>
              </w:rPr>
              <w:t>окументації).</w:t>
            </w:r>
          </w:p>
          <w:p w:rsidR="001C52EC" w:rsidRPr="00907A1D" w:rsidRDefault="00D44A03" w:rsidP="00D44A03">
            <w:pPr>
              <w:shd w:val="clear" w:color="auto" w:fill="FFFFFF"/>
              <w:spacing w:before="100" w:beforeAutospacing="1" w:after="100" w:afterAutospacing="1" w:line="240" w:lineRule="auto"/>
              <w:jc w:val="both"/>
              <w:rPr>
                <w:rFonts w:ascii="Times New Roman" w:hAnsi="Times New Roman"/>
                <w:szCs w:val="24"/>
              </w:rPr>
            </w:pPr>
            <w:r>
              <w:rPr>
                <w:rFonts w:ascii="Times New Roman" w:hAnsi="Times New Roman"/>
                <w:iCs/>
                <w:szCs w:val="24"/>
              </w:rPr>
              <w:lastRenderedPageBreak/>
              <w:t xml:space="preserve">          </w:t>
            </w:r>
            <w:r w:rsidRPr="005B06A4">
              <w:rPr>
                <w:rFonts w:ascii="Times New Roman" w:hAnsi="Times New Roman"/>
                <w:iCs/>
                <w:szCs w:val="24"/>
              </w:rPr>
              <w:t>На підтвердження інформації щодо наявності у Учасн</w:t>
            </w:r>
            <w:r w:rsidR="00984B7D" w:rsidRPr="005B06A4">
              <w:rPr>
                <w:rFonts w:ascii="Times New Roman" w:hAnsi="Times New Roman"/>
                <w:iCs/>
                <w:szCs w:val="24"/>
              </w:rPr>
              <w:t>ика працівників (з постійним пра</w:t>
            </w:r>
            <w:r w:rsidRPr="005B06A4">
              <w:rPr>
                <w:rFonts w:ascii="Times New Roman" w:hAnsi="Times New Roman"/>
                <w:iCs/>
                <w:szCs w:val="24"/>
              </w:rPr>
              <w:t xml:space="preserve">цевлаштуванням), яка міститься в довідці, йому необхідно, у складі пропозиції, надати: </w:t>
            </w:r>
            <w:r w:rsidR="001C52EC" w:rsidRPr="005B06A4">
              <w:rPr>
                <w:rFonts w:ascii="Times New Roman" w:eastAsia="Times New Roman" w:hAnsi="Times New Roman" w:cs="Times New Roman"/>
                <w:color w:val="000000"/>
                <w:szCs w:val="24"/>
                <w:lang w:eastAsia="uk-UA"/>
              </w:rPr>
              <w:t xml:space="preserve">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w:t>
            </w:r>
            <w:r w:rsidR="00EB1A63" w:rsidRPr="005B06A4">
              <w:rPr>
                <w:rFonts w:ascii="Times New Roman" w:eastAsia="Times New Roman" w:hAnsi="Times New Roman" w:cs="Times New Roman"/>
                <w:color w:val="000000"/>
                <w:szCs w:val="24"/>
                <w:lang w:eastAsia="uk-UA"/>
              </w:rPr>
              <w:t xml:space="preserve">івниками, зазначеними у </w:t>
            </w:r>
            <w:r w:rsidR="00FE1CB9" w:rsidRPr="005B06A4">
              <w:rPr>
                <w:rFonts w:ascii="Times New Roman" w:eastAsia="Times New Roman" w:hAnsi="Times New Roman" w:cs="Times New Roman"/>
                <w:color w:val="000000"/>
                <w:szCs w:val="24"/>
                <w:lang w:eastAsia="uk-UA"/>
              </w:rPr>
              <w:t>Довідці 1.3</w:t>
            </w:r>
            <w:r w:rsidR="001C52EC" w:rsidRPr="005B06A4">
              <w:rPr>
                <w:rFonts w:ascii="Times New Roman" w:eastAsia="Times New Roman" w:hAnsi="Times New Roman" w:cs="Times New Roman"/>
                <w:color w:val="000000"/>
                <w:szCs w:val="24"/>
                <w:lang w:eastAsia="uk-UA"/>
              </w:rPr>
              <w:t xml:space="preserve"> (цивільно-правовий договір, тощо) - в залежності від правовідносин між учасником та працівником</w:t>
            </w:r>
            <w:r w:rsidRPr="005B06A4">
              <w:rPr>
                <w:rFonts w:ascii="Times New Roman" w:eastAsia="Times New Roman" w:hAnsi="Times New Roman" w:cs="Times New Roman"/>
                <w:color w:val="000000"/>
                <w:szCs w:val="24"/>
                <w:lang w:eastAsia="uk-UA"/>
              </w:rPr>
              <w:t>.</w:t>
            </w:r>
          </w:p>
          <w:p w:rsidR="00A2448C" w:rsidRPr="00B91B86" w:rsidRDefault="00913830" w:rsidP="00A2448C">
            <w:pPr>
              <w:tabs>
                <w:tab w:val="left" w:pos="1080"/>
              </w:tabs>
              <w:spacing w:after="0" w:line="240" w:lineRule="auto"/>
              <w:ind w:right="23" w:firstLine="432"/>
              <w:jc w:val="both"/>
              <w:rPr>
                <w:rFonts w:ascii="Times New Roman" w:hAnsi="Times New Roman" w:cs="Times New Roman"/>
                <w:szCs w:val="24"/>
              </w:rPr>
            </w:pPr>
            <w:r w:rsidRPr="00B91B86">
              <w:rPr>
                <w:rFonts w:ascii="Times New Roman" w:hAnsi="Times New Roman" w:cs="Times New Roman"/>
                <w:szCs w:val="24"/>
              </w:rPr>
              <w:t>У</w:t>
            </w:r>
            <w:r w:rsidR="00A2448C" w:rsidRPr="00B91B86">
              <w:rPr>
                <w:rFonts w:ascii="Times New Roman" w:hAnsi="Times New Roman" w:cs="Times New Roman"/>
                <w:szCs w:val="24"/>
              </w:rPr>
              <w:t xml:space="preserve">часник у довідці зазначає інженера-проектувальника, який, у разі підписання договору, буде призначений розпорядчим документом учасника головним інженером проекту, а також виконавця авторського нагляду, який здійснюватиме авторський нагляд відповідно до вимог законодавства та будівельних норм. </w:t>
            </w:r>
            <w:bookmarkStart w:id="0" w:name="_GoBack"/>
            <w:bookmarkEnd w:id="0"/>
          </w:p>
          <w:p w:rsidR="00A2448C" w:rsidRPr="00B91B86" w:rsidRDefault="00A2448C" w:rsidP="00A2448C">
            <w:pPr>
              <w:tabs>
                <w:tab w:val="left" w:pos="1080"/>
              </w:tabs>
              <w:spacing w:after="0" w:line="240" w:lineRule="auto"/>
              <w:ind w:right="23" w:firstLine="432"/>
              <w:jc w:val="both"/>
              <w:rPr>
                <w:rFonts w:ascii="Times New Roman" w:hAnsi="Times New Roman" w:cs="Times New Roman"/>
                <w:szCs w:val="24"/>
              </w:rPr>
            </w:pPr>
            <w:r w:rsidRPr="00B91B86">
              <w:rPr>
                <w:rFonts w:ascii="Times New Roman" w:hAnsi="Times New Roman" w:cs="Times New Roman"/>
                <w:szCs w:val="24"/>
              </w:rPr>
              <w:t>Учасник в складі тендерної пропозиції повинен подати інформаційну довідку про наявність електронного кабінету в Єдиній державній електронній системі у сфері будівництва після запровадження цієї системи відповідно до вимог чинного законодавства України.</w:t>
            </w:r>
          </w:p>
          <w:p w:rsidR="00514216" w:rsidRPr="00514216" w:rsidRDefault="00514216" w:rsidP="00514216">
            <w:pPr>
              <w:shd w:val="clear" w:color="auto" w:fill="FFFFFF"/>
              <w:spacing w:before="100" w:beforeAutospacing="1" w:after="100" w:afterAutospacing="1" w:line="240" w:lineRule="auto"/>
              <w:ind w:firstLine="708"/>
              <w:contextualSpacing/>
              <w:jc w:val="both"/>
              <w:rPr>
                <w:rFonts w:ascii="Times New Roman" w:eastAsia="Calibri" w:hAnsi="Times New Roman" w:cs="Times New Roman"/>
                <w:szCs w:val="24"/>
              </w:rPr>
            </w:pPr>
            <w:r w:rsidRPr="00514216">
              <w:rPr>
                <w:rFonts w:ascii="Times New Roman" w:eastAsia="Calibri" w:hAnsi="Times New Roman" w:cs="Times New Roman"/>
                <w:szCs w:val="24"/>
              </w:rPr>
              <w:t>Головний архітектор або головний  інженер проекту, інженери-проектувальники, які є безпосередніми розробниками розділів або частин проекту повинні мати кваліфікаційні сертифікати провідного інженера-проектувальника.</w:t>
            </w:r>
          </w:p>
          <w:p w:rsidR="00A2448C" w:rsidRPr="00B56FC1" w:rsidRDefault="00A2448C" w:rsidP="00E81B57">
            <w:pPr>
              <w:tabs>
                <w:tab w:val="left" w:pos="1080"/>
              </w:tabs>
              <w:spacing w:after="0" w:line="240" w:lineRule="auto"/>
              <w:ind w:right="23" w:firstLine="432"/>
              <w:jc w:val="both"/>
              <w:rPr>
                <w:rFonts w:ascii="Times New Roman" w:hAnsi="Times New Roman"/>
                <w:szCs w:val="24"/>
              </w:rPr>
            </w:pPr>
          </w:p>
        </w:tc>
      </w:tr>
      <w:tr w:rsidR="00A2448C" w:rsidRPr="004B1AD1" w:rsidTr="00CB48C7">
        <w:trPr>
          <w:trHeight w:val="624"/>
        </w:trPr>
        <w:tc>
          <w:tcPr>
            <w:tcW w:w="10206" w:type="dxa"/>
          </w:tcPr>
          <w:p w:rsidR="00913830" w:rsidRPr="004B1AD1" w:rsidRDefault="00AC6DEC" w:rsidP="00913830">
            <w:pPr>
              <w:spacing w:after="0" w:line="240" w:lineRule="auto"/>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b/>
                <w:bCs/>
                <w:color w:val="000000"/>
                <w:szCs w:val="24"/>
                <w:lang w:eastAsia="uk-UA"/>
              </w:rPr>
              <w:lastRenderedPageBreak/>
              <w:t>К</w:t>
            </w:r>
            <w:r w:rsidR="00913830" w:rsidRPr="004B1AD1">
              <w:rPr>
                <w:rFonts w:ascii="Times New Roman" w:eastAsia="Times New Roman" w:hAnsi="Times New Roman" w:cs="Times New Roman"/>
                <w:b/>
                <w:bCs/>
                <w:color w:val="000000"/>
                <w:szCs w:val="24"/>
                <w:lang w:eastAsia="uk-UA"/>
              </w:rPr>
              <w:t>валіфікаційний критерій «Наявність документально підтвердженого досвіду про виконання аналогічного (аналогічних) договору (договорів)».</w:t>
            </w:r>
          </w:p>
          <w:p w:rsidR="00913830" w:rsidRPr="00A53B33" w:rsidRDefault="00913830" w:rsidP="00913830">
            <w:pPr>
              <w:spacing w:after="0" w:line="240" w:lineRule="auto"/>
              <w:jc w:val="both"/>
              <w:rPr>
                <w:rFonts w:ascii="Times New Roman" w:eastAsia="Times New Roman" w:hAnsi="Times New Roman" w:cs="Times New Roman"/>
                <w:color w:val="000000"/>
                <w:szCs w:val="24"/>
                <w:lang w:eastAsia="uk-UA"/>
              </w:rPr>
            </w:pPr>
            <w:r w:rsidRPr="004B1AD1">
              <w:rPr>
                <w:rFonts w:ascii="Times New Roman" w:eastAsia="Times New Roman" w:hAnsi="Times New Roman" w:cs="Times New Roman"/>
                <w:color w:val="000000"/>
                <w:szCs w:val="24"/>
                <w:lang w:eastAsia="uk-UA"/>
              </w:rPr>
              <w:t xml:space="preserve">На підтвердження відповідності учасника встановленому кваліфікаційному критерію у складі </w:t>
            </w:r>
            <w:r w:rsidRPr="00A53B33">
              <w:rPr>
                <w:rFonts w:ascii="Times New Roman" w:eastAsia="Times New Roman" w:hAnsi="Times New Roman" w:cs="Times New Roman"/>
                <w:color w:val="000000"/>
                <w:szCs w:val="24"/>
                <w:lang w:eastAsia="uk-UA"/>
              </w:rPr>
              <w:t>тендерної пропозиції надається:</w:t>
            </w:r>
          </w:p>
          <w:p w:rsidR="00631820" w:rsidRDefault="00631820" w:rsidP="00631820">
            <w:pPr>
              <w:spacing w:after="0" w:line="240" w:lineRule="auto"/>
              <w:jc w:val="both"/>
              <w:rPr>
                <w:rFonts w:ascii="Times New Roman" w:eastAsia="Times New Roman" w:hAnsi="Times New Roman" w:cs="Times New Roman"/>
                <w:color w:val="000000"/>
                <w:szCs w:val="24"/>
                <w:lang w:eastAsia="uk-UA"/>
              </w:rPr>
            </w:pPr>
            <w:r w:rsidRPr="00A53B33">
              <w:rPr>
                <w:rFonts w:ascii="Times New Roman" w:eastAsia="Times New Roman" w:hAnsi="Times New Roman" w:cs="Times New Roman"/>
                <w:color w:val="000000"/>
                <w:szCs w:val="24"/>
                <w:lang w:eastAsia="uk-UA"/>
              </w:rPr>
              <w:t xml:space="preserve">               1) Довідка про виконання Учасником аналогічного договору</w:t>
            </w:r>
            <w:r w:rsidR="00056F66">
              <w:rPr>
                <w:rFonts w:ascii="Times New Roman" w:eastAsia="Times New Roman" w:hAnsi="Times New Roman" w:cs="Times New Roman"/>
                <w:color w:val="000000"/>
                <w:szCs w:val="24"/>
                <w:lang w:eastAsia="uk-UA"/>
              </w:rPr>
              <w:t>,</w:t>
            </w:r>
            <w:r w:rsidRPr="00A53B33">
              <w:rPr>
                <w:rFonts w:ascii="Times New Roman" w:eastAsia="Times New Roman" w:hAnsi="Times New Roman" w:cs="Times New Roman"/>
                <w:color w:val="000000"/>
                <w:szCs w:val="24"/>
                <w:lang w:eastAsia="uk-UA"/>
              </w:rPr>
              <w:t xml:space="preserve"> згідно</w:t>
            </w:r>
            <w:r w:rsidR="00A53B33" w:rsidRPr="00A53B33">
              <w:rPr>
                <w:rFonts w:ascii="Times New Roman" w:eastAsia="Times New Roman" w:hAnsi="Times New Roman" w:cs="Times New Roman"/>
                <w:color w:val="000000"/>
                <w:szCs w:val="24"/>
                <w:lang w:eastAsia="uk-UA"/>
              </w:rPr>
              <w:t xml:space="preserve"> </w:t>
            </w:r>
            <w:r w:rsidR="005B0881">
              <w:rPr>
                <w:rFonts w:ascii="Times New Roman" w:eastAsia="Times New Roman" w:hAnsi="Times New Roman" w:cs="Times New Roman"/>
                <w:color w:val="000000"/>
                <w:szCs w:val="24"/>
                <w:lang w:eastAsia="uk-UA"/>
              </w:rPr>
              <w:t xml:space="preserve">форми </w:t>
            </w:r>
            <w:r w:rsidR="00A53B33" w:rsidRPr="00A53B33">
              <w:rPr>
                <w:rFonts w:ascii="Times New Roman" w:eastAsia="Times New Roman" w:hAnsi="Times New Roman" w:cs="Times New Roman"/>
                <w:color w:val="000000"/>
                <w:szCs w:val="24"/>
                <w:lang w:eastAsia="uk-UA"/>
              </w:rPr>
              <w:t xml:space="preserve">наведеної </w:t>
            </w:r>
            <w:r w:rsidR="005B0881">
              <w:rPr>
                <w:rFonts w:ascii="Times New Roman" w:eastAsia="Times New Roman" w:hAnsi="Times New Roman" w:cs="Times New Roman"/>
                <w:color w:val="000000"/>
                <w:szCs w:val="24"/>
                <w:lang w:eastAsia="uk-UA"/>
              </w:rPr>
              <w:t xml:space="preserve">у </w:t>
            </w:r>
            <w:r w:rsidRPr="00A53B33">
              <w:rPr>
                <w:rFonts w:ascii="Times New Roman" w:eastAsia="Times New Roman" w:hAnsi="Times New Roman" w:cs="Times New Roman"/>
                <w:color w:val="000000"/>
                <w:szCs w:val="24"/>
                <w:lang w:eastAsia="uk-UA"/>
              </w:rPr>
              <w:t>Таблиці 2</w:t>
            </w:r>
            <w:r w:rsidR="005B0881">
              <w:rPr>
                <w:rFonts w:ascii="Times New Roman" w:eastAsia="Times New Roman" w:hAnsi="Times New Roman" w:cs="Times New Roman"/>
                <w:color w:val="000000"/>
                <w:szCs w:val="24"/>
                <w:lang w:eastAsia="uk-UA"/>
              </w:rPr>
              <w:t>.</w:t>
            </w:r>
          </w:p>
          <w:p w:rsidR="009516B1" w:rsidRPr="00631820" w:rsidRDefault="00631820" w:rsidP="00631820">
            <w:pPr>
              <w:pStyle w:val="aa"/>
              <w:spacing w:after="0" w:line="240" w:lineRule="auto"/>
              <w:ind w:left="204"/>
              <w:rPr>
                <w:rFonts w:ascii="Times New Roman" w:hAnsi="Times New Roman"/>
                <w:b/>
                <w:bCs/>
                <w:iCs/>
                <w:szCs w:val="24"/>
              </w:rPr>
            </w:pPr>
            <w:r>
              <w:rPr>
                <w:rFonts w:ascii="Times New Roman" w:eastAsia="Times New Roman" w:hAnsi="Times New Roman" w:cs="Times New Roman"/>
                <w:color w:val="000000"/>
                <w:szCs w:val="24"/>
                <w:lang w:eastAsia="uk-UA"/>
              </w:rPr>
              <w:t xml:space="preserve">                                                                                                                                             </w:t>
            </w:r>
            <w:r>
              <w:rPr>
                <w:rFonts w:ascii="Times New Roman" w:hAnsi="Times New Roman"/>
                <w:b/>
                <w:bCs/>
                <w:iCs/>
                <w:szCs w:val="24"/>
              </w:rPr>
              <w:t>Таблиця 2</w:t>
            </w:r>
          </w:p>
          <w:tbl>
            <w:tblPr>
              <w:tblW w:w="9945" w:type="dxa"/>
              <w:tblLayout w:type="fixed"/>
              <w:tblCellMar>
                <w:top w:w="15" w:type="dxa"/>
                <w:left w:w="15" w:type="dxa"/>
                <w:bottom w:w="15" w:type="dxa"/>
                <w:right w:w="15" w:type="dxa"/>
              </w:tblCellMar>
              <w:tblLook w:val="04A0" w:firstRow="1" w:lastRow="0" w:firstColumn="1" w:lastColumn="0" w:noHBand="0" w:noVBand="1"/>
            </w:tblPr>
            <w:tblGrid>
              <w:gridCol w:w="717"/>
              <w:gridCol w:w="4581"/>
              <w:gridCol w:w="2835"/>
              <w:gridCol w:w="1812"/>
            </w:tblGrid>
            <w:tr w:rsidR="00913830" w:rsidRPr="004B1AD1" w:rsidTr="00E66557">
              <w:trPr>
                <w:trHeight w:val="1592"/>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 </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п/п</w:t>
                  </w:r>
                </w:p>
              </w:tc>
              <w:tc>
                <w:tcPr>
                  <w:tcW w:w="45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Відомості про Замов</w:t>
                  </w:r>
                  <w:r w:rsidR="0062734E" w:rsidRPr="004B1AD1">
                    <w:rPr>
                      <w:rFonts w:ascii="Times New Roman" w:hAnsi="Times New Roman" w:cs="Times New Roman"/>
                      <w:sz w:val="20"/>
                    </w:rPr>
                    <w:t xml:space="preserve">ника (місцезнаходження, ПIБ </w:t>
                  </w:r>
                  <w:r w:rsidRPr="004B1AD1">
                    <w:rPr>
                      <w:rFonts w:ascii="Times New Roman" w:hAnsi="Times New Roman" w:cs="Times New Roman"/>
                      <w:sz w:val="20"/>
                    </w:rPr>
                    <w:t>відповідальної особи, № телефону, код ЄДРПОУ)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 Посилання на систему Prozorro (за наявностi)</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3. Посилання на відомості про об'єкт на  Порталі Єдиної державної електронної системи у сфері будівництва  (за наявностi)</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1</w:t>
                  </w:r>
                  <w:r w:rsidR="00913830" w:rsidRPr="004B1AD1">
                    <w:rPr>
                      <w:rFonts w:ascii="Times New Roman" w:hAnsi="Times New Roman" w:cs="Times New Roman"/>
                      <w:sz w:val="20"/>
                    </w:rPr>
                    <w:t>. №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2. </w:t>
                  </w:r>
                  <w:r w:rsidR="00E81B57" w:rsidRPr="004B1AD1">
                    <w:rPr>
                      <w:rFonts w:ascii="Times New Roman" w:hAnsi="Times New Roman" w:cs="Times New Roman"/>
                      <w:sz w:val="20"/>
                    </w:rPr>
                    <w:t>Д</w:t>
                  </w:r>
                  <w:r w:rsidR="00913830" w:rsidRPr="004B1AD1">
                    <w:rPr>
                      <w:rFonts w:ascii="Times New Roman" w:hAnsi="Times New Roman" w:cs="Times New Roman"/>
                      <w:sz w:val="20"/>
                    </w:rPr>
                    <w:t>ата укладання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3. П</w:t>
                  </w:r>
                  <w:r w:rsidR="00913830" w:rsidRPr="004B1AD1">
                    <w:rPr>
                      <w:rFonts w:ascii="Times New Roman" w:hAnsi="Times New Roman" w:cs="Times New Roman"/>
                      <w:sz w:val="20"/>
                    </w:rPr>
                    <w:t>редмет договору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4. </w:t>
                  </w:r>
                  <w:r w:rsidR="0062734E" w:rsidRPr="004B1AD1">
                    <w:rPr>
                      <w:rFonts w:ascii="Times New Roman" w:hAnsi="Times New Roman" w:cs="Times New Roman"/>
                      <w:sz w:val="20"/>
                    </w:rPr>
                    <w:t>Найменування та місце</w:t>
                  </w:r>
                  <w:r w:rsidRPr="004B1AD1">
                    <w:rPr>
                      <w:rFonts w:ascii="Times New Roman" w:hAnsi="Times New Roman" w:cs="Times New Roman"/>
                      <w:sz w:val="20"/>
                    </w:rPr>
                    <w:t>знаходження об’єкта</w:t>
                  </w:r>
                </w:p>
                <w:p w:rsidR="00913830" w:rsidRPr="004B1AD1" w:rsidRDefault="00913830" w:rsidP="00E66557">
                  <w:pPr>
                    <w:spacing w:line="240" w:lineRule="auto"/>
                    <w:rPr>
                      <w:rFonts w:ascii="Times New Roman" w:hAnsi="Times New Roman" w:cs="Times New Roman"/>
                      <w:sz w:val="20"/>
                    </w:rPr>
                  </w:pPr>
                </w:p>
                <w:p w:rsidR="00913830" w:rsidRPr="004B1AD1" w:rsidRDefault="00913830" w:rsidP="00E66557">
                  <w:pPr>
                    <w:spacing w:line="240" w:lineRule="auto"/>
                    <w:rPr>
                      <w:rFonts w:ascii="Times New Roman" w:hAnsi="Times New Roman" w:cs="Times New Roman"/>
                      <w:sz w:val="20"/>
                    </w:rPr>
                  </w:pPr>
                  <w:r w:rsidRPr="004B1AD1">
                    <w:rPr>
                      <w:rFonts w:ascii="Times New Roman" w:hAnsi="Times New Roman" w:cs="Times New Roman"/>
                      <w:sz w:val="20"/>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Ціна договору, грн</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2.Сума виконання договору, грн</w:t>
                  </w:r>
                </w:p>
                <w:p w:rsidR="00913830" w:rsidRPr="004B1AD1" w:rsidRDefault="00913830" w:rsidP="00E66557">
                  <w:pPr>
                    <w:spacing w:line="240" w:lineRule="auto"/>
                    <w:rPr>
                      <w:rFonts w:ascii="Times New Roman" w:hAnsi="Times New Roman" w:cs="Times New Roman"/>
                      <w:sz w:val="20"/>
                    </w:rPr>
                  </w:pPr>
                </w:p>
              </w:tc>
            </w:tr>
            <w:tr w:rsidR="00913830" w:rsidRPr="004B1AD1" w:rsidTr="00E66557">
              <w:trPr>
                <w:trHeight w:val="284"/>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1</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3</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4</w:t>
                  </w:r>
                </w:p>
              </w:tc>
            </w:tr>
            <w:tr w:rsidR="00913830" w:rsidRPr="004B1AD1" w:rsidTr="00E66557">
              <w:trPr>
                <w:trHeight w:val="284"/>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r>
          </w:tbl>
          <w:p w:rsidR="00E81B57" w:rsidRPr="00631820" w:rsidRDefault="007D64E2" w:rsidP="007D64E2">
            <w:pPr>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            </w:t>
            </w:r>
            <w:r w:rsidR="00631820">
              <w:rPr>
                <w:rFonts w:ascii="Times New Roman" w:eastAsia="Times New Roman" w:hAnsi="Times New Roman" w:cs="Times New Roman"/>
                <w:color w:val="000000"/>
                <w:szCs w:val="24"/>
                <w:lang w:eastAsia="uk-UA"/>
              </w:rPr>
              <w:t>2)</w:t>
            </w:r>
            <w:r w:rsidR="00AC5D53" w:rsidRPr="00631820">
              <w:rPr>
                <w:rFonts w:ascii="Times New Roman" w:eastAsia="Times New Roman" w:hAnsi="Times New Roman" w:cs="Times New Roman"/>
                <w:color w:val="000000"/>
                <w:szCs w:val="24"/>
                <w:lang w:eastAsia="uk-UA"/>
              </w:rPr>
              <w:t xml:space="preserve"> </w:t>
            </w:r>
            <w:r w:rsidR="00E81B57" w:rsidRPr="00631820">
              <w:rPr>
                <w:rFonts w:ascii="Times New Roman" w:eastAsia="Times New Roman" w:hAnsi="Times New Roman" w:cs="Times New Roman"/>
                <w:color w:val="000000"/>
                <w:szCs w:val="24"/>
                <w:lang w:eastAsia="uk-UA"/>
              </w:rPr>
              <w:t>Скан-копія(ю) договору(ів) з усіма додатками, що наве</w:t>
            </w:r>
            <w:r w:rsidR="00EE3A81" w:rsidRPr="00631820">
              <w:rPr>
                <w:rFonts w:ascii="Times New Roman" w:eastAsia="Times New Roman" w:hAnsi="Times New Roman" w:cs="Times New Roman"/>
                <w:color w:val="000000"/>
                <w:szCs w:val="24"/>
                <w:lang w:eastAsia="uk-UA"/>
              </w:rPr>
              <w:t>дений(ні) в довідці (Таблиця</w:t>
            </w:r>
            <w:r>
              <w:rPr>
                <w:rFonts w:ascii="Times New Roman" w:eastAsia="Times New Roman" w:hAnsi="Times New Roman" w:cs="Times New Roman"/>
                <w:color w:val="000000"/>
                <w:szCs w:val="24"/>
                <w:lang w:eastAsia="uk-UA"/>
              </w:rPr>
              <w:t xml:space="preserve"> 2).</w:t>
            </w:r>
          </w:p>
          <w:p w:rsidR="00EE3A81" w:rsidRDefault="00496857" w:rsidP="00486E12">
            <w:pPr>
              <w:spacing w:after="0" w:line="240" w:lineRule="auto"/>
              <w:ind w:firstLine="850"/>
              <w:jc w:val="both"/>
              <w:rPr>
                <w:rFonts w:ascii="Times New Roman" w:eastAsia="Times New Roman" w:hAnsi="Times New Roman" w:cs="Times New Roman"/>
                <w:color w:val="000000"/>
                <w:szCs w:val="24"/>
                <w:lang w:eastAsia="uk-UA"/>
              </w:rPr>
            </w:pPr>
            <w:r w:rsidRPr="009C1D2C">
              <w:rPr>
                <w:rFonts w:ascii="Times New Roman" w:eastAsia="Times New Roman" w:hAnsi="Times New Roman" w:cs="Times New Roman"/>
                <w:color w:val="000000"/>
                <w:szCs w:val="24"/>
                <w:lang w:eastAsia="uk-UA"/>
              </w:rPr>
              <w:t>Аналогічним вважається договір, укладений протягом останніх 5 років від дати, що передує даті оголошен</w:t>
            </w:r>
            <w:r w:rsidR="006D11E3" w:rsidRPr="009C1D2C">
              <w:rPr>
                <w:rFonts w:ascii="Times New Roman" w:eastAsia="Times New Roman" w:hAnsi="Times New Roman" w:cs="Times New Roman"/>
                <w:color w:val="000000"/>
                <w:szCs w:val="24"/>
                <w:lang w:eastAsia="uk-UA"/>
              </w:rPr>
              <w:t>ня закупівлі, предметом якого</w:t>
            </w:r>
            <w:r w:rsidR="004426E5" w:rsidRPr="009C1D2C">
              <w:rPr>
                <w:rFonts w:ascii="Times New Roman" w:eastAsia="Times New Roman" w:hAnsi="Times New Roman" w:cs="Times New Roman"/>
                <w:color w:val="000000"/>
                <w:szCs w:val="24"/>
                <w:lang w:eastAsia="uk-UA"/>
              </w:rPr>
              <w:t xml:space="preserve"> є</w:t>
            </w:r>
            <w:r w:rsidR="006D11E3" w:rsidRPr="009C1D2C">
              <w:rPr>
                <w:rFonts w:ascii="Times New Roman" w:eastAsia="Times New Roman" w:hAnsi="Times New Roman" w:cs="Times New Roman"/>
                <w:color w:val="000000"/>
                <w:szCs w:val="24"/>
                <w:lang w:eastAsia="uk-UA"/>
              </w:rPr>
              <w:t xml:space="preserve"> </w:t>
            </w:r>
            <w:r w:rsidR="006D11E3" w:rsidRPr="009C1D2C">
              <w:rPr>
                <w:rFonts w:ascii="Times New Roman" w:hAnsi="Times New Roman" w:cs="Times New Roman"/>
                <w:color w:val="000000"/>
                <w:shd w:val="clear" w:color="auto" w:fill="FFFFFF"/>
              </w:rPr>
              <w:t xml:space="preserve">виготовлення (розроблення або коригування) проектної документації (проектно-кошторисної документації) </w:t>
            </w:r>
            <w:r w:rsidRPr="009C1D2C">
              <w:rPr>
                <w:rFonts w:ascii="Times New Roman" w:eastAsia="Times New Roman" w:hAnsi="Times New Roman" w:cs="Times New Roman"/>
                <w:color w:val="000000"/>
                <w:szCs w:val="24"/>
                <w:lang w:eastAsia="uk-UA"/>
              </w:rPr>
              <w:t xml:space="preserve">робіт з нового будівництва, реконструкції чи капітального ремонту </w:t>
            </w:r>
            <w:r w:rsidR="007F21D1" w:rsidRPr="009C1D2C">
              <w:rPr>
                <w:rFonts w:ascii="Times New Roman" w:eastAsia="Times New Roman" w:hAnsi="Times New Roman" w:cs="Times New Roman"/>
                <w:color w:val="000000"/>
                <w:szCs w:val="24"/>
                <w:lang w:eastAsia="uk-UA"/>
              </w:rPr>
              <w:t>будівель</w:t>
            </w:r>
            <w:r w:rsidR="006D11E3" w:rsidRPr="009C1D2C">
              <w:rPr>
                <w:rFonts w:ascii="Times New Roman" w:eastAsia="Times New Roman" w:hAnsi="Times New Roman" w:cs="Times New Roman"/>
                <w:color w:val="000000"/>
                <w:szCs w:val="24"/>
                <w:lang w:eastAsia="uk-UA"/>
              </w:rPr>
              <w:t xml:space="preserve"> та/або виготовлення (розроблення або коригування) проектної документації (проектно-кошторисної документації) робіт з нового будівництва, реконструкції чи капітального ремонту</w:t>
            </w:r>
            <w:r w:rsidRPr="009C1D2C">
              <w:rPr>
                <w:rFonts w:ascii="Times New Roman" w:eastAsia="Times New Roman" w:hAnsi="Times New Roman" w:cs="Times New Roman"/>
                <w:color w:val="000000"/>
                <w:szCs w:val="24"/>
                <w:lang w:eastAsia="uk-UA"/>
              </w:rPr>
              <w:t xml:space="preserve"> </w:t>
            </w:r>
            <w:r w:rsidR="006D11E3" w:rsidRPr="009C1D2C">
              <w:rPr>
                <w:rFonts w:ascii="Times New Roman" w:eastAsia="Times New Roman" w:hAnsi="Times New Roman" w:cs="Times New Roman"/>
                <w:color w:val="000000"/>
                <w:szCs w:val="24"/>
                <w:lang w:eastAsia="uk-UA"/>
              </w:rPr>
              <w:t xml:space="preserve">проєкту окремо розташованої заглибленої споруди цивільного захисту, </w:t>
            </w:r>
            <w:r w:rsidRPr="009C1D2C">
              <w:rPr>
                <w:rFonts w:ascii="Times New Roman" w:eastAsia="Times New Roman" w:hAnsi="Times New Roman" w:cs="Times New Roman"/>
                <w:color w:val="000000"/>
                <w:szCs w:val="24"/>
                <w:lang w:eastAsia="uk-UA"/>
              </w:rPr>
              <w:t>при цьому клас наслідків об’єкта за аналогічним договором повинен бути не нижче класу наслідків обʼєкта будівництва (ремонту) за предметом закупівлі, а саме СС3.</w:t>
            </w:r>
          </w:p>
          <w:p w:rsidR="00BF5B50" w:rsidRPr="007E7188" w:rsidRDefault="00BF5B50" w:rsidP="007E7188">
            <w:pPr>
              <w:spacing w:after="0" w:line="240" w:lineRule="auto"/>
              <w:jc w:val="both"/>
              <w:rPr>
                <w:rFonts w:ascii="Times New Roman" w:eastAsia="Times New Roman" w:hAnsi="Times New Roman" w:cs="Times New Roman"/>
                <w:szCs w:val="24"/>
                <w:lang w:eastAsia="uk-UA"/>
              </w:rPr>
            </w:pPr>
          </w:p>
          <w:p w:rsidR="00A2448C" w:rsidRPr="00631820" w:rsidRDefault="00631820" w:rsidP="00631820">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3) </w:t>
            </w:r>
            <w:r w:rsidR="00496857" w:rsidRPr="00631820">
              <w:rPr>
                <w:rFonts w:ascii="Times New Roman" w:eastAsia="Times New Roman" w:hAnsi="Times New Roman" w:cs="Times New Roman"/>
                <w:szCs w:val="24"/>
                <w:lang w:eastAsia="uk-UA"/>
              </w:rPr>
              <w:t>Скан-копію з додатками не менше одного позитивного експертного звіту/оцінки експертних організацій до Договору (-ів) по стадії проектування П/РП,  вказаного (-их) у Таблиці 2.</w:t>
            </w:r>
          </w:p>
        </w:tc>
      </w:tr>
      <w:tr w:rsidR="00A2448C" w:rsidRPr="00B56FC1" w:rsidTr="002A08E4">
        <w:trPr>
          <w:trHeight w:val="1614"/>
        </w:trPr>
        <w:tc>
          <w:tcPr>
            <w:tcW w:w="4536" w:type="dxa"/>
          </w:tcPr>
          <w:p w:rsidR="00BF5B50" w:rsidRDefault="00BF5B50" w:rsidP="00E81B57">
            <w:pPr>
              <w:spacing w:after="0" w:line="240" w:lineRule="auto"/>
              <w:ind w:firstLine="720"/>
              <w:jc w:val="center"/>
              <w:rPr>
                <w:rFonts w:ascii="Times New Roman" w:eastAsia="Times New Roman" w:hAnsi="Times New Roman" w:cs="Times New Roman"/>
                <w:b/>
                <w:bCs/>
                <w:color w:val="000000"/>
                <w:szCs w:val="24"/>
                <w:lang w:eastAsia="uk-UA"/>
              </w:rPr>
            </w:pPr>
          </w:p>
          <w:p w:rsidR="00E81B57" w:rsidRPr="00B037CB" w:rsidRDefault="00E81B57" w:rsidP="00E81B57">
            <w:pPr>
              <w:spacing w:after="0" w:line="240" w:lineRule="auto"/>
              <w:ind w:firstLine="72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E81B57" w:rsidRPr="00B037CB" w:rsidRDefault="00E81B57" w:rsidP="00E81B5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Фінансова звітність учасника</w:t>
            </w:r>
            <w:r>
              <w:t xml:space="preserve"> </w:t>
            </w:r>
            <w:r>
              <w:rPr>
                <w:rFonts w:ascii="Times New Roman" w:eastAsia="Times New Roman" w:hAnsi="Times New Roman" w:cs="Times New Roman"/>
                <w:color w:val="000000"/>
                <w:szCs w:val="24"/>
                <w:lang w:eastAsia="uk-UA"/>
              </w:rPr>
              <w:t xml:space="preserve">за 2020, 2021, 2022 роки або сумарно </w:t>
            </w:r>
            <w:r w:rsidRPr="008021F6">
              <w:rPr>
                <w:rFonts w:ascii="Times New Roman" w:eastAsia="Times New Roman" w:hAnsi="Times New Roman" w:cs="Times New Roman"/>
                <w:szCs w:val="24"/>
                <w:lang w:eastAsia="uk-UA"/>
              </w:rPr>
              <w:t xml:space="preserve">за три роки </w:t>
            </w:r>
            <w:r>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Pr="008021F6">
              <w:rPr>
                <w:rFonts w:ascii="Times New Roman" w:eastAsia="Times New Roman" w:hAnsi="Times New Roman" w:cs="Times New Roman"/>
                <w:szCs w:val="24"/>
                <w:lang w:eastAsia="uk-UA"/>
              </w:rPr>
              <w:t xml:space="preserve">80 % від </w:t>
            </w:r>
            <w:r>
              <w:rPr>
                <w:rFonts w:ascii="Times New Roman" w:eastAsia="Times New Roman" w:hAnsi="Times New Roman" w:cs="Times New Roman"/>
                <w:color w:val="000000"/>
                <w:szCs w:val="24"/>
                <w:lang w:eastAsia="uk-UA"/>
              </w:rPr>
              <w:t>очікуваної вартості предмета закупівлі.</w:t>
            </w:r>
          </w:p>
          <w:p w:rsidR="008021F6" w:rsidRPr="00B037CB" w:rsidRDefault="008021F6" w:rsidP="008021F6">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2A08E4" w:rsidRPr="002A08E4" w:rsidRDefault="008021F6" w:rsidP="002A08E4">
            <w:pPr>
              <w:spacing w:after="0"/>
              <w:rPr>
                <w:rFonts w:ascii="Times New Roman" w:hAnsi="Times New Roman" w:cs="Times New Roman"/>
                <w:b/>
                <w:i/>
              </w:rPr>
            </w:pPr>
            <w:r w:rsidRPr="002A08E4">
              <w:rPr>
                <w:rFonts w:ascii="Times New Roman" w:hAnsi="Times New Roman" w:cs="Times New Roman"/>
                <w:b/>
                <w:i/>
              </w:rPr>
              <w:t>Примітка:</w:t>
            </w:r>
          </w:p>
          <w:p w:rsidR="008021F6" w:rsidRPr="002A08E4" w:rsidRDefault="008021F6" w:rsidP="002A08E4">
            <w:pPr>
              <w:spacing w:after="0"/>
              <w:jc w:val="both"/>
              <w:rPr>
                <w:rFonts w:ascii="Times New Roman" w:hAnsi="Times New Roman" w:cs="Times New Roman"/>
                <w:i/>
              </w:rPr>
            </w:pPr>
            <w:r w:rsidRPr="002A08E4">
              <w:rPr>
                <w:rFonts w:ascii="Times New Roman" w:hAnsi="Times New Roman" w:cs="Times New Roman"/>
                <w:i/>
              </w:rPr>
              <w:t>Учасник нерезидент повинен надати документи з урахуванням особливостей законодавства його країни походження (далі – аналоги документів).</w:t>
            </w:r>
          </w:p>
          <w:p w:rsidR="002A08E4" w:rsidRDefault="008021F6" w:rsidP="002A08E4">
            <w:pPr>
              <w:spacing w:after="0"/>
              <w:jc w:val="both"/>
              <w:rPr>
                <w:rFonts w:ascii="Times New Roman" w:hAnsi="Times New Roman" w:cs="Times New Roman"/>
                <w:i/>
                <w:lang w:eastAsia="uk-UA"/>
              </w:rPr>
            </w:pPr>
            <w:r w:rsidRPr="002A08E4">
              <w:rPr>
                <w:rFonts w:ascii="Times New Roman" w:hAnsi="Times New Roman" w:cs="Times New Roman"/>
                <w:i/>
              </w:rPr>
              <w:t xml:space="preserve">Аналоги документів повинні містити примітку на заміну яких документів вони надані </w:t>
            </w:r>
            <w:r w:rsidR="002A08E4" w:rsidRPr="002A08E4">
              <w:rPr>
                <w:rFonts w:ascii="Times New Roman" w:hAnsi="Times New Roman" w:cs="Times New Roman"/>
                <w:i/>
              </w:rPr>
              <w:t>у</w:t>
            </w:r>
            <w:r w:rsidRPr="002A08E4">
              <w:rPr>
                <w:rFonts w:ascii="Times New Roman" w:hAnsi="Times New Roman" w:cs="Times New Roman"/>
                <w:i/>
              </w:rPr>
              <w:t>часником нерезидентом. У разі відсутності аналогів зазначених документів, учасник</w:t>
            </w:r>
            <w:r w:rsidRPr="002A08E4">
              <w:t xml:space="preserve"> </w:t>
            </w:r>
            <w:r w:rsidRPr="002A08E4">
              <w:rPr>
                <w:rFonts w:ascii="Times New Roman" w:hAnsi="Times New Roman" w:cs="Times New Roman"/>
                <w:i/>
              </w:rPr>
              <w:t>нерезидент повинен надати довідку в довільній формі з поясненням щодо</w:t>
            </w:r>
            <w:r w:rsidRPr="002A08E4">
              <w:rPr>
                <w:rFonts w:ascii="Times New Roman" w:hAnsi="Times New Roman" w:cs="Times New Roman"/>
                <w:i/>
                <w:lang w:eastAsia="uk-UA"/>
              </w:rPr>
              <w:t xml:space="preserve"> їх відсутності.</w:t>
            </w:r>
          </w:p>
          <w:p w:rsidR="00A2448C" w:rsidRPr="00A500DF" w:rsidRDefault="008021F6" w:rsidP="002A08E4">
            <w:pPr>
              <w:spacing w:after="0"/>
              <w:jc w:val="both"/>
              <w:rPr>
                <w:rFonts w:ascii="Times New Roman" w:eastAsia="Calibri" w:hAnsi="Times New Roman"/>
                <w:szCs w:val="24"/>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tc>
      </w:tr>
    </w:tbl>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AA5D02" w:rsidRDefault="00AA5D02"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420B77"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lastRenderedPageBreak/>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5B3EA0">
        <w:rPr>
          <w:rFonts w:ascii="Times New Roman" w:eastAsia="Times New Roman" w:hAnsi="Times New Roman" w:cs="Times New Roman"/>
          <w:color w:val="000000"/>
          <w:szCs w:val="24"/>
          <w:lang w:eastAsia="uk-UA"/>
        </w:rPr>
        <w:t xml:space="preserve"> абзацу чотирнадцятого пункту 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Default="00583217" w:rsidP="00583217">
      <w:pPr>
        <w:shd w:val="clear" w:color="auto" w:fill="FFFFFF"/>
        <w:spacing w:after="0" w:line="240" w:lineRule="auto"/>
        <w:ind w:firstLine="567"/>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Pr="00B037CB"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5"/>
        <w:gridCol w:w="2649"/>
        <w:gridCol w:w="2977"/>
        <w:gridCol w:w="3214"/>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F96F46">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EE3DEF">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00EE3DEF">
              <w:rPr>
                <w:rFonts w:ascii="Times New Roman" w:eastAsia="Times New Roman" w:hAnsi="Times New Roman" w:cs="Times New Roman"/>
                <w:color w:val="000000"/>
                <w:szCs w:val="24"/>
                <w:lang w:eastAsia="uk-UA"/>
              </w:rPr>
              <w:lastRenderedPageBreak/>
              <w:t xml:space="preserve">пов’язаного </w:t>
            </w:r>
            <w:r w:rsidRPr="00B037CB">
              <w:rPr>
                <w:rFonts w:ascii="Times New Roman" w:eastAsia="Times New Roman" w:hAnsi="Times New Roman" w:cs="Times New Roman"/>
                <w:color w:val="000000"/>
                <w:szCs w:val="24"/>
                <w:lang w:eastAsia="uk-UA"/>
              </w:rPr>
              <w:t>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w:t>
            </w:r>
            <w:r w:rsidR="00EE3DEF">
              <w:rPr>
                <w:rFonts w:ascii="Times New Roman" w:eastAsia="Times New Roman" w:hAnsi="Times New Roman" w:cs="Times New Roman"/>
                <w:color w:val="000000"/>
                <w:szCs w:val="24"/>
                <w:lang w:eastAsia="uk-UA"/>
              </w:rPr>
              <w:t xml:space="preserve">і 50 Закону України «Про захист </w:t>
            </w:r>
            <w:r w:rsidRPr="00B037CB">
              <w:rPr>
                <w:rFonts w:ascii="Times New Roman" w:eastAsia="Times New Roman" w:hAnsi="Times New Roman" w:cs="Times New Roman"/>
                <w:color w:val="000000"/>
                <w:szCs w:val="24"/>
                <w:lang w:eastAsia="uk-UA"/>
              </w:rPr>
              <w:t>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F96F46">
              <w:rPr>
                <w:rFonts w:ascii="Times New Roman" w:eastAsia="Times New Roman" w:hAnsi="Times New Roman" w:cs="Times New Roman"/>
                <w:color w:val="000000"/>
                <w:szCs w:val="24"/>
                <w:lang w:eastAsia="uk-UA"/>
              </w:rPr>
              <w:t>,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64F6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Default="00564F66"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Pr="00B037CB" w:rsidRDefault="00CB48C7"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A21E24" w:rsidRPr="00B56FC1" w:rsidRDefault="00A21E24" w:rsidP="00A21E24">
      <w:pPr>
        <w:pStyle w:val="ad"/>
        <w:spacing w:after="0"/>
        <w:jc w:val="center"/>
        <w:rPr>
          <w:rFonts w:ascii="Times New Roman" w:hAnsi="Times New Roman"/>
          <w:b/>
          <w:sz w:val="24"/>
          <w:szCs w:val="24"/>
          <w:lang w:val="uk-UA" w:eastAsia="ru-RU"/>
        </w:rPr>
      </w:pPr>
      <w:r>
        <w:rPr>
          <w:rFonts w:ascii="Times New Roman" w:hAnsi="Times New Roman"/>
          <w:b/>
          <w:sz w:val="24"/>
          <w:szCs w:val="24"/>
          <w:lang w:val="ru-RU" w:eastAsia="ru-RU"/>
        </w:rPr>
        <w:t>З</w:t>
      </w:r>
      <w:r w:rsidRPr="00B56FC1">
        <w:rPr>
          <w:rFonts w:ascii="Times New Roman" w:hAnsi="Times New Roman"/>
          <w:b/>
          <w:sz w:val="24"/>
          <w:szCs w:val="24"/>
          <w:lang w:val="ru-RU" w:eastAsia="ru-RU"/>
        </w:rPr>
        <w:t>авдання</w:t>
      </w:r>
      <w:r w:rsidR="00EE3A81">
        <w:rPr>
          <w:rFonts w:ascii="Times New Roman" w:hAnsi="Times New Roman"/>
          <w:b/>
          <w:sz w:val="24"/>
          <w:szCs w:val="24"/>
          <w:lang w:val="ru-RU" w:eastAsia="ru-RU"/>
        </w:rPr>
        <w:t xml:space="preserve"> на</w:t>
      </w:r>
      <w:r>
        <w:rPr>
          <w:rFonts w:ascii="Times New Roman" w:hAnsi="Times New Roman"/>
          <w:b/>
          <w:sz w:val="24"/>
          <w:szCs w:val="24"/>
          <w:lang w:val="ru-RU" w:eastAsia="ru-RU"/>
        </w:rPr>
        <w:t xml:space="preserve"> </w:t>
      </w:r>
      <w:r w:rsidR="009E7861">
        <w:rPr>
          <w:rFonts w:ascii="Times New Roman" w:hAnsi="Times New Roman"/>
          <w:b/>
          <w:sz w:val="24"/>
          <w:szCs w:val="24"/>
          <w:lang w:val="ru-RU" w:eastAsia="ru-RU"/>
        </w:rPr>
        <w:t>проє</w:t>
      </w:r>
      <w:r w:rsidR="00E24D06">
        <w:rPr>
          <w:rFonts w:ascii="Times New Roman" w:hAnsi="Times New Roman"/>
          <w:b/>
          <w:sz w:val="24"/>
          <w:szCs w:val="24"/>
          <w:lang w:val="ru-RU" w:eastAsia="ru-RU"/>
        </w:rPr>
        <w:t xml:space="preserve">ктування </w:t>
      </w:r>
      <w:r w:rsidRPr="00B56FC1">
        <w:rPr>
          <w:rFonts w:ascii="Times New Roman" w:hAnsi="Times New Roman"/>
          <w:b/>
          <w:sz w:val="24"/>
          <w:szCs w:val="24"/>
          <w:lang w:val="uk-UA" w:eastAsia="ru-RU"/>
        </w:rPr>
        <w:t>нада</w:t>
      </w:r>
      <w:r w:rsidR="00AF17B1">
        <w:rPr>
          <w:rFonts w:ascii="Times New Roman" w:hAnsi="Times New Roman"/>
          <w:b/>
          <w:sz w:val="24"/>
          <w:szCs w:val="24"/>
          <w:lang w:val="uk-UA" w:eastAsia="ru-RU"/>
        </w:rPr>
        <w:t>ється в окре</w:t>
      </w:r>
      <w:r w:rsidRPr="00B56FC1">
        <w:rPr>
          <w:rFonts w:ascii="Times New Roman" w:hAnsi="Times New Roman"/>
          <w:b/>
          <w:sz w:val="24"/>
          <w:szCs w:val="24"/>
          <w:lang w:val="uk-UA" w:eastAsia="ru-RU"/>
        </w:rPr>
        <w:t>м</w:t>
      </w:r>
      <w:r w:rsidR="00AF17B1">
        <w:rPr>
          <w:rFonts w:ascii="Times New Roman" w:hAnsi="Times New Roman"/>
          <w:b/>
          <w:sz w:val="24"/>
          <w:szCs w:val="24"/>
          <w:lang w:val="uk-UA" w:eastAsia="ru-RU"/>
        </w:rPr>
        <w:t xml:space="preserve">ому </w:t>
      </w:r>
      <w:r w:rsidRPr="00B56FC1">
        <w:rPr>
          <w:rFonts w:ascii="Times New Roman" w:hAnsi="Times New Roman"/>
          <w:b/>
          <w:sz w:val="24"/>
          <w:szCs w:val="24"/>
          <w:lang w:val="uk-UA" w:eastAsia="ru-RU"/>
        </w:rPr>
        <w:t xml:space="preserve"> файл</w:t>
      </w:r>
      <w:r w:rsidR="00AF17B1">
        <w:rPr>
          <w:rFonts w:ascii="Times New Roman" w:hAnsi="Times New Roman"/>
          <w:b/>
          <w:sz w:val="24"/>
          <w:szCs w:val="24"/>
          <w:lang w:val="uk-UA" w:eastAsia="ru-RU"/>
        </w:rPr>
        <w:t>і</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Pr="00B037CB" w:rsidRDefault="00A21E24"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Pr="00B037CB" w:rsidRDefault="00CB48C7"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lastRenderedPageBreak/>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453B88">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453B88" w:rsidRDefault="00583217" w:rsidP="00583217">
      <w:pPr>
        <w:spacing w:after="0" w:line="240" w:lineRule="auto"/>
        <w:jc w:val="right"/>
        <w:rPr>
          <w:rFonts w:ascii="Times New Roman" w:eastAsia="Times New Roman" w:hAnsi="Times New Roman" w:cs="Times New Roman"/>
          <w:b/>
          <w:szCs w:val="24"/>
          <w:lang w:eastAsia="uk-UA"/>
        </w:rPr>
      </w:pPr>
      <w:r w:rsidRPr="00453B88">
        <w:rPr>
          <w:rFonts w:ascii="Times New Roman" w:eastAsia="Times New Roman" w:hAnsi="Times New Roman" w:cs="Times New Roman"/>
          <w:b/>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512AB0" w:rsidP="00C6507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512AB0"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Додаток №</w:t>
      </w:r>
      <w:r w:rsidR="00A500DF">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7"/>
        <w:gridCol w:w="3431"/>
        <w:gridCol w:w="5347"/>
      </w:tblGrid>
      <w:tr w:rsidR="00583217" w:rsidRPr="00B037CB" w:rsidTr="00974502">
        <w:trPr>
          <w:trHeight w:val="797"/>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 xml:space="preserve">Повне найменування </w:t>
            </w:r>
            <w:r w:rsidRPr="00A500DF">
              <w:rPr>
                <w:rFonts w:ascii="Times New Roman" w:eastAsia="Times New Roman" w:hAnsi="Times New Roman" w:cs="Times New Roman"/>
                <w:i/>
                <w:iCs/>
                <w:color w:val="444746"/>
                <w:szCs w:val="24"/>
                <w:shd w:val="clear" w:color="auto" w:fill="FFFFFF"/>
                <w:lang w:eastAsia="uk-UA"/>
              </w:rPr>
              <w:t>Учасника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974502">
        <w:trPr>
          <w:trHeight w:val="599"/>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974502">
        <w:trPr>
          <w:trHeight w:val="625"/>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Розрахунковий рахунок, МФО, ІПН</w:t>
            </w:r>
            <w:r w:rsidRPr="00A500DF">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974502">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974502">
        <w:trPr>
          <w:trHeight w:val="71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A500DF">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974502">
        <w:trPr>
          <w:trHeight w:val="4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974502">
        <w:trPr>
          <w:trHeight w:val="815"/>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Телефон:____________________</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10.</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A500DF">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A500DF">
              <w:rPr>
                <w:rFonts w:ascii="Times New Roman" w:eastAsia="Times New Roman" w:hAnsi="Times New Roman" w:cs="Times New Roman"/>
                <w:color w:val="000000"/>
                <w:szCs w:val="24"/>
                <w:lang w:eastAsia="uk-UA"/>
              </w:rPr>
              <w:t>1</w:t>
            </w:r>
            <w:r w:rsidRPr="00B037CB">
              <w:rPr>
                <w:rFonts w:ascii="Times New Roman" w:eastAsia="Times New Roman" w:hAnsi="Times New Roman" w:cs="Times New Roman"/>
                <w:color w:val="000000"/>
                <w:szCs w:val="24"/>
                <w:lang w:eastAsia="uk-UA"/>
              </w:rPr>
              <w:t>.</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lastRenderedPageBreak/>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Pr="00B037CB"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Додаток №</w:t>
      </w:r>
      <w:r w:rsidR="00A500DF">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1C4060" w:rsidRDefault="00583217" w:rsidP="00583217">
      <w:pPr>
        <w:numPr>
          <w:ilvl w:val="0"/>
          <w:numId w:val="7"/>
        </w:numPr>
        <w:spacing w:after="0" w:line="240" w:lineRule="auto"/>
        <w:jc w:val="both"/>
        <w:textAlignment w:val="baseline"/>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w:t>
      </w:r>
      <w:r w:rsidRPr="001C4060">
        <w:rPr>
          <w:rFonts w:ascii="Times New Roman" w:eastAsia="Times New Roman" w:hAnsi="Times New Roman" w:cs="Times New Roman"/>
          <w:szCs w:val="24"/>
          <w:lang w:eastAsia="uk-UA"/>
        </w:rPr>
        <w:t>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135ADB" w:rsidRPr="00F801A4" w:rsidRDefault="00135ADB" w:rsidP="00135ADB">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F801A4">
        <w:rPr>
          <w:rFonts w:ascii="Times New Roman" w:eastAsia="Times New Roman" w:hAnsi="Times New Roman" w:cs="Times New Roman"/>
          <w:color w:val="000000"/>
          <w:szCs w:val="24"/>
          <w:lang w:eastAsia="uk-UA"/>
        </w:rPr>
        <w:t xml:space="preserve">Довідка з обслуговуючого банку про відсутність (наявність) заборгованості за кредитами. Довідка має бути не більше 30-ти денної давнини відносно дати подання тендерної пропозиції. </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1C4060">
        <w:rPr>
          <w:rFonts w:ascii="Times New Roman" w:eastAsia="Times New Roman" w:hAnsi="Times New Roman" w:cs="Times New Roman"/>
          <w:szCs w:val="24"/>
          <w:lang w:eastAsia="uk-UA"/>
        </w:rPr>
        <w:t>Довідка щодо відсутності підстави відхилення тендерної пр</w:t>
      </w:r>
      <w:r w:rsidR="00777EF5" w:rsidRPr="001C4060">
        <w:rPr>
          <w:rFonts w:ascii="Times New Roman" w:eastAsia="Times New Roman" w:hAnsi="Times New Roman" w:cs="Times New Roman"/>
          <w:szCs w:val="24"/>
          <w:lang w:eastAsia="uk-UA"/>
        </w:rPr>
        <w:t>опозиції, передбаченої абзацом 8</w:t>
      </w:r>
      <w:r w:rsidRPr="001C4060">
        <w:rPr>
          <w:rFonts w:ascii="Times New Roman" w:eastAsia="Times New Roman" w:hAnsi="Times New Roman" w:cs="Times New Roman"/>
          <w:szCs w:val="24"/>
          <w:lang w:eastAsia="uk-UA"/>
        </w:rPr>
        <w:t xml:space="preserve"> пункту 4</w:t>
      </w:r>
      <w:r w:rsidR="005B3EA0" w:rsidRPr="001C4060">
        <w:rPr>
          <w:rFonts w:ascii="Times New Roman" w:eastAsia="Times New Roman" w:hAnsi="Times New Roman" w:cs="Times New Roman"/>
          <w:szCs w:val="24"/>
          <w:lang w:eastAsia="uk-UA"/>
        </w:rPr>
        <w:t>4</w:t>
      </w:r>
      <w:r w:rsidRPr="001C4060">
        <w:rPr>
          <w:rFonts w:ascii="Times New Roman" w:eastAsia="Times New Roman" w:hAnsi="Times New Roman" w:cs="Times New Roman"/>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w:t>
      </w:r>
      <w:r w:rsidRPr="00B037CB">
        <w:rPr>
          <w:rFonts w:ascii="Times New Roman" w:eastAsia="Times New Roman" w:hAnsi="Times New Roman" w:cs="Times New Roman"/>
          <w:color w:val="000000"/>
          <w:szCs w:val="24"/>
          <w:lang w:eastAsia="uk-UA"/>
        </w:rPr>
        <w:lastRenderedPageBreak/>
        <w:t xml:space="preserve">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lastRenderedPageBreak/>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p w:rsidR="00A500DF" w:rsidRDefault="00A500DF"/>
    <w:p w:rsidR="00A500DF" w:rsidRDefault="00A500DF"/>
    <w:p w:rsidR="00CB48C7" w:rsidRDefault="00CB48C7"/>
    <w:p w:rsidR="00453B88" w:rsidRDefault="00A500DF" w:rsidP="00453B88">
      <w:pPr>
        <w:spacing w:after="0"/>
        <w:ind w:right="-81"/>
        <w:jc w:val="right"/>
        <w:rPr>
          <w:rFonts w:ascii="Times New Roman" w:hAnsi="Times New Roman"/>
          <w:b/>
          <w:szCs w:val="24"/>
          <w:lang w:eastAsia="ru-RU"/>
        </w:rPr>
      </w:pPr>
      <w:r w:rsidRPr="00B56FC1">
        <w:rPr>
          <w:rFonts w:ascii="Times New Roman" w:hAnsi="Times New Roman"/>
          <w:b/>
          <w:szCs w:val="24"/>
          <w:lang w:eastAsia="ru-RU"/>
        </w:rPr>
        <w:lastRenderedPageBreak/>
        <w:t xml:space="preserve">Додаток </w:t>
      </w:r>
      <w:r>
        <w:rPr>
          <w:rFonts w:ascii="Times New Roman" w:hAnsi="Times New Roman"/>
          <w:b/>
          <w:szCs w:val="24"/>
          <w:lang w:eastAsia="ru-RU"/>
        </w:rPr>
        <w:t>8</w:t>
      </w:r>
    </w:p>
    <w:p w:rsidR="00453B88" w:rsidRDefault="00453B88" w:rsidP="00453B88">
      <w:pPr>
        <w:spacing w:after="0"/>
        <w:ind w:right="-81"/>
        <w:jc w:val="right"/>
        <w:rPr>
          <w:rFonts w:ascii="Times New Roman" w:hAnsi="Times New Roman"/>
          <w:b/>
          <w:szCs w:val="24"/>
          <w:lang w:eastAsia="ru-RU"/>
        </w:rPr>
      </w:pPr>
      <w:r w:rsidRPr="00B037CB">
        <w:rPr>
          <w:rFonts w:ascii="Times New Roman" w:eastAsia="Times New Roman" w:hAnsi="Times New Roman" w:cs="Times New Roman"/>
          <w:b/>
          <w:bCs/>
          <w:color w:val="000000"/>
          <w:szCs w:val="24"/>
          <w:lang w:eastAsia="uk-UA"/>
        </w:rPr>
        <w:t>до тендерної документації</w:t>
      </w:r>
    </w:p>
    <w:p w:rsidR="00A500DF" w:rsidRPr="00B56FC1" w:rsidRDefault="00A500DF" w:rsidP="00A500DF">
      <w:pPr>
        <w:ind w:right="-81"/>
        <w:jc w:val="right"/>
        <w:rPr>
          <w:rFonts w:ascii="Times New Roman" w:hAnsi="Times New Roman"/>
          <w:b/>
          <w:szCs w:val="24"/>
          <w:lang w:eastAsia="ru-RU"/>
        </w:rPr>
      </w:pPr>
      <w:r w:rsidRPr="00B56FC1">
        <w:rPr>
          <w:rFonts w:ascii="Times New Roman" w:hAnsi="Times New Roman"/>
          <w:b/>
          <w:szCs w:val="24"/>
          <w:lang w:eastAsia="ru-RU"/>
        </w:rPr>
        <w:t xml:space="preserve"> </w:t>
      </w:r>
    </w:p>
    <w:p w:rsidR="00A500DF" w:rsidRPr="00B56FC1" w:rsidRDefault="00A500DF" w:rsidP="00A500DF">
      <w:pPr>
        <w:spacing w:line="180" w:lineRule="atLeast"/>
        <w:ind w:right="-81"/>
        <w:jc w:val="center"/>
        <w:rPr>
          <w:rFonts w:ascii="Times New Roman" w:hAnsi="Times New Roman"/>
          <w:b/>
          <w:szCs w:val="24"/>
        </w:rPr>
      </w:pPr>
      <w:r w:rsidRPr="00B56FC1">
        <w:rPr>
          <w:rFonts w:ascii="Times New Roman" w:hAnsi="Times New Roman"/>
          <w:b/>
          <w:bCs/>
          <w:szCs w:val="24"/>
        </w:rPr>
        <w:t>ГАРАНТІЙНИЙ ЛИСТ</w:t>
      </w:r>
    </w:p>
    <w:p w:rsidR="00EA75BF" w:rsidRPr="001C4060" w:rsidRDefault="00EA75BF" w:rsidP="001C4060">
      <w:pPr>
        <w:spacing w:after="0"/>
        <w:ind w:firstLine="708"/>
        <w:jc w:val="both"/>
        <w:rPr>
          <w:rFonts w:ascii="Times New Roman" w:hAnsi="Times New Roman"/>
          <w:szCs w:val="24"/>
        </w:rPr>
      </w:pPr>
      <w:r>
        <w:rPr>
          <w:rFonts w:ascii="Times New Roman" w:hAnsi="Times New Roman"/>
          <w:szCs w:val="24"/>
        </w:rPr>
        <w:t xml:space="preserve">  </w:t>
      </w:r>
      <w:r w:rsidR="00A500DF" w:rsidRPr="00262E26">
        <w:rPr>
          <w:rFonts w:ascii="Times New Roman" w:hAnsi="Times New Roman"/>
          <w:szCs w:val="24"/>
        </w:rPr>
        <w:t xml:space="preserve">Ми, (назва Учасника), надаємо свою тендерну пропозицію щодо участі у торгах </w:t>
      </w:r>
      <w:r>
        <w:rPr>
          <w:rFonts w:ascii="Times New Roman" w:hAnsi="Times New Roman"/>
          <w:szCs w:val="24"/>
        </w:rPr>
        <w:t xml:space="preserve">на </w:t>
      </w:r>
      <w:r w:rsidR="007108D2">
        <w:rPr>
          <w:rFonts w:ascii="Times New Roman" w:hAnsi="Times New Roman"/>
          <w:b/>
          <w:szCs w:val="24"/>
        </w:rPr>
        <w:t>р</w:t>
      </w:r>
      <w:r w:rsidR="001C4060" w:rsidRPr="001C4060">
        <w:rPr>
          <w:rFonts w:ascii="Times New Roman" w:hAnsi="Times New Roman"/>
          <w:b/>
          <w:szCs w:val="24"/>
        </w:rPr>
        <w:t xml:space="preserve">озроблення  проектної  документації по об’єкту: «Реконструкція комунального закладу «Бородянський палац культури ім. Т.Г. Шевченка» по вул. Паркова 1-А в смт Бородянка Бучанського району Київської області» </w:t>
      </w:r>
      <w:r w:rsidR="001C4060" w:rsidRPr="001C4060">
        <w:rPr>
          <w:rFonts w:ascii="Times New Roman" w:hAnsi="Times New Roman"/>
          <w:szCs w:val="24"/>
        </w:rPr>
        <w:t>(ДК 021:2015: 71322000-1 — Послуги з інженерного проектування в галузі цивільного будівництва)</w:t>
      </w:r>
    </w:p>
    <w:p w:rsidR="00A500DF" w:rsidRPr="00EA75BF" w:rsidRDefault="00EA75BF" w:rsidP="001C4060">
      <w:pPr>
        <w:spacing w:after="0"/>
        <w:jc w:val="both"/>
        <w:rPr>
          <w:rFonts w:ascii="Times New Roman" w:hAnsi="Times New Roman"/>
          <w:b/>
          <w:szCs w:val="24"/>
        </w:rPr>
      </w:pPr>
      <w:r>
        <w:rPr>
          <w:rFonts w:ascii="Times New Roman" w:hAnsi="Times New Roman"/>
          <w:b/>
          <w:szCs w:val="24"/>
        </w:rPr>
        <w:t xml:space="preserve">                                                                                                     </w:t>
      </w:r>
      <w:r w:rsidRPr="00B037CB">
        <w:rPr>
          <w:rFonts w:ascii="Times New Roman" w:eastAsia="Times New Roman" w:hAnsi="Times New Roman" w:cs="Times New Roman"/>
          <w:szCs w:val="24"/>
          <w:lang w:eastAsia="uk-UA"/>
        </w:rPr>
        <w:br/>
      </w:r>
      <w:r>
        <w:rPr>
          <w:rFonts w:ascii="Times New Roman" w:hAnsi="Times New Roman"/>
          <w:szCs w:val="24"/>
        </w:rPr>
        <w:t xml:space="preserve">            </w:t>
      </w:r>
      <w:r w:rsidR="00A500DF" w:rsidRPr="00262E26">
        <w:rPr>
          <w:rFonts w:ascii="Times New Roman" w:hAnsi="Times New Roman"/>
          <w:szCs w:val="24"/>
        </w:rPr>
        <w:t xml:space="preserve">Вивчивши тендерну документацію та технічну документацію, на надання зазначеного вище, ми гарантуємо виконання своїх зобов’язань по закупівлі </w:t>
      </w:r>
      <w:r w:rsidR="00A500DF" w:rsidRPr="00262E26">
        <w:rPr>
          <w:rFonts w:ascii="Times New Roman" w:hAnsi="Times New Roman"/>
          <w:b/>
          <w:szCs w:val="24"/>
        </w:rPr>
        <w:t xml:space="preserve">робіт з </w:t>
      </w:r>
      <w:r w:rsidR="001C4060">
        <w:rPr>
          <w:rFonts w:ascii="Times New Roman" w:hAnsi="Times New Roman"/>
          <w:b/>
          <w:szCs w:val="24"/>
        </w:rPr>
        <w:t>р</w:t>
      </w:r>
      <w:r w:rsidR="001C4060" w:rsidRPr="001C4060">
        <w:rPr>
          <w:rFonts w:ascii="Times New Roman" w:hAnsi="Times New Roman"/>
          <w:b/>
          <w:szCs w:val="24"/>
        </w:rPr>
        <w:t xml:space="preserve">озроблення  проектної  документації по об’єкту: «Реконструкція комунального закладу «Бородянський палац культури ім. Т.Г. Шевченка» по вул. Паркова 1-А в смт Бородянка Бучанського району Київської області» </w:t>
      </w:r>
      <w:r w:rsidR="001C4060" w:rsidRPr="001C4060">
        <w:rPr>
          <w:rFonts w:ascii="Times New Roman" w:hAnsi="Times New Roman"/>
          <w:szCs w:val="24"/>
        </w:rPr>
        <w:t>(ДК 021:2015: 71322000-1 — Послуги з інженерного проектування в галузі цивільного будівництва)</w:t>
      </w:r>
      <w:r w:rsidR="001C4060">
        <w:rPr>
          <w:rFonts w:ascii="Times New Roman" w:hAnsi="Times New Roman"/>
          <w:szCs w:val="24"/>
        </w:rPr>
        <w:t xml:space="preserve"> </w:t>
      </w:r>
      <w:r w:rsidR="00A500DF" w:rsidRPr="001C4060">
        <w:rPr>
          <w:rFonts w:ascii="Times New Roman" w:hAnsi="Times New Roman"/>
          <w:szCs w:val="24"/>
        </w:rPr>
        <w:t>у відповідності</w:t>
      </w:r>
      <w:r w:rsidR="00A500DF" w:rsidRPr="00B56FC1">
        <w:rPr>
          <w:rFonts w:ascii="Times New Roman" w:hAnsi="Times New Roman"/>
          <w:szCs w:val="24"/>
        </w:rPr>
        <w:t xml:space="preserve"> до тендерної документації, вимог завдання</w:t>
      </w:r>
      <w:r w:rsidR="00453B88">
        <w:rPr>
          <w:rFonts w:ascii="Times New Roman" w:hAnsi="Times New Roman"/>
          <w:szCs w:val="24"/>
        </w:rPr>
        <w:t xml:space="preserve"> </w:t>
      </w:r>
      <w:r w:rsidR="00A500DF" w:rsidRPr="00B56FC1">
        <w:rPr>
          <w:rFonts w:ascii="Times New Roman" w:hAnsi="Times New Roman"/>
          <w:szCs w:val="24"/>
        </w:rPr>
        <w:t xml:space="preserve"> (</w:t>
      </w:r>
      <w:r w:rsidR="00A500DF" w:rsidRPr="00B56FC1">
        <w:rPr>
          <w:rFonts w:ascii="Times New Roman" w:hAnsi="Times New Roman"/>
          <w:b/>
          <w:szCs w:val="24"/>
        </w:rPr>
        <w:t>Додаток 3),</w:t>
      </w:r>
      <w:r w:rsidR="00A500DF" w:rsidRPr="00B56FC1">
        <w:rPr>
          <w:rFonts w:ascii="Times New Roman" w:hAnsi="Times New Roman"/>
          <w:szCs w:val="24"/>
        </w:rPr>
        <w:t xml:space="preserve"> положень проекту договору (</w:t>
      </w:r>
      <w:r w:rsidR="00453B88">
        <w:rPr>
          <w:rFonts w:ascii="Times New Roman" w:hAnsi="Times New Roman"/>
          <w:b/>
          <w:szCs w:val="24"/>
        </w:rPr>
        <w:t>Додаток</w:t>
      </w:r>
      <w:r w:rsidR="00A500DF" w:rsidRPr="00B56FC1">
        <w:rPr>
          <w:rFonts w:ascii="Times New Roman" w:hAnsi="Times New Roman"/>
          <w:b/>
          <w:szCs w:val="24"/>
        </w:rPr>
        <w:t xml:space="preserve"> </w:t>
      </w:r>
      <w:r w:rsidR="00A500DF">
        <w:rPr>
          <w:rFonts w:ascii="Times New Roman" w:hAnsi="Times New Roman"/>
          <w:b/>
          <w:szCs w:val="24"/>
        </w:rPr>
        <w:t>4</w:t>
      </w:r>
      <w:r w:rsidR="00A500DF" w:rsidRPr="00B56FC1">
        <w:rPr>
          <w:rFonts w:ascii="Times New Roman" w:hAnsi="Times New Roman"/>
          <w:b/>
          <w:szCs w:val="24"/>
        </w:rPr>
        <w:t>).</w:t>
      </w:r>
      <w:r w:rsidR="00A500DF" w:rsidRPr="00B56FC1">
        <w:rPr>
          <w:rFonts w:ascii="Times New Roman" w:hAnsi="Times New Roman"/>
          <w:szCs w:val="24"/>
        </w:rPr>
        <w:t xml:space="preserve"> </w:t>
      </w:r>
    </w:p>
    <w:p w:rsidR="00A500DF" w:rsidRPr="00496857" w:rsidRDefault="00A500DF" w:rsidP="00A500DF">
      <w:pPr>
        <w:tabs>
          <w:tab w:val="left" w:pos="540"/>
        </w:tabs>
        <w:spacing w:after="0" w:line="220" w:lineRule="atLeast"/>
        <w:ind w:right="-81" w:firstLine="709"/>
        <w:jc w:val="both"/>
        <w:rPr>
          <w:rFonts w:ascii="Times New Roman" w:hAnsi="Times New Roman"/>
          <w:b/>
          <w:color w:val="000000" w:themeColor="text1"/>
          <w:szCs w:val="24"/>
        </w:rPr>
      </w:pPr>
      <w:r w:rsidRPr="00860866">
        <w:rPr>
          <w:rFonts w:ascii="Times New Roman" w:hAnsi="Times New Roman"/>
          <w:b/>
          <w:color w:val="000000" w:themeColor="text1"/>
          <w:szCs w:val="24"/>
        </w:rPr>
        <w:t xml:space="preserve">Виконання </w:t>
      </w:r>
      <w:r w:rsidRPr="00496857">
        <w:rPr>
          <w:rFonts w:ascii="Times New Roman" w:hAnsi="Times New Roman"/>
          <w:b/>
          <w:color w:val="000000" w:themeColor="text1"/>
          <w:szCs w:val="24"/>
        </w:rPr>
        <w:t>робіт:</w:t>
      </w:r>
      <w:r w:rsidRPr="00496857">
        <w:rPr>
          <w:rFonts w:ascii="Times New Roman" w:hAnsi="Times New Roman"/>
          <w:b/>
          <w:color w:val="000000" w:themeColor="text1"/>
          <w:szCs w:val="24"/>
          <w:u w:val="single"/>
          <w:lang w:val="ru-RU"/>
        </w:rPr>
        <w:t xml:space="preserve"> з дати підписання договору </w:t>
      </w:r>
      <w:r w:rsidR="00496857" w:rsidRPr="00AA5D02">
        <w:rPr>
          <w:rFonts w:ascii="Times New Roman" w:hAnsi="Times New Roman"/>
          <w:b/>
          <w:color w:val="000000" w:themeColor="text1"/>
          <w:szCs w:val="24"/>
          <w:u w:val="single"/>
        </w:rPr>
        <w:t>д</w:t>
      </w:r>
      <w:r w:rsidR="004B1AD1" w:rsidRPr="00AA5D02">
        <w:rPr>
          <w:rFonts w:ascii="Times New Roman" w:hAnsi="Times New Roman"/>
          <w:b/>
          <w:color w:val="000000" w:themeColor="text1"/>
          <w:szCs w:val="24"/>
          <w:u w:val="single"/>
        </w:rPr>
        <w:t xml:space="preserve">о </w:t>
      </w:r>
      <w:r w:rsidR="00AA5D02" w:rsidRPr="00AA5D02">
        <w:rPr>
          <w:rFonts w:ascii="Times New Roman" w:hAnsi="Times New Roman"/>
          <w:b/>
          <w:color w:val="000000" w:themeColor="text1"/>
          <w:szCs w:val="24"/>
          <w:u w:val="single"/>
        </w:rPr>
        <w:t>«</w:t>
      </w:r>
      <w:r w:rsidR="00510801">
        <w:rPr>
          <w:rFonts w:ascii="Times New Roman" w:hAnsi="Times New Roman"/>
          <w:b/>
          <w:color w:val="000000" w:themeColor="text1"/>
          <w:szCs w:val="24"/>
          <w:u w:val="single"/>
        </w:rPr>
        <w:t>31» грудня</w:t>
      </w:r>
      <w:r w:rsidR="00837F6F" w:rsidRPr="00AA5D02">
        <w:rPr>
          <w:rFonts w:ascii="Times New Roman" w:hAnsi="Times New Roman"/>
          <w:b/>
          <w:color w:val="000000" w:themeColor="text1"/>
          <w:szCs w:val="24"/>
          <w:u w:val="single"/>
        </w:rPr>
        <w:t xml:space="preserve"> 2</w:t>
      </w:r>
      <w:r w:rsidRPr="00AA5D02">
        <w:rPr>
          <w:rFonts w:ascii="Times New Roman" w:hAnsi="Times New Roman"/>
          <w:b/>
          <w:color w:val="000000" w:themeColor="text1"/>
          <w:szCs w:val="24"/>
          <w:u w:val="single"/>
        </w:rPr>
        <w:t>02</w:t>
      </w:r>
      <w:r w:rsidR="00EE3DEF" w:rsidRPr="00AA5D02">
        <w:rPr>
          <w:rFonts w:ascii="Times New Roman" w:hAnsi="Times New Roman"/>
          <w:b/>
          <w:color w:val="000000" w:themeColor="text1"/>
          <w:szCs w:val="24"/>
          <w:u w:val="single"/>
        </w:rPr>
        <w:t>4</w:t>
      </w:r>
      <w:r w:rsidRPr="00AA5D02">
        <w:rPr>
          <w:rFonts w:ascii="Times New Roman" w:hAnsi="Times New Roman"/>
          <w:b/>
          <w:color w:val="000000" w:themeColor="text1"/>
          <w:szCs w:val="24"/>
          <w:u w:val="single"/>
        </w:rPr>
        <w:t xml:space="preserve"> року.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496857">
        <w:rPr>
          <w:rFonts w:ascii="Times New Roman" w:hAnsi="Times New Roman"/>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w:t>
      </w:r>
      <w:r w:rsidRPr="00B56FC1">
        <w:rPr>
          <w:rFonts w:ascii="Times New Roman" w:hAnsi="Times New Roman"/>
          <w:szCs w:val="24"/>
        </w:rPr>
        <w:t xml:space="preserve"> договором та гарантуємо при виконанні договору дотримуватися вимог із захисту довкілля відповідно до чинного законодавства та технічної документації. </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2. Ми погоджуємося дотримуватися умов цієї тендерної пропозиції протягом 90 днів з дати кінцевого строку подання тендерних пропозицій, яка вказана в оголошені про проведення відкритих торгів на веб-порталі Уповноваженого органу.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4. Ми розуміємо та погоджуємося, що Ви можете відмінити процедуру закупівлі у разі наявності обставин для цього згідно із Законом та Особливостями.</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5. Якщо нас визначено Переможцем торгів, ми зобов'язуємося погодити договірну ціну та підписати Договір із Замовником відповідно до </w:t>
      </w:r>
      <w:r w:rsidRPr="00B56FC1">
        <w:rPr>
          <w:rFonts w:ascii="Times New Roman" w:hAnsi="Times New Roman"/>
          <w:b/>
          <w:szCs w:val="24"/>
        </w:rPr>
        <w:t xml:space="preserve">Додатку </w:t>
      </w:r>
      <w:r>
        <w:rPr>
          <w:rFonts w:ascii="Times New Roman" w:hAnsi="Times New Roman"/>
          <w:b/>
          <w:szCs w:val="24"/>
        </w:rPr>
        <w:t>4</w:t>
      </w:r>
      <w:r w:rsidRPr="00B56FC1">
        <w:rPr>
          <w:rFonts w:ascii="Times New Roman" w:hAnsi="Times New Roman"/>
          <w:szCs w:val="24"/>
        </w:rPr>
        <w:t xml:space="preserve"> (Проект</w:t>
      </w:r>
      <w:r w:rsidRPr="00B56FC1">
        <w:rPr>
          <w:rFonts w:ascii="Times New Roman" w:hAnsi="Times New Roman"/>
          <w:b/>
          <w:szCs w:val="24"/>
        </w:rPr>
        <w:t xml:space="preserve"> </w:t>
      </w:r>
      <w:r w:rsidRPr="00B56FC1">
        <w:rPr>
          <w:rFonts w:ascii="Times New Roman" w:hAnsi="Times New Roman"/>
          <w:bCs/>
          <w:szCs w:val="24"/>
        </w:rPr>
        <w:t>договору)</w:t>
      </w:r>
      <w:r w:rsidRPr="00B56FC1">
        <w:rPr>
          <w:rFonts w:ascii="Times New Roman" w:hAnsi="Times New Roman"/>
          <w:szCs w:val="24"/>
        </w:rPr>
        <w:t xml:space="preserve"> до тендерної документації не пізніше ніж через </w:t>
      </w:r>
      <w:r w:rsidRPr="00B56FC1">
        <w:rPr>
          <w:rFonts w:ascii="Times New Roman" w:hAnsi="Times New Roman"/>
          <w:b/>
          <w:szCs w:val="24"/>
        </w:rPr>
        <w:t>15</w:t>
      </w:r>
      <w:r w:rsidRPr="00B56FC1">
        <w:rPr>
          <w:rFonts w:ascii="Times New Roman" w:hAnsi="Times New Roman"/>
          <w:szCs w:val="24"/>
        </w:rPr>
        <w:t xml:space="preserve"> днів з дня прийняття рішення про намір укласти договір про закупівлю.</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bl>
      <w:tblPr>
        <w:tblW w:w="0" w:type="auto"/>
        <w:jc w:val="center"/>
        <w:tblLook w:val="0000" w:firstRow="0" w:lastRow="0" w:firstColumn="0" w:lastColumn="0" w:noHBand="0" w:noVBand="0"/>
      </w:tblPr>
      <w:tblGrid>
        <w:gridCol w:w="5220"/>
        <w:gridCol w:w="3780"/>
      </w:tblGrid>
      <w:tr w:rsidR="00A500DF" w:rsidRPr="00B56FC1" w:rsidTr="00710F33">
        <w:trPr>
          <w:trHeight w:val="900"/>
          <w:jc w:val="center"/>
        </w:trPr>
        <w:tc>
          <w:tcPr>
            <w:tcW w:w="5220" w:type="dxa"/>
          </w:tcPr>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r w:rsidRPr="00B56FC1">
              <w:rPr>
                <w:rFonts w:ascii="Times New Roman" w:hAnsi="Times New Roman"/>
                <w:b/>
                <w:iCs/>
                <w:szCs w:val="24"/>
              </w:rPr>
              <w:t xml:space="preserve">Посада </w:t>
            </w:r>
          </w:p>
          <w:p w:rsidR="00A500DF" w:rsidRPr="00B56FC1" w:rsidRDefault="00A500DF" w:rsidP="00710F33">
            <w:pPr>
              <w:widowControl w:val="0"/>
              <w:spacing w:after="0" w:line="240" w:lineRule="auto"/>
              <w:ind w:right="-79" w:firstLine="709"/>
              <w:rPr>
                <w:rFonts w:ascii="Times New Roman" w:hAnsi="Times New Roman"/>
                <w:iCs/>
                <w:szCs w:val="24"/>
              </w:rPr>
            </w:pPr>
            <w:r w:rsidRPr="00B56FC1">
              <w:rPr>
                <w:rFonts w:ascii="Times New Roman" w:hAnsi="Times New Roman"/>
                <w:iCs/>
                <w:szCs w:val="24"/>
              </w:rPr>
              <w:t>(</w:t>
            </w:r>
            <w:r w:rsidRPr="00B56FC1">
              <w:rPr>
                <w:rFonts w:ascii="Times New Roman" w:hAnsi="Times New Roman"/>
                <w:i/>
                <w:iCs/>
                <w:szCs w:val="24"/>
              </w:rPr>
              <w:t>особи, уповноваженої на підписання тендерної пропозиції</w:t>
            </w:r>
            <w:r w:rsidRPr="00B56FC1">
              <w:rPr>
                <w:rFonts w:ascii="Times New Roman" w:hAnsi="Times New Roman"/>
                <w:iCs/>
                <w:szCs w:val="24"/>
              </w:rPr>
              <w:t xml:space="preserve">) </w:t>
            </w:r>
          </w:p>
          <w:p w:rsidR="00A500DF" w:rsidRPr="00B56FC1" w:rsidRDefault="00A500DF" w:rsidP="00710F33">
            <w:pPr>
              <w:widowControl w:val="0"/>
              <w:spacing w:after="0" w:line="240" w:lineRule="auto"/>
              <w:ind w:right="-79" w:firstLine="709"/>
              <w:rPr>
                <w:rFonts w:ascii="Times New Roman" w:hAnsi="Times New Roman"/>
                <w:b/>
                <w:strike/>
                <w:szCs w:val="24"/>
              </w:rPr>
            </w:pPr>
            <w:r w:rsidRPr="00B56FC1">
              <w:rPr>
                <w:rFonts w:ascii="Times New Roman" w:hAnsi="Times New Roman"/>
                <w:b/>
                <w:iCs/>
                <w:strike/>
                <w:szCs w:val="24"/>
              </w:rPr>
              <w:t xml:space="preserve"> </w:t>
            </w:r>
          </w:p>
        </w:tc>
        <w:tc>
          <w:tcPr>
            <w:tcW w:w="3780" w:type="dxa"/>
          </w:tcPr>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i/>
                <w:iCs/>
                <w:szCs w:val="24"/>
              </w:rPr>
            </w:pPr>
            <w:r w:rsidRPr="00B56FC1">
              <w:rPr>
                <w:rFonts w:ascii="Times New Roman" w:hAnsi="Times New Roman"/>
                <w:b/>
                <w:iCs/>
                <w:szCs w:val="24"/>
              </w:rPr>
              <w:t xml:space="preserve">  _____________ (ПІБ)</w:t>
            </w:r>
            <w:r w:rsidRPr="00B56FC1">
              <w:rPr>
                <w:rFonts w:ascii="Times New Roman" w:hAnsi="Times New Roman"/>
                <w:i/>
                <w:iCs/>
                <w:szCs w:val="24"/>
              </w:rPr>
              <w:t xml:space="preserve">  </w:t>
            </w:r>
          </w:p>
          <w:p w:rsidR="00A500DF" w:rsidRPr="00B56FC1" w:rsidRDefault="00A500DF" w:rsidP="00710F33">
            <w:pPr>
              <w:widowControl w:val="0"/>
              <w:spacing w:after="0" w:line="240" w:lineRule="auto"/>
              <w:ind w:right="-79" w:firstLine="709"/>
              <w:jc w:val="both"/>
              <w:rPr>
                <w:rFonts w:ascii="Times New Roman" w:hAnsi="Times New Roman"/>
                <w:szCs w:val="24"/>
              </w:rPr>
            </w:pPr>
            <w:r w:rsidRPr="00B56FC1">
              <w:rPr>
                <w:rFonts w:ascii="Times New Roman" w:hAnsi="Times New Roman"/>
                <w:i/>
                <w:iCs/>
                <w:szCs w:val="24"/>
              </w:rPr>
              <w:t xml:space="preserve">          (підпис)       </w:t>
            </w:r>
          </w:p>
        </w:tc>
      </w:tr>
    </w:tbl>
    <w:p w:rsidR="00A500DF" w:rsidRPr="00B56FC1" w:rsidRDefault="00A500DF" w:rsidP="00A500DF">
      <w:pPr>
        <w:rPr>
          <w:rFonts w:ascii="Times New Roman" w:hAnsi="Times New Roman"/>
          <w:b/>
          <w:szCs w:val="24"/>
        </w:rPr>
      </w:pPr>
      <w:r w:rsidRPr="00B56FC1">
        <w:rPr>
          <w:rFonts w:ascii="Times New Roman" w:hAnsi="Times New Roman"/>
          <w:b/>
          <w:szCs w:val="24"/>
        </w:rPr>
        <w:t xml:space="preserve">                                             </w:t>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p>
    <w:p w:rsidR="00A500DF" w:rsidRPr="00B56FC1" w:rsidRDefault="00A500DF" w:rsidP="00A500DF">
      <w:pPr>
        <w:rPr>
          <w:rFonts w:ascii="Times New Roman" w:hAnsi="Times New Roman"/>
          <w:b/>
          <w:szCs w:val="24"/>
        </w:rPr>
      </w:pPr>
    </w:p>
    <w:p w:rsidR="00A500DF" w:rsidRDefault="00A500DF" w:rsidP="00A500DF">
      <w:pPr>
        <w:rPr>
          <w:rFonts w:ascii="Times New Roman" w:hAnsi="Times New Roman"/>
          <w:b/>
          <w:szCs w:val="24"/>
        </w:rPr>
      </w:pPr>
    </w:p>
    <w:p w:rsidR="00453B88" w:rsidRDefault="00453B88" w:rsidP="00A500DF">
      <w:pPr>
        <w:rPr>
          <w:rFonts w:ascii="Times New Roman" w:hAnsi="Times New Roman"/>
          <w:b/>
          <w:szCs w:val="24"/>
        </w:rPr>
      </w:pPr>
    </w:p>
    <w:p w:rsidR="00A500DF" w:rsidRDefault="00A500DF" w:rsidP="00453B88">
      <w:pPr>
        <w:spacing w:after="0"/>
        <w:ind w:left="7788"/>
        <w:rPr>
          <w:rFonts w:ascii="Times New Roman" w:hAnsi="Times New Roman"/>
          <w:b/>
          <w:szCs w:val="24"/>
        </w:rPr>
      </w:pPr>
      <w:r w:rsidRPr="00B56FC1">
        <w:rPr>
          <w:rFonts w:ascii="Times New Roman" w:hAnsi="Times New Roman"/>
          <w:b/>
          <w:szCs w:val="24"/>
        </w:rPr>
        <w:t xml:space="preserve">Додаток </w:t>
      </w:r>
      <w:r>
        <w:rPr>
          <w:rFonts w:ascii="Times New Roman" w:hAnsi="Times New Roman"/>
          <w:b/>
          <w:szCs w:val="24"/>
        </w:rPr>
        <w:t>9</w:t>
      </w:r>
    </w:p>
    <w:p w:rsidR="00453B88" w:rsidRPr="00B56FC1" w:rsidRDefault="00453B88" w:rsidP="00453B88">
      <w:pPr>
        <w:spacing w:after="0"/>
        <w:rPr>
          <w:rFonts w:ascii="Times New Roman" w:hAnsi="Times New Roman"/>
          <w:b/>
          <w:szCs w:val="24"/>
        </w:rPr>
      </w:pPr>
      <w:r>
        <w:rPr>
          <w:rFonts w:ascii="Times New Roman" w:hAnsi="Times New Roman"/>
          <w:b/>
          <w:bCs/>
          <w:szCs w:val="24"/>
        </w:rPr>
        <w:t xml:space="preserve">                                                                                                     </w:t>
      </w:r>
      <w:r w:rsidRPr="00453B88">
        <w:rPr>
          <w:rFonts w:ascii="Times New Roman" w:hAnsi="Times New Roman"/>
          <w:b/>
          <w:bCs/>
          <w:szCs w:val="24"/>
        </w:rPr>
        <w:t>до тендерної документації</w:t>
      </w:r>
    </w:p>
    <w:p w:rsidR="00A500DF" w:rsidRPr="00B56FC1" w:rsidRDefault="00A500DF" w:rsidP="00A500DF">
      <w:pPr>
        <w:spacing w:after="0" w:line="20" w:lineRule="atLeast"/>
        <w:ind w:firstLine="708"/>
        <w:jc w:val="both"/>
        <w:rPr>
          <w:rFonts w:ascii="Times New Roman" w:hAnsi="Times New Roman"/>
          <w:b/>
          <w:szCs w:val="24"/>
        </w:rPr>
      </w:pPr>
    </w:p>
    <w:p w:rsidR="00A500DF" w:rsidRPr="00B56FC1" w:rsidRDefault="00A500DF" w:rsidP="00A500DF">
      <w:pPr>
        <w:spacing w:after="0" w:line="240" w:lineRule="auto"/>
        <w:jc w:val="center"/>
        <w:rPr>
          <w:rFonts w:ascii="Times New Roman" w:hAnsi="Times New Roman"/>
          <w:b/>
          <w:szCs w:val="24"/>
        </w:rPr>
      </w:pPr>
      <w:r w:rsidRPr="00B56FC1">
        <w:rPr>
          <w:rFonts w:ascii="Times New Roman" w:hAnsi="Times New Roman"/>
          <w:b/>
          <w:szCs w:val="24"/>
        </w:rPr>
        <w:t>Календарний план</w:t>
      </w:r>
    </w:p>
    <w:p w:rsidR="00A500DF" w:rsidRPr="00B56FC1" w:rsidRDefault="00A500DF" w:rsidP="00A500DF">
      <w:pPr>
        <w:spacing w:after="0" w:line="20" w:lineRule="atLeast"/>
        <w:ind w:firstLine="708"/>
        <w:jc w:val="both"/>
        <w:rPr>
          <w:rFonts w:ascii="Times New Roman" w:hAnsi="Times New Roman"/>
          <w:b/>
          <w:szCs w:val="24"/>
        </w:rPr>
      </w:pPr>
    </w:p>
    <w:p w:rsidR="00453B88" w:rsidRDefault="00A500DF" w:rsidP="002541F5">
      <w:pPr>
        <w:spacing w:after="0"/>
        <w:jc w:val="both"/>
        <w:rPr>
          <w:rFonts w:ascii="Times New Roman" w:hAnsi="Times New Roman"/>
          <w:szCs w:val="24"/>
        </w:rPr>
      </w:pPr>
      <w:r>
        <w:rPr>
          <w:rFonts w:ascii="Times New Roman" w:hAnsi="Times New Roman"/>
          <w:b/>
          <w:szCs w:val="24"/>
        </w:rPr>
        <w:t>н</w:t>
      </w:r>
      <w:r w:rsidRPr="00262E26">
        <w:rPr>
          <w:rFonts w:ascii="Times New Roman" w:hAnsi="Times New Roman"/>
          <w:b/>
          <w:szCs w:val="24"/>
        </w:rPr>
        <w:t>а виконання робіт</w:t>
      </w:r>
      <w:r>
        <w:rPr>
          <w:rFonts w:ascii="Times New Roman" w:hAnsi="Times New Roman"/>
          <w:b/>
          <w:szCs w:val="24"/>
        </w:rPr>
        <w:t xml:space="preserve"> </w:t>
      </w:r>
      <w:r w:rsidR="00453B88">
        <w:rPr>
          <w:rFonts w:ascii="Times New Roman" w:hAnsi="Times New Roman"/>
          <w:b/>
          <w:szCs w:val="24"/>
        </w:rPr>
        <w:t xml:space="preserve">з </w:t>
      </w:r>
      <w:r w:rsidR="002541F5">
        <w:rPr>
          <w:rFonts w:ascii="Times New Roman" w:hAnsi="Times New Roman"/>
          <w:b/>
          <w:szCs w:val="24"/>
        </w:rPr>
        <w:t>р</w:t>
      </w:r>
      <w:r w:rsidR="002541F5" w:rsidRPr="002541F5">
        <w:rPr>
          <w:rFonts w:ascii="Times New Roman" w:hAnsi="Times New Roman"/>
          <w:b/>
          <w:szCs w:val="24"/>
        </w:rPr>
        <w:t xml:space="preserve">озроблення  проектної  документації по об’єкту: «Реконструкція комунального закладу «Бородянський палац культури ім. Т.Г. Шевченка» по вул. Паркова 1-А в смт Бородянка Бучанського району Київської області» </w:t>
      </w:r>
      <w:r w:rsidR="002541F5" w:rsidRPr="002541F5">
        <w:rPr>
          <w:rFonts w:ascii="Times New Roman" w:hAnsi="Times New Roman"/>
          <w:szCs w:val="24"/>
        </w:rPr>
        <w:t>(ДК 021:2015: 71322000-1 — Послуги з інженерного проектування в галузі цивільного будівництва)</w:t>
      </w:r>
      <w:r w:rsidR="00453B88">
        <w:rPr>
          <w:rFonts w:ascii="Times New Roman" w:hAnsi="Times New Roman"/>
          <w:szCs w:val="24"/>
        </w:rPr>
        <w:t xml:space="preserve">                                 </w:t>
      </w:r>
    </w:p>
    <w:p w:rsidR="00EE3A81" w:rsidRDefault="00EA75BF" w:rsidP="00EE3A81">
      <w:pPr>
        <w:spacing w:after="0"/>
        <w:ind w:firstLine="708"/>
        <w:jc w:val="both"/>
        <w:rPr>
          <w:rFonts w:ascii="Times New Roman" w:hAnsi="Times New Roman"/>
          <w:b/>
          <w:szCs w:val="24"/>
        </w:rPr>
      </w:pPr>
      <w:r w:rsidRPr="004757BE">
        <w:rPr>
          <w:rFonts w:ascii="Times New Roman" w:eastAsia="Times New Roman" w:hAnsi="Times New Roman" w:cs="Times New Roman"/>
          <w:szCs w:val="24"/>
          <w:lang w:eastAsia="uk-U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5532"/>
        <w:gridCol w:w="2944"/>
      </w:tblGrid>
      <w:tr w:rsidR="00A500DF" w:rsidRPr="00B56FC1" w:rsidTr="00453B88">
        <w:trPr>
          <w:trHeight w:val="1273"/>
        </w:trPr>
        <w:tc>
          <w:tcPr>
            <w:tcW w:w="869" w:type="dxa"/>
          </w:tcPr>
          <w:p w:rsidR="00A500DF" w:rsidRPr="00B56FC1" w:rsidRDefault="00A500DF" w:rsidP="00710F33">
            <w:pPr>
              <w:spacing w:after="0"/>
              <w:rPr>
                <w:rFonts w:ascii="Times New Roman" w:hAnsi="Times New Roman"/>
                <w:szCs w:val="24"/>
              </w:rPr>
            </w:pPr>
            <w:r w:rsidRPr="00B56FC1">
              <w:rPr>
                <w:rFonts w:ascii="Times New Roman" w:hAnsi="Times New Roman"/>
                <w:szCs w:val="24"/>
              </w:rPr>
              <w:t>№ з/п</w:t>
            </w:r>
          </w:p>
        </w:tc>
        <w:tc>
          <w:tcPr>
            <w:tcW w:w="5532"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Найменування видів робіт згідно з завданням</w:t>
            </w:r>
            <w:r>
              <w:rPr>
                <w:rFonts w:ascii="Times New Roman" w:hAnsi="Times New Roman"/>
                <w:szCs w:val="24"/>
              </w:rPr>
              <w:t xml:space="preserve"> і змін та доповнень до завдання</w:t>
            </w:r>
          </w:p>
        </w:tc>
        <w:tc>
          <w:tcPr>
            <w:tcW w:w="2944"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Строк виконання робіт,</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з _____</w:t>
            </w:r>
          </w:p>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 xml:space="preserve">по _______ </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w:t>
            </w:r>
            <w:r w:rsidRPr="00B56FC1">
              <w:rPr>
                <w:rFonts w:ascii="Times New Roman" w:hAnsi="Times New Roman"/>
                <w:i/>
                <w:szCs w:val="24"/>
              </w:rPr>
              <w:t>зазначити місяць та рік</w:t>
            </w:r>
            <w:r w:rsidRPr="00B56FC1">
              <w:rPr>
                <w:rFonts w:ascii="Times New Roman" w:hAnsi="Times New Roman"/>
                <w:szCs w:val="24"/>
              </w:rPr>
              <w:t>)</w:t>
            </w:r>
          </w:p>
        </w:tc>
      </w:tr>
      <w:tr w:rsidR="00A500DF" w:rsidRPr="00B56FC1" w:rsidTr="00453B88">
        <w:tc>
          <w:tcPr>
            <w:tcW w:w="869"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1</w:t>
            </w:r>
          </w:p>
        </w:tc>
        <w:tc>
          <w:tcPr>
            <w:tcW w:w="5532"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2</w:t>
            </w:r>
          </w:p>
        </w:tc>
        <w:tc>
          <w:tcPr>
            <w:tcW w:w="2944"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3</w:t>
            </w:r>
          </w:p>
        </w:tc>
      </w:tr>
    </w:tbl>
    <w:p w:rsidR="00A500DF" w:rsidRPr="00B56FC1" w:rsidRDefault="00A500DF" w:rsidP="00A500DF">
      <w:pPr>
        <w:rPr>
          <w:rFonts w:ascii="Times New Roman" w:hAnsi="Times New Roman"/>
          <w:szCs w:val="24"/>
        </w:rPr>
      </w:pPr>
    </w:p>
    <w:p w:rsidR="00A500DF" w:rsidRPr="00B56FC1" w:rsidRDefault="00A500DF" w:rsidP="00A500DF">
      <w:pPr>
        <w:rPr>
          <w:rFonts w:ascii="Times New Roman" w:hAnsi="Times New Roman"/>
          <w:b/>
          <w:szCs w:val="24"/>
        </w:rPr>
      </w:pPr>
    </w:p>
    <w:p w:rsidR="00A500DF" w:rsidRDefault="00A500DF"/>
    <w:sectPr w:rsidR="00A500DF" w:rsidSect="007A37B3">
      <w:pgSz w:w="11906" w:h="16838"/>
      <w:pgMar w:top="1134" w:right="850" w:bottom="1134"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A1" w:rsidRDefault="00185FA1" w:rsidP="00583217">
      <w:pPr>
        <w:spacing w:after="0" w:line="240" w:lineRule="auto"/>
      </w:pPr>
      <w:r>
        <w:separator/>
      </w:r>
    </w:p>
  </w:endnote>
  <w:endnote w:type="continuationSeparator" w:id="0">
    <w:p w:rsidR="00185FA1" w:rsidRDefault="00185FA1"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A1" w:rsidRDefault="00185FA1" w:rsidP="00583217">
      <w:pPr>
        <w:spacing w:after="0" w:line="240" w:lineRule="auto"/>
      </w:pPr>
      <w:r>
        <w:separator/>
      </w:r>
    </w:p>
  </w:footnote>
  <w:footnote w:type="continuationSeparator" w:id="0">
    <w:p w:rsidR="00185FA1" w:rsidRDefault="00185FA1"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6E16"/>
    <w:multiLevelType w:val="hybridMultilevel"/>
    <w:tmpl w:val="0D8AE03A"/>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D7388"/>
    <w:multiLevelType w:val="hybridMultilevel"/>
    <w:tmpl w:val="9A2863F6"/>
    <w:lvl w:ilvl="0" w:tplc="686681C4">
      <w:start w:val="1"/>
      <w:numFmt w:val="decimal"/>
      <w:lvlText w:val="%1"/>
      <w:lvlJc w:val="left"/>
      <w:pPr>
        <w:ind w:left="80" w:hanging="360"/>
      </w:pPr>
      <w:rPr>
        <w:rFonts w:hint="default"/>
        <w:color w:val="000000"/>
        <w:sz w:val="20"/>
      </w:rPr>
    </w:lvl>
    <w:lvl w:ilvl="1" w:tplc="04190019" w:tentative="1">
      <w:start w:val="1"/>
      <w:numFmt w:val="lowerLetter"/>
      <w:lvlText w:val="%2."/>
      <w:lvlJc w:val="left"/>
      <w:pPr>
        <w:ind w:left="800" w:hanging="360"/>
      </w:pPr>
    </w:lvl>
    <w:lvl w:ilvl="2" w:tplc="0419001B" w:tentative="1">
      <w:start w:val="1"/>
      <w:numFmt w:val="lowerRoman"/>
      <w:lvlText w:val="%3."/>
      <w:lvlJc w:val="right"/>
      <w:pPr>
        <w:ind w:left="1520" w:hanging="180"/>
      </w:p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abstractNum w:abstractNumId="5">
    <w:nsid w:val="26DE5971"/>
    <w:multiLevelType w:val="hybridMultilevel"/>
    <w:tmpl w:val="158ABE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4D0409"/>
    <w:multiLevelType w:val="multilevel"/>
    <w:tmpl w:val="1BC84F7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C50CBC"/>
    <w:multiLevelType w:val="hybridMultilevel"/>
    <w:tmpl w:val="62E67420"/>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51C53EAB"/>
    <w:multiLevelType w:val="hybridMultilevel"/>
    <w:tmpl w:val="D692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9C7B1C"/>
    <w:multiLevelType w:val="hybridMultilevel"/>
    <w:tmpl w:val="48C4DB44"/>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953372"/>
    <w:multiLevelType w:val="hybridMultilevel"/>
    <w:tmpl w:val="02FA87FA"/>
    <w:lvl w:ilvl="0" w:tplc="C2DE3CDA">
      <w:start w:val="1"/>
      <w:numFmt w:val="bullet"/>
      <w:lvlText w:val="-"/>
      <w:lvlJc w:val="left"/>
      <w:pPr>
        <w:ind w:left="720" w:hanging="360"/>
      </w:pPr>
      <w:rPr>
        <w:rFonts w:ascii="Calibri" w:eastAsiaTheme="minorHAnsi" w:hAnsi="Calibri" w:cs="Calibri" w:hint="default"/>
      </w:rPr>
    </w:lvl>
    <w:lvl w:ilvl="1" w:tplc="0CC08934">
      <w:numFmt w:val="bullet"/>
      <w:lvlText w:val="·"/>
      <w:lvlJc w:val="left"/>
      <w:pPr>
        <w:ind w:left="1635" w:hanging="555"/>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9B71CC"/>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A57A48"/>
    <w:multiLevelType w:val="hybridMultilevel"/>
    <w:tmpl w:val="6F20AD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76769CB"/>
    <w:multiLevelType w:val="hybridMultilevel"/>
    <w:tmpl w:val="B694DD9C"/>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7AAA1412"/>
    <w:multiLevelType w:val="multilevel"/>
    <w:tmpl w:val="41CA53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1"/>
  </w:num>
  <w:num w:numId="3">
    <w:abstractNumId w:val="2"/>
  </w:num>
  <w:num w:numId="4">
    <w:abstractNumId w:val="12"/>
  </w:num>
  <w:num w:numId="5">
    <w:abstractNumId w:val="24"/>
  </w:num>
  <w:num w:numId="6">
    <w:abstractNumId w:val="6"/>
  </w:num>
  <w:num w:numId="7">
    <w:abstractNumId w:val="8"/>
  </w:num>
  <w:num w:numId="8">
    <w:abstractNumId w:val="15"/>
  </w:num>
  <w:num w:numId="9">
    <w:abstractNumId w:val="17"/>
    <w:lvlOverride w:ilvl="0">
      <w:lvl w:ilvl="0">
        <w:numFmt w:val="decimal"/>
        <w:lvlText w:val="%1."/>
        <w:lvlJc w:val="left"/>
      </w:lvl>
    </w:lvlOverride>
  </w:num>
  <w:num w:numId="10">
    <w:abstractNumId w:val="17"/>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7"/>
  </w:num>
  <w:num w:numId="14">
    <w:abstractNumId w:val="1"/>
  </w:num>
  <w:num w:numId="15">
    <w:abstractNumId w:val="10"/>
  </w:num>
  <w:num w:numId="16">
    <w:abstractNumId w:val="3"/>
  </w:num>
  <w:num w:numId="17">
    <w:abstractNumId w:val="22"/>
  </w:num>
  <w:num w:numId="18">
    <w:abstractNumId w:val="25"/>
  </w:num>
  <w:num w:numId="19">
    <w:abstractNumId w:val="19"/>
  </w:num>
  <w:num w:numId="20">
    <w:abstractNumId w:val="9"/>
  </w:num>
  <w:num w:numId="21">
    <w:abstractNumId w:val="14"/>
  </w:num>
  <w:num w:numId="22">
    <w:abstractNumId w:val="0"/>
  </w:num>
  <w:num w:numId="23">
    <w:abstractNumId w:val="23"/>
  </w:num>
  <w:num w:numId="24">
    <w:abstractNumId w:val="16"/>
  </w:num>
  <w:num w:numId="25">
    <w:abstractNumId w:val="1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4CED"/>
    <w:rsid w:val="00007D55"/>
    <w:rsid w:val="00012492"/>
    <w:rsid w:val="00031DCB"/>
    <w:rsid w:val="00047138"/>
    <w:rsid w:val="00050916"/>
    <w:rsid w:val="0005617B"/>
    <w:rsid w:val="00056F66"/>
    <w:rsid w:val="00067D21"/>
    <w:rsid w:val="0007034C"/>
    <w:rsid w:val="000764F0"/>
    <w:rsid w:val="000A5BE4"/>
    <w:rsid w:val="000B647E"/>
    <w:rsid w:val="000C3E72"/>
    <w:rsid w:val="000D14FB"/>
    <w:rsid w:val="000D2FDF"/>
    <w:rsid w:val="000E2A6F"/>
    <w:rsid w:val="000E43FD"/>
    <w:rsid w:val="000F4C38"/>
    <w:rsid w:val="00101B85"/>
    <w:rsid w:val="001059F8"/>
    <w:rsid w:val="001112CD"/>
    <w:rsid w:val="001212DB"/>
    <w:rsid w:val="0012607D"/>
    <w:rsid w:val="00135ADB"/>
    <w:rsid w:val="0014564C"/>
    <w:rsid w:val="00150112"/>
    <w:rsid w:val="00162048"/>
    <w:rsid w:val="00164001"/>
    <w:rsid w:val="00170837"/>
    <w:rsid w:val="001826C6"/>
    <w:rsid w:val="00185FA1"/>
    <w:rsid w:val="00186766"/>
    <w:rsid w:val="0018775B"/>
    <w:rsid w:val="001A551C"/>
    <w:rsid w:val="001B0AB5"/>
    <w:rsid w:val="001B65D9"/>
    <w:rsid w:val="001B7365"/>
    <w:rsid w:val="001B79AA"/>
    <w:rsid w:val="001B7EC4"/>
    <w:rsid w:val="001C0F4B"/>
    <w:rsid w:val="001C4060"/>
    <w:rsid w:val="001C4395"/>
    <w:rsid w:val="001C52EC"/>
    <w:rsid w:val="001D2A5C"/>
    <w:rsid w:val="001D6729"/>
    <w:rsid w:val="001E5A04"/>
    <w:rsid w:val="001F74D4"/>
    <w:rsid w:val="00216141"/>
    <w:rsid w:val="00223464"/>
    <w:rsid w:val="00227F1E"/>
    <w:rsid w:val="00236BAD"/>
    <w:rsid w:val="0025378E"/>
    <w:rsid w:val="002541F5"/>
    <w:rsid w:val="00264094"/>
    <w:rsid w:val="00265E95"/>
    <w:rsid w:val="002703F4"/>
    <w:rsid w:val="00273E89"/>
    <w:rsid w:val="0027709B"/>
    <w:rsid w:val="00285818"/>
    <w:rsid w:val="00290AA7"/>
    <w:rsid w:val="002A08E4"/>
    <w:rsid w:val="002B37BB"/>
    <w:rsid w:val="002C6486"/>
    <w:rsid w:val="002D013A"/>
    <w:rsid w:val="002D04E4"/>
    <w:rsid w:val="002D069C"/>
    <w:rsid w:val="002D625B"/>
    <w:rsid w:val="002D6AB1"/>
    <w:rsid w:val="002D7938"/>
    <w:rsid w:val="002E0070"/>
    <w:rsid w:val="002E4188"/>
    <w:rsid w:val="002E5EF2"/>
    <w:rsid w:val="002F164E"/>
    <w:rsid w:val="00340454"/>
    <w:rsid w:val="0035674D"/>
    <w:rsid w:val="003567F5"/>
    <w:rsid w:val="00367AC8"/>
    <w:rsid w:val="003711D8"/>
    <w:rsid w:val="00372C94"/>
    <w:rsid w:val="003758DB"/>
    <w:rsid w:val="00382103"/>
    <w:rsid w:val="0038444E"/>
    <w:rsid w:val="003A5F86"/>
    <w:rsid w:val="003E1282"/>
    <w:rsid w:val="003E1A19"/>
    <w:rsid w:val="003E4DF4"/>
    <w:rsid w:val="00414863"/>
    <w:rsid w:val="00420B77"/>
    <w:rsid w:val="004426E5"/>
    <w:rsid w:val="00443CEE"/>
    <w:rsid w:val="00453B88"/>
    <w:rsid w:val="00456BD0"/>
    <w:rsid w:val="00472178"/>
    <w:rsid w:val="004757BE"/>
    <w:rsid w:val="00477682"/>
    <w:rsid w:val="0048002C"/>
    <w:rsid w:val="004833D7"/>
    <w:rsid w:val="00486E12"/>
    <w:rsid w:val="00491429"/>
    <w:rsid w:val="00495F4B"/>
    <w:rsid w:val="00496857"/>
    <w:rsid w:val="004A169C"/>
    <w:rsid w:val="004A4C66"/>
    <w:rsid w:val="004B1AD1"/>
    <w:rsid w:val="004C1A04"/>
    <w:rsid w:val="004C6A59"/>
    <w:rsid w:val="004E5B8C"/>
    <w:rsid w:val="004E7FA4"/>
    <w:rsid w:val="004F2F89"/>
    <w:rsid w:val="0050574E"/>
    <w:rsid w:val="00510801"/>
    <w:rsid w:val="00510D12"/>
    <w:rsid w:val="00512AB0"/>
    <w:rsid w:val="00514216"/>
    <w:rsid w:val="00530B04"/>
    <w:rsid w:val="0053367F"/>
    <w:rsid w:val="0054499D"/>
    <w:rsid w:val="00552032"/>
    <w:rsid w:val="00554E14"/>
    <w:rsid w:val="00564F66"/>
    <w:rsid w:val="0057550A"/>
    <w:rsid w:val="0058122C"/>
    <w:rsid w:val="00583217"/>
    <w:rsid w:val="00587E8A"/>
    <w:rsid w:val="00587F85"/>
    <w:rsid w:val="0059078C"/>
    <w:rsid w:val="005A5025"/>
    <w:rsid w:val="005B06A4"/>
    <w:rsid w:val="005B0881"/>
    <w:rsid w:val="005B2AD0"/>
    <w:rsid w:val="005B3EA0"/>
    <w:rsid w:val="005C2202"/>
    <w:rsid w:val="005C56D2"/>
    <w:rsid w:val="005C694A"/>
    <w:rsid w:val="005C77B3"/>
    <w:rsid w:val="005D3834"/>
    <w:rsid w:val="005D6A4D"/>
    <w:rsid w:val="005F2604"/>
    <w:rsid w:val="00607265"/>
    <w:rsid w:val="0061216E"/>
    <w:rsid w:val="00625C5A"/>
    <w:rsid w:val="0062734E"/>
    <w:rsid w:val="00631820"/>
    <w:rsid w:val="00636A39"/>
    <w:rsid w:val="00642D04"/>
    <w:rsid w:val="00650309"/>
    <w:rsid w:val="006563B9"/>
    <w:rsid w:val="00660700"/>
    <w:rsid w:val="00665ABF"/>
    <w:rsid w:val="00675734"/>
    <w:rsid w:val="00690775"/>
    <w:rsid w:val="006A3577"/>
    <w:rsid w:val="006A3E2B"/>
    <w:rsid w:val="006A7226"/>
    <w:rsid w:val="006D11E3"/>
    <w:rsid w:val="006E5A3F"/>
    <w:rsid w:val="006F22CA"/>
    <w:rsid w:val="006F3562"/>
    <w:rsid w:val="006F487B"/>
    <w:rsid w:val="006F5B4B"/>
    <w:rsid w:val="007014BD"/>
    <w:rsid w:val="0070364E"/>
    <w:rsid w:val="0070509B"/>
    <w:rsid w:val="007108D2"/>
    <w:rsid w:val="00710F33"/>
    <w:rsid w:val="0071754C"/>
    <w:rsid w:val="00735FAD"/>
    <w:rsid w:val="00746B02"/>
    <w:rsid w:val="007504E4"/>
    <w:rsid w:val="00760E94"/>
    <w:rsid w:val="00777EF5"/>
    <w:rsid w:val="007A37B3"/>
    <w:rsid w:val="007B0C55"/>
    <w:rsid w:val="007B2DE0"/>
    <w:rsid w:val="007B4B4F"/>
    <w:rsid w:val="007C134D"/>
    <w:rsid w:val="007D64E2"/>
    <w:rsid w:val="007D769C"/>
    <w:rsid w:val="007E04E1"/>
    <w:rsid w:val="007E4D98"/>
    <w:rsid w:val="007E7188"/>
    <w:rsid w:val="007F21D1"/>
    <w:rsid w:val="008021F6"/>
    <w:rsid w:val="008021FA"/>
    <w:rsid w:val="0080507E"/>
    <w:rsid w:val="00820C42"/>
    <w:rsid w:val="00834C01"/>
    <w:rsid w:val="00837136"/>
    <w:rsid w:val="00837F6F"/>
    <w:rsid w:val="00852D3F"/>
    <w:rsid w:val="00860866"/>
    <w:rsid w:val="00862B63"/>
    <w:rsid w:val="0086536A"/>
    <w:rsid w:val="00873F1A"/>
    <w:rsid w:val="00881513"/>
    <w:rsid w:val="00885139"/>
    <w:rsid w:val="008A2BF2"/>
    <w:rsid w:val="008A6E4E"/>
    <w:rsid w:val="008B28B5"/>
    <w:rsid w:val="008B62A9"/>
    <w:rsid w:val="008B65C3"/>
    <w:rsid w:val="008B758A"/>
    <w:rsid w:val="008D0965"/>
    <w:rsid w:val="008D68FC"/>
    <w:rsid w:val="008D74C2"/>
    <w:rsid w:val="008E1F7A"/>
    <w:rsid w:val="008E5A0F"/>
    <w:rsid w:val="008F694E"/>
    <w:rsid w:val="008F7F4A"/>
    <w:rsid w:val="00902349"/>
    <w:rsid w:val="009024CF"/>
    <w:rsid w:val="00907A1D"/>
    <w:rsid w:val="00913830"/>
    <w:rsid w:val="00944B42"/>
    <w:rsid w:val="009516B1"/>
    <w:rsid w:val="00974502"/>
    <w:rsid w:val="00975F0F"/>
    <w:rsid w:val="00977DA4"/>
    <w:rsid w:val="009800B5"/>
    <w:rsid w:val="00980E08"/>
    <w:rsid w:val="0098212D"/>
    <w:rsid w:val="00984B7D"/>
    <w:rsid w:val="0099040C"/>
    <w:rsid w:val="009912C5"/>
    <w:rsid w:val="009938DB"/>
    <w:rsid w:val="00993FF5"/>
    <w:rsid w:val="00995F60"/>
    <w:rsid w:val="009A3E04"/>
    <w:rsid w:val="009A7D0D"/>
    <w:rsid w:val="009C1D2C"/>
    <w:rsid w:val="009C3DEE"/>
    <w:rsid w:val="009E0ADF"/>
    <w:rsid w:val="009E7861"/>
    <w:rsid w:val="009F56DC"/>
    <w:rsid w:val="00A02CEF"/>
    <w:rsid w:val="00A05A9B"/>
    <w:rsid w:val="00A21E24"/>
    <w:rsid w:val="00A2448C"/>
    <w:rsid w:val="00A31326"/>
    <w:rsid w:val="00A3198F"/>
    <w:rsid w:val="00A33B3E"/>
    <w:rsid w:val="00A36CBB"/>
    <w:rsid w:val="00A37FC0"/>
    <w:rsid w:val="00A500DF"/>
    <w:rsid w:val="00A50FF6"/>
    <w:rsid w:val="00A512D1"/>
    <w:rsid w:val="00A53B33"/>
    <w:rsid w:val="00A577B0"/>
    <w:rsid w:val="00A60038"/>
    <w:rsid w:val="00A75D1A"/>
    <w:rsid w:val="00AA5D02"/>
    <w:rsid w:val="00AC10C6"/>
    <w:rsid w:val="00AC5D53"/>
    <w:rsid w:val="00AC6813"/>
    <w:rsid w:val="00AC6DEC"/>
    <w:rsid w:val="00AD2774"/>
    <w:rsid w:val="00AF17B1"/>
    <w:rsid w:val="00AF2012"/>
    <w:rsid w:val="00B037CB"/>
    <w:rsid w:val="00B0502B"/>
    <w:rsid w:val="00B2405F"/>
    <w:rsid w:val="00B275B7"/>
    <w:rsid w:val="00B27718"/>
    <w:rsid w:val="00B36A61"/>
    <w:rsid w:val="00B36BEE"/>
    <w:rsid w:val="00B50A18"/>
    <w:rsid w:val="00B55A52"/>
    <w:rsid w:val="00B6171B"/>
    <w:rsid w:val="00B71780"/>
    <w:rsid w:val="00B728AE"/>
    <w:rsid w:val="00B806C0"/>
    <w:rsid w:val="00B817C6"/>
    <w:rsid w:val="00B81D76"/>
    <w:rsid w:val="00B87322"/>
    <w:rsid w:val="00B91B86"/>
    <w:rsid w:val="00BB5355"/>
    <w:rsid w:val="00BC49B7"/>
    <w:rsid w:val="00BC4E3D"/>
    <w:rsid w:val="00BD3B95"/>
    <w:rsid w:val="00BD43F1"/>
    <w:rsid w:val="00BE111E"/>
    <w:rsid w:val="00BE1B59"/>
    <w:rsid w:val="00BE1D23"/>
    <w:rsid w:val="00BE4F10"/>
    <w:rsid w:val="00BF5B50"/>
    <w:rsid w:val="00C059A8"/>
    <w:rsid w:val="00C06E62"/>
    <w:rsid w:val="00C323FE"/>
    <w:rsid w:val="00C51E27"/>
    <w:rsid w:val="00C6507F"/>
    <w:rsid w:val="00C7085D"/>
    <w:rsid w:val="00C76659"/>
    <w:rsid w:val="00C855FE"/>
    <w:rsid w:val="00C86290"/>
    <w:rsid w:val="00C947F1"/>
    <w:rsid w:val="00C95525"/>
    <w:rsid w:val="00CA5519"/>
    <w:rsid w:val="00CB46BE"/>
    <w:rsid w:val="00CB48C7"/>
    <w:rsid w:val="00CC190B"/>
    <w:rsid w:val="00CD3C99"/>
    <w:rsid w:val="00CE1602"/>
    <w:rsid w:val="00CF009E"/>
    <w:rsid w:val="00D07E05"/>
    <w:rsid w:val="00D17484"/>
    <w:rsid w:val="00D2108B"/>
    <w:rsid w:val="00D250B5"/>
    <w:rsid w:val="00D3141D"/>
    <w:rsid w:val="00D32672"/>
    <w:rsid w:val="00D44A03"/>
    <w:rsid w:val="00D52F4A"/>
    <w:rsid w:val="00D931D3"/>
    <w:rsid w:val="00D96628"/>
    <w:rsid w:val="00D96D0F"/>
    <w:rsid w:val="00DB1505"/>
    <w:rsid w:val="00DC272E"/>
    <w:rsid w:val="00DC5D0C"/>
    <w:rsid w:val="00DC775F"/>
    <w:rsid w:val="00DD0235"/>
    <w:rsid w:val="00DD656A"/>
    <w:rsid w:val="00DD692D"/>
    <w:rsid w:val="00DD70FC"/>
    <w:rsid w:val="00DE4CD9"/>
    <w:rsid w:val="00DE7369"/>
    <w:rsid w:val="00E0326A"/>
    <w:rsid w:val="00E05C9C"/>
    <w:rsid w:val="00E06E25"/>
    <w:rsid w:val="00E06FBD"/>
    <w:rsid w:val="00E10228"/>
    <w:rsid w:val="00E228DD"/>
    <w:rsid w:val="00E24D06"/>
    <w:rsid w:val="00E400E2"/>
    <w:rsid w:val="00E541D6"/>
    <w:rsid w:val="00E569B3"/>
    <w:rsid w:val="00E66557"/>
    <w:rsid w:val="00E73C98"/>
    <w:rsid w:val="00E76CDA"/>
    <w:rsid w:val="00E81B57"/>
    <w:rsid w:val="00E843B9"/>
    <w:rsid w:val="00E94408"/>
    <w:rsid w:val="00EA75BF"/>
    <w:rsid w:val="00EB1A63"/>
    <w:rsid w:val="00EB5C92"/>
    <w:rsid w:val="00EE1C6C"/>
    <w:rsid w:val="00EE3A81"/>
    <w:rsid w:val="00EE3DEF"/>
    <w:rsid w:val="00F02CC9"/>
    <w:rsid w:val="00F11719"/>
    <w:rsid w:val="00F34E0D"/>
    <w:rsid w:val="00F35E44"/>
    <w:rsid w:val="00F379FC"/>
    <w:rsid w:val="00F464BB"/>
    <w:rsid w:val="00F57910"/>
    <w:rsid w:val="00F63AF4"/>
    <w:rsid w:val="00F648B1"/>
    <w:rsid w:val="00F7285A"/>
    <w:rsid w:val="00F94EFD"/>
    <w:rsid w:val="00F95000"/>
    <w:rsid w:val="00F96F46"/>
    <w:rsid w:val="00F97C33"/>
    <w:rsid w:val="00FB09C8"/>
    <w:rsid w:val="00FD5615"/>
    <w:rsid w:val="00FD7A28"/>
    <w:rsid w:val="00FE10CC"/>
    <w:rsid w:val="00FE1CB9"/>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paragraph" w:styleId="ad">
    <w:name w:val="Body Text"/>
    <w:basedOn w:val="a"/>
    <w:link w:val="ae"/>
    <w:rsid w:val="00A2448C"/>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e">
    <w:name w:val="Основной текст Знак"/>
    <w:basedOn w:val="a0"/>
    <w:link w:val="ad"/>
    <w:rsid w:val="00A2448C"/>
    <w:rPr>
      <w:rFonts w:ascii="Arial" w:eastAsia="Times New Roman" w:hAnsi="Arial" w:cs="Times New Roman"/>
      <w:sz w:val="20"/>
      <w:szCs w:val="20"/>
      <w:lang w:val="en-GB"/>
    </w:rPr>
  </w:style>
  <w:style w:type="paragraph" w:customStyle="1" w:styleId="rvps2">
    <w:name w:val="rvps2"/>
    <w:basedOn w:val="a"/>
    <w:rsid w:val="00A2448C"/>
    <w:pPr>
      <w:spacing w:before="100" w:beforeAutospacing="1" w:after="100" w:afterAutospacing="1" w:line="240" w:lineRule="auto"/>
    </w:pPr>
    <w:rPr>
      <w:rFonts w:ascii="Times New Roman" w:eastAsia="Times New Roman" w:hAnsi="Times New Roman" w:cs="Times New Roman"/>
      <w:szCs w:val="24"/>
      <w:lang w:eastAsia="uk-UA"/>
    </w:rPr>
  </w:style>
  <w:style w:type="paragraph" w:customStyle="1" w:styleId="msonormalbullet2gif">
    <w:name w:val="msonormalbullet2.gif"/>
    <w:basedOn w:val="a"/>
    <w:rsid w:val="00A2448C"/>
    <w:pPr>
      <w:spacing w:before="100" w:beforeAutospacing="1" w:after="100" w:afterAutospacing="1" w:line="240" w:lineRule="auto"/>
    </w:pPr>
    <w:rPr>
      <w:rFonts w:ascii="Times New Roman" w:eastAsia="Times New Roman" w:hAnsi="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198196645">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846674509">
      <w:bodyDiv w:val="1"/>
      <w:marLeft w:val="0"/>
      <w:marRight w:val="0"/>
      <w:marTop w:val="0"/>
      <w:marBottom w:val="0"/>
      <w:divBdr>
        <w:top w:val="none" w:sz="0" w:space="0" w:color="auto"/>
        <w:left w:val="none" w:sz="0" w:space="0" w:color="auto"/>
        <w:bottom w:val="none" w:sz="0" w:space="0" w:color="auto"/>
        <w:right w:val="none" w:sz="0" w:space="0" w:color="auto"/>
      </w:divBdr>
    </w:div>
    <w:div w:id="1885096887">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39EFC-9DB7-4D94-B127-94D9FC44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60</Pages>
  <Words>82700</Words>
  <Characters>47139</Characters>
  <Application>Microsoft Office Word</Application>
  <DocSecurity>0</DocSecurity>
  <Lines>392</Lines>
  <Paragraphs>259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53</cp:revision>
  <cp:lastPrinted>2024-02-06T12:27:00Z</cp:lastPrinted>
  <dcterms:created xsi:type="dcterms:W3CDTF">2024-02-02T08:09:00Z</dcterms:created>
  <dcterms:modified xsi:type="dcterms:W3CDTF">2024-02-13T08:11:00Z</dcterms:modified>
</cp:coreProperties>
</file>