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A" w:rsidRDefault="00175C6A" w:rsidP="00175C6A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№3</w:t>
      </w:r>
    </w:p>
    <w:p w:rsidR="00175C6A" w:rsidRDefault="00175C6A" w:rsidP="00175C6A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D7DE1" w:rsidRPr="00CD7DE1" w:rsidRDefault="00CD7DE1" w:rsidP="00CD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DE1">
        <w:rPr>
          <w:rFonts w:ascii="Times New Roman" w:hAnsi="Times New Roman" w:cs="Times New Roman"/>
          <w:b/>
          <w:sz w:val="28"/>
          <w:szCs w:val="28"/>
        </w:rPr>
        <w:t>Медико-</w:t>
      </w:r>
      <w:proofErr w:type="spellEnd"/>
      <w:r w:rsidRPr="00CD7DE1">
        <w:rPr>
          <w:rFonts w:ascii="Times New Roman" w:hAnsi="Times New Roman" w:cs="Times New Roman"/>
          <w:b/>
          <w:sz w:val="28"/>
          <w:szCs w:val="28"/>
        </w:rPr>
        <w:t xml:space="preserve"> технічні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6055"/>
        <w:gridCol w:w="1187"/>
      </w:tblGrid>
      <w:tr w:rsidR="007209D2" w:rsidRPr="00603EA0" w:rsidTr="00CD7DE1">
        <w:tc>
          <w:tcPr>
            <w:tcW w:w="2387" w:type="dxa"/>
          </w:tcPr>
          <w:p w:rsidR="007209D2" w:rsidRPr="00603EA0" w:rsidRDefault="007209D2" w:rsidP="0072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A0">
              <w:rPr>
                <w:rFonts w:ascii="Times New Roman" w:hAnsi="Times New Roman" w:cs="Times New Roman"/>
                <w:b/>
              </w:rPr>
              <w:t>Назва предмету закупівлі</w:t>
            </w:r>
          </w:p>
        </w:tc>
        <w:tc>
          <w:tcPr>
            <w:tcW w:w="6055" w:type="dxa"/>
          </w:tcPr>
          <w:p w:rsidR="007209D2" w:rsidRPr="00603EA0" w:rsidRDefault="007209D2" w:rsidP="0072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A0">
              <w:rPr>
                <w:rFonts w:ascii="Times New Roman" w:hAnsi="Times New Roman" w:cs="Times New Roman"/>
                <w:b/>
              </w:rPr>
              <w:t>Технічні характеристики</w:t>
            </w:r>
          </w:p>
        </w:tc>
        <w:tc>
          <w:tcPr>
            <w:tcW w:w="1187" w:type="dxa"/>
          </w:tcPr>
          <w:p w:rsidR="007209D2" w:rsidRPr="00603EA0" w:rsidRDefault="007209D2" w:rsidP="00444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A0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7209D2" w:rsidRPr="00603EA0" w:rsidTr="00CD7DE1">
        <w:tc>
          <w:tcPr>
            <w:tcW w:w="2387" w:type="dxa"/>
          </w:tcPr>
          <w:p w:rsidR="007209D2" w:rsidRPr="00603EA0" w:rsidRDefault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для збору медичних відходів, червоний, з застібкою та стікером, 700х1100 мм.</w:t>
            </w:r>
          </w:p>
        </w:tc>
        <w:tc>
          <w:tcPr>
            <w:tcW w:w="6055" w:type="dxa"/>
          </w:tcPr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має: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з поліетилену;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розміром 700 х 1100 мм;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червоний;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постачатися в комплекті із застібкою та стікером;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- бути призначений для </w:t>
            </w:r>
            <w:proofErr w:type="spellStart"/>
            <w:r w:rsidRPr="00603EA0">
              <w:rPr>
                <w:rFonts w:ascii="Times New Roman" w:hAnsi="Times New Roman" w:cs="Times New Roman"/>
              </w:rPr>
              <w:t>епідемічно</w:t>
            </w:r>
            <w:proofErr w:type="spellEnd"/>
            <w:r w:rsidRPr="00603EA0">
              <w:rPr>
                <w:rFonts w:ascii="Times New Roman" w:hAnsi="Times New Roman" w:cs="Times New Roman"/>
              </w:rPr>
              <w:t xml:space="preserve"> небезпечних медичних відходів (Категорія В);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товщиною 20 мікрон;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містити наступну інформацію (друкована на кожному пакеті): клас відходів для якого призначено пакет; позначення біологічної небезпеки; знак відповідності; номер партії та термін придатності; таблиця до заповнення відповідальною особою, що має містити графи: Назва ЛПЗ, Підрозділ ЛПЗ, Відповідальна Особа, Дата Збору.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складі пропозиції учасником мають бути надані копії документів, що свідчать про сертифікацію виробника/виробництва відповідно вимогам стандартів: ISO 13485, ISO 45001:2018 та ISO 14001.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разі якщо документи в оригіналі викладені мовою іншою ніж українська, вони мають супроводжуватися перекладом на українську мову.</w:t>
            </w:r>
          </w:p>
        </w:tc>
        <w:tc>
          <w:tcPr>
            <w:tcW w:w="1187" w:type="dxa"/>
          </w:tcPr>
          <w:p w:rsidR="007209D2" w:rsidRPr="00603EA0" w:rsidRDefault="007209D2" w:rsidP="00444C84">
            <w:pPr>
              <w:jc w:val="center"/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603EA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7209D2" w:rsidRPr="00603EA0" w:rsidTr="00CD7DE1">
        <w:tc>
          <w:tcPr>
            <w:tcW w:w="2387" w:type="dxa"/>
          </w:tcPr>
          <w:p w:rsidR="007209D2" w:rsidRPr="00603EA0" w:rsidRDefault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для збору медичних відходів, жовтий, з застібкою та стікером, 500х600 мм.</w:t>
            </w:r>
          </w:p>
        </w:tc>
        <w:tc>
          <w:tcPr>
            <w:tcW w:w="6055" w:type="dxa"/>
          </w:tcPr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має: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з поліетилену;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розміром 500 х 600 мм;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жовтий;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постачатися в комплекті із застібкою та стікером;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- бути призначений для </w:t>
            </w:r>
            <w:proofErr w:type="spellStart"/>
            <w:r w:rsidRPr="00603EA0">
              <w:rPr>
                <w:rFonts w:ascii="Times New Roman" w:hAnsi="Times New Roman" w:cs="Times New Roman"/>
              </w:rPr>
              <w:t>епідемічно</w:t>
            </w:r>
            <w:proofErr w:type="spellEnd"/>
            <w:r w:rsidRPr="00603EA0">
              <w:rPr>
                <w:rFonts w:ascii="Times New Roman" w:hAnsi="Times New Roman" w:cs="Times New Roman"/>
              </w:rPr>
              <w:t xml:space="preserve"> небезпечних медичних відходів (Категорія В);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товщиною 20 мікрон;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містити наступну інформацію (друкована на кожному пакеті): клас відходів для якого призначено пакет; позначення біологічної небезпеки; знак відповідності; номер партії та термін придатності; таблиця до заповнення відповідальною особою, що має містити графи: Назва ЛПЗ, Підрозділ ЛПЗ, Відповідальна Особа, Дата Збору.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складі пропозиції учасником мають бути надані копії документів, що свідчать про сертифікацію виробника/виробництва відповідно вимогам стандартів: ISO 13485, ISO 45001:2018 та ISO 14001.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разі якщо документи в оригіналі викладені мовою іншою ніж українська, вони мають супроводжуватися перекладом на українську мову.</w:t>
            </w:r>
          </w:p>
        </w:tc>
        <w:tc>
          <w:tcPr>
            <w:tcW w:w="1187" w:type="dxa"/>
          </w:tcPr>
          <w:p w:rsidR="007209D2" w:rsidRPr="00603EA0" w:rsidRDefault="007209D2" w:rsidP="00444C84">
            <w:pPr>
              <w:jc w:val="center"/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03EA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7209D2" w:rsidRPr="00603EA0" w:rsidTr="00CD7DE1">
        <w:tc>
          <w:tcPr>
            <w:tcW w:w="2387" w:type="dxa"/>
          </w:tcPr>
          <w:p w:rsidR="007209D2" w:rsidRPr="00603EA0" w:rsidRDefault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для збору медичних відходів, жовтий, з застібкою та стікером, 330х300 мм.</w:t>
            </w:r>
          </w:p>
        </w:tc>
        <w:tc>
          <w:tcPr>
            <w:tcW w:w="6055" w:type="dxa"/>
          </w:tcPr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Пакет має: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з поліетилену;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розміром 330 х 300 мм;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жовтий;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постачатися в комплекті із застібкою та стікером;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- бути призначений для </w:t>
            </w:r>
            <w:proofErr w:type="spellStart"/>
            <w:r w:rsidRPr="00603EA0">
              <w:rPr>
                <w:rFonts w:ascii="Times New Roman" w:hAnsi="Times New Roman" w:cs="Times New Roman"/>
              </w:rPr>
              <w:t>епідемічно</w:t>
            </w:r>
            <w:proofErr w:type="spellEnd"/>
            <w:r w:rsidRPr="00603EA0">
              <w:rPr>
                <w:rFonts w:ascii="Times New Roman" w:hAnsi="Times New Roman" w:cs="Times New Roman"/>
              </w:rPr>
              <w:t xml:space="preserve"> небезпечних медичних відходів (Категорія В);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- бути товщиною 20 мікрон;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 xml:space="preserve">- містити наступну інформацію (друкована на кожному пакеті): клас відходів для якого призначено пакет; </w:t>
            </w:r>
            <w:r w:rsidRPr="00603EA0">
              <w:rPr>
                <w:rFonts w:ascii="Times New Roman" w:hAnsi="Times New Roman" w:cs="Times New Roman"/>
              </w:rPr>
              <w:lastRenderedPageBreak/>
              <w:t>позначення біологічної небезпеки; знак відповідності; номер партії та термін придатності; таблиця до заповнення відповідальною особою, що має містити графи: Назва ЛПЗ, Підрозділ ЛПЗ, Відповідальна Особа, Дата Збору.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складі пропозиції учасником мають бути надані копії документів, що свідчать про сертифікацію виробника/виробництва відповідно вимогам стандартів: ISO 13485, ISO 45001:2018 та ISO 14001.</w:t>
            </w:r>
          </w:p>
          <w:p w:rsidR="007209D2" w:rsidRPr="00603EA0" w:rsidRDefault="007209D2" w:rsidP="007209D2">
            <w:pPr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t>В разі якщо документи в оригіналі викладені мовою іншою ніж українська, вони мають супроводжуватися перекладом на українську мову.</w:t>
            </w:r>
          </w:p>
        </w:tc>
        <w:tc>
          <w:tcPr>
            <w:tcW w:w="1187" w:type="dxa"/>
          </w:tcPr>
          <w:p w:rsidR="007209D2" w:rsidRPr="00603EA0" w:rsidRDefault="007209D2" w:rsidP="00444C84">
            <w:pPr>
              <w:jc w:val="center"/>
              <w:rPr>
                <w:rFonts w:ascii="Times New Roman" w:hAnsi="Times New Roman" w:cs="Times New Roman"/>
              </w:rPr>
            </w:pPr>
            <w:r w:rsidRPr="00603EA0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603EA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</w:tbl>
    <w:p w:rsidR="00A322B7" w:rsidRDefault="00A322B7">
      <w:bookmarkStart w:id="0" w:name="_GoBack"/>
      <w:bookmarkEnd w:id="0"/>
    </w:p>
    <w:p w:rsidR="00CD7DE1" w:rsidRPr="00CD7DE1" w:rsidRDefault="00CD7DE1" w:rsidP="00CD7DE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CD7DE1">
        <w:rPr>
          <w:rFonts w:ascii="Times New Roman" w:hAnsi="Times New Roman" w:cs="Times New Roman"/>
          <w:b/>
          <w:bCs/>
          <w:color w:val="000000"/>
        </w:rPr>
        <w:t>Вимоги до Учасників: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1. Товари повинні бути зареєстровані в Україні та мати Сертифікати якості, що обов’язково надаються при поставці товару.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2. Залишковий термін придатності товару на момент постачання повинен складати 80% загального терміну їх зберігання. Поставка товару з меншим терміном придатності допускається тільки зі згоди Замовника.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3. Учасники повинні надати в складі тендерної пропозиції документи, які підтверджують повну відповідність пропозиції учасника технічним, якісним, кількісним та іншим вимогам до предмета закупівлі, встановлених Замовником.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4. З метою запобігання закупівлі фальсифікатів та отримання гарантій на своєчасне постачання товару у кількості, якості та зі строками придатності, яких вимагає ця документація, учасник повинен надати в складі тендерної пропозиції: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- На підтвердження учасник повинен надати гарантійний лист (сканований з оригіналу)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з необхідними термінами придатності та в терміни, визначені цією тендерною документацією та пропозицією учасника.  Гарантійний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</w:t>
      </w:r>
    </w:p>
    <w:p w:rsidR="00CD7DE1" w:rsidRPr="00CD7DE1" w:rsidRDefault="00CD7DE1" w:rsidP="00CD7DE1">
      <w:pPr>
        <w:jc w:val="both"/>
        <w:rPr>
          <w:rFonts w:ascii="Times New Roman" w:hAnsi="Times New Roman" w:cs="Times New Roman"/>
          <w:bCs/>
          <w:color w:val="000000"/>
        </w:rPr>
      </w:pPr>
      <w:r w:rsidRPr="00CD7DE1">
        <w:rPr>
          <w:rFonts w:ascii="Times New Roman" w:hAnsi="Times New Roman" w:cs="Times New Roman"/>
          <w:bCs/>
          <w:color w:val="000000"/>
        </w:rPr>
        <w:t>У разі наявності в інформації про необхідні якісні та кількісні характеристики предмета закупівлі посилання на конкретні торговельну марку чи фірму, патент, конструкцію або тип предмета закупівлі, джерело його походження або виробника читати з виразом "або еквівалент".</w:t>
      </w:r>
    </w:p>
    <w:p w:rsidR="00CD7DE1" w:rsidRDefault="00CD7DE1"/>
    <w:sectPr w:rsidR="00CD7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4"/>
    <w:rsid w:val="00175C6A"/>
    <w:rsid w:val="00444C84"/>
    <w:rsid w:val="00603EA0"/>
    <w:rsid w:val="007209D2"/>
    <w:rsid w:val="00A322B7"/>
    <w:rsid w:val="00AF52E4"/>
    <w:rsid w:val="00C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dcterms:created xsi:type="dcterms:W3CDTF">2023-01-24T08:40:00Z</dcterms:created>
  <dcterms:modified xsi:type="dcterms:W3CDTF">2023-01-30T08:22:00Z</dcterms:modified>
</cp:coreProperties>
</file>