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D2" w:rsidRPr="003E69D2" w:rsidRDefault="003E69D2" w:rsidP="003E69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69D2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3E69D2" w:rsidRPr="003E69D2" w:rsidRDefault="000B142F" w:rsidP="003E69D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B142F">
        <w:rPr>
          <w:rFonts w:ascii="Times New Roman" w:hAnsi="Times New Roman"/>
          <w:b/>
          <w:sz w:val="28"/>
          <w:szCs w:val="28"/>
        </w:rPr>
        <w:t>Класифікація за ДК 021-2015 (CPV) 18930000-7 — Мішки та пакети, коди НК 024:2019-92172 Мішок для збору лабораторних біологічно небезпечних відходів.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69D2"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у зв’язку з необхідністю закупівлі</w:t>
      </w:r>
      <w:r w:rsidRPr="003E69D2">
        <w:t xml:space="preserve"> </w:t>
      </w:r>
      <w:r w:rsidRPr="003E69D2">
        <w:rPr>
          <w:rFonts w:ascii="Times New Roman" w:hAnsi="Times New Roman"/>
          <w:sz w:val="28"/>
          <w:szCs w:val="28"/>
        </w:rPr>
        <w:t xml:space="preserve">предмета закупівлі: </w:t>
      </w:r>
      <w:r w:rsidR="000B142F" w:rsidRPr="000B142F">
        <w:rPr>
          <w:rFonts w:ascii="Times New Roman" w:hAnsi="Times New Roman"/>
          <w:sz w:val="28"/>
          <w:szCs w:val="28"/>
        </w:rPr>
        <w:t>Класифікація за ДК 021-2015 (CPV) 18930000-7 — Мішки та пакети, коди НК 024:2019-92172 Мішок для збору лабораторних біологічно небезпечних відходів.</w:t>
      </w:r>
      <w:r w:rsidRPr="003E69D2">
        <w:rPr>
          <w:rFonts w:ascii="Times New Roman" w:hAnsi="Times New Roman"/>
          <w:sz w:val="28"/>
          <w:szCs w:val="28"/>
        </w:rPr>
        <w:t>.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B5EE1" w:rsidRPr="00D22D6A" w:rsidRDefault="006B5EE1" w:rsidP="006B5E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2D6A"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69D2" w:rsidRPr="00186DA8" w:rsidRDefault="00733DF4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 бюджетного </w:t>
      </w:r>
      <w:r w:rsidR="003E69D2" w:rsidRPr="003E69D2">
        <w:rPr>
          <w:rFonts w:ascii="Times New Roman" w:hAnsi="Times New Roman"/>
          <w:sz w:val="28"/>
          <w:szCs w:val="28"/>
        </w:rPr>
        <w:t>призначення</w:t>
      </w:r>
      <w:r>
        <w:rPr>
          <w:rFonts w:ascii="Times New Roman" w:hAnsi="Times New Roman"/>
          <w:sz w:val="28"/>
          <w:szCs w:val="28"/>
        </w:rPr>
        <w:t>(</w:t>
      </w:r>
      <w:r w:rsidR="00947F57">
        <w:rPr>
          <w:rFonts w:ascii="Times New Roman" w:hAnsi="Times New Roman"/>
          <w:sz w:val="28"/>
          <w:szCs w:val="28"/>
        </w:rPr>
        <w:t>НСЗУ</w:t>
      </w:r>
      <w:r>
        <w:rPr>
          <w:rFonts w:ascii="Times New Roman" w:hAnsi="Times New Roman"/>
          <w:sz w:val="28"/>
          <w:szCs w:val="28"/>
        </w:rPr>
        <w:t>)</w:t>
      </w:r>
      <w:r w:rsidR="003E69D2" w:rsidRPr="003E69D2">
        <w:rPr>
          <w:rFonts w:ascii="Times New Roman" w:hAnsi="Times New Roman"/>
          <w:sz w:val="28"/>
          <w:szCs w:val="28"/>
        </w:rPr>
        <w:t xml:space="preserve"> складає </w:t>
      </w:r>
      <w:r w:rsidR="00CA1280">
        <w:rPr>
          <w:rFonts w:ascii="Times New Roman" w:hAnsi="Times New Roman"/>
          <w:sz w:val="28"/>
          <w:szCs w:val="28"/>
        </w:rPr>
        <w:t>–</w:t>
      </w:r>
      <w:r w:rsidR="003E69D2" w:rsidRPr="003E69D2">
        <w:rPr>
          <w:rFonts w:ascii="Times New Roman" w:hAnsi="Times New Roman"/>
          <w:sz w:val="28"/>
          <w:szCs w:val="28"/>
        </w:rPr>
        <w:t xml:space="preserve"> </w:t>
      </w:r>
      <w:r w:rsidR="000B142F">
        <w:rPr>
          <w:rFonts w:ascii="Times New Roman" w:hAnsi="Times New Roman"/>
          <w:sz w:val="28"/>
          <w:szCs w:val="28"/>
        </w:rPr>
        <w:t>22000,00</w:t>
      </w:r>
      <w:r w:rsidR="006B5EE1" w:rsidRPr="006B5EE1">
        <w:rPr>
          <w:rFonts w:ascii="Times New Roman" w:hAnsi="Times New Roman"/>
          <w:sz w:val="28"/>
          <w:szCs w:val="28"/>
        </w:rPr>
        <w:t xml:space="preserve"> </w:t>
      </w:r>
      <w:r w:rsidR="003E69D2" w:rsidRPr="00186DA8">
        <w:rPr>
          <w:rFonts w:ascii="Times New Roman" w:hAnsi="Times New Roman"/>
          <w:sz w:val="28"/>
          <w:szCs w:val="28"/>
        </w:rPr>
        <w:t>грн.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3E69D2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7B159A">
        <w:rPr>
          <w:rFonts w:ascii="Times New Roman" w:hAnsi="Times New Roman"/>
          <w:sz w:val="28"/>
          <w:szCs w:val="28"/>
        </w:rPr>
        <w:t>–</w:t>
      </w:r>
      <w:r w:rsidRPr="003E69D2">
        <w:rPr>
          <w:rFonts w:ascii="Times New Roman" w:hAnsi="Times New Roman"/>
          <w:sz w:val="28"/>
          <w:szCs w:val="28"/>
        </w:rPr>
        <w:t xml:space="preserve"> </w:t>
      </w:r>
      <w:r w:rsidR="000B142F">
        <w:rPr>
          <w:rFonts w:ascii="Times New Roman" w:hAnsi="Times New Roman"/>
          <w:sz w:val="28"/>
          <w:szCs w:val="28"/>
        </w:rPr>
        <w:t>22000,00</w:t>
      </w:r>
      <w:r w:rsidR="00947F57" w:rsidRPr="006B5EE1">
        <w:rPr>
          <w:rFonts w:ascii="Times New Roman" w:hAnsi="Times New Roman"/>
          <w:sz w:val="28"/>
          <w:szCs w:val="28"/>
        </w:rPr>
        <w:t xml:space="preserve"> </w:t>
      </w:r>
      <w:r w:rsidRPr="00186DA8">
        <w:rPr>
          <w:rFonts w:ascii="Times New Roman" w:hAnsi="Times New Roman"/>
          <w:sz w:val="28"/>
          <w:szCs w:val="28"/>
        </w:rPr>
        <w:t>грн.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69D2" w:rsidRPr="00C86785" w:rsidRDefault="003E69D2" w:rsidP="006B5E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69D2">
        <w:rPr>
          <w:rFonts w:ascii="Times New Roman" w:hAnsi="Times New Roman"/>
          <w:sz w:val="28"/>
          <w:szCs w:val="28"/>
        </w:rPr>
        <w:t xml:space="preserve">Посилання на процедуру закупівлі в електронній системі закупівель: </w:t>
      </w:r>
      <w:hyperlink r:id="rId9" w:history="1">
        <w:r w:rsidRPr="00C86785">
          <w:rPr>
            <w:rFonts w:ascii="Times New Roman" w:hAnsi="Times New Roman"/>
            <w:sz w:val="28"/>
            <w:szCs w:val="28"/>
          </w:rPr>
          <w:t xml:space="preserve">https://prozorro.gov.ua/tender/ </w:t>
        </w:r>
      </w:hyperlink>
      <w:bookmarkStart w:id="0" w:name="_GoBack"/>
      <w:bookmarkEnd w:id="0"/>
      <w:r w:rsidR="000B142F" w:rsidRPr="000B142F">
        <w:rPr>
          <w:rFonts w:ascii="Times New Roman" w:hAnsi="Times New Roman"/>
          <w:sz w:val="28"/>
          <w:szCs w:val="28"/>
        </w:rPr>
        <w:t>UA-2023-01-30-003948-a</w:t>
      </w:r>
      <w:r w:rsidR="00C86785" w:rsidRPr="00C86785">
        <w:rPr>
          <w:rFonts w:ascii="Times New Roman" w:hAnsi="Times New Roman"/>
          <w:sz w:val="28"/>
          <w:szCs w:val="28"/>
        </w:rPr>
        <w:t>.</w:t>
      </w:r>
    </w:p>
    <w:p w:rsidR="002C203D" w:rsidRPr="00262E56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262E56" w:rsidSect="00B8477F">
      <w:headerReference w:type="default" r:id="rId10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D5" w:rsidRDefault="00FA33D5" w:rsidP="00E20434">
      <w:pPr>
        <w:spacing w:after="0" w:line="240" w:lineRule="auto"/>
      </w:pPr>
      <w:r>
        <w:separator/>
      </w:r>
    </w:p>
  </w:endnote>
  <w:endnote w:type="continuationSeparator" w:id="0">
    <w:p w:rsidR="00FA33D5" w:rsidRDefault="00FA33D5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D5" w:rsidRDefault="00FA33D5" w:rsidP="00E20434">
      <w:pPr>
        <w:spacing w:after="0" w:line="240" w:lineRule="auto"/>
      </w:pPr>
      <w:r>
        <w:separator/>
      </w:r>
    </w:p>
  </w:footnote>
  <w:footnote w:type="continuationSeparator" w:id="0">
    <w:p w:rsidR="00FA33D5" w:rsidRDefault="00FA33D5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B142F"/>
    <w:rsid w:val="000D6466"/>
    <w:rsid w:val="000E62EC"/>
    <w:rsid w:val="00167267"/>
    <w:rsid w:val="00167D66"/>
    <w:rsid w:val="00186DA8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2E56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69D2"/>
    <w:rsid w:val="003E77C5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B2E7F"/>
    <w:rsid w:val="006B5EE1"/>
    <w:rsid w:val="006C5CCF"/>
    <w:rsid w:val="006D2ADD"/>
    <w:rsid w:val="006E552D"/>
    <w:rsid w:val="006F50BE"/>
    <w:rsid w:val="00700CDE"/>
    <w:rsid w:val="00723B16"/>
    <w:rsid w:val="00733012"/>
    <w:rsid w:val="00733DF4"/>
    <w:rsid w:val="007463BC"/>
    <w:rsid w:val="00747BB2"/>
    <w:rsid w:val="00756C5C"/>
    <w:rsid w:val="007625CF"/>
    <w:rsid w:val="00766244"/>
    <w:rsid w:val="00790573"/>
    <w:rsid w:val="007A4C3C"/>
    <w:rsid w:val="007A7856"/>
    <w:rsid w:val="007A7F4B"/>
    <w:rsid w:val="007B159A"/>
    <w:rsid w:val="007D43A1"/>
    <w:rsid w:val="007E2B3D"/>
    <w:rsid w:val="007F6B8B"/>
    <w:rsid w:val="00806E94"/>
    <w:rsid w:val="00810A4B"/>
    <w:rsid w:val="00816BF0"/>
    <w:rsid w:val="00820D8F"/>
    <w:rsid w:val="008218B5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8E1405"/>
    <w:rsid w:val="00903851"/>
    <w:rsid w:val="00903A79"/>
    <w:rsid w:val="00907A2D"/>
    <w:rsid w:val="00915E6B"/>
    <w:rsid w:val="00925F2E"/>
    <w:rsid w:val="00926FB2"/>
    <w:rsid w:val="009407DE"/>
    <w:rsid w:val="00942F1A"/>
    <w:rsid w:val="00947F57"/>
    <w:rsid w:val="0095235F"/>
    <w:rsid w:val="00960C5A"/>
    <w:rsid w:val="00964BDC"/>
    <w:rsid w:val="00971DC8"/>
    <w:rsid w:val="00972890"/>
    <w:rsid w:val="00983027"/>
    <w:rsid w:val="00990231"/>
    <w:rsid w:val="009A26C3"/>
    <w:rsid w:val="009B2A16"/>
    <w:rsid w:val="009C146C"/>
    <w:rsid w:val="009C165D"/>
    <w:rsid w:val="009C2045"/>
    <w:rsid w:val="009C7538"/>
    <w:rsid w:val="009D4FA2"/>
    <w:rsid w:val="009F14F4"/>
    <w:rsid w:val="009F1E17"/>
    <w:rsid w:val="00A106AE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4E4A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86785"/>
    <w:rsid w:val="00C90726"/>
    <w:rsid w:val="00CA1280"/>
    <w:rsid w:val="00CC2AB4"/>
    <w:rsid w:val="00D06517"/>
    <w:rsid w:val="00D20868"/>
    <w:rsid w:val="00D23B17"/>
    <w:rsid w:val="00D2415C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30F3"/>
    <w:rsid w:val="00EC4A95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7235"/>
    <w:rsid w:val="00FA33D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ozorro.gov.ua/tender/%2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8947-BE61-47D7-BC74-290DB00B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Сергей</cp:lastModifiedBy>
  <cp:revision>17</cp:revision>
  <cp:lastPrinted>2019-01-14T10:46:00Z</cp:lastPrinted>
  <dcterms:created xsi:type="dcterms:W3CDTF">2021-02-19T07:54:00Z</dcterms:created>
  <dcterms:modified xsi:type="dcterms:W3CDTF">2023-01-30T08:58:00Z</dcterms:modified>
</cp:coreProperties>
</file>