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176" w:rsidRPr="00B47E6D" w:rsidRDefault="00377176" w:rsidP="00377176">
      <w:pPr>
        <w:spacing w:after="0"/>
        <w:jc w:val="center"/>
        <w:rPr>
          <w:rFonts w:ascii="Times New Roman" w:hAnsi="Times New Roman" w:cs="Times New Roman"/>
          <w:b/>
          <w:bCs/>
          <w:color w:val="000000"/>
          <w:sz w:val="24"/>
          <w:szCs w:val="24"/>
        </w:rPr>
      </w:pPr>
      <w:r w:rsidRPr="00B47E6D">
        <w:rPr>
          <w:rFonts w:ascii="Times New Roman" w:hAnsi="Times New Roman" w:cs="Times New Roman"/>
          <w:b/>
          <w:bCs/>
          <w:color w:val="000000"/>
          <w:sz w:val="24"/>
          <w:szCs w:val="24"/>
        </w:rPr>
        <w:t xml:space="preserve">Комунальне некомерційне підприємство </w:t>
      </w:r>
    </w:p>
    <w:p w:rsidR="00377176" w:rsidRPr="00B47E6D" w:rsidRDefault="00377176" w:rsidP="00377176">
      <w:pPr>
        <w:spacing w:after="0"/>
        <w:jc w:val="center"/>
        <w:rPr>
          <w:rFonts w:ascii="Times New Roman" w:hAnsi="Times New Roman" w:cs="Times New Roman"/>
          <w:b/>
          <w:bCs/>
          <w:color w:val="000000"/>
          <w:sz w:val="24"/>
          <w:szCs w:val="24"/>
        </w:rPr>
      </w:pPr>
      <w:r w:rsidRPr="00B47E6D">
        <w:rPr>
          <w:rFonts w:ascii="Times New Roman" w:hAnsi="Times New Roman" w:cs="Times New Roman"/>
          <w:b/>
          <w:bCs/>
          <w:color w:val="000000"/>
          <w:sz w:val="24"/>
          <w:szCs w:val="24"/>
        </w:rPr>
        <w:t xml:space="preserve">«Запорізький регіональний протипухлинний центр» </w:t>
      </w:r>
    </w:p>
    <w:p w:rsidR="00377176" w:rsidRPr="00B47E6D" w:rsidRDefault="00377176" w:rsidP="00377176">
      <w:pPr>
        <w:spacing w:after="0"/>
        <w:jc w:val="center"/>
        <w:rPr>
          <w:rFonts w:ascii="Times New Roman" w:hAnsi="Times New Roman" w:cs="Times New Roman"/>
          <w:b/>
          <w:bCs/>
          <w:color w:val="000000"/>
          <w:sz w:val="24"/>
          <w:szCs w:val="24"/>
        </w:rPr>
      </w:pPr>
      <w:r w:rsidRPr="00B47E6D">
        <w:rPr>
          <w:rFonts w:ascii="Times New Roman" w:hAnsi="Times New Roman" w:cs="Times New Roman"/>
          <w:b/>
          <w:bCs/>
          <w:color w:val="000000"/>
          <w:sz w:val="24"/>
          <w:szCs w:val="24"/>
        </w:rPr>
        <w:t>Запорізької обласної ради</w:t>
      </w:r>
    </w:p>
    <w:p w:rsidR="00377176" w:rsidRPr="00377176" w:rsidRDefault="00377176" w:rsidP="00377176">
      <w:pPr>
        <w:spacing w:after="0"/>
        <w:jc w:val="right"/>
        <w:rPr>
          <w:rFonts w:ascii="Times New Roman" w:hAnsi="Times New Roman" w:cs="Times New Roman"/>
          <w:b/>
          <w:bCs/>
          <w:sz w:val="24"/>
          <w:szCs w:val="24"/>
        </w:rPr>
      </w:pPr>
    </w:p>
    <w:p w:rsidR="00377176" w:rsidRPr="00377176" w:rsidRDefault="00377176" w:rsidP="00377176">
      <w:pPr>
        <w:spacing w:after="0"/>
        <w:ind w:left="5529"/>
        <w:rPr>
          <w:rFonts w:ascii="Times New Roman" w:hAnsi="Times New Roman" w:cs="Times New Roman"/>
          <w:b/>
          <w:bCs/>
          <w:sz w:val="24"/>
          <w:szCs w:val="24"/>
        </w:rPr>
      </w:pPr>
    </w:p>
    <w:p w:rsidR="00377176" w:rsidRPr="00377176" w:rsidRDefault="00377176" w:rsidP="00377176">
      <w:pPr>
        <w:spacing w:after="0"/>
        <w:ind w:left="5529"/>
        <w:rPr>
          <w:rFonts w:ascii="Times New Roman" w:hAnsi="Times New Roman" w:cs="Times New Roman"/>
          <w:b/>
          <w:bCs/>
          <w:sz w:val="24"/>
          <w:szCs w:val="24"/>
        </w:rPr>
      </w:pPr>
    </w:p>
    <w:p w:rsidR="00377176" w:rsidRPr="00377176" w:rsidRDefault="00377176" w:rsidP="00377176">
      <w:pPr>
        <w:spacing w:after="0"/>
        <w:ind w:left="5529"/>
        <w:rPr>
          <w:rFonts w:ascii="Times New Roman" w:hAnsi="Times New Roman" w:cs="Times New Roman"/>
          <w:b/>
          <w:bCs/>
          <w:sz w:val="24"/>
          <w:szCs w:val="24"/>
        </w:rPr>
      </w:pPr>
      <w:r w:rsidRPr="00377176">
        <w:rPr>
          <w:rFonts w:ascii="Times New Roman" w:hAnsi="Times New Roman" w:cs="Times New Roman"/>
          <w:b/>
          <w:bCs/>
          <w:sz w:val="24"/>
          <w:szCs w:val="24"/>
        </w:rPr>
        <w:t>Затверджено</w:t>
      </w:r>
    </w:p>
    <w:p w:rsidR="00377176" w:rsidRPr="00377176" w:rsidRDefault="00377176" w:rsidP="00377176">
      <w:pPr>
        <w:spacing w:after="0"/>
        <w:ind w:left="5529"/>
        <w:rPr>
          <w:rFonts w:ascii="Times New Roman" w:hAnsi="Times New Roman" w:cs="Times New Roman"/>
          <w:b/>
          <w:bCs/>
          <w:sz w:val="24"/>
          <w:szCs w:val="24"/>
        </w:rPr>
      </w:pPr>
      <w:r w:rsidRPr="00377176">
        <w:rPr>
          <w:rFonts w:ascii="Times New Roman" w:hAnsi="Times New Roman" w:cs="Times New Roman"/>
          <w:b/>
          <w:bCs/>
          <w:sz w:val="24"/>
          <w:szCs w:val="24"/>
        </w:rPr>
        <w:t xml:space="preserve">рішенням                                          уповноваженої особи </w:t>
      </w:r>
    </w:p>
    <w:p w:rsidR="00377176" w:rsidRPr="006D1D65" w:rsidRDefault="0088031C" w:rsidP="00377176">
      <w:pPr>
        <w:spacing w:after="0"/>
        <w:ind w:left="5529"/>
        <w:rPr>
          <w:rFonts w:ascii="Times New Roman" w:hAnsi="Times New Roman" w:cs="Times New Roman"/>
          <w:b/>
          <w:bCs/>
          <w:sz w:val="24"/>
          <w:szCs w:val="24"/>
          <w:lang w:val="ru-RU"/>
        </w:rPr>
      </w:pPr>
      <w:r>
        <w:rPr>
          <w:rFonts w:ascii="Times New Roman" w:hAnsi="Times New Roman" w:cs="Times New Roman"/>
          <w:b/>
          <w:bCs/>
          <w:sz w:val="24"/>
          <w:szCs w:val="24"/>
        </w:rPr>
        <w:t>від  26</w:t>
      </w:r>
      <w:r w:rsidR="00377176" w:rsidRPr="006D1D65">
        <w:rPr>
          <w:rFonts w:ascii="Times New Roman" w:hAnsi="Times New Roman" w:cs="Times New Roman"/>
          <w:b/>
          <w:bCs/>
          <w:sz w:val="24"/>
          <w:szCs w:val="24"/>
        </w:rPr>
        <w:t>.</w:t>
      </w:r>
      <w:r w:rsidR="00377176" w:rsidRPr="006D1D65">
        <w:rPr>
          <w:rFonts w:ascii="Times New Roman" w:hAnsi="Times New Roman" w:cs="Times New Roman"/>
          <w:b/>
          <w:bCs/>
          <w:sz w:val="24"/>
          <w:szCs w:val="24"/>
          <w:lang w:val="ru-RU"/>
        </w:rPr>
        <w:t>0</w:t>
      </w:r>
      <w:r w:rsidR="00B47E6D" w:rsidRPr="006D1D65">
        <w:rPr>
          <w:rFonts w:ascii="Times New Roman" w:hAnsi="Times New Roman" w:cs="Times New Roman"/>
          <w:b/>
          <w:bCs/>
          <w:sz w:val="24"/>
          <w:szCs w:val="24"/>
          <w:lang w:val="ru-RU"/>
        </w:rPr>
        <w:t>5</w:t>
      </w:r>
      <w:r w:rsidR="00377176" w:rsidRPr="006D1D65">
        <w:rPr>
          <w:rFonts w:ascii="Times New Roman" w:hAnsi="Times New Roman" w:cs="Times New Roman"/>
          <w:b/>
          <w:bCs/>
          <w:sz w:val="24"/>
          <w:szCs w:val="24"/>
        </w:rPr>
        <w:t>.202</w:t>
      </w:r>
      <w:r w:rsidR="00377176" w:rsidRPr="006D1D65">
        <w:rPr>
          <w:rFonts w:ascii="Times New Roman" w:hAnsi="Times New Roman" w:cs="Times New Roman"/>
          <w:b/>
          <w:bCs/>
          <w:sz w:val="24"/>
          <w:szCs w:val="24"/>
          <w:lang w:val="ru-RU"/>
        </w:rPr>
        <w:t>3</w:t>
      </w:r>
      <w:r w:rsidR="00377176" w:rsidRPr="006D1D65">
        <w:rPr>
          <w:rFonts w:ascii="Times New Roman" w:hAnsi="Times New Roman" w:cs="Times New Roman"/>
          <w:b/>
          <w:bCs/>
          <w:sz w:val="24"/>
          <w:szCs w:val="24"/>
        </w:rPr>
        <w:t xml:space="preserve"> р. </w:t>
      </w:r>
      <w:r w:rsidR="00377176" w:rsidRPr="00A3514D">
        <w:rPr>
          <w:rFonts w:ascii="Times New Roman" w:hAnsi="Times New Roman" w:cs="Times New Roman"/>
          <w:b/>
          <w:bCs/>
          <w:sz w:val="24"/>
          <w:szCs w:val="24"/>
        </w:rPr>
        <w:t xml:space="preserve">№ </w:t>
      </w:r>
      <w:r w:rsidR="00A3514D" w:rsidRPr="00A3514D">
        <w:rPr>
          <w:rFonts w:ascii="Times New Roman" w:hAnsi="Times New Roman" w:cs="Times New Roman"/>
          <w:b/>
          <w:bCs/>
          <w:sz w:val="24"/>
          <w:szCs w:val="24"/>
          <w:lang w:val="ru-RU"/>
        </w:rPr>
        <w:t>199</w:t>
      </w:r>
    </w:p>
    <w:p w:rsidR="00377176" w:rsidRPr="00377176" w:rsidRDefault="00AB4B79" w:rsidP="00377176">
      <w:pPr>
        <w:spacing w:after="0"/>
        <w:ind w:left="5529"/>
        <w:rPr>
          <w:rFonts w:ascii="Times New Roman" w:hAnsi="Times New Roman" w:cs="Times New Roman"/>
          <w:b/>
          <w:bCs/>
          <w:sz w:val="24"/>
          <w:szCs w:val="24"/>
        </w:rPr>
      </w:pPr>
      <w:r>
        <w:rPr>
          <w:rFonts w:ascii="Times New Roman" w:hAnsi="Times New Roman" w:cs="Times New Roman"/>
          <w:b/>
          <w:bCs/>
          <w:sz w:val="24"/>
          <w:szCs w:val="24"/>
        </w:rPr>
        <w:t>____________Юлія ЗАСТАВСЬКА</w:t>
      </w:r>
    </w:p>
    <w:p w:rsidR="00377176" w:rsidRPr="00377176" w:rsidRDefault="00377176" w:rsidP="00377176">
      <w:pPr>
        <w:spacing w:after="0"/>
        <w:jc w:val="right"/>
        <w:rPr>
          <w:rFonts w:ascii="Times New Roman" w:hAnsi="Times New Roman" w:cs="Times New Roman"/>
          <w:b/>
          <w:bCs/>
          <w:sz w:val="24"/>
          <w:szCs w:val="24"/>
        </w:rPr>
      </w:pPr>
      <w:r w:rsidRPr="00377176">
        <w:rPr>
          <w:rFonts w:ascii="Times New Roman" w:hAnsi="Times New Roman" w:cs="Times New Roman"/>
          <w:b/>
          <w:bCs/>
          <w:sz w:val="24"/>
          <w:szCs w:val="24"/>
        </w:rPr>
        <w:t xml:space="preserve">                                       </w:t>
      </w: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tabs>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377176" w:rsidRPr="00377176" w:rsidRDefault="00377176" w:rsidP="0037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sz w:val="24"/>
          <w:szCs w:val="24"/>
        </w:rPr>
      </w:pPr>
      <w:r w:rsidRPr="00377176">
        <w:rPr>
          <w:rFonts w:ascii="Times New Roman" w:hAnsi="Times New Roman" w:cs="Times New Roman"/>
          <w:b/>
          <w:color w:val="000000"/>
          <w:sz w:val="24"/>
          <w:szCs w:val="24"/>
        </w:rPr>
        <w:t>ТЕНДЕРНА ДОКУМЕНТАЦІЯ</w:t>
      </w:r>
    </w:p>
    <w:p w:rsidR="00377176" w:rsidRPr="00377176" w:rsidRDefault="00377176" w:rsidP="0037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p>
    <w:p w:rsidR="00377176" w:rsidRPr="00377176" w:rsidRDefault="00377176" w:rsidP="00377176">
      <w:pPr>
        <w:spacing w:after="0"/>
        <w:jc w:val="center"/>
        <w:rPr>
          <w:rFonts w:ascii="Times New Roman" w:hAnsi="Times New Roman" w:cs="Times New Roman"/>
          <w:b/>
          <w:sz w:val="24"/>
          <w:szCs w:val="24"/>
        </w:rPr>
      </w:pPr>
      <w:r w:rsidRPr="00377176">
        <w:rPr>
          <w:rFonts w:ascii="Times New Roman" w:hAnsi="Times New Roman" w:cs="Times New Roman"/>
          <w:b/>
          <w:sz w:val="24"/>
          <w:szCs w:val="24"/>
        </w:rPr>
        <w:t>для процедури закупівлі – Відкриті торги з особливостями</w:t>
      </w:r>
    </w:p>
    <w:p w:rsidR="00377176" w:rsidRPr="00377176" w:rsidRDefault="00377176" w:rsidP="00377176">
      <w:pPr>
        <w:spacing w:after="0"/>
        <w:jc w:val="center"/>
        <w:rPr>
          <w:rFonts w:ascii="Times New Roman" w:hAnsi="Times New Roman" w:cs="Times New Roman"/>
          <w:bCs/>
          <w:sz w:val="24"/>
          <w:szCs w:val="24"/>
        </w:rPr>
      </w:pPr>
      <w:r w:rsidRPr="00377176">
        <w:rPr>
          <w:rFonts w:ascii="Times New Roman" w:hAnsi="Times New Roman" w:cs="Times New Roman"/>
          <w:bCs/>
          <w:sz w:val="24"/>
          <w:szCs w:val="24"/>
        </w:rPr>
        <w:t>(редакція згідно ЗУ «Про публічні закупівлі» та ПКМУ №1178 від 12.10.2022р.</w:t>
      </w:r>
      <w:r w:rsidR="00B47E6D">
        <w:rPr>
          <w:rFonts w:ascii="Times New Roman" w:hAnsi="Times New Roman" w:cs="Times New Roman"/>
          <w:bCs/>
          <w:sz w:val="24"/>
          <w:szCs w:val="24"/>
        </w:rPr>
        <w:t xml:space="preserve"> </w:t>
      </w:r>
      <w:r w:rsidR="00B47E6D" w:rsidRPr="000D4210">
        <w:rPr>
          <w:rFonts w:ascii="Times New Roman" w:eastAsia="Times New Roman" w:hAnsi="Times New Roman" w:cs="Times New Roman"/>
          <w:sz w:val="24"/>
          <w:szCs w:val="24"/>
        </w:rPr>
        <w:t>(із змінами й доповненнями)</w:t>
      </w:r>
      <w:r w:rsidRPr="00377176">
        <w:rPr>
          <w:rFonts w:ascii="Times New Roman" w:hAnsi="Times New Roman" w:cs="Times New Roman"/>
          <w:bCs/>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7176" w:rsidRPr="00377176" w:rsidRDefault="00377176" w:rsidP="00377176">
      <w:pPr>
        <w:spacing w:after="0"/>
        <w:jc w:val="center"/>
        <w:rPr>
          <w:rFonts w:ascii="Times New Roman" w:hAnsi="Times New Roman" w:cs="Times New Roman"/>
          <w:bCs/>
          <w:sz w:val="24"/>
          <w:szCs w:val="24"/>
        </w:rPr>
      </w:pPr>
    </w:p>
    <w:p w:rsidR="00377176" w:rsidRPr="005A32D9" w:rsidRDefault="00377176" w:rsidP="00377176">
      <w:pPr>
        <w:pStyle w:val="24"/>
        <w:spacing w:before="0" w:after="0" w:line="240" w:lineRule="auto"/>
        <w:ind w:left="159"/>
        <w:jc w:val="center"/>
        <w:rPr>
          <w:rFonts w:eastAsia="Calibri"/>
          <w:sz w:val="24"/>
          <w:szCs w:val="24"/>
          <w:lang w:val="uk-UA"/>
        </w:rPr>
      </w:pPr>
      <w:r w:rsidRPr="00377176">
        <w:rPr>
          <w:sz w:val="24"/>
          <w:szCs w:val="24"/>
          <w:lang w:val="uk-UA"/>
        </w:rPr>
        <w:t xml:space="preserve">за </w:t>
      </w:r>
      <w:r w:rsidRPr="00377176">
        <w:rPr>
          <w:rFonts w:eastAsia="Calibri"/>
          <w:sz w:val="24"/>
          <w:szCs w:val="24"/>
          <w:lang w:val="uk-UA"/>
        </w:rPr>
        <w:t xml:space="preserve">предметом закупівлі: ДК 021:2015 </w:t>
      </w:r>
      <w:r w:rsidRPr="005A32D9">
        <w:rPr>
          <w:rFonts w:eastAsia="Calibri"/>
          <w:sz w:val="24"/>
          <w:szCs w:val="24"/>
          <w:lang w:val="uk-UA"/>
        </w:rPr>
        <w:t xml:space="preserve">– </w:t>
      </w:r>
      <w:r w:rsidR="005A32D9" w:rsidRPr="005A32D9">
        <w:rPr>
          <w:color w:val="000000"/>
          <w:sz w:val="24"/>
          <w:szCs w:val="24"/>
          <w:lang w:val="uk-UA" w:eastAsia="ru-RU"/>
        </w:rPr>
        <w:t>22820000-4 - Бланки (друкована продукція)</w:t>
      </w:r>
    </w:p>
    <w:p w:rsidR="00377176" w:rsidRPr="005A32D9"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jc w:val="center"/>
        <w:rPr>
          <w:rFonts w:ascii="Times New Roman" w:hAnsi="Times New Roman" w:cs="Times New Roman"/>
          <w:b/>
          <w:sz w:val="24"/>
          <w:szCs w:val="24"/>
        </w:rPr>
      </w:pPr>
    </w:p>
    <w:p w:rsidR="00377176" w:rsidRPr="00377176" w:rsidRDefault="00377176" w:rsidP="00377176">
      <w:pPr>
        <w:spacing w:after="0"/>
        <w:jc w:val="center"/>
        <w:rPr>
          <w:rFonts w:ascii="Times New Roman" w:hAnsi="Times New Roman" w:cs="Times New Roman"/>
          <w:b/>
          <w:sz w:val="24"/>
          <w:szCs w:val="24"/>
        </w:rPr>
      </w:pPr>
    </w:p>
    <w:p w:rsidR="00377176" w:rsidRPr="00377176" w:rsidRDefault="00377176" w:rsidP="00377176">
      <w:pPr>
        <w:spacing w:after="0"/>
        <w:jc w:val="center"/>
        <w:rPr>
          <w:rFonts w:ascii="Times New Roman" w:hAnsi="Times New Roman" w:cs="Times New Roman"/>
          <w:b/>
          <w:sz w:val="24"/>
          <w:szCs w:val="24"/>
        </w:rPr>
      </w:pPr>
      <w:r w:rsidRPr="00377176">
        <w:rPr>
          <w:rFonts w:ascii="Times New Roman" w:hAnsi="Times New Roman" w:cs="Times New Roman"/>
          <w:b/>
          <w:sz w:val="24"/>
          <w:szCs w:val="24"/>
        </w:rPr>
        <w:t>м. Запоріжжя – 202</w:t>
      </w:r>
      <w:r w:rsidRPr="00377176">
        <w:rPr>
          <w:rFonts w:ascii="Times New Roman" w:hAnsi="Times New Roman" w:cs="Times New Roman"/>
          <w:b/>
          <w:sz w:val="24"/>
          <w:szCs w:val="24"/>
          <w:lang w:val="en-US"/>
        </w:rPr>
        <w:t>3</w:t>
      </w:r>
      <w:r w:rsidRPr="00377176">
        <w:rPr>
          <w:rFonts w:ascii="Times New Roman" w:hAnsi="Times New Roman" w:cs="Times New Roman"/>
          <w:b/>
          <w:sz w:val="24"/>
          <w:szCs w:val="24"/>
        </w:rPr>
        <w:t xml:space="preserve"> рік</w:t>
      </w:r>
    </w:p>
    <w:p w:rsidR="001D7D49" w:rsidRPr="00377176" w:rsidRDefault="001D7D49" w:rsidP="00377176">
      <w:pPr>
        <w:spacing w:after="0" w:line="240" w:lineRule="auto"/>
        <w:rPr>
          <w:rFonts w:ascii="Times New Roman" w:eastAsia="Times New Roman" w:hAnsi="Times New Roman" w:cs="Times New Roman"/>
          <w:sz w:val="24"/>
          <w:szCs w:val="24"/>
        </w:rPr>
      </w:pPr>
      <w:r w:rsidRPr="00377176">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trPr>
          <w:trHeight w:val="416"/>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trPr>
          <w:trHeight w:val="411"/>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trPr>
          <w:trHeight w:val="6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trPr>
          <w:trHeight w:val="28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rsidR="0076259F" w:rsidRPr="00B47E6D" w:rsidRDefault="00B47E6D" w:rsidP="009C405A">
            <w:pPr>
              <w:jc w:val="both"/>
              <w:rPr>
                <w:rFonts w:ascii="Times New Roman" w:eastAsia="Times New Roman" w:hAnsi="Times New Roman" w:cs="Times New Roman"/>
                <w:b/>
                <w:sz w:val="24"/>
                <w:szCs w:val="24"/>
              </w:rPr>
            </w:pPr>
            <w:r w:rsidRPr="00B47E6D">
              <w:rPr>
                <w:rFonts w:ascii="Times New Roman" w:eastAsia="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p>
        </w:tc>
      </w:tr>
      <w:tr w:rsidR="0076259F" w:rsidRPr="000D4210">
        <w:trPr>
          <w:trHeight w:val="536"/>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rsidR="00B47E6D" w:rsidRPr="00B47E6D" w:rsidRDefault="00B47E6D" w:rsidP="00B47E6D">
            <w:pPr>
              <w:jc w:val="both"/>
              <w:rPr>
                <w:rFonts w:ascii="Times New Roman" w:eastAsia="Times New Roman" w:hAnsi="Times New Roman" w:cs="Times New Roman"/>
                <w:sz w:val="24"/>
                <w:szCs w:val="24"/>
              </w:rPr>
            </w:pPr>
            <w:r w:rsidRPr="00B47E6D">
              <w:rPr>
                <w:rFonts w:ascii="Times New Roman" w:eastAsia="Times New Roman" w:hAnsi="Times New Roman" w:cs="Times New Roman"/>
                <w:sz w:val="24"/>
                <w:szCs w:val="24"/>
              </w:rPr>
              <w:t xml:space="preserve">69040, Запорізька обл.,       </w:t>
            </w:r>
          </w:p>
          <w:p w:rsidR="0076259F" w:rsidRPr="000D4210" w:rsidRDefault="00B47E6D" w:rsidP="00B47E6D">
            <w:pPr>
              <w:jc w:val="both"/>
              <w:rPr>
                <w:rFonts w:ascii="Times New Roman" w:eastAsia="Times New Roman" w:hAnsi="Times New Roman" w:cs="Times New Roman"/>
                <w:sz w:val="24"/>
                <w:szCs w:val="24"/>
              </w:rPr>
            </w:pPr>
            <w:r w:rsidRPr="00B47E6D">
              <w:rPr>
                <w:rFonts w:ascii="Times New Roman" w:eastAsia="Times New Roman" w:hAnsi="Times New Roman" w:cs="Times New Roman"/>
                <w:sz w:val="24"/>
                <w:szCs w:val="24"/>
              </w:rPr>
              <w:t>м. Запоріжжя, вул. Культурна, 177а.</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47E6D" w:rsidRPr="005739A2" w:rsidRDefault="00B47E6D" w:rsidP="00B47E6D">
            <w:pPr>
              <w:pStyle w:val="aa"/>
              <w:spacing w:before="0" w:after="0"/>
              <w:jc w:val="both"/>
            </w:pPr>
            <w:r w:rsidRPr="00D87158">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w:t>
            </w:r>
            <w:r w:rsidR="00AB4B79">
              <w:t>Заставська Юлія Олександрівна</w:t>
            </w:r>
            <w:r w:rsidRPr="00D87158">
              <w:t xml:space="preserve">, тел. </w:t>
            </w:r>
            <w:r w:rsidRPr="005739A2">
              <w:t>+3 8061286-21-13; e-mail: onko@zrpc.zp.ua.</w:t>
            </w:r>
          </w:p>
          <w:p w:rsidR="0076259F" w:rsidRPr="000D4210" w:rsidRDefault="0076259F" w:rsidP="009C405A">
            <w:pPr>
              <w:jc w:val="both"/>
              <w:rPr>
                <w:rFonts w:ascii="Times New Roman" w:eastAsia="Times New Roman" w:hAnsi="Times New Roman" w:cs="Times New Roman"/>
                <w:i/>
                <w:sz w:val="24"/>
                <w:szCs w:val="24"/>
              </w:rPr>
            </w:pPr>
          </w:p>
        </w:tc>
      </w:tr>
      <w:tr w:rsidR="0076259F" w:rsidRPr="000D4210">
        <w:trPr>
          <w:trHeight w:val="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76259F" w:rsidRPr="000D4210">
        <w:trPr>
          <w:trHeight w:val="240"/>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rsidR="0076259F" w:rsidRPr="005A32D9"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r w:rsidR="005A32D9" w:rsidRPr="005A32D9">
              <w:rPr>
                <w:rFonts w:ascii="Times New Roman" w:eastAsia="Times New Roman" w:hAnsi="Times New Roman" w:cs="Times New Roman"/>
                <w:sz w:val="24"/>
                <w:szCs w:val="24"/>
              </w:rPr>
              <w:t>Товар</w:t>
            </w:r>
          </w:p>
        </w:tc>
      </w:tr>
      <w:tr w:rsidR="0076259F" w:rsidRPr="000D4210">
        <w:trPr>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rsidR="0076259F" w:rsidRPr="005A32D9" w:rsidRDefault="005A32D9" w:rsidP="009C405A">
            <w:pPr>
              <w:jc w:val="both"/>
              <w:rPr>
                <w:rFonts w:ascii="Times New Roman" w:eastAsia="Times New Roman" w:hAnsi="Times New Roman" w:cs="Times New Roman"/>
                <w:i/>
                <w:sz w:val="24"/>
                <w:szCs w:val="24"/>
              </w:rPr>
            </w:pPr>
            <w:r w:rsidRPr="005A32D9">
              <w:rPr>
                <w:rFonts w:ascii="Times New Roman" w:hAnsi="Times New Roman"/>
                <w:color w:val="000000"/>
                <w:sz w:val="24"/>
                <w:szCs w:val="24"/>
              </w:rPr>
              <w:t>Бланки (друкована продукція)</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rsidR="0076259F" w:rsidRPr="000D4210" w:rsidRDefault="00C82DD0" w:rsidP="009C405A">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rsidR="0076259F" w:rsidRPr="000D4210" w:rsidRDefault="00AC76D6" w:rsidP="009C405A">
            <w:pPr>
              <w:widowControl w:val="0"/>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місце, кількість, обсяг поставки товарів (надання послуг, виконання робіт) </w:t>
            </w:r>
          </w:p>
        </w:tc>
        <w:tc>
          <w:tcPr>
            <w:tcW w:w="6450" w:type="dxa"/>
          </w:tcPr>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 xml:space="preserve">Місце надання послуг: 69040, Запорізька обл.,       </w:t>
            </w:r>
          </w:p>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м. Запоріжжя, вул. Культурна, 177а.</w:t>
            </w:r>
          </w:p>
          <w:p w:rsidR="005A32D9" w:rsidRPr="00BD3944" w:rsidRDefault="005A32D9" w:rsidP="005A32D9">
            <w:pPr>
              <w:widowControl w:val="0"/>
              <w:ind w:hanging="2"/>
              <w:contextualSpacing/>
              <w:jc w:val="both"/>
              <w:rPr>
                <w:rFonts w:ascii="Times New Roman" w:eastAsia="SimSun" w:hAnsi="Times New Roman"/>
                <w:kern w:val="2"/>
                <w:sz w:val="24"/>
                <w:szCs w:val="24"/>
                <w:lang w:eastAsia="zh-CN"/>
              </w:rPr>
            </w:pPr>
            <w:r w:rsidRPr="00BD3944">
              <w:rPr>
                <w:rFonts w:ascii="Times New Roman" w:eastAsia="SimSun" w:hAnsi="Times New Roman"/>
                <w:kern w:val="2"/>
                <w:sz w:val="24"/>
                <w:szCs w:val="24"/>
                <w:lang w:eastAsia="zh-CN"/>
              </w:rPr>
              <w:t>Кількість та обсяг закупівлі згідно з Додатком №2</w:t>
            </w:r>
          </w:p>
          <w:p w:rsidR="0076259F" w:rsidRPr="005A32D9" w:rsidRDefault="005A32D9" w:rsidP="005A32D9">
            <w:pPr>
              <w:widowControl w:val="0"/>
              <w:contextualSpacing/>
              <w:jc w:val="both"/>
              <w:rPr>
                <w:rFonts w:ascii="Times New Roman" w:eastAsia="SimSun" w:hAnsi="Times New Roman"/>
                <w:kern w:val="2"/>
                <w:sz w:val="24"/>
                <w:szCs w:val="24"/>
                <w:lang w:eastAsia="zh-CN"/>
              </w:rPr>
            </w:pPr>
            <w:r w:rsidRPr="00BD3944">
              <w:rPr>
                <w:rFonts w:ascii="Times New Roman" w:eastAsia="SimSun" w:hAnsi="Times New Roman"/>
                <w:kern w:val="2"/>
                <w:sz w:val="24"/>
                <w:szCs w:val="24"/>
                <w:lang w:eastAsia="zh-CN"/>
              </w:rPr>
              <w:t xml:space="preserve">до ТД. </w:t>
            </w:r>
          </w:p>
        </w:tc>
      </w:tr>
      <w:tr w:rsidR="0076259F" w:rsidRPr="000D4210">
        <w:trPr>
          <w:trHeight w:val="645"/>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76259F" w:rsidRPr="006A3A94" w:rsidRDefault="006A3A94" w:rsidP="009C405A">
            <w:pPr>
              <w:widowControl w:val="0"/>
              <w:rPr>
                <w:rFonts w:ascii="Times New Roman" w:eastAsia="Times New Roman" w:hAnsi="Times New Roman" w:cs="Times New Roman"/>
                <w:sz w:val="24"/>
                <w:szCs w:val="24"/>
              </w:rPr>
            </w:pPr>
            <w:r w:rsidRPr="006A3A94">
              <w:rPr>
                <w:rFonts w:ascii="Times New Roman" w:hAnsi="Times New Roman" w:cs="Times New Roman"/>
                <w:color w:val="000000"/>
                <w:sz w:val="24"/>
                <w:szCs w:val="24"/>
              </w:rPr>
              <w:t>З дня підписання Договору по 31.12.2023р.</w:t>
            </w:r>
          </w:p>
        </w:tc>
      </w:tr>
      <w:tr w:rsidR="0076259F" w:rsidRPr="000D4210">
        <w:trPr>
          <w:trHeight w:val="841"/>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rsidR="0076259F" w:rsidRPr="000D4210" w:rsidRDefault="000D4210" w:rsidP="009C405A">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rsidR="0076259F" w:rsidRPr="000D4210" w:rsidRDefault="000D4210" w:rsidP="009C405A">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259F" w:rsidRPr="000D4210">
        <w:trPr>
          <w:trHeight w:val="501"/>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6259F" w:rsidRPr="000D4210">
        <w:trPr>
          <w:trHeight w:val="1975"/>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0D4210">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r w:rsidR="0087703A" w:rsidRPr="000D4210">
              <w:rPr>
                <w:rFonts w:ascii="Times New Roman" w:eastAsia="Times New Roman" w:hAnsi="Times New Roman" w:cs="Times New Roman"/>
                <w:sz w:val="24"/>
                <w:szCs w:val="24"/>
              </w:rPr>
              <w:t>машино зчитувальному</w:t>
            </w:r>
            <w:r w:rsidRPr="000D4210">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6259F" w:rsidRPr="000D4210">
        <w:trPr>
          <w:trHeight w:val="480"/>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D421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6259F" w:rsidRPr="000D4210" w:rsidRDefault="000D4210" w:rsidP="009C405A">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використання слова або мовного звороту, запозичених з іншої мови;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259F" w:rsidRPr="000D4210" w:rsidRDefault="000D4210" w:rsidP="009C405A">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«м.київ» замість «м.Київ»;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-ок» замість «поря – док»;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«ненадається» замість «не надається»»;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6259F" w:rsidRPr="000D4210" w:rsidRDefault="000D4210" w:rsidP="009C405A">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259F" w:rsidRPr="000D4210" w:rsidRDefault="000D4210" w:rsidP="009C405A">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0D4210">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6259F" w:rsidRPr="000D4210" w:rsidRDefault="000D4210" w:rsidP="009C405A">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6259F" w:rsidRPr="000D4210" w:rsidRDefault="000D4210" w:rsidP="009C405A">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6259F" w:rsidRPr="000D4210" w:rsidRDefault="000D4210" w:rsidP="009C405A">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6259F" w:rsidRPr="000D4210" w:rsidRDefault="000D4210" w:rsidP="009C405A">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6259F" w:rsidRPr="000D4210" w:rsidRDefault="000D4210" w:rsidP="009C405A">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76259F" w:rsidRPr="000D4210">
        <w:trPr>
          <w:trHeight w:val="913"/>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76259F" w:rsidRPr="000D4210" w:rsidRDefault="000D4210" w:rsidP="009C40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76259F" w:rsidRPr="000D4210">
        <w:trPr>
          <w:trHeight w:val="560"/>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 xml:space="preserve">протягом </w:t>
            </w:r>
            <w:r w:rsidR="00274C47" w:rsidRPr="000D4210">
              <w:rPr>
                <w:rFonts w:ascii="Times New Roman" w:eastAsia="Times New Roman" w:hAnsi="Times New Roman" w:cs="Times New Roman"/>
                <w:b/>
                <w:i/>
                <w:sz w:val="24"/>
                <w:szCs w:val="24"/>
                <w:u w:val="single"/>
              </w:rPr>
              <w:t>9</w:t>
            </w:r>
            <w:r w:rsidRPr="000D4210">
              <w:rPr>
                <w:rFonts w:ascii="Times New Roman" w:eastAsia="Times New Roman" w:hAnsi="Times New Roman" w:cs="Times New Roman"/>
                <w:b/>
                <w:i/>
                <w:sz w:val="24"/>
                <w:szCs w:val="24"/>
                <w:u w:val="single"/>
              </w:rPr>
              <w:t>0 (</w:t>
            </w:r>
            <w:r w:rsidR="00274C47" w:rsidRPr="000D4210">
              <w:rPr>
                <w:rFonts w:ascii="Times New Roman" w:eastAsia="Times New Roman" w:hAnsi="Times New Roman" w:cs="Times New Roman"/>
                <w:b/>
                <w:i/>
                <w:sz w:val="24"/>
                <w:szCs w:val="24"/>
                <w:u w:val="single"/>
              </w:rPr>
              <w:t>дев’яноста</w:t>
            </w:r>
            <w:r w:rsidRPr="000D4210">
              <w:rPr>
                <w:rFonts w:ascii="Times New Roman" w:eastAsia="Times New Roman" w:hAnsi="Times New Roman" w:cs="Times New Roman"/>
                <w:b/>
                <w:i/>
                <w:sz w:val="24"/>
                <w:szCs w:val="24"/>
                <w:u w:val="single"/>
              </w:rPr>
              <w:t>)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6259F" w:rsidRPr="000D4210" w:rsidRDefault="000D4210" w:rsidP="009C405A">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rsidR="0076259F" w:rsidRPr="000D4210" w:rsidRDefault="000D4210" w:rsidP="009C405A">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rsidR="0076259F" w:rsidRPr="000D4210" w:rsidRDefault="000D4210" w:rsidP="009C405A">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0D4210">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D4210">
                <w:rPr>
                  <w:rFonts w:ascii="Times New Roman" w:eastAsia="Times New Roman" w:hAnsi="Times New Roman" w:cs="Times New Roman"/>
                  <w:sz w:val="24"/>
                  <w:szCs w:val="24"/>
                </w:rPr>
                <w:t xml:space="preserve"> пунктом третім </w:t>
              </w:r>
            </w:hyperlink>
            <w:hyperlink r:id="rId14">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p>
          <w:p w:rsidR="0076259F" w:rsidRPr="000D4210" w:rsidRDefault="0076259F" w:rsidP="009C405A">
            <w:pPr>
              <w:widowControl w:val="0"/>
              <w:ind w:right="120"/>
              <w:jc w:val="both"/>
              <w:rPr>
                <w:rFonts w:ascii="Times New Roman" w:eastAsia="Times New Roman" w:hAnsi="Times New Roman" w:cs="Times New Roman"/>
                <w:sz w:val="24"/>
                <w:szCs w:val="24"/>
              </w:rPr>
            </w:pPr>
          </w:p>
        </w:tc>
      </w:tr>
      <w:tr w:rsidR="0076259F" w:rsidRPr="000D4210">
        <w:trPr>
          <w:trHeight w:val="841"/>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259F" w:rsidRPr="000D4210">
        <w:trPr>
          <w:trHeight w:val="44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A435A" w:rsidRPr="008B251E" w:rsidRDefault="000A435A" w:rsidP="000A435A">
            <w:pPr>
              <w:pStyle w:val="aa"/>
              <w:spacing w:before="0" w:beforeAutospacing="0" w:after="0" w:afterAutospacing="0"/>
              <w:jc w:val="both"/>
            </w:pPr>
            <w:r w:rsidRPr="00E07798">
              <w:t xml:space="preserve">Кінцевий строк подання тендерних </w:t>
            </w:r>
            <w:r w:rsidR="005A32D9" w:rsidRPr="00B12E7F">
              <w:t xml:space="preserve">пропозицій  </w:t>
            </w:r>
            <w:r w:rsidR="00B12E7F" w:rsidRPr="00B12E7F">
              <w:t>05</w:t>
            </w:r>
            <w:r w:rsidR="005A32D9" w:rsidRPr="00B12E7F">
              <w:t>.06</w:t>
            </w:r>
            <w:r w:rsidRPr="00B12E7F">
              <w:t>.2023</w:t>
            </w:r>
            <w:r w:rsidRPr="00CE64FB">
              <w:t xml:space="preserve"> р. до 00 год. 00 хв.</w:t>
            </w:r>
            <w:bookmarkStart w:id="5" w:name="_GoBack"/>
            <w:bookmarkEnd w:id="5"/>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sidRPr="000D4210">
              <w:rPr>
                <w:rFonts w:ascii="Times New Roman" w:eastAsia="Times New Roman" w:hAnsi="Times New Roman" w:cs="Times New Roman"/>
                <w:sz w:val="24"/>
                <w:szCs w:val="24"/>
              </w:rPr>
              <w:lastRenderedPageBreak/>
              <w:t>закупівель.</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76259F" w:rsidRPr="000D4210">
        <w:trPr>
          <w:trHeight w:val="51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0D4210">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E6FA7" w:rsidRPr="000D4210">
              <w:rPr>
                <w:rFonts w:ascii="Times New Roman" w:eastAsia="Times New Roman" w:hAnsi="Times New Roman" w:cs="Times New Roman"/>
                <w:b/>
                <w:sz w:val="24"/>
                <w:szCs w:val="24"/>
              </w:rPr>
              <w:t>0,5</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 </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0D4210">
              <w:rPr>
                <w:rFonts w:ascii="Times New Roman" w:eastAsia="Times New Roman" w:hAnsi="Times New Roman" w:cs="Times New Roman"/>
                <w:sz w:val="24"/>
                <w:szCs w:val="24"/>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6259F" w:rsidRPr="000D4210" w:rsidRDefault="000D4210" w:rsidP="009C405A">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259F" w:rsidRPr="000D4210" w:rsidRDefault="000D4210" w:rsidP="009C405A">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259F" w:rsidRPr="000D4210" w:rsidRDefault="000D4210" w:rsidP="009C405A">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0D4210">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0D4210">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009319A3" w:rsidRPr="000D4210">
              <w:rPr>
                <w:rFonts w:ascii="Times New Roman" w:eastAsia="Times New Roman" w:hAnsi="Times New Roman" w:cs="Times New Roman"/>
                <w:sz w:val="24"/>
                <w:szCs w:val="24"/>
              </w:rPr>
              <w:t>не накладення</w:t>
            </w:r>
            <w:r w:rsidRPr="000D4210">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0D4210">
              <w:rPr>
                <w:rFonts w:ascii="Times New Roman" w:eastAsia="Times New Roman" w:hAnsi="Times New Roman" w:cs="Times New Roman"/>
                <w:sz w:val="24"/>
                <w:szCs w:val="24"/>
              </w:rPr>
              <w:lastRenderedPageBreak/>
              <w:t>пропозицію.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0D4210">
              <w:rPr>
                <w:rFonts w:ascii="Times New Roman" w:eastAsia="Times New Roman" w:hAnsi="Times New Roman" w:cs="Times New Roman"/>
                <w:sz w:val="24"/>
                <w:szCs w:val="24"/>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rsidR="0076259F" w:rsidRPr="000D4210" w:rsidRDefault="000D4210" w:rsidP="009C405A">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0D4210">
              <w:rPr>
                <w:rFonts w:ascii="Times New Roman" w:eastAsia="Times New Roman" w:hAnsi="Times New Roman" w:cs="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6259F" w:rsidRPr="000D4210" w:rsidRDefault="000D4210" w:rsidP="009C405A">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0D4210">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259F" w:rsidRPr="000D4210">
        <w:trPr>
          <w:trHeight w:val="47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відхилення всіх тендерних пропозицій (у тому числі, </w:t>
            </w:r>
            <w:r w:rsidRPr="000D4210">
              <w:rPr>
                <w:rFonts w:ascii="Times New Roman" w:eastAsia="Times New Roman" w:hAnsi="Times New Roman" w:cs="Times New Roman"/>
                <w:sz w:val="24"/>
                <w:szCs w:val="24"/>
              </w:rPr>
              <w:lastRenderedPageBreak/>
              <w:t>якщо була подана одна тендерна пропозиція, яка відхилена замовником) згідно з Особливостями;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Проєкт договору про закупівлю</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Проєкт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6259F" w:rsidRPr="000D4210" w:rsidRDefault="000D4210" w:rsidP="009C405A">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259F" w:rsidRPr="000D4210">
        <w:trPr>
          <w:trHeight w:val="2100"/>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0D4210">
              <w:rPr>
                <w:rFonts w:ascii="Times New Roman" w:eastAsia="Times New Roman" w:hAnsi="Times New Roman" w:cs="Times New Roman"/>
                <w:sz w:val="24"/>
                <w:szCs w:val="24"/>
              </w:rPr>
              <w:lastRenderedPageBreak/>
              <w:t>закупівлі, у тому числі за результатами електронного аукціону, крім випадків:</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rsidR="0076259F" w:rsidRPr="000D4210" w:rsidRDefault="0076259F" w:rsidP="009C405A">
            <w:pPr>
              <w:widowControl w:val="0"/>
              <w:jc w:val="both"/>
              <w:rPr>
                <w:rFonts w:ascii="Times New Roman" w:eastAsia="Times New Roman" w:hAnsi="Times New Roman" w:cs="Times New Roman"/>
                <w:sz w:val="24"/>
                <w:szCs w:val="24"/>
              </w:rPr>
            </w:pPr>
          </w:p>
        </w:tc>
      </w:tr>
    </w:tbl>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rsidR="000F4274" w:rsidRPr="000D4210"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770"/>
      </w:tblGrid>
      <w:tr w:rsidR="009319A3" w:rsidRPr="00871B2B" w:rsidTr="00AB4B79">
        <w:tc>
          <w:tcPr>
            <w:tcW w:w="2659" w:type="dxa"/>
            <w:shd w:val="clear" w:color="auto" w:fill="auto"/>
          </w:tcPr>
          <w:p w:rsidR="009319A3" w:rsidRPr="009319A3" w:rsidRDefault="009319A3" w:rsidP="009319A3">
            <w:pPr>
              <w:spacing w:after="0" w:line="240" w:lineRule="auto"/>
              <w:jc w:val="center"/>
              <w:rPr>
                <w:rFonts w:ascii="Times New Roman" w:eastAsia="Times New Roman" w:hAnsi="Times New Roman" w:cs="Times New Roman"/>
                <w:b/>
                <w:sz w:val="24"/>
                <w:szCs w:val="24"/>
              </w:rPr>
            </w:pPr>
            <w:r w:rsidRPr="009319A3">
              <w:rPr>
                <w:rFonts w:ascii="Times New Roman" w:eastAsia="Times New Roman" w:hAnsi="Times New Roman" w:cs="Times New Roman"/>
                <w:b/>
                <w:sz w:val="24"/>
                <w:szCs w:val="24"/>
              </w:rPr>
              <w:t>Вимоги до кваліфікаційних критеріїв</w:t>
            </w:r>
          </w:p>
        </w:tc>
        <w:tc>
          <w:tcPr>
            <w:tcW w:w="6770" w:type="dxa"/>
            <w:shd w:val="clear" w:color="auto" w:fill="auto"/>
          </w:tcPr>
          <w:p w:rsidR="009319A3" w:rsidRPr="009319A3" w:rsidRDefault="009319A3" w:rsidP="009319A3">
            <w:pPr>
              <w:spacing w:after="0" w:line="240" w:lineRule="auto"/>
              <w:jc w:val="center"/>
              <w:rPr>
                <w:rFonts w:ascii="Times New Roman" w:eastAsia="Times New Roman" w:hAnsi="Times New Roman" w:cs="Times New Roman"/>
                <w:b/>
                <w:sz w:val="24"/>
                <w:szCs w:val="24"/>
              </w:rPr>
            </w:pPr>
            <w:r w:rsidRPr="009319A3">
              <w:rPr>
                <w:rFonts w:ascii="Times New Roman" w:eastAsia="Times New Roman" w:hAnsi="Times New Roman" w:cs="Times New Roman"/>
                <w:b/>
                <w:sz w:val="24"/>
                <w:szCs w:val="24"/>
              </w:rPr>
              <w:t>Спосіб документального підтвердження відповідності учасника кваліфікаційним критеріям (надається у складі тендерної пропозиції учасника)</w:t>
            </w:r>
          </w:p>
        </w:tc>
      </w:tr>
      <w:tr w:rsidR="009319A3" w:rsidRPr="00871B2B" w:rsidTr="00AB4B79">
        <w:tc>
          <w:tcPr>
            <w:tcW w:w="2659" w:type="dxa"/>
            <w:tcBorders>
              <w:bottom w:val="single" w:sz="4" w:space="0" w:color="auto"/>
            </w:tcBorders>
            <w:shd w:val="clear" w:color="auto" w:fill="auto"/>
          </w:tcPr>
          <w:p w:rsidR="009319A3" w:rsidRPr="009319A3" w:rsidRDefault="009319A3" w:rsidP="00AB4B79">
            <w:pPr>
              <w:pStyle w:val="af8"/>
              <w:jc w:val="both"/>
              <w:rPr>
                <w:rFonts w:ascii="Times New Roman" w:eastAsia="Times New Roman" w:hAnsi="Times New Roman"/>
                <w:b/>
                <w:sz w:val="24"/>
                <w:szCs w:val="24"/>
                <w:lang w:val="uk-UA" w:eastAsia="ru-RU"/>
              </w:rPr>
            </w:pPr>
            <w:r w:rsidRPr="009319A3">
              <w:rPr>
                <w:rFonts w:ascii="Times New Roman" w:eastAsia="Times New Roman" w:hAnsi="Times New Roman"/>
                <w:b/>
                <w:sz w:val="24"/>
                <w:szCs w:val="24"/>
                <w:lang w:val="uk-UA" w:eastAsia="ru-RU"/>
              </w:rPr>
              <w:t xml:space="preserve">Наявність обладнання, матеріально-технічної бази та технологій (учасник повинен мати власну або орендовану (або залучену іншим способом) матеріально-технічну базу, обладнання та технологій, необхідне для надання послуг, на період дії договору про закупівлю </w:t>
            </w:r>
          </w:p>
        </w:tc>
        <w:tc>
          <w:tcPr>
            <w:tcW w:w="6770" w:type="dxa"/>
            <w:shd w:val="clear" w:color="auto" w:fill="auto"/>
          </w:tcPr>
          <w:p w:rsidR="009319A3" w:rsidRPr="009319A3" w:rsidRDefault="009319A3" w:rsidP="009319A3">
            <w:pPr>
              <w:widowControl w:val="0"/>
              <w:tabs>
                <w:tab w:val="left" w:pos="1080"/>
              </w:tabs>
              <w:spacing w:line="240" w:lineRule="auto"/>
              <w:contextualSpacing/>
              <w:jc w:val="both"/>
              <w:rPr>
                <w:rFonts w:ascii="Times New Roman" w:hAnsi="Times New Roman" w:cs="Times New Roman"/>
                <w:sz w:val="24"/>
                <w:szCs w:val="24"/>
              </w:rPr>
            </w:pPr>
            <w:r w:rsidRPr="009319A3">
              <w:rPr>
                <w:rFonts w:ascii="Times New Roman" w:hAnsi="Times New Roman" w:cs="Times New Roman"/>
                <w:sz w:val="24"/>
                <w:szCs w:val="24"/>
              </w:rPr>
              <w:t xml:space="preserve">1. Довідка у довільній формі з інформацією про наявність обладнання та матеріально-технічної бази, що належить учаснику на праві власності та необхідні для виконання зобов’язання згідно предмету закупівлі. </w:t>
            </w:r>
          </w:p>
          <w:p w:rsidR="009319A3" w:rsidRPr="009319A3" w:rsidRDefault="009319A3" w:rsidP="009319A3">
            <w:pPr>
              <w:tabs>
                <w:tab w:val="left" w:pos="360"/>
                <w:tab w:val="left" w:pos="1080"/>
              </w:tabs>
              <w:suppressAutoHyphens/>
              <w:spacing w:line="240" w:lineRule="auto"/>
              <w:ind w:left="360"/>
              <w:jc w:val="both"/>
              <w:rPr>
                <w:rFonts w:ascii="Times New Roman" w:hAnsi="Times New Roman" w:cs="Times New Roman"/>
                <w:sz w:val="24"/>
                <w:szCs w:val="24"/>
              </w:rPr>
            </w:pPr>
          </w:p>
        </w:tc>
      </w:tr>
      <w:tr w:rsidR="009319A3" w:rsidRPr="00871B2B" w:rsidTr="00AB4B79">
        <w:tc>
          <w:tcPr>
            <w:tcW w:w="2659" w:type="dxa"/>
            <w:shd w:val="clear" w:color="auto" w:fill="auto"/>
          </w:tcPr>
          <w:p w:rsidR="009319A3" w:rsidRPr="009319A3" w:rsidRDefault="009319A3" w:rsidP="00AB4B79">
            <w:pPr>
              <w:pStyle w:val="af8"/>
              <w:jc w:val="both"/>
              <w:rPr>
                <w:rFonts w:ascii="Times New Roman" w:eastAsia="Times New Roman" w:hAnsi="Times New Roman"/>
                <w:b/>
                <w:sz w:val="24"/>
                <w:szCs w:val="24"/>
                <w:lang w:val="uk-UA" w:eastAsia="ru-RU"/>
              </w:rPr>
            </w:pPr>
            <w:r w:rsidRPr="009319A3">
              <w:rPr>
                <w:rFonts w:ascii="Times New Roman" w:eastAsia="Times New Roman" w:hAnsi="Times New Roman"/>
                <w:b/>
                <w:sz w:val="24"/>
                <w:szCs w:val="24"/>
                <w:lang w:val="uk-UA" w:eastAsia="ru-RU"/>
              </w:rPr>
              <w:t xml:space="preserve">Наявність документально підтвердженого досвіду виконання аналогічного договору </w:t>
            </w:r>
          </w:p>
        </w:tc>
        <w:tc>
          <w:tcPr>
            <w:tcW w:w="6770" w:type="dxa"/>
            <w:shd w:val="clear" w:color="auto" w:fill="auto"/>
          </w:tcPr>
          <w:p w:rsidR="009319A3" w:rsidRPr="009319A3" w:rsidRDefault="009319A3" w:rsidP="009319A3">
            <w:pPr>
              <w:widowControl w:val="0"/>
              <w:spacing w:line="240" w:lineRule="auto"/>
              <w:jc w:val="both"/>
              <w:rPr>
                <w:rFonts w:ascii="Times New Roman" w:hAnsi="Times New Roman" w:cs="Times New Roman"/>
                <w:sz w:val="24"/>
                <w:szCs w:val="24"/>
              </w:rPr>
            </w:pPr>
            <w:r w:rsidRPr="009319A3">
              <w:rPr>
                <w:rFonts w:ascii="Times New Roman" w:hAnsi="Times New Roman" w:cs="Times New Roman"/>
                <w:sz w:val="24"/>
                <w:szCs w:val="24"/>
              </w:rPr>
              <w:t>2. Довідка у довільній формі на підтвердження досвіду виконання аналогічних договорів.</w:t>
            </w:r>
          </w:p>
          <w:p w:rsidR="009319A3" w:rsidRPr="009319A3" w:rsidRDefault="009319A3" w:rsidP="009319A3">
            <w:pPr>
              <w:widowControl w:val="0"/>
              <w:spacing w:line="240" w:lineRule="auto"/>
              <w:jc w:val="both"/>
              <w:rPr>
                <w:rFonts w:ascii="Times New Roman" w:hAnsi="Times New Roman" w:cs="Times New Roman"/>
                <w:sz w:val="24"/>
                <w:szCs w:val="24"/>
              </w:rPr>
            </w:pPr>
            <w:r w:rsidRPr="009319A3">
              <w:rPr>
                <w:rFonts w:ascii="Times New Roman" w:hAnsi="Times New Roman" w:cs="Times New Roman"/>
                <w:sz w:val="24"/>
                <w:szCs w:val="24"/>
              </w:rPr>
              <w:t xml:space="preserve">2.1. Аналогічні за предметом закупівлі договори (в кількості не менше 1), що вказані учасником в довідці, з додатками та первинні документи на підтвердження належного виконання договірних зобов’язань. </w:t>
            </w:r>
          </w:p>
          <w:p w:rsidR="009319A3" w:rsidRPr="009319A3" w:rsidRDefault="009319A3" w:rsidP="009319A3">
            <w:pPr>
              <w:pStyle w:val="xfmc9"/>
              <w:spacing w:before="0" w:beforeAutospacing="0" w:after="0" w:afterAutospacing="0"/>
              <w:rPr>
                <w:rFonts w:eastAsia="Calibri"/>
                <w:lang w:eastAsia="ru-RU"/>
              </w:rPr>
            </w:pPr>
          </w:p>
        </w:tc>
      </w:tr>
    </w:tbl>
    <w:p w:rsidR="000F4274" w:rsidRPr="000D4210" w:rsidRDefault="000F4274" w:rsidP="009C405A">
      <w:pPr>
        <w:spacing w:after="0" w:line="240" w:lineRule="auto"/>
        <w:ind w:left="885"/>
        <w:jc w:val="center"/>
        <w:rPr>
          <w:rFonts w:ascii="Times New Roman" w:eastAsia="Times New Roman" w:hAnsi="Times New Roman" w:cs="Times New Roman"/>
          <w:b/>
          <w:i/>
          <w:sz w:val="24"/>
          <w:szCs w:val="24"/>
        </w:rPr>
      </w:pP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0D4210">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rsidTr="002D5C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2D5CD5">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2D5CD5">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rsidTr="002D5CD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pacing w:after="0" w:line="240" w:lineRule="auto"/>
        <w:rPr>
          <w:rFonts w:ascii="Times New Roman" w:eastAsia="Times New Roman" w:hAnsi="Times New Roman" w:cs="Times New Roman"/>
          <w:b/>
          <w:sz w:val="24"/>
          <w:szCs w:val="24"/>
        </w:rPr>
      </w:pPr>
    </w:p>
    <w:p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p>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w:t>
            </w:r>
            <w:r w:rsidRPr="000D4210">
              <w:rPr>
                <w:rFonts w:ascii="Times New Roman" w:eastAsia="Times New Roman" w:hAnsi="Times New Roman" w:cs="Times New Roman"/>
                <w:sz w:val="24"/>
                <w:szCs w:val="24"/>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0F4274" w:rsidRPr="000D4210" w:rsidRDefault="000F4274" w:rsidP="009C405A">
      <w:pPr>
        <w:spacing w:after="0" w:line="240" w:lineRule="auto"/>
        <w:rPr>
          <w:rFonts w:ascii="Times New Roman" w:eastAsia="Times New Roman" w:hAnsi="Times New Roman" w:cs="Times New Roman"/>
          <w:sz w:val="24"/>
          <w:szCs w:val="24"/>
        </w:rPr>
      </w:pPr>
    </w:p>
    <w:p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r w:rsidRPr="000D4210">
        <w:rPr>
          <w:rFonts w:ascii="Times New Roman" w:eastAsia="Times New Roman" w:hAnsi="Times New Roman" w:cs="Times New Roman"/>
          <w:sz w:val="24"/>
          <w:szCs w:val="24"/>
        </w:rPr>
        <w:t> </w:t>
      </w:r>
    </w:p>
    <w:p w:rsidR="002D5CD5" w:rsidRPr="002D5CD5" w:rsidRDefault="002D5CD5" w:rsidP="002D5CD5">
      <w:pPr>
        <w:widowControl w:val="0"/>
        <w:jc w:val="center"/>
        <w:rPr>
          <w:rFonts w:ascii="Times New Roman" w:hAnsi="Times New Roman" w:cs="Times New Roman"/>
          <w:sz w:val="24"/>
          <w:szCs w:val="24"/>
        </w:rPr>
      </w:pPr>
      <w:r w:rsidRPr="002D5CD5">
        <w:rPr>
          <w:rFonts w:ascii="Times New Roman" w:hAnsi="Times New Roman" w:cs="Times New Roman"/>
          <w:sz w:val="24"/>
          <w:szCs w:val="24"/>
        </w:rPr>
        <w:t xml:space="preserve">ТЕХНІЧНІ ВИМОГИ </w:t>
      </w:r>
    </w:p>
    <w:p w:rsidR="005A32D9" w:rsidRPr="00BD3944" w:rsidRDefault="005A32D9" w:rsidP="005A32D9">
      <w:pPr>
        <w:spacing w:before="240" w:after="0" w:line="240" w:lineRule="auto"/>
        <w:jc w:val="center"/>
        <w:rPr>
          <w:rFonts w:ascii="Times New Roman" w:hAnsi="Times New Roman"/>
          <w:sz w:val="24"/>
          <w:szCs w:val="24"/>
        </w:rPr>
      </w:pPr>
      <w:r w:rsidRPr="00BD3944">
        <w:rPr>
          <w:rFonts w:ascii="Times New Roman" w:hAnsi="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5A32D9" w:rsidRPr="00BD3944" w:rsidRDefault="005A32D9" w:rsidP="005A32D9">
      <w:pPr>
        <w:jc w:val="center"/>
        <w:rPr>
          <w:rFonts w:ascii="Times New Roman" w:hAnsi="Times New Roman"/>
          <w:b/>
          <w:sz w:val="28"/>
          <w:szCs w:val="28"/>
        </w:rPr>
      </w:pPr>
    </w:p>
    <w:p w:rsidR="005A32D9" w:rsidRPr="00BD3944" w:rsidRDefault="005A32D9" w:rsidP="005A32D9">
      <w:pPr>
        <w:spacing w:after="0" w:line="240" w:lineRule="auto"/>
        <w:jc w:val="center"/>
        <w:rPr>
          <w:rFonts w:ascii="Times New Roman" w:hAnsi="Times New Roman"/>
          <w:b/>
          <w:iCs/>
          <w:sz w:val="24"/>
          <w:szCs w:val="24"/>
        </w:rPr>
      </w:pPr>
      <w:r w:rsidRPr="00BD3944">
        <w:rPr>
          <w:rFonts w:ascii="Times New Roman" w:hAnsi="Times New Roman"/>
          <w:b/>
          <w:iCs/>
          <w:sz w:val="24"/>
          <w:szCs w:val="24"/>
        </w:rPr>
        <w:t>ТЕХНІЧНА СПЕЦИФІКАЦІЯ</w:t>
      </w:r>
    </w:p>
    <w:p w:rsidR="005A32D9" w:rsidRDefault="005A32D9" w:rsidP="005A32D9">
      <w:pPr>
        <w:tabs>
          <w:tab w:val="left" w:pos="360"/>
          <w:tab w:val="left" w:pos="426"/>
        </w:tabs>
        <w:spacing w:after="0" w:line="240" w:lineRule="auto"/>
        <w:ind w:left="426" w:firstLine="567"/>
        <w:jc w:val="center"/>
        <w:rPr>
          <w:rFonts w:ascii="Times New Roman" w:hAnsi="Times New Roman"/>
          <w:b/>
          <w:iCs/>
          <w:sz w:val="24"/>
          <w:szCs w:val="24"/>
        </w:rPr>
      </w:pPr>
      <w:r w:rsidRPr="00BD3944">
        <w:rPr>
          <w:rFonts w:ascii="Times New Roman" w:hAnsi="Times New Roman"/>
          <w:b/>
          <w:iCs/>
          <w:sz w:val="24"/>
          <w:szCs w:val="24"/>
        </w:rPr>
        <w:t>(якісні, кількісні та технічні характеристики)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29"/>
        <w:gridCol w:w="1417"/>
      </w:tblGrid>
      <w:tr w:rsidR="009A0AA7" w:rsidRPr="007721EF" w:rsidTr="004B111E">
        <w:trPr>
          <w:trHeight w:val="100"/>
        </w:trPr>
        <w:tc>
          <w:tcPr>
            <w:tcW w:w="993" w:type="dxa"/>
            <w:vAlign w:val="center"/>
          </w:tcPr>
          <w:p w:rsidR="009A0AA7" w:rsidRPr="007721EF" w:rsidRDefault="009A0AA7" w:rsidP="004B111E">
            <w:pPr>
              <w:spacing w:after="0" w:line="240" w:lineRule="auto"/>
              <w:jc w:val="center"/>
              <w:rPr>
                <w:rFonts w:ascii="Times New Roman" w:hAnsi="Times New Roman"/>
                <w:b/>
                <w:color w:val="000000"/>
                <w:sz w:val="24"/>
                <w:szCs w:val="24"/>
              </w:rPr>
            </w:pPr>
            <w:r w:rsidRPr="007721EF">
              <w:rPr>
                <w:rFonts w:ascii="Times New Roman" w:hAnsi="Times New Roman"/>
                <w:b/>
                <w:sz w:val="24"/>
                <w:szCs w:val="24"/>
              </w:rPr>
              <w:t>№п/п</w:t>
            </w:r>
          </w:p>
        </w:tc>
        <w:tc>
          <w:tcPr>
            <w:tcW w:w="7229" w:type="dxa"/>
            <w:vAlign w:val="center"/>
          </w:tcPr>
          <w:p w:rsidR="009A0AA7" w:rsidRPr="007721EF" w:rsidRDefault="009A0AA7" w:rsidP="004B111E">
            <w:pPr>
              <w:spacing w:after="0" w:line="240" w:lineRule="auto"/>
              <w:jc w:val="center"/>
              <w:rPr>
                <w:rFonts w:ascii="Times New Roman" w:hAnsi="Times New Roman"/>
                <w:b/>
                <w:color w:val="000000"/>
                <w:sz w:val="24"/>
                <w:szCs w:val="24"/>
              </w:rPr>
            </w:pPr>
            <w:r w:rsidRPr="007721EF">
              <w:rPr>
                <w:rFonts w:ascii="Times New Roman" w:hAnsi="Times New Roman"/>
                <w:b/>
                <w:sz w:val="24"/>
                <w:szCs w:val="24"/>
              </w:rPr>
              <w:t>Найменування</w:t>
            </w:r>
          </w:p>
        </w:tc>
        <w:tc>
          <w:tcPr>
            <w:tcW w:w="1417" w:type="dxa"/>
            <w:vAlign w:val="center"/>
          </w:tcPr>
          <w:p w:rsidR="009A0AA7" w:rsidRPr="007721EF" w:rsidRDefault="009A0AA7" w:rsidP="004B111E">
            <w:pPr>
              <w:spacing w:after="0" w:line="240" w:lineRule="auto"/>
              <w:ind w:firstLine="317"/>
              <w:jc w:val="center"/>
              <w:rPr>
                <w:rFonts w:ascii="Times New Roman" w:hAnsi="Times New Roman"/>
                <w:b/>
                <w:color w:val="000000"/>
                <w:sz w:val="24"/>
                <w:szCs w:val="24"/>
              </w:rPr>
            </w:pPr>
            <w:r w:rsidRPr="007721EF">
              <w:rPr>
                <w:rFonts w:ascii="Times New Roman" w:hAnsi="Times New Roman"/>
                <w:b/>
                <w:sz w:val="24"/>
                <w:szCs w:val="24"/>
              </w:rPr>
              <w:t>Кількість шт.</w:t>
            </w:r>
          </w:p>
        </w:tc>
      </w:tr>
      <w:tr w:rsidR="009A0AA7" w:rsidRPr="007721EF" w:rsidTr="004B111E">
        <w:trPr>
          <w:trHeight w:val="100"/>
        </w:trPr>
        <w:tc>
          <w:tcPr>
            <w:tcW w:w="993" w:type="dxa"/>
            <w:vAlign w:val="center"/>
          </w:tcPr>
          <w:p w:rsidR="009A0AA7" w:rsidRPr="008D382A" w:rsidRDefault="009A0AA7" w:rsidP="004B111E">
            <w:pPr>
              <w:spacing w:after="0" w:line="240" w:lineRule="auto"/>
              <w:jc w:val="center"/>
              <w:rPr>
                <w:rFonts w:ascii="Times New Roman" w:hAnsi="Times New Roman"/>
                <w:sz w:val="24"/>
                <w:szCs w:val="24"/>
              </w:rPr>
            </w:pPr>
            <w:r w:rsidRPr="008D382A">
              <w:rPr>
                <w:rFonts w:ascii="Times New Roman" w:hAnsi="Times New Roman"/>
                <w:sz w:val="24"/>
                <w:szCs w:val="24"/>
              </w:rPr>
              <w:t>1</w:t>
            </w:r>
          </w:p>
        </w:tc>
        <w:tc>
          <w:tcPr>
            <w:tcW w:w="7229" w:type="dxa"/>
            <w:vAlign w:val="center"/>
          </w:tcPr>
          <w:p w:rsidR="009A0AA7" w:rsidRDefault="00A3514D" w:rsidP="004B111E">
            <w:pPr>
              <w:spacing w:after="0" w:line="240" w:lineRule="auto"/>
              <w:rPr>
                <w:rFonts w:ascii="Times New Roman" w:hAnsi="Times New Roman"/>
                <w:sz w:val="24"/>
                <w:szCs w:val="24"/>
              </w:rPr>
            </w:pPr>
            <w:r>
              <w:rPr>
                <w:rFonts w:ascii="Times New Roman" w:hAnsi="Times New Roman"/>
                <w:sz w:val="24"/>
                <w:szCs w:val="24"/>
              </w:rPr>
              <w:t>Бланк формату А4/1 офсет, 6 видів</w:t>
            </w:r>
            <w:r w:rsidR="009A0AA7">
              <w:rPr>
                <w:rFonts w:ascii="Times New Roman" w:hAnsi="Times New Roman"/>
                <w:sz w:val="24"/>
                <w:szCs w:val="24"/>
              </w:rPr>
              <w:t>, кольорові, також потрібен дизайн бланків</w:t>
            </w:r>
          </w:p>
        </w:tc>
        <w:tc>
          <w:tcPr>
            <w:tcW w:w="1417" w:type="dxa"/>
            <w:vAlign w:val="center"/>
          </w:tcPr>
          <w:p w:rsidR="009A0AA7" w:rsidRDefault="009A0AA7" w:rsidP="004B111E">
            <w:pPr>
              <w:spacing w:after="0" w:line="240" w:lineRule="auto"/>
              <w:ind w:firstLine="317"/>
              <w:jc w:val="center"/>
              <w:rPr>
                <w:rFonts w:ascii="Times New Roman" w:hAnsi="Times New Roman"/>
                <w:sz w:val="24"/>
                <w:szCs w:val="24"/>
              </w:rPr>
            </w:pPr>
            <w:r>
              <w:rPr>
                <w:rFonts w:ascii="Times New Roman" w:hAnsi="Times New Roman"/>
                <w:sz w:val="24"/>
                <w:szCs w:val="24"/>
              </w:rPr>
              <w:t>22 000</w:t>
            </w:r>
          </w:p>
        </w:tc>
      </w:tr>
      <w:tr w:rsidR="009A0AA7" w:rsidRPr="007721EF" w:rsidTr="004B111E">
        <w:trPr>
          <w:trHeight w:val="100"/>
        </w:trPr>
        <w:tc>
          <w:tcPr>
            <w:tcW w:w="993" w:type="dxa"/>
            <w:vAlign w:val="center"/>
          </w:tcPr>
          <w:p w:rsidR="009A0AA7" w:rsidRPr="008D382A" w:rsidRDefault="009A0AA7" w:rsidP="004B111E">
            <w:pPr>
              <w:spacing w:after="0" w:line="240" w:lineRule="auto"/>
              <w:jc w:val="center"/>
              <w:rPr>
                <w:rFonts w:ascii="Times New Roman" w:hAnsi="Times New Roman"/>
                <w:sz w:val="24"/>
                <w:szCs w:val="24"/>
              </w:rPr>
            </w:pPr>
            <w:r>
              <w:rPr>
                <w:rFonts w:ascii="Times New Roman" w:hAnsi="Times New Roman"/>
                <w:sz w:val="24"/>
                <w:szCs w:val="24"/>
              </w:rPr>
              <w:t>2</w:t>
            </w:r>
          </w:p>
        </w:tc>
        <w:tc>
          <w:tcPr>
            <w:tcW w:w="7229" w:type="dxa"/>
            <w:vAlign w:val="center"/>
          </w:tcPr>
          <w:p w:rsidR="009A0AA7" w:rsidRDefault="009A0AA7" w:rsidP="00830DEB">
            <w:pPr>
              <w:spacing w:after="0" w:line="240" w:lineRule="auto"/>
              <w:rPr>
                <w:rFonts w:ascii="Times New Roman" w:hAnsi="Times New Roman"/>
                <w:sz w:val="24"/>
                <w:szCs w:val="24"/>
              </w:rPr>
            </w:pPr>
            <w:r>
              <w:rPr>
                <w:rFonts w:ascii="Times New Roman" w:hAnsi="Times New Roman"/>
                <w:sz w:val="24"/>
                <w:szCs w:val="24"/>
              </w:rPr>
              <w:t>Бланк формату А4/1 крейдований папір, щільність 250 г</w:t>
            </w:r>
            <w:r w:rsidR="00830DEB">
              <w:rPr>
                <w:rFonts w:ascii="Times New Roman" w:hAnsi="Times New Roman"/>
                <w:sz w:val="24"/>
                <w:szCs w:val="24"/>
              </w:rPr>
              <w:t>/кв.м., глянцевий, кольоровий, 1 вид</w:t>
            </w:r>
          </w:p>
        </w:tc>
        <w:tc>
          <w:tcPr>
            <w:tcW w:w="1417" w:type="dxa"/>
            <w:vAlign w:val="center"/>
          </w:tcPr>
          <w:p w:rsidR="009A0AA7" w:rsidRDefault="009A0AA7" w:rsidP="004B111E">
            <w:pPr>
              <w:spacing w:after="0" w:line="240" w:lineRule="auto"/>
              <w:ind w:firstLine="317"/>
              <w:jc w:val="center"/>
              <w:rPr>
                <w:rFonts w:ascii="Times New Roman" w:hAnsi="Times New Roman"/>
                <w:sz w:val="24"/>
                <w:szCs w:val="24"/>
              </w:rPr>
            </w:pPr>
            <w:r>
              <w:rPr>
                <w:rFonts w:ascii="Times New Roman" w:hAnsi="Times New Roman"/>
                <w:sz w:val="24"/>
                <w:szCs w:val="24"/>
              </w:rPr>
              <w:t>200</w:t>
            </w:r>
          </w:p>
        </w:tc>
      </w:tr>
      <w:tr w:rsidR="009A0AA7" w:rsidRPr="007721EF" w:rsidTr="004B111E">
        <w:trPr>
          <w:trHeight w:val="100"/>
        </w:trPr>
        <w:tc>
          <w:tcPr>
            <w:tcW w:w="993" w:type="dxa"/>
            <w:vAlign w:val="center"/>
          </w:tcPr>
          <w:p w:rsidR="009A0AA7" w:rsidRDefault="009A0AA7" w:rsidP="004B111E">
            <w:pPr>
              <w:spacing w:after="0" w:line="240" w:lineRule="auto"/>
              <w:jc w:val="center"/>
              <w:rPr>
                <w:rFonts w:ascii="Times New Roman" w:hAnsi="Times New Roman"/>
                <w:sz w:val="24"/>
                <w:szCs w:val="24"/>
              </w:rPr>
            </w:pPr>
            <w:r>
              <w:rPr>
                <w:rFonts w:ascii="Times New Roman" w:hAnsi="Times New Roman"/>
                <w:sz w:val="24"/>
                <w:szCs w:val="24"/>
              </w:rPr>
              <w:t>3</w:t>
            </w:r>
          </w:p>
        </w:tc>
        <w:tc>
          <w:tcPr>
            <w:tcW w:w="7229" w:type="dxa"/>
            <w:vAlign w:val="center"/>
          </w:tcPr>
          <w:p w:rsidR="009A0AA7" w:rsidRDefault="009A0AA7" w:rsidP="004B111E">
            <w:pPr>
              <w:spacing w:after="0" w:line="240" w:lineRule="auto"/>
              <w:rPr>
                <w:rFonts w:ascii="Times New Roman" w:hAnsi="Times New Roman"/>
                <w:sz w:val="24"/>
                <w:szCs w:val="24"/>
              </w:rPr>
            </w:pPr>
            <w:r>
              <w:rPr>
                <w:rFonts w:ascii="Times New Roman" w:hAnsi="Times New Roman"/>
                <w:sz w:val="24"/>
                <w:szCs w:val="24"/>
              </w:rPr>
              <w:t>Бланк формату А5/1 крейдований папір, щільність 250 г/кв.м</w:t>
            </w:r>
            <w:r w:rsidR="00830DEB">
              <w:rPr>
                <w:rFonts w:ascii="Times New Roman" w:hAnsi="Times New Roman"/>
                <w:sz w:val="24"/>
                <w:szCs w:val="24"/>
              </w:rPr>
              <w:t>., глянцевий, кольоровий, 1 вид</w:t>
            </w:r>
          </w:p>
        </w:tc>
        <w:tc>
          <w:tcPr>
            <w:tcW w:w="1417" w:type="dxa"/>
            <w:vAlign w:val="center"/>
          </w:tcPr>
          <w:p w:rsidR="009A0AA7" w:rsidRDefault="004701D4" w:rsidP="004B111E">
            <w:pPr>
              <w:spacing w:after="0" w:line="240" w:lineRule="auto"/>
              <w:ind w:firstLine="317"/>
              <w:jc w:val="center"/>
              <w:rPr>
                <w:rFonts w:ascii="Times New Roman" w:hAnsi="Times New Roman"/>
                <w:sz w:val="24"/>
                <w:szCs w:val="24"/>
              </w:rPr>
            </w:pPr>
            <w:r>
              <w:rPr>
                <w:rFonts w:ascii="Times New Roman" w:hAnsi="Times New Roman"/>
                <w:sz w:val="24"/>
                <w:szCs w:val="24"/>
              </w:rPr>
              <w:t>1</w:t>
            </w:r>
            <w:r w:rsidR="009A0AA7">
              <w:rPr>
                <w:rFonts w:ascii="Times New Roman" w:hAnsi="Times New Roman"/>
                <w:sz w:val="24"/>
                <w:szCs w:val="24"/>
              </w:rPr>
              <w:t>00</w:t>
            </w:r>
          </w:p>
        </w:tc>
      </w:tr>
    </w:tbl>
    <w:p w:rsidR="009A0AA7" w:rsidRPr="00BD3944" w:rsidRDefault="009A0AA7" w:rsidP="009A0AA7">
      <w:pPr>
        <w:tabs>
          <w:tab w:val="left" w:pos="360"/>
          <w:tab w:val="left" w:pos="426"/>
        </w:tabs>
        <w:spacing w:after="0" w:line="240" w:lineRule="auto"/>
        <w:ind w:left="426" w:firstLine="567"/>
        <w:jc w:val="center"/>
        <w:rPr>
          <w:rFonts w:ascii="Times New Roman" w:hAnsi="Times New Roman"/>
          <w:b/>
          <w:iCs/>
          <w:sz w:val="24"/>
          <w:szCs w:val="24"/>
        </w:rPr>
      </w:pPr>
    </w:p>
    <w:p w:rsidR="009A0AA7" w:rsidRDefault="009A0AA7" w:rsidP="009A0AA7">
      <w:pPr>
        <w:spacing w:after="0" w:line="240" w:lineRule="auto"/>
        <w:ind w:firstLine="454"/>
        <w:jc w:val="both"/>
        <w:rPr>
          <w:rFonts w:ascii="Times New Roman" w:hAnsi="Times New Roman"/>
          <w:iCs/>
          <w:sz w:val="24"/>
          <w:szCs w:val="24"/>
        </w:rPr>
      </w:pPr>
    </w:p>
    <w:p w:rsidR="009A0AA7" w:rsidRDefault="009A0AA7" w:rsidP="009A0AA7">
      <w:pPr>
        <w:spacing w:after="0" w:line="240" w:lineRule="auto"/>
        <w:ind w:firstLine="454"/>
        <w:jc w:val="center"/>
        <w:rPr>
          <w:rFonts w:ascii="Times New Roman" w:hAnsi="Times New Roman"/>
          <w:b/>
          <w:sz w:val="24"/>
          <w:szCs w:val="24"/>
          <w:lang w:eastAsia="uk-UA"/>
        </w:rPr>
      </w:pPr>
      <w:r w:rsidRPr="007721EF">
        <w:rPr>
          <w:rFonts w:ascii="Times New Roman" w:hAnsi="Times New Roman"/>
          <w:b/>
          <w:sz w:val="24"/>
          <w:szCs w:val="24"/>
          <w:lang w:eastAsia="uk-UA"/>
        </w:rPr>
        <w:t>Додаткові вимоги</w:t>
      </w:r>
    </w:p>
    <w:p w:rsidR="009A0AA7" w:rsidRPr="007721EF" w:rsidRDefault="009A0AA7" w:rsidP="009A0AA7">
      <w:pPr>
        <w:spacing w:after="0" w:line="240" w:lineRule="auto"/>
        <w:ind w:firstLine="454"/>
        <w:jc w:val="center"/>
        <w:rPr>
          <w:rFonts w:ascii="Times New Roman" w:hAnsi="Times New Roman"/>
          <w:b/>
          <w:sz w:val="24"/>
          <w:szCs w:val="24"/>
          <w:lang w:eastAsia="uk-UA"/>
        </w:rPr>
      </w:pPr>
    </w:p>
    <w:p w:rsidR="009A0AA7" w:rsidRDefault="009A0AA7" w:rsidP="009A0AA7">
      <w:pPr>
        <w:tabs>
          <w:tab w:val="left" w:pos="0"/>
        </w:tabs>
        <w:spacing w:after="0" w:line="240" w:lineRule="auto"/>
        <w:rPr>
          <w:rFonts w:ascii="Times New Roman" w:hAnsi="Times New Roman"/>
          <w:iCs/>
          <w:sz w:val="24"/>
          <w:szCs w:val="24"/>
        </w:rPr>
      </w:pPr>
      <w:r>
        <w:rPr>
          <w:rFonts w:ascii="Times New Roman" w:hAnsi="Times New Roman"/>
          <w:sz w:val="24"/>
          <w:szCs w:val="24"/>
        </w:rPr>
        <w:t>Крейдований папір, щільність 250 г/кв.м., глянцевий</w:t>
      </w:r>
      <w:r>
        <w:rPr>
          <w:rFonts w:ascii="Times New Roman" w:hAnsi="Times New Roman"/>
          <w:iCs/>
          <w:sz w:val="24"/>
          <w:szCs w:val="24"/>
        </w:rPr>
        <w:t>, білий.</w:t>
      </w:r>
    </w:p>
    <w:p w:rsidR="005A32D9" w:rsidRDefault="009A0AA7" w:rsidP="009A0AA7">
      <w:pPr>
        <w:spacing w:after="0" w:line="240" w:lineRule="auto"/>
        <w:jc w:val="both"/>
        <w:rPr>
          <w:rFonts w:ascii="Times New Roman" w:hAnsi="Times New Roman"/>
          <w:iCs/>
          <w:sz w:val="24"/>
          <w:szCs w:val="24"/>
        </w:rPr>
      </w:pPr>
      <w:r>
        <w:rPr>
          <w:rFonts w:ascii="Times New Roman" w:hAnsi="Times New Roman"/>
          <w:iCs/>
          <w:sz w:val="24"/>
          <w:szCs w:val="24"/>
        </w:rPr>
        <w:t xml:space="preserve">Офсет </w:t>
      </w:r>
      <w:r w:rsidRPr="007721EF">
        <w:rPr>
          <w:rFonts w:ascii="Times New Roman" w:hAnsi="Times New Roman"/>
          <w:iCs/>
          <w:sz w:val="24"/>
          <w:szCs w:val="24"/>
        </w:rPr>
        <w:t xml:space="preserve">щільністю не менш ніж </w:t>
      </w:r>
      <w:r>
        <w:rPr>
          <w:rFonts w:ascii="Times New Roman" w:hAnsi="Times New Roman"/>
          <w:iCs/>
          <w:sz w:val="24"/>
          <w:szCs w:val="24"/>
        </w:rPr>
        <w:t>80</w:t>
      </w:r>
      <w:r w:rsidRPr="007721EF">
        <w:rPr>
          <w:rFonts w:ascii="Times New Roman" w:hAnsi="Times New Roman"/>
          <w:iCs/>
          <w:sz w:val="24"/>
          <w:szCs w:val="24"/>
        </w:rPr>
        <w:t xml:space="preserve"> гр/кв м.</w:t>
      </w:r>
      <w:r>
        <w:rPr>
          <w:rFonts w:ascii="Times New Roman" w:hAnsi="Times New Roman"/>
          <w:iCs/>
          <w:sz w:val="24"/>
          <w:szCs w:val="24"/>
        </w:rPr>
        <w:t xml:space="preserve"> на білому папері.</w:t>
      </w:r>
    </w:p>
    <w:p w:rsidR="009A0AA7" w:rsidRDefault="009A0AA7" w:rsidP="009A0AA7">
      <w:pPr>
        <w:spacing w:after="0" w:line="240" w:lineRule="auto"/>
        <w:rPr>
          <w:rFonts w:ascii="Times New Roman" w:hAnsi="Times New Roman"/>
          <w:b/>
          <w:color w:val="000000"/>
          <w:sz w:val="24"/>
          <w:szCs w:val="24"/>
        </w:rPr>
      </w:pPr>
      <w:r>
        <w:rPr>
          <w:rFonts w:ascii="Times New Roman" w:hAnsi="Times New Roman"/>
          <w:b/>
          <w:color w:val="000000"/>
          <w:sz w:val="24"/>
          <w:szCs w:val="24"/>
        </w:rPr>
        <w:t>Зразки бланків будуть прикріплені додатковим файлом</w:t>
      </w:r>
      <w:r w:rsidRPr="008D382A">
        <w:rPr>
          <w:rFonts w:ascii="Times New Roman" w:hAnsi="Times New Roman"/>
          <w:b/>
          <w:color w:val="000000"/>
          <w:sz w:val="24"/>
          <w:szCs w:val="24"/>
        </w:rPr>
        <w:t>.</w:t>
      </w:r>
      <w:r w:rsidRPr="007721EF">
        <w:rPr>
          <w:rFonts w:ascii="Times New Roman" w:hAnsi="Times New Roman"/>
          <w:b/>
          <w:color w:val="000000"/>
          <w:sz w:val="24"/>
          <w:szCs w:val="24"/>
        </w:rPr>
        <w:t xml:space="preserve"> </w:t>
      </w:r>
    </w:p>
    <w:p w:rsidR="009A0AA7" w:rsidRPr="007721EF" w:rsidRDefault="009A0AA7" w:rsidP="009A0AA7">
      <w:pPr>
        <w:spacing w:after="0" w:line="240" w:lineRule="auto"/>
        <w:rPr>
          <w:rFonts w:ascii="Times New Roman" w:hAnsi="Times New Roman"/>
          <w:b/>
          <w:sz w:val="24"/>
          <w:szCs w:val="24"/>
        </w:rPr>
      </w:pPr>
      <w:r>
        <w:rPr>
          <w:rFonts w:ascii="Times New Roman" w:hAnsi="Times New Roman"/>
          <w:b/>
          <w:color w:val="000000"/>
          <w:sz w:val="24"/>
          <w:szCs w:val="24"/>
        </w:rPr>
        <w:t>Замовлення буде ОДНІЄЮ ПОСТАВКОЮ.</w:t>
      </w:r>
    </w:p>
    <w:p w:rsidR="009A0AA7" w:rsidRDefault="009A0AA7" w:rsidP="009A0AA7">
      <w:pPr>
        <w:spacing w:after="0" w:line="240" w:lineRule="auto"/>
        <w:jc w:val="both"/>
        <w:rPr>
          <w:rFonts w:ascii="Times New Roman" w:hAnsi="Times New Roman"/>
          <w:color w:val="000000"/>
          <w:sz w:val="24"/>
          <w:szCs w:val="24"/>
          <w:lang w:eastAsia="uk-UA"/>
        </w:rPr>
      </w:pPr>
    </w:p>
    <w:p w:rsidR="009A0AA7" w:rsidRPr="00BD3944" w:rsidRDefault="009A0AA7" w:rsidP="005A32D9">
      <w:pPr>
        <w:spacing w:after="0" w:line="240" w:lineRule="auto"/>
        <w:ind w:firstLine="454"/>
        <w:jc w:val="both"/>
        <w:rPr>
          <w:rFonts w:ascii="Times New Roman" w:hAnsi="Times New Roman"/>
          <w:color w:val="000000"/>
          <w:sz w:val="24"/>
          <w:szCs w:val="24"/>
          <w:lang w:eastAsia="uk-UA"/>
        </w:rPr>
      </w:pPr>
    </w:p>
    <w:p w:rsidR="005A32D9" w:rsidRPr="00BD3944" w:rsidRDefault="005A32D9" w:rsidP="005A32D9">
      <w:pPr>
        <w:spacing w:after="0" w:line="240" w:lineRule="auto"/>
        <w:ind w:firstLine="454"/>
        <w:jc w:val="both"/>
        <w:rPr>
          <w:rFonts w:ascii="Times New Roman" w:hAnsi="Times New Roman"/>
          <w:sz w:val="24"/>
          <w:szCs w:val="24"/>
          <w:lang w:eastAsia="uk-UA"/>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5A32D9">
      <w:pPr>
        <w:spacing w:after="0" w:line="240" w:lineRule="auto"/>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t>ДОДАТОК 3</w:t>
      </w:r>
    </w:p>
    <w:p w:rsidR="009C405A" w:rsidRDefault="009C405A" w:rsidP="009C405A">
      <w:pPr>
        <w:spacing w:after="0" w:line="240" w:lineRule="auto"/>
        <w:ind w:left="5660" w:firstLine="700"/>
        <w:jc w:val="right"/>
        <w:rPr>
          <w:rFonts w:ascii="Times New Roman" w:hAnsi="Times New Roman" w:cs="Times New Roman"/>
          <w:i/>
          <w:sz w:val="24"/>
          <w:szCs w:val="24"/>
        </w:rPr>
      </w:pPr>
      <w:r w:rsidRPr="000D4210">
        <w:rPr>
          <w:rFonts w:ascii="Times New Roman" w:hAnsi="Times New Roman" w:cs="Times New Roman"/>
          <w:i/>
          <w:sz w:val="24"/>
          <w:szCs w:val="24"/>
        </w:rPr>
        <w:t>до тендерної документації</w:t>
      </w:r>
    </w:p>
    <w:p w:rsidR="002D4AC2" w:rsidRPr="00BD3944" w:rsidRDefault="002D4AC2" w:rsidP="002D4AC2">
      <w:pPr>
        <w:ind w:left="5670"/>
        <w:jc w:val="right"/>
        <w:rPr>
          <w:rFonts w:ascii="Times New Roman" w:hAnsi="Times New Roman"/>
          <w:bCs/>
          <w:i/>
          <w:sz w:val="24"/>
          <w:szCs w:val="24"/>
        </w:rPr>
      </w:pPr>
      <w:r w:rsidRPr="00BD3944">
        <w:rPr>
          <w:rFonts w:ascii="Times New Roman" w:hAnsi="Times New Roman"/>
          <w:bCs/>
          <w:i/>
          <w:sz w:val="24"/>
          <w:szCs w:val="24"/>
        </w:rPr>
        <w:t>Проєкт</w:t>
      </w:r>
    </w:p>
    <w:p w:rsidR="002D4AC2" w:rsidRPr="00BD3944" w:rsidRDefault="002D4AC2" w:rsidP="002D4AC2">
      <w:pPr>
        <w:spacing w:after="0"/>
        <w:jc w:val="both"/>
        <w:rPr>
          <w:rFonts w:ascii="Times New Roman" w:hAnsi="Times New Roman"/>
          <w:b/>
          <w:sz w:val="24"/>
        </w:rPr>
      </w:pPr>
    </w:p>
    <w:p w:rsidR="002D4AC2" w:rsidRPr="00DD7C3A" w:rsidRDefault="002D4AC2" w:rsidP="002D4AC2">
      <w:pPr>
        <w:spacing w:after="0"/>
        <w:ind w:left="119"/>
        <w:jc w:val="center"/>
        <w:rPr>
          <w:rFonts w:ascii="Times New Roman" w:hAnsi="Times New Roman"/>
          <w:b/>
        </w:rPr>
      </w:pPr>
      <w:r w:rsidRPr="00DD7C3A">
        <w:rPr>
          <w:rFonts w:ascii="Times New Roman" w:hAnsi="Times New Roman"/>
          <w:b/>
        </w:rPr>
        <w:t>ДОГОВІР № _________</w:t>
      </w:r>
    </w:p>
    <w:p w:rsidR="002D4AC2" w:rsidRPr="00DD7C3A" w:rsidRDefault="002D4AC2" w:rsidP="002D4AC2">
      <w:pPr>
        <w:spacing w:after="0"/>
        <w:ind w:left="708" w:hanging="141"/>
        <w:jc w:val="center"/>
        <w:rPr>
          <w:rFonts w:ascii="Times New Roman" w:hAnsi="Times New Roman"/>
          <w:b/>
        </w:rPr>
      </w:pPr>
      <w:r w:rsidRPr="00DD7C3A">
        <w:rPr>
          <w:rFonts w:ascii="Times New Roman" w:hAnsi="Times New Roman"/>
          <w:b/>
        </w:rPr>
        <w:t xml:space="preserve">м. Запоріжжя </w:t>
      </w:r>
      <w:r w:rsidRPr="00DD7C3A">
        <w:rPr>
          <w:rFonts w:ascii="Times New Roman" w:hAnsi="Times New Roman"/>
          <w:b/>
        </w:rPr>
        <w:tab/>
      </w:r>
      <w:r w:rsidRPr="00DD7C3A">
        <w:rPr>
          <w:rFonts w:ascii="Times New Roman" w:hAnsi="Times New Roman"/>
          <w:b/>
        </w:rPr>
        <w:tab/>
      </w:r>
      <w:r w:rsidRPr="00DD7C3A">
        <w:rPr>
          <w:rFonts w:ascii="Times New Roman" w:hAnsi="Times New Roman"/>
          <w:b/>
        </w:rPr>
        <w:tab/>
      </w:r>
      <w:r w:rsidRPr="00DD7C3A">
        <w:rPr>
          <w:rFonts w:ascii="Times New Roman" w:hAnsi="Times New Roman"/>
          <w:b/>
        </w:rPr>
        <w:tab/>
      </w:r>
      <w:r w:rsidRPr="00DD7C3A">
        <w:rPr>
          <w:rFonts w:ascii="Times New Roman" w:hAnsi="Times New Roman"/>
          <w:b/>
        </w:rPr>
        <w:tab/>
      </w:r>
      <w:r w:rsidRPr="00DD7C3A">
        <w:rPr>
          <w:rFonts w:ascii="Times New Roman" w:hAnsi="Times New Roman"/>
          <w:b/>
        </w:rPr>
        <w:tab/>
      </w:r>
      <w:r w:rsidRPr="00DD7C3A">
        <w:rPr>
          <w:rFonts w:ascii="Times New Roman" w:hAnsi="Times New Roman"/>
          <w:b/>
        </w:rPr>
        <w:tab/>
      </w:r>
      <w:r w:rsidRPr="00DD7C3A">
        <w:rPr>
          <w:rFonts w:ascii="Times New Roman" w:hAnsi="Times New Roman"/>
          <w:b/>
        </w:rPr>
        <w:tab/>
        <w:t xml:space="preserve">«____» ________ 2023 р. </w:t>
      </w:r>
    </w:p>
    <w:p w:rsidR="002D4AC2" w:rsidRPr="00DD7C3A" w:rsidRDefault="002D4AC2" w:rsidP="002D4AC2">
      <w:pPr>
        <w:jc w:val="both"/>
        <w:rPr>
          <w:rFonts w:ascii="Times New Roman" w:hAnsi="Times New Roman"/>
        </w:rPr>
      </w:pPr>
    </w:p>
    <w:p w:rsidR="002D4AC2" w:rsidRPr="00DD7C3A" w:rsidRDefault="002D4AC2" w:rsidP="002D4AC2">
      <w:pPr>
        <w:spacing w:after="0" w:line="240" w:lineRule="atLeast"/>
        <w:jc w:val="both"/>
        <w:rPr>
          <w:rFonts w:ascii="Times New Roman" w:hAnsi="Times New Roman"/>
        </w:rPr>
      </w:pPr>
      <w:r w:rsidRPr="00DD7C3A">
        <w:rPr>
          <w:rFonts w:ascii="Times New Roman" w:hAnsi="Times New Roman"/>
          <w:b/>
        </w:rPr>
        <w:t>Комунальне некомерційне підприємство «Запорізький регіональний протипухлинний центр» Запорізької обласної ради</w:t>
      </w:r>
      <w:r w:rsidRPr="00DD7C3A">
        <w:rPr>
          <w:rFonts w:ascii="Times New Roman" w:eastAsia="Batang" w:hAnsi="Times New Roman"/>
        </w:rPr>
        <w:t xml:space="preserve">, </w:t>
      </w:r>
      <w:r w:rsidRPr="00DD7C3A">
        <w:rPr>
          <w:rFonts w:ascii="Times New Roman" w:hAnsi="Times New Roman"/>
        </w:rPr>
        <w:t>в особі директора Єсаянца Михайла Григоровича</w:t>
      </w:r>
      <w:r w:rsidRPr="00DD7C3A">
        <w:rPr>
          <w:rFonts w:ascii="Times New Roman" w:hAnsi="Times New Roman"/>
          <w:spacing w:val="-4"/>
        </w:rPr>
        <w:t>, що діє на підставі Статуту</w:t>
      </w:r>
      <w:r w:rsidRPr="00DD7C3A">
        <w:rPr>
          <w:rFonts w:ascii="Times New Roman" w:hAnsi="Times New Roman"/>
        </w:rPr>
        <w:t xml:space="preserve"> (далі – ПОКУПЕЦЬ), з однієї сторони, та </w:t>
      </w:r>
    </w:p>
    <w:p w:rsidR="002D4AC2" w:rsidRPr="00DD7C3A" w:rsidRDefault="002D4AC2" w:rsidP="002D4AC2">
      <w:pPr>
        <w:spacing w:after="0" w:line="240" w:lineRule="atLeast"/>
        <w:jc w:val="both"/>
        <w:rPr>
          <w:rFonts w:ascii="Times New Roman" w:hAnsi="Times New Roman"/>
          <w:color w:val="000000" w:themeColor="text1"/>
          <w:kern w:val="2"/>
        </w:rPr>
      </w:pPr>
      <w:r w:rsidRPr="00DD7C3A">
        <w:rPr>
          <w:rFonts w:ascii="Times New Roman" w:hAnsi="Times New Roman"/>
          <w:b/>
          <w:color w:val="00000A"/>
        </w:rPr>
        <w:t xml:space="preserve">_________________________________________________, </w:t>
      </w:r>
      <w:r w:rsidRPr="00DD7C3A">
        <w:rPr>
          <w:rFonts w:ascii="Times New Roman" w:hAnsi="Times New Roman"/>
        </w:rPr>
        <w:t xml:space="preserve">(далі – ПОСТАЧАЛЬНИК), </w:t>
      </w:r>
      <w:r w:rsidRPr="00DD7C3A">
        <w:rPr>
          <w:rFonts w:ascii="Times New Roman" w:hAnsi="Times New Roman"/>
          <w:color w:val="00000A"/>
        </w:rPr>
        <w:t>особі _________________________________________, який діє на підставі ______________________</w:t>
      </w:r>
      <w:r w:rsidRPr="00DD7C3A">
        <w:rPr>
          <w:rFonts w:ascii="Times New Roman" w:hAnsi="Times New Roman"/>
        </w:rPr>
        <w:t xml:space="preserve">, з іншої сторони, разом - Сторони, </w:t>
      </w:r>
      <w:r w:rsidRPr="00DD7C3A">
        <w:rPr>
          <w:rFonts w:ascii="Times New Roman" w:hAnsi="Times New Roman"/>
          <w:kern w:val="2"/>
        </w:rPr>
        <w:t xml:space="preserve">керуючись Законом України «Про публічні </w:t>
      </w:r>
      <w:r w:rsidRPr="00DD7C3A">
        <w:rPr>
          <w:rFonts w:ascii="Times New Roman" w:hAnsi="Times New Roman"/>
          <w:color w:val="000000" w:themeColor="text1"/>
          <w:kern w:val="2"/>
        </w:rPr>
        <w:t xml:space="preserve">закупівлі» </w:t>
      </w:r>
      <w:r w:rsidRPr="00DD7C3A">
        <w:rPr>
          <w:rFonts w:ascii="Times New Roman" w:hAnsi="Times New Roman"/>
          <w:bCs/>
          <w:color w:val="000000" w:themeColor="text1"/>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D7C3A">
        <w:rPr>
          <w:rFonts w:ascii="Times New Roman" w:hAnsi="Times New Roman"/>
          <w:color w:val="000000" w:themeColor="text1"/>
          <w:kern w:val="2"/>
        </w:rPr>
        <w:t>, Цивільним кодексом України та Господарським кодексом України, уклали цей Договір про нижченаведене:</w:t>
      </w:r>
    </w:p>
    <w:p w:rsidR="002D4AC2" w:rsidRPr="00DD7C3A" w:rsidRDefault="002D4AC2" w:rsidP="002D4AC2">
      <w:pPr>
        <w:ind w:right="360" w:firstLine="740"/>
        <w:jc w:val="both"/>
        <w:rPr>
          <w:rFonts w:ascii="Times New Roman" w:hAnsi="Times New Roman"/>
        </w:rPr>
      </w:pPr>
    </w:p>
    <w:p w:rsidR="002D4AC2" w:rsidRPr="00DD7C3A" w:rsidRDefault="002D4AC2" w:rsidP="002D4AC2">
      <w:pPr>
        <w:pStyle w:val="ListParagraph1"/>
        <w:numPr>
          <w:ilvl w:val="0"/>
          <w:numId w:val="12"/>
        </w:numPr>
        <w:ind w:right="360"/>
        <w:jc w:val="center"/>
        <w:rPr>
          <w:b/>
          <w:sz w:val="22"/>
          <w:szCs w:val="22"/>
        </w:rPr>
      </w:pPr>
      <w:r w:rsidRPr="00DD7C3A">
        <w:rPr>
          <w:b/>
          <w:sz w:val="22"/>
          <w:szCs w:val="22"/>
        </w:rPr>
        <w:t>ПРЕДМЕТ ЗАКУПІВЛІ</w:t>
      </w:r>
    </w:p>
    <w:p w:rsidR="002D4AC2" w:rsidRPr="00DD7C3A" w:rsidRDefault="002D4AC2" w:rsidP="002D4AC2">
      <w:pPr>
        <w:pStyle w:val="ListParagraph1"/>
        <w:numPr>
          <w:ilvl w:val="1"/>
          <w:numId w:val="13"/>
        </w:numPr>
        <w:tabs>
          <w:tab w:val="left" w:pos="720"/>
        </w:tabs>
        <w:ind w:left="0" w:right="-2" w:firstLine="360"/>
        <w:jc w:val="both"/>
        <w:rPr>
          <w:bCs/>
          <w:color w:val="000000" w:themeColor="text1"/>
          <w:sz w:val="22"/>
          <w:szCs w:val="22"/>
          <w:lang w:eastAsia="en-US"/>
        </w:rPr>
      </w:pPr>
      <w:r w:rsidRPr="00DD7C3A">
        <w:rPr>
          <w:bCs/>
          <w:color w:val="000000" w:themeColor="text1"/>
          <w:sz w:val="22"/>
          <w:szCs w:val="22"/>
          <w:lang w:eastAsia="en-US"/>
        </w:rPr>
        <w:t xml:space="preserve">ПОСТАЧАЛЬНИК зобов’язується поставити та передати у власність ПОКУПЦЕВІ, за його попереднім замовленням (заявкою) товари належної якості </w:t>
      </w:r>
      <w:r w:rsidRPr="00DD7C3A">
        <w:rPr>
          <w:b/>
          <w:i/>
          <w:iCs/>
          <w:color w:val="000000" w:themeColor="text1"/>
          <w:sz w:val="22"/>
          <w:szCs w:val="22"/>
          <w:lang w:eastAsia="en-US"/>
        </w:rPr>
        <w:t xml:space="preserve">код ДК 021:2015: </w:t>
      </w:r>
      <w:r w:rsidRPr="00DD7C3A">
        <w:rPr>
          <w:b/>
          <w:bCs/>
          <w:i/>
          <w:color w:val="000000" w:themeColor="text1"/>
          <w:sz w:val="22"/>
          <w:szCs w:val="22"/>
          <w:lang w:eastAsia="en-US"/>
        </w:rPr>
        <w:t xml:space="preserve">22820000-4 – Бланки </w:t>
      </w:r>
      <w:r w:rsidRPr="00DD7C3A">
        <w:rPr>
          <w:b/>
          <w:i/>
          <w:iCs/>
          <w:color w:val="000000" w:themeColor="text1"/>
          <w:sz w:val="22"/>
          <w:szCs w:val="22"/>
          <w:lang w:eastAsia="en-US"/>
        </w:rPr>
        <w:t xml:space="preserve">(Друкована продукція) </w:t>
      </w:r>
      <w:r w:rsidRPr="00DD7C3A">
        <w:rPr>
          <w:bCs/>
          <w:color w:val="000000" w:themeColor="text1"/>
          <w:sz w:val="22"/>
          <w:szCs w:val="22"/>
          <w:lang w:eastAsia="en-US"/>
        </w:rPr>
        <w:t>(далі – Товар), а ПОКУПЕЦЬ зобов’язується прийняти та оплатити Товар у повному обсязі на умовах та в порядку, визначених цим Договором.</w:t>
      </w:r>
    </w:p>
    <w:p w:rsidR="002D4AC2" w:rsidRPr="00DD7C3A" w:rsidRDefault="002D4AC2" w:rsidP="002D4AC2">
      <w:pPr>
        <w:widowControl w:val="0"/>
        <w:numPr>
          <w:ilvl w:val="0"/>
          <w:numId w:val="13"/>
        </w:numPr>
        <w:tabs>
          <w:tab w:val="left" w:pos="720"/>
        </w:tabs>
        <w:spacing w:after="0" w:line="240" w:lineRule="auto"/>
        <w:ind w:firstLine="360"/>
        <w:jc w:val="both"/>
        <w:rPr>
          <w:rFonts w:ascii="Times New Roman" w:hAnsi="Times New Roman"/>
          <w:bCs/>
          <w:color w:val="000000" w:themeColor="text1"/>
        </w:rPr>
      </w:pPr>
      <w:r w:rsidRPr="00DD7C3A">
        <w:rPr>
          <w:rFonts w:ascii="Times New Roman" w:hAnsi="Times New Roman"/>
          <w:bCs/>
          <w:color w:val="000000" w:themeColor="text1"/>
        </w:rPr>
        <w:t>Найменування (номенклатура, асортимент), ціна та кількість Товару наведені у Специфікації, яка є невід’ємною частиною даного Договору (Додаток 1).</w:t>
      </w:r>
    </w:p>
    <w:p w:rsidR="002D4AC2" w:rsidRPr="00DD7C3A" w:rsidRDefault="002D4AC2" w:rsidP="002D4AC2">
      <w:pPr>
        <w:widowControl w:val="0"/>
        <w:ind w:left="709"/>
        <w:jc w:val="both"/>
        <w:rPr>
          <w:rFonts w:ascii="Times New Roman" w:hAnsi="Times New Roman"/>
          <w:bCs/>
          <w:color w:val="000000" w:themeColor="text1"/>
        </w:rPr>
      </w:pPr>
    </w:p>
    <w:p w:rsidR="002D4AC2" w:rsidRPr="00DD7C3A" w:rsidRDefault="002D4AC2" w:rsidP="002D4AC2">
      <w:pPr>
        <w:pStyle w:val="ListParagraph1"/>
        <w:widowControl w:val="0"/>
        <w:numPr>
          <w:ilvl w:val="0"/>
          <w:numId w:val="12"/>
        </w:numPr>
        <w:tabs>
          <w:tab w:val="left" w:pos="1260"/>
        </w:tabs>
        <w:ind w:left="0" w:firstLine="740"/>
        <w:jc w:val="center"/>
        <w:rPr>
          <w:b/>
          <w:sz w:val="22"/>
          <w:szCs w:val="22"/>
        </w:rPr>
      </w:pPr>
      <w:r w:rsidRPr="00DD7C3A">
        <w:rPr>
          <w:b/>
          <w:sz w:val="22"/>
          <w:szCs w:val="22"/>
        </w:rPr>
        <w:t>ВИМОГИ ДО ЯКОСТІ ПРОДУКЦІЇ</w:t>
      </w:r>
    </w:p>
    <w:p w:rsidR="002D4AC2" w:rsidRPr="00DD7C3A" w:rsidRDefault="002D4AC2" w:rsidP="002D4AC2">
      <w:pPr>
        <w:pStyle w:val="ListParagraph1"/>
        <w:widowControl w:val="0"/>
        <w:numPr>
          <w:ilvl w:val="1"/>
          <w:numId w:val="13"/>
        </w:numPr>
        <w:tabs>
          <w:tab w:val="left" w:pos="865"/>
          <w:tab w:val="left" w:pos="900"/>
          <w:tab w:val="left" w:pos="1260"/>
        </w:tabs>
        <w:ind w:left="0" w:right="-2" w:firstLine="360"/>
        <w:jc w:val="both"/>
        <w:rPr>
          <w:sz w:val="22"/>
          <w:szCs w:val="22"/>
        </w:rPr>
      </w:pPr>
      <w:r w:rsidRPr="00DD7C3A">
        <w:rPr>
          <w:sz w:val="22"/>
          <w:szCs w:val="22"/>
        </w:rPr>
        <w:t>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 Якість Товару повинна бути підтверджена сертифікатами та іншими документами, які необхідні для товару даного виду, згідно чинних правил та норм законодавства України, які обов’язково повинні бути надані ПОСТАЧАЛЬНИКОМ при поставці разом з Товаром.</w:t>
      </w:r>
    </w:p>
    <w:p w:rsidR="002D4AC2" w:rsidRPr="00DD7C3A" w:rsidRDefault="002D4AC2" w:rsidP="002D4AC2">
      <w:pPr>
        <w:widowControl w:val="0"/>
        <w:numPr>
          <w:ilvl w:val="1"/>
          <w:numId w:val="13"/>
        </w:numPr>
        <w:tabs>
          <w:tab w:val="left" w:pos="900"/>
          <w:tab w:val="left" w:pos="1260"/>
        </w:tabs>
        <w:spacing w:after="0" w:line="240" w:lineRule="auto"/>
        <w:ind w:firstLine="360"/>
        <w:jc w:val="both"/>
        <w:rPr>
          <w:rFonts w:ascii="Times New Roman" w:hAnsi="Times New Roman"/>
        </w:rPr>
      </w:pPr>
      <w:r w:rsidRPr="00DD7C3A">
        <w:rPr>
          <w:rFonts w:ascii="Times New Roman" w:hAnsi="Times New Roman"/>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Упаковка Товару, що поставляється ПОСТАЧАЛЬНИКОМ, повинна відповідати вимогам стандартів і технічним умовам.</w:t>
      </w:r>
    </w:p>
    <w:p w:rsidR="002D4AC2" w:rsidRPr="00DD7C3A" w:rsidRDefault="002D4AC2" w:rsidP="002D4AC2">
      <w:pPr>
        <w:widowControl w:val="0"/>
        <w:numPr>
          <w:ilvl w:val="1"/>
          <w:numId w:val="13"/>
        </w:numPr>
        <w:tabs>
          <w:tab w:val="left" w:pos="855"/>
          <w:tab w:val="left" w:pos="900"/>
          <w:tab w:val="left" w:pos="1260"/>
        </w:tabs>
        <w:spacing w:after="0" w:line="240" w:lineRule="auto"/>
        <w:ind w:firstLine="360"/>
        <w:jc w:val="both"/>
        <w:rPr>
          <w:rFonts w:ascii="Times New Roman" w:hAnsi="Times New Roman"/>
        </w:rPr>
      </w:pPr>
      <w:r w:rsidRPr="00DD7C3A">
        <w:rPr>
          <w:rFonts w:ascii="Times New Roman" w:hAnsi="Times New Roman"/>
        </w:rPr>
        <w:t>ПОСТАЧАЛЬНИК за даним Договором поставляє ПОКУПЦЮ товар з гарантійним строком – 12 місяців з дня продажу Товару, якщо інше не передбачено заводом-виробником.</w:t>
      </w:r>
    </w:p>
    <w:p w:rsidR="002D4AC2" w:rsidRPr="00DD7C3A" w:rsidRDefault="002D4AC2" w:rsidP="002D4AC2">
      <w:pPr>
        <w:pStyle w:val="ListParagraph1"/>
        <w:tabs>
          <w:tab w:val="left" w:pos="900"/>
          <w:tab w:val="left" w:pos="1260"/>
        </w:tabs>
        <w:ind w:left="0" w:right="-2" w:firstLine="360"/>
        <w:jc w:val="both"/>
        <w:rPr>
          <w:sz w:val="22"/>
          <w:szCs w:val="22"/>
        </w:rPr>
      </w:pPr>
      <w:r w:rsidRPr="00DD7C3A">
        <w:rPr>
          <w:sz w:val="22"/>
          <w:szCs w:val="22"/>
        </w:rPr>
        <w:t>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обов’язково замінюється ПОСТАЧАЛЬНИКОМ протягом трьох робочих днів з моменту складання відповідного Акту, а у разі неможливості його заміни – ПОСТАЧАЛЬНИК зобов’язується відшкодувати його вартість протягом 5 (п’яти) робочих днів, якщо оплату такого товару було здійснено.</w:t>
      </w:r>
    </w:p>
    <w:p w:rsidR="002D4AC2" w:rsidRPr="00DD7C3A" w:rsidRDefault="002D4AC2" w:rsidP="002D4AC2">
      <w:pPr>
        <w:pStyle w:val="ListParagraph1"/>
        <w:ind w:left="0" w:right="-2" w:firstLine="360"/>
        <w:jc w:val="both"/>
        <w:rPr>
          <w:sz w:val="22"/>
          <w:szCs w:val="22"/>
        </w:rPr>
      </w:pPr>
    </w:p>
    <w:p w:rsidR="002D4AC2" w:rsidRPr="00DD7C3A" w:rsidRDefault="002D4AC2" w:rsidP="002D4AC2">
      <w:pPr>
        <w:pStyle w:val="27"/>
        <w:numPr>
          <w:ilvl w:val="0"/>
          <w:numId w:val="12"/>
        </w:numPr>
        <w:shd w:val="clear" w:color="auto" w:fill="auto"/>
        <w:spacing w:before="0" w:line="240" w:lineRule="auto"/>
        <w:ind w:right="100"/>
        <w:rPr>
          <w:rFonts w:ascii="Times New Roman" w:hAnsi="Times New Roman"/>
        </w:rPr>
      </w:pPr>
      <w:bookmarkStart w:id="7" w:name="bookmark4"/>
      <w:r w:rsidRPr="00DD7C3A">
        <w:rPr>
          <w:rFonts w:ascii="Times New Roman" w:hAnsi="Times New Roman"/>
        </w:rPr>
        <w:t>ТЕРМІН І ПОРЯДОК ПОСТАЧАННЯ ПРОДУКЦІЇ</w:t>
      </w:r>
      <w:bookmarkEnd w:id="7"/>
    </w:p>
    <w:p w:rsidR="002D4AC2" w:rsidRPr="00DD7C3A" w:rsidRDefault="002D4AC2" w:rsidP="002D4AC2">
      <w:pPr>
        <w:widowControl w:val="0"/>
        <w:numPr>
          <w:ilvl w:val="0"/>
          <w:numId w:val="14"/>
        </w:numPr>
        <w:tabs>
          <w:tab w:val="left" w:pos="874"/>
        </w:tabs>
        <w:spacing w:after="0" w:line="240" w:lineRule="auto"/>
        <w:ind w:right="-2" w:firstLine="460"/>
        <w:jc w:val="both"/>
        <w:rPr>
          <w:rFonts w:ascii="Times New Roman" w:hAnsi="Times New Roman"/>
        </w:rPr>
      </w:pPr>
      <w:r w:rsidRPr="00DD7C3A">
        <w:rPr>
          <w:rFonts w:ascii="Times New Roman" w:hAnsi="Times New Roman"/>
        </w:rPr>
        <w:t>Поставка Товару здійснюється ПОСТАЧАЛЬНИКОМ протягом строку дії Договору відповідно до попередньої Заявки ПОКУПЦЯ, в якій визначається асортимент (вид) та обсяг товару (кількість), та інші умови. Заявка може подаватися через телефонний зв'язок, електронною поштою</w:t>
      </w:r>
    </w:p>
    <w:p w:rsidR="002D4AC2" w:rsidRPr="00DD7C3A" w:rsidRDefault="002D4AC2" w:rsidP="002D4AC2">
      <w:pPr>
        <w:widowControl w:val="0"/>
        <w:tabs>
          <w:tab w:val="left" w:pos="874"/>
        </w:tabs>
        <w:ind w:right="-2"/>
        <w:jc w:val="both"/>
        <w:rPr>
          <w:rFonts w:ascii="Times New Roman" w:hAnsi="Times New Roman"/>
        </w:rPr>
      </w:pPr>
      <w:r w:rsidRPr="00DD7C3A">
        <w:rPr>
          <w:rFonts w:ascii="Times New Roman" w:hAnsi="Times New Roman"/>
        </w:rPr>
        <w:t xml:space="preserve"> e-mail або надаватися через представника ПОСТАЧАЛЬНИКА. Поставка Товару здійснюється </w:t>
      </w:r>
      <w:r w:rsidRPr="00DD7C3A">
        <w:rPr>
          <w:rFonts w:ascii="Times New Roman" w:hAnsi="Times New Roman"/>
        </w:rPr>
        <w:lastRenderedPageBreak/>
        <w:t>протягом 7 (семи) робочих днів з дня подання заявки ПОКУПЦЯ.</w:t>
      </w:r>
    </w:p>
    <w:p w:rsidR="002D4AC2" w:rsidRPr="00BD3944" w:rsidRDefault="002D4AC2" w:rsidP="002D4AC2">
      <w:pPr>
        <w:widowControl w:val="0"/>
        <w:numPr>
          <w:ilvl w:val="0"/>
          <w:numId w:val="14"/>
        </w:numPr>
        <w:tabs>
          <w:tab w:val="left" w:pos="902"/>
        </w:tabs>
        <w:spacing w:after="0" w:line="240" w:lineRule="auto"/>
        <w:ind w:firstLine="460"/>
        <w:jc w:val="both"/>
        <w:rPr>
          <w:rFonts w:ascii="Times New Roman" w:hAnsi="Times New Roman"/>
        </w:rPr>
      </w:pPr>
      <w:r w:rsidRPr="00BD3944">
        <w:rPr>
          <w:rFonts w:ascii="Times New Roman" w:hAnsi="Times New Roman"/>
        </w:rPr>
        <w:t>Датою купівлі-продажу Товару вважається дата прийому Товару ПОКУПЦЕМ. Строк по</w:t>
      </w:r>
      <w:r>
        <w:rPr>
          <w:rFonts w:ascii="Times New Roman" w:hAnsi="Times New Roman"/>
        </w:rPr>
        <w:t>ставки Товару: до 31 грудня 2023</w:t>
      </w:r>
      <w:r w:rsidRPr="00BD3944">
        <w:rPr>
          <w:rFonts w:ascii="Times New Roman" w:hAnsi="Times New Roman"/>
        </w:rPr>
        <w:t xml:space="preserve"> року.</w:t>
      </w:r>
    </w:p>
    <w:p w:rsidR="002D4AC2" w:rsidRPr="00BD3944" w:rsidRDefault="002D4AC2" w:rsidP="002D4AC2">
      <w:pPr>
        <w:widowControl w:val="0"/>
        <w:numPr>
          <w:ilvl w:val="0"/>
          <w:numId w:val="14"/>
        </w:numPr>
        <w:tabs>
          <w:tab w:val="left" w:pos="870"/>
        </w:tabs>
        <w:spacing w:after="0" w:line="240" w:lineRule="auto"/>
        <w:ind w:right="-2" w:firstLine="460"/>
        <w:jc w:val="both"/>
        <w:rPr>
          <w:rFonts w:ascii="Times New Roman" w:hAnsi="Times New Roman"/>
        </w:rPr>
      </w:pPr>
      <w:r w:rsidRPr="00BD3944">
        <w:rPr>
          <w:rFonts w:ascii="Times New Roman" w:hAnsi="Times New Roman"/>
        </w:rPr>
        <w:t>Прийом Товару по кількості та якості здійснюється ПОКУПЦЕМ у день отримання Товару за участю представника ПОСТАЧАЛЬНИКА у порядку, передбаченому діючим законодавством України, за видатковими накладними ПОСТАЧАЛЬНИКА.</w:t>
      </w:r>
    </w:p>
    <w:p w:rsidR="002D4AC2" w:rsidRPr="00BD3944" w:rsidRDefault="002D4AC2" w:rsidP="002D4AC2">
      <w:pPr>
        <w:widowControl w:val="0"/>
        <w:numPr>
          <w:ilvl w:val="0"/>
          <w:numId w:val="14"/>
        </w:numPr>
        <w:tabs>
          <w:tab w:val="left" w:pos="865"/>
        </w:tabs>
        <w:spacing w:after="0" w:line="240" w:lineRule="auto"/>
        <w:ind w:firstLine="460"/>
        <w:jc w:val="both"/>
        <w:rPr>
          <w:rStyle w:val="25"/>
          <w:rFonts w:ascii="Times New Roman" w:hAnsi="Times New Roman" w:cs="Times New Roman"/>
          <w:b w:val="0"/>
          <w:bCs w:val="0"/>
        </w:rPr>
      </w:pPr>
      <w:r w:rsidRPr="00BD3944">
        <w:rPr>
          <w:rFonts w:ascii="Times New Roman" w:hAnsi="Times New Roman"/>
        </w:rPr>
        <w:t xml:space="preserve">Поставка Товару здійснюється ПОСТАЧАЛЬНИКОМ за адресою: </w:t>
      </w:r>
      <w:r w:rsidRPr="00BD3944">
        <w:rPr>
          <w:rStyle w:val="25"/>
          <w:rFonts w:ascii="Times New Roman" w:hAnsi="Times New Roman" w:cs="Times New Roman"/>
        </w:rPr>
        <w:t>69040, Україна, Запорізька область, м. Запоріжжя, вул. Культурна 177а.</w:t>
      </w:r>
    </w:p>
    <w:p w:rsidR="002D4AC2" w:rsidRPr="00BD3944" w:rsidRDefault="002D4AC2" w:rsidP="002D4AC2">
      <w:pPr>
        <w:widowControl w:val="0"/>
        <w:tabs>
          <w:tab w:val="left" w:pos="865"/>
        </w:tabs>
        <w:ind w:left="460"/>
        <w:jc w:val="both"/>
        <w:rPr>
          <w:rFonts w:ascii="Times New Roman" w:hAnsi="Times New Roman"/>
        </w:rPr>
      </w:pPr>
    </w:p>
    <w:p w:rsidR="002D4AC2" w:rsidRPr="00BD3944" w:rsidRDefault="002D4AC2" w:rsidP="002D4AC2">
      <w:pPr>
        <w:numPr>
          <w:ilvl w:val="0"/>
          <w:numId w:val="15"/>
        </w:numPr>
        <w:tabs>
          <w:tab w:val="left" w:pos="426"/>
        </w:tabs>
        <w:spacing w:after="0" w:line="240" w:lineRule="auto"/>
        <w:ind w:left="0" w:firstLine="0"/>
        <w:jc w:val="center"/>
        <w:rPr>
          <w:rFonts w:ascii="Times New Roman" w:hAnsi="Times New Roman"/>
          <w:b/>
        </w:rPr>
      </w:pPr>
      <w:r w:rsidRPr="00BD3944">
        <w:rPr>
          <w:rFonts w:ascii="Times New Roman" w:hAnsi="Times New Roman"/>
          <w:b/>
        </w:rPr>
        <w:t>ЦІНА ТОВАРУ ТА ПОРЯДОК РОЗРАХУНКІВ</w:t>
      </w:r>
    </w:p>
    <w:p w:rsidR="002D4AC2" w:rsidRPr="00BD3944" w:rsidRDefault="002D4AC2" w:rsidP="002D4AC2">
      <w:pPr>
        <w:pStyle w:val="aff"/>
        <w:ind w:left="0" w:firstLine="426"/>
        <w:rPr>
          <w:color w:val="auto"/>
          <w:szCs w:val="22"/>
          <w:lang w:val="ru-RU" w:eastAsia="ru-RU"/>
        </w:rPr>
      </w:pPr>
      <w:r w:rsidRPr="00BD3944">
        <w:rPr>
          <w:color w:val="auto"/>
          <w:szCs w:val="22"/>
          <w:lang w:eastAsia="ru-RU"/>
        </w:rPr>
        <w:t xml:space="preserve">4.1. Сума договору складає </w:t>
      </w:r>
      <w:r>
        <w:rPr>
          <w:b/>
          <w:color w:val="auto"/>
          <w:szCs w:val="22"/>
          <w:lang w:val="ru-RU" w:eastAsia="ru-RU"/>
        </w:rPr>
        <w:t>_________ грн.</w:t>
      </w:r>
      <w:r w:rsidRPr="00BD3944">
        <w:rPr>
          <w:szCs w:val="22"/>
        </w:rPr>
        <w:t xml:space="preserve"> (</w:t>
      </w:r>
      <w:r>
        <w:rPr>
          <w:b/>
          <w:color w:val="auto"/>
          <w:szCs w:val="22"/>
          <w:lang w:val="ru-RU" w:eastAsia="ru-RU"/>
        </w:rPr>
        <w:t>_____________________</w:t>
      </w:r>
      <w:r w:rsidRPr="00BD3944">
        <w:rPr>
          <w:b/>
          <w:color w:val="auto"/>
          <w:szCs w:val="22"/>
          <w:lang w:eastAsia="ru-RU"/>
        </w:rPr>
        <w:t xml:space="preserve"> гривень </w:t>
      </w:r>
      <w:r>
        <w:rPr>
          <w:b/>
          <w:color w:val="auto"/>
          <w:szCs w:val="22"/>
          <w:lang w:val="ru-RU" w:eastAsia="ru-RU"/>
        </w:rPr>
        <w:t>______</w:t>
      </w:r>
      <w:r w:rsidRPr="00BD3944">
        <w:rPr>
          <w:b/>
          <w:color w:val="auto"/>
          <w:szCs w:val="22"/>
          <w:lang w:eastAsia="ru-RU"/>
        </w:rPr>
        <w:t xml:space="preserve"> коп</w:t>
      </w:r>
      <w:r w:rsidRPr="00BD3944">
        <w:rPr>
          <w:b/>
          <w:color w:val="auto"/>
          <w:szCs w:val="22"/>
          <w:lang w:val="ru-RU" w:eastAsia="ru-RU"/>
        </w:rPr>
        <w:t>i</w:t>
      </w:r>
      <w:r w:rsidRPr="00BD3944">
        <w:rPr>
          <w:b/>
          <w:color w:val="auto"/>
          <w:szCs w:val="22"/>
          <w:lang w:eastAsia="ru-RU"/>
        </w:rPr>
        <w:t>йок)</w:t>
      </w:r>
      <w:r>
        <w:rPr>
          <w:b/>
          <w:color w:val="auto"/>
          <w:szCs w:val="22"/>
          <w:lang w:eastAsia="ru-RU"/>
        </w:rPr>
        <w:t xml:space="preserve"> без ПДВ</w:t>
      </w:r>
      <w:r>
        <w:rPr>
          <w:b/>
          <w:color w:val="auto"/>
          <w:szCs w:val="22"/>
          <w:lang w:val="ru-RU" w:eastAsia="ru-RU"/>
        </w:rPr>
        <w:t>/ в т.ч. ПДВ ____________грн. (______________ гривень ____копійок)</w:t>
      </w:r>
    </w:p>
    <w:p w:rsidR="002D4AC2" w:rsidRPr="00BD3944" w:rsidRDefault="002D4AC2" w:rsidP="002D4AC2">
      <w:pPr>
        <w:pStyle w:val="aff"/>
        <w:ind w:left="0" w:firstLine="426"/>
        <w:rPr>
          <w:color w:val="auto"/>
          <w:szCs w:val="22"/>
          <w:lang w:eastAsia="ru-RU"/>
        </w:rPr>
      </w:pPr>
      <w:r w:rsidRPr="00BD3944">
        <w:rPr>
          <w:color w:val="auto"/>
          <w:szCs w:val="22"/>
          <w:lang w:eastAsia="ru-RU"/>
        </w:rPr>
        <w:t xml:space="preserve">4.2. Розрахунки за поставлений товар здійснюються за фактом його поставки </w:t>
      </w:r>
      <w:r w:rsidRPr="00BD3944">
        <w:rPr>
          <w:b/>
          <w:color w:val="auto"/>
          <w:szCs w:val="22"/>
          <w:lang w:eastAsia="ru-RU"/>
        </w:rPr>
        <w:t xml:space="preserve">на підставі видаткових накладних </w:t>
      </w:r>
      <w:r w:rsidRPr="00BD3944">
        <w:rPr>
          <w:color w:val="auto"/>
          <w:szCs w:val="22"/>
          <w:lang w:eastAsia="ru-RU"/>
        </w:rPr>
        <w:t>ПОСТАЧАЛЬНИКА, підписаних уповноваженими представниками Сторін, шляхом перерахування коштів на розрахунковий рахунок  ПОСТАЧАЛЬНИКА, зазначений у Договорі, протягом 7 (семи) робочих днів з дня підписання видаткових накладних ПОСТАЧАЛЬНИКА.</w:t>
      </w:r>
    </w:p>
    <w:p w:rsidR="002D4AC2" w:rsidRPr="00BD3944" w:rsidRDefault="002D4AC2" w:rsidP="002D4AC2">
      <w:pPr>
        <w:pStyle w:val="aff"/>
        <w:ind w:left="0" w:firstLine="426"/>
        <w:rPr>
          <w:color w:val="auto"/>
          <w:szCs w:val="22"/>
          <w:lang w:eastAsia="ru-RU"/>
        </w:rPr>
      </w:pPr>
      <w:r w:rsidRPr="00BD3944">
        <w:rPr>
          <w:color w:val="auto"/>
          <w:szCs w:val="22"/>
          <w:lang w:eastAsia="ru-RU"/>
        </w:rPr>
        <w:t xml:space="preserve">4.3. </w:t>
      </w:r>
      <w:r w:rsidRPr="00BD3944">
        <w:rPr>
          <w:szCs w:val="22"/>
          <w:lang w:eastAsia="ru-RU"/>
        </w:rPr>
        <w:t>Ціна на Товар зазначається  у національній валюті України.</w:t>
      </w:r>
    </w:p>
    <w:p w:rsidR="002D4AC2" w:rsidRPr="00BD3944" w:rsidRDefault="002D4AC2" w:rsidP="002D4AC2">
      <w:pPr>
        <w:jc w:val="both"/>
        <w:rPr>
          <w:rFonts w:ascii="Times New Roman" w:hAnsi="Times New Roman"/>
        </w:rPr>
      </w:pPr>
    </w:p>
    <w:p w:rsidR="002D4AC2" w:rsidRPr="00BD3944" w:rsidRDefault="002D4AC2" w:rsidP="002D4AC2">
      <w:pPr>
        <w:numPr>
          <w:ilvl w:val="0"/>
          <w:numId w:val="15"/>
        </w:numPr>
        <w:tabs>
          <w:tab w:val="left" w:pos="426"/>
        </w:tabs>
        <w:spacing w:after="0" w:line="240" w:lineRule="auto"/>
        <w:ind w:left="0" w:firstLine="0"/>
        <w:jc w:val="center"/>
        <w:rPr>
          <w:rFonts w:ascii="Times New Roman" w:hAnsi="Times New Roman"/>
          <w:b/>
        </w:rPr>
      </w:pPr>
      <w:r w:rsidRPr="00BD3944">
        <w:rPr>
          <w:rFonts w:ascii="Times New Roman" w:hAnsi="Times New Roman"/>
          <w:b/>
        </w:rPr>
        <w:t>ПРАВА ТА ОБО</w:t>
      </w:r>
      <w:r w:rsidRPr="00BD3944">
        <w:rPr>
          <w:rFonts w:ascii="Times New Roman" w:hAnsi="Times New Roman"/>
          <w:b/>
          <w:caps/>
        </w:rPr>
        <w:t>’</w:t>
      </w:r>
      <w:r w:rsidRPr="00BD3944">
        <w:rPr>
          <w:rFonts w:ascii="Times New Roman" w:hAnsi="Times New Roman"/>
          <w:b/>
        </w:rPr>
        <w:t>ВЯЗКИ СТОРІН</w:t>
      </w:r>
    </w:p>
    <w:p w:rsidR="002D4AC2" w:rsidRPr="00BD3944" w:rsidRDefault="002D4AC2" w:rsidP="002D4AC2">
      <w:pPr>
        <w:pStyle w:val="aff"/>
        <w:ind w:left="0" w:firstLine="426"/>
        <w:rPr>
          <w:color w:val="auto"/>
          <w:szCs w:val="22"/>
          <w:lang w:eastAsia="ru-RU"/>
        </w:rPr>
      </w:pPr>
      <w:r w:rsidRPr="00BD3944">
        <w:rPr>
          <w:color w:val="auto"/>
          <w:szCs w:val="22"/>
          <w:lang w:eastAsia="ru-RU"/>
        </w:rPr>
        <w:t xml:space="preserve">5.1. </w:t>
      </w:r>
      <w:r w:rsidRPr="00BD3944">
        <w:rPr>
          <w:szCs w:val="22"/>
        </w:rPr>
        <w:t>ПОКУП</w:t>
      </w:r>
      <w:r w:rsidRPr="00BD3944">
        <w:rPr>
          <w:szCs w:val="22"/>
          <w:lang w:val="ru-RU"/>
        </w:rPr>
        <w:t>Е</w:t>
      </w:r>
      <w:r w:rsidRPr="00BD3944">
        <w:rPr>
          <w:szCs w:val="22"/>
        </w:rPr>
        <w:t>ЦЬ</w:t>
      </w:r>
      <w:r w:rsidRPr="00BD3944">
        <w:rPr>
          <w:color w:val="auto"/>
          <w:szCs w:val="22"/>
          <w:lang w:eastAsia="ru-RU"/>
        </w:rPr>
        <w:t xml:space="preserve"> зобов'язаний:</w:t>
      </w:r>
    </w:p>
    <w:p w:rsidR="002D4AC2" w:rsidRPr="00BD3944" w:rsidRDefault="002D4AC2" w:rsidP="002D4AC2">
      <w:pPr>
        <w:pStyle w:val="aff"/>
        <w:ind w:left="0" w:firstLine="426"/>
        <w:rPr>
          <w:color w:val="auto"/>
          <w:szCs w:val="22"/>
          <w:lang w:eastAsia="ru-RU"/>
        </w:rPr>
      </w:pPr>
      <w:r w:rsidRPr="00BD3944">
        <w:rPr>
          <w:color w:val="auto"/>
          <w:szCs w:val="22"/>
          <w:lang w:eastAsia="ru-RU"/>
        </w:rPr>
        <w:t>5.1.1. своєчасно та в повному обсязі (при наявності фінансування) сплатити за поставлений Товар;</w:t>
      </w:r>
    </w:p>
    <w:p w:rsidR="002D4AC2" w:rsidRPr="00BD3944" w:rsidRDefault="002D4AC2" w:rsidP="002D4AC2">
      <w:pPr>
        <w:pStyle w:val="aff"/>
        <w:ind w:left="0" w:firstLine="426"/>
        <w:rPr>
          <w:color w:val="auto"/>
          <w:szCs w:val="22"/>
          <w:lang w:eastAsia="ru-RU"/>
        </w:rPr>
      </w:pPr>
      <w:r w:rsidRPr="00BD3944">
        <w:rPr>
          <w:color w:val="auto"/>
          <w:szCs w:val="22"/>
          <w:lang w:eastAsia="ru-RU"/>
        </w:rPr>
        <w:t>5.1.2. приймати поставлений Товар згідно з видатковою накладною ПОСТАЧАЛЬНИКА;</w:t>
      </w:r>
    </w:p>
    <w:p w:rsidR="002D4AC2" w:rsidRPr="00BD3944" w:rsidRDefault="002D4AC2" w:rsidP="002D4AC2">
      <w:pPr>
        <w:pStyle w:val="aff"/>
        <w:ind w:left="0" w:firstLine="426"/>
        <w:rPr>
          <w:color w:val="auto"/>
          <w:szCs w:val="22"/>
          <w:lang w:eastAsia="ru-RU"/>
        </w:rPr>
      </w:pPr>
      <w:r w:rsidRPr="00BD3944">
        <w:rPr>
          <w:color w:val="auto"/>
          <w:szCs w:val="22"/>
          <w:lang w:eastAsia="ru-RU"/>
        </w:rPr>
        <w:t>5.1.3. повідомити ПОСТАЧАЛЬНИКА про виявлені при прийманні-передачі Товарів недоліки у 5-денний термін;</w:t>
      </w:r>
    </w:p>
    <w:p w:rsidR="002D4AC2" w:rsidRPr="00BD3944" w:rsidRDefault="002D4AC2" w:rsidP="002D4AC2">
      <w:pPr>
        <w:pStyle w:val="aff"/>
        <w:ind w:left="0" w:firstLine="426"/>
        <w:rPr>
          <w:color w:val="auto"/>
          <w:szCs w:val="22"/>
          <w:lang w:eastAsia="ru-RU"/>
        </w:rPr>
      </w:pPr>
      <w:r w:rsidRPr="00BD3944">
        <w:rPr>
          <w:color w:val="auto"/>
          <w:szCs w:val="22"/>
          <w:lang w:eastAsia="ru-RU"/>
        </w:rPr>
        <w:t>5.1.4.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2D4AC2" w:rsidRPr="00BD3944" w:rsidRDefault="002D4AC2" w:rsidP="002D4AC2">
      <w:pPr>
        <w:pStyle w:val="aff"/>
        <w:ind w:left="0" w:firstLine="426"/>
        <w:rPr>
          <w:color w:val="auto"/>
          <w:szCs w:val="22"/>
          <w:lang w:eastAsia="ru-RU"/>
        </w:rPr>
      </w:pPr>
      <w:r w:rsidRPr="00BD3944">
        <w:rPr>
          <w:color w:val="auto"/>
          <w:szCs w:val="22"/>
          <w:lang w:eastAsia="ru-RU"/>
        </w:rPr>
        <w:t xml:space="preserve">5.2. </w:t>
      </w:r>
      <w:r w:rsidRPr="00BD3944">
        <w:rPr>
          <w:szCs w:val="22"/>
        </w:rPr>
        <w:t>ПОКУП</w:t>
      </w:r>
      <w:r w:rsidRPr="00BD3944">
        <w:rPr>
          <w:szCs w:val="22"/>
          <w:lang w:val="ru-RU"/>
        </w:rPr>
        <w:t>Е</w:t>
      </w:r>
      <w:r w:rsidRPr="00BD3944">
        <w:rPr>
          <w:szCs w:val="22"/>
        </w:rPr>
        <w:t>ЦЬ</w:t>
      </w:r>
      <w:r w:rsidRPr="00BD3944">
        <w:rPr>
          <w:color w:val="auto"/>
          <w:szCs w:val="22"/>
          <w:lang w:eastAsia="ru-RU"/>
        </w:rPr>
        <w:t xml:space="preserve"> має право:</w:t>
      </w:r>
    </w:p>
    <w:p w:rsidR="002D4AC2" w:rsidRPr="00BD3944" w:rsidRDefault="002D4AC2" w:rsidP="002D4AC2">
      <w:pPr>
        <w:pStyle w:val="aff"/>
        <w:ind w:left="0" w:firstLine="426"/>
        <w:rPr>
          <w:color w:val="auto"/>
          <w:szCs w:val="22"/>
          <w:lang w:eastAsia="ru-RU"/>
        </w:rPr>
      </w:pPr>
      <w:r w:rsidRPr="00BD3944">
        <w:rPr>
          <w:color w:val="auto"/>
          <w:szCs w:val="22"/>
          <w:lang w:eastAsia="ru-RU"/>
        </w:rPr>
        <w:t>5.2.1. достроково розірвати цей Договір у разі невиконання або неналежного виконання зобов'язань ПОСТАЧАЛЬНИКОМ, повідомивши про це його не пізніше ніж за 10 (десяти) календарних днів;</w:t>
      </w:r>
    </w:p>
    <w:p w:rsidR="002D4AC2" w:rsidRPr="00BD3944" w:rsidRDefault="002D4AC2" w:rsidP="002D4AC2">
      <w:pPr>
        <w:pStyle w:val="aff"/>
        <w:ind w:left="0" w:firstLine="426"/>
        <w:rPr>
          <w:color w:val="auto"/>
          <w:szCs w:val="22"/>
          <w:lang w:eastAsia="ru-RU"/>
        </w:rPr>
      </w:pPr>
      <w:r w:rsidRPr="00BD3944">
        <w:rPr>
          <w:color w:val="auto"/>
          <w:szCs w:val="22"/>
          <w:lang w:eastAsia="ru-RU"/>
        </w:rPr>
        <w:t>5.2.2. контролювати поставку Товару у строки, встановлені цим Договором;</w:t>
      </w:r>
    </w:p>
    <w:p w:rsidR="002D4AC2" w:rsidRPr="00BD3944" w:rsidRDefault="002D4AC2" w:rsidP="002D4AC2">
      <w:pPr>
        <w:pStyle w:val="aff"/>
        <w:ind w:left="0" w:firstLine="426"/>
        <w:rPr>
          <w:color w:val="auto"/>
          <w:szCs w:val="22"/>
          <w:lang w:eastAsia="ru-RU"/>
        </w:rPr>
      </w:pPr>
      <w:r w:rsidRPr="00BD3944">
        <w:rPr>
          <w:color w:val="auto"/>
          <w:szCs w:val="22"/>
          <w:lang w:eastAsia="ru-RU"/>
        </w:rPr>
        <w:t>5.2.3. зменшувати обсяги закупівлі залежно від реального фінансування видатків шляхом укладання додаткової угоди, попередивши про це ПОСТАЧАЛЬНИКА протягом 3 (трьох) робочих днів. У такому разі Сторони вносять відповідні зміни до Договору;</w:t>
      </w:r>
    </w:p>
    <w:p w:rsidR="002D4AC2" w:rsidRPr="00BD3944" w:rsidRDefault="002D4AC2" w:rsidP="002D4AC2">
      <w:pPr>
        <w:pStyle w:val="aff"/>
        <w:ind w:left="0" w:firstLine="426"/>
        <w:rPr>
          <w:color w:val="auto"/>
          <w:szCs w:val="22"/>
          <w:lang w:eastAsia="ru-RU"/>
        </w:rPr>
      </w:pPr>
      <w:r w:rsidRPr="00BD3944">
        <w:rPr>
          <w:color w:val="auto"/>
          <w:szCs w:val="22"/>
          <w:lang w:eastAsia="ru-RU"/>
        </w:rPr>
        <w:t>5.2.4. повернути документи, зазначені у розділі 4 цього Договору, ПОСТАЧАЛЬНИКУ без здійснення оплати в разі неналежного їх оформлення (відсутність печатки, підписів тощо);</w:t>
      </w:r>
    </w:p>
    <w:p w:rsidR="002D4AC2" w:rsidRPr="00BD3944" w:rsidRDefault="002D4AC2" w:rsidP="002D4AC2">
      <w:pPr>
        <w:pStyle w:val="aff"/>
        <w:ind w:left="0" w:firstLine="426"/>
        <w:rPr>
          <w:color w:val="auto"/>
          <w:szCs w:val="22"/>
          <w:lang w:eastAsia="ru-RU"/>
        </w:rPr>
      </w:pPr>
      <w:r w:rsidRPr="00BD3944">
        <w:rPr>
          <w:color w:val="auto"/>
          <w:szCs w:val="22"/>
          <w:lang w:eastAsia="ru-RU"/>
        </w:rPr>
        <w:t>5.2.5. у будь-який час припинити дію Договору повністю або частково у випадку, якщо відсутня подальша необхідність у закупівлі Товару або у разі припинення фінансування;</w:t>
      </w:r>
    </w:p>
    <w:p w:rsidR="002D4AC2" w:rsidRPr="00BD3944" w:rsidRDefault="002D4AC2" w:rsidP="002D4AC2">
      <w:pPr>
        <w:pStyle w:val="aff"/>
        <w:ind w:left="0" w:firstLine="426"/>
        <w:rPr>
          <w:color w:val="auto"/>
          <w:szCs w:val="22"/>
          <w:lang w:eastAsia="ru-RU"/>
        </w:rPr>
      </w:pPr>
      <w:r w:rsidRPr="00BD3944">
        <w:rPr>
          <w:color w:val="auto"/>
          <w:szCs w:val="22"/>
          <w:lang w:eastAsia="ru-RU"/>
        </w:rPr>
        <w:t>5.2.6. інші права, передбачені цим Договором, Цивільним і Господарським кодексами України та іншими актами законодавства.</w:t>
      </w:r>
    </w:p>
    <w:p w:rsidR="002D4AC2" w:rsidRPr="00BD3944" w:rsidRDefault="002D4AC2" w:rsidP="002D4AC2">
      <w:pPr>
        <w:pStyle w:val="aff"/>
        <w:ind w:left="0" w:firstLine="426"/>
        <w:rPr>
          <w:color w:val="auto"/>
          <w:szCs w:val="22"/>
          <w:lang w:eastAsia="ru-RU"/>
        </w:rPr>
      </w:pPr>
      <w:r w:rsidRPr="00BD3944">
        <w:rPr>
          <w:color w:val="auto"/>
          <w:szCs w:val="22"/>
          <w:lang w:eastAsia="ru-RU"/>
        </w:rPr>
        <w:t>5.3. ПОСТАЧАЛЬНИК зобов'язаний:</w:t>
      </w:r>
    </w:p>
    <w:p w:rsidR="002D4AC2" w:rsidRPr="00BD3944" w:rsidRDefault="002D4AC2" w:rsidP="002D4AC2">
      <w:pPr>
        <w:pStyle w:val="aff"/>
        <w:ind w:left="0" w:firstLine="426"/>
        <w:rPr>
          <w:color w:val="auto"/>
          <w:szCs w:val="22"/>
          <w:lang w:eastAsia="ru-RU"/>
        </w:rPr>
      </w:pPr>
      <w:r w:rsidRPr="00BD3944">
        <w:rPr>
          <w:color w:val="auto"/>
          <w:szCs w:val="22"/>
          <w:lang w:eastAsia="ru-RU"/>
        </w:rPr>
        <w:t>5.3.1. забезпечити поставку Товару у строки, встановлені цим Договором;</w:t>
      </w:r>
    </w:p>
    <w:p w:rsidR="002D4AC2" w:rsidRPr="00BD3944" w:rsidRDefault="002D4AC2" w:rsidP="002D4AC2">
      <w:pPr>
        <w:pStyle w:val="aff"/>
        <w:ind w:left="0" w:firstLine="426"/>
        <w:rPr>
          <w:color w:val="auto"/>
          <w:szCs w:val="22"/>
          <w:lang w:eastAsia="ru-RU"/>
        </w:rPr>
      </w:pPr>
      <w:r w:rsidRPr="00BD3944">
        <w:rPr>
          <w:color w:val="auto"/>
          <w:szCs w:val="22"/>
          <w:lang w:eastAsia="ru-RU"/>
        </w:rPr>
        <w:t>5.3.2. забезпечити поставку Товару, якість якого відповідає умовам, установленим розділом 2 цього Договору;</w:t>
      </w:r>
    </w:p>
    <w:p w:rsidR="002D4AC2" w:rsidRPr="00BD3944" w:rsidRDefault="002D4AC2" w:rsidP="002D4AC2">
      <w:pPr>
        <w:pStyle w:val="aff"/>
        <w:ind w:left="0" w:firstLine="426"/>
        <w:rPr>
          <w:color w:val="auto"/>
          <w:szCs w:val="22"/>
          <w:lang w:eastAsia="ru-RU"/>
        </w:rPr>
      </w:pPr>
      <w:r w:rsidRPr="00BD3944">
        <w:rPr>
          <w:color w:val="auto"/>
          <w:szCs w:val="22"/>
          <w:lang w:eastAsia="ru-RU"/>
        </w:rPr>
        <w:t>5.3.3. зберігати Товар до передачі його ПОКУПЦЕВІ;</w:t>
      </w:r>
    </w:p>
    <w:p w:rsidR="002D4AC2" w:rsidRPr="00BD3944" w:rsidRDefault="002D4AC2" w:rsidP="002D4AC2">
      <w:pPr>
        <w:pStyle w:val="aff"/>
        <w:ind w:left="0" w:firstLine="426"/>
        <w:rPr>
          <w:color w:val="auto"/>
          <w:szCs w:val="22"/>
          <w:lang w:eastAsia="ru-RU"/>
        </w:rPr>
      </w:pPr>
      <w:r w:rsidRPr="00BD3944">
        <w:rPr>
          <w:color w:val="auto"/>
          <w:szCs w:val="22"/>
          <w:lang w:eastAsia="ru-RU"/>
        </w:rPr>
        <w:t>5.3.4. при виникненні обставин, що перешкоджають належному виконанню своїх зобов’язань, згідно з цим Договором, терміново повідомити про це ПОКУПЦЯ;</w:t>
      </w:r>
    </w:p>
    <w:p w:rsidR="002D4AC2" w:rsidRPr="00BD3944" w:rsidRDefault="002D4AC2" w:rsidP="002D4AC2">
      <w:pPr>
        <w:pStyle w:val="aff"/>
        <w:ind w:left="0" w:firstLine="426"/>
        <w:rPr>
          <w:color w:val="auto"/>
          <w:szCs w:val="22"/>
          <w:lang w:eastAsia="ru-RU"/>
        </w:rPr>
      </w:pPr>
      <w:r w:rsidRPr="00BD3944">
        <w:rPr>
          <w:color w:val="auto"/>
          <w:szCs w:val="22"/>
          <w:lang w:eastAsia="ru-RU"/>
        </w:rPr>
        <w:t>5.3.5.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2D4AC2" w:rsidRPr="00BD3944" w:rsidRDefault="002D4AC2" w:rsidP="002D4AC2">
      <w:pPr>
        <w:pStyle w:val="aff"/>
        <w:ind w:left="0" w:firstLine="426"/>
        <w:rPr>
          <w:color w:val="auto"/>
          <w:szCs w:val="22"/>
          <w:lang w:eastAsia="ru-RU"/>
        </w:rPr>
      </w:pPr>
      <w:r w:rsidRPr="00BD3944">
        <w:rPr>
          <w:color w:val="auto"/>
          <w:szCs w:val="22"/>
          <w:lang w:eastAsia="ru-RU"/>
        </w:rPr>
        <w:t>5.4. ПОСТАЧАЛЬНИК має право:</w:t>
      </w:r>
    </w:p>
    <w:p w:rsidR="002D4AC2" w:rsidRPr="00BD3944" w:rsidRDefault="002D4AC2" w:rsidP="002D4AC2">
      <w:pPr>
        <w:pStyle w:val="aff"/>
        <w:ind w:left="0" w:firstLine="426"/>
        <w:rPr>
          <w:color w:val="auto"/>
          <w:szCs w:val="22"/>
          <w:lang w:eastAsia="ru-RU"/>
        </w:rPr>
      </w:pPr>
      <w:r w:rsidRPr="00BD3944">
        <w:rPr>
          <w:color w:val="auto"/>
          <w:szCs w:val="22"/>
          <w:lang w:eastAsia="ru-RU"/>
        </w:rPr>
        <w:t>5.4.1. своєчасно та в повному обсязі отримувати плату за поставлений Товар;</w:t>
      </w:r>
    </w:p>
    <w:p w:rsidR="002D4AC2" w:rsidRPr="00BD3944" w:rsidRDefault="002D4AC2" w:rsidP="002D4AC2">
      <w:pPr>
        <w:pStyle w:val="aff"/>
        <w:ind w:left="0" w:firstLine="426"/>
        <w:rPr>
          <w:color w:val="auto"/>
          <w:szCs w:val="22"/>
          <w:lang w:eastAsia="ru-RU"/>
        </w:rPr>
      </w:pPr>
      <w:r w:rsidRPr="00BD3944">
        <w:rPr>
          <w:color w:val="auto"/>
          <w:szCs w:val="22"/>
          <w:lang w:eastAsia="ru-RU"/>
        </w:rPr>
        <w:t>5.4.2. на дострокову поставку Товару за письмовим погодженням ПОКУПЦЯ;</w:t>
      </w:r>
    </w:p>
    <w:p w:rsidR="002D4AC2" w:rsidRPr="00BD3944" w:rsidRDefault="002D4AC2" w:rsidP="002D4AC2">
      <w:pPr>
        <w:pStyle w:val="aff"/>
        <w:ind w:left="0" w:firstLine="426"/>
        <w:rPr>
          <w:color w:val="auto"/>
          <w:szCs w:val="22"/>
          <w:lang w:eastAsia="ru-RU"/>
        </w:rPr>
      </w:pPr>
      <w:r w:rsidRPr="00BD3944">
        <w:rPr>
          <w:color w:val="auto"/>
          <w:szCs w:val="22"/>
          <w:lang w:eastAsia="ru-RU"/>
        </w:rPr>
        <w:t>5.4.3. у разі невиконання зобов'язань ПОКУПЦЕМ достроково розірвати цей Договір, повідомивши про це ПОКУПЦЯ у строк 10 (десять) календарних днів;</w:t>
      </w:r>
    </w:p>
    <w:p w:rsidR="002D4AC2" w:rsidRPr="00BD3944" w:rsidRDefault="002D4AC2" w:rsidP="002D4AC2">
      <w:pPr>
        <w:pStyle w:val="ListParagraph1"/>
        <w:widowControl w:val="0"/>
        <w:tabs>
          <w:tab w:val="left" w:pos="0"/>
        </w:tabs>
        <w:ind w:left="0" w:firstLine="426"/>
        <w:jc w:val="both"/>
        <w:rPr>
          <w:sz w:val="22"/>
          <w:szCs w:val="22"/>
        </w:rPr>
      </w:pPr>
      <w:r w:rsidRPr="00BD3944">
        <w:rPr>
          <w:sz w:val="22"/>
          <w:szCs w:val="22"/>
        </w:rPr>
        <w:lastRenderedPageBreak/>
        <w:t>5.4.4. інші права, передбачені цим Договором, Цивільним і Господарським кодексами України та іншими актами законодавства.</w:t>
      </w:r>
    </w:p>
    <w:p w:rsidR="002D4AC2" w:rsidRPr="00BD3944" w:rsidRDefault="002D4AC2" w:rsidP="002D4AC2">
      <w:pPr>
        <w:pStyle w:val="ListParagraph1"/>
        <w:widowControl w:val="0"/>
        <w:tabs>
          <w:tab w:val="left" w:pos="709"/>
        </w:tabs>
        <w:ind w:left="709"/>
        <w:jc w:val="both"/>
        <w:rPr>
          <w:sz w:val="22"/>
          <w:szCs w:val="22"/>
        </w:rPr>
      </w:pPr>
    </w:p>
    <w:p w:rsidR="002D4AC2" w:rsidRPr="00BD3944" w:rsidRDefault="002D4AC2" w:rsidP="002D4AC2">
      <w:pPr>
        <w:pStyle w:val="41"/>
        <w:numPr>
          <w:ilvl w:val="0"/>
          <w:numId w:val="15"/>
        </w:numPr>
        <w:shd w:val="clear" w:color="auto" w:fill="auto"/>
        <w:tabs>
          <w:tab w:val="left" w:pos="540"/>
        </w:tabs>
        <w:spacing w:before="0" w:line="240" w:lineRule="auto"/>
        <w:jc w:val="center"/>
        <w:rPr>
          <w:rFonts w:ascii="Times New Roman" w:hAnsi="Times New Roman"/>
        </w:rPr>
      </w:pPr>
      <w:r w:rsidRPr="00BD3944">
        <w:rPr>
          <w:rFonts w:ascii="Times New Roman" w:hAnsi="Times New Roman"/>
        </w:rPr>
        <w:t xml:space="preserve"> ВІДПОВІДАЛЬНІСТЬ СТОРІН ТА ПОРЯДОК ВИРІШЕННЯ СПОРІВ</w:t>
      </w:r>
    </w:p>
    <w:p w:rsidR="002D4AC2" w:rsidRPr="00BD3944" w:rsidRDefault="002D4AC2" w:rsidP="002D4AC2">
      <w:pPr>
        <w:pStyle w:val="ListParagraph1"/>
        <w:widowControl w:val="0"/>
        <w:tabs>
          <w:tab w:val="left" w:pos="426"/>
        </w:tabs>
        <w:ind w:left="0" w:firstLine="426"/>
        <w:jc w:val="both"/>
        <w:rPr>
          <w:sz w:val="22"/>
          <w:szCs w:val="22"/>
        </w:rPr>
      </w:pPr>
      <w:r w:rsidRPr="00BD3944">
        <w:rPr>
          <w:sz w:val="22"/>
          <w:szCs w:val="22"/>
        </w:rPr>
        <w:t>6.1. У випадку не виконання умов та/або неналежного виконання цього Договору однією із Сторін, протиріччя які виникають, вирішуються згідно чинного законодавства України.</w:t>
      </w:r>
    </w:p>
    <w:p w:rsidR="002D4AC2" w:rsidRPr="00BD3944" w:rsidRDefault="002D4AC2" w:rsidP="002D4AC2">
      <w:pPr>
        <w:pStyle w:val="ListParagraph1"/>
        <w:widowControl w:val="0"/>
        <w:tabs>
          <w:tab w:val="left" w:pos="0"/>
        </w:tabs>
        <w:ind w:left="0" w:firstLine="426"/>
        <w:jc w:val="both"/>
        <w:rPr>
          <w:sz w:val="22"/>
          <w:szCs w:val="22"/>
        </w:rPr>
      </w:pPr>
      <w:r w:rsidRPr="00BD3944">
        <w:rPr>
          <w:sz w:val="22"/>
          <w:szCs w:val="22"/>
        </w:rPr>
        <w:t>6.2. При вирішенні питань, які не передбачені цим Договором, Сторони керуються діючим законодавством України.</w:t>
      </w:r>
    </w:p>
    <w:p w:rsidR="002D4AC2" w:rsidRPr="00BD3944" w:rsidRDefault="002D4AC2" w:rsidP="002D4AC2">
      <w:pPr>
        <w:pStyle w:val="ListParagraph1"/>
        <w:widowControl w:val="0"/>
        <w:ind w:left="0" w:firstLine="426"/>
        <w:jc w:val="both"/>
        <w:rPr>
          <w:sz w:val="22"/>
          <w:szCs w:val="22"/>
        </w:rPr>
      </w:pPr>
      <w:r w:rsidRPr="00BD3944">
        <w:rPr>
          <w:sz w:val="22"/>
          <w:szCs w:val="22"/>
        </w:rPr>
        <w:t>6.3. За несвоєчасну поставку Товару ПОСТАЧАЛЬНИК сплачує ПОКУПЦЮ пеню в розмірі подвійної облікової ставки НБУ від суми товару за кожний день прострочення.</w:t>
      </w:r>
    </w:p>
    <w:p w:rsidR="002D4AC2" w:rsidRPr="00BD3944" w:rsidRDefault="002D4AC2" w:rsidP="002D4AC2">
      <w:pPr>
        <w:pStyle w:val="ListParagraph1"/>
        <w:widowControl w:val="0"/>
        <w:ind w:left="0" w:firstLine="426"/>
        <w:jc w:val="both"/>
        <w:rPr>
          <w:sz w:val="22"/>
          <w:szCs w:val="22"/>
        </w:rPr>
      </w:pPr>
      <w:r w:rsidRPr="00BD3944">
        <w:rPr>
          <w:sz w:val="22"/>
          <w:szCs w:val="22"/>
        </w:rPr>
        <w:t>6.4. При заподіянні одній із сторін матеріальних збитків другій стороні, відшкодування здійснюється за рішенням суду.</w:t>
      </w:r>
    </w:p>
    <w:p w:rsidR="002D4AC2" w:rsidRPr="00BD3944" w:rsidRDefault="002D4AC2" w:rsidP="002D4AC2">
      <w:pPr>
        <w:pStyle w:val="ListParagraph1"/>
        <w:widowControl w:val="0"/>
        <w:tabs>
          <w:tab w:val="left" w:pos="1080"/>
        </w:tabs>
        <w:jc w:val="both"/>
        <w:rPr>
          <w:sz w:val="22"/>
          <w:szCs w:val="22"/>
        </w:rPr>
      </w:pPr>
    </w:p>
    <w:p w:rsidR="002D4AC2" w:rsidRPr="00BD3944" w:rsidRDefault="002D4AC2" w:rsidP="002D4AC2">
      <w:pPr>
        <w:pStyle w:val="41"/>
        <w:numPr>
          <w:ilvl w:val="0"/>
          <w:numId w:val="15"/>
        </w:numPr>
        <w:shd w:val="clear" w:color="auto" w:fill="auto"/>
        <w:tabs>
          <w:tab w:val="left" w:pos="720"/>
        </w:tabs>
        <w:spacing w:before="0" w:line="240" w:lineRule="auto"/>
        <w:jc w:val="center"/>
        <w:rPr>
          <w:rFonts w:ascii="Times New Roman" w:hAnsi="Times New Roman"/>
        </w:rPr>
      </w:pPr>
      <w:r w:rsidRPr="00BD3944">
        <w:rPr>
          <w:rFonts w:ascii="Times New Roman" w:hAnsi="Times New Roman"/>
        </w:rPr>
        <w:t>ФОРС-МАЖОР</w:t>
      </w:r>
    </w:p>
    <w:p w:rsidR="002D4AC2" w:rsidRPr="00BD3944" w:rsidRDefault="002D4AC2" w:rsidP="002D4AC2">
      <w:pPr>
        <w:pStyle w:val="ListParagraph1"/>
        <w:widowControl w:val="0"/>
        <w:tabs>
          <w:tab w:val="left" w:pos="426"/>
        </w:tabs>
        <w:ind w:left="0" w:firstLine="426"/>
        <w:jc w:val="both"/>
        <w:rPr>
          <w:sz w:val="22"/>
          <w:szCs w:val="22"/>
        </w:rPr>
      </w:pPr>
      <w:r w:rsidRPr="00BD3944">
        <w:rPr>
          <w:sz w:val="22"/>
          <w:szCs w:val="22"/>
        </w:rPr>
        <w:t>7.1.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 (стихійні лиха, катастрофи, акти уряду, які можуть вплинути на умови виконання цього договору).</w:t>
      </w:r>
    </w:p>
    <w:p w:rsidR="002D4AC2" w:rsidRPr="00BD3944" w:rsidRDefault="002D4AC2" w:rsidP="002D4AC2">
      <w:pPr>
        <w:pStyle w:val="ListParagraph1"/>
        <w:widowControl w:val="0"/>
        <w:tabs>
          <w:tab w:val="left" w:pos="426"/>
        </w:tabs>
        <w:ind w:left="0" w:firstLine="426"/>
        <w:jc w:val="both"/>
        <w:rPr>
          <w:sz w:val="22"/>
          <w:szCs w:val="22"/>
        </w:rPr>
      </w:pPr>
      <w:r w:rsidRPr="00BD3944">
        <w:rPr>
          <w:sz w:val="22"/>
          <w:szCs w:val="22"/>
        </w:rPr>
        <w:t>7.2. Сторони у випадку настання форс-мажору мають право перенести термін виконання договору чи оголосити про припинення його дії.</w:t>
      </w:r>
    </w:p>
    <w:p w:rsidR="002D4AC2" w:rsidRPr="00BD3944" w:rsidRDefault="002D4AC2" w:rsidP="002D4AC2">
      <w:pPr>
        <w:pStyle w:val="ListParagraph1"/>
        <w:widowControl w:val="0"/>
        <w:ind w:left="709"/>
        <w:jc w:val="center"/>
        <w:rPr>
          <w:sz w:val="22"/>
          <w:szCs w:val="22"/>
        </w:rPr>
      </w:pPr>
    </w:p>
    <w:p w:rsidR="002D4AC2" w:rsidRPr="00BD3944" w:rsidRDefault="002D4AC2" w:rsidP="002D4AC2">
      <w:pPr>
        <w:pStyle w:val="41"/>
        <w:numPr>
          <w:ilvl w:val="0"/>
          <w:numId w:val="15"/>
        </w:numPr>
        <w:shd w:val="clear" w:color="auto" w:fill="auto"/>
        <w:tabs>
          <w:tab w:val="left" w:pos="720"/>
        </w:tabs>
        <w:spacing w:before="0" w:line="240" w:lineRule="auto"/>
        <w:jc w:val="center"/>
        <w:rPr>
          <w:rFonts w:ascii="Times New Roman" w:hAnsi="Times New Roman"/>
        </w:rPr>
      </w:pPr>
      <w:r w:rsidRPr="00BD3944">
        <w:rPr>
          <w:rFonts w:ascii="Times New Roman" w:hAnsi="Times New Roman"/>
        </w:rPr>
        <w:t>ТЕРМІН ДІЇ ТА ІНШІ УМОВИ ДОГОВОРУ</w:t>
      </w:r>
    </w:p>
    <w:p w:rsidR="002D4AC2" w:rsidRPr="001E30EE" w:rsidRDefault="002D4AC2" w:rsidP="002D4AC2">
      <w:pPr>
        <w:pStyle w:val="ListParagraph1"/>
        <w:widowControl w:val="0"/>
        <w:tabs>
          <w:tab w:val="left" w:pos="426"/>
        </w:tabs>
        <w:ind w:left="0" w:firstLine="426"/>
        <w:jc w:val="both"/>
        <w:rPr>
          <w:sz w:val="22"/>
          <w:szCs w:val="22"/>
        </w:rPr>
      </w:pPr>
      <w:r w:rsidRPr="001E30EE">
        <w:rPr>
          <w:sz w:val="22"/>
          <w:szCs w:val="22"/>
        </w:rPr>
        <w:t xml:space="preserve">8.1. Договір вважається укладеним та набуває чинності з моменту його </w:t>
      </w:r>
      <w:r w:rsidRPr="008B7541">
        <w:rPr>
          <w:sz w:val="22"/>
          <w:szCs w:val="22"/>
        </w:rPr>
        <w:t xml:space="preserve">підписання </w:t>
      </w:r>
      <w:r w:rsidRPr="008B7541">
        <w:rPr>
          <w:bCs/>
          <w:sz w:val="22"/>
          <w:szCs w:val="22"/>
        </w:rPr>
        <w:t xml:space="preserve">і </w:t>
      </w:r>
      <w:r w:rsidRPr="008B7541">
        <w:rPr>
          <w:sz w:val="22"/>
          <w:szCs w:val="22"/>
        </w:rPr>
        <w:t>діє</w:t>
      </w:r>
      <w:r w:rsidRPr="001E30EE">
        <w:rPr>
          <w:sz w:val="22"/>
          <w:szCs w:val="22"/>
        </w:rPr>
        <w:t xml:space="preserve"> </w:t>
      </w:r>
      <w:r w:rsidRPr="001E30EE">
        <w:rPr>
          <w:b/>
          <w:bCs/>
          <w:sz w:val="22"/>
          <w:szCs w:val="22"/>
        </w:rPr>
        <w:t xml:space="preserve">до 31 грудня 2023 року, </w:t>
      </w:r>
      <w:r w:rsidRPr="001E30EE">
        <w:rPr>
          <w:sz w:val="22"/>
          <w:szCs w:val="22"/>
        </w:rPr>
        <w:t>у частині розрахунків – до повного їх виконання.</w:t>
      </w:r>
    </w:p>
    <w:p w:rsidR="002D4AC2" w:rsidRPr="001E30EE" w:rsidRDefault="002D4AC2" w:rsidP="002D4AC2">
      <w:pPr>
        <w:pStyle w:val="ListParagraph1"/>
        <w:widowControl w:val="0"/>
        <w:tabs>
          <w:tab w:val="left" w:pos="426"/>
        </w:tabs>
        <w:ind w:left="0" w:firstLine="426"/>
        <w:jc w:val="both"/>
        <w:rPr>
          <w:sz w:val="22"/>
          <w:szCs w:val="22"/>
        </w:rPr>
      </w:pPr>
      <w:r w:rsidRPr="001E30EE">
        <w:rPr>
          <w:sz w:val="22"/>
          <w:szCs w:val="22"/>
        </w:rPr>
        <w:t>8.2. Внесення змін чи доповнень до даного Договору здійснюється за взаємною згодою Сторін та оформляється додатковими угодами, що підписуються Сторонами і є невід’ємними частинами даного Договору.</w:t>
      </w:r>
    </w:p>
    <w:p w:rsidR="002D4AC2" w:rsidRPr="001E30EE" w:rsidRDefault="002D4AC2" w:rsidP="002D4AC2">
      <w:pPr>
        <w:pStyle w:val="ListParagraph1"/>
        <w:widowControl w:val="0"/>
        <w:tabs>
          <w:tab w:val="left" w:pos="426"/>
        </w:tabs>
        <w:ind w:left="0" w:firstLine="426"/>
        <w:jc w:val="both"/>
        <w:rPr>
          <w:sz w:val="22"/>
          <w:szCs w:val="22"/>
        </w:rPr>
      </w:pPr>
      <w:r w:rsidRPr="001E30EE">
        <w:rPr>
          <w:sz w:val="22"/>
          <w:szCs w:val="22"/>
        </w:rPr>
        <w:t>8.3. Закінчення строку даного Договору не звільняє Сторони від обов'язку виконання взятих на себе зобов'язань і від відповідальності за його порушення, яке мало місце під час дії даного Договору.</w:t>
      </w:r>
    </w:p>
    <w:p w:rsidR="002D4AC2" w:rsidRPr="001E30EE" w:rsidRDefault="002D4AC2" w:rsidP="002D4AC2">
      <w:pPr>
        <w:pStyle w:val="ListParagraph1"/>
        <w:widowControl w:val="0"/>
        <w:tabs>
          <w:tab w:val="left" w:pos="426"/>
        </w:tabs>
        <w:ind w:left="0" w:firstLine="426"/>
        <w:jc w:val="both"/>
        <w:rPr>
          <w:sz w:val="22"/>
          <w:szCs w:val="22"/>
        </w:rPr>
      </w:pPr>
      <w:r w:rsidRPr="001E30EE">
        <w:rPr>
          <w:sz w:val="22"/>
          <w:szCs w:val="22"/>
        </w:rPr>
        <w:t>8.4. Дія цього Договору може бути припинена достроково у випадку порушення її умов однією із Сторін або з інших причин, причому ініціатор припинення дії договору повинен попередити іншого її учасника за 15 (п'ятнадцять) робочих днів у письмовому вигляді.</w:t>
      </w:r>
    </w:p>
    <w:p w:rsidR="002D4AC2" w:rsidRPr="001E30EE" w:rsidRDefault="002D4AC2" w:rsidP="002D4AC2">
      <w:pPr>
        <w:pStyle w:val="ListParagraph1"/>
        <w:widowControl w:val="0"/>
        <w:tabs>
          <w:tab w:val="left" w:pos="426"/>
        </w:tabs>
        <w:ind w:left="0" w:firstLine="426"/>
        <w:jc w:val="both"/>
        <w:rPr>
          <w:sz w:val="22"/>
          <w:szCs w:val="22"/>
        </w:rPr>
      </w:pPr>
      <w:r w:rsidRPr="001E30EE">
        <w:rPr>
          <w:sz w:val="22"/>
          <w:szCs w:val="22"/>
        </w:rPr>
        <w:t>8.5. Вся інформація про господарську діяльність Сторін, отримана ними при виконанні умов даного Договору, вважається конфіденційною і не підлягає розголошенню.</w:t>
      </w:r>
    </w:p>
    <w:p w:rsidR="002D4AC2" w:rsidRPr="001E30EE" w:rsidRDefault="002D4AC2" w:rsidP="002D4AC2">
      <w:pPr>
        <w:spacing w:after="0"/>
        <w:ind w:left="40" w:firstLine="386"/>
        <w:jc w:val="both"/>
        <w:rPr>
          <w:rFonts w:ascii="Times New Roman" w:hAnsi="Times New Roman"/>
        </w:rPr>
      </w:pPr>
      <w:r w:rsidRPr="001E30EE">
        <w:rPr>
          <w:rFonts w:ascii="Times New Roman" w:hAnsi="Times New Roman"/>
        </w:rPr>
        <w:t>8.6.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4AC2" w:rsidRPr="001E30EE" w:rsidRDefault="002D4AC2" w:rsidP="002D4AC2">
      <w:pPr>
        <w:spacing w:after="0"/>
        <w:ind w:left="40" w:firstLine="23"/>
        <w:jc w:val="both"/>
        <w:rPr>
          <w:rFonts w:ascii="Times New Roman" w:hAnsi="Times New Roman"/>
        </w:rPr>
      </w:pPr>
      <w:r w:rsidRPr="001E30EE">
        <w:rPr>
          <w:rFonts w:ascii="Times New Roman" w:hAnsi="Times New Roman"/>
        </w:rPr>
        <w:t>1) зменшення обсягів закупівлі, зокрема з урахуванням фактичного обсягу видатків замовника;</w:t>
      </w:r>
    </w:p>
    <w:p w:rsidR="002D4AC2" w:rsidRPr="001E30EE" w:rsidRDefault="002D4AC2" w:rsidP="002D4AC2">
      <w:pPr>
        <w:spacing w:after="0"/>
        <w:ind w:left="40" w:firstLine="23"/>
        <w:jc w:val="both"/>
        <w:rPr>
          <w:rFonts w:ascii="Times New Roman" w:hAnsi="Times New Roman"/>
        </w:rPr>
      </w:pPr>
      <w:r w:rsidRPr="001E30EE">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4AC2" w:rsidRPr="001E30EE" w:rsidRDefault="002D4AC2" w:rsidP="002D4AC2">
      <w:pPr>
        <w:spacing w:after="0"/>
        <w:ind w:left="40" w:firstLine="23"/>
        <w:jc w:val="both"/>
        <w:rPr>
          <w:rFonts w:ascii="Times New Roman" w:hAnsi="Times New Roman"/>
        </w:rPr>
      </w:pPr>
      <w:r w:rsidRPr="001E30EE">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2D4AC2" w:rsidRPr="001E30EE" w:rsidRDefault="002D4AC2" w:rsidP="002D4AC2">
      <w:pPr>
        <w:spacing w:after="0"/>
        <w:ind w:left="40" w:firstLine="23"/>
        <w:jc w:val="both"/>
        <w:rPr>
          <w:rFonts w:ascii="Times New Roman" w:hAnsi="Times New Roman"/>
        </w:rPr>
      </w:pPr>
      <w:r w:rsidRPr="001E30EE">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4AC2" w:rsidRPr="001E30EE" w:rsidRDefault="002D4AC2" w:rsidP="002D4AC2">
      <w:pPr>
        <w:spacing w:after="0"/>
        <w:ind w:left="40" w:firstLine="23"/>
        <w:jc w:val="both"/>
        <w:rPr>
          <w:rFonts w:ascii="Times New Roman" w:hAnsi="Times New Roman"/>
        </w:rPr>
      </w:pPr>
      <w:r w:rsidRPr="001E30EE">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2D4AC2" w:rsidRPr="001E30EE" w:rsidRDefault="002D4AC2" w:rsidP="002D4AC2">
      <w:pPr>
        <w:spacing w:after="0"/>
        <w:ind w:left="40" w:firstLine="23"/>
        <w:jc w:val="both"/>
        <w:rPr>
          <w:rFonts w:ascii="Times New Roman" w:hAnsi="Times New Roman"/>
        </w:rPr>
      </w:pPr>
      <w:r w:rsidRPr="001E30EE">
        <w:rPr>
          <w:rFonts w:ascii="Times New Roman" w:hAnsi="Times New Roman"/>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D4AC2" w:rsidRPr="001E30EE" w:rsidRDefault="002D4AC2" w:rsidP="002D4AC2">
      <w:pPr>
        <w:spacing w:after="0"/>
        <w:ind w:left="40" w:firstLine="23"/>
        <w:jc w:val="both"/>
        <w:rPr>
          <w:rFonts w:ascii="Times New Roman" w:hAnsi="Times New Roman"/>
        </w:rPr>
      </w:pPr>
      <w:r w:rsidRPr="001E30EE">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4AC2" w:rsidRPr="001E30EE" w:rsidRDefault="002D4AC2" w:rsidP="002D4AC2">
      <w:pPr>
        <w:spacing w:after="0"/>
        <w:ind w:left="40" w:firstLine="23"/>
        <w:jc w:val="both"/>
        <w:rPr>
          <w:rFonts w:ascii="Times New Roman" w:hAnsi="Times New Roman"/>
        </w:rPr>
      </w:pPr>
      <w:r w:rsidRPr="001E30EE">
        <w:rPr>
          <w:rFonts w:ascii="Times New Roman" w:hAnsi="Times New Roman"/>
        </w:rPr>
        <w:t xml:space="preserve">8) зміни умов у зв’язку із застосуванням положень частини шостої статті 41 </w:t>
      </w:r>
      <w:r w:rsidRPr="001E30EE">
        <w:rPr>
          <w:rFonts w:ascii="Times New Roman" w:hAnsi="Times New Roman"/>
          <w:lang w:eastAsia="uk-UA"/>
        </w:rPr>
        <w:t>Закону України «Про публічні закупівлі»</w:t>
      </w:r>
      <w:r w:rsidRPr="001E30EE">
        <w:rPr>
          <w:rFonts w:ascii="Times New Roman" w:hAnsi="Times New Roman"/>
        </w:rPr>
        <w:t>.</w:t>
      </w:r>
    </w:p>
    <w:p w:rsidR="002D4AC2" w:rsidRPr="001E30EE" w:rsidRDefault="002D4AC2" w:rsidP="002D4AC2">
      <w:pPr>
        <w:pStyle w:val="ListParagraph1"/>
        <w:widowControl w:val="0"/>
        <w:tabs>
          <w:tab w:val="left" w:pos="426"/>
        </w:tabs>
        <w:ind w:left="0" w:firstLine="426"/>
        <w:jc w:val="both"/>
        <w:rPr>
          <w:sz w:val="22"/>
          <w:szCs w:val="22"/>
        </w:rPr>
      </w:pPr>
      <w:r w:rsidRPr="001E30EE">
        <w:rPr>
          <w:sz w:val="22"/>
          <w:szCs w:val="22"/>
        </w:rPr>
        <w:t>8.</w:t>
      </w:r>
      <w:r>
        <w:rPr>
          <w:sz w:val="22"/>
          <w:szCs w:val="22"/>
        </w:rPr>
        <w:t>7</w:t>
      </w:r>
      <w:r w:rsidRPr="001E30EE">
        <w:rPr>
          <w:sz w:val="22"/>
          <w:szCs w:val="22"/>
        </w:rPr>
        <w:t>. В разі зміни реквізитів, зазначених в розділі 8 даного Договору, Сторона, в якої відбулися такі зміни, зобов’язана у п’ятиденний строк повідомити про це іншу Сторону.</w:t>
      </w:r>
    </w:p>
    <w:p w:rsidR="002D4AC2" w:rsidRPr="001E30EE" w:rsidRDefault="002D4AC2" w:rsidP="002D4AC2">
      <w:pPr>
        <w:pStyle w:val="ListParagraph1"/>
        <w:widowControl w:val="0"/>
        <w:tabs>
          <w:tab w:val="left" w:pos="426"/>
        </w:tabs>
        <w:ind w:left="0" w:firstLine="426"/>
        <w:jc w:val="both"/>
        <w:rPr>
          <w:sz w:val="22"/>
          <w:szCs w:val="22"/>
        </w:rPr>
      </w:pPr>
      <w:r>
        <w:rPr>
          <w:sz w:val="22"/>
          <w:szCs w:val="22"/>
        </w:rPr>
        <w:t>8.8</w:t>
      </w:r>
      <w:r w:rsidRPr="001E30EE">
        <w:rPr>
          <w:sz w:val="22"/>
          <w:szCs w:val="22"/>
        </w:rPr>
        <w:t>. Даний Договір укладений українською мовою в двох екземплярах - по одному для кожної із Сторін, - які мають однакову юридичну силу.</w:t>
      </w:r>
    </w:p>
    <w:p w:rsidR="002D4AC2" w:rsidRPr="001E30EE" w:rsidRDefault="002D4AC2" w:rsidP="002D4AC2">
      <w:pPr>
        <w:pStyle w:val="afa"/>
        <w:spacing w:after="0"/>
        <w:ind w:firstLine="360"/>
        <w:rPr>
          <w:rFonts w:ascii="Times New Roman" w:hAnsi="Times New Roman"/>
        </w:rPr>
      </w:pPr>
      <w:r w:rsidRPr="001E30EE">
        <w:rPr>
          <w:rFonts w:ascii="Times New Roman" w:hAnsi="Times New Roman"/>
        </w:rPr>
        <w:t>8.</w:t>
      </w:r>
      <w:r>
        <w:rPr>
          <w:rFonts w:ascii="Times New Roman" w:hAnsi="Times New Roman"/>
        </w:rPr>
        <w:t>9</w:t>
      </w:r>
      <w:r w:rsidRPr="001E30EE">
        <w:rPr>
          <w:rFonts w:ascii="Times New Roman" w:hAnsi="Times New Roman"/>
        </w:rPr>
        <w:t>. Представники Сторін, уповноважені на укладання цього Договору, погодились, що їх персональні дані, які стали відомі Сторонам, внаслідок укладання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2D4AC2" w:rsidRPr="001E30EE" w:rsidRDefault="002D4AC2" w:rsidP="002D4AC2">
      <w:pPr>
        <w:pStyle w:val="afa"/>
        <w:spacing w:after="0"/>
        <w:rPr>
          <w:rFonts w:ascii="Times New Roman" w:hAnsi="Times New Roman"/>
        </w:rPr>
      </w:pPr>
      <w:r w:rsidRPr="001E30EE">
        <w:rPr>
          <w:rFonts w:ascii="Times New Roman" w:hAnsi="Times New Roman"/>
        </w:rPr>
        <w:t xml:space="preserve">        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   </w:t>
      </w:r>
    </w:p>
    <w:p w:rsidR="002D4AC2" w:rsidRPr="001E30EE" w:rsidRDefault="002D4AC2" w:rsidP="002D4AC2">
      <w:pPr>
        <w:pStyle w:val="ListParagraph1"/>
        <w:widowControl w:val="0"/>
        <w:tabs>
          <w:tab w:val="left" w:pos="426"/>
        </w:tabs>
        <w:ind w:left="0" w:firstLine="426"/>
        <w:jc w:val="both"/>
        <w:rPr>
          <w:sz w:val="22"/>
          <w:szCs w:val="22"/>
        </w:rPr>
      </w:pPr>
      <w:r>
        <w:rPr>
          <w:sz w:val="22"/>
          <w:szCs w:val="22"/>
        </w:rPr>
        <w:t>8.10</w:t>
      </w:r>
      <w:r w:rsidRPr="001E30EE">
        <w:rPr>
          <w:sz w:val="22"/>
          <w:szCs w:val="22"/>
        </w:rPr>
        <w:t>. ПОКУПЕЦЬ є платником податку на додану вартість.</w:t>
      </w:r>
    </w:p>
    <w:p w:rsidR="002D4AC2" w:rsidRPr="001E30EE" w:rsidRDefault="002D4AC2" w:rsidP="002D4AC2">
      <w:pPr>
        <w:pStyle w:val="ListParagraph1"/>
        <w:widowControl w:val="0"/>
        <w:tabs>
          <w:tab w:val="left" w:pos="426"/>
        </w:tabs>
        <w:ind w:left="0" w:firstLine="426"/>
        <w:jc w:val="both"/>
        <w:rPr>
          <w:sz w:val="22"/>
          <w:szCs w:val="22"/>
          <w:lang w:val="ru-RU"/>
        </w:rPr>
      </w:pPr>
      <w:r>
        <w:rPr>
          <w:sz w:val="22"/>
          <w:szCs w:val="22"/>
        </w:rPr>
        <w:t>8.11</w:t>
      </w:r>
      <w:r w:rsidRPr="001E30EE">
        <w:rPr>
          <w:sz w:val="22"/>
          <w:szCs w:val="22"/>
        </w:rPr>
        <w:t>. ПОСТАЧАЛЬНИК ___________________________</w:t>
      </w:r>
      <w:r w:rsidRPr="001E30EE">
        <w:rPr>
          <w:sz w:val="22"/>
          <w:szCs w:val="22"/>
          <w:lang w:val="ru-RU"/>
        </w:rPr>
        <w:t>.</w:t>
      </w:r>
    </w:p>
    <w:p w:rsidR="002D4AC2" w:rsidRPr="001E30EE" w:rsidRDefault="002D4AC2" w:rsidP="002D4AC2">
      <w:pPr>
        <w:pStyle w:val="ListParagraph1"/>
        <w:ind w:left="0" w:right="-2" w:firstLine="709"/>
        <w:jc w:val="both"/>
        <w:rPr>
          <w:sz w:val="22"/>
          <w:szCs w:val="22"/>
        </w:rPr>
      </w:pPr>
    </w:p>
    <w:p w:rsidR="002D4AC2" w:rsidRPr="001E30EE" w:rsidRDefault="002D4AC2" w:rsidP="002D4AC2">
      <w:pPr>
        <w:pStyle w:val="ListParagraph1"/>
        <w:widowControl w:val="0"/>
        <w:numPr>
          <w:ilvl w:val="0"/>
          <w:numId w:val="15"/>
        </w:numPr>
        <w:shd w:val="clear" w:color="auto" w:fill="FFFFFF"/>
        <w:tabs>
          <w:tab w:val="left" w:pos="758"/>
        </w:tabs>
        <w:jc w:val="center"/>
        <w:rPr>
          <w:b/>
          <w:spacing w:val="-1"/>
          <w:sz w:val="22"/>
          <w:szCs w:val="22"/>
        </w:rPr>
      </w:pPr>
      <w:r w:rsidRPr="001E30EE">
        <w:rPr>
          <w:b/>
          <w:spacing w:val="-1"/>
          <w:sz w:val="22"/>
          <w:szCs w:val="22"/>
        </w:rPr>
        <w:t>МІСЦЕЗНАХОДЖЕННЯ (ПОШТОВІ АДРЕСИ), ПЛАТІЖНІ РЕКВІЗИТИ І ПІДПИСИ СТОРІН</w:t>
      </w:r>
    </w:p>
    <w:p w:rsidR="002D4AC2" w:rsidRPr="001E30EE" w:rsidRDefault="002D4AC2" w:rsidP="002D4AC2">
      <w:pPr>
        <w:tabs>
          <w:tab w:val="left" w:pos="964"/>
        </w:tabs>
        <w:rPr>
          <w:rFonts w:ascii="Times New Roman" w:hAnsi="Times New Roman"/>
        </w:rPr>
      </w:pPr>
      <w:r w:rsidRPr="001E30EE">
        <w:rPr>
          <w:rFonts w:ascii="Times New Roman" w:hAnsi="Times New Roma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0"/>
        <w:gridCol w:w="4945"/>
      </w:tblGrid>
      <w:tr w:rsidR="002D4AC2" w:rsidRPr="00156F79" w:rsidTr="00550EFA">
        <w:tc>
          <w:tcPr>
            <w:tcW w:w="4970" w:type="dxa"/>
            <w:tcBorders>
              <w:top w:val="nil"/>
              <w:left w:val="nil"/>
              <w:bottom w:val="nil"/>
              <w:right w:val="nil"/>
            </w:tcBorders>
          </w:tcPr>
          <w:p w:rsidR="002D4AC2" w:rsidRPr="006E606E" w:rsidRDefault="002D4AC2" w:rsidP="00550EFA">
            <w:pPr>
              <w:spacing w:after="0" w:line="240" w:lineRule="auto"/>
              <w:rPr>
                <w:rFonts w:ascii="Times New Roman" w:hAnsi="Times New Roman"/>
                <w:sz w:val="27"/>
                <w:szCs w:val="27"/>
              </w:rPr>
            </w:pPr>
            <w:r w:rsidRPr="006E606E">
              <w:rPr>
                <w:rFonts w:ascii="Times New Roman" w:hAnsi="Times New Roman"/>
                <w:b/>
                <w:sz w:val="24"/>
                <w:szCs w:val="24"/>
              </w:rPr>
              <w:t>ПОСТАЧАЛЬНИК</w:t>
            </w:r>
          </w:p>
          <w:p w:rsidR="002D4AC2" w:rsidRPr="00156F79" w:rsidRDefault="002D4AC2" w:rsidP="00550EFA">
            <w:pPr>
              <w:spacing w:after="0" w:line="240" w:lineRule="auto"/>
              <w:rPr>
                <w:rFonts w:ascii="Times New Roman" w:hAnsi="Times New Roman"/>
                <w:sz w:val="24"/>
                <w:szCs w:val="24"/>
              </w:rPr>
            </w:pPr>
          </w:p>
        </w:tc>
        <w:tc>
          <w:tcPr>
            <w:tcW w:w="4971" w:type="dxa"/>
            <w:tcBorders>
              <w:top w:val="nil"/>
              <w:left w:val="nil"/>
              <w:bottom w:val="nil"/>
              <w:right w:val="nil"/>
            </w:tcBorders>
          </w:tcPr>
          <w:p w:rsidR="002D4AC2" w:rsidRDefault="002D4AC2" w:rsidP="00550EFA">
            <w:pPr>
              <w:spacing w:after="0" w:line="240" w:lineRule="auto"/>
              <w:rPr>
                <w:rFonts w:ascii="Times New Roman" w:hAnsi="Times New Roman"/>
                <w:b/>
                <w:sz w:val="24"/>
                <w:szCs w:val="24"/>
              </w:rPr>
            </w:pPr>
            <w:r>
              <w:rPr>
                <w:rFonts w:ascii="Times New Roman" w:hAnsi="Times New Roman"/>
                <w:b/>
                <w:sz w:val="24"/>
                <w:szCs w:val="24"/>
              </w:rPr>
              <w:t>ПОКУПЕЦЬ</w:t>
            </w:r>
          </w:p>
          <w:p w:rsidR="002D4AC2" w:rsidRPr="00342DB1" w:rsidRDefault="002D4AC2" w:rsidP="00550EFA">
            <w:pPr>
              <w:spacing w:after="0" w:line="240" w:lineRule="auto"/>
              <w:rPr>
                <w:rFonts w:ascii="Times New Roman" w:hAnsi="Times New Roman"/>
                <w:b/>
                <w:sz w:val="24"/>
                <w:szCs w:val="24"/>
              </w:rPr>
            </w:pPr>
            <w:r w:rsidRPr="00342DB1">
              <w:rPr>
                <w:rFonts w:ascii="Times New Roman" w:hAnsi="Times New Roman"/>
                <w:b/>
                <w:sz w:val="24"/>
                <w:szCs w:val="24"/>
              </w:rPr>
              <w:t>Комунальне некомерційне підприємство «Запорізький регіональний протипухлинний центр » Запорізької обласної ради</w:t>
            </w:r>
          </w:p>
          <w:p w:rsidR="002D4AC2" w:rsidRDefault="002D4AC2" w:rsidP="00550EFA">
            <w:pPr>
              <w:spacing w:after="0" w:line="240" w:lineRule="auto"/>
              <w:rPr>
                <w:rFonts w:ascii="Times New Roman" w:hAnsi="Times New Roman"/>
                <w:sz w:val="24"/>
                <w:szCs w:val="24"/>
              </w:rPr>
            </w:pPr>
            <w:r w:rsidRPr="00342DB1">
              <w:rPr>
                <w:rFonts w:ascii="Times New Roman" w:hAnsi="Times New Roman"/>
                <w:sz w:val="24"/>
                <w:szCs w:val="24"/>
              </w:rPr>
              <w:t xml:space="preserve">69040, </w:t>
            </w:r>
            <w:r>
              <w:rPr>
                <w:rFonts w:ascii="Times New Roman" w:hAnsi="Times New Roman"/>
                <w:sz w:val="24"/>
                <w:szCs w:val="24"/>
              </w:rPr>
              <w:t xml:space="preserve">Запорізька область, </w:t>
            </w:r>
            <w:r w:rsidRPr="00342DB1">
              <w:rPr>
                <w:rFonts w:ascii="Times New Roman" w:hAnsi="Times New Roman"/>
                <w:sz w:val="24"/>
                <w:szCs w:val="24"/>
              </w:rPr>
              <w:t xml:space="preserve">м. Запоріжжя, </w:t>
            </w:r>
          </w:p>
          <w:p w:rsidR="002D4AC2" w:rsidRPr="00342DB1" w:rsidRDefault="002D4AC2" w:rsidP="00550EFA">
            <w:pPr>
              <w:spacing w:after="0" w:line="240" w:lineRule="auto"/>
              <w:rPr>
                <w:rFonts w:ascii="Times New Roman" w:hAnsi="Times New Roman"/>
                <w:sz w:val="24"/>
                <w:szCs w:val="24"/>
              </w:rPr>
            </w:pPr>
            <w:r w:rsidRPr="00342DB1">
              <w:rPr>
                <w:rFonts w:ascii="Times New Roman" w:hAnsi="Times New Roman"/>
                <w:sz w:val="24"/>
                <w:szCs w:val="24"/>
              </w:rPr>
              <w:t>вул. Культурна, буд.177а</w:t>
            </w:r>
            <w:r w:rsidRPr="00342DB1">
              <w:rPr>
                <w:rFonts w:ascii="Times New Roman" w:hAnsi="Times New Roman"/>
                <w:sz w:val="24"/>
                <w:szCs w:val="24"/>
              </w:rPr>
              <w:tab/>
              <w:t xml:space="preserve"> </w:t>
            </w:r>
          </w:p>
          <w:p w:rsidR="002D4AC2" w:rsidRPr="00342DB1" w:rsidRDefault="002D4AC2" w:rsidP="00550EFA">
            <w:pPr>
              <w:tabs>
                <w:tab w:val="left" w:pos="708"/>
                <w:tab w:val="left" w:pos="1416"/>
                <w:tab w:val="left" w:pos="2124"/>
                <w:tab w:val="left" w:pos="2832"/>
                <w:tab w:val="left" w:pos="3975"/>
              </w:tabs>
              <w:spacing w:after="0" w:line="240" w:lineRule="auto"/>
              <w:rPr>
                <w:rFonts w:ascii="Times New Roman" w:hAnsi="Times New Roman"/>
                <w:sz w:val="24"/>
                <w:szCs w:val="24"/>
              </w:rPr>
            </w:pPr>
            <w:r w:rsidRPr="00342DB1">
              <w:rPr>
                <w:rFonts w:ascii="Times New Roman" w:hAnsi="Times New Roman"/>
                <w:sz w:val="24"/>
                <w:szCs w:val="24"/>
              </w:rPr>
              <w:t>р/р UA593133990000026008055751503</w:t>
            </w:r>
            <w:r w:rsidRPr="00342DB1">
              <w:rPr>
                <w:rFonts w:ascii="Times New Roman" w:hAnsi="Times New Roman"/>
                <w:sz w:val="24"/>
                <w:szCs w:val="24"/>
              </w:rPr>
              <w:tab/>
              <w:t xml:space="preserve"> </w:t>
            </w:r>
          </w:p>
          <w:p w:rsidR="002D4AC2" w:rsidRPr="00342DB1" w:rsidRDefault="002D4AC2" w:rsidP="00550EFA">
            <w:pPr>
              <w:spacing w:after="0" w:line="240" w:lineRule="auto"/>
              <w:rPr>
                <w:rFonts w:ascii="Times New Roman" w:hAnsi="Times New Roman"/>
                <w:sz w:val="24"/>
                <w:szCs w:val="24"/>
              </w:rPr>
            </w:pPr>
            <w:r w:rsidRPr="00342DB1">
              <w:rPr>
                <w:rFonts w:ascii="Times New Roman" w:hAnsi="Times New Roman"/>
                <w:sz w:val="24"/>
                <w:szCs w:val="24"/>
              </w:rPr>
              <w:t>в АТ КБ «ПриватБанк»</w:t>
            </w:r>
            <w:r>
              <w:rPr>
                <w:rFonts w:ascii="Times New Roman" w:hAnsi="Times New Roman"/>
                <w:sz w:val="24"/>
                <w:szCs w:val="24"/>
              </w:rPr>
              <w:t>,</w:t>
            </w:r>
            <w:r w:rsidRPr="00342DB1">
              <w:rPr>
                <w:rFonts w:ascii="Times New Roman" w:hAnsi="Times New Roman"/>
                <w:sz w:val="24"/>
                <w:szCs w:val="24"/>
              </w:rPr>
              <w:t xml:space="preserve"> МФО  313399</w:t>
            </w:r>
          </w:p>
          <w:p w:rsidR="002D4AC2" w:rsidRPr="00342DB1" w:rsidRDefault="002D4AC2" w:rsidP="00550EFA">
            <w:pPr>
              <w:spacing w:after="0" w:line="240" w:lineRule="auto"/>
              <w:rPr>
                <w:rFonts w:ascii="Times New Roman" w:hAnsi="Times New Roman"/>
                <w:sz w:val="24"/>
                <w:szCs w:val="24"/>
              </w:rPr>
            </w:pPr>
            <w:r w:rsidRPr="00342DB1">
              <w:rPr>
                <w:rFonts w:ascii="Times New Roman" w:hAnsi="Times New Roman"/>
                <w:sz w:val="24"/>
                <w:szCs w:val="24"/>
              </w:rPr>
              <w:t xml:space="preserve">ЄДРПОУ 02006691, ІПН 020066908277 </w:t>
            </w:r>
          </w:p>
          <w:p w:rsidR="002D4AC2" w:rsidRPr="00342DB1" w:rsidRDefault="002D4AC2" w:rsidP="00550EFA">
            <w:pPr>
              <w:spacing w:after="0" w:line="240" w:lineRule="auto"/>
              <w:outlineLvl w:val="0"/>
              <w:rPr>
                <w:rFonts w:ascii="Times New Roman" w:hAnsi="Times New Roman"/>
                <w:sz w:val="24"/>
                <w:szCs w:val="24"/>
              </w:rPr>
            </w:pPr>
            <w:r w:rsidRPr="00342DB1">
              <w:rPr>
                <w:rFonts w:ascii="Times New Roman" w:hAnsi="Times New Roman"/>
                <w:sz w:val="24"/>
                <w:szCs w:val="24"/>
              </w:rPr>
              <w:t>Т/ф (061) 286 21 13, 286 21 11</w:t>
            </w:r>
          </w:p>
          <w:p w:rsidR="002D4AC2" w:rsidRDefault="002D4AC2" w:rsidP="00550EFA">
            <w:pPr>
              <w:spacing w:after="0" w:line="240" w:lineRule="auto"/>
              <w:outlineLvl w:val="0"/>
              <w:rPr>
                <w:rFonts w:ascii="Times New Roman" w:hAnsi="Times New Roman"/>
                <w:sz w:val="24"/>
                <w:szCs w:val="24"/>
              </w:rPr>
            </w:pPr>
          </w:p>
          <w:p w:rsidR="002D4AC2" w:rsidRPr="00342DB1" w:rsidRDefault="002D4AC2" w:rsidP="00550EFA">
            <w:pPr>
              <w:spacing w:after="0" w:line="240" w:lineRule="auto"/>
              <w:outlineLvl w:val="0"/>
              <w:rPr>
                <w:rFonts w:ascii="Times New Roman" w:hAnsi="Times New Roman"/>
                <w:sz w:val="24"/>
                <w:szCs w:val="24"/>
              </w:rPr>
            </w:pPr>
          </w:p>
          <w:p w:rsidR="002D4AC2" w:rsidRPr="00342DB1" w:rsidRDefault="002D4AC2" w:rsidP="00550EFA">
            <w:pPr>
              <w:spacing w:after="0" w:line="240" w:lineRule="auto"/>
              <w:rPr>
                <w:rFonts w:ascii="Times New Roman" w:hAnsi="Times New Roman"/>
                <w:sz w:val="24"/>
                <w:szCs w:val="24"/>
              </w:rPr>
            </w:pPr>
            <w:r w:rsidRPr="00342DB1">
              <w:rPr>
                <w:rFonts w:ascii="Times New Roman" w:hAnsi="Times New Roman"/>
                <w:sz w:val="24"/>
                <w:szCs w:val="24"/>
              </w:rPr>
              <w:t>Директор</w:t>
            </w:r>
            <w:r w:rsidRPr="00342DB1">
              <w:rPr>
                <w:rFonts w:ascii="Times New Roman" w:hAnsi="Times New Roman"/>
                <w:sz w:val="24"/>
                <w:szCs w:val="24"/>
              </w:rPr>
              <w:tab/>
            </w:r>
            <w:r w:rsidRPr="00342DB1">
              <w:rPr>
                <w:rFonts w:ascii="Times New Roman" w:hAnsi="Times New Roman"/>
                <w:sz w:val="24"/>
                <w:szCs w:val="24"/>
              </w:rPr>
              <w:tab/>
            </w:r>
            <w:r w:rsidRPr="00342DB1">
              <w:rPr>
                <w:rFonts w:ascii="Times New Roman" w:hAnsi="Times New Roman"/>
                <w:sz w:val="24"/>
                <w:szCs w:val="24"/>
              </w:rPr>
              <w:tab/>
            </w:r>
          </w:p>
          <w:p w:rsidR="002D4AC2" w:rsidRPr="00342DB1" w:rsidRDefault="002D4AC2" w:rsidP="00550EFA">
            <w:pPr>
              <w:spacing w:after="0" w:line="240" w:lineRule="auto"/>
              <w:rPr>
                <w:rFonts w:ascii="Times New Roman" w:hAnsi="Times New Roman"/>
                <w:sz w:val="24"/>
                <w:szCs w:val="24"/>
              </w:rPr>
            </w:pPr>
          </w:p>
          <w:p w:rsidR="002D4AC2" w:rsidRDefault="002D4AC2" w:rsidP="00550EFA">
            <w:pPr>
              <w:tabs>
                <w:tab w:val="left" w:pos="964"/>
              </w:tabs>
              <w:spacing w:after="0" w:line="240" w:lineRule="auto"/>
              <w:rPr>
                <w:rFonts w:ascii="Times New Roman" w:hAnsi="Times New Roman"/>
                <w:sz w:val="24"/>
                <w:szCs w:val="24"/>
              </w:rPr>
            </w:pPr>
            <w:r w:rsidRPr="00342DB1">
              <w:rPr>
                <w:rFonts w:ascii="Times New Roman" w:hAnsi="Times New Roman"/>
                <w:sz w:val="24"/>
                <w:szCs w:val="24"/>
              </w:rPr>
              <w:t>____________________ М.Г. Єсаянц</w:t>
            </w:r>
          </w:p>
          <w:p w:rsidR="002D4AC2" w:rsidRPr="00156F79" w:rsidRDefault="002D4AC2" w:rsidP="00550EFA">
            <w:pPr>
              <w:tabs>
                <w:tab w:val="left" w:pos="964"/>
              </w:tabs>
              <w:spacing w:after="0" w:line="240" w:lineRule="auto"/>
              <w:rPr>
                <w:rFonts w:ascii="Times New Roman" w:hAnsi="Times New Roman"/>
                <w:sz w:val="24"/>
                <w:szCs w:val="24"/>
              </w:rPr>
            </w:pPr>
          </w:p>
        </w:tc>
      </w:tr>
    </w:tbl>
    <w:p w:rsidR="002D4AC2" w:rsidRPr="00BD3944" w:rsidRDefault="002D4AC2" w:rsidP="002D4AC2">
      <w:pPr>
        <w:tabs>
          <w:tab w:val="left" w:pos="964"/>
        </w:tabs>
        <w:rPr>
          <w:rFonts w:ascii="Times New Roman" w:hAnsi="Times New Roman"/>
        </w:rPr>
      </w:pPr>
    </w:p>
    <w:p w:rsidR="002D4AC2" w:rsidRPr="00BD3944" w:rsidRDefault="002D4AC2" w:rsidP="002D4AC2">
      <w:pPr>
        <w:jc w:val="right"/>
        <w:rPr>
          <w:rFonts w:ascii="Times New Roman" w:hAnsi="Times New Roman"/>
        </w:rPr>
      </w:pPr>
    </w:p>
    <w:p w:rsidR="002D4AC2" w:rsidRPr="00BD3944" w:rsidRDefault="002D4AC2" w:rsidP="002D4AC2">
      <w:pPr>
        <w:jc w:val="right"/>
        <w:rPr>
          <w:rFonts w:ascii="Times New Roman" w:hAnsi="Times New Roman"/>
        </w:rPr>
      </w:pPr>
    </w:p>
    <w:p w:rsidR="002D4AC2" w:rsidRDefault="002D4AC2" w:rsidP="002D4AC2">
      <w:pPr>
        <w:jc w:val="right"/>
        <w:rPr>
          <w:rFonts w:ascii="Times New Roman" w:hAnsi="Times New Roman"/>
        </w:rPr>
      </w:pPr>
    </w:p>
    <w:p w:rsidR="002D4AC2" w:rsidRDefault="002D4AC2" w:rsidP="002D4AC2">
      <w:pPr>
        <w:rPr>
          <w:rFonts w:ascii="Times New Roman" w:hAnsi="Times New Roman"/>
        </w:rPr>
      </w:pPr>
    </w:p>
    <w:p w:rsidR="002D4AC2" w:rsidRPr="00BD3944" w:rsidRDefault="002D4AC2" w:rsidP="002D4AC2">
      <w:pPr>
        <w:rPr>
          <w:rFonts w:ascii="Times New Roman" w:hAnsi="Times New Roman"/>
        </w:rPr>
      </w:pPr>
    </w:p>
    <w:p w:rsidR="002D4AC2" w:rsidRPr="00BD3944" w:rsidRDefault="002D4AC2" w:rsidP="002D4AC2">
      <w:pPr>
        <w:jc w:val="right"/>
        <w:rPr>
          <w:rFonts w:ascii="Times New Roman" w:hAnsi="Times New Roman"/>
        </w:rPr>
      </w:pPr>
      <w:r w:rsidRPr="00BD3944">
        <w:rPr>
          <w:rFonts w:ascii="Times New Roman" w:hAnsi="Times New Roman"/>
        </w:rPr>
        <w:t>Додаток 1 до</w:t>
      </w:r>
    </w:p>
    <w:p w:rsidR="002D4AC2" w:rsidRPr="00BD3944" w:rsidRDefault="002D4AC2" w:rsidP="002D4AC2">
      <w:pPr>
        <w:ind w:firstLine="680"/>
        <w:jc w:val="right"/>
        <w:rPr>
          <w:rFonts w:ascii="Times New Roman" w:hAnsi="Times New Roman"/>
        </w:rPr>
      </w:pPr>
      <w:r w:rsidRPr="00BD3944">
        <w:rPr>
          <w:rFonts w:ascii="Times New Roman" w:hAnsi="Times New Roman"/>
        </w:rPr>
        <w:t xml:space="preserve">Договору №_____ від </w:t>
      </w:r>
      <w:r>
        <w:rPr>
          <w:rFonts w:ascii="Times New Roman" w:hAnsi="Times New Roman"/>
        </w:rPr>
        <w:t>________________2023</w:t>
      </w:r>
      <w:r w:rsidRPr="00BD3944">
        <w:rPr>
          <w:rFonts w:ascii="Times New Roman" w:hAnsi="Times New Roman"/>
        </w:rPr>
        <w:t> р.</w:t>
      </w:r>
    </w:p>
    <w:p w:rsidR="002D4AC2" w:rsidRPr="00BD3944" w:rsidRDefault="002D4AC2" w:rsidP="002D4AC2">
      <w:pPr>
        <w:spacing w:after="0" w:line="240" w:lineRule="auto"/>
        <w:rPr>
          <w:rFonts w:ascii="Times New Roman" w:hAnsi="Times New Roman"/>
        </w:rPr>
      </w:pPr>
    </w:p>
    <w:p w:rsidR="002D5CD5" w:rsidRPr="000D4210" w:rsidRDefault="002D5CD5" w:rsidP="009C405A">
      <w:pPr>
        <w:spacing w:after="0" w:line="240" w:lineRule="auto"/>
        <w:ind w:left="5660" w:firstLine="700"/>
        <w:jc w:val="right"/>
        <w:rPr>
          <w:rFonts w:ascii="Times New Roman" w:hAnsi="Times New Roman" w:cs="Times New Roman"/>
          <w:sz w:val="24"/>
          <w:szCs w:val="24"/>
        </w:rPr>
      </w:pPr>
    </w:p>
    <w:p w:rsidR="002D4AC2" w:rsidRDefault="002D4AC2" w:rsidP="002D4AC2">
      <w:pPr>
        <w:spacing w:after="0" w:line="240" w:lineRule="auto"/>
        <w:jc w:val="center"/>
        <w:rPr>
          <w:rFonts w:ascii="Times New Roman" w:hAnsi="Times New Roman"/>
          <w:b/>
          <w:sz w:val="24"/>
          <w:szCs w:val="24"/>
        </w:rPr>
      </w:pPr>
      <w:r w:rsidRPr="007721EF">
        <w:rPr>
          <w:rFonts w:ascii="Times New Roman" w:hAnsi="Times New Roman"/>
          <w:b/>
          <w:sz w:val="24"/>
          <w:szCs w:val="24"/>
        </w:rPr>
        <w:t>СПЕЦИФІКАЦІЯ</w:t>
      </w:r>
    </w:p>
    <w:p w:rsidR="002D4AC2" w:rsidRPr="007721EF" w:rsidRDefault="002D4AC2" w:rsidP="002D4AC2">
      <w:pPr>
        <w:spacing w:after="0" w:line="240" w:lineRule="auto"/>
        <w:jc w:val="center"/>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3857"/>
        <w:gridCol w:w="850"/>
        <w:gridCol w:w="1276"/>
        <w:gridCol w:w="1701"/>
        <w:gridCol w:w="1559"/>
      </w:tblGrid>
      <w:tr w:rsidR="002D4AC2" w:rsidRPr="0084430E" w:rsidTr="00550EFA">
        <w:tc>
          <w:tcPr>
            <w:tcW w:w="538" w:type="dxa"/>
            <w:vAlign w:val="center"/>
          </w:tcPr>
          <w:p w:rsidR="002D4AC2" w:rsidRPr="0084430E" w:rsidRDefault="002D4AC2" w:rsidP="00550EFA">
            <w:pPr>
              <w:pStyle w:val="ListParagraph1"/>
              <w:ind w:left="0" w:right="-2"/>
              <w:jc w:val="center"/>
              <w:rPr>
                <w:sz w:val="22"/>
                <w:szCs w:val="22"/>
              </w:rPr>
            </w:pPr>
            <w:r w:rsidRPr="0084430E">
              <w:rPr>
                <w:sz w:val="22"/>
                <w:szCs w:val="22"/>
              </w:rPr>
              <w:t>№ з/п</w:t>
            </w:r>
          </w:p>
        </w:tc>
        <w:tc>
          <w:tcPr>
            <w:tcW w:w="3857" w:type="dxa"/>
            <w:vAlign w:val="center"/>
          </w:tcPr>
          <w:p w:rsidR="002D4AC2" w:rsidRPr="0084430E" w:rsidRDefault="002D4AC2" w:rsidP="00550EFA">
            <w:pPr>
              <w:suppressAutoHyphens/>
              <w:spacing w:after="0" w:line="240" w:lineRule="auto"/>
              <w:ind w:left="252"/>
              <w:jc w:val="center"/>
              <w:rPr>
                <w:rFonts w:ascii="Times New Roman" w:hAnsi="Times New Roman"/>
                <w:lang w:eastAsia="zh-CN"/>
              </w:rPr>
            </w:pPr>
            <w:r w:rsidRPr="0084430E">
              <w:rPr>
                <w:rFonts w:ascii="Times New Roman" w:hAnsi="Times New Roman"/>
                <w:bCs/>
                <w:lang w:eastAsia="zh-CN"/>
              </w:rPr>
              <w:t>Найменування товару</w:t>
            </w:r>
          </w:p>
        </w:tc>
        <w:tc>
          <w:tcPr>
            <w:tcW w:w="850" w:type="dxa"/>
            <w:vAlign w:val="center"/>
          </w:tcPr>
          <w:p w:rsidR="002D4AC2" w:rsidRPr="0084430E" w:rsidRDefault="002D4AC2" w:rsidP="00550EFA">
            <w:pPr>
              <w:suppressAutoHyphens/>
              <w:spacing w:after="0" w:line="240" w:lineRule="auto"/>
              <w:jc w:val="center"/>
              <w:rPr>
                <w:rFonts w:ascii="Times New Roman" w:hAnsi="Times New Roman"/>
                <w:lang w:eastAsia="zh-CN"/>
              </w:rPr>
            </w:pPr>
            <w:r w:rsidRPr="0084430E">
              <w:rPr>
                <w:rFonts w:ascii="Times New Roman" w:hAnsi="Times New Roman"/>
                <w:bCs/>
                <w:lang w:eastAsia="zh-CN"/>
              </w:rPr>
              <w:t>Од. вим.</w:t>
            </w:r>
          </w:p>
        </w:tc>
        <w:tc>
          <w:tcPr>
            <w:tcW w:w="1276" w:type="dxa"/>
            <w:vAlign w:val="center"/>
          </w:tcPr>
          <w:p w:rsidR="002D4AC2" w:rsidRPr="0084430E" w:rsidRDefault="002D4AC2" w:rsidP="00550EFA">
            <w:pPr>
              <w:suppressAutoHyphens/>
              <w:spacing w:after="0" w:line="240" w:lineRule="auto"/>
              <w:jc w:val="center"/>
              <w:rPr>
                <w:rFonts w:ascii="Times New Roman" w:hAnsi="Times New Roman"/>
                <w:lang w:eastAsia="zh-CN"/>
              </w:rPr>
            </w:pPr>
            <w:r w:rsidRPr="0084430E">
              <w:rPr>
                <w:rFonts w:ascii="Times New Roman" w:hAnsi="Times New Roman"/>
                <w:bCs/>
                <w:lang w:eastAsia="zh-CN"/>
              </w:rPr>
              <w:t>Кількість</w:t>
            </w:r>
          </w:p>
        </w:tc>
        <w:tc>
          <w:tcPr>
            <w:tcW w:w="1701" w:type="dxa"/>
            <w:vAlign w:val="center"/>
          </w:tcPr>
          <w:p w:rsidR="002D4AC2" w:rsidRPr="0084430E" w:rsidRDefault="002D4AC2" w:rsidP="00550EFA">
            <w:pPr>
              <w:suppressAutoHyphens/>
              <w:spacing w:after="0" w:line="240" w:lineRule="auto"/>
              <w:jc w:val="center"/>
              <w:rPr>
                <w:rFonts w:ascii="Times New Roman" w:hAnsi="Times New Roman"/>
                <w:lang w:eastAsia="zh-CN"/>
              </w:rPr>
            </w:pPr>
            <w:r w:rsidRPr="0084430E">
              <w:rPr>
                <w:rFonts w:ascii="Times New Roman" w:hAnsi="Times New Roman"/>
                <w:bCs/>
                <w:lang w:eastAsia="zh-CN"/>
              </w:rPr>
              <w:t>Ціна за одиницю, грн., без ПДВ</w:t>
            </w:r>
          </w:p>
        </w:tc>
        <w:tc>
          <w:tcPr>
            <w:tcW w:w="1559" w:type="dxa"/>
            <w:vAlign w:val="center"/>
          </w:tcPr>
          <w:p w:rsidR="002D4AC2" w:rsidRPr="0084430E" w:rsidRDefault="002D4AC2" w:rsidP="00550EFA">
            <w:pPr>
              <w:suppressAutoHyphens/>
              <w:spacing w:after="0" w:line="240" w:lineRule="auto"/>
              <w:jc w:val="center"/>
              <w:rPr>
                <w:rFonts w:ascii="Times New Roman" w:hAnsi="Times New Roman"/>
                <w:lang w:eastAsia="zh-CN"/>
              </w:rPr>
            </w:pPr>
            <w:r w:rsidRPr="0084430E">
              <w:rPr>
                <w:rFonts w:ascii="Times New Roman" w:hAnsi="Times New Roman"/>
                <w:bCs/>
                <w:lang w:eastAsia="zh-CN"/>
              </w:rPr>
              <w:t>Загальна вартість, грн., без ПДВ</w:t>
            </w:r>
          </w:p>
        </w:tc>
      </w:tr>
      <w:tr w:rsidR="002D4AC2" w:rsidRPr="0084430E" w:rsidTr="00550EFA">
        <w:trPr>
          <w:trHeight w:val="419"/>
        </w:trPr>
        <w:tc>
          <w:tcPr>
            <w:tcW w:w="538" w:type="dxa"/>
            <w:vAlign w:val="center"/>
          </w:tcPr>
          <w:p w:rsidR="002D4AC2" w:rsidRPr="00EF0FC1" w:rsidRDefault="002D4AC2" w:rsidP="00550EFA">
            <w:pPr>
              <w:tabs>
                <w:tab w:val="left" w:pos="0"/>
              </w:tabs>
              <w:spacing w:after="0" w:line="240" w:lineRule="auto"/>
              <w:ind w:left="34"/>
              <w:jc w:val="center"/>
              <w:rPr>
                <w:rFonts w:ascii="Times New Roman" w:hAnsi="Times New Roman"/>
                <w:highlight w:val="yellow"/>
              </w:rPr>
            </w:pPr>
          </w:p>
        </w:tc>
        <w:tc>
          <w:tcPr>
            <w:tcW w:w="3857" w:type="dxa"/>
            <w:vAlign w:val="center"/>
          </w:tcPr>
          <w:p w:rsidR="002D4AC2" w:rsidRPr="00EF0FC1" w:rsidRDefault="002D4AC2" w:rsidP="00550EFA">
            <w:pPr>
              <w:spacing w:after="0" w:line="240" w:lineRule="auto"/>
              <w:rPr>
                <w:rFonts w:ascii="Times New Roman" w:hAnsi="Times New Roman"/>
                <w:color w:val="000000"/>
                <w:highlight w:val="yellow"/>
              </w:rPr>
            </w:pPr>
          </w:p>
        </w:tc>
        <w:tc>
          <w:tcPr>
            <w:tcW w:w="850" w:type="dxa"/>
            <w:vAlign w:val="center"/>
          </w:tcPr>
          <w:p w:rsidR="002D4AC2" w:rsidRPr="00EF0FC1" w:rsidRDefault="002D4AC2" w:rsidP="00550EFA">
            <w:pPr>
              <w:spacing w:after="0" w:line="240" w:lineRule="auto"/>
              <w:jc w:val="center"/>
              <w:rPr>
                <w:rFonts w:ascii="Times New Roman" w:hAnsi="Times New Roman"/>
                <w:highlight w:val="yellow"/>
              </w:rPr>
            </w:pPr>
          </w:p>
        </w:tc>
        <w:tc>
          <w:tcPr>
            <w:tcW w:w="1276" w:type="dxa"/>
            <w:vAlign w:val="center"/>
          </w:tcPr>
          <w:p w:rsidR="002D4AC2" w:rsidRPr="00EF0FC1" w:rsidRDefault="002D4AC2" w:rsidP="00550EFA">
            <w:pPr>
              <w:spacing w:after="0" w:line="240" w:lineRule="auto"/>
              <w:jc w:val="center"/>
              <w:rPr>
                <w:rFonts w:ascii="Times New Roman" w:hAnsi="Times New Roman"/>
                <w:highlight w:val="yellow"/>
              </w:rPr>
            </w:pPr>
          </w:p>
        </w:tc>
        <w:tc>
          <w:tcPr>
            <w:tcW w:w="1701" w:type="dxa"/>
            <w:vAlign w:val="center"/>
          </w:tcPr>
          <w:p w:rsidR="002D4AC2" w:rsidRPr="00EF0FC1" w:rsidRDefault="002D4AC2" w:rsidP="00550EFA">
            <w:pPr>
              <w:spacing w:after="0" w:line="240" w:lineRule="auto"/>
              <w:jc w:val="center"/>
              <w:rPr>
                <w:rFonts w:ascii="Times New Roman" w:hAnsi="Times New Roman"/>
                <w:highlight w:val="yellow"/>
              </w:rPr>
            </w:pPr>
          </w:p>
        </w:tc>
        <w:tc>
          <w:tcPr>
            <w:tcW w:w="1559" w:type="dxa"/>
            <w:vAlign w:val="center"/>
          </w:tcPr>
          <w:p w:rsidR="002D4AC2" w:rsidRPr="00EF0FC1" w:rsidRDefault="002D4AC2" w:rsidP="00550EFA">
            <w:pPr>
              <w:spacing w:after="0" w:line="240" w:lineRule="auto"/>
              <w:jc w:val="right"/>
              <w:rPr>
                <w:rFonts w:ascii="Times New Roman" w:hAnsi="Times New Roman"/>
                <w:highlight w:val="yellow"/>
              </w:rPr>
            </w:pPr>
          </w:p>
        </w:tc>
      </w:tr>
      <w:tr w:rsidR="002D4AC2" w:rsidRPr="0084430E" w:rsidTr="00550EFA">
        <w:trPr>
          <w:trHeight w:val="419"/>
        </w:trPr>
        <w:tc>
          <w:tcPr>
            <w:tcW w:w="538" w:type="dxa"/>
            <w:vAlign w:val="center"/>
          </w:tcPr>
          <w:p w:rsidR="002D4AC2" w:rsidRPr="00EF0FC1" w:rsidRDefault="002D4AC2" w:rsidP="00550EFA">
            <w:pPr>
              <w:tabs>
                <w:tab w:val="left" w:pos="0"/>
              </w:tabs>
              <w:spacing w:after="0" w:line="240" w:lineRule="auto"/>
              <w:ind w:left="34"/>
              <w:jc w:val="center"/>
              <w:rPr>
                <w:rFonts w:ascii="Times New Roman" w:hAnsi="Times New Roman"/>
                <w:highlight w:val="yellow"/>
              </w:rPr>
            </w:pPr>
          </w:p>
        </w:tc>
        <w:tc>
          <w:tcPr>
            <w:tcW w:w="3857" w:type="dxa"/>
            <w:vAlign w:val="center"/>
          </w:tcPr>
          <w:p w:rsidR="002D4AC2" w:rsidRPr="00EF0FC1" w:rsidRDefault="002D4AC2" w:rsidP="00550EFA">
            <w:pPr>
              <w:spacing w:after="0" w:line="240" w:lineRule="auto"/>
              <w:rPr>
                <w:rFonts w:ascii="Times New Roman" w:hAnsi="Times New Roman"/>
                <w:highlight w:val="yellow"/>
              </w:rPr>
            </w:pPr>
          </w:p>
        </w:tc>
        <w:tc>
          <w:tcPr>
            <w:tcW w:w="850" w:type="dxa"/>
            <w:vAlign w:val="center"/>
          </w:tcPr>
          <w:p w:rsidR="002D4AC2" w:rsidRPr="00EF0FC1" w:rsidRDefault="002D4AC2" w:rsidP="00550EFA">
            <w:pPr>
              <w:spacing w:after="0" w:line="240" w:lineRule="auto"/>
              <w:jc w:val="center"/>
              <w:rPr>
                <w:rFonts w:ascii="Times New Roman" w:hAnsi="Times New Roman"/>
                <w:highlight w:val="yellow"/>
              </w:rPr>
            </w:pPr>
          </w:p>
        </w:tc>
        <w:tc>
          <w:tcPr>
            <w:tcW w:w="1276" w:type="dxa"/>
            <w:vAlign w:val="center"/>
          </w:tcPr>
          <w:p w:rsidR="002D4AC2" w:rsidRPr="00EF0FC1" w:rsidRDefault="002D4AC2" w:rsidP="00550EFA">
            <w:pPr>
              <w:spacing w:after="0" w:line="240" w:lineRule="auto"/>
              <w:jc w:val="center"/>
              <w:rPr>
                <w:rFonts w:ascii="Times New Roman" w:hAnsi="Times New Roman"/>
                <w:highlight w:val="yellow"/>
              </w:rPr>
            </w:pPr>
          </w:p>
        </w:tc>
        <w:tc>
          <w:tcPr>
            <w:tcW w:w="1701" w:type="dxa"/>
            <w:vAlign w:val="center"/>
          </w:tcPr>
          <w:p w:rsidR="002D4AC2" w:rsidRPr="00EF0FC1" w:rsidRDefault="002D4AC2" w:rsidP="00550EFA">
            <w:pPr>
              <w:spacing w:after="0" w:line="240" w:lineRule="auto"/>
              <w:jc w:val="center"/>
              <w:rPr>
                <w:rFonts w:ascii="Times New Roman" w:hAnsi="Times New Roman"/>
                <w:highlight w:val="yellow"/>
              </w:rPr>
            </w:pPr>
          </w:p>
        </w:tc>
        <w:tc>
          <w:tcPr>
            <w:tcW w:w="1559" w:type="dxa"/>
            <w:vAlign w:val="center"/>
          </w:tcPr>
          <w:p w:rsidR="002D4AC2" w:rsidRPr="00EF0FC1" w:rsidRDefault="002D4AC2" w:rsidP="00550EFA">
            <w:pPr>
              <w:spacing w:after="0" w:line="240" w:lineRule="auto"/>
              <w:jc w:val="right"/>
              <w:rPr>
                <w:rFonts w:ascii="Times New Roman" w:hAnsi="Times New Roman"/>
                <w:highlight w:val="yellow"/>
              </w:rPr>
            </w:pPr>
          </w:p>
        </w:tc>
      </w:tr>
      <w:tr w:rsidR="002D4AC2" w:rsidRPr="0084430E" w:rsidTr="00550EFA">
        <w:trPr>
          <w:trHeight w:val="486"/>
        </w:trPr>
        <w:tc>
          <w:tcPr>
            <w:tcW w:w="8222" w:type="dxa"/>
            <w:gridSpan w:val="5"/>
            <w:vAlign w:val="center"/>
          </w:tcPr>
          <w:p w:rsidR="002D4AC2" w:rsidRPr="0084430E" w:rsidRDefault="002D4AC2" w:rsidP="00550EFA">
            <w:pPr>
              <w:pStyle w:val="ListParagraph1"/>
              <w:tabs>
                <w:tab w:val="left" w:pos="6600"/>
              </w:tabs>
              <w:ind w:left="0" w:right="-2"/>
              <w:jc w:val="right"/>
              <w:rPr>
                <w:b/>
                <w:sz w:val="22"/>
                <w:szCs w:val="22"/>
              </w:rPr>
            </w:pPr>
            <w:r w:rsidRPr="0084430E">
              <w:rPr>
                <w:b/>
                <w:sz w:val="22"/>
                <w:szCs w:val="22"/>
              </w:rPr>
              <w:t>Всього без ПДВ, грн.:</w:t>
            </w:r>
          </w:p>
        </w:tc>
        <w:tc>
          <w:tcPr>
            <w:tcW w:w="1559" w:type="dxa"/>
            <w:vAlign w:val="center"/>
          </w:tcPr>
          <w:p w:rsidR="002D4AC2" w:rsidRPr="0084430E" w:rsidRDefault="002D4AC2" w:rsidP="00550EFA">
            <w:pPr>
              <w:pStyle w:val="ListParagraph1"/>
              <w:ind w:left="0" w:right="-2"/>
              <w:jc w:val="right"/>
              <w:rPr>
                <w:b/>
                <w:sz w:val="22"/>
                <w:szCs w:val="22"/>
                <w:lang w:val="ru-RU"/>
              </w:rPr>
            </w:pPr>
          </w:p>
        </w:tc>
      </w:tr>
    </w:tbl>
    <w:p w:rsidR="002D4AC2" w:rsidRPr="007721EF" w:rsidRDefault="002D4AC2" w:rsidP="002D4AC2">
      <w:pPr>
        <w:pStyle w:val="27"/>
        <w:shd w:val="clear" w:color="auto" w:fill="auto"/>
        <w:tabs>
          <w:tab w:val="left" w:pos="2990"/>
        </w:tabs>
        <w:spacing w:before="0" w:line="240" w:lineRule="auto"/>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0"/>
        <w:gridCol w:w="4945"/>
      </w:tblGrid>
      <w:tr w:rsidR="002D4AC2" w:rsidRPr="00156F79" w:rsidTr="00550EFA">
        <w:tc>
          <w:tcPr>
            <w:tcW w:w="4970" w:type="dxa"/>
            <w:tcBorders>
              <w:top w:val="nil"/>
              <w:left w:val="nil"/>
              <w:bottom w:val="nil"/>
              <w:right w:val="nil"/>
            </w:tcBorders>
          </w:tcPr>
          <w:p w:rsidR="002D4AC2" w:rsidRPr="006E606E" w:rsidRDefault="002D4AC2" w:rsidP="00550EFA">
            <w:pPr>
              <w:spacing w:after="0" w:line="240" w:lineRule="auto"/>
              <w:rPr>
                <w:rFonts w:ascii="Times New Roman" w:hAnsi="Times New Roman"/>
                <w:sz w:val="27"/>
                <w:szCs w:val="27"/>
              </w:rPr>
            </w:pPr>
            <w:r w:rsidRPr="006E606E">
              <w:rPr>
                <w:rFonts w:ascii="Times New Roman" w:hAnsi="Times New Roman"/>
                <w:b/>
                <w:sz w:val="24"/>
                <w:szCs w:val="24"/>
              </w:rPr>
              <w:t>ПОСТАЧАЛЬНИК</w:t>
            </w:r>
          </w:p>
          <w:p w:rsidR="002D4AC2" w:rsidRPr="00156F79" w:rsidRDefault="002D4AC2" w:rsidP="00550EFA">
            <w:pPr>
              <w:spacing w:after="0" w:line="240" w:lineRule="auto"/>
              <w:rPr>
                <w:rFonts w:ascii="Times New Roman" w:hAnsi="Times New Roman"/>
                <w:sz w:val="24"/>
                <w:szCs w:val="24"/>
              </w:rPr>
            </w:pPr>
          </w:p>
        </w:tc>
        <w:tc>
          <w:tcPr>
            <w:tcW w:w="4971" w:type="dxa"/>
            <w:tcBorders>
              <w:top w:val="nil"/>
              <w:left w:val="nil"/>
              <w:bottom w:val="nil"/>
              <w:right w:val="nil"/>
            </w:tcBorders>
          </w:tcPr>
          <w:p w:rsidR="002D4AC2" w:rsidRDefault="002D4AC2" w:rsidP="00550EFA">
            <w:pPr>
              <w:spacing w:after="0" w:line="240" w:lineRule="auto"/>
              <w:rPr>
                <w:rFonts w:ascii="Times New Roman" w:hAnsi="Times New Roman"/>
                <w:b/>
                <w:sz w:val="24"/>
                <w:szCs w:val="24"/>
              </w:rPr>
            </w:pPr>
            <w:r>
              <w:rPr>
                <w:rFonts w:ascii="Times New Roman" w:hAnsi="Times New Roman"/>
                <w:b/>
                <w:sz w:val="24"/>
                <w:szCs w:val="24"/>
              </w:rPr>
              <w:t>ПОКУПЕЦЬ</w:t>
            </w:r>
          </w:p>
          <w:p w:rsidR="002D4AC2" w:rsidRPr="00342DB1" w:rsidRDefault="002D4AC2" w:rsidP="00550EFA">
            <w:pPr>
              <w:spacing w:after="0" w:line="240" w:lineRule="auto"/>
              <w:rPr>
                <w:rFonts w:ascii="Times New Roman" w:hAnsi="Times New Roman"/>
                <w:b/>
                <w:sz w:val="24"/>
                <w:szCs w:val="24"/>
              </w:rPr>
            </w:pPr>
            <w:r w:rsidRPr="00342DB1">
              <w:rPr>
                <w:rFonts w:ascii="Times New Roman" w:hAnsi="Times New Roman"/>
                <w:b/>
                <w:sz w:val="24"/>
                <w:szCs w:val="24"/>
              </w:rPr>
              <w:t>Комунальне некомерційне підприємство «Запорізький регіональний протипухлинний центр » Запорізької обласної ради</w:t>
            </w:r>
          </w:p>
          <w:p w:rsidR="002D4AC2" w:rsidRDefault="002D4AC2" w:rsidP="00550EFA">
            <w:pPr>
              <w:spacing w:after="0" w:line="240" w:lineRule="auto"/>
              <w:rPr>
                <w:rFonts w:ascii="Times New Roman" w:hAnsi="Times New Roman"/>
                <w:sz w:val="24"/>
                <w:szCs w:val="24"/>
              </w:rPr>
            </w:pPr>
            <w:r w:rsidRPr="00342DB1">
              <w:rPr>
                <w:rFonts w:ascii="Times New Roman" w:hAnsi="Times New Roman"/>
                <w:sz w:val="24"/>
                <w:szCs w:val="24"/>
              </w:rPr>
              <w:t xml:space="preserve">69040, </w:t>
            </w:r>
            <w:r>
              <w:rPr>
                <w:rFonts w:ascii="Times New Roman" w:hAnsi="Times New Roman"/>
                <w:sz w:val="24"/>
                <w:szCs w:val="24"/>
              </w:rPr>
              <w:t xml:space="preserve">Запорізька область, </w:t>
            </w:r>
            <w:r w:rsidRPr="00342DB1">
              <w:rPr>
                <w:rFonts w:ascii="Times New Roman" w:hAnsi="Times New Roman"/>
                <w:sz w:val="24"/>
                <w:szCs w:val="24"/>
              </w:rPr>
              <w:t xml:space="preserve">м. Запоріжжя, </w:t>
            </w:r>
          </w:p>
          <w:p w:rsidR="002D4AC2" w:rsidRPr="00342DB1" w:rsidRDefault="002D4AC2" w:rsidP="00550EFA">
            <w:pPr>
              <w:spacing w:after="0" w:line="240" w:lineRule="auto"/>
              <w:rPr>
                <w:rFonts w:ascii="Times New Roman" w:hAnsi="Times New Roman"/>
                <w:sz w:val="24"/>
                <w:szCs w:val="24"/>
              </w:rPr>
            </w:pPr>
            <w:r w:rsidRPr="00342DB1">
              <w:rPr>
                <w:rFonts w:ascii="Times New Roman" w:hAnsi="Times New Roman"/>
                <w:sz w:val="24"/>
                <w:szCs w:val="24"/>
              </w:rPr>
              <w:t>вул. Культурна, буд.177а</w:t>
            </w:r>
            <w:r w:rsidRPr="00342DB1">
              <w:rPr>
                <w:rFonts w:ascii="Times New Roman" w:hAnsi="Times New Roman"/>
                <w:sz w:val="24"/>
                <w:szCs w:val="24"/>
              </w:rPr>
              <w:tab/>
              <w:t xml:space="preserve"> </w:t>
            </w:r>
          </w:p>
          <w:p w:rsidR="002D4AC2" w:rsidRPr="00342DB1" w:rsidRDefault="002D4AC2" w:rsidP="00550EFA">
            <w:pPr>
              <w:tabs>
                <w:tab w:val="left" w:pos="708"/>
                <w:tab w:val="left" w:pos="1416"/>
                <w:tab w:val="left" w:pos="2124"/>
                <w:tab w:val="left" w:pos="2832"/>
                <w:tab w:val="left" w:pos="3975"/>
              </w:tabs>
              <w:spacing w:after="0" w:line="240" w:lineRule="auto"/>
              <w:rPr>
                <w:rFonts w:ascii="Times New Roman" w:hAnsi="Times New Roman"/>
                <w:sz w:val="24"/>
                <w:szCs w:val="24"/>
              </w:rPr>
            </w:pPr>
            <w:r w:rsidRPr="00342DB1">
              <w:rPr>
                <w:rFonts w:ascii="Times New Roman" w:hAnsi="Times New Roman"/>
                <w:sz w:val="24"/>
                <w:szCs w:val="24"/>
              </w:rPr>
              <w:t>р/р UA593133990000026008055751503</w:t>
            </w:r>
            <w:r w:rsidRPr="00342DB1">
              <w:rPr>
                <w:rFonts w:ascii="Times New Roman" w:hAnsi="Times New Roman"/>
                <w:sz w:val="24"/>
                <w:szCs w:val="24"/>
              </w:rPr>
              <w:tab/>
              <w:t xml:space="preserve"> </w:t>
            </w:r>
          </w:p>
          <w:p w:rsidR="002D4AC2" w:rsidRPr="00342DB1" w:rsidRDefault="002D4AC2" w:rsidP="00550EFA">
            <w:pPr>
              <w:spacing w:after="0" w:line="240" w:lineRule="auto"/>
              <w:rPr>
                <w:rFonts w:ascii="Times New Roman" w:hAnsi="Times New Roman"/>
                <w:sz w:val="24"/>
                <w:szCs w:val="24"/>
              </w:rPr>
            </w:pPr>
            <w:r w:rsidRPr="00342DB1">
              <w:rPr>
                <w:rFonts w:ascii="Times New Roman" w:hAnsi="Times New Roman"/>
                <w:sz w:val="24"/>
                <w:szCs w:val="24"/>
              </w:rPr>
              <w:t>в АТ КБ «ПриватБанк»</w:t>
            </w:r>
            <w:r>
              <w:rPr>
                <w:rFonts w:ascii="Times New Roman" w:hAnsi="Times New Roman"/>
                <w:sz w:val="24"/>
                <w:szCs w:val="24"/>
              </w:rPr>
              <w:t>,</w:t>
            </w:r>
            <w:r w:rsidRPr="00342DB1">
              <w:rPr>
                <w:rFonts w:ascii="Times New Roman" w:hAnsi="Times New Roman"/>
                <w:sz w:val="24"/>
                <w:szCs w:val="24"/>
              </w:rPr>
              <w:t xml:space="preserve"> МФО  313399</w:t>
            </w:r>
          </w:p>
          <w:p w:rsidR="002D4AC2" w:rsidRPr="00342DB1" w:rsidRDefault="002D4AC2" w:rsidP="00550EFA">
            <w:pPr>
              <w:spacing w:after="0" w:line="240" w:lineRule="auto"/>
              <w:rPr>
                <w:rFonts w:ascii="Times New Roman" w:hAnsi="Times New Roman"/>
                <w:sz w:val="24"/>
                <w:szCs w:val="24"/>
              </w:rPr>
            </w:pPr>
            <w:r w:rsidRPr="00342DB1">
              <w:rPr>
                <w:rFonts w:ascii="Times New Roman" w:hAnsi="Times New Roman"/>
                <w:sz w:val="24"/>
                <w:szCs w:val="24"/>
              </w:rPr>
              <w:t xml:space="preserve">ЄДРПОУ 02006691, ІПН 020066908277 </w:t>
            </w:r>
          </w:p>
          <w:p w:rsidR="002D4AC2" w:rsidRPr="00342DB1" w:rsidRDefault="002D4AC2" w:rsidP="00550EFA">
            <w:pPr>
              <w:spacing w:after="0" w:line="240" w:lineRule="auto"/>
              <w:outlineLvl w:val="0"/>
              <w:rPr>
                <w:rFonts w:ascii="Times New Roman" w:hAnsi="Times New Roman"/>
                <w:sz w:val="24"/>
                <w:szCs w:val="24"/>
              </w:rPr>
            </w:pPr>
            <w:r w:rsidRPr="00342DB1">
              <w:rPr>
                <w:rFonts w:ascii="Times New Roman" w:hAnsi="Times New Roman"/>
                <w:sz w:val="24"/>
                <w:szCs w:val="24"/>
              </w:rPr>
              <w:t>Т/ф (061) 286 21 13, 286 21 11</w:t>
            </w:r>
          </w:p>
          <w:p w:rsidR="002D4AC2" w:rsidRDefault="002D4AC2" w:rsidP="00550EFA">
            <w:pPr>
              <w:spacing w:after="0" w:line="240" w:lineRule="auto"/>
              <w:outlineLvl w:val="0"/>
              <w:rPr>
                <w:rFonts w:ascii="Times New Roman" w:hAnsi="Times New Roman"/>
                <w:sz w:val="24"/>
                <w:szCs w:val="24"/>
              </w:rPr>
            </w:pPr>
          </w:p>
          <w:p w:rsidR="002D4AC2" w:rsidRPr="00342DB1" w:rsidRDefault="002D4AC2" w:rsidP="00550EFA">
            <w:pPr>
              <w:spacing w:after="0" w:line="240" w:lineRule="auto"/>
              <w:outlineLvl w:val="0"/>
              <w:rPr>
                <w:rFonts w:ascii="Times New Roman" w:hAnsi="Times New Roman"/>
                <w:sz w:val="24"/>
                <w:szCs w:val="24"/>
              </w:rPr>
            </w:pPr>
          </w:p>
          <w:p w:rsidR="002D4AC2" w:rsidRPr="00342DB1" w:rsidRDefault="002D4AC2" w:rsidP="00550EFA">
            <w:pPr>
              <w:spacing w:after="0" w:line="240" w:lineRule="auto"/>
              <w:rPr>
                <w:rFonts w:ascii="Times New Roman" w:hAnsi="Times New Roman"/>
                <w:sz w:val="24"/>
                <w:szCs w:val="24"/>
              </w:rPr>
            </w:pPr>
            <w:r w:rsidRPr="00342DB1">
              <w:rPr>
                <w:rFonts w:ascii="Times New Roman" w:hAnsi="Times New Roman"/>
                <w:sz w:val="24"/>
                <w:szCs w:val="24"/>
              </w:rPr>
              <w:t>Директор</w:t>
            </w:r>
            <w:r w:rsidRPr="00342DB1">
              <w:rPr>
                <w:rFonts w:ascii="Times New Roman" w:hAnsi="Times New Roman"/>
                <w:sz w:val="24"/>
                <w:szCs w:val="24"/>
              </w:rPr>
              <w:tab/>
            </w:r>
            <w:r w:rsidRPr="00342DB1">
              <w:rPr>
                <w:rFonts w:ascii="Times New Roman" w:hAnsi="Times New Roman"/>
                <w:sz w:val="24"/>
                <w:szCs w:val="24"/>
              </w:rPr>
              <w:tab/>
            </w:r>
            <w:r w:rsidRPr="00342DB1">
              <w:rPr>
                <w:rFonts w:ascii="Times New Roman" w:hAnsi="Times New Roman"/>
                <w:sz w:val="24"/>
                <w:szCs w:val="24"/>
              </w:rPr>
              <w:tab/>
            </w:r>
          </w:p>
          <w:p w:rsidR="002D4AC2" w:rsidRPr="00342DB1" w:rsidRDefault="002D4AC2" w:rsidP="00550EFA">
            <w:pPr>
              <w:spacing w:after="0" w:line="240" w:lineRule="auto"/>
              <w:rPr>
                <w:rFonts w:ascii="Times New Roman" w:hAnsi="Times New Roman"/>
                <w:sz w:val="24"/>
                <w:szCs w:val="24"/>
              </w:rPr>
            </w:pPr>
          </w:p>
          <w:p w:rsidR="002D4AC2" w:rsidRDefault="002D4AC2" w:rsidP="00550EFA">
            <w:pPr>
              <w:tabs>
                <w:tab w:val="left" w:pos="964"/>
              </w:tabs>
              <w:spacing w:after="0" w:line="240" w:lineRule="auto"/>
              <w:rPr>
                <w:rFonts w:ascii="Times New Roman" w:hAnsi="Times New Roman"/>
                <w:sz w:val="24"/>
                <w:szCs w:val="24"/>
              </w:rPr>
            </w:pPr>
            <w:r w:rsidRPr="00342DB1">
              <w:rPr>
                <w:rFonts w:ascii="Times New Roman" w:hAnsi="Times New Roman"/>
                <w:sz w:val="24"/>
                <w:szCs w:val="24"/>
              </w:rPr>
              <w:t>____________________ М.Г. Єсаянц</w:t>
            </w:r>
          </w:p>
          <w:p w:rsidR="002D4AC2" w:rsidRPr="00156F79" w:rsidRDefault="002D4AC2" w:rsidP="00550EFA">
            <w:pPr>
              <w:tabs>
                <w:tab w:val="left" w:pos="964"/>
              </w:tabs>
              <w:spacing w:after="0" w:line="240" w:lineRule="auto"/>
              <w:rPr>
                <w:rFonts w:ascii="Times New Roman" w:hAnsi="Times New Roman"/>
                <w:sz w:val="24"/>
                <w:szCs w:val="24"/>
              </w:rPr>
            </w:pPr>
          </w:p>
        </w:tc>
      </w:tr>
    </w:tbl>
    <w:p w:rsidR="009C405A" w:rsidRPr="000D4210" w:rsidRDefault="009C405A" w:rsidP="009C405A">
      <w:pPr>
        <w:spacing w:after="0" w:line="240" w:lineRule="auto"/>
        <w:jc w:val="center"/>
        <w:rPr>
          <w:rStyle w:val="FontStyle14"/>
          <w:sz w:val="24"/>
          <w:szCs w:val="24"/>
          <w:lang w:eastAsia="uk-UA"/>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2D4AC2" w:rsidRDefault="002D4AC2" w:rsidP="00084B45">
      <w:pPr>
        <w:spacing w:after="0" w:line="240" w:lineRule="auto"/>
        <w:ind w:left="5660" w:firstLine="700"/>
        <w:jc w:val="right"/>
        <w:rPr>
          <w:rFonts w:ascii="Times New Roman" w:eastAsia="Times New Roman" w:hAnsi="Times New Roman" w:cs="Times New Roman"/>
          <w:b/>
          <w:sz w:val="24"/>
          <w:szCs w:val="24"/>
        </w:rPr>
      </w:pPr>
    </w:p>
    <w:p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rsidR="00084B45" w:rsidRPr="000D4210"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084B45" w:rsidRPr="000D4210" w:rsidRDefault="00084B45" w:rsidP="00084B45">
      <w:pPr>
        <w:widowControl w:val="0"/>
        <w:autoSpaceDE w:val="0"/>
        <w:autoSpaceDN w:val="0"/>
        <w:spacing w:after="0" w:line="240" w:lineRule="auto"/>
        <w:ind w:firstLine="709"/>
        <w:rPr>
          <w:rFonts w:ascii="Times New Roman" w:hAnsi="Times New Roman"/>
          <w:sz w:val="24"/>
          <w:szCs w:val="24"/>
        </w:rPr>
      </w:pPr>
    </w:p>
    <w:p w:rsidR="00084B45" w:rsidRPr="000D4210" w:rsidRDefault="00084B45" w:rsidP="00084B45">
      <w:pPr>
        <w:pStyle w:val="afc"/>
        <w:rPr>
          <w:sz w:val="24"/>
          <w:szCs w:val="24"/>
        </w:rPr>
      </w:pPr>
      <w:r w:rsidRPr="000D4210">
        <w:rPr>
          <w:sz w:val="24"/>
          <w:szCs w:val="24"/>
        </w:rPr>
        <w:tab/>
      </w:r>
      <w:r w:rsidRPr="000D4210">
        <w:rPr>
          <w:sz w:val="24"/>
          <w:szCs w:val="24"/>
        </w:rPr>
        <w:tab/>
        <w:t xml:space="preserve">Ми, (назва Учасника), надаємо свою тендерну пропозицію щодо участі у торгах на закупівлю </w:t>
      </w:r>
      <w:r w:rsidR="005A32D9">
        <w:rPr>
          <w:sz w:val="24"/>
          <w:szCs w:val="24"/>
        </w:rPr>
        <w:t>товару</w:t>
      </w:r>
      <w:r w:rsidRPr="000D4210">
        <w:rPr>
          <w:sz w:val="24"/>
          <w:szCs w:val="24"/>
        </w:rPr>
        <w:t xml:space="preserve"> (код ДК 021-2015 CPV – </w:t>
      </w:r>
      <w:r w:rsidR="002D4AC2" w:rsidRPr="005A32D9">
        <w:rPr>
          <w:color w:val="000000"/>
          <w:sz w:val="24"/>
          <w:szCs w:val="24"/>
        </w:rPr>
        <w:t>22820000-4 - Бланки (друкована продукція)</w:t>
      </w:r>
      <w:r w:rsidRPr="000D4210">
        <w:rPr>
          <w:sz w:val="24"/>
          <w:szCs w:val="24"/>
        </w:rPr>
        <w:t xml:space="preserve"> </w:t>
      </w:r>
      <w:r w:rsidRPr="000D4210">
        <w:rPr>
          <w:rFonts w:eastAsia="Times New Roman"/>
          <w:sz w:val="24"/>
          <w:szCs w:val="24"/>
          <w:lang w:eastAsia="uk-UA"/>
        </w:rPr>
        <w:t>- в</w:t>
      </w:r>
      <w:r w:rsidRPr="000D4210">
        <w:rPr>
          <w:sz w:val="24"/>
          <w:szCs w:val="24"/>
        </w:rPr>
        <w:t>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994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701"/>
        <w:gridCol w:w="1163"/>
        <w:gridCol w:w="1417"/>
        <w:gridCol w:w="1699"/>
        <w:gridCol w:w="1417"/>
        <w:gridCol w:w="1842"/>
      </w:tblGrid>
      <w:tr w:rsidR="002D4AC2" w:rsidRPr="00BD3944" w:rsidTr="002D4AC2">
        <w:trPr>
          <w:trHeight w:val="2584"/>
        </w:trPr>
        <w:tc>
          <w:tcPr>
            <w:tcW w:w="709" w:type="dxa"/>
            <w:tcBorders>
              <w:top w:val="single" w:sz="6" w:space="0" w:color="auto"/>
              <w:left w:val="single" w:sz="4" w:space="0" w:color="auto"/>
              <w:bottom w:val="single" w:sz="6" w:space="0" w:color="auto"/>
              <w:right w:val="single" w:sz="4" w:space="0" w:color="auto"/>
            </w:tcBorders>
            <w:vAlign w:val="center"/>
            <w:hideMark/>
          </w:tcPr>
          <w:p w:rsidR="002D4AC2" w:rsidRPr="00BD3944" w:rsidRDefault="002D4AC2" w:rsidP="00550EFA">
            <w:pPr>
              <w:spacing w:after="0" w:line="240" w:lineRule="auto"/>
              <w:jc w:val="center"/>
              <w:rPr>
                <w:rFonts w:ascii="Times New Roman" w:hAnsi="Times New Roman"/>
                <w:bCs/>
              </w:rPr>
            </w:pPr>
            <w:r w:rsidRPr="00BD3944">
              <w:rPr>
                <w:rFonts w:ascii="Times New Roman" w:hAnsi="Times New Roman"/>
                <w:bCs/>
              </w:rPr>
              <w:t>п/п</w:t>
            </w:r>
          </w:p>
        </w:tc>
        <w:tc>
          <w:tcPr>
            <w:tcW w:w="1701" w:type="dxa"/>
            <w:tcBorders>
              <w:top w:val="single" w:sz="6" w:space="0" w:color="auto"/>
              <w:left w:val="single" w:sz="4" w:space="0" w:color="auto"/>
              <w:bottom w:val="single" w:sz="6" w:space="0" w:color="auto"/>
              <w:right w:val="single" w:sz="6" w:space="0" w:color="auto"/>
            </w:tcBorders>
            <w:vAlign w:val="center"/>
            <w:hideMark/>
          </w:tcPr>
          <w:p w:rsidR="002D4AC2" w:rsidRPr="00BD3944" w:rsidRDefault="002D4AC2" w:rsidP="00550EFA">
            <w:pPr>
              <w:spacing w:after="0" w:line="240" w:lineRule="auto"/>
              <w:jc w:val="center"/>
              <w:rPr>
                <w:rFonts w:ascii="Times New Roman" w:hAnsi="Times New Roman"/>
                <w:bCs/>
              </w:rPr>
            </w:pPr>
            <w:r w:rsidRPr="00BD3944">
              <w:rPr>
                <w:rFonts w:ascii="Times New Roman" w:hAnsi="Times New Roman"/>
                <w:bCs/>
              </w:rPr>
              <w:t>Найменування товару</w:t>
            </w:r>
          </w:p>
        </w:tc>
        <w:tc>
          <w:tcPr>
            <w:tcW w:w="1163" w:type="dxa"/>
            <w:tcBorders>
              <w:top w:val="single" w:sz="6" w:space="0" w:color="auto"/>
              <w:left w:val="single" w:sz="6" w:space="0" w:color="auto"/>
              <w:bottom w:val="single" w:sz="6" w:space="0" w:color="auto"/>
              <w:right w:val="single" w:sz="4" w:space="0" w:color="auto"/>
            </w:tcBorders>
            <w:vAlign w:val="center"/>
            <w:hideMark/>
          </w:tcPr>
          <w:p w:rsidR="002D4AC2" w:rsidRPr="00BD3944" w:rsidRDefault="002D4AC2" w:rsidP="00550EFA">
            <w:pPr>
              <w:spacing w:after="0" w:line="240" w:lineRule="auto"/>
              <w:jc w:val="center"/>
              <w:rPr>
                <w:rFonts w:ascii="Times New Roman" w:hAnsi="Times New Roman"/>
                <w:bCs/>
              </w:rPr>
            </w:pPr>
            <w:r>
              <w:rPr>
                <w:rFonts w:ascii="Times New Roman" w:hAnsi="Times New Roman"/>
                <w:bCs/>
              </w:rPr>
              <w:t>Одиниця вимі</w:t>
            </w:r>
            <w:r w:rsidRPr="00BD3944">
              <w:rPr>
                <w:rFonts w:ascii="Times New Roman" w:hAnsi="Times New Roman"/>
                <w:bCs/>
              </w:rPr>
              <w:t>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2D4AC2" w:rsidRPr="00BD3944" w:rsidRDefault="002D4AC2" w:rsidP="00550EFA">
            <w:pPr>
              <w:spacing w:after="0" w:line="240" w:lineRule="auto"/>
              <w:jc w:val="center"/>
              <w:rPr>
                <w:rFonts w:ascii="Times New Roman" w:hAnsi="Times New Roman"/>
                <w:bCs/>
              </w:rPr>
            </w:pPr>
            <w:r>
              <w:rPr>
                <w:rFonts w:ascii="Times New Roman" w:hAnsi="Times New Roman"/>
                <w:bCs/>
              </w:rPr>
              <w:t>Орієнтовна кіль</w:t>
            </w:r>
            <w:r w:rsidRPr="00BD3944">
              <w:rPr>
                <w:rFonts w:ascii="Times New Roman" w:hAnsi="Times New Roman"/>
                <w:bCs/>
              </w:rPr>
              <w:t>кість</w:t>
            </w:r>
          </w:p>
        </w:tc>
        <w:tc>
          <w:tcPr>
            <w:tcW w:w="1699" w:type="dxa"/>
            <w:tcBorders>
              <w:top w:val="single" w:sz="6" w:space="0" w:color="auto"/>
              <w:left w:val="single" w:sz="6" w:space="0" w:color="auto"/>
              <w:bottom w:val="single" w:sz="6" w:space="0" w:color="auto"/>
              <w:right w:val="single" w:sz="4" w:space="0" w:color="auto"/>
            </w:tcBorders>
            <w:vAlign w:val="center"/>
            <w:hideMark/>
          </w:tcPr>
          <w:p w:rsidR="002D4AC2" w:rsidRPr="00BD3944" w:rsidRDefault="002D4AC2" w:rsidP="00550EFA">
            <w:pPr>
              <w:spacing w:after="0" w:line="240" w:lineRule="auto"/>
              <w:jc w:val="center"/>
              <w:rPr>
                <w:rFonts w:ascii="Times New Roman" w:hAnsi="Times New Roman"/>
                <w:bCs/>
              </w:rPr>
            </w:pPr>
            <w:r w:rsidRPr="00BD3944">
              <w:rPr>
                <w:rFonts w:ascii="Times New Roman" w:hAnsi="Times New Roman"/>
                <w:bCs/>
              </w:rPr>
              <w:t>Ціна за одиницю, грн. без ПДВ</w:t>
            </w:r>
            <w:r w:rsidRPr="00BD3944">
              <w:rPr>
                <w:rFonts w:ascii="Times New Roman" w:hAnsi="Times New Roman"/>
                <w:bCs/>
                <w:vertAlign w:val="superscript"/>
              </w:rPr>
              <w:footnoteReference w:id="1"/>
            </w:r>
          </w:p>
        </w:tc>
        <w:tc>
          <w:tcPr>
            <w:tcW w:w="1417" w:type="dxa"/>
            <w:tcBorders>
              <w:top w:val="single" w:sz="6" w:space="0" w:color="auto"/>
              <w:left w:val="single" w:sz="4" w:space="0" w:color="auto"/>
              <w:bottom w:val="single" w:sz="6" w:space="0" w:color="auto"/>
              <w:right w:val="single" w:sz="4" w:space="0" w:color="auto"/>
            </w:tcBorders>
            <w:vAlign w:val="center"/>
            <w:hideMark/>
          </w:tcPr>
          <w:p w:rsidR="002D4AC2" w:rsidRPr="00BD3944" w:rsidRDefault="002D4AC2" w:rsidP="00550EFA">
            <w:pPr>
              <w:spacing w:after="0" w:line="240" w:lineRule="auto"/>
              <w:jc w:val="center"/>
              <w:rPr>
                <w:rFonts w:ascii="Times New Roman" w:hAnsi="Times New Roman"/>
                <w:bCs/>
              </w:rPr>
            </w:pPr>
            <w:r w:rsidRPr="00BD3944">
              <w:rPr>
                <w:rFonts w:ascii="Times New Roman" w:hAnsi="Times New Roman"/>
                <w:bCs/>
              </w:rPr>
              <w:t>Загальна варт</w:t>
            </w:r>
            <w:r w:rsidRPr="00BD3944">
              <w:rPr>
                <w:rFonts w:ascii="Times New Roman" w:hAnsi="Times New Roman"/>
              </w:rPr>
              <w:t>ість</w:t>
            </w:r>
            <w:r w:rsidRPr="00BD3944">
              <w:rPr>
                <w:rFonts w:ascii="Times New Roman" w:hAnsi="Times New Roman"/>
                <w:bCs/>
              </w:rPr>
              <w:t>, грн. без ПДВ</w:t>
            </w:r>
          </w:p>
        </w:tc>
        <w:tc>
          <w:tcPr>
            <w:tcW w:w="1842" w:type="dxa"/>
            <w:tcBorders>
              <w:top w:val="single" w:sz="6" w:space="0" w:color="auto"/>
              <w:left w:val="single" w:sz="4" w:space="0" w:color="auto"/>
              <w:bottom w:val="single" w:sz="6" w:space="0" w:color="auto"/>
              <w:right w:val="single" w:sz="6" w:space="0" w:color="auto"/>
            </w:tcBorders>
            <w:vAlign w:val="center"/>
            <w:hideMark/>
          </w:tcPr>
          <w:p w:rsidR="002D4AC2" w:rsidRPr="00BD3944" w:rsidRDefault="002D4AC2" w:rsidP="00550EFA">
            <w:pPr>
              <w:spacing w:after="0" w:line="240" w:lineRule="auto"/>
              <w:jc w:val="center"/>
              <w:rPr>
                <w:rFonts w:ascii="Times New Roman" w:hAnsi="Times New Roman"/>
                <w:bCs/>
              </w:rPr>
            </w:pPr>
            <w:r w:rsidRPr="00BD3944">
              <w:rPr>
                <w:rFonts w:ascii="Times New Roman" w:hAnsi="Times New Roman"/>
                <w:bC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2D4AC2" w:rsidRPr="00BD3944" w:rsidTr="002D4AC2">
        <w:trPr>
          <w:trHeight w:val="234"/>
        </w:trPr>
        <w:tc>
          <w:tcPr>
            <w:tcW w:w="709" w:type="dxa"/>
            <w:tcBorders>
              <w:top w:val="single" w:sz="6" w:space="0" w:color="auto"/>
              <w:left w:val="single" w:sz="4" w:space="0" w:color="auto"/>
              <w:bottom w:val="single" w:sz="6" w:space="0" w:color="auto"/>
              <w:right w:val="single" w:sz="4" w:space="0" w:color="auto"/>
            </w:tcBorders>
            <w:vAlign w:val="center"/>
            <w:hideMark/>
          </w:tcPr>
          <w:p w:rsidR="002D4AC2" w:rsidRPr="00BD3944" w:rsidRDefault="002D4AC2" w:rsidP="00550EFA">
            <w:pPr>
              <w:spacing w:after="0" w:line="240" w:lineRule="auto"/>
              <w:jc w:val="center"/>
              <w:rPr>
                <w:rFonts w:ascii="Times New Roman" w:hAnsi="Times New Roman"/>
                <w:b/>
                <w:bCs/>
              </w:rPr>
            </w:pPr>
            <w:r w:rsidRPr="00BD3944">
              <w:rPr>
                <w:rFonts w:ascii="Times New Roman" w:hAnsi="Times New Roman"/>
                <w:b/>
                <w:bCs/>
              </w:rPr>
              <w:t>1</w:t>
            </w:r>
          </w:p>
        </w:tc>
        <w:tc>
          <w:tcPr>
            <w:tcW w:w="1701" w:type="dxa"/>
            <w:tcBorders>
              <w:top w:val="single" w:sz="6" w:space="0" w:color="auto"/>
              <w:left w:val="single" w:sz="4" w:space="0" w:color="auto"/>
              <w:bottom w:val="single" w:sz="6" w:space="0" w:color="auto"/>
              <w:right w:val="single" w:sz="6" w:space="0" w:color="auto"/>
            </w:tcBorders>
          </w:tcPr>
          <w:p w:rsidR="002D4AC2" w:rsidRPr="00BD3944" w:rsidRDefault="002D4AC2" w:rsidP="00550EFA">
            <w:pPr>
              <w:spacing w:after="0" w:line="240" w:lineRule="auto"/>
              <w:jc w:val="center"/>
              <w:rPr>
                <w:rFonts w:ascii="Times New Roman" w:hAnsi="Times New Roman"/>
                <w:bCs/>
              </w:rPr>
            </w:pPr>
          </w:p>
        </w:tc>
        <w:tc>
          <w:tcPr>
            <w:tcW w:w="1163" w:type="dxa"/>
            <w:tcBorders>
              <w:top w:val="single" w:sz="6" w:space="0" w:color="auto"/>
              <w:left w:val="single" w:sz="6" w:space="0" w:color="auto"/>
              <w:bottom w:val="single" w:sz="6" w:space="0" w:color="auto"/>
              <w:right w:val="single" w:sz="4" w:space="0" w:color="auto"/>
            </w:tcBorders>
          </w:tcPr>
          <w:p w:rsidR="002D4AC2" w:rsidRPr="00BD3944" w:rsidRDefault="002D4AC2" w:rsidP="00550EFA">
            <w:pPr>
              <w:spacing w:after="0" w:line="240" w:lineRule="auto"/>
              <w:jc w:val="center"/>
              <w:rPr>
                <w:rFonts w:ascii="Times New Roman" w:hAnsi="Times New Roman"/>
              </w:rPr>
            </w:pPr>
          </w:p>
        </w:tc>
        <w:tc>
          <w:tcPr>
            <w:tcW w:w="1417" w:type="dxa"/>
            <w:tcBorders>
              <w:top w:val="single" w:sz="6" w:space="0" w:color="auto"/>
              <w:left w:val="single" w:sz="4" w:space="0" w:color="auto"/>
              <w:bottom w:val="single" w:sz="6" w:space="0" w:color="auto"/>
              <w:right w:val="single" w:sz="6" w:space="0" w:color="auto"/>
            </w:tcBorders>
            <w:vAlign w:val="center"/>
          </w:tcPr>
          <w:p w:rsidR="002D4AC2" w:rsidRPr="00BD3944" w:rsidRDefault="002D4AC2" w:rsidP="00550EFA">
            <w:pPr>
              <w:spacing w:after="0" w:line="240" w:lineRule="auto"/>
              <w:jc w:val="center"/>
              <w:rPr>
                <w:rFonts w:ascii="Times New Roman" w:hAnsi="Times New Roman"/>
              </w:rPr>
            </w:pPr>
          </w:p>
        </w:tc>
        <w:tc>
          <w:tcPr>
            <w:tcW w:w="1699" w:type="dxa"/>
            <w:tcBorders>
              <w:top w:val="single" w:sz="6" w:space="0" w:color="auto"/>
              <w:left w:val="single" w:sz="6" w:space="0" w:color="auto"/>
              <w:bottom w:val="single" w:sz="6" w:space="0" w:color="auto"/>
              <w:right w:val="single" w:sz="4" w:space="0" w:color="auto"/>
            </w:tcBorders>
          </w:tcPr>
          <w:p w:rsidR="002D4AC2" w:rsidRPr="00BD3944" w:rsidRDefault="002D4AC2" w:rsidP="00550EFA">
            <w:pPr>
              <w:spacing w:after="0" w:line="240" w:lineRule="auto"/>
              <w:jc w:val="center"/>
              <w:rPr>
                <w:rFonts w:ascii="Times New Roman" w:hAnsi="Times New Roman"/>
                <w:b/>
                <w:bCs/>
              </w:rPr>
            </w:pPr>
          </w:p>
        </w:tc>
        <w:tc>
          <w:tcPr>
            <w:tcW w:w="1417" w:type="dxa"/>
            <w:tcBorders>
              <w:top w:val="single" w:sz="6" w:space="0" w:color="auto"/>
              <w:left w:val="single" w:sz="4" w:space="0" w:color="auto"/>
              <w:bottom w:val="single" w:sz="6" w:space="0" w:color="auto"/>
              <w:right w:val="single" w:sz="4" w:space="0" w:color="auto"/>
            </w:tcBorders>
          </w:tcPr>
          <w:p w:rsidR="002D4AC2" w:rsidRPr="00BD3944" w:rsidRDefault="002D4AC2" w:rsidP="00550EFA">
            <w:pPr>
              <w:spacing w:after="0" w:line="240" w:lineRule="auto"/>
              <w:jc w:val="center"/>
              <w:rPr>
                <w:rFonts w:ascii="Times New Roman" w:hAnsi="Times New Roman"/>
                <w:b/>
                <w:bCs/>
              </w:rPr>
            </w:pPr>
          </w:p>
        </w:tc>
        <w:tc>
          <w:tcPr>
            <w:tcW w:w="1842" w:type="dxa"/>
            <w:tcBorders>
              <w:top w:val="single" w:sz="6" w:space="0" w:color="auto"/>
              <w:left w:val="single" w:sz="4" w:space="0" w:color="auto"/>
              <w:bottom w:val="single" w:sz="6" w:space="0" w:color="auto"/>
              <w:right w:val="single" w:sz="6" w:space="0" w:color="auto"/>
            </w:tcBorders>
            <w:vAlign w:val="center"/>
          </w:tcPr>
          <w:p w:rsidR="002D4AC2" w:rsidRPr="00BD3944" w:rsidRDefault="002D4AC2" w:rsidP="00550EFA">
            <w:pPr>
              <w:spacing w:after="0" w:line="240" w:lineRule="auto"/>
              <w:jc w:val="center"/>
              <w:rPr>
                <w:rFonts w:ascii="Times New Roman" w:hAnsi="Times New Roman"/>
                <w:b/>
                <w:bCs/>
              </w:rPr>
            </w:pPr>
          </w:p>
        </w:tc>
      </w:tr>
      <w:tr w:rsidR="002D4AC2" w:rsidRPr="00BD3944" w:rsidTr="002D4AC2">
        <w:trPr>
          <w:trHeight w:val="234"/>
        </w:trPr>
        <w:tc>
          <w:tcPr>
            <w:tcW w:w="709" w:type="dxa"/>
            <w:tcBorders>
              <w:top w:val="single" w:sz="6" w:space="0" w:color="auto"/>
              <w:left w:val="single" w:sz="4" w:space="0" w:color="auto"/>
              <w:bottom w:val="single" w:sz="6" w:space="0" w:color="auto"/>
              <w:right w:val="single" w:sz="4" w:space="0" w:color="auto"/>
            </w:tcBorders>
            <w:vAlign w:val="center"/>
          </w:tcPr>
          <w:p w:rsidR="002D4AC2" w:rsidRPr="00BD3944" w:rsidRDefault="002D4AC2" w:rsidP="00550EFA">
            <w:pPr>
              <w:spacing w:after="0" w:line="240" w:lineRule="auto"/>
              <w:jc w:val="center"/>
              <w:rPr>
                <w:rFonts w:ascii="Times New Roman" w:hAnsi="Times New Roman"/>
                <w:b/>
                <w:bCs/>
              </w:rPr>
            </w:pPr>
          </w:p>
        </w:tc>
        <w:tc>
          <w:tcPr>
            <w:tcW w:w="1701" w:type="dxa"/>
            <w:tcBorders>
              <w:top w:val="single" w:sz="6" w:space="0" w:color="auto"/>
              <w:left w:val="single" w:sz="4" w:space="0" w:color="auto"/>
              <w:bottom w:val="single" w:sz="6" w:space="0" w:color="auto"/>
              <w:right w:val="single" w:sz="6" w:space="0" w:color="auto"/>
            </w:tcBorders>
          </w:tcPr>
          <w:p w:rsidR="002D4AC2" w:rsidRPr="00BD3944" w:rsidRDefault="002D4AC2" w:rsidP="00550EFA">
            <w:pPr>
              <w:spacing w:after="0" w:line="240" w:lineRule="auto"/>
              <w:jc w:val="center"/>
              <w:rPr>
                <w:rFonts w:ascii="Times New Roman" w:hAnsi="Times New Roman"/>
                <w:bCs/>
              </w:rPr>
            </w:pPr>
          </w:p>
        </w:tc>
        <w:tc>
          <w:tcPr>
            <w:tcW w:w="1163" w:type="dxa"/>
            <w:tcBorders>
              <w:top w:val="single" w:sz="6" w:space="0" w:color="auto"/>
              <w:left w:val="single" w:sz="6" w:space="0" w:color="auto"/>
              <w:bottom w:val="single" w:sz="6" w:space="0" w:color="auto"/>
              <w:right w:val="single" w:sz="4" w:space="0" w:color="auto"/>
            </w:tcBorders>
          </w:tcPr>
          <w:p w:rsidR="002D4AC2" w:rsidRPr="00BD3944" w:rsidRDefault="002D4AC2" w:rsidP="00550EFA">
            <w:pPr>
              <w:spacing w:after="0" w:line="240" w:lineRule="auto"/>
              <w:jc w:val="center"/>
              <w:rPr>
                <w:rFonts w:ascii="Times New Roman" w:hAnsi="Times New Roman"/>
              </w:rPr>
            </w:pPr>
          </w:p>
        </w:tc>
        <w:tc>
          <w:tcPr>
            <w:tcW w:w="1417" w:type="dxa"/>
            <w:tcBorders>
              <w:top w:val="single" w:sz="6" w:space="0" w:color="auto"/>
              <w:left w:val="single" w:sz="4" w:space="0" w:color="auto"/>
              <w:bottom w:val="single" w:sz="6" w:space="0" w:color="auto"/>
              <w:right w:val="single" w:sz="6" w:space="0" w:color="auto"/>
            </w:tcBorders>
            <w:vAlign w:val="center"/>
          </w:tcPr>
          <w:p w:rsidR="002D4AC2" w:rsidRPr="00BD3944" w:rsidRDefault="002D4AC2" w:rsidP="00550EFA">
            <w:pPr>
              <w:spacing w:after="0" w:line="240" w:lineRule="auto"/>
              <w:jc w:val="center"/>
              <w:rPr>
                <w:rFonts w:ascii="Times New Roman" w:hAnsi="Times New Roman"/>
              </w:rPr>
            </w:pPr>
          </w:p>
        </w:tc>
        <w:tc>
          <w:tcPr>
            <w:tcW w:w="1699" w:type="dxa"/>
            <w:tcBorders>
              <w:top w:val="single" w:sz="6" w:space="0" w:color="auto"/>
              <w:left w:val="single" w:sz="6" w:space="0" w:color="auto"/>
              <w:bottom w:val="single" w:sz="6" w:space="0" w:color="auto"/>
              <w:right w:val="single" w:sz="4" w:space="0" w:color="auto"/>
            </w:tcBorders>
          </w:tcPr>
          <w:p w:rsidR="002D4AC2" w:rsidRPr="00BD3944" w:rsidRDefault="002D4AC2" w:rsidP="00550EFA">
            <w:pPr>
              <w:spacing w:after="0" w:line="240" w:lineRule="auto"/>
              <w:jc w:val="center"/>
              <w:rPr>
                <w:rFonts w:ascii="Times New Roman" w:hAnsi="Times New Roman"/>
                <w:b/>
                <w:bCs/>
              </w:rPr>
            </w:pPr>
          </w:p>
        </w:tc>
        <w:tc>
          <w:tcPr>
            <w:tcW w:w="1417" w:type="dxa"/>
            <w:tcBorders>
              <w:top w:val="single" w:sz="6" w:space="0" w:color="auto"/>
              <w:left w:val="single" w:sz="4" w:space="0" w:color="auto"/>
              <w:bottom w:val="single" w:sz="6" w:space="0" w:color="auto"/>
              <w:right w:val="single" w:sz="4" w:space="0" w:color="auto"/>
            </w:tcBorders>
          </w:tcPr>
          <w:p w:rsidR="002D4AC2" w:rsidRPr="00BD3944" w:rsidRDefault="002D4AC2" w:rsidP="00550EFA">
            <w:pPr>
              <w:spacing w:after="0" w:line="240" w:lineRule="auto"/>
              <w:jc w:val="center"/>
              <w:rPr>
                <w:rFonts w:ascii="Times New Roman" w:hAnsi="Times New Roman"/>
                <w:b/>
                <w:bCs/>
              </w:rPr>
            </w:pPr>
          </w:p>
        </w:tc>
        <w:tc>
          <w:tcPr>
            <w:tcW w:w="1842" w:type="dxa"/>
            <w:tcBorders>
              <w:top w:val="single" w:sz="6" w:space="0" w:color="auto"/>
              <w:left w:val="single" w:sz="4" w:space="0" w:color="auto"/>
              <w:bottom w:val="single" w:sz="6" w:space="0" w:color="auto"/>
              <w:right w:val="single" w:sz="6" w:space="0" w:color="auto"/>
            </w:tcBorders>
            <w:vAlign w:val="center"/>
          </w:tcPr>
          <w:p w:rsidR="002D4AC2" w:rsidRPr="00BD3944" w:rsidRDefault="002D4AC2" w:rsidP="00550EFA">
            <w:pPr>
              <w:spacing w:after="0" w:line="240" w:lineRule="auto"/>
              <w:jc w:val="center"/>
              <w:rPr>
                <w:rFonts w:ascii="Times New Roman" w:hAnsi="Times New Roman"/>
                <w:b/>
                <w:bCs/>
              </w:rPr>
            </w:pPr>
          </w:p>
        </w:tc>
      </w:tr>
      <w:tr w:rsidR="002D4AC2" w:rsidRPr="00BD3944" w:rsidTr="002D4AC2">
        <w:trPr>
          <w:trHeight w:val="234"/>
        </w:trPr>
        <w:tc>
          <w:tcPr>
            <w:tcW w:w="709" w:type="dxa"/>
            <w:tcBorders>
              <w:top w:val="single" w:sz="6" w:space="0" w:color="auto"/>
              <w:left w:val="single" w:sz="4" w:space="0" w:color="auto"/>
              <w:bottom w:val="single" w:sz="6" w:space="0" w:color="auto"/>
              <w:right w:val="single" w:sz="4" w:space="0" w:color="auto"/>
            </w:tcBorders>
            <w:vAlign w:val="center"/>
          </w:tcPr>
          <w:p w:rsidR="002D4AC2" w:rsidRPr="00BD3944" w:rsidRDefault="002D4AC2" w:rsidP="00550EFA">
            <w:pPr>
              <w:spacing w:after="0" w:line="240" w:lineRule="auto"/>
              <w:jc w:val="center"/>
              <w:rPr>
                <w:rFonts w:ascii="Times New Roman" w:hAnsi="Times New Roman"/>
                <w:b/>
                <w:bCs/>
              </w:rPr>
            </w:pPr>
          </w:p>
        </w:tc>
        <w:tc>
          <w:tcPr>
            <w:tcW w:w="1701" w:type="dxa"/>
            <w:tcBorders>
              <w:top w:val="single" w:sz="6" w:space="0" w:color="auto"/>
              <w:left w:val="single" w:sz="4" w:space="0" w:color="auto"/>
              <w:bottom w:val="single" w:sz="6" w:space="0" w:color="auto"/>
              <w:right w:val="single" w:sz="6" w:space="0" w:color="auto"/>
            </w:tcBorders>
          </w:tcPr>
          <w:p w:rsidR="002D4AC2" w:rsidRPr="00BD3944" w:rsidRDefault="002D4AC2" w:rsidP="00550EFA">
            <w:pPr>
              <w:spacing w:after="0" w:line="240" w:lineRule="auto"/>
              <w:jc w:val="center"/>
              <w:rPr>
                <w:rFonts w:ascii="Times New Roman" w:hAnsi="Times New Roman"/>
                <w:bCs/>
              </w:rPr>
            </w:pPr>
          </w:p>
        </w:tc>
        <w:tc>
          <w:tcPr>
            <w:tcW w:w="1163" w:type="dxa"/>
            <w:tcBorders>
              <w:top w:val="single" w:sz="6" w:space="0" w:color="auto"/>
              <w:left w:val="single" w:sz="6" w:space="0" w:color="auto"/>
              <w:bottom w:val="single" w:sz="6" w:space="0" w:color="auto"/>
              <w:right w:val="single" w:sz="4" w:space="0" w:color="auto"/>
            </w:tcBorders>
          </w:tcPr>
          <w:p w:rsidR="002D4AC2" w:rsidRPr="00BD3944" w:rsidRDefault="002D4AC2" w:rsidP="00550EFA">
            <w:pPr>
              <w:spacing w:after="0" w:line="240" w:lineRule="auto"/>
              <w:jc w:val="center"/>
              <w:rPr>
                <w:rFonts w:ascii="Times New Roman" w:hAnsi="Times New Roman"/>
              </w:rPr>
            </w:pPr>
          </w:p>
        </w:tc>
        <w:tc>
          <w:tcPr>
            <w:tcW w:w="1417" w:type="dxa"/>
            <w:tcBorders>
              <w:top w:val="single" w:sz="6" w:space="0" w:color="auto"/>
              <w:left w:val="single" w:sz="4" w:space="0" w:color="auto"/>
              <w:bottom w:val="single" w:sz="6" w:space="0" w:color="auto"/>
              <w:right w:val="single" w:sz="6" w:space="0" w:color="auto"/>
            </w:tcBorders>
            <w:vAlign w:val="center"/>
          </w:tcPr>
          <w:p w:rsidR="002D4AC2" w:rsidRPr="00BD3944" w:rsidRDefault="002D4AC2" w:rsidP="00550EFA">
            <w:pPr>
              <w:spacing w:after="0" w:line="240" w:lineRule="auto"/>
              <w:jc w:val="center"/>
              <w:rPr>
                <w:rFonts w:ascii="Times New Roman" w:hAnsi="Times New Roman"/>
              </w:rPr>
            </w:pPr>
          </w:p>
        </w:tc>
        <w:tc>
          <w:tcPr>
            <w:tcW w:w="1699" w:type="dxa"/>
            <w:tcBorders>
              <w:top w:val="single" w:sz="6" w:space="0" w:color="auto"/>
              <w:left w:val="single" w:sz="6" w:space="0" w:color="auto"/>
              <w:bottom w:val="single" w:sz="6" w:space="0" w:color="auto"/>
              <w:right w:val="single" w:sz="4" w:space="0" w:color="auto"/>
            </w:tcBorders>
          </w:tcPr>
          <w:p w:rsidR="002D4AC2" w:rsidRPr="00BD3944" w:rsidRDefault="002D4AC2" w:rsidP="00550EFA">
            <w:pPr>
              <w:spacing w:after="0" w:line="240" w:lineRule="auto"/>
              <w:jc w:val="center"/>
              <w:rPr>
                <w:rFonts w:ascii="Times New Roman" w:hAnsi="Times New Roman"/>
                <w:b/>
                <w:bCs/>
              </w:rPr>
            </w:pPr>
          </w:p>
        </w:tc>
        <w:tc>
          <w:tcPr>
            <w:tcW w:w="1417" w:type="dxa"/>
            <w:tcBorders>
              <w:top w:val="single" w:sz="6" w:space="0" w:color="auto"/>
              <w:left w:val="single" w:sz="4" w:space="0" w:color="auto"/>
              <w:bottom w:val="single" w:sz="6" w:space="0" w:color="auto"/>
              <w:right w:val="single" w:sz="4" w:space="0" w:color="auto"/>
            </w:tcBorders>
          </w:tcPr>
          <w:p w:rsidR="002D4AC2" w:rsidRPr="00BD3944" w:rsidRDefault="002D4AC2" w:rsidP="00550EFA">
            <w:pPr>
              <w:spacing w:after="0" w:line="240" w:lineRule="auto"/>
              <w:jc w:val="center"/>
              <w:rPr>
                <w:rFonts w:ascii="Times New Roman" w:hAnsi="Times New Roman"/>
                <w:b/>
                <w:bCs/>
              </w:rPr>
            </w:pPr>
          </w:p>
        </w:tc>
        <w:tc>
          <w:tcPr>
            <w:tcW w:w="1842" w:type="dxa"/>
            <w:tcBorders>
              <w:top w:val="single" w:sz="6" w:space="0" w:color="auto"/>
              <w:left w:val="single" w:sz="4" w:space="0" w:color="auto"/>
              <w:bottom w:val="single" w:sz="6" w:space="0" w:color="auto"/>
              <w:right w:val="single" w:sz="6" w:space="0" w:color="auto"/>
            </w:tcBorders>
            <w:vAlign w:val="center"/>
          </w:tcPr>
          <w:p w:rsidR="002D4AC2" w:rsidRPr="00BD3944" w:rsidRDefault="002D4AC2" w:rsidP="00550EFA">
            <w:pPr>
              <w:spacing w:after="0" w:line="240" w:lineRule="auto"/>
              <w:jc w:val="center"/>
              <w:rPr>
                <w:rFonts w:ascii="Times New Roman" w:hAnsi="Times New Roman"/>
                <w:b/>
                <w:bCs/>
              </w:rPr>
            </w:pPr>
          </w:p>
        </w:tc>
      </w:tr>
      <w:tr w:rsidR="002D4AC2" w:rsidRPr="00BD3944" w:rsidTr="002D4AC2">
        <w:trPr>
          <w:trHeight w:val="274"/>
        </w:trPr>
        <w:tc>
          <w:tcPr>
            <w:tcW w:w="9948" w:type="dxa"/>
            <w:gridSpan w:val="7"/>
            <w:tcBorders>
              <w:top w:val="single" w:sz="6" w:space="0" w:color="auto"/>
              <w:left w:val="single" w:sz="6" w:space="0" w:color="auto"/>
              <w:bottom w:val="single" w:sz="6" w:space="0" w:color="auto"/>
              <w:right w:val="single" w:sz="6" w:space="0" w:color="auto"/>
            </w:tcBorders>
            <w:hideMark/>
          </w:tcPr>
          <w:p w:rsidR="002D4AC2" w:rsidRPr="00BD3944" w:rsidRDefault="002D4AC2" w:rsidP="00550EFA">
            <w:pPr>
              <w:spacing w:after="0" w:line="240" w:lineRule="auto"/>
              <w:rPr>
                <w:rFonts w:ascii="Times New Roman" w:hAnsi="Times New Roman"/>
                <w:b/>
                <w:bCs/>
              </w:rPr>
            </w:pPr>
            <w:r w:rsidRPr="00BD3944">
              <w:rPr>
                <w:rFonts w:ascii="Times New Roman" w:hAnsi="Times New Roman"/>
                <w:b/>
                <w:bCs/>
              </w:rPr>
              <w:t>Загальна вартість пропозиції ____</w:t>
            </w:r>
          </w:p>
          <w:p w:rsidR="002D4AC2" w:rsidRPr="00BD3944" w:rsidRDefault="002D4AC2" w:rsidP="00550EFA">
            <w:pPr>
              <w:spacing w:after="0" w:line="240" w:lineRule="auto"/>
              <w:jc w:val="right"/>
              <w:rPr>
                <w:rFonts w:ascii="Times New Roman" w:hAnsi="Times New Roman"/>
                <w:b/>
                <w:bCs/>
              </w:rPr>
            </w:pPr>
            <w:r w:rsidRPr="00BD3944">
              <w:rPr>
                <w:rFonts w:ascii="Times New Roman" w:hAnsi="Times New Roman"/>
                <w:b/>
                <w:bCs/>
              </w:rPr>
              <w:t xml:space="preserve">                     ______________ (вказати суму  з ПДВ чи без ПДВ) Σ</w:t>
            </w:r>
          </w:p>
        </w:tc>
      </w:tr>
    </w:tbl>
    <w:p w:rsidR="00084B45" w:rsidRPr="000D4210" w:rsidRDefault="00084B45" w:rsidP="00084B45">
      <w:pPr>
        <w:spacing w:line="215" w:lineRule="atLeast"/>
        <w:jc w:val="both"/>
        <w:rPr>
          <w:rFonts w:ascii="Times New Roman" w:hAnsi="Times New Roman"/>
          <w:b/>
          <w:bCs/>
          <w:i/>
          <w:sz w:val="24"/>
          <w:szCs w:val="24"/>
          <w:u w:val="single"/>
          <w:lang w:eastAsia="en-US"/>
        </w:rPr>
      </w:pPr>
      <w:r w:rsidRPr="000D4210">
        <w:rPr>
          <w:rFonts w:ascii="Times New Roman" w:hAnsi="Times New Roman"/>
          <w:b/>
          <w:bCs/>
          <w:sz w:val="24"/>
          <w:szCs w:val="24"/>
        </w:rPr>
        <w:t xml:space="preserve">Вартість пропозиції </w:t>
      </w:r>
      <w:r w:rsidRPr="000D4210">
        <w:rPr>
          <w:rFonts w:ascii="Times New Roman" w:hAnsi="Times New Roman"/>
          <w:bCs/>
          <w:sz w:val="24"/>
          <w:szCs w:val="24"/>
        </w:rPr>
        <w:t xml:space="preserve">(вказати цифрами та прописом,із зазначення </w:t>
      </w:r>
      <w:r w:rsidRPr="000D4210">
        <w:rPr>
          <w:rFonts w:ascii="Times New Roman" w:hAnsi="Times New Roman"/>
          <w:b/>
          <w:bCs/>
          <w:sz w:val="24"/>
          <w:szCs w:val="24"/>
        </w:rPr>
        <w:t>ПДВ для платників ПДВ</w:t>
      </w:r>
      <w:r w:rsidRPr="000D4210">
        <w:rPr>
          <w:rFonts w:ascii="Times New Roman" w:hAnsi="Times New Roman"/>
          <w:bCs/>
          <w:sz w:val="24"/>
          <w:szCs w:val="24"/>
        </w:rPr>
        <w:t>).</w:t>
      </w:r>
    </w:p>
    <w:p w:rsidR="00084B45" w:rsidRPr="000D4210" w:rsidRDefault="00084B45" w:rsidP="00084B45">
      <w:pPr>
        <w:shd w:val="clear" w:color="auto" w:fill="FFFFFF"/>
        <w:tabs>
          <w:tab w:val="left" w:pos="426"/>
        </w:tabs>
        <w:spacing w:after="0" w:line="240" w:lineRule="auto"/>
        <w:ind w:left="360" w:right="142"/>
        <w:contextualSpacing/>
        <w:rPr>
          <w:rFonts w:ascii="Times New Roman" w:eastAsia="Times New Roman" w:hAnsi="Times New Roman"/>
          <w:b/>
          <w:sz w:val="24"/>
          <w:szCs w:val="24"/>
          <w:u w:val="single"/>
        </w:rPr>
      </w:pPr>
    </w:p>
    <w:p w:rsidR="00084B45" w:rsidRPr="000D4210" w:rsidRDefault="00084B45" w:rsidP="00084B45">
      <w:pPr>
        <w:widowControl w:val="0"/>
        <w:spacing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084B45" w:rsidRPr="000D4210" w:rsidRDefault="00084B45" w:rsidP="00084B45">
      <w:pPr>
        <w:pStyle w:val="aa"/>
        <w:spacing w:after="200"/>
        <w:ind w:firstLine="284"/>
        <w:jc w:val="both"/>
        <w:rPr>
          <w:i/>
          <w:iCs/>
          <w:lang w:eastAsia="ru-RU"/>
        </w:rPr>
      </w:pPr>
      <w:r w:rsidRPr="000D4210">
        <w:rPr>
          <w:i/>
          <w:iCs/>
          <w:lang w:eastAsia="ru-RU"/>
        </w:rPr>
        <w:lastRenderedPageBreak/>
        <w:t>Ціни, ПДВ, сума, що відображаються цифрами у цій формі визначаються з точністю до другого десяткового знаку (другий розряд після коми).</w:t>
      </w:r>
    </w:p>
    <w:p w:rsidR="00084B45" w:rsidRPr="000D4210" w:rsidRDefault="00084B45" w:rsidP="00084B45">
      <w:pPr>
        <w:pStyle w:val="aa"/>
        <w:spacing w:after="20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0D4210">
        <w:rPr>
          <w:bCs/>
          <w:i/>
          <w:iCs/>
          <w:lang w:eastAsia="ru-RU"/>
        </w:rPr>
        <w:t>“Загальна вартість, грн,без ПДВ”.</w:t>
      </w:r>
    </w:p>
    <w:p w:rsidR="00084B45" w:rsidRPr="000D4210" w:rsidRDefault="00084B45" w:rsidP="003F35DD">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Переможець торгів  протягом 1 (одного) робочого дня з дня проведення Аукціону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rsidR="00084B45" w:rsidRPr="000D4210" w:rsidRDefault="00084B45" w:rsidP="00084B45">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084B45" w:rsidRPr="000D4210" w:rsidRDefault="00084B45" w:rsidP="00084B45">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084B45" w:rsidRPr="000D4210" w:rsidRDefault="00084B45" w:rsidP="00084B45">
      <w:pPr>
        <w:spacing w:after="0" w:line="276" w:lineRule="auto"/>
        <w:rPr>
          <w:rFonts w:ascii="Times New Roman" w:eastAsia="Times New Roman" w:hAnsi="Times New Roman" w:cs="Times New Roman"/>
          <w:b/>
          <w:sz w:val="24"/>
          <w:szCs w:val="24"/>
        </w:rPr>
      </w:pPr>
    </w:p>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p>
    <w:sectPr w:rsidR="0076259F" w:rsidRPr="000D4210" w:rsidSect="0076259F">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3E" w:rsidRDefault="00B44A3E" w:rsidP="0076259F">
      <w:pPr>
        <w:spacing w:after="0" w:line="240" w:lineRule="auto"/>
      </w:pPr>
      <w:r>
        <w:separator/>
      </w:r>
    </w:p>
  </w:endnote>
  <w:endnote w:type="continuationSeparator" w:id="0">
    <w:p w:rsidR="00B44A3E" w:rsidRDefault="00B44A3E"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79" w:rsidRDefault="00AB4B7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12E7F">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79" w:rsidRDefault="00AB4B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3E" w:rsidRDefault="00B44A3E" w:rsidP="0076259F">
      <w:pPr>
        <w:spacing w:after="0" w:line="240" w:lineRule="auto"/>
      </w:pPr>
      <w:r>
        <w:separator/>
      </w:r>
    </w:p>
  </w:footnote>
  <w:footnote w:type="continuationSeparator" w:id="0">
    <w:p w:rsidR="00B44A3E" w:rsidRDefault="00B44A3E" w:rsidP="0076259F">
      <w:pPr>
        <w:spacing w:after="0" w:line="240" w:lineRule="auto"/>
      </w:pPr>
      <w:r>
        <w:continuationSeparator/>
      </w:r>
    </w:p>
  </w:footnote>
  <w:footnote w:id="1">
    <w:p w:rsidR="002D4AC2" w:rsidRDefault="002D4AC2" w:rsidP="002D4AC2">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79" w:rsidRDefault="00AB4B7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670DA7"/>
    <w:multiLevelType w:val="multilevel"/>
    <w:tmpl w:val="84843C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513B6C"/>
    <w:multiLevelType w:val="multilevel"/>
    <w:tmpl w:val="DFEAA90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4D30776A"/>
    <w:multiLevelType w:val="multilevel"/>
    <w:tmpl w:val="E11EB6D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53B47742"/>
    <w:multiLevelType w:val="multilevel"/>
    <w:tmpl w:val="2F3EE372"/>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0" w15:restartNumberingAfterBreak="0">
    <w:nsid w:val="66691309"/>
    <w:multiLevelType w:val="multilevel"/>
    <w:tmpl w:val="0EA8B8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BF72B28"/>
    <w:multiLevelType w:val="hybridMultilevel"/>
    <w:tmpl w:val="47281A3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C719D1"/>
    <w:multiLevelType w:val="hybridMultilevel"/>
    <w:tmpl w:val="3E468DF4"/>
    <w:lvl w:ilvl="0" w:tplc="FB40907A">
      <w:start w:val="1"/>
      <w:numFmt w:val="decimal"/>
      <w:lvlText w:val="%1."/>
      <w:lvlJc w:val="left"/>
      <w:pPr>
        <w:ind w:left="1100" w:hanging="360"/>
      </w:pPr>
      <w:rPr>
        <w:rFonts w:cs="Times New Roman" w:hint="default"/>
        <w:b w:val="0"/>
      </w:rPr>
    </w:lvl>
    <w:lvl w:ilvl="1" w:tplc="04190019">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num w:numId="1">
    <w:abstractNumId w:val="12"/>
  </w:num>
  <w:num w:numId="2">
    <w:abstractNumId w:val="4"/>
  </w:num>
  <w:num w:numId="3">
    <w:abstractNumId w:val="6"/>
  </w:num>
  <w:num w:numId="4">
    <w:abstractNumId w:val="3"/>
  </w:num>
  <w:num w:numId="5">
    <w:abstractNumId w:val="1"/>
  </w:num>
  <w:num w:numId="6">
    <w:abstractNumId w:val="13"/>
  </w:num>
  <w:num w:numId="7">
    <w:abstractNumId w:val="0"/>
  </w:num>
  <w:num w:numId="8">
    <w:abstractNumId w:val="5"/>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0"/>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259F"/>
    <w:rsid w:val="0000575E"/>
    <w:rsid w:val="00010063"/>
    <w:rsid w:val="00072225"/>
    <w:rsid w:val="00084B45"/>
    <w:rsid w:val="000A435A"/>
    <w:rsid w:val="000A621D"/>
    <w:rsid w:val="000B1BBE"/>
    <w:rsid w:val="000D420B"/>
    <w:rsid w:val="000D4210"/>
    <w:rsid w:val="000F4274"/>
    <w:rsid w:val="0015428D"/>
    <w:rsid w:val="00172BC7"/>
    <w:rsid w:val="001D7D49"/>
    <w:rsid w:val="002415DA"/>
    <w:rsid w:val="002601C6"/>
    <w:rsid w:val="00274C47"/>
    <w:rsid w:val="00284BA5"/>
    <w:rsid w:val="002A2EE6"/>
    <w:rsid w:val="002D42BA"/>
    <w:rsid w:val="002D4AC2"/>
    <w:rsid w:val="002D5CD5"/>
    <w:rsid w:val="00344D55"/>
    <w:rsid w:val="0036620B"/>
    <w:rsid w:val="00366CA4"/>
    <w:rsid w:val="00377176"/>
    <w:rsid w:val="003A1FE0"/>
    <w:rsid w:val="003F35DD"/>
    <w:rsid w:val="0040412E"/>
    <w:rsid w:val="004701D4"/>
    <w:rsid w:val="004D0AE3"/>
    <w:rsid w:val="005038ED"/>
    <w:rsid w:val="00517C32"/>
    <w:rsid w:val="005A32D9"/>
    <w:rsid w:val="005D5396"/>
    <w:rsid w:val="005E73E5"/>
    <w:rsid w:val="00670268"/>
    <w:rsid w:val="006A3A94"/>
    <w:rsid w:val="006A6662"/>
    <w:rsid w:val="006D1D65"/>
    <w:rsid w:val="006E6FA7"/>
    <w:rsid w:val="00753E7B"/>
    <w:rsid w:val="0076259F"/>
    <w:rsid w:val="00821E0D"/>
    <w:rsid w:val="00830DEB"/>
    <w:rsid w:val="00847169"/>
    <w:rsid w:val="0087703A"/>
    <w:rsid w:val="0088031C"/>
    <w:rsid w:val="00886FF8"/>
    <w:rsid w:val="00925701"/>
    <w:rsid w:val="009319A3"/>
    <w:rsid w:val="0096298B"/>
    <w:rsid w:val="009A0AA7"/>
    <w:rsid w:val="009C405A"/>
    <w:rsid w:val="00A3514D"/>
    <w:rsid w:val="00A94EEC"/>
    <w:rsid w:val="00AB4B79"/>
    <w:rsid w:val="00AC76D6"/>
    <w:rsid w:val="00B12E7F"/>
    <w:rsid w:val="00B145AE"/>
    <w:rsid w:val="00B44A3E"/>
    <w:rsid w:val="00B47E6D"/>
    <w:rsid w:val="00C76DA9"/>
    <w:rsid w:val="00C82DD0"/>
    <w:rsid w:val="00CC2A5B"/>
    <w:rsid w:val="00CE64FB"/>
    <w:rsid w:val="00D52C64"/>
    <w:rsid w:val="00DD70F2"/>
    <w:rsid w:val="00DF1648"/>
    <w:rsid w:val="00E45AE4"/>
    <w:rsid w:val="00E85D58"/>
    <w:rsid w:val="00EA0D32"/>
    <w:rsid w:val="00EA158E"/>
    <w:rsid w:val="00EC0265"/>
    <w:rsid w:val="00EE6C28"/>
    <w:rsid w:val="00F258F8"/>
    <w:rsid w:val="00F31A8C"/>
    <w:rsid w:val="00F44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2A277-3387-4525-9001-821EAD22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76259F"/>
    <w:pPr>
      <w:keepNext/>
      <w:keepLines/>
      <w:spacing w:before="480" w:after="120"/>
      <w:outlineLvl w:val="0"/>
    </w:pPr>
    <w:rPr>
      <w:b/>
      <w:sz w:val="48"/>
      <w:szCs w:val="48"/>
    </w:rPr>
  </w:style>
  <w:style w:type="paragraph" w:styleId="2">
    <w:name w:val="heading 2"/>
    <w:basedOn w:val="a"/>
    <w:next w:val="a"/>
    <w:uiPriority w:val="9"/>
    <w:semiHidden/>
    <w:unhideWhenUsed/>
    <w:qFormat/>
    <w:rsid w:val="0076259F"/>
    <w:pPr>
      <w:keepNext/>
      <w:keepLines/>
      <w:spacing w:before="360" w:after="80"/>
      <w:outlineLvl w:val="1"/>
    </w:pPr>
    <w:rPr>
      <w:b/>
      <w:sz w:val="36"/>
      <w:szCs w:val="36"/>
    </w:rPr>
  </w:style>
  <w:style w:type="paragraph" w:styleId="3">
    <w:name w:val="heading 3"/>
    <w:basedOn w:val="a"/>
    <w:next w:val="a"/>
    <w:uiPriority w:val="9"/>
    <w:semiHidden/>
    <w:unhideWhenUsed/>
    <w:qFormat/>
    <w:rsid w:val="0076259F"/>
    <w:pPr>
      <w:keepNext/>
      <w:keepLines/>
      <w:spacing w:before="280" w:after="80"/>
      <w:outlineLvl w:val="2"/>
    </w:pPr>
    <w:rPr>
      <w:b/>
      <w:sz w:val="28"/>
      <w:szCs w:val="28"/>
    </w:rPr>
  </w:style>
  <w:style w:type="paragraph" w:styleId="4">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Elenco Normale,заголовок 1.1,AC List 01,1 Буллет,----,EBRD List,CA bullets"/>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0">
    <w:name w:val="Основной текст 2 Знак"/>
    <w:link w:val="21"/>
    <w:locked/>
    <w:rsid w:val="0036620B"/>
    <w:rPr>
      <w:sz w:val="24"/>
      <w:szCs w:val="24"/>
      <w:lang w:val="ru-RU" w:eastAsia="ar-SA"/>
    </w:rPr>
  </w:style>
  <w:style w:type="paragraph" w:styleId="21">
    <w:name w:val="Body Text 2"/>
    <w:basedOn w:val="a"/>
    <w:link w:val="20"/>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2">
    <w:name w:val="Основной текст с отступом 2 Знак"/>
    <w:link w:val="23"/>
    <w:locked/>
    <w:rsid w:val="0036620B"/>
    <w:rPr>
      <w:sz w:val="24"/>
      <w:szCs w:val="24"/>
      <w:lang w:eastAsia="uk-UA"/>
    </w:rPr>
  </w:style>
  <w:style w:type="paragraph" w:styleId="23">
    <w:name w:val="Body Text Indent 2"/>
    <w:basedOn w:val="a"/>
    <w:link w:val="22"/>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2">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24">
    <w:name w:val="Основной текст (2)"/>
    <w:basedOn w:val="a"/>
    <w:rsid w:val="00377176"/>
    <w:pPr>
      <w:widowControl w:val="0"/>
      <w:shd w:val="clear" w:color="auto" w:fill="FFFFFF"/>
      <w:spacing w:before="840" w:after="120" w:line="0" w:lineRule="atLeast"/>
      <w:jc w:val="both"/>
    </w:pPr>
    <w:rPr>
      <w:rFonts w:ascii="Times New Roman" w:eastAsia="Times New Roman" w:hAnsi="Times New Roman" w:cs="Times New Roman"/>
      <w:sz w:val="26"/>
      <w:szCs w:val="26"/>
      <w:lang w:val="ru-RU" w:eastAsia="en-US"/>
    </w:rPr>
  </w:style>
  <w:style w:type="paragraph" w:customStyle="1" w:styleId="xfmc9">
    <w:name w:val="xfmc9"/>
    <w:basedOn w:val="a"/>
    <w:rsid w:val="009319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Elenco Normale Знак,заголовок 1.1 Знак,AC List 01 Знак,1 Буллет Знак,---- Знак,EBRD List Знак"/>
    <w:link w:val="a5"/>
    <w:locked/>
    <w:rsid w:val="002D5CD5"/>
  </w:style>
  <w:style w:type="paragraph" w:styleId="afd">
    <w:name w:val="footnote text"/>
    <w:basedOn w:val="a"/>
    <w:link w:val="afe"/>
    <w:uiPriority w:val="99"/>
    <w:unhideWhenUsed/>
    <w:rsid w:val="002D4AC2"/>
    <w:pPr>
      <w:spacing w:after="0" w:line="240" w:lineRule="auto"/>
    </w:pPr>
    <w:rPr>
      <w:rFonts w:ascii="Times New Roman" w:hAnsi="Times New Roman" w:cs="Times New Roman"/>
      <w:sz w:val="20"/>
      <w:szCs w:val="20"/>
      <w:lang w:val="ru-RU" w:eastAsia="en-US"/>
    </w:rPr>
  </w:style>
  <w:style w:type="character" w:customStyle="1" w:styleId="afe">
    <w:name w:val="Текст сноски Знак"/>
    <w:basedOn w:val="a0"/>
    <w:link w:val="afd"/>
    <w:uiPriority w:val="99"/>
    <w:rsid w:val="002D4AC2"/>
    <w:rPr>
      <w:rFonts w:ascii="Times New Roman" w:hAnsi="Times New Roman" w:cs="Times New Roman"/>
      <w:sz w:val="20"/>
      <w:szCs w:val="20"/>
      <w:lang w:val="ru-RU" w:eastAsia="en-US"/>
    </w:rPr>
  </w:style>
  <w:style w:type="character" w:customStyle="1" w:styleId="25">
    <w:name w:val="Основной текст (2) + Полужирный"/>
    <w:aliases w:val="Курсив"/>
    <w:rsid w:val="002D4AC2"/>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paragraph" w:customStyle="1" w:styleId="ListParagraph1">
    <w:name w:val="List Paragraph1"/>
    <w:basedOn w:val="a"/>
    <w:rsid w:val="002D4AC2"/>
    <w:pPr>
      <w:spacing w:after="0" w:line="240" w:lineRule="auto"/>
      <w:ind w:left="720"/>
      <w:contextualSpacing/>
    </w:pPr>
    <w:rPr>
      <w:rFonts w:ascii="Times New Roman" w:eastAsia="Times New Roman" w:hAnsi="Times New Roman" w:cs="Times New Roman"/>
      <w:sz w:val="24"/>
      <w:szCs w:val="24"/>
    </w:rPr>
  </w:style>
  <w:style w:type="character" w:customStyle="1" w:styleId="26">
    <w:name w:val="Заголовок №2_"/>
    <w:link w:val="27"/>
    <w:locked/>
    <w:rsid w:val="002D4AC2"/>
    <w:rPr>
      <w:b/>
      <w:bCs/>
      <w:shd w:val="clear" w:color="auto" w:fill="FFFFFF"/>
    </w:rPr>
  </w:style>
  <w:style w:type="paragraph" w:customStyle="1" w:styleId="27">
    <w:name w:val="Заголовок №2"/>
    <w:basedOn w:val="a"/>
    <w:link w:val="26"/>
    <w:rsid w:val="002D4AC2"/>
    <w:pPr>
      <w:widowControl w:val="0"/>
      <w:shd w:val="clear" w:color="auto" w:fill="FFFFFF"/>
      <w:spacing w:before="240" w:after="0" w:line="250" w:lineRule="exact"/>
      <w:jc w:val="center"/>
      <w:outlineLvl w:val="1"/>
    </w:pPr>
    <w:rPr>
      <w:b/>
      <w:bCs/>
    </w:rPr>
  </w:style>
  <w:style w:type="character" w:customStyle="1" w:styleId="40">
    <w:name w:val="Основной текст (4)_"/>
    <w:link w:val="41"/>
    <w:locked/>
    <w:rsid w:val="002D4AC2"/>
    <w:rPr>
      <w:b/>
      <w:bCs/>
      <w:shd w:val="clear" w:color="auto" w:fill="FFFFFF"/>
    </w:rPr>
  </w:style>
  <w:style w:type="paragraph" w:customStyle="1" w:styleId="41">
    <w:name w:val="Основной текст (4)"/>
    <w:basedOn w:val="a"/>
    <w:link w:val="40"/>
    <w:rsid w:val="002D4AC2"/>
    <w:pPr>
      <w:widowControl w:val="0"/>
      <w:shd w:val="clear" w:color="auto" w:fill="FFFFFF"/>
      <w:spacing w:before="300" w:after="0" w:line="250" w:lineRule="exact"/>
      <w:jc w:val="both"/>
    </w:pPr>
    <w:rPr>
      <w:b/>
      <w:bCs/>
    </w:rPr>
  </w:style>
  <w:style w:type="paragraph" w:customStyle="1" w:styleId="aff">
    <w:name w:val="ДинТекстОбыч"/>
    <w:basedOn w:val="a"/>
    <w:rsid w:val="002D4AC2"/>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B9B427-440F-4F45-80E6-73B4CF99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35</Pages>
  <Words>12689</Words>
  <Characters>72332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61</cp:revision>
  <cp:lastPrinted>2023-05-22T07:27:00Z</cp:lastPrinted>
  <dcterms:created xsi:type="dcterms:W3CDTF">2020-04-14T07:28:00Z</dcterms:created>
  <dcterms:modified xsi:type="dcterms:W3CDTF">2023-05-26T08:30:00Z</dcterms:modified>
</cp:coreProperties>
</file>