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7240" w14:textId="78A85066" w:rsidR="00B415E3" w:rsidRPr="007A2A13" w:rsidRDefault="00B415E3" w:rsidP="007A2A1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</w:pPr>
      <w:r w:rsidRPr="007A2A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  <w:t>ДОДАТОК 5</w:t>
      </w:r>
    </w:p>
    <w:p w14:paraId="6C254336" w14:textId="77777777" w:rsidR="00B415E3" w:rsidRDefault="00B415E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E5E22E" w14:textId="2949F54C" w:rsidR="003C3BD9" w:rsidRPr="007A2A13" w:rsidRDefault="00B415E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ПРОЄКТ ДОГОВОРУ</w:t>
      </w:r>
    </w:p>
    <w:p w14:paraId="4A22E31D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товарів</w:t>
      </w:r>
      <w:proofErr w:type="spellEnd"/>
    </w:p>
    <w:p w14:paraId="376FB8A9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0BFF2A" w14:textId="15541E62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Київ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«_____» __________ </w:t>
      </w:r>
      <w:r w:rsidR="00B415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415E3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B41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року</w:t>
      </w:r>
    </w:p>
    <w:p w14:paraId="6B48CAF1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9E73D6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Спеціалізоване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водогосподарське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підприємство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Київської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ради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Київської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державної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адміністрації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«Київводфонд»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Козловської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Світлани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Станіславівни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Статуту,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однієї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</w:p>
    <w:p w14:paraId="73CED558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__________________________________________________, яка/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_____________________,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(разом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іменуються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будь-яка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Сторона)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наступне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0DB93CB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1B247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Договору</w:t>
      </w:r>
    </w:p>
    <w:p w14:paraId="3BE13E56" w14:textId="571E4ACD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 за кодом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класифікатора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ДК 021:2015: </w:t>
      </w:r>
      <w:proofErr w:type="gramStart"/>
      <w:r w:rsidR="00B415E3" w:rsidRPr="00B415E3">
        <w:rPr>
          <w:rFonts w:ascii="Times New Roman" w:eastAsia="Times New Roman" w:hAnsi="Times New Roman" w:cs="Times New Roman"/>
          <w:sz w:val="24"/>
          <w:szCs w:val="24"/>
        </w:rPr>
        <w:t>33760000-5</w:t>
      </w:r>
      <w:proofErr w:type="gramEnd"/>
      <w:r w:rsidR="00B415E3" w:rsidRPr="00B415E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B415E3" w:rsidRPr="00B415E3">
        <w:rPr>
          <w:rFonts w:ascii="Times New Roman" w:eastAsia="Times New Roman" w:hAnsi="Times New Roman" w:cs="Times New Roman"/>
          <w:sz w:val="24"/>
          <w:szCs w:val="24"/>
        </w:rPr>
        <w:t>Туалетний</w:t>
      </w:r>
      <w:proofErr w:type="spellEnd"/>
      <w:r w:rsidR="00B415E3" w:rsidRPr="00B41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15E3" w:rsidRPr="00B415E3">
        <w:rPr>
          <w:rFonts w:ascii="Times New Roman" w:eastAsia="Times New Roman" w:hAnsi="Times New Roman" w:cs="Times New Roman"/>
          <w:sz w:val="24"/>
          <w:szCs w:val="24"/>
        </w:rPr>
        <w:t>папір</w:t>
      </w:r>
      <w:proofErr w:type="spellEnd"/>
      <w:r w:rsidR="00B415E3" w:rsidRPr="00B415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415E3" w:rsidRPr="00B415E3">
        <w:rPr>
          <w:rFonts w:ascii="Times New Roman" w:eastAsia="Times New Roman" w:hAnsi="Times New Roman" w:cs="Times New Roman"/>
          <w:sz w:val="24"/>
          <w:szCs w:val="24"/>
        </w:rPr>
        <w:t>носові</w:t>
      </w:r>
      <w:proofErr w:type="spellEnd"/>
      <w:r w:rsidR="00B415E3" w:rsidRPr="00B41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15E3" w:rsidRPr="00B415E3">
        <w:rPr>
          <w:rFonts w:ascii="Times New Roman" w:eastAsia="Times New Roman" w:hAnsi="Times New Roman" w:cs="Times New Roman"/>
          <w:sz w:val="24"/>
          <w:szCs w:val="24"/>
        </w:rPr>
        <w:t>хустинки</w:t>
      </w:r>
      <w:proofErr w:type="spellEnd"/>
      <w:r w:rsidR="00B415E3" w:rsidRPr="00B415E3">
        <w:rPr>
          <w:rFonts w:ascii="Times New Roman" w:eastAsia="Times New Roman" w:hAnsi="Times New Roman" w:cs="Times New Roman"/>
          <w:sz w:val="24"/>
          <w:szCs w:val="24"/>
        </w:rPr>
        <w:t xml:space="preserve">, рушники для рук і </w:t>
      </w:r>
      <w:proofErr w:type="spellStart"/>
      <w:r w:rsidR="00B415E3" w:rsidRPr="00B415E3">
        <w:rPr>
          <w:rFonts w:ascii="Times New Roman" w:eastAsia="Times New Roman" w:hAnsi="Times New Roman" w:cs="Times New Roman"/>
          <w:sz w:val="24"/>
          <w:szCs w:val="24"/>
        </w:rPr>
        <w:t>серветки</w:t>
      </w:r>
      <w:proofErr w:type="spellEnd"/>
      <w:r w:rsidR="00B415E3" w:rsidRPr="00B415E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B415E3" w:rsidRPr="00B415E3">
        <w:rPr>
          <w:rFonts w:ascii="Times New Roman" w:eastAsia="Times New Roman" w:hAnsi="Times New Roman" w:cs="Times New Roman"/>
          <w:sz w:val="24"/>
          <w:szCs w:val="24"/>
        </w:rPr>
        <w:t>Туалетний</w:t>
      </w:r>
      <w:proofErr w:type="spellEnd"/>
      <w:r w:rsidR="00B415E3" w:rsidRPr="00B41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15E3" w:rsidRPr="00B415E3">
        <w:rPr>
          <w:rFonts w:ascii="Times New Roman" w:eastAsia="Times New Roman" w:hAnsi="Times New Roman" w:cs="Times New Roman"/>
          <w:sz w:val="24"/>
          <w:szCs w:val="24"/>
        </w:rPr>
        <w:t>папір</w:t>
      </w:r>
      <w:proofErr w:type="spellEnd"/>
      <w:r w:rsidR="00B415E3" w:rsidRPr="00B415E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Товар,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Договору),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невід’ємною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14:paraId="4B213C56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(номенклатура,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асортимент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наведені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Договору.</w:t>
      </w:r>
    </w:p>
    <w:p w14:paraId="551499F0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комплектність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стандартам,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Товару,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діючим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ГОСТ, ДСТУ, ТУ,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сертифікатом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паспортом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виробника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разом з Товаром. Товар повинен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можливим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цільовим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призначенням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2627F35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гарантує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7B6C0C2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Договору</w:t>
      </w:r>
    </w:p>
    <w:p w14:paraId="690DCEA1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становить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 грн. (___________гривень 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копійок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), 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ПДВ 20% _____ грн. (___________гривень 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копійок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BCF5DE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Товар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валюті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311765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зменшена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Договору.</w:t>
      </w:r>
    </w:p>
    <w:p w14:paraId="4B5B5E0C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прямі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непрямі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у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але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виключно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навантаження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розвантаження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доставку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поставки, монтаж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платежів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33E2D5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91AB24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Порядок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оплати</w:t>
      </w:r>
    </w:p>
    <w:p w14:paraId="4F5F72E5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проводяться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оплати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накладною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через 10 (десять)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Оплата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безготівковій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перерахування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грошових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вказаний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C7ADD6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Джерело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підприємства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6649AC5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зменшені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фактичного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поставленого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Договору.</w:t>
      </w:r>
    </w:p>
    <w:p w14:paraId="6C9261F6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Поставка Товару</w:t>
      </w:r>
    </w:p>
    <w:p w14:paraId="46C517DF" w14:textId="02DB2F3E" w:rsidR="003C3BD9" w:rsidRPr="007A2A13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Поставка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 (десяти)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робочих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подачі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заявки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поставки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окремими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партіями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 (десяти)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але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15.12.</w:t>
      </w:r>
      <w:r w:rsidR="00B415E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B415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="00B415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року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116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Поставка Товару за Договором здійснюється трьома партіями.</w:t>
      </w:r>
    </w:p>
    <w:p w14:paraId="1231A972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поставки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Товару: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Київ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вул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Дмитрівська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16-Б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3E2F51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Одержання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перевірка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а також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механічних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ушкоджень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дефектів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провадиться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присутності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накладні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поставлений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двох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примірниках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A9F30A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 такому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повертає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п. 4.2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1–го календарного дня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замінити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же строк на Товар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4DDC4D1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виявленні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недоліків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порядку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п.4.2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одного календарного дня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же строк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замінити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Товар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AD434E9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1-го календарного дня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погоджений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досягли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поставлений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повертається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оплати.</w:t>
      </w:r>
    </w:p>
    <w:p w14:paraId="59FE7DD9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п. 4.2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пошкодження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упаковки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перевірці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132ED84F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Товар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ризик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знищення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пошкодження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останнього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переходить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видатковими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накладними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Товар,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повноважними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скріпленими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їхніми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печатками.</w:t>
      </w:r>
    </w:p>
    <w:p w14:paraId="072D0673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разом з Товаром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Товар: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накладні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гарантійні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товарно-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транспортні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накладні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разом з Товаром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неприйняття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не оплати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Товару.</w:t>
      </w:r>
    </w:p>
    <w:p w14:paraId="655D22A5" w14:textId="57AE317B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гарантійний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Товари</w:t>
      </w:r>
      <w:proofErr w:type="spellEnd"/>
      <w:r w:rsidRPr="00E01C5A">
        <w:rPr>
          <w:rFonts w:ascii="Times New Roman" w:eastAsia="Times New Roman" w:hAnsi="Times New Roman" w:cs="Times New Roman"/>
          <w:sz w:val="24"/>
          <w:szCs w:val="24"/>
        </w:rPr>
        <w:t>:</w:t>
      </w:r>
      <w:r w:rsidR="00E01C5A" w:rsidRPr="007A2A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Товару.</w:t>
      </w:r>
    </w:p>
    <w:p w14:paraId="41070EF9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4.11.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4.10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недоліків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несправності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D64A09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E32479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Права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обов’язки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Сторін</w:t>
      </w:r>
      <w:proofErr w:type="spellEnd"/>
    </w:p>
    <w:p w14:paraId="15FAEA56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1.Покупець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55FC9771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Своєчасно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Товар;</w:t>
      </w:r>
    </w:p>
    <w:p w14:paraId="564ABEB7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своєчасно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поставлений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накладною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Сторонами.</w:t>
      </w:r>
    </w:p>
    <w:p w14:paraId="0C834534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право:</w:t>
      </w:r>
    </w:p>
    <w:p w14:paraId="2302A3C0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Відмовитися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повідомивши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умов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несвоєчасного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Несвоєчасним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терміну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поставки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поставка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такого,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Договору;</w:t>
      </w:r>
    </w:p>
    <w:p w14:paraId="3750B7A5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Зменшувати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 такому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вносять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Договору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Договору;</w:t>
      </w:r>
    </w:p>
    <w:p w14:paraId="2EA205F1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5.2.3.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оплати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оформлення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печатки,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8CAAF97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Контролювати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та строки поставки;</w:t>
      </w:r>
    </w:p>
    <w:p w14:paraId="32BF00CF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Відмовитися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недоліків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виключає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мети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зашкодити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майну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8ECD94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Вимагати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безоплатної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 такому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збитки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відшкодовуються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зниження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Товару;</w:t>
      </w:r>
    </w:p>
    <w:p w14:paraId="55719270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5.2.7.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порядку внести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вимагати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умов Договору;</w:t>
      </w:r>
    </w:p>
    <w:p w14:paraId="010BAD34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800678D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 в строки,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Договором;</w:t>
      </w:r>
    </w:p>
    <w:p w14:paraId="029166E4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установленим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актам; </w:t>
      </w:r>
    </w:p>
    <w:p w14:paraId="1F24EF87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5.3.3.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Зареєструвати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податкові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накладні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поставленому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Товару в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Єдиному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реєстрі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податкових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накладних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05D872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5.3.4.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контролюючими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органами (Департамент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внутрішнього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контролю та аудиту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Київської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Київської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адміністрації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Держаудитслужби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завищення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повернути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оплати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завищення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десяти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набуття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актом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документом),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контролюючим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органом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наслідками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перевірки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ревізії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аудиту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64D8C6A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право:</w:t>
      </w:r>
    </w:p>
    <w:p w14:paraId="4810BA24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Своєчасно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плату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Товар;</w:t>
      </w:r>
    </w:p>
    <w:p w14:paraId="44C1C5AE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5.4.2.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дострокову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поставку Товару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погодженням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C96C71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5208C9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Сторін</w:t>
      </w:r>
      <w:proofErr w:type="spellEnd"/>
    </w:p>
    <w:p w14:paraId="6027E9C6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403A33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несвоєчасного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пеню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подвійної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облікової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Банку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непоставленого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несвоєчасно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поставленого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прострочення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05BE9A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строків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поставки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штраф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непоставленого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несвоєчасно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поставленого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пунктом 4.4, 4.5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штраф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підлягає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заміні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6DC808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поставки Товару,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штраф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неякісного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Товару.</w:t>
      </w:r>
    </w:p>
    <w:p w14:paraId="6A9F8337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штрафних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санкцій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порушила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79CA8C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стандартам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штраф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20 %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неякісного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Товару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Товаром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недоліків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5C101C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6.7.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пунктом 5.3.4 Договору строку,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штраф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завищення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підлягає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поверненню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E2E54E" w14:textId="77777777" w:rsidR="003C3BD9" w:rsidRDefault="008F6EEB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сили</w:t>
      </w:r>
      <w:proofErr w:type="spellEnd"/>
    </w:p>
    <w:p w14:paraId="3083A0BA" w14:textId="77777777" w:rsidR="003C3BD9" w:rsidRDefault="008F6EEB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поза волею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аварія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катастрофа,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стихійне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лихо,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епідемія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епізоотія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військовий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бойові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4B9CCAC" w14:textId="77777777" w:rsidR="003C3BD9" w:rsidRDefault="008F6EEB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Сторона, яка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чином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зобов`язана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триденний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неможливості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документальне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призвели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Доказом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строку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сертифікат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довідка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Торгово-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промисловою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палатою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засвідчує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офіційно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оприлюднений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Торгово-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промисловою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палатою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органом.</w:t>
      </w:r>
    </w:p>
    <w:p w14:paraId="26EDB8CE" w14:textId="77777777" w:rsidR="003C3BD9" w:rsidRDefault="008F6EEB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7.2 Договору строк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офіційного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Торгово-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промисловою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палатою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органом)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(документу),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засвідчує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8D773E8" w14:textId="77777777" w:rsidR="003C3BD9" w:rsidRDefault="008F6EEB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 На сторону, яка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внаслідок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покладається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обов'язок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причинно-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наслідкового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зв'язку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та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Договором.</w:t>
      </w:r>
    </w:p>
    <w:p w14:paraId="4C86402E" w14:textId="77777777" w:rsidR="003C3BD9" w:rsidRDefault="008F6EEB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7.5.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несвоєчасне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неможливість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зобов`язання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пункту 7.4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тягне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собою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втрату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посилатися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як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5907B1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7.6.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Договору.</w:t>
      </w:r>
    </w:p>
    <w:p w14:paraId="5388E91E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наслідки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продовжують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тридцять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відмовитися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подальшого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угоду до Договору.</w:t>
      </w:r>
    </w:p>
    <w:p w14:paraId="4663F93E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5D9518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Вирішення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спорів</w:t>
      </w:r>
      <w:proofErr w:type="spellEnd"/>
    </w:p>
    <w:p w14:paraId="152D7DD5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спори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ним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вирішують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переговорів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410C21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неможливо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досягти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переговорів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спірні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підлягають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7B06DD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C2FA97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Строк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Договору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внесення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змін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Договору</w:t>
      </w:r>
    </w:p>
    <w:p w14:paraId="6014566F" w14:textId="50AD2DB9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набирає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скріплення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печатками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«31»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грудня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15E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B415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="00B415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року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будь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44C99A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9.2.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прямо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Договору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домовленістю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оформлюється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угодою до Договору.</w:t>
      </w:r>
    </w:p>
    <w:p w14:paraId="74F6D449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Закінчення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за Договором,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яке мало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3C3AEF54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момент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одна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провела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будь-яке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встановлюють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продовжують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 моменту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3BFC3844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тягне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собою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одночасне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дострокове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приналежних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але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обмежуючись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075EDF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9.6. Сторона Договору,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внести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повинна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надіслати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Договору.</w:t>
      </w:r>
    </w:p>
    <w:p w14:paraId="73CF6681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9.7. Сторона, яка одержала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повертає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 (десяти)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один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примірник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9C465D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9.8.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окремими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Договору, Сторона, яка одержала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робить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застереження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угоди, та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п’ятиденний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примірники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разом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угодою до Договору.</w:t>
      </w:r>
    </w:p>
    <w:p w14:paraId="64446661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9.9. Сторона, яка одержала протокол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п’яти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розглянути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вжити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внести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угоду до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18762C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9.10. Строк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продовжений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7A5524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9.11.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досягнення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окремих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протоколі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повинна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(протоколом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узгодження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листами,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телеграмами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телефаксом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8213A24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залишилися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неврегульованими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розгляд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суду.</w:t>
      </w:r>
    </w:p>
    <w:p w14:paraId="5DC05EC7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судовим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внесено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набрання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суду. </w:t>
      </w:r>
    </w:p>
    <w:p w14:paraId="3800E11E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порядку з правом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компенсацію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наступних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4C91A29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9.14.1.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поставив Товар у строки,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комплектації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Договором;</w:t>
      </w:r>
    </w:p>
    <w:p w14:paraId="01FD5DB5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9.14.2.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умов Договору.</w:t>
      </w:r>
    </w:p>
    <w:p w14:paraId="70008ED1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домовились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Сторонами)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пунктом 9.14 Договору, з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відправлення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адресу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Розділі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Договору.</w:t>
      </w:r>
    </w:p>
    <w:p w14:paraId="6073CC41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Договору</w:t>
      </w:r>
    </w:p>
    <w:p w14:paraId="556FD2C5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договори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Договору,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взаєморозуміння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стосовно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предмета Договору,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скасовують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попередні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також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одночасні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переговори,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домовленості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Сторонами.</w:t>
      </w:r>
    </w:p>
    <w:p w14:paraId="3DF5C4C1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89FD40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10.3. Будь-яка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керівника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банківських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реквізитів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статусу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прибуток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п’яти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повідомити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Сторону.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банківських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реквізитів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угоду до Договору.</w:t>
      </w:r>
    </w:p>
    <w:p w14:paraId="00C551A0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Права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передаватись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третім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Жодна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третім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часткове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попередньої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нормами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2CD924A5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розголошувати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жодна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розкривати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третій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попередньої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5F864A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погодилися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відомі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використовуватися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виключно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передачу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обробку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обробку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обробляти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AF9AA3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дотримуватися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антикорупційного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засновниками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керівниками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працівниками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також особами,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CC47EE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відмовляється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стимулювання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будь-як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грошових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сум,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подарунків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безоплатного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адресу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поіменованими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ставить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працівника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залежність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спрямованого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працівником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стимулювала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F0360D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погоджуються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прямо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опосередковано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жодних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всупереч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з метою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вчинення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службових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будь-яку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перевагу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565A3B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однією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антикорупційного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розцінюється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істотне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дострокове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надсилання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вимагати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заподіяні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2BD0442E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викладений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українською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мовою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двох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автентичних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примірниках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однакову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юридичну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силу, по одному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D45BC5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Офіційна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кореспонденція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спрямовується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за адресами,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розділі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Договору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банківські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реквізити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40D18436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C9D7F8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Додатки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Договору</w:t>
      </w:r>
    </w:p>
    <w:p w14:paraId="1A6F2275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  <w:tab w:val="left" w:pos="2399"/>
          <w:tab w:val="left" w:pos="3315"/>
          <w:tab w:val="left" w:pos="4232"/>
          <w:tab w:val="left" w:pos="5147"/>
          <w:tab w:val="left" w:pos="6063"/>
          <w:tab w:val="left" w:pos="6980"/>
          <w:tab w:val="left" w:pos="7895"/>
          <w:tab w:val="left" w:pos="8812"/>
          <w:tab w:val="left" w:pos="9728"/>
          <w:tab w:val="left" w:pos="10644"/>
          <w:tab w:val="left" w:pos="11560"/>
          <w:tab w:val="left" w:pos="12476"/>
          <w:tab w:val="left" w:pos="13393"/>
          <w:tab w:val="left" w:pos="14308"/>
          <w:tab w:val="left" w:pos="15225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Невід’ємною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є:</w:t>
      </w:r>
    </w:p>
    <w:p w14:paraId="3489A26B" w14:textId="511A88B6" w:rsidR="003C3BD9" w:rsidRDefault="008F6E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  <w:tab w:val="left" w:pos="2399"/>
          <w:tab w:val="left" w:pos="3315"/>
          <w:tab w:val="left" w:pos="4232"/>
          <w:tab w:val="left" w:pos="5147"/>
          <w:tab w:val="left" w:pos="6063"/>
          <w:tab w:val="left" w:pos="6980"/>
          <w:tab w:val="left" w:pos="7895"/>
          <w:tab w:val="left" w:pos="8812"/>
          <w:tab w:val="left" w:pos="9728"/>
          <w:tab w:val="left" w:pos="10644"/>
          <w:tab w:val="left" w:pos="11560"/>
          <w:tab w:val="left" w:pos="12476"/>
          <w:tab w:val="left" w:pos="13393"/>
          <w:tab w:val="left" w:pos="14308"/>
          <w:tab w:val="left" w:pos="15225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1 -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Товари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15E3" w:rsidRPr="00B415E3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="00B415E3" w:rsidRPr="00B41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15E3" w:rsidRPr="00B415E3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="00B415E3" w:rsidRPr="00B41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15E3" w:rsidRPr="00B415E3">
        <w:rPr>
          <w:rFonts w:ascii="Times New Roman" w:eastAsia="Times New Roman" w:hAnsi="Times New Roman" w:cs="Times New Roman"/>
          <w:sz w:val="24"/>
          <w:szCs w:val="24"/>
        </w:rPr>
        <w:t>громадських</w:t>
      </w:r>
      <w:proofErr w:type="spellEnd"/>
      <w:r w:rsidR="00B415E3" w:rsidRPr="00B41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15E3" w:rsidRPr="00B415E3">
        <w:rPr>
          <w:rFonts w:ascii="Times New Roman" w:eastAsia="Times New Roman" w:hAnsi="Times New Roman" w:cs="Times New Roman"/>
          <w:sz w:val="24"/>
          <w:szCs w:val="24"/>
        </w:rPr>
        <w:t>вбиралень</w:t>
      </w:r>
      <w:proofErr w:type="spellEnd"/>
      <w:r w:rsidR="00B415E3" w:rsidRPr="00B415E3" w:rsidDel="00B41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B415E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1F28BA64" w14:textId="01FB8749" w:rsidR="003C3BD9" w:rsidRDefault="003C3B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  <w:tab w:val="left" w:pos="2399"/>
          <w:tab w:val="left" w:pos="3315"/>
          <w:tab w:val="left" w:pos="4232"/>
          <w:tab w:val="left" w:pos="5147"/>
          <w:tab w:val="left" w:pos="6063"/>
          <w:tab w:val="left" w:pos="6980"/>
          <w:tab w:val="left" w:pos="7895"/>
          <w:tab w:val="left" w:pos="8812"/>
          <w:tab w:val="left" w:pos="9728"/>
          <w:tab w:val="left" w:pos="10644"/>
          <w:tab w:val="left" w:pos="11560"/>
          <w:tab w:val="left" w:pos="12476"/>
          <w:tab w:val="left" w:pos="13393"/>
          <w:tab w:val="left" w:pos="14308"/>
          <w:tab w:val="left" w:pos="15225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8347CC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Адреси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банківські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реквізити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Сторін</w:t>
      </w:r>
      <w:proofErr w:type="spellEnd"/>
    </w:p>
    <w:tbl>
      <w:tblPr>
        <w:tblStyle w:val="afff6"/>
        <w:tblW w:w="948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78"/>
        <w:gridCol w:w="4811"/>
      </w:tblGrid>
      <w:tr w:rsidR="003C3BD9" w14:paraId="28CF4497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4329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ПОКУПЕЦЬ: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6504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ПОСТАЧАЛЬНИК:</w:t>
            </w:r>
          </w:p>
        </w:tc>
      </w:tr>
      <w:tr w:rsidR="003C3BD9" w14:paraId="04D32C49" w14:textId="77777777">
        <w:trPr>
          <w:trHeight w:val="16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0B54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Спеціалізоване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водогосподарське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комунальне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підприємство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Київської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ради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Київської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адміністрації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«Київводфонд»</w:t>
            </w:r>
          </w:p>
          <w:p w14:paraId="01CA7162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E6C643D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04080,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16-Б</w:t>
            </w:r>
          </w:p>
          <w:p w14:paraId="2F4E5560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14:paraId="6B2E0CDA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UA303226690000026008300235031</w:t>
            </w:r>
          </w:p>
          <w:p w14:paraId="60B00440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Головному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Києву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 «Ощадбанк»</w:t>
            </w:r>
          </w:p>
          <w:p w14:paraId="5B9FEB3B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37292855; ІПН 372928526538</w:t>
            </w:r>
          </w:p>
          <w:p w14:paraId="21102A6D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прибуток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підставах</w:t>
            </w:r>
            <w:proofErr w:type="spellEnd"/>
          </w:p>
          <w:p w14:paraId="043851F9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Свідоцтво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№ 200130797</w:t>
            </w:r>
          </w:p>
          <w:p w14:paraId="7FAD5DAC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 kyivvodfond@kmda.gov.ua</w:t>
            </w:r>
          </w:p>
          <w:p w14:paraId="38EF93BC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(044) 331-81-40</w:t>
            </w:r>
          </w:p>
          <w:p w14:paraId="5A035DB3" w14:textId="77777777" w:rsidR="003C3BD9" w:rsidRDefault="003C3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2E8407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14:paraId="698BDEE0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С.С.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Козловська</w:t>
            </w:r>
            <w:proofErr w:type="spellEnd"/>
          </w:p>
          <w:p w14:paraId="35F22B84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2F43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__________________________</w:t>
            </w:r>
          </w:p>
          <w:p w14:paraId="052DDBAF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__________________________ </w:t>
            </w:r>
          </w:p>
          <w:p w14:paraId="4B5180D8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0C8C81F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01B20516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адреса (адреса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14:paraId="2579DCD5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4F19A7EE" w14:textId="77777777" w:rsidR="003C3BD9" w:rsidRDefault="003C3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4C2A0F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UA__________________,</w:t>
            </w:r>
          </w:p>
          <w:p w14:paraId="52F637B2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Банк: ________________________, </w:t>
            </w:r>
          </w:p>
          <w:p w14:paraId="4AC394FC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ЄДРПОУ _________________, </w:t>
            </w:r>
          </w:p>
          <w:p w14:paraId="4C3761E9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ІПН __________</w:t>
            </w:r>
          </w:p>
          <w:p w14:paraId="03B403BC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прибуток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BFFFFD7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свідоцтво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платників</w:t>
            </w:r>
            <w:proofErr w:type="spellEnd"/>
          </w:p>
          <w:p w14:paraId="1706ABF5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ПДВ № ____________</w:t>
            </w:r>
          </w:p>
          <w:p w14:paraId="75FF891A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 xml:space="preserve">АБО </w:t>
            </w:r>
          </w:p>
          <w:p w14:paraId="673BA600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  <w:p w14:paraId="765C3C11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</w:t>
            </w:r>
          </w:p>
          <w:p w14:paraId="4B7951DC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 ___________</w:t>
            </w:r>
          </w:p>
          <w:p w14:paraId="08463E2A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_______________</w:t>
            </w:r>
          </w:p>
          <w:p w14:paraId="09CB918D" w14:textId="77777777" w:rsidR="003C3BD9" w:rsidRDefault="003C3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9B7BDA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14:paraId="24EB4BCA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_________________</w:t>
            </w:r>
          </w:p>
          <w:p w14:paraId="71C745F1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34569834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19D8C1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F9D6A75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509FE92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B77E873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21D7391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EE7822D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79E5F8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9782B0A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2181790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14CF5F6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084A195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3781FC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826482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4569F67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A2DF388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FE47C54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B8266C6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4ADA5FB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4C53EF7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E0D46B8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E5EFB81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E344AD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CE7F41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F4DBB9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9E0C64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B4E3D68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39699F9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39D9B1C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05436BF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9C5125B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85E0625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1EB885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799A28E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BFDEC10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75610C8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CEA2F3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14DF308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7160F0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A0814C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8D1D99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B53A05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</w:p>
    <w:p w14:paraId="497F9793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 договору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</w:p>
    <w:p w14:paraId="3EE6C05D" w14:textId="2981B4D7" w:rsidR="003C3BD9" w:rsidRDefault="008F6E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 </w:t>
      </w:r>
      <w:r w:rsidR="00B415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415E3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B41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року</w:t>
      </w:r>
    </w:p>
    <w:p w14:paraId="356E8115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B5ADF8A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83E93F7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BF34B0" w14:textId="70037439" w:rsidR="003C3BD9" w:rsidRDefault="008F6E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СПЕЦИФІКАЦІЯ </w:t>
      </w:r>
    </w:p>
    <w:p w14:paraId="49550221" w14:textId="4F8E9090" w:rsidR="003C3BD9" w:rsidRDefault="008F6E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15E3" w:rsidRPr="00B415E3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="00B415E3" w:rsidRPr="00B41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15E3" w:rsidRPr="00B415E3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="00B415E3" w:rsidRPr="00B41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15E3" w:rsidRPr="00B415E3">
        <w:rPr>
          <w:rFonts w:ascii="Times New Roman" w:eastAsia="Times New Roman" w:hAnsi="Times New Roman" w:cs="Times New Roman"/>
          <w:sz w:val="24"/>
          <w:szCs w:val="24"/>
        </w:rPr>
        <w:t>громадських</w:t>
      </w:r>
      <w:proofErr w:type="spellEnd"/>
      <w:r w:rsidR="00B415E3" w:rsidRPr="00B41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15E3" w:rsidRPr="00B415E3">
        <w:rPr>
          <w:rFonts w:ascii="Times New Roman" w:eastAsia="Times New Roman" w:hAnsi="Times New Roman" w:cs="Times New Roman"/>
          <w:sz w:val="24"/>
          <w:szCs w:val="24"/>
        </w:rPr>
        <w:t>вбиралень</w:t>
      </w:r>
      <w:proofErr w:type="spellEnd"/>
      <w:r w:rsidR="00B415E3" w:rsidRPr="00B415E3" w:rsidDel="00B41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3F7CAF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tbl>
      <w:tblPr>
        <w:tblStyle w:val="afff7"/>
        <w:tblW w:w="971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33"/>
        <w:gridCol w:w="3346"/>
        <w:gridCol w:w="1552"/>
        <w:gridCol w:w="1552"/>
        <w:gridCol w:w="1197"/>
        <w:gridCol w:w="1434"/>
      </w:tblGrid>
      <w:tr w:rsidR="003C3BD9" w14:paraId="21409512" w14:textId="77777777">
        <w:trPr>
          <w:trHeight w:val="1215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F3777" w14:textId="77777777" w:rsidR="003C3BD9" w:rsidRDefault="008F6E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E0D8B" w14:textId="77777777" w:rsidR="003C3BD9" w:rsidRDefault="008F6E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</w:p>
          <w:p w14:paraId="621FADAA" w14:textId="58A9B3D6" w:rsidR="00B415E3" w:rsidRPr="007A2A13" w:rsidRDefault="00B415E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7A2A1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(заповнюється відповідно до запропонованого товару)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64000" w14:textId="77777777" w:rsidR="003C3BD9" w:rsidRDefault="008F6E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239C3" w14:textId="77777777" w:rsidR="003C3BD9" w:rsidRDefault="008F6E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A7C3" w14:textId="77777777" w:rsidR="003C3BD9" w:rsidRDefault="008F6E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без ПДВ, (грн.)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6A6FA" w14:textId="77777777" w:rsidR="003C3BD9" w:rsidRDefault="008F6E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без ПДВ, (грн.)</w:t>
            </w:r>
          </w:p>
        </w:tc>
      </w:tr>
      <w:tr w:rsidR="003C3BD9" w14:paraId="62E2A1DA" w14:textId="77777777">
        <w:trPr>
          <w:trHeight w:val="315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39B9F" w14:textId="77777777" w:rsidR="003C3BD9" w:rsidRDefault="008F6E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5F290" w14:textId="77777777" w:rsidR="003C3BD9" w:rsidRDefault="003C3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742F3" w14:textId="77777777" w:rsidR="003C3BD9" w:rsidRDefault="008F6E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02670" w14:textId="77777777" w:rsidR="003C3BD9" w:rsidRDefault="003C3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F7F70" w14:textId="77777777" w:rsidR="003C3BD9" w:rsidRDefault="003C3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8C320" w14:textId="77777777" w:rsidR="003C3BD9" w:rsidRDefault="003C3BD9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BD9" w14:paraId="5FCC3A62" w14:textId="77777777">
        <w:trPr>
          <w:trHeight w:val="315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81285" w14:textId="77777777" w:rsidR="003C3BD9" w:rsidRDefault="003C3BD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487D" w14:textId="77777777" w:rsidR="003C3BD9" w:rsidRDefault="008F6E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без ПДВ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8CAE3" w14:textId="77777777" w:rsidR="003C3BD9" w:rsidRDefault="003C3BD9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BD9" w14:paraId="7911BA39" w14:textId="77777777">
        <w:trPr>
          <w:trHeight w:val="315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8AC3A" w14:textId="77777777" w:rsidR="003C3BD9" w:rsidRDefault="003C3BD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F2C1" w14:textId="77777777" w:rsidR="003C3BD9" w:rsidRDefault="008F6E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ПДВ (20%)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4AD1A" w14:textId="77777777" w:rsidR="003C3BD9" w:rsidRDefault="003C3BD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BD9" w14:paraId="3A7A8558" w14:textId="77777777">
        <w:trPr>
          <w:trHeight w:val="315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1F9C" w14:textId="77777777" w:rsidR="003C3BD9" w:rsidRDefault="003C3BD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63BD" w14:textId="77777777" w:rsidR="003C3BD9" w:rsidRDefault="008F6E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Разом, з ПДВ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608C0" w14:textId="77777777" w:rsidR="003C3BD9" w:rsidRDefault="003C3BD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95A4169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8C14B6" w14:textId="77777777" w:rsidR="003C3BD9" w:rsidRDefault="008F6E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сума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становить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 грн. (_____________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гривні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копійок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ПДВ 20% __________ грн. (__________ гривень ______________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копійок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14:paraId="27037378" w14:textId="77777777" w:rsidR="003C3BD9" w:rsidRDefault="008F6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Товару:</w:t>
      </w:r>
    </w:p>
    <w:p w14:paraId="4A7184E8" w14:textId="77777777" w:rsidR="003C3BD9" w:rsidRPr="007A2A13" w:rsidRDefault="008F6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</w:p>
    <w:p w14:paraId="0004889C" w14:textId="77777777" w:rsidR="003C3BD9" w:rsidRPr="007A2A13" w:rsidRDefault="008F6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</w:p>
    <w:p w14:paraId="48F9715C" w14:textId="77777777" w:rsidR="003C3BD9" w:rsidRPr="007A2A13" w:rsidRDefault="008F6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</w:p>
    <w:p w14:paraId="247EA21A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1D9251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8"/>
        <w:tblW w:w="944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245"/>
        <w:gridCol w:w="4196"/>
      </w:tblGrid>
      <w:tr w:rsidR="003C3BD9" w14:paraId="5E080518" w14:textId="77777777">
        <w:tc>
          <w:tcPr>
            <w:tcW w:w="5245" w:type="dxa"/>
          </w:tcPr>
          <w:p w14:paraId="6E830337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ПОКУПЕЦЬ:</w:t>
            </w:r>
          </w:p>
          <w:p w14:paraId="331F545C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Спеціалізоване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водогосподарське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«Київводфонд»</w:t>
            </w:r>
          </w:p>
          <w:p w14:paraId="53F41F2B" w14:textId="77777777" w:rsidR="003C3BD9" w:rsidRDefault="003C3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5C94FA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14:paraId="15CC2B4A" w14:textId="77777777" w:rsidR="003C3BD9" w:rsidRDefault="003C3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A58202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 С.С.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Козловська</w:t>
            </w:r>
            <w:proofErr w:type="spellEnd"/>
          </w:p>
          <w:p w14:paraId="6C79758B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196" w:type="dxa"/>
          </w:tcPr>
          <w:p w14:paraId="0A9F4824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ПОСТАЧАЛЬНИК:</w:t>
            </w:r>
          </w:p>
          <w:p w14:paraId="1B9F3D42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  <w:p w14:paraId="46FDDEF3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145EDF2E" w14:textId="77777777" w:rsidR="003C3BD9" w:rsidRDefault="003C3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A4A574" w14:textId="77777777" w:rsidR="003C3BD9" w:rsidRDefault="003C3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6C2064" w14:textId="77777777" w:rsidR="003C3BD9" w:rsidRDefault="003C3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238095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14:paraId="4D08AF51" w14:textId="77777777" w:rsidR="003C3BD9" w:rsidRDefault="003C3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3A9270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________</w:t>
            </w:r>
          </w:p>
          <w:p w14:paraId="1F10AEA0" w14:textId="77777777" w:rsidR="003C3BD9" w:rsidRDefault="008F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74B842CE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E7D7EA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53083E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470235D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0995C0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3C2E754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314FAB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9CA17E9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903EF62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7033CC0" w14:textId="77777777" w:rsidR="003C3BD9" w:rsidRDefault="003C3B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23E436D" w14:textId="77777777" w:rsidR="003C3BD9" w:rsidRDefault="003C3BD9" w:rsidP="007A2A1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right="12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4381168" w14:textId="77777777" w:rsidR="003C3BD9" w:rsidRDefault="003C3BD9" w:rsidP="007A2A1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Start w:id="2" w:name="_heading=h.x3knmdhiqlnv" w:colFirst="0" w:colLast="0"/>
      <w:bookmarkStart w:id="3" w:name="_heading=h.4cz8m9128ane" w:colFirst="0" w:colLast="0"/>
      <w:bookmarkStart w:id="4" w:name="bookmark=id.1fob9te" w:colFirst="0" w:colLast="0"/>
      <w:bookmarkEnd w:id="1"/>
      <w:bookmarkEnd w:id="2"/>
      <w:bookmarkEnd w:id="3"/>
      <w:bookmarkEnd w:id="4"/>
    </w:p>
    <w:sectPr w:rsidR="003C3BD9">
      <w:footerReference w:type="default" r:id="rId9"/>
      <w:headerReference w:type="first" r:id="rId10"/>
      <w:pgSz w:w="11906" w:h="16838"/>
      <w:pgMar w:top="851" w:right="991" w:bottom="851" w:left="1418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836EE" w14:textId="77777777" w:rsidR="00001141" w:rsidRDefault="00001141">
      <w:pPr>
        <w:spacing w:line="240" w:lineRule="auto"/>
        <w:ind w:left="0" w:hanging="2"/>
      </w:pPr>
      <w:r>
        <w:separator/>
      </w:r>
    </w:p>
  </w:endnote>
  <w:endnote w:type="continuationSeparator" w:id="0">
    <w:p w14:paraId="526C9066" w14:textId="77777777" w:rsidR="00001141" w:rsidRDefault="0000114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1B36" w14:textId="77777777" w:rsidR="003C3BD9" w:rsidRDefault="003C3BD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sz w:val="19"/>
        <w:szCs w:val="19"/>
      </w:rPr>
    </w:pPr>
  </w:p>
  <w:p w14:paraId="4A219A8B" w14:textId="77777777" w:rsidR="003C3BD9" w:rsidRDefault="003C3BD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/>
      <w:ind w:left="1" w:right="360" w:hanging="3"/>
      <w:rPr>
        <w:rFonts w:ascii="Times New Roman" w:eastAsia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A2D24" w14:textId="77777777" w:rsidR="00001141" w:rsidRDefault="00001141">
      <w:pPr>
        <w:spacing w:line="240" w:lineRule="auto"/>
        <w:ind w:left="0" w:hanging="2"/>
      </w:pPr>
      <w:r>
        <w:separator/>
      </w:r>
    </w:p>
  </w:footnote>
  <w:footnote w:type="continuationSeparator" w:id="0">
    <w:p w14:paraId="110E86C3" w14:textId="77777777" w:rsidR="00001141" w:rsidRDefault="0000114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BD0F" w14:textId="77777777" w:rsidR="003C3BD9" w:rsidRDefault="003C3BD9">
    <w:pPr>
      <w:pBdr>
        <w:top w:val="nil"/>
        <w:left w:val="nil"/>
        <w:bottom w:val="nil"/>
        <w:right w:val="nil"/>
        <w:between w:val="nil"/>
      </w:pBdr>
      <w:spacing w:after="200"/>
      <w:ind w:left="1" w:hanging="3"/>
      <w:rPr>
        <w:rFonts w:ascii="Times New Roman" w:eastAsia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35461"/>
    <w:multiLevelType w:val="multilevel"/>
    <w:tmpl w:val="8AE2ABA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20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2863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D9"/>
    <w:rsid w:val="00001141"/>
    <w:rsid w:val="003C3BD9"/>
    <w:rsid w:val="00494C05"/>
    <w:rsid w:val="007A2A13"/>
    <w:rsid w:val="008116F7"/>
    <w:rsid w:val="008F6EEB"/>
    <w:rsid w:val="00B415E3"/>
    <w:rsid w:val="00C0424A"/>
    <w:rsid w:val="00C852F9"/>
    <w:rsid w:val="00E01C5A"/>
    <w:rsid w:val="00E75B45"/>
    <w:rsid w:val="00F1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1584"/>
  <w15:docId w15:val="{EF5F04A8-6A55-4F5E-9964-D5F8CFF4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zh-TW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0">
    <w:name w:val="heading 1"/>
    <w:basedOn w:val="a"/>
    <w:next w:val="a"/>
    <w:uiPriority w:val="9"/>
    <w:qFormat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1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val="en-GB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line="240" w:lineRule="auto"/>
      <w:ind w:firstLine="6237"/>
      <w:outlineLvl w:val="3"/>
    </w:pPr>
    <w:rPr>
      <w:rFonts w:ascii="Times New Roman" w:eastAsia="Times New Roman" w:hAnsi="Times New Roman"/>
      <w:b/>
      <w:sz w:val="28"/>
      <w:szCs w:val="2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spacing w:line="240" w:lineRule="auto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spacing w:line="240" w:lineRule="auto"/>
      <w:outlineLvl w:val="5"/>
    </w:pPr>
    <w:rPr>
      <w:rFonts w:ascii="Times New Roman" w:eastAsia="Times New Roman" w:hAnsi="Times New Roman"/>
      <w:i/>
      <w:caps/>
      <w:sz w:val="24"/>
      <w:szCs w:val="20"/>
    </w:rPr>
  </w:style>
  <w:style w:type="paragraph" w:styleId="7">
    <w:name w:val="heading 7"/>
    <w:basedOn w:val="a"/>
    <w:next w:val="a"/>
    <w:pPr>
      <w:keepNext/>
      <w:spacing w:line="240" w:lineRule="auto"/>
      <w:ind w:firstLine="851"/>
      <w:jc w:val="both"/>
      <w:outlineLvl w:val="6"/>
    </w:pPr>
    <w:rPr>
      <w:rFonts w:ascii="Times New Roman" w:eastAsia="Times New Roman" w:hAnsi="Times New Roman"/>
      <w:sz w:val="28"/>
      <w:szCs w:val="20"/>
    </w:rPr>
  </w:style>
  <w:style w:type="paragraph" w:styleId="8">
    <w:name w:val="heading 8"/>
    <w:basedOn w:val="a"/>
    <w:next w:val="a"/>
    <w:pPr>
      <w:keepNext/>
      <w:spacing w:line="240" w:lineRule="auto"/>
      <w:outlineLvl w:val="7"/>
    </w:pPr>
    <w:rPr>
      <w:rFonts w:ascii="Times New Roman" w:eastAsia="Times New Roman" w:hAnsi="Times New Roman"/>
      <w:b/>
      <w:sz w:val="28"/>
      <w:szCs w:val="20"/>
    </w:rPr>
  </w:style>
  <w:style w:type="paragraph" w:styleId="9">
    <w:name w:val="heading 9"/>
    <w:basedOn w:val="a"/>
    <w:next w:val="a"/>
    <w:pPr>
      <w:keepNext/>
      <w:spacing w:line="240" w:lineRule="auto"/>
      <w:jc w:val="center"/>
      <w:outlineLvl w:val="8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22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GB"/>
    </w:rPr>
  </w:style>
  <w:style w:type="paragraph" w:customStyle="1" w:styleId="18171Web1Web21Web17">
    <w:name w:val="Обычный (веб);Знак18 Знак;Знак17 Знак1;Обычный (Web);Обычный (веб) Знак Знак1;Обычный (Web) Знак Знак Знак Знак;Обычный (веб) Знак Знак Знак;Обычный (веб) Знак2 Знак Знак;Обычный (веб) Знак Знак1 Знак Знак;Обычный (Web) Знак Знак Знак;Знак17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rvts0">
    <w:name w:val="rvts0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styleId="a5">
    <w:name w:val="header"/>
    <w:basedOn w:val="a"/>
    <w:pPr>
      <w:spacing w:after="200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18171Web1Web21">
    <w:name w:val="Обычный (веб) Знак;Знак18 Знак Знак;Знак17 Знак1 Знак;Обычный (Web) Знак;Обычный (веб) Знак Знак1 Знак;Обычный (Web) Знак Знак Знак Знак Знак;Обычный (веб) Знак Знак Знак Знак;Обычный (веб) Знак2 Знак Знак Знак;Обычный (веб) Знак Знак1 Знак Знак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uk-UA"/>
    </w:rPr>
  </w:style>
  <w:style w:type="paragraph" w:customStyle="1" w:styleId="12">
    <w:name w:val="Обычный1"/>
    <w:pP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uk-UA"/>
    </w:rPr>
  </w:style>
  <w:style w:type="paragraph" w:customStyle="1" w:styleId="211ACList01NumberBullets">
    <w:name w:val="Абзац списка;Список уровня 2;название табл/рис;заголовок 1.1;AC List 01;Number Bullets"/>
    <w:basedOn w:val="a"/>
    <w:pPr>
      <w:widowControl w:val="0"/>
      <w:suppressAutoHyphens w:val="0"/>
      <w:autoSpaceDE w:val="0"/>
      <w:spacing w:line="100" w:lineRule="atLeast"/>
      <w:ind w:left="708"/>
    </w:pPr>
    <w:rPr>
      <w:rFonts w:eastAsia="Times New Roman"/>
      <w:sz w:val="20"/>
      <w:szCs w:val="20"/>
      <w:lang w:eastAsia="zh-CN"/>
    </w:rPr>
  </w:style>
  <w:style w:type="paragraph" w:styleId="HTML">
    <w:name w:val="HTML Preformatted"/>
    <w:basedOn w:val="a"/>
    <w:qFormat/>
    <w:pPr>
      <w:spacing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rPr>
      <w:rFonts w:ascii="Courier New" w:eastAsia="Times New Roman" w:hAnsi="Courier New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7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T72">
    <w:name w:val="T72"/>
    <w:rPr>
      <w:w w:val="100"/>
      <w:position w:val="-1"/>
      <w:effect w:val="none"/>
      <w:vertAlign w:val="baseline"/>
      <w:cs w:val="0"/>
      <w:em w:val="none"/>
    </w:rPr>
  </w:style>
  <w:style w:type="character" w:customStyle="1" w:styleId="T64">
    <w:name w:val="T64"/>
    <w:rPr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65">
    <w:name w:val="T65"/>
    <w:rPr>
      <w:i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Heading11">
    <w:name w:val="Heading #11"/>
    <w:basedOn w:val="a"/>
    <w:pPr>
      <w:shd w:val="clear" w:color="auto" w:fill="FFFFFF"/>
      <w:spacing w:before="180" w:line="240" w:lineRule="atLeast"/>
    </w:pPr>
    <w:rPr>
      <w:rFonts w:eastAsia="Times New Roman"/>
      <w:b/>
      <w:bCs/>
      <w:sz w:val="20"/>
      <w:szCs w:val="20"/>
      <w:lang w:val="uk-UA" w:eastAsia="en-US"/>
    </w:rPr>
  </w:style>
  <w:style w:type="paragraph" w:customStyle="1" w:styleId="Bodytext1">
    <w:name w:val="Body text1"/>
    <w:basedOn w:val="a"/>
    <w:pPr>
      <w:shd w:val="clear" w:color="auto" w:fill="FFFFFF"/>
      <w:spacing w:after="720" w:line="250" w:lineRule="atLeast"/>
      <w:jc w:val="both"/>
    </w:pPr>
    <w:rPr>
      <w:rFonts w:eastAsia="Times New Roman"/>
      <w:sz w:val="20"/>
      <w:szCs w:val="20"/>
    </w:rPr>
  </w:style>
  <w:style w:type="paragraph" w:customStyle="1" w:styleId="Bodytext31">
    <w:name w:val="Body text (3)1"/>
    <w:basedOn w:val="a"/>
    <w:pPr>
      <w:shd w:val="clear" w:color="auto" w:fill="FFFFFF"/>
      <w:spacing w:before="720" w:after="300" w:line="240" w:lineRule="atLeast"/>
    </w:pPr>
    <w:rPr>
      <w:rFonts w:eastAsia="Times New Roman"/>
      <w:sz w:val="20"/>
      <w:szCs w:val="20"/>
      <w:lang w:val="uk-UA" w:eastAsia="en-US"/>
    </w:rPr>
  </w:style>
  <w:style w:type="character" w:customStyle="1" w:styleId="Bodytext2">
    <w:name w:val="Body text2"/>
    <w:rPr>
      <w:rFonts w:ascii="Times New Roman" w:hAnsi="Times New Roman" w:cs="Times New Roman"/>
      <w:w w:val="100"/>
      <w:position w:val="-1"/>
      <w:sz w:val="24"/>
      <w:szCs w:val="24"/>
      <w:effect w:val="none"/>
      <w:shd w:val="clear" w:color="auto" w:fill="FFFFFF"/>
      <w:vertAlign w:val="baseline"/>
      <w:cs w:val="0"/>
      <w:em w:val="none"/>
    </w:rPr>
  </w:style>
  <w:style w:type="paragraph" w:customStyle="1" w:styleId="Bodytext21">
    <w:name w:val="Body text (2)1"/>
    <w:basedOn w:val="a"/>
    <w:pPr>
      <w:shd w:val="clear" w:color="auto" w:fill="FFFFFF"/>
      <w:spacing w:line="245" w:lineRule="atLeast"/>
    </w:pPr>
    <w:rPr>
      <w:rFonts w:eastAsia="Times New Roman"/>
      <w:sz w:val="20"/>
      <w:szCs w:val="20"/>
      <w:lang w:val="uk-UA" w:eastAsia="en-US"/>
    </w:rPr>
  </w:style>
  <w:style w:type="paragraph" w:styleId="31">
    <w:name w:val="Body Text Indent 3"/>
    <w:basedOn w:val="a"/>
    <w:qFormat/>
    <w:pPr>
      <w:spacing w:after="120"/>
      <w:ind w:left="283"/>
    </w:pPr>
    <w:rPr>
      <w:rFonts w:ascii="Calibri" w:eastAsia="Times New Roman" w:hAnsi="Calibri"/>
      <w:sz w:val="16"/>
      <w:szCs w:val="16"/>
    </w:rPr>
  </w:style>
  <w:style w:type="character" w:customStyle="1" w:styleId="32">
    <w:name w:val="Основной текст с отступом 3 Знак"/>
    <w:rPr>
      <w:rFonts w:ascii="Calibri" w:eastAsia="Times New Roman" w:hAnsi="Calibri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  <w:lang w:eastAsia="uk-UA"/>
    </w:rPr>
  </w:style>
  <w:style w:type="paragraph" w:customStyle="1" w:styleId="13">
    <w:name w:val="Основний текст1"/>
    <w:basedOn w:val="a"/>
    <w:pPr>
      <w:spacing w:after="140" w:line="288" w:lineRule="auto"/>
    </w:pPr>
    <w:rPr>
      <w:rFonts w:ascii="Liberation Serif" w:eastAsia="Tahoma" w:hAnsi="Liberation Serif" w:cs="Lohit Devanagari"/>
      <w:color w:val="00000A"/>
      <w:sz w:val="24"/>
      <w:szCs w:val="24"/>
      <w:lang w:val="uk-UA" w:eastAsia="zh-CN" w:bidi="hi-IN"/>
    </w:rPr>
  </w:style>
  <w:style w:type="paragraph" w:customStyle="1" w:styleId="LO-normal">
    <w:name w:val="LO-normal"/>
    <w:pP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character" w:customStyle="1" w:styleId="211ACList01NumberBullets0">
    <w:name w:val="Абзац списка Знак;Список уровня 2 Знак;название табл/рис Знак;заголовок 1.1 Знак;AC List 01 Знак;Number Bullets Знак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val="ru-RU" w:eastAsia="zh-CN"/>
    </w:rPr>
  </w:style>
  <w:style w:type="character" w:customStyle="1" w:styleId="23">
    <w:name w:val="Основной текст2"/>
    <w:rPr>
      <w:rFonts w:ascii="Arial" w:eastAsia="Times New Roman" w:hAnsi="Arial" w:cs="Times New Roman"/>
      <w:w w:val="100"/>
      <w:position w:val="-1"/>
      <w:sz w:val="20"/>
      <w:szCs w:val="20"/>
      <w:effect w:val="none"/>
      <w:shd w:val="clear" w:color="auto" w:fill="FFFFFF"/>
      <w:vertAlign w:val="baseline"/>
      <w:cs w:val="0"/>
      <w:em w:val="none"/>
    </w:rPr>
  </w:style>
  <w:style w:type="paragraph" w:customStyle="1" w:styleId="14">
    <w:name w:val="Без интервала1"/>
    <w:pPr>
      <w:spacing w:line="100" w:lineRule="atLeast"/>
      <w:ind w:leftChars="-1" w:left="-1" w:hangingChars="1"/>
      <w:textDirection w:val="btLr"/>
      <w:textAlignment w:val="top"/>
      <w:outlineLvl w:val="0"/>
    </w:pPr>
    <w:rPr>
      <w:rFonts w:eastAsia="Lucida Sans Unicode" w:cs="Mangal"/>
      <w:kern w:val="1"/>
      <w:position w:val="-1"/>
      <w:szCs w:val="24"/>
      <w:lang w:eastAsia="hi-IN" w:bidi="hi-IN"/>
    </w:rPr>
  </w:style>
  <w:style w:type="character" w:customStyle="1" w:styleId="a8">
    <w:name w:val="Без интервала Знак"/>
    <w:rPr>
      <w:w w:val="100"/>
      <w:position w:val="-1"/>
      <w:sz w:val="22"/>
      <w:szCs w:val="22"/>
      <w:effect w:val="none"/>
      <w:vertAlign w:val="baseline"/>
      <w:cs w:val="0"/>
      <w:em w:val="none"/>
      <w:lang w:val="uk-UA" w:eastAsia="en-US" w:bidi="ar-SA"/>
    </w:rPr>
  </w:style>
  <w:style w:type="character" w:customStyle="1" w:styleId="15">
    <w:name w:val="Обычный1 Знак"/>
    <w:rPr>
      <w:rFonts w:ascii="Arial" w:eastAsia="Arial" w:hAnsi="Arial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uk-UA" w:bidi="ar-SA"/>
    </w:rPr>
  </w:style>
  <w:style w:type="character" w:customStyle="1" w:styleId="16">
    <w:name w:val="Основной шрифт абзаца1"/>
    <w:rPr>
      <w:rFonts w:ascii="Verdana" w:eastAsia="Verdana" w:hAnsi="Verdana" w:cs="Verdana"/>
      <w:w w:val="100"/>
      <w:position w:val="-1"/>
      <w:effect w:val="none"/>
      <w:vertAlign w:val="baseline"/>
      <w:cs w:val="0"/>
      <w:em w:val="none"/>
      <w:lang w:eastAsia="ar-SA" w:bidi="ar-SA"/>
    </w:rPr>
  </w:style>
  <w:style w:type="character" w:customStyle="1" w:styleId="24">
    <w:name w:val="Основной текст (2)_"/>
    <w:rPr>
      <w:w w:val="100"/>
      <w:position w:val="-1"/>
      <w:sz w:val="23"/>
      <w:effect w:val="none"/>
      <w:shd w:val="clear" w:color="auto" w:fill="FFFFFF"/>
      <w:vertAlign w:val="baseline"/>
      <w:cs w:val="0"/>
      <w:em w:val="none"/>
    </w:rPr>
  </w:style>
  <w:style w:type="paragraph" w:customStyle="1" w:styleId="25">
    <w:name w:val="Основной текст (2)"/>
    <w:basedOn w:val="a"/>
    <w:pPr>
      <w:shd w:val="clear" w:color="auto" w:fill="FFFFFF"/>
      <w:spacing w:line="240" w:lineRule="atLeast"/>
    </w:pPr>
    <w:rPr>
      <w:rFonts w:ascii="Calibri" w:eastAsia="Calibri" w:hAnsi="Calibri"/>
      <w:sz w:val="23"/>
      <w:szCs w:val="20"/>
    </w:rPr>
  </w:style>
  <w:style w:type="character" w:customStyle="1" w:styleId="NoSpacingChar1">
    <w:name w:val="No Spacing Char1"/>
    <w:rPr>
      <w:rFonts w:ascii="Arial" w:eastAsia="Lucida Sans Unicode" w:hAnsi="Arial" w:cs="Mangal"/>
      <w:w w:val="100"/>
      <w:kern w:val="1"/>
      <w:position w:val="-1"/>
      <w:szCs w:val="24"/>
      <w:effect w:val="none"/>
      <w:vertAlign w:val="baseline"/>
      <w:cs w:val="0"/>
      <w:em w:val="none"/>
      <w:lang w:val="ru-RU" w:eastAsia="hi-IN" w:bidi="hi-IN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a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pPr>
      <w:spacing w:line="240" w:lineRule="auto"/>
    </w:pPr>
    <w:rPr>
      <w:rFonts w:ascii="Tahoma" w:eastAsia="Times New Roman" w:hAnsi="Tahoma"/>
      <w:sz w:val="16"/>
      <w:szCs w:val="16"/>
      <w:lang w:eastAsia="en-US"/>
    </w:rPr>
  </w:style>
  <w:style w:type="character" w:customStyle="1" w:styleId="ac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pymv4e">
    <w:name w:val="pymv4e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d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"/>
    <w:basedOn w:val="a"/>
    <w:qFormat/>
    <w:pPr>
      <w:spacing w:after="120"/>
    </w:pPr>
    <w:rPr>
      <w:rFonts w:ascii="Times New Roman" w:eastAsia="Times New Roman" w:hAnsi="Times New Roman"/>
      <w:sz w:val="28"/>
      <w:lang w:eastAsia="en-US"/>
    </w:rPr>
  </w:style>
  <w:style w:type="character" w:customStyle="1" w:styleId="af">
    <w:name w:val="Основной текст Знак"/>
    <w:rPr>
      <w:rFonts w:ascii="Times New Roman" w:eastAsia="Times New Roman" w:hAnsi="Times New Roman"/>
      <w:w w:val="100"/>
      <w:position w:val="-1"/>
      <w:sz w:val="28"/>
      <w:szCs w:val="22"/>
      <w:effect w:val="none"/>
      <w:vertAlign w:val="baseline"/>
      <w:cs w:val="0"/>
      <w:em w:val="none"/>
      <w:lang w:eastAsia="en-US"/>
    </w:rPr>
  </w:style>
  <w:style w:type="paragraph" w:customStyle="1" w:styleId="210">
    <w:name w:val="Основной текст с отступом 21"/>
    <w:basedOn w:val="a"/>
    <w:pPr>
      <w:widowControl w:val="0"/>
      <w:suppressAutoHyphens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17">
    <w:name w:val="Без интервала Знак1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f0">
    <w:name w:val="endnote text"/>
    <w:basedOn w:val="a"/>
    <w:qFormat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af2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af3">
    <w:name w:val="Знак Знак Знак Знак Знак"/>
    <w:basedOn w:val="a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NoSpacingChar2">
    <w:name w:val="No Spacing Char2"/>
    <w:rPr>
      <w:w w:val="100"/>
      <w:position w:val="-1"/>
      <w:sz w:val="22"/>
      <w:szCs w:val="22"/>
      <w:effect w:val="none"/>
      <w:vertAlign w:val="baseline"/>
      <w:cs w:val="0"/>
      <w:em w:val="none"/>
      <w:lang w:eastAsia="en-US" w:bidi="ar-SA"/>
    </w:rPr>
  </w:style>
  <w:style w:type="paragraph" w:styleId="af4">
    <w:name w:val="footnote text"/>
    <w:basedOn w:val="a"/>
    <w:qFormat/>
    <w:pPr>
      <w:spacing w:after="200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af5">
    <w:name w:val="Текст сноски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af6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f7">
    <w:name w:val="caption"/>
    <w:basedOn w:val="a"/>
    <w:next w:val="a"/>
    <w:qFormat/>
    <w:pPr>
      <w:spacing w:after="200"/>
    </w:pPr>
    <w:rPr>
      <w:rFonts w:ascii="Times New Roman" w:eastAsia="Times New Roman" w:hAnsi="Times New Roman"/>
      <w:b/>
      <w:bCs/>
      <w:sz w:val="20"/>
      <w:szCs w:val="20"/>
      <w:lang w:val="uk-UA" w:eastAsia="en-US"/>
    </w:rPr>
  </w:style>
  <w:style w:type="character" w:styleId="af8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9">
    <w:name w:val="annotation text"/>
    <w:basedOn w:val="a"/>
    <w:qFormat/>
    <w:pPr>
      <w:spacing w:after="200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afa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fb">
    <w:name w:val="annotation subject"/>
    <w:basedOn w:val="af9"/>
    <w:next w:val="af9"/>
    <w:qFormat/>
    <w:rPr>
      <w:b/>
      <w:bCs/>
    </w:rPr>
  </w:style>
  <w:style w:type="character" w:customStyle="1" w:styleId="afc">
    <w:name w:val="Тема примечания Знак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fd">
    <w:name w:val="footer"/>
    <w:basedOn w:val="a"/>
    <w:qFormat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/>
      <w:sz w:val="28"/>
      <w:lang w:eastAsia="en-US"/>
    </w:rPr>
  </w:style>
  <w:style w:type="character" w:customStyle="1" w:styleId="afe">
    <w:name w:val="Нижний колонтитул Знак"/>
    <w:rPr>
      <w:rFonts w:ascii="Times New Roman" w:eastAsia="Times New Roman" w:hAnsi="Times New Roman"/>
      <w:w w:val="100"/>
      <w:position w:val="-1"/>
      <w:sz w:val="28"/>
      <w:szCs w:val="22"/>
      <w:effect w:val="none"/>
      <w:vertAlign w:val="baseline"/>
      <w:cs w:val="0"/>
      <w:em w:val="none"/>
      <w:lang w:eastAsia="en-US"/>
    </w:rPr>
  </w:style>
  <w:style w:type="character" w:customStyle="1" w:styleId="T37">
    <w:name w:val="T37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T38">
    <w:name w:val="T38"/>
    <w:rPr>
      <w:w w:val="100"/>
      <w:position w:val="-1"/>
      <w:effect w:val="none"/>
      <w:vertAlign w:val="baseline"/>
      <w:cs w:val="0"/>
      <w:em w:val="none"/>
    </w:rPr>
  </w:style>
  <w:style w:type="character" w:customStyle="1" w:styleId="T40">
    <w:name w:val="T4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Заголовок 4 Знак"/>
    <w:rPr>
      <w:rFonts w:ascii="Times New Roman" w:eastAsia="Times New Roman" w:hAnsi="Times New Roman"/>
      <w:b/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Pr>
      <w:rFonts w:ascii="Times New Roman" w:eastAsia="Times New Roman" w:hAnsi="Times New Roman"/>
      <w:i/>
      <w:caps/>
      <w:w w:val="100"/>
      <w:position w:val="-1"/>
      <w:sz w:val="24"/>
      <w:effect w:val="none"/>
      <w:vertAlign w:val="baseline"/>
      <w:cs w:val="0"/>
      <w:em w:val="none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/>
      <w:b/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/>
      <w:b/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paragraph" w:styleId="27">
    <w:name w:val="Body Text 2"/>
    <w:basedOn w:val="a"/>
    <w:pPr>
      <w:spacing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8">
    <w:name w:val="Основной текст 2 Знак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paragraph" w:styleId="aff">
    <w:name w:val="Body Text Indent"/>
    <w:basedOn w:val="a"/>
    <w:pPr>
      <w:spacing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0">
    <w:name w:val="Основной текст с отступом Знак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paragraph" w:styleId="29">
    <w:name w:val="Body Text Indent 2"/>
    <w:basedOn w:val="a"/>
    <w:pPr>
      <w:spacing w:line="240" w:lineRule="auto"/>
      <w:ind w:firstLine="426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a">
    <w:name w:val="Основной текст с отступом 2 Знак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paragraph" w:customStyle="1" w:styleId="aff1">
    <w:name w:val="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shorttext">
    <w:name w:val="shor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33">
    <w:name w:val="Body Text 3"/>
    <w:basedOn w:val="a"/>
    <w:qFormat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customStyle="1" w:styleId="s2">
    <w:name w:val="s2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st1">
    <w:name w:val="st1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2b">
    <w:name w:val="Обычный2"/>
    <w:pPr>
      <w:ind w:leftChars="-1" w:left="-1" w:hangingChars="1"/>
      <w:textDirection w:val="btLr"/>
      <w:textAlignment w:val="top"/>
      <w:outlineLvl w:val="0"/>
    </w:pPr>
    <w:rPr>
      <w:color w:val="000000"/>
      <w:kern w:val="1"/>
      <w:position w:val="-1"/>
      <w:lang w:eastAsia="zh-CN"/>
    </w:rPr>
  </w:style>
  <w:style w:type="character" w:styleId="HTML1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rtejustify">
    <w:name w:val="rtejustif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17">
    <w:name w:val="rvps1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rvts64">
    <w:name w:val="rvts64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3">
    <w:name w:val="rvps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xfm11546810">
    <w:name w:val="xfm_11546810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b-tagtext">
    <w:name w:val="b-tag__text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highlighted">
    <w:name w:val="highlighted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8">
    <w:name w:val="Название1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z-">
    <w:name w:val="HTML Top of Form"/>
    <w:basedOn w:val="a"/>
    <w:next w:val="a"/>
    <w:qFormat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0">
    <w:name w:val="z-Начало формы Знак"/>
    <w:rPr>
      <w:rFonts w:ascii="Arial" w:eastAsia="Times New Roman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unts">
    <w:name w:val="counts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ff2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t42">
    <w:name w:val="st42"/>
    <w:rPr>
      <w:rFonts w:ascii="Times New Roman" w:hAnsi="Times New Roman"/>
      <w:color w:val="000000"/>
      <w:w w:val="100"/>
      <w:position w:val="-1"/>
      <w:effect w:val="none"/>
      <w:vertAlign w:val="baseline"/>
      <w:cs w:val="0"/>
      <w:em w:val="none"/>
    </w:rPr>
  </w:style>
  <w:style w:type="paragraph" w:customStyle="1" w:styleId="35">
    <w:name w:val="Основной текст3"/>
    <w:basedOn w:val="a"/>
    <w:pPr>
      <w:widowControl w:val="0"/>
      <w:spacing w:line="240" w:lineRule="auto"/>
    </w:pPr>
    <w:rPr>
      <w:rFonts w:eastAsia="Times New Roman"/>
      <w:snapToGrid w:val="0"/>
      <w:sz w:val="24"/>
      <w:szCs w:val="20"/>
    </w:rPr>
  </w:style>
  <w:style w:type="character" w:customStyle="1" w:styleId="aff3">
    <w:name w:val="Основной текст_"/>
    <w:rPr>
      <w:rFonts w:ascii="Arial" w:eastAsia="Times New Roman" w:hAnsi="Arial"/>
      <w:snapToGrid w:val="0"/>
      <w:w w:val="100"/>
      <w:position w:val="-1"/>
      <w:sz w:val="24"/>
      <w:effect w:val="none"/>
      <w:vertAlign w:val="baseline"/>
      <w:cs w:val="0"/>
      <w:em w:val="none"/>
      <w:lang w:eastAsia="ru-RU"/>
    </w:rPr>
  </w:style>
  <w:style w:type="paragraph" w:customStyle="1" w:styleId="aff4">
    <w:name w:val="Стиль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eastAsia="Times New Roman"/>
      <w:position w:val="-1"/>
      <w:sz w:val="24"/>
      <w:szCs w:val="24"/>
      <w:lang w:eastAsia="uk-UA"/>
    </w:rPr>
  </w:style>
  <w:style w:type="paragraph" w:customStyle="1" w:styleId="TableParagraph">
    <w:name w:val="Table Paragraph"/>
    <w:basedOn w:val="a"/>
    <w:pPr>
      <w:widowControl w:val="0"/>
      <w:autoSpaceDE w:val="0"/>
      <w:autoSpaceDN w:val="0"/>
      <w:spacing w:line="240" w:lineRule="auto"/>
      <w:ind w:left="107"/>
    </w:pPr>
    <w:rPr>
      <w:rFonts w:ascii="Times New Roman" w:eastAsia="Times New Roman" w:hAnsi="Times New Roman"/>
      <w:lang w:val="uk-UA" w:eastAsia="uk-UA" w:bidi="uk-UA"/>
    </w:rPr>
  </w:style>
  <w:style w:type="paragraph" w:customStyle="1" w:styleId="19">
    <w:name w:val="Основной текст1"/>
    <w:basedOn w:val="a"/>
    <w:pPr>
      <w:shd w:val="clear" w:color="auto" w:fill="FFFFFF"/>
      <w:spacing w:line="0" w:lineRule="atLeast"/>
    </w:pPr>
    <w:rPr>
      <w:rFonts w:ascii="Times New Roman" w:eastAsia="Times New Roman" w:hAnsi="Times New Roman"/>
      <w:sz w:val="27"/>
      <w:szCs w:val="27"/>
      <w:lang w:val="uk-UA" w:eastAsia="uk-UA"/>
    </w:rPr>
  </w:style>
  <w:style w:type="character" w:customStyle="1" w:styleId="hps">
    <w:name w:val="hps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1">
    <w:name w:val="Подзаголовок1"/>
    <w:basedOn w:val="211ACList01NumberBullets"/>
    <w:pPr>
      <w:widowControl/>
      <w:numPr>
        <w:numId w:val="1"/>
      </w:numPr>
      <w:tabs>
        <w:tab w:val="num" w:pos="360"/>
      </w:tabs>
      <w:suppressAutoHyphens/>
      <w:autoSpaceDE/>
      <w:spacing w:before="240" w:line="240" w:lineRule="auto"/>
      <w:ind w:left="708" w:firstLine="709"/>
      <w:jc w:val="both"/>
    </w:pPr>
    <w:rPr>
      <w:rFonts w:ascii="Times New Roman" w:eastAsia="Calibri" w:hAnsi="Times New Roman"/>
      <w:b/>
      <w:sz w:val="24"/>
      <w:szCs w:val="24"/>
      <w:lang w:val="uk-UA"/>
    </w:rPr>
  </w:style>
  <w:style w:type="paragraph" w:customStyle="1" w:styleId="2">
    <w:name w:val="Подзаголовок2"/>
    <w:basedOn w:val="a"/>
    <w:pPr>
      <w:numPr>
        <w:ilvl w:val="1"/>
        <w:numId w:val="1"/>
      </w:numPr>
      <w:spacing w:line="240" w:lineRule="auto"/>
      <w:ind w:left="-1" w:hanging="1"/>
      <w:jc w:val="both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a">
    <w:name w:val="_Подзаголовок1"/>
    <w:basedOn w:val="2"/>
  </w:style>
  <w:style w:type="character" w:customStyle="1" w:styleId="1b">
    <w:name w:val="_Подзаголовок1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20">
    <w:name w:val="_Подзаголовок2"/>
    <w:basedOn w:val="2"/>
    <w:pPr>
      <w:numPr>
        <w:ilvl w:val="2"/>
      </w:numPr>
      <w:ind w:left="-1" w:hanging="1"/>
    </w:pPr>
  </w:style>
  <w:style w:type="paragraph" w:styleId="aff5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8"/>
      <w:lang w:eastAsia="en-US"/>
    </w:rPr>
  </w:style>
  <w:style w:type="paragraph" w:customStyle="1" w:styleId="aff6">
    <w:name w:val="Знак Знак Знак Знак"/>
    <w:basedOn w:val="a"/>
    <w:pPr>
      <w:spacing w:line="240" w:lineRule="auto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c">
    <w:name w:val="Обычный (веб)1"/>
    <w:basedOn w:val="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1d">
    <w:name w:val="Знак примечания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icon-help">
    <w:name w:val="icon-help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2c">
    <w:name w:val="Знак Знак2 Знак"/>
    <w:basedOn w:val="a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 Знак Знак Знак"/>
    <w:basedOn w:val="a"/>
    <w:pPr>
      <w:spacing w:line="240" w:lineRule="auto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"/>
    <w:basedOn w:val="a"/>
    <w:pPr>
      <w:spacing w:line="240" w:lineRule="auto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tlid-translation">
    <w:name w:val="tlid-translation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cee1fbf7edfbe9">
    <w:name w:val="Оceбe1ыfbчf7нedыfbйe9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rPr>
      <w:rFonts w:ascii="Times New Roman" w:hAnsi="Times New Roman"/>
      <w:w w:val="100"/>
      <w:position w:val="-1"/>
      <w:sz w:val="22"/>
      <w:effect w:val="none"/>
      <w:vertAlign w:val="baseline"/>
      <w:cs w:val="0"/>
      <w:em w:val="none"/>
    </w:rPr>
  </w:style>
  <w:style w:type="paragraph" w:customStyle="1" w:styleId="aff8">
    <w:name w:val="Öåíòð"/>
    <w:basedOn w:val="a"/>
    <w:pPr>
      <w:widowControl w:val="0"/>
      <w:spacing w:line="210" w:lineRule="atLeast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2d">
    <w:name w:val="Абзац списка2"/>
    <w:basedOn w:val="a"/>
    <w:pPr>
      <w:spacing w:after="160" w:line="252" w:lineRule="auto"/>
      <w:ind w:left="720"/>
    </w:pPr>
    <w:rPr>
      <w:rFonts w:ascii="Calibri" w:eastAsia="Calibri" w:hAnsi="Calibri"/>
      <w:lang w:val="uk-UA" w:eastAsia="ar-SA"/>
    </w:rPr>
  </w:style>
  <w:style w:type="paragraph" w:styleId="2e">
    <w:name w:val="List Bullet 2"/>
    <w:basedOn w:val="a"/>
    <w:pPr>
      <w:tabs>
        <w:tab w:val="left" w:pos="284"/>
        <w:tab w:val="left" w:pos="709"/>
        <w:tab w:val="left" w:pos="851"/>
      </w:tabs>
      <w:suppressAutoHyphens w:val="0"/>
      <w:spacing w:line="240" w:lineRule="auto"/>
      <w:ind w:right="20" w:firstLine="550"/>
      <w:jc w:val="both"/>
    </w:pPr>
    <w:rPr>
      <w:rFonts w:ascii="Times New Roman CYR" w:eastAsia="Calibri" w:hAnsi="Times New Roman CYR" w:cs="Times New Roman CYR"/>
      <w:sz w:val="24"/>
      <w:szCs w:val="24"/>
      <w:lang w:val="uk-UA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line="274" w:lineRule="atLeast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e">
    <w:name w:val="Знак Знак1"/>
    <w:basedOn w:val="a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10">
    <w:name w:val="11"/>
    <w:rPr>
      <w:rFonts w:ascii="Arial" w:hAnsi="Arial" w:cs="Arial" w:hint="default"/>
      <w:color w:val="00008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Bodytext7">
    <w:name w:val="Body text (7)_"/>
    <w:rPr>
      <w:rFonts w:ascii="Times New Roman" w:eastAsia="Times New Roman" w:hAnsi="Times New Roman"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Bodytext70">
    <w:name w:val="Body text (7)"/>
    <w:basedOn w:val="a"/>
    <w:pPr>
      <w:shd w:val="clear" w:color="auto" w:fill="FFFFFF"/>
      <w:spacing w:line="0" w:lineRule="atLeast"/>
      <w:jc w:val="right"/>
    </w:pPr>
    <w:rPr>
      <w:rFonts w:ascii="Times New Roman" w:eastAsia="Times New Roman" w:hAnsi="Times New Roman"/>
      <w:sz w:val="18"/>
      <w:szCs w:val="18"/>
    </w:rPr>
  </w:style>
  <w:style w:type="paragraph" w:customStyle="1" w:styleId="xfmc1">
    <w:name w:val="xfmc1"/>
    <w:basedOn w:val="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numbering" w:customStyle="1" w:styleId="1f">
    <w:name w:val="Нет списка1"/>
    <w:next w:val="a2"/>
    <w:qFormat/>
  </w:style>
  <w:style w:type="table" w:customStyle="1" w:styleId="1f0">
    <w:name w:val="Сетка таблицы1"/>
    <w:basedOn w:val="a1"/>
    <w:next w:val="a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xtfld-desc-button">
    <w:name w:val="extfld-desc-button"/>
    <w:rPr>
      <w:w w:val="100"/>
      <w:position w:val="-1"/>
      <w:effect w:val="none"/>
      <w:vertAlign w:val="baseline"/>
      <w:cs w:val="0"/>
      <w:em w:val="none"/>
    </w:rPr>
  </w:style>
  <w:style w:type="character" w:customStyle="1" w:styleId="extfld-package-button">
    <w:name w:val="extfld-package-button"/>
    <w:rPr>
      <w:w w:val="100"/>
      <w:position w:val="-1"/>
      <w:effect w:val="none"/>
      <w:vertAlign w:val="baseline"/>
      <w:cs w:val="0"/>
      <w:em w:val="none"/>
    </w:rPr>
  </w:style>
  <w:style w:type="numbering" w:customStyle="1" w:styleId="2f">
    <w:name w:val="Нет списка2"/>
    <w:next w:val="a2"/>
    <w:qFormat/>
  </w:style>
  <w:style w:type="table" w:customStyle="1" w:styleId="2f0">
    <w:name w:val="Сетка таблицы2"/>
    <w:basedOn w:val="a1"/>
    <w:next w:val="a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6">
    <w:name w:val="Абзац списка3"/>
    <w:basedOn w:val="a"/>
    <w:pPr>
      <w:suppressAutoHyphens w:val="0"/>
      <w:spacing w:after="200"/>
      <w:ind w:left="720"/>
    </w:pPr>
    <w:rPr>
      <w:rFonts w:ascii="Calibri" w:eastAsia="Calibri" w:hAnsi="Calibri" w:cs="Calibri"/>
      <w:kern w:val="1"/>
      <w:lang w:val="uk-UA" w:eastAsia="ar-SA"/>
    </w:rPr>
  </w:style>
  <w:style w:type="paragraph" w:styleId="aff9">
    <w:name w:val="Plain Text"/>
    <w:basedOn w:val="a"/>
    <w:qFormat/>
    <w:pPr>
      <w:spacing w:line="240" w:lineRule="auto"/>
    </w:pPr>
    <w:rPr>
      <w:rFonts w:ascii="Calibri" w:eastAsia="Calibri" w:hAnsi="Calibri"/>
      <w:szCs w:val="21"/>
      <w:lang w:eastAsia="en-US"/>
    </w:rPr>
  </w:style>
  <w:style w:type="character" w:customStyle="1" w:styleId="affa">
    <w:name w:val="Текст Знак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81">
    <w:name w:val="Основной текст (8) + Не курсив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u w:val="none"/>
      <w:effect w:val="none"/>
      <w:vertAlign w:val="baseline"/>
      <w:cs w:val="0"/>
      <w:em w:val="none"/>
      <w:lang w:val="uk-UA" w:eastAsia="uk-UA" w:bidi="uk-UA"/>
    </w:rPr>
  </w:style>
  <w:style w:type="character" w:customStyle="1" w:styleId="275pt">
    <w:name w:val="Основной текст (2) + 7;5 pt"/>
    <w:rPr>
      <w:rFonts w:ascii="Garamond" w:eastAsia="Garamond" w:hAnsi="Garamond" w:cs="Garamond"/>
      <w:color w:val="000000"/>
      <w:spacing w:val="0"/>
      <w:w w:val="100"/>
      <w:position w:val="0"/>
      <w:sz w:val="15"/>
      <w:szCs w:val="15"/>
      <w:u w:val="none"/>
      <w:effect w:val="none"/>
      <w:vertAlign w:val="baseline"/>
      <w:cs w:val="0"/>
      <w:em w:val="none"/>
      <w:lang w:val="uk-UA" w:eastAsia="uk-UA" w:bidi="uk-UA"/>
    </w:rPr>
  </w:style>
  <w:style w:type="character" w:customStyle="1" w:styleId="25pt">
    <w:name w:val="Основной текст (2) + 5 pt;Малые прописные"/>
    <w:rPr>
      <w:rFonts w:ascii="Garamond" w:eastAsia="Garamond" w:hAnsi="Garamond" w:cs="Garamond"/>
      <w:smallCaps/>
      <w:color w:val="000000"/>
      <w:spacing w:val="0"/>
      <w:w w:val="100"/>
      <w:position w:val="0"/>
      <w:sz w:val="10"/>
      <w:szCs w:val="10"/>
      <w:u w:val="none"/>
      <w:effect w:val="none"/>
      <w:vertAlign w:val="baseline"/>
      <w:cs w:val="0"/>
      <w:em w:val="none"/>
      <w:lang w:val="uk-UA" w:eastAsia="uk-UA" w:bidi="uk-UA"/>
    </w:rPr>
  </w:style>
  <w:style w:type="paragraph" w:customStyle="1" w:styleId="docdatadocyv56302baiaagaaboqcaaadwxqaaaxrfaaaaaaaaaaaaaaaaaaaaaaaaaaaaaaaaaaaaaaaaaaaaaaaaaaaaaaaaaaaaaaaaaaaaaaaaaaaaaaaaaaaaaaaaaaaaaaaaaaaaaaaaaaaaaaaaaaaaaaaaaaaaaaaaaaaaaaaaaaaaaaaaaaaaaaaaaaaaaaaaaaaaaaaaaaaaaaaaaaaaaaaaaaaaaaaaaaaaaaaaaaaaaaa">
    <w:name w:val="docdata;docy;v5;6302;baiaagaaboqcaaadwxqaaaxrfaaaaaaa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777baiaagaaboqcaaadegkaaaugcqaaaaaaaaaaaaaaaaaaaaaaaaaaaaaaaaaaaaaaaaaaaaaaaaaaaaaaaaaaaaaaaaaaaaaaaaaaaaaaaaaaaaaaaaaaaaaaaaaaaaaaaaaaaaaaaaaaaaaaaaaaaaaaaaaaaaaaaaaaaaaaaaaaaaaaaaaaaaaaaaaaaaaaaaaaaaaaaaaaaaaaaaaaaaaaaaaaaaaaaaaaaaaa">
    <w:name w:val="2777;baiaagaaboqcaaadegkaaaugcqaaaaaaaaaaaaaaaaaaaaaaaaaaaaaaaaaaaaaaaaaaaaaaaaaaaaaaaaaaaaaaaaaaaaaaaaaaaaaaaaaaaaaaaaaaaaaaaaaaaaaaaaaaaaaaaaaaaaaaaaaaaaaaaaaaaaaaaaaaaaaaaaaaaaaaaaaaaaaaaaaaaaaaaaaaaaaaaaaaaaaaaaaaaaaaaaaaaaaaaaaaaaaa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5078baiaagaaboqcaaadcxaaaauzeaaaaaaaaaaaaaaaaaaaaaaaaaaaaaaaaaaaaaaaaaaaaaaaaaaaaaaaaaaaaaaaaaaaaaaaaaaaaaaaaaaaaaaaaaaaaaaaaaaaaaaaaaaaaaaaaaaaaaaaaaaaaaaaaaaaaaaaaaaaaaaaaaaaaaaaaaaaaaaaaaaaaaaaaaaaaaaaaaaaaaaaaaaaaaaaaaaaaaaaaaaaaaaa">
    <w:name w:val="5078;baiaagaaboqcaaadcxaaaauzeaaaaaaaaaaaaaaaaaaaaaaaaaaaaaaaaaaaaaaaaaaaaaaaaaaaaaaaaaaaaaaaaaaaaaaaaaaaaaaaaaaaaaaaaaaaaaaaaaaaaaaaaaaaaaaaaaaaaaaaaaaaaaaaaaaaaaaaaaaaaaaaaaaaaaaaaaaaaaaaaaaaaaaaaaaaaaaaaaaaaaaaaaaaaaaaaaaaaaaaaaaaaaaa"/>
    <w:rPr>
      <w:w w:val="100"/>
      <w:position w:val="-1"/>
      <w:effect w:val="none"/>
      <w:vertAlign w:val="baseline"/>
      <w:cs w:val="0"/>
      <w:em w:val="none"/>
    </w:rPr>
  </w:style>
  <w:style w:type="character" w:customStyle="1" w:styleId="2227baiaagaaboqcaaad6aqaaax2baaaaaaaaaaaaaaaaaaaaaaaaaaaaaaaaaaaaaaaaaaaaaaaaaaaaaaaaaaaaaaaaaaaaaaaaaaaaaaaaaaaaaaaaaaaaaaaaaaaaaaaaaaaaaaaaaaaaaaaaaaaaaaaaaaaaaaaaaaaaaaaaaaaaaaaaaaaaaaaaaaaaaaaaaaaaaaaaaaaaaaaaaaaaaaaaaaaaaaaaaaaaaaa">
    <w:name w:val="2227;baiaagaaboqcaaad6aqaaax2baaaaaaaaaaaaaaaaaaaaaaaaaaaaaaaaaaaaaaaaaaaaaaaaaaaaaaaaaaaaaaaaaaaaaaaaaaaaaaaaaaaaaaaaaaaaaaaaaaaaaaaaaaaaaaaaaaaaaaaaaaaaaaaaaaaaaaaaaaaaaaaaaaaaaaaaaaaaaaaaaaaaaaaaaaaaaaaaaaaaaaaaaaaaaaaaaaaaaaaaaaaaaaa"/>
    <w:rPr>
      <w:w w:val="100"/>
      <w:position w:val="-1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Liberation Serif" w:eastAsia="NSimSun" w:hAnsi="Liberation Serif"/>
      <w:kern w:val="3"/>
      <w:position w:val="-1"/>
      <w:sz w:val="24"/>
      <w:szCs w:val="24"/>
      <w:lang w:eastAsia="zh-CN" w:bidi="hi-IN"/>
    </w:rPr>
  </w:style>
  <w:style w:type="paragraph" w:styleId="affb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aT/h+oAbbZZdEBdtIZwU1bIe1w==">CgMxLjAyCWlkLmdqZGd4czIIaC5namRneHMyCWguMzBqMHpsbDIOaC54M2tubWRoaXFsbnYyDmguNGN6OG05MTI4YW5lMgppZC4xZm9iOXRlOAByITFXLWlxSVJ4cHJzaHIyUFBweHFQOXZaQkVWSVR1RTJoZg==</go:docsCustomData>
</go:gDocsCustomXmlDataStorage>
</file>

<file path=customXml/itemProps1.xml><?xml version="1.0" encoding="utf-8"?>
<ds:datastoreItem xmlns:ds="http://schemas.openxmlformats.org/officeDocument/2006/customXml" ds:itemID="{779F1B53-407A-4617-A30E-15F8036402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3463</Words>
  <Characters>19742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Виктория Ковалько</cp:lastModifiedBy>
  <cp:revision>6</cp:revision>
  <cp:lastPrinted>2024-01-01T08:52:00Z</cp:lastPrinted>
  <dcterms:created xsi:type="dcterms:W3CDTF">2023-12-14T08:46:00Z</dcterms:created>
  <dcterms:modified xsi:type="dcterms:W3CDTF">2024-01-01T09:14:00Z</dcterms:modified>
</cp:coreProperties>
</file>