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90A" w14:textId="77777777" w:rsidR="009E6D28" w:rsidRDefault="008B563E">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8B563E">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8B563E">
      <w:pPr>
        <w:spacing w:before="5"/>
        <w:ind w:left="878" w:right="631"/>
        <w:jc w:val="center"/>
        <w:rPr>
          <w:b/>
          <w:sz w:val="24"/>
          <w:szCs w:val="24"/>
        </w:rPr>
      </w:pPr>
      <w:r>
        <w:rPr>
          <w:b/>
          <w:sz w:val="24"/>
          <w:szCs w:val="24"/>
        </w:rPr>
        <w:t>«Київводфонд»</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8B563E">
      <w:pPr>
        <w:pStyle w:val="ad"/>
        <w:ind w:left="4536"/>
      </w:pPr>
      <w:r>
        <w:t>ЗАТВЕРДЖЕНО</w:t>
      </w:r>
    </w:p>
    <w:p w14:paraId="0674A25B" w14:textId="77777777" w:rsidR="009E6D28" w:rsidRDefault="008B563E">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3852A3E" w14:textId="6787A728" w:rsidR="009E6D28" w:rsidRDefault="008B563E">
      <w:pPr>
        <w:pStyle w:val="ad"/>
        <w:ind w:left="4536"/>
      </w:pPr>
      <w:r>
        <w:t xml:space="preserve">від </w:t>
      </w:r>
      <w:r w:rsidR="00CA7FAE">
        <w:t>«</w:t>
      </w:r>
      <w:r w:rsidR="00CA7FAE" w:rsidRPr="006120EE">
        <w:t>15</w:t>
      </w:r>
      <w:r w:rsidR="00CA7FAE">
        <w:t>»</w:t>
      </w:r>
      <w:r w:rsidR="00CA7FAE">
        <w:rPr>
          <w:spacing w:val="-3"/>
        </w:rPr>
        <w:t xml:space="preserve"> </w:t>
      </w:r>
      <w:r w:rsidR="00576B10">
        <w:t>грудня</w:t>
      </w:r>
      <w:r w:rsidR="00576B10">
        <w:rPr>
          <w:spacing w:val="-1"/>
        </w:rPr>
        <w:t xml:space="preserve"> </w:t>
      </w:r>
      <w:r>
        <w:t>2023</w:t>
      </w:r>
      <w:r>
        <w:rPr>
          <w:spacing w:val="2"/>
        </w:rPr>
        <w:t xml:space="preserve"> </w:t>
      </w:r>
      <w:r>
        <w:t>року</w:t>
      </w:r>
      <w:r>
        <w:rPr>
          <w:spacing w:val="-8"/>
        </w:rPr>
        <w:t xml:space="preserve"> </w:t>
      </w:r>
      <w:r>
        <w:t>№</w:t>
      </w:r>
      <w:r>
        <w:rPr>
          <w:spacing w:val="4"/>
        </w:rPr>
        <w:t xml:space="preserve"> </w:t>
      </w:r>
      <w:r w:rsidR="00CA7FAE" w:rsidRPr="006120EE">
        <w:t>1512</w:t>
      </w:r>
      <w:r w:rsidR="00CA7FAE">
        <w:t>/2</w:t>
      </w:r>
    </w:p>
    <w:p w14:paraId="48E607F8" w14:textId="70712D45" w:rsidR="008E2FC4" w:rsidRPr="00CA7FAE" w:rsidRDefault="008E2FC4" w:rsidP="008E2FC4">
      <w:pPr>
        <w:pStyle w:val="ad"/>
        <w:ind w:left="4536"/>
      </w:pPr>
      <w:r>
        <w:t>зі змінами від «04» січня 2024 року №0401/5</w:t>
      </w:r>
    </w:p>
    <w:p w14:paraId="66B2544D" w14:textId="77777777" w:rsidR="009E6D28" w:rsidRDefault="008B563E">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8B563E">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8B563E">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3C8DC834" w14:textId="05DE19AA" w:rsidR="009E6D28" w:rsidRDefault="008B563E">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0" w:name="_Hlk155258248"/>
      <w:r w:rsidR="00576B10" w:rsidRPr="00576B10">
        <w:rPr>
          <w:b/>
          <w:spacing w:val="13"/>
          <w:sz w:val="24"/>
          <w:szCs w:val="24"/>
        </w:rPr>
        <w:t>33760000-5 - Туалетний папір, носові хустинки, рушники для рук і серветки</w:t>
      </w:r>
      <w:r w:rsidR="00576B10" w:rsidRPr="00576B10" w:rsidDel="00576B10">
        <w:rPr>
          <w:b/>
          <w:spacing w:val="13"/>
          <w:sz w:val="24"/>
          <w:szCs w:val="24"/>
        </w:rPr>
        <w:t xml:space="preserve"> </w:t>
      </w:r>
      <w:r w:rsidR="00576B10">
        <w:rPr>
          <w:b/>
          <w:spacing w:val="13"/>
          <w:sz w:val="24"/>
          <w:szCs w:val="24"/>
        </w:rPr>
        <w:t>(</w:t>
      </w:r>
      <w:r w:rsidR="00576B10" w:rsidRPr="00576B10">
        <w:rPr>
          <w:b/>
          <w:spacing w:val="13"/>
          <w:sz w:val="24"/>
          <w:szCs w:val="24"/>
        </w:rPr>
        <w:t>Туалетний папір</w:t>
      </w:r>
      <w:r>
        <w:rPr>
          <w:b/>
          <w:sz w:val="24"/>
          <w:szCs w:val="24"/>
        </w:rPr>
        <w:t>)</w:t>
      </w:r>
    </w:p>
    <w:bookmarkEnd w:id="0"/>
    <w:p w14:paraId="264638A7" w14:textId="77777777" w:rsidR="009E6D28" w:rsidRDefault="009E6D28">
      <w:pPr>
        <w:pStyle w:val="ad"/>
        <w:ind w:left="0" w:right="3"/>
        <w:rPr>
          <w:b/>
        </w:rPr>
      </w:pPr>
    </w:p>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77777777" w:rsidR="009E6D28" w:rsidRDefault="008B563E">
      <w:pPr>
        <w:pStyle w:val="1"/>
        <w:spacing w:before="206"/>
        <w:ind w:left="883" w:right="562"/>
        <w:jc w:val="center"/>
        <w:rPr>
          <w:lang w:val="ru-RU"/>
        </w:rPr>
      </w:pPr>
      <w:r>
        <w:t>Київ</w:t>
      </w:r>
      <w:r>
        <w:rPr>
          <w:spacing w:val="1"/>
        </w:rPr>
        <w:t xml:space="preserve"> </w:t>
      </w:r>
      <w:r>
        <w:t>202</w:t>
      </w:r>
      <w:r>
        <w:rPr>
          <w:lang w:val="ru-RU"/>
        </w:rPr>
        <w:t>3</w:t>
      </w:r>
    </w:p>
    <w:p w14:paraId="2B672898" w14:textId="77777777" w:rsidR="009E6D28" w:rsidRDefault="009E6D28">
      <w:pPr>
        <w:jc w:val="center"/>
        <w:rPr>
          <w:sz w:val="24"/>
          <w:szCs w:val="24"/>
        </w:rPr>
        <w:sectPr w:rsidR="009E6D28">
          <w:pgSz w:w="11910" w:h="16840"/>
          <w:pgMar w:top="1134" w:right="850" w:bottom="1134" w:left="1701" w:header="708" w:footer="708" w:gutter="0"/>
          <w:cols w:space="720"/>
          <w:docGrid w:linePitch="299"/>
        </w:sectPr>
      </w:pPr>
    </w:p>
    <w:p w14:paraId="2F8D1C79" w14:textId="77777777" w:rsidR="009E6D28" w:rsidRDefault="008B563E">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8B563E">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8B563E">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8B563E">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8B563E">
      <w:pPr>
        <w:tabs>
          <w:tab w:val="left" w:pos="284"/>
        </w:tabs>
        <w:ind w:left="284" w:right="142"/>
        <w:jc w:val="both"/>
        <w:rPr>
          <w:sz w:val="24"/>
          <w:szCs w:val="24"/>
        </w:rPr>
      </w:pPr>
      <w:r>
        <w:rPr>
          <w:sz w:val="24"/>
          <w:szCs w:val="24"/>
        </w:rPr>
        <w:t>2.1.Повне найменування.</w:t>
      </w:r>
    </w:p>
    <w:p w14:paraId="052800B6" w14:textId="77777777" w:rsidR="009E6D28" w:rsidRDefault="008B563E">
      <w:pPr>
        <w:tabs>
          <w:tab w:val="left" w:pos="284"/>
        </w:tabs>
        <w:ind w:left="284" w:right="142"/>
        <w:jc w:val="both"/>
        <w:rPr>
          <w:sz w:val="24"/>
          <w:szCs w:val="24"/>
        </w:rPr>
      </w:pPr>
      <w:r>
        <w:rPr>
          <w:sz w:val="24"/>
          <w:szCs w:val="24"/>
        </w:rPr>
        <w:t>2.2.Місцезнаходження.</w:t>
      </w:r>
    </w:p>
    <w:p w14:paraId="6AAFFB50" w14:textId="77777777" w:rsidR="009E6D28" w:rsidRDefault="008B563E">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8B563E">
      <w:pPr>
        <w:tabs>
          <w:tab w:val="left" w:pos="284"/>
        </w:tabs>
        <w:ind w:left="284" w:right="142"/>
        <w:jc w:val="both"/>
        <w:rPr>
          <w:sz w:val="24"/>
          <w:szCs w:val="24"/>
        </w:rPr>
      </w:pPr>
      <w:r>
        <w:rPr>
          <w:sz w:val="24"/>
          <w:szCs w:val="24"/>
        </w:rPr>
        <w:t>3. Процедура закупівлі.</w:t>
      </w:r>
    </w:p>
    <w:p w14:paraId="1E0040B5" w14:textId="77777777" w:rsidR="009E6D28" w:rsidRDefault="008B563E">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8B563E">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8B563E">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8B563E">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8B563E">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8B563E">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8B563E">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8B563E">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8B563E">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8B563E">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FE7A4D7" w14:textId="77777777" w:rsidR="009E6D28" w:rsidRDefault="008B563E">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8B563E">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8B563E">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8B563E">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8B563E">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8B563E">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8B563E">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8B563E">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8B563E">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8B563E">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0E87B917" w14:textId="77777777" w:rsidR="009E6D28" w:rsidRDefault="008B563E">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8B563E">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8B563E">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8B563E">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8B563E">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8B563E">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8B563E">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8B563E">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8B563E">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8B563E">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8B563E">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8B563E">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8B563E">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8B563E">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146537B1" w14:textId="77777777" w:rsidR="009E6D28" w:rsidRDefault="008B563E">
      <w:pPr>
        <w:tabs>
          <w:tab w:val="left" w:pos="284"/>
        </w:tabs>
        <w:ind w:left="284" w:right="142"/>
        <w:jc w:val="both"/>
        <w:rPr>
          <w:sz w:val="24"/>
          <w:szCs w:val="24"/>
        </w:rPr>
      </w:pPr>
      <w:r>
        <w:rPr>
          <w:sz w:val="24"/>
          <w:szCs w:val="24"/>
        </w:rPr>
        <w:t>6. Забезпечення виконання договору про закупівлю.</w:t>
      </w:r>
    </w:p>
    <w:p w14:paraId="0A1643FE" w14:textId="77777777" w:rsidR="009E6D28" w:rsidRDefault="008B563E">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8B563E">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8B563E">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8B563E">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319C3E12" w14:textId="348B4DA0" w:rsidR="009E6D28" w:rsidRDefault="008B563E">
      <w:pPr>
        <w:tabs>
          <w:tab w:val="left" w:pos="284"/>
        </w:tabs>
        <w:ind w:left="284" w:right="142"/>
        <w:jc w:val="both"/>
        <w:rPr>
          <w:sz w:val="24"/>
          <w:szCs w:val="24"/>
          <w:lang w:val="ru-RU"/>
        </w:rPr>
      </w:pPr>
      <w:r>
        <w:rPr>
          <w:sz w:val="24"/>
          <w:szCs w:val="24"/>
        </w:rPr>
        <w:t>Додаток 5 – Проєкт договору про закупівлю товару</w:t>
      </w:r>
      <w:r>
        <w:rPr>
          <w:sz w:val="24"/>
          <w:szCs w:val="24"/>
          <w:lang w:val="ru-RU"/>
        </w:rPr>
        <w:t>.</w:t>
      </w:r>
    </w:p>
    <w:p w14:paraId="5206033E" w14:textId="77777777" w:rsidR="009E6D28" w:rsidRDefault="008B563E">
      <w:pPr>
        <w:tabs>
          <w:tab w:val="left" w:pos="284"/>
        </w:tabs>
        <w:ind w:left="284" w:right="142"/>
        <w:jc w:val="both"/>
        <w:rPr>
          <w:sz w:val="24"/>
          <w:szCs w:val="24"/>
        </w:rPr>
      </w:pPr>
      <w:r>
        <w:rPr>
          <w:sz w:val="24"/>
          <w:szCs w:val="24"/>
        </w:rPr>
        <w:t>Додаток 6 – Форма «Інформацію про учасника».</w:t>
      </w:r>
    </w:p>
    <w:p w14:paraId="4BB73F09" w14:textId="77777777" w:rsidR="009E6D28" w:rsidRDefault="008B563E">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8B563E">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9E6D28" w14:paraId="40B769B4" w14:textId="77777777">
        <w:tc>
          <w:tcPr>
            <w:tcW w:w="5000" w:type="pct"/>
            <w:gridSpan w:val="3"/>
          </w:tcPr>
          <w:p w14:paraId="6264665A" w14:textId="77777777" w:rsidR="009E6D28" w:rsidRDefault="008B563E">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8B563E">
            <w:pPr>
              <w:pStyle w:val="ad"/>
              <w:spacing w:line="242" w:lineRule="auto"/>
              <w:ind w:left="0"/>
            </w:pPr>
            <w:r>
              <w:rPr>
                <w:b/>
              </w:rPr>
              <w:t>1</w:t>
            </w:r>
          </w:p>
        </w:tc>
        <w:tc>
          <w:tcPr>
            <w:tcW w:w="1213" w:type="pct"/>
          </w:tcPr>
          <w:p w14:paraId="733D2BE5" w14:textId="77777777" w:rsidR="009E6D28" w:rsidRDefault="008B563E">
            <w:pPr>
              <w:pStyle w:val="ad"/>
              <w:spacing w:line="242" w:lineRule="auto"/>
              <w:ind w:left="0"/>
            </w:pPr>
            <w:r>
              <w:rPr>
                <w:b/>
              </w:rPr>
              <w:t>2</w:t>
            </w:r>
          </w:p>
        </w:tc>
        <w:tc>
          <w:tcPr>
            <w:tcW w:w="3410" w:type="pct"/>
          </w:tcPr>
          <w:p w14:paraId="0CC9D845" w14:textId="77777777" w:rsidR="009E6D28" w:rsidRDefault="008B563E">
            <w:pPr>
              <w:pStyle w:val="ad"/>
              <w:spacing w:line="242" w:lineRule="auto"/>
              <w:ind w:left="0"/>
            </w:pPr>
            <w:r>
              <w:rPr>
                <w:b/>
              </w:rPr>
              <w:t>3</w:t>
            </w:r>
          </w:p>
        </w:tc>
      </w:tr>
      <w:tr w:rsidR="009E6D28" w14:paraId="65144E69" w14:textId="77777777">
        <w:tc>
          <w:tcPr>
            <w:tcW w:w="377" w:type="pct"/>
          </w:tcPr>
          <w:p w14:paraId="16A98C41" w14:textId="77777777" w:rsidR="009E6D28" w:rsidRDefault="008B563E">
            <w:pPr>
              <w:pStyle w:val="ad"/>
              <w:spacing w:line="242" w:lineRule="auto"/>
              <w:ind w:left="0"/>
              <w:rPr>
                <w:b/>
              </w:rPr>
            </w:pPr>
            <w:r>
              <w:rPr>
                <w:b/>
              </w:rPr>
              <w:t>1</w:t>
            </w:r>
          </w:p>
        </w:tc>
        <w:tc>
          <w:tcPr>
            <w:tcW w:w="1213" w:type="pct"/>
          </w:tcPr>
          <w:p w14:paraId="01765E2D" w14:textId="77777777" w:rsidR="009E6D28" w:rsidRDefault="008B563E">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8B563E">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8B563E">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8B563E">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A468BC2" w14:textId="77777777" w:rsidR="009E6D28" w:rsidRDefault="008B563E">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6F6C57AF" w14:textId="77777777" w:rsidR="009E6D28" w:rsidRDefault="008B563E">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8B563E">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8B563E">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8B563E">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19091827" w14:textId="77777777" w:rsidR="009E6D28" w:rsidRDefault="008B563E">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0CF05182" w14:textId="77777777" w:rsidR="009E6D28" w:rsidRDefault="008B563E">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8B563E">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8B563E">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8B563E">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8B563E">
            <w:pPr>
              <w:pStyle w:val="ad"/>
              <w:spacing w:line="242" w:lineRule="auto"/>
              <w:ind w:left="0"/>
              <w:rPr>
                <w:b/>
              </w:rPr>
            </w:pPr>
            <w:r>
              <w:rPr>
                <w:b/>
              </w:rPr>
              <w:lastRenderedPageBreak/>
              <w:t>2</w:t>
            </w:r>
          </w:p>
        </w:tc>
        <w:tc>
          <w:tcPr>
            <w:tcW w:w="1213" w:type="pct"/>
          </w:tcPr>
          <w:p w14:paraId="3F903057" w14:textId="77777777" w:rsidR="009E6D28" w:rsidRDefault="008B563E">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8B563E">
            <w:pPr>
              <w:pStyle w:val="ad"/>
              <w:spacing w:line="242" w:lineRule="auto"/>
              <w:ind w:left="0"/>
              <w:rPr>
                <w:b/>
              </w:rPr>
            </w:pPr>
            <w:r>
              <w:rPr>
                <w:b/>
              </w:rPr>
              <w:t>2.1</w:t>
            </w:r>
          </w:p>
        </w:tc>
        <w:tc>
          <w:tcPr>
            <w:tcW w:w="1213" w:type="pct"/>
          </w:tcPr>
          <w:p w14:paraId="42975492" w14:textId="77777777" w:rsidR="009E6D28" w:rsidRDefault="008B563E">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8B563E">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8B563E">
            <w:pPr>
              <w:pStyle w:val="ad"/>
              <w:spacing w:line="242" w:lineRule="auto"/>
              <w:ind w:left="0"/>
              <w:rPr>
                <w:b/>
              </w:rPr>
            </w:pPr>
            <w:r>
              <w:rPr>
                <w:b/>
              </w:rPr>
              <w:t>2.2</w:t>
            </w:r>
          </w:p>
        </w:tc>
        <w:tc>
          <w:tcPr>
            <w:tcW w:w="1213" w:type="pct"/>
          </w:tcPr>
          <w:p w14:paraId="34B5FC5B" w14:textId="77777777" w:rsidR="009E6D28" w:rsidRDefault="008B563E">
            <w:pPr>
              <w:pStyle w:val="ad"/>
              <w:spacing w:line="242" w:lineRule="auto"/>
              <w:ind w:left="0"/>
              <w:rPr>
                <w:b/>
              </w:rPr>
            </w:pPr>
            <w:r>
              <w:rPr>
                <w:b/>
              </w:rPr>
              <w:t>місцезнаходження</w:t>
            </w:r>
          </w:p>
        </w:tc>
        <w:tc>
          <w:tcPr>
            <w:tcW w:w="3410" w:type="pct"/>
          </w:tcPr>
          <w:p w14:paraId="449EFA49" w14:textId="77777777" w:rsidR="009E6D28" w:rsidRDefault="008B563E">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8B563E">
            <w:pPr>
              <w:pStyle w:val="ad"/>
              <w:spacing w:line="242" w:lineRule="auto"/>
              <w:ind w:left="0"/>
              <w:rPr>
                <w:b/>
              </w:rPr>
            </w:pPr>
            <w:r>
              <w:rPr>
                <w:b/>
              </w:rPr>
              <w:t>2.3</w:t>
            </w:r>
          </w:p>
        </w:tc>
        <w:tc>
          <w:tcPr>
            <w:tcW w:w="1213" w:type="pct"/>
          </w:tcPr>
          <w:p w14:paraId="06AD008F" w14:textId="77777777" w:rsidR="009E6D28" w:rsidRDefault="008B563E">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B8F232D" w14:textId="77A4B95C" w:rsidR="009E6D28" w:rsidRDefault="008B563E">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proofErr w:type="spellStart"/>
            <w:r w:rsidR="00693BCE">
              <w:rPr>
                <w:sz w:val="24"/>
                <w:szCs w:val="24"/>
              </w:rPr>
              <w:t>Макаревська</w:t>
            </w:r>
            <w:proofErr w:type="spellEnd"/>
            <w:r w:rsidR="00693BCE">
              <w:rPr>
                <w:sz w:val="24"/>
                <w:szCs w:val="24"/>
              </w:rPr>
              <w:t xml:space="preserve"> Таміла Петрівна</w:t>
            </w:r>
            <w:r>
              <w:rPr>
                <w:sz w:val="24"/>
                <w:szCs w:val="24"/>
              </w:rPr>
              <w:t xml:space="preserve">, </w:t>
            </w:r>
            <w:r w:rsidR="00693BCE">
              <w:rPr>
                <w:sz w:val="24"/>
                <w:szCs w:val="24"/>
              </w:rPr>
              <w:t>н</w:t>
            </w:r>
            <w:r w:rsidR="00693BCE" w:rsidRPr="00693BCE">
              <w:rPr>
                <w:sz w:val="24"/>
                <w:szCs w:val="24"/>
              </w:rPr>
              <w:t xml:space="preserve">ачальника відділу організації роботи громадських </w:t>
            </w:r>
            <w:proofErr w:type="spellStart"/>
            <w:r w:rsidR="00693BCE" w:rsidRPr="00693BCE">
              <w:rPr>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8B563E">
            <w:pPr>
              <w:pStyle w:val="ad"/>
              <w:spacing w:line="242" w:lineRule="auto"/>
              <w:ind w:left="0"/>
              <w:rPr>
                <w:b/>
              </w:rPr>
            </w:pPr>
            <w:r>
              <w:rPr>
                <w:b/>
              </w:rPr>
              <w:t>3</w:t>
            </w:r>
          </w:p>
        </w:tc>
        <w:tc>
          <w:tcPr>
            <w:tcW w:w="1213" w:type="pct"/>
          </w:tcPr>
          <w:p w14:paraId="28CA223D" w14:textId="77777777" w:rsidR="009E6D28" w:rsidRDefault="008B563E">
            <w:pPr>
              <w:pStyle w:val="ad"/>
              <w:spacing w:line="242" w:lineRule="auto"/>
              <w:ind w:left="0"/>
              <w:rPr>
                <w:b/>
              </w:rPr>
            </w:pPr>
            <w:r>
              <w:rPr>
                <w:b/>
              </w:rPr>
              <w:t>Процедура закупівлі</w:t>
            </w:r>
          </w:p>
        </w:tc>
        <w:tc>
          <w:tcPr>
            <w:tcW w:w="3410" w:type="pct"/>
          </w:tcPr>
          <w:p w14:paraId="6D90500E" w14:textId="77777777" w:rsidR="009E6D28" w:rsidRDefault="008B563E">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8B563E">
            <w:pPr>
              <w:pStyle w:val="ad"/>
              <w:spacing w:line="242" w:lineRule="auto"/>
              <w:ind w:left="0"/>
              <w:rPr>
                <w:b/>
              </w:rPr>
            </w:pPr>
            <w:r>
              <w:rPr>
                <w:b/>
              </w:rPr>
              <w:t>4</w:t>
            </w:r>
          </w:p>
        </w:tc>
        <w:tc>
          <w:tcPr>
            <w:tcW w:w="1213" w:type="pct"/>
          </w:tcPr>
          <w:p w14:paraId="6925BE1B" w14:textId="77777777" w:rsidR="009E6D28" w:rsidRDefault="008B563E">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8B563E">
            <w:pPr>
              <w:pStyle w:val="ad"/>
              <w:spacing w:line="242" w:lineRule="auto"/>
              <w:ind w:left="0"/>
              <w:rPr>
                <w:b/>
              </w:rPr>
            </w:pPr>
            <w:r>
              <w:rPr>
                <w:b/>
              </w:rPr>
              <w:t>4.1</w:t>
            </w:r>
          </w:p>
        </w:tc>
        <w:tc>
          <w:tcPr>
            <w:tcW w:w="1213" w:type="pct"/>
          </w:tcPr>
          <w:p w14:paraId="540A6BF6" w14:textId="77777777" w:rsidR="009E6D28" w:rsidRDefault="008B563E">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6E1BE3A1"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693BCE" w:rsidRPr="00693BCE">
              <w:rPr>
                <w:bCs/>
                <w:spacing w:val="13"/>
                <w:sz w:val="24"/>
                <w:szCs w:val="24"/>
              </w:rPr>
              <w:t>33760000-5 - Туалетний папір, носові хустинки, рушники для рук і серветки (Туалетний папір)</w:t>
            </w:r>
          </w:p>
        </w:tc>
      </w:tr>
      <w:tr w:rsidR="009E6D28" w14:paraId="179A1E1C" w14:textId="77777777">
        <w:tc>
          <w:tcPr>
            <w:tcW w:w="377" w:type="pct"/>
          </w:tcPr>
          <w:p w14:paraId="4B46087E" w14:textId="77777777" w:rsidR="009E6D28" w:rsidRDefault="008B563E">
            <w:pPr>
              <w:pStyle w:val="ad"/>
              <w:spacing w:line="242" w:lineRule="auto"/>
              <w:ind w:left="0"/>
              <w:rPr>
                <w:b/>
              </w:rPr>
            </w:pPr>
            <w:r>
              <w:rPr>
                <w:b/>
              </w:rPr>
              <w:t>4.2</w:t>
            </w:r>
          </w:p>
        </w:tc>
        <w:tc>
          <w:tcPr>
            <w:tcW w:w="1213" w:type="pct"/>
          </w:tcPr>
          <w:p w14:paraId="58C0B991" w14:textId="77777777" w:rsidR="009E6D28" w:rsidRDefault="008B563E">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749BC9D0"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9E6D28" w14:paraId="5D7C203D" w14:textId="77777777">
        <w:tc>
          <w:tcPr>
            <w:tcW w:w="377" w:type="pct"/>
          </w:tcPr>
          <w:p w14:paraId="0E81E13B" w14:textId="77777777" w:rsidR="009E6D28" w:rsidRDefault="008B563E">
            <w:pPr>
              <w:pStyle w:val="ad"/>
              <w:spacing w:line="242" w:lineRule="auto"/>
              <w:ind w:left="0"/>
              <w:rPr>
                <w:b/>
              </w:rPr>
            </w:pPr>
            <w:r>
              <w:rPr>
                <w:b/>
              </w:rPr>
              <w:t>4.3</w:t>
            </w:r>
          </w:p>
        </w:tc>
        <w:tc>
          <w:tcPr>
            <w:tcW w:w="1213" w:type="pct"/>
          </w:tcPr>
          <w:p w14:paraId="27AA4BBC" w14:textId="77777777" w:rsidR="009E6D28" w:rsidRDefault="008B563E">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1C9B99CF" w14:textId="77777777" w:rsidR="00693BCE" w:rsidRDefault="008B563E">
            <w:pPr>
              <w:pStyle w:val="TableParagraph"/>
              <w:tabs>
                <w:tab w:val="left" w:pos="1799"/>
                <w:tab w:val="left" w:pos="3833"/>
                <w:tab w:val="left" w:pos="5238"/>
              </w:tabs>
              <w:spacing w:line="259" w:lineRule="exact"/>
              <w:ind w:left="42"/>
              <w:jc w:val="both"/>
              <w:rPr>
                <w:spacing w:val="3"/>
                <w:sz w:val="24"/>
                <w:szCs w:val="24"/>
              </w:rPr>
            </w:pPr>
            <w:r>
              <w:rPr>
                <w:sz w:val="24"/>
                <w:szCs w:val="24"/>
              </w:rPr>
              <w:t>Місце поставки товару –</w:t>
            </w:r>
            <w:r>
              <w:rPr>
                <w:color w:val="000000"/>
                <w:sz w:val="24"/>
                <w:szCs w:val="24"/>
                <w:lang w:eastAsia="ar-SA"/>
              </w:rPr>
              <w:t xml:space="preserve"> </w:t>
            </w:r>
            <w:r>
              <w:rPr>
                <w:sz w:val="24"/>
                <w:szCs w:val="24"/>
              </w:rPr>
              <w:t>Україна, 04080, м. Київ, вул. Дмитрівська, 16-Б.</w:t>
            </w:r>
            <w:r>
              <w:rPr>
                <w:spacing w:val="3"/>
                <w:sz w:val="24"/>
                <w:szCs w:val="24"/>
              </w:rPr>
              <w:t xml:space="preserve"> </w:t>
            </w:r>
          </w:p>
          <w:p w14:paraId="2147067B" w14:textId="622DCFA1"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Pr>
                <w:spacing w:val="2"/>
                <w:sz w:val="24"/>
                <w:szCs w:val="24"/>
              </w:rPr>
              <w:t xml:space="preserve"> </w:t>
            </w:r>
            <w:r>
              <w:rPr>
                <w:sz w:val="24"/>
                <w:szCs w:val="24"/>
              </w:rPr>
              <w:t>товару</w:t>
            </w:r>
            <w:r w:rsidR="00693BCE">
              <w:rPr>
                <w:sz w:val="24"/>
                <w:szCs w:val="24"/>
              </w:rPr>
              <w:t>:</w:t>
            </w:r>
          </w:p>
          <w:p w14:paraId="27324B5B" w14:textId="546CB6EE" w:rsidR="00693BCE" w:rsidRDefault="00693BCE">
            <w:pPr>
              <w:pStyle w:val="TableParagraph"/>
              <w:tabs>
                <w:tab w:val="left" w:pos="1799"/>
                <w:tab w:val="left" w:pos="3833"/>
                <w:tab w:val="left" w:pos="5238"/>
              </w:tabs>
              <w:spacing w:line="259" w:lineRule="exact"/>
              <w:ind w:left="42"/>
              <w:jc w:val="both"/>
              <w:rPr>
                <w:color w:val="000000"/>
                <w:sz w:val="24"/>
                <w:szCs w:val="24"/>
                <w:lang w:eastAsia="uk-UA"/>
              </w:rPr>
            </w:pPr>
            <w:r w:rsidRPr="00DC0CF1">
              <w:rPr>
                <w:color w:val="000000"/>
                <w:sz w:val="24"/>
                <w:szCs w:val="24"/>
                <w:lang w:eastAsia="uk-UA"/>
              </w:rPr>
              <w:t>Туалетний папір Обухів 65 м ( або еквівалент)</w:t>
            </w:r>
            <w:r>
              <w:rPr>
                <w:color w:val="000000"/>
                <w:sz w:val="24"/>
                <w:szCs w:val="24"/>
                <w:lang w:eastAsia="uk-UA"/>
              </w:rPr>
              <w:t>- 3300 шт.</w:t>
            </w:r>
          </w:p>
          <w:p w14:paraId="4B2820B8" w14:textId="77BACD29" w:rsidR="00693BCE" w:rsidRDefault="00693BCE">
            <w:pPr>
              <w:pStyle w:val="TableParagraph"/>
              <w:tabs>
                <w:tab w:val="left" w:pos="1799"/>
                <w:tab w:val="left" w:pos="3833"/>
                <w:tab w:val="left" w:pos="5238"/>
              </w:tabs>
              <w:spacing w:line="259" w:lineRule="exact"/>
              <w:ind w:left="42"/>
              <w:jc w:val="both"/>
              <w:rPr>
                <w:sz w:val="24"/>
                <w:szCs w:val="24"/>
              </w:rPr>
            </w:pPr>
            <w:r w:rsidRPr="00DC0CF1">
              <w:rPr>
                <w:color w:val="000000"/>
                <w:sz w:val="24"/>
                <w:szCs w:val="24"/>
                <w:lang w:eastAsia="uk-UA"/>
              </w:rPr>
              <w:t xml:space="preserve">Туалетний папір </w:t>
            </w:r>
            <w:proofErr w:type="spellStart"/>
            <w:r w:rsidRPr="00DC0CF1">
              <w:rPr>
                <w:color w:val="000000"/>
                <w:sz w:val="24"/>
                <w:szCs w:val="24"/>
                <w:lang w:eastAsia="uk-UA"/>
              </w:rPr>
              <w:t>Джамбо</w:t>
            </w:r>
            <w:proofErr w:type="spellEnd"/>
            <w:r>
              <w:rPr>
                <w:color w:val="000000"/>
                <w:sz w:val="24"/>
                <w:szCs w:val="24"/>
                <w:lang w:eastAsia="uk-UA"/>
              </w:rPr>
              <w:t xml:space="preserve"> – 2500 шт.</w:t>
            </w:r>
          </w:p>
        </w:tc>
      </w:tr>
      <w:tr w:rsidR="009E6D28" w14:paraId="7316659E" w14:textId="77777777">
        <w:tc>
          <w:tcPr>
            <w:tcW w:w="377" w:type="pct"/>
          </w:tcPr>
          <w:p w14:paraId="7DEDA57D" w14:textId="77777777" w:rsidR="009E6D28" w:rsidRDefault="008B563E">
            <w:pPr>
              <w:pStyle w:val="ad"/>
              <w:spacing w:line="242" w:lineRule="auto"/>
              <w:ind w:left="0"/>
              <w:rPr>
                <w:b/>
              </w:rPr>
            </w:pPr>
            <w:r>
              <w:rPr>
                <w:b/>
              </w:rPr>
              <w:t>4.4</w:t>
            </w:r>
          </w:p>
        </w:tc>
        <w:tc>
          <w:tcPr>
            <w:tcW w:w="1213" w:type="pct"/>
          </w:tcPr>
          <w:p w14:paraId="20F2AABE" w14:textId="77777777" w:rsidR="009E6D28" w:rsidRDefault="008B563E">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188CF818" w14:textId="49BF4FD8" w:rsidR="009E6D28" w:rsidRDefault="00474BA8">
            <w:pPr>
              <w:pStyle w:val="TableParagraph"/>
              <w:tabs>
                <w:tab w:val="left" w:pos="1799"/>
                <w:tab w:val="left" w:pos="3833"/>
                <w:tab w:val="left" w:pos="5238"/>
              </w:tabs>
              <w:spacing w:line="259" w:lineRule="exact"/>
              <w:ind w:left="42"/>
              <w:jc w:val="both"/>
              <w:rPr>
                <w:sz w:val="24"/>
                <w:szCs w:val="24"/>
              </w:rPr>
            </w:pPr>
            <w:r w:rsidRPr="00474BA8">
              <w:rPr>
                <w:sz w:val="24"/>
                <w:szCs w:val="24"/>
              </w:rPr>
              <w:t>Поставка Товару здійснюється 3 (трьома) поставками протягом 10 (десяти) робочих днів з дати подачі кожної заявки Покупцем,  але не пізніше 15.12.2024 року.</w:t>
            </w:r>
          </w:p>
        </w:tc>
      </w:tr>
      <w:tr w:rsidR="009E6D28" w14:paraId="53629F6B" w14:textId="77777777">
        <w:tc>
          <w:tcPr>
            <w:tcW w:w="377" w:type="pct"/>
          </w:tcPr>
          <w:p w14:paraId="3D454161" w14:textId="77777777" w:rsidR="009E6D28" w:rsidRDefault="008B563E">
            <w:pPr>
              <w:pStyle w:val="ad"/>
              <w:spacing w:line="242" w:lineRule="auto"/>
              <w:ind w:left="0"/>
              <w:rPr>
                <w:b/>
              </w:rPr>
            </w:pPr>
            <w:r>
              <w:rPr>
                <w:b/>
              </w:rPr>
              <w:t>5</w:t>
            </w:r>
          </w:p>
        </w:tc>
        <w:tc>
          <w:tcPr>
            <w:tcW w:w="1213" w:type="pct"/>
          </w:tcPr>
          <w:p w14:paraId="24E9FE22" w14:textId="77777777" w:rsidR="009E6D28" w:rsidRDefault="008B563E">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3FC7144D"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8B563E">
            <w:pPr>
              <w:pStyle w:val="ad"/>
              <w:spacing w:line="242" w:lineRule="auto"/>
              <w:ind w:left="0"/>
              <w:rPr>
                <w:b/>
              </w:rPr>
            </w:pPr>
            <w:r>
              <w:rPr>
                <w:b/>
              </w:rPr>
              <w:lastRenderedPageBreak/>
              <w:t>6</w:t>
            </w:r>
          </w:p>
        </w:tc>
        <w:tc>
          <w:tcPr>
            <w:tcW w:w="1213" w:type="pct"/>
          </w:tcPr>
          <w:p w14:paraId="29908B6F" w14:textId="77777777" w:rsidR="009E6D28" w:rsidRDefault="008B563E">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8B563E">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8B563E">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8B563E">
            <w:pPr>
              <w:pStyle w:val="ad"/>
              <w:spacing w:line="242" w:lineRule="auto"/>
              <w:ind w:left="0"/>
              <w:rPr>
                <w:b/>
              </w:rPr>
            </w:pPr>
            <w:r>
              <w:rPr>
                <w:b/>
              </w:rPr>
              <w:t>7</w:t>
            </w:r>
          </w:p>
        </w:tc>
        <w:tc>
          <w:tcPr>
            <w:tcW w:w="1213" w:type="pct"/>
          </w:tcPr>
          <w:p w14:paraId="7B5944E0" w14:textId="77777777" w:rsidR="009E6D28" w:rsidRDefault="008B563E">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8B563E">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8B563E">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8B563E">
            <w:pPr>
              <w:pStyle w:val="ad"/>
              <w:spacing w:line="242" w:lineRule="auto"/>
              <w:ind w:left="0"/>
              <w:rPr>
                <w:b/>
              </w:rPr>
            </w:pPr>
            <w:r>
              <w:rPr>
                <w:b/>
              </w:rPr>
              <w:t>1</w:t>
            </w:r>
          </w:p>
        </w:tc>
        <w:tc>
          <w:tcPr>
            <w:tcW w:w="1213" w:type="pct"/>
          </w:tcPr>
          <w:p w14:paraId="4AEAEEFC" w14:textId="77777777" w:rsidR="009E6D28" w:rsidRDefault="008B563E">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77777777" w:rsidR="009E6D28" w:rsidRDefault="008B563E">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495A288" w14:textId="77777777" w:rsidR="009E6D28" w:rsidRDefault="008B563E">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891ADE"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8B563E">
            <w:pPr>
              <w:pStyle w:val="ad"/>
              <w:spacing w:line="242" w:lineRule="auto"/>
              <w:ind w:left="0"/>
              <w:rPr>
                <w:b/>
              </w:rPr>
            </w:pPr>
            <w:r>
              <w:rPr>
                <w:b/>
              </w:rPr>
              <w:t>2</w:t>
            </w:r>
          </w:p>
        </w:tc>
        <w:tc>
          <w:tcPr>
            <w:tcW w:w="1213" w:type="pct"/>
          </w:tcPr>
          <w:p w14:paraId="16BC5D0A" w14:textId="77777777" w:rsidR="009E6D28" w:rsidRDefault="008B563E">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77777777" w:rsidR="009E6D28" w:rsidRDefault="008B563E">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A95E2E"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sz w:val="24"/>
                <w:szCs w:val="24"/>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8B563E">
            <w:pPr>
              <w:pStyle w:val="ad"/>
              <w:spacing w:line="242" w:lineRule="auto"/>
              <w:ind w:left="0"/>
              <w:rPr>
                <w:b/>
              </w:rPr>
            </w:pPr>
            <w:r>
              <w:rPr>
                <w:b/>
              </w:rPr>
              <w:t>1</w:t>
            </w:r>
          </w:p>
        </w:tc>
        <w:tc>
          <w:tcPr>
            <w:tcW w:w="1213" w:type="pct"/>
          </w:tcPr>
          <w:p w14:paraId="548FA24A" w14:textId="77777777" w:rsidR="009E6D28" w:rsidRDefault="008B563E">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8B563E">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8B563E">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8B563E">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77777777" w:rsidR="009E6D28" w:rsidRDefault="008B563E">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товару про постачання (закупівлю) електричної енергії споживачу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товар про постачання (закупівлю) електричної енергії споживачу, що є додатком 5 до тендерної документації;</w:t>
            </w:r>
          </w:p>
          <w:p w14:paraId="26F2913B" w14:textId="77777777" w:rsidR="009E6D28" w:rsidRDefault="008B563E">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8B563E">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8B563E">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8B563E">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lastRenderedPageBreak/>
              <w:t>пропозиції.</w:t>
            </w:r>
          </w:p>
          <w:p w14:paraId="146D517F" w14:textId="77777777" w:rsidR="009E6D28" w:rsidRDefault="008B563E">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8B563E">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8B563E">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E6D28" w14:paraId="4A6667C0" w14:textId="77777777">
        <w:tc>
          <w:tcPr>
            <w:tcW w:w="377" w:type="pct"/>
          </w:tcPr>
          <w:p w14:paraId="7D729268" w14:textId="77777777" w:rsidR="009E6D28" w:rsidRDefault="008B563E">
            <w:pPr>
              <w:pStyle w:val="ad"/>
              <w:spacing w:line="242" w:lineRule="auto"/>
              <w:ind w:left="0"/>
              <w:rPr>
                <w:b/>
              </w:rPr>
            </w:pPr>
            <w:r>
              <w:rPr>
                <w:b/>
              </w:rPr>
              <w:lastRenderedPageBreak/>
              <w:t>2</w:t>
            </w:r>
          </w:p>
        </w:tc>
        <w:tc>
          <w:tcPr>
            <w:tcW w:w="1213" w:type="pct"/>
          </w:tcPr>
          <w:p w14:paraId="2F67A574" w14:textId="77777777" w:rsidR="009E6D28" w:rsidRDefault="008B563E">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36432EC7"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79476076" w14:textId="77777777">
        <w:tc>
          <w:tcPr>
            <w:tcW w:w="377" w:type="pct"/>
          </w:tcPr>
          <w:p w14:paraId="55A71A53" w14:textId="77777777" w:rsidR="009E6D28" w:rsidRDefault="008B563E">
            <w:pPr>
              <w:pStyle w:val="ad"/>
              <w:spacing w:line="242" w:lineRule="auto"/>
              <w:ind w:left="0"/>
              <w:rPr>
                <w:b/>
              </w:rPr>
            </w:pPr>
            <w:r>
              <w:rPr>
                <w:b/>
              </w:rPr>
              <w:t>3</w:t>
            </w:r>
          </w:p>
        </w:tc>
        <w:tc>
          <w:tcPr>
            <w:tcW w:w="1213" w:type="pct"/>
          </w:tcPr>
          <w:p w14:paraId="06A9B95F" w14:textId="77777777" w:rsidR="009E6D28" w:rsidRDefault="008B563E">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9E6D28" w:rsidRDefault="008B563E">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5C53322" w14:textId="77777777" w:rsidR="009E6D28" w:rsidRDefault="008B563E">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2ED46B3C" w14:textId="77777777">
        <w:tc>
          <w:tcPr>
            <w:tcW w:w="377" w:type="pct"/>
            <w:vAlign w:val="center"/>
          </w:tcPr>
          <w:p w14:paraId="424C8926" w14:textId="77777777" w:rsidR="009E6D28" w:rsidRDefault="008B563E">
            <w:pPr>
              <w:pStyle w:val="ad"/>
              <w:spacing w:line="242" w:lineRule="auto"/>
              <w:ind w:left="0"/>
              <w:rPr>
                <w:b/>
              </w:rPr>
            </w:pPr>
            <w:r>
              <w:rPr>
                <w:b/>
                <w:iCs/>
              </w:rPr>
              <w:t>4</w:t>
            </w:r>
          </w:p>
        </w:tc>
        <w:tc>
          <w:tcPr>
            <w:tcW w:w="1213" w:type="pct"/>
            <w:vAlign w:val="center"/>
          </w:tcPr>
          <w:p w14:paraId="0D36616E" w14:textId="77777777" w:rsidR="009E6D28" w:rsidRDefault="008B563E">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7A447EA4" w14:textId="77777777" w:rsidR="009E6D28" w:rsidRDefault="008B563E">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30BB56EF" w14:textId="77777777" w:rsidR="009E6D28" w:rsidRDefault="008B563E">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8B563E">
            <w:pPr>
              <w:pStyle w:val="TableParagraph"/>
              <w:numPr>
                <w:ilvl w:val="0"/>
                <w:numId w:val="3"/>
              </w:numPr>
              <w:spacing w:line="259" w:lineRule="exact"/>
              <w:ind w:right="26"/>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FFDDAEE" w14:textId="77777777" w:rsidR="009E6D28" w:rsidRDefault="008B563E">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8B563E">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D28" w14:paraId="668EC795" w14:textId="77777777">
        <w:tc>
          <w:tcPr>
            <w:tcW w:w="377" w:type="pct"/>
            <w:vAlign w:val="center"/>
          </w:tcPr>
          <w:p w14:paraId="2622BC08" w14:textId="77777777" w:rsidR="009E6D28" w:rsidRDefault="008B563E">
            <w:pPr>
              <w:pStyle w:val="ad"/>
              <w:spacing w:line="242" w:lineRule="auto"/>
              <w:ind w:left="0"/>
              <w:rPr>
                <w:b/>
              </w:rPr>
            </w:pPr>
            <w:r>
              <w:rPr>
                <w:b/>
                <w:iCs/>
              </w:rPr>
              <w:lastRenderedPageBreak/>
              <w:t>5</w:t>
            </w:r>
          </w:p>
        </w:tc>
        <w:tc>
          <w:tcPr>
            <w:tcW w:w="1213" w:type="pct"/>
            <w:vAlign w:val="center"/>
          </w:tcPr>
          <w:p w14:paraId="1D945394" w14:textId="77777777" w:rsidR="009E6D28" w:rsidRDefault="008B563E">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8B563E">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8B563E">
            <w:pPr>
              <w:shd w:val="clear" w:color="auto" w:fill="FFFFFF"/>
              <w:ind w:left="35" w:right="128"/>
              <w:jc w:val="both"/>
              <w:rPr>
                <w:color w:val="000000"/>
                <w:sz w:val="24"/>
                <w:szCs w:val="24"/>
              </w:rPr>
            </w:pPr>
            <w:r>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8B563E">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8B563E">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8B563E">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8B563E">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8B563E">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1D94CC7F" w14:textId="77777777" w:rsidR="009E6D28" w:rsidRDefault="008B563E">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8B563E">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4A00C0" w14:textId="77777777" w:rsidR="009E6D28" w:rsidRDefault="008B563E">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BB910" w14:textId="77777777" w:rsidR="009E6D28" w:rsidRDefault="008B563E">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Pr>
                <w:color w:val="000000"/>
                <w:sz w:val="24"/>
                <w:szCs w:val="24"/>
              </w:rPr>
              <w:lastRenderedPageBreak/>
              <w:t>та відмиванням коштів), судимість з якого не знято або не погашено в установленому законом порядку;</w:t>
            </w:r>
          </w:p>
          <w:p w14:paraId="3EC789A2" w14:textId="77777777" w:rsidR="009E6D28" w:rsidRDefault="008B563E">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8B563E">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8B563E">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8B563E">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8B563E">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8B563E">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8B563E">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color w:val="000000"/>
                <w:sz w:val="24"/>
                <w:szCs w:val="24"/>
              </w:rPr>
              <w:lastRenderedPageBreak/>
              <w:t>закупівлі не може бути відмовлено в участі в процедурі закупівлі.</w:t>
            </w:r>
          </w:p>
          <w:p w14:paraId="273AB456" w14:textId="77777777" w:rsidR="009E6D28" w:rsidRDefault="008B563E">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251AF1" w14:textId="77777777" w:rsidR="009E6D28" w:rsidRDefault="008B563E">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73EE8" w14:textId="77777777" w:rsidR="009E6D28" w:rsidRDefault="008B563E">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8B563E">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49C9862" w14:textId="77777777" w:rsidR="009E6D28" w:rsidRDefault="008B563E">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8B563E">
            <w:pPr>
              <w:pStyle w:val="ad"/>
              <w:spacing w:line="242" w:lineRule="auto"/>
              <w:ind w:left="0"/>
              <w:rPr>
                <w:b/>
              </w:rPr>
            </w:pPr>
            <w:r>
              <w:rPr>
                <w:b/>
                <w:iCs/>
              </w:rPr>
              <w:lastRenderedPageBreak/>
              <w:t>6</w:t>
            </w:r>
          </w:p>
        </w:tc>
        <w:tc>
          <w:tcPr>
            <w:tcW w:w="1213" w:type="pct"/>
            <w:vAlign w:val="center"/>
          </w:tcPr>
          <w:p w14:paraId="1B97C6A2" w14:textId="77777777" w:rsidR="009E6D28" w:rsidRDefault="008B563E">
            <w:pPr>
              <w:pStyle w:val="ad"/>
              <w:spacing w:line="242" w:lineRule="auto"/>
              <w:ind w:left="0"/>
              <w:rPr>
                <w:b/>
              </w:rPr>
            </w:pPr>
            <w:r>
              <w:rPr>
                <w:b/>
                <w:iCs/>
              </w:rPr>
              <w:t xml:space="preserve">Інформація про технічну специфікацію, у тому числі </w:t>
            </w:r>
            <w:r>
              <w:rPr>
                <w:b/>
                <w:iCs/>
              </w:rPr>
              <w:lastRenderedPageBreak/>
              <w:t>технічні, функціональні та якісні характеристики предмета закупівлі</w:t>
            </w:r>
          </w:p>
        </w:tc>
        <w:tc>
          <w:tcPr>
            <w:tcW w:w="3410" w:type="pct"/>
            <w:vAlign w:val="center"/>
          </w:tcPr>
          <w:p w14:paraId="28ABFB70" w14:textId="77777777" w:rsidR="009E6D28" w:rsidRDefault="008B563E">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w:t>
            </w:r>
            <w:r>
              <w:rPr>
                <w:bCs/>
                <w:iCs/>
                <w:sz w:val="24"/>
                <w:szCs w:val="24"/>
              </w:rPr>
              <w:lastRenderedPageBreak/>
              <w:t>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8B563E">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8B563E">
            <w:pPr>
              <w:pStyle w:val="ad"/>
              <w:spacing w:line="242" w:lineRule="auto"/>
              <w:ind w:left="0"/>
              <w:rPr>
                <w:b/>
              </w:rPr>
            </w:pPr>
            <w:r>
              <w:rPr>
                <w:b/>
                <w:iCs/>
              </w:rPr>
              <w:lastRenderedPageBreak/>
              <w:t>7</w:t>
            </w:r>
          </w:p>
        </w:tc>
        <w:tc>
          <w:tcPr>
            <w:tcW w:w="1213" w:type="pct"/>
            <w:vAlign w:val="center"/>
          </w:tcPr>
          <w:p w14:paraId="2DDD4E60" w14:textId="77777777" w:rsidR="009E6D28" w:rsidRDefault="008B563E">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8B563E">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8B563E">
            <w:pPr>
              <w:pStyle w:val="ad"/>
              <w:spacing w:line="242" w:lineRule="auto"/>
              <w:ind w:left="0"/>
              <w:rPr>
                <w:b/>
              </w:rPr>
            </w:pPr>
            <w:r>
              <w:rPr>
                <w:b/>
                <w:iCs/>
              </w:rPr>
              <w:t>8</w:t>
            </w:r>
          </w:p>
        </w:tc>
        <w:tc>
          <w:tcPr>
            <w:tcW w:w="1213" w:type="pct"/>
            <w:vAlign w:val="center"/>
          </w:tcPr>
          <w:p w14:paraId="356F9934" w14:textId="77777777" w:rsidR="009E6D28" w:rsidRDefault="008B563E">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8B563E">
            <w:pPr>
              <w:pStyle w:val="ad"/>
              <w:spacing w:line="242" w:lineRule="auto"/>
              <w:ind w:left="0"/>
              <w:rPr>
                <w:b/>
              </w:rPr>
            </w:pPr>
            <w:r>
              <w:rPr>
                <w:b/>
                <w:iCs/>
              </w:rPr>
              <w:t>9</w:t>
            </w:r>
          </w:p>
        </w:tc>
        <w:tc>
          <w:tcPr>
            <w:tcW w:w="1213" w:type="pct"/>
            <w:vAlign w:val="center"/>
          </w:tcPr>
          <w:p w14:paraId="10C36A86" w14:textId="77777777" w:rsidR="009E6D28" w:rsidRDefault="008B563E">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33DA5728"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lastRenderedPageBreak/>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8B563E">
            <w:pPr>
              <w:pStyle w:val="ad"/>
              <w:spacing w:line="242" w:lineRule="auto"/>
              <w:ind w:left="0"/>
              <w:rPr>
                <w:b/>
              </w:rPr>
            </w:pPr>
            <w:r>
              <w:rPr>
                <w:b/>
                <w:iCs/>
              </w:rPr>
              <w:t>1</w:t>
            </w:r>
          </w:p>
        </w:tc>
        <w:tc>
          <w:tcPr>
            <w:tcW w:w="1213" w:type="pct"/>
            <w:vAlign w:val="center"/>
          </w:tcPr>
          <w:p w14:paraId="04898941" w14:textId="77777777" w:rsidR="009E6D28" w:rsidRDefault="008B563E">
            <w:pPr>
              <w:pStyle w:val="ad"/>
              <w:spacing w:line="242" w:lineRule="auto"/>
              <w:ind w:left="0"/>
              <w:rPr>
                <w:b/>
              </w:rPr>
            </w:pPr>
            <w:r>
              <w:rPr>
                <w:b/>
                <w:iCs/>
              </w:rPr>
              <w:t>Кінцевий строк подання тендерної пропозиції</w:t>
            </w:r>
          </w:p>
        </w:tc>
        <w:tc>
          <w:tcPr>
            <w:tcW w:w="3410" w:type="pct"/>
            <w:vAlign w:val="center"/>
          </w:tcPr>
          <w:p w14:paraId="2B63290E" w14:textId="2E7DE049" w:rsidR="009E6D28" w:rsidRDefault="008B563E">
            <w:pPr>
              <w:ind w:left="35"/>
              <w:jc w:val="both"/>
              <w:rPr>
                <w:bCs/>
                <w:iCs/>
                <w:sz w:val="24"/>
                <w:szCs w:val="24"/>
              </w:rPr>
            </w:pPr>
            <w:r>
              <w:rPr>
                <w:bCs/>
                <w:iCs/>
                <w:sz w:val="24"/>
                <w:szCs w:val="24"/>
              </w:rPr>
              <w:t xml:space="preserve">Кінцевий строк подання тендерних пропозицій </w:t>
            </w:r>
            <w:r w:rsidR="00E519B7">
              <w:rPr>
                <w:bCs/>
                <w:iCs/>
                <w:sz w:val="24"/>
                <w:szCs w:val="24"/>
              </w:rPr>
              <w:t>09</w:t>
            </w:r>
            <w:r>
              <w:rPr>
                <w:bCs/>
                <w:iCs/>
                <w:sz w:val="24"/>
                <w:szCs w:val="24"/>
              </w:rPr>
              <w:t>.</w:t>
            </w:r>
            <w:r w:rsidR="00693BCE">
              <w:rPr>
                <w:bCs/>
                <w:iCs/>
                <w:sz w:val="24"/>
                <w:szCs w:val="24"/>
              </w:rPr>
              <w:t>01</w:t>
            </w:r>
            <w:r>
              <w:rPr>
                <w:bCs/>
                <w:iCs/>
                <w:sz w:val="24"/>
                <w:szCs w:val="24"/>
              </w:rPr>
              <w:t>.</w:t>
            </w:r>
            <w:r w:rsidR="00693BCE">
              <w:rPr>
                <w:bCs/>
                <w:iCs/>
                <w:sz w:val="24"/>
                <w:szCs w:val="24"/>
              </w:rPr>
              <w:t xml:space="preserve">2024 </w:t>
            </w:r>
            <w:r>
              <w:rPr>
                <w:bCs/>
                <w:iCs/>
                <w:sz w:val="24"/>
                <w:szCs w:val="24"/>
              </w:rPr>
              <w:t>року.</w:t>
            </w:r>
          </w:p>
          <w:p w14:paraId="162AB888" w14:textId="77777777" w:rsidR="009E6D28" w:rsidRDefault="008B563E">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7FF606F4" w14:textId="77777777" w:rsidR="009E6D28" w:rsidRDefault="008B563E">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C75BEC5" w14:textId="77777777" w:rsidR="009E6D28" w:rsidRDefault="008B563E">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8B563E">
            <w:pPr>
              <w:pStyle w:val="ad"/>
              <w:spacing w:line="242" w:lineRule="auto"/>
              <w:ind w:left="0"/>
              <w:rPr>
                <w:b/>
              </w:rPr>
            </w:pPr>
            <w:r>
              <w:rPr>
                <w:b/>
              </w:rPr>
              <w:t>2</w:t>
            </w:r>
          </w:p>
        </w:tc>
        <w:tc>
          <w:tcPr>
            <w:tcW w:w="1213" w:type="pct"/>
          </w:tcPr>
          <w:p w14:paraId="26DB398D" w14:textId="77777777" w:rsidR="009E6D28" w:rsidRDefault="008B563E">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8B563E">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BC8296" w14:textId="77777777" w:rsidR="009E6D28" w:rsidRDefault="008B563E">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0EA9168" w14:textId="77777777" w:rsidR="009E6D28" w:rsidRDefault="008B563E">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8B563E">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8B563E">
            <w:pPr>
              <w:pStyle w:val="ad"/>
              <w:spacing w:line="242" w:lineRule="auto"/>
              <w:ind w:left="0"/>
              <w:rPr>
                <w:b/>
              </w:rPr>
            </w:pPr>
            <w:r>
              <w:rPr>
                <w:b/>
              </w:rPr>
              <w:t>1</w:t>
            </w:r>
          </w:p>
        </w:tc>
        <w:tc>
          <w:tcPr>
            <w:tcW w:w="1213" w:type="pct"/>
          </w:tcPr>
          <w:p w14:paraId="337A93C6" w14:textId="77777777" w:rsidR="009E6D28" w:rsidRDefault="008B563E">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8B563E">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8B563E">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03CABAAD" w14:textId="1BD9D8DF" w:rsidR="009E6D28" w:rsidRDefault="008B563E">
            <w:pPr>
              <w:jc w:val="both"/>
              <w:rPr>
                <w:sz w:val="24"/>
                <w:szCs w:val="24"/>
                <w:shd w:val="clear" w:color="auto" w:fill="FFFFFF"/>
              </w:rPr>
            </w:pPr>
            <w:r>
              <w:rPr>
                <w:sz w:val="24"/>
                <w:szCs w:val="24"/>
                <w:shd w:val="clear" w:color="auto" w:fill="FFFFFF"/>
              </w:rPr>
              <w:t xml:space="preserve">Очікувана вартість предмету закупівлі: </w:t>
            </w:r>
            <w:r w:rsidR="00693BCE" w:rsidRPr="00693BCE">
              <w:rPr>
                <w:sz w:val="24"/>
                <w:szCs w:val="24"/>
                <w:shd w:val="clear" w:color="auto" w:fill="FFFFFF"/>
                <w:lang w:eastAsia="ru-RU"/>
              </w:rPr>
              <w:t>121 701 (сто двадцять одна тисяча сімсот одна) грн. 00 коп.</w:t>
            </w:r>
          </w:p>
          <w:p w14:paraId="1368438F" w14:textId="77777777" w:rsidR="009E6D28" w:rsidRDefault="008B563E">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8B563E">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8B563E">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3801DDB" w14:textId="77777777" w:rsidR="009E6D28" w:rsidRDefault="008B563E">
            <w:pPr>
              <w:jc w:val="both"/>
              <w:rPr>
                <w:sz w:val="24"/>
                <w:szCs w:val="24"/>
                <w:shd w:val="clear" w:color="auto" w:fill="FFFFFF"/>
              </w:rPr>
            </w:pPr>
            <w:r>
              <w:rPr>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8B563E">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8B563E">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17A9E5C0" w14:textId="77777777" w:rsidR="009E6D28" w:rsidRDefault="008B563E">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DFB16B" w14:textId="77777777" w:rsidR="009E6D28" w:rsidRDefault="008B563E">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8B563E">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8B563E">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FAB203" w14:textId="77777777" w:rsidR="009E6D28" w:rsidRDefault="008B563E">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8B563E">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8B563E">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8B563E">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w:t>
            </w:r>
            <w:r>
              <w:rPr>
                <w:sz w:val="24"/>
                <w:szCs w:val="24"/>
                <w:shd w:val="clear" w:color="auto" w:fill="FFFFFF"/>
              </w:rPr>
              <w:lastRenderedPageBreak/>
              <w:t>зокрема спеціальну цінову пропозицію (знижку) учасника процедури закупівлі;</w:t>
            </w:r>
          </w:p>
          <w:p w14:paraId="39AC13BF" w14:textId="77777777" w:rsidR="009E6D28" w:rsidRDefault="008B563E">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8B563E">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8B563E">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8B563E">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8B563E">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8B563E">
            <w:pPr>
              <w:pStyle w:val="ad"/>
              <w:spacing w:line="242" w:lineRule="auto"/>
              <w:ind w:left="0"/>
              <w:rPr>
                <w:b/>
              </w:rPr>
            </w:pPr>
            <w:r>
              <w:rPr>
                <w:b/>
              </w:rPr>
              <w:lastRenderedPageBreak/>
              <w:t>2</w:t>
            </w:r>
          </w:p>
        </w:tc>
        <w:tc>
          <w:tcPr>
            <w:tcW w:w="1213" w:type="pct"/>
          </w:tcPr>
          <w:p w14:paraId="6A4C32E1" w14:textId="77777777" w:rsidR="009E6D28" w:rsidRDefault="008B563E">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8B563E">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8B563E">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5EB2F9CC" w14:textId="77777777" w:rsidR="009E6D28" w:rsidRDefault="008B563E">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1325F88E" w14:textId="77777777" w:rsidR="009E6D28" w:rsidRDefault="008B563E">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32BD1336" w14:textId="77777777" w:rsidR="009E6D28" w:rsidRDefault="008B563E">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1A96DE3A" w14:textId="77777777" w:rsidR="009E6D28" w:rsidRDefault="008B563E">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28D82838" w14:textId="77777777" w:rsidR="009E6D28" w:rsidRDefault="008B563E">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078BBB52" w14:textId="77777777" w:rsidR="009E6D28" w:rsidRDefault="008B563E">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169DFD80" w14:textId="77777777" w:rsidR="009E6D28" w:rsidRDefault="008B563E">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612E0A1" w14:textId="77777777" w:rsidR="009E6D28" w:rsidRDefault="008B563E">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5D40651E" w14:textId="77777777" w:rsidR="009E6D28" w:rsidRDefault="008B563E">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lastRenderedPageBreak/>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0A740791" w14:textId="77777777" w:rsidR="009E6D28" w:rsidRDefault="008B563E">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8B563E">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8B563E">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52EFE6A" w14:textId="77777777" w:rsidR="009E6D28" w:rsidRDefault="008B563E">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66E2E74C" w14:textId="77777777" w:rsidR="009E6D28" w:rsidRDefault="008B563E">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8B563E">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8B563E">
            <w:pPr>
              <w:pStyle w:val="ad"/>
              <w:spacing w:line="242" w:lineRule="auto"/>
              <w:ind w:left="0"/>
              <w:rPr>
                <w:b/>
              </w:rPr>
            </w:pPr>
            <w:r>
              <w:rPr>
                <w:b/>
              </w:rPr>
              <w:lastRenderedPageBreak/>
              <w:t>3</w:t>
            </w:r>
          </w:p>
        </w:tc>
        <w:tc>
          <w:tcPr>
            <w:tcW w:w="1213" w:type="pct"/>
          </w:tcPr>
          <w:p w14:paraId="6C6B5426" w14:textId="77777777" w:rsidR="009E6D28" w:rsidRDefault="008B563E">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8B563E">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8B563E">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B0DC69" w14:textId="77777777" w:rsidR="009E6D28" w:rsidRDefault="008B563E">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49324" w14:textId="77777777" w:rsidR="009E6D28" w:rsidRDefault="008B563E">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8DB49A" w14:textId="77777777" w:rsidR="009E6D28" w:rsidRDefault="008B563E">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8B563E">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sz w:val="24"/>
                <w:szCs w:val="24"/>
              </w:rPr>
              <w:lastRenderedPageBreak/>
              <w:t xml:space="preserve">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9C863F4" w14:textId="77777777" w:rsidR="009E6D28" w:rsidRDefault="008B563E">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17AF78EF" w14:textId="77777777" w:rsidR="009E6D28" w:rsidRDefault="008B563E">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8B563E">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8B563E">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8B563E">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8B563E">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8B563E">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8B563E">
            <w:pPr>
              <w:jc w:val="center"/>
              <w:rPr>
                <w:b/>
                <w:sz w:val="24"/>
                <w:szCs w:val="24"/>
              </w:rPr>
            </w:pPr>
            <w:r>
              <w:rPr>
                <w:b/>
                <w:sz w:val="24"/>
                <w:szCs w:val="24"/>
              </w:rPr>
              <w:t>Електронний аукціон</w:t>
            </w:r>
          </w:p>
          <w:p w14:paraId="21128E6E" w14:textId="77777777" w:rsidR="009E6D28" w:rsidRDefault="008B563E">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5FEED180" w14:textId="77777777" w:rsidR="009E6D28" w:rsidRDefault="008B563E">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8B563E">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8B563E">
            <w:pPr>
              <w:jc w:val="both"/>
              <w:rPr>
                <w:sz w:val="24"/>
                <w:szCs w:val="24"/>
              </w:rPr>
            </w:pPr>
            <w:r>
              <w:rPr>
                <w:sz w:val="24"/>
                <w:szCs w:val="24"/>
              </w:rPr>
              <w:t xml:space="preserve">Для проведення електронного аукціону ціни всіх пропозицій </w:t>
            </w:r>
            <w:r>
              <w:rPr>
                <w:sz w:val="24"/>
                <w:szCs w:val="24"/>
              </w:rPr>
              <w:lastRenderedPageBreak/>
              <w:t>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8B563E">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8B563E">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8B563E">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8B563E">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8B563E">
            <w:pPr>
              <w:jc w:val="both"/>
              <w:rPr>
                <w:sz w:val="24"/>
                <w:szCs w:val="24"/>
              </w:rPr>
            </w:pPr>
            <w:bookmarkStart w:id="1" w:name="1fob9te" w:colFirst="0" w:colLast="0"/>
            <w:bookmarkStart w:id="2" w:name="3znysh7" w:colFirst="0" w:colLast="0"/>
            <w:bookmarkStart w:id="3" w:name="2et92p0" w:colFirst="0" w:colLast="0"/>
            <w:bookmarkStart w:id="4" w:name="gjdgxs" w:colFirst="0" w:colLast="0"/>
            <w:bookmarkEnd w:id="1"/>
            <w:bookmarkEnd w:id="2"/>
            <w:bookmarkEnd w:id="3"/>
            <w:bookmarkEnd w:id="4"/>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027F550" w14:textId="77777777" w:rsidR="009E6D28" w:rsidRDefault="008B563E">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FAD4E7" w14:textId="77777777" w:rsidR="009E6D28" w:rsidRDefault="008B563E">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8B563E">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8B563E">
            <w:pPr>
              <w:tabs>
                <w:tab w:val="left" w:pos="851"/>
              </w:tabs>
              <w:jc w:val="both"/>
              <w:rPr>
                <w:sz w:val="24"/>
                <w:szCs w:val="24"/>
              </w:rPr>
            </w:pPr>
            <w:r>
              <w:rPr>
                <w:sz w:val="24"/>
                <w:szCs w:val="24"/>
              </w:rPr>
              <w:t xml:space="preserve">У разі необхідності Замовник має право вимагати від учасників підтвердження достовірності інформації про </w:t>
            </w:r>
            <w:r>
              <w:rPr>
                <w:sz w:val="24"/>
                <w:szCs w:val="24"/>
              </w:rPr>
              <w:lastRenderedPageBreak/>
              <w:t>відповідність учасника кваліфікаційним критеріям.</w:t>
            </w:r>
          </w:p>
          <w:p w14:paraId="4A386300" w14:textId="77777777" w:rsidR="009E6D28" w:rsidRDefault="008B563E">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8B563E">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8B563E">
            <w:pPr>
              <w:pStyle w:val="ad"/>
              <w:spacing w:line="242" w:lineRule="auto"/>
              <w:ind w:left="0"/>
              <w:rPr>
                <w:b/>
              </w:rPr>
            </w:pPr>
            <w:r>
              <w:rPr>
                <w:b/>
              </w:rPr>
              <w:lastRenderedPageBreak/>
              <w:t>4</w:t>
            </w:r>
          </w:p>
        </w:tc>
        <w:tc>
          <w:tcPr>
            <w:tcW w:w="1213" w:type="pct"/>
          </w:tcPr>
          <w:p w14:paraId="7F4F6091" w14:textId="77777777" w:rsidR="009E6D28" w:rsidRDefault="008B563E">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8B563E">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CD9E413" w14:textId="77777777" w:rsidR="009E6D28" w:rsidRDefault="008B563E">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8B563E">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DAB1092"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7ADDF"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77777777" w:rsidR="009E6D28" w:rsidRDefault="008B563E">
            <w:pPr>
              <w:pStyle w:val="rvps2"/>
              <w:numPr>
                <w:ilvl w:val="0"/>
                <w:numId w:val="7"/>
              </w:numPr>
              <w:shd w:val="clear" w:color="auto" w:fill="FFFFFF"/>
              <w:spacing w:before="0" w:beforeAutospacing="0" w:after="0" w:afterAutospacing="0"/>
              <w:ind w:left="0" w:firstLine="71"/>
              <w:jc w:val="both"/>
            </w:pPr>
            <w:bookmarkStart w:id="10" w:name="n599"/>
            <w:bookmarkEnd w:id="10"/>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28DC77" w14:textId="77777777" w:rsidR="009E6D28" w:rsidRDefault="008B563E">
            <w:pPr>
              <w:tabs>
                <w:tab w:val="left" w:pos="6653"/>
                <w:tab w:val="left" w:pos="6794"/>
              </w:tabs>
              <w:jc w:val="both"/>
              <w:rPr>
                <w:sz w:val="24"/>
                <w:szCs w:val="24"/>
              </w:rPr>
            </w:pPr>
            <w:r>
              <w:rPr>
                <w:sz w:val="24"/>
                <w:szCs w:val="24"/>
              </w:rPr>
              <w:t>2) тендерна пропозиція:</w:t>
            </w:r>
          </w:p>
          <w:p w14:paraId="1A9EB91E"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8B563E">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8B563E">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не надав у спосіб, зазначений в тендерній документації, документи, що підтверджують відсутність підстав, </w:t>
            </w:r>
            <w:r>
              <w:rPr>
                <w:sz w:val="24"/>
                <w:szCs w:val="24"/>
              </w:rPr>
              <w:lastRenderedPageBreak/>
              <w:t>визначених у підпунктах 3, 5, 6 і 12 та в абзаці чотирнадцятому пунктом 47 Особливостей;</w:t>
            </w:r>
          </w:p>
          <w:p w14:paraId="795B520B"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8B563E">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2D0166AF" w14:textId="77777777" w:rsidR="009E6D28" w:rsidRDefault="008B563E">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29CD1354" w14:textId="77777777" w:rsidR="009E6D28" w:rsidRDefault="008B563E">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77777777" w:rsidR="009E6D28" w:rsidRDefault="008B563E">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EF47A8" w14:textId="77777777" w:rsidR="009E6D28" w:rsidRDefault="008B563E">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F9CCC8C" w14:textId="77777777" w:rsidR="009E6D28" w:rsidRDefault="008B563E">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8B563E">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8B563E">
            <w:pPr>
              <w:pStyle w:val="ad"/>
              <w:spacing w:line="242" w:lineRule="auto"/>
              <w:ind w:left="0"/>
              <w:rPr>
                <w:b/>
              </w:rPr>
            </w:pPr>
            <w:r>
              <w:rPr>
                <w:b/>
              </w:rPr>
              <w:t>1</w:t>
            </w:r>
          </w:p>
        </w:tc>
        <w:tc>
          <w:tcPr>
            <w:tcW w:w="1213" w:type="pct"/>
          </w:tcPr>
          <w:p w14:paraId="5F2BC64C" w14:textId="77777777" w:rsidR="009E6D28" w:rsidRDefault="008B563E">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lastRenderedPageBreak/>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8B563E">
            <w:pPr>
              <w:pStyle w:val="TableParagraph"/>
              <w:spacing w:line="259" w:lineRule="exact"/>
              <w:ind w:left="35"/>
              <w:jc w:val="both"/>
              <w:rPr>
                <w:sz w:val="24"/>
                <w:szCs w:val="24"/>
              </w:rPr>
            </w:pPr>
            <w:r>
              <w:rPr>
                <w:sz w:val="24"/>
                <w:szCs w:val="24"/>
              </w:rPr>
              <w:lastRenderedPageBreak/>
              <w:t>Замовник відміняє відкриті торги у разі:</w:t>
            </w:r>
          </w:p>
          <w:p w14:paraId="541E8310" w14:textId="77777777" w:rsidR="009E6D28" w:rsidRDefault="008B563E">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3196EE2E" w14:textId="77777777" w:rsidR="009E6D28" w:rsidRDefault="008B563E">
            <w:pPr>
              <w:pStyle w:val="TableParagraph"/>
              <w:spacing w:line="259" w:lineRule="exact"/>
              <w:ind w:left="35"/>
              <w:jc w:val="both"/>
              <w:rPr>
                <w:sz w:val="24"/>
                <w:szCs w:val="24"/>
              </w:rPr>
            </w:pPr>
            <w:r>
              <w:rPr>
                <w:sz w:val="24"/>
                <w:szCs w:val="24"/>
              </w:rPr>
              <w:t xml:space="preserve">2) неможливості усунення порушень, що виникли через </w:t>
            </w:r>
            <w:r>
              <w:rPr>
                <w:sz w:val="24"/>
                <w:szCs w:val="24"/>
              </w:rPr>
              <w:lastRenderedPageBreak/>
              <w:t>виявлені порушення вимог законодавства у сфері публічних закупівель, з описом таких порушень;</w:t>
            </w:r>
          </w:p>
          <w:p w14:paraId="063C2DBC" w14:textId="77777777" w:rsidR="009E6D28" w:rsidRDefault="008B563E">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8B563E">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8B563E">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EE7E7" w14:textId="77777777" w:rsidR="009E6D28" w:rsidRDefault="008B563E">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593624F" w14:textId="77777777" w:rsidR="009E6D28" w:rsidRDefault="008B563E">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8B563E">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8B563E">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8B563E">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8B563E">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D28" w14:paraId="12D0DC60" w14:textId="77777777">
        <w:tc>
          <w:tcPr>
            <w:tcW w:w="377" w:type="pct"/>
          </w:tcPr>
          <w:p w14:paraId="1BC2CC44" w14:textId="77777777" w:rsidR="009E6D28" w:rsidRDefault="008B563E">
            <w:pPr>
              <w:pStyle w:val="ad"/>
              <w:spacing w:line="242" w:lineRule="auto"/>
              <w:ind w:left="0"/>
              <w:jc w:val="both"/>
              <w:rPr>
                <w:b/>
              </w:rPr>
            </w:pPr>
            <w:r>
              <w:rPr>
                <w:b/>
              </w:rPr>
              <w:lastRenderedPageBreak/>
              <w:t>2</w:t>
            </w:r>
          </w:p>
        </w:tc>
        <w:tc>
          <w:tcPr>
            <w:tcW w:w="1213" w:type="pct"/>
          </w:tcPr>
          <w:p w14:paraId="1B2317C9" w14:textId="77777777" w:rsidR="009E6D28" w:rsidRDefault="008B563E">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8B563E">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467F28D" w14:textId="77777777" w:rsidR="009E6D28" w:rsidRDefault="008B563E">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6D28" w14:paraId="77496401" w14:textId="77777777">
        <w:tc>
          <w:tcPr>
            <w:tcW w:w="377" w:type="pct"/>
          </w:tcPr>
          <w:p w14:paraId="71A2F77C" w14:textId="77777777" w:rsidR="009E6D28" w:rsidRDefault="008B563E">
            <w:pPr>
              <w:pStyle w:val="ad"/>
              <w:spacing w:line="242" w:lineRule="auto"/>
              <w:ind w:left="0"/>
              <w:rPr>
                <w:b/>
              </w:rPr>
            </w:pPr>
            <w:r>
              <w:rPr>
                <w:b/>
              </w:rPr>
              <w:t>3</w:t>
            </w:r>
          </w:p>
        </w:tc>
        <w:tc>
          <w:tcPr>
            <w:tcW w:w="1213" w:type="pct"/>
          </w:tcPr>
          <w:p w14:paraId="13FD3B1F" w14:textId="77777777" w:rsidR="009E6D28" w:rsidRDefault="008B563E">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8B563E">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8B563E">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8B563E">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8B563E">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lastRenderedPageBreak/>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8B563E">
            <w:pPr>
              <w:pStyle w:val="ad"/>
              <w:spacing w:line="242" w:lineRule="auto"/>
              <w:ind w:left="0"/>
              <w:rPr>
                <w:b/>
              </w:rPr>
            </w:pPr>
            <w:r>
              <w:rPr>
                <w:b/>
              </w:rPr>
              <w:lastRenderedPageBreak/>
              <w:t>4</w:t>
            </w:r>
          </w:p>
        </w:tc>
        <w:tc>
          <w:tcPr>
            <w:tcW w:w="1213" w:type="pct"/>
          </w:tcPr>
          <w:p w14:paraId="554BC67F" w14:textId="77777777" w:rsidR="009E6D28" w:rsidRDefault="008B563E">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570AC69C" w14:textId="77777777" w:rsidR="009E6D28" w:rsidRDefault="008B563E">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8B563E">
            <w:pPr>
              <w:jc w:val="both"/>
              <w:rPr>
                <w:sz w:val="24"/>
                <w:szCs w:val="24"/>
              </w:rPr>
            </w:pPr>
            <w:bookmarkStart w:id="11" w:name="tyjcwt" w:colFirst="0" w:colLast="0"/>
            <w:bookmarkEnd w:id="11"/>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8B563E">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8B563E">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8B563E">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5F176C25" w14:textId="77777777" w:rsidR="009E6D28" w:rsidRDefault="008B563E">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BB5C" w14:textId="77777777" w:rsidR="009E6D28" w:rsidRDefault="008B563E">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37CC6BD3" w14:textId="77777777" w:rsidR="009E6D28" w:rsidRDefault="008B563E">
            <w:pPr>
              <w:jc w:val="both"/>
              <w:rPr>
                <w:sz w:val="24"/>
                <w:szCs w:val="24"/>
              </w:rPr>
            </w:pPr>
            <w:r>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1485B" w14:textId="77777777" w:rsidR="009E6D28" w:rsidRDefault="008B563E">
            <w:pPr>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151A892" w14:textId="77777777" w:rsidR="009E6D28" w:rsidRDefault="008B563E">
            <w:pPr>
              <w:jc w:val="both"/>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BCB6E3" w14:textId="77777777" w:rsidR="009E6D28" w:rsidRDefault="008B563E">
            <w:pPr>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6C1181A" w14:textId="77777777" w:rsidR="009E6D28" w:rsidRDefault="008B563E">
            <w:pPr>
              <w:jc w:val="both"/>
              <w:rPr>
                <w:sz w:val="24"/>
                <w:szCs w:val="24"/>
              </w:rPr>
            </w:pPr>
            <w:r>
              <w:rPr>
                <w:sz w:val="24"/>
                <w:szCs w:val="24"/>
              </w:rPr>
              <w:t xml:space="preserve">6) зміни ціни в договорі про закупівлю у зв’язку з зміною </w:t>
            </w:r>
            <w:r>
              <w:rPr>
                <w:sz w:val="24"/>
                <w:szCs w:val="24"/>
              </w:rPr>
              <w:lastRenderedPageBreak/>
              <w:t xml:space="preserve">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18C67E08" w14:textId="77777777" w:rsidR="009E6D28" w:rsidRDefault="008B563E">
            <w:pPr>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DDB18E" w14:textId="77777777" w:rsidR="009E6D28" w:rsidRDefault="008B563E">
            <w:pPr>
              <w:jc w:val="both"/>
              <w:rPr>
                <w:sz w:val="24"/>
                <w:szCs w:val="24"/>
              </w:rPr>
            </w:pPr>
            <w:r>
              <w:rPr>
                <w:sz w:val="24"/>
                <w:szCs w:val="24"/>
              </w:rPr>
              <w:t>8) зміни умов у зв’язку із застосуванням положень частини шостої статті 41 Закону.</w:t>
            </w:r>
          </w:p>
          <w:p w14:paraId="00F1545B" w14:textId="77777777" w:rsidR="009E6D28" w:rsidRDefault="008B563E">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8B563E">
            <w:pPr>
              <w:jc w:val="both"/>
              <w:rPr>
                <w:sz w:val="24"/>
                <w:szCs w:val="24"/>
              </w:rPr>
            </w:pPr>
            <w:r>
              <w:rPr>
                <w:sz w:val="24"/>
                <w:szCs w:val="24"/>
              </w:rPr>
              <w:t>Договір про закупівлю є нікчемним у разі:</w:t>
            </w:r>
          </w:p>
          <w:p w14:paraId="6E85C781" w14:textId="77777777" w:rsidR="009E6D28" w:rsidRDefault="008B563E">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D4390A2" w14:textId="77777777" w:rsidR="009E6D28" w:rsidRDefault="008B563E">
            <w:pPr>
              <w:jc w:val="both"/>
              <w:rPr>
                <w:sz w:val="24"/>
                <w:szCs w:val="24"/>
              </w:rPr>
            </w:pPr>
            <w:r>
              <w:rPr>
                <w:sz w:val="24"/>
                <w:szCs w:val="24"/>
              </w:rPr>
              <w:t>2) укладення договору про закупівлю з порушенням вимог пункту 18 Особливостей;</w:t>
            </w:r>
          </w:p>
          <w:p w14:paraId="44105890" w14:textId="77777777" w:rsidR="009E6D28" w:rsidRDefault="008B563E">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8B563E">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8B563E">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6D28" w14:paraId="1329D0CA" w14:textId="77777777">
        <w:tc>
          <w:tcPr>
            <w:tcW w:w="377" w:type="pct"/>
          </w:tcPr>
          <w:p w14:paraId="7F68A162" w14:textId="77777777" w:rsidR="009E6D28" w:rsidRDefault="008B563E">
            <w:pPr>
              <w:pStyle w:val="ad"/>
              <w:spacing w:line="242" w:lineRule="auto"/>
              <w:ind w:left="0"/>
              <w:rPr>
                <w:b/>
              </w:rPr>
            </w:pPr>
            <w:r>
              <w:rPr>
                <w:b/>
              </w:rPr>
              <w:lastRenderedPageBreak/>
              <w:t>5</w:t>
            </w:r>
          </w:p>
        </w:tc>
        <w:tc>
          <w:tcPr>
            <w:tcW w:w="1213" w:type="pct"/>
          </w:tcPr>
          <w:p w14:paraId="6C041CFE" w14:textId="77777777" w:rsidR="009E6D28" w:rsidRDefault="008B563E">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8B563E">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8B563E">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w:t>
            </w:r>
            <w:r>
              <w:rPr>
                <w:sz w:val="24"/>
                <w:szCs w:val="24"/>
              </w:rPr>
              <w:lastRenderedPageBreak/>
              <w:t>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8B563E">
            <w:pPr>
              <w:pStyle w:val="ad"/>
              <w:spacing w:line="242" w:lineRule="auto"/>
              <w:ind w:left="0"/>
              <w:rPr>
                <w:b/>
              </w:rPr>
            </w:pPr>
            <w:r>
              <w:rPr>
                <w:b/>
              </w:rPr>
              <w:lastRenderedPageBreak/>
              <w:t>6</w:t>
            </w:r>
          </w:p>
        </w:tc>
        <w:tc>
          <w:tcPr>
            <w:tcW w:w="1213" w:type="pct"/>
          </w:tcPr>
          <w:p w14:paraId="756E4C8C" w14:textId="77777777" w:rsidR="009E6D28" w:rsidRDefault="008B563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8B563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8B563E">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8B563E">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8B563E">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5E797485" w:rsidR="009E6D28" w:rsidRDefault="008B563E">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693BCE" w:rsidRPr="00693BCE">
        <w:t>33760000-5 - Туалетний папір, носові хустинки, рушники для рук і серветки (Туалетний папір)</w:t>
      </w:r>
      <w:r>
        <w:rPr>
          <w:bCs/>
        </w:rPr>
        <w:t>.</w:t>
      </w:r>
    </w:p>
    <w:p w14:paraId="168FA0C5" w14:textId="77777777" w:rsidR="009E6D28" w:rsidRDefault="008B563E">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19"/>
        <w:gridCol w:w="4344"/>
        <w:gridCol w:w="1137"/>
        <w:gridCol w:w="1095"/>
        <w:gridCol w:w="1367"/>
        <w:gridCol w:w="1113"/>
      </w:tblGrid>
      <w:tr w:rsidR="009E6D28" w14:paraId="1271831E" w14:textId="77777777">
        <w:tc>
          <w:tcPr>
            <w:tcW w:w="293" w:type="pct"/>
            <w:tcBorders>
              <w:top w:val="single" w:sz="4" w:space="0" w:color="000000"/>
              <w:left w:val="single" w:sz="4" w:space="0" w:color="000000"/>
              <w:bottom w:val="single" w:sz="4" w:space="0" w:color="000000"/>
            </w:tcBorders>
            <w:shd w:val="clear" w:color="auto" w:fill="auto"/>
          </w:tcPr>
          <w:p w14:paraId="5EF07EF5" w14:textId="77777777" w:rsidR="009E6D28" w:rsidRDefault="008B563E">
            <w:pPr>
              <w:keepNext/>
              <w:keepLines/>
              <w:ind w:right="1"/>
              <w:rPr>
                <w:sz w:val="24"/>
                <w:szCs w:val="24"/>
                <w:lang w:eastAsia="uk-UA"/>
              </w:rPr>
            </w:pPr>
            <w:r>
              <w:rPr>
                <w:sz w:val="24"/>
                <w:szCs w:val="24"/>
                <w:lang w:eastAsia="uk-UA"/>
              </w:rPr>
              <w:t>№ з/п</w:t>
            </w:r>
          </w:p>
        </w:tc>
        <w:tc>
          <w:tcPr>
            <w:tcW w:w="2290" w:type="pct"/>
            <w:tcBorders>
              <w:top w:val="single" w:sz="4" w:space="0" w:color="000000"/>
              <w:left w:val="single" w:sz="4" w:space="0" w:color="000000"/>
              <w:bottom w:val="single" w:sz="4" w:space="0" w:color="000000"/>
            </w:tcBorders>
            <w:shd w:val="clear" w:color="auto" w:fill="auto"/>
          </w:tcPr>
          <w:p w14:paraId="4B436DEC" w14:textId="77777777" w:rsidR="009E6D28" w:rsidRDefault="008B563E">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509" w:type="pct"/>
            <w:tcBorders>
              <w:top w:val="single" w:sz="4" w:space="0" w:color="000000"/>
              <w:left w:val="single" w:sz="4" w:space="0" w:color="000000"/>
              <w:bottom w:val="single" w:sz="4" w:space="0" w:color="000000"/>
            </w:tcBorders>
            <w:shd w:val="clear" w:color="auto" w:fill="auto"/>
          </w:tcPr>
          <w:p w14:paraId="74DCC64E" w14:textId="77777777" w:rsidR="009E6D28" w:rsidRDefault="008B563E">
            <w:pPr>
              <w:keepNext/>
              <w:keepLines/>
              <w:ind w:right="1"/>
              <w:jc w:val="center"/>
              <w:rPr>
                <w:sz w:val="24"/>
                <w:szCs w:val="24"/>
                <w:lang w:eastAsia="uk-UA"/>
              </w:rPr>
            </w:pPr>
            <w:r>
              <w:rPr>
                <w:sz w:val="24"/>
                <w:szCs w:val="24"/>
                <w:lang w:eastAsia="uk-UA"/>
              </w:rPr>
              <w:t>Одиниця виміру</w:t>
            </w:r>
          </w:p>
        </w:tc>
        <w:tc>
          <w:tcPr>
            <w:tcW w:w="593" w:type="pct"/>
            <w:tcBorders>
              <w:top w:val="single" w:sz="4" w:space="0" w:color="000000"/>
              <w:left w:val="single" w:sz="4" w:space="0" w:color="000000"/>
              <w:bottom w:val="single" w:sz="4" w:space="0" w:color="000000"/>
            </w:tcBorders>
            <w:shd w:val="clear" w:color="auto" w:fill="auto"/>
          </w:tcPr>
          <w:p w14:paraId="54B09ACA" w14:textId="77777777" w:rsidR="009E6D28" w:rsidRDefault="008B563E">
            <w:pPr>
              <w:keepNext/>
              <w:keepLines/>
              <w:ind w:right="1"/>
              <w:jc w:val="center"/>
              <w:rPr>
                <w:sz w:val="24"/>
                <w:szCs w:val="24"/>
                <w:lang w:eastAsia="uk-UA"/>
              </w:rPr>
            </w:pPr>
            <w:r>
              <w:rPr>
                <w:sz w:val="24"/>
                <w:szCs w:val="24"/>
                <w:lang w:eastAsia="uk-UA"/>
              </w:rPr>
              <w:t>Кіль</w:t>
            </w:r>
          </w:p>
          <w:p w14:paraId="162F2C59" w14:textId="77777777" w:rsidR="009E6D28" w:rsidRDefault="008B563E">
            <w:pPr>
              <w:keepNext/>
              <w:keepLines/>
              <w:ind w:left="-108" w:right="-108"/>
              <w:jc w:val="center"/>
              <w:rPr>
                <w:sz w:val="24"/>
                <w:szCs w:val="24"/>
                <w:lang w:eastAsia="uk-UA"/>
              </w:rPr>
            </w:pPr>
            <w:r>
              <w:rPr>
                <w:sz w:val="24"/>
                <w:szCs w:val="24"/>
                <w:lang w:eastAsia="uk-UA"/>
              </w:rPr>
              <w:t>кість</w:t>
            </w:r>
          </w:p>
        </w:tc>
        <w:tc>
          <w:tcPr>
            <w:tcW w:w="735"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8B563E">
            <w:pPr>
              <w:keepNext/>
              <w:keepLines/>
              <w:ind w:right="1"/>
              <w:jc w:val="center"/>
              <w:rPr>
                <w:sz w:val="24"/>
                <w:szCs w:val="24"/>
                <w:lang w:eastAsia="uk-UA"/>
              </w:rPr>
            </w:pPr>
            <w:r>
              <w:rPr>
                <w:bCs/>
                <w:color w:val="000000"/>
                <w:sz w:val="24"/>
                <w:szCs w:val="24"/>
                <w:lang w:eastAsia="uk-UA"/>
              </w:rPr>
              <w:t>Ціна за одиницю, без ПДВ (грн.)</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8B563E">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27BFD8D0" w14:textId="77777777" w:rsidR="009E6D28" w:rsidRDefault="008B563E">
            <w:pPr>
              <w:keepNext/>
              <w:keepLines/>
              <w:ind w:right="1"/>
              <w:jc w:val="center"/>
              <w:rPr>
                <w:sz w:val="24"/>
                <w:szCs w:val="24"/>
                <w:lang w:eastAsia="uk-UA"/>
              </w:rPr>
            </w:pPr>
            <w:r>
              <w:rPr>
                <w:sz w:val="24"/>
                <w:szCs w:val="24"/>
                <w:lang w:eastAsia="uk-UA"/>
              </w:rPr>
              <w:t>1.</w:t>
            </w:r>
          </w:p>
        </w:tc>
        <w:tc>
          <w:tcPr>
            <w:tcW w:w="2290" w:type="pct"/>
            <w:tcBorders>
              <w:top w:val="single" w:sz="4" w:space="0" w:color="000000"/>
              <w:left w:val="single" w:sz="4" w:space="0" w:color="000000"/>
              <w:bottom w:val="single" w:sz="4" w:space="0" w:color="000000"/>
            </w:tcBorders>
            <w:shd w:val="clear" w:color="auto" w:fill="auto"/>
            <w:vAlign w:val="center"/>
          </w:tcPr>
          <w:p w14:paraId="05ED5EE9" w14:textId="77777777" w:rsidR="009E6D28" w:rsidRDefault="009E6D28">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5EBEB9" w14:textId="7477FD16" w:rsidR="009E6D28" w:rsidRDefault="009E6D28">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13C7B440" w14:textId="3A352EFA" w:rsidR="009E6D28" w:rsidRDefault="009E6D28">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693BCE" w14:paraId="75FB7C70"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08C09FDD" w14:textId="32F52663" w:rsidR="00693BCE" w:rsidRDefault="00693BCE">
            <w:pPr>
              <w:keepNext/>
              <w:keepLines/>
              <w:ind w:right="1"/>
              <w:jc w:val="center"/>
              <w:rPr>
                <w:sz w:val="24"/>
                <w:szCs w:val="24"/>
                <w:lang w:eastAsia="uk-UA"/>
              </w:rPr>
            </w:pPr>
            <w:r>
              <w:rPr>
                <w:sz w:val="24"/>
                <w:szCs w:val="24"/>
                <w:lang w:eastAsia="uk-UA"/>
              </w:rPr>
              <w:t>2.</w:t>
            </w:r>
          </w:p>
        </w:tc>
        <w:tc>
          <w:tcPr>
            <w:tcW w:w="2290" w:type="pct"/>
            <w:tcBorders>
              <w:top w:val="single" w:sz="4" w:space="0" w:color="000000"/>
              <w:left w:val="single" w:sz="4" w:space="0" w:color="000000"/>
              <w:bottom w:val="single" w:sz="4" w:space="0" w:color="000000"/>
            </w:tcBorders>
            <w:shd w:val="clear" w:color="auto" w:fill="auto"/>
            <w:vAlign w:val="center"/>
          </w:tcPr>
          <w:p w14:paraId="60C19D73" w14:textId="77777777" w:rsidR="00693BCE" w:rsidRDefault="00693BCE">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C23F82" w14:textId="77777777" w:rsidR="00693BCE" w:rsidRDefault="00693BCE">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7D0B4C4B" w14:textId="77777777" w:rsidR="00693BCE" w:rsidRDefault="00693BCE">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357AD301" w14:textId="77777777" w:rsidR="00693BCE" w:rsidRDefault="00693BCE">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DADA5" w14:textId="77777777" w:rsidR="00693BCE" w:rsidRDefault="00693BCE">
            <w:pPr>
              <w:keepNext/>
              <w:keepLines/>
              <w:ind w:right="1"/>
              <w:jc w:val="center"/>
              <w:rPr>
                <w:b/>
                <w:sz w:val="24"/>
                <w:szCs w:val="24"/>
                <w:lang w:eastAsia="uk-UA"/>
              </w:rPr>
            </w:pPr>
          </w:p>
        </w:tc>
      </w:tr>
      <w:tr w:rsidR="009E6D28" w14:paraId="77B858B3"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8B563E">
            <w:pPr>
              <w:keepNext/>
              <w:keepLines/>
              <w:ind w:right="1"/>
              <w:jc w:val="right"/>
              <w:rPr>
                <w:sz w:val="24"/>
                <w:szCs w:val="24"/>
                <w:lang w:eastAsia="uk-UA"/>
              </w:rPr>
            </w:pPr>
            <w:r>
              <w:rPr>
                <w:sz w:val="24"/>
                <w:szCs w:val="24"/>
                <w:lang w:eastAsia="uk-UA"/>
              </w:rPr>
              <w:t>Всього без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8B563E">
            <w:pPr>
              <w:keepNext/>
              <w:keepLines/>
              <w:ind w:right="1"/>
              <w:jc w:val="right"/>
              <w:rPr>
                <w:sz w:val="24"/>
                <w:szCs w:val="24"/>
                <w:lang w:eastAsia="uk-UA"/>
              </w:rPr>
            </w:pPr>
            <w:r>
              <w:rPr>
                <w:sz w:val="24"/>
                <w:szCs w:val="24"/>
                <w:lang w:eastAsia="uk-UA"/>
              </w:rPr>
              <w:t>ПДВ (20%):</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8B563E">
            <w:pPr>
              <w:keepNext/>
              <w:keepLines/>
              <w:ind w:right="1"/>
              <w:jc w:val="right"/>
              <w:rPr>
                <w:sz w:val="24"/>
                <w:szCs w:val="24"/>
                <w:lang w:eastAsia="uk-UA"/>
              </w:rPr>
            </w:pPr>
            <w:r>
              <w:rPr>
                <w:sz w:val="24"/>
                <w:szCs w:val="24"/>
                <w:lang w:eastAsia="uk-UA"/>
              </w:rPr>
              <w:t>Разом 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77777777" w:rsidR="009E6D28" w:rsidRDefault="009E6D28">
      <w:pPr>
        <w:pStyle w:val="ad"/>
        <w:spacing w:before="4"/>
        <w:ind w:left="0" w:firstLine="709"/>
        <w:jc w:val="both"/>
      </w:pPr>
    </w:p>
    <w:p w14:paraId="40B2CED9" w14:textId="77777777" w:rsidR="009E6D28" w:rsidRDefault="008B563E">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8B563E">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8B563E">
      <w:pPr>
        <w:pStyle w:val="af5"/>
        <w:numPr>
          <w:ilvl w:val="0"/>
          <w:numId w:val="11"/>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w:t>
      </w:r>
      <w:r>
        <w:rPr>
          <w:sz w:val="24"/>
          <w:szCs w:val="24"/>
        </w:rPr>
        <w:lastRenderedPageBreak/>
        <w:t>повідомлення про намір укласти договір про закупівлю.</w:t>
      </w:r>
    </w:p>
    <w:p w14:paraId="25408DD4" w14:textId="77777777" w:rsidR="009E6D28" w:rsidRDefault="008B563E">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8B563E">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8B563E">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8B563E">
      <w:pPr>
        <w:pStyle w:val="1"/>
        <w:ind w:left="0" w:firstLine="709"/>
        <w:jc w:val="center"/>
      </w:pPr>
      <w:bookmarkStart w:id="13" w:name="ФОРМА_«Підтвердження"/>
      <w:bookmarkEnd w:id="13"/>
      <w:r>
        <w:t>ФОРМА</w:t>
      </w:r>
      <w:r>
        <w:rPr>
          <w:spacing w:val="-12"/>
        </w:rPr>
        <w:t xml:space="preserve"> </w:t>
      </w:r>
      <w:r>
        <w:t>«Підтвердження</w:t>
      </w:r>
    </w:p>
    <w:p w14:paraId="03468BAB" w14:textId="77777777" w:rsidR="009E6D28" w:rsidRDefault="008B563E">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8B563E">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8B563E">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8B563E">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293E54C0" w:rsidR="009E6D28" w:rsidRDefault="008B563E">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693BCE" w:rsidRPr="00693BCE">
        <w:rPr>
          <w:spacing w:val="1"/>
        </w:rPr>
        <w:t>33760000-5 - Туалетний папір, носові хустинки, рушники для рук і серветки (Туалетний папір)</w:t>
      </w:r>
      <w:r>
        <w:t xml:space="preserve">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8B563E">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8B563E">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8B563E">
      <w:pPr>
        <w:pStyle w:val="ad"/>
        <w:ind w:left="0" w:firstLine="709"/>
        <w:jc w:val="both"/>
      </w:pPr>
      <w:r>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8B563E">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8B563E">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8B563E">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8B563E">
      <w:pPr>
        <w:pStyle w:val="af5"/>
        <w:numPr>
          <w:ilvl w:val="0"/>
          <w:numId w:val="12"/>
        </w:numPr>
        <w:tabs>
          <w:tab w:val="left" w:pos="459"/>
        </w:tabs>
        <w:spacing w:line="242" w:lineRule="auto"/>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2D2B13E4" w14:textId="77777777" w:rsidR="009E6D28" w:rsidRDefault="008B563E">
      <w:pPr>
        <w:pStyle w:val="af5"/>
        <w:numPr>
          <w:ilvl w:val="0"/>
          <w:numId w:val="13"/>
        </w:numPr>
        <w:tabs>
          <w:tab w:val="left" w:pos="459"/>
        </w:tabs>
        <w:spacing w:line="242" w:lineRule="auto"/>
        <w:ind w:left="0" w:firstLine="328"/>
        <w:rPr>
          <w:sz w:val="24"/>
          <w:szCs w:val="24"/>
        </w:rPr>
      </w:pPr>
      <w:r>
        <w:rPr>
          <w:sz w:val="24"/>
          <w:szCs w:val="24"/>
        </w:rPr>
        <w:t>Статут повинен містити відмітку державного реєстратора про проведення державної реєстрації.</w:t>
      </w:r>
    </w:p>
    <w:p w14:paraId="68A6CAC5" w14:textId="77777777" w:rsidR="009E6D28" w:rsidRDefault="008B563E">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61BDE991" w14:textId="77777777" w:rsidR="009E6D28" w:rsidRDefault="008B563E">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8B563E">
      <w:pPr>
        <w:pStyle w:val="af5"/>
        <w:numPr>
          <w:ilvl w:val="0"/>
          <w:numId w:val="12"/>
        </w:numPr>
        <w:tabs>
          <w:tab w:val="left" w:pos="459"/>
        </w:tabs>
        <w:spacing w:line="242" w:lineRule="auto"/>
        <w:rPr>
          <w:sz w:val="24"/>
          <w:szCs w:val="24"/>
        </w:rPr>
      </w:pPr>
      <w:r>
        <w:rPr>
          <w:sz w:val="24"/>
          <w:szCs w:val="24"/>
        </w:rPr>
        <w:t xml:space="preserve">Довідка, складена у довільній формі або за формою, визначеною додатком 6 до </w:t>
      </w:r>
      <w:r>
        <w:rPr>
          <w:sz w:val="24"/>
          <w:szCs w:val="24"/>
        </w:rPr>
        <w:lastRenderedPageBreak/>
        <w:t>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8B563E">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8B563E">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8B563E">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8B563E">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8B563E">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8B563E">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8B563E">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8B563E">
      <w:pPr>
        <w:pStyle w:val="af5"/>
        <w:numPr>
          <w:ilvl w:val="1"/>
          <w:numId w:val="12"/>
        </w:numPr>
        <w:tabs>
          <w:tab w:val="left" w:pos="579"/>
        </w:tabs>
        <w:spacing w:after="6"/>
        <w:ind w:left="0" w:firstLine="709"/>
        <w:rPr>
          <w:sz w:val="24"/>
          <w:szCs w:val="24"/>
        </w:rPr>
      </w:pPr>
      <w:r>
        <w:rPr>
          <w:sz w:val="24"/>
          <w:szCs w:val="24"/>
        </w:rPr>
        <w:t>Довідка, у вигляді таблиці, що містить інформацію про 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або 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8B563E">
            <w:pPr>
              <w:pStyle w:val="TableParagraph"/>
              <w:spacing w:line="240" w:lineRule="auto"/>
              <w:rPr>
                <w:b/>
                <w:sz w:val="24"/>
                <w:szCs w:val="24"/>
                <w:lang w:val="en-US"/>
              </w:rPr>
            </w:pPr>
            <w:r>
              <w:rPr>
                <w:b/>
                <w:sz w:val="24"/>
                <w:szCs w:val="24"/>
                <w:lang w:val="en-US"/>
              </w:rPr>
              <w:t>№</w:t>
            </w:r>
          </w:p>
          <w:p w14:paraId="21AAAB55" w14:textId="77777777" w:rsidR="009E6D28" w:rsidRDefault="008B563E">
            <w:pPr>
              <w:pStyle w:val="TableParagraph"/>
              <w:spacing w:line="240" w:lineRule="auto"/>
              <w:rPr>
                <w:b/>
                <w:sz w:val="24"/>
                <w:szCs w:val="24"/>
                <w:lang w:val="en-US"/>
              </w:rPr>
            </w:pPr>
            <w:r>
              <w:rPr>
                <w:b/>
                <w:sz w:val="24"/>
                <w:szCs w:val="24"/>
                <w:lang w:val="en-US"/>
              </w:rPr>
              <w:t>п/п</w:t>
            </w:r>
          </w:p>
        </w:tc>
        <w:tc>
          <w:tcPr>
            <w:tcW w:w="2847" w:type="dxa"/>
          </w:tcPr>
          <w:p w14:paraId="2B7B926E" w14:textId="77777777" w:rsidR="009E6D28" w:rsidRDefault="008B563E">
            <w:pPr>
              <w:pStyle w:val="TableParagraph"/>
              <w:spacing w:line="240" w:lineRule="auto"/>
              <w:rPr>
                <w:b/>
                <w:sz w:val="24"/>
                <w:szCs w:val="24"/>
                <w:lang w:val="en-US"/>
              </w:rPr>
            </w:pPr>
            <w:proofErr w:type="spellStart"/>
            <w:r>
              <w:rPr>
                <w:b/>
                <w:sz w:val="24"/>
                <w:szCs w:val="24"/>
                <w:lang w:val="en-US"/>
              </w:rPr>
              <w:t>Найменування</w:t>
            </w:r>
            <w:proofErr w:type="spellEnd"/>
            <w:r>
              <w:rPr>
                <w:b/>
                <w:spacing w:val="-4"/>
                <w:sz w:val="24"/>
                <w:szCs w:val="24"/>
                <w:lang w:val="en-US"/>
              </w:rPr>
              <w:t xml:space="preserve"> </w:t>
            </w:r>
            <w:proofErr w:type="spellStart"/>
            <w:r>
              <w:rPr>
                <w:b/>
                <w:sz w:val="24"/>
                <w:szCs w:val="24"/>
                <w:lang w:val="en-US"/>
              </w:rPr>
              <w:t>товару</w:t>
            </w:r>
            <w:proofErr w:type="spellEnd"/>
          </w:p>
        </w:tc>
        <w:tc>
          <w:tcPr>
            <w:tcW w:w="2982" w:type="dxa"/>
          </w:tcPr>
          <w:p w14:paraId="3EAD426E" w14:textId="77777777" w:rsidR="009E6D28" w:rsidRDefault="008B563E">
            <w:pPr>
              <w:pStyle w:val="TableParagraph"/>
              <w:spacing w:line="240" w:lineRule="auto"/>
              <w:jc w:val="center"/>
              <w:rPr>
                <w:b/>
                <w:sz w:val="24"/>
                <w:szCs w:val="24"/>
                <w:lang w:val="en-US"/>
              </w:rPr>
            </w:pPr>
            <w:proofErr w:type="spellStart"/>
            <w:r>
              <w:rPr>
                <w:b/>
                <w:sz w:val="24"/>
                <w:szCs w:val="24"/>
                <w:lang w:val="en-US"/>
              </w:rPr>
              <w:t>Терміни</w:t>
            </w:r>
            <w:proofErr w:type="spellEnd"/>
            <w:r>
              <w:rPr>
                <w:b/>
                <w:spacing w:val="-1"/>
                <w:sz w:val="24"/>
                <w:szCs w:val="24"/>
                <w:lang w:val="en-US"/>
              </w:rPr>
              <w:t xml:space="preserve"> </w:t>
            </w:r>
            <w:proofErr w:type="spellStart"/>
            <w:r>
              <w:rPr>
                <w:b/>
                <w:sz w:val="24"/>
                <w:szCs w:val="24"/>
                <w:lang w:val="en-US"/>
              </w:rPr>
              <w:t>поставки</w:t>
            </w:r>
            <w:proofErr w:type="spellEnd"/>
          </w:p>
          <w:p w14:paraId="17DA3FD8" w14:textId="77777777" w:rsidR="009E6D28" w:rsidRDefault="008B563E">
            <w:pPr>
              <w:pStyle w:val="TableParagraph"/>
              <w:spacing w:line="240" w:lineRule="auto"/>
              <w:jc w:val="center"/>
              <w:rPr>
                <w:b/>
                <w:sz w:val="24"/>
                <w:szCs w:val="24"/>
                <w:lang w:val="en-US"/>
              </w:rPr>
            </w:pPr>
            <w:proofErr w:type="spellStart"/>
            <w:r>
              <w:rPr>
                <w:b/>
                <w:sz w:val="24"/>
                <w:szCs w:val="24"/>
                <w:lang w:val="en-US"/>
              </w:rPr>
              <w:t>товару</w:t>
            </w:r>
            <w:proofErr w:type="spellEnd"/>
            <w:r>
              <w:rPr>
                <w:b/>
                <w:sz w:val="24"/>
                <w:szCs w:val="24"/>
                <w:lang w:val="en-US"/>
              </w:rPr>
              <w:t>:</w:t>
            </w:r>
            <w:r>
              <w:rPr>
                <w:b/>
                <w:spacing w:val="-1"/>
                <w:sz w:val="24"/>
                <w:szCs w:val="24"/>
                <w:lang w:val="en-US"/>
              </w:rPr>
              <w:t xml:space="preserve"> </w:t>
            </w:r>
            <w:proofErr w:type="spellStart"/>
            <w:r>
              <w:rPr>
                <w:b/>
                <w:sz w:val="24"/>
                <w:szCs w:val="24"/>
                <w:lang w:val="en-US"/>
              </w:rPr>
              <w:t>рік</w:t>
            </w:r>
            <w:proofErr w:type="spellEnd"/>
          </w:p>
        </w:tc>
        <w:tc>
          <w:tcPr>
            <w:tcW w:w="2053" w:type="dxa"/>
          </w:tcPr>
          <w:p w14:paraId="2ACFF8B1" w14:textId="77777777" w:rsidR="009E6D28" w:rsidRDefault="008B563E">
            <w:pPr>
              <w:pStyle w:val="TableParagraph"/>
              <w:spacing w:line="240" w:lineRule="auto"/>
              <w:jc w:val="center"/>
              <w:rPr>
                <w:b/>
                <w:sz w:val="24"/>
                <w:szCs w:val="24"/>
                <w:lang w:val="en-US"/>
              </w:rPr>
            </w:pPr>
            <w:proofErr w:type="spellStart"/>
            <w:r>
              <w:rPr>
                <w:b/>
                <w:sz w:val="24"/>
                <w:szCs w:val="24"/>
                <w:lang w:val="en-US"/>
              </w:rPr>
              <w:t>Замовник</w:t>
            </w:r>
            <w:proofErr w:type="spellEnd"/>
            <w:r>
              <w:rPr>
                <w:b/>
                <w:sz w:val="24"/>
                <w:szCs w:val="24"/>
                <w:lang w:val="en-US"/>
              </w:rPr>
              <w:t xml:space="preserve">, </w:t>
            </w:r>
            <w:proofErr w:type="spellStart"/>
            <w:r>
              <w:rPr>
                <w:b/>
                <w:sz w:val="24"/>
                <w:szCs w:val="24"/>
                <w:lang w:val="en-US"/>
              </w:rPr>
              <w:t>поштова</w:t>
            </w:r>
            <w:proofErr w:type="spellEnd"/>
            <w:r>
              <w:rPr>
                <w:b/>
                <w:sz w:val="24"/>
                <w:szCs w:val="24"/>
                <w:lang w:val="en-US"/>
              </w:rPr>
              <w:t xml:space="preserve"> </w:t>
            </w:r>
            <w:proofErr w:type="spellStart"/>
            <w:r>
              <w:rPr>
                <w:b/>
                <w:sz w:val="24"/>
                <w:szCs w:val="24"/>
                <w:lang w:val="en-US"/>
              </w:rPr>
              <w:t>адреса</w:t>
            </w:r>
            <w:proofErr w:type="spellEnd"/>
            <w:r>
              <w:rPr>
                <w:b/>
                <w:sz w:val="24"/>
                <w:szCs w:val="24"/>
                <w:lang w:val="en-US"/>
              </w:rPr>
              <w:t>,</w:t>
            </w:r>
            <w:r>
              <w:rPr>
                <w:b/>
                <w:spacing w:val="64"/>
                <w:sz w:val="24"/>
                <w:szCs w:val="24"/>
                <w:lang w:val="en-US"/>
              </w:rPr>
              <w:t xml:space="preserve"> </w:t>
            </w:r>
            <w:r>
              <w:rPr>
                <w:b/>
                <w:sz w:val="24"/>
                <w:szCs w:val="24"/>
                <w:lang w:val="en-US"/>
              </w:rPr>
              <w:t xml:space="preserve">№ </w:t>
            </w:r>
            <w:proofErr w:type="spellStart"/>
            <w:r>
              <w:rPr>
                <w:b/>
                <w:sz w:val="24"/>
                <w:szCs w:val="24"/>
                <w:lang w:val="en-US"/>
              </w:rPr>
              <w:t>тел</w:t>
            </w:r>
            <w:proofErr w:type="spellEnd"/>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lang w:val="en-US"/>
              </w:rPr>
            </w:pPr>
          </w:p>
        </w:tc>
        <w:tc>
          <w:tcPr>
            <w:tcW w:w="2847" w:type="dxa"/>
          </w:tcPr>
          <w:p w14:paraId="03F7BE78" w14:textId="77777777" w:rsidR="009E6D28" w:rsidRDefault="009E6D28">
            <w:pPr>
              <w:pStyle w:val="TableParagraph"/>
              <w:spacing w:line="240" w:lineRule="auto"/>
              <w:rPr>
                <w:sz w:val="24"/>
                <w:szCs w:val="24"/>
                <w:lang w:val="en-US"/>
              </w:rPr>
            </w:pPr>
          </w:p>
        </w:tc>
        <w:tc>
          <w:tcPr>
            <w:tcW w:w="2982" w:type="dxa"/>
          </w:tcPr>
          <w:p w14:paraId="5252B6DE" w14:textId="77777777" w:rsidR="009E6D28" w:rsidRDefault="009E6D28">
            <w:pPr>
              <w:pStyle w:val="TableParagraph"/>
              <w:spacing w:line="240" w:lineRule="auto"/>
              <w:rPr>
                <w:sz w:val="24"/>
                <w:szCs w:val="24"/>
                <w:lang w:val="en-US"/>
              </w:rPr>
            </w:pPr>
          </w:p>
        </w:tc>
        <w:tc>
          <w:tcPr>
            <w:tcW w:w="2053" w:type="dxa"/>
          </w:tcPr>
          <w:p w14:paraId="4A3E421B" w14:textId="77777777" w:rsidR="009E6D28" w:rsidRDefault="008B563E">
            <w:pPr>
              <w:pStyle w:val="TableParagraph"/>
              <w:spacing w:line="240" w:lineRule="auto"/>
              <w:jc w:val="center"/>
              <w:rPr>
                <w:b/>
                <w:sz w:val="24"/>
                <w:szCs w:val="24"/>
                <w:lang w:val="en-US"/>
              </w:rPr>
            </w:pPr>
            <w:r>
              <w:rPr>
                <w:b/>
                <w:sz w:val="24"/>
                <w:szCs w:val="24"/>
                <w:lang w:val="en-US"/>
              </w:rPr>
              <w:t>.</w:t>
            </w:r>
          </w:p>
        </w:tc>
      </w:tr>
    </w:tbl>
    <w:p w14:paraId="743E59D1" w14:textId="77777777" w:rsidR="009E6D28" w:rsidRDefault="009E6D28">
      <w:pPr>
        <w:pStyle w:val="ad"/>
        <w:spacing w:before="11"/>
        <w:ind w:left="0" w:firstLine="709"/>
      </w:pPr>
    </w:p>
    <w:p w14:paraId="17089140" w14:textId="77777777" w:rsidR="009E6D28" w:rsidRDefault="008B563E">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Копія 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8B563E">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5D543A94" w14:textId="77777777" w:rsidR="009E6D28" w:rsidRDefault="009E6D28">
      <w:pPr>
        <w:widowControl/>
        <w:tabs>
          <w:tab w:val="left" w:pos="284"/>
          <w:tab w:val="left" w:pos="567"/>
        </w:tabs>
        <w:autoSpaceDE/>
        <w:autoSpaceDN/>
        <w:ind w:firstLine="709"/>
        <w:contextualSpacing/>
        <w:jc w:val="both"/>
        <w:rPr>
          <w:sz w:val="24"/>
          <w:szCs w:val="24"/>
          <w:lang w:eastAsia="uk-UA"/>
        </w:rPr>
      </w:pPr>
    </w:p>
    <w:p w14:paraId="035835EE" w14:textId="14A6E7A7" w:rsidR="009E6D28" w:rsidRDefault="008B563E">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 xml:space="preserve">Аналогічним договором є договір, укладений Учасником із </w:t>
      </w:r>
      <w:proofErr w:type="spellStart"/>
      <w:r>
        <w:rPr>
          <w:sz w:val="24"/>
          <w:szCs w:val="24"/>
          <w:lang w:eastAsia="uk-UA"/>
        </w:rPr>
        <w:t>суб΄єктом</w:t>
      </w:r>
      <w:proofErr w:type="spellEnd"/>
      <w:r>
        <w:rPr>
          <w:sz w:val="24"/>
          <w:szCs w:val="24"/>
          <w:lang w:eastAsia="uk-UA"/>
        </w:rPr>
        <w:t xml:space="preserve"> господарювання за аналогічним предметом закупівлі: купівля-продаж або постачання </w:t>
      </w:r>
      <w:r w:rsidR="00693BCE">
        <w:rPr>
          <w:sz w:val="24"/>
          <w:szCs w:val="24"/>
          <w:lang w:eastAsia="uk-UA"/>
        </w:rPr>
        <w:t>туалетного паперу.</w:t>
      </w:r>
    </w:p>
    <w:p w14:paraId="6A19B018" w14:textId="77777777" w:rsidR="009E6D28" w:rsidRDefault="009E6D28">
      <w:pPr>
        <w:pStyle w:val="ad"/>
        <w:ind w:left="0" w:firstLine="709"/>
        <w:rPr>
          <w:b/>
          <w:i/>
        </w:rPr>
      </w:pPr>
    </w:p>
    <w:p w14:paraId="7685713E" w14:textId="77777777" w:rsidR="009E6D28" w:rsidRDefault="008B563E">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8B563E">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8B563E">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8B563E">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8B563E">
      <w:pPr>
        <w:autoSpaceDE/>
        <w:autoSpaceDN/>
        <w:jc w:val="both"/>
        <w:rPr>
          <w:i/>
          <w:sz w:val="24"/>
          <w:szCs w:val="24"/>
          <w:lang w:eastAsia="ru-RU"/>
        </w:rPr>
      </w:pPr>
      <w:r>
        <w:rPr>
          <w:sz w:val="24"/>
          <w:szCs w:val="24"/>
          <w:lang w:eastAsia="ru-RU"/>
        </w:rPr>
        <w:t xml:space="preserve">-   </w:t>
      </w:r>
      <w:r>
        <w:rPr>
          <w:sz w:val="24"/>
          <w:szCs w:val="24"/>
          <w:lang w:eastAsia="ru-RU"/>
        </w:rPr>
        <w:tab/>
        <w:t xml:space="preserve">Закону України «Про забезпечення прав і свобод громадян та правовий режим на </w:t>
      </w:r>
      <w:r>
        <w:rPr>
          <w:sz w:val="24"/>
          <w:szCs w:val="24"/>
          <w:lang w:eastAsia="ru-RU"/>
        </w:rPr>
        <w:lastRenderedPageBreak/>
        <w:t>тимчасово окупованій території України» від 15.04.2014 № 1207-VII;</w:t>
      </w:r>
    </w:p>
    <w:p w14:paraId="3A957B5A" w14:textId="77777777" w:rsidR="009E6D28" w:rsidRDefault="008B563E">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A9F581" w14:textId="77777777" w:rsidR="009E6D28" w:rsidRDefault="008B563E">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7A3C061D" w14:textId="77777777" w:rsidR="009E6D28" w:rsidRDefault="008B563E">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8B563E">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8B563E">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5"/>
    <w:p w14:paraId="6EEA82AB" w14:textId="77777777" w:rsidR="009E6D28" w:rsidRDefault="008B563E">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8B563E">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8B563E">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80AA" w14:textId="77777777" w:rsidR="009E6D28" w:rsidRDefault="008B563E">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74DBBDDD" w14:textId="77777777" w:rsidR="009E6D28" w:rsidRDefault="008B563E">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lastRenderedPageBreak/>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77777777" w:rsidR="009E6D28" w:rsidRDefault="008B563E">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0F5AA49A" w14:textId="77777777" w:rsidR="009E6D28" w:rsidRDefault="009E6D28">
      <w:pPr>
        <w:pStyle w:val="ad"/>
        <w:spacing w:before="3"/>
        <w:ind w:left="0"/>
        <w:rPr>
          <w:b/>
          <w:i/>
        </w:rPr>
      </w:pPr>
    </w:p>
    <w:p w14:paraId="23696AC9" w14:textId="77777777" w:rsidR="009E6D28" w:rsidRDefault="008B563E">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8B563E">
      <w:pPr>
        <w:jc w:val="both"/>
        <w:rPr>
          <w:sz w:val="24"/>
          <w:szCs w:val="24"/>
        </w:rPr>
      </w:pPr>
      <w:r>
        <w:t xml:space="preserve"> </w:t>
      </w:r>
      <w:r>
        <w:rPr>
          <w:sz w:val="24"/>
          <w:szCs w:val="24"/>
        </w:rPr>
        <w:t xml:space="preserve">    1.Повне найменування учасника </w:t>
      </w:r>
    </w:p>
    <w:p w14:paraId="64C89E46" w14:textId="77777777" w:rsidR="009E6D28" w:rsidRDefault="008B563E">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8B563E">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8B563E">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E9588" w14:textId="77777777" w:rsidR="009E6D28" w:rsidRDefault="008B563E">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8B563E">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B2612" w14:textId="77777777" w:rsidR="009E6D28" w:rsidRDefault="008B563E">
      <w:pPr>
        <w:jc w:val="both"/>
        <w:rPr>
          <w:sz w:val="24"/>
          <w:szCs w:val="24"/>
        </w:rPr>
      </w:pPr>
      <w:r>
        <w:rPr>
          <w:sz w:val="24"/>
          <w:szCs w:val="24"/>
        </w:rPr>
        <w:t>6. Код ЄДРПОУ__________________________________________________________</w:t>
      </w:r>
    </w:p>
    <w:p w14:paraId="4B806BC3" w14:textId="77777777" w:rsidR="009E6D28" w:rsidRDefault="008B563E">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8B563E">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8B563E">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8B563E">
      <w:pPr>
        <w:jc w:val="both"/>
        <w:rPr>
          <w:sz w:val="24"/>
          <w:szCs w:val="24"/>
        </w:rPr>
      </w:pPr>
      <w:r>
        <w:rPr>
          <w:sz w:val="24"/>
          <w:szCs w:val="24"/>
        </w:rPr>
        <w:t>____________________________________________________________________________</w:t>
      </w:r>
    </w:p>
    <w:p w14:paraId="31297F1A" w14:textId="77777777" w:rsidR="009E6D28" w:rsidRDefault="008B563E">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77777777" w:rsidR="009E6D28" w:rsidRDefault="008B563E">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3E74C7C9" w14:textId="77777777" w:rsidR="009E6D28" w:rsidRDefault="009E6D28">
      <w:pPr>
        <w:pStyle w:val="ad"/>
        <w:spacing w:before="2"/>
        <w:ind w:left="0"/>
        <w:rPr>
          <w:b/>
          <w:i/>
        </w:rPr>
      </w:pPr>
    </w:p>
    <w:p w14:paraId="21213DCB" w14:textId="77777777" w:rsidR="009E6D28" w:rsidRDefault="008B563E">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134C4B12" w14:textId="77777777" w:rsidR="009E6D28" w:rsidRDefault="009E6D28">
      <w:pPr>
        <w:pStyle w:val="1"/>
        <w:spacing w:before="90" w:line="242" w:lineRule="auto"/>
        <w:ind w:left="0" w:right="3" w:firstLine="709"/>
        <w:jc w:val="both"/>
      </w:pPr>
    </w:p>
    <w:tbl>
      <w:tblPr>
        <w:tblStyle w:val="af4"/>
        <w:tblW w:w="9639" w:type="dxa"/>
        <w:jc w:val="center"/>
        <w:tblLook w:val="04A0" w:firstRow="1" w:lastRow="0" w:firstColumn="1" w:lastColumn="0" w:noHBand="0" w:noVBand="1"/>
      </w:tblPr>
      <w:tblGrid>
        <w:gridCol w:w="4620"/>
        <w:gridCol w:w="5019"/>
      </w:tblGrid>
      <w:tr w:rsidR="00693BCE" w:rsidRPr="00D61A94" w14:paraId="39D50BB6" w14:textId="77777777" w:rsidTr="00EB537B">
        <w:trPr>
          <w:jc w:val="center"/>
        </w:trPr>
        <w:tc>
          <w:tcPr>
            <w:tcW w:w="9639" w:type="dxa"/>
            <w:gridSpan w:val="2"/>
            <w:vAlign w:val="center"/>
          </w:tcPr>
          <w:p w14:paraId="58330F0B" w14:textId="77777777" w:rsidR="00693BCE" w:rsidRPr="0092457B" w:rsidRDefault="00693BCE" w:rsidP="00EB537B">
            <w:pPr>
              <w:jc w:val="center"/>
              <w:rPr>
                <w:b/>
                <w:sz w:val="24"/>
                <w:szCs w:val="24"/>
              </w:rPr>
            </w:pPr>
            <w:r w:rsidRPr="0092457B">
              <w:rPr>
                <w:b/>
                <w:sz w:val="24"/>
                <w:szCs w:val="24"/>
              </w:rPr>
              <w:t xml:space="preserve">1. </w:t>
            </w:r>
            <w:r w:rsidRPr="0092457B">
              <w:rPr>
                <w:b/>
                <w:kern w:val="36"/>
                <w:sz w:val="24"/>
                <w:szCs w:val="24"/>
                <w:lang w:eastAsia="ru-RU"/>
              </w:rPr>
              <w:t>Туалетний папір Обухів 65 м ( або еквівалент)</w:t>
            </w:r>
          </w:p>
        </w:tc>
      </w:tr>
      <w:tr w:rsidR="00693BCE" w:rsidRPr="00D61A94" w14:paraId="4A672D19" w14:textId="77777777" w:rsidTr="00EB537B">
        <w:trPr>
          <w:jc w:val="center"/>
        </w:trPr>
        <w:tc>
          <w:tcPr>
            <w:tcW w:w="4620" w:type="dxa"/>
            <w:vAlign w:val="center"/>
          </w:tcPr>
          <w:p w14:paraId="3D2F227A" w14:textId="77777777" w:rsidR="00693BCE" w:rsidRPr="00D61A94" w:rsidRDefault="00693BCE" w:rsidP="00EB537B">
            <w:pPr>
              <w:jc w:val="center"/>
              <w:rPr>
                <w:sz w:val="24"/>
                <w:szCs w:val="24"/>
              </w:rPr>
            </w:pPr>
            <w:r w:rsidRPr="00D61A94">
              <w:rPr>
                <w:sz w:val="24"/>
                <w:szCs w:val="24"/>
              </w:rPr>
              <w:t>Кількість упаковок</w:t>
            </w:r>
          </w:p>
        </w:tc>
        <w:tc>
          <w:tcPr>
            <w:tcW w:w="5019" w:type="dxa"/>
            <w:vAlign w:val="center"/>
          </w:tcPr>
          <w:p w14:paraId="544A8899" w14:textId="25E2EF88" w:rsidR="00693BCE" w:rsidRPr="00D61A94" w:rsidRDefault="00693BCE" w:rsidP="00EB537B">
            <w:pPr>
              <w:jc w:val="center"/>
              <w:rPr>
                <w:sz w:val="24"/>
                <w:szCs w:val="24"/>
              </w:rPr>
            </w:pPr>
            <w:r>
              <w:rPr>
                <w:sz w:val="24"/>
                <w:szCs w:val="24"/>
              </w:rPr>
              <w:t>3 300 штук</w:t>
            </w:r>
          </w:p>
        </w:tc>
      </w:tr>
      <w:tr w:rsidR="00693BCE" w:rsidRPr="00D61A94" w14:paraId="2703D293" w14:textId="77777777" w:rsidTr="00EB537B">
        <w:trPr>
          <w:jc w:val="center"/>
        </w:trPr>
        <w:tc>
          <w:tcPr>
            <w:tcW w:w="4620" w:type="dxa"/>
            <w:vAlign w:val="center"/>
          </w:tcPr>
          <w:p w14:paraId="7339F7EA" w14:textId="77777777" w:rsidR="00693BCE" w:rsidRPr="00D61A94" w:rsidRDefault="00693BCE" w:rsidP="00EB537B">
            <w:pPr>
              <w:jc w:val="center"/>
              <w:rPr>
                <w:sz w:val="24"/>
                <w:szCs w:val="24"/>
              </w:rPr>
            </w:pPr>
            <w:r>
              <w:rPr>
                <w:sz w:val="24"/>
                <w:szCs w:val="24"/>
              </w:rPr>
              <w:t>Матеріал основи</w:t>
            </w:r>
          </w:p>
        </w:tc>
        <w:tc>
          <w:tcPr>
            <w:tcW w:w="5019" w:type="dxa"/>
            <w:vAlign w:val="center"/>
          </w:tcPr>
          <w:p w14:paraId="11E8B210" w14:textId="77777777" w:rsidR="00693BCE" w:rsidRPr="00D61A94" w:rsidRDefault="00693BCE" w:rsidP="00EB537B">
            <w:pPr>
              <w:jc w:val="center"/>
              <w:rPr>
                <w:sz w:val="24"/>
                <w:szCs w:val="24"/>
              </w:rPr>
            </w:pPr>
            <w:proofErr w:type="spellStart"/>
            <w:r>
              <w:rPr>
                <w:sz w:val="24"/>
                <w:szCs w:val="24"/>
              </w:rPr>
              <w:t>вторсировина</w:t>
            </w:r>
            <w:proofErr w:type="spellEnd"/>
            <w:r>
              <w:rPr>
                <w:sz w:val="24"/>
                <w:szCs w:val="24"/>
              </w:rPr>
              <w:t xml:space="preserve"> (макулатурний)</w:t>
            </w:r>
          </w:p>
        </w:tc>
      </w:tr>
      <w:tr w:rsidR="00693BCE" w:rsidRPr="00D61A94" w14:paraId="189FC56A" w14:textId="77777777" w:rsidTr="00EB537B">
        <w:trPr>
          <w:jc w:val="center"/>
        </w:trPr>
        <w:tc>
          <w:tcPr>
            <w:tcW w:w="4620" w:type="dxa"/>
            <w:vAlign w:val="center"/>
          </w:tcPr>
          <w:p w14:paraId="58B2252C" w14:textId="77777777" w:rsidR="00693BCE" w:rsidRDefault="00693BCE" w:rsidP="00EB537B">
            <w:pPr>
              <w:jc w:val="center"/>
              <w:rPr>
                <w:sz w:val="24"/>
                <w:szCs w:val="24"/>
              </w:rPr>
            </w:pPr>
            <w:r>
              <w:rPr>
                <w:sz w:val="24"/>
                <w:szCs w:val="24"/>
              </w:rPr>
              <w:t>Щільність</w:t>
            </w:r>
          </w:p>
        </w:tc>
        <w:tc>
          <w:tcPr>
            <w:tcW w:w="5019" w:type="dxa"/>
            <w:vAlign w:val="center"/>
          </w:tcPr>
          <w:p w14:paraId="4548E5AC" w14:textId="77777777" w:rsidR="00693BCE" w:rsidRDefault="00693BCE" w:rsidP="00EB537B">
            <w:pPr>
              <w:jc w:val="center"/>
              <w:rPr>
                <w:sz w:val="24"/>
                <w:szCs w:val="24"/>
              </w:rPr>
            </w:pPr>
            <w:r>
              <w:rPr>
                <w:sz w:val="24"/>
                <w:szCs w:val="24"/>
              </w:rPr>
              <w:t>34-38 г/м2</w:t>
            </w:r>
          </w:p>
        </w:tc>
      </w:tr>
      <w:tr w:rsidR="00693BCE" w:rsidRPr="00D61A94" w14:paraId="0BD859FC" w14:textId="77777777" w:rsidTr="00EB537B">
        <w:trPr>
          <w:jc w:val="center"/>
        </w:trPr>
        <w:tc>
          <w:tcPr>
            <w:tcW w:w="4620" w:type="dxa"/>
            <w:vAlign w:val="center"/>
          </w:tcPr>
          <w:p w14:paraId="44652363" w14:textId="77777777" w:rsidR="00693BCE" w:rsidRPr="00D61A94" w:rsidRDefault="00693BCE" w:rsidP="00EB537B">
            <w:pPr>
              <w:jc w:val="center"/>
              <w:rPr>
                <w:sz w:val="24"/>
                <w:szCs w:val="24"/>
              </w:rPr>
            </w:pPr>
            <w:r>
              <w:rPr>
                <w:sz w:val="24"/>
                <w:szCs w:val="24"/>
              </w:rPr>
              <w:t>Тип туалетного паперу</w:t>
            </w:r>
          </w:p>
        </w:tc>
        <w:tc>
          <w:tcPr>
            <w:tcW w:w="5019" w:type="dxa"/>
            <w:vAlign w:val="center"/>
          </w:tcPr>
          <w:p w14:paraId="770B696C" w14:textId="77777777" w:rsidR="00693BCE" w:rsidRPr="00D61A94" w:rsidRDefault="00693BCE" w:rsidP="00EB537B">
            <w:pPr>
              <w:jc w:val="center"/>
              <w:rPr>
                <w:sz w:val="24"/>
                <w:szCs w:val="24"/>
              </w:rPr>
            </w:pPr>
            <w:r>
              <w:rPr>
                <w:sz w:val="24"/>
                <w:szCs w:val="24"/>
              </w:rPr>
              <w:t>рулонна без гільзи</w:t>
            </w:r>
          </w:p>
        </w:tc>
      </w:tr>
      <w:tr w:rsidR="00693BCE" w:rsidRPr="00D61A94" w14:paraId="4E03FAAF" w14:textId="77777777" w:rsidTr="00EB537B">
        <w:trPr>
          <w:jc w:val="center"/>
        </w:trPr>
        <w:tc>
          <w:tcPr>
            <w:tcW w:w="4620" w:type="dxa"/>
            <w:vAlign w:val="center"/>
          </w:tcPr>
          <w:p w14:paraId="0600D4DE" w14:textId="77777777" w:rsidR="00693BCE" w:rsidRDefault="00693BCE" w:rsidP="00EB537B">
            <w:pPr>
              <w:jc w:val="center"/>
              <w:rPr>
                <w:sz w:val="24"/>
                <w:szCs w:val="24"/>
              </w:rPr>
            </w:pPr>
            <w:r>
              <w:rPr>
                <w:sz w:val="24"/>
                <w:szCs w:val="24"/>
              </w:rPr>
              <w:t>Кількість метрів у рулоні</w:t>
            </w:r>
          </w:p>
        </w:tc>
        <w:tc>
          <w:tcPr>
            <w:tcW w:w="5019" w:type="dxa"/>
            <w:vAlign w:val="center"/>
          </w:tcPr>
          <w:p w14:paraId="68F30497" w14:textId="037AE437" w:rsidR="00693BCE" w:rsidRDefault="00693BCE" w:rsidP="00EB537B">
            <w:pPr>
              <w:jc w:val="center"/>
              <w:rPr>
                <w:sz w:val="24"/>
                <w:szCs w:val="24"/>
              </w:rPr>
            </w:pPr>
            <w:r>
              <w:rPr>
                <w:sz w:val="24"/>
                <w:szCs w:val="24"/>
              </w:rPr>
              <w:t>від 65 метрів</w:t>
            </w:r>
          </w:p>
        </w:tc>
      </w:tr>
      <w:tr w:rsidR="00693BCE" w:rsidRPr="00D61A94" w14:paraId="13241586" w14:textId="77777777" w:rsidTr="00EB537B">
        <w:trPr>
          <w:jc w:val="center"/>
        </w:trPr>
        <w:tc>
          <w:tcPr>
            <w:tcW w:w="4620" w:type="dxa"/>
            <w:vAlign w:val="center"/>
          </w:tcPr>
          <w:p w14:paraId="09B4DFA6" w14:textId="77777777" w:rsidR="00693BCE" w:rsidRDefault="00693BCE" w:rsidP="00EB537B">
            <w:pPr>
              <w:jc w:val="center"/>
              <w:rPr>
                <w:sz w:val="24"/>
                <w:szCs w:val="24"/>
              </w:rPr>
            </w:pPr>
            <w:r>
              <w:rPr>
                <w:sz w:val="24"/>
                <w:szCs w:val="24"/>
              </w:rPr>
              <w:t>Вага</w:t>
            </w:r>
          </w:p>
        </w:tc>
        <w:tc>
          <w:tcPr>
            <w:tcW w:w="5019" w:type="dxa"/>
            <w:vAlign w:val="center"/>
          </w:tcPr>
          <w:p w14:paraId="7AF48F22" w14:textId="0D3F3B0E" w:rsidR="00693BCE" w:rsidRDefault="00693BCE" w:rsidP="00EB537B">
            <w:pPr>
              <w:jc w:val="center"/>
              <w:rPr>
                <w:sz w:val="24"/>
                <w:szCs w:val="24"/>
              </w:rPr>
            </w:pPr>
            <w:r>
              <w:rPr>
                <w:sz w:val="24"/>
                <w:szCs w:val="24"/>
              </w:rPr>
              <w:t>від 130 грам</w:t>
            </w:r>
          </w:p>
        </w:tc>
      </w:tr>
      <w:tr w:rsidR="00693BCE" w:rsidRPr="00D61A94" w14:paraId="43981057" w14:textId="77777777" w:rsidTr="00EB537B">
        <w:trPr>
          <w:jc w:val="center"/>
        </w:trPr>
        <w:tc>
          <w:tcPr>
            <w:tcW w:w="4620" w:type="dxa"/>
            <w:shd w:val="clear" w:color="auto" w:fill="auto"/>
            <w:vAlign w:val="center"/>
          </w:tcPr>
          <w:p w14:paraId="6A5A670E" w14:textId="77777777" w:rsidR="00693BCE" w:rsidRPr="00D61A94" w:rsidRDefault="00693BCE" w:rsidP="00EB537B">
            <w:pPr>
              <w:jc w:val="center"/>
              <w:rPr>
                <w:sz w:val="24"/>
                <w:szCs w:val="24"/>
              </w:rPr>
            </w:pPr>
            <w:r>
              <w:rPr>
                <w:sz w:val="24"/>
                <w:szCs w:val="24"/>
              </w:rPr>
              <w:t xml:space="preserve">Відповідність ДСТУ 8862:2019 Вироби з паперу санітарно - </w:t>
            </w:r>
            <w:proofErr w:type="spellStart"/>
            <w:r>
              <w:rPr>
                <w:sz w:val="24"/>
                <w:szCs w:val="24"/>
              </w:rPr>
              <w:t>гігієничної</w:t>
            </w:r>
            <w:proofErr w:type="spellEnd"/>
            <w:r>
              <w:rPr>
                <w:sz w:val="24"/>
                <w:szCs w:val="24"/>
              </w:rPr>
              <w:t xml:space="preserve"> та побутової </w:t>
            </w:r>
            <w:proofErr w:type="spellStart"/>
            <w:r>
              <w:rPr>
                <w:sz w:val="24"/>
                <w:szCs w:val="24"/>
              </w:rPr>
              <w:t>призначеності</w:t>
            </w:r>
            <w:proofErr w:type="spellEnd"/>
            <w:r>
              <w:rPr>
                <w:sz w:val="24"/>
                <w:szCs w:val="24"/>
              </w:rPr>
              <w:t>. Технічні умови</w:t>
            </w:r>
          </w:p>
        </w:tc>
        <w:tc>
          <w:tcPr>
            <w:tcW w:w="5019" w:type="dxa"/>
            <w:vAlign w:val="center"/>
          </w:tcPr>
          <w:p w14:paraId="293078D3" w14:textId="77777777" w:rsidR="00693BCE" w:rsidRPr="00D61A94" w:rsidRDefault="00693BCE" w:rsidP="00EB537B">
            <w:pPr>
              <w:jc w:val="center"/>
              <w:rPr>
                <w:sz w:val="24"/>
                <w:szCs w:val="24"/>
              </w:rPr>
            </w:pPr>
            <w:r>
              <w:rPr>
                <w:sz w:val="24"/>
                <w:szCs w:val="24"/>
              </w:rPr>
              <w:t>так</w:t>
            </w:r>
          </w:p>
        </w:tc>
      </w:tr>
      <w:tr w:rsidR="00693BCE" w:rsidRPr="00D61A94" w14:paraId="6E495DA7" w14:textId="77777777" w:rsidTr="00EB537B">
        <w:trPr>
          <w:jc w:val="center"/>
        </w:trPr>
        <w:tc>
          <w:tcPr>
            <w:tcW w:w="4620" w:type="dxa"/>
            <w:shd w:val="clear" w:color="auto" w:fill="auto"/>
            <w:vAlign w:val="center"/>
          </w:tcPr>
          <w:p w14:paraId="3BB7C3B4" w14:textId="77777777" w:rsidR="00693BCE" w:rsidRDefault="00693BCE" w:rsidP="00EB537B">
            <w:pPr>
              <w:jc w:val="center"/>
              <w:rPr>
                <w:sz w:val="24"/>
                <w:szCs w:val="24"/>
              </w:rPr>
            </w:pPr>
            <w:r>
              <w:rPr>
                <w:sz w:val="24"/>
                <w:szCs w:val="24"/>
              </w:rPr>
              <w:t>Особливості</w:t>
            </w:r>
          </w:p>
        </w:tc>
        <w:tc>
          <w:tcPr>
            <w:tcW w:w="5019" w:type="dxa"/>
            <w:vAlign w:val="center"/>
          </w:tcPr>
          <w:p w14:paraId="13DBB206" w14:textId="77777777" w:rsidR="00693BCE" w:rsidRDefault="00693BCE" w:rsidP="00EB537B">
            <w:pPr>
              <w:jc w:val="center"/>
              <w:rPr>
                <w:sz w:val="24"/>
                <w:szCs w:val="24"/>
              </w:rPr>
            </w:pPr>
            <w:r>
              <w:rPr>
                <w:sz w:val="24"/>
                <w:szCs w:val="24"/>
              </w:rPr>
              <w:t>туга намотка, м’яка і міцна</w:t>
            </w:r>
          </w:p>
        </w:tc>
      </w:tr>
      <w:tr w:rsidR="00693BCE" w:rsidRPr="00D61A94" w14:paraId="5662641C" w14:textId="77777777" w:rsidTr="00EB537B">
        <w:trPr>
          <w:jc w:val="center"/>
        </w:trPr>
        <w:tc>
          <w:tcPr>
            <w:tcW w:w="4620" w:type="dxa"/>
            <w:shd w:val="clear" w:color="auto" w:fill="auto"/>
            <w:vAlign w:val="center"/>
          </w:tcPr>
          <w:p w14:paraId="0F9AC8D5" w14:textId="77777777" w:rsidR="00693BCE" w:rsidRDefault="00693BCE" w:rsidP="00EB537B">
            <w:pPr>
              <w:jc w:val="center"/>
              <w:rPr>
                <w:sz w:val="24"/>
                <w:szCs w:val="24"/>
              </w:rPr>
            </w:pPr>
            <w:r>
              <w:rPr>
                <w:sz w:val="24"/>
                <w:szCs w:val="24"/>
              </w:rPr>
              <w:t>Еквівалент</w:t>
            </w:r>
          </w:p>
        </w:tc>
        <w:tc>
          <w:tcPr>
            <w:tcW w:w="5019" w:type="dxa"/>
            <w:vAlign w:val="center"/>
          </w:tcPr>
          <w:p w14:paraId="40173BEA" w14:textId="77777777" w:rsidR="00693BCE" w:rsidRDefault="00693BCE" w:rsidP="00EB537B">
            <w:pPr>
              <w:jc w:val="center"/>
              <w:rPr>
                <w:sz w:val="24"/>
                <w:szCs w:val="24"/>
              </w:rPr>
            </w:pPr>
            <w:r>
              <w:rPr>
                <w:sz w:val="24"/>
                <w:szCs w:val="24"/>
              </w:rPr>
              <w:t>Так ( за умови не гірших якісних характеристик)</w:t>
            </w:r>
          </w:p>
        </w:tc>
      </w:tr>
      <w:tr w:rsidR="00693BCE" w:rsidRPr="0092457B" w14:paraId="0EF7F847" w14:textId="77777777" w:rsidTr="00EB537B">
        <w:trPr>
          <w:jc w:val="center"/>
        </w:trPr>
        <w:tc>
          <w:tcPr>
            <w:tcW w:w="9639" w:type="dxa"/>
            <w:gridSpan w:val="2"/>
            <w:vAlign w:val="center"/>
          </w:tcPr>
          <w:p w14:paraId="17A779CA" w14:textId="77777777" w:rsidR="00693BCE" w:rsidRPr="0092457B" w:rsidRDefault="00693BCE" w:rsidP="00EB537B">
            <w:pPr>
              <w:jc w:val="center"/>
              <w:rPr>
                <w:b/>
                <w:sz w:val="24"/>
                <w:szCs w:val="24"/>
              </w:rPr>
            </w:pPr>
            <w:r>
              <w:rPr>
                <w:b/>
                <w:sz w:val="24"/>
                <w:szCs w:val="24"/>
              </w:rPr>
              <w:t>2</w:t>
            </w:r>
            <w:r w:rsidRPr="0092457B">
              <w:rPr>
                <w:b/>
                <w:sz w:val="24"/>
                <w:szCs w:val="24"/>
              </w:rPr>
              <w:t xml:space="preserve">. </w:t>
            </w:r>
            <w:r w:rsidRPr="0092457B">
              <w:rPr>
                <w:b/>
                <w:kern w:val="36"/>
                <w:sz w:val="24"/>
                <w:szCs w:val="24"/>
                <w:lang w:eastAsia="ru-RU"/>
              </w:rPr>
              <w:t xml:space="preserve">Туалетний папір </w:t>
            </w:r>
            <w:proofErr w:type="spellStart"/>
            <w:r>
              <w:rPr>
                <w:b/>
                <w:kern w:val="36"/>
                <w:sz w:val="24"/>
                <w:szCs w:val="24"/>
                <w:lang w:eastAsia="ru-RU"/>
              </w:rPr>
              <w:t>Джамбо</w:t>
            </w:r>
            <w:proofErr w:type="spellEnd"/>
          </w:p>
        </w:tc>
      </w:tr>
      <w:tr w:rsidR="00693BCE" w:rsidRPr="00D61A94" w14:paraId="799C4D14" w14:textId="77777777" w:rsidTr="00EB537B">
        <w:trPr>
          <w:jc w:val="center"/>
        </w:trPr>
        <w:tc>
          <w:tcPr>
            <w:tcW w:w="4620" w:type="dxa"/>
            <w:vAlign w:val="center"/>
          </w:tcPr>
          <w:p w14:paraId="59FC709E" w14:textId="77777777" w:rsidR="00693BCE" w:rsidRPr="00D61A94" w:rsidRDefault="00693BCE" w:rsidP="00EB537B">
            <w:pPr>
              <w:jc w:val="center"/>
              <w:rPr>
                <w:sz w:val="24"/>
                <w:szCs w:val="24"/>
              </w:rPr>
            </w:pPr>
            <w:r w:rsidRPr="00D61A94">
              <w:rPr>
                <w:sz w:val="24"/>
                <w:szCs w:val="24"/>
              </w:rPr>
              <w:t>Кількість упаковок</w:t>
            </w:r>
          </w:p>
        </w:tc>
        <w:tc>
          <w:tcPr>
            <w:tcW w:w="5019" w:type="dxa"/>
            <w:vAlign w:val="center"/>
          </w:tcPr>
          <w:p w14:paraId="44793969" w14:textId="291BCD3F" w:rsidR="00693BCE" w:rsidRPr="00D61A94" w:rsidRDefault="00693BCE" w:rsidP="00EB537B">
            <w:pPr>
              <w:jc w:val="center"/>
              <w:rPr>
                <w:sz w:val="24"/>
                <w:szCs w:val="24"/>
              </w:rPr>
            </w:pPr>
            <w:r>
              <w:rPr>
                <w:sz w:val="24"/>
                <w:szCs w:val="24"/>
              </w:rPr>
              <w:t>2 500 штук</w:t>
            </w:r>
          </w:p>
        </w:tc>
      </w:tr>
      <w:tr w:rsidR="00693BCE" w:rsidRPr="00D61A94" w14:paraId="4AE21804" w14:textId="77777777" w:rsidTr="00EB537B">
        <w:trPr>
          <w:jc w:val="center"/>
        </w:trPr>
        <w:tc>
          <w:tcPr>
            <w:tcW w:w="4620" w:type="dxa"/>
            <w:vAlign w:val="center"/>
          </w:tcPr>
          <w:p w14:paraId="7C45F398" w14:textId="77777777" w:rsidR="00693BCE" w:rsidRPr="00D61A94" w:rsidRDefault="00693BCE" w:rsidP="00EB537B">
            <w:pPr>
              <w:jc w:val="center"/>
              <w:rPr>
                <w:sz w:val="24"/>
                <w:szCs w:val="24"/>
              </w:rPr>
            </w:pPr>
            <w:r>
              <w:rPr>
                <w:sz w:val="24"/>
                <w:szCs w:val="24"/>
              </w:rPr>
              <w:t>Матеріал основи</w:t>
            </w:r>
          </w:p>
        </w:tc>
        <w:tc>
          <w:tcPr>
            <w:tcW w:w="5019" w:type="dxa"/>
            <w:vAlign w:val="center"/>
          </w:tcPr>
          <w:p w14:paraId="229F0DD3" w14:textId="77777777" w:rsidR="00693BCE" w:rsidRPr="00D61A94" w:rsidRDefault="00693BCE" w:rsidP="00EB537B">
            <w:pPr>
              <w:jc w:val="center"/>
              <w:rPr>
                <w:sz w:val="24"/>
                <w:szCs w:val="24"/>
              </w:rPr>
            </w:pPr>
            <w:proofErr w:type="spellStart"/>
            <w:r>
              <w:rPr>
                <w:sz w:val="24"/>
                <w:szCs w:val="24"/>
              </w:rPr>
              <w:t>вторсировина</w:t>
            </w:r>
            <w:proofErr w:type="spellEnd"/>
            <w:r>
              <w:rPr>
                <w:sz w:val="24"/>
                <w:szCs w:val="24"/>
              </w:rPr>
              <w:t xml:space="preserve"> (макулатурний)</w:t>
            </w:r>
          </w:p>
        </w:tc>
      </w:tr>
      <w:tr w:rsidR="00693BCE" w14:paraId="54C21E1F" w14:textId="77777777" w:rsidTr="00EB537B">
        <w:trPr>
          <w:jc w:val="center"/>
        </w:trPr>
        <w:tc>
          <w:tcPr>
            <w:tcW w:w="4620" w:type="dxa"/>
            <w:vAlign w:val="center"/>
          </w:tcPr>
          <w:p w14:paraId="5EC02C6A" w14:textId="77777777" w:rsidR="00693BCE" w:rsidRDefault="00693BCE" w:rsidP="00EB537B">
            <w:pPr>
              <w:jc w:val="center"/>
              <w:rPr>
                <w:sz w:val="24"/>
                <w:szCs w:val="24"/>
              </w:rPr>
            </w:pPr>
            <w:r>
              <w:rPr>
                <w:sz w:val="24"/>
                <w:szCs w:val="24"/>
              </w:rPr>
              <w:t>Щільність</w:t>
            </w:r>
          </w:p>
        </w:tc>
        <w:tc>
          <w:tcPr>
            <w:tcW w:w="5019" w:type="dxa"/>
            <w:vAlign w:val="center"/>
          </w:tcPr>
          <w:p w14:paraId="0D74CBFB" w14:textId="77777777" w:rsidR="00693BCE" w:rsidRDefault="00693BCE" w:rsidP="00EB537B">
            <w:pPr>
              <w:jc w:val="center"/>
              <w:rPr>
                <w:sz w:val="24"/>
                <w:szCs w:val="24"/>
              </w:rPr>
            </w:pPr>
            <w:r>
              <w:rPr>
                <w:sz w:val="24"/>
                <w:szCs w:val="24"/>
              </w:rPr>
              <w:t>34-38 г/м2</w:t>
            </w:r>
          </w:p>
        </w:tc>
      </w:tr>
      <w:tr w:rsidR="00693BCE" w:rsidRPr="00D61A94" w14:paraId="6B070908" w14:textId="77777777" w:rsidTr="00EB537B">
        <w:trPr>
          <w:jc w:val="center"/>
        </w:trPr>
        <w:tc>
          <w:tcPr>
            <w:tcW w:w="4620" w:type="dxa"/>
            <w:vAlign w:val="center"/>
          </w:tcPr>
          <w:p w14:paraId="360A5F1B" w14:textId="77777777" w:rsidR="00693BCE" w:rsidRPr="00D61A94" w:rsidRDefault="00693BCE" w:rsidP="00EB537B">
            <w:pPr>
              <w:jc w:val="center"/>
              <w:rPr>
                <w:sz w:val="24"/>
                <w:szCs w:val="24"/>
              </w:rPr>
            </w:pPr>
            <w:bookmarkStart w:id="16" w:name="_Hlk155258635"/>
            <w:bookmarkStart w:id="17" w:name="_Hlk155258675"/>
            <w:r>
              <w:rPr>
                <w:sz w:val="24"/>
                <w:szCs w:val="24"/>
              </w:rPr>
              <w:t>Тип туалетного паперу</w:t>
            </w:r>
            <w:bookmarkEnd w:id="16"/>
          </w:p>
        </w:tc>
        <w:tc>
          <w:tcPr>
            <w:tcW w:w="5019" w:type="dxa"/>
            <w:vAlign w:val="center"/>
          </w:tcPr>
          <w:p w14:paraId="46EF7277" w14:textId="3F22B446" w:rsidR="00693BCE" w:rsidRPr="00D61A94" w:rsidRDefault="00693BCE" w:rsidP="00EB537B">
            <w:pPr>
              <w:jc w:val="center"/>
              <w:rPr>
                <w:sz w:val="24"/>
                <w:szCs w:val="24"/>
              </w:rPr>
            </w:pPr>
            <w:r>
              <w:rPr>
                <w:sz w:val="24"/>
                <w:szCs w:val="24"/>
              </w:rPr>
              <w:t>рулонна з гільз</w:t>
            </w:r>
            <w:r w:rsidR="008E2FC4">
              <w:rPr>
                <w:sz w:val="24"/>
                <w:szCs w:val="24"/>
              </w:rPr>
              <w:t>ою</w:t>
            </w:r>
          </w:p>
        </w:tc>
      </w:tr>
      <w:bookmarkEnd w:id="17"/>
      <w:tr w:rsidR="00693BCE" w14:paraId="38F1BD8F" w14:textId="77777777" w:rsidTr="00EB537B">
        <w:trPr>
          <w:jc w:val="center"/>
        </w:trPr>
        <w:tc>
          <w:tcPr>
            <w:tcW w:w="4620" w:type="dxa"/>
            <w:vAlign w:val="center"/>
          </w:tcPr>
          <w:p w14:paraId="07F274E4" w14:textId="77777777" w:rsidR="00693BCE" w:rsidRDefault="00693BCE" w:rsidP="00EB537B">
            <w:pPr>
              <w:jc w:val="center"/>
              <w:rPr>
                <w:sz w:val="24"/>
                <w:szCs w:val="24"/>
              </w:rPr>
            </w:pPr>
            <w:r>
              <w:rPr>
                <w:sz w:val="24"/>
                <w:szCs w:val="24"/>
              </w:rPr>
              <w:t>Кількість метрів у рулоні</w:t>
            </w:r>
          </w:p>
        </w:tc>
        <w:tc>
          <w:tcPr>
            <w:tcW w:w="5019" w:type="dxa"/>
            <w:vAlign w:val="center"/>
          </w:tcPr>
          <w:p w14:paraId="7B7B0167" w14:textId="511DBAC8" w:rsidR="00693BCE" w:rsidRDefault="00693BCE" w:rsidP="00EB537B">
            <w:pPr>
              <w:jc w:val="center"/>
              <w:rPr>
                <w:sz w:val="24"/>
                <w:szCs w:val="24"/>
              </w:rPr>
            </w:pPr>
            <w:r>
              <w:rPr>
                <w:sz w:val="24"/>
                <w:szCs w:val="24"/>
              </w:rPr>
              <w:t>120 метрів</w:t>
            </w:r>
          </w:p>
        </w:tc>
      </w:tr>
      <w:tr w:rsidR="00693BCE" w14:paraId="3B714DBB" w14:textId="77777777" w:rsidTr="00EB537B">
        <w:trPr>
          <w:jc w:val="center"/>
        </w:trPr>
        <w:tc>
          <w:tcPr>
            <w:tcW w:w="4620" w:type="dxa"/>
            <w:vAlign w:val="center"/>
          </w:tcPr>
          <w:p w14:paraId="2D01FB94" w14:textId="77777777" w:rsidR="00693BCE" w:rsidRDefault="00693BCE" w:rsidP="00EB537B">
            <w:pPr>
              <w:jc w:val="center"/>
              <w:rPr>
                <w:sz w:val="24"/>
                <w:szCs w:val="24"/>
              </w:rPr>
            </w:pPr>
            <w:r>
              <w:rPr>
                <w:sz w:val="24"/>
                <w:szCs w:val="24"/>
              </w:rPr>
              <w:t>Вага</w:t>
            </w:r>
          </w:p>
        </w:tc>
        <w:tc>
          <w:tcPr>
            <w:tcW w:w="5019" w:type="dxa"/>
            <w:vAlign w:val="center"/>
          </w:tcPr>
          <w:p w14:paraId="401D346F" w14:textId="0372B71B" w:rsidR="00693BCE" w:rsidRDefault="00693BCE" w:rsidP="00EB537B">
            <w:pPr>
              <w:jc w:val="center"/>
              <w:rPr>
                <w:sz w:val="24"/>
                <w:szCs w:val="24"/>
              </w:rPr>
            </w:pPr>
            <w:r>
              <w:rPr>
                <w:sz w:val="24"/>
                <w:szCs w:val="24"/>
              </w:rPr>
              <w:t>від 400 грам</w:t>
            </w:r>
          </w:p>
        </w:tc>
      </w:tr>
      <w:tr w:rsidR="00693BCE" w14:paraId="21CDDA8B" w14:textId="77777777" w:rsidTr="00EB537B">
        <w:trPr>
          <w:jc w:val="center"/>
        </w:trPr>
        <w:tc>
          <w:tcPr>
            <w:tcW w:w="4620" w:type="dxa"/>
            <w:vAlign w:val="center"/>
          </w:tcPr>
          <w:p w14:paraId="04BFDCBF" w14:textId="77777777" w:rsidR="00693BCE" w:rsidRDefault="00693BCE" w:rsidP="00EB537B">
            <w:pPr>
              <w:jc w:val="center"/>
              <w:rPr>
                <w:sz w:val="24"/>
                <w:szCs w:val="24"/>
              </w:rPr>
            </w:pPr>
            <w:r>
              <w:rPr>
                <w:sz w:val="24"/>
                <w:szCs w:val="24"/>
              </w:rPr>
              <w:t>Висота рулону</w:t>
            </w:r>
          </w:p>
        </w:tc>
        <w:tc>
          <w:tcPr>
            <w:tcW w:w="5019" w:type="dxa"/>
            <w:vAlign w:val="center"/>
          </w:tcPr>
          <w:p w14:paraId="4F844EBF" w14:textId="77777777" w:rsidR="00693BCE" w:rsidRDefault="00693BCE" w:rsidP="00EB537B">
            <w:pPr>
              <w:jc w:val="center"/>
              <w:rPr>
                <w:sz w:val="24"/>
                <w:szCs w:val="24"/>
              </w:rPr>
            </w:pPr>
            <w:r>
              <w:rPr>
                <w:sz w:val="24"/>
                <w:szCs w:val="24"/>
              </w:rPr>
              <w:t>від 85 мм-100 мм</w:t>
            </w:r>
          </w:p>
        </w:tc>
      </w:tr>
      <w:tr w:rsidR="00693BCE" w14:paraId="3FE8E65A" w14:textId="77777777" w:rsidTr="00EB537B">
        <w:trPr>
          <w:jc w:val="center"/>
        </w:trPr>
        <w:tc>
          <w:tcPr>
            <w:tcW w:w="4620" w:type="dxa"/>
            <w:vAlign w:val="center"/>
          </w:tcPr>
          <w:p w14:paraId="7145C236" w14:textId="77777777" w:rsidR="00693BCE" w:rsidRDefault="00693BCE" w:rsidP="00EB537B">
            <w:pPr>
              <w:jc w:val="center"/>
              <w:rPr>
                <w:sz w:val="24"/>
                <w:szCs w:val="24"/>
              </w:rPr>
            </w:pPr>
            <w:r>
              <w:rPr>
                <w:sz w:val="24"/>
                <w:szCs w:val="24"/>
              </w:rPr>
              <w:t>Діаметр рулону</w:t>
            </w:r>
          </w:p>
        </w:tc>
        <w:tc>
          <w:tcPr>
            <w:tcW w:w="5019" w:type="dxa"/>
            <w:vAlign w:val="center"/>
          </w:tcPr>
          <w:p w14:paraId="1C3888E8" w14:textId="77777777" w:rsidR="00693BCE" w:rsidRDefault="00693BCE" w:rsidP="00EB537B">
            <w:pPr>
              <w:jc w:val="center"/>
              <w:rPr>
                <w:sz w:val="24"/>
                <w:szCs w:val="24"/>
              </w:rPr>
            </w:pPr>
            <w:r>
              <w:rPr>
                <w:sz w:val="24"/>
                <w:szCs w:val="24"/>
              </w:rPr>
              <w:t>від 170-190 мм</w:t>
            </w:r>
          </w:p>
        </w:tc>
      </w:tr>
      <w:tr w:rsidR="00693BCE" w:rsidRPr="00D61A94" w14:paraId="2BAABC3C" w14:textId="77777777" w:rsidTr="00EB537B">
        <w:trPr>
          <w:jc w:val="center"/>
        </w:trPr>
        <w:tc>
          <w:tcPr>
            <w:tcW w:w="4620" w:type="dxa"/>
            <w:shd w:val="clear" w:color="auto" w:fill="auto"/>
            <w:vAlign w:val="center"/>
          </w:tcPr>
          <w:p w14:paraId="64D9DBC4" w14:textId="77777777" w:rsidR="00693BCE" w:rsidRPr="00D61A94" w:rsidRDefault="00693BCE" w:rsidP="00EB537B">
            <w:pPr>
              <w:jc w:val="center"/>
              <w:rPr>
                <w:sz w:val="24"/>
                <w:szCs w:val="24"/>
              </w:rPr>
            </w:pPr>
            <w:r>
              <w:rPr>
                <w:sz w:val="24"/>
                <w:szCs w:val="24"/>
              </w:rPr>
              <w:t xml:space="preserve">Відповідність ДСТУ 8862:2019 Вироби з паперу санітарно - </w:t>
            </w:r>
            <w:proofErr w:type="spellStart"/>
            <w:r>
              <w:rPr>
                <w:sz w:val="24"/>
                <w:szCs w:val="24"/>
              </w:rPr>
              <w:t>гігієничної</w:t>
            </w:r>
            <w:proofErr w:type="spellEnd"/>
            <w:r>
              <w:rPr>
                <w:sz w:val="24"/>
                <w:szCs w:val="24"/>
              </w:rPr>
              <w:t xml:space="preserve"> та побутової </w:t>
            </w:r>
            <w:proofErr w:type="spellStart"/>
            <w:r>
              <w:rPr>
                <w:sz w:val="24"/>
                <w:szCs w:val="24"/>
              </w:rPr>
              <w:t>призначеності</w:t>
            </w:r>
            <w:proofErr w:type="spellEnd"/>
            <w:r>
              <w:rPr>
                <w:sz w:val="24"/>
                <w:szCs w:val="24"/>
              </w:rPr>
              <w:t>. Технічні умови</w:t>
            </w:r>
          </w:p>
        </w:tc>
        <w:tc>
          <w:tcPr>
            <w:tcW w:w="5019" w:type="dxa"/>
            <w:vAlign w:val="center"/>
          </w:tcPr>
          <w:p w14:paraId="14D0DC93" w14:textId="77777777" w:rsidR="00693BCE" w:rsidRPr="00D61A94" w:rsidRDefault="00693BCE" w:rsidP="00EB537B">
            <w:pPr>
              <w:jc w:val="center"/>
              <w:rPr>
                <w:sz w:val="24"/>
                <w:szCs w:val="24"/>
              </w:rPr>
            </w:pPr>
            <w:r>
              <w:rPr>
                <w:sz w:val="24"/>
                <w:szCs w:val="24"/>
              </w:rPr>
              <w:t>так</w:t>
            </w:r>
          </w:p>
        </w:tc>
      </w:tr>
      <w:tr w:rsidR="00693BCE" w:rsidRPr="00D61A94" w14:paraId="464A8FC8" w14:textId="77777777" w:rsidTr="00EB537B">
        <w:trPr>
          <w:jc w:val="center"/>
        </w:trPr>
        <w:tc>
          <w:tcPr>
            <w:tcW w:w="4620" w:type="dxa"/>
            <w:shd w:val="clear" w:color="auto" w:fill="auto"/>
            <w:vAlign w:val="center"/>
          </w:tcPr>
          <w:p w14:paraId="5004128D" w14:textId="77777777" w:rsidR="00693BCE" w:rsidRDefault="00693BCE" w:rsidP="00EB537B">
            <w:pPr>
              <w:jc w:val="center"/>
              <w:rPr>
                <w:sz w:val="24"/>
                <w:szCs w:val="24"/>
              </w:rPr>
            </w:pPr>
            <w:r>
              <w:rPr>
                <w:sz w:val="24"/>
                <w:szCs w:val="24"/>
              </w:rPr>
              <w:t>Особливості</w:t>
            </w:r>
          </w:p>
        </w:tc>
        <w:tc>
          <w:tcPr>
            <w:tcW w:w="5019" w:type="dxa"/>
            <w:vAlign w:val="center"/>
          </w:tcPr>
          <w:p w14:paraId="4748935F" w14:textId="77777777" w:rsidR="00693BCE" w:rsidRDefault="00693BCE" w:rsidP="00EB537B">
            <w:pPr>
              <w:jc w:val="center"/>
              <w:rPr>
                <w:sz w:val="24"/>
                <w:szCs w:val="24"/>
              </w:rPr>
            </w:pPr>
            <w:r>
              <w:rPr>
                <w:sz w:val="24"/>
                <w:szCs w:val="24"/>
              </w:rPr>
              <w:t>туга намотка, м’яка і міцна</w:t>
            </w:r>
          </w:p>
        </w:tc>
      </w:tr>
      <w:tr w:rsidR="00693BCE" w14:paraId="1C13103E" w14:textId="77777777" w:rsidTr="00EB537B">
        <w:trPr>
          <w:jc w:val="center"/>
        </w:trPr>
        <w:tc>
          <w:tcPr>
            <w:tcW w:w="4620" w:type="dxa"/>
            <w:shd w:val="clear" w:color="auto" w:fill="auto"/>
            <w:vAlign w:val="center"/>
          </w:tcPr>
          <w:p w14:paraId="357AD78E" w14:textId="77777777" w:rsidR="00693BCE" w:rsidRDefault="00693BCE" w:rsidP="00EB537B">
            <w:pPr>
              <w:jc w:val="center"/>
              <w:rPr>
                <w:sz w:val="24"/>
                <w:szCs w:val="24"/>
              </w:rPr>
            </w:pPr>
            <w:r>
              <w:rPr>
                <w:sz w:val="24"/>
                <w:szCs w:val="24"/>
              </w:rPr>
              <w:t>Еквівалент</w:t>
            </w:r>
          </w:p>
        </w:tc>
        <w:tc>
          <w:tcPr>
            <w:tcW w:w="5019" w:type="dxa"/>
            <w:vAlign w:val="center"/>
          </w:tcPr>
          <w:p w14:paraId="44AC2BA4" w14:textId="77777777" w:rsidR="00693BCE" w:rsidRDefault="00693BCE" w:rsidP="00EB537B">
            <w:pPr>
              <w:jc w:val="center"/>
              <w:rPr>
                <w:sz w:val="24"/>
                <w:szCs w:val="24"/>
              </w:rPr>
            </w:pPr>
            <w:r>
              <w:rPr>
                <w:sz w:val="24"/>
                <w:szCs w:val="24"/>
              </w:rPr>
              <w:t>Так ( за умови не гірших якісних характеристик)</w:t>
            </w:r>
          </w:p>
        </w:tc>
      </w:tr>
    </w:tbl>
    <w:p w14:paraId="020FB92D" w14:textId="77777777" w:rsidR="009E6D28" w:rsidRDefault="009E6D28">
      <w:pPr>
        <w:pStyle w:val="2"/>
        <w:tabs>
          <w:tab w:val="left" w:pos="2708"/>
        </w:tabs>
        <w:spacing w:line="240" w:lineRule="auto"/>
        <w:rPr>
          <w:rFonts w:ascii="Times New Roman" w:hAnsi="Times New Roman" w:cs="Times New Roman"/>
          <w:sz w:val="24"/>
          <w:szCs w:val="24"/>
          <w:lang w:val="uk-UA"/>
        </w:rPr>
      </w:pPr>
    </w:p>
    <w:p w14:paraId="303FAE51" w14:textId="77777777" w:rsidR="009E6D28" w:rsidRDefault="009E6D28">
      <w:pPr>
        <w:pStyle w:val="ad"/>
        <w:spacing w:before="4"/>
        <w:ind w:left="0" w:right="3" w:firstLine="709"/>
        <w:jc w:val="both"/>
        <w:rPr>
          <w:b/>
        </w:rPr>
      </w:pPr>
    </w:p>
    <w:p w14:paraId="5FE6C39C" w14:textId="77777777" w:rsidR="009E6D28" w:rsidRDefault="008B563E">
      <w:pPr>
        <w:ind w:right="22" w:firstLine="567"/>
        <w:jc w:val="center"/>
        <w:rPr>
          <w:b/>
        </w:rPr>
      </w:pPr>
      <w:bookmarkStart w:id="18" w:name="_Hlk45025339"/>
      <w:r>
        <w:rPr>
          <w:b/>
        </w:rPr>
        <w:t xml:space="preserve">Таблиця відповідності запропонованого Учасником Товару предмету закупівлі </w:t>
      </w:r>
      <w:r>
        <w:rPr>
          <w:b/>
          <w:bCs/>
          <w:color w:val="000000"/>
        </w:rPr>
        <w:t>технічній специфікація, у тому числі технічним, функціональним та якісним характеристикам предмета закупівлі</w:t>
      </w:r>
      <w:r>
        <w:rPr>
          <w:b/>
        </w:rPr>
        <w:t>, що вимагаються Замовником</w:t>
      </w:r>
    </w:p>
    <w:bookmarkEnd w:id="18"/>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60"/>
        <w:gridCol w:w="2399"/>
        <w:gridCol w:w="2566"/>
        <w:gridCol w:w="2219"/>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8B563E">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8B563E">
            <w:pPr>
              <w:ind w:right="22"/>
              <w:jc w:val="center"/>
              <w:rPr>
                <w:b/>
              </w:rPr>
            </w:pPr>
            <w:r>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8B563E">
            <w:pPr>
              <w:ind w:right="22"/>
              <w:jc w:val="center"/>
              <w:rPr>
                <w:b/>
              </w:rPr>
            </w:pPr>
            <w:r>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8B563E">
            <w:pPr>
              <w:ind w:right="22"/>
              <w:jc w:val="center"/>
              <w:rPr>
                <w:b/>
              </w:rPr>
            </w:pPr>
            <w:r>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8B563E">
            <w:pPr>
              <w:ind w:right="22"/>
              <w:jc w:val="center"/>
              <w:rPr>
                <w:b/>
              </w:rPr>
            </w:pPr>
            <w:r>
              <w:rPr>
                <w:b/>
              </w:rPr>
              <w:t>Відповідність технічним та якісним характеристикам запропонованого 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8B563E">
            <w:pPr>
              <w:ind w:right="22"/>
              <w:jc w:val="center"/>
              <w:rPr>
                <w:b/>
              </w:rPr>
            </w:pPr>
            <w:r>
              <w:rPr>
                <w:b/>
              </w:rPr>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8B563E">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8B563E">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8B563E">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8B563E">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8B563E">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8B563E">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8B563E">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8B563E">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8B563E">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3F032C40" w14:textId="77777777" w:rsidR="009E6D28" w:rsidRDefault="009E6D28">
      <w:pPr>
        <w:tabs>
          <w:tab w:val="left" w:pos="284"/>
          <w:tab w:val="left" w:pos="567"/>
        </w:tabs>
        <w:ind w:firstLine="709"/>
        <w:contextualSpacing/>
        <w:jc w:val="both"/>
      </w:pPr>
    </w:p>
    <w:p w14:paraId="77C566A4" w14:textId="77777777" w:rsidR="009E6D28" w:rsidRDefault="008B563E">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якщо Учасник 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AFFA826" w14:textId="77777777" w:rsidR="009E6D28" w:rsidRDefault="009E6D28">
      <w:pPr>
        <w:pStyle w:val="ad"/>
        <w:spacing w:before="4"/>
        <w:ind w:left="0" w:right="3" w:firstLine="709"/>
        <w:jc w:val="both"/>
        <w:rPr>
          <w:b/>
        </w:rPr>
      </w:pP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4"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286817010">
    <w:abstractNumId w:val="12"/>
  </w:num>
  <w:num w:numId="2" w16cid:durableId="1848670318">
    <w:abstractNumId w:val="1"/>
  </w:num>
  <w:num w:numId="3" w16cid:durableId="974794749">
    <w:abstractNumId w:val="9"/>
  </w:num>
  <w:num w:numId="4" w16cid:durableId="1983077072">
    <w:abstractNumId w:val="3"/>
  </w:num>
  <w:num w:numId="5" w16cid:durableId="162086233">
    <w:abstractNumId w:val="0"/>
  </w:num>
  <w:num w:numId="6" w16cid:durableId="623582828">
    <w:abstractNumId w:val="2"/>
  </w:num>
  <w:num w:numId="7" w16cid:durableId="1631281691">
    <w:abstractNumId w:val="7"/>
  </w:num>
  <w:num w:numId="8" w16cid:durableId="1524130399">
    <w:abstractNumId w:val="6"/>
  </w:num>
  <w:num w:numId="9" w16cid:durableId="1631593402">
    <w:abstractNumId w:val="11"/>
  </w:num>
  <w:num w:numId="10" w16cid:durableId="566182732">
    <w:abstractNumId w:val="4"/>
  </w:num>
  <w:num w:numId="11" w16cid:durableId="1488395160">
    <w:abstractNumId w:val="10"/>
  </w:num>
  <w:num w:numId="12" w16cid:durableId="1450513323">
    <w:abstractNumId w:val="13"/>
  </w:num>
  <w:num w:numId="13" w16cid:durableId="1525023252">
    <w:abstractNumId w:val="8"/>
  </w:num>
  <w:num w:numId="14" w16cid:durableId="174077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7611"/>
    <w:rsid w:val="00043FA1"/>
    <w:rsid w:val="00050EAD"/>
    <w:rsid w:val="000559EB"/>
    <w:rsid w:val="00062B5C"/>
    <w:rsid w:val="00070394"/>
    <w:rsid w:val="00072545"/>
    <w:rsid w:val="0008444F"/>
    <w:rsid w:val="000A1D4B"/>
    <w:rsid w:val="000B72F8"/>
    <w:rsid w:val="000C4046"/>
    <w:rsid w:val="000C74C7"/>
    <w:rsid w:val="000C7CAF"/>
    <w:rsid w:val="000F3C85"/>
    <w:rsid w:val="00123879"/>
    <w:rsid w:val="00130157"/>
    <w:rsid w:val="00137025"/>
    <w:rsid w:val="00141A44"/>
    <w:rsid w:val="00144F69"/>
    <w:rsid w:val="001467C6"/>
    <w:rsid w:val="00146A49"/>
    <w:rsid w:val="001640B6"/>
    <w:rsid w:val="0017560C"/>
    <w:rsid w:val="001811EA"/>
    <w:rsid w:val="00184FB4"/>
    <w:rsid w:val="001850D7"/>
    <w:rsid w:val="001938C8"/>
    <w:rsid w:val="001A3C11"/>
    <w:rsid w:val="001A5CAE"/>
    <w:rsid w:val="001B5889"/>
    <w:rsid w:val="001C0DAE"/>
    <w:rsid w:val="001D31A5"/>
    <w:rsid w:val="001D36C3"/>
    <w:rsid w:val="001E37AB"/>
    <w:rsid w:val="001F0853"/>
    <w:rsid w:val="001F7C52"/>
    <w:rsid w:val="00213170"/>
    <w:rsid w:val="00223C0D"/>
    <w:rsid w:val="00235A3B"/>
    <w:rsid w:val="00250475"/>
    <w:rsid w:val="00275FB8"/>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1679B"/>
    <w:rsid w:val="003336E1"/>
    <w:rsid w:val="00335E58"/>
    <w:rsid w:val="00344787"/>
    <w:rsid w:val="00346B7B"/>
    <w:rsid w:val="00347FD7"/>
    <w:rsid w:val="003506F5"/>
    <w:rsid w:val="003536BE"/>
    <w:rsid w:val="00356828"/>
    <w:rsid w:val="00363A98"/>
    <w:rsid w:val="00384F00"/>
    <w:rsid w:val="003921A2"/>
    <w:rsid w:val="003C66BA"/>
    <w:rsid w:val="003E2A9A"/>
    <w:rsid w:val="003E6E6F"/>
    <w:rsid w:val="00415AE7"/>
    <w:rsid w:val="0044177B"/>
    <w:rsid w:val="00446011"/>
    <w:rsid w:val="00450A99"/>
    <w:rsid w:val="00455412"/>
    <w:rsid w:val="00474BA8"/>
    <w:rsid w:val="00480E47"/>
    <w:rsid w:val="00493B7E"/>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76B10"/>
    <w:rsid w:val="00581CCB"/>
    <w:rsid w:val="00582B3F"/>
    <w:rsid w:val="00586DD0"/>
    <w:rsid w:val="00591404"/>
    <w:rsid w:val="0059290F"/>
    <w:rsid w:val="005A5D9B"/>
    <w:rsid w:val="005B421C"/>
    <w:rsid w:val="005C024B"/>
    <w:rsid w:val="005E4897"/>
    <w:rsid w:val="005F5905"/>
    <w:rsid w:val="006109FE"/>
    <w:rsid w:val="006120EE"/>
    <w:rsid w:val="00613BC0"/>
    <w:rsid w:val="006146EA"/>
    <w:rsid w:val="00616BDD"/>
    <w:rsid w:val="00623D6D"/>
    <w:rsid w:val="006266A1"/>
    <w:rsid w:val="00630AB9"/>
    <w:rsid w:val="00640B51"/>
    <w:rsid w:val="00640F80"/>
    <w:rsid w:val="006477A7"/>
    <w:rsid w:val="00651B72"/>
    <w:rsid w:val="00660F06"/>
    <w:rsid w:val="00663731"/>
    <w:rsid w:val="00664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8AC"/>
    <w:rsid w:val="00717191"/>
    <w:rsid w:val="00726CD1"/>
    <w:rsid w:val="00744D76"/>
    <w:rsid w:val="00745B32"/>
    <w:rsid w:val="00746FAC"/>
    <w:rsid w:val="00747AB8"/>
    <w:rsid w:val="007503AE"/>
    <w:rsid w:val="00750E9A"/>
    <w:rsid w:val="00765EB8"/>
    <w:rsid w:val="0077304B"/>
    <w:rsid w:val="007745B5"/>
    <w:rsid w:val="0078280E"/>
    <w:rsid w:val="007900AA"/>
    <w:rsid w:val="00794CA6"/>
    <w:rsid w:val="007A05E1"/>
    <w:rsid w:val="007C611C"/>
    <w:rsid w:val="007C693A"/>
    <w:rsid w:val="007E1BAA"/>
    <w:rsid w:val="007E26CE"/>
    <w:rsid w:val="007E7D46"/>
    <w:rsid w:val="00802307"/>
    <w:rsid w:val="00804F4B"/>
    <w:rsid w:val="00823798"/>
    <w:rsid w:val="0083005D"/>
    <w:rsid w:val="00834EE9"/>
    <w:rsid w:val="008660DF"/>
    <w:rsid w:val="008A62A9"/>
    <w:rsid w:val="008B563E"/>
    <w:rsid w:val="008C4E27"/>
    <w:rsid w:val="008D6561"/>
    <w:rsid w:val="008E0A5A"/>
    <w:rsid w:val="008E2FC4"/>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D7D97"/>
    <w:rsid w:val="009E6D28"/>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48ED"/>
    <w:rsid w:val="00AF0FB9"/>
    <w:rsid w:val="00AF63D7"/>
    <w:rsid w:val="00B345BD"/>
    <w:rsid w:val="00B35160"/>
    <w:rsid w:val="00B80350"/>
    <w:rsid w:val="00B86331"/>
    <w:rsid w:val="00B91217"/>
    <w:rsid w:val="00BB5782"/>
    <w:rsid w:val="00BC20C6"/>
    <w:rsid w:val="00BC39F7"/>
    <w:rsid w:val="00BD0E16"/>
    <w:rsid w:val="00BD2122"/>
    <w:rsid w:val="00BF54B2"/>
    <w:rsid w:val="00C04573"/>
    <w:rsid w:val="00C26286"/>
    <w:rsid w:val="00C4480F"/>
    <w:rsid w:val="00C46174"/>
    <w:rsid w:val="00C52407"/>
    <w:rsid w:val="00C57E86"/>
    <w:rsid w:val="00C71E0B"/>
    <w:rsid w:val="00C73271"/>
    <w:rsid w:val="00C9125E"/>
    <w:rsid w:val="00C96589"/>
    <w:rsid w:val="00CA19B3"/>
    <w:rsid w:val="00CA7FAE"/>
    <w:rsid w:val="00CB63CA"/>
    <w:rsid w:val="00CC27C2"/>
    <w:rsid w:val="00CC3D04"/>
    <w:rsid w:val="00CC52E1"/>
    <w:rsid w:val="00CD0EBC"/>
    <w:rsid w:val="00CD70C8"/>
    <w:rsid w:val="00CE04B6"/>
    <w:rsid w:val="00CE186A"/>
    <w:rsid w:val="00CE74F6"/>
    <w:rsid w:val="00D503E1"/>
    <w:rsid w:val="00D659BE"/>
    <w:rsid w:val="00D66EA1"/>
    <w:rsid w:val="00D74741"/>
    <w:rsid w:val="00D90E81"/>
    <w:rsid w:val="00DC289F"/>
    <w:rsid w:val="00DC5FE1"/>
    <w:rsid w:val="00DC608A"/>
    <w:rsid w:val="00DD3C6E"/>
    <w:rsid w:val="00E043E7"/>
    <w:rsid w:val="00E13320"/>
    <w:rsid w:val="00E1345C"/>
    <w:rsid w:val="00E21853"/>
    <w:rsid w:val="00E422D6"/>
    <w:rsid w:val="00E43A73"/>
    <w:rsid w:val="00E519B7"/>
    <w:rsid w:val="00E565B0"/>
    <w:rsid w:val="00E77479"/>
    <w:rsid w:val="00E83753"/>
    <w:rsid w:val="00E85722"/>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314A3"/>
    <w:rsid w:val="00F330FD"/>
    <w:rsid w:val="00F45316"/>
    <w:rsid w:val="00F47753"/>
    <w:rsid w:val="00F57798"/>
    <w:rsid w:val="00F60ED9"/>
    <w:rsid w:val="00F70232"/>
    <w:rsid w:val="00F717C3"/>
    <w:rsid w:val="00F72E36"/>
    <w:rsid w:val="00F74358"/>
    <w:rsid w:val="00F9126E"/>
    <w:rsid w:val="00F975C8"/>
    <w:rsid w:val="00FB2C9D"/>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F8EF-196E-4174-A4FE-B31F295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11974</Words>
  <Characters>68255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172</cp:revision>
  <cp:lastPrinted>2024-01-01T09:22:00Z</cp:lastPrinted>
  <dcterms:created xsi:type="dcterms:W3CDTF">2022-09-11T20:42:00Z</dcterms:created>
  <dcterms:modified xsi:type="dcterms:W3CDTF">2024-01-04T09:10:00Z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