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3F" w:rsidRPr="00C1273F" w:rsidRDefault="00793816" w:rsidP="00C1273F">
      <w:pPr>
        <w:pStyle w:val="a7"/>
        <w:jc w:val="right"/>
        <w:rPr>
          <w:b/>
          <w:lang w:val="uk-UA"/>
        </w:rPr>
      </w:pPr>
      <w:r>
        <w:rPr>
          <w:b/>
        </w:rPr>
        <w:tab/>
      </w:r>
      <w:r w:rsidR="00C1273F">
        <w:rPr>
          <w:b/>
        </w:rPr>
        <w:t>ДОДАТОК №</w:t>
      </w:r>
      <w:r w:rsidR="00C1273F">
        <w:rPr>
          <w:b/>
          <w:lang w:val="uk-UA"/>
        </w:rPr>
        <w:t>2</w:t>
      </w:r>
    </w:p>
    <w:p w:rsidR="00C1273F" w:rsidRDefault="00C1273F" w:rsidP="00C1273F">
      <w:pPr>
        <w:pStyle w:val="a7"/>
        <w:jc w:val="right"/>
        <w:rPr>
          <w:b/>
        </w:rPr>
      </w:pPr>
      <w:r>
        <w:rPr>
          <w:b/>
        </w:rPr>
        <w:t>ДО ТЕНДЕРНОЇ ДОКУМЕНТАЦІЇ</w:t>
      </w:r>
    </w:p>
    <w:p w:rsidR="00793816" w:rsidRPr="00C1273F" w:rsidRDefault="00793816" w:rsidP="00C1273F">
      <w:pPr>
        <w:pStyle w:val="a3"/>
        <w:spacing w:after="0" w:line="240" w:lineRule="auto"/>
        <w:ind w:left="567"/>
        <w:contextualSpacing w:val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93816" w:rsidRPr="004B659B" w:rsidRDefault="00793816" w:rsidP="00793816">
      <w:pPr>
        <w:tabs>
          <w:tab w:val="left" w:pos="103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ТЕХНІЧНЕ ЗАВДАННЯ</w:t>
      </w:r>
    </w:p>
    <w:tbl>
      <w:tblPr>
        <w:tblW w:w="10206" w:type="dxa"/>
        <w:jc w:val="center"/>
        <w:tblInd w:w="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426"/>
        <w:gridCol w:w="4478"/>
        <w:gridCol w:w="681"/>
        <w:gridCol w:w="1418"/>
        <w:gridCol w:w="1386"/>
        <w:gridCol w:w="1138"/>
        <w:gridCol w:w="253"/>
      </w:tblGrid>
      <w:tr w:rsidR="00793816" w:rsidTr="00582CBE">
        <w:trPr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6626" w:rsidRPr="004D24D3" w:rsidRDefault="006C538B" w:rsidP="00056626">
            <w:pPr>
              <w:pStyle w:val="--14"/>
              <w:tabs>
                <w:tab w:val="center" w:pos="5104"/>
                <w:tab w:val="left" w:pos="7095"/>
              </w:tabs>
              <w:rPr>
                <w:sz w:val="24"/>
                <w:szCs w:val="24"/>
              </w:rPr>
            </w:pPr>
            <w:r w:rsidRPr="006C538B">
              <w:rPr>
                <w:iCs/>
                <w:sz w:val="24"/>
                <w:szCs w:val="24"/>
              </w:rPr>
              <w:t>«Послуги з просочування дерев’яних конструкцій горища (поверхнева обробка вогнезахисною сумішшю дерев’яних конструкцій  даху будів</w:t>
            </w:r>
            <w:r w:rsidR="004B6FC3">
              <w:rPr>
                <w:iCs/>
                <w:sz w:val="24"/>
                <w:szCs w:val="24"/>
              </w:rPr>
              <w:t>ель</w:t>
            </w:r>
            <w:r w:rsidRPr="006C538B">
              <w:rPr>
                <w:iCs/>
                <w:sz w:val="24"/>
                <w:szCs w:val="24"/>
              </w:rPr>
              <w:t xml:space="preserve"> ) </w:t>
            </w:r>
            <w:r w:rsidRPr="006C538B">
              <w:rPr>
                <w:sz w:val="24"/>
                <w:szCs w:val="24"/>
              </w:rPr>
              <w:t xml:space="preserve">Гімназії № 3 </w:t>
            </w:r>
            <w:proofErr w:type="spellStart"/>
            <w:r w:rsidRPr="006C538B">
              <w:rPr>
                <w:sz w:val="24"/>
                <w:szCs w:val="24"/>
              </w:rPr>
              <w:t>Звягельської</w:t>
            </w:r>
            <w:proofErr w:type="spellEnd"/>
            <w:r w:rsidRPr="006C538B">
              <w:rPr>
                <w:sz w:val="24"/>
                <w:szCs w:val="24"/>
              </w:rPr>
              <w:t xml:space="preserve"> міської ради, вул. Соборності, 54, м. </w:t>
            </w:r>
            <w:proofErr w:type="spellStart"/>
            <w:r w:rsidRPr="006C538B">
              <w:rPr>
                <w:sz w:val="24"/>
                <w:szCs w:val="24"/>
              </w:rPr>
              <w:t>Звягель</w:t>
            </w:r>
            <w:proofErr w:type="spellEnd"/>
            <w:r w:rsidRPr="006C538B">
              <w:rPr>
                <w:sz w:val="24"/>
                <w:szCs w:val="24"/>
              </w:rPr>
              <w:t xml:space="preserve">, </w:t>
            </w:r>
            <w:proofErr w:type="spellStart"/>
            <w:r w:rsidRPr="006C538B">
              <w:rPr>
                <w:sz w:val="24"/>
                <w:szCs w:val="24"/>
              </w:rPr>
              <w:t>Зягельський</w:t>
            </w:r>
            <w:proofErr w:type="spellEnd"/>
            <w:r w:rsidRPr="006C538B">
              <w:rPr>
                <w:sz w:val="24"/>
                <w:szCs w:val="24"/>
              </w:rPr>
              <w:t xml:space="preserve">  район, Житомирська область »</w:t>
            </w:r>
            <w:r w:rsidRPr="004D24D3">
              <w:rPr>
                <w:sz w:val="24"/>
                <w:szCs w:val="24"/>
              </w:rPr>
              <w:t xml:space="preserve"> </w:t>
            </w:r>
            <w:r w:rsidR="00056626" w:rsidRPr="004D24D3">
              <w:rPr>
                <w:sz w:val="24"/>
                <w:szCs w:val="24"/>
              </w:rPr>
              <w:t>«</w:t>
            </w:r>
            <w:proofErr w:type="spellStart"/>
            <w:r w:rsidR="00056626" w:rsidRPr="004D24D3">
              <w:rPr>
                <w:sz w:val="24"/>
                <w:szCs w:val="24"/>
              </w:rPr>
              <w:t>ДК</w:t>
            </w:r>
            <w:proofErr w:type="spellEnd"/>
            <w:r w:rsidR="00056626" w:rsidRPr="004D24D3">
              <w:rPr>
                <w:sz w:val="24"/>
                <w:szCs w:val="24"/>
              </w:rPr>
              <w:t xml:space="preserve"> 021:2015 -77220000-8 Послуги з просочування деревини»</w:t>
            </w:r>
          </w:p>
          <w:p w:rsidR="00056626" w:rsidRPr="00582CBE" w:rsidRDefault="00056626" w:rsidP="00D201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93816" w:rsidTr="00582CBE">
        <w:trPr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816" w:rsidRDefault="00793816" w:rsidP="00582CB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816" w:rsidRDefault="00793816" w:rsidP="00582CBE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816" w:rsidTr="00582CBE">
        <w:trPr>
          <w:gridBefore w:val="1"/>
          <w:gridAfter w:val="1"/>
          <w:wBefore w:w="426" w:type="dxa"/>
          <w:wAfter w:w="253" w:type="dxa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93816" w:rsidRDefault="00582CBE" w:rsidP="00582CB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№</w:t>
            </w:r>
          </w:p>
          <w:p w:rsidR="00582CBE" w:rsidRPr="00582CBE" w:rsidRDefault="00582CBE" w:rsidP="00582CB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з/п</w:t>
            </w:r>
          </w:p>
        </w:tc>
        <w:tc>
          <w:tcPr>
            <w:tcW w:w="51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3816" w:rsidRDefault="00793816" w:rsidP="00D201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</w:p>
          <w:p w:rsidR="00793816" w:rsidRDefault="00793816" w:rsidP="006C538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Найменування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3816" w:rsidRDefault="00793816" w:rsidP="00D201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Одиниця</w:t>
            </w:r>
          </w:p>
          <w:p w:rsidR="00793816" w:rsidRDefault="00793816" w:rsidP="00D201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виміру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816" w:rsidRDefault="00793816" w:rsidP="00D201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Площа обробки</w:t>
            </w:r>
          </w:p>
          <w:p w:rsidR="00793816" w:rsidRPr="003A39DB" w:rsidRDefault="00793816" w:rsidP="00D201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93816" w:rsidRDefault="00A710E0" w:rsidP="00D201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Кількість послуг</w:t>
            </w:r>
          </w:p>
        </w:tc>
      </w:tr>
      <w:tr w:rsidR="00793816" w:rsidTr="00582CBE">
        <w:trPr>
          <w:gridBefore w:val="1"/>
          <w:gridAfter w:val="1"/>
          <w:wBefore w:w="426" w:type="dxa"/>
          <w:wAfter w:w="253" w:type="dxa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16" w:rsidRDefault="00793816" w:rsidP="00D201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816" w:rsidRDefault="00793816" w:rsidP="00D201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816" w:rsidRDefault="00793816" w:rsidP="00D201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16" w:rsidRDefault="00793816" w:rsidP="00D201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816" w:rsidRDefault="00793816" w:rsidP="00D201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</w:tr>
      <w:tr w:rsidR="00153636" w:rsidTr="00582CBE">
        <w:trPr>
          <w:gridBefore w:val="1"/>
          <w:gridAfter w:val="1"/>
          <w:wBefore w:w="426" w:type="dxa"/>
          <w:wAfter w:w="253" w:type="dxa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3636" w:rsidRDefault="00153636" w:rsidP="00D20198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636" w:rsidRPr="00153636" w:rsidRDefault="00153636" w:rsidP="00377A33">
            <w:pPr>
              <w:rPr>
                <w:rFonts w:ascii="Times New Roman" w:hAnsi="Times New Roman" w:cs="Times New Roman"/>
              </w:rPr>
            </w:pPr>
            <w:r w:rsidRPr="00153636">
              <w:rPr>
                <w:rFonts w:ascii="Times New Roman" w:hAnsi="Times New Roman" w:cs="Times New Roman"/>
                <w:iCs/>
                <w:sz w:val="24"/>
                <w:szCs w:val="24"/>
              </w:rPr>
              <w:t>Послуги з просочування дерев’яних конструкцій горища (поверхнева обробка вогнезахисною сумішшю дерев’яних конструкцій  даху будів</w:t>
            </w:r>
            <w:r w:rsidR="00377A33">
              <w:rPr>
                <w:rFonts w:ascii="Times New Roman" w:hAnsi="Times New Roman" w:cs="Times New Roman"/>
                <w:iCs/>
                <w:sz w:val="24"/>
                <w:szCs w:val="24"/>
              </w:rPr>
              <w:t>ель</w:t>
            </w:r>
            <w:r w:rsidRPr="001536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153636">
              <w:rPr>
                <w:rFonts w:ascii="Times New Roman" w:hAnsi="Times New Roman" w:cs="Times New Roman"/>
                <w:sz w:val="24"/>
                <w:szCs w:val="24"/>
              </w:rPr>
              <w:t xml:space="preserve">Гімназії № 3 </w:t>
            </w:r>
            <w:proofErr w:type="spellStart"/>
            <w:r w:rsidRPr="00153636">
              <w:rPr>
                <w:rFonts w:ascii="Times New Roman" w:hAnsi="Times New Roman" w:cs="Times New Roman"/>
                <w:sz w:val="24"/>
                <w:szCs w:val="24"/>
              </w:rPr>
              <w:t>Звягельської</w:t>
            </w:r>
            <w:proofErr w:type="spellEnd"/>
            <w:r w:rsidRPr="0015363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ради, вул. Соборності, 54, м. </w:t>
            </w:r>
            <w:proofErr w:type="spellStart"/>
            <w:r w:rsidRPr="00153636">
              <w:rPr>
                <w:rFonts w:ascii="Times New Roman" w:hAnsi="Times New Roman" w:cs="Times New Roman"/>
                <w:sz w:val="24"/>
                <w:szCs w:val="24"/>
              </w:rPr>
              <w:t>Звягель</w:t>
            </w:r>
            <w:proofErr w:type="spellEnd"/>
            <w:r w:rsidRPr="00153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3636">
              <w:rPr>
                <w:rFonts w:ascii="Times New Roman" w:hAnsi="Times New Roman" w:cs="Times New Roman"/>
                <w:sz w:val="24"/>
                <w:szCs w:val="24"/>
              </w:rPr>
              <w:t>Зягельський</w:t>
            </w:r>
            <w:proofErr w:type="spellEnd"/>
            <w:r w:rsidRPr="00153636">
              <w:rPr>
                <w:rFonts w:ascii="Times New Roman" w:hAnsi="Times New Roman" w:cs="Times New Roman"/>
                <w:sz w:val="24"/>
                <w:szCs w:val="24"/>
              </w:rPr>
              <w:t xml:space="preserve">  район, Житомирська область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636" w:rsidRPr="00153636" w:rsidRDefault="00153636" w:rsidP="00D20198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53636">
              <w:rPr>
                <w:rFonts w:ascii="Times New Roman" w:hAnsi="Times New Roman" w:cs="Times New Roman"/>
                <w:spacing w:val="-3"/>
              </w:rPr>
              <w:t>м2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636" w:rsidRPr="000727E9" w:rsidRDefault="004B6FC3" w:rsidP="00D20198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3207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53636" w:rsidRPr="00A710E0" w:rsidRDefault="00A710E0" w:rsidP="00D20198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3636" w:rsidTr="00582CBE">
        <w:trPr>
          <w:gridBefore w:val="1"/>
          <w:gridAfter w:val="1"/>
          <w:wBefore w:w="426" w:type="dxa"/>
          <w:wAfter w:w="253" w:type="dxa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3636" w:rsidRDefault="00153636" w:rsidP="00D20198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636" w:rsidRDefault="00153636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636" w:rsidRPr="003A39DB" w:rsidRDefault="00153636" w:rsidP="00D20198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636" w:rsidRPr="003A39DB" w:rsidRDefault="00153636" w:rsidP="00D20198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53636" w:rsidRDefault="00153636" w:rsidP="00D20198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636" w:rsidTr="00582CBE">
        <w:trPr>
          <w:gridBefore w:val="1"/>
          <w:gridAfter w:val="1"/>
          <w:wBefore w:w="426" w:type="dxa"/>
          <w:wAfter w:w="253" w:type="dxa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3636" w:rsidRDefault="00153636" w:rsidP="00D20198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636" w:rsidRDefault="00153636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636" w:rsidRPr="003A39DB" w:rsidRDefault="00153636" w:rsidP="00D20198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636" w:rsidRPr="003A39DB" w:rsidRDefault="00153636" w:rsidP="00D20198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53636" w:rsidRDefault="00153636" w:rsidP="00D20198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816" w:rsidTr="00582CBE">
        <w:trPr>
          <w:gridBefore w:val="1"/>
          <w:gridAfter w:val="1"/>
          <w:wBefore w:w="426" w:type="dxa"/>
          <w:wAfter w:w="253" w:type="dxa"/>
          <w:jc w:val="center"/>
        </w:trPr>
        <w:tc>
          <w:tcPr>
            <w:tcW w:w="952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3816" w:rsidRDefault="00793816" w:rsidP="00D201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1660" w:rsidRDefault="00793816" w:rsidP="00582CB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84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Вогнезахист дерев’яних конструкцій провести просочувальною сумішшю для поверхневої вогнезахисної обробки дерев’яних елементів горищних покриттів. Має відповідати діючим нормам та вимогам щодо якості даного виду послуг / робіт з вогнезахисту у т. ч. ДБН В.1.1.-7:2016 «Пожежна без</w:t>
      </w:r>
      <w:r w:rsidR="000566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пека об'єктів будівництва»</w:t>
      </w:r>
      <w:r w:rsidR="00D216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93816" w:rsidRPr="00657475" w:rsidRDefault="00D21660" w:rsidP="00582CBE">
      <w:pPr>
        <w:spacing w:after="0"/>
        <w:ind w:firstLine="28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566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93816" w:rsidRPr="0065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Вогнезахист дерев’яних конструкцій речовиною повинен забезпечувати 1 групу вогнезахисної ефективності. Гарантійний термін експлуатації вогнезахисного покриття має складати не менше 10 років, що має підтверджуватися відповідним протоколом.</w:t>
      </w:r>
    </w:p>
    <w:p w:rsidR="00793816" w:rsidRPr="0028469D" w:rsidRDefault="00793816" w:rsidP="00582CBE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84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 Деревина, що оброблена вогнезахисним просочуванням має відповідати вимогам нормативно-правових актів:</w:t>
      </w:r>
    </w:p>
    <w:p w:rsidR="00793816" w:rsidRPr="0028469D" w:rsidRDefault="00793816" w:rsidP="00582C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84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ДБН В.1.1-7:2016 «Пожежна безпека об’єктів будівництва. Загальні вимоги»;</w:t>
      </w:r>
    </w:p>
    <w:p w:rsidR="00793816" w:rsidRPr="0028469D" w:rsidRDefault="00793816" w:rsidP="00582C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84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Правилам пожежної безпеки в Україні (НАПБ А.01.001-2014);</w:t>
      </w:r>
    </w:p>
    <w:p w:rsidR="00793816" w:rsidRPr="0028469D" w:rsidRDefault="00793816" w:rsidP="00582C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84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ДСТУ 4479:2005 Речовини вогнезахисні водорозчинні для деревини. Загальні технічні вимоги та методи випробування.</w:t>
      </w:r>
    </w:p>
    <w:p w:rsidR="00793816" w:rsidRPr="0028469D" w:rsidRDefault="00793816" w:rsidP="00582C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84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-ДСТУ-Н-П Б В.1.1-29:2010 Вогнезахисне обробляння будівельних конструкцій. Загальні вимоги та методи контролювання.</w:t>
      </w:r>
    </w:p>
    <w:p w:rsidR="00582CBE" w:rsidRDefault="00793816" w:rsidP="00582CB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Виконавець надає послуги відповідно до вимог чинного законодавства у т. ч. з дотриманням </w:t>
      </w:r>
      <w:proofErr w:type="spellStart"/>
      <w:r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“Правил</w:t>
      </w:r>
      <w:proofErr w:type="spellEnd"/>
      <w:r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вогнезахисту”</w:t>
      </w:r>
      <w:proofErr w:type="spellEnd"/>
      <w:r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що затверджені Наказом Міністерства внутрішніх справ України 26 грудня 2018 року N 1064 (надалі - </w:t>
      </w:r>
      <w:proofErr w:type="spellStart"/>
      <w:r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“Правила</w:t>
      </w:r>
      <w:proofErr w:type="spellEnd"/>
      <w:r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вогнезахисту”</w:t>
      </w:r>
      <w:proofErr w:type="spellEnd"/>
      <w:r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582C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21660" w:rsidRPr="00BC3964" w:rsidRDefault="00D21660" w:rsidP="00D2166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BC3964">
        <w:rPr>
          <w:rFonts w:ascii="Times New Roman" w:hAnsi="Times New Roman" w:cs="Times New Roman"/>
          <w:sz w:val="24"/>
          <w:szCs w:val="24"/>
          <w:lang w:val="uk-UA"/>
        </w:rPr>
        <w:t xml:space="preserve"> Виконавець  повинен </w:t>
      </w:r>
      <w:r w:rsidRPr="00BC3964">
        <w:rPr>
          <w:rFonts w:ascii="Times New Roman" w:eastAsia="Times New Roman" w:hAnsi="Times New Roman" w:cs="Times New Roman"/>
          <w:sz w:val="24"/>
          <w:szCs w:val="24"/>
          <w:lang w:val="uk-UA"/>
        </w:rPr>
        <w:t>мати відповідну ліцензію згідно з вимогами</w:t>
      </w:r>
      <w:r w:rsidRPr="00BC396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gtFrame="_blank" w:history="1">
        <w:r w:rsidRPr="00BC396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Закону України</w:t>
        </w:r>
      </w:hyperlink>
      <w:r w:rsidRPr="00BC39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3964">
        <w:rPr>
          <w:rFonts w:ascii="Times New Roman" w:eastAsia="Times New Roman" w:hAnsi="Times New Roman" w:cs="Times New Roman"/>
          <w:sz w:val="24"/>
          <w:szCs w:val="24"/>
          <w:lang w:val="uk-UA"/>
        </w:rPr>
        <w:t>«Про ліцензування видів господарської діяльності», а також на підставі проектної документації, розробленої і затвердженої згідно з чинним законодавством та</w:t>
      </w:r>
      <w:r w:rsidR="005E39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урахуванням вимог Регламенту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E3982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Pr="00BC3964">
        <w:rPr>
          <w:rFonts w:ascii="Times New Roman" w:eastAsia="Times New Roman" w:hAnsi="Times New Roman" w:cs="Times New Roman"/>
          <w:sz w:val="24"/>
          <w:szCs w:val="24"/>
          <w:lang w:val="uk-UA"/>
        </w:rPr>
        <w:t>адати Замовнику(безпосередньо на об’єкті 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C3964">
        <w:rPr>
          <w:rFonts w:ascii="Times New Roman" w:eastAsia="Times New Roman" w:hAnsi="Times New Roman" w:cs="Times New Roman"/>
          <w:sz w:val="24"/>
          <w:szCs w:val="24"/>
          <w:lang w:val="uk-UA"/>
        </w:rPr>
        <w:t>перед початком виконання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обіт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технічну документацію</w:t>
      </w:r>
      <w:r w:rsidRPr="00BC396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C3964">
        <w:rPr>
          <w:rFonts w:ascii="Times New Roman" w:eastAsia="Times New Roman" w:hAnsi="Times New Roman" w:cs="Times New Roman"/>
          <w:sz w:val="24"/>
          <w:szCs w:val="24"/>
          <w:lang w:val="uk-UA"/>
        </w:rPr>
        <w:t>супровідні документи на вогнезахисний засіб</w:t>
      </w:r>
      <w:r w:rsidR="005E39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C3964">
        <w:rPr>
          <w:rFonts w:ascii="Times New Roman" w:eastAsia="Times New Roman" w:hAnsi="Times New Roman" w:cs="Times New Roman"/>
          <w:sz w:val="24"/>
          <w:szCs w:val="24"/>
          <w:lang w:val="uk-UA"/>
        </w:rPr>
        <w:t>(накладні,паспорти якості,копії сертифікату відповідності, Регламент робіт).</w:t>
      </w:r>
    </w:p>
    <w:p w:rsidR="00D21660" w:rsidRPr="00BC3964" w:rsidRDefault="00D21660" w:rsidP="00D2166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3964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uk-UA"/>
        </w:rPr>
        <w:t xml:space="preserve"> 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Прогнозований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експлуатації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вогнезахисного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964">
        <w:rPr>
          <w:rFonts w:ascii="Times New Roman" w:eastAsia="Times New Roman" w:hAnsi="Times New Roman" w:cs="Times New Roman"/>
          <w:sz w:val="24"/>
          <w:szCs w:val="24"/>
          <w:lang w:val="uk-UA"/>
        </w:rPr>
        <w:t>покриву</w:t>
      </w:r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964">
        <w:rPr>
          <w:rFonts w:ascii="Times New Roman" w:hAnsi="Times New Roman" w:cs="Times New Roman"/>
          <w:sz w:val="24"/>
          <w:szCs w:val="24"/>
          <w:lang w:val="uk-UA"/>
        </w:rPr>
        <w:t xml:space="preserve"> не менше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BC3964">
        <w:rPr>
          <w:rFonts w:ascii="Times New Roman" w:hAnsi="Times New Roman" w:cs="Times New Roman"/>
          <w:sz w:val="24"/>
          <w:szCs w:val="24"/>
          <w:lang w:val="uk-UA"/>
        </w:rPr>
        <w:t xml:space="preserve"> років. </w:t>
      </w:r>
      <w:r w:rsidRPr="00BC3964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трок 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придатності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вогнезахисного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покриву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просочування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кліматичних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періодичних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випробувань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випробувань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3964">
        <w:rPr>
          <w:rFonts w:ascii="Times New Roman" w:eastAsia="Times New Roman" w:hAnsi="Times New Roman" w:cs="Times New Roman"/>
          <w:sz w:val="24"/>
          <w:szCs w:val="24"/>
        </w:rPr>
        <w:t>додаються</w:t>
      </w:r>
      <w:proofErr w:type="spellEnd"/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до Регламенту)</w:t>
      </w:r>
      <w:r w:rsidRPr="00BC396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21660" w:rsidRPr="00BC3964" w:rsidRDefault="00D21660" w:rsidP="00D2166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3964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3964">
        <w:rPr>
          <w:rFonts w:ascii="Times New Roman" w:hAnsi="Times New Roman" w:cs="Times New Roman"/>
          <w:sz w:val="24"/>
          <w:szCs w:val="24"/>
          <w:lang w:val="uk-UA"/>
        </w:rPr>
        <w:t>Роботи з вогнезахисту мають проводитись з використанням перевіреного електроінструменту та дотриманням правил безпеки.</w:t>
      </w:r>
      <w:r w:rsidRPr="00BC3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816" w:rsidRPr="006B5DB6" w:rsidRDefault="00D21660" w:rsidP="00D216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</w:t>
      </w:r>
      <w:r w:rsidR="00793816"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надання послуг використовувати </w:t>
      </w:r>
      <w:proofErr w:type="spellStart"/>
      <w:r w:rsidR="00793816"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вогнебіозахисний</w:t>
      </w:r>
      <w:proofErr w:type="spellEnd"/>
      <w:r w:rsidR="00793816"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засіб, призначений для обробки деревини. Засіб повинен бути призначений для використання на об'єктах комунальної власності</w:t>
      </w:r>
      <w:r w:rsidR="00582C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93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(закладів освіти).</w:t>
      </w:r>
    </w:p>
    <w:p w:rsidR="00793816" w:rsidRPr="006B5DB6" w:rsidRDefault="00D21660" w:rsidP="00D216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</w:t>
      </w:r>
      <w:r w:rsidR="00793816"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Поверхню перед нанесенням обов'язково очистити від забруднень, жирних плям, пилу, старої фарби. Деревина повинна бути сухою, без гнильних ушкоджень, вологість деревини перед нанесенням не повинна перевищувати 30%. При наявності на деревині старого покриття його необхідно видалити будь-яким доступним способом.</w:t>
      </w:r>
    </w:p>
    <w:p w:rsidR="00793816" w:rsidRPr="006B5DB6" w:rsidRDefault="00D21660" w:rsidP="00D216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</w:t>
      </w:r>
      <w:r w:rsidR="00793816"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Очищення дерев'яних поверхонь від бруду, старої вогнезахисної обробки, жироподібного шару проводять шляхом </w:t>
      </w:r>
      <w:proofErr w:type="spellStart"/>
      <w:r w:rsidR="00793816"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скоблювання</w:t>
      </w:r>
      <w:proofErr w:type="spellEnd"/>
      <w:r w:rsidR="00793816"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скребками або іншим інструментом; видалення пилу і сміття - щітками або шляхом обдування стисненим повітрям. При наявності стійких забруднень їх видалення проводять струменем водного розчину миючого засобу. Після очищення і сушки поверхні деревини приступають до нанесення вогнезахисного складу.</w:t>
      </w:r>
    </w:p>
    <w:p w:rsidR="00CD05F1" w:rsidRPr="00CD05F1" w:rsidRDefault="00D21660" w:rsidP="00CD05F1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</w:t>
      </w:r>
      <w:r w:rsidR="00CD05F1" w:rsidRPr="00CD05F1">
        <w:rPr>
          <w:rFonts w:ascii="Times New Roman" w:hAnsi="Times New Roman" w:cs="Times New Roman"/>
          <w:sz w:val="24"/>
          <w:szCs w:val="24"/>
        </w:rPr>
        <w:t xml:space="preserve">У зв'язку з тим, що роботи передбачають технологічний процес, де використовуване обладнання, сировина та матеріали є потенційними джерелами шкідливих і небезпечних виробничих факторів, що можуть несприятливо впливати на стан здоров'я працюючих, в тому числі, роботи </w:t>
      </w:r>
      <w:proofErr w:type="spellStart"/>
      <w:r w:rsidR="00CD05F1" w:rsidRPr="00CD05F1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="00CD05F1" w:rsidRPr="00A559E9">
        <w:rPr>
          <w:rFonts w:ascii="Times New Roman" w:hAnsi="Times New Roman" w:cs="Times New Roman"/>
          <w:sz w:val="24"/>
          <w:szCs w:val="24"/>
          <w:lang w:val="ru-RU"/>
        </w:rPr>
        <w:t>`</w:t>
      </w:r>
      <w:proofErr w:type="spellStart"/>
      <w:r w:rsidR="00CD05F1" w:rsidRPr="00CD05F1">
        <w:rPr>
          <w:rFonts w:ascii="Times New Roman" w:hAnsi="Times New Roman" w:cs="Times New Roman"/>
          <w:sz w:val="24"/>
          <w:szCs w:val="24"/>
        </w:rPr>
        <w:t>язані</w:t>
      </w:r>
      <w:proofErr w:type="spellEnd"/>
      <w:r w:rsidR="00CD05F1" w:rsidRPr="00CD05F1">
        <w:rPr>
          <w:rFonts w:ascii="Times New Roman" w:hAnsi="Times New Roman" w:cs="Times New Roman"/>
          <w:sz w:val="24"/>
          <w:szCs w:val="24"/>
        </w:rPr>
        <w:t xml:space="preserve"> із:</w:t>
      </w:r>
    </w:p>
    <w:p w:rsidR="00CD05F1" w:rsidRPr="00A559E9" w:rsidRDefault="00CD05F1" w:rsidP="00CD05F1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вмістом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A559E9">
        <w:rPr>
          <w:rFonts w:ascii="Times New Roman" w:hAnsi="Times New Roman" w:cs="Times New Roman"/>
          <w:sz w:val="24"/>
          <w:szCs w:val="24"/>
          <w:lang w:val="ru-RU"/>
        </w:rPr>
        <w:t>ізних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видів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пилу у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повітрі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робочої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зони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виконанні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D05F1" w:rsidRPr="00A559E9" w:rsidRDefault="00CD05F1" w:rsidP="00CD05F1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вмістом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шкідливих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хімічних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речовин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пові</w:t>
      </w:r>
      <w:proofErr w:type="gram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gramEnd"/>
      <w:r w:rsidRPr="00A559E9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робочої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зони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(робота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лаками/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фарбами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CD05F1" w:rsidRPr="00A559E9" w:rsidRDefault="00CD05F1" w:rsidP="00CD05F1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важкістю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щозумовлена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такими параметрами: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фізичне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навантаження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статичне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динамічне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proofErr w:type="gram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A559E9">
        <w:rPr>
          <w:rFonts w:ascii="Times New Roman" w:hAnsi="Times New Roman" w:cs="Times New Roman"/>
          <w:sz w:val="24"/>
          <w:szCs w:val="24"/>
          <w:lang w:val="ru-RU"/>
        </w:rPr>
        <w:t>іднімання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перенесення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інше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D05F1" w:rsidRPr="00A559E9" w:rsidRDefault="00CD05F1" w:rsidP="00CD05F1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незручна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вимушена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робоча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поза;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нахили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тулуба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Учасники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працівникам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відповідні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59E9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A559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2968" w:rsidRDefault="00793816" w:rsidP="00D216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зв'язку з потенційною небезпекою контакту з хімічними сполуками засобу необхідно забезпечити залучення кваліфікованого персоналу, який пройшов медичний огляд, інструктаж та перевірку знань з охорони праці, навчання безпечним методам роботи, правилам поводження з засобами індивідуального захисту</w:t>
      </w:r>
      <w:r w:rsidR="00CD05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 також</w:t>
      </w:r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</w:t>
      </w:r>
      <w:proofErr w:type="spellStart"/>
      <w:r w:rsidR="00CD05F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</w:t>
      </w:r>
      <w:r w:rsidR="00A8296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адати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сертифікат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ДСТУ </w:t>
      </w:r>
      <w:r w:rsidR="00A82968" w:rsidRPr="00A559E9">
        <w:rPr>
          <w:rFonts w:ascii="Times New Roman" w:eastAsia="Times New Roman" w:hAnsi="Times New Roman" w:cs="Times New Roman"/>
          <w:sz w:val="24"/>
          <w:szCs w:val="24"/>
          <w:lang w:eastAsia="ar-SA"/>
        </w:rPr>
        <w:t>ISO</w:t>
      </w:r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45001:2018 «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Системи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управління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охороною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здоров’я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безпекою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праці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Вимоги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настанови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щодо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застосування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»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чи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інший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аналогічний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сертифікат</w:t>
      </w:r>
      <w:proofErr w:type="spellEnd"/>
      <w:r w:rsidR="00A8296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</w:t>
      </w:r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виданий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органом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сертифікації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акредитованим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НААУ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або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органом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сертифікації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який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аккредитований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іншим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органом в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Україні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має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право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здійснювати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акредитацію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таких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органів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сертифікації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додаванням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відповідних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</w:t>
      </w:r>
      <w:proofErr w:type="gram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ідтверджуючих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документів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щодо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наявності</w:t>
      </w:r>
      <w:proofErr w:type="spellEnd"/>
      <w:r w:rsidR="00A82968" w:rsidRPr="00A559E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такого права</w:t>
      </w:r>
      <w:r w:rsidR="00A710E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793816" w:rsidRDefault="00D21660" w:rsidP="00D216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</w:t>
      </w:r>
      <w:proofErr w:type="spellStart"/>
      <w:r w:rsidR="00793816"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Вогнебіозахисний</w:t>
      </w:r>
      <w:proofErr w:type="spellEnd"/>
      <w:r w:rsidR="00793816"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розчин слід наносити за 1-2 рази, при ручному 2-3 рази (до досягнення необхідного поглинання його робочого розчину) з 2-х годинною просушкою деревини в інтервалах між нанесенням, при температурі повітря 5-45°С. Засіб необхідно наносити рівномірно, без пропусків та напливів, детально оброблюючи місця з’єднань окремих деталей. </w:t>
      </w:r>
      <w:proofErr w:type="spellStart"/>
      <w:r w:rsidR="00793816"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Вогнебіозахисна</w:t>
      </w:r>
      <w:proofErr w:type="spellEnd"/>
      <w:r w:rsidR="00793816" w:rsidRPr="006B5D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суміш повинна містити кольоровий пігмент для легкості та можливості контролю виконання робіт представниками Замовником.</w:t>
      </w:r>
    </w:p>
    <w:p w:rsidR="00793816" w:rsidRPr="001D2DB0" w:rsidRDefault="00D21660" w:rsidP="00D216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ahoma" w:hAnsi="Times New Roman"/>
          <w:sz w:val="24"/>
          <w:szCs w:val="24"/>
          <w:lang w:eastAsia="zh-CN" w:bidi="hi-IN"/>
        </w:rPr>
        <w:t xml:space="preserve">9. </w:t>
      </w:r>
      <w:r w:rsidR="00793816" w:rsidRPr="00A1263E">
        <w:rPr>
          <w:rFonts w:ascii="Times New Roman" w:eastAsia="Tahoma" w:hAnsi="Times New Roman"/>
          <w:sz w:val="24"/>
          <w:szCs w:val="24"/>
          <w:lang w:eastAsia="zh-CN" w:bidi="hi-IN"/>
        </w:rPr>
        <w:t xml:space="preserve">Якщо тендерна пропозиція учасника містить не весь перелік робіт з надання послуг або зміну обсягів та складу робіт з надання послуг, та/або не враховані в ціні пропозиції усі </w:t>
      </w:r>
      <w:r w:rsidR="00793816" w:rsidRPr="00A1263E">
        <w:rPr>
          <w:rFonts w:ascii="Times New Roman" w:eastAsia="Tahoma" w:hAnsi="Times New Roman"/>
          <w:sz w:val="24"/>
          <w:szCs w:val="24"/>
          <w:lang w:eastAsia="zh-CN" w:bidi="hi-IN"/>
        </w:rPr>
        <w:lastRenderedPageBreak/>
        <w:t>складові технічного завдання, ця пропозиція вважається такою, що не відповідає умовам закупівлі та відхиляється Замовником.</w:t>
      </w:r>
    </w:p>
    <w:p w:rsidR="00582CBE" w:rsidRDefault="00D21660" w:rsidP="00D216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 </w:t>
      </w:r>
      <w:r w:rsidR="00793816" w:rsidRPr="009344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Виконавець несе відповідальність за порушення ним при виконанні робіт на об’єкті Замовника вимог нормативно-правових актів з охорони праці, пожежної безпеки, цивільного захисту та природоохоронного законодавства України. Відповідальність за порушення вказаних вимог персоналом Виконавця несе Виконавець самостійно; будь-які особи, що залучені Виконавцем до виконання робіт та/або які фактично їх виконують, вважаються персоналом Виконавця. </w:t>
      </w:r>
    </w:p>
    <w:p w:rsidR="00793816" w:rsidRPr="009344D8" w:rsidRDefault="00D21660" w:rsidP="00D216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11. </w:t>
      </w:r>
      <w:r w:rsidR="00793816" w:rsidRPr="009344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Учасник повинен забезпечити місце виконання робіт засобами первинного пожежогасіння, про що надає у складі пропозиції </w:t>
      </w:r>
      <w:r w:rsidR="00793816" w:rsidRPr="00582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гарантійний лист</w:t>
      </w:r>
      <w:r w:rsidR="00793816" w:rsidRPr="009344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додаванням документу (- </w:t>
      </w:r>
      <w:proofErr w:type="spellStart"/>
      <w:r w:rsidR="00793816" w:rsidRPr="009344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proofErr w:type="spellEnd"/>
      <w:r w:rsidR="00793816" w:rsidRPr="009344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що підтверджують наявність таких засобів (накладні та/або договір купівлі-продажу та/або договір оренди)</w:t>
      </w:r>
    </w:p>
    <w:p w:rsidR="00793816" w:rsidRDefault="00D21660" w:rsidP="00D216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12. </w:t>
      </w:r>
      <w:r w:rsidR="00793816" w:rsidRPr="00C86A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Послуги будуть виконуватись в закладах освіти з використанням хімічних сполук, з урахуванням чого підрядна організація повинна забезпечити високі стандарти екологічних, якісних, соціальних, логістичних та інших показників виконання робіт/надання послуг</w:t>
      </w:r>
      <w:r w:rsidR="00793816" w:rsidRPr="009344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B36E7E" w:rsidRPr="003A188F" w:rsidRDefault="00D21660" w:rsidP="00B36E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proofErr w:type="gramStart"/>
      <w:r w:rsidR="00B36E7E" w:rsidRPr="003A188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B36E7E" w:rsidRPr="003A188F">
        <w:rPr>
          <w:rFonts w:ascii="Times New Roman" w:hAnsi="Times New Roman"/>
          <w:sz w:val="24"/>
          <w:szCs w:val="24"/>
          <w:lang w:val="ru-RU"/>
        </w:rPr>
        <w:t>ід</w:t>
      </w:r>
      <w:proofErr w:type="spellEnd"/>
      <w:r w:rsidR="00B36E7E" w:rsidRPr="003A188F">
        <w:rPr>
          <w:rFonts w:ascii="Times New Roman" w:hAnsi="Times New Roman"/>
          <w:sz w:val="24"/>
          <w:szCs w:val="24"/>
          <w:lang w:val="ru-RU"/>
        </w:rPr>
        <w:t xml:space="preserve"> час </w:t>
      </w:r>
      <w:proofErr w:type="spellStart"/>
      <w:r w:rsidR="00B36E7E" w:rsidRPr="003A188F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="00B36E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36E7E" w:rsidRPr="003A188F">
        <w:rPr>
          <w:rFonts w:ascii="Times New Roman" w:hAnsi="Times New Roman"/>
          <w:sz w:val="24"/>
          <w:szCs w:val="24"/>
          <w:lang w:val="ru-RU"/>
        </w:rPr>
        <w:t>робіт</w:t>
      </w:r>
      <w:proofErr w:type="spellEnd"/>
      <w:r w:rsidR="00B36E7E" w:rsidRPr="003A188F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="00B36E7E" w:rsidRPr="003A188F">
        <w:rPr>
          <w:rFonts w:ascii="Times New Roman" w:hAnsi="Times New Roman"/>
          <w:sz w:val="24"/>
          <w:szCs w:val="24"/>
          <w:lang w:val="ru-RU"/>
        </w:rPr>
        <w:t>наданні</w:t>
      </w:r>
      <w:proofErr w:type="spellEnd"/>
      <w:r w:rsidR="00B36E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36E7E" w:rsidRPr="003A188F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="00B36E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36E7E" w:rsidRPr="003A188F">
        <w:rPr>
          <w:rFonts w:ascii="Times New Roman" w:hAnsi="Times New Roman"/>
          <w:sz w:val="24"/>
          <w:szCs w:val="24"/>
          <w:lang w:val="ru-RU"/>
        </w:rPr>
        <w:t>необхідно</w:t>
      </w:r>
      <w:proofErr w:type="spellEnd"/>
      <w:r w:rsidR="00AF29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36E7E" w:rsidRPr="003A188F">
        <w:rPr>
          <w:rFonts w:ascii="Times New Roman" w:hAnsi="Times New Roman"/>
          <w:sz w:val="24"/>
          <w:szCs w:val="24"/>
          <w:lang w:val="ru-RU"/>
        </w:rPr>
        <w:t>застосовувати</w:t>
      </w:r>
      <w:proofErr w:type="spellEnd"/>
      <w:r w:rsidR="00B36E7E" w:rsidRPr="003A188F">
        <w:rPr>
          <w:rFonts w:ascii="Times New Roman" w:hAnsi="Times New Roman"/>
          <w:sz w:val="24"/>
          <w:szCs w:val="24"/>
          <w:lang w:val="ru-RU"/>
        </w:rPr>
        <w:t xml:space="preserve"> заходи </w:t>
      </w:r>
      <w:proofErr w:type="spellStart"/>
      <w:r w:rsidR="00B36E7E" w:rsidRPr="003A188F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="00B36E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36E7E" w:rsidRPr="003A188F">
        <w:rPr>
          <w:rFonts w:ascii="Times New Roman" w:hAnsi="Times New Roman"/>
          <w:sz w:val="24"/>
          <w:szCs w:val="24"/>
          <w:lang w:val="ru-RU"/>
        </w:rPr>
        <w:t>захисту</w:t>
      </w:r>
      <w:proofErr w:type="spellEnd"/>
      <w:r w:rsidR="00B36E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36E7E" w:rsidRPr="003A188F">
        <w:rPr>
          <w:rFonts w:ascii="Times New Roman" w:hAnsi="Times New Roman"/>
          <w:sz w:val="24"/>
          <w:szCs w:val="24"/>
          <w:lang w:val="ru-RU"/>
        </w:rPr>
        <w:t>довкілля</w:t>
      </w:r>
      <w:proofErr w:type="spellEnd"/>
      <w:r w:rsidR="00B36E7E" w:rsidRPr="003A188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36E7E" w:rsidRPr="003A188F">
        <w:rPr>
          <w:rFonts w:ascii="Times New Roman" w:hAnsi="Times New Roman"/>
          <w:sz w:val="24"/>
          <w:szCs w:val="24"/>
          <w:lang w:val="ru-RU"/>
        </w:rPr>
        <w:t>зокрема</w:t>
      </w:r>
      <w:proofErr w:type="spellEnd"/>
      <w:r w:rsidR="00B36E7E" w:rsidRPr="003A188F">
        <w:rPr>
          <w:rFonts w:ascii="Times New Roman" w:hAnsi="Times New Roman"/>
          <w:sz w:val="24"/>
          <w:szCs w:val="24"/>
          <w:lang w:val="ru-RU"/>
        </w:rPr>
        <w:t>:</w:t>
      </w:r>
    </w:p>
    <w:p w:rsidR="00B36E7E" w:rsidRPr="003A188F" w:rsidRDefault="00B36E7E" w:rsidP="00B36E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A188F">
        <w:rPr>
          <w:rFonts w:ascii="Times New Roman" w:hAnsi="Times New Roman"/>
          <w:sz w:val="24"/>
          <w:szCs w:val="24"/>
          <w:lang w:val="ru-RU"/>
        </w:rPr>
        <w:t xml:space="preserve">- не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допускати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 розливу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нафтопродуктів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мастил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інших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хімічних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речовин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ґрунт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асфальтове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покриття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>;</w:t>
      </w:r>
    </w:p>
    <w:p w:rsidR="00B36E7E" w:rsidRPr="003A188F" w:rsidRDefault="00B36E7E" w:rsidP="00B36E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A188F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3A188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3A188F">
        <w:rPr>
          <w:rFonts w:ascii="Times New Roman" w:hAnsi="Times New Roman"/>
          <w:sz w:val="24"/>
          <w:szCs w:val="24"/>
          <w:lang w:val="ru-RU"/>
        </w:rPr>
        <w:t>ід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 час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експлуатації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 автотранспорту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викид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відпрацьованих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газів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 не повинен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перевищувати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допустимі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норми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>;</w:t>
      </w:r>
    </w:p>
    <w:p w:rsidR="00B36E7E" w:rsidRPr="003A188F" w:rsidRDefault="00B36E7E" w:rsidP="00B36E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A188F">
        <w:rPr>
          <w:rFonts w:ascii="Times New Roman" w:hAnsi="Times New Roman"/>
          <w:sz w:val="24"/>
          <w:szCs w:val="24"/>
          <w:lang w:val="ru-RU"/>
        </w:rPr>
        <w:t xml:space="preserve">- не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допускати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складування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сміття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несанкціонованих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місцях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36E7E" w:rsidRPr="003A188F" w:rsidRDefault="00B36E7E" w:rsidP="00B36E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A188F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компенсувати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 шкоду,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заподіяну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забруднення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іншого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A188F">
        <w:rPr>
          <w:rFonts w:ascii="Times New Roman" w:hAnsi="Times New Roman"/>
          <w:sz w:val="24"/>
          <w:szCs w:val="24"/>
          <w:lang w:val="ru-RU"/>
        </w:rPr>
        <w:t>негативного</w:t>
      </w:r>
      <w:proofErr w:type="gramEnd"/>
      <w:r w:rsidRPr="003A188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впливу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природне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середовище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>.</w:t>
      </w:r>
    </w:p>
    <w:p w:rsidR="00B36E7E" w:rsidRPr="003A188F" w:rsidRDefault="00B36E7E" w:rsidP="00B36E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A188F">
        <w:rPr>
          <w:rFonts w:ascii="Times New Roman" w:hAnsi="Times New Roman"/>
          <w:sz w:val="24"/>
          <w:szCs w:val="24"/>
          <w:lang w:val="ru-RU"/>
        </w:rPr>
        <w:t xml:space="preserve">Для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робіт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повинні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використовуватися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якісні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матеріали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механізми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відповідають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діючого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природоохоронного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законодавства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застосовуватися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інші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необхідні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 xml:space="preserve"> заходи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захисту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A188F">
        <w:rPr>
          <w:rFonts w:ascii="Times New Roman" w:hAnsi="Times New Roman"/>
          <w:sz w:val="24"/>
          <w:szCs w:val="24"/>
          <w:lang w:val="ru-RU"/>
        </w:rPr>
        <w:t>довкілля</w:t>
      </w:r>
      <w:proofErr w:type="spellEnd"/>
      <w:r w:rsidRPr="003A188F">
        <w:rPr>
          <w:rFonts w:ascii="Times New Roman" w:hAnsi="Times New Roman"/>
          <w:sz w:val="24"/>
          <w:szCs w:val="24"/>
          <w:lang w:val="ru-RU"/>
        </w:rPr>
        <w:t>.</w:t>
      </w:r>
    </w:p>
    <w:p w:rsidR="00793816" w:rsidRDefault="00D21660" w:rsidP="00D21660">
      <w:pPr>
        <w:pStyle w:val="a5"/>
        <w:jc w:val="both"/>
        <w:rPr>
          <w:rFonts w:ascii="Times New Roman" w:eastAsia="Tahoma" w:hAnsi="Times New Roman"/>
          <w:sz w:val="24"/>
          <w:szCs w:val="24"/>
          <w:lang w:val="uk-UA"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>
        <w:rPr>
          <w:rFonts w:ascii="Times New Roman" w:eastAsia="Tahoma" w:hAnsi="Times New Roman"/>
          <w:sz w:val="24"/>
          <w:szCs w:val="24"/>
          <w:lang w:eastAsia="zh-CN" w:bidi="hi-IN"/>
        </w:rPr>
        <w:t xml:space="preserve">14. </w:t>
      </w:r>
      <w:r w:rsidR="00793816" w:rsidRPr="00A1263E">
        <w:rPr>
          <w:rFonts w:ascii="Times New Roman" w:eastAsia="Tahoma" w:hAnsi="Times New Roman"/>
          <w:sz w:val="24"/>
          <w:szCs w:val="24"/>
          <w:lang w:eastAsia="zh-CN" w:bidi="hi-IN"/>
        </w:rPr>
        <w:t xml:space="preserve">Витрати учасника, пов’язанні з </w:t>
      </w:r>
      <w:proofErr w:type="gramStart"/>
      <w:r w:rsidR="00793816" w:rsidRPr="00A1263E">
        <w:rPr>
          <w:rFonts w:ascii="Times New Roman" w:eastAsia="Tahoma" w:hAnsi="Times New Roman"/>
          <w:sz w:val="24"/>
          <w:szCs w:val="24"/>
          <w:lang w:eastAsia="zh-CN" w:bidi="hi-IN"/>
        </w:rPr>
        <w:t>п</w:t>
      </w:r>
      <w:proofErr w:type="gramEnd"/>
      <w:r w:rsidR="00793816" w:rsidRPr="00A1263E">
        <w:rPr>
          <w:rFonts w:ascii="Times New Roman" w:eastAsia="Tahoma" w:hAnsi="Times New Roman"/>
          <w:sz w:val="24"/>
          <w:szCs w:val="24"/>
          <w:lang w:eastAsia="zh-CN" w:bidi="hi-IN"/>
        </w:rPr>
        <w:t>ідготовкою та поданням тендерної пропозиції не відшкодовуються (у тому числі й у разі відміни торгів чи визнання торгів такими, що не відбулися</w:t>
      </w:r>
      <w:r w:rsidR="00793816">
        <w:rPr>
          <w:rFonts w:ascii="Times New Roman" w:eastAsia="Tahoma" w:hAnsi="Times New Roman"/>
          <w:sz w:val="24"/>
          <w:szCs w:val="24"/>
          <w:lang w:eastAsia="zh-CN" w:bidi="hi-IN"/>
        </w:rPr>
        <w:t>)</w:t>
      </w:r>
      <w:r w:rsidR="00650092">
        <w:rPr>
          <w:rFonts w:ascii="Times New Roman" w:eastAsia="Tahoma" w:hAnsi="Times New Roman"/>
          <w:sz w:val="24"/>
          <w:szCs w:val="24"/>
          <w:lang w:val="uk-UA" w:eastAsia="zh-CN" w:bidi="hi-IN"/>
        </w:rPr>
        <w:t>.</w:t>
      </w:r>
    </w:p>
    <w:p w:rsidR="00ED34BC" w:rsidRPr="00650092" w:rsidRDefault="00ED34BC" w:rsidP="00D21660">
      <w:pPr>
        <w:pStyle w:val="a5"/>
        <w:jc w:val="both"/>
        <w:rPr>
          <w:rFonts w:ascii="Times New Roman" w:eastAsia="Tahoma" w:hAnsi="Times New Roman"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/>
          <w:sz w:val="24"/>
          <w:szCs w:val="24"/>
          <w:lang w:val="uk-UA" w:eastAsia="zh-CN" w:bidi="hi-IN"/>
        </w:rPr>
        <w:t xml:space="preserve">15. Місце надання послуг : </w:t>
      </w:r>
      <w:r w:rsidRPr="00ED34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Гімназії № 3 </w:t>
      </w:r>
      <w:proofErr w:type="spellStart"/>
      <w:r w:rsidRPr="00ED34BC">
        <w:rPr>
          <w:rFonts w:ascii="Times New Roman" w:hAnsi="Times New Roman" w:cs="Times New Roman"/>
          <w:b/>
          <w:sz w:val="24"/>
          <w:szCs w:val="24"/>
          <w:lang w:val="uk-UA"/>
        </w:rPr>
        <w:t>Звягельської</w:t>
      </w:r>
      <w:proofErr w:type="spellEnd"/>
      <w:r w:rsidRPr="00ED34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ради, вул. </w:t>
      </w:r>
      <w:proofErr w:type="spellStart"/>
      <w:r w:rsidRPr="00582CBE">
        <w:rPr>
          <w:rFonts w:ascii="Times New Roman" w:hAnsi="Times New Roman" w:cs="Times New Roman"/>
          <w:b/>
          <w:sz w:val="24"/>
          <w:szCs w:val="24"/>
        </w:rPr>
        <w:t>Соборності</w:t>
      </w:r>
      <w:proofErr w:type="spellEnd"/>
      <w:r w:rsidRPr="00582C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82CBE">
        <w:rPr>
          <w:rFonts w:ascii="Times New Roman" w:hAnsi="Times New Roman" w:cs="Times New Roman"/>
          <w:b/>
          <w:sz w:val="24"/>
          <w:szCs w:val="24"/>
        </w:rPr>
        <w:t>буд</w:t>
      </w:r>
      <w:proofErr w:type="spellEnd"/>
      <w:r w:rsidRPr="00582CBE">
        <w:rPr>
          <w:rFonts w:ascii="Times New Roman" w:hAnsi="Times New Roman" w:cs="Times New Roman"/>
          <w:b/>
          <w:sz w:val="24"/>
          <w:szCs w:val="24"/>
        </w:rPr>
        <w:t xml:space="preserve"> 54, м. </w:t>
      </w:r>
      <w:proofErr w:type="spellStart"/>
      <w:r w:rsidRPr="00582CBE">
        <w:rPr>
          <w:rFonts w:ascii="Times New Roman" w:hAnsi="Times New Roman" w:cs="Times New Roman"/>
          <w:b/>
          <w:sz w:val="24"/>
          <w:szCs w:val="24"/>
        </w:rPr>
        <w:t>Звягель</w:t>
      </w:r>
      <w:proofErr w:type="spellEnd"/>
      <w:r w:rsidRPr="00582C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82CBE">
        <w:rPr>
          <w:rFonts w:ascii="Times New Roman" w:hAnsi="Times New Roman" w:cs="Times New Roman"/>
          <w:b/>
          <w:sz w:val="24"/>
          <w:szCs w:val="24"/>
        </w:rPr>
        <w:t>Зягельський</w:t>
      </w:r>
      <w:proofErr w:type="spellEnd"/>
      <w:r w:rsidRPr="00582CBE">
        <w:rPr>
          <w:rFonts w:ascii="Times New Roman" w:hAnsi="Times New Roman" w:cs="Times New Roman"/>
          <w:b/>
          <w:sz w:val="24"/>
          <w:szCs w:val="24"/>
        </w:rPr>
        <w:t xml:space="preserve">  район, </w:t>
      </w:r>
      <w:proofErr w:type="spellStart"/>
      <w:r w:rsidRPr="00582CBE">
        <w:rPr>
          <w:rFonts w:ascii="Times New Roman" w:hAnsi="Times New Roman" w:cs="Times New Roman"/>
          <w:b/>
          <w:sz w:val="24"/>
          <w:szCs w:val="24"/>
        </w:rPr>
        <w:t>Житомирська</w:t>
      </w:r>
      <w:proofErr w:type="spellEnd"/>
      <w:r w:rsidRPr="00582CBE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</w:p>
    <w:p w:rsidR="00650092" w:rsidRPr="001C5BB3" w:rsidRDefault="00ED34BC" w:rsidP="00ED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ahoma" w:hAnsi="Times New Roman"/>
          <w:b/>
          <w:sz w:val="24"/>
          <w:szCs w:val="24"/>
          <w:lang w:eastAsia="zh-CN" w:bidi="hi-IN"/>
        </w:rPr>
      </w:pPr>
      <w:r>
        <w:rPr>
          <w:rFonts w:ascii="Times New Roman" w:eastAsia="Tahoma" w:hAnsi="Times New Roman"/>
          <w:sz w:val="24"/>
          <w:szCs w:val="24"/>
          <w:lang w:eastAsia="zh-CN" w:bidi="hi-IN"/>
        </w:rPr>
        <w:t xml:space="preserve">16. </w:t>
      </w:r>
      <w:r w:rsidR="00650092">
        <w:rPr>
          <w:rFonts w:ascii="Times New Roman" w:eastAsia="Tahoma" w:hAnsi="Times New Roman"/>
          <w:sz w:val="24"/>
          <w:szCs w:val="24"/>
          <w:lang w:eastAsia="zh-CN" w:bidi="hi-IN"/>
        </w:rPr>
        <w:t xml:space="preserve"> </w:t>
      </w:r>
      <w:r w:rsidR="00650092">
        <w:rPr>
          <w:rFonts w:ascii="Times New Roman" w:eastAsia="Tahoma" w:hAnsi="Times New Roman"/>
          <w:b/>
          <w:sz w:val="24"/>
          <w:szCs w:val="24"/>
          <w:lang w:eastAsia="zh-CN" w:bidi="hi-IN"/>
        </w:rPr>
        <w:t>Строк надання послуг: до 30</w:t>
      </w:r>
      <w:r w:rsidR="00650092" w:rsidRPr="001C5BB3">
        <w:rPr>
          <w:rFonts w:ascii="Times New Roman" w:eastAsia="Tahoma" w:hAnsi="Times New Roman"/>
          <w:b/>
          <w:sz w:val="24"/>
          <w:szCs w:val="24"/>
          <w:lang w:eastAsia="zh-CN" w:bidi="hi-IN"/>
        </w:rPr>
        <w:t>.11.2023 р.</w:t>
      </w:r>
    </w:p>
    <w:p w:rsidR="00650092" w:rsidRPr="00650092" w:rsidRDefault="00650092" w:rsidP="00D2166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93816" w:rsidRPr="00F9439C" w:rsidRDefault="00793816" w:rsidP="00582CBE">
      <w:pPr>
        <w:shd w:val="clear" w:color="auto" w:fill="FFFFFF"/>
        <w:spacing w:before="100" w:beforeAutospacing="1" w:after="0"/>
        <w:ind w:left="-142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EA4832" w:rsidRDefault="00EA4832"/>
    <w:sectPr w:rsidR="00EA4832" w:rsidSect="00582C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2FC7"/>
    <w:multiLevelType w:val="multilevel"/>
    <w:tmpl w:val="47AA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816"/>
    <w:rsid w:val="00056626"/>
    <w:rsid w:val="000727E9"/>
    <w:rsid w:val="00153636"/>
    <w:rsid w:val="00377A33"/>
    <w:rsid w:val="003830DF"/>
    <w:rsid w:val="00421DDC"/>
    <w:rsid w:val="004B6FC3"/>
    <w:rsid w:val="00582CBE"/>
    <w:rsid w:val="005E3982"/>
    <w:rsid w:val="00650092"/>
    <w:rsid w:val="00666BB6"/>
    <w:rsid w:val="006C538B"/>
    <w:rsid w:val="00793816"/>
    <w:rsid w:val="007B6A15"/>
    <w:rsid w:val="008D7064"/>
    <w:rsid w:val="008F40B3"/>
    <w:rsid w:val="009105AD"/>
    <w:rsid w:val="00A710E0"/>
    <w:rsid w:val="00A82968"/>
    <w:rsid w:val="00AD5890"/>
    <w:rsid w:val="00AF29D6"/>
    <w:rsid w:val="00B36E7E"/>
    <w:rsid w:val="00C1273F"/>
    <w:rsid w:val="00CD05F1"/>
    <w:rsid w:val="00D21660"/>
    <w:rsid w:val="00E34AB3"/>
    <w:rsid w:val="00EA4832"/>
    <w:rsid w:val="00ED34BC"/>
    <w:rsid w:val="00FB3B89"/>
    <w:rsid w:val="00FD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16"/>
    <w:pPr>
      <w:spacing w:after="160" w:line="259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,Details,Заголовок 1.1,название табл/рис,Список уровня 2,Bullet Number,Bullet 1,Use Case List Paragraph,lp1,List Paragraph1,lp11,List Paragraph11,Number Bullets,заголовок 1.1,Текст таблицы,Литература,Elenco Normale"/>
    <w:basedOn w:val="a"/>
    <w:link w:val="a4"/>
    <w:uiPriority w:val="34"/>
    <w:qFormat/>
    <w:rsid w:val="00793816"/>
    <w:pPr>
      <w:ind w:left="720"/>
      <w:contextualSpacing/>
    </w:pPr>
  </w:style>
  <w:style w:type="character" w:customStyle="1" w:styleId="a4">
    <w:name w:val="Абзац списка Знак"/>
    <w:aliases w:val="EBRD List Знак,CA bullets Знак,Details Знак,Заголовок 1.1 Знак,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qFormat/>
    <w:locked/>
    <w:rsid w:val="00793816"/>
    <w:rPr>
      <w:rFonts w:ascii="Calibri" w:eastAsia="Calibri" w:hAnsi="Calibri" w:cs="Calibri"/>
      <w:lang w:val="uk-UA"/>
    </w:rPr>
  </w:style>
  <w:style w:type="paragraph" w:customStyle="1" w:styleId="--14">
    <w:name w:val="ЕТС-ОТ(Ц-Ж)14"/>
    <w:basedOn w:val="a"/>
    <w:qFormat/>
    <w:rsid w:val="000566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5">
    <w:name w:val="No Spacing"/>
    <w:uiPriority w:val="1"/>
    <w:qFormat/>
    <w:rsid w:val="00D2166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яяяяяяяяяяяяяяяя Знак"/>
    <w:basedOn w:val="a0"/>
    <w:link w:val="a7"/>
    <w:locked/>
    <w:rsid w:val="00C127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яяяяяяяяяяяяяяяя"/>
    <w:basedOn w:val="a"/>
    <w:link w:val="a6"/>
    <w:qFormat/>
    <w:rsid w:val="00C1273F"/>
    <w:pPr>
      <w:suppressAutoHyphens/>
      <w:overflowPunct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1216</Words>
  <Characters>6935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2023-09-28T12:48:00Z</dcterms:created>
  <dcterms:modified xsi:type="dcterms:W3CDTF">2023-10-18T11:24:00Z</dcterms:modified>
</cp:coreProperties>
</file>