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AD" w:rsidRDefault="00646911">
      <w:pPr>
        <w:spacing w:after="0" w:line="240" w:lineRule="auto"/>
        <w:jc w:val="center"/>
        <w:rPr>
          <w:rFonts w:ascii="Times New Roman" w:hAnsi="Times New Roman"/>
          <w:b/>
          <w:lang w:val="uk-UA" w:eastAsia="uk-UA"/>
        </w:rPr>
      </w:pPr>
      <w:r>
        <w:rPr>
          <w:rFonts w:ascii="Times New Roman" w:hAnsi="Times New Roman"/>
          <w:b/>
          <w:lang w:val="uk-UA" w:eastAsia="uk-UA"/>
        </w:rPr>
        <w:t>ОГОЛОШЕННЯ</w:t>
      </w:r>
    </w:p>
    <w:p w:rsidR="00F532AD" w:rsidRDefault="00646911">
      <w:pPr>
        <w:spacing w:after="0" w:line="240" w:lineRule="auto"/>
        <w:jc w:val="center"/>
        <w:rPr>
          <w:rFonts w:ascii="Times New Roman" w:hAnsi="Times New Roman"/>
          <w:b/>
          <w:lang w:val="uk-UA" w:eastAsia="uk-UA"/>
        </w:rPr>
      </w:pPr>
      <w:r>
        <w:rPr>
          <w:rFonts w:ascii="Times New Roman" w:hAnsi="Times New Roman"/>
          <w:b/>
          <w:lang w:val="uk-UA" w:eastAsia="uk-UA"/>
        </w:rPr>
        <w:t>для проведення закупівлі через систему електронних закупівель</w:t>
      </w:r>
    </w:p>
    <w:p w:rsidR="003C7E5C" w:rsidRDefault="003C7E5C">
      <w:pPr>
        <w:spacing w:after="0" w:line="240" w:lineRule="auto"/>
        <w:jc w:val="center"/>
        <w:rPr>
          <w:rFonts w:ascii="Times New Roman" w:hAnsi="Times New Roman"/>
          <w:b/>
          <w:lang w:val="uk-UA" w:eastAsia="uk-UA"/>
        </w:rPr>
      </w:pPr>
    </w:p>
    <w:p w:rsidR="00F532AD" w:rsidRDefault="00646911">
      <w:pPr>
        <w:shd w:val="clear" w:color="auto" w:fill="FFFFFF"/>
        <w:spacing w:after="0" w:line="240" w:lineRule="auto"/>
        <w:rPr>
          <w:rFonts w:ascii="Times New Roman" w:hAnsi="Times New Roman"/>
          <w:lang w:val="uk-UA" w:eastAsia="en-US"/>
        </w:rPr>
      </w:pPr>
      <w:r>
        <w:rPr>
          <w:rFonts w:ascii="Times New Roman" w:hAnsi="Times New Roman"/>
          <w:lang w:val="uk-UA"/>
        </w:rPr>
        <w:t xml:space="preserve">1.Замовник: </w:t>
      </w:r>
    </w:p>
    <w:p w:rsidR="00F532AD" w:rsidRDefault="00646911">
      <w:pPr>
        <w:shd w:val="clear" w:color="auto" w:fill="FFFFFF"/>
        <w:spacing w:after="0" w:line="240" w:lineRule="auto"/>
        <w:jc w:val="both"/>
        <w:rPr>
          <w:rFonts w:ascii="Times New Roman" w:hAnsi="Times New Roman"/>
          <w:b/>
          <w:lang w:val="uk-UA"/>
        </w:rPr>
      </w:pPr>
      <w:r>
        <w:rPr>
          <w:rFonts w:ascii="Times New Roman" w:hAnsi="Times New Roman"/>
          <w:lang w:val="uk-UA"/>
        </w:rPr>
        <w:t xml:space="preserve">1.1. Найменування: </w:t>
      </w:r>
      <w:r w:rsidR="00BD40B3" w:rsidRPr="00BD40B3">
        <w:rPr>
          <w:rFonts w:ascii="Times New Roman" w:hAnsi="Times New Roman"/>
          <w:b/>
          <w:lang w:val="uk-UA"/>
        </w:rPr>
        <w:t>Комунальне некомерційне підприємство Бородянської селищної ради «Бородянська центральна районна лікарня»</w:t>
      </w:r>
    </w:p>
    <w:p w:rsidR="00F532AD" w:rsidRDefault="00646911">
      <w:pPr>
        <w:shd w:val="clear" w:color="auto" w:fill="FFFFFF"/>
        <w:spacing w:after="0" w:line="240" w:lineRule="auto"/>
        <w:jc w:val="both"/>
        <w:rPr>
          <w:rFonts w:ascii="Times New Roman" w:hAnsi="Times New Roman"/>
          <w:lang w:val="uk-UA"/>
        </w:rPr>
      </w:pPr>
      <w:r>
        <w:rPr>
          <w:rFonts w:ascii="Times New Roman" w:hAnsi="Times New Roman"/>
          <w:lang w:val="uk-UA"/>
        </w:rPr>
        <w:t xml:space="preserve">1.2. Код за ЄДРПОУ: </w:t>
      </w:r>
      <w:r w:rsidR="00BD40B3" w:rsidRPr="00BD40B3">
        <w:rPr>
          <w:rFonts w:ascii="Times New Roman" w:hAnsi="Times New Roman"/>
          <w:b/>
          <w:lang w:val="uk-UA"/>
        </w:rPr>
        <w:t>01994480</w:t>
      </w:r>
    </w:p>
    <w:p w:rsidR="00F532AD" w:rsidRDefault="00646911">
      <w:pPr>
        <w:shd w:val="clear" w:color="auto" w:fill="FFFFFF"/>
        <w:spacing w:after="0" w:line="240" w:lineRule="auto"/>
        <w:jc w:val="both"/>
        <w:rPr>
          <w:rFonts w:ascii="Times New Roman" w:hAnsi="Times New Roman"/>
          <w:b/>
          <w:lang w:val="uk-UA"/>
        </w:rPr>
      </w:pPr>
      <w:r>
        <w:rPr>
          <w:rFonts w:ascii="Times New Roman" w:hAnsi="Times New Roman"/>
          <w:lang w:val="uk-UA"/>
        </w:rPr>
        <w:t xml:space="preserve">1.3. Місцезнаходження: </w:t>
      </w:r>
      <w:r w:rsidR="00BD40B3" w:rsidRPr="00D32CF2">
        <w:rPr>
          <w:rFonts w:ascii="Times New Roman" w:hAnsi="Times New Roman"/>
          <w:b/>
          <w:color w:val="000000"/>
          <w:lang w:val="uk-UA"/>
        </w:rPr>
        <w:t xml:space="preserve">07801; Київська область; </w:t>
      </w:r>
      <w:proofErr w:type="spellStart"/>
      <w:r w:rsidR="00BD40B3" w:rsidRPr="00D32CF2">
        <w:rPr>
          <w:rFonts w:ascii="Times New Roman" w:hAnsi="Times New Roman"/>
          <w:b/>
          <w:color w:val="000000"/>
          <w:lang w:val="uk-UA"/>
        </w:rPr>
        <w:t>Бучанс</w:t>
      </w:r>
      <w:r w:rsidR="00BD40B3">
        <w:rPr>
          <w:rFonts w:ascii="Times New Roman" w:hAnsi="Times New Roman"/>
          <w:b/>
          <w:color w:val="000000"/>
          <w:lang w:val="uk-UA"/>
        </w:rPr>
        <w:t>ький</w:t>
      </w:r>
      <w:proofErr w:type="spellEnd"/>
      <w:r w:rsidR="00BD40B3">
        <w:rPr>
          <w:rFonts w:ascii="Times New Roman" w:hAnsi="Times New Roman"/>
          <w:b/>
          <w:color w:val="000000"/>
          <w:lang w:val="uk-UA"/>
        </w:rPr>
        <w:t xml:space="preserve"> район; </w:t>
      </w:r>
      <w:proofErr w:type="spellStart"/>
      <w:r w:rsidR="00BD40B3">
        <w:rPr>
          <w:rFonts w:ascii="Times New Roman" w:hAnsi="Times New Roman"/>
          <w:b/>
          <w:color w:val="000000"/>
          <w:lang w:val="uk-UA"/>
        </w:rPr>
        <w:t>смт.Бородянка</w:t>
      </w:r>
      <w:proofErr w:type="spellEnd"/>
      <w:r w:rsidR="00BD40B3">
        <w:rPr>
          <w:rFonts w:ascii="Times New Roman" w:hAnsi="Times New Roman"/>
          <w:b/>
          <w:color w:val="000000"/>
          <w:lang w:val="uk-UA"/>
        </w:rPr>
        <w:t xml:space="preserve">; вул. </w:t>
      </w:r>
      <w:proofErr w:type="spellStart"/>
      <w:r w:rsidR="00BD40B3" w:rsidRPr="00D32CF2">
        <w:rPr>
          <w:rFonts w:ascii="Times New Roman" w:hAnsi="Times New Roman"/>
          <w:b/>
          <w:color w:val="000000"/>
          <w:lang w:val="uk-UA"/>
        </w:rPr>
        <w:t>Семашка</w:t>
      </w:r>
      <w:proofErr w:type="spellEnd"/>
      <w:r w:rsidR="00BD40B3" w:rsidRPr="00D32CF2">
        <w:rPr>
          <w:rFonts w:ascii="Times New Roman" w:hAnsi="Times New Roman"/>
          <w:b/>
          <w:color w:val="000000"/>
          <w:lang w:val="uk-UA"/>
        </w:rPr>
        <w:t>,3</w:t>
      </w:r>
    </w:p>
    <w:p w:rsidR="00BD40B3" w:rsidRPr="00D32CF2" w:rsidRDefault="00646911" w:rsidP="00BD40B3">
      <w:pPr>
        <w:pStyle w:val="140"/>
        <w:jc w:val="both"/>
        <w:rPr>
          <w:sz w:val="22"/>
          <w:szCs w:val="22"/>
        </w:rPr>
      </w:pPr>
      <w: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t>mail</w:t>
      </w:r>
      <w:proofErr w:type="spellEnd"/>
      <w:r>
        <w:t xml:space="preserve">) </w:t>
      </w:r>
      <w:proofErr w:type="spellStart"/>
      <w:r w:rsidR="00BD40B3" w:rsidRPr="00D32CF2">
        <w:rPr>
          <w:b/>
          <w:sz w:val="22"/>
          <w:szCs w:val="22"/>
        </w:rPr>
        <w:t>Салата</w:t>
      </w:r>
      <w:proofErr w:type="spellEnd"/>
      <w:r w:rsidR="00BD40B3" w:rsidRPr="00D32CF2">
        <w:rPr>
          <w:b/>
          <w:sz w:val="22"/>
          <w:szCs w:val="22"/>
        </w:rPr>
        <w:t xml:space="preserve"> Леся Анатоліївна, відповідальна особа за спрощені закупівлі КНП БСР «Бородянська ЦРЛ», тел. 0457753563, </w:t>
      </w:r>
      <w:hyperlink r:id="rId7" w:history="1">
        <w:r w:rsidR="00BD40B3" w:rsidRPr="00D32CF2">
          <w:rPr>
            <w:b/>
            <w:color w:val="0000FF"/>
            <w:sz w:val="22"/>
            <w:szCs w:val="22"/>
            <w:u w:val="single"/>
          </w:rPr>
          <w:t>salata_lesya@ukr.net</w:t>
        </w:r>
      </w:hyperlink>
    </w:p>
    <w:p w:rsidR="00F532AD" w:rsidRDefault="00646911">
      <w:pPr>
        <w:shd w:val="clear" w:color="auto" w:fill="FFFFFF"/>
        <w:tabs>
          <w:tab w:val="left" w:pos="1140"/>
        </w:tabs>
        <w:spacing w:after="0" w:line="240" w:lineRule="auto"/>
        <w:jc w:val="both"/>
        <w:rPr>
          <w:rFonts w:ascii="Times New Roman" w:hAnsi="Times New Roman"/>
          <w:lang w:val="uk-UA"/>
        </w:rPr>
      </w:pPr>
      <w:r>
        <w:rPr>
          <w:rFonts w:ascii="Times New Roman" w:hAnsi="Times New Roman"/>
          <w:b/>
          <w:lang w:val="uk-UA"/>
        </w:rPr>
        <w:t xml:space="preserve">l.com </w:t>
      </w:r>
    </w:p>
    <w:p w:rsidR="00F532AD" w:rsidRDefault="00646911">
      <w:pPr>
        <w:shd w:val="clear" w:color="auto" w:fill="FFFFFF"/>
        <w:tabs>
          <w:tab w:val="left" w:pos="1140"/>
        </w:tabs>
        <w:spacing w:after="0"/>
        <w:jc w:val="both"/>
        <w:rPr>
          <w:rFonts w:ascii="Times New Roman" w:hAnsi="Times New Roman"/>
          <w:b/>
          <w:kern w:val="2"/>
          <w:lang w:val="uk-UA" w:eastAsia="en-US"/>
        </w:rPr>
      </w:pPr>
      <w:r>
        <w:rPr>
          <w:rFonts w:ascii="Times New Roman" w:hAnsi="Times New Roman"/>
          <w:lang w:val="uk-UA"/>
        </w:rPr>
        <w:t xml:space="preserve">2. Інформація про предмет закупівлі: </w:t>
      </w:r>
    </w:p>
    <w:p w:rsidR="00F532AD" w:rsidRDefault="00646911">
      <w:pPr>
        <w:pStyle w:val="af5"/>
        <w:rPr>
          <w:rFonts w:ascii="Times New Roman" w:hAnsi="Times New Roman"/>
          <w:b/>
          <w:lang w:val="uk-UA"/>
        </w:rPr>
      </w:pPr>
      <w:r>
        <w:rPr>
          <w:sz w:val="24"/>
          <w:szCs w:val="24"/>
          <w:lang w:val="uk-UA"/>
        </w:rPr>
        <w:t>2.1.</w:t>
      </w:r>
      <w:r>
        <w:rPr>
          <w:rFonts w:ascii="Times New Roman" w:hAnsi="Times New Roman"/>
          <w:b/>
          <w:sz w:val="24"/>
          <w:szCs w:val="24"/>
          <w:lang w:val="uk-UA"/>
        </w:rPr>
        <w:t xml:space="preserve">Найменування предмета закупівлі: </w:t>
      </w:r>
      <w:r w:rsidRPr="00646911">
        <w:rPr>
          <w:rFonts w:ascii="Times New Roman" w:hAnsi="Times New Roman"/>
          <w:b/>
          <w:sz w:val="24"/>
          <w:szCs w:val="24"/>
          <w:lang w:val="uk-UA"/>
        </w:rPr>
        <w:t xml:space="preserve">Ремонт  </w:t>
      </w:r>
      <w:r>
        <w:rPr>
          <w:rFonts w:ascii="Times New Roman" w:hAnsi="Times New Roman"/>
          <w:b/>
          <w:color w:val="auto"/>
          <w:sz w:val="24"/>
          <w:szCs w:val="24"/>
          <w:lang w:val="uk-UA"/>
        </w:rPr>
        <w:t>комплексу рентгенівського діагностичн</w:t>
      </w:r>
      <w:r w:rsidR="003C7E5C">
        <w:rPr>
          <w:rFonts w:ascii="Times New Roman" w:hAnsi="Times New Roman"/>
          <w:b/>
          <w:color w:val="auto"/>
          <w:sz w:val="24"/>
          <w:szCs w:val="24"/>
          <w:lang w:val="uk-UA"/>
        </w:rPr>
        <w:t>ого</w:t>
      </w:r>
      <w:r>
        <w:rPr>
          <w:rFonts w:ascii="Times New Roman" w:hAnsi="Times New Roman"/>
          <w:b/>
          <w:color w:val="auto"/>
          <w:sz w:val="24"/>
          <w:szCs w:val="24"/>
          <w:lang w:val="uk-UA"/>
        </w:rPr>
        <w:t xml:space="preserve"> "Indiacom-02" КРД-50</w:t>
      </w:r>
      <w:r w:rsidRPr="00646911">
        <w:rPr>
          <w:rFonts w:ascii="Times New Roman" w:hAnsi="Times New Roman"/>
          <w:b/>
          <w:sz w:val="24"/>
          <w:szCs w:val="24"/>
          <w:lang w:val="uk-UA"/>
        </w:rPr>
        <w:t>"</w:t>
      </w:r>
      <w:r w:rsidRPr="00646911">
        <w:rPr>
          <w:rFonts w:ascii="Times New Roman" w:hAnsi="Times New Roman"/>
          <w:b/>
          <w:lang w:val="uk-UA"/>
        </w:rPr>
        <w:t xml:space="preserve"> (ДК 021-2015 50420000-5 - Послуги з ремонту і технічного обслуговування медичного та хірургічного обладнання)</w:t>
      </w:r>
    </w:p>
    <w:p w:rsidR="00F532AD" w:rsidRDefault="00646911">
      <w:pPr>
        <w:pStyle w:val="af5"/>
        <w:rPr>
          <w:rFonts w:ascii="Times New Roman" w:hAnsi="Times New Roman"/>
          <w:color w:val="000000"/>
          <w:sz w:val="24"/>
          <w:szCs w:val="24"/>
          <w:lang w:val="uk-UA" w:eastAsia="uk-UA"/>
        </w:rPr>
      </w:pPr>
      <w:r>
        <w:rPr>
          <w:rFonts w:ascii="Times New Roman" w:hAnsi="Times New Roman"/>
          <w:color w:val="000000"/>
          <w:sz w:val="24"/>
          <w:szCs w:val="24"/>
          <w:lang w:val="uk-UA" w:eastAsia="uk-UA"/>
        </w:rPr>
        <w:t>джерело фінансування</w:t>
      </w:r>
      <w:r w:rsidR="003C7E5C">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w:t>
      </w:r>
      <w:r>
        <w:rPr>
          <w:rFonts w:ascii="Times New Roman" w:hAnsi="Times New Roman"/>
          <w:sz w:val="24"/>
          <w:szCs w:val="24"/>
          <w:lang w:val="uk-UA"/>
        </w:rPr>
        <w:t xml:space="preserve"> </w:t>
      </w:r>
      <w:r w:rsidR="003C7E5C">
        <w:rPr>
          <w:rFonts w:ascii="Times New Roman" w:hAnsi="Times New Roman"/>
          <w:sz w:val="24"/>
          <w:szCs w:val="24"/>
          <w:lang w:val="uk-UA"/>
        </w:rPr>
        <w:t xml:space="preserve"> </w:t>
      </w:r>
      <w:r w:rsidR="003C7E5C">
        <w:rPr>
          <w:rFonts w:ascii="Times New Roman" w:hAnsi="Times New Roman"/>
          <w:color w:val="000000"/>
          <w:sz w:val="24"/>
          <w:szCs w:val="24"/>
          <w:lang w:val="uk-UA" w:eastAsia="uk-UA"/>
        </w:rPr>
        <w:t>кошти НСЗУ</w:t>
      </w:r>
    </w:p>
    <w:p w:rsidR="00F532AD" w:rsidRDefault="00646911">
      <w:pPr>
        <w:rPr>
          <w:rFonts w:ascii="Times New Roman" w:hAnsi="Times New Roman"/>
          <w:b/>
          <w:lang w:val="uk-UA"/>
        </w:rPr>
      </w:pPr>
      <w:r>
        <w:rPr>
          <w:rFonts w:ascii="Times New Roman" w:hAnsi="Times New Roman"/>
          <w:lang w:val="uk-UA"/>
        </w:rPr>
        <w:t>2.2.Опис предмета закупівлі чи його частин, в тому числі їх необхідні технічні та інші параметри:</w:t>
      </w:r>
      <w:r>
        <w:rPr>
          <w:rFonts w:ascii="Times New Roman" w:hAnsi="Times New Roman"/>
          <w:b/>
          <w:lang w:val="uk-UA"/>
        </w:rPr>
        <w:t xml:space="preserve"> технічні вимоги предмету закупівлі - Додаток№1;</w:t>
      </w:r>
    </w:p>
    <w:p w:rsidR="00F532AD" w:rsidRDefault="00646911">
      <w:pPr>
        <w:spacing w:after="0" w:line="240" w:lineRule="auto"/>
        <w:jc w:val="both"/>
        <w:rPr>
          <w:rFonts w:ascii="Times New Roman" w:hAnsi="Times New Roman"/>
          <w:lang w:val="uk-UA"/>
        </w:rPr>
      </w:pPr>
      <w:r>
        <w:rPr>
          <w:rFonts w:ascii="Times New Roman" w:hAnsi="Times New Roman"/>
          <w:lang w:val="uk-UA"/>
        </w:rPr>
        <w:t>3. Розмір бюджетного призначення за кошторисом, або очікувана вартість</w:t>
      </w:r>
    </w:p>
    <w:p w:rsidR="00F532AD" w:rsidRDefault="00646911">
      <w:pPr>
        <w:spacing w:after="0" w:line="240" w:lineRule="auto"/>
        <w:jc w:val="both"/>
        <w:rPr>
          <w:rFonts w:ascii="Times New Roman" w:hAnsi="Times New Roman"/>
          <w:b/>
          <w:lang w:val="uk-UA"/>
        </w:rPr>
      </w:pPr>
      <w:r>
        <w:rPr>
          <w:rFonts w:ascii="Times New Roman" w:hAnsi="Times New Roman"/>
          <w:lang w:val="uk-UA"/>
        </w:rPr>
        <w:t>предмету закупівлі:</w:t>
      </w:r>
      <w:r>
        <w:rPr>
          <w:rFonts w:ascii="Times New Roman" w:hAnsi="Times New Roman"/>
          <w:b/>
          <w:bCs/>
          <w:lang w:val="uk-UA"/>
        </w:rPr>
        <w:t xml:space="preserve"> 52</w:t>
      </w:r>
      <w:r>
        <w:rPr>
          <w:rFonts w:ascii="Times New Roman" w:hAnsi="Times New Roman"/>
          <w:lang w:val="uk-UA"/>
        </w:rPr>
        <w:t xml:space="preserve"> </w:t>
      </w:r>
      <w:r>
        <w:rPr>
          <w:rFonts w:ascii="Times New Roman" w:hAnsi="Times New Roman"/>
          <w:b/>
        </w:rPr>
        <w:t>000,00</w:t>
      </w:r>
      <w:r>
        <w:rPr>
          <w:rFonts w:ascii="Times New Roman" w:hAnsi="Times New Roman"/>
          <w:b/>
          <w:lang w:val="uk-UA"/>
        </w:rPr>
        <w:t xml:space="preserve"> (П’ятдесят  дві </w:t>
      </w:r>
      <w:r>
        <w:rPr>
          <w:rFonts w:ascii="Times New Roman" w:hAnsi="Times New Roman"/>
          <w:b/>
        </w:rPr>
        <w:t xml:space="preserve"> </w:t>
      </w:r>
      <w:r>
        <w:rPr>
          <w:rFonts w:ascii="Times New Roman" w:hAnsi="Times New Roman"/>
          <w:b/>
          <w:lang w:val="uk-UA"/>
        </w:rPr>
        <w:t xml:space="preserve"> тисячі  грн.00 коп.</w:t>
      </w:r>
      <w:r>
        <w:rPr>
          <w:rFonts w:ascii="Times New Roman" w:hAnsi="Times New Roman"/>
          <w:b/>
        </w:rPr>
        <w:t>)</w:t>
      </w:r>
      <w:r>
        <w:rPr>
          <w:rFonts w:ascii="Times New Roman" w:hAnsi="Times New Roman"/>
          <w:b/>
          <w:lang w:val="uk-UA"/>
        </w:rPr>
        <w:t xml:space="preserve">  з ПДВ;</w:t>
      </w:r>
    </w:p>
    <w:p w:rsidR="00F532AD" w:rsidRDefault="00646911">
      <w:pPr>
        <w:spacing w:after="0" w:line="240" w:lineRule="auto"/>
        <w:jc w:val="both"/>
        <w:rPr>
          <w:rFonts w:ascii="Times New Roman" w:hAnsi="Times New Roman"/>
          <w:b/>
          <w:lang w:val="uk-UA"/>
        </w:rPr>
      </w:pPr>
      <w:r>
        <w:rPr>
          <w:rFonts w:ascii="Times New Roman" w:hAnsi="Times New Roman"/>
          <w:lang w:val="uk-UA"/>
        </w:rPr>
        <w:t xml:space="preserve">4.Строк поставки товарів або надання послуг: </w:t>
      </w:r>
      <w:r>
        <w:rPr>
          <w:rFonts w:ascii="Times New Roman" w:hAnsi="Times New Roman"/>
          <w:b/>
          <w:lang w:val="uk-UA"/>
        </w:rPr>
        <w:t>до 31.12. 2022 року;</w:t>
      </w:r>
    </w:p>
    <w:p w:rsidR="00F532AD" w:rsidRDefault="00646911">
      <w:pPr>
        <w:pStyle w:val="af3"/>
        <w:widowControl w:val="0"/>
        <w:spacing w:beforeAutospacing="0" w:after="0" w:afterAutospacing="0"/>
        <w:jc w:val="both"/>
        <w:rPr>
          <w:b/>
          <w:sz w:val="22"/>
          <w:szCs w:val="22"/>
          <w:lang w:val="uk-UA"/>
        </w:rPr>
      </w:pPr>
      <w:r>
        <w:rPr>
          <w:sz w:val="22"/>
          <w:szCs w:val="22"/>
          <w:lang w:val="uk-UA"/>
        </w:rPr>
        <w:t xml:space="preserve">5.Місце поставки товарів, виконання робіт, надання послуг: </w:t>
      </w:r>
      <w:r w:rsidR="00BD40B3" w:rsidRPr="00BD40B3">
        <w:rPr>
          <w:b/>
          <w:sz w:val="22"/>
          <w:szCs w:val="22"/>
          <w:lang w:val="uk-UA"/>
        </w:rPr>
        <w:t xml:space="preserve">07801; Київська область; </w:t>
      </w:r>
      <w:proofErr w:type="spellStart"/>
      <w:r w:rsidR="00BD40B3" w:rsidRPr="00BD40B3">
        <w:rPr>
          <w:b/>
          <w:sz w:val="22"/>
          <w:szCs w:val="22"/>
          <w:lang w:val="uk-UA"/>
        </w:rPr>
        <w:t>Бучанський</w:t>
      </w:r>
      <w:proofErr w:type="spellEnd"/>
      <w:r w:rsidR="00BD40B3" w:rsidRPr="00BD40B3">
        <w:rPr>
          <w:b/>
          <w:sz w:val="22"/>
          <w:szCs w:val="22"/>
          <w:lang w:val="uk-UA"/>
        </w:rPr>
        <w:t xml:space="preserve"> район; </w:t>
      </w:r>
      <w:proofErr w:type="spellStart"/>
      <w:r w:rsidR="00BD40B3" w:rsidRPr="00BD40B3">
        <w:rPr>
          <w:b/>
          <w:sz w:val="22"/>
          <w:szCs w:val="22"/>
          <w:lang w:val="uk-UA"/>
        </w:rPr>
        <w:t>смт.Бородянка</w:t>
      </w:r>
      <w:proofErr w:type="spellEnd"/>
      <w:r w:rsidR="00BD40B3" w:rsidRPr="00BD40B3">
        <w:rPr>
          <w:b/>
          <w:sz w:val="22"/>
          <w:szCs w:val="22"/>
          <w:lang w:val="uk-UA"/>
        </w:rPr>
        <w:t xml:space="preserve">; </w:t>
      </w:r>
      <w:proofErr w:type="spellStart"/>
      <w:r w:rsidR="00BD40B3" w:rsidRPr="00BD40B3">
        <w:rPr>
          <w:b/>
          <w:sz w:val="22"/>
          <w:szCs w:val="22"/>
          <w:lang w:val="uk-UA"/>
        </w:rPr>
        <w:t>вул.Семашка</w:t>
      </w:r>
      <w:proofErr w:type="spellEnd"/>
      <w:r w:rsidR="00BD40B3" w:rsidRPr="00BD40B3">
        <w:rPr>
          <w:b/>
          <w:sz w:val="22"/>
          <w:szCs w:val="22"/>
          <w:lang w:val="uk-UA"/>
        </w:rPr>
        <w:t>,3</w:t>
      </w:r>
    </w:p>
    <w:p w:rsidR="00F532AD" w:rsidRPr="003C7E5C" w:rsidRDefault="00646911" w:rsidP="003C7E5C">
      <w:pPr>
        <w:spacing w:after="0" w:line="240" w:lineRule="auto"/>
        <w:ind w:right="-720"/>
        <w:rPr>
          <w:rFonts w:ascii="Times New Roman" w:hAnsi="Times New Roman"/>
          <w:b/>
          <w:lang w:val="uk-UA"/>
        </w:rPr>
      </w:pPr>
      <w:r>
        <w:rPr>
          <w:rFonts w:ascii="Times New Roman" w:hAnsi="Times New Roman"/>
          <w:lang w:val="uk-UA"/>
        </w:rPr>
        <w:t>6. Опис предмета закупівлі чи його частин, в тому числі їх необхі</w:t>
      </w:r>
      <w:r w:rsidR="003C7E5C">
        <w:rPr>
          <w:rFonts w:ascii="Times New Roman" w:hAnsi="Times New Roman"/>
          <w:lang w:val="uk-UA"/>
        </w:rPr>
        <w:t xml:space="preserve">дні технічні та інші параметри - </w:t>
      </w:r>
      <w:r>
        <w:rPr>
          <w:rFonts w:ascii="Times New Roman" w:hAnsi="Times New Roman"/>
          <w:lang w:val="uk-UA"/>
        </w:rPr>
        <w:t xml:space="preserve"> </w:t>
      </w:r>
      <w:r w:rsidR="003C7E5C">
        <w:rPr>
          <w:rFonts w:ascii="Times New Roman" w:hAnsi="Times New Roman"/>
          <w:b/>
          <w:lang w:val="uk-UA"/>
        </w:rPr>
        <w:t>Додаток №  1</w:t>
      </w:r>
    </w:p>
    <w:p w:rsidR="00F532AD" w:rsidRDefault="00646911">
      <w:pPr>
        <w:shd w:val="clear" w:color="auto" w:fill="FFFFFF"/>
        <w:spacing w:after="0" w:line="240" w:lineRule="auto"/>
        <w:jc w:val="both"/>
        <w:rPr>
          <w:rFonts w:ascii="Times New Roman" w:hAnsi="Times New Roman"/>
          <w:b/>
          <w:lang w:val="uk-UA"/>
        </w:rPr>
      </w:pPr>
      <w:r>
        <w:rPr>
          <w:rFonts w:ascii="Times New Roman" w:hAnsi="Times New Roman"/>
          <w:lang w:val="uk-UA"/>
        </w:rPr>
        <w:t xml:space="preserve">7.Вимоги до кваліфікації Учасників та спосіб їх підтвердження: </w:t>
      </w:r>
      <w:r>
        <w:rPr>
          <w:rFonts w:ascii="Times New Roman" w:hAnsi="Times New Roman"/>
          <w:b/>
          <w:lang w:val="uk-UA"/>
        </w:rPr>
        <w:t>Додаток №2;</w:t>
      </w:r>
    </w:p>
    <w:p w:rsidR="00F532AD" w:rsidRDefault="00646911">
      <w:pPr>
        <w:pStyle w:val="af3"/>
        <w:spacing w:beforeAutospacing="0" w:after="0" w:afterAutospacing="0"/>
        <w:jc w:val="both"/>
        <w:rPr>
          <w:b/>
          <w:sz w:val="22"/>
          <w:szCs w:val="22"/>
          <w:lang w:val="uk-UA"/>
        </w:rPr>
      </w:pPr>
      <w:r>
        <w:rPr>
          <w:sz w:val="22"/>
          <w:szCs w:val="22"/>
          <w:lang w:val="uk-UA"/>
        </w:rPr>
        <w:t xml:space="preserve">8.Цінова пропозиція: </w:t>
      </w:r>
      <w:r>
        <w:rPr>
          <w:b/>
          <w:sz w:val="22"/>
          <w:szCs w:val="22"/>
          <w:lang w:val="uk-UA"/>
        </w:rPr>
        <w:t>Додаток №3;</w:t>
      </w:r>
    </w:p>
    <w:p w:rsidR="00F532AD" w:rsidRDefault="00646911">
      <w:pPr>
        <w:pStyle w:val="af3"/>
        <w:spacing w:beforeAutospacing="0" w:after="0" w:afterAutospacing="0"/>
        <w:jc w:val="both"/>
        <w:rPr>
          <w:sz w:val="22"/>
          <w:szCs w:val="22"/>
          <w:lang w:val="uk-UA"/>
        </w:rPr>
      </w:pPr>
      <w:r>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F532AD" w:rsidRDefault="00646911">
      <w:pPr>
        <w:pStyle w:val="af3"/>
        <w:spacing w:beforeAutospacing="0" w:after="0" w:afterAutospacing="0"/>
        <w:jc w:val="both"/>
        <w:rPr>
          <w:sz w:val="22"/>
          <w:szCs w:val="22"/>
          <w:lang w:val="uk-UA"/>
        </w:rPr>
      </w:pPr>
      <w:r>
        <w:rPr>
          <w:sz w:val="22"/>
          <w:szCs w:val="22"/>
          <w:lang w:val="uk-UA"/>
        </w:rPr>
        <w:t>8.2.В графі «Вартість пропозиції» зазначається загальна вартість предмету  після  аукціону;</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9. Інша інформація:</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b/>
          <w:lang w:val="uk-UA"/>
        </w:rPr>
      </w:pPr>
      <w:r>
        <w:rPr>
          <w:rFonts w:ascii="Times New Roman" w:hAnsi="Times New Roman"/>
          <w:lang w:val="uk-UA"/>
        </w:rPr>
        <w:t>9.1. Кінцевий строк подання пропозицій</w:t>
      </w:r>
      <w:r w:rsidR="00BD40B3">
        <w:rPr>
          <w:rFonts w:ascii="Times New Roman" w:hAnsi="Times New Roman"/>
          <w:lang w:val="uk-UA"/>
        </w:rPr>
        <w:t xml:space="preserve"> </w:t>
      </w:r>
      <w:r>
        <w:rPr>
          <w:rFonts w:ascii="Times New Roman" w:hAnsi="Times New Roman"/>
          <w:lang w:val="uk-UA"/>
        </w:rPr>
        <w:t>-</w:t>
      </w:r>
      <w:r w:rsidR="00BD40B3">
        <w:rPr>
          <w:rFonts w:ascii="Times New Roman" w:hAnsi="Times New Roman"/>
          <w:lang w:val="uk-UA"/>
        </w:rPr>
        <w:t xml:space="preserve"> </w:t>
      </w:r>
      <w:r w:rsidR="00D62C2D">
        <w:rPr>
          <w:rFonts w:ascii="Times New Roman" w:hAnsi="Times New Roman"/>
          <w:b/>
          <w:lang w:val="uk-UA"/>
        </w:rPr>
        <w:t>0</w:t>
      </w:r>
      <w:r w:rsidR="00B44725">
        <w:rPr>
          <w:rFonts w:ascii="Times New Roman" w:hAnsi="Times New Roman"/>
          <w:b/>
          <w:lang w:val="en-US"/>
        </w:rPr>
        <w:t>5</w:t>
      </w:r>
      <w:bookmarkStart w:id="0" w:name="_GoBack"/>
      <w:bookmarkEnd w:id="0"/>
      <w:r w:rsidR="00F20637">
        <w:rPr>
          <w:rFonts w:ascii="Times New Roman" w:hAnsi="Times New Roman"/>
          <w:b/>
          <w:lang w:val="uk-UA"/>
        </w:rPr>
        <w:t>.07</w:t>
      </w:r>
      <w:r w:rsidR="00BD40B3">
        <w:rPr>
          <w:rFonts w:ascii="Times New Roman" w:hAnsi="Times New Roman"/>
          <w:b/>
          <w:lang w:val="uk-UA"/>
        </w:rPr>
        <w:t>.2022р.</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 xml:space="preserve">9.3.Учасник, якого визнано переможцем предмету закупівлі несе всі витрати, пов’язані з пересилкою документів (договір ,сертифікати, накладні та ін.) </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9.4.За результатами здійснення закупівлі Замовник укладає договір не пізніше ніж через 20 робочих днів з моменту оприлюднення інформації про визначення переможця;</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BD40B3" w:rsidRDefault="00BD40B3">
      <w:pPr>
        <w:pStyle w:val="af3"/>
        <w:shd w:val="clear" w:color="auto" w:fill="FFFFFF"/>
        <w:spacing w:beforeAutospacing="0" w:after="0" w:afterAutospacing="0"/>
        <w:jc w:val="both"/>
        <w:rPr>
          <w:b/>
          <w:color w:val="000000"/>
          <w:sz w:val="22"/>
          <w:szCs w:val="22"/>
          <w:lang w:val="uk-UA"/>
        </w:rPr>
      </w:pPr>
    </w:p>
    <w:p w:rsidR="00F532AD" w:rsidRDefault="00646911">
      <w:pPr>
        <w:pStyle w:val="af3"/>
        <w:shd w:val="clear" w:color="auto" w:fill="FFFFFF"/>
        <w:spacing w:beforeAutospacing="0" w:after="0" w:afterAutospacing="0"/>
        <w:jc w:val="both"/>
        <w:rPr>
          <w:b/>
          <w:color w:val="000000"/>
          <w:sz w:val="22"/>
          <w:szCs w:val="22"/>
          <w:lang w:val="uk-UA"/>
        </w:rPr>
      </w:pPr>
      <w:r>
        <w:rPr>
          <w:b/>
          <w:color w:val="000000"/>
          <w:sz w:val="22"/>
          <w:szCs w:val="22"/>
          <w:lang w:val="uk-UA"/>
        </w:rPr>
        <w:t>Додатки до оголошення:</w:t>
      </w:r>
    </w:p>
    <w:p w:rsidR="00BD40B3" w:rsidRDefault="00BD40B3">
      <w:pPr>
        <w:pStyle w:val="af3"/>
        <w:shd w:val="clear" w:color="auto" w:fill="FFFFFF"/>
        <w:spacing w:beforeAutospacing="0" w:after="0" w:afterAutospacing="0"/>
        <w:jc w:val="both"/>
        <w:rPr>
          <w:color w:val="000000"/>
          <w:sz w:val="22"/>
          <w:szCs w:val="22"/>
          <w:lang w:val="uk-UA"/>
        </w:rPr>
      </w:pPr>
    </w:p>
    <w:p w:rsidR="00F532AD" w:rsidRDefault="00646911">
      <w:pPr>
        <w:pStyle w:val="af3"/>
        <w:shd w:val="clear" w:color="auto" w:fill="FFFFFF"/>
        <w:spacing w:beforeAutospacing="0" w:after="0" w:afterAutospacing="0"/>
        <w:jc w:val="both"/>
        <w:rPr>
          <w:color w:val="000000"/>
          <w:sz w:val="22"/>
          <w:szCs w:val="22"/>
          <w:lang w:val="uk-UA"/>
        </w:rPr>
      </w:pPr>
      <w:r>
        <w:rPr>
          <w:color w:val="000000"/>
          <w:sz w:val="22"/>
          <w:szCs w:val="22"/>
          <w:lang w:val="uk-UA"/>
        </w:rPr>
        <w:t>Додаток №1 - Технічні  вимоги та якісні характеристики предмету закупівлі;</w:t>
      </w:r>
    </w:p>
    <w:p w:rsidR="00BD40B3" w:rsidRDefault="00BD40B3">
      <w:pPr>
        <w:pStyle w:val="af3"/>
        <w:shd w:val="clear" w:color="auto" w:fill="FFFFFF"/>
        <w:spacing w:beforeAutospacing="0" w:after="0" w:afterAutospacing="0"/>
        <w:jc w:val="both"/>
        <w:rPr>
          <w:color w:val="000000"/>
          <w:sz w:val="22"/>
          <w:szCs w:val="22"/>
          <w:lang w:val="uk-UA"/>
        </w:rPr>
      </w:pPr>
    </w:p>
    <w:p w:rsidR="00F532AD" w:rsidRDefault="00646911">
      <w:pPr>
        <w:pStyle w:val="af3"/>
        <w:shd w:val="clear" w:color="auto" w:fill="FFFFFF"/>
        <w:spacing w:beforeAutospacing="0" w:after="0" w:afterAutospacing="0"/>
        <w:jc w:val="both"/>
        <w:rPr>
          <w:color w:val="000000"/>
          <w:sz w:val="22"/>
          <w:szCs w:val="22"/>
          <w:lang w:val="uk-UA"/>
        </w:rPr>
      </w:pPr>
      <w:r>
        <w:rPr>
          <w:color w:val="000000"/>
          <w:sz w:val="22"/>
          <w:szCs w:val="22"/>
          <w:lang w:val="uk-UA"/>
        </w:rPr>
        <w:t>Додаток №2 - Вимоги до кваліфікації Учасників та спосіб їх підтвердження;</w:t>
      </w:r>
    </w:p>
    <w:p w:rsidR="00BD40B3" w:rsidRDefault="00BD40B3">
      <w:pPr>
        <w:pStyle w:val="af3"/>
        <w:shd w:val="clear" w:color="auto" w:fill="FFFFFF"/>
        <w:spacing w:beforeAutospacing="0" w:after="0" w:afterAutospacing="0"/>
        <w:jc w:val="both"/>
        <w:rPr>
          <w:color w:val="000000"/>
          <w:sz w:val="22"/>
          <w:szCs w:val="22"/>
          <w:lang w:val="uk-UA"/>
        </w:rPr>
      </w:pPr>
    </w:p>
    <w:p w:rsidR="00F532AD" w:rsidRDefault="00646911">
      <w:pPr>
        <w:pStyle w:val="af3"/>
        <w:shd w:val="clear" w:color="auto" w:fill="FFFFFF"/>
        <w:spacing w:beforeAutospacing="0" w:after="0" w:afterAutospacing="0"/>
        <w:jc w:val="both"/>
        <w:rPr>
          <w:color w:val="000000"/>
          <w:sz w:val="22"/>
          <w:szCs w:val="22"/>
          <w:lang w:val="uk-UA"/>
        </w:rPr>
      </w:pPr>
      <w:r>
        <w:rPr>
          <w:color w:val="000000"/>
          <w:sz w:val="22"/>
          <w:szCs w:val="22"/>
          <w:lang w:val="uk-UA"/>
        </w:rPr>
        <w:t>Додаток №3 - Форма цінової пропозиції;</w:t>
      </w:r>
    </w:p>
    <w:p w:rsidR="00F532AD" w:rsidRDefault="00F532AD">
      <w:pPr>
        <w:pStyle w:val="af3"/>
        <w:shd w:val="clear" w:color="auto" w:fill="FFFFFF"/>
        <w:spacing w:beforeAutospacing="0" w:after="0" w:afterAutospacing="0"/>
        <w:jc w:val="both"/>
        <w:rPr>
          <w:color w:val="000000"/>
          <w:sz w:val="22"/>
          <w:szCs w:val="22"/>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rPr>
      </w:pPr>
    </w:p>
    <w:p w:rsidR="00F532AD" w:rsidRDefault="00F532AD">
      <w:pPr>
        <w:pStyle w:val="af3"/>
        <w:shd w:val="clear" w:color="auto" w:fill="FFFFFF"/>
        <w:spacing w:beforeAutospacing="0" w:after="0" w:afterAutospacing="0"/>
        <w:jc w:val="both"/>
        <w:rPr>
          <w:color w:val="000000"/>
          <w:sz w:val="24"/>
          <w:szCs w:val="24"/>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rPr>
      </w:pPr>
    </w:p>
    <w:p w:rsidR="00F532AD" w:rsidRDefault="00F532AD">
      <w:pPr>
        <w:pStyle w:val="af3"/>
        <w:shd w:val="clear" w:color="auto" w:fill="FFFFFF"/>
        <w:spacing w:beforeAutospacing="0" w:after="0" w:afterAutospacing="0"/>
        <w:jc w:val="both"/>
        <w:rPr>
          <w:color w:val="000000"/>
          <w:sz w:val="24"/>
          <w:szCs w:val="24"/>
        </w:rPr>
      </w:pPr>
    </w:p>
    <w:p w:rsidR="00F532AD" w:rsidRDefault="00F532AD">
      <w:pPr>
        <w:pStyle w:val="af3"/>
        <w:shd w:val="clear" w:color="auto" w:fill="FFFFFF"/>
        <w:spacing w:beforeAutospacing="0" w:after="0" w:afterAutospacing="0"/>
        <w:jc w:val="both"/>
        <w:rPr>
          <w:color w:val="000000"/>
          <w:sz w:val="24"/>
          <w:szCs w:val="24"/>
        </w:rPr>
      </w:pPr>
    </w:p>
    <w:p w:rsidR="00F532AD" w:rsidRDefault="00646911">
      <w:pPr>
        <w:pStyle w:val="HTML0"/>
        <w:shd w:val="clear" w:color="auto" w:fill="FFFFFF"/>
        <w:spacing w:line="271" w:lineRule="auto"/>
        <w:jc w:val="right"/>
        <w:rPr>
          <w:rFonts w:ascii="Times New Roman" w:hAnsi="Times New Roman"/>
          <w:sz w:val="26"/>
          <w:szCs w:val="26"/>
          <w:lang w:val="uk-UA"/>
        </w:rPr>
      </w:pPr>
      <w:r>
        <w:rPr>
          <w:rFonts w:ascii="Times New Roman" w:hAnsi="Times New Roman"/>
          <w:b/>
          <w:sz w:val="26"/>
          <w:szCs w:val="26"/>
          <w:lang w:val="uk-UA"/>
        </w:rPr>
        <w:t>Додаток№1</w:t>
      </w:r>
    </w:p>
    <w:p w:rsidR="00F532AD" w:rsidRDefault="0064691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МЕДИКО-ТЕХНІЧНЕ ЗАВДАННЯ</w:t>
      </w:r>
    </w:p>
    <w:p w:rsidR="00F532AD" w:rsidRPr="001C2FD1" w:rsidRDefault="00646911">
      <w:pPr>
        <w:pStyle w:val="1"/>
        <w:shd w:val="clear" w:color="auto" w:fill="FDFEFD"/>
        <w:spacing w:before="0" w:line="450" w:lineRule="atLeast"/>
        <w:jc w:val="center"/>
        <w:textAlignment w:val="baseline"/>
        <w:rPr>
          <w:rFonts w:ascii="Times New Roman" w:hAnsi="Times New Roman"/>
          <w:color w:val="000000"/>
          <w:sz w:val="24"/>
          <w:szCs w:val="24"/>
        </w:rPr>
      </w:pPr>
      <w:r w:rsidRPr="001C2FD1">
        <w:rPr>
          <w:rFonts w:ascii="Times New Roman" w:hAnsi="Times New Roman"/>
          <w:color w:val="000000"/>
          <w:sz w:val="24"/>
          <w:szCs w:val="24"/>
        </w:rPr>
        <w:t xml:space="preserve">до предмета </w:t>
      </w:r>
      <w:proofErr w:type="spellStart"/>
      <w:r w:rsidRPr="001C2FD1">
        <w:rPr>
          <w:rFonts w:ascii="Times New Roman" w:hAnsi="Times New Roman"/>
          <w:color w:val="000000"/>
          <w:sz w:val="24"/>
          <w:szCs w:val="24"/>
        </w:rPr>
        <w:t>закупі</w:t>
      </w:r>
      <w:proofErr w:type="gramStart"/>
      <w:r w:rsidRPr="001C2FD1">
        <w:rPr>
          <w:rFonts w:ascii="Times New Roman" w:hAnsi="Times New Roman"/>
          <w:color w:val="000000"/>
          <w:sz w:val="24"/>
          <w:szCs w:val="24"/>
        </w:rPr>
        <w:t>вл</w:t>
      </w:r>
      <w:proofErr w:type="gramEnd"/>
      <w:r w:rsidRPr="001C2FD1">
        <w:rPr>
          <w:rFonts w:ascii="Times New Roman" w:hAnsi="Times New Roman"/>
          <w:color w:val="000000"/>
          <w:sz w:val="24"/>
          <w:szCs w:val="24"/>
        </w:rPr>
        <w:t>і</w:t>
      </w:r>
      <w:proofErr w:type="spellEnd"/>
      <w:r w:rsidRPr="001C2FD1">
        <w:rPr>
          <w:rFonts w:ascii="Times New Roman" w:hAnsi="Times New Roman"/>
          <w:color w:val="000000"/>
          <w:sz w:val="24"/>
          <w:szCs w:val="24"/>
        </w:rPr>
        <w:t xml:space="preserve">: за кодом  </w:t>
      </w:r>
      <w:r w:rsidRPr="001C2FD1">
        <w:rPr>
          <w:rFonts w:ascii="Times New Roman" w:hAnsi="Times New Roman"/>
          <w:bCs w:val="0"/>
          <w:color w:val="000000"/>
          <w:sz w:val="24"/>
          <w:szCs w:val="24"/>
        </w:rPr>
        <w:t xml:space="preserve"> 50420000-5 - </w:t>
      </w:r>
      <w:proofErr w:type="spellStart"/>
      <w:r w:rsidRPr="001C2FD1">
        <w:rPr>
          <w:rFonts w:ascii="Times New Roman" w:hAnsi="Times New Roman"/>
          <w:bCs w:val="0"/>
          <w:color w:val="000000"/>
          <w:sz w:val="24"/>
          <w:szCs w:val="24"/>
        </w:rPr>
        <w:t>Послуги</w:t>
      </w:r>
      <w:proofErr w:type="spellEnd"/>
      <w:r w:rsidRPr="001C2FD1">
        <w:rPr>
          <w:rFonts w:ascii="Times New Roman" w:hAnsi="Times New Roman"/>
          <w:bCs w:val="0"/>
          <w:color w:val="000000"/>
          <w:sz w:val="24"/>
          <w:szCs w:val="24"/>
        </w:rPr>
        <w:t xml:space="preserve"> з ремонту і </w:t>
      </w:r>
      <w:proofErr w:type="spellStart"/>
      <w:r w:rsidRPr="001C2FD1">
        <w:rPr>
          <w:rFonts w:ascii="Times New Roman" w:hAnsi="Times New Roman"/>
          <w:bCs w:val="0"/>
          <w:color w:val="000000"/>
          <w:sz w:val="24"/>
          <w:szCs w:val="24"/>
        </w:rPr>
        <w:t>технічного</w:t>
      </w:r>
      <w:proofErr w:type="spellEnd"/>
      <w:r w:rsidRPr="001C2FD1">
        <w:rPr>
          <w:rFonts w:ascii="Times New Roman" w:hAnsi="Times New Roman"/>
          <w:bCs w:val="0"/>
          <w:color w:val="000000"/>
          <w:sz w:val="24"/>
          <w:szCs w:val="24"/>
        </w:rPr>
        <w:t xml:space="preserve"> </w:t>
      </w:r>
      <w:proofErr w:type="spellStart"/>
      <w:r w:rsidRPr="001C2FD1">
        <w:rPr>
          <w:rFonts w:ascii="Times New Roman" w:hAnsi="Times New Roman"/>
          <w:bCs w:val="0"/>
          <w:color w:val="000000"/>
          <w:sz w:val="24"/>
          <w:szCs w:val="24"/>
        </w:rPr>
        <w:t>обслуговування</w:t>
      </w:r>
      <w:proofErr w:type="spellEnd"/>
      <w:r w:rsidRPr="001C2FD1">
        <w:rPr>
          <w:rFonts w:ascii="Times New Roman" w:hAnsi="Times New Roman"/>
          <w:bCs w:val="0"/>
          <w:color w:val="000000"/>
          <w:sz w:val="24"/>
          <w:szCs w:val="24"/>
        </w:rPr>
        <w:t xml:space="preserve"> </w:t>
      </w:r>
      <w:proofErr w:type="spellStart"/>
      <w:r w:rsidRPr="001C2FD1">
        <w:rPr>
          <w:rFonts w:ascii="Times New Roman" w:hAnsi="Times New Roman"/>
          <w:bCs w:val="0"/>
          <w:color w:val="000000"/>
          <w:sz w:val="24"/>
          <w:szCs w:val="24"/>
        </w:rPr>
        <w:t>медичного</w:t>
      </w:r>
      <w:proofErr w:type="spellEnd"/>
      <w:r w:rsidRPr="001C2FD1">
        <w:rPr>
          <w:rFonts w:ascii="Times New Roman" w:hAnsi="Times New Roman"/>
          <w:bCs w:val="0"/>
          <w:color w:val="000000"/>
          <w:sz w:val="24"/>
          <w:szCs w:val="24"/>
        </w:rPr>
        <w:t xml:space="preserve"> та </w:t>
      </w:r>
      <w:proofErr w:type="spellStart"/>
      <w:r w:rsidRPr="001C2FD1">
        <w:rPr>
          <w:rFonts w:ascii="Times New Roman" w:hAnsi="Times New Roman"/>
          <w:bCs w:val="0"/>
          <w:color w:val="000000"/>
          <w:sz w:val="24"/>
          <w:szCs w:val="24"/>
        </w:rPr>
        <w:t>хірургічного</w:t>
      </w:r>
      <w:proofErr w:type="spellEnd"/>
      <w:r w:rsidRPr="001C2FD1">
        <w:rPr>
          <w:rFonts w:ascii="Times New Roman" w:hAnsi="Times New Roman"/>
          <w:bCs w:val="0"/>
          <w:color w:val="000000"/>
          <w:sz w:val="24"/>
          <w:szCs w:val="24"/>
        </w:rPr>
        <w:t xml:space="preserve"> </w:t>
      </w:r>
      <w:proofErr w:type="spellStart"/>
      <w:r w:rsidRPr="001C2FD1">
        <w:rPr>
          <w:rFonts w:ascii="Times New Roman" w:hAnsi="Times New Roman"/>
          <w:bCs w:val="0"/>
          <w:color w:val="000000"/>
          <w:sz w:val="24"/>
          <w:szCs w:val="24"/>
        </w:rPr>
        <w:t>обладнання</w:t>
      </w:r>
      <w:proofErr w:type="spellEnd"/>
      <w:r w:rsidRPr="001C2FD1">
        <w:rPr>
          <w:rFonts w:ascii="Times New Roman" w:hAnsi="Times New Roman"/>
          <w:bCs w:val="0"/>
          <w:color w:val="000000"/>
          <w:sz w:val="24"/>
          <w:szCs w:val="24"/>
        </w:rPr>
        <w:t xml:space="preserve">- </w:t>
      </w:r>
      <w:r w:rsidRPr="001C2FD1">
        <w:rPr>
          <w:sz w:val="24"/>
          <w:szCs w:val="24"/>
        </w:rPr>
        <w:t xml:space="preserve"> </w:t>
      </w:r>
      <w:r w:rsidRPr="001C2FD1">
        <w:rPr>
          <w:rFonts w:ascii="Times New Roman" w:hAnsi="Times New Roman"/>
          <w:bCs w:val="0"/>
          <w:color w:val="000000"/>
          <w:sz w:val="24"/>
          <w:szCs w:val="24"/>
        </w:rPr>
        <w:t xml:space="preserve">Ремонт  </w:t>
      </w:r>
      <w:r w:rsidRPr="001C2FD1">
        <w:rPr>
          <w:rFonts w:ascii="Times New Roman" w:eastAsia="Calibri" w:hAnsi="Times New Roman"/>
          <w:bCs w:val="0"/>
          <w:sz w:val="24"/>
          <w:szCs w:val="24"/>
          <w:lang w:val="uk-UA" w:eastAsia="en-US"/>
        </w:rPr>
        <w:t xml:space="preserve">комплексу рентгенівського </w:t>
      </w:r>
      <w:proofErr w:type="spellStart"/>
      <w:r w:rsidRPr="001C2FD1">
        <w:rPr>
          <w:rFonts w:ascii="Times New Roman" w:eastAsia="Calibri" w:hAnsi="Times New Roman"/>
          <w:bCs w:val="0"/>
          <w:sz w:val="24"/>
          <w:szCs w:val="24"/>
          <w:lang w:val="uk-UA" w:eastAsia="en-US"/>
        </w:rPr>
        <w:t>діагностичн</w:t>
      </w:r>
      <w:proofErr w:type="spellEnd"/>
      <w:r w:rsidRPr="001C2FD1">
        <w:rPr>
          <w:rFonts w:ascii="Times New Roman" w:eastAsia="Calibri" w:hAnsi="Times New Roman"/>
          <w:bCs w:val="0"/>
          <w:sz w:val="24"/>
          <w:szCs w:val="24"/>
          <w:lang w:val="uk-UA" w:eastAsia="en-US"/>
        </w:rPr>
        <w:t xml:space="preserve"> "Indiacom-02" КРД-50</w:t>
      </w:r>
      <w:r w:rsidRPr="001C2FD1">
        <w:rPr>
          <w:rFonts w:ascii="Times New Roman" w:hAnsi="Times New Roman"/>
          <w:bCs w:val="0"/>
          <w:color w:val="000000"/>
          <w:sz w:val="24"/>
          <w:szCs w:val="24"/>
        </w:rPr>
        <w:t xml:space="preserve">" </w:t>
      </w:r>
    </w:p>
    <w:p w:rsidR="00F532AD" w:rsidRDefault="00646911">
      <w:pPr>
        <w:shd w:val="clear" w:color="auto" w:fill="FFFFFF"/>
        <w:spacing w:after="0" w:line="240" w:lineRule="auto"/>
        <w:rPr>
          <w:sz w:val="28"/>
          <w:szCs w:val="28"/>
        </w:rPr>
      </w:pPr>
      <w:r>
        <w:rPr>
          <w:rFonts w:ascii="Times New Roman" w:hAnsi="Times New Roman"/>
          <w:color w:val="000000"/>
          <w:sz w:val="28"/>
          <w:szCs w:val="28"/>
        </w:rPr>
        <w:t xml:space="preserve">                          </w:t>
      </w:r>
    </w:p>
    <w:p w:rsidR="00F532AD" w:rsidRDefault="00F532AD">
      <w:pPr>
        <w:spacing w:after="0" w:line="240" w:lineRule="auto"/>
        <w:rPr>
          <w:rFonts w:ascii="Times New Roman" w:hAnsi="Times New Roman"/>
          <w:b/>
        </w:rPr>
      </w:pPr>
    </w:p>
    <w:tbl>
      <w:tblPr>
        <w:tblStyle w:val="afa"/>
        <w:tblW w:w="10065" w:type="dxa"/>
        <w:tblInd w:w="-175" w:type="dxa"/>
        <w:tblLook w:val="04A0" w:firstRow="1" w:lastRow="0" w:firstColumn="1" w:lastColumn="0" w:noHBand="0" w:noVBand="1"/>
      </w:tblPr>
      <w:tblGrid>
        <w:gridCol w:w="709"/>
        <w:gridCol w:w="9356"/>
      </w:tblGrid>
      <w:tr w:rsidR="00F532AD">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w:t>
            </w:r>
          </w:p>
          <w:p w:rsidR="00F532AD" w:rsidRDefault="00646911">
            <w:pPr>
              <w:pStyle w:val="af5"/>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9355" w:type="dxa"/>
          </w:tcPr>
          <w:p w:rsidR="00F532AD" w:rsidRDefault="00646911">
            <w:pPr>
              <w:pStyle w:val="af5"/>
              <w:rPr>
                <w:rFonts w:ascii="Times New Roman" w:hAnsi="Times New Roman"/>
                <w:b/>
                <w:sz w:val="24"/>
                <w:szCs w:val="24"/>
              </w:rPr>
            </w:pPr>
            <w:proofErr w:type="spellStart"/>
            <w:r>
              <w:rPr>
                <w:rFonts w:ascii="Times New Roman" w:hAnsi="Times New Roman"/>
                <w:b/>
                <w:sz w:val="24"/>
                <w:szCs w:val="24"/>
              </w:rPr>
              <w:t>Найменування</w:t>
            </w:r>
            <w:proofErr w:type="spellEnd"/>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p>
        </w:tc>
      </w:tr>
      <w:tr w:rsidR="00F532AD">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1</w:t>
            </w:r>
          </w:p>
        </w:tc>
        <w:tc>
          <w:tcPr>
            <w:tcW w:w="9355" w:type="dxa"/>
          </w:tcPr>
          <w:p w:rsidR="00F532AD" w:rsidRDefault="00646911">
            <w:pPr>
              <w:pStyle w:val="af5"/>
              <w:rPr>
                <w:lang w:val="uk-UA"/>
              </w:rPr>
            </w:pPr>
            <w:r>
              <w:rPr>
                <w:rFonts w:ascii="Times New Roman" w:hAnsi="Times New Roman"/>
                <w:sz w:val="24"/>
                <w:szCs w:val="24"/>
                <w:lang w:val="uk-UA"/>
              </w:rPr>
              <w:t xml:space="preserve">Роботи з відновлення каналу зв`язку між пультом та високовольтним генератором з заміною </w:t>
            </w:r>
            <w:proofErr w:type="spellStart"/>
            <w:r>
              <w:rPr>
                <w:rFonts w:ascii="Times New Roman" w:hAnsi="Times New Roman"/>
                <w:sz w:val="24"/>
                <w:szCs w:val="24"/>
                <w:lang w:val="uk-UA"/>
              </w:rPr>
              <w:t>Rabbit</w:t>
            </w:r>
            <w:proofErr w:type="spellEnd"/>
            <w:r>
              <w:rPr>
                <w:rFonts w:ascii="Times New Roman" w:hAnsi="Times New Roman"/>
                <w:sz w:val="24"/>
                <w:szCs w:val="24"/>
                <w:lang w:val="uk-UA"/>
              </w:rPr>
              <w:t xml:space="preserve"> 2000 </w:t>
            </w:r>
            <w:proofErr w:type="spellStart"/>
            <w:r>
              <w:rPr>
                <w:rFonts w:ascii="Times New Roman" w:hAnsi="Times New Roman"/>
                <w:sz w:val="24"/>
                <w:szCs w:val="24"/>
                <w:lang w:val="uk-UA"/>
              </w:rPr>
              <w:t>Microprocessor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Module</w:t>
            </w:r>
            <w:proofErr w:type="spellEnd"/>
          </w:p>
        </w:tc>
      </w:tr>
      <w:tr w:rsidR="00F532AD">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2</w:t>
            </w:r>
          </w:p>
        </w:tc>
        <w:tc>
          <w:tcPr>
            <w:tcW w:w="9355" w:type="dxa"/>
          </w:tcPr>
          <w:p w:rsidR="00F532AD" w:rsidRDefault="00646911">
            <w:pPr>
              <w:pStyle w:val="af5"/>
              <w:rPr>
                <w:lang w:val="uk-UA"/>
              </w:rPr>
            </w:pPr>
            <w:r>
              <w:rPr>
                <w:rFonts w:ascii="Times New Roman" w:hAnsi="Times New Roman"/>
                <w:sz w:val="24"/>
                <w:szCs w:val="24"/>
                <w:lang w:val="uk-UA"/>
              </w:rPr>
              <w:t xml:space="preserve">Ремонт </w:t>
            </w:r>
            <w:proofErr w:type="spellStart"/>
            <w:r>
              <w:rPr>
                <w:rFonts w:ascii="Times New Roman" w:hAnsi="Times New Roman"/>
                <w:sz w:val="24"/>
                <w:szCs w:val="24"/>
                <w:lang w:val="uk-UA"/>
              </w:rPr>
              <w:t>інтерфейсного</w:t>
            </w:r>
            <w:proofErr w:type="spellEnd"/>
            <w:r>
              <w:rPr>
                <w:rFonts w:ascii="Times New Roman" w:hAnsi="Times New Roman"/>
                <w:sz w:val="24"/>
                <w:szCs w:val="24"/>
                <w:lang w:val="uk-UA"/>
              </w:rPr>
              <w:t xml:space="preserve"> каналу з заміною плат Port-PCB та СPU-PCB</w:t>
            </w:r>
          </w:p>
        </w:tc>
      </w:tr>
      <w:tr w:rsidR="00F532AD">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3</w:t>
            </w:r>
          </w:p>
        </w:tc>
        <w:tc>
          <w:tcPr>
            <w:tcW w:w="9355" w:type="dxa"/>
          </w:tcPr>
          <w:p w:rsidR="00F532AD" w:rsidRDefault="00646911">
            <w:pPr>
              <w:pStyle w:val="af5"/>
              <w:rPr>
                <w:lang w:val="uk-UA"/>
              </w:rPr>
            </w:pPr>
            <w:r>
              <w:rPr>
                <w:rFonts w:ascii="Times New Roman" w:hAnsi="Times New Roman"/>
                <w:sz w:val="24"/>
                <w:szCs w:val="24"/>
                <w:lang w:val="uk-UA"/>
              </w:rPr>
              <w:t>Ремонт з налаштуванням пульта керування після заміни плат</w:t>
            </w:r>
          </w:p>
        </w:tc>
      </w:tr>
      <w:tr w:rsidR="00F532AD">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4</w:t>
            </w:r>
          </w:p>
        </w:tc>
        <w:tc>
          <w:tcPr>
            <w:tcW w:w="9355" w:type="dxa"/>
          </w:tcPr>
          <w:p w:rsidR="00F532AD" w:rsidRDefault="00646911">
            <w:pPr>
              <w:pStyle w:val="af5"/>
              <w:rPr>
                <w:rFonts w:ascii="Times New Roman" w:hAnsi="Times New Roman"/>
                <w:sz w:val="24"/>
                <w:szCs w:val="24"/>
              </w:rPr>
            </w:pPr>
            <w:r>
              <w:rPr>
                <w:rFonts w:ascii="Times New Roman" w:hAnsi="Times New Roman"/>
                <w:sz w:val="24"/>
                <w:szCs w:val="24"/>
              </w:rPr>
              <w:t xml:space="preserve">Ремонт </w:t>
            </w:r>
            <w:r>
              <w:rPr>
                <w:rFonts w:ascii="Times New Roman" w:hAnsi="Times New Roman"/>
                <w:sz w:val="24"/>
                <w:szCs w:val="24"/>
                <w:lang w:val="uk-UA"/>
              </w:rPr>
              <w:t xml:space="preserve">з </w:t>
            </w:r>
            <w:proofErr w:type="spellStart"/>
            <w:r>
              <w:rPr>
                <w:rFonts w:ascii="Times New Roman" w:hAnsi="Times New Roman"/>
                <w:sz w:val="24"/>
                <w:szCs w:val="24"/>
                <w:lang w:val="uk-UA"/>
              </w:rPr>
              <w:t>калібровкою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накалу</w:t>
            </w:r>
            <w:proofErr w:type="spellEnd"/>
            <w:r>
              <w:rPr>
                <w:rFonts w:ascii="Times New Roman" w:hAnsi="Times New Roman"/>
                <w:sz w:val="24"/>
                <w:szCs w:val="24"/>
                <w:lang w:val="uk-UA"/>
              </w:rPr>
              <w:t xml:space="preserve"> трубки </w:t>
            </w:r>
            <w:proofErr w:type="gramStart"/>
            <w:r>
              <w:rPr>
                <w:rFonts w:ascii="Times New Roman" w:hAnsi="Times New Roman"/>
                <w:sz w:val="24"/>
                <w:szCs w:val="24"/>
                <w:lang w:val="uk-UA"/>
              </w:rPr>
              <w:t>та</w:t>
            </w:r>
            <w:proofErr w:type="gramEnd"/>
            <w:r>
              <w:rPr>
                <w:rFonts w:ascii="Times New Roman" w:hAnsi="Times New Roman"/>
                <w:sz w:val="24"/>
                <w:szCs w:val="24"/>
                <w:lang w:val="uk-UA"/>
              </w:rPr>
              <w:t xml:space="preserve"> перевірка відповідності напруги та дози</w:t>
            </w:r>
          </w:p>
        </w:tc>
      </w:tr>
      <w:tr w:rsidR="00F532AD">
        <w:trPr>
          <w:trHeight w:val="403"/>
        </w:trPr>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5</w:t>
            </w:r>
          </w:p>
        </w:tc>
        <w:tc>
          <w:tcPr>
            <w:tcW w:w="9355" w:type="dxa"/>
          </w:tcPr>
          <w:p w:rsidR="00F532AD" w:rsidRDefault="00646911">
            <w:pPr>
              <w:pStyle w:val="af5"/>
              <w:rPr>
                <w:rFonts w:ascii="Times New Roman" w:hAnsi="Times New Roman"/>
                <w:sz w:val="24"/>
                <w:szCs w:val="24"/>
              </w:rPr>
            </w:pPr>
            <w:r>
              <w:rPr>
                <w:rFonts w:ascii="Times New Roman" w:hAnsi="Times New Roman"/>
                <w:sz w:val="24"/>
                <w:szCs w:val="24"/>
              </w:rPr>
              <w:t xml:space="preserve">Ремонт з </w:t>
            </w:r>
            <w:r>
              <w:rPr>
                <w:rFonts w:ascii="Times New Roman" w:hAnsi="Times New Roman"/>
                <w:sz w:val="24"/>
                <w:szCs w:val="24"/>
                <w:lang w:val="uk-UA"/>
              </w:rPr>
              <w:t xml:space="preserve">загальною </w:t>
            </w:r>
            <w:proofErr w:type="gramStart"/>
            <w:r>
              <w:rPr>
                <w:rFonts w:ascii="Times New Roman" w:hAnsi="Times New Roman"/>
                <w:sz w:val="24"/>
                <w:szCs w:val="24"/>
                <w:lang w:val="uk-UA"/>
              </w:rPr>
              <w:t>перев</w:t>
            </w:r>
            <w:proofErr w:type="gramEnd"/>
            <w:r>
              <w:rPr>
                <w:rFonts w:ascii="Times New Roman" w:hAnsi="Times New Roman"/>
                <w:sz w:val="24"/>
                <w:szCs w:val="24"/>
                <w:lang w:val="uk-UA"/>
              </w:rPr>
              <w:t xml:space="preserve">іркою апарат та допуск до експлуатації </w:t>
            </w:r>
          </w:p>
        </w:tc>
      </w:tr>
    </w:tbl>
    <w:p w:rsidR="00F532AD" w:rsidRDefault="00F532AD">
      <w:pPr>
        <w:pStyle w:val="af5"/>
        <w:rPr>
          <w:rFonts w:ascii="Times New Roman" w:hAnsi="Times New Roman"/>
          <w:sz w:val="24"/>
          <w:szCs w:val="24"/>
        </w:rPr>
      </w:pPr>
    </w:p>
    <w:p w:rsidR="00F532AD" w:rsidRDefault="00F532AD">
      <w:pPr>
        <w:pStyle w:val="af5"/>
        <w:rPr>
          <w:rStyle w:val="a7"/>
          <w:rFonts w:ascii="Times New Roman" w:hAnsi="Times New Roman"/>
          <w:i w:val="0"/>
          <w:sz w:val="24"/>
          <w:szCs w:val="24"/>
        </w:rPr>
      </w:pPr>
    </w:p>
    <w:p w:rsidR="00F532AD" w:rsidRPr="001C2FD1" w:rsidRDefault="00646911">
      <w:pPr>
        <w:pStyle w:val="af3"/>
        <w:shd w:val="clear" w:color="auto" w:fill="FFFFFF"/>
        <w:spacing w:beforeAutospacing="0" w:after="0" w:afterAutospacing="0"/>
        <w:jc w:val="right"/>
        <w:rPr>
          <w:b/>
          <w:color w:val="000000"/>
          <w:sz w:val="26"/>
          <w:szCs w:val="26"/>
          <w:lang w:val="uk-UA"/>
        </w:rPr>
      </w:pPr>
      <w:r w:rsidRPr="001C2FD1">
        <w:rPr>
          <w:b/>
          <w:color w:val="000000"/>
          <w:sz w:val="26"/>
          <w:szCs w:val="26"/>
          <w:lang w:val="uk-UA"/>
        </w:rPr>
        <w:t xml:space="preserve">Додаток №2 </w:t>
      </w:r>
    </w:p>
    <w:p w:rsidR="00F532AD" w:rsidRDefault="00646911">
      <w:pPr>
        <w:pStyle w:val="af3"/>
        <w:shd w:val="clear" w:color="auto" w:fill="FFFFFF"/>
        <w:tabs>
          <w:tab w:val="center" w:pos="4677"/>
          <w:tab w:val="right" w:pos="9355"/>
        </w:tabs>
        <w:spacing w:beforeAutospacing="0" w:after="0" w:afterAutospacing="0"/>
        <w:rPr>
          <w:b/>
          <w:color w:val="000000"/>
          <w:sz w:val="24"/>
          <w:szCs w:val="24"/>
          <w:lang w:val="uk-UA"/>
        </w:rPr>
      </w:pPr>
      <w:r>
        <w:rPr>
          <w:b/>
          <w:color w:val="000000"/>
          <w:sz w:val="24"/>
          <w:szCs w:val="24"/>
          <w:lang w:val="uk-UA"/>
        </w:rPr>
        <w:tab/>
        <w:t>Вимоги до кваліфікації Учасників та спосіб їх підтвердження</w:t>
      </w:r>
      <w:r>
        <w:rPr>
          <w:b/>
          <w:color w:val="000000"/>
          <w:sz w:val="24"/>
          <w:szCs w:val="24"/>
          <w:lang w:val="uk-UA"/>
        </w:rPr>
        <w:tab/>
      </w:r>
    </w:p>
    <w:p w:rsidR="00F532AD" w:rsidRDefault="00646911">
      <w:pPr>
        <w:pStyle w:val="af3"/>
        <w:shd w:val="clear" w:color="auto" w:fill="FFFFFF"/>
        <w:spacing w:before="280" w:after="0"/>
        <w:rPr>
          <w:b/>
          <w:sz w:val="24"/>
          <w:szCs w:val="24"/>
          <w:lang w:val="uk-UA"/>
        </w:rPr>
      </w:pPr>
      <w:r>
        <w:rPr>
          <w:b/>
          <w:sz w:val="24"/>
          <w:szCs w:val="24"/>
          <w:lang w:val="uk-UA"/>
        </w:rPr>
        <w:t>Учасник повинен надати в електронному (сканованому) вигляді в складі своєї пропозиції наступні документи:</w:t>
      </w:r>
    </w:p>
    <w:p w:rsidR="00F532AD" w:rsidRPr="00BD40B3" w:rsidRDefault="00646911">
      <w:pPr>
        <w:numPr>
          <w:ilvl w:val="0"/>
          <w:numId w:val="1"/>
        </w:numPr>
        <w:tabs>
          <w:tab w:val="clear" w:pos="720"/>
          <w:tab w:val="left" w:pos="0"/>
        </w:tabs>
        <w:spacing w:after="240"/>
        <w:ind w:left="780"/>
        <w:jc w:val="both"/>
        <w:rPr>
          <w:rFonts w:ascii="Times New Roman" w:hAnsi="Times New Roman"/>
          <w:lang w:val="uk-UA"/>
        </w:rPr>
      </w:pPr>
      <w:r w:rsidRPr="00BD40B3">
        <w:rPr>
          <w:rFonts w:ascii="Times New Roman" w:hAnsi="Times New Roman"/>
          <w:lang w:val="uk-UA"/>
        </w:rPr>
        <w:t xml:space="preserve">Заповнену форму пропозиції згідно з </w:t>
      </w:r>
      <w:r w:rsidRPr="00BD40B3">
        <w:rPr>
          <w:rFonts w:ascii="Times New Roman" w:hAnsi="Times New Roman"/>
          <w:b/>
          <w:i/>
          <w:lang w:val="uk-UA"/>
        </w:rPr>
        <w:t>Додатком 3</w:t>
      </w:r>
    </w:p>
    <w:p w:rsidR="00F532AD" w:rsidRPr="00BD40B3" w:rsidRDefault="00646911">
      <w:pPr>
        <w:numPr>
          <w:ilvl w:val="0"/>
          <w:numId w:val="1"/>
        </w:numPr>
        <w:tabs>
          <w:tab w:val="clear" w:pos="720"/>
          <w:tab w:val="left" w:pos="0"/>
        </w:tabs>
        <w:spacing w:after="240"/>
        <w:ind w:left="780"/>
        <w:jc w:val="both"/>
        <w:rPr>
          <w:rFonts w:ascii="Times New Roman" w:hAnsi="Times New Roman"/>
          <w:lang w:val="uk-UA"/>
        </w:rPr>
      </w:pPr>
      <w:r w:rsidRPr="00BD40B3">
        <w:rPr>
          <w:rFonts w:ascii="Times New Roman" w:hAnsi="Times New Roman"/>
          <w:lang w:val="uk-UA"/>
        </w:rPr>
        <w:t>Документи, що підтверджують повноваження керівника юридичної особи або уповноваженого представника на укладання договору.</w:t>
      </w:r>
    </w:p>
    <w:p w:rsidR="00F532AD" w:rsidRPr="00BD40B3" w:rsidRDefault="00646911">
      <w:pPr>
        <w:numPr>
          <w:ilvl w:val="0"/>
          <w:numId w:val="1"/>
        </w:numPr>
        <w:tabs>
          <w:tab w:val="clear" w:pos="720"/>
          <w:tab w:val="left" w:pos="0"/>
        </w:tabs>
        <w:spacing w:after="240"/>
        <w:ind w:left="780"/>
        <w:jc w:val="both"/>
        <w:rPr>
          <w:rFonts w:ascii="Times New Roman" w:hAnsi="Times New Roman"/>
          <w:lang w:val="uk-UA"/>
        </w:rPr>
      </w:pPr>
      <w:r w:rsidRPr="00BD40B3">
        <w:rPr>
          <w:rFonts w:ascii="Times New Roman" w:hAnsi="Times New Roman"/>
          <w:lang w:val="uk-UA"/>
        </w:rPr>
        <w:t>Довідку, складену у довільній формі, яка містить відомості про підприємство:</w:t>
      </w:r>
    </w:p>
    <w:p w:rsidR="00F532AD" w:rsidRPr="00BD40B3" w:rsidRDefault="00646911">
      <w:pPr>
        <w:spacing w:after="240"/>
        <w:ind w:left="420"/>
        <w:jc w:val="both"/>
        <w:rPr>
          <w:rFonts w:ascii="Times New Roman" w:hAnsi="Times New Roman"/>
          <w:lang w:val="uk-UA"/>
        </w:rPr>
      </w:pPr>
      <w:r w:rsidRPr="00BD40B3">
        <w:rPr>
          <w:rFonts w:ascii="Times New Roman" w:hAnsi="Times New Roman"/>
          <w:lang w:val="uk-UA"/>
        </w:rPr>
        <w:t>а) реквізити (юридична та фактична, код ЄДРПОУ, банківські реквізити, телефон, факс, телефон для контактів)</w:t>
      </w:r>
    </w:p>
    <w:p w:rsidR="00F532AD" w:rsidRPr="00BD40B3" w:rsidRDefault="00646911">
      <w:pPr>
        <w:spacing w:after="240"/>
        <w:ind w:firstLine="420"/>
        <w:jc w:val="both"/>
        <w:rPr>
          <w:rFonts w:ascii="Times New Roman" w:hAnsi="Times New Roman"/>
          <w:lang w:val="uk-UA"/>
        </w:rPr>
      </w:pPr>
      <w:r w:rsidRPr="00BD40B3">
        <w:rPr>
          <w:rFonts w:ascii="Times New Roman" w:hAnsi="Times New Roman"/>
          <w:lang w:val="uk-UA"/>
        </w:rPr>
        <w:t>б) керівництво (посада, ім'я, по батькові, телефон для контактів) - для юридичних осіб;</w:t>
      </w:r>
    </w:p>
    <w:p w:rsidR="00F532AD" w:rsidRPr="00BD40B3" w:rsidRDefault="00646911">
      <w:pPr>
        <w:spacing w:after="240"/>
        <w:ind w:left="420"/>
        <w:jc w:val="both"/>
        <w:rPr>
          <w:rFonts w:ascii="Times New Roman" w:hAnsi="Times New Roman"/>
          <w:lang w:val="uk-UA"/>
        </w:rPr>
      </w:pPr>
      <w:r w:rsidRPr="00BD40B3">
        <w:rPr>
          <w:rFonts w:ascii="Times New Roman" w:hAnsi="Times New Roman"/>
          <w:lang w:val="uk-UA"/>
        </w:rPr>
        <w:t>в) форма власності, організаційно-правова форма, вид підприємництва (</w:t>
      </w:r>
      <w:proofErr w:type="spellStart"/>
      <w:r w:rsidRPr="00BD40B3">
        <w:rPr>
          <w:rFonts w:ascii="Times New Roman" w:hAnsi="Times New Roman"/>
          <w:lang w:val="uk-UA"/>
        </w:rPr>
        <w:t>мікро-</w:t>
      </w:r>
      <w:proofErr w:type="spellEnd"/>
      <w:r w:rsidRPr="00BD40B3">
        <w:rPr>
          <w:rFonts w:ascii="Times New Roman" w:hAnsi="Times New Roman"/>
          <w:lang w:val="uk-UA"/>
        </w:rPr>
        <w:t xml:space="preserve">, </w:t>
      </w:r>
      <w:proofErr w:type="spellStart"/>
      <w:r w:rsidRPr="00BD40B3">
        <w:rPr>
          <w:rFonts w:ascii="Times New Roman" w:hAnsi="Times New Roman"/>
          <w:lang w:val="uk-UA"/>
        </w:rPr>
        <w:t>мале-</w:t>
      </w:r>
      <w:proofErr w:type="spellEnd"/>
      <w:r w:rsidRPr="00BD40B3">
        <w:rPr>
          <w:rFonts w:ascii="Times New Roman" w:hAnsi="Times New Roman"/>
          <w:lang w:val="uk-UA"/>
        </w:rPr>
        <w:t xml:space="preserve">, </w:t>
      </w:r>
      <w:proofErr w:type="spellStart"/>
      <w:r w:rsidRPr="00BD40B3">
        <w:rPr>
          <w:rFonts w:ascii="Times New Roman" w:hAnsi="Times New Roman"/>
          <w:lang w:val="uk-UA"/>
        </w:rPr>
        <w:t>середнє-</w:t>
      </w:r>
      <w:proofErr w:type="spellEnd"/>
      <w:r w:rsidRPr="00BD40B3">
        <w:rPr>
          <w:rFonts w:ascii="Times New Roman" w:hAnsi="Times New Roman"/>
          <w:lang w:val="uk-UA"/>
        </w:rPr>
        <w:t xml:space="preserve"> чи велике підприємство) (для юридичних осіб).</w:t>
      </w:r>
    </w:p>
    <w:p w:rsidR="00F532AD" w:rsidRPr="00BD40B3" w:rsidRDefault="00646911">
      <w:pPr>
        <w:tabs>
          <w:tab w:val="left" w:pos="851"/>
        </w:tabs>
        <w:spacing w:after="240"/>
        <w:ind w:left="709" w:hanging="709"/>
        <w:jc w:val="both"/>
        <w:rPr>
          <w:rFonts w:ascii="Times New Roman" w:hAnsi="Times New Roman"/>
          <w:lang w:val="uk-UA"/>
        </w:rPr>
      </w:pPr>
      <w:r w:rsidRPr="00BD40B3">
        <w:rPr>
          <w:rFonts w:ascii="Times New Roman" w:hAnsi="Times New Roman"/>
          <w:lang w:val="uk-UA"/>
        </w:rPr>
        <w:t xml:space="preserve">        -  </w:t>
      </w:r>
      <w:r w:rsidR="00BD40B3">
        <w:rPr>
          <w:rFonts w:ascii="Times New Roman" w:hAnsi="Times New Roman"/>
          <w:lang w:val="uk-UA"/>
        </w:rPr>
        <w:t xml:space="preserve">  </w:t>
      </w:r>
      <w:r w:rsidRPr="00BD40B3">
        <w:rPr>
          <w:rFonts w:ascii="Times New Roman" w:hAnsi="Times New Roman"/>
          <w:lang w:val="uk-UA"/>
        </w:rPr>
        <w:t>Копію свідоцтва про реєстрацію  платника податку на додану вартість або копію витягу з    реєстру платників податку на додану вартість, або  копію витягу з реєстру платників  єдиного податку.</w:t>
      </w:r>
    </w:p>
    <w:p w:rsidR="00F532AD" w:rsidRPr="00BD40B3" w:rsidRDefault="00646911">
      <w:pPr>
        <w:tabs>
          <w:tab w:val="left" w:pos="709"/>
        </w:tabs>
        <w:spacing w:after="240"/>
        <w:ind w:left="709" w:hanging="709"/>
        <w:jc w:val="both"/>
        <w:rPr>
          <w:rFonts w:ascii="Times New Roman" w:hAnsi="Times New Roman"/>
          <w:lang w:val="uk-UA"/>
        </w:rPr>
      </w:pPr>
      <w:r w:rsidRPr="00BD40B3">
        <w:rPr>
          <w:rFonts w:ascii="Times New Roman" w:hAnsi="Times New Roman"/>
          <w:lang w:val="uk-UA"/>
        </w:rPr>
        <w:t xml:space="preserve">        - </w:t>
      </w:r>
      <w:r w:rsidR="00BD40B3">
        <w:rPr>
          <w:rFonts w:ascii="Times New Roman" w:hAnsi="Times New Roman"/>
          <w:lang w:val="uk-UA"/>
        </w:rPr>
        <w:t xml:space="preserve"> </w:t>
      </w:r>
      <w:r w:rsidRPr="00BD40B3">
        <w:rPr>
          <w:rFonts w:ascii="Times New Roman" w:hAnsi="Times New Roman"/>
          <w:lang w:val="uk-UA"/>
        </w:rPr>
        <w:t>Копію  свідоцтва про державну реєстрацію або копію витягу з Єдиного державного  реєстру юридичних осіб та фізичних осіб-підприємців.</w:t>
      </w:r>
    </w:p>
    <w:p w:rsidR="00F532AD" w:rsidRPr="00BD40B3" w:rsidRDefault="00BD40B3">
      <w:pPr>
        <w:tabs>
          <w:tab w:val="left" w:pos="0"/>
        </w:tabs>
        <w:spacing w:after="240"/>
        <w:jc w:val="both"/>
        <w:rPr>
          <w:rFonts w:ascii="Times New Roman" w:hAnsi="Times New Roman"/>
          <w:lang w:val="uk-UA"/>
        </w:rPr>
      </w:pPr>
      <w:r>
        <w:rPr>
          <w:rFonts w:ascii="Times New Roman" w:hAnsi="Times New Roman"/>
          <w:lang w:val="uk-UA"/>
        </w:rPr>
        <w:t xml:space="preserve">     </w:t>
      </w:r>
      <w:r w:rsidR="00646911" w:rsidRPr="00BD40B3">
        <w:rPr>
          <w:rFonts w:ascii="Times New Roman" w:hAnsi="Times New Roman"/>
          <w:lang w:val="uk-UA"/>
        </w:rPr>
        <w:t xml:space="preserve">   -   Копію довідки про присвоєння ідентифікаційного коду (для фізичних осіб-підприємців).</w:t>
      </w:r>
    </w:p>
    <w:p w:rsidR="00F532AD" w:rsidRPr="00BD40B3" w:rsidRDefault="00BD40B3">
      <w:pPr>
        <w:tabs>
          <w:tab w:val="left" w:pos="0"/>
        </w:tabs>
        <w:spacing w:after="240"/>
        <w:jc w:val="both"/>
        <w:rPr>
          <w:rFonts w:ascii="Times New Roman" w:hAnsi="Times New Roman"/>
          <w:lang w:val="uk-UA"/>
        </w:rPr>
      </w:pPr>
      <w:r>
        <w:rPr>
          <w:rFonts w:ascii="Times New Roman" w:hAnsi="Times New Roman"/>
          <w:lang w:val="uk-UA"/>
        </w:rPr>
        <w:t xml:space="preserve">       </w:t>
      </w:r>
      <w:r w:rsidR="00646911" w:rsidRPr="00BD40B3">
        <w:rPr>
          <w:rFonts w:ascii="Times New Roman" w:hAnsi="Times New Roman"/>
          <w:lang w:val="uk-UA"/>
        </w:rPr>
        <w:t xml:space="preserve"> -   Копію паспорту (для фізичних осіб-підприємців).</w:t>
      </w:r>
    </w:p>
    <w:p w:rsidR="00F532AD" w:rsidRPr="00BD40B3" w:rsidRDefault="00646911">
      <w:pPr>
        <w:spacing w:after="240"/>
        <w:ind w:left="709" w:hanging="709"/>
        <w:jc w:val="both"/>
        <w:rPr>
          <w:rFonts w:ascii="Times New Roman" w:hAnsi="Times New Roman"/>
          <w:lang w:val="uk-UA"/>
        </w:rPr>
      </w:pPr>
      <w:r w:rsidRPr="00BD40B3">
        <w:rPr>
          <w:rFonts w:ascii="Times New Roman" w:hAnsi="Times New Roman"/>
          <w:lang w:val="uk-UA"/>
        </w:rPr>
        <w:t xml:space="preserve">        -  Довідку у довільній формі, що містить наявність працівників відповідної кваліфікації, які мають необхідні знання та досвід.</w:t>
      </w:r>
    </w:p>
    <w:p w:rsidR="00F532AD" w:rsidRPr="00BD40B3" w:rsidRDefault="00646911">
      <w:pPr>
        <w:tabs>
          <w:tab w:val="left" w:pos="284"/>
        </w:tabs>
        <w:spacing w:after="240"/>
        <w:ind w:left="709" w:right="-143" w:hanging="709"/>
        <w:jc w:val="both"/>
        <w:rPr>
          <w:rFonts w:ascii="Times New Roman" w:hAnsi="Times New Roman"/>
          <w:lang w:val="uk-UA"/>
        </w:rPr>
      </w:pPr>
      <w:r w:rsidRPr="00BD40B3">
        <w:rPr>
          <w:rFonts w:ascii="Times New Roman" w:hAnsi="Times New Roman"/>
          <w:lang w:val="uk-UA"/>
        </w:rPr>
        <w:lastRenderedPageBreak/>
        <w:t xml:space="preserve">        -  Відомості про виконання аналогічних договорів щодо предмету закупівлі згідно </w:t>
      </w:r>
      <w:r w:rsidRPr="00BD40B3">
        <w:rPr>
          <w:rFonts w:ascii="Times New Roman" w:hAnsi="Times New Roman"/>
          <w:b/>
          <w:i/>
          <w:lang w:val="uk-UA"/>
        </w:rPr>
        <w:t>Додатку 3</w:t>
      </w:r>
      <w:r w:rsidRPr="00BD40B3">
        <w:rPr>
          <w:rFonts w:ascii="Times New Roman" w:hAnsi="Times New Roman"/>
          <w:lang w:val="uk-UA"/>
        </w:rPr>
        <w:t>, які повинні підтверджувати наявність в учасника досвіду виконання аналогічних договорів.</w:t>
      </w:r>
    </w:p>
    <w:p w:rsidR="00F532AD" w:rsidRPr="00BD40B3" w:rsidRDefault="00BD40B3">
      <w:pPr>
        <w:tabs>
          <w:tab w:val="left" w:pos="993"/>
        </w:tabs>
        <w:spacing w:after="240"/>
        <w:ind w:left="709" w:hanging="709"/>
        <w:jc w:val="both"/>
        <w:rPr>
          <w:rFonts w:ascii="Times New Roman" w:hAnsi="Times New Roman"/>
          <w:lang w:val="uk-UA"/>
        </w:rPr>
      </w:pPr>
      <w:r>
        <w:rPr>
          <w:rFonts w:ascii="Times New Roman" w:hAnsi="Times New Roman"/>
          <w:lang w:val="uk-UA"/>
        </w:rPr>
        <w:t xml:space="preserve">       </w:t>
      </w:r>
      <w:r w:rsidR="00646911" w:rsidRPr="00BD40B3">
        <w:rPr>
          <w:rFonts w:ascii="Times New Roman" w:hAnsi="Times New Roman"/>
          <w:lang w:val="uk-UA"/>
        </w:rPr>
        <w:t xml:space="preserve"> - </w:t>
      </w:r>
      <w:r>
        <w:rPr>
          <w:rFonts w:ascii="Times New Roman" w:hAnsi="Times New Roman"/>
          <w:lang w:val="uk-UA"/>
        </w:rPr>
        <w:t xml:space="preserve"> </w:t>
      </w:r>
      <w:r w:rsidR="00646911" w:rsidRPr="00BD40B3">
        <w:rPr>
          <w:rFonts w:ascii="Times New Roman" w:hAnsi="Times New Roman"/>
          <w:lang w:val="uk-UA"/>
        </w:rPr>
        <w:t>Ліцензія державної інспекції ядерного регулювання  на роботу з вказаним типом обладнання</w:t>
      </w:r>
    </w:p>
    <w:p w:rsidR="00F532AD" w:rsidRPr="00BD40B3" w:rsidRDefault="00646911">
      <w:pPr>
        <w:tabs>
          <w:tab w:val="left" w:pos="1134"/>
        </w:tabs>
        <w:spacing w:after="240"/>
        <w:ind w:left="709" w:hanging="709"/>
        <w:jc w:val="both"/>
        <w:rPr>
          <w:rFonts w:ascii="Times New Roman" w:hAnsi="Times New Roman"/>
          <w:lang w:val="uk-UA"/>
        </w:rPr>
      </w:pPr>
      <w:r w:rsidRPr="00BD40B3">
        <w:rPr>
          <w:rFonts w:ascii="Times New Roman" w:hAnsi="Times New Roman"/>
          <w:lang w:val="uk-UA"/>
        </w:rPr>
        <w:t xml:space="preserve">        - </w:t>
      </w:r>
      <w:r w:rsidR="00BD40B3">
        <w:rPr>
          <w:rFonts w:ascii="Times New Roman" w:hAnsi="Times New Roman"/>
          <w:lang w:val="uk-UA"/>
        </w:rPr>
        <w:t xml:space="preserve"> </w:t>
      </w:r>
      <w:proofErr w:type="spellStart"/>
      <w:r w:rsidRPr="00BD40B3">
        <w:rPr>
          <w:rFonts w:ascii="Times New Roman" w:hAnsi="Times New Roman"/>
          <w:lang w:val="uk-UA"/>
        </w:rPr>
        <w:t>Авторизаційний</w:t>
      </w:r>
      <w:proofErr w:type="spellEnd"/>
      <w:r w:rsidRPr="00BD40B3">
        <w:rPr>
          <w:rFonts w:ascii="Times New Roman" w:hAnsi="Times New Roman"/>
          <w:lang w:val="uk-UA"/>
        </w:rPr>
        <w:t xml:space="preserve"> лист від офіційного дилера на роботу з приймачами </w:t>
      </w:r>
      <w:proofErr w:type="spellStart"/>
      <w:r w:rsidRPr="00BD40B3">
        <w:rPr>
          <w:rFonts w:ascii="Times New Roman" w:hAnsi="Times New Roman"/>
          <w:lang w:val="uk-UA"/>
        </w:rPr>
        <w:t>малодозовими</w:t>
      </w:r>
      <w:proofErr w:type="spellEnd"/>
      <w:r w:rsidRPr="00BD40B3">
        <w:rPr>
          <w:rFonts w:ascii="Times New Roman" w:hAnsi="Times New Roman"/>
          <w:lang w:val="uk-UA"/>
        </w:rPr>
        <w:t xml:space="preserve"> з цифровою обробкою рентгенівського зображення та копію сертифікату від офіційного дилера на сервісну підтримку обладнання;</w:t>
      </w:r>
    </w:p>
    <w:p w:rsidR="00F532AD" w:rsidRPr="00BD40B3" w:rsidRDefault="00646911">
      <w:pPr>
        <w:shd w:val="clear" w:color="auto" w:fill="FFFFFF"/>
        <w:spacing w:after="240"/>
        <w:ind w:left="709" w:hanging="709"/>
        <w:jc w:val="both"/>
        <w:rPr>
          <w:rFonts w:ascii="Times New Roman" w:hAnsi="Times New Roman"/>
        </w:rPr>
      </w:pPr>
      <w:r w:rsidRPr="00BD40B3">
        <w:rPr>
          <w:rFonts w:ascii="Times New Roman" w:hAnsi="Times New Roman"/>
          <w:sz w:val="24"/>
          <w:szCs w:val="24"/>
          <w:lang w:val="uk-UA"/>
        </w:rPr>
        <w:t xml:space="preserve">        -  Сертифікат на вимірювальну лабораторію по </w:t>
      </w:r>
      <w:proofErr w:type="spellStart"/>
      <w:r w:rsidRPr="00BD40B3">
        <w:rPr>
          <w:rFonts w:ascii="Times New Roman" w:hAnsi="Times New Roman"/>
          <w:sz w:val="24"/>
          <w:szCs w:val="24"/>
          <w:lang w:val="uk-UA"/>
        </w:rPr>
        <w:t>дозоформуючим</w:t>
      </w:r>
      <w:proofErr w:type="spellEnd"/>
      <w:r w:rsidRPr="00BD40B3">
        <w:rPr>
          <w:rFonts w:ascii="Times New Roman" w:hAnsi="Times New Roman"/>
          <w:sz w:val="24"/>
          <w:szCs w:val="24"/>
          <w:lang w:val="uk-UA"/>
        </w:rPr>
        <w:t xml:space="preserve"> параметрам рентгенівського обладнання або </w:t>
      </w:r>
      <w:proofErr w:type="spellStart"/>
      <w:r w:rsidRPr="00BD40B3">
        <w:rPr>
          <w:rFonts w:ascii="Times New Roman" w:hAnsi="Times New Roman"/>
          <w:sz w:val="24"/>
          <w:szCs w:val="24"/>
          <w:lang w:val="uk-UA"/>
        </w:rPr>
        <w:t>контрагентний</w:t>
      </w:r>
      <w:proofErr w:type="spellEnd"/>
      <w:r w:rsidRPr="00BD40B3">
        <w:rPr>
          <w:rFonts w:ascii="Times New Roman" w:hAnsi="Times New Roman"/>
          <w:sz w:val="24"/>
          <w:szCs w:val="24"/>
          <w:lang w:val="uk-UA"/>
        </w:rPr>
        <w:t xml:space="preserve"> договір з такою лабораторією.</w:t>
      </w:r>
    </w:p>
    <w:p w:rsidR="00F532AD" w:rsidRPr="00646911" w:rsidRDefault="00646911">
      <w:pPr>
        <w:pStyle w:val="af3"/>
        <w:shd w:val="clear" w:color="auto" w:fill="FFFFFF"/>
        <w:spacing w:before="280" w:after="280"/>
        <w:rPr>
          <w:lang w:val="uk-UA"/>
        </w:rPr>
      </w:pPr>
      <w:r>
        <w:rPr>
          <w:sz w:val="24"/>
          <w:szCs w:val="24"/>
          <w:lang w:val="uk-UA"/>
        </w:rPr>
        <w:t xml:space="preserve">  Достовірну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p w:rsidR="00F532AD" w:rsidRDefault="00646911">
      <w:pPr>
        <w:pStyle w:val="af3"/>
        <w:shd w:val="clear" w:color="auto" w:fill="FFFFFF"/>
        <w:spacing w:before="280" w:after="280"/>
        <w:rPr>
          <w:b/>
          <w:bCs/>
          <w:i/>
          <w:sz w:val="24"/>
          <w:szCs w:val="24"/>
          <w:u w:val="single"/>
          <w:lang w:val="uk-UA"/>
        </w:rPr>
      </w:pPr>
      <w:r>
        <w:rPr>
          <w:b/>
          <w:bCs/>
          <w:i/>
          <w:sz w:val="24"/>
          <w:szCs w:val="24"/>
          <w:u w:val="single"/>
          <w:lang w:val="uk-UA"/>
        </w:rPr>
        <w:t>Копії наданих документів повинні бути завірені підписом та печаткою Учасника.</w:t>
      </w:r>
    </w:p>
    <w:p w:rsidR="00F532AD" w:rsidRDefault="00646911">
      <w:pPr>
        <w:spacing w:line="240" w:lineRule="auto"/>
        <w:contextualSpacing/>
        <w:rPr>
          <w:rFonts w:ascii="Times New Roman" w:hAnsi="Times New Roman"/>
          <w:sz w:val="24"/>
          <w:szCs w:val="24"/>
          <w:lang w:val="uk-UA"/>
        </w:rPr>
      </w:pPr>
      <w:r>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F532AD" w:rsidRDefault="00646911">
      <w:pPr>
        <w:spacing w:line="240" w:lineRule="auto"/>
        <w:rPr>
          <w:rFonts w:ascii="Times New Roman" w:hAnsi="Times New Roman"/>
          <w:b/>
          <w:color w:val="000000"/>
          <w:sz w:val="24"/>
          <w:szCs w:val="24"/>
          <w:lang w:val="uk-UA"/>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складених</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іншою</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українська</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супроводжуватися</w:t>
      </w:r>
      <w:proofErr w:type="spellEnd"/>
      <w:r>
        <w:rPr>
          <w:rFonts w:ascii="Times New Roman" w:hAnsi="Times New Roman"/>
          <w:sz w:val="24"/>
          <w:szCs w:val="24"/>
        </w:rPr>
        <w:t xml:space="preserve"> перекладом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переклад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справжність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w:t>
      </w:r>
      <w:proofErr w:type="spellEnd"/>
      <w:r>
        <w:rPr>
          <w:rFonts w:ascii="Times New Roman" w:hAnsi="Times New Roman"/>
          <w:sz w:val="24"/>
          <w:szCs w:val="24"/>
        </w:rPr>
        <w:t xml:space="preserve"> </w:t>
      </w:r>
      <w:proofErr w:type="spellStart"/>
      <w:r>
        <w:rPr>
          <w:rFonts w:ascii="Times New Roman" w:hAnsi="Times New Roman"/>
          <w:sz w:val="24"/>
          <w:szCs w:val="24"/>
        </w:rPr>
        <w:t>перекладача</w:t>
      </w:r>
      <w:proofErr w:type="spellEnd"/>
      <w:r>
        <w:rPr>
          <w:rFonts w:ascii="Times New Roman" w:hAnsi="Times New Roman"/>
          <w:sz w:val="24"/>
          <w:szCs w:val="24"/>
        </w:rPr>
        <w:t xml:space="preserve">) - </w:t>
      </w:r>
      <w:proofErr w:type="spellStart"/>
      <w:r>
        <w:rPr>
          <w:rFonts w:ascii="Times New Roman" w:hAnsi="Times New Roman"/>
          <w:sz w:val="24"/>
          <w:szCs w:val="24"/>
        </w:rPr>
        <w:t>засвідчений</w:t>
      </w:r>
      <w:proofErr w:type="spellEnd"/>
      <w:r>
        <w:rPr>
          <w:rFonts w:ascii="Times New Roman" w:hAnsi="Times New Roman"/>
          <w:sz w:val="24"/>
          <w:szCs w:val="24"/>
        </w:rPr>
        <w:t xml:space="preserve"> </w:t>
      </w:r>
      <w:proofErr w:type="spellStart"/>
      <w:r>
        <w:rPr>
          <w:rFonts w:ascii="Times New Roman" w:hAnsi="Times New Roman"/>
          <w:sz w:val="24"/>
          <w:szCs w:val="24"/>
        </w:rPr>
        <w:t>нотаріально</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легалізований</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порядку. </w:t>
      </w:r>
      <w:proofErr w:type="spellStart"/>
      <w:r>
        <w:rPr>
          <w:rFonts w:ascii="Times New Roman" w:hAnsi="Times New Roman"/>
          <w:sz w:val="24"/>
          <w:szCs w:val="24"/>
        </w:rPr>
        <w:t>Тексти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автентичними</w:t>
      </w:r>
      <w:proofErr w:type="spellEnd"/>
      <w:r>
        <w:rPr>
          <w:rFonts w:ascii="Times New Roman" w:hAnsi="Times New Roman"/>
          <w:sz w:val="24"/>
          <w:szCs w:val="24"/>
        </w:rPr>
        <w:t xml:space="preserve">, </w:t>
      </w:r>
      <w:proofErr w:type="spellStart"/>
      <w:r>
        <w:rPr>
          <w:rFonts w:ascii="Times New Roman" w:hAnsi="Times New Roman"/>
          <w:sz w:val="24"/>
          <w:szCs w:val="24"/>
        </w:rPr>
        <w:t>визначальним</w:t>
      </w:r>
      <w:proofErr w:type="spellEnd"/>
      <w:r>
        <w:rPr>
          <w:rFonts w:ascii="Times New Roman" w:hAnsi="Times New Roman"/>
          <w:sz w:val="24"/>
          <w:szCs w:val="24"/>
        </w:rPr>
        <w:t xml:space="preserve"> є текст, </w:t>
      </w:r>
      <w:proofErr w:type="spellStart"/>
      <w:r>
        <w:rPr>
          <w:rFonts w:ascii="Times New Roman" w:hAnsi="Times New Roman"/>
          <w:sz w:val="24"/>
          <w:szCs w:val="24"/>
        </w:rPr>
        <w:t>викладений</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w:t>
      </w:r>
    </w:p>
    <w:p w:rsidR="00F532AD" w:rsidRDefault="00646911">
      <w:pPr>
        <w:spacing w:line="240" w:lineRule="auto"/>
        <w:ind w:firstLine="709"/>
        <w:rPr>
          <w:rFonts w:ascii="Times New Roman" w:hAnsi="Times New Roman"/>
          <w:bCs/>
          <w:sz w:val="24"/>
          <w:szCs w:val="24"/>
          <w:lang w:val="uk-UA"/>
        </w:rPr>
      </w:pPr>
      <w:r>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Pr>
          <w:rFonts w:ascii="Times New Roman" w:hAnsi="Times New Roman"/>
          <w:b/>
          <w:bCs/>
          <w:color w:val="000000"/>
          <w:sz w:val="24"/>
          <w:szCs w:val="24"/>
          <w:lang w:val="uk-UA"/>
        </w:rPr>
        <w:t xml:space="preserve"> </w:t>
      </w:r>
      <w:r>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Pr>
            <w:rFonts w:ascii="Times New Roman" w:hAnsi="Times New Roman"/>
            <w:bCs/>
            <w:color w:val="000000"/>
            <w:sz w:val="24"/>
            <w:szCs w:val="24"/>
            <w:lang w:val="uk-UA"/>
          </w:rPr>
          <w:t>"Про електронні документи та електронний документообіг"</w:t>
        </w:r>
      </w:hyperlink>
      <w:r>
        <w:rPr>
          <w:rFonts w:ascii="Times New Roman" w:hAnsi="Times New Roman"/>
          <w:bCs/>
          <w:color w:val="000000"/>
          <w:sz w:val="24"/>
          <w:szCs w:val="24"/>
          <w:lang w:val="uk-UA"/>
        </w:rPr>
        <w:t xml:space="preserve"> та </w:t>
      </w:r>
      <w:hyperlink r:id="rId9">
        <w:r>
          <w:rPr>
            <w:rFonts w:ascii="Times New Roman" w:hAnsi="Times New Roman"/>
            <w:bCs/>
            <w:color w:val="000000"/>
            <w:sz w:val="24"/>
            <w:szCs w:val="24"/>
            <w:lang w:val="uk-UA"/>
          </w:rPr>
          <w:t>"Про електронні довірчі послуги"</w:t>
        </w:r>
      </w:hyperlink>
      <w:r>
        <w:rPr>
          <w:rFonts w:ascii="Times New Roman" w:hAnsi="Times New Roman"/>
          <w:bCs/>
          <w:color w:val="000000"/>
          <w:sz w:val="24"/>
          <w:szCs w:val="24"/>
          <w:lang w:val="uk-UA"/>
        </w:rPr>
        <w:t xml:space="preserve">. </w:t>
      </w:r>
      <w:r>
        <w:rPr>
          <w:rFonts w:ascii="Times New Roman" w:hAnsi="Times New Roman"/>
          <w:bCs/>
          <w:color w:val="C00000"/>
          <w:sz w:val="24"/>
          <w:szCs w:val="24"/>
          <w:lang w:val="uk-UA"/>
        </w:rPr>
        <w:t xml:space="preserve"> </w:t>
      </w:r>
      <w:r>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Pr>
          <w:rFonts w:ascii="Times New Roman" w:hAnsi="Times New Roman"/>
          <w:b/>
          <w:bCs/>
          <w:sz w:val="24"/>
          <w:szCs w:val="24"/>
          <w:shd w:val="clear" w:color="auto" w:fill="FFFFFF"/>
          <w:lang w:val="uk-UA"/>
        </w:rPr>
        <w:t>електронну</w:t>
      </w:r>
      <w:r>
        <w:rPr>
          <w:rFonts w:ascii="Times New Roman" w:hAnsi="Times New Roman"/>
          <w:bCs/>
          <w:sz w:val="24"/>
          <w:szCs w:val="24"/>
          <w:shd w:val="clear" w:color="auto" w:fill="FFFFFF"/>
          <w:lang w:val="uk-UA"/>
        </w:rPr>
        <w:t xml:space="preserve"> систему закупівель. </w:t>
      </w:r>
      <w:r>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F532AD" w:rsidRDefault="00646911">
      <w:pPr>
        <w:spacing w:line="240" w:lineRule="auto"/>
        <w:ind w:firstLine="709"/>
        <w:rPr>
          <w:rFonts w:ascii="Times New Roman" w:hAnsi="Times New Roman"/>
          <w:b/>
          <w:bCs/>
          <w:lang w:val="uk-UA"/>
        </w:rPr>
      </w:pPr>
      <w:r>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Pr>
          <w:rFonts w:ascii="Times New Roman" w:hAnsi="Times New Roman"/>
          <w:b/>
          <w:bCs/>
          <w:lang w:val="uk-UA"/>
        </w:rPr>
        <w:t xml:space="preserve"> </w:t>
      </w:r>
    </w:p>
    <w:p w:rsidR="00F532AD" w:rsidRDefault="00646911">
      <w:pPr>
        <w:pStyle w:val="af3"/>
        <w:shd w:val="clear" w:color="auto" w:fill="FFFFFF"/>
        <w:spacing w:before="280" w:after="280"/>
        <w:rPr>
          <w:sz w:val="24"/>
          <w:szCs w:val="24"/>
          <w:lang w:val="uk-UA"/>
        </w:rPr>
      </w:pPr>
      <w:r>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F532AD" w:rsidRDefault="00646911">
      <w:pPr>
        <w:pStyle w:val="af3"/>
        <w:shd w:val="clear" w:color="auto" w:fill="FFFFFF"/>
        <w:spacing w:before="280" w:after="280"/>
        <w:rPr>
          <w:b/>
          <w:sz w:val="24"/>
          <w:szCs w:val="24"/>
          <w:lang w:val="uk-UA"/>
        </w:rPr>
      </w:pPr>
      <w:r>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Pr>
          <w:b/>
          <w:sz w:val="24"/>
          <w:szCs w:val="24"/>
          <w:lang w:val="uk-UA"/>
        </w:rPr>
        <w:t>відхиляється</w:t>
      </w:r>
      <w:r w:rsidRPr="00646911">
        <w:rPr>
          <w:lang w:val="uk-UA"/>
        </w:rPr>
        <w:br w:type="page"/>
      </w:r>
    </w:p>
    <w:p w:rsidR="00F532AD" w:rsidRPr="001C2FD1" w:rsidRDefault="001C2FD1">
      <w:pPr>
        <w:pStyle w:val="af3"/>
        <w:shd w:val="clear" w:color="auto" w:fill="FFFFFF"/>
        <w:spacing w:beforeAutospacing="0" w:after="0" w:afterAutospacing="0"/>
        <w:jc w:val="right"/>
        <w:rPr>
          <w:b/>
          <w:sz w:val="24"/>
          <w:szCs w:val="24"/>
          <w:lang w:val="uk-UA"/>
        </w:rPr>
      </w:pPr>
      <w:r>
        <w:rPr>
          <w:b/>
          <w:sz w:val="24"/>
          <w:szCs w:val="24"/>
          <w:lang w:val="uk-UA"/>
        </w:rPr>
        <w:lastRenderedPageBreak/>
        <w:t>Додаток №</w:t>
      </w:r>
      <w:r w:rsidR="00646911" w:rsidRPr="001C2FD1">
        <w:rPr>
          <w:b/>
          <w:sz w:val="24"/>
          <w:szCs w:val="24"/>
          <w:lang w:val="uk-UA"/>
        </w:rPr>
        <w:t xml:space="preserve"> 3</w:t>
      </w:r>
    </w:p>
    <w:p w:rsidR="00F532AD" w:rsidRDefault="00F532AD">
      <w:pPr>
        <w:widowControl w:val="0"/>
        <w:shd w:val="clear" w:color="auto" w:fill="FFFFFF"/>
        <w:spacing w:after="0" w:line="240" w:lineRule="auto"/>
        <w:ind w:left="680"/>
        <w:jc w:val="right"/>
        <w:rPr>
          <w:rFonts w:ascii="Times New Roman" w:hAnsi="Times New Roman"/>
          <w:b/>
          <w:lang w:val="uk-UA"/>
        </w:rPr>
      </w:pPr>
    </w:p>
    <w:p w:rsidR="00F532AD" w:rsidRDefault="00646911">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F532AD" w:rsidRDefault="00646911">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F532AD" w:rsidRDefault="00F532AD">
      <w:pPr>
        <w:shd w:val="clear" w:color="auto" w:fill="FFFFFF"/>
        <w:spacing w:after="0" w:line="240" w:lineRule="auto"/>
        <w:ind w:left="180" w:right="196"/>
        <w:rPr>
          <w:rFonts w:ascii="Times New Roman" w:hAnsi="Times New Roman"/>
          <w:i/>
          <w:iCs/>
          <w:lang w:val="uk-UA"/>
        </w:rPr>
      </w:pPr>
    </w:p>
    <w:p w:rsidR="00F532AD" w:rsidRDefault="00646911">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9" w:type="dxa"/>
        <w:tblLook w:val="00A0" w:firstRow="1" w:lastRow="0" w:firstColumn="1" w:lastColumn="0" w:noHBand="0" w:noVBand="0"/>
      </w:tblPr>
      <w:tblGrid>
        <w:gridCol w:w="5581"/>
        <w:gridCol w:w="4058"/>
      </w:tblGrid>
      <w:tr w:rsidR="00F532AD" w:rsidRPr="00BD40B3">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pStyle w:val="af2"/>
              <w:spacing w:before="0"/>
              <w:ind w:firstLine="0"/>
              <w:rPr>
                <w:rFonts w:ascii="Times New Roman" w:hAnsi="Times New Roman"/>
                <w:b/>
                <w:bCs/>
                <w:sz w:val="24"/>
                <w:szCs w:val="24"/>
                <w:lang w:val="uk-UA"/>
              </w:rPr>
            </w:pPr>
            <w:r w:rsidRPr="00BD40B3">
              <w:rPr>
                <w:rFonts w:ascii="Times New Roman" w:hAnsi="Times New Roman"/>
                <w:b/>
                <w:bCs/>
                <w:sz w:val="24"/>
                <w:szCs w:val="24"/>
                <w:lang w:val="uk-UA"/>
              </w:rPr>
              <w:t>1. Повне найменування учасника</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rPr>
          <w:trHeight w:val="314"/>
        </w:trPr>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 xml:space="preserve">2. ПІБ уповноваженої особи, </w:t>
            </w:r>
            <w:proofErr w:type="spellStart"/>
            <w:r w:rsidRPr="00BD40B3">
              <w:rPr>
                <w:rFonts w:ascii="Times New Roman" w:hAnsi="Times New Roman"/>
                <w:b/>
                <w:bCs/>
                <w:sz w:val="24"/>
                <w:szCs w:val="24"/>
                <w:lang w:val="uk-UA"/>
              </w:rPr>
              <w:t>конт</w:t>
            </w:r>
            <w:proofErr w:type="spellEnd"/>
            <w:r w:rsidRPr="00BD40B3">
              <w:rPr>
                <w:rFonts w:ascii="Times New Roman" w:hAnsi="Times New Roman"/>
                <w:b/>
                <w:bCs/>
                <w:sz w:val="24"/>
                <w:szCs w:val="24"/>
                <w:lang w:val="uk-UA"/>
              </w:rPr>
              <w:t>. телефон</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rPr>
          <w:trHeight w:val="225"/>
        </w:trPr>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3. Юридична адреса учасника</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rPr>
          <w:trHeight w:val="121"/>
        </w:trPr>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4. Поштова адреса учасника</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6. Банківські реквізити</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7. Телефон (факс), е-mail</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8. Вид діяльності:</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bl>
    <w:p w:rsidR="00F532AD" w:rsidRDefault="00646911">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Pr>
          <w:rFonts w:ascii="Times New Roman" w:hAnsi="Times New Roman"/>
          <w:sz w:val="24"/>
          <w:szCs w:val="24"/>
          <w:lang w:val="uk-UA"/>
        </w:rPr>
        <w:t>Ми, (назва Учасника), надаємо свою цінову пропозицію по предмету закупівлі:</w:t>
      </w:r>
    </w:p>
    <w:p w:rsidR="00F532AD" w:rsidRDefault="00646911" w:rsidP="00BD40B3">
      <w:pPr>
        <w:widowControl w:val="0"/>
        <w:tabs>
          <w:tab w:val="left" w:pos="1440"/>
        </w:tabs>
        <w:spacing w:after="0" w:line="240" w:lineRule="auto"/>
        <w:rPr>
          <w:rFonts w:ascii="Times New Roman" w:hAnsi="Times New Roman"/>
          <w:b/>
          <w:bCs/>
          <w:i/>
          <w:sz w:val="24"/>
          <w:szCs w:val="24"/>
          <w:lang w:val="uk-UA"/>
        </w:rPr>
      </w:pPr>
      <w:r>
        <w:rPr>
          <w:rFonts w:ascii="Times New Roman" w:hAnsi="Times New Roman"/>
          <w:b/>
          <w:i/>
          <w:sz w:val="24"/>
          <w:szCs w:val="24"/>
          <w:lang w:val="uk-UA"/>
        </w:rPr>
        <w:t xml:space="preserve">До предмета закупівлі код ДК 021:2015 - </w:t>
      </w:r>
      <w:r>
        <w:rPr>
          <w:rFonts w:ascii="Times New Roman" w:hAnsi="Times New Roman"/>
          <w:b/>
          <w:bCs/>
          <w:i/>
          <w:sz w:val="24"/>
          <w:szCs w:val="24"/>
        </w:rPr>
        <w:t> </w:t>
      </w:r>
      <w:proofErr w:type="spellStart"/>
      <w:r>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чи технічні вимоги по предмету закупівлі та інші вимоги, що запропоновані Замовником торгів,</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F532AD" w:rsidRDefault="00F532AD">
      <w:pPr>
        <w:widowControl w:val="0"/>
        <w:shd w:val="clear" w:color="auto" w:fill="FFFFFF"/>
        <w:spacing w:after="0" w:line="240" w:lineRule="auto"/>
        <w:jc w:val="both"/>
        <w:outlineLvl w:val="0"/>
        <w:rPr>
          <w:rFonts w:ascii="Times New Roman" w:hAnsi="Times New Roman"/>
          <w:bCs/>
          <w:lang w:val="uk-UA"/>
        </w:rPr>
      </w:pPr>
    </w:p>
    <w:tbl>
      <w:tblPr>
        <w:tblW w:w="9247" w:type="dxa"/>
        <w:tblInd w:w="109" w:type="dxa"/>
        <w:tblLook w:val="0000" w:firstRow="0" w:lastRow="0" w:firstColumn="0" w:lastColumn="0" w:noHBand="0" w:noVBand="0"/>
      </w:tblPr>
      <w:tblGrid>
        <w:gridCol w:w="2776"/>
        <w:gridCol w:w="1458"/>
        <w:gridCol w:w="1458"/>
        <w:gridCol w:w="1080"/>
        <w:gridCol w:w="1264"/>
        <w:gridCol w:w="1211"/>
      </w:tblGrid>
      <w:tr w:rsidR="00F532AD">
        <w:tc>
          <w:tcPr>
            <w:tcW w:w="2775"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країна(для товарів)</w:t>
            </w:r>
          </w:p>
        </w:tc>
        <w:tc>
          <w:tcPr>
            <w:tcW w:w="1458"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4"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11"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F532AD">
        <w:tc>
          <w:tcPr>
            <w:tcW w:w="9246" w:type="dxa"/>
            <w:gridSpan w:val="6"/>
            <w:tcBorders>
              <w:top w:val="single" w:sz="6" w:space="0" w:color="000000"/>
            </w:tcBorders>
          </w:tcPr>
          <w:p w:rsidR="00F532AD" w:rsidRDefault="00646911">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F532AD">
        <w:tc>
          <w:tcPr>
            <w:tcW w:w="9246" w:type="dxa"/>
            <w:gridSpan w:val="6"/>
          </w:tcPr>
          <w:p w:rsidR="00F532AD" w:rsidRDefault="00646911">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F532AD">
        <w:tc>
          <w:tcPr>
            <w:tcW w:w="9246" w:type="dxa"/>
            <w:gridSpan w:val="6"/>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F532AD" w:rsidRPr="00BD40B3" w:rsidRDefault="00646911">
      <w:pPr>
        <w:shd w:val="clear" w:color="auto" w:fill="FFFFFF"/>
        <w:spacing w:after="0" w:line="240" w:lineRule="auto"/>
        <w:ind w:firstLine="540"/>
        <w:jc w:val="both"/>
        <w:rPr>
          <w:rFonts w:ascii="Times New Roman" w:hAnsi="Times New Roman"/>
          <w:sz w:val="24"/>
          <w:szCs w:val="24"/>
          <w:lang w:val="uk-UA"/>
        </w:rPr>
      </w:pPr>
      <w:r w:rsidRPr="00BD40B3">
        <w:rPr>
          <w:rFonts w:ascii="Times New Roman" w:hAnsi="Times New Roman"/>
          <w:sz w:val="24"/>
          <w:szCs w:val="24"/>
          <w:lang w:val="uk-UA"/>
        </w:rPr>
        <w:t>1. Наша пропозиція є обов'язковою для нас і Ми беремо на себе зобов’язання виконати умови передбачені Договором;</w:t>
      </w:r>
    </w:p>
    <w:p w:rsidR="00F532AD" w:rsidRPr="00BD40B3" w:rsidRDefault="00646911">
      <w:pPr>
        <w:spacing w:after="0" w:line="240" w:lineRule="auto"/>
        <w:ind w:firstLine="540"/>
        <w:jc w:val="both"/>
        <w:rPr>
          <w:rFonts w:ascii="Times New Roman" w:hAnsi="Times New Roman"/>
          <w:sz w:val="24"/>
          <w:szCs w:val="24"/>
          <w:lang w:val="uk-UA"/>
        </w:rPr>
      </w:pPr>
      <w:r w:rsidRPr="00BD40B3">
        <w:rPr>
          <w:rFonts w:ascii="Times New Roman" w:hAnsi="Times New Roman"/>
          <w:sz w:val="24"/>
          <w:szCs w:val="24"/>
          <w:lang w:val="uk-UA"/>
        </w:rPr>
        <w:t>2. Ми зобов’язуємося підписати Договір не пізніше ніж через 20 календарних днів з дати визнання нас переможцем.</w:t>
      </w:r>
    </w:p>
    <w:p w:rsidR="00F532AD" w:rsidRPr="00BD40B3" w:rsidRDefault="00646911">
      <w:pPr>
        <w:spacing w:after="0" w:line="240" w:lineRule="auto"/>
        <w:ind w:firstLine="540"/>
        <w:jc w:val="both"/>
        <w:rPr>
          <w:rFonts w:ascii="Times New Roman" w:hAnsi="Times New Roman"/>
          <w:sz w:val="24"/>
          <w:szCs w:val="24"/>
          <w:lang w:val="uk-UA"/>
        </w:rPr>
      </w:pPr>
      <w:r w:rsidRPr="00BD40B3">
        <w:rPr>
          <w:rFonts w:ascii="Times New Roman" w:hAnsi="Times New Roman"/>
          <w:sz w:val="24"/>
          <w:szCs w:val="24"/>
          <w:lang w:val="uk-UA"/>
        </w:rPr>
        <w:t xml:space="preserve">3. Строк поставки товарів, виконання робіт чи </w:t>
      </w:r>
      <w:proofErr w:type="spellStart"/>
      <w:r w:rsidRPr="00BD40B3">
        <w:rPr>
          <w:rFonts w:ascii="Times New Roman" w:hAnsi="Times New Roman"/>
          <w:sz w:val="24"/>
          <w:szCs w:val="24"/>
          <w:lang w:val="uk-UA"/>
        </w:rPr>
        <w:t>послуг-</w:t>
      </w:r>
      <w:proofErr w:type="spellEnd"/>
      <w:r w:rsidRPr="00BD40B3">
        <w:rPr>
          <w:rFonts w:ascii="Times New Roman" w:hAnsi="Times New Roman"/>
          <w:sz w:val="24"/>
          <w:szCs w:val="24"/>
          <w:lang w:val="uk-UA"/>
        </w:rPr>
        <w:t xml:space="preserve"> з дати підписання Договору.</w:t>
      </w:r>
    </w:p>
    <w:p w:rsidR="00F532AD" w:rsidRPr="00BD40B3" w:rsidRDefault="00BD40B3" w:rsidP="00BD40B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646911" w:rsidRPr="00BD40B3">
        <w:rPr>
          <w:rFonts w:ascii="Times New Roman" w:hAnsi="Times New Roman"/>
          <w:sz w:val="24"/>
          <w:szCs w:val="24"/>
          <w:lang w:val="uk-UA"/>
        </w:rPr>
        <w:t xml:space="preserve">4. Відповідно до вимог Закону України </w:t>
      </w:r>
      <w:r w:rsidR="00646911" w:rsidRPr="00BD40B3">
        <w:rPr>
          <w:rFonts w:ascii="Times New Roman" w:hAnsi="Times New Roman"/>
          <w:sz w:val="24"/>
          <w:szCs w:val="24"/>
        </w:rPr>
        <w:t>“</w:t>
      </w:r>
      <w:r w:rsidR="00646911" w:rsidRPr="00BD40B3">
        <w:rPr>
          <w:rFonts w:ascii="Times New Roman" w:hAnsi="Times New Roman"/>
          <w:sz w:val="24"/>
          <w:szCs w:val="24"/>
          <w:lang w:val="uk-UA"/>
        </w:rPr>
        <w:t>Про захист персональних даних</w:t>
      </w:r>
      <w:r w:rsidR="00646911" w:rsidRPr="00BD40B3">
        <w:rPr>
          <w:rFonts w:ascii="Times New Roman" w:hAnsi="Times New Roman"/>
          <w:sz w:val="24"/>
          <w:szCs w:val="24"/>
        </w:rPr>
        <w:t xml:space="preserve">” </w:t>
      </w:r>
      <w:r w:rsidR="00646911" w:rsidRPr="00BD40B3">
        <w:rPr>
          <w:rFonts w:ascii="Times New Roman" w:hAnsi="Times New Roman"/>
          <w:sz w:val="24"/>
          <w:szCs w:val="24"/>
          <w:lang w:val="uk-UA"/>
        </w:rPr>
        <w:t>надаємо письму згоду на обробку персональних даних ( в т.ч. збирання, зберігання і поширення інформації).</w:t>
      </w:r>
    </w:p>
    <w:p w:rsidR="00F532AD" w:rsidRPr="00BD40B3" w:rsidRDefault="00646911">
      <w:pPr>
        <w:shd w:val="clear" w:color="auto" w:fill="FFFFFF"/>
        <w:spacing w:after="0" w:line="240" w:lineRule="auto"/>
        <w:ind w:firstLine="540"/>
        <w:jc w:val="center"/>
        <w:rPr>
          <w:rFonts w:ascii="Times New Roman" w:hAnsi="Times New Roman"/>
          <w:i/>
          <w:iCs/>
          <w:sz w:val="24"/>
          <w:szCs w:val="24"/>
          <w:lang w:val="uk-UA"/>
        </w:rPr>
      </w:pPr>
      <w:r w:rsidRPr="00BD40B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F532AD" w:rsidRDefault="00646911">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F532AD" w:rsidRDefault="00F532AD">
      <w:pPr>
        <w:widowControl w:val="0"/>
        <w:shd w:val="clear" w:color="auto" w:fill="FFFFFF"/>
        <w:rPr>
          <w:rFonts w:ascii="Times New Roman" w:hAnsi="Times New Roman"/>
          <w:b/>
          <w:sz w:val="24"/>
          <w:szCs w:val="24"/>
          <w:lang w:val="uk-UA"/>
        </w:rPr>
      </w:pPr>
    </w:p>
    <w:sectPr w:rsidR="00F532AD" w:rsidSect="003C7E5C">
      <w:pgSz w:w="11906" w:h="16838"/>
      <w:pgMar w:top="567" w:right="707" w:bottom="568"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20073"/>
    <w:multiLevelType w:val="multilevel"/>
    <w:tmpl w:val="EA10F96E"/>
    <w:lvl w:ilvl="0">
      <w:start w:val="747"/>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7EF2E0F"/>
    <w:multiLevelType w:val="multilevel"/>
    <w:tmpl w:val="699623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AD"/>
    <w:rsid w:val="001C2FD1"/>
    <w:rsid w:val="003C7E5C"/>
    <w:rsid w:val="00646911"/>
    <w:rsid w:val="007D03D1"/>
    <w:rsid w:val="009D06BC"/>
    <w:rsid w:val="00B44725"/>
    <w:rsid w:val="00BD40B3"/>
    <w:rsid w:val="00D62C2D"/>
    <w:rsid w:val="00F20637"/>
    <w:rsid w:val="00F22E0D"/>
    <w:rsid w:val="00F532A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2"/>
      <w:sz w:val="32"/>
      <w:szCs w:val="32"/>
    </w:rPr>
  </w:style>
  <w:style w:type="paragraph" w:styleId="2">
    <w:name w:val="heading 2"/>
    <w:basedOn w:val="a"/>
    <w:next w:val="a"/>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EB1364"/>
    <w:rPr>
      <w:rFonts w:ascii="Cambria" w:hAnsi="Cambria" w:cs="Times New Roman"/>
      <w:b/>
      <w:bCs/>
      <w:kern w:val="2"/>
      <w:sz w:val="32"/>
      <w:szCs w:val="32"/>
    </w:rPr>
  </w:style>
  <w:style w:type="character" w:customStyle="1" w:styleId="80">
    <w:name w:val="Заголовок 8 Знак"/>
    <w:link w:val="8"/>
    <w:uiPriority w:val="99"/>
    <w:semiHidden/>
    <w:qFormat/>
    <w:locked/>
    <w:rsid w:val="00EB1364"/>
    <w:rPr>
      <w:rFonts w:ascii="Calibri" w:hAnsi="Calibri" w:cs="Times New Roman"/>
      <w:i/>
      <w:iCs/>
      <w:sz w:val="24"/>
      <w:szCs w:val="24"/>
    </w:rPr>
  </w:style>
  <w:style w:type="character" w:customStyle="1" w:styleId="a3">
    <w:name w:val="Основной текст с отступом Знак"/>
    <w:uiPriority w:val="99"/>
    <w:semiHidden/>
    <w:qFormat/>
    <w:locked/>
    <w:rsid w:val="00EB1364"/>
    <w:rPr>
      <w:rFonts w:cs="Times New Roman"/>
    </w:rPr>
  </w:style>
  <w:style w:type="character" w:customStyle="1" w:styleId="FontStyle13">
    <w:name w:val="Font Style13"/>
    <w:uiPriority w:val="99"/>
    <w:qFormat/>
    <w:rsid w:val="00285B50"/>
    <w:rPr>
      <w:rFonts w:ascii="Arial" w:hAnsi="Arial"/>
      <w:b/>
      <w:sz w:val="16"/>
    </w:rPr>
  </w:style>
  <w:style w:type="character" w:customStyle="1" w:styleId="FontStyle15">
    <w:name w:val="Font Style15"/>
    <w:uiPriority w:val="99"/>
    <w:qFormat/>
    <w:rsid w:val="00285B50"/>
    <w:rPr>
      <w:rFonts w:ascii="Times New Roman" w:hAnsi="Times New Roman"/>
      <w:sz w:val="18"/>
    </w:rPr>
  </w:style>
  <w:style w:type="character" w:customStyle="1" w:styleId="FontStyle17">
    <w:name w:val="Font Style17"/>
    <w:uiPriority w:val="99"/>
    <w:qFormat/>
    <w:rsid w:val="00285B50"/>
    <w:rPr>
      <w:rFonts w:ascii="Times New Roman" w:hAnsi="Times New Roman"/>
      <w:i/>
      <w:sz w:val="18"/>
    </w:rPr>
  </w:style>
  <w:style w:type="character" w:customStyle="1" w:styleId="a4">
    <w:name w:val="Текст концевой сноски Знак"/>
    <w:uiPriority w:val="99"/>
    <w:semiHidden/>
    <w:qFormat/>
    <w:locked/>
    <w:rsid w:val="00EB1364"/>
    <w:rPr>
      <w:rFonts w:cs="Times New Roman"/>
      <w:sz w:val="20"/>
      <w:szCs w:val="20"/>
    </w:rPr>
  </w:style>
  <w:style w:type="character" w:customStyle="1" w:styleId="HTML">
    <w:name w:val="Стандартный HTML Знак"/>
    <w:link w:val="HTML"/>
    <w:uiPriority w:val="99"/>
    <w:qFormat/>
    <w:locked/>
    <w:rsid w:val="00EB1364"/>
    <w:rPr>
      <w:rFonts w:ascii="Courier New" w:hAnsi="Courier New" w:cs="Courier New"/>
      <w:sz w:val="20"/>
      <w:szCs w:val="20"/>
    </w:rPr>
  </w:style>
  <w:style w:type="character" w:customStyle="1" w:styleId="a5">
    <w:name w:val="Основной текст Знак"/>
    <w:uiPriority w:val="99"/>
    <w:semiHidden/>
    <w:qFormat/>
    <w:locked/>
    <w:rsid w:val="00EB1364"/>
    <w:rPr>
      <w:rFonts w:cs="Times New Roman"/>
    </w:rPr>
  </w:style>
  <w:style w:type="character" w:customStyle="1" w:styleId="a6">
    <w:name w:val="Гіперпосилання"/>
    <w:uiPriority w:val="99"/>
    <w:rsid w:val="00285B50"/>
    <w:rPr>
      <w:rFonts w:cs="Times New Roman"/>
      <w:color w:val="0000FF"/>
      <w:u w:val="single"/>
    </w:rPr>
  </w:style>
  <w:style w:type="character" w:customStyle="1" w:styleId="20">
    <w:name w:val="Основной текст с отступом 2 Знак"/>
    <w:link w:val="20"/>
    <w:uiPriority w:val="99"/>
    <w:qFormat/>
    <w:locked/>
    <w:rsid w:val="00EF5F77"/>
    <w:rPr>
      <w:rFonts w:cs="Times New Roman"/>
      <w:sz w:val="22"/>
      <w:szCs w:val="22"/>
    </w:rPr>
  </w:style>
  <w:style w:type="character" w:customStyle="1" w:styleId="zk-definition-listitem-text">
    <w:name w:val="zk-definition-list__item-text"/>
    <w:uiPriority w:val="99"/>
    <w:qFormat/>
    <w:rsid w:val="00834D9F"/>
    <w:rPr>
      <w:rFonts w:cs="Times New Roman"/>
    </w:rPr>
  </w:style>
  <w:style w:type="character" w:customStyle="1" w:styleId="h-hidden">
    <w:name w:val="h-hidden"/>
    <w:qFormat/>
    <w:rsid w:val="0013122B"/>
  </w:style>
  <w:style w:type="character" w:customStyle="1" w:styleId="h-vertical-top">
    <w:name w:val="h-vertical-top"/>
    <w:qFormat/>
    <w:rsid w:val="0084505D"/>
  </w:style>
  <w:style w:type="character" w:customStyle="1" w:styleId="3">
    <w:name w:val="Основной текст с отступом 3 Знак"/>
    <w:basedOn w:val="a0"/>
    <w:link w:val="3"/>
    <w:uiPriority w:val="99"/>
    <w:semiHidden/>
    <w:qFormat/>
    <w:rsid w:val="00344580"/>
    <w:rPr>
      <w:sz w:val="16"/>
      <w:szCs w:val="16"/>
      <w:lang w:val="ru-RU" w:eastAsia="ru-RU"/>
    </w:rPr>
  </w:style>
  <w:style w:type="character" w:customStyle="1" w:styleId="a7">
    <w:name w:val="Виділення"/>
    <w:basedOn w:val="a0"/>
    <w:qFormat/>
    <w:locked/>
    <w:rsid w:val="00DC654E"/>
    <w:rPr>
      <w:i/>
      <w:iCs/>
    </w:rPr>
  </w:style>
  <w:style w:type="character" w:customStyle="1" w:styleId="a8">
    <w:name w:val="Обычный (веб) Знак"/>
    <w:qFormat/>
    <w:locked/>
    <w:rsid w:val="00317F1F"/>
    <w:rPr>
      <w:rFonts w:ascii="Times New Roman" w:hAnsi="Times New Roman"/>
      <w:lang w:val="ru-RU" w:eastAsia="ru-RU"/>
    </w:rPr>
  </w:style>
  <w:style w:type="character" w:customStyle="1" w:styleId="40">
    <w:name w:val="Заголовок 4 Знак"/>
    <w:basedOn w:val="a0"/>
    <w:link w:val="4"/>
    <w:semiHidden/>
    <w:qFormat/>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1">
    <w:name w:val="Заголовок №1_"/>
    <w:basedOn w:val="a0"/>
    <w:link w:val="12"/>
    <w:qFormat/>
    <w:rsid w:val="00FD07E6"/>
    <w:rPr>
      <w:rFonts w:ascii="Times New Roman" w:hAnsi="Times New Roman"/>
      <w:b/>
      <w:bCs/>
      <w:sz w:val="32"/>
      <w:szCs w:val="32"/>
      <w:shd w:val="clear" w:color="auto" w:fill="FFFFFF"/>
    </w:rPr>
  </w:style>
  <w:style w:type="character" w:customStyle="1" w:styleId="a9">
    <w:name w:val="Подпись к таблице_"/>
    <w:basedOn w:val="a0"/>
    <w:qFormat/>
    <w:rsid w:val="00FD07E6"/>
    <w:rPr>
      <w:rFonts w:ascii="Times New Roman" w:hAnsi="Times New Roman"/>
      <w:b/>
      <w:bCs/>
      <w:sz w:val="28"/>
      <w:szCs w:val="28"/>
      <w:u w:val="single"/>
      <w:shd w:val="clear" w:color="auto" w:fill="FFFFFF"/>
    </w:rPr>
  </w:style>
  <w:style w:type="character" w:customStyle="1" w:styleId="aa">
    <w:name w:val="Другое_"/>
    <w:basedOn w:val="a0"/>
    <w:qFormat/>
    <w:rsid w:val="00FD07E6"/>
    <w:rPr>
      <w:rFonts w:ascii="Times New Roman" w:hAnsi="Times New Roman"/>
      <w:shd w:val="clear" w:color="auto" w:fill="FFFFFF"/>
    </w:rPr>
  </w:style>
  <w:style w:type="character" w:customStyle="1" w:styleId="ab">
    <w:name w:val="Основной текст_"/>
    <w:link w:val="13"/>
    <w:qFormat/>
    <w:locked/>
    <w:rsid w:val="001E4EF2"/>
    <w:rPr>
      <w:i/>
      <w:iCs/>
      <w:shd w:val="clear" w:color="auto" w:fill="FFFFFF"/>
    </w:rPr>
  </w:style>
  <w:style w:type="character" w:customStyle="1" w:styleId="ac">
    <w:name w:val="Название Знак"/>
    <w:basedOn w:val="a0"/>
    <w:qFormat/>
    <w:rsid w:val="00DC654E"/>
    <w:rPr>
      <w:rFonts w:asciiTheme="majorHAnsi" w:eastAsiaTheme="majorEastAsia" w:hAnsiTheme="majorHAnsi" w:cstheme="majorBidi"/>
      <w:color w:val="17365D" w:themeColor="text2" w:themeShade="BF"/>
      <w:spacing w:val="5"/>
      <w:kern w:val="2"/>
      <w:sz w:val="52"/>
      <w:szCs w:val="52"/>
      <w:lang w:val="ru-RU" w:eastAsia="ru-RU"/>
    </w:rPr>
  </w:style>
  <w:style w:type="character" w:customStyle="1" w:styleId="90">
    <w:name w:val="Заголовок 9 Знак"/>
    <w:basedOn w:val="a0"/>
    <w:link w:val="9"/>
    <w:qFormat/>
    <w:rsid w:val="00DC654E"/>
    <w:rPr>
      <w:rFonts w:asciiTheme="majorHAnsi" w:eastAsiaTheme="majorEastAsia" w:hAnsiTheme="majorHAnsi" w:cstheme="majorBidi"/>
      <w:i/>
      <w:iCs/>
      <w:color w:val="404040" w:themeColor="text1" w:themeTint="BF"/>
      <w:lang w:val="ru-RU" w:eastAsia="ru-RU"/>
    </w:rPr>
  </w:style>
  <w:style w:type="character" w:customStyle="1" w:styleId="21">
    <w:name w:val="Основной текст с отступом 2 Знак1"/>
    <w:basedOn w:val="a0"/>
    <w:link w:val="22"/>
    <w:qFormat/>
    <w:rsid w:val="00DC654E"/>
    <w:rPr>
      <w:rFonts w:asciiTheme="majorHAnsi" w:eastAsiaTheme="majorEastAsia" w:hAnsiTheme="majorHAnsi" w:cstheme="majorBidi"/>
      <w:b/>
      <w:bCs/>
      <w:color w:val="4F81BD" w:themeColor="accent1"/>
      <w:sz w:val="26"/>
      <w:szCs w:val="26"/>
      <w:lang w:val="ru-RU" w:eastAsia="ru-RU"/>
    </w:rPr>
  </w:style>
  <w:style w:type="paragraph" w:customStyle="1" w:styleId="ad">
    <w:name w:val="Заголовок"/>
    <w:basedOn w:val="a"/>
    <w:next w:val="14"/>
    <w:qFormat/>
    <w:pPr>
      <w:keepNext/>
      <w:spacing w:before="240" w:after="120"/>
    </w:pPr>
    <w:rPr>
      <w:rFonts w:ascii="Liberation Sans" w:eastAsia="Microsoft YaHei" w:hAnsi="Liberation Sans" w:cs="Lucida Sans"/>
      <w:sz w:val="28"/>
      <w:szCs w:val="28"/>
    </w:rPr>
  </w:style>
  <w:style w:type="paragraph" w:customStyle="1" w:styleId="14">
    <w:name w:val="Основной текст1"/>
    <w:basedOn w:val="a"/>
    <w:rsid w:val="00317F1F"/>
    <w:pPr>
      <w:spacing w:after="120" w:line="240" w:lineRule="auto"/>
      <w:jc w:val="both"/>
    </w:pPr>
    <w:rPr>
      <w:rFonts w:ascii="Arial" w:hAnsi="Arial" w:cs="Arial"/>
      <w:color w:val="00000A"/>
      <w:sz w:val="20"/>
      <w:szCs w:val="20"/>
      <w:lang w:val="en-GB" w:eastAsia="en-US"/>
    </w:rPr>
  </w:style>
  <w:style w:type="paragraph" w:styleId="ae">
    <w:name w:val="List"/>
    <w:basedOn w:val="14"/>
    <w:rPr>
      <w:rFonts w:cs="Lucida Sans"/>
    </w:rPr>
  </w:style>
  <w:style w:type="paragraph" w:styleId="af">
    <w:name w:val="caption"/>
    <w:basedOn w:val="a"/>
    <w:qFormat/>
    <w:pPr>
      <w:suppressLineNumbers/>
      <w:spacing w:before="120" w:after="120"/>
    </w:pPr>
    <w:rPr>
      <w:rFonts w:cs="Lucida Sans"/>
      <w:i/>
      <w:iCs/>
      <w:sz w:val="24"/>
      <w:szCs w:val="24"/>
    </w:rPr>
  </w:style>
  <w:style w:type="paragraph" w:customStyle="1" w:styleId="af0">
    <w:name w:val="Покажчик"/>
    <w:basedOn w:val="a"/>
    <w:qFormat/>
    <w:pPr>
      <w:suppressLineNumbers/>
    </w:pPr>
    <w:rPr>
      <w:rFonts w:cs="Lucida Sans"/>
    </w:rPr>
  </w:style>
  <w:style w:type="paragraph" w:styleId="af1">
    <w:name w:val="Body Text Indent"/>
    <w:basedOn w:val="a"/>
    <w:uiPriority w:val="99"/>
    <w:rsid w:val="00285B50"/>
    <w:pPr>
      <w:spacing w:after="120"/>
      <w:ind w:left="283"/>
    </w:pPr>
    <w:rPr>
      <w:sz w:val="20"/>
      <w:szCs w:val="20"/>
    </w:rPr>
  </w:style>
  <w:style w:type="paragraph" w:customStyle="1" w:styleId="15">
    <w:name w:val="Звичайний1"/>
    <w:uiPriority w:val="99"/>
    <w:qFormat/>
    <w:rsid w:val="00285B50"/>
    <w:pPr>
      <w:widowControl w:val="0"/>
    </w:pPr>
    <w:rPr>
      <w:rFonts w:ascii="Times New Roman" w:hAnsi="Times New Roman" w:cs="Liberation Serif"/>
      <w:color w:val="000000"/>
      <w:kern w:val="2"/>
      <w:sz w:val="22"/>
      <w:szCs w:val="24"/>
      <w:lang w:val="ru-RU" w:eastAsia="zh-CN" w:bidi="hi-IN"/>
    </w:rPr>
  </w:style>
  <w:style w:type="paragraph" w:styleId="af2">
    <w:name w:val="endnote text"/>
    <w:basedOn w:val="a"/>
    <w:uiPriority w:val="99"/>
    <w:rsid w:val="00285B50"/>
    <w:pPr>
      <w:widowControl w:val="0"/>
      <w:spacing w:before="140" w:after="0" w:line="240" w:lineRule="auto"/>
      <w:ind w:firstLine="680"/>
      <w:jc w:val="both"/>
    </w:pPr>
    <w:rPr>
      <w:sz w:val="20"/>
      <w:szCs w:val="20"/>
    </w:rPr>
  </w:style>
  <w:style w:type="paragraph" w:styleId="af3">
    <w:name w:val="Normal (Web)"/>
    <w:basedOn w:val="a"/>
    <w:uiPriority w:val="99"/>
    <w:qFormat/>
    <w:rsid w:val="00285B50"/>
    <w:pPr>
      <w:spacing w:beforeAutospacing="1" w:afterAutospacing="1" w:line="240" w:lineRule="auto"/>
    </w:pPr>
    <w:rPr>
      <w:rFonts w:ascii="Times New Roman" w:hAnsi="Times New Roman"/>
      <w:sz w:val="20"/>
      <w:szCs w:val="20"/>
    </w:rPr>
  </w:style>
  <w:style w:type="paragraph" w:styleId="HTML0">
    <w:name w:val="HTML Preformatted"/>
    <w:basedOn w:val="a"/>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f4">
    <w:name w:val="List Paragraph"/>
    <w:basedOn w:val="a"/>
    <w:uiPriority w:val="34"/>
    <w:qFormat/>
    <w:rsid w:val="00285B50"/>
    <w:pPr>
      <w:ind w:left="720"/>
      <w:contextualSpacing/>
    </w:pPr>
    <w:rPr>
      <w:lang w:val="uk-UA" w:eastAsia="en-US"/>
    </w:rPr>
  </w:style>
  <w:style w:type="paragraph" w:customStyle="1" w:styleId="12">
    <w:name w:val="Обычный1"/>
    <w:link w:val="11"/>
    <w:uiPriority w:val="99"/>
    <w:qFormat/>
    <w:rsid w:val="00285B50"/>
    <w:pPr>
      <w:spacing w:line="276" w:lineRule="auto"/>
    </w:pPr>
    <w:rPr>
      <w:rFonts w:ascii="Arial" w:hAnsi="Arial" w:cs="Arial"/>
      <w:color w:val="000000"/>
      <w:sz w:val="22"/>
      <w:lang w:val="ru-RU" w:eastAsia="ru-RU"/>
    </w:rPr>
  </w:style>
  <w:style w:type="paragraph" w:styleId="22">
    <w:name w:val="Body Text Indent 2"/>
    <w:basedOn w:val="a"/>
    <w:link w:val="21"/>
    <w:uiPriority w:val="99"/>
    <w:qFormat/>
    <w:rsid w:val="00EF5F77"/>
    <w:pPr>
      <w:spacing w:after="120" w:line="480" w:lineRule="auto"/>
      <w:ind w:left="283"/>
    </w:pPr>
  </w:style>
  <w:style w:type="paragraph" w:styleId="30">
    <w:name w:val="Body Text Indent 3"/>
    <w:basedOn w:val="a"/>
    <w:uiPriority w:val="99"/>
    <w:semiHidden/>
    <w:unhideWhenUsed/>
    <w:qFormat/>
    <w:rsid w:val="00344580"/>
    <w:pPr>
      <w:spacing w:after="120"/>
      <w:ind w:left="283"/>
    </w:pPr>
    <w:rPr>
      <w:sz w:val="16"/>
      <w:szCs w:val="16"/>
    </w:rPr>
  </w:style>
  <w:style w:type="paragraph" w:customStyle="1" w:styleId="docdata">
    <w:name w:val="docdata"/>
    <w:basedOn w:val="a"/>
    <w:qFormat/>
    <w:rsid w:val="00191F28"/>
    <w:pPr>
      <w:spacing w:beforeAutospacing="1" w:afterAutospacing="1" w:line="240" w:lineRule="auto"/>
    </w:pPr>
    <w:rPr>
      <w:rFonts w:ascii="Times New Roman" w:hAnsi="Times New Roman"/>
      <w:sz w:val="24"/>
      <w:szCs w:val="24"/>
      <w:lang w:val="uk-UA" w:eastAsia="uk-UA"/>
    </w:rPr>
  </w:style>
  <w:style w:type="paragraph" w:customStyle="1" w:styleId="rvps2">
    <w:name w:val="rvps2"/>
    <w:basedOn w:val="a"/>
    <w:qFormat/>
    <w:rsid w:val="00317F1F"/>
    <w:pPr>
      <w:spacing w:before="280" w:after="280" w:line="240" w:lineRule="auto"/>
    </w:pPr>
    <w:rPr>
      <w:rFonts w:ascii="Times New Roman" w:hAnsi="Times New Roman"/>
      <w:sz w:val="24"/>
      <w:szCs w:val="24"/>
      <w:lang w:eastAsia="zh-CN"/>
    </w:rPr>
  </w:style>
  <w:style w:type="paragraph" w:customStyle="1" w:styleId="af5">
    <w:name w:val="Без інтервалів"/>
    <w:qFormat/>
    <w:rsid w:val="00317F1F"/>
    <w:rPr>
      <w:rFonts w:eastAsia="Calibri"/>
      <w:color w:val="00000A"/>
      <w:sz w:val="22"/>
      <w:szCs w:val="22"/>
      <w:lang w:val="ru-RU" w:eastAsia="en-US"/>
    </w:rPr>
  </w:style>
  <w:style w:type="paragraph" w:customStyle="1" w:styleId="Standard">
    <w:name w:val="Standard"/>
    <w:qFormat/>
    <w:rsid w:val="00317F1F"/>
    <w:rPr>
      <w:rFonts w:ascii="Arial" w:hAnsi="Arial" w:cs="Arial"/>
      <w:kern w:val="2"/>
      <w:sz w:val="24"/>
      <w:szCs w:val="24"/>
      <w:lang w:val="ru-RU" w:eastAsia="ar-SA"/>
    </w:rPr>
  </w:style>
  <w:style w:type="paragraph" w:customStyle="1" w:styleId="13">
    <w:name w:val="Заголовок №1"/>
    <w:basedOn w:val="a"/>
    <w:link w:val="ab"/>
    <w:qFormat/>
    <w:rsid w:val="00FD07E6"/>
    <w:pPr>
      <w:widowControl w:val="0"/>
      <w:shd w:val="clear" w:color="auto" w:fill="FFFFFF"/>
      <w:spacing w:before="70" w:after="0" w:line="204" w:lineRule="auto"/>
      <w:jc w:val="center"/>
      <w:outlineLvl w:val="0"/>
    </w:pPr>
    <w:rPr>
      <w:rFonts w:ascii="Times New Roman" w:hAnsi="Times New Roman"/>
      <w:b/>
      <w:bCs/>
      <w:sz w:val="32"/>
      <w:szCs w:val="32"/>
      <w:lang w:val="uk-UA" w:eastAsia="uk-UA"/>
    </w:rPr>
  </w:style>
  <w:style w:type="paragraph" w:customStyle="1" w:styleId="af6">
    <w:name w:val="Подпись к таблице"/>
    <w:basedOn w:val="a"/>
    <w:qFormat/>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7">
    <w:name w:val="Другое"/>
    <w:basedOn w:val="a"/>
    <w:qFormat/>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8">
    <w:name w:val="Содержимое таблицы"/>
    <w:basedOn w:val="a"/>
    <w:qFormat/>
    <w:rsid w:val="006632EA"/>
    <w:pPr>
      <w:widowControl w:val="0"/>
      <w:suppressLineNumbers/>
      <w:spacing w:after="0" w:line="240" w:lineRule="auto"/>
    </w:pPr>
    <w:rPr>
      <w:rFonts w:ascii="Arial" w:eastAsia="SimSun" w:hAnsi="Arial" w:cs="Mangal"/>
      <w:kern w:val="2"/>
      <w:sz w:val="20"/>
      <w:szCs w:val="24"/>
      <w:lang w:val="uk-UA" w:eastAsia="zh-CN" w:bidi="hi-IN"/>
    </w:rPr>
  </w:style>
  <w:style w:type="paragraph" w:customStyle="1" w:styleId="16">
    <w:name w:val="Основной текст1"/>
    <w:basedOn w:val="a"/>
    <w:qFormat/>
    <w:rsid w:val="001E4EF2"/>
    <w:pPr>
      <w:widowControl w:val="0"/>
      <w:shd w:val="clear" w:color="auto" w:fill="FFFFFF"/>
      <w:spacing w:line="252" w:lineRule="auto"/>
      <w:ind w:firstLine="160"/>
    </w:pPr>
    <w:rPr>
      <w:i/>
      <w:iCs/>
      <w:sz w:val="20"/>
      <w:szCs w:val="20"/>
      <w:lang w:val="uk-UA" w:eastAsia="uk-UA"/>
    </w:rPr>
  </w:style>
  <w:style w:type="paragraph" w:styleId="af9">
    <w:name w:val="Title"/>
    <w:basedOn w:val="a"/>
    <w:next w:val="a"/>
    <w:qFormat/>
    <w:locked/>
    <w:rsid w:val="00DC654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table" w:styleId="afa">
    <w:name w:val="Table Grid"/>
    <w:basedOn w:val="a1"/>
    <w:uiPriority w:val="59"/>
    <w:rsid w:val="007703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14 пт"/>
    <w:basedOn w:val="a"/>
    <w:qFormat/>
    <w:rsid w:val="00BD40B3"/>
    <w:pPr>
      <w:spacing w:after="0"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2"/>
      <w:sz w:val="32"/>
      <w:szCs w:val="32"/>
    </w:rPr>
  </w:style>
  <w:style w:type="paragraph" w:styleId="2">
    <w:name w:val="heading 2"/>
    <w:basedOn w:val="a"/>
    <w:next w:val="a"/>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EB1364"/>
    <w:rPr>
      <w:rFonts w:ascii="Cambria" w:hAnsi="Cambria" w:cs="Times New Roman"/>
      <w:b/>
      <w:bCs/>
      <w:kern w:val="2"/>
      <w:sz w:val="32"/>
      <w:szCs w:val="32"/>
    </w:rPr>
  </w:style>
  <w:style w:type="character" w:customStyle="1" w:styleId="80">
    <w:name w:val="Заголовок 8 Знак"/>
    <w:link w:val="8"/>
    <w:uiPriority w:val="99"/>
    <w:semiHidden/>
    <w:qFormat/>
    <w:locked/>
    <w:rsid w:val="00EB1364"/>
    <w:rPr>
      <w:rFonts w:ascii="Calibri" w:hAnsi="Calibri" w:cs="Times New Roman"/>
      <w:i/>
      <w:iCs/>
      <w:sz w:val="24"/>
      <w:szCs w:val="24"/>
    </w:rPr>
  </w:style>
  <w:style w:type="character" w:customStyle="1" w:styleId="a3">
    <w:name w:val="Основной текст с отступом Знак"/>
    <w:uiPriority w:val="99"/>
    <w:semiHidden/>
    <w:qFormat/>
    <w:locked/>
    <w:rsid w:val="00EB1364"/>
    <w:rPr>
      <w:rFonts w:cs="Times New Roman"/>
    </w:rPr>
  </w:style>
  <w:style w:type="character" w:customStyle="1" w:styleId="FontStyle13">
    <w:name w:val="Font Style13"/>
    <w:uiPriority w:val="99"/>
    <w:qFormat/>
    <w:rsid w:val="00285B50"/>
    <w:rPr>
      <w:rFonts w:ascii="Arial" w:hAnsi="Arial"/>
      <w:b/>
      <w:sz w:val="16"/>
    </w:rPr>
  </w:style>
  <w:style w:type="character" w:customStyle="1" w:styleId="FontStyle15">
    <w:name w:val="Font Style15"/>
    <w:uiPriority w:val="99"/>
    <w:qFormat/>
    <w:rsid w:val="00285B50"/>
    <w:rPr>
      <w:rFonts w:ascii="Times New Roman" w:hAnsi="Times New Roman"/>
      <w:sz w:val="18"/>
    </w:rPr>
  </w:style>
  <w:style w:type="character" w:customStyle="1" w:styleId="FontStyle17">
    <w:name w:val="Font Style17"/>
    <w:uiPriority w:val="99"/>
    <w:qFormat/>
    <w:rsid w:val="00285B50"/>
    <w:rPr>
      <w:rFonts w:ascii="Times New Roman" w:hAnsi="Times New Roman"/>
      <w:i/>
      <w:sz w:val="18"/>
    </w:rPr>
  </w:style>
  <w:style w:type="character" w:customStyle="1" w:styleId="a4">
    <w:name w:val="Текст концевой сноски Знак"/>
    <w:uiPriority w:val="99"/>
    <w:semiHidden/>
    <w:qFormat/>
    <w:locked/>
    <w:rsid w:val="00EB1364"/>
    <w:rPr>
      <w:rFonts w:cs="Times New Roman"/>
      <w:sz w:val="20"/>
      <w:szCs w:val="20"/>
    </w:rPr>
  </w:style>
  <w:style w:type="character" w:customStyle="1" w:styleId="HTML">
    <w:name w:val="Стандартный HTML Знак"/>
    <w:link w:val="HTML"/>
    <w:uiPriority w:val="99"/>
    <w:qFormat/>
    <w:locked/>
    <w:rsid w:val="00EB1364"/>
    <w:rPr>
      <w:rFonts w:ascii="Courier New" w:hAnsi="Courier New" w:cs="Courier New"/>
      <w:sz w:val="20"/>
      <w:szCs w:val="20"/>
    </w:rPr>
  </w:style>
  <w:style w:type="character" w:customStyle="1" w:styleId="a5">
    <w:name w:val="Основной текст Знак"/>
    <w:uiPriority w:val="99"/>
    <w:semiHidden/>
    <w:qFormat/>
    <w:locked/>
    <w:rsid w:val="00EB1364"/>
    <w:rPr>
      <w:rFonts w:cs="Times New Roman"/>
    </w:rPr>
  </w:style>
  <w:style w:type="character" w:customStyle="1" w:styleId="a6">
    <w:name w:val="Гіперпосилання"/>
    <w:uiPriority w:val="99"/>
    <w:rsid w:val="00285B50"/>
    <w:rPr>
      <w:rFonts w:cs="Times New Roman"/>
      <w:color w:val="0000FF"/>
      <w:u w:val="single"/>
    </w:rPr>
  </w:style>
  <w:style w:type="character" w:customStyle="1" w:styleId="20">
    <w:name w:val="Основной текст с отступом 2 Знак"/>
    <w:link w:val="20"/>
    <w:uiPriority w:val="99"/>
    <w:qFormat/>
    <w:locked/>
    <w:rsid w:val="00EF5F77"/>
    <w:rPr>
      <w:rFonts w:cs="Times New Roman"/>
      <w:sz w:val="22"/>
      <w:szCs w:val="22"/>
    </w:rPr>
  </w:style>
  <w:style w:type="character" w:customStyle="1" w:styleId="zk-definition-listitem-text">
    <w:name w:val="zk-definition-list__item-text"/>
    <w:uiPriority w:val="99"/>
    <w:qFormat/>
    <w:rsid w:val="00834D9F"/>
    <w:rPr>
      <w:rFonts w:cs="Times New Roman"/>
    </w:rPr>
  </w:style>
  <w:style w:type="character" w:customStyle="1" w:styleId="h-hidden">
    <w:name w:val="h-hidden"/>
    <w:qFormat/>
    <w:rsid w:val="0013122B"/>
  </w:style>
  <w:style w:type="character" w:customStyle="1" w:styleId="h-vertical-top">
    <w:name w:val="h-vertical-top"/>
    <w:qFormat/>
    <w:rsid w:val="0084505D"/>
  </w:style>
  <w:style w:type="character" w:customStyle="1" w:styleId="3">
    <w:name w:val="Основной текст с отступом 3 Знак"/>
    <w:basedOn w:val="a0"/>
    <w:link w:val="3"/>
    <w:uiPriority w:val="99"/>
    <w:semiHidden/>
    <w:qFormat/>
    <w:rsid w:val="00344580"/>
    <w:rPr>
      <w:sz w:val="16"/>
      <w:szCs w:val="16"/>
      <w:lang w:val="ru-RU" w:eastAsia="ru-RU"/>
    </w:rPr>
  </w:style>
  <w:style w:type="character" w:customStyle="1" w:styleId="a7">
    <w:name w:val="Виділення"/>
    <w:basedOn w:val="a0"/>
    <w:qFormat/>
    <w:locked/>
    <w:rsid w:val="00DC654E"/>
    <w:rPr>
      <w:i/>
      <w:iCs/>
    </w:rPr>
  </w:style>
  <w:style w:type="character" w:customStyle="1" w:styleId="a8">
    <w:name w:val="Обычный (веб) Знак"/>
    <w:qFormat/>
    <w:locked/>
    <w:rsid w:val="00317F1F"/>
    <w:rPr>
      <w:rFonts w:ascii="Times New Roman" w:hAnsi="Times New Roman"/>
      <w:lang w:val="ru-RU" w:eastAsia="ru-RU"/>
    </w:rPr>
  </w:style>
  <w:style w:type="character" w:customStyle="1" w:styleId="40">
    <w:name w:val="Заголовок 4 Знак"/>
    <w:basedOn w:val="a0"/>
    <w:link w:val="4"/>
    <w:semiHidden/>
    <w:qFormat/>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1">
    <w:name w:val="Заголовок №1_"/>
    <w:basedOn w:val="a0"/>
    <w:link w:val="12"/>
    <w:qFormat/>
    <w:rsid w:val="00FD07E6"/>
    <w:rPr>
      <w:rFonts w:ascii="Times New Roman" w:hAnsi="Times New Roman"/>
      <w:b/>
      <w:bCs/>
      <w:sz w:val="32"/>
      <w:szCs w:val="32"/>
      <w:shd w:val="clear" w:color="auto" w:fill="FFFFFF"/>
    </w:rPr>
  </w:style>
  <w:style w:type="character" w:customStyle="1" w:styleId="a9">
    <w:name w:val="Подпись к таблице_"/>
    <w:basedOn w:val="a0"/>
    <w:qFormat/>
    <w:rsid w:val="00FD07E6"/>
    <w:rPr>
      <w:rFonts w:ascii="Times New Roman" w:hAnsi="Times New Roman"/>
      <w:b/>
      <w:bCs/>
      <w:sz w:val="28"/>
      <w:szCs w:val="28"/>
      <w:u w:val="single"/>
      <w:shd w:val="clear" w:color="auto" w:fill="FFFFFF"/>
    </w:rPr>
  </w:style>
  <w:style w:type="character" w:customStyle="1" w:styleId="aa">
    <w:name w:val="Другое_"/>
    <w:basedOn w:val="a0"/>
    <w:qFormat/>
    <w:rsid w:val="00FD07E6"/>
    <w:rPr>
      <w:rFonts w:ascii="Times New Roman" w:hAnsi="Times New Roman"/>
      <w:shd w:val="clear" w:color="auto" w:fill="FFFFFF"/>
    </w:rPr>
  </w:style>
  <w:style w:type="character" w:customStyle="1" w:styleId="ab">
    <w:name w:val="Основной текст_"/>
    <w:link w:val="13"/>
    <w:qFormat/>
    <w:locked/>
    <w:rsid w:val="001E4EF2"/>
    <w:rPr>
      <w:i/>
      <w:iCs/>
      <w:shd w:val="clear" w:color="auto" w:fill="FFFFFF"/>
    </w:rPr>
  </w:style>
  <w:style w:type="character" w:customStyle="1" w:styleId="ac">
    <w:name w:val="Название Знак"/>
    <w:basedOn w:val="a0"/>
    <w:qFormat/>
    <w:rsid w:val="00DC654E"/>
    <w:rPr>
      <w:rFonts w:asciiTheme="majorHAnsi" w:eastAsiaTheme="majorEastAsia" w:hAnsiTheme="majorHAnsi" w:cstheme="majorBidi"/>
      <w:color w:val="17365D" w:themeColor="text2" w:themeShade="BF"/>
      <w:spacing w:val="5"/>
      <w:kern w:val="2"/>
      <w:sz w:val="52"/>
      <w:szCs w:val="52"/>
      <w:lang w:val="ru-RU" w:eastAsia="ru-RU"/>
    </w:rPr>
  </w:style>
  <w:style w:type="character" w:customStyle="1" w:styleId="90">
    <w:name w:val="Заголовок 9 Знак"/>
    <w:basedOn w:val="a0"/>
    <w:link w:val="9"/>
    <w:qFormat/>
    <w:rsid w:val="00DC654E"/>
    <w:rPr>
      <w:rFonts w:asciiTheme="majorHAnsi" w:eastAsiaTheme="majorEastAsia" w:hAnsiTheme="majorHAnsi" w:cstheme="majorBidi"/>
      <w:i/>
      <w:iCs/>
      <w:color w:val="404040" w:themeColor="text1" w:themeTint="BF"/>
      <w:lang w:val="ru-RU" w:eastAsia="ru-RU"/>
    </w:rPr>
  </w:style>
  <w:style w:type="character" w:customStyle="1" w:styleId="21">
    <w:name w:val="Основной текст с отступом 2 Знак1"/>
    <w:basedOn w:val="a0"/>
    <w:link w:val="22"/>
    <w:qFormat/>
    <w:rsid w:val="00DC654E"/>
    <w:rPr>
      <w:rFonts w:asciiTheme="majorHAnsi" w:eastAsiaTheme="majorEastAsia" w:hAnsiTheme="majorHAnsi" w:cstheme="majorBidi"/>
      <w:b/>
      <w:bCs/>
      <w:color w:val="4F81BD" w:themeColor="accent1"/>
      <w:sz w:val="26"/>
      <w:szCs w:val="26"/>
      <w:lang w:val="ru-RU" w:eastAsia="ru-RU"/>
    </w:rPr>
  </w:style>
  <w:style w:type="paragraph" w:customStyle="1" w:styleId="ad">
    <w:name w:val="Заголовок"/>
    <w:basedOn w:val="a"/>
    <w:next w:val="14"/>
    <w:qFormat/>
    <w:pPr>
      <w:keepNext/>
      <w:spacing w:before="240" w:after="120"/>
    </w:pPr>
    <w:rPr>
      <w:rFonts w:ascii="Liberation Sans" w:eastAsia="Microsoft YaHei" w:hAnsi="Liberation Sans" w:cs="Lucida Sans"/>
      <w:sz w:val="28"/>
      <w:szCs w:val="28"/>
    </w:rPr>
  </w:style>
  <w:style w:type="paragraph" w:customStyle="1" w:styleId="14">
    <w:name w:val="Основной текст1"/>
    <w:basedOn w:val="a"/>
    <w:rsid w:val="00317F1F"/>
    <w:pPr>
      <w:spacing w:after="120" w:line="240" w:lineRule="auto"/>
      <w:jc w:val="both"/>
    </w:pPr>
    <w:rPr>
      <w:rFonts w:ascii="Arial" w:hAnsi="Arial" w:cs="Arial"/>
      <w:color w:val="00000A"/>
      <w:sz w:val="20"/>
      <w:szCs w:val="20"/>
      <w:lang w:val="en-GB" w:eastAsia="en-US"/>
    </w:rPr>
  </w:style>
  <w:style w:type="paragraph" w:styleId="ae">
    <w:name w:val="List"/>
    <w:basedOn w:val="14"/>
    <w:rPr>
      <w:rFonts w:cs="Lucida Sans"/>
    </w:rPr>
  </w:style>
  <w:style w:type="paragraph" w:styleId="af">
    <w:name w:val="caption"/>
    <w:basedOn w:val="a"/>
    <w:qFormat/>
    <w:pPr>
      <w:suppressLineNumbers/>
      <w:spacing w:before="120" w:after="120"/>
    </w:pPr>
    <w:rPr>
      <w:rFonts w:cs="Lucida Sans"/>
      <w:i/>
      <w:iCs/>
      <w:sz w:val="24"/>
      <w:szCs w:val="24"/>
    </w:rPr>
  </w:style>
  <w:style w:type="paragraph" w:customStyle="1" w:styleId="af0">
    <w:name w:val="Покажчик"/>
    <w:basedOn w:val="a"/>
    <w:qFormat/>
    <w:pPr>
      <w:suppressLineNumbers/>
    </w:pPr>
    <w:rPr>
      <w:rFonts w:cs="Lucida Sans"/>
    </w:rPr>
  </w:style>
  <w:style w:type="paragraph" w:styleId="af1">
    <w:name w:val="Body Text Indent"/>
    <w:basedOn w:val="a"/>
    <w:uiPriority w:val="99"/>
    <w:rsid w:val="00285B50"/>
    <w:pPr>
      <w:spacing w:after="120"/>
      <w:ind w:left="283"/>
    </w:pPr>
    <w:rPr>
      <w:sz w:val="20"/>
      <w:szCs w:val="20"/>
    </w:rPr>
  </w:style>
  <w:style w:type="paragraph" w:customStyle="1" w:styleId="15">
    <w:name w:val="Звичайний1"/>
    <w:uiPriority w:val="99"/>
    <w:qFormat/>
    <w:rsid w:val="00285B50"/>
    <w:pPr>
      <w:widowControl w:val="0"/>
    </w:pPr>
    <w:rPr>
      <w:rFonts w:ascii="Times New Roman" w:hAnsi="Times New Roman" w:cs="Liberation Serif"/>
      <w:color w:val="000000"/>
      <w:kern w:val="2"/>
      <w:sz w:val="22"/>
      <w:szCs w:val="24"/>
      <w:lang w:val="ru-RU" w:eastAsia="zh-CN" w:bidi="hi-IN"/>
    </w:rPr>
  </w:style>
  <w:style w:type="paragraph" w:styleId="af2">
    <w:name w:val="endnote text"/>
    <w:basedOn w:val="a"/>
    <w:uiPriority w:val="99"/>
    <w:rsid w:val="00285B50"/>
    <w:pPr>
      <w:widowControl w:val="0"/>
      <w:spacing w:before="140" w:after="0" w:line="240" w:lineRule="auto"/>
      <w:ind w:firstLine="680"/>
      <w:jc w:val="both"/>
    </w:pPr>
    <w:rPr>
      <w:sz w:val="20"/>
      <w:szCs w:val="20"/>
    </w:rPr>
  </w:style>
  <w:style w:type="paragraph" w:styleId="af3">
    <w:name w:val="Normal (Web)"/>
    <w:basedOn w:val="a"/>
    <w:uiPriority w:val="99"/>
    <w:qFormat/>
    <w:rsid w:val="00285B50"/>
    <w:pPr>
      <w:spacing w:beforeAutospacing="1" w:afterAutospacing="1" w:line="240" w:lineRule="auto"/>
    </w:pPr>
    <w:rPr>
      <w:rFonts w:ascii="Times New Roman" w:hAnsi="Times New Roman"/>
      <w:sz w:val="20"/>
      <w:szCs w:val="20"/>
    </w:rPr>
  </w:style>
  <w:style w:type="paragraph" w:styleId="HTML0">
    <w:name w:val="HTML Preformatted"/>
    <w:basedOn w:val="a"/>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f4">
    <w:name w:val="List Paragraph"/>
    <w:basedOn w:val="a"/>
    <w:uiPriority w:val="34"/>
    <w:qFormat/>
    <w:rsid w:val="00285B50"/>
    <w:pPr>
      <w:ind w:left="720"/>
      <w:contextualSpacing/>
    </w:pPr>
    <w:rPr>
      <w:lang w:val="uk-UA" w:eastAsia="en-US"/>
    </w:rPr>
  </w:style>
  <w:style w:type="paragraph" w:customStyle="1" w:styleId="12">
    <w:name w:val="Обычный1"/>
    <w:link w:val="11"/>
    <w:uiPriority w:val="99"/>
    <w:qFormat/>
    <w:rsid w:val="00285B50"/>
    <w:pPr>
      <w:spacing w:line="276" w:lineRule="auto"/>
    </w:pPr>
    <w:rPr>
      <w:rFonts w:ascii="Arial" w:hAnsi="Arial" w:cs="Arial"/>
      <w:color w:val="000000"/>
      <w:sz w:val="22"/>
      <w:lang w:val="ru-RU" w:eastAsia="ru-RU"/>
    </w:rPr>
  </w:style>
  <w:style w:type="paragraph" w:styleId="22">
    <w:name w:val="Body Text Indent 2"/>
    <w:basedOn w:val="a"/>
    <w:link w:val="21"/>
    <w:uiPriority w:val="99"/>
    <w:qFormat/>
    <w:rsid w:val="00EF5F77"/>
    <w:pPr>
      <w:spacing w:after="120" w:line="480" w:lineRule="auto"/>
      <w:ind w:left="283"/>
    </w:pPr>
  </w:style>
  <w:style w:type="paragraph" w:styleId="30">
    <w:name w:val="Body Text Indent 3"/>
    <w:basedOn w:val="a"/>
    <w:uiPriority w:val="99"/>
    <w:semiHidden/>
    <w:unhideWhenUsed/>
    <w:qFormat/>
    <w:rsid w:val="00344580"/>
    <w:pPr>
      <w:spacing w:after="120"/>
      <w:ind w:left="283"/>
    </w:pPr>
    <w:rPr>
      <w:sz w:val="16"/>
      <w:szCs w:val="16"/>
    </w:rPr>
  </w:style>
  <w:style w:type="paragraph" w:customStyle="1" w:styleId="docdata">
    <w:name w:val="docdata"/>
    <w:basedOn w:val="a"/>
    <w:qFormat/>
    <w:rsid w:val="00191F28"/>
    <w:pPr>
      <w:spacing w:beforeAutospacing="1" w:afterAutospacing="1" w:line="240" w:lineRule="auto"/>
    </w:pPr>
    <w:rPr>
      <w:rFonts w:ascii="Times New Roman" w:hAnsi="Times New Roman"/>
      <w:sz w:val="24"/>
      <w:szCs w:val="24"/>
      <w:lang w:val="uk-UA" w:eastAsia="uk-UA"/>
    </w:rPr>
  </w:style>
  <w:style w:type="paragraph" w:customStyle="1" w:styleId="rvps2">
    <w:name w:val="rvps2"/>
    <w:basedOn w:val="a"/>
    <w:qFormat/>
    <w:rsid w:val="00317F1F"/>
    <w:pPr>
      <w:spacing w:before="280" w:after="280" w:line="240" w:lineRule="auto"/>
    </w:pPr>
    <w:rPr>
      <w:rFonts w:ascii="Times New Roman" w:hAnsi="Times New Roman"/>
      <w:sz w:val="24"/>
      <w:szCs w:val="24"/>
      <w:lang w:eastAsia="zh-CN"/>
    </w:rPr>
  </w:style>
  <w:style w:type="paragraph" w:customStyle="1" w:styleId="af5">
    <w:name w:val="Без інтервалів"/>
    <w:qFormat/>
    <w:rsid w:val="00317F1F"/>
    <w:rPr>
      <w:rFonts w:eastAsia="Calibri"/>
      <w:color w:val="00000A"/>
      <w:sz w:val="22"/>
      <w:szCs w:val="22"/>
      <w:lang w:val="ru-RU" w:eastAsia="en-US"/>
    </w:rPr>
  </w:style>
  <w:style w:type="paragraph" w:customStyle="1" w:styleId="Standard">
    <w:name w:val="Standard"/>
    <w:qFormat/>
    <w:rsid w:val="00317F1F"/>
    <w:rPr>
      <w:rFonts w:ascii="Arial" w:hAnsi="Arial" w:cs="Arial"/>
      <w:kern w:val="2"/>
      <w:sz w:val="24"/>
      <w:szCs w:val="24"/>
      <w:lang w:val="ru-RU" w:eastAsia="ar-SA"/>
    </w:rPr>
  </w:style>
  <w:style w:type="paragraph" w:customStyle="1" w:styleId="13">
    <w:name w:val="Заголовок №1"/>
    <w:basedOn w:val="a"/>
    <w:link w:val="ab"/>
    <w:qFormat/>
    <w:rsid w:val="00FD07E6"/>
    <w:pPr>
      <w:widowControl w:val="0"/>
      <w:shd w:val="clear" w:color="auto" w:fill="FFFFFF"/>
      <w:spacing w:before="70" w:after="0" w:line="204" w:lineRule="auto"/>
      <w:jc w:val="center"/>
      <w:outlineLvl w:val="0"/>
    </w:pPr>
    <w:rPr>
      <w:rFonts w:ascii="Times New Roman" w:hAnsi="Times New Roman"/>
      <w:b/>
      <w:bCs/>
      <w:sz w:val="32"/>
      <w:szCs w:val="32"/>
      <w:lang w:val="uk-UA" w:eastAsia="uk-UA"/>
    </w:rPr>
  </w:style>
  <w:style w:type="paragraph" w:customStyle="1" w:styleId="af6">
    <w:name w:val="Подпись к таблице"/>
    <w:basedOn w:val="a"/>
    <w:qFormat/>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7">
    <w:name w:val="Другое"/>
    <w:basedOn w:val="a"/>
    <w:qFormat/>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8">
    <w:name w:val="Содержимое таблицы"/>
    <w:basedOn w:val="a"/>
    <w:qFormat/>
    <w:rsid w:val="006632EA"/>
    <w:pPr>
      <w:widowControl w:val="0"/>
      <w:suppressLineNumbers/>
      <w:spacing w:after="0" w:line="240" w:lineRule="auto"/>
    </w:pPr>
    <w:rPr>
      <w:rFonts w:ascii="Arial" w:eastAsia="SimSun" w:hAnsi="Arial" w:cs="Mangal"/>
      <w:kern w:val="2"/>
      <w:sz w:val="20"/>
      <w:szCs w:val="24"/>
      <w:lang w:val="uk-UA" w:eastAsia="zh-CN" w:bidi="hi-IN"/>
    </w:rPr>
  </w:style>
  <w:style w:type="paragraph" w:customStyle="1" w:styleId="16">
    <w:name w:val="Основной текст1"/>
    <w:basedOn w:val="a"/>
    <w:qFormat/>
    <w:rsid w:val="001E4EF2"/>
    <w:pPr>
      <w:widowControl w:val="0"/>
      <w:shd w:val="clear" w:color="auto" w:fill="FFFFFF"/>
      <w:spacing w:line="252" w:lineRule="auto"/>
      <w:ind w:firstLine="160"/>
    </w:pPr>
    <w:rPr>
      <w:i/>
      <w:iCs/>
      <w:sz w:val="20"/>
      <w:szCs w:val="20"/>
      <w:lang w:val="uk-UA" w:eastAsia="uk-UA"/>
    </w:rPr>
  </w:style>
  <w:style w:type="paragraph" w:styleId="af9">
    <w:name w:val="Title"/>
    <w:basedOn w:val="a"/>
    <w:next w:val="a"/>
    <w:qFormat/>
    <w:locked/>
    <w:rsid w:val="00DC654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table" w:styleId="afa">
    <w:name w:val="Table Grid"/>
    <w:basedOn w:val="a1"/>
    <w:uiPriority w:val="59"/>
    <w:rsid w:val="007703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14 пт"/>
    <w:basedOn w:val="a"/>
    <w:qFormat/>
    <w:rsid w:val="00BD40B3"/>
    <w:pPr>
      <w:spacing w:after="0"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mailto:salata_lesy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30428-3D30-4C09-836C-22834CC8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6447</Words>
  <Characters>3676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SPecialiST RePack</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Користувач Windows</dc:creator>
  <cp:lastModifiedBy>Користувач Windows</cp:lastModifiedBy>
  <cp:revision>13</cp:revision>
  <dcterms:created xsi:type="dcterms:W3CDTF">2022-06-22T09:06:00Z</dcterms:created>
  <dcterms:modified xsi:type="dcterms:W3CDTF">2022-06-23T09:31:00Z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