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A9CA" w14:textId="77777777" w:rsidR="00893122" w:rsidRPr="003A2CBD" w:rsidRDefault="00893122" w:rsidP="00893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47A9A69D" w14:textId="77777777" w:rsidR="00893122" w:rsidRPr="003A2CBD" w:rsidRDefault="00B15540" w:rsidP="00893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A2C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ДОДАТОК</w:t>
      </w:r>
      <w:r w:rsidR="00893122" w:rsidRPr="003A2C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5</w:t>
      </w:r>
    </w:p>
    <w:p w14:paraId="5269B52B" w14:textId="77777777" w:rsidR="00893122" w:rsidRPr="003A2CBD" w:rsidRDefault="00893122" w:rsidP="0089312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A2C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до тендерної документації </w:t>
      </w:r>
    </w:p>
    <w:p w14:paraId="3C580E2F" w14:textId="77777777" w:rsidR="00893122" w:rsidRPr="003A2CBD" w:rsidRDefault="00893122" w:rsidP="0089312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lang w:val="uk-UA"/>
        </w:rPr>
      </w:pPr>
    </w:p>
    <w:p w14:paraId="164292E2" w14:textId="77777777" w:rsidR="00EF7FC4" w:rsidRPr="00EF7FC4" w:rsidRDefault="00EF7FC4" w:rsidP="00EF7FC4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</w:pPr>
      <w:r w:rsidRPr="00EF7FC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  <w:t>1. Документ, що підтверджує відповідність учасника встановленим кваліфікаційним критеріям:</w:t>
      </w:r>
    </w:p>
    <w:p w14:paraId="1309B68E" w14:textId="7538EABB" w:rsidR="00EF7FC4" w:rsidRPr="00EF7FC4" w:rsidRDefault="00EF7FC4" w:rsidP="00EF7FC4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</w:pPr>
      <w:r w:rsidRPr="00EF7FC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  <w:t xml:space="preserve">- Довідку (в довільній формі) про наявність документально підтвердженого досвіду виконання аналогічного договору протягом </w:t>
      </w:r>
      <w:r w:rsidR="00CC5B1B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  <w:t>2020 – 2022</w:t>
      </w:r>
      <w:r w:rsidRPr="00EF7FC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  <w:t xml:space="preserve"> років – скріплена підписом  керівника або уповноваженої особи та печаткою Учасника.</w:t>
      </w:r>
    </w:p>
    <w:p w14:paraId="6AACE0B7" w14:textId="214B1FCC" w:rsidR="00EF7FC4" w:rsidRPr="00EF7FC4" w:rsidRDefault="00CC5B1B" w:rsidP="00EF7FC4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>2</w:t>
      </w:r>
      <w:r w:rsidR="00EF7FC4" w:rsidRPr="00EF7FC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 xml:space="preserve"> Документи, що підтверджують повноваження посадової особи або представника учасника процедури закупівлі щодо підпису документів тендерної пропозиції (виписка з протоколу засновників, наказ про призначення, довіреність, доручення або інший документ, що підтверджує повноваження посадової особи учасника на підписання документів)</w:t>
      </w:r>
    </w:p>
    <w:p w14:paraId="736B801A" w14:textId="4E8DB597" w:rsidR="00EF7FC4" w:rsidRPr="00EF7FC4" w:rsidRDefault="00CC5B1B" w:rsidP="00EF7FC4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>3</w:t>
      </w:r>
      <w:r w:rsidR="00EF7FC4" w:rsidRPr="00EF7FC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 xml:space="preserve">. Лист-погодження з умовами, зазначеними в </w:t>
      </w:r>
      <w:proofErr w:type="spellStart"/>
      <w:r w:rsidR="00EF7FC4" w:rsidRPr="00EF7FC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>проєкті</w:t>
      </w:r>
      <w:proofErr w:type="spellEnd"/>
      <w:r w:rsidR="00EF7FC4" w:rsidRPr="00EF7FC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 xml:space="preserve"> договору – скріплений підписом керівника або уповноваженої особи та печаткою Учасника.</w:t>
      </w:r>
    </w:p>
    <w:p w14:paraId="6839D87F" w14:textId="77777777" w:rsidR="00EF7FC4" w:rsidRPr="00EF7FC4" w:rsidRDefault="00EF7FC4" w:rsidP="00EF7F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val="uk-UA" w:eastAsia="en-US"/>
        </w:rPr>
      </w:pPr>
      <w:bookmarkStart w:id="0" w:name="_GoBack"/>
      <w:bookmarkEnd w:id="0"/>
    </w:p>
    <w:p w14:paraId="3845B1E5" w14:textId="77777777" w:rsidR="00354D12" w:rsidRPr="003A2CBD" w:rsidRDefault="00354D12" w:rsidP="00EF7FC4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1"/>
          <w:szCs w:val="21"/>
          <w:lang w:val="uk-UA"/>
        </w:rPr>
      </w:pPr>
    </w:p>
    <w:sectPr w:rsidR="00354D12" w:rsidRPr="003A2CBD" w:rsidSect="00425AE9">
      <w:pgSz w:w="11906" w:h="16838"/>
      <w:pgMar w:top="0" w:right="851" w:bottom="142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36E"/>
    <w:multiLevelType w:val="hybridMultilevel"/>
    <w:tmpl w:val="9A94BC74"/>
    <w:lvl w:ilvl="0" w:tplc="0F489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0576"/>
    <w:multiLevelType w:val="hybridMultilevel"/>
    <w:tmpl w:val="807EF1FE"/>
    <w:lvl w:ilvl="0" w:tplc="6ADE66A6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9E5AED"/>
    <w:multiLevelType w:val="hybridMultilevel"/>
    <w:tmpl w:val="0B1C78A8"/>
    <w:lvl w:ilvl="0" w:tplc="874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5"/>
    <w:rsid w:val="000A4810"/>
    <w:rsid w:val="000B7C57"/>
    <w:rsid w:val="001801D4"/>
    <w:rsid w:val="001903DF"/>
    <w:rsid w:val="001C0638"/>
    <w:rsid w:val="00210DD0"/>
    <w:rsid w:val="002150CB"/>
    <w:rsid w:val="00225E6A"/>
    <w:rsid w:val="002378CB"/>
    <w:rsid w:val="002D0E55"/>
    <w:rsid w:val="002E0A75"/>
    <w:rsid w:val="00354D12"/>
    <w:rsid w:val="00381A12"/>
    <w:rsid w:val="003A2CBD"/>
    <w:rsid w:val="003B6D0D"/>
    <w:rsid w:val="00425AE9"/>
    <w:rsid w:val="00473E3F"/>
    <w:rsid w:val="004B7B3E"/>
    <w:rsid w:val="004D5C32"/>
    <w:rsid w:val="004E79DA"/>
    <w:rsid w:val="004F435C"/>
    <w:rsid w:val="00512B60"/>
    <w:rsid w:val="00527A7D"/>
    <w:rsid w:val="005320FC"/>
    <w:rsid w:val="005528B1"/>
    <w:rsid w:val="005F74A3"/>
    <w:rsid w:val="00644AE3"/>
    <w:rsid w:val="00645E75"/>
    <w:rsid w:val="00646B1D"/>
    <w:rsid w:val="006729E4"/>
    <w:rsid w:val="00733C96"/>
    <w:rsid w:val="00791F66"/>
    <w:rsid w:val="007D1A7E"/>
    <w:rsid w:val="008229F0"/>
    <w:rsid w:val="00846561"/>
    <w:rsid w:val="00852091"/>
    <w:rsid w:val="008551EC"/>
    <w:rsid w:val="00856380"/>
    <w:rsid w:val="00863B25"/>
    <w:rsid w:val="0087164E"/>
    <w:rsid w:val="00885589"/>
    <w:rsid w:val="00893122"/>
    <w:rsid w:val="008A1347"/>
    <w:rsid w:val="008C2223"/>
    <w:rsid w:val="008C74C2"/>
    <w:rsid w:val="009623DC"/>
    <w:rsid w:val="0096606C"/>
    <w:rsid w:val="00A22BBB"/>
    <w:rsid w:val="00A438C8"/>
    <w:rsid w:val="00A92738"/>
    <w:rsid w:val="00AB4ABF"/>
    <w:rsid w:val="00AE4075"/>
    <w:rsid w:val="00B005D0"/>
    <w:rsid w:val="00B15540"/>
    <w:rsid w:val="00B250B3"/>
    <w:rsid w:val="00B608E5"/>
    <w:rsid w:val="00C528C0"/>
    <w:rsid w:val="00C60B45"/>
    <w:rsid w:val="00CA5123"/>
    <w:rsid w:val="00CC5B1B"/>
    <w:rsid w:val="00CF00B1"/>
    <w:rsid w:val="00D26F4D"/>
    <w:rsid w:val="00D7034B"/>
    <w:rsid w:val="00D70568"/>
    <w:rsid w:val="00DA45C8"/>
    <w:rsid w:val="00DB5F5A"/>
    <w:rsid w:val="00E45F1F"/>
    <w:rsid w:val="00EC5F9B"/>
    <w:rsid w:val="00EE3F77"/>
    <w:rsid w:val="00EF7FC4"/>
    <w:rsid w:val="00F432FA"/>
    <w:rsid w:val="00F56209"/>
    <w:rsid w:val="00F616EA"/>
    <w:rsid w:val="00F944E5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B24E"/>
  <w15:docId w15:val="{36263315-AB85-49FB-B2FF-307E813E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0E55"/>
    <w:pPr>
      <w:suppressAutoHyphens/>
      <w:ind w:left="720"/>
    </w:pPr>
    <w:rPr>
      <w:rFonts w:ascii="Calibri" w:eastAsia="Calibri" w:hAnsi="Calibri" w:cs="Calibri"/>
      <w:kern w:val="1"/>
      <w:lang w:val="uk-UA" w:eastAsia="ar-SA"/>
    </w:rPr>
  </w:style>
  <w:style w:type="paragraph" w:styleId="a3">
    <w:name w:val="List Paragraph"/>
    <w:basedOn w:val="a"/>
    <w:uiPriority w:val="34"/>
    <w:qFormat/>
    <w:rsid w:val="00E45F1F"/>
    <w:pPr>
      <w:ind w:left="720"/>
      <w:contextualSpacing/>
    </w:pPr>
  </w:style>
  <w:style w:type="paragraph" w:styleId="a4">
    <w:name w:val="No Spacing"/>
    <w:uiPriority w:val="1"/>
    <w:qFormat/>
    <w:rsid w:val="00F944E5"/>
    <w:pPr>
      <w:spacing w:after="0" w:line="240" w:lineRule="auto"/>
    </w:pPr>
  </w:style>
  <w:style w:type="character" w:styleId="a5">
    <w:name w:val="Strong"/>
    <w:basedOn w:val="a0"/>
    <w:uiPriority w:val="22"/>
    <w:qFormat/>
    <w:rsid w:val="00AB4A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12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2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A7EA3-EFAE-465A-A4AB-0D5A1B1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Панасенко Ірина Володимирівна</cp:lastModifiedBy>
  <cp:revision>19</cp:revision>
  <dcterms:created xsi:type="dcterms:W3CDTF">2021-11-03T12:08:00Z</dcterms:created>
  <dcterms:modified xsi:type="dcterms:W3CDTF">2023-02-07T13:07:00Z</dcterms:modified>
</cp:coreProperties>
</file>