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4B2DE5" w:rsidP="00A46779">
      <w:pPr>
        <w:pStyle w:val="Standard"/>
        <w:jc w:val="both"/>
        <w:rPr>
          <w:lang w:val="uk-UA"/>
        </w:rPr>
      </w:pPr>
      <w:r w:rsidRPr="004B2DE5">
        <w:rPr>
          <w:b/>
          <w:bCs/>
          <w:spacing w:val="-3"/>
          <w:lang w:val="uk-UA"/>
        </w:rPr>
        <w:t xml:space="preserve">Ліцей №9 Хмельницької міської ради, </w:t>
      </w:r>
      <w:r w:rsidRPr="004B2DE5">
        <w:rPr>
          <w:bCs/>
          <w:spacing w:val="-3"/>
          <w:lang w:val="uk-UA"/>
        </w:rPr>
        <w:t>в особі директора ______________________________</w:t>
      </w:r>
      <w:r w:rsidR="00271ADA" w:rsidRPr="004B2DE5">
        <w:rPr>
          <w:bCs/>
          <w:spacing w:val="-3"/>
          <w:lang w:val="uk-UA"/>
        </w:rPr>
        <w:t xml:space="preserve">, що діє на підставі _____________ </w:t>
      </w:r>
      <w:r w:rsidR="001D289F" w:rsidRPr="004B2DE5">
        <w:rPr>
          <w:bCs/>
          <w:spacing w:val="-3"/>
          <w:lang w:val="uk-UA"/>
        </w:rPr>
        <w:t xml:space="preserve"> </w:t>
      </w:r>
      <w:r w:rsidR="001D289F" w:rsidRPr="009953AE">
        <w:rPr>
          <w:lang w:val="uk-UA"/>
        </w:rPr>
        <w:t xml:space="preserve">(далі Замовник), з однієї сторони, і </w:t>
      </w:r>
      <w:r w:rsidR="00A46779" w:rsidRPr="009953AE">
        <w:rPr>
          <w:lang w:val="uk-UA"/>
        </w:rPr>
        <w:t>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2478F5" w:rsidRDefault="00A46779" w:rsidP="002478F5">
      <w:pPr>
        <w:spacing w:after="0" w:line="240" w:lineRule="auto"/>
        <w:jc w:val="both"/>
        <w:rPr>
          <w:rFonts w:ascii="Times New Roman" w:hAnsi="Times New Roman"/>
          <w:b/>
          <w:bCs/>
          <w:sz w:val="24"/>
          <w:szCs w:val="24"/>
        </w:rPr>
      </w:pPr>
      <w:r w:rsidRPr="009953AE">
        <w:rPr>
          <w:rFonts w:ascii="Times New Roman" w:hAnsi="Times New Roman"/>
          <w:sz w:val="24"/>
          <w:szCs w:val="24"/>
        </w:rPr>
        <w:t>1.1. Постачальник зобов’язується надати Замовнику товар –</w:t>
      </w:r>
      <w:r w:rsidR="00174D93">
        <w:rPr>
          <w:rFonts w:ascii="Times New Roman" w:hAnsi="Times New Roman"/>
          <w:b/>
          <w:bCs/>
          <w:sz w:val="24"/>
          <w:szCs w:val="24"/>
        </w:rPr>
        <w:t xml:space="preserve"> </w:t>
      </w:r>
      <w:r w:rsidR="002478F5" w:rsidRPr="002478F5">
        <w:rPr>
          <w:rFonts w:ascii="Times New Roman" w:hAnsi="Times New Roman"/>
          <w:b/>
          <w:bCs/>
          <w:sz w:val="24"/>
          <w:szCs w:val="24"/>
        </w:rPr>
        <w:t>код ДК 021:2015 – 15810000-9–Хлібопродукти, свіжовипечені хлібо</w:t>
      </w:r>
      <w:r w:rsidR="002478F5" w:rsidRPr="002478F5">
        <w:rPr>
          <w:rFonts w:ascii="Times New Roman" w:hAnsi="Times New Roman"/>
          <w:b/>
          <w:bCs/>
          <w:sz w:val="24"/>
          <w:szCs w:val="24"/>
        </w:rPr>
        <w:t xml:space="preserve">булочні та кондитерські вироби </w:t>
      </w:r>
      <w:r w:rsidR="002478F5" w:rsidRPr="002478F5">
        <w:rPr>
          <w:rFonts w:ascii="Times New Roman" w:hAnsi="Times New Roman"/>
          <w:b/>
          <w:bCs/>
          <w:sz w:val="24"/>
          <w:szCs w:val="24"/>
        </w:rPr>
        <w:t xml:space="preserve">(Хліб пшеничний </w:t>
      </w:r>
      <w:proofErr w:type="spellStart"/>
      <w:r w:rsidR="002478F5" w:rsidRPr="002478F5">
        <w:rPr>
          <w:rFonts w:ascii="Times New Roman" w:hAnsi="Times New Roman"/>
          <w:b/>
          <w:bCs/>
          <w:sz w:val="24"/>
          <w:szCs w:val="24"/>
        </w:rPr>
        <w:t>цільнозерновий</w:t>
      </w:r>
      <w:proofErr w:type="spellEnd"/>
      <w:r w:rsidR="002478F5" w:rsidRPr="002478F5">
        <w:rPr>
          <w:rFonts w:ascii="Times New Roman" w:hAnsi="Times New Roman"/>
          <w:b/>
          <w:bCs/>
          <w:sz w:val="24"/>
          <w:szCs w:val="24"/>
        </w:rPr>
        <w:t xml:space="preserve">, хліб житній </w:t>
      </w:r>
      <w:proofErr w:type="spellStart"/>
      <w:r w:rsidR="002478F5" w:rsidRPr="002478F5">
        <w:rPr>
          <w:rFonts w:ascii="Times New Roman" w:hAnsi="Times New Roman"/>
          <w:b/>
          <w:bCs/>
          <w:sz w:val="24"/>
          <w:szCs w:val="24"/>
        </w:rPr>
        <w:t>цільнозерновий</w:t>
      </w:r>
      <w:proofErr w:type="spellEnd"/>
      <w:r w:rsidR="002478F5" w:rsidRPr="002478F5">
        <w:rPr>
          <w:rFonts w:ascii="Times New Roman" w:hAnsi="Times New Roman"/>
          <w:b/>
          <w:bCs/>
          <w:sz w:val="24"/>
          <w:szCs w:val="24"/>
        </w:rPr>
        <w:t xml:space="preserve">, хліб білий пшеничний, булки, ватрушка, </w:t>
      </w:r>
      <w:proofErr w:type="spellStart"/>
      <w:r w:rsidR="002478F5" w:rsidRPr="002478F5">
        <w:rPr>
          <w:rFonts w:ascii="Times New Roman" w:hAnsi="Times New Roman"/>
          <w:b/>
          <w:bCs/>
          <w:sz w:val="24"/>
          <w:szCs w:val="24"/>
        </w:rPr>
        <w:t>круасани</w:t>
      </w:r>
      <w:proofErr w:type="spellEnd"/>
      <w:r w:rsidR="002478F5" w:rsidRPr="002478F5">
        <w:rPr>
          <w:rFonts w:ascii="Times New Roman" w:hAnsi="Times New Roman"/>
          <w:b/>
          <w:bCs/>
          <w:sz w:val="24"/>
          <w:szCs w:val="24"/>
        </w:rPr>
        <w:t xml:space="preserve"> в асортименті, </w:t>
      </w:r>
      <w:proofErr w:type="spellStart"/>
      <w:r w:rsidR="002478F5" w:rsidRPr="002478F5">
        <w:rPr>
          <w:rFonts w:ascii="Times New Roman" w:hAnsi="Times New Roman"/>
          <w:b/>
          <w:bCs/>
          <w:sz w:val="24"/>
          <w:szCs w:val="24"/>
        </w:rPr>
        <w:t>палочка</w:t>
      </w:r>
      <w:proofErr w:type="spellEnd"/>
      <w:r w:rsidR="002478F5" w:rsidRPr="002478F5">
        <w:rPr>
          <w:rFonts w:ascii="Times New Roman" w:hAnsi="Times New Roman"/>
          <w:b/>
          <w:bCs/>
          <w:sz w:val="24"/>
          <w:szCs w:val="24"/>
        </w:rPr>
        <w:t xml:space="preserve"> з корицею)</w:t>
      </w:r>
      <w:r w:rsidR="002478F5" w:rsidRPr="002478F5">
        <w:rPr>
          <w:rFonts w:ascii="Times New Roman" w:hAnsi="Times New Roman"/>
          <w:bCs/>
          <w:sz w:val="24"/>
          <w:szCs w:val="24"/>
        </w:rPr>
        <w:t xml:space="preserve"> </w:t>
      </w:r>
      <w:r w:rsidRPr="002478F5">
        <w:rPr>
          <w:rFonts w:ascii="Times New Roman" w:hAnsi="Times New Roman"/>
          <w:sz w:val="24"/>
          <w:szCs w:val="24"/>
        </w:rPr>
        <w:t>(далі</w:t>
      </w:r>
      <w:r w:rsidRPr="00985020">
        <w:rPr>
          <w:rFonts w:ascii="Times New Roman" w:hAnsi="Times New Roman"/>
          <w:sz w:val="24"/>
          <w:szCs w:val="24"/>
        </w:rPr>
        <w:t xml:space="preserve"> «Товар» а</w:t>
      </w:r>
      <w:r w:rsidRPr="009953AE">
        <w:rPr>
          <w:rFonts w:ascii="Times New Roman" w:hAnsi="Times New Roman"/>
          <w:sz w:val="24"/>
          <w:szCs w:val="24"/>
        </w:rPr>
        <w:t>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1850B0"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1.3. Місце поставки товару:</w:t>
      </w:r>
      <w:r w:rsidR="004B2DE5" w:rsidRPr="004B2DE5">
        <w:t xml:space="preserve"> </w:t>
      </w:r>
      <w:r w:rsidR="004B2DE5" w:rsidRPr="004B2DE5">
        <w:rPr>
          <w:rFonts w:ascii="Times New Roman" w:hAnsi="Times New Roman"/>
          <w:sz w:val="24"/>
          <w:szCs w:val="24"/>
        </w:rPr>
        <w:t>29006, Хмельницька область, місто Хмел</w:t>
      </w:r>
      <w:r w:rsidR="004B2DE5">
        <w:rPr>
          <w:rFonts w:ascii="Times New Roman" w:hAnsi="Times New Roman"/>
          <w:sz w:val="24"/>
          <w:szCs w:val="24"/>
        </w:rPr>
        <w:t xml:space="preserve">ьницький, вулиця </w:t>
      </w:r>
      <w:proofErr w:type="spellStart"/>
      <w:r w:rsidR="004B2DE5">
        <w:rPr>
          <w:rFonts w:ascii="Times New Roman" w:hAnsi="Times New Roman"/>
          <w:sz w:val="24"/>
          <w:szCs w:val="24"/>
        </w:rPr>
        <w:t>Чорновола</w:t>
      </w:r>
      <w:proofErr w:type="spellEnd"/>
      <w:r w:rsidR="004B2DE5">
        <w:rPr>
          <w:rFonts w:ascii="Times New Roman" w:hAnsi="Times New Roman"/>
          <w:sz w:val="24"/>
          <w:szCs w:val="24"/>
        </w:rPr>
        <w:t>, 155</w:t>
      </w:r>
      <w:r w:rsidR="001850B0">
        <w:rPr>
          <w:rFonts w:ascii="Times New Roman" w:hAnsi="Times New Roman"/>
          <w:bCs/>
          <w:sz w:val="24"/>
          <w:szCs w:val="24"/>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sidR="00BF1690">
        <w:rPr>
          <w:rFonts w:ascii="Times New Roman" w:hAnsi="Times New Roman"/>
          <w:sz w:val="24"/>
          <w:szCs w:val="24"/>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w:t>
      </w:r>
      <w:r w:rsidRPr="009953AE">
        <w:rPr>
          <w:rFonts w:ascii="Times New Roman" w:eastAsia="Arial Unicode MS" w:hAnsi="Times New Roman"/>
          <w:sz w:val="24"/>
          <w:szCs w:val="24"/>
          <w:lang w:eastAsia="hi-IN" w:bidi="hi-IN"/>
        </w:rPr>
        <w:lastRenderedPageBreak/>
        <w:t>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E31CD2">
        <w:rPr>
          <w:rFonts w:ascii="Times New Roman" w:hAnsi="Times New Roman"/>
          <w:sz w:val="24"/>
          <w:szCs w:val="24"/>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w:t>
      </w:r>
      <w:r w:rsidRPr="009953AE">
        <w:rPr>
          <w:rFonts w:ascii="Times New Roman" w:hAnsi="Times New Roman"/>
          <w:sz w:val="24"/>
          <w:szCs w:val="24"/>
        </w:rPr>
        <w:lastRenderedPageBreak/>
        <w:t>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05563A">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 xml:space="preserve">тиденний строк після одержання пропозиції повідомляє другу сторону про результати </w:t>
      </w:r>
      <w:r w:rsidRPr="00C2014A">
        <w:rPr>
          <w:rFonts w:ascii="Times New Roman" w:hAnsi="Times New Roman"/>
          <w:sz w:val="24"/>
          <w:szCs w:val="24"/>
          <w:lang w:eastAsia="uk-UA"/>
        </w:rPr>
        <w:lastRenderedPageBreak/>
        <w:t>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податкового навантаження внаслідок зміни системи оподаткування;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9953AE" w:rsidRDefault="00A46779" w:rsidP="00A46779">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4B2DE5" w:rsidRPr="004B2DE5" w:rsidRDefault="004B2DE5" w:rsidP="004B2DE5">
                        <w:pPr>
                          <w:spacing w:after="0" w:line="240" w:lineRule="auto"/>
                          <w:rPr>
                            <w:rFonts w:ascii="Times New Roman" w:hAnsi="Times New Roman"/>
                            <w:b/>
                            <w:bCs/>
                            <w:szCs w:val="24"/>
                          </w:rPr>
                        </w:pPr>
                        <w:r w:rsidRPr="004B2DE5">
                          <w:rPr>
                            <w:rFonts w:ascii="Times New Roman" w:hAnsi="Times New Roman"/>
                            <w:b/>
                            <w:bCs/>
                            <w:szCs w:val="24"/>
                          </w:rPr>
                          <w:t>Ліцей №9 Хмельницької міської ради</w:t>
                        </w:r>
                      </w:p>
                      <w:p w:rsidR="004B2DE5" w:rsidRPr="004B2DE5" w:rsidRDefault="004B2DE5" w:rsidP="004B2DE5">
                        <w:pPr>
                          <w:spacing w:after="0" w:line="240" w:lineRule="auto"/>
                          <w:rPr>
                            <w:rFonts w:ascii="Times New Roman" w:hAnsi="Times New Roman"/>
                            <w:b/>
                            <w:bCs/>
                            <w:szCs w:val="24"/>
                          </w:rPr>
                        </w:pP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ЄДРПОУ 22772306</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29006, Хмельницька область,</w:t>
                        </w:r>
                      </w:p>
                      <w:p w:rsidR="004B2DE5" w:rsidRPr="004B2DE5" w:rsidRDefault="004B2DE5" w:rsidP="004B2DE5">
                        <w:pPr>
                          <w:spacing w:after="0" w:line="240" w:lineRule="auto"/>
                          <w:rPr>
                            <w:rFonts w:ascii="Times New Roman" w:hAnsi="Times New Roman"/>
                            <w:bCs/>
                            <w:szCs w:val="24"/>
                          </w:rPr>
                        </w:pPr>
                        <w:proofErr w:type="spellStart"/>
                        <w:r w:rsidRPr="004B2DE5">
                          <w:rPr>
                            <w:rFonts w:ascii="Times New Roman" w:hAnsi="Times New Roman"/>
                            <w:bCs/>
                            <w:szCs w:val="24"/>
                          </w:rPr>
                          <w:t>м.Хмельницький</w:t>
                        </w:r>
                        <w:proofErr w:type="spellEnd"/>
                        <w:r w:rsidRPr="004B2DE5">
                          <w:rPr>
                            <w:rFonts w:ascii="Times New Roman" w:hAnsi="Times New Roman"/>
                            <w:bCs/>
                            <w:szCs w:val="24"/>
                          </w:rPr>
                          <w:t xml:space="preserve">, вул. </w:t>
                        </w:r>
                        <w:proofErr w:type="spellStart"/>
                        <w:r w:rsidRPr="004B2DE5">
                          <w:rPr>
                            <w:rFonts w:ascii="Times New Roman" w:hAnsi="Times New Roman"/>
                            <w:bCs/>
                            <w:szCs w:val="24"/>
                          </w:rPr>
                          <w:t>Чорновола</w:t>
                        </w:r>
                        <w:proofErr w:type="spellEnd"/>
                        <w:r w:rsidRPr="004B2DE5">
                          <w:rPr>
                            <w:rFonts w:ascii="Times New Roman" w:hAnsi="Times New Roman"/>
                            <w:bCs/>
                            <w:szCs w:val="24"/>
                          </w:rPr>
                          <w:t>, 155</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Телефон 647362</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р/р 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р/р 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_________________________________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Державна казначейська служба України, м. Київ</w:t>
                        </w:r>
                      </w:p>
                      <w:p w:rsidR="004B2DE5" w:rsidRPr="004B2DE5" w:rsidRDefault="004B2DE5" w:rsidP="004B2DE5">
                        <w:pPr>
                          <w:spacing w:after="0" w:line="240" w:lineRule="auto"/>
                          <w:rPr>
                            <w:rFonts w:ascii="Times New Roman" w:hAnsi="Times New Roman"/>
                            <w:bCs/>
                            <w:szCs w:val="24"/>
                          </w:rPr>
                        </w:pPr>
                      </w:p>
                      <w:p w:rsidR="00A46779" w:rsidRPr="009953AE" w:rsidRDefault="004B2DE5" w:rsidP="004B2DE5">
                        <w:pPr>
                          <w:spacing w:after="0" w:line="240" w:lineRule="auto"/>
                          <w:rPr>
                            <w:rFonts w:ascii="Times New Roman" w:hAnsi="Times New Roman"/>
                            <w:sz w:val="24"/>
                            <w:szCs w:val="24"/>
                          </w:rPr>
                        </w:pPr>
                        <w:r w:rsidRPr="004B2DE5">
                          <w:rPr>
                            <w:rFonts w:ascii="Times New Roman" w:hAnsi="Times New Roman"/>
                            <w:bCs/>
                            <w:szCs w:val="24"/>
                          </w:rPr>
                          <w:t>Директор_________________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2478F5" w:rsidRDefault="002478F5" w:rsidP="002478F5">
      <w:pPr>
        <w:pStyle w:val="11"/>
        <w:spacing w:line="264" w:lineRule="auto"/>
        <w:ind w:firstLine="423"/>
        <w:jc w:val="center"/>
        <w:rPr>
          <w:rFonts w:ascii="Times New Roman" w:hAnsi="Times New Roman" w:cs="Times New Roman"/>
          <w:bCs/>
          <w:sz w:val="24"/>
          <w:szCs w:val="24"/>
          <w:lang w:val="uk-UA" w:eastAsia="uk-UA"/>
        </w:rPr>
      </w:pPr>
      <w:r>
        <w:rPr>
          <w:rFonts w:ascii="Times New Roman" w:hAnsi="Times New Roman" w:cs="Times New Roman"/>
          <w:b/>
          <w:sz w:val="24"/>
          <w:szCs w:val="24"/>
          <w:lang w:val="uk-UA" w:eastAsia="uk-UA"/>
        </w:rPr>
        <w:t xml:space="preserve">код ДК 021:2015 – 15810000-9–Хлібопродукти, свіжовипечені хлібобулочні та кондитерські вироби </w:t>
      </w:r>
      <w:r>
        <w:rPr>
          <w:rFonts w:ascii="Times New Roman" w:hAnsi="Times New Roman" w:cs="Times New Roman"/>
          <w:b/>
          <w:sz w:val="24"/>
          <w:szCs w:val="24"/>
          <w:lang w:val="uk-UA" w:eastAsia="uk-UA"/>
        </w:rPr>
        <w:br/>
      </w:r>
      <w:r>
        <w:rPr>
          <w:rFonts w:ascii="Times New Roman" w:hAnsi="Times New Roman" w:cs="Times New Roman"/>
          <w:bCs/>
          <w:sz w:val="24"/>
          <w:szCs w:val="24"/>
          <w:lang w:val="uk-UA" w:eastAsia="uk-UA"/>
        </w:rPr>
        <w:t xml:space="preserve">(Хліб пшеничний </w:t>
      </w:r>
      <w:proofErr w:type="spellStart"/>
      <w:r>
        <w:rPr>
          <w:rFonts w:ascii="Times New Roman" w:hAnsi="Times New Roman" w:cs="Times New Roman"/>
          <w:bCs/>
          <w:sz w:val="24"/>
          <w:szCs w:val="24"/>
          <w:lang w:val="uk-UA" w:eastAsia="uk-UA"/>
        </w:rPr>
        <w:t>цільнозерновий</w:t>
      </w:r>
      <w:proofErr w:type="spellEnd"/>
      <w:r>
        <w:rPr>
          <w:rFonts w:ascii="Times New Roman" w:hAnsi="Times New Roman" w:cs="Times New Roman"/>
          <w:bCs/>
          <w:sz w:val="24"/>
          <w:szCs w:val="24"/>
          <w:lang w:val="uk-UA" w:eastAsia="uk-UA"/>
        </w:rPr>
        <w:t xml:space="preserve">, хліб житній </w:t>
      </w:r>
      <w:proofErr w:type="spellStart"/>
      <w:r>
        <w:rPr>
          <w:rFonts w:ascii="Times New Roman" w:hAnsi="Times New Roman" w:cs="Times New Roman"/>
          <w:bCs/>
          <w:sz w:val="24"/>
          <w:szCs w:val="24"/>
          <w:lang w:val="uk-UA" w:eastAsia="uk-UA"/>
        </w:rPr>
        <w:t>цільнозерновий</w:t>
      </w:r>
      <w:proofErr w:type="spellEnd"/>
      <w:r>
        <w:rPr>
          <w:rFonts w:ascii="Times New Roman" w:hAnsi="Times New Roman" w:cs="Times New Roman"/>
          <w:bCs/>
          <w:sz w:val="24"/>
          <w:szCs w:val="24"/>
          <w:lang w:val="uk-UA" w:eastAsia="uk-UA"/>
        </w:rPr>
        <w:t>, хліб білий пшеничний, булки</w:t>
      </w:r>
      <w:r>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val="uk-UA" w:eastAsia="uk-UA"/>
        </w:rPr>
        <w:t>ватрушка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uk-UA" w:eastAsia="uk-UA"/>
        </w:rPr>
        <w:t>круасани</w:t>
      </w:r>
      <w:proofErr w:type="spellEnd"/>
      <w:r>
        <w:rPr>
          <w:rFonts w:ascii="Times New Roman" w:hAnsi="Times New Roman" w:cs="Times New Roman"/>
          <w:bCs/>
          <w:sz w:val="24"/>
          <w:szCs w:val="24"/>
          <w:lang w:val="uk-UA" w:eastAsia="uk-UA"/>
        </w:rPr>
        <w:t xml:space="preserve"> в асортименті, </w:t>
      </w:r>
      <w:proofErr w:type="spellStart"/>
      <w:r>
        <w:rPr>
          <w:rFonts w:ascii="Times New Roman" w:hAnsi="Times New Roman" w:cs="Times New Roman"/>
          <w:bCs/>
          <w:sz w:val="24"/>
          <w:szCs w:val="24"/>
          <w:lang w:val="en-US" w:eastAsia="uk-UA"/>
        </w:rPr>
        <w:t>палочка</w:t>
      </w:r>
      <w:proofErr w:type="spellEnd"/>
      <w:r>
        <w:rPr>
          <w:rFonts w:ascii="Times New Roman" w:hAnsi="Times New Roman" w:cs="Times New Roman"/>
          <w:bCs/>
          <w:sz w:val="24"/>
          <w:szCs w:val="24"/>
          <w:lang w:val="en-US" w:eastAsia="uk-UA"/>
        </w:rPr>
        <w:t xml:space="preserve"> з </w:t>
      </w:r>
      <w:proofErr w:type="spellStart"/>
      <w:r>
        <w:rPr>
          <w:rFonts w:ascii="Times New Roman" w:hAnsi="Times New Roman" w:cs="Times New Roman"/>
          <w:bCs/>
          <w:sz w:val="24"/>
          <w:szCs w:val="24"/>
          <w:lang w:val="en-US" w:eastAsia="uk-UA"/>
        </w:rPr>
        <w:t>корицею</w:t>
      </w:r>
      <w:proofErr w:type="spellEnd"/>
      <w:r>
        <w:rPr>
          <w:rFonts w:ascii="Times New Roman" w:hAnsi="Times New Roman" w:cs="Times New Roman"/>
          <w:bCs/>
          <w:sz w:val="24"/>
          <w:szCs w:val="24"/>
          <w:lang w:val="uk-UA" w:eastAsia="uk-UA"/>
        </w:rPr>
        <w:t>)</w:t>
      </w:r>
    </w:p>
    <w:p w:rsidR="002478F5" w:rsidRDefault="002478F5" w:rsidP="002478F5">
      <w:pPr>
        <w:pStyle w:val="11"/>
        <w:spacing w:line="264" w:lineRule="auto"/>
        <w:ind w:firstLine="423"/>
        <w:jc w:val="center"/>
        <w:rPr>
          <w:rFonts w:ascii="Times New Roman" w:hAnsi="Times New Roman" w:cs="Times New Roman"/>
          <w:bCs/>
          <w:sz w:val="24"/>
          <w:szCs w:val="24"/>
          <w:lang w:val="uk-UA" w:eastAsia="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7E1984" w:rsidRPr="007E1984" w:rsidRDefault="007E1984" w:rsidP="007E1984">
            <w:pPr>
              <w:tabs>
                <w:tab w:val="left" w:pos="10065"/>
                <w:tab w:val="left" w:pos="10348"/>
              </w:tabs>
              <w:ind w:right="-16"/>
              <w:jc w:val="center"/>
              <w:rPr>
                <w:rFonts w:ascii="Times New Roman" w:hAnsi="Times New Roman"/>
                <w:b/>
                <w:bCs/>
              </w:rPr>
            </w:pPr>
          </w:p>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AD08B8">
            <w:pPr>
              <w:tabs>
                <w:tab w:val="left" w:pos="10065"/>
                <w:tab w:val="left" w:pos="10348"/>
              </w:tabs>
              <w:ind w:right="-16"/>
              <w:rPr>
                <w:rFonts w:ascii="Times New Roman" w:hAnsi="Times New Roman"/>
                <w:b/>
                <w:bCs/>
              </w:rPr>
            </w:pPr>
          </w:p>
        </w:tc>
        <w:tc>
          <w:tcPr>
            <w:tcW w:w="1351" w:type="dxa"/>
            <w:shd w:val="clear" w:color="auto" w:fill="auto"/>
          </w:tcPr>
          <w:p w:rsidR="00A46779" w:rsidRPr="009953AE" w:rsidRDefault="00A46779" w:rsidP="00AD08B8"/>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4B2DE5" w:rsidRPr="004B2DE5" w:rsidRDefault="004B2DE5" w:rsidP="004B2DE5">
                  <w:pPr>
                    <w:spacing w:after="0" w:line="240" w:lineRule="auto"/>
                    <w:rPr>
                      <w:rFonts w:ascii="Times New Roman" w:hAnsi="Times New Roman"/>
                      <w:b/>
                      <w:bCs/>
                      <w:szCs w:val="24"/>
                    </w:rPr>
                  </w:pPr>
                  <w:r w:rsidRPr="004B2DE5">
                    <w:rPr>
                      <w:rFonts w:ascii="Times New Roman" w:hAnsi="Times New Roman"/>
                      <w:b/>
                      <w:bCs/>
                      <w:szCs w:val="24"/>
                    </w:rPr>
                    <w:t>Ліцей №9 Хмельницької міської ради</w:t>
                  </w:r>
                </w:p>
                <w:p w:rsidR="004B2DE5" w:rsidRPr="004B2DE5" w:rsidRDefault="004B2DE5" w:rsidP="004B2DE5">
                  <w:pPr>
                    <w:spacing w:after="0" w:line="240" w:lineRule="auto"/>
                    <w:rPr>
                      <w:rFonts w:ascii="Times New Roman" w:hAnsi="Times New Roman"/>
                      <w:b/>
                      <w:bCs/>
                      <w:szCs w:val="24"/>
                    </w:rPr>
                  </w:pP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ЄДРПОУ 22772306</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29006, Хмельницька область,</w:t>
                  </w:r>
                </w:p>
                <w:p w:rsidR="004B2DE5" w:rsidRPr="004B2DE5" w:rsidRDefault="004B2DE5" w:rsidP="004B2DE5">
                  <w:pPr>
                    <w:spacing w:after="0" w:line="240" w:lineRule="auto"/>
                    <w:rPr>
                      <w:rFonts w:ascii="Times New Roman" w:hAnsi="Times New Roman"/>
                      <w:bCs/>
                      <w:szCs w:val="24"/>
                    </w:rPr>
                  </w:pPr>
                  <w:proofErr w:type="spellStart"/>
                  <w:r w:rsidRPr="004B2DE5">
                    <w:rPr>
                      <w:rFonts w:ascii="Times New Roman" w:hAnsi="Times New Roman"/>
                      <w:bCs/>
                      <w:szCs w:val="24"/>
                    </w:rPr>
                    <w:t>м.Хмельницький</w:t>
                  </w:r>
                  <w:proofErr w:type="spellEnd"/>
                  <w:r w:rsidRPr="004B2DE5">
                    <w:rPr>
                      <w:rFonts w:ascii="Times New Roman" w:hAnsi="Times New Roman"/>
                      <w:bCs/>
                      <w:szCs w:val="24"/>
                    </w:rPr>
                    <w:t xml:space="preserve">, вул. </w:t>
                  </w:r>
                  <w:proofErr w:type="spellStart"/>
                  <w:r w:rsidRPr="004B2DE5">
                    <w:rPr>
                      <w:rFonts w:ascii="Times New Roman" w:hAnsi="Times New Roman"/>
                      <w:bCs/>
                      <w:szCs w:val="24"/>
                    </w:rPr>
                    <w:t>Чорновола</w:t>
                  </w:r>
                  <w:proofErr w:type="spellEnd"/>
                  <w:r w:rsidRPr="004B2DE5">
                    <w:rPr>
                      <w:rFonts w:ascii="Times New Roman" w:hAnsi="Times New Roman"/>
                      <w:bCs/>
                      <w:szCs w:val="24"/>
                    </w:rPr>
                    <w:t>, 155</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Телефон 647362</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р/р 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р/р 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_________________________________</w:t>
                  </w:r>
                </w:p>
                <w:p w:rsidR="004B2DE5" w:rsidRPr="004B2DE5" w:rsidRDefault="004B2DE5" w:rsidP="004B2DE5">
                  <w:pPr>
                    <w:spacing w:after="0" w:line="240" w:lineRule="auto"/>
                    <w:rPr>
                      <w:rFonts w:ascii="Times New Roman" w:hAnsi="Times New Roman"/>
                      <w:bCs/>
                      <w:szCs w:val="24"/>
                    </w:rPr>
                  </w:pPr>
                  <w:r w:rsidRPr="004B2DE5">
                    <w:rPr>
                      <w:rFonts w:ascii="Times New Roman" w:hAnsi="Times New Roman"/>
                      <w:bCs/>
                      <w:szCs w:val="24"/>
                    </w:rPr>
                    <w:t>Державна казначейська служба України, м. Київ</w:t>
                  </w:r>
                </w:p>
                <w:p w:rsidR="004B2DE5" w:rsidRPr="004B2DE5" w:rsidRDefault="004B2DE5" w:rsidP="004B2DE5">
                  <w:pPr>
                    <w:spacing w:after="0" w:line="240" w:lineRule="auto"/>
                    <w:rPr>
                      <w:rFonts w:ascii="Times New Roman" w:hAnsi="Times New Roman"/>
                      <w:bCs/>
                      <w:szCs w:val="24"/>
                    </w:rPr>
                  </w:pPr>
                </w:p>
                <w:p w:rsidR="00A46779" w:rsidRPr="009953AE" w:rsidRDefault="004B2DE5" w:rsidP="004B2DE5">
                  <w:pPr>
                    <w:spacing w:after="0" w:line="240" w:lineRule="auto"/>
                    <w:rPr>
                      <w:rFonts w:ascii="Times New Roman" w:hAnsi="Times New Roman"/>
                      <w:sz w:val="24"/>
                      <w:szCs w:val="24"/>
                    </w:rPr>
                  </w:pPr>
                  <w:r w:rsidRPr="004B2DE5">
                    <w:rPr>
                      <w:rFonts w:ascii="Times New Roman" w:hAnsi="Times New Roman"/>
                      <w:bCs/>
                      <w:szCs w:val="24"/>
                    </w:rPr>
                    <w:t>Директор_________________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Default="00981FDE"/>
    <w:sectPr w:rsidR="0098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478F5"/>
    <w:rsid w:val="00271ADA"/>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593BD-1402-4BB3-84FE-DD1302F4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paragraph" w:customStyle="1" w:styleId="11">
    <w:name w:val="Обычный1"/>
    <w:uiPriority w:val="99"/>
    <w:rsid w:val="002478F5"/>
    <w:pPr>
      <w:suppressAutoHyphens/>
      <w:autoSpaceDN w:val="0"/>
      <w:spacing w:after="0"/>
    </w:pPr>
    <w:rPr>
      <w:rFonts w:ascii="Arial" w:eastAsia="Arial" w:hAnsi="Arial" w:cs="Arial"/>
      <w:color w:val="000000"/>
      <w:kern w:val="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30423">
      <w:bodyDiv w:val="1"/>
      <w:marLeft w:val="0"/>
      <w:marRight w:val="0"/>
      <w:marTop w:val="0"/>
      <w:marBottom w:val="0"/>
      <w:divBdr>
        <w:top w:val="none" w:sz="0" w:space="0" w:color="auto"/>
        <w:left w:val="none" w:sz="0" w:space="0" w:color="auto"/>
        <w:bottom w:val="none" w:sz="0" w:space="0" w:color="auto"/>
        <w:right w:val="none" w:sz="0" w:space="0" w:color="auto"/>
      </w:divBdr>
    </w:div>
    <w:div w:id="1306665387">
      <w:bodyDiv w:val="1"/>
      <w:marLeft w:val="0"/>
      <w:marRight w:val="0"/>
      <w:marTop w:val="0"/>
      <w:marBottom w:val="0"/>
      <w:divBdr>
        <w:top w:val="none" w:sz="0" w:space="0" w:color="auto"/>
        <w:left w:val="none" w:sz="0" w:space="0" w:color="auto"/>
        <w:bottom w:val="none" w:sz="0" w:space="0" w:color="auto"/>
        <w:right w:val="none" w:sz="0" w:space="0" w:color="auto"/>
      </w:divBdr>
    </w:div>
    <w:div w:id="1360200568">
      <w:bodyDiv w:val="1"/>
      <w:marLeft w:val="0"/>
      <w:marRight w:val="0"/>
      <w:marTop w:val="0"/>
      <w:marBottom w:val="0"/>
      <w:divBdr>
        <w:top w:val="none" w:sz="0" w:space="0" w:color="auto"/>
        <w:left w:val="none" w:sz="0" w:space="0" w:color="auto"/>
        <w:bottom w:val="none" w:sz="0" w:space="0" w:color="auto"/>
        <w:right w:val="none" w:sz="0" w:space="0" w:color="auto"/>
      </w:divBdr>
    </w:div>
    <w:div w:id="1641302311">
      <w:bodyDiv w:val="1"/>
      <w:marLeft w:val="0"/>
      <w:marRight w:val="0"/>
      <w:marTop w:val="0"/>
      <w:marBottom w:val="0"/>
      <w:divBdr>
        <w:top w:val="none" w:sz="0" w:space="0" w:color="auto"/>
        <w:left w:val="none" w:sz="0" w:space="0" w:color="auto"/>
        <w:bottom w:val="none" w:sz="0" w:space="0" w:color="auto"/>
        <w:right w:val="none" w:sz="0" w:space="0" w:color="auto"/>
      </w:divBdr>
    </w:div>
    <w:div w:id="2043169963">
      <w:bodyDiv w:val="1"/>
      <w:marLeft w:val="0"/>
      <w:marRight w:val="0"/>
      <w:marTop w:val="0"/>
      <w:marBottom w:val="0"/>
      <w:divBdr>
        <w:top w:val="none" w:sz="0" w:space="0" w:color="auto"/>
        <w:left w:val="none" w:sz="0" w:space="0" w:color="auto"/>
        <w:bottom w:val="none" w:sz="0" w:space="0" w:color="auto"/>
        <w:right w:val="none" w:sz="0" w:space="0" w:color="auto"/>
      </w:divBdr>
    </w:div>
    <w:div w:id="20653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10778</Words>
  <Characters>6144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25</cp:revision>
  <dcterms:created xsi:type="dcterms:W3CDTF">2023-02-26T20:21:00Z</dcterms:created>
  <dcterms:modified xsi:type="dcterms:W3CDTF">2023-12-20T08:12:00Z</dcterms:modified>
</cp:coreProperties>
</file>