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5662" w14:textId="77777777" w:rsidR="005627FF" w:rsidRDefault="005627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9C45E" w14:textId="668065C4" w:rsidR="003226B9" w:rsidRPr="00DC4468" w:rsidRDefault="00D4351E" w:rsidP="008A27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="00B23C55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967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</w:t>
      </w:r>
      <w:r w:rsidR="007A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36F3106" w14:textId="77777777" w:rsidR="005627FF" w:rsidRPr="00DC4468" w:rsidRDefault="007215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тендерної</w:t>
      </w:r>
      <w:proofErr w:type="spellEnd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документації</w:t>
      </w:r>
      <w:proofErr w:type="spellEnd"/>
    </w:p>
    <w:p w14:paraId="0BB89C28" w14:textId="77777777" w:rsidR="006339C3" w:rsidRPr="006339C3" w:rsidRDefault="006339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D1C51" w14:textId="6D3E2D48" w:rsidR="00EB6C46" w:rsidRDefault="006339C3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</w:t>
      </w:r>
      <w:r w:rsidR="0028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6C46"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критерій та перелік документів, що підтверджують </w:t>
      </w:r>
    </w:p>
    <w:p w14:paraId="7E675229" w14:textId="0C799038" w:rsidR="00EB6C46" w:rsidRPr="009E37A8" w:rsidRDefault="00EB6C46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інформацію про відповідність Учасників</w:t>
      </w:r>
    </w:p>
    <w:tbl>
      <w:tblPr>
        <w:tblStyle w:val="af1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627FF" w:rsidRPr="002C4E81" w14:paraId="4F6E37B9" w14:textId="77777777" w:rsidTr="00D03F5D">
        <w:trPr>
          <w:trHeight w:val="11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E0A" w14:textId="4EEEF525" w:rsidR="005627FF" w:rsidRPr="00283A4C" w:rsidRDefault="00283A4C" w:rsidP="00D0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C856" w14:textId="77777777" w:rsidR="005627FF" w:rsidRDefault="0072156B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3D07D3" w14:textId="6CE27A1E" w:rsidR="0022501A" w:rsidRPr="002C4E81" w:rsidRDefault="0022501A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C99" w14:textId="00374D13" w:rsidR="00497DC8" w:rsidRPr="007B39E5" w:rsidRDefault="00497DC8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підтвердження досвіду 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аналогічн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 має</w:t>
            </w: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надати:</w:t>
            </w:r>
          </w:p>
          <w:p w14:paraId="14245659" w14:textId="24FC6F17" w:rsidR="00497DC8" w:rsidRPr="000C1113" w:rsidRDefault="00283A4C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</w:t>
            </w:r>
            <w:r w:rsidR="0066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формі, з інформа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цією про виконання  аналогічн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11142DD" w14:textId="77777777" w:rsidR="00497DC8" w:rsidRPr="000C1113" w:rsidRDefault="00497DC8" w:rsidP="00497DC8">
            <w:pPr>
              <w:pStyle w:val="Standard"/>
              <w:jc w:val="both"/>
              <w:rPr>
                <w:rFonts w:cs="Times New Roman"/>
                <w:i/>
                <w:lang w:val="uk-UA"/>
              </w:rPr>
            </w:pPr>
            <w:r w:rsidRPr="000C1113">
              <w:rPr>
                <w:rFonts w:cs="Times New Roman"/>
                <w:i/>
                <w:lang w:val="uk-UA"/>
              </w:rPr>
              <w:t>Аналогічними у розумінні цієї документації вважаються договори, які відповідають аналогічному предмету закупівлі.</w:t>
            </w:r>
          </w:p>
          <w:p w14:paraId="1E3EEA69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6EB3749D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Довідка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подається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учасником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фірмовому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бланку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вигляді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наведеному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нижче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73CB17D" w14:textId="77777777" w:rsidR="00497DC8" w:rsidRPr="000C1113" w:rsidRDefault="00497DC8" w:rsidP="00497DC8">
            <w:pPr>
              <w:pStyle w:val="10"/>
              <w:spacing w:line="240" w:lineRule="auto"/>
              <w:ind w:left="34" w:hanging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Довідка про виконання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аналогічних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ів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 предметом закупівлі </w:t>
            </w:r>
          </w:p>
          <w:p w14:paraId="4E71F3A2" w14:textId="5AFCE9E4" w:rsidR="00497DC8" w:rsidRPr="00497DC8" w:rsidRDefault="00497DC8" w:rsidP="00497DC8">
            <w:pPr>
              <w:pStyle w:val="a4"/>
              <w:spacing w:before="0" w:beforeAutospacing="0" w:after="0" w:afterAutospacing="0"/>
              <w:contextualSpacing/>
              <w:jc w:val="both"/>
              <w:rPr>
                <w:u w:val="single"/>
                <w:lang w:val="uk-UA"/>
              </w:rPr>
            </w:pPr>
            <w:r w:rsidRPr="00497DC8">
              <w:rPr>
                <w:lang w:val="uk-UA"/>
              </w:rPr>
              <w:t>“(</w:t>
            </w:r>
            <w:r w:rsidRPr="00497DC8">
              <w:rPr>
                <w:u w:val="single"/>
                <w:lang w:val="uk-UA"/>
              </w:rPr>
              <w:t>Повна назва Учасника</w:t>
            </w:r>
            <w:r w:rsidRPr="00497DC8">
              <w:rPr>
                <w:lang w:val="uk-UA"/>
              </w:rPr>
              <w:t>),</w:t>
            </w:r>
            <w:r w:rsidRPr="00497DC8">
              <w:rPr>
                <w:u w:val="single"/>
                <w:lang w:val="uk-UA"/>
              </w:rPr>
              <w:t xml:space="preserve"> як учасник закупівл</w:t>
            </w:r>
            <w:r w:rsidR="00663E21">
              <w:rPr>
                <w:u w:val="single"/>
                <w:lang w:val="uk-UA"/>
              </w:rPr>
              <w:t>і</w:t>
            </w:r>
            <w:r w:rsidRPr="00497DC8">
              <w:rPr>
                <w:u w:val="single"/>
                <w:lang w:val="uk-UA"/>
              </w:rPr>
              <w:t xml:space="preserve"> за</w:t>
            </w:r>
            <w:r w:rsidR="00663E21">
              <w:rPr>
                <w:u w:val="single"/>
                <w:lang w:val="uk-UA"/>
              </w:rPr>
              <w:t xml:space="preserve"> кодом </w:t>
            </w:r>
            <w:r w:rsidR="00283A4C">
              <w:rPr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ДК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021:2015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(CPV):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37AE7" w:rsidRPr="00237AE7">
              <w:rPr>
                <w:b/>
                <w:bCs/>
                <w:u w:val="single"/>
                <w:lang w:val="uk-UA"/>
              </w:rPr>
              <w:t xml:space="preserve">50110000-9 Послуги з ремонту і технічного обслуговування </w:t>
            </w:r>
            <w:proofErr w:type="spellStart"/>
            <w:r w:rsidR="00237AE7" w:rsidRPr="00237AE7">
              <w:rPr>
                <w:b/>
                <w:bCs/>
                <w:u w:val="single"/>
                <w:lang w:val="uk-UA"/>
              </w:rPr>
              <w:t>мототранспортних</w:t>
            </w:r>
            <w:proofErr w:type="spellEnd"/>
            <w:r w:rsidR="00237AE7" w:rsidRPr="00237AE7">
              <w:rPr>
                <w:b/>
                <w:bCs/>
                <w:u w:val="single"/>
                <w:lang w:val="uk-UA"/>
              </w:rPr>
              <w:t xml:space="preserve"> засобів і супутнього обладнання</w:t>
            </w:r>
            <w:r w:rsidRPr="00497DC8">
              <w:rPr>
                <w:u w:val="single"/>
                <w:lang w:val="uk-UA"/>
              </w:rPr>
              <w:t>,</w:t>
            </w:r>
            <w:r w:rsidR="00663E21">
              <w:rPr>
                <w:u w:val="single"/>
                <w:lang w:val="uk-UA"/>
              </w:rPr>
              <w:t xml:space="preserve"> </w:t>
            </w:r>
            <w:r w:rsidRPr="00497DC8">
              <w:rPr>
                <w:u w:val="single"/>
                <w:lang w:val="uk-UA"/>
              </w:rPr>
              <w:t>підтверджуємо відповідність встановленому кваліфікаційному критерію</w:t>
            </w:r>
            <w:r w:rsidR="00663E21">
              <w:rPr>
                <w:u w:val="single"/>
                <w:lang w:val="uk-UA"/>
              </w:rPr>
              <w:t>,</w:t>
            </w:r>
            <w:r w:rsidRPr="00497DC8">
              <w:rPr>
                <w:u w:val="single"/>
                <w:lang w:val="uk-UA"/>
              </w:rPr>
              <w:t xml:space="preserve"> тобто наявність досвіду виконання наступних, аналогічних у розумінні тендерної документації та раніше укладених договорів:</w:t>
            </w:r>
          </w:p>
          <w:tbl>
            <w:tblPr>
              <w:tblStyle w:val="afe"/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086"/>
              <w:gridCol w:w="1047"/>
              <w:gridCol w:w="1235"/>
              <w:gridCol w:w="2025"/>
            </w:tblGrid>
            <w:tr w:rsidR="00497DC8" w:rsidRPr="000C1113" w14:paraId="431E0C8D" w14:textId="77777777" w:rsidTr="006C312D">
              <w:trPr>
                <w:trHeight w:val="425"/>
              </w:trPr>
              <w:tc>
                <w:tcPr>
                  <w:tcW w:w="1444" w:type="dxa"/>
                  <w:vMerge w:val="restart"/>
                </w:tcPr>
                <w:p w14:paraId="049C64EC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Найменування контрагента</w:t>
                  </w:r>
                </w:p>
              </w:tc>
              <w:tc>
                <w:tcPr>
                  <w:tcW w:w="1086" w:type="dxa"/>
                  <w:vMerge w:val="restart"/>
                </w:tcPr>
                <w:p w14:paraId="7ED867C1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Реквізити договору (дата та №)</w:t>
                  </w:r>
                </w:p>
              </w:tc>
              <w:tc>
                <w:tcPr>
                  <w:tcW w:w="1047" w:type="dxa"/>
                  <w:vMerge w:val="restart"/>
                </w:tcPr>
                <w:p w14:paraId="4F1155E4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Предмет договору</w:t>
                  </w:r>
                </w:p>
              </w:tc>
              <w:tc>
                <w:tcPr>
                  <w:tcW w:w="3260" w:type="dxa"/>
                  <w:gridSpan w:val="2"/>
                </w:tcPr>
                <w:p w14:paraId="6718F28E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Контактні дані осіб замовника (контрагента)</w:t>
                  </w:r>
                </w:p>
              </w:tc>
            </w:tr>
            <w:tr w:rsidR="00497DC8" w:rsidRPr="000C1113" w14:paraId="24E2F835" w14:textId="77777777" w:rsidTr="006C312D">
              <w:trPr>
                <w:trHeight w:val="952"/>
              </w:trPr>
              <w:tc>
                <w:tcPr>
                  <w:tcW w:w="1444" w:type="dxa"/>
                  <w:vMerge/>
                </w:tcPr>
                <w:p w14:paraId="72D44454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14:paraId="544E32D1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47" w:type="dxa"/>
                  <w:vMerge/>
                </w:tcPr>
                <w:p w14:paraId="57004FC5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35" w:type="dxa"/>
                </w:tcPr>
                <w:p w14:paraId="42011C39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Прізвище та </w:t>
                  </w:r>
                  <w:proofErr w:type="spellStart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ім</w:t>
                  </w:r>
                  <w:proofErr w:type="spellEnd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’</w:t>
                  </w: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я</w:t>
                  </w:r>
                </w:p>
              </w:tc>
              <w:tc>
                <w:tcPr>
                  <w:tcW w:w="2025" w:type="dxa"/>
                </w:tcPr>
                <w:p w14:paraId="3FA48083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Контактний телефон</w:t>
                  </w:r>
                </w:p>
              </w:tc>
            </w:tr>
            <w:tr w:rsidR="00497DC8" w:rsidRPr="000C1113" w14:paraId="4DF0AF58" w14:textId="77777777" w:rsidTr="006C312D">
              <w:tc>
                <w:tcPr>
                  <w:tcW w:w="1444" w:type="dxa"/>
                </w:tcPr>
                <w:p w14:paraId="3258E23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86" w:type="dxa"/>
                </w:tcPr>
                <w:p w14:paraId="16EA62F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14:paraId="38E29C08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5" w:type="dxa"/>
                </w:tcPr>
                <w:p w14:paraId="6888A8A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25" w:type="dxa"/>
                </w:tcPr>
                <w:p w14:paraId="5DBA44DD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583B3BD" w14:textId="033E7D55" w:rsidR="00497DC8" w:rsidRPr="004943CB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  <w:r w:rsidR="00EA4E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Посада,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прізвище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ініціали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уповноваженої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засвідчені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печаткою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(у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наявності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П.І.Б. та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учасника-фізичної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/фізичної особи-підприємця.</w:t>
            </w:r>
            <w:r w:rsidRPr="006E50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D4A1E03" w14:textId="778EB764" w:rsidR="005627FF" w:rsidRPr="00DC4E91" w:rsidRDefault="00E769CF" w:rsidP="00B0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.2. не менше 1 копії договору, зазначеного у довідці</w:t>
            </w:r>
            <w:r w:rsidR="00B0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01265C2A" w14:textId="33A5BBA7" w:rsidR="00497DC8" w:rsidRDefault="00237AE7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497DC8" w:rsidSect="00A643E5">
      <w:pgSz w:w="11906" w:h="16838"/>
      <w:pgMar w:top="1134" w:right="794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CF6"/>
    <w:multiLevelType w:val="hybridMultilevel"/>
    <w:tmpl w:val="8A84897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B152254"/>
    <w:multiLevelType w:val="hybridMultilevel"/>
    <w:tmpl w:val="7542D2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5380771"/>
    <w:multiLevelType w:val="multilevel"/>
    <w:tmpl w:val="32626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F"/>
    <w:rsid w:val="00114FAE"/>
    <w:rsid w:val="00117967"/>
    <w:rsid w:val="00143F96"/>
    <w:rsid w:val="00173514"/>
    <w:rsid w:val="00173A7C"/>
    <w:rsid w:val="0022501A"/>
    <w:rsid w:val="00237AE7"/>
    <w:rsid w:val="00283A4C"/>
    <w:rsid w:val="002A30F6"/>
    <w:rsid w:val="002C4E81"/>
    <w:rsid w:val="003226B9"/>
    <w:rsid w:val="003341B4"/>
    <w:rsid w:val="00366061"/>
    <w:rsid w:val="003F067A"/>
    <w:rsid w:val="00497DC8"/>
    <w:rsid w:val="005216D5"/>
    <w:rsid w:val="005627FF"/>
    <w:rsid w:val="00592E28"/>
    <w:rsid w:val="005A4715"/>
    <w:rsid w:val="005E7773"/>
    <w:rsid w:val="006339C3"/>
    <w:rsid w:val="00663E21"/>
    <w:rsid w:val="006A0E4F"/>
    <w:rsid w:val="006C312D"/>
    <w:rsid w:val="006C71C6"/>
    <w:rsid w:val="0072156B"/>
    <w:rsid w:val="00736551"/>
    <w:rsid w:val="007613F0"/>
    <w:rsid w:val="007802AF"/>
    <w:rsid w:val="007A726C"/>
    <w:rsid w:val="007D68FB"/>
    <w:rsid w:val="00837206"/>
    <w:rsid w:val="008A27DE"/>
    <w:rsid w:val="008F5F0F"/>
    <w:rsid w:val="0093664D"/>
    <w:rsid w:val="00972591"/>
    <w:rsid w:val="009E2805"/>
    <w:rsid w:val="009E37A8"/>
    <w:rsid w:val="009E71E3"/>
    <w:rsid w:val="00A0040C"/>
    <w:rsid w:val="00A643E5"/>
    <w:rsid w:val="00A85328"/>
    <w:rsid w:val="00A91C39"/>
    <w:rsid w:val="00AE45F1"/>
    <w:rsid w:val="00B03BEA"/>
    <w:rsid w:val="00B23C55"/>
    <w:rsid w:val="00B2773F"/>
    <w:rsid w:val="00BE6792"/>
    <w:rsid w:val="00C24C9E"/>
    <w:rsid w:val="00C35156"/>
    <w:rsid w:val="00C661D2"/>
    <w:rsid w:val="00CB6CB2"/>
    <w:rsid w:val="00D03F5D"/>
    <w:rsid w:val="00D15C33"/>
    <w:rsid w:val="00D4351E"/>
    <w:rsid w:val="00D743AA"/>
    <w:rsid w:val="00DA0914"/>
    <w:rsid w:val="00DC4468"/>
    <w:rsid w:val="00DC4E91"/>
    <w:rsid w:val="00E03396"/>
    <w:rsid w:val="00E769CF"/>
    <w:rsid w:val="00EA4E97"/>
    <w:rsid w:val="00EB5A56"/>
    <w:rsid w:val="00EB6C46"/>
    <w:rsid w:val="00F04D7B"/>
    <w:rsid w:val="00F06EC5"/>
    <w:rsid w:val="00F52043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F3AB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rsid w:val="00972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2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2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2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2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972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3F06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067A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3F067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67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3F067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3F067A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CB6CB2"/>
    <w:pPr>
      <w:spacing w:after="0" w:line="240" w:lineRule="auto"/>
    </w:pPr>
  </w:style>
  <w:style w:type="table" w:styleId="afe">
    <w:name w:val="Table Grid"/>
    <w:basedOn w:val="a1"/>
    <w:uiPriority w:val="39"/>
    <w:rsid w:val="00A004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qFormat/>
    <w:rsid w:val="00497DC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497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Звичайний (веб) Знак"/>
    <w:link w:val="a4"/>
    <w:uiPriority w:val="99"/>
    <w:qFormat/>
    <w:locked/>
    <w:rsid w:val="00497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03BAE-9ECB-4C2F-ADE9-A0F1F6A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Джурка Вікторія Олегівна</cp:lastModifiedBy>
  <cp:revision>34</cp:revision>
  <cp:lastPrinted>2023-08-09T11:18:00Z</cp:lastPrinted>
  <dcterms:created xsi:type="dcterms:W3CDTF">2023-04-25T11:15:00Z</dcterms:created>
  <dcterms:modified xsi:type="dcterms:W3CDTF">2023-11-28T10:07:00Z</dcterms:modified>
</cp:coreProperties>
</file>