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240" w:after="0"/>
        <w:ind w:firstLine="450"/>
        <w:jc w:val="center"/>
        <w:textAlignment w:val="baseline"/>
        <w:rPr>
          <w:rFonts w:ascii="Times New Roman" w:hAnsi="Times New Roman"/>
          <w:sz w:val="24"/>
          <w:szCs w:val="24"/>
        </w:rPr>
      </w:pPr>
      <w:r>
        <w:rPr>
          <w:rFonts w:ascii="Times New Roman" w:hAnsi="Times New Roman"/>
          <w:b/>
          <w:sz w:val="24"/>
          <w:szCs w:val="24"/>
          <w:lang w:val="uk-UA"/>
        </w:rPr>
        <w:t>КОМУНАЛЬНЕ НЕКОМЕРЦІЙНЕ ПІДПРИЄМСТВО «ЦЕНТР ПЕРВИННОЇ МЕДИКО-САНІТАРНОЇ ДОПОМОГИ» БЕРДИЧІВСЬКОЇ МІСЬКОЇ РАДИ</w:t>
      </w:r>
    </w:p>
    <w:tbl>
      <w:tblPr>
        <w:tblW w:w="9100" w:type="dxa"/>
        <w:jc w:val="right"/>
        <w:tblInd w:w="0" w:type="dxa"/>
        <w:tblCellMar>
          <w:top w:w="0" w:type="dxa"/>
          <w:left w:w="113" w:type="dxa"/>
          <w:bottom w:w="0" w:type="dxa"/>
          <w:right w:w="108" w:type="dxa"/>
        </w:tblCellMar>
        <w:tblLook w:val="0000"/>
      </w:tblPr>
      <w:tblGrid>
        <w:gridCol w:w="4135"/>
        <w:gridCol w:w="4964"/>
      </w:tblGrid>
      <w:tr>
        <w:trPr/>
        <w:tc>
          <w:tcPr>
            <w:tcW w:w="4135" w:type="dxa"/>
            <w:tcBorders/>
            <w:shd w:color="auto" w:fill="auto" w:val="clear"/>
          </w:tcPr>
          <w:p>
            <w:pPr>
              <w:pStyle w:val="Normal"/>
              <w:spacing w:lineRule="auto" w:line="240" w:before="0" w:after="0"/>
              <w:jc w:val="center"/>
              <w:rPr>
                <w:rFonts w:ascii="Times New Roman" w:hAnsi="Times New Roman" w:eastAsia="Arial"/>
                <w:b/>
                <w:b/>
                <w:bCs/>
                <w:sz w:val="24"/>
                <w:szCs w:val="24"/>
                <w:lang w:val="uk-UA" w:eastAsia="ru-RU"/>
              </w:rPr>
            </w:pPr>
            <w:r>
              <w:rPr>
                <w:rFonts w:eastAsia="Arial" w:ascii="Times New Roman" w:hAnsi="Times New Roman"/>
                <w:b/>
                <w:bCs/>
                <w:sz w:val="24"/>
                <w:szCs w:val="24"/>
                <w:lang w:val="uk-UA" w:eastAsia="ru-RU"/>
              </w:rPr>
            </w:r>
          </w:p>
        </w:tc>
        <w:tc>
          <w:tcPr>
            <w:tcW w:w="4964" w:type="dxa"/>
            <w:tcBorders/>
            <w:shd w:color="auto" w:fill="auto" w:val="clear"/>
          </w:tcPr>
          <w:p>
            <w:pPr>
              <w:pStyle w:val="18"/>
              <w:rPr>
                <w:rFonts w:ascii="Times New Roman" w:hAnsi="Times New Roman"/>
                <w:b/>
                <w:b/>
                <w:bCs/>
                <w:sz w:val="24"/>
                <w:szCs w:val="24"/>
                <w:lang w:val="uk-UA" w:eastAsia="uk-UA"/>
              </w:rPr>
            </w:pPr>
            <w:r>
              <w:rPr>
                <w:b/>
                <w:bCs/>
                <w:sz w:val="24"/>
                <w:szCs w:val="24"/>
                <w:lang w:val="uk-UA" w:eastAsia="uk-UA"/>
              </w:rPr>
            </w:r>
          </w:p>
          <w:p>
            <w:pPr>
              <w:pStyle w:val="18"/>
              <w:rPr>
                <w:rFonts w:ascii="Times New Roman" w:hAnsi="Times New Roman"/>
                <w:b/>
                <w:b/>
                <w:bCs/>
                <w:sz w:val="24"/>
                <w:szCs w:val="24"/>
                <w:lang w:val="uk-UA" w:eastAsia="uk-UA"/>
              </w:rPr>
            </w:pPr>
            <w:r>
              <w:rPr>
                <w:b/>
                <w:bCs/>
                <w:sz w:val="24"/>
                <w:szCs w:val="24"/>
                <w:lang w:val="uk-UA" w:eastAsia="uk-UA"/>
              </w:rPr>
            </w:r>
          </w:p>
          <w:p>
            <w:pPr>
              <w:pStyle w:val="18"/>
              <w:rPr>
                <w:rFonts w:ascii="Times New Roman" w:hAnsi="Times New Roman"/>
                <w:b/>
                <w:b/>
                <w:bCs/>
                <w:sz w:val="24"/>
                <w:szCs w:val="24"/>
                <w:lang w:val="uk-UA" w:eastAsia="uk-UA"/>
              </w:rPr>
            </w:pPr>
            <w:r>
              <w:rPr>
                <w:b/>
                <w:bCs/>
                <w:sz w:val="24"/>
                <w:szCs w:val="24"/>
                <w:lang w:val="uk-UA" w:eastAsia="uk-UA"/>
              </w:rPr>
            </w:r>
          </w:p>
          <w:p>
            <w:pPr>
              <w:pStyle w:val="18"/>
              <w:rPr>
                <w:rFonts w:ascii="Times New Roman" w:hAnsi="Times New Roman"/>
                <w:sz w:val="24"/>
                <w:szCs w:val="24"/>
              </w:rPr>
            </w:pPr>
            <w:r>
              <w:rPr>
                <w:b/>
                <w:bCs/>
                <w:sz w:val="24"/>
                <w:szCs w:val="24"/>
                <w:lang w:eastAsia="uk-UA"/>
              </w:rPr>
              <w:t xml:space="preserve">ЗАТВЕРДЖЕНО </w:t>
            </w:r>
          </w:p>
          <w:p>
            <w:pPr>
              <w:pStyle w:val="18"/>
              <w:rPr>
                <w:rFonts w:ascii="Times New Roman" w:hAnsi="Times New Roman"/>
                <w:sz w:val="24"/>
                <w:szCs w:val="24"/>
              </w:rPr>
            </w:pPr>
            <w:r>
              <w:rPr>
                <w:b/>
                <w:bCs/>
                <w:sz w:val="24"/>
                <w:szCs w:val="24"/>
                <w:lang w:eastAsia="uk-UA"/>
              </w:rPr>
              <w:t>Рішенням уповноваженої особи</w:t>
            </w:r>
          </w:p>
          <w:p>
            <w:pPr>
              <w:pStyle w:val="18"/>
              <w:rPr/>
            </w:pPr>
            <w:r>
              <w:rPr>
                <w:b/>
                <w:bCs/>
                <w:sz w:val="24"/>
                <w:szCs w:val="24"/>
                <w:lang w:eastAsia="uk-UA"/>
              </w:rPr>
              <w:t xml:space="preserve">Протокол № </w:t>
            </w:r>
            <w:r>
              <w:rPr>
                <w:b/>
                <w:bCs/>
                <w:sz w:val="24"/>
                <w:szCs w:val="24"/>
                <w:lang w:val="uk-UA" w:eastAsia="uk-UA"/>
              </w:rPr>
              <w:t>188</w:t>
            </w:r>
          </w:p>
          <w:p>
            <w:pPr>
              <w:pStyle w:val="18"/>
              <w:rPr/>
            </w:pPr>
            <w:r>
              <w:rPr>
                <w:b/>
                <w:bCs/>
                <w:sz w:val="24"/>
                <w:szCs w:val="24"/>
                <w:lang w:eastAsia="uk-UA"/>
              </w:rPr>
              <w:t>від «</w:t>
            </w:r>
            <w:r>
              <w:rPr>
                <w:b/>
                <w:bCs/>
                <w:sz w:val="24"/>
                <w:szCs w:val="24"/>
                <w:lang w:val="uk-UA" w:eastAsia="uk-UA"/>
              </w:rPr>
              <w:t>10</w:t>
            </w:r>
            <w:r>
              <w:rPr>
                <w:b/>
                <w:bCs/>
                <w:sz w:val="24"/>
                <w:szCs w:val="24"/>
                <w:lang w:eastAsia="uk-UA"/>
              </w:rPr>
              <w:t xml:space="preserve">» </w:t>
            </w:r>
            <w:r>
              <w:rPr>
                <w:b/>
                <w:bCs/>
                <w:sz w:val="24"/>
                <w:szCs w:val="24"/>
                <w:lang w:val="uk-UA" w:eastAsia="uk-UA"/>
              </w:rPr>
              <w:t>серпня</w:t>
            </w:r>
            <w:r>
              <w:rPr>
                <w:b/>
                <w:bCs/>
                <w:sz w:val="24"/>
                <w:szCs w:val="24"/>
                <w:lang w:eastAsia="uk-UA"/>
              </w:rPr>
              <w:t xml:space="preserve"> 202</w:t>
            </w:r>
            <w:r>
              <w:rPr>
                <w:b/>
                <w:bCs/>
                <w:sz w:val="24"/>
                <w:szCs w:val="24"/>
                <w:lang w:val="uk-UA" w:eastAsia="uk-UA"/>
              </w:rPr>
              <w:t>2</w:t>
            </w:r>
            <w:r>
              <w:rPr>
                <w:b/>
                <w:bCs/>
                <w:sz w:val="24"/>
                <w:szCs w:val="24"/>
                <w:lang w:eastAsia="uk-UA"/>
              </w:rPr>
              <w:t xml:space="preserve"> року</w:t>
            </w:r>
          </w:p>
        </w:tc>
      </w:tr>
      <w:tr>
        <w:trPr/>
        <w:tc>
          <w:tcPr>
            <w:tcW w:w="4135" w:type="dxa"/>
            <w:tcBorders/>
            <w:shd w:color="auto" w:fill="auto" w:val="clear"/>
          </w:tcPr>
          <w:p>
            <w:pPr>
              <w:pStyle w:val="Normal"/>
              <w:spacing w:lineRule="auto" w:line="240" w:before="0" w:after="0"/>
              <w:jc w:val="center"/>
              <w:rPr>
                <w:rFonts w:ascii="Times New Roman" w:hAnsi="Times New Roman" w:eastAsia="Arial"/>
                <w:b/>
                <w:b/>
                <w:bCs/>
                <w:sz w:val="24"/>
                <w:szCs w:val="24"/>
                <w:lang w:val="uk-UA" w:eastAsia="ru-RU"/>
              </w:rPr>
            </w:pPr>
            <w:r>
              <w:rPr>
                <w:rFonts w:eastAsia="Arial" w:ascii="Times New Roman" w:hAnsi="Times New Roman"/>
                <w:b/>
                <w:bCs/>
                <w:sz w:val="24"/>
                <w:szCs w:val="24"/>
                <w:lang w:val="uk-UA" w:eastAsia="ru-RU"/>
              </w:rPr>
            </w:r>
          </w:p>
        </w:tc>
        <w:tc>
          <w:tcPr>
            <w:tcW w:w="4964" w:type="dxa"/>
            <w:tcBorders/>
            <w:shd w:color="auto" w:fill="auto" w:val="clear"/>
          </w:tcPr>
          <w:p>
            <w:pPr>
              <w:pStyle w:val="18"/>
              <w:rPr>
                <w:rFonts w:ascii="Times New Roman" w:hAnsi="Times New Roman"/>
                <w:sz w:val="24"/>
                <w:szCs w:val="24"/>
              </w:rPr>
            </w:pPr>
            <w:r>
              <w:rPr>
                <w:b/>
                <w:bCs/>
                <w:sz w:val="24"/>
                <w:szCs w:val="24"/>
              </w:rPr>
              <w:t>Уповноважена особа</w:t>
            </w:r>
          </w:p>
        </w:tc>
      </w:tr>
      <w:tr>
        <w:trPr/>
        <w:tc>
          <w:tcPr>
            <w:tcW w:w="4135" w:type="dxa"/>
            <w:tcBorders/>
            <w:shd w:color="auto" w:fill="auto" w:val="clear"/>
          </w:tcPr>
          <w:p>
            <w:pPr>
              <w:pStyle w:val="Normal"/>
              <w:spacing w:lineRule="auto" w:line="240" w:before="0" w:after="0"/>
              <w:jc w:val="center"/>
              <w:rPr>
                <w:rFonts w:ascii="Times New Roman" w:hAnsi="Times New Roman" w:eastAsia="Arial"/>
                <w:b/>
                <w:b/>
                <w:bCs/>
                <w:sz w:val="24"/>
                <w:szCs w:val="24"/>
                <w:lang w:val="uk-UA" w:eastAsia="ru-RU"/>
              </w:rPr>
            </w:pPr>
            <w:r>
              <w:rPr>
                <w:rFonts w:eastAsia="Arial" w:ascii="Times New Roman" w:hAnsi="Times New Roman"/>
                <w:b/>
                <w:bCs/>
                <w:sz w:val="24"/>
                <w:szCs w:val="24"/>
                <w:lang w:val="uk-UA" w:eastAsia="ru-RU"/>
              </w:rPr>
            </w:r>
          </w:p>
        </w:tc>
        <w:tc>
          <w:tcPr>
            <w:tcW w:w="4964" w:type="dxa"/>
            <w:tcBorders/>
            <w:shd w:color="auto" w:fill="auto" w:val="clear"/>
          </w:tcPr>
          <w:p>
            <w:pPr>
              <w:pStyle w:val="18"/>
              <w:rPr>
                <w:rFonts w:ascii="Times New Roman" w:hAnsi="Times New Roman"/>
                <w:b/>
                <w:b/>
                <w:bCs/>
                <w:sz w:val="24"/>
                <w:szCs w:val="24"/>
              </w:rPr>
            </w:pPr>
            <w:r>
              <w:rPr>
                <w:b/>
                <w:bCs/>
                <w:sz w:val="24"/>
                <w:szCs w:val="24"/>
              </w:rPr>
            </w:r>
          </w:p>
          <w:p>
            <w:pPr>
              <w:pStyle w:val="18"/>
              <w:rPr/>
            </w:pPr>
            <w:r>
              <w:rPr>
                <w:b/>
                <w:bCs/>
                <w:sz w:val="24"/>
                <w:szCs w:val="24"/>
              </w:rPr>
              <w:t>___________</w:t>
            </w:r>
            <w:r>
              <w:rPr>
                <w:b/>
                <w:bCs/>
                <w:sz w:val="24"/>
                <w:szCs w:val="24"/>
                <w:lang w:val="uk-UA"/>
              </w:rPr>
              <w:t>Марина СОЛОДКА</w:t>
            </w:r>
          </w:p>
          <w:p>
            <w:pPr>
              <w:pStyle w:val="18"/>
              <w:rPr>
                <w:rFonts w:ascii="Times New Roman" w:hAnsi="Times New Roman"/>
                <w:b/>
                <w:b/>
                <w:bCs/>
                <w:sz w:val="24"/>
                <w:szCs w:val="24"/>
              </w:rPr>
            </w:pPr>
            <w:r>
              <w:rPr>
                <w:b/>
                <w:bCs/>
                <w:sz w:val="24"/>
                <w:szCs w:val="24"/>
              </w:rPr>
            </w:r>
          </w:p>
        </w:tc>
      </w:tr>
    </w:tbl>
    <w:p>
      <w:pPr>
        <w:pStyle w:val="Normal"/>
        <w:spacing w:lineRule="auto" w:line="240" w:before="0" w:after="0"/>
        <w:rPr>
          <w:rFonts w:ascii="Times New Roman" w:hAnsi="Times New Roman"/>
          <w:b/>
          <w:b/>
          <w:bCs/>
          <w:sz w:val="24"/>
          <w:szCs w:val="24"/>
          <w:lang w:val="uk-UA" w:bidi="en-US"/>
        </w:rPr>
      </w:pPr>
      <w:r>
        <w:rPr>
          <w:rFonts w:ascii="Times New Roman" w:hAnsi="Times New Roman"/>
          <w:b/>
          <w:bCs/>
          <w:sz w:val="24"/>
          <w:szCs w:val="24"/>
          <w:lang w:val="uk-UA" w:bidi="en-US"/>
        </w:rPr>
      </w:r>
    </w:p>
    <w:tbl>
      <w:tblPr>
        <w:tblW w:w="9559" w:type="dxa"/>
        <w:jc w:val="left"/>
        <w:tblInd w:w="396" w:type="dxa"/>
        <w:tblCellMar>
          <w:top w:w="0" w:type="dxa"/>
          <w:left w:w="108" w:type="dxa"/>
          <w:bottom w:w="0" w:type="dxa"/>
          <w:right w:w="108" w:type="dxa"/>
        </w:tblCellMar>
        <w:tblLook w:val="0000"/>
      </w:tblPr>
      <w:tblGrid>
        <w:gridCol w:w="9559"/>
      </w:tblGrid>
      <w:tr>
        <w:trPr/>
        <w:tc>
          <w:tcPr>
            <w:tcW w:w="9559" w:type="dxa"/>
            <w:tcBorders/>
            <w:shd w:color="auto" w:fill="auto" w:val="clear"/>
          </w:tcPr>
          <w:p>
            <w:pPr>
              <w:pStyle w:val="Normal"/>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uk-UA" w:bidi="en-US"/>
              </w:rPr>
              <w:t xml:space="preserve">ДОКУМЕНТАЦІЯ </w:t>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uk-UA" w:bidi="en-US"/>
              </w:rPr>
              <w:t>Оголошення про проведення спрощеної закупівлі</w:t>
            </w:r>
          </w:p>
        </w:tc>
      </w:tr>
    </w:tbl>
    <w:p>
      <w:pPr>
        <w:pStyle w:val="Normal"/>
        <w:keepLines/>
        <w:spacing w:lineRule="auto" w:line="240" w:before="0" w:after="0"/>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keepLines/>
        <w:spacing w:lineRule="auto" w:line="240" w:before="0" w:after="0"/>
        <w:jc w:val="center"/>
        <w:rPr>
          <w:rFonts w:ascii="Times New Roman" w:hAnsi="Times New Roman" w:eastAsia="Times New Roman"/>
          <w:b/>
          <w:b/>
          <w:sz w:val="24"/>
          <w:szCs w:val="24"/>
          <w:lang w:val="uk-UA" w:eastAsia="ru-RU"/>
        </w:rPr>
      </w:pPr>
      <w:r>
        <w:rPr>
          <w:rFonts w:ascii="Times New Roman" w:hAnsi="Times New Roman"/>
          <w:sz w:val="24"/>
          <w:szCs w:val="24"/>
          <w:lang w:val="uk-UA" w:bidi="en-US"/>
        </w:rPr>
        <w:t>згідно предмету закупівлі:</w:t>
      </w:r>
      <w:r>
        <w:rPr>
          <w:rFonts w:ascii="Times New Roman" w:hAnsi="Times New Roman"/>
          <w:b/>
          <w:sz w:val="24"/>
          <w:szCs w:val="24"/>
          <w:lang w:val="uk-UA" w:bidi="en-US"/>
        </w:rPr>
        <w:t xml:space="preserve"> код </w:t>
      </w:r>
      <w:r>
        <w:rPr>
          <w:rFonts w:ascii="Times New Roman" w:hAnsi="Times New Roman"/>
          <w:b/>
          <w:spacing w:val="-6"/>
          <w:sz w:val="24"/>
          <w:szCs w:val="24"/>
          <w:lang w:val="uk-UA"/>
        </w:rPr>
        <w:t xml:space="preserve">ДК 021:2015: </w:t>
      </w:r>
      <w:r>
        <w:rPr>
          <w:rFonts w:eastAsia="Times New Roman" w:ascii="Times New Roman" w:hAnsi="Times New Roman"/>
          <w:b/>
          <w:sz w:val="24"/>
          <w:szCs w:val="24"/>
          <w:lang w:val="uk-UA" w:eastAsia="ru-RU"/>
        </w:rPr>
        <w:t>66510000-8 Страхові послуги</w:t>
      </w:r>
      <w:r>
        <w:rPr>
          <w:rFonts w:ascii="Times New Roman" w:hAnsi="Times New Roman"/>
          <w:b/>
          <w:spacing w:val="-6"/>
          <w:sz w:val="24"/>
          <w:szCs w:val="24"/>
          <w:lang w:val="uk-UA"/>
        </w:rPr>
        <w:t xml:space="preserve"> (</w:t>
      </w:r>
      <w:r>
        <w:rPr>
          <w:rFonts w:eastAsia="Times New Roman" w:ascii="Times New Roman" w:hAnsi="Times New Roman"/>
          <w:b/>
          <w:sz w:val="24"/>
          <w:szCs w:val="24"/>
          <w:lang w:val="uk-UA" w:eastAsia="ru-RU"/>
        </w:rPr>
        <w:t xml:space="preserve">Послуги </w:t>
      </w:r>
      <w:r>
        <w:rPr>
          <w:rFonts w:ascii="Times New Roman" w:hAnsi="Times New Roman"/>
          <w:b/>
          <w:bCs/>
          <w:color w:val="000000"/>
          <w:sz w:val="24"/>
          <w:szCs w:val="24"/>
          <w:lang w:val="uk-UA"/>
        </w:rPr>
        <w:t>обов'язкового особистого страхування працівників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відомчої та місцевої пожежної охорони і членів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добровільних пожежних дружин (команд)</w:t>
      </w:r>
      <w:r>
        <w:rPr>
          <w:rFonts w:eastAsia="Times New Roman" w:ascii="Times New Roman" w:hAnsi="Times New Roman"/>
          <w:b/>
          <w:sz w:val="24"/>
          <w:szCs w:val="24"/>
          <w:lang w:val="uk-UA" w:eastAsia="ru-RU"/>
        </w:rPr>
        <w:t>)</w:t>
      </w:r>
    </w:p>
    <w:p>
      <w:pPr>
        <w:pStyle w:val="Normal"/>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center"/>
        <w:rPr>
          <w:rFonts w:ascii="Times New Roman" w:hAnsi="Times New Roman"/>
          <w:sz w:val="24"/>
          <w:szCs w:val="24"/>
          <w:lang w:val="uk-UA" w:bidi="en-US"/>
        </w:rPr>
      </w:pPr>
      <w:r>
        <w:rPr>
          <w:rFonts w:ascii="Times New Roman" w:hAnsi="Times New Roman"/>
          <w:sz w:val="24"/>
          <w:szCs w:val="24"/>
          <w:lang w:val="uk-UA" w:bidi="en-US"/>
        </w:rPr>
      </w:r>
    </w:p>
    <w:p>
      <w:pPr>
        <w:pStyle w:val="Normal"/>
        <w:spacing w:lineRule="auto" w:line="240" w:before="0" w:after="0"/>
        <w:rPr>
          <w:rFonts w:ascii="Times New Roman" w:hAnsi="Times New Roman"/>
          <w:sz w:val="24"/>
          <w:szCs w:val="24"/>
          <w:lang w:val="uk-UA" w:bidi="en-US"/>
        </w:rPr>
      </w:pPr>
      <w:r>
        <w:rPr>
          <w:rFonts w:ascii="Times New Roman" w:hAnsi="Times New Roman"/>
          <w:sz w:val="24"/>
          <w:szCs w:val="24"/>
          <w:lang w:val="uk-UA" w:bidi="en-US"/>
        </w:rPr>
      </w:r>
    </w:p>
    <w:p>
      <w:pPr>
        <w:pStyle w:val="Normal"/>
        <w:spacing w:lineRule="auto" w:line="240" w:before="0" w:after="0"/>
        <w:rPr>
          <w:rFonts w:ascii="Times New Roman" w:hAnsi="Times New Roman"/>
          <w:sz w:val="24"/>
          <w:szCs w:val="24"/>
          <w:lang w:val="uk-UA" w:bidi="en-US"/>
        </w:rPr>
      </w:pPr>
      <w:r>
        <w:rPr>
          <w:rFonts w:ascii="Times New Roman" w:hAnsi="Times New Roman"/>
          <w:sz w:val="24"/>
          <w:szCs w:val="24"/>
          <w:lang w:val="uk-UA" w:bidi="en-US"/>
        </w:rPr>
      </w:r>
    </w:p>
    <w:p>
      <w:pPr>
        <w:pStyle w:val="Normal"/>
        <w:spacing w:lineRule="auto" w:line="240" w:before="0" w:after="0"/>
        <w:rPr>
          <w:rFonts w:ascii="Times New Roman" w:hAnsi="Times New Roman"/>
          <w:sz w:val="24"/>
          <w:szCs w:val="24"/>
          <w:lang w:val="uk-UA" w:bidi="en-US"/>
        </w:rPr>
      </w:pPr>
      <w:r>
        <w:rPr>
          <w:rFonts w:ascii="Times New Roman" w:hAnsi="Times New Roman"/>
          <w:sz w:val="24"/>
          <w:szCs w:val="24"/>
          <w:lang w:val="uk-UA" w:bidi="en-US"/>
        </w:rPr>
      </w:r>
    </w:p>
    <w:p>
      <w:pPr>
        <w:pStyle w:val="Normal"/>
        <w:spacing w:lineRule="auto" w:line="240" w:before="0" w:after="0"/>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lang w:val="uk-UA" w:bidi="en-US"/>
        </w:rPr>
        <w:t>СПРОЩЕНА ЗАКУПІВЛЯ</w:t>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spacing w:lineRule="auto" w:line="240" w:before="0" w:after="0"/>
        <w:jc w:val="center"/>
        <w:rPr>
          <w:rFonts w:ascii="Times New Roman" w:hAnsi="Times New Roman"/>
          <w:b/>
          <w:b/>
          <w:bCs/>
          <w:sz w:val="24"/>
          <w:szCs w:val="24"/>
          <w:lang w:val="uk-UA" w:bidi="en-US"/>
        </w:rPr>
      </w:pPr>
      <w:r>
        <w:rPr>
          <w:rFonts w:ascii="Times New Roman" w:hAnsi="Times New Roman"/>
          <w:b/>
          <w:bCs/>
          <w:sz w:val="24"/>
          <w:szCs w:val="24"/>
          <w:lang w:val="uk-UA" w:bidi="en-US"/>
        </w:rPr>
      </w:r>
    </w:p>
    <w:p>
      <w:pPr>
        <w:pStyle w:val="Normal"/>
        <w:widowControl w:val="false"/>
        <w:spacing w:lineRule="auto" w:line="240" w:before="0" w:after="0"/>
        <w:jc w:val="center"/>
        <w:rPr/>
      </w:pPr>
      <w:r>
        <w:rPr>
          <w:rFonts w:ascii="Times New Roman" w:hAnsi="Times New Roman"/>
          <w:b/>
          <w:sz w:val="24"/>
          <w:szCs w:val="24"/>
          <w:lang w:val="uk-UA" w:bidi="en-US"/>
        </w:rPr>
        <w:t>місто Бердичів  -  2022</w:t>
      </w:r>
    </w:p>
    <w:p>
      <w:pPr>
        <w:pStyle w:val="Normal"/>
        <w:widowControl w:val="false"/>
        <w:spacing w:lineRule="auto" w:line="240" w:before="0" w:after="0"/>
        <w:jc w:val="center"/>
        <w:rPr>
          <w:rFonts w:ascii="Times New Roman" w:hAnsi="Times New Roman"/>
          <w:b/>
          <w:b/>
          <w:sz w:val="24"/>
          <w:szCs w:val="24"/>
          <w:lang w:val="uk-UA" w:bidi="en-US"/>
        </w:rPr>
      </w:pPr>
      <w:r>
        <w:rPr>
          <w:rFonts w:ascii="Times New Roman" w:hAnsi="Times New Roman"/>
          <w:b/>
          <w:sz w:val="24"/>
          <w:szCs w:val="24"/>
          <w:lang w:val="uk-UA" w:bidi="en-US"/>
        </w:rPr>
      </w:r>
    </w:p>
    <w:tbl>
      <w:tblPr>
        <w:tblW w:w="10031" w:type="dxa"/>
        <w:jc w:val="left"/>
        <w:tblInd w:w="113" w:type="dxa"/>
        <w:tblCellMar>
          <w:top w:w="0" w:type="dxa"/>
          <w:left w:w="113" w:type="dxa"/>
          <w:bottom w:w="0" w:type="dxa"/>
          <w:right w:w="108" w:type="dxa"/>
        </w:tblCellMar>
        <w:tblLook w:val="0000"/>
      </w:tblPr>
      <w:tblGrid>
        <w:gridCol w:w="696"/>
        <w:gridCol w:w="3178"/>
        <w:gridCol w:w="197"/>
        <w:gridCol w:w="5960"/>
      </w:tblGrid>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b/>
                <w:b/>
                <w:lang w:val="uk-UA"/>
              </w:rPr>
            </w:pPr>
            <w:r>
              <w:rPr>
                <w:b/>
                <w:lang w:val="uk-UA"/>
              </w:rPr>
            </w:r>
          </w:p>
          <w:p>
            <w:pPr>
              <w:pStyle w:val="Rvps2"/>
              <w:spacing w:before="0" w:after="150"/>
              <w:jc w:val="center"/>
              <w:rPr/>
            </w:pPr>
            <w:r>
              <w:rPr>
                <w:b/>
                <w:lang w:val="uk-UA"/>
              </w:rPr>
              <w:t>1</w:t>
            </w:r>
          </w:p>
        </w:tc>
        <w:tc>
          <w:tcPr>
            <w:tcW w:w="93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1.1.</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lang w:val="uk-UA"/>
              </w:rPr>
              <w:t>Найменування</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t>КОМУНАЛЬНЕ НЕКОМЕРЦІЙНЕ ПІДПРИЄМСТВО " ЦЕНТР ПЕРВИННОЇ МЕДИКО-САНІТАРНОЇ ДОПОМОГИ" БЕРДИЧІВСЬКОЇ МІСЬКОЇ РАДИ</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1.2.</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lang w:val="uk-UA"/>
              </w:rPr>
              <w:t xml:space="preserve">Код згідно з ЄДРПОУ замовника: </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lang w:val="uk-UA"/>
              </w:rPr>
              <w:t>38455891</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1.3.</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lang w:val="uk-UA"/>
              </w:rPr>
              <w:t xml:space="preserve">Місцезнаходження замовника: </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t>13300, Житомирська обл., місто Бердичів, ВУЛИЦЯ ЖИТОМИРСЬКА, будинок 44/2</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lang w:val="uk-UA"/>
              </w:rPr>
              <w:t>Категорія замовника</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lang w:val="uk-UA"/>
              </w:rPr>
              <w:t>Підприємства, установи, організації, зазначені у пункті 3 частини першої статті 2 Закону України «Про публічні закупівлі»</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2.</w:t>
            </w:r>
          </w:p>
        </w:tc>
        <w:tc>
          <w:tcPr>
            <w:tcW w:w="93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2.1.</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sz w:val="24"/>
                <w:szCs w:val="24"/>
              </w:rPr>
            </w:pPr>
            <w:r>
              <w:rPr>
                <w:rFonts w:ascii="Times New Roman" w:hAnsi="Times New Roman"/>
                <w:sz w:val="24"/>
                <w:szCs w:val="24"/>
                <w:lang w:val="uk-UA" w:eastAsia="uk-UA"/>
              </w:rPr>
              <w:t>Назва предмета закупівлі</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keepLines/>
              <w:spacing w:lineRule="auto" w:line="240" w:before="0" w:after="0"/>
              <w:jc w:val="both"/>
              <w:rPr>
                <w:rFonts w:ascii="Times New Roman" w:hAnsi="Times New Roman"/>
                <w:sz w:val="24"/>
                <w:szCs w:val="24"/>
                <w:lang w:val="uk-UA"/>
              </w:rPr>
            </w:pPr>
            <w:r>
              <w:rPr>
                <w:rFonts w:ascii="Times New Roman" w:hAnsi="Times New Roman"/>
                <w:b/>
                <w:sz w:val="24"/>
                <w:szCs w:val="24"/>
                <w:lang w:val="uk-UA" w:bidi="en-US"/>
              </w:rPr>
              <w:t xml:space="preserve">код </w:t>
            </w:r>
            <w:r>
              <w:rPr>
                <w:rFonts w:ascii="Times New Roman" w:hAnsi="Times New Roman"/>
                <w:b/>
                <w:spacing w:val="-6"/>
                <w:sz w:val="24"/>
                <w:szCs w:val="24"/>
                <w:lang w:val="uk-UA"/>
              </w:rPr>
              <w:t xml:space="preserve">ДК 021:2015: </w:t>
            </w:r>
            <w:r>
              <w:rPr>
                <w:rFonts w:eastAsia="Times New Roman" w:ascii="Times New Roman" w:hAnsi="Times New Roman"/>
                <w:b/>
                <w:sz w:val="24"/>
                <w:szCs w:val="24"/>
                <w:lang w:val="uk-UA" w:eastAsia="ru-RU"/>
              </w:rPr>
              <w:t>66510000-8 Страхові послуги</w:t>
            </w:r>
            <w:r>
              <w:rPr>
                <w:rFonts w:ascii="Times New Roman" w:hAnsi="Times New Roman"/>
                <w:b/>
                <w:spacing w:val="-6"/>
                <w:sz w:val="24"/>
                <w:szCs w:val="24"/>
                <w:lang w:val="uk-UA"/>
              </w:rPr>
              <w:t xml:space="preserve"> (</w:t>
            </w:r>
            <w:r>
              <w:rPr>
                <w:rFonts w:eastAsia="Times New Roman" w:ascii="Times New Roman" w:hAnsi="Times New Roman"/>
                <w:b/>
                <w:sz w:val="24"/>
                <w:szCs w:val="24"/>
                <w:lang w:val="uk-UA" w:eastAsia="ru-RU"/>
              </w:rPr>
              <w:t xml:space="preserve">Послуги </w:t>
            </w:r>
            <w:r>
              <w:rPr>
                <w:rFonts w:ascii="Times New Roman" w:hAnsi="Times New Roman"/>
                <w:b/>
                <w:bCs/>
                <w:color w:val="000000"/>
                <w:sz w:val="24"/>
                <w:szCs w:val="24"/>
                <w:lang w:val="uk-UA"/>
              </w:rPr>
              <w:t>обов'язкового особистого страхування працівників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відомчої та місцевої пожежної охорони і членів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добровільних пожежних дружин (команд)</w:t>
            </w:r>
            <w:r>
              <w:rPr>
                <w:rFonts w:eastAsia="Times New Roman" w:ascii="Times New Roman" w:hAnsi="Times New Roman"/>
                <w:b/>
                <w:sz w:val="24"/>
                <w:szCs w:val="24"/>
                <w:lang w:val="uk-UA" w:eastAsia="ru-RU"/>
              </w:rPr>
              <w:t>)</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2.2.</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sz w:val="24"/>
                <w:szCs w:val="24"/>
              </w:rPr>
            </w:pPr>
            <w:r>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 xml:space="preserve">Окремих частин предмету закупівлі не визначено. </w:t>
            </w:r>
          </w:p>
          <w:p>
            <w:pPr>
              <w:pStyle w:val="Rvps2"/>
              <w:spacing w:before="0" w:after="150"/>
              <w:rPr/>
            </w:pPr>
            <w:r>
              <w:rPr>
                <w:lang w:val="uk-UA"/>
              </w:rPr>
              <w:t>Пропозиція подається щодо предмету закупівлі в цілому.</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3.</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Інформація про технічні, якісні та інші характеристики предмета закупівлі</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pPr>
            <w:r>
              <w:rPr>
                <w:rFonts w:ascii="Times New Roman" w:hAnsi="Times New Roman"/>
                <w:sz w:val="24"/>
                <w:szCs w:val="24"/>
              </w:rPr>
              <w:t xml:space="preserve">Викладено в </w:t>
            </w:r>
            <w:r>
              <w:rPr>
                <w:rFonts w:ascii="Times New Roman" w:hAnsi="Times New Roman"/>
                <w:b/>
                <w:bCs/>
                <w:sz w:val="24"/>
                <w:szCs w:val="24"/>
              </w:rPr>
              <w:t>Додатку № 1</w:t>
            </w:r>
            <w:r>
              <w:rPr>
                <w:rFonts w:ascii="Times New Roman" w:hAnsi="Times New Roman"/>
                <w:sz w:val="24"/>
                <w:szCs w:val="24"/>
              </w:rPr>
              <w:t xml:space="preserve"> до оголошення про проведення спрощеної процедури закупівлі </w:t>
            </w:r>
            <w:r>
              <w:rPr>
                <w:rFonts w:ascii="Times New Roman" w:hAnsi="Times New Roman"/>
                <w:sz w:val="24"/>
                <w:szCs w:val="24"/>
                <w:lang w:val="uk-UA"/>
              </w:rPr>
              <w:t>(далі - Оголошення)</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4.</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Обсяг і місце надання послуг</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pPr>
            <w:r>
              <w:rPr>
                <w:rFonts w:ascii="Times New Roman" w:hAnsi="Times New Roman"/>
                <w:sz w:val="24"/>
                <w:szCs w:val="24"/>
              </w:rPr>
              <w:t xml:space="preserve">Викладено в </w:t>
            </w:r>
            <w:r>
              <w:rPr>
                <w:rFonts w:ascii="Times New Roman" w:hAnsi="Times New Roman"/>
                <w:b/>
                <w:bCs/>
                <w:sz w:val="24"/>
                <w:szCs w:val="24"/>
              </w:rPr>
              <w:t>Додатку № 1</w:t>
            </w:r>
            <w:r>
              <w:rPr>
                <w:rFonts w:ascii="Times New Roman" w:hAnsi="Times New Roman"/>
                <w:sz w:val="24"/>
                <w:szCs w:val="24"/>
              </w:rPr>
              <w:t xml:space="preserve">  до оголошення</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5.</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Строк надання послуг</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b/>
                <w:lang w:val="uk-UA"/>
              </w:rPr>
              <w:t>1 календарний рік</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6.</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Умови оплати</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7"/>
              <w:shd w:val="clear" w:fill="FFFFFF"/>
              <w:jc w:val="both"/>
              <w:rPr/>
            </w:pPr>
            <w:r>
              <w:rPr>
                <w:rFonts w:ascii="Times New Roman" w:hAnsi="Times New Roman"/>
                <w:sz w:val="24"/>
                <w:szCs w:val="24"/>
                <w:lang w:val="uk-UA"/>
              </w:rPr>
              <w:t xml:space="preserve">Оплата за договором здійснюється одноразово протягом </w:t>
            </w:r>
            <w:r>
              <w:rPr>
                <w:rFonts w:ascii="Times New Roman" w:hAnsi="Times New Roman"/>
                <w:b w:val="false"/>
                <w:bCs w:val="false"/>
                <w:sz w:val="24"/>
                <w:szCs w:val="24"/>
                <w:lang w:val="uk-UA"/>
              </w:rPr>
              <w:t>30 робочих днів з моменту підписання договору</w:t>
            </w:r>
            <w:r>
              <w:rPr>
                <w:rFonts w:ascii="Times New Roman" w:hAnsi="Times New Roman"/>
                <w:sz w:val="24"/>
                <w:szCs w:val="24"/>
                <w:lang w:val="uk-UA"/>
              </w:rPr>
              <w:t xml:space="preserve">. </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7.</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Очікувана вартість предмета закупівлі</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rPr/>
            </w:pPr>
            <w:r>
              <w:rPr>
                <w:b/>
                <w:lang w:val="uk-UA"/>
              </w:rPr>
              <w:t>1300,00 (Одна тисяча триста гривень 00 копійок)</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8.</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lang w:val="uk-UA"/>
              </w:rPr>
              <w:t xml:space="preserve">Період уточнення інформації про закупівлю до </w:t>
            </w:r>
            <w:r>
              <w:rPr>
                <w:b/>
                <w:lang w:val="uk-UA"/>
              </w:rPr>
              <w:t>16.08.2022 р. 00:00</w:t>
            </w:r>
            <w:r>
              <w:rPr>
                <w:lang w:val="uk-UA"/>
              </w:rPr>
              <w:t>;</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9.</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Fonts w:ascii="Times New Roman" w:hAnsi="Times New Roman"/>
                <w:sz w:val="24"/>
                <w:szCs w:val="24"/>
                <w:lang w:val="uk-UA"/>
              </w:rPr>
              <w:t xml:space="preserve">Кінцевий строк подання пропозицій </w:t>
            </w:r>
            <w:r>
              <w:rPr>
                <w:rFonts w:ascii="Times New Roman" w:hAnsi="Times New Roman"/>
                <w:b/>
                <w:bCs/>
                <w:sz w:val="24"/>
                <w:szCs w:val="24"/>
                <w:lang w:val="uk-UA"/>
              </w:rPr>
              <w:t>19.08.2</w:t>
            </w:r>
            <w:r>
              <w:rPr>
                <w:rFonts w:ascii="Times New Roman" w:hAnsi="Times New Roman"/>
                <w:b/>
                <w:sz w:val="24"/>
                <w:szCs w:val="24"/>
                <w:lang w:val="uk-UA"/>
              </w:rPr>
              <w:t>022р. 00:00</w:t>
            </w:r>
            <w:r>
              <w:rPr>
                <w:rFonts w:ascii="Times New Roman" w:hAnsi="Times New Roman"/>
                <w:sz w:val="24"/>
                <w:szCs w:val="24"/>
                <w:lang w:val="uk-UA"/>
              </w:rPr>
              <w:t>;</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lang w:val="uk-UA" w:eastAsia="uk-UA"/>
              </w:rPr>
              <w:t>Отримана пропозиція вноситься автоматично до реєстру отриманих пропозицій.</w:t>
            </w:r>
          </w:p>
          <w:p>
            <w:pPr>
              <w:pStyle w:val="Rvps2"/>
              <w:spacing w:before="0" w:after="150"/>
              <w:jc w:val="both"/>
              <w:rPr>
                <w:b/>
                <w:b/>
                <w:highlight w:val="yellow"/>
              </w:rPr>
            </w:pPr>
            <w:r>
              <w:rPr>
                <w:b/>
                <w:highlight w:val="yellow"/>
              </w:rPr>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10.</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0"/>
              <w:jc w:val="both"/>
              <w:rPr/>
            </w:pPr>
            <w:r>
              <w:rPr>
                <w:b/>
                <w:lang w:val="uk-UA"/>
              </w:rPr>
              <w:t>Перелік критеріїв та методика оцінки пропозицій із зазначенням питомої ваги критеріїв</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10.1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pPr>
              <w:pStyle w:val="Rvps2"/>
              <w:spacing w:before="0" w:after="0"/>
              <w:jc w:val="both"/>
              <w:rPr/>
            </w:pPr>
            <w:r>
              <w:rPr>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11.</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 xml:space="preserve">Розмір та умови надання, повернення забезпечення пропозицій учасників </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lang w:val="uk-UA"/>
              </w:rPr>
              <w:t>Не вимагається</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12.</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Розмір та умови надання забезпечення виконання договору про закупівлю (якщо замовник вимагає його надати)</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both"/>
              <w:rPr/>
            </w:pPr>
            <w:r>
              <w:rPr>
                <w:lang w:val="uk-UA"/>
              </w:rPr>
              <w:t>Не вимагається</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13.</w:t>
            </w:r>
          </w:p>
        </w:tc>
        <w:tc>
          <w:tcPr>
            <w:tcW w:w="3178"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6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13.1. Розмір мінімального кроку пониження ціни під час електронного аукціону складає – 0,5 відсотка від очікуваної вартості закупівлі.</w:t>
            </w:r>
          </w:p>
          <w:p>
            <w:pPr>
              <w:pStyle w:val="Rvps2"/>
              <w:spacing w:before="0" w:after="0"/>
              <w:jc w:val="both"/>
              <w:rPr/>
            </w:pPr>
            <w:r>
              <w:rPr>
                <w:lang w:val="uk-UA"/>
              </w:rPr>
              <w:t>13.2. Учасник може протягом одного етапу аукціону один раз понизити ціну своєї пропозиції не менше ніж на один крок від своєї попередньої ціни.</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b/>
                <w:lang w:val="uk-UA"/>
              </w:rPr>
              <w:t xml:space="preserve">14. </w:t>
            </w:r>
          </w:p>
        </w:tc>
        <w:tc>
          <w:tcPr>
            <w:tcW w:w="933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center"/>
              <w:rPr/>
            </w:pPr>
            <w:r>
              <w:rPr>
                <w:b/>
                <w:lang w:val="uk-UA"/>
              </w:rPr>
              <w:t>Інша інформація</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14.1.</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Зміст і спосіб подання пропозиції</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240" w:before="0" w:after="0"/>
              <w:ind w:firstLine="459"/>
              <w:jc w:val="both"/>
              <w:rPr>
                <w:rFonts w:ascii="Times New Roman" w:hAnsi="Times New Roman"/>
                <w:sz w:val="24"/>
                <w:szCs w:val="24"/>
              </w:rPr>
            </w:pPr>
            <w:r>
              <w:rPr>
                <w:rFonts w:eastAsia="Times New Roman" w:ascii="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shd w:val="clear" w:color="auto" w:fill="FFFFFF"/>
              <w:spacing w:lineRule="auto" w:line="240" w:before="0" w:after="0"/>
              <w:ind w:firstLine="459"/>
              <w:jc w:val="both"/>
              <w:rPr>
                <w:rFonts w:ascii="Times New Roman" w:hAnsi="Times New Roman"/>
                <w:sz w:val="24"/>
                <w:szCs w:val="24"/>
              </w:rPr>
            </w:pPr>
            <w:r>
              <w:rPr>
                <w:rFonts w:ascii="Times New Roman" w:hAnsi="Times New Roman"/>
                <w:sz w:val="24"/>
                <w:szCs w:val="24"/>
              </w:rPr>
              <w:t xml:space="preserve">Під час проведення процедур закупівель усі документи, що готуються замовником, викладаються українською мовою. </w:t>
            </w:r>
            <w:r>
              <w:rPr>
                <w:rFonts w:ascii="Times New Roman" w:hAnsi="Times New Roman"/>
                <w:b/>
                <w:bCs/>
                <w:i/>
                <w:iCs/>
                <w:sz w:val="24"/>
                <w:szCs w:val="24"/>
                <w:lang w:val="uk-UA"/>
              </w:rPr>
              <w:t>П</w:t>
            </w:r>
            <w:r>
              <w:rPr>
                <w:rFonts w:ascii="Times New Roman" w:hAnsi="Times New Roman"/>
                <w:b/>
                <w:bCs/>
                <w:i/>
                <w:iCs/>
                <w:sz w:val="24"/>
                <w:szCs w:val="24"/>
              </w:rPr>
              <w:t>ропозиція та усі документи, що мають відношення до неї, складаються</w:t>
            </w:r>
            <w:r>
              <w:rPr>
                <w:rFonts w:ascii="Times New Roman" w:hAnsi="Times New Roman"/>
                <w:b/>
                <w:bCs/>
                <w:i/>
                <w:iCs/>
                <w:sz w:val="24"/>
                <w:szCs w:val="24"/>
                <w:lang w:val="uk-UA"/>
              </w:rPr>
              <w:t xml:space="preserve"> </w:t>
            </w:r>
            <w:r>
              <w:rPr>
                <w:rFonts w:ascii="Times New Roman" w:hAnsi="Times New Roman"/>
                <w:b/>
                <w:bCs/>
                <w:i/>
                <w:iCs/>
                <w:sz w:val="24"/>
                <w:szCs w:val="24"/>
              </w:rPr>
              <w:t xml:space="preserve"> українською мовою.</w:t>
            </w:r>
          </w:p>
          <w:p>
            <w:pPr>
              <w:pStyle w:val="Normal"/>
              <w:shd w:val="clear" w:color="auto" w:fill="FFFFFF"/>
              <w:spacing w:lineRule="auto" w:line="240" w:before="0" w:after="0"/>
              <w:ind w:firstLine="448"/>
              <w:jc w:val="both"/>
              <w:rPr>
                <w:rFonts w:ascii="Times New Roman" w:hAnsi="Times New Roman"/>
                <w:sz w:val="24"/>
                <w:szCs w:val="24"/>
              </w:rPr>
            </w:pPr>
            <w:bookmarkStart w:id="0" w:name="n1168"/>
            <w:bookmarkEnd w:id="0"/>
            <w:r>
              <w:rPr>
                <w:rFonts w:eastAsia="Times New Roman"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shd w:val="clear" w:color="auto" w:fill="FFFFFF"/>
              <w:spacing w:lineRule="auto" w:line="240" w:before="0" w:after="0"/>
              <w:ind w:firstLine="448"/>
              <w:jc w:val="both"/>
              <w:rPr>
                <w:rFonts w:ascii="Times New Roman" w:hAnsi="Times New Roman"/>
                <w:sz w:val="24"/>
                <w:szCs w:val="24"/>
              </w:rPr>
            </w:pPr>
            <w:bookmarkStart w:id="1" w:name="n1169"/>
            <w:bookmarkEnd w:id="1"/>
            <w:r>
              <w:rPr>
                <w:rFonts w:eastAsia="Times New Roman" w:ascii="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pPr>
              <w:pStyle w:val="Normal"/>
              <w:shd w:val="clear" w:color="auto" w:fill="FFFFFF"/>
              <w:spacing w:lineRule="auto" w:line="240" w:before="0" w:after="0"/>
              <w:ind w:firstLine="448"/>
              <w:jc w:val="both"/>
              <w:rPr>
                <w:rFonts w:ascii="Times New Roman" w:hAnsi="Times New Roman"/>
                <w:sz w:val="24"/>
                <w:szCs w:val="24"/>
              </w:rPr>
            </w:pPr>
            <w:bookmarkStart w:id="2" w:name="n1170"/>
            <w:bookmarkEnd w:id="2"/>
            <w:r>
              <w:rPr>
                <w:rFonts w:eastAsia="Times New Roman" w:ascii="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pPr>
              <w:pStyle w:val="Normal"/>
              <w:shd w:val="clear" w:color="auto" w:fill="FFFFFF"/>
              <w:spacing w:lineRule="auto" w:line="240" w:before="0" w:after="0"/>
              <w:ind w:firstLine="448"/>
              <w:jc w:val="both"/>
              <w:rPr>
                <w:rFonts w:ascii="Times New Roman" w:hAnsi="Times New Roman"/>
                <w:sz w:val="24"/>
                <w:szCs w:val="24"/>
              </w:rPr>
            </w:pPr>
            <w:bookmarkStart w:id="3" w:name="n1171"/>
            <w:bookmarkEnd w:id="3"/>
            <w:r>
              <w:rPr>
                <w:rFonts w:eastAsia="Times New Roman" w:ascii="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pPr>
              <w:pStyle w:val="Normal"/>
              <w:shd w:val="clear" w:color="auto" w:fill="FFFFFF"/>
              <w:spacing w:lineRule="auto" w:line="240" w:before="0" w:after="0"/>
              <w:ind w:firstLine="448"/>
              <w:jc w:val="both"/>
              <w:rPr>
                <w:rFonts w:ascii="Times New Roman" w:hAnsi="Times New Roman"/>
                <w:sz w:val="24"/>
                <w:szCs w:val="24"/>
              </w:rPr>
            </w:pPr>
            <w:bookmarkStart w:id="4" w:name="n1172"/>
            <w:bookmarkEnd w:id="4"/>
            <w:r>
              <w:rPr>
                <w:rFonts w:eastAsia="Times New Roman" w:ascii="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shd w:val="clear" w:color="auto" w:fill="FFFFFF"/>
              <w:spacing w:lineRule="auto" w:line="240" w:before="0" w:after="0"/>
              <w:ind w:firstLine="448"/>
              <w:jc w:val="both"/>
              <w:rPr>
                <w:rFonts w:ascii="Times New Roman" w:hAnsi="Times New Roman"/>
                <w:sz w:val="24"/>
                <w:szCs w:val="24"/>
              </w:rPr>
            </w:pPr>
            <w:bookmarkStart w:id="5" w:name="n1173"/>
            <w:bookmarkEnd w:id="5"/>
            <w:r>
              <w:rPr>
                <w:rFonts w:eastAsia="Times New Roman" w:ascii="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6" w:name="n1174"/>
            <w:bookmarkEnd w:id="6"/>
          </w:p>
          <w:p>
            <w:pPr>
              <w:pStyle w:val="Normal"/>
              <w:shd w:val="clear" w:color="auto" w:fill="FFFFFF"/>
              <w:spacing w:lineRule="auto" w:line="240" w:before="0" w:after="0"/>
              <w:ind w:firstLine="448"/>
              <w:jc w:val="both"/>
              <w:rPr>
                <w:rFonts w:ascii="Times New Roman" w:hAnsi="Times New Roman"/>
                <w:sz w:val="24"/>
                <w:szCs w:val="24"/>
              </w:rPr>
            </w:pPr>
            <w:r>
              <w:rPr>
                <w:rFonts w:eastAsia="Times New Roman" w:ascii="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pPr>
              <w:pStyle w:val="Normal"/>
              <w:shd w:val="clear" w:color="auto" w:fill="FFFFFF"/>
              <w:spacing w:lineRule="auto" w:line="240" w:before="0" w:after="0"/>
              <w:ind w:firstLine="448"/>
              <w:jc w:val="both"/>
              <w:rPr>
                <w:rFonts w:ascii="Times New Roman" w:hAnsi="Times New Roman"/>
                <w:sz w:val="24"/>
                <w:szCs w:val="24"/>
              </w:rPr>
            </w:pPr>
            <w:r>
              <w:rPr>
                <w:rFonts w:eastAsia="Times New Roman" w:ascii="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pPr>
              <w:pStyle w:val="Normal"/>
              <w:shd w:val="clear" w:color="auto" w:fill="FFFFFF"/>
              <w:spacing w:lineRule="auto" w:line="240" w:before="0" w:after="0"/>
              <w:ind w:firstLine="448"/>
              <w:jc w:val="both"/>
              <w:rPr>
                <w:rFonts w:ascii="Times New Roman" w:hAnsi="Times New Roman"/>
                <w:sz w:val="24"/>
                <w:szCs w:val="24"/>
              </w:rPr>
            </w:pPr>
            <w:r>
              <w:rPr>
                <w:rFonts w:eastAsia="Times New Roman" w:ascii="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pPr>
              <w:pStyle w:val="Normal"/>
              <w:shd w:val="clear" w:color="auto" w:fill="FFFFFF"/>
              <w:spacing w:lineRule="auto" w:line="240" w:before="0" w:after="0"/>
              <w:ind w:firstLine="448"/>
              <w:jc w:val="both"/>
              <w:rPr>
                <w:rFonts w:ascii="Times New Roman" w:hAnsi="Times New Roman"/>
                <w:sz w:val="24"/>
                <w:szCs w:val="24"/>
              </w:rPr>
            </w:pPr>
            <w:r>
              <w:rPr>
                <w:rFonts w:eastAsia="Times New Roman" w:ascii="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pPr>
              <w:pStyle w:val="Normal"/>
              <w:shd w:val="clear" w:color="auto" w:fill="FFFFFF"/>
              <w:spacing w:lineRule="auto" w:line="240" w:before="0" w:after="0"/>
              <w:ind w:firstLine="448"/>
              <w:jc w:val="both"/>
              <w:rPr/>
            </w:pPr>
            <w:r>
              <w:rPr>
                <w:rFonts w:eastAsia="Times New Roman" w:ascii="Times New Roman" w:hAnsi="Times New Roman"/>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учасника, який за результатами оцінки надав наступну найбільш економічно вигідну пропозицію.</w:t>
            </w:r>
          </w:p>
          <w:p>
            <w:pPr>
              <w:pStyle w:val="Normal"/>
              <w:shd w:val="clear" w:color="auto" w:fill="FFFFFF"/>
              <w:spacing w:lineRule="auto" w:line="240" w:before="0" w:after="0"/>
              <w:ind w:firstLine="448"/>
              <w:jc w:val="both"/>
              <w:rPr>
                <w:rFonts w:ascii="Times New Roman" w:hAnsi="Times New Roman"/>
                <w:sz w:val="24"/>
                <w:szCs w:val="24"/>
              </w:rPr>
            </w:pPr>
            <w:r>
              <w:rPr>
                <w:rFonts w:eastAsia="Times New Roman" w:ascii="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p>
            <w:pPr>
              <w:pStyle w:val="Normal"/>
              <w:shd w:val="clear" w:color="auto" w:fill="FFFFFF"/>
              <w:spacing w:lineRule="auto" w:line="240" w:before="0" w:after="0"/>
              <w:ind w:firstLine="448"/>
              <w:jc w:val="both"/>
              <w:rPr>
                <w:rFonts w:ascii="Times New Roman" w:hAnsi="Times New Roman"/>
                <w:sz w:val="24"/>
                <w:szCs w:val="24"/>
              </w:rPr>
            </w:pPr>
            <w:r>
              <w:rPr>
                <w:rFonts w:ascii="Times New Roman" w:hAnsi="Times New Roman"/>
                <w:sz w:val="24"/>
                <w:szCs w:val="24"/>
              </w:rPr>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14.2.</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Вимоги до учасника</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ind w:firstLine="34"/>
              <w:jc w:val="both"/>
              <w:rPr/>
            </w:pPr>
            <w:r>
              <w:rPr>
                <w:rFonts w:eastAsia="Times New Roman" w:ascii="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(або електронний цифровий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Pr>
                <w:rFonts w:eastAsia="Times New Roman" w:ascii="Times New Roman" w:hAnsi="Times New Roman"/>
                <w:b/>
                <w:bCs/>
                <w:sz w:val="24"/>
                <w:szCs w:val="24"/>
                <w:lang w:val="uk-UA"/>
              </w:rPr>
              <w:t>Додатку № 2</w:t>
            </w:r>
            <w:r>
              <w:rPr>
                <w:rFonts w:eastAsia="Times New Roman" w:ascii="Times New Roman" w:hAnsi="Times New Roman"/>
                <w:sz w:val="24"/>
                <w:szCs w:val="24"/>
                <w:lang w:val="uk-UA"/>
              </w:rPr>
              <w:t xml:space="preserve"> до оголошення.</w:t>
            </w:r>
          </w:p>
          <w:p>
            <w:pPr>
              <w:pStyle w:val="Normal"/>
              <w:spacing w:lineRule="auto" w:line="240" w:before="0" w:after="0"/>
              <w:ind w:firstLine="34"/>
              <w:jc w:val="both"/>
              <w:rPr/>
            </w:pPr>
            <w:r>
              <w:rPr>
                <w:rFonts w:eastAsia="Times New Roman" w:ascii="Times New Roman" w:hAnsi="Times New Roman"/>
                <w:sz w:val="24"/>
                <w:szCs w:val="24"/>
                <w:lang w:val="uk-UA"/>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spacing w:lineRule="auto" w:line="240" w:before="0" w:after="0"/>
              <w:ind w:firstLine="34"/>
              <w:jc w:val="both"/>
              <w:rPr/>
            </w:pPr>
            <w:r>
              <w:rPr>
                <w:rFonts w:eastAsia="Times New Roman"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14.3.</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Недискримінація учасників</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14.4.</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0"/>
              <w:rPr/>
            </w:pPr>
            <w:r>
              <w:rPr>
                <w:b/>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0"/>
              <w:jc w:val="both"/>
              <w:rPr/>
            </w:pPr>
            <w:r>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pPr>
              <w:pStyle w:val="Rvps2"/>
              <w:shd w:val="clear" w:color="auto" w:fill="FFFFFF"/>
              <w:spacing w:before="0" w:after="0"/>
              <w:jc w:val="both"/>
              <w:rPr/>
            </w:pPr>
            <w:r>
              <w:rPr>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14.5.</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pPr>
              <w:pStyle w:val="Rvps2"/>
              <w:spacing w:before="0" w:after="0"/>
              <w:jc w:val="both"/>
              <w:rPr/>
            </w:pPr>
            <w:r>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Rvps2"/>
              <w:spacing w:before="0" w:after="0"/>
              <w:jc w:val="both"/>
              <w:rPr/>
            </w:pPr>
            <w:r>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pPr>
              <w:pStyle w:val="Rvps2"/>
              <w:spacing w:before="0" w:after="0"/>
              <w:jc w:val="both"/>
              <w:rPr/>
            </w:pPr>
            <w:r>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pPr>
              <w:pStyle w:val="Rvps2"/>
              <w:spacing w:before="0" w:after="0"/>
              <w:jc w:val="both"/>
              <w:rPr/>
            </w:pPr>
            <w:r>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14.6.</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Відхилення пропозиції</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Замовник відхиляє пропозицію в разі, якщо:</w:t>
            </w:r>
          </w:p>
          <w:p>
            <w:pPr>
              <w:pStyle w:val="Rvps2"/>
              <w:spacing w:before="0" w:after="0"/>
              <w:jc w:val="both"/>
              <w:rPr/>
            </w:pPr>
            <w:r>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Rvps2"/>
              <w:spacing w:before="0" w:after="0"/>
              <w:jc w:val="both"/>
              <w:rPr/>
            </w:pPr>
            <w:r>
              <w:rPr>
                <w:lang w:val="uk-UA"/>
              </w:rPr>
              <w:t>2) учасник не надав забезпечення пропозиції, якщо таке забезпечення вимагалося замовником;</w:t>
            </w:r>
          </w:p>
          <w:p>
            <w:pPr>
              <w:pStyle w:val="Rvps2"/>
              <w:spacing w:before="0" w:after="0"/>
              <w:jc w:val="both"/>
              <w:rPr/>
            </w:pPr>
            <w:r>
              <w:rPr>
                <w:lang w:val="uk-UA"/>
              </w:rPr>
              <w:t>3) учасник, який визначений переможцем спрощеної закупівлі, відмовився від укладення договору про закупівлю;</w:t>
            </w:r>
          </w:p>
          <w:p>
            <w:pPr>
              <w:pStyle w:val="Rvps2"/>
              <w:spacing w:before="0" w:after="0"/>
              <w:jc w:val="both"/>
              <w:rPr/>
            </w:pPr>
            <w:r>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Rvps2"/>
              <w:spacing w:before="0" w:after="0"/>
              <w:jc w:val="both"/>
              <w:rPr/>
            </w:pPr>
            <w:r>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pPr>
              <w:pStyle w:val="Rvps2"/>
              <w:spacing w:before="0" w:after="0"/>
              <w:jc w:val="both"/>
              <w:rPr/>
            </w:pPr>
            <w:r>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trPr>
          <w:trHeight w:val="1549" w:hRule="atLeast"/>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14.7.</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150"/>
              <w:jc w:val="both"/>
              <w:rPr/>
            </w:pPr>
            <w:r>
              <w:rPr>
                <w:b/>
                <w:lang w:val="uk-UA"/>
              </w:rPr>
              <w:t>Відміна спрощеної закупівлі</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Замовник відміняє спрощену закупівлю в разі:</w:t>
            </w:r>
          </w:p>
          <w:p>
            <w:pPr>
              <w:pStyle w:val="Rvps2"/>
              <w:spacing w:before="0" w:after="0"/>
              <w:jc w:val="both"/>
              <w:rPr/>
            </w:pPr>
            <w:r>
              <w:rPr>
                <w:lang w:val="uk-UA"/>
              </w:rPr>
              <w:t>1) відсутності подальшої потреби в закупівлі товарів, робіт і послуг;</w:t>
            </w:r>
          </w:p>
          <w:p>
            <w:pPr>
              <w:pStyle w:val="Rvps2"/>
              <w:spacing w:before="0" w:after="0"/>
              <w:jc w:val="both"/>
              <w:rPr/>
            </w:pPr>
            <w:r>
              <w:rPr>
                <w:lang w:val="uk-UA"/>
              </w:rPr>
              <w:t>2) неможливості усунення порушень, що виникли через виявлені порушення законодавства з питань публічних закупівель;</w:t>
            </w:r>
          </w:p>
          <w:p>
            <w:pPr>
              <w:pStyle w:val="Rvps2"/>
              <w:spacing w:before="0" w:after="0"/>
              <w:jc w:val="both"/>
              <w:rPr/>
            </w:pPr>
            <w:r>
              <w:rPr>
                <w:lang w:val="uk-UA"/>
              </w:rPr>
              <w:t>3) скорочення видатків на здійснення закупівлі товарів, робіт і послуг.</w:t>
            </w:r>
          </w:p>
          <w:p>
            <w:pPr>
              <w:pStyle w:val="Rvps2"/>
              <w:spacing w:before="0" w:after="0"/>
              <w:jc w:val="both"/>
              <w:rPr/>
            </w:pPr>
            <w:r>
              <w:rPr>
                <w:lang w:val="uk-UA"/>
              </w:rPr>
              <w:t>Спрощена закупівля автоматично відміняється електронною системою закупівель у разі:</w:t>
            </w:r>
          </w:p>
          <w:p>
            <w:pPr>
              <w:pStyle w:val="Rvps2"/>
              <w:spacing w:before="0" w:after="0"/>
              <w:jc w:val="both"/>
              <w:rPr/>
            </w:pPr>
            <w:r>
              <w:rPr>
                <w:lang w:val="uk-UA"/>
              </w:rPr>
              <w:t xml:space="preserve">1) відхилення всіх пропозицій згідно з частиною 13 </w:t>
            </w:r>
            <w:r>
              <w:rPr/>
              <w:t xml:space="preserve">ст. </w:t>
            </w:r>
            <w:r>
              <w:rPr>
                <w:lang w:val="uk-UA"/>
              </w:rPr>
              <w:t>14 Закону;</w:t>
            </w:r>
          </w:p>
          <w:p>
            <w:pPr>
              <w:pStyle w:val="Rvps2"/>
              <w:spacing w:before="0" w:after="0"/>
              <w:jc w:val="both"/>
              <w:rPr/>
            </w:pPr>
            <w:r>
              <w:rPr>
                <w:lang w:val="uk-UA"/>
              </w:rPr>
              <w:t>2) відсутності пропозицій учасників для участі в ній.</w:t>
            </w:r>
          </w:p>
        </w:tc>
      </w:tr>
      <w:tr>
        <w:trPr/>
        <w:tc>
          <w:tcPr>
            <w:tcW w:w="696"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150"/>
              <w:jc w:val="center"/>
              <w:rPr/>
            </w:pPr>
            <w:r>
              <w:rPr>
                <w:lang w:val="uk-UA"/>
              </w:rPr>
              <w:t>14.8.</w:t>
            </w:r>
          </w:p>
        </w:tc>
        <w:tc>
          <w:tcPr>
            <w:tcW w:w="337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Rvps2"/>
              <w:shd w:val="clear" w:color="auto" w:fill="FFFFFF"/>
              <w:spacing w:before="0" w:after="0"/>
              <w:jc w:val="both"/>
              <w:rPr/>
            </w:pPr>
            <w:r>
              <w:rPr>
                <w:b/>
                <w:lang w:val="uk-UA"/>
              </w:rPr>
              <w:t>Строк укладання договору про закупівлю.</w:t>
            </w:r>
          </w:p>
          <w:p>
            <w:pPr>
              <w:pStyle w:val="Rvps2"/>
              <w:shd w:val="clear" w:color="auto" w:fill="FFFFFF"/>
              <w:spacing w:before="0" w:after="0"/>
              <w:jc w:val="both"/>
              <w:rPr/>
            </w:pPr>
            <w:r>
              <w:rPr>
                <w:b/>
                <w:lang w:val="uk-UA"/>
              </w:rPr>
              <w:t>Проєкт договору про закупівлю.</w:t>
            </w:r>
          </w:p>
        </w:tc>
        <w:tc>
          <w:tcPr>
            <w:tcW w:w="5960" w:type="dxa"/>
            <w:tcBorders>
              <w:top w:val="single" w:sz="4" w:space="0" w:color="000000"/>
              <w:left w:val="single" w:sz="4" w:space="0" w:color="000000"/>
              <w:bottom w:val="single" w:sz="4" w:space="0" w:color="000000"/>
              <w:right w:val="single" w:sz="4" w:space="0" w:color="000000"/>
            </w:tcBorders>
            <w:shd w:color="auto" w:fill="auto" w:val="clear"/>
          </w:tcPr>
          <w:p>
            <w:pPr>
              <w:pStyle w:val="Rvps2"/>
              <w:spacing w:before="0" w:after="0"/>
              <w:jc w:val="both"/>
              <w:rPr/>
            </w:pPr>
            <w:r>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Rvps2"/>
              <w:spacing w:before="0" w:after="0"/>
              <w:jc w:val="both"/>
              <w:rPr/>
            </w:pPr>
            <w:r>
              <w:rPr>
                <w:lang w:val="uk-UA"/>
              </w:rPr>
              <w:t>Проєкт договору складається замовником з урахуванням особливостей предмету закупівлі.</w:t>
            </w:r>
          </w:p>
          <w:p>
            <w:pPr>
              <w:pStyle w:val="Rvps2"/>
              <w:spacing w:before="0" w:after="0"/>
              <w:jc w:val="both"/>
              <w:rPr/>
            </w:pPr>
            <w:r>
              <w:rPr>
                <w:lang w:val="uk-UA"/>
              </w:rPr>
              <w:t>Разом з документацією замовником подається Проєкт договору про закупівлю з обов’язковим зазначенням порядку змін його умов.</w:t>
            </w:r>
          </w:p>
          <w:p>
            <w:pPr>
              <w:pStyle w:val="Rvps2"/>
              <w:spacing w:before="0" w:after="0"/>
              <w:jc w:val="both"/>
              <w:rPr/>
            </w:pPr>
            <w:r>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Rvps2"/>
              <w:spacing w:before="0" w:after="0"/>
              <w:jc w:val="both"/>
              <w:rPr/>
            </w:pPr>
            <w:r>
              <w:rPr>
                <w:lang w:val="uk-UA"/>
              </w:rPr>
              <w:t xml:space="preserve">Переможець </w:t>
            </w:r>
            <w:r>
              <w:rPr>
                <w:shd w:fill="FFFFFF" w:val="clear"/>
                <w:lang w:val="uk-UA"/>
              </w:rPr>
              <w:t xml:space="preserve">спрощеної закупівлі </w:t>
            </w:r>
            <w:r>
              <w:rPr>
                <w:lang w:val="uk-UA"/>
              </w:rPr>
              <w:t>під час укладення договору про закупівлю повинен надати:</w:t>
            </w:r>
          </w:p>
          <w:p>
            <w:pPr>
              <w:pStyle w:val="Rvps2"/>
              <w:spacing w:before="0" w:after="0"/>
              <w:jc w:val="both"/>
              <w:rPr/>
            </w:pPr>
            <w:r>
              <w:rPr>
                <w:lang w:val="uk-UA"/>
              </w:rPr>
              <w:t>1) відповідну інформацію про право підписання договору про закупівлю;</w:t>
            </w:r>
          </w:p>
          <w:p>
            <w:pPr>
              <w:pStyle w:val="Rvps2"/>
              <w:spacing w:before="0" w:after="0"/>
              <w:jc w:val="both"/>
              <w:rPr/>
            </w:pPr>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Rvps2"/>
              <w:spacing w:before="0" w:after="0"/>
              <w:jc w:val="both"/>
              <w:rPr>
                <w:lang w:val="uk-UA"/>
              </w:rPr>
            </w:pPr>
            <w:r>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pPr>
              <w:pStyle w:val="Rvps2"/>
              <w:spacing w:before="0" w:after="0"/>
              <w:jc w:val="both"/>
              <w:rPr>
                <w:b/>
                <w:b/>
                <w:i/>
                <w:i/>
              </w:rPr>
            </w:pPr>
            <w:r>
              <w:rPr>
                <w:b/>
                <w:i/>
              </w:rPr>
            </w:r>
          </w:p>
        </w:tc>
      </w:tr>
    </w:tbl>
    <w:p>
      <w:pPr>
        <w:pStyle w:val="Normal"/>
        <w:tabs>
          <w:tab w:val="clear" w:pos="708"/>
          <w:tab w:val="left" w:pos="855" w:leader="none"/>
        </w:tabs>
        <w:spacing w:lineRule="auto" w:line="240" w:before="0" w:after="0"/>
        <w:rPr>
          <w:rFonts w:ascii="Times New Roman" w:hAnsi="Times New Roman"/>
          <w:b/>
          <w:b/>
          <w:sz w:val="24"/>
          <w:szCs w:val="24"/>
          <w:lang w:val="uk-UA" w:bidi="en-US"/>
        </w:rPr>
      </w:pPr>
      <w:r>
        <w:rPr>
          <w:rFonts w:ascii="Times New Roman" w:hAnsi="Times New Roman"/>
          <w:b/>
          <w:sz w:val="24"/>
          <w:szCs w:val="24"/>
          <w:lang w:val="uk-UA" w:bidi="en-US"/>
        </w:rPr>
      </w:r>
      <w:bookmarkStart w:id="7" w:name="n1150"/>
      <w:bookmarkStart w:id="8" w:name="n1149"/>
      <w:bookmarkStart w:id="9" w:name="n1148"/>
      <w:bookmarkStart w:id="10" w:name="n1150"/>
      <w:bookmarkStart w:id="11" w:name="n1149"/>
      <w:bookmarkStart w:id="12" w:name="n1148"/>
      <w:bookmarkEnd w:id="10"/>
      <w:bookmarkEnd w:id="11"/>
      <w:bookmarkEnd w:id="12"/>
    </w:p>
    <w:p>
      <w:pPr>
        <w:pStyle w:val="Normal"/>
        <w:tabs>
          <w:tab w:val="clear" w:pos="708"/>
          <w:tab w:val="left" w:pos="855" w:leader="none"/>
        </w:tabs>
        <w:spacing w:lineRule="auto" w:line="240" w:before="0" w:after="0"/>
        <w:jc w:val="both"/>
        <w:rPr>
          <w:rFonts w:ascii="Times New Roman" w:hAnsi="Times New Roman"/>
          <w:sz w:val="24"/>
          <w:szCs w:val="24"/>
        </w:rPr>
      </w:pPr>
      <w:r>
        <w:rPr>
          <w:rFonts w:ascii="Times New Roman" w:hAnsi="Times New Roman"/>
          <w:b/>
          <w:sz w:val="24"/>
          <w:szCs w:val="24"/>
          <w:lang w:val="uk-UA" w:bidi="en-US"/>
        </w:rPr>
        <w:t>Невід’ємною частиною цієї документації є:</w:t>
      </w:r>
    </w:p>
    <w:p>
      <w:pPr>
        <w:pStyle w:val="Normal"/>
        <w:spacing w:lineRule="auto" w:line="240" w:before="0" w:after="0"/>
        <w:jc w:val="both"/>
        <w:rPr>
          <w:rFonts w:ascii="Times New Roman" w:hAnsi="Times New Roman" w:eastAsia="Times New Roman"/>
          <w:b/>
          <w:b/>
          <w:sz w:val="24"/>
          <w:szCs w:val="24"/>
          <w:lang w:eastAsia="uk-UA"/>
        </w:rPr>
      </w:pPr>
      <w:r>
        <w:rPr>
          <w:rFonts w:ascii="Times New Roman" w:hAnsi="Times New Roman"/>
          <w:b/>
          <w:sz w:val="24"/>
          <w:szCs w:val="24"/>
          <w:lang w:val="uk-UA" w:bidi="en-US"/>
        </w:rPr>
        <w:t>1. Додаток 1 до оголошення про проведення спрощеної закупівлі (</w:t>
      </w:r>
      <w:r>
        <w:rPr>
          <w:rFonts w:eastAsia="Times New Roman" w:ascii="Times New Roman" w:hAnsi="Times New Roman"/>
          <w:b/>
          <w:sz w:val="24"/>
          <w:szCs w:val="24"/>
          <w:lang w:eastAsia="uk-UA"/>
        </w:rPr>
        <w:t xml:space="preserve">Інформація про </w:t>
      </w:r>
      <w:r>
        <w:rPr>
          <w:rFonts w:eastAsia="Times New Roman" w:ascii="Times New Roman" w:hAnsi="Times New Roman"/>
          <w:b/>
          <w:sz w:val="24"/>
          <w:szCs w:val="24"/>
          <w:lang w:val="uk-UA" w:eastAsia="uk-UA"/>
        </w:rPr>
        <w:t>предмет закупівлі</w:t>
      </w:r>
      <w:r>
        <w:rPr>
          <w:rFonts w:ascii="Times New Roman" w:hAnsi="Times New Roman"/>
          <w:b/>
          <w:sz w:val="24"/>
          <w:szCs w:val="24"/>
          <w:lang w:val="uk-UA" w:bidi="en-US"/>
        </w:rPr>
        <w:t>)</w:t>
      </w:r>
    </w:p>
    <w:p>
      <w:pPr>
        <w:pStyle w:val="Normal"/>
        <w:tabs>
          <w:tab w:val="clear" w:pos="708"/>
          <w:tab w:val="left" w:pos="855" w:leader="none"/>
        </w:tabs>
        <w:spacing w:lineRule="auto" w:line="240" w:before="0" w:after="0"/>
        <w:jc w:val="both"/>
        <w:rPr>
          <w:rFonts w:ascii="Times New Roman" w:hAnsi="Times New Roman"/>
          <w:sz w:val="24"/>
          <w:szCs w:val="24"/>
          <w:lang w:val="uk-UA"/>
        </w:rPr>
      </w:pPr>
      <w:r>
        <w:rPr>
          <w:rFonts w:ascii="Times New Roman" w:hAnsi="Times New Roman"/>
          <w:b/>
          <w:sz w:val="24"/>
          <w:szCs w:val="24"/>
          <w:lang w:val="uk-UA" w:bidi="en-US"/>
        </w:rPr>
        <w:t>2. Додаток 2 до оголошення про проведення спрощеної закупівлі (</w:t>
      </w:r>
      <w:r>
        <w:rPr>
          <w:rFonts w:ascii="Times New Roman" w:hAnsi="Times New Roman"/>
          <w:b/>
          <w:bCs/>
          <w:color w:val="000000"/>
          <w:sz w:val="24"/>
          <w:szCs w:val="24"/>
        </w:rPr>
        <w:t>Вимоги до кваліфікації учасників та спосіб їх підтвердження</w:t>
      </w:r>
      <w:r>
        <w:rPr>
          <w:rFonts w:ascii="Times New Roman" w:hAnsi="Times New Roman"/>
          <w:b/>
          <w:bCs/>
          <w:color w:val="000000"/>
          <w:sz w:val="24"/>
          <w:szCs w:val="24"/>
          <w:lang w:val="uk-UA"/>
        </w:rPr>
        <w:t>)</w:t>
      </w:r>
    </w:p>
    <w:p>
      <w:pPr>
        <w:pStyle w:val="Normal"/>
        <w:tabs>
          <w:tab w:val="clear" w:pos="708"/>
          <w:tab w:val="left" w:pos="855" w:leader="none"/>
        </w:tabs>
        <w:spacing w:lineRule="auto" w:line="240" w:before="0" w:after="0"/>
        <w:jc w:val="both"/>
        <w:rPr>
          <w:rFonts w:ascii="Times New Roman" w:hAnsi="Times New Roman"/>
          <w:sz w:val="24"/>
          <w:szCs w:val="24"/>
        </w:rPr>
      </w:pPr>
      <w:r>
        <w:rPr>
          <w:rFonts w:ascii="Times New Roman" w:hAnsi="Times New Roman"/>
          <w:b/>
          <w:sz w:val="24"/>
          <w:szCs w:val="24"/>
          <w:lang w:val="uk-UA" w:bidi="en-US"/>
        </w:rPr>
        <w:t>3. Додаток 3 до оголошення про проведення спрощеної закупівлі (Загальні відомості про учасника)</w:t>
      </w:r>
    </w:p>
    <w:p>
      <w:pPr>
        <w:pStyle w:val="Normal"/>
        <w:tabs>
          <w:tab w:val="clear" w:pos="708"/>
          <w:tab w:val="left" w:pos="855" w:leader="none"/>
        </w:tabs>
        <w:spacing w:lineRule="auto" w:line="240" w:before="0" w:after="0"/>
        <w:jc w:val="both"/>
        <w:rPr>
          <w:rFonts w:ascii="Times New Roman" w:hAnsi="Times New Roman"/>
          <w:sz w:val="24"/>
          <w:szCs w:val="24"/>
        </w:rPr>
      </w:pPr>
      <w:r>
        <w:rPr>
          <w:rFonts w:ascii="Times New Roman" w:hAnsi="Times New Roman"/>
          <w:b/>
          <w:sz w:val="24"/>
          <w:szCs w:val="24"/>
          <w:lang w:val="uk-UA" w:bidi="en-US"/>
        </w:rPr>
        <w:t>4. Додаток 4 до оголошення про проведення спрощеної закупівлі (Проєкт договору про закупівлю)</w:t>
      </w:r>
    </w:p>
    <w:p>
      <w:pPr>
        <w:pStyle w:val="Normal"/>
        <w:tabs>
          <w:tab w:val="clear" w:pos="708"/>
          <w:tab w:val="left" w:pos="855" w:leader="none"/>
        </w:tabs>
        <w:spacing w:lineRule="auto" w:line="240" w:before="0" w:after="0"/>
        <w:jc w:val="both"/>
        <w:rPr>
          <w:rFonts w:ascii="Times New Roman" w:hAnsi="Times New Roman"/>
          <w:b/>
          <w:b/>
          <w:sz w:val="24"/>
          <w:szCs w:val="24"/>
          <w:lang w:val="uk-UA" w:bidi="en-US"/>
        </w:rPr>
      </w:pPr>
      <w:r>
        <w:rPr>
          <w:rFonts w:ascii="Times New Roman" w:hAnsi="Times New Roman"/>
          <w:b/>
          <w:sz w:val="24"/>
          <w:szCs w:val="24"/>
          <w:lang w:val="uk-UA" w:bidi="en-US"/>
        </w:rPr>
        <w:t>5. Додаток 5 до оголошення про проведення спрощеної закупівлі (</w:t>
      </w:r>
      <w:r>
        <w:rPr>
          <w:rFonts w:ascii="Times New Roman" w:hAnsi="Times New Roman"/>
          <w:b/>
          <w:sz w:val="24"/>
          <w:szCs w:val="24"/>
          <w:lang w:val="uk-UA"/>
        </w:rPr>
        <w:t>Форма пропозиції</w:t>
      </w:r>
      <w:r>
        <w:rPr>
          <w:rFonts w:ascii="Times New Roman" w:hAnsi="Times New Roman"/>
          <w:b/>
          <w:sz w:val="24"/>
          <w:szCs w:val="24"/>
          <w:lang w:val="uk-UA" w:bidi="en-US"/>
        </w:rPr>
        <w:t>)</w:t>
      </w:r>
    </w:p>
    <w:p>
      <w:pPr>
        <w:sectPr>
          <w:type w:val="nextPage"/>
          <w:pgSz w:w="11906" w:h="16838"/>
          <w:pgMar w:left="1417" w:right="850" w:header="0" w:top="850" w:footer="0" w:bottom="850" w:gutter="0"/>
          <w:pgNumType w:fmt="decimal"/>
          <w:formProt w:val="false"/>
          <w:textDirection w:val="lrTb"/>
          <w:docGrid w:type="default" w:linePitch="360" w:charSpace="0"/>
        </w:sectPr>
        <w:pStyle w:val="Normal"/>
        <w:tabs>
          <w:tab w:val="clear" w:pos="708"/>
          <w:tab w:val="left" w:pos="855" w:leader="none"/>
        </w:tabs>
        <w:spacing w:lineRule="auto" w:line="240" w:before="0" w:after="0"/>
        <w:jc w:val="both"/>
        <w:rPr>
          <w:rFonts w:ascii="Times New Roman" w:hAnsi="Times New Roman"/>
          <w:sz w:val="24"/>
          <w:szCs w:val="24"/>
        </w:rPr>
      </w:pPr>
      <w:r>
        <w:rPr>
          <w:rFonts w:ascii="Times New Roman" w:hAnsi="Times New Roman"/>
          <w:b/>
          <w:sz w:val="24"/>
          <w:szCs w:val="24"/>
          <w:lang w:val="uk-UA" w:bidi="en-US"/>
        </w:rPr>
        <w:t>6. Додаток 6 до оголошення про проведення спрощеної закупівлі (Згода на обробку персональних даних)</w:t>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1 до оголошення про </w:t>
      </w:r>
    </w:p>
    <w:p>
      <w:pPr>
        <w:pStyle w:val="Normal"/>
        <w:tabs>
          <w:tab w:val="clear" w:pos="708"/>
          <w:tab w:val="left" w:pos="4662" w:leader="none"/>
        </w:tabs>
        <w:spacing w:lineRule="auto" w:line="240" w:before="0" w:after="0"/>
        <w:jc w:val="right"/>
        <w:rPr>
          <w:rFonts w:ascii="Times New Roman" w:hAnsi="Times New Roman"/>
          <w:sz w:val="24"/>
          <w:szCs w:val="24"/>
        </w:rPr>
      </w:pPr>
      <w:r>
        <w:rPr>
          <w:rFonts w:ascii="Times New Roman" w:hAnsi="Times New Roman"/>
          <w:b/>
          <w:sz w:val="24"/>
          <w:szCs w:val="24"/>
          <w:lang w:val="uk-UA" w:bidi="en-US"/>
        </w:rPr>
        <w:t>проведення спрощеної закупівлі</w:t>
      </w:r>
    </w:p>
    <w:p>
      <w:pPr>
        <w:pStyle w:val="NoSpacing"/>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 xml:space="preserve">Інформація про </w:t>
      </w:r>
      <w:bookmarkStart w:id="13" w:name="__DdeLink__3669_4708300"/>
      <w:r>
        <w:rPr>
          <w:rFonts w:eastAsia="Times New Roman" w:ascii="Times New Roman" w:hAnsi="Times New Roman"/>
          <w:b/>
          <w:sz w:val="24"/>
          <w:szCs w:val="24"/>
          <w:lang w:val="uk-UA" w:eastAsia="uk-UA"/>
        </w:rPr>
        <w:t xml:space="preserve">предмет закупівлі </w:t>
      </w:r>
      <w:bookmarkEnd w:id="13"/>
    </w:p>
    <w:p>
      <w:pPr>
        <w:pStyle w:val="Normal"/>
        <w:spacing w:lineRule="auto" w:line="240" w:before="0" w:after="0"/>
        <w:jc w:val="center"/>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r>
    </w:p>
    <w:p>
      <w:pPr>
        <w:pStyle w:val="Normal"/>
        <w:tabs>
          <w:tab w:val="clear" w:pos="708"/>
          <w:tab w:val="left" w:pos="1562" w:leader="none"/>
        </w:tabs>
        <w:spacing w:lineRule="auto" w:line="240" w:before="0" w:after="0"/>
        <w:ind w:firstLine="709"/>
        <w:jc w:val="both"/>
        <w:rPr>
          <w:rFonts w:ascii="Times New Roman" w:hAnsi="Times New Roman"/>
          <w:b/>
          <w:b/>
          <w:bCs/>
          <w:sz w:val="24"/>
          <w:szCs w:val="24"/>
        </w:rPr>
      </w:pPr>
      <w:r>
        <w:rPr>
          <w:rFonts w:ascii="Times New Roman" w:hAnsi="Times New Roman"/>
          <w:b/>
          <w:bCs/>
          <w:sz w:val="24"/>
          <w:szCs w:val="24"/>
        </w:rPr>
        <w:t xml:space="preserve">Вид страхування: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Обов’язкове особисте страхування членів добровільних пожежних дружин. </w:t>
      </w:r>
    </w:p>
    <w:p>
      <w:pPr>
        <w:pStyle w:val="Normal"/>
        <w:tabs>
          <w:tab w:val="clear" w:pos="708"/>
          <w:tab w:val="left" w:pos="1562" w:leader="none"/>
        </w:tabs>
        <w:spacing w:lineRule="auto" w:line="240" w:before="0" w:after="0"/>
        <w:ind w:firstLine="709"/>
        <w:jc w:val="both"/>
        <w:rPr>
          <w:rFonts w:ascii="Times New Roman" w:hAnsi="Times New Roman"/>
          <w:b/>
          <w:b/>
          <w:bCs/>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bCs/>
          <w:sz w:val="24"/>
          <w:szCs w:val="24"/>
        </w:rPr>
        <w:t xml:space="preserve">Інформація про предмет страхування: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Об’єктом страхування є майнові інтереси, що не суперечать законодавству України і пов’язані з життям, здоров’ям та працездатністю членів добровільної пожежної дружини що знаходяться у трудових відносинах із Замовником. </w:t>
      </w:r>
    </w:p>
    <w:p>
      <w:pPr>
        <w:pStyle w:val="Normal"/>
        <w:tabs>
          <w:tab w:val="clear" w:pos="708"/>
          <w:tab w:val="left" w:pos="1562" w:leader="none"/>
        </w:tabs>
        <w:spacing w:lineRule="auto" w:line="240" w:before="0" w:after="0"/>
        <w:ind w:firstLine="709"/>
        <w:jc w:val="both"/>
        <w:rPr>
          <w:rFonts w:ascii="Times New Roman" w:hAnsi="Times New Roman"/>
          <w:sz w:val="24"/>
          <w:szCs w:val="24"/>
          <w:lang w:val="uk-UA"/>
        </w:rPr>
      </w:pPr>
      <w:r>
        <w:rPr>
          <w:rFonts w:ascii="Times New Roman" w:hAnsi="Times New Roman"/>
          <w:sz w:val="24"/>
          <w:szCs w:val="24"/>
        </w:rPr>
        <w:t xml:space="preserve">Страховик - страхова організація, яка одержала відповідну ліцензію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Страхувальник - підприємство, установа, організація (юридична особа), які утримують добровільні пожежні дружини.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Застрахований - член добровільної пожежної дружини, який виконує згідно із чинним законодавством функції з гасіння пожеж і ліквідації наслідків аварії.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Страховий випадок - загибель (смерть), поранення (контузія, травма або каліцтво), захворювання, одержані під час ліквідації пожежі або наслідків аварії застрахованим, який виконував свої обов'язки згідно з наказом або дорученням.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clear" w:pos="708"/>
          <w:tab w:val="left" w:pos="1562" w:leader="none"/>
        </w:tabs>
        <w:spacing w:lineRule="auto" w:line="240" w:before="0" w:after="0"/>
        <w:ind w:firstLine="709"/>
        <w:jc w:val="both"/>
        <w:rPr>
          <w:rFonts w:ascii="Times New Roman" w:hAnsi="Times New Roman"/>
          <w:b/>
          <w:b/>
          <w:bCs/>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bCs/>
          <w:sz w:val="24"/>
          <w:szCs w:val="24"/>
        </w:rPr>
        <w:t xml:space="preserve">Перелік страхових ризиків (випадків):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За шкоду, заподіяну здоров’ю застрахованого внаслідок виконання ним обов’язків щодо гасіння пожеж або ліквідації наслідків аварії, Страховик провадить одноразову виплату у разі встановлення застрахованому: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І групи інвалідності – 100 % страхової суми;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ІІ групи інвалідності – 90 % страхової суми;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ІІІ групи інвалідності – 70 % страхової суми.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При тимчасовій втраті працездатності внаслідок страхового випадку застрахованому виплачується 0,2 відсотка страхової суми за кожну добу, але не більш як 50 відсотків страхової суми.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У разі загибелі або смерті застрахованого його спадкоємцям виплачується 100 відсотків страхової суми.</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sz w:val="24"/>
          <w:szCs w:val="24"/>
        </w:rPr>
        <w:t xml:space="preserve">Страхова сума, страховий платіж, страхові виплати: </w:t>
      </w:r>
      <w:r>
        <w:rPr>
          <w:rFonts w:ascii="Times New Roman" w:hAnsi="Times New Roman"/>
          <w:sz w:val="24"/>
          <w:szCs w:val="24"/>
        </w:rPr>
        <w:t xml:space="preserve">визначаються відповідно до Положення «Про порядок і умови обов’язкового особистого страхування працівників відомчої та сільської пожежної охорони і членів добровільних пожежних дружин (команд)», затвердженим Постановою Кабінету Міністрів України від 03.04.95 р. № 232.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b/>
          <w:bCs/>
          <w:sz w:val="24"/>
          <w:szCs w:val="24"/>
        </w:rPr>
        <w:t xml:space="preserve">Страховий тариф </w:t>
      </w:r>
      <w:r>
        <w:rPr>
          <w:rFonts w:ascii="Times New Roman" w:hAnsi="Times New Roman"/>
          <w:sz w:val="24"/>
          <w:szCs w:val="24"/>
        </w:rPr>
        <w:t xml:space="preserve">встановлюється Страховиком, але не більше встановленого Положенням «Про порядок і умови обов’язкового особистого страхування працівників відомчої та сільської пожежної охорони і членів добровільних пожежних дружин (команд)», затвердженим Постановою Кабінету Міністрів України від 03.04.95 р. № 232. </w:t>
      </w:r>
    </w:p>
    <w:p>
      <w:pPr>
        <w:pStyle w:val="Normal"/>
        <w:tabs>
          <w:tab w:val="clear" w:pos="708"/>
          <w:tab w:val="left" w:pos="15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tabs>
          <w:tab w:val="clear" w:pos="708"/>
          <w:tab w:val="left" w:pos="1562" w:leader="none"/>
        </w:tabs>
        <w:spacing w:lineRule="auto" w:line="240" w:before="0" w:after="0"/>
        <w:ind w:firstLine="709"/>
        <w:jc w:val="both"/>
        <w:rPr>
          <w:rFonts w:ascii="Times New Roman" w:hAnsi="Times New Roman"/>
          <w:b/>
          <w:b/>
          <w:bCs/>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bCs/>
          <w:sz w:val="24"/>
          <w:szCs w:val="24"/>
        </w:rPr>
        <w:t xml:space="preserve">Термін страхування - 1 </w:t>
      </w:r>
      <w:r>
        <w:rPr>
          <w:rFonts w:ascii="Times New Roman" w:hAnsi="Times New Roman"/>
          <w:b/>
          <w:bCs/>
          <w:sz w:val="24"/>
          <w:szCs w:val="24"/>
          <w:lang w:val="uk-UA"/>
        </w:rPr>
        <w:t xml:space="preserve">календарний </w:t>
      </w:r>
      <w:r>
        <w:rPr>
          <w:rFonts w:ascii="Times New Roman" w:hAnsi="Times New Roman"/>
          <w:b/>
          <w:bCs/>
          <w:sz w:val="24"/>
          <w:szCs w:val="24"/>
        </w:rPr>
        <w:t>рік.</w:t>
      </w:r>
    </w:p>
    <w:p>
      <w:pPr>
        <w:pStyle w:val="Style22"/>
        <w:spacing w:lineRule="auto" w:line="264" w:before="240" w:after="140"/>
        <w:ind w:left="1060" w:right="-108" w:firstLine="400"/>
        <w:jc w:val="center"/>
        <w:rPr>
          <w:rFonts w:ascii="Times New Roman" w:hAnsi="Times New Roman"/>
          <w:b/>
          <w:b/>
          <w:caps/>
          <w:lang w:val="uk-UA"/>
        </w:rPr>
      </w:pPr>
      <w:r>
        <w:rPr>
          <w:rFonts w:ascii="Times New Roman" w:hAnsi="Times New Roman"/>
          <w:b/>
          <w:caps/>
          <w:lang w:val="uk-UA"/>
        </w:rPr>
        <w:t>Список працівників</w:t>
      </w:r>
    </w:p>
    <w:tbl>
      <w:tblPr>
        <w:tblStyle w:val="afd"/>
        <w:tblW w:w="9817" w:type="dxa"/>
        <w:jc w:val="left"/>
        <w:tblInd w:w="0" w:type="dxa"/>
        <w:tblCellMar>
          <w:top w:w="0" w:type="dxa"/>
          <w:left w:w="108" w:type="dxa"/>
          <w:bottom w:w="0" w:type="dxa"/>
          <w:right w:w="108" w:type="dxa"/>
        </w:tblCellMar>
        <w:tblLook w:val="04a0"/>
      </w:tblPr>
      <w:tblGrid>
        <w:gridCol w:w="669"/>
        <w:gridCol w:w="2548"/>
        <w:gridCol w:w="1700"/>
        <w:gridCol w:w="1559"/>
        <w:gridCol w:w="1665"/>
        <w:gridCol w:w="1675"/>
      </w:tblGrid>
      <w:tr>
        <w:trPr/>
        <w:tc>
          <w:tcPr>
            <w:tcW w:w="669"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 xml:space="preserve">№ </w:t>
            </w:r>
            <w:r>
              <w:rPr>
                <w:rFonts w:eastAsia="Arial Unicode MS" w:cs="Times New Roman" w:ascii="Times New Roman" w:hAnsi="Times New Roman"/>
                <w:sz w:val="24"/>
                <w:szCs w:val="24"/>
                <w:lang w:bidi="uk-UA"/>
              </w:rPr>
              <w:t>п/п</w:t>
            </w:r>
          </w:p>
        </w:tc>
        <w:tc>
          <w:tcPr>
            <w:tcW w:w="2548"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Прізвище, ім’я та по батькові Застрахованої особи</w:t>
            </w:r>
          </w:p>
        </w:tc>
        <w:tc>
          <w:tcPr>
            <w:tcW w:w="1700"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Дата народження Застрахованої особи</w:t>
            </w:r>
          </w:p>
        </w:tc>
        <w:tc>
          <w:tcPr>
            <w:tcW w:w="1559"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Заробітна плата на день страхування, грн.</w:t>
            </w:r>
          </w:p>
        </w:tc>
        <w:tc>
          <w:tcPr>
            <w:tcW w:w="1665"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Страховий тариф, %</w:t>
            </w:r>
          </w:p>
        </w:tc>
        <w:tc>
          <w:tcPr>
            <w:tcW w:w="1675"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Страховий платіж по кожній Застрахованій особі, грн.</w:t>
            </w:r>
          </w:p>
        </w:tc>
      </w:tr>
      <w:tr>
        <w:trPr/>
        <w:tc>
          <w:tcPr>
            <w:tcW w:w="669"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1</w:t>
            </w:r>
          </w:p>
        </w:tc>
        <w:tc>
          <w:tcPr>
            <w:tcW w:w="2548" w:type="dxa"/>
            <w:tcBorders/>
            <w:shd w:fill="auto" w:val="clear"/>
            <w:vAlign w:val="center"/>
          </w:tcPr>
          <w:p>
            <w:pPr>
              <w:pStyle w:val="Normal"/>
              <w:widowControl w:val="false"/>
              <w:tabs>
                <w:tab w:val="clear" w:pos="708"/>
                <w:tab w:val="left" w:pos="9057" w:leader="none"/>
              </w:tabs>
              <w:spacing w:before="0" w:after="200"/>
              <w:jc w:val="center"/>
              <w:rPr>
                <w:b/>
                <w:b/>
              </w:rPr>
            </w:pPr>
            <w:r>
              <w:rPr>
                <w:rFonts w:eastAsia="Arial Unicode MS" w:cs="Arial Unicode MS" w:ascii="Arial Unicode MS" w:hAnsi="Arial Unicode MS"/>
                <w:b/>
                <w:szCs w:val="24"/>
                <w:lang w:bidi="uk-UA"/>
              </w:rPr>
              <w:t>Працівник 1*</w:t>
            </w:r>
          </w:p>
        </w:tc>
        <w:tc>
          <w:tcPr>
            <w:tcW w:w="1700"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559" w:type="dxa"/>
            <w:tcBorders/>
            <w:shd w:fill="auto" w:val="clear"/>
          </w:tcPr>
          <w:p>
            <w:pPr>
              <w:pStyle w:val="Style22"/>
              <w:widowControl w:val="false"/>
              <w:tabs>
                <w:tab w:val="clear" w:pos="708"/>
                <w:tab w:val="left" w:pos="1358" w:leader="none"/>
              </w:tabs>
              <w:ind w:hanging="0"/>
              <w:jc w:val="center"/>
              <w:rPr>
                <w:szCs w:val="24"/>
                <w:lang w:bidi="uk-UA"/>
              </w:rPr>
            </w:pPr>
            <w:r>
              <w:rPr>
                <w:rFonts w:eastAsia="Arial Unicode MS" w:cs="Times New Roman" w:ascii="Times New Roman" w:hAnsi="Times New Roman"/>
                <w:sz w:val="24"/>
                <w:szCs w:val="24"/>
                <w:lang w:bidi="uk-UA"/>
              </w:rPr>
              <w:t>9425,00</w:t>
            </w:r>
          </w:p>
        </w:tc>
        <w:tc>
          <w:tcPr>
            <w:tcW w:w="166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67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r>
      <w:tr>
        <w:trPr/>
        <w:tc>
          <w:tcPr>
            <w:tcW w:w="669"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2</w:t>
            </w:r>
          </w:p>
        </w:tc>
        <w:tc>
          <w:tcPr>
            <w:tcW w:w="2548" w:type="dxa"/>
            <w:tcBorders/>
            <w:shd w:fill="auto" w:val="clear"/>
            <w:vAlign w:val="center"/>
          </w:tcPr>
          <w:p>
            <w:pPr>
              <w:pStyle w:val="Normal"/>
              <w:widowControl w:val="false"/>
              <w:tabs>
                <w:tab w:val="clear" w:pos="708"/>
                <w:tab w:val="left" w:pos="9057" w:leader="none"/>
              </w:tabs>
              <w:spacing w:before="0" w:after="200"/>
              <w:jc w:val="center"/>
              <w:rPr>
                <w:b/>
                <w:b/>
              </w:rPr>
            </w:pPr>
            <w:r>
              <w:rPr>
                <w:rFonts w:eastAsia="Arial Unicode MS" w:cs="Arial Unicode MS" w:ascii="Arial Unicode MS" w:hAnsi="Arial Unicode MS"/>
                <w:b/>
                <w:szCs w:val="24"/>
                <w:lang w:bidi="uk-UA"/>
              </w:rPr>
              <w:t>Працівник 2*</w:t>
            </w:r>
          </w:p>
        </w:tc>
        <w:tc>
          <w:tcPr>
            <w:tcW w:w="1700"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559" w:type="dxa"/>
            <w:tcBorders/>
            <w:shd w:fill="auto" w:val="clear"/>
          </w:tcPr>
          <w:p>
            <w:pPr>
              <w:pStyle w:val="Style22"/>
              <w:widowControl w:val="false"/>
              <w:tabs>
                <w:tab w:val="clear" w:pos="708"/>
                <w:tab w:val="left" w:pos="1358" w:leader="none"/>
              </w:tabs>
              <w:ind w:hanging="0"/>
              <w:jc w:val="center"/>
              <w:rPr>
                <w:szCs w:val="24"/>
                <w:lang w:bidi="uk-UA"/>
              </w:rPr>
            </w:pPr>
            <w:r>
              <w:rPr>
                <w:rFonts w:eastAsia="Arial Unicode MS" w:cs="Times New Roman" w:ascii="Times New Roman" w:hAnsi="Times New Roman"/>
                <w:sz w:val="24"/>
                <w:szCs w:val="24"/>
                <w:lang w:bidi="uk-UA"/>
              </w:rPr>
              <w:t>6500,00</w:t>
            </w:r>
          </w:p>
        </w:tc>
        <w:tc>
          <w:tcPr>
            <w:tcW w:w="166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67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r>
      <w:tr>
        <w:trPr/>
        <w:tc>
          <w:tcPr>
            <w:tcW w:w="669" w:type="dxa"/>
            <w:tcBorders/>
            <w:shd w:fill="auto" w:val="clear"/>
          </w:tcPr>
          <w:p>
            <w:pPr>
              <w:pStyle w:val="Style22"/>
              <w:widowControl w:val="false"/>
              <w:tabs>
                <w:tab w:val="clear" w:pos="708"/>
                <w:tab w:val="left" w:pos="1358" w:leader="none"/>
              </w:tabs>
              <w:ind w:hanging="0"/>
              <w:jc w:val="center"/>
              <w:rPr>
                <w:rFonts w:ascii="Times New Roman" w:hAnsi="Times New Roman" w:cs="Times New Roman"/>
                <w:sz w:val="24"/>
                <w:szCs w:val="24"/>
              </w:rPr>
            </w:pPr>
            <w:r>
              <w:rPr>
                <w:rFonts w:eastAsia="Arial Unicode MS" w:cs="Times New Roman" w:ascii="Times New Roman" w:hAnsi="Times New Roman"/>
                <w:sz w:val="24"/>
                <w:szCs w:val="24"/>
                <w:lang w:bidi="uk-UA"/>
              </w:rPr>
              <w:t>3</w:t>
            </w:r>
          </w:p>
        </w:tc>
        <w:tc>
          <w:tcPr>
            <w:tcW w:w="2548" w:type="dxa"/>
            <w:tcBorders/>
            <w:shd w:fill="auto" w:val="clear"/>
            <w:vAlign w:val="center"/>
          </w:tcPr>
          <w:p>
            <w:pPr>
              <w:pStyle w:val="Normal"/>
              <w:widowControl w:val="false"/>
              <w:tabs>
                <w:tab w:val="clear" w:pos="708"/>
                <w:tab w:val="left" w:pos="9057" w:leader="none"/>
              </w:tabs>
              <w:spacing w:before="0" w:after="200"/>
              <w:jc w:val="center"/>
              <w:rPr>
                <w:b/>
                <w:b/>
              </w:rPr>
            </w:pPr>
            <w:r>
              <w:rPr>
                <w:rFonts w:eastAsia="Arial Unicode MS" w:cs="Arial Unicode MS" w:ascii="Arial Unicode MS" w:hAnsi="Arial Unicode MS"/>
                <w:b/>
                <w:szCs w:val="24"/>
                <w:lang w:bidi="uk-UA"/>
              </w:rPr>
              <w:t>Працівник 3*</w:t>
            </w:r>
          </w:p>
        </w:tc>
        <w:tc>
          <w:tcPr>
            <w:tcW w:w="1700"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559" w:type="dxa"/>
            <w:tcBorders/>
            <w:shd w:fill="auto" w:val="clear"/>
          </w:tcPr>
          <w:p>
            <w:pPr>
              <w:pStyle w:val="Style22"/>
              <w:widowControl w:val="false"/>
              <w:tabs>
                <w:tab w:val="clear" w:pos="708"/>
                <w:tab w:val="left" w:pos="1358" w:leader="none"/>
              </w:tabs>
              <w:ind w:hanging="0"/>
              <w:jc w:val="center"/>
              <w:rPr>
                <w:szCs w:val="24"/>
                <w:lang w:bidi="uk-UA"/>
              </w:rPr>
            </w:pPr>
            <w:r>
              <w:rPr>
                <w:rFonts w:eastAsia="Arial Unicode MS" w:cs="Times New Roman" w:ascii="Times New Roman" w:hAnsi="Times New Roman"/>
                <w:sz w:val="24"/>
                <w:szCs w:val="24"/>
                <w:lang w:bidi="uk-UA"/>
              </w:rPr>
              <w:t>9425,00</w:t>
            </w:r>
          </w:p>
        </w:tc>
        <w:tc>
          <w:tcPr>
            <w:tcW w:w="166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c>
          <w:tcPr>
            <w:tcW w:w="1675" w:type="dxa"/>
            <w:tcBorders/>
            <w:shd w:fill="auto" w:val="clear"/>
          </w:tcPr>
          <w:p>
            <w:pPr>
              <w:pStyle w:val="Style22"/>
              <w:widowControl w:val="false"/>
              <w:tabs>
                <w:tab w:val="clear" w:pos="708"/>
                <w:tab w:val="left" w:pos="1358" w:leader="none"/>
              </w:tabs>
              <w:ind w:hanging="0"/>
              <w:jc w:val="center"/>
              <w:rPr>
                <w:rFonts w:ascii="Times New Roman" w:hAnsi="Times New Roman" w:eastAsia="Arial Unicode MS" w:cs="Times New Roman"/>
                <w:sz w:val="24"/>
                <w:szCs w:val="24"/>
                <w:lang w:bidi="uk-UA"/>
              </w:rPr>
            </w:pPr>
            <w:r>
              <w:rPr>
                <w:rFonts w:eastAsia="Arial Unicode MS" w:cs="Times New Roman" w:ascii="Times New Roman" w:hAnsi="Times New Roman"/>
                <w:sz w:val="24"/>
                <w:szCs w:val="24"/>
                <w:lang w:bidi="uk-UA"/>
              </w:rPr>
            </w:r>
          </w:p>
        </w:tc>
      </w:tr>
    </w:tbl>
    <w:p>
      <w:pPr>
        <w:pStyle w:val="Normal"/>
        <w:tabs>
          <w:tab w:val="clear" w:pos="708"/>
          <w:tab w:val="left" w:pos="0" w:leader="none"/>
          <w:tab w:val="center" w:pos="4153" w:leader="none"/>
          <w:tab w:val="right" w:pos="8306" w:leader="none"/>
        </w:tabs>
        <w:ind w:firstLine="567"/>
        <w:jc w:val="both"/>
        <w:rPr/>
      </w:pPr>
      <w:r>
        <w:rPr>
          <w:b/>
          <w:i/>
        </w:rPr>
        <w:t>*Персональні дані працівників, будуть надані під час укладання договору</w:t>
      </w:r>
    </w:p>
    <w:p>
      <w:pPr>
        <w:pStyle w:val="Normal"/>
        <w:spacing w:lineRule="auto" w:line="288" w:before="240" w:after="120"/>
        <w:ind w:right="567" w:hanging="0"/>
        <w:rPr>
          <w:rStyle w:val="Style19"/>
          <w:rFonts w:ascii="Times New Roman" w:hAnsi="Times New Roman" w:eastAsia="" w:eastAsiaTheme="majorEastAsia"/>
          <w:i/>
          <w:i/>
          <w:caps/>
          <w:sz w:val="24"/>
          <w:szCs w:val="24"/>
          <w:lang w:val="uk-UA"/>
        </w:rPr>
      </w:pPr>
      <w:r>
        <w:rPr>
          <w:rFonts w:eastAsia="" w:eastAsiaTheme="majorEastAsia" w:ascii="Times New Roman" w:hAnsi="Times New Roman"/>
          <w:i/>
          <w:caps/>
          <w:sz w:val="24"/>
          <w:szCs w:val="24"/>
          <w:lang w:val="uk-UA"/>
        </w:rPr>
      </w:r>
      <w:r>
        <w:br w:type="page"/>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2 до оголошення про </w:t>
      </w:r>
    </w:p>
    <w:p>
      <w:pPr>
        <w:pStyle w:val="Normal"/>
        <w:spacing w:lineRule="atLeast" w:line="240"/>
        <w:ind w:left="5670" w:firstLine="7"/>
        <w:jc w:val="right"/>
        <w:rPr>
          <w:rFonts w:ascii="Times New Roman" w:hAnsi="Times New Roman"/>
          <w:b/>
          <w:b/>
          <w:i/>
          <w:i/>
          <w:sz w:val="24"/>
          <w:szCs w:val="24"/>
          <w:u w:val="single"/>
        </w:rPr>
      </w:pPr>
      <w:r>
        <w:rPr>
          <w:rFonts w:ascii="Times New Roman" w:hAnsi="Times New Roman"/>
          <w:b/>
          <w:sz w:val="24"/>
          <w:szCs w:val="24"/>
          <w:lang w:val="uk-UA" w:bidi="en-US"/>
        </w:rPr>
        <w:t>проведення спрощеної закупівлі</w:t>
      </w:r>
    </w:p>
    <w:p>
      <w:pPr>
        <w:pStyle w:val="Normal"/>
        <w:ind w:left="567" w:hanging="0"/>
        <w:rPr>
          <w:rFonts w:ascii="Times New Roman" w:hAnsi="Times New Roman"/>
          <w:b/>
          <w:b/>
          <w:sz w:val="24"/>
          <w:szCs w:val="24"/>
        </w:rPr>
      </w:pPr>
      <w:r>
        <w:rPr>
          <w:rFonts w:ascii="Times New Roman" w:hAnsi="Times New Roman"/>
          <w:b/>
          <w:bCs/>
          <w:color w:val="000000"/>
          <w:sz w:val="24"/>
          <w:szCs w:val="24"/>
        </w:rPr>
        <w:t>Вимоги до кваліфікації учасників та спосіб їх підтвердження</w:t>
      </w:r>
    </w:p>
    <w:p>
      <w:pPr>
        <w:pStyle w:val="Normal"/>
        <w:widowControl w:val="false"/>
        <w:tabs>
          <w:tab w:val="clear" w:pos="708"/>
          <w:tab w:val="left" w:pos="228" w:leader="none"/>
        </w:tabs>
        <w:spacing w:lineRule="auto" w:line="240" w:before="0" w:after="0"/>
        <w:ind w:left="57" w:right="57" w:hanging="0"/>
        <w:jc w:val="both"/>
        <w:rPr>
          <w:rFonts w:ascii="Times New Roman" w:hAnsi="Times New Roman"/>
          <w:b/>
          <w:b/>
          <w:sz w:val="24"/>
          <w:szCs w:val="24"/>
          <w:lang w:val="uk-UA"/>
        </w:rPr>
      </w:pPr>
      <w:r>
        <w:rPr>
          <w:rFonts w:ascii="Times New Roman" w:hAnsi="Times New Roman"/>
          <w:b/>
          <w:sz w:val="24"/>
          <w:szCs w:val="24"/>
          <w:lang w:val="uk-UA"/>
        </w:rPr>
        <w:t xml:space="preserve">1. Учасник повинен подати окремими файлами </w:t>
      </w:r>
      <w:r>
        <w:rPr>
          <w:rFonts w:ascii="Times New Roman" w:hAnsi="Times New Roman"/>
          <w:b/>
          <w:sz w:val="24"/>
          <w:szCs w:val="24"/>
        </w:rPr>
        <w:t xml:space="preserve">в сканованому вигляді у форматі pdf </w:t>
      </w:r>
      <w:r>
        <w:rPr>
          <w:rFonts w:ascii="Times New Roman" w:hAnsi="Times New Roman"/>
          <w:b/>
          <w:color w:val="000000"/>
          <w:sz w:val="24"/>
          <w:szCs w:val="24"/>
        </w:rPr>
        <w:t xml:space="preserve">або jpeg </w:t>
      </w:r>
      <w:r>
        <w:rPr>
          <w:rFonts w:ascii="Times New Roman" w:hAnsi="Times New Roman"/>
          <w:b/>
          <w:sz w:val="24"/>
          <w:szCs w:val="24"/>
        </w:rPr>
        <w:t xml:space="preserve">наступні документи </w:t>
      </w:r>
      <w:r>
        <w:rPr>
          <w:rFonts w:ascii="Times New Roman" w:hAnsi="Times New Roman"/>
          <w:b/>
          <w:sz w:val="24"/>
          <w:szCs w:val="24"/>
          <w:lang w:val="uk-UA"/>
        </w:rPr>
        <w:t>:</w:t>
      </w:r>
    </w:p>
    <w:p>
      <w:pPr>
        <w:pStyle w:val="Normal"/>
        <w:widowControl w:val="false"/>
        <w:tabs>
          <w:tab w:val="clear" w:pos="708"/>
          <w:tab w:val="left" w:pos="142" w:leader="none"/>
        </w:tabs>
        <w:spacing w:lineRule="auto" w:line="240" w:before="0" w:after="0"/>
        <w:ind w:right="57" w:hanging="0"/>
        <w:jc w:val="both"/>
        <w:rPr>
          <w:rFonts w:ascii="Times New Roman" w:hAnsi="Times New Roman"/>
          <w:sz w:val="24"/>
          <w:szCs w:val="24"/>
          <w:lang w:val="uk-UA"/>
        </w:rPr>
      </w:pPr>
      <w:r>
        <w:rPr>
          <w:rFonts w:ascii="Times New Roman" w:hAnsi="Times New Roman"/>
          <w:sz w:val="24"/>
          <w:szCs w:val="24"/>
          <w:lang w:val="uk-UA"/>
        </w:rPr>
        <w:t>1) Д</w:t>
      </w:r>
      <w:r>
        <w:rPr>
          <w:rFonts w:ascii="Times New Roman" w:hAnsi="Times New Roman"/>
          <w:sz w:val="24"/>
          <w:szCs w:val="24"/>
          <w:lang w:val="uk-UA" w:eastAsia="uk-UA"/>
        </w:rPr>
        <w:t>овідку в довільній формі про наявність регіональних підрозділів з врегулювання страхових випадків або відповідних угод про виконання таких функцій з асистуючими компаніями із зазначенням контактних номерів телефонів, зокрема у м. Бердичів.</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rPr>
        <w:t>2) Д</w:t>
      </w:r>
      <w:r>
        <w:rPr>
          <w:rFonts w:ascii="Times New Roman" w:hAnsi="Times New Roman"/>
          <w:sz w:val="24"/>
          <w:szCs w:val="24"/>
          <w:lang w:val="uk-UA" w:eastAsia="uk-UA"/>
        </w:rPr>
        <w:t>овідку в довільній формі, що містить інформацію про виконання аналогічних договорів (не менше одного) із зазначенням назви замовника, найменування предмету послуг, номеру та дати договору, інформації про виконання договору. Для документально підтвердженого досвіду виконання аналогічних договорів учасником надаються копії аналогічних договорів (з додатками до них) та листів-відгуків.</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3)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4) Завірений проєкт Договору;</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5) Завірена копія або оригінал витягу з Єдиного державного реєстру юридичних осіб, фізичних осіб-підприємців та громадських формувань;</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6) Статут/опис з кодом доступу (для юридичних осіб);</w:t>
      </w:r>
    </w:p>
    <w:p>
      <w:pPr>
        <w:pStyle w:val="Normal"/>
        <w:spacing w:lineRule="auto" w:line="240" w:before="0" w:after="0"/>
        <w:jc w:val="both"/>
        <w:rPr>
          <w:rFonts w:ascii="Times New Roman" w:hAnsi="Times New Roman"/>
          <w:sz w:val="24"/>
          <w:szCs w:val="24"/>
          <w:lang w:val="uk-UA" w:eastAsia="uk-UA"/>
        </w:rPr>
      </w:pPr>
      <w:r>
        <w:rPr>
          <w:rFonts w:ascii="Times New Roman" w:hAnsi="Times New Roman"/>
          <w:sz w:val="24"/>
          <w:szCs w:val="24"/>
          <w:lang w:val="uk-UA" w:eastAsia="uk-UA"/>
        </w:rPr>
        <w:t xml:space="preserve">7) Довідка в довільній формі про статус платника податків.  </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eastAsia="uk-UA"/>
        </w:rPr>
        <w:t>8) Завірена копія або оригінал ліцензії на право провадження страхової діяльності за предметом закупівлі, видану уповноваженим органом. (</w:t>
      </w:r>
      <w:r>
        <w:rPr>
          <w:rFonts w:ascii="Times New Roman" w:hAnsi="Times New Roman"/>
          <w:sz w:val="24"/>
          <w:szCs w:val="24"/>
          <w:lang w:val="uk-UA"/>
        </w:rPr>
        <w:t>Якщо Учасник не отримував ліцензію саме в паперовому вигляді, то надається довідка або лист в довільній формі із зазначенням інформації про ліцензію, номер та дату рішення Нацкомфінпослуг про видачу Учаснику ліцензії з даного виду страхування, посилання на реєстр, в якому Замовник може перевірити рішення Нацкомфінпослуг, а також додається копія самого рішення Нацкомфінпослуг про видачу ліцензії.)</w:t>
      </w:r>
    </w:p>
    <w:p>
      <w:pPr>
        <w:pStyle w:val="17"/>
        <w:widowControl w:val="false"/>
        <w:spacing w:lineRule="auto" w:line="240"/>
        <w:ind w:right="113" w:hanging="0"/>
        <w:rPr>
          <w:rFonts w:ascii="Times New Roman" w:hAnsi="Times New Roman" w:eastAsia="Times New Roman" w:cs="Times New Roman"/>
          <w:b/>
          <w:b/>
          <w:sz w:val="24"/>
          <w:szCs w:val="24"/>
          <w:lang w:val="uk-UA"/>
        </w:rPr>
      </w:pPr>
      <w:r>
        <w:rPr>
          <w:rFonts w:cs="Times New Roman" w:ascii="Times New Roman" w:hAnsi="Times New Roman"/>
          <w:sz w:val="24"/>
          <w:szCs w:val="24"/>
          <w:lang w:val="uk-UA"/>
        </w:rPr>
        <w:t>9) Відомості про Учасника (Додаток № 3 до Інструкції);</w:t>
      </w:r>
    </w:p>
    <w:p>
      <w:pPr>
        <w:pStyle w:val="Normal"/>
        <w:tabs>
          <w:tab w:val="clear" w:pos="708"/>
          <w:tab w:val="left" w:pos="42" w:leader="none"/>
        </w:tabs>
        <w:spacing w:before="0" w:after="0"/>
        <w:ind w:right="57" w:hanging="0"/>
        <w:rPr>
          <w:rFonts w:ascii="Times New Roman" w:hAnsi="Times New Roman"/>
          <w:bCs/>
          <w:sz w:val="24"/>
          <w:szCs w:val="24"/>
          <w:lang w:val="uk-UA"/>
        </w:rPr>
      </w:pPr>
      <w:r>
        <w:rPr>
          <w:rFonts w:ascii="Times New Roman" w:hAnsi="Times New Roman"/>
          <w:bCs/>
          <w:lang w:val="uk-UA"/>
        </w:rPr>
        <w:t xml:space="preserve">10) </w:t>
      </w:r>
      <w:r>
        <w:rPr>
          <w:rFonts w:ascii="Times New Roman" w:hAnsi="Times New Roman"/>
          <w:bCs/>
          <w:sz w:val="24"/>
          <w:szCs w:val="24"/>
          <w:lang w:val="uk-UA"/>
        </w:rPr>
        <w:t>Завірену підписом та печаткою Учасника цінову пропозицію згідно з Додатком 5 до оголошення про проведення спрощеної закупівлі.</w:t>
      </w:r>
    </w:p>
    <w:p>
      <w:pPr>
        <w:pStyle w:val="Normal"/>
        <w:spacing w:lineRule="auto" w:line="240" w:before="0" w:after="0"/>
        <w:ind w:left="57" w:right="57"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57" w:right="57" w:hanging="0"/>
        <w:jc w:val="both"/>
        <w:rPr>
          <w:rFonts w:ascii="Times New Roman" w:hAnsi="Times New Roman"/>
          <w:sz w:val="24"/>
          <w:szCs w:val="24"/>
          <w:lang w:val="uk-UA"/>
        </w:rPr>
      </w:pPr>
      <w:r>
        <w:rPr>
          <w:rFonts w:ascii="Times New Roman" w:hAnsi="Times New Roman"/>
          <w:sz w:val="24"/>
          <w:szCs w:val="24"/>
          <w:lang w:val="uk-UA"/>
        </w:rPr>
        <w:t>2.Учасник самостійно несе всі витрати, пов’язані з підготовкою та поданням його пропозиції. До розрахунку ціни пропозиції не включаються витрати, понесені Учасником у процесі здійснення процедури Закупівлі та витрати, пов’язані з укладанням договору про закупівлю.</w:t>
      </w:r>
    </w:p>
    <w:p>
      <w:pPr>
        <w:pStyle w:val="Normal"/>
        <w:spacing w:lineRule="auto" w:line="240" w:before="0" w:after="0"/>
        <w:ind w:left="57" w:right="57" w:hanging="0"/>
        <w:jc w:val="both"/>
        <w:rPr>
          <w:rFonts w:ascii="Times New Roman" w:hAnsi="Times New Roman"/>
          <w:sz w:val="24"/>
          <w:szCs w:val="24"/>
          <w:lang w:val="uk-UA"/>
        </w:rPr>
      </w:pPr>
      <w:r>
        <w:rPr>
          <w:rFonts w:ascii="Times New Roman" w:hAnsi="Times New Roman"/>
          <w:sz w:val="24"/>
          <w:szCs w:val="24"/>
          <w:lang w:val="uk-UA"/>
        </w:rPr>
        <w:t xml:space="preserve">3.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pPr>
        <w:pStyle w:val="Normal"/>
        <w:widowControl w:val="false"/>
        <w:tabs>
          <w:tab w:val="clear" w:pos="708"/>
          <w:tab w:val="left" w:pos="228" w:leader="none"/>
        </w:tabs>
        <w:spacing w:lineRule="auto" w:line="240" w:before="0" w:after="0"/>
        <w:ind w:left="57" w:right="57" w:hanging="0"/>
        <w:jc w:val="both"/>
        <w:rPr>
          <w:rFonts w:ascii="Times New Roman" w:hAnsi="Times New Roman"/>
          <w:sz w:val="24"/>
          <w:szCs w:val="24"/>
          <w:lang w:val="uk-UA"/>
        </w:rPr>
      </w:pPr>
      <w:r>
        <w:rPr>
          <w:rFonts w:ascii="Times New Roman" w:hAnsi="Times New Roman"/>
          <w:sz w:val="24"/>
          <w:szCs w:val="24"/>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pPr>
        <w:pStyle w:val="Normal"/>
        <w:rPr>
          <w:rFonts w:ascii="Times New Roman" w:hAnsi="Times New Roman"/>
          <w:sz w:val="24"/>
          <w:szCs w:val="24"/>
          <w:lang w:val="uk-UA"/>
        </w:rPr>
      </w:pPr>
      <w:r>
        <w:rPr>
          <w:rFonts w:ascii="Times New Roman" w:hAnsi="Times New Roman"/>
          <w:sz w:val="24"/>
          <w:szCs w:val="24"/>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pPr>
        <w:pStyle w:val="Normal"/>
        <w:widowControl w:val="false"/>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ab/>
        <w:t>У разі відсутності в учасника документу, передбаченого цим оголошенням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цьому оголошені разом з копією документу, який містить відповідні відомості.</w:t>
      </w:r>
    </w:p>
    <w:p>
      <w:pPr>
        <w:pStyle w:val="Normal"/>
        <w:widowControl w:val="false"/>
        <w:spacing w:lineRule="auto" w:line="240" w:before="0" w:after="0"/>
        <w:jc w:val="both"/>
        <w:rPr>
          <w:rFonts w:ascii="Times New Roman" w:hAnsi="Times New Roman" w:eastAsia="Times New Roman"/>
          <w:b/>
          <w:b/>
          <w:sz w:val="24"/>
          <w:szCs w:val="24"/>
          <w:lang w:val="uk-UA" w:eastAsia="uk-UA"/>
        </w:rPr>
      </w:pPr>
      <w:r>
        <w:rPr>
          <w:rFonts w:eastAsia="Times New Roman" w:ascii="Times New Roman" w:hAnsi="Times New Roman"/>
          <w:b/>
          <w:sz w:val="24"/>
          <w:szCs w:val="24"/>
          <w:lang w:val="uk-UA" w:eastAsia="uk-UA"/>
        </w:rPr>
      </w:r>
    </w:p>
    <w:p>
      <w:pPr>
        <w:pStyle w:val="Normal"/>
        <w:widowControl w:val="false"/>
        <w:numPr>
          <w:ilvl w:val="0"/>
          <w:numId w:val="0"/>
        </w:numPr>
        <w:spacing w:lineRule="auto" w:line="240" w:before="0" w:after="0"/>
        <w:jc w:val="center"/>
        <w:outlineLvl w:val="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numPr>
          <w:ilvl w:val="0"/>
          <w:numId w:val="0"/>
        </w:numPr>
        <w:spacing w:lineRule="auto" w:line="240" w:before="0" w:after="0"/>
        <w:jc w:val="center"/>
        <w:outlineLvl w:val="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widowControl w:val="false"/>
        <w:numPr>
          <w:ilvl w:val="0"/>
          <w:numId w:val="0"/>
        </w:numPr>
        <w:spacing w:lineRule="auto" w:line="240" w:before="0" w:after="0"/>
        <w:jc w:val="center"/>
        <w:outlineLvl w:val="0"/>
        <w:rPr>
          <w:rFonts w:ascii="Times New Roman" w:hAnsi="Times New Roman"/>
          <w:b/>
          <w:b/>
          <w:sz w:val="24"/>
          <w:szCs w:val="24"/>
          <w:lang w:val="uk-UA" w:eastAsia="ru-RU"/>
        </w:rPr>
      </w:pPr>
      <w:r>
        <w:rPr>
          <w:rFonts w:ascii="Times New Roman" w:hAnsi="Times New Roman"/>
          <w:b/>
          <w:sz w:val="24"/>
          <w:szCs w:val="24"/>
          <w:lang w:val="uk-UA" w:eastAsia="ru-RU"/>
        </w:rPr>
        <w:t>ДО УВАГИ УЧАСНИКІВ!</w:t>
      </w:r>
    </w:p>
    <w:p>
      <w:pPr>
        <w:pStyle w:val="Normal"/>
        <w:spacing w:before="0" w:after="0"/>
        <w:jc w:val="both"/>
        <w:rPr>
          <w:rFonts w:ascii="Times New Roman" w:hAnsi="Times New Roman"/>
          <w:sz w:val="24"/>
          <w:szCs w:val="24"/>
          <w:lang w:val="uk-UA" w:eastAsia="ru-RU"/>
        </w:rPr>
      </w:pPr>
      <w:r>
        <w:rPr>
          <w:rFonts w:ascii="Times New Roman" w:hAnsi="Times New Roman"/>
          <w:sz w:val="24"/>
          <w:szCs w:val="24"/>
          <w:lang w:val="uk-UA" w:eastAsia="ru-RU"/>
        </w:rPr>
      </w:r>
    </w:p>
    <w:p>
      <w:pPr>
        <w:pStyle w:val="Normal"/>
        <w:spacing w:before="0" w:after="0"/>
        <w:jc w:val="both"/>
        <w:rPr>
          <w:rFonts w:ascii="Times New Roman" w:hAnsi="Times New Roman"/>
          <w:sz w:val="24"/>
          <w:szCs w:val="24"/>
          <w:lang w:val="uk-UA" w:eastAsia="ru-RU"/>
        </w:rPr>
      </w:pPr>
      <w:r>
        <w:rPr>
          <w:rFonts w:ascii="Times New Roman" w:hAnsi="Times New Roman"/>
          <w:sz w:val="24"/>
          <w:szCs w:val="24"/>
          <w:lang w:val="uk-UA" w:eastAsia="ru-RU"/>
        </w:rPr>
        <w:t>У випадку, якщо вищезазначені документи  або пояснення в довільній формі про відсутність одного з документів не будуть надані Учасником, його пропозиція буде відхилена на підставі пункту 1. ч. 13 ст. 14 ЗУ «Про публічні закупівлі».</w:t>
      </w:r>
    </w:p>
    <w:p>
      <w:pPr>
        <w:pStyle w:val="Normal"/>
        <w:spacing w:before="0" w:after="0"/>
        <w:rPr>
          <w:rFonts w:ascii="Times New Roman" w:hAnsi="Times New Roman"/>
          <w:color w:val="FF0000"/>
          <w:sz w:val="24"/>
          <w:szCs w:val="24"/>
          <w:lang w:val="uk-UA" w:eastAsia="ru-RU"/>
        </w:rPr>
      </w:pPr>
      <w:r>
        <w:rPr>
          <w:rFonts w:ascii="Times New Roman" w:hAnsi="Times New Roman"/>
          <w:color w:val="FF0000"/>
          <w:sz w:val="24"/>
          <w:szCs w:val="24"/>
          <w:lang w:val="uk-UA" w:eastAsia="ru-RU"/>
        </w:rPr>
      </w:r>
    </w:p>
    <w:p>
      <w:pPr>
        <w:pStyle w:val="Normal"/>
        <w:spacing w:before="0" w:after="0"/>
        <w:jc w:val="both"/>
        <w:rPr>
          <w:rFonts w:ascii="Times New Roman" w:hAnsi="Times New Roman"/>
          <w:sz w:val="24"/>
          <w:szCs w:val="24"/>
          <w:lang w:val="uk-UA"/>
        </w:rPr>
      </w:pPr>
      <w:r>
        <w:rPr>
          <w:rFonts w:ascii="Times New Roman" w:hAnsi="Times New Roman"/>
          <w:sz w:val="24"/>
          <w:szCs w:val="24"/>
          <w:lang w:val="uk-UA"/>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r>
        <w:br w:type="page"/>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3 до оголошення про </w:t>
      </w:r>
    </w:p>
    <w:p>
      <w:pPr>
        <w:pStyle w:val="Normal"/>
        <w:tabs>
          <w:tab w:val="clear" w:pos="708"/>
          <w:tab w:val="left" w:pos="4662" w:leader="none"/>
        </w:tabs>
        <w:spacing w:lineRule="auto" w:line="240" w:before="0" w:after="0"/>
        <w:jc w:val="right"/>
        <w:rPr>
          <w:rFonts w:ascii="Times New Roman" w:hAnsi="Times New Roman"/>
          <w:sz w:val="24"/>
          <w:szCs w:val="24"/>
        </w:rPr>
      </w:pPr>
      <w:r>
        <w:rPr>
          <w:rFonts w:ascii="Times New Roman" w:hAnsi="Times New Roman"/>
          <w:b/>
          <w:sz w:val="24"/>
          <w:szCs w:val="24"/>
          <w:lang w:val="uk-UA" w:bidi="en-US"/>
        </w:rPr>
        <w:t>проведення спрощеної закупівлі</w:t>
      </w:r>
    </w:p>
    <w:p>
      <w:pPr>
        <w:pStyle w:val="Normal"/>
        <w:tabs>
          <w:tab w:val="clear" w:pos="708"/>
          <w:tab w:val="left" w:pos="4662" w:leader="none"/>
        </w:tabs>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tabs>
          <w:tab w:val="clear" w:pos="708"/>
          <w:tab w:val="left" w:pos="4662" w:leader="none"/>
        </w:tabs>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tabs>
          <w:tab w:val="clear" w:pos="708"/>
          <w:tab w:val="left" w:pos="567" w:leader="none"/>
          <w:tab w:val="left" w:pos="1236" w:leader="none"/>
        </w:tabs>
        <w:jc w:val="center"/>
        <w:rPr>
          <w:rFonts w:ascii="Times New Roman" w:hAnsi="Times New Roman"/>
          <w:sz w:val="24"/>
          <w:szCs w:val="24"/>
        </w:rPr>
      </w:pPr>
      <w:r>
        <w:rPr>
          <w:rFonts w:ascii="Times New Roman" w:hAnsi="Times New Roman"/>
          <w:b/>
          <w:caps/>
          <w:sz w:val="24"/>
          <w:szCs w:val="24"/>
        </w:rPr>
        <w:t>Загальні відомості про учасника</w:t>
      </w:r>
    </w:p>
    <w:p>
      <w:pPr>
        <w:pStyle w:val="Normal"/>
        <w:widowControl w:val="false"/>
        <w:tabs>
          <w:tab w:val="clear" w:pos="708"/>
          <w:tab w:val="left" w:pos="567" w:leader="none"/>
          <w:tab w:val="left" w:pos="3581" w:leader="underscore"/>
        </w:tabs>
        <w:ind w:firstLine="540"/>
        <w:jc w:val="both"/>
        <w:rPr>
          <w:rFonts w:ascii="Times New Roman" w:hAnsi="Times New Roman"/>
          <w:sz w:val="24"/>
          <w:szCs w:val="24"/>
        </w:rPr>
      </w:pPr>
      <w:r>
        <w:rPr>
          <w:rFonts w:ascii="Times New Roman" w:hAnsi="Times New Roman"/>
          <w:i/>
          <w:sz w:val="24"/>
          <w:szCs w:val="24"/>
        </w:rPr>
        <w:t>(форма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 з проставлянням печатки (за наявності).</w:t>
      </w:r>
    </w:p>
    <w:tbl>
      <w:tblPr>
        <w:tblW w:w="9565" w:type="dxa"/>
        <w:jc w:val="left"/>
        <w:tblInd w:w="-122" w:type="dxa"/>
        <w:tblCellMar>
          <w:top w:w="0" w:type="dxa"/>
          <w:left w:w="10" w:type="dxa"/>
          <w:bottom w:w="0" w:type="dxa"/>
          <w:right w:w="10" w:type="dxa"/>
        </w:tblCellMar>
        <w:tblLook w:val="0000"/>
      </w:tblPr>
      <w:tblGrid>
        <w:gridCol w:w="725"/>
        <w:gridCol w:w="6288"/>
        <w:gridCol w:w="2552"/>
      </w:tblGrid>
      <w:tr>
        <w:trPr>
          <w:trHeight w:val="631"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hanging="48"/>
              <w:contextualSpacing/>
              <w:jc w:val="both"/>
              <w:rPr>
                <w:rFonts w:ascii="Times New Roman" w:hAnsi="Times New Roman"/>
                <w:sz w:val="24"/>
                <w:szCs w:val="24"/>
              </w:rPr>
            </w:pPr>
            <w:r>
              <w:rPr>
                <w:rFonts w:ascii="Times New Roman" w:hAnsi="Times New Roman"/>
                <w:sz w:val="24"/>
                <w:szCs w:val="24"/>
              </w:rPr>
              <w:t>№</w:t>
            </w:r>
          </w:p>
          <w:p>
            <w:pPr>
              <w:pStyle w:val="Normal"/>
              <w:widowControl w:val="false"/>
              <w:tabs>
                <w:tab w:val="clear" w:pos="708"/>
                <w:tab w:val="left" w:pos="567" w:leader="none"/>
              </w:tabs>
              <w:spacing w:before="0" w:after="200"/>
              <w:contextualSpacing/>
              <w:jc w:val="both"/>
              <w:rPr>
                <w:rFonts w:ascii="Times New Roman" w:hAnsi="Times New Roman"/>
                <w:sz w:val="24"/>
                <w:szCs w:val="24"/>
              </w:rPr>
            </w:pPr>
            <w:r>
              <w:rPr>
                <w:rFonts w:ascii="Times New Roman" w:hAnsi="Times New Roman"/>
                <w:b/>
                <w:bCs/>
                <w:sz w:val="24"/>
                <w:szCs w:val="24"/>
              </w:rPr>
              <w:t>з/п</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b/>
                <w:bCs/>
                <w:sz w:val="24"/>
                <w:szCs w:val="24"/>
              </w:rPr>
              <w:t>Перелік відомостей</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contextualSpacing/>
              <w:jc w:val="both"/>
              <w:rPr>
                <w:rFonts w:ascii="Times New Roman" w:hAnsi="Times New Roman"/>
                <w:sz w:val="24"/>
                <w:szCs w:val="24"/>
              </w:rPr>
            </w:pPr>
            <w:r>
              <w:rPr>
                <w:rFonts w:ascii="Times New Roman" w:hAnsi="Times New Roman"/>
                <w:b/>
                <w:bCs/>
                <w:sz w:val="24"/>
                <w:szCs w:val="24"/>
              </w:rPr>
              <w:t>Інформація учасника</w:t>
            </w:r>
          </w:p>
        </w:tc>
      </w:tr>
      <w:tr>
        <w:trPr>
          <w:trHeight w:val="661"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1</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Повне найменування Учасника (для юридичних осіб) або прізвище, ім'я, по батькові (для фізичних осіб)</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706"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2</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Юридична та фактична адреса (для юридичних осіб) або місце проживання (для фізичних осіб)</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416"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3</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Поштова адреса</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470"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4</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Електронна адреса</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684"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5</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Ідентифікаційний код ЄДРПОУ (реєстраційний номер облікової картки платника податків)</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296"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6</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Банківські реквізити (рахунок, банк, МФО)</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1322"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7</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Номер свідоцтва про реєстрацію платника податку на додану вартість (або Витягу з реєстру платників ПДВ) та індивідуальний податковий номер - для учасника; який є платником податку на додану вартість</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296"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8</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Телефон, факс</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749" w:hRule="exact"/>
        </w:trPr>
        <w:tc>
          <w:tcPr>
            <w:tcW w:w="725"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9</w:t>
            </w:r>
          </w:p>
        </w:tc>
        <w:tc>
          <w:tcPr>
            <w:tcW w:w="6288" w:type="dxa"/>
            <w:tcBorders>
              <w:top w:val="single" w:sz="4" w:space="0" w:color="000000"/>
              <w:lef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2552" w:type="dxa"/>
            <w:tcBorders>
              <w:top w:val="single" w:sz="4" w:space="0" w:color="000000"/>
              <w:left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r>
        <w:trPr>
          <w:trHeight w:val="706" w:hRule="exact"/>
        </w:trPr>
        <w:tc>
          <w:tcPr>
            <w:tcW w:w="725"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8"/>
                <w:tab w:val="left" w:pos="567" w:leader="none"/>
              </w:tabs>
              <w:spacing w:before="0" w:after="200"/>
              <w:contextualSpacing/>
              <w:jc w:val="both"/>
              <w:rPr>
                <w:rFonts w:ascii="Times New Roman" w:hAnsi="Times New Roman"/>
                <w:sz w:val="24"/>
                <w:szCs w:val="24"/>
              </w:rPr>
            </w:pPr>
            <w:r>
              <w:rPr>
                <w:rFonts w:ascii="Times New Roman" w:hAnsi="Times New Roman"/>
                <w:sz w:val="24"/>
                <w:szCs w:val="24"/>
              </w:rPr>
              <w:t>10</w:t>
            </w:r>
          </w:p>
        </w:tc>
        <w:tc>
          <w:tcPr>
            <w:tcW w:w="6288" w:type="dxa"/>
            <w:tcBorders>
              <w:top w:val="single" w:sz="4" w:space="0" w:color="000000"/>
              <w:left w:val="single" w:sz="4" w:space="0" w:color="000000"/>
              <w:bottom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t>Форма власності та юридичний статус, організаційно-правова форма (для юридичних осіб).</w:t>
            </w:r>
          </w:p>
        </w:tc>
        <w:tc>
          <w:tcPr>
            <w:tcW w:w="25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567" w:leader="none"/>
              </w:tabs>
              <w:spacing w:before="0" w:after="200"/>
              <w:ind w:firstLine="540"/>
              <w:contextualSpacing/>
              <w:jc w:val="both"/>
              <w:rPr>
                <w:rFonts w:ascii="Times New Roman" w:hAnsi="Times New Roman"/>
                <w:sz w:val="24"/>
                <w:szCs w:val="24"/>
              </w:rPr>
            </w:pPr>
            <w:r>
              <w:rPr>
                <w:rFonts w:ascii="Times New Roman" w:hAnsi="Times New Roman"/>
                <w:sz w:val="24"/>
                <w:szCs w:val="24"/>
              </w:rPr>
            </w:r>
          </w:p>
        </w:tc>
      </w:tr>
    </w:tbl>
    <w:p>
      <w:pPr>
        <w:pStyle w:val="Normal"/>
        <w:spacing w:before="0" w:after="0"/>
        <w:ind w:firstLine="540"/>
        <w:contextualSpacing/>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Onormal"/>
        <w:jc w:val="center"/>
        <w:rPr/>
      </w:pPr>
      <w:r>
        <w:rPr>
          <w:b/>
          <w:i/>
          <w:color w:val="000000"/>
        </w:rPr>
        <w:t>Посада, прізвище, ініціали, підпис уповноваженої посадової особи Учасника, завірені печаткою</w:t>
      </w:r>
      <w:r>
        <w:rPr>
          <w:i/>
          <w:color w:val="000000"/>
          <w:vertAlign w:val="superscript"/>
        </w:rPr>
        <w:t>*</w:t>
      </w:r>
    </w:p>
    <w:p>
      <w:pPr>
        <w:pStyle w:val="LOnormal"/>
        <w:jc w:val="center"/>
        <w:rPr/>
      </w:pPr>
      <w:r>
        <w:rPr>
          <w:b/>
          <w:bCs/>
          <w:i/>
          <w:color w:val="000000"/>
        </w:rPr>
        <w:t>(</w:t>
      </w:r>
      <w:r>
        <w:rPr>
          <w:b/>
          <w:bCs/>
          <w:i/>
          <w:color w:val="000000"/>
          <w:vertAlign w:val="superscript"/>
        </w:rPr>
        <w:t>*</w:t>
      </w:r>
      <w:r>
        <w:rPr>
          <w:b/>
          <w:bCs/>
          <w:i/>
          <w:color w:val="000000"/>
        </w:rPr>
        <w:t xml:space="preserve"> Ця вимога не стосується Учасників, які в своїй діяльності не користуються печаткою згідно з чинним законодавством)</w:t>
      </w:r>
      <w:r>
        <w:br w:type="page"/>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4 до оголошення про </w:t>
      </w:r>
    </w:p>
    <w:p>
      <w:pPr>
        <w:pStyle w:val="Normal"/>
        <w:tabs>
          <w:tab w:val="clear" w:pos="708"/>
          <w:tab w:val="left" w:pos="4662" w:leader="none"/>
        </w:tabs>
        <w:spacing w:lineRule="auto" w:line="240" w:before="0" w:after="0"/>
        <w:jc w:val="right"/>
        <w:rPr>
          <w:rFonts w:ascii="Times New Roman" w:hAnsi="Times New Roman"/>
          <w:sz w:val="24"/>
          <w:szCs w:val="24"/>
        </w:rPr>
      </w:pPr>
      <w:r>
        <w:rPr>
          <w:rFonts w:ascii="Times New Roman" w:hAnsi="Times New Roman"/>
          <w:b/>
          <w:sz w:val="24"/>
          <w:szCs w:val="24"/>
          <w:lang w:val="uk-UA" w:bidi="en-US"/>
        </w:rPr>
        <w:t>проведення спрощеної закупівлі</w:t>
      </w:r>
    </w:p>
    <w:p>
      <w:pPr>
        <w:pStyle w:val="Normal"/>
        <w:spacing w:lineRule="auto" w:line="240" w:before="0" w:after="0"/>
        <w:jc w:val="right"/>
        <w:rPr>
          <w:rFonts w:ascii="Times New Roman" w:hAnsi="Times New Roman"/>
          <w:b/>
          <w:b/>
          <w:bCs/>
          <w:sz w:val="24"/>
          <w:szCs w:val="24"/>
          <w:lang w:val="uk-UA"/>
        </w:rPr>
      </w:pPr>
      <w:r>
        <w:rPr>
          <w:rFonts w:ascii="Times New Roman" w:hAnsi="Times New Roman"/>
          <w:b/>
          <w:bCs/>
          <w:sz w:val="24"/>
          <w:szCs w:val="24"/>
          <w:lang w:val="uk-UA"/>
        </w:rPr>
      </w:r>
    </w:p>
    <w:p>
      <w:pPr>
        <w:pStyle w:val="Normal"/>
        <w:tabs>
          <w:tab w:val="clear" w:pos="708"/>
          <w:tab w:val="left" w:pos="0" w:leader="none"/>
        </w:tabs>
        <w:jc w:val="center"/>
        <w:rPr>
          <w:rFonts w:ascii="Times New Roman" w:hAnsi="Times New Roman"/>
          <w:b/>
          <w:b/>
          <w:sz w:val="24"/>
          <w:szCs w:val="24"/>
          <w:lang w:val="uk-UA"/>
        </w:rPr>
      </w:pPr>
      <w:r>
        <w:rPr>
          <w:rFonts w:ascii="Times New Roman" w:hAnsi="Times New Roman"/>
          <w:b/>
          <w:sz w:val="24"/>
          <w:szCs w:val="24"/>
          <w:lang w:val="uk-UA"/>
        </w:rPr>
        <w:t>ПРОЄКТ ДОГОВОРУ</w:t>
      </w:r>
      <w:r>
        <w:rPr>
          <w:rFonts w:ascii="Times New Roman" w:hAnsi="Times New Roman"/>
          <w:b/>
          <w:sz w:val="24"/>
          <w:szCs w:val="24"/>
        </w:rPr>
        <w:t xml:space="preserve"> №______</w:t>
      </w:r>
      <w:r>
        <w:rPr>
          <w:rFonts w:ascii="Times New Roman" w:hAnsi="Times New Roman"/>
          <w:b/>
          <w:sz w:val="24"/>
          <w:szCs w:val="24"/>
          <w:lang w:val="uk-UA"/>
        </w:rPr>
        <w:t xml:space="preserve"> </w:t>
      </w:r>
    </w:p>
    <w:p>
      <w:pPr>
        <w:pStyle w:val="Normal"/>
        <w:tabs>
          <w:tab w:val="clear" w:pos="708"/>
          <w:tab w:val="left" w:pos="0" w:leader="none"/>
        </w:tabs>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b/>
          <w:b/>
          <w:sz w:val="24"/>
          <w:szCs w:val="24"/>
          <w:lang w:val="uk-UA" w:bidi="en-US"/>
        </w:rPr>
      </w:pPr>
      <w:r>
        <w:rPr>
          <w:rFonts w:ascii="Times New Roman" w:hAnsi="Times New Roman"/>
          <w:b/>
          <w:sz w:val="24"/>
          <w:szCs w:val="24"/>
          <w:lang w:val="uk-UA" w:bidi="en-US"/>
        </w:rPr>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5 до оголошення про </w:t>
      </w:r>
    </w:p>
    <w:p>
      <w:pPr>
        <w:pStyle w:val="Normal"/>
        <w:tabs>
          <w:tab w:val="clear" w:pos="708"/>
          <w:tab w:val="left" w:pos="4662" w:leader="none"/>
        </w:tabs>
        <w:spacing w:lineRule="auto" w:line="240" w:before="0" w:after="0"/>
        <w:jc w:val="right"/>
        <w:rPr>
          <w:rFonts w:ascii="Times New Roman" w:hAnsi="Times New Roman"/>
          <w:sz w:val="24"/>
          <w:szCs w:val="24"/>
        </w:rPr>
      </w:pPr>
      <w:r>
        <w:rPr>
          <w:rFonts w:ascii="Times New Roman" w:hAnsi="Times New Roman"/>
          <w:b/>
          <w:sz w:val="24"/>
          <w:szCs w:val="24"/>
          <w:lang w:val="uk-UA" w:bidi="en-US"/>
        </w:rPr>
        <w:t>проведення спрощеної закупівлі</w:t>
      </w:r>
    </w:p>
    <w:p>
      <w:pPr>
        <w:pStyle w:val="Normal"/>
        <w:spacing w:before="0" w:after="200"/>
        <w:ind w:right="196" w:hanging="0"/>
        <w:contextualSpacing/>
        <w:jc w:val="right"/>
        <w:rPr>
          <w:rFonts w:ascii="Times New Roman" w:hAnsi="Times New Roman"/>
          <w:i/>
          <w:i/>
          <w:sz w:val="24"/>
          <w:szCs w:val="24"/>
          <w:lang w:val="uk-UA"/>
        </w:rPr>
      </w:pPr>
      <w:r>
        <w:rPr>
          <w:rFonts w:ascii="Times New Roman" w:hAnsi="Times New Roman"/>
          <w:i/>
          <w:sz w:val="24"/>
          <w:szCs w:val="24"/>
          <w:lang w:val="uk-UA"/>
        </w:rPr>
      </w:r>
    </w:p>
    <w:p>
      <w:pPr>
        <w:pStyle w:val="Normal"/>
        <w:rPr>
          <w:rFonts w:ascii="Times New Roman" w:hAnsi="Times New Roman"/>
          <w:i/>
          <w:i/>
          <w:sz w:val="24"/>
          <w:szCs w:val="24"/>
        </w:rPr>
      </w:pPr>
      <w:r>
        <w:rPr>
          <w:rFonts w:ascii="Times New Roman" w:hAnsi="Times New Roman"/>
          <w:i/>
          <w:sz w:val="24"/>
          <w:szCs w:val="24"/>
        </w:rPr>
        <w:t>Учасник не повинен відступати від даної форми.</w:t>
      </w:r>
    </w:p>
    <w:p>
      <w:pPr>
        <w:pStyle w:val="NoSpacing"/>
        <w:jc w:val="center"/>
        <w:rPr>
          <w:rFonts w:ascii="Times New Roman" w:hAnsi="Times New Roman"/>
          <w:b/>
          <w:b/>
          <w:sz w:val="24"/>
          <w:szCs w:val="24"/>
        </w:rPr>
      </w:pPr>
      <w:r>
        <w:rPr>
          <w:rFonts w:ascii="Times New Roman" w:hAnsi="Times New Roman"/>
          <w:b/>
          <w:sz w:val="24"/>
          <w:szCs w:val="24"/>
        </w:rPr>
        <w:t>ФОРМА "ПРОПОЗИЦІЇ"</w:t>
      </w:r>
    </w:p>
    <w:p>
      <w:pPr>
        <w:pStyle w:val="NoSpacing"/>
        <w:jc w:val="center"/>
        <w:rPr>
          <w:rFonts w:ascii="Times New Roman" w:hAnsi="Times New Roman"/>
          <w:b/>
          <w:b/>
          <w:sz w:val="24"/>
          <w:szCs w:val="24"/>
          <w:lang w:val="uk-UA"/>
        </w:rPr>
      </w:pPr>
      <w:r>
        <w:rPr>
          <w:rFonts w:ascii="Times New Roman" w:hAnsi="Times New Roman"/>
          <w:b/>
          <w:sz w:val="24"/>
          <w:szCs w:val="24"/>
        </w:rPr>
        <w:t>На участь у спрощеній процедурі закупівлі</w:t>
      </w:r>
      <w:r>
        <w:rPr>
          <w:rFonts w:ascii="Times New Roman" w:hAnsi="Times New Roman"/>
          <w:b/>
          <w:sz w:val="24"/>
          <w:szCs w:val="24"/>
          <w:lang w:val="uk-UA"/>
        </w:rPr>
        <w:t>:</w:t>
      </w:r>
    </w:p>
    <w:p>
      <w:pPr>
        <w:pStyle w:val="NoSpacing"/>
        <w:jc w:val="center"/>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ind w:right="-2" w:hanging="0"/>
        <w:jc w:val="center"/>
        <w:rPr>
          <w:rFonts w:ascii="Times New Roman" w:hAnsi="Times New Roman"/>
          <w:i/>
          <w:i/>
          <w:sz w:val="24"/>
          <w:szCs w:val="24"/>
        </w:rPr>
      </w:pPr>
      <w:r>
        <w:rPr>
          <w:rFonts w:ascii="Times New Roman" w:hAnsi="Times New Roman"/>
          <w:i/>
          <w:sz w:val="24"/>
          <w:szCs w:val="24"/>
          <w:lang w:val="uk-UA"/>
        </w:rPr>
        <w:t xml:space="preserve"> </w:t>
      </w:r>
      <w:r>
        <w:rPr>
          <w:rFonts w:ascii="Times New Roman" w:hAnsi="Times New Roman"/>
          <w:i/>
          <w:sz w:val="24"/>
          <w:szCs w:val="24"/>
        </w:rPr>
        <w:t>(форма, яка подається Учасником на фірмовому бланку)</w:t>
      </w:r>
    </w:p>
    <w:p>
      <w:pPr>
        <w:pStyle w:val="Normal"/>
        <w:suppressLineNumbers/>
        <w:tabs>
          <w:tab w:val="clear" w:pos="708"/>
          <w:tab w:val="left" w:pos="-180" w:leader="none"/>
          <w:tab w:val="left" w:pos="540" w:leader="none"/>
        </w:tabs>
        <w:ind w:left="-180" w:hanging="0"/>
        <w:jc w:val="both"/>
        <w:rPr>
          <w:rFonts w:ascii="Times New Roman" w:hAnsi="Times New Roman"/>
          <w:sz w:val="24"/>
          <w:szCs w:val="24"/>
        </w:rPr>
      </w:pPr>
      <w:r>
        <w:rPr>
          <w:rFonts w:ascii="Times New Roman" w:hAnsi="Times New Roman"/>
          <w:sz w:val="24"/>
          <w:szCs w:val="24"/>
        </w:rPr>
        <w:t>Ми, (назва Учасника), надаємо свою пропозицію щодо участі у спрощеній процедурі закупівлі згідно з оголошенням Замовника торгів</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lang w:val="uk-UA" w:bidi="en-US"/>
        </w:rPr>
        <w:t xml:space="preserve">код </w:t>
      </w:r>
      <w:r>
        <w:rPr>
          <w:rFonts w:ascii="Times New Roman" w:hAnsi="Times New Roman"/>
          <w:b/>
          <w:spacing w:val="-6"/>
          <w:sz w:val="24"/>
          <w:szCs w:val="24"/>
          <w:lang w:val="uk-UA"/>
        </w:rPr>
        <w:t xml:space="preserve">ДК 021:2015: </w:t>
      </w:r>
      <w:r>
        <w:rPr>
          <w:rFonts w:eastAsia="Times New Roman" w:ascii="Times New Roman" w:hAnsi="Times New Roman"/>
          <w:b/>
          <w:sz w:val="24"/>
          <w:szCs w:val="24"/>
          <w:lang w:val="uk-UA" w:eastAsia="ru-RU"/>
        </w:rPr>
        <w:t>66510000-8 Страхові послуги</w:t>
      </w:r>
      <w:r>
        <w:rPr>
          <w:rFonts w:ascii="Times New Roman" w:hAnsi="Times New Roman"/>
          <w:b/>
          <w:spacing w:val="-6"/>
          <w:sz w:val="24"/>
          <w:szCs w:val="24"/>
          <w:lang w:val="uk-UA"/>
        </w:rPr>
        <w:t xml:space="preserve"> (</w:t>
      </w:r>
      <w:r>
        <w:rPr>
          <w:rFonts w:eastAsia="Times New Roman" w:ascii="Times New Roman" w:hAnsi="Times New Roman"/>
          <w:b/>
          <w:sz w:val="24"/>
          <w:szCs w:val="24"/>
          <w:lang w:val="uk-UA" w:eastAsia="ru-RU"/>
        </w:rPr>
        <w:t xml:space="preserve">Послуги </w:t>
      </w:r>
      <w:r>
        <w:rPr>
          <w:rFonts w:ascii="Times New Roman" w:hAnsi="Times New Roman"/>
          <w:b/>
          <w:bCs/>
          <w:color w:val="000000"/>
          <w:sz w:val="24"/>
          <w:szCs w:val="24"/>
          <w:lang w:val="uk-UA"/>
        </w:rPr>
        <w:t>обов'язкового особистого страхування працівників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відомчої та місцевої пожежної охорони і членів</w:t>
      </w:r>
      <w:r>
        <w:rPr>
          <w:rFonts w:ascii="Times New Roman" w:hAnsi="Times New Roman"/>
          <w:b/>
          <w:bCs/>
          <w:sz w:val="24"/>
          <w:szCs w:val="24"/>
          <w:lang w:val="uk-UA"/>
        </w:rPr>
        <w:t xml:space="preserve"> </w:t>
      </w:r>
      <w:r>
        <w:rPr>
          <w:rFonts w:ascii="Times New Roman" w:hAnsi="Times New Roman"/>
          <w:b/>
          <w:bCs/>
          <w:color w:val="000000"/>
          <w:sz w:val="24"/>
          <w:szCs w:val="24"/>
          <w:lang w:val="uk-UA"/>
        </w:rPr>
        <w:t>добровільних пожежних дружин (команд)</w:t>
      </w:r>
      <w:r>
        <w:rPr>
          <w:rFonts w:eastAsia="Times New Roman" w:ascii="Times New Roman" w:hAnsi="Times New Roman"/>
          <w:b/>
          <w:sz w:val="24"/>
          <w:szCs w:val="24"/>
          <w:lang w:val="uk-UA" w:eastAsia="ru-RU"/>
        </w:rPr>
        <w:t>).</w:t>
      </w:r>
      <w:r>
        <w:rPr>
          <w:rFonts w:ascii="Times New Roman" w:hAnsi="Times New Roman"/>
          <w:b/>
          <w:bCs/>
          <w:color w:val="000000"/>
          <w:sz w:val="24"/>
          <w:szCs w:val="24"/>
        </w:rPr>
        <w:t xml:space="preserve"> </w:t>
      </w:r>
      <w:r>
        <w:rPr>
          <w:rFonts w:ascii="Times New Roman" w:hAnsi="Times New Roman"/>
          <w:sz w:val="24"/>
          <w:szCs w:val="24"/>
        </w:rPr>
        <w:t>Вивчивши оголошення,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цьому оголошенні, на загальну вартість</w:t>
      </w:r>
    </w:p>
    <w:tbl>
      <w:tblPr>
        <w:tblW w:w="10185" w:type="dxa"/>
        <w:jc w:val="left"/>
        <w:tblInd w:w="-12" w:type="dxa"/>
        <w:tblCellMar>
          <w:top w:w="0" w:type="dxa"/>
          <w:left w:w="108" w:type="dxa"/>
          <w:bottom w:w="0" w:type="dxa"/>
          <w:right w:w="108" w:type="dxa"/>
        </w:tblCellMar>
        <w:tblLook w:val="0000"/>
      </w:tblPr>
      <w:tblGrid>
        <w:gridCol w:w="534"/>
        <w:gridCol w:w="6248"/>
        <w:gridCol w:w="845"/>
        <w:gridCol w:w="5"/>
        <w:gridCol w:w="2552"/>
      </w:tblGrid>
      <w:tr>
        <w:trPr>
          <w:trHeight w:val="787" w:hRule="atLeast"/>
          <w:cantSplit w:val="true"/>
        </w:trPr>
        <w:tc>
          <w:tcPr>
            <w:tcW w:w="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142" w:leader="none"/>
                <w:tab w:val="center" w:pos="6294" w:leader="none"/>
                <w:tab w:val="center" w:pos="8038" w:leader="none"/>
                <w:tab w:val="center" w:pos="9247"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w:t>
            </w:r>
          </w:p>
          <w:p>
            <w:pPr>
              <w:pStyle w:val="Normal"/>
              <w:keepNext w:val="true"/>
              <w:keepLines/>
              <w:tabs>
                <w:tab w:val="clear" w:pos="708"/>
                <w:tab w:val="left" w:pos="142" w:leader="none"/>
                <w:tab w:val="center" w:pos="6294" w:leader="none"/>
                <w:tab w:val="center" w:pos="8038" w:leader="none"/>
                <w:tab w:val="center" w:pos="9247"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п/п</w:t>
            </w:r>
          </w:p>
        </w:tc>
        <w:tc>
          <w:tcPr>
            <w:tcW w:w="62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142"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Найменування</w:t>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142"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Кіл-ть</w:t>
            </w:r>
          </w:p>
          <w:p>
            <w:pPr>
              <w:pStyle w:val="Normal"/>
              <w:tabs>
                <w:tab w:val="clear" w:pos="708"/>
                <w:tab w:val="left" w:pos="142"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r>
          </w:p>
        </w:tc>
        <w:tc>
          <w:tcPr>
            <w:tcW w:w="25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tabs>
                <w:tab w:val="clear" w:pos="708"/>
                <w:tab w:val="left" w:pos="142" w:leader="none"/>
                <w:tab w:val="center" w:pos="6294" w:leader="none"/>
                <w:tab w:val="center" w:pos="8038" w:leader="none"/>
                <w:tab w:val="center" w:pos="9247"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Ціна*</w:t>
            </w:r>
          </w:p>
          <w:p>
            <w:pPr>
              <w:pStyle w:val="Normal"/>
              <w:keepNext w:val="true"/>
              <w:keepLines/>
              <w:tabs>
                <w:tab w:val="clear" w:pos="708"/>
                <w:tab w:val="left" w:pos="142" w:leader="none"/>
                <w:tab w:val="center" w:pos="6294" w:leader="none"/>
                <w:tab w:val="center" w:pos="8038" w:leader="none"/>
                <w:tab w:val="center" w:pos="9247" w:leader="none"/>
              </w:tabs>
              <w:spacing w:lineRule="auto" w:line="240" w:before="0" w:after="0"/>
              <w:jc w:val="center"/>
              <w:rPr>
                <w:rFonts w:ascii="Times New Roman" w:hAnsi="Times New Roman"/>
                <w:bCs/>
                <w:spacing w:val="-8"/>
                <w:sz w:val="20"/>
                <w:szCs w:val="20"/>
              </w:rPr>
            </w:pPr>
            <w:r>
              <w:rPr>
                <w:rFonts w:ascii="Times New Roman" w:hAnsi="Times New Roman"/>
                <w:bCs/>
                <w:spacing w:val="-8"/>
                <w:sz w:val="20"/>
                <w:szCs w:val="20"/>
              </w:rPr>
              <w:t>без ПДВ** (грн.)</w:t>
            </w:r>
          </w:p>
        </w:tc>
      </w:tr>
      <w:tr>
        <w:trPr>
          <w:trHeight w:val="188" w:hRule="atLeast"/>
          <w:cantSplit w:val="true"/>
        </w:trPr>
        <w:tc>
          <w:tcPr>
            <w:tcW w:w="5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spacing w:lineRule="auto" w:line="240" w:before="0" w:after="0"/>
              <w:jc w:val="center"/>
              <w:rPr>
                <w:rFonts w:ascii="Times New Roman" w:hAnsi="Times New Roman"/>
                <w:sz w:val="20"/>
                <w:szCs w:val="20"/>
              </w:rPr>
            </w:pPr>
            <w:r>
              <w:rPr>
                <w:rFonts w:ascii="Times New Roman" w:hAnsi="Times New Roman"/>
                <w:sz w:val="20"/>
                <w:szCs w:val="20"/>
              </w:rPr>
              <w:t>1.</w:t>
            </w:r>
          </w:p>
        </w:tc>
        <w:tc>
          <w:tcPr>
            <w:tcW w:w="6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left" w:pos="142" w:leader="none"/>
              </w:tabs>
              <w:spacing w:lineRule="auto" w:line="240" w:before="0" w:after="0"/>
              <w:rPr>
                <w:rFonts w:ascii="Times New Roman" w:hAnsi="Times New Roman"/>
                <w:b/>
                <w:b/>
                <w:color w:val="000000"/>
                <w:highlight w:val="white"/>
                <w:lang w:eastAsia="ru-RU"/>
              </w:rPr>
            </w:pPr>
            <w:r>
              <w:rPr>
                <w:rFonts w:ascii="Times New Roman" w:hAnsi="Times New Roman"/>
                <w:b/>
                <w:color w:val="000000"/>
                <w:highlight w:val="white"/>
                <w:lang w:eastAsia="ru-RU"/>
              </w:rPr>
            </w:r>
          </w:p>
          <w:p>
            <w:pPr>
              <w:pStyle w:val="Normal"/>
              <w:tabs>
                <w:tab w:val="clear" w:pos="708"/>
                <w:tab w:val="left" w:pos="142" w:leader="none"/>
              </w:tabs>
              <w:spacing w:lineRule="auto" w:line="240" w:before="0" w:after="0"/>
              <w:rPr>
                <w:rFonts w:ascii="Times New Roman" w:hAnsi="Times New Roman"/>
                <w:b/>
                <w:b/>
                <w:color w:val="000000"/>
                <w:highlight w:val="white"/>
                <w:lang w:eastAsia="ru-RU"/>
              </w:rPr>
            </w:pPr>
            <w:r>
              <w:rPr>
                <w:rFonts w:ascii="Times New Roman" w:hAnsi="Times New Roman"/>
                <w:b/>
                <w:color w:val="000000"/>
                <w:highlight w:val="white"/>
                <w:lang w:eastAsia="ru-RU"/>
              </w:rPr>
            </w:r>
          </w:p>
        </w:tc>
        <w:tc>
          <w:tcPr>
            <w:tcW w:w="8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08"/>
                <w:tab w:val="left" w:pos="142" w:leader="none"/>
              </w:tabs>
              <w:spacing w:lineRule="auto" w:line="240" w:before="0" w:after="0"/>
              <w:jc w:val="center"/>
              <w:rPr>
                <w:rFonts w:ascii="Times New Roman" w:hAnsi="Times New Roman"/>
                <w:sz w:val="20"/>
                <w:szCs w:val="20"/>
              </w:rPr>
            </w:pPr>
            <w:r>
              <w:rPr>
                <w:rFonts w:ascii="Times New Roman" w:hAnsi="Times New Roman"/>
                <w:sz w:val="20"/>
                <w:szCs w:val="20"/>
              </w:rPr>
            </w:r>
          </w:p>
        </w:tc>
        <w:tc>
          <w:tcPr>
            <w:tcW w:w="2557"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center"/>
              <w:rPr>
                <w:rFonts w:ascii="Times New Roman" w:hAnsi="Times New Roman"/>
                <w:i/>
                <w:i/>
                <w:sz w:val="20"/>
                <w:szCs w:val="20"/>
              </w:rPr>
            </w:pPr>
            <w:r>
              <w:rPr>
                <w:rFonts w:ascii="Times New Roman" w:hAnsi="Times New Roman"/>
                <w:i/>
                <w:sz w:val="20"/>
                <w:szCs w:val="20"/>
              </w:rPr>
            </w:r>
          </w:p>
        </w:tc>
      </w:tr>
      <w:tr>
        <w:trPr>
          <w:trHeight w:val="299" w:hRule="atLeast"/>
          <w:cantSplit w:val="true"/>
        </w:trPr>
        <w:tc>
          <w:tcPr>
            <w:tcW w:w="76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right"/>
              <w:rPr>
                <w:rFonts w:ascii="Times New Roman" w:hAnsi="Times New Roman"/>
                <w:sz w:val="20"/>
                <w:szCs w:val="20"/>
              </w:rPr>
            </w:pPr>
            <w:r>
              <w:rPr>
                <w:rFonts w:ascii="Times New Roman" w:hAnsi="Times New Roman"/>
                <w:sz w:val="20"/>
                <w:szCs w:val="20"/>
              </w:rPr>
              <w:t>Ціна*</w:t>
            </w:r>
            <w:r>
              <w:rPr>
                <w:rFonts w:ascii="Times New Roman" w:hAnsi="Times New Roman"/>
                <w:bCs/>
                <w:spacing w:val="-8"/>
                <w:sz w:val="20"/>
                <w:szCs w:val="20"/>
              </w:rPr>
              <w:t xml:space="preserve"> без ПДВ** (грн.)</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56" w:hRule="atLeast"/>
          <w:cantSplit w:val="true"/>
        </w:trPr>
        <w:tc>
          <w:tcPr>
            <w:tcW w:w="76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right"/>
              <w:rPr>
                <w:rFonts w:ascii="Times New Roman" w:hAnsi="Times New Roman"/>
                <w:sz w:val="20"/>
                <w:szCs w:val="20"/>
              </w:rPr>
            </w:pPr>
            <w:r>
              <w:rPr>
                <w:rFonts w:ascii="Times New Roman" w:hAnsi="Times New Roman"/>
                <w:bCs/>
                <w:spacing w:val="-8"/>
                <w:sz w:val="20"/>
                <w:szCs w:val="20"/>
              </w:rPr>
              <w:t>ПДВ** (грн.)</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417" w:hRule="atLeast"/>
          <w:cantSplit w:val="true"/>
        </w:trPr>
        <w:tc>
          <w:tcPr>
            <w:tcW w:w="76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right"/>
              <w:rPr>
                <w:rFonts w:ascii="Times New Roman" w:hAnsi="Times New Roman"/>
                <w:b/>
                <w:b/>
                <w:sz w:val="20"/>
                <w:szCs w:val="20"/>
              </w:rPr>
            </w:pPr>
            <w:r>
              <w:rPr>
                <w:rFonts w:ascii="Times New Roman" w:hAnsi="Times New Roman"/>
                <w:b/>
                <w:sz w:val="20"/>
                <w:szCs w:val="20"/>
              </w:rPr>
              <w:t>Разом*</w:t>
            </w:r>
            <w:r>
              <w:rPr>
                <w:rFonts w:ascii="Times New Roman" w:hAnsi="Times New Roman"/>
                <w:b/>
                <w:bCs/>
                <w:spacing w:val="-8"/>
                <w:sz w:val="20"/>
                <w:szCs w:val="20"/>
              </w:rPr>
              <w:t xml:space="preserve"> з ПДВ** (грн.)</w:t>
            </w:r>
          </w:p>
        </w:tc>
        <w:tc>
          <w:tcPr>
            <w:tcW w:w="25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keepNext w:val="true"/>
              <w:keepLines/>
              <w:tabs>
                <w:tab w:val="clear" w:pos="708"/>
                <w:tab w:val="left" w:pos="142" w:leader="none"/>
              </w:tabs>
              <w:spacing w:lineRule="auto" w:line="240" w:before="0" w:after="0"/>
              <w:jc w:val="center"/>
              <w:rPr>
                <w:rFonts w:ascii="Times New Roman" w:hAnsi="Times New Roman"/>
                <w:sz w:val="20"/>
                <w:szCs w:val="20"/>
              </w:rPr>
            </w:pPr>
            <w:r>
              <w:rPr>
                <w:rFonts w:ascii="Times New Roman" w:hAnsi="Times New Roman"/>
                <w:sz w:val="20"/>
                <w:szCs w:val="20"/>
              </w:rPr>
            </w:r>
          </w:p>
        </w:tc>
      </w:tr>
    </w:tbl>
    <w:p>
      <w:pPr>
        <w:pStyle w:val="Normal"/>
        <w:widowControl w:val="false"/>
        <w:tabs>
          <w:tab w:val="clear" w:pos="708"/>
          <w:tab w:val="left" w:pos="142" w:leader="none"/>
        </w:tabs>
        <w:spacing w:lineRule="auto" w:line="240" w:before="0" w:after="0"/>
        <w:jc w:val="both"/>
        <w:rPr>
          <w:rFonts w:ascii="Times New Roman" w:hAnsi="Times New Roman"/>
          <w:i/>
          <w:i/>
          <w:color w:val="FF0000"/>
          <w:sz w:val="20"/>
          <w:szCs w:val="20"/>
        </w:rPr>
      </w:pPr>
      <w:r>
        <w:rPr>
          <w:rFonts w:ascii="Times New Roman" w:hAnsi="Times New Roman"/>
          <w:i/>
          <w:sz w:val="20"/>
          <w:szCs w:val="20"/>
        </w:rPr>
        <w:t>*Ціна та сума мають бути відмінними від 0,00 грн., та вказані з двома знаками після коми.</w:t>
      </w:r>
    </w:p>
    <w:p>
      <w:pPr>
        <w:pStyle w:val="Normal"/>
        <w:widowControl w:val="false"/>
        <w:tabs>
          <w:tab w:val="clear" w:pos="708"/>
          <w:tab w:val="left" w:pos="142" w:leader="none"/>
        </w:tabs>
        <w:spacing w:lineRule="auto" w:line="240" w:before="0" w:after="0"/>
        <w:jc w:val="both"/>
        <w:rPr>
          <w:rFonts w:ascii="Times New Roman" w:hAnsi="Times New Roman"/>
          <w:i/>
          <w:i/>
          <w:sz w:val="20"/>
          <w:szCs w:val="20"/>
        </w:rPr>
      </w:pPr>
      <w:r>
        <w:rPr>
          <w:rFonts w:ascii="Times New Roman" w:hAnsi="Times New Roman"/>
          <w:i/>
          <w:sz w:val="20"/>
          <w:szCs w:val="20"/>
        </w:rPr>
        <w:t>* Для платників ПДВ.</w:t>
      </w:r>
    </w:p>
    <w:p>
      <w:pPr>
        <w:pStyle w:val="Normal"/>
        <w:spacing w:lineRule="auto" w:line="240" w:before="0" w:after="0"/>
        <w:ind w:hanging="36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spacing w:lineRule="auto" w:line="240" w:before="0" w:after="0"/>
        <w:ind w:hanging="360"/>
        <w:jc w:val="both"/>
        <w:rPr>
          <w:rFonts w:ascii="Times New Roman" w:hAnsi="Times New Roman" w:eastAsia="Times New Roman"/>
          <w:sz w:val="24"/>
          <w:szCs w:val="24"/>
          <w:lang w:eastAsia="ar-SA"/>
        </w:rPr>
      </w:pPr>
      <w:r>
        <w:rPr>
          <w:rFonts w:eastAsia="Times New Roman" w:ascii="Times New Roman" w:hAnsi="Times New Roman"/>
          <w:sz w:val="24"/>
          <w:szCs w:val="24"/>
          <w:lang w:val="uk-UA" w:eastAsia="uk-UA"/>
        </w:rPr>
        <w:t xml:space="preserve">               </w:t>
      </w:r>
      <w:r>
        <w:rPr>
          <w:rFonts w:eastAsia="Times New Roman" w:ascii="Times New Roman" w:hAnsi="Times New Roman"/>
          <w:sz w:val="24"/>
          <w:szCs w:val="24"/>
          <w:lang w:eastAsia="uk-UA"/>
        </w:rPr>
        <w:t>У разі визначення нас переможцем торгів та прийняття рішення про намір укласти договір, ми беремо на себе зобов’язання укласти договір із Замовником згідно долученого проекту до  оголошення закупівлі</w:t>
      </w:r>
      <w:r>
        <w:rPr>
          <w:rFonts w:eastAsia="Times New Roman" w:ascii="Times New Roman" w:hAnsi="Times New Roman"/>
          <w:sz w:val="24"/>
          <w:szCs w:val="24"/>
          <w:lang w:val="uk-UA" w:eastAsia="uk-UA"/>
        </w:rPr>
        <w:t xml:space="preserve"> </w:t>
      </w:r>
      <w:r>
        <w:rPr>
          <w:rFonts w:eastAsia="Times New Roman" w:ascii="Times New Roman" w:hAnsi="Times New Roman"/>
          <w:b/>
          <w:bCs/>
          <w:sz w:val="24"/>
          <w:szCs w:val="24"/>
          <w:u w:val="single"/>
          <w:lang w:eastAsia="uk-UA"/>
        </w:rPr>
        <w:t>не пізніше ніж через 20 днів з дня прийняття такого рішення Замовником</w:t>
      </w:r>
    </w:p>
    <w:p>
      <w:pPr>
        <w:pStyle w:val="Normal"/>
        <w:spacing w:lineRule="auto" w:line="240" w:before="0" w:after="0"/>
        <w:jc w:val="both"/>
        <w:rPr>
          <w:rFonts w:ascii="Times New Roman" w:hAnsi="Times New Roman" w:eastAsia="Tahoma"/>
          <w:sz w:val="24"/>
          <w:szCs w:val="24"/>
          <w:lang w:eastAsia="zh-CN"/>
        </w:rPr>
      </w:pPr>
      <w:r>
        <w:rPr>
          <w:rFonts w:eastAsia="Tahoma" w:ascii="Times New Roman" w:hAnsi="Times New Roman"/>
          <w:color w:val="000000"/>
          <w:sz w:val="24"/>
          <w:szCs w:val="24"/>
          <w:lang w:eastAsia="zh-CN"/>
        </w:rPr>
        <w:t xml:space="preserve">       </w:t>
      </w:r>
      <w:r>
        <w:rPr>
          <w:rFonts w:eastAsia="Tahoma" w:ascii="Times New Roman" w:hAnsi="Times New Roman"/>
          <w:color w:val="000000"/>
          <w:sz w:val="24"/>
          <w:szCs w:val="24"/>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w:t>
      </w:r>
    </w:p>
    <w:p>
      <w:pPr>
        <w:pStyle w:val="Normal"/>
        <w:spacing w:lineRule="auto" w:line="240" w:before="0" w:after="0"/>
        <w:ind w:left="360" w:hanging="3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spacing w:lineRule="auto" w:line="240" w:before="0" w:after="0"/>
        <w:ind w:left="360" w:hanging="3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ind w:right="-1" w:hanging="0"/>
        <w:rPr>
          <w:rFonts w:ascii="Times New Roman" w:hAnsi="Times New Roman"/>
          <w:i/>
          <w:i/>
          <w:iCs/>
          <w:sz w:val="24"/>
          <w:szCs w:val="24"/>
        </w:rPr>
      </w:pPr>
      <w:r>
        <w:rPr>
          <w:rFonts w:ascii="Times New Roman" w:hAnsi="Times New Roman"/>
          <w:i/>
          <w:iCs/>
          <w:sz w:val="24"/>
          <w:szCs w:val="24"/>
        </w:rPr>
        <w:t>Посада, прізвище, ініціали, підпис уповноваженої особи Учасника, завірені печаткою, у разі наявності</w:t>
      </w:r>
      <w:r>
        <w:br w:type="page"/>
      </w:r>
    </w:p>
    <w:p>
      <w:pPr>
        <w:pStyle w:val="Normal"/>
        <w:spacing w:lineRule="auto" w:line="240" w:before="0" w:after="0"/>
        <w:jc w:val="right"/>
        <w:rPr>
          <w:rFonts w:ascii="Times New Roman" w:hAnsi="Times New Roman"/>
          <w:sz w:val="24"/>
          <w:szCs w:val="24"/>
        </w:rPr>
      </w:pPr>
      <w:r>
        <w:rPr>
          <w:rFonts w:ascii="Times New Roman" w:hAnsi="Times New Roman"/>
          <w:b/>
          <w:sz w:val="24"/>
          <w:szCs w:val="24"/>
          <w:lang w:val="uk-UA" w:bidi="en-US"/>
        </w:rPr>
        <w:t xml:space="preserve">Додаток 6 до оголошення про </w:t>
      </w:r>
    </w:p>
    <w:p>
      <w:pPr>
        <w:pStyle w:val="Normal"/>
        <w:widowControl w:val="false"/>
        <w:tabs>
          <w:tab w:val="clear" w:pos="708"/>
          <w:tab w:val="left" w:pos="4662" w:leader="none"/>
        </w:tabs>
        <w:spacing w:lineRule="auto" w:line="240" w:before="0" w:after="0"/>
        <w:jc w:val="right"/>
        <w:rPr>
          <w:rFonts w:ascii="Times New Roman" w:hAnsi="Times New Roman"/>
          <w:sz w:val="24"/>
          <w:szCs w:val="24"/>
        </w:rPr>
      </w:pPr>
      <w:r>
        <w:rPr>
          <w:rFonts w:eastAsia="Arial" w:ascii="Times New Roman" w:hAnsi="Times New Roman"/>
          <w:b/>
          <w:sz w:val="24"/>
          <w:szCs w:val="24"/>
          <w:lang w:val="uk-UA" w:eastAsia="ru-RU" w:bidi="en-US"/>
        </w:rPr>
        <w:t>проведення спрощеної закупівлі</w:t>
      </w:r>
    </w:p>
    <w:p>
      <w:pPr>
        <w:pStyle w:val="Normal"/>
        <w:widowControl w:val="false"/>
        <w:spacing w:lineRule="auto" w:line="240" w:before="0" w:after="0"/>
        <w:ind w:firstLine="567"/>
        <w:contextualSpacing/>
        <w:jc w:val="center"/>
        <w:rPr>
          <w:rFonts w:ascii="Times New Roman" w:hAnsi="Times New Roman"/>
          <w:i/>
          <w:i/>
          <w:iCs/>
          <w:sz w:val="24"/>
          <w:szCs w:val="24"/>
          <w:lang w:eastAsia="ru-RU"/>
        </w:rPr>
      </w:pPr>
      <w:r>
        <w:rPr>
          <w:rFonts w:ascii="Times New Roman" w:hAnsi="Times New Roman"/>
          <w:i/>
          <w:iCs/>
          <w:sz w:val="24"/>
          <w:szCs w:val="24"/>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sz w:val="24"/>
          <w:szCs w:val="24"/>
        </w:rPr>
      </w:pPr>
      <w:r>
        <w:rPr>
          <w:rFonts w:ascii="Times New Roman" w:hAnsi="Times New Roman"/>
          <w:i/>
          <w:iCs/>
          <w:sz w:val="24"/>
          <w:szCs w:val="24"/>
          <w:lang w:eastAsia="ru-RU"/>
        </w:rPr>
        <w:t>(Подається виключно фізичними особами)</w:t>
      </w:r>
    </w:p>
    <w:p>
      <w:pPr>
        <w:pStyle w:val="Normal"/>
        <w:spacing w:before="0" w:after="0"/>
        <w:ind w:right="282" w:hanging="0"/>
        <w:jc w:val="right"/>
        <w:rPr>
          <w:rFonts w:ascii="Times New Roman" w:hAnsi="Times New Roman"/>
          <w:bCs/>
          <w:sz w:val="24"/>
          <w:szCs w:val="24"/>
        </w:rPr>
      </w:pPr>
      <w:r>
        <w:rPr>
          <w:rFonts w:ascii="Times New Roman" w:hAnsi="Times New Roman"/>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lang w:eastAsia="ar-SA"/>
        </w:rPr>
      </w:pPr>
      <w:r>
        <w:rPr>
          <w:rFonts w:ascii="Times New Roman" w:hAnsi="Times New Roman"/>
          <w:sz w:val="24"/>
          <w:szCs w:val="24"/>
          <w:lang w:eastAsia="ar-SA"/>
        </w:rPr>
      </w:r>
    </w:p>
    <w:p>
      <w:pPr>
        <w:pStyle w:val="Normal"/>
        <w:tabs>
          <w:tab w:val="clear" w:pos="708"/>
          <w:tab w:val="left" w:pos="3345" w:leader="none"/>
        </w:tabs>
        <w:spacing w:lineRule="auto" w:line="240" w:before="0" w:after="0"/>
        <w:jc w:val="center"/>
        <w:rPr>
          <w:rFonts w:ascii="Times New Roman" w:hAnsi="Times New Roman"/>
          <w:sz w:val="24"/>
          <w:szCs w:val="24"/>
        </w:rPr>
      </w:pPr>
      <w:r>
        <w:rPr>
          <w:rFonts w:ascii="Times New Roman" w:hAnsi="Times New Roman"/>
          <w:b/>
          <w:sz w:val="24"/>
          <w:szCs w:val="24"/>
          <w:lang w:eastAsia="ar-SA"/>
        </w:rPr>
        <w:t>ЛИСТ-ЗГОДА НА ОБРОБКУ ПЕРСОНАЛЬНИХ ДАНИХ</w:t>
      </w:r>
    </w:p>
    <w:p>
      <w:pPr>
        <w:pStyle w:val="Normal"/>
        <w:tabs>
          <w:tab w:val="clear" w:pos="708"/>
          <w:tab w:val="left" w:pos="3345" w:leader="none"/>
        </w:tabs>
        <w:spacing w:lineRule="auto" w:line="240" w:before="0" w:after="0"/>
        <w:rPr>
          <w:rFonts w:ascii="Times New Roman" w:hAnsi="Times New Roman"/>
          <w:sz w:val="24"/>
          <w:szCs w:val="24"/>
          <w:lang w:eastAsia="ar-SA"/>
        </w:rPr>
      </w:pPr>
      <w:r>
        <w:rPr>
          <w:rFonts w:ascii="Times New Roman" w:hAnsi="Times New Roman"/>
          <w:sz w:val="24"/>
          <w:szCs w:val="24"/>
          <w:lang w:eastAsia="ar-SA"/>
        </w:rPr>
      </w:r>
    </w:p>
    <w:p>
      <w:pPr>
        <w:pStyle w:val="Normal"/>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lang w:eastAsia="ar-SA"/>
        </w:rPr>
        <w:tab/>
        <w:t>Відповідно до Закону України "Про захист персональних даних", я ________</w:t>
      </w:r>
      <w:r>
        <w:rPr>
          <w:rFonts w:ascii="Times New Roman" w:hAnsi="Times New Roman"/>
          <w:i/>
          <w:iCs/>
          <w:sz w:val="24"/>
          <w:szCs w:val="24"/>
          <w:lang w:eastAsia="ru-RU"/>
        </w:rPr>
        <w:t>_____________________________________(зазначити прізвище, ім'я, по-батькові)</w:t>
      </w:r>
      <w:r>
        <w:rPr>
          <w:rFonts w:eastAsia="Times New Roman" w:ascii="Times New Roman" w:hAnsi="Times New Roman"/>
          <w:sz w:val="24"/>
          <w:szCs w:val="24"/>
        </w:rPr>
        <w:t xml:space="preserve">, </w:t>
      </w:r>
      <w:r>
        <w:rPr>
          <w:rFonts w:ascii="Times New Roman" w:hAnsi="Times New Roman"/>
          <w:sz w:val="24"/>
          <w:szCs w:val="24"/>
          <w:lang w:eastAsia="ar-S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r>
        <w:rPr>
          <w:rFonts w:ascii="Times New Roman" w:hAnsi="Times New Roman"/>
          <w:sz w:val="24"/>
          <w:szCs w:val="24"/>
          <w:lang w:val="uk-UA" w:eastAsia="ar-SA"/>
        </w:rPr>
        <w:t>ах</w:t>
      </w:r>
      <w:r>
        <w:rPr>
          <w:rFonts w:ascii="Times New Roman" w:hAnsi="Times New Roman"/>
          <w:sz w:val="24"/>
          <w:szCs w:val="24"/>
          <w:lang w:eastAsia="ar-SA"/>
        </w:rPr>
        <w:t xml:space="preserve">.  </w:t>
      </w:r>
    </w:p>
    <w:p>
      <w:pPr>
        <w:pStyle w:val="Normal"/>
        <w:tabs>
          <w:tab w:val="clear" w:pos="708"/>
          <w:tab w:val="left" w:pos="0" w:leader="none"/>
        </w:tabs>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tabs>
          <w:tab w:val="clear" w:pos="708"/>
          <w:tab w:val="left" w:pos="0" w:leader="none"/>
        </w:tabs>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rPr>
          <w:rFonts w:ascii="Times New Roman" w:hAnsi="Times New Roman"/>
          <w:sz w:val="24"/>
          <w:szCs w:val="24"/>
        </w:rPr>
      </w:pPr>
      <w:r>
        <w:rPr>
          <w:rFonts w:ascii="Times New Roman" w:hAnsi="Times New Roman"/>
          <w:sz w:val="24"/>
          <w:szCs w:val="24"/>
          <w:lang w:eastAsia="ru-RU"/>
        </w:rPr>
        <w:t>Датовано: “___” ________________ 202</w:t>
      </w:r>
      <w:r>
        <w:rPr>
          <w:rFonts w:ascii="Times New Roman" w:hAnsi="Times New Roman"/>
          <w:sz w:val="24"/>
          <w:szCs w:val="24"/>
          <w:lang w:val="uk-UA" w:eastAsia="ru-RU"/>
        </w:rPr>
        <w:t>___</w:t>
      </w:r>
      <w:r>
        <w:rPr>
          <w:rFonts w:ascii="Times New Roman" w:hAnsi="Times New Roman"/>
          <w:sz w:val="24"/>
          <w:szCs w:val="24"/>
          <w:lang w:eastAsia="ru-RU"/>
        </w:rPr>
        <w:t xml:space="preserve"> р. </w:t>
      </w:r>
      <w:r>
        <w:rPr>
          <w:rFonts w:ascii="Times New Roman" w:hAnsi="Times New Roman"/>
          <w:i/>
          <w:iCs/>
          <w:sz w:val="24"/>
          <w:szCs w:val="24"/>
          <w:lang w:eastAsia="ru-RU"/>
        </w:rPr>
        <w:t>____________________________________________________________________________</w:t>
      </w:r>
    </w:p>
    <w:p>
      <w:pPr>
        <w:pStyle w:val="LOnormal"/>
        <w:jc w:val="center"/>
        <w:rPr/>
      </w:pPr>
      <w:r>
        <w:rPr/>
      </w:r>
    </w:p>
    <w:p>
      <w:pPr>
        <w:pStyle w:val="LOnormal"/>
        <w:jc w:val="center"/>
        <w:rPr/>
      </w:pPr>
      <w:r>
        <w:rPr>
          <w:b/>
          <w:i/>
          <w:color w:val="000000"/>
        </w:rPr>
        <w:t>Посада, прізвище, ініціали, підпис уповноваженої посадової особи Учасника, завірені печаткою</w:t>
      </w:r>
      <w:r>
        <w:rPr>
          <w:i/>
          <w:color w:val="000000"/>
          <w:vertAlign w:val="superscript"/>
        </w:rPr>
        <w:t>*</w:t>
      </w:r>
    </w:p>
    <w:p>
      <w:pPr>
        <w:pStyle w:val="LOnormal"/>
        <w:jc w:val="center"/>
        <w:rPr/>
      </w:pPr>
      <w:r>
        <w:rPr>
          <w:i/>
          <w:iCs/>
          <w:color w:val="000000"/>
        </w:rPr>
        <w:t>(</w:t>
      </w:r>
      <w:r>
        <w:rPr>
          <w:i/>
          <w:iCs/>
          <w:color w:val="000000"/>
          <w:vertAlign w:val="superscript"/>
        </w:rPr>
        <w:t>*</w:t>
      </w:r>
      <w:r>
        <w:rPr>
          <w:i/>
          <w:iCs/>
          <w:color w:val="000000"/>
        </w:rPr>
        <w:t xml:space="preserve"> Ця вимога не стосується Учасників,  які в своїй діяльності не користуються печаткою згідно з чинним законодавством)</w:t>
      </w:r>
    </w:p>
    <w:p>
      <w:pPr>
        <w:pStyle w:val="Normal"/>
        <w:widowControl w:val="false"/>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s>
</file>

<file path=word/settings.xml><?xml version="1.0" encoding="utf-8"?>
<w:settings xmlns:w="http://schemas.openxmlformats.org/wordprocessingml/2006/main">
  <w:zoom w:percent="120"/>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719b"/>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qFormat/>
    <w:rsid w:val="0019719b"/>
    <w:pPr>
      <w:keepNext w:val="true"/>
      <w:keepLines/>
      <w:spacing w:before="480" w:after="0"/>
      <w:outlineLvl w:val="0"/>
    </w:pPr>
    <w:rPr>
      <w:rFonts w:ascii="Cambria" w:hAnsi="Cambria" w:eastAsia="Times New Roman"/>
      <w:b/>
      <w:bCs/>
      <w:color w:val="365F91"/>
      <w:sz w:val="28"/>
      <w:szCs w:val="28"/>
    </w:rPr>
  </w:style>
  <w:style w:type="paragraph" w:styleId="2">
    <w:name w:val="Heading 2"/>
    <w:basedOn w:val="Normal"/>
    <w:qFormat/>
    <w:rsid w:val="0019719b"/>
    <w:pPr>
      <w:keepNext w:val="true"/>
      <w:keepLines/>
      <w:spacing w:before="200" w:after="0"/>
      <w:outlineLvl w:val="1"/>
    </w:pPr>
    <w:rPr>
      <w:rFonts w:ascii="Cambria" w:hAnsi="Cambria" w:eastAsia="font294" w:cs="font294"/>
      <w:b/>
      <w:bCs/>
      <w:color w:val="4F81BD"/>
      <w:sz w:val="26"/>
      <w:szCs w:val="26"/>
    </w:rPr>
  </w:style>
  <w:style w:type="paragraph" w:styleId="3">
    <w:name w:val="Heading 3"/>
    <w:basedOn w:val="Normal"/>
    <w:next w:val="Normal"/>
    <w:link w:val="30"/>
    <w:uiPriority w:val="9"/>
    <w:semiHidden/>
    <w:unhideWhenUsed/>
    <w:qFormat/>
    <w:rsid w:val="00e8445d"/>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6">
    <w:name w:val="Heading 6"/>
    <w:basedOn w:val="Normal"/>
    <w:qFormat/>
    <w:rsid w:val="0019719b"/>
    <w:pPr>
      <w:keepNext w:val="true"/>
      <w:keepLines/>
      <w:spacing w:before="200" w:after="0"/>
      <w:outlineLvl w:val="5"/>
    </w:pPr>
    <w:rPr>
      <w:rFonts w:ascii="Cambria" w:hAnsi="Cambria" w:eastAsia="font294" w:cs="font294"/>
      <w:i/>
      <w:iCs/>
      <w:color w:val="243F60"/>
    </w:rPr>
  </w:style>
  <w:style w:type="paragraph" w:styleId="9">
    <w:name w:val="Heading 9"/>
    <w:basedOn w:val="Normal"/>
    <w:next w:val="Normal"/>
    <w:link w:val="90"/>
    <w:uiPriority w:val="9"/>
    <w:semiHidden/>
    <w:unhideWhenUsed/>
    <w:qFormat/>
    <w:rsid w:val="00e8445d"/>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19719b"/>
    <w:rPr/>
  </w:style>
  <w:style w:type="character" w:styleId="Style9">
    <w:name w:val="Гіперпосилання"/>
    <w:rsid w:val="0019719b"/>
    <w:rPr>
      <w:color w:val="0000FF"/>
      <w:u w:val="single"/>
    </w:rPr>
  </w:style>
  <w:style w:type="character" w:styleId="Style10" w:customStyle="1">
    <w:name w:val="Верхний колонтитул Знак"/>
    <w:basedOn w:val="11"/>
    <w:qFormat/>
    <w:rsid w:val="0019719b"/>
    <w:rPr/>
  </w:style>
  <w:style w:type="character" w:styleId="Style11" w:customStyle="1">
    <w:name w:val="Обычный (веб) Знак"/>
    <w:qFormat/>
    <w:rsid w:val="0019719b"/>
    <w:rPr>
      <w:rFonts w:ascii="Calibri" w:hAnsi="Calibri" w:eastAsia="Times New Roman" w:cs="Times New Roman"/>
      <w:sz w:val="24"/>
      <w:szCs w:val="24"/>
      <w:lang w:eastAsia="ru-RU"/>
    </w:rPr>
  </w:style>
  <w:style w:type="character" w:styleId="Style12" w:customStyle="1">
    <w:name w:val="Другое_"/>
    <w:qFormat/>
    <w:rsid w:val="0019719b"/>
    <w:rPr>
      <w:rFonts w:ascii="Arial" w:hAnsi="Arial" w:eastAsia="Arial" w:cs="Arial"/>
      <w:sz w:val="19"/>
      <w:szCs w:val="19"/>
      <w:shd w:fill="FFFFFF" w:val="clear"/>
    </w:rPr>
  </w:style>
  <w:style w:type="character" w:styleId="12" w:customStyle="1">
    <w:name w:val="Заголовок 1 Знак"/>
    <w:qFormat/>
    <w:rsid w:val="0019719b"/>
    <w:rPr>
      <w:rFonts w:ascii="Cambria" w:hAnsi="Cambria" w:eastAsia="Times New Roman" w:cs="Times New Roman"/>
      <w:b/>
      <w:bCs/>
      <w:color w:val="365F91"/>
      <w:sz w:val="28"/>
      <w:szCs w:val="28"/>
    </w:rPr>
  </w:style>
  <w:style w:type="character" w:styleId="Style13" w:customStyle="1">
    <w:name w:val="Без интервала Знак"/>
    <w:qFormat/>
    <w:rsid w:val="0019719b"/>
    <w:rPr>
      <w:sz w:val="22"/>
      <w:szCs w:val="22"/>
      <w:lang w:val="ru-RU" w:eastAsia="en-US"/>
    </w:rPr>
  </w:style>
  <w:style w:type="character" w:styleId="21" w:customStyle="1">
    <w:name w:val="Заголовок 2 Знак"/>
    <w:basedOn w:val="11"/>
    <w:qFormat/>
    <w:rsid w:val="0019719b"/>
    <w:rPr>
      <w:rFonts w:ascii="Cambria" w:hAnsi="Cambria" w:eastAsia="font294" w:cs="font294"/>
      <w:b/>
      <w:bCs/>
      <w:color w:val="4F81BD"/>
      <w:sz w:val="26"/>
      <w:szCs w:val="26"/>
      <w:lang w:val="ru-RU" w:eastAsia="en-US"/>
    </w:rPr>
  </w:style>
  <w:style w:type="character" w:styleId="61" w:customStyle="1">
    <w:name w:val="Заголовок 6 Знак"/>
    <w:basedOn w:val="11"/>
    <w:qFormat/>
    <w:rsid w:val="0019719b"/>
    <w:rPr>
      <w:rFonts w:ascii="Cambria" w:hAnsi="Cambria" w:eastAsia="font294" w:cs="font294"/>
      <w:i/>
      <w:iCs/>
      <w:color w:val="243F60"/>
      <w:sz w:val="22"/>
      <w:szCs w:val="22"/>
      <w:lang w:val="ru-RU" w:eastAsia="en-US"/>
    </w:rPr>
  </w:style>
  <w:style w:type="character" w:styleId="Style14" w:customStyle="1">
    <w:name w:val="Нижний колонтитул Знак"/>
    <w:basedOn w:val="11"/>
    <w:qFormat/>
    <w:rsid w:val="0019719b"/>
    <w:rPr>
      <w:sz w:val="22"/>
      <w:szCs w:val="22"/>
      <w:lang w:val="ru-RU" w:eastAsia="en-US"/>
    </w:rPr>
  </w:style>
  <w:style w:type="character" w:styleId="HTML" w:customStyle="1">
    <w:name w:val="Стандартный HTML Знак"/>
    <w:basedOn w:val="11"/>
    <w:qFormat/>
    <w:rsid w:val="0019719b"/>
    <w:rPr>
      <w:rFonts w:ascii="Courier New" w:hAnsi="Courier New" w:eastAsia="Times New Roman" w:cs="Courier New"/>
    </w:rPr>
  </w:style>
  <w:style w:type="character" w:styleId="Grame" w:customStyle="1">
    <w:name w:val="grame"/>
    <w:qFormat/>
    <w:rsid w:val="0019719b"/>
    <w:rPr/>
  </w:style>
  <w:style w:type="character" w:styleId="Cdeeece5f0f1f2eef0b3edeae8" w:customStyle="1">
    <w:name w:val="Нcdоeeмecеe5рf0 сf1тf2оeeрf0іb3нedкeaиe8"/>
    <w:qFormat/>
    <w:rsid w:val="0019719b"/>
    <w:rPr/>
  </w:style>
  <w:style w:type="character" w:styleId="NoSpacingChar" w:customStyle="1">
    <w:name w:val="No Spacing Char"/>
    <w:qFormat/>
    <w:rsid w:val="0019719b"/>
    <w:rPr>
      <w:rFonts w:ascii="Times New Roman" w:hAnsi="Times New Roman" w:eastAsia="Times New Roman"/>
      <w:sz w:val="24"/>
      <w:szCs w:val="22"/>
      <w:lang w:val="ru-RU" w:eastAsia="ar-SA"/>
    </w:rPr>
  </w:style>
  <w:style w:type="character" w:styleId="Style15" w:customStyle="1">
    <w:name w:val="Название Знак"/>
    <w:basedOn w:val="11"/>
    <w:qFormat/>
    <w:rsid w:val="0019719b"/>
    <w:rPr>
      <w:rFonts w:ascii="Arial" w:hAnsi="Arial"/>
      <w:b/>
      <w:sz w:val="18"/>
      <w:lang w:eastAsia="en-US"/>
    </w:rPr>
  </w:style>
  <w:style w:type="character" w:styleId="111" w:customStyle="1">
    <w:name w:val="Таблица-сетка 1 светлая1"/>
    <w:qFormat/>
    <w:rsid w:val="0019719b"/>
    <w:rPr>
      <w:b/>
      <w:bCs/>
      <w:smallCaps/>
      <w:spacing w:val="5"/>
    </w:rPr>
  </w:style>
  <w:style w:type="character" w:styleId="13" w:customStyle="1">
    <w:name w:val="Замещающий текст1"/>
    <w:basedOn w:val="11"/>
    <w:qFormat/>
    <w:rsid w:val="0019719b"/>
    <w:rPr>
      <w:color w:val="808080"/>
    </w:rPr>
  </w:style>
  <w:style w:type="character" w:styleId="Style16" w:customStyle="1">
    <w:name w:val="Текст выноски Знак"/>
    <w:basedOn w:val="11"/>
    <w:qFormat/>
    <w:rsid w:val="0019719b"/>
    <w:rPr>
      <w:rFonts w:ascii="Tahoma" w:hAnsi="Tahoma" w:cs="Tahoma"/>
      <w:sz w:val="16"/>
      <w:szCs w:val="16"/>
      <w:lang w:val="ru-RU" w:eastAsia="en-US"/>
    </w:rPr>
  </w:style>
  <w:style w:type="character" w:styleId="Appleconvertedspace" w:customStyle="1">
    <w:name w:val="apple-converted-space"/>
    <w:basedOn w:val="11"/>
    <w:qFormat/>
    <w:rsid w:val="0019719b"/>
    <w:rPr/>
  </w:style>
  <w:style w:type="character" w:styleId="ListLabel1" w:customStyle="1">
    <w:name w:val="ListLabel 1"/>
    <w:qFormat/>
    <w:rsid w:val="0019719b"/>
    <w:rPr>
      <w:rFonts w:cs="Symbol"/>
      <w:sz w:val="28"/>
      <w:szCs w:val="24"/>
      <w:lang w:val="ru-RU"/>
    </w:rPr>
  </w:style>
  <w:style w:type="character" w:styleId="ListLabel2" w:customStyle="1">
    <w:name w:val="ListLabel 2"/>
    <w:qFormat/>
    <w:rsid w:val="0019719b"/>
    <w:rPr>
      <w:rFonts w:cs="Symbol"/>
      <w:sz w:val="24"/>
      <w:szCs w:val="24"/>
      <w:lang w:val="ru-RU"/>
    </w:rPr>
  </w:style>
  <w:style w:type="character" w:styleId="ListLabel3" w:customStyle="1">
    <w:name w:val="ListLabel 3"/>
    <w:qFormat/>
    <w:rsid w:val="0019719b"/>
    <w:rPr>
      <w:rFonts w:cs="Symbol"/>
      <w:sz w:val="24"/>
      <w:szCs w:val="24"/>
      <w:lang w:val="ru-RU"/>
    </w:rPr>
  </w:style>
  <w:style w:type="character" w:styleId="ListLabel4" w:customStyle="1">
    <w:name w:val="ListLabel 4"/>
    <w:qFormat/>
    <w:rsid w:val="0019719b"/>
    <w:rPr>
      <w:rFonts w:cs="Symbol"/>
      <w:sz w:val="24"/>
      <w:szCs w:val="24"/>
      <w:lang w:val="ru-RU"/>
    </w:rPr>
  </w:style>
  <w:style w:type="character" w:styleId="ListLabel5" w:customStyle="1">
    <w:name w:val="ListLabel 5"/>
    <w:qFormat/>
    <w:rsid w:val="0019719b"/>
    <w:rPr>
      <w:rFonts w:cs="Symbol"/>
      <w:sz w:val="24"/>
      <w:szCs w:val="24"/>
      <w:lang w:val="ru-RU"/>
    </w:rPr>
  </w:style>
  <w:style w:type="character" w:styleId="ListLabel6" w:customStyle="1">
    <w:name w:val="ListLabel 6"/>
    <w:qFormat/>
    <w:rsid w:val="0019719b"/>
    <w:rPr>
      <w:rFonts w:cs="Symbol"/>
      <w:sz w:val="24"/>
      <w:szCs w:val="24"/>
      <w:lang w:val="ru-RU"/>
    </w:rPr>
  </w:style>
  <w:style w:type="character" w:styleId="ListLabel7" w:customStyle="1">
    <w:name w:val="ListLabel 7"/>
    <w:qFormat/>
    <w:rsid w:val="0019719b"/>
    <w:rPr>
      <w:rFonts w:cs="Symbol"/>
      <w:sz w:val="24"/>
      <w:szCs w:val="24"/>
      <w:lang w:val="ru-RU"/>
    </w:rPr>
  </w:style>
  <w:style w:type="character" w:styleId="ListLabel8" w:customStyle="1">
    <w:name w:val="ListLabel 8"/>
    <w:qFormat/>
    <w:rsid w:val="0019719b"/>
    <w:rPr>
      <w:rFonts w:cs="Symbol"/>
      <w:sz w:val="24"/>
      <w:szCs w:val="24"/>
      <w:lang w:val="ru-RU"/>
    </w:rPr>
  </w:style>
  <w:style w:type="character" w:styleId="ListLabel9" w:customStyle="1">
    <w:name w:val="ListLabel 9"/>
    <w:qFormat/>
    <w:rsid w:val="0019719b"/>
    <w:rPr>
      <w:rFonts w:cs="Symbol"/>
      <w:sz w:val="24"/>
      <w:szCs w:val="24"/>
      <w:lang w:val="ru-RU"/>
    </w:rPr>
  </w:style>
  <w:style w:type="character" w:styleId="ListLabel10" w:customStyle="1">
    <w:name w:val="ListLabel 10"/>
    <w:qFormat/>
    <w:rsid w:val="0019719b"/>
    <w:rPr>
      <w:rFonts w:eastAsia="Times New Roman" w:cs="Times New Roman"/>
    </w:rPr>
  </w:style>
  <w:style w:type="character" w:styleId="ListLabel11" w:customStyle="1">
    <w:name w:val="ListLabel 11"/>
    <w:qFormat/>
    <w:rsid w:val="0019719b"/>
    <w:rPr>
      <w:rFonts w:cs="Courier New"/>
    </w:rPr>
  </w:style>
  <w:style w:type="character" w:styleId="ListLabel12" w:customStyle="1">
    <w:name w:val="ListLabel 12"/>
    <w:qFormat/>
    <w:rsid w:val="0019719b"/>
    <w:rPr>
      <w:rFonts w:cs="Courier New"/>
    </w:rPr>
  </w:style>
  <w:style w:type="character" w:styleId="ListLabel13" w:customStyle="1">
    <w:name w:val="ListLabel 13"/>
    <w:qFormat/>
    <w:rsid w:val="0019719b"/>
    <w:rPr>
      <w:rFonts w:cs="Courier New"/>
    </w:rPr>
  </w:style>
  <w:style w:type="character" w:styleId="ListLabel14" w:customStyle="1">
    <w:name w:val="ListLabel 14"/>
    <w:qFormat/>
    <w:rsid w:val="0019719b"/>
    <w:rPr>
      <w:rFonts w:eastAsia="Calibri" w:cs="Times New Roman"/>
    </w:rPr>
  </w:style>
  <w:style w:type="character" w:styleId="ListLabel15" w:customStyle="1">
    <w:name w:val="ListLabel 15"/>
    <w:qFormat/>
    <w:rsid w:val="0019719b"/>
    <w:rPr>
      <w:rFonts w:cs="Courier New"/>
    </w:rPr>
  </w:style>
  <w:style w:type="character" w:styleId="ListLabel16" w:customStyle="1">
    <w:name w:val="ListLabel 16"/>
    <w:qFormat/>
    <w:rsid w:val="0019719b"/>
    <w:rPr>
      <w:rFonts w:cs="Courier New"/>
    </w:rPr>
  </w:style>
  <w:style w:type="character" w:styleId="ListLabel17" w:customStyle="1">
    <w:name w:val="ListLabel 17"/>
    <w:qFormat/>
    <w:rsid w:val="0019719b"/>
    <w:rPr>
      <w:rFonts w:cs="Courier New"/>
    </w:rPr>
  </w:style>
  <w:style w:type="character" w:styleId="ListLabel18" w:customStyle="1">
    <w:name w:val="ListLabel 18"/>
    <w:qFormat/>
    <w:rsid w:val="0019719b"/>
    <w:rPr>
      <w:b w:val="false"/>
      <w:i w:val="false"/>
      <w:color w:val="auto"/>
      <w:sz w:val="24"/>
      <w:szCs w:val="24"/>
    </w:rPr>
  </w:style>
  <w:style w:type="character" w:styleId="ListLabel19" w:customStyle="1">
    <w:name w:val="ListLabel 19"/>
    <w:qFormat/>
    <w:rsid w:val="0019719b"/>
    <w:rPr>
      <w:b w:val="false"/>
      <w:i w:val="false"/>
      <w:color w:val="auto"/>
      <w:sz w:val="24"/>
      <w:szCs w:val="24"/>
    </w:rPr>
  </w:style>
  <w:style w:type="character" w:styleId="ListLabel20" w:customStyle="1">
    <w:name w:val="ListLabel 20"/>
    <w:qFormat/>
    <w:rsid w:val="0019719b"/>
    <w:rPr>
      <w:sz w:val="20"/>
    </w:rPr>
  </w:style>
  <w:style w:type="character" w:styleId="ListLabel21" w:customStyle="1">
    <w:name w:val="ListLabel 21"/>
    <w:qFormat/>
    <w:rsid w:val="0019719b"/>
    <w:rPr>
      <w:sz w:val="20"/>
    </w:rPr>
  </w:style>
  <w:style w:type="character" w:styleId="ListLabel22" w:customStyle="1">
    <w:name w:val="ListLabel 22"/>
    <w:qFormat/>
    <w:rsid w:val="0019719b"/>
    <w:rPr>
      <w:sz w:val="20"/>
    </w:rPr>
  </w:style>
  <w:style w:type="character" w:styleId="ListLabel23" w:customStyle="1">
    <w:name w:val="ListLabel 23"/>
    <w:qFormat/>
    <w:rsid w:val="0019719b"/>
    <w:rPr>
      <w:sz w:val="20"/>
    </w:rPr>
  </w:style>
  <w:style w:type="character" w:styleId="ListLabel24" w:customStyle="1">
    <w:name w:val="ListLabel 24"/>
    <w:qFormat/>
    <w:rsid w:val="0019719b"/>
    <w:rPr>
      <w:sz w:val="20"/>
    </w:rPr>
  </w:style>
  <w:style w:type="character" w:styleId="ListLabel25" w:customStyle="1">
    <w:name w:val="ListLabel 25"/>
    <w:qFormat/>
    <w:rsid w:val="0019719b"/>
    <w:rPr>
      <w:sz w:val="20"/>
    </w:rPr>
  </w:style>
  <w:style w:type="character" w:styleId="ListLabel26" w:customStyle="1">
    <w:name w:val="ListLabel 26"/>
    <w:qFormat/>
    <w:rsid w:val="0019719b"/>
    <w:rPr>
      <w:sz w:val="20"/>
    </w:rPr>
  </w:style>
  <w:style w:type="character" w:styleId="ListLabel27" w:customStyle="1">
    <w:name w:val="ListLabel 27"/>
    <w:qFormat/>
    <w:rsid w:val="0019719b"/>
    <w:rPr>
      <w:sz w:val="20"/>
    </w:rPr>
  </w:style>
  <w:style w:type="character" w:styleId="ListLabel28" w:customStyle="1">
    <w:name w:val="ListLabel 28"/>
    <w:qFormat/>
    <w:rsid w:val="0019719b"/>
    <w:rPr>
      <w:sz w:val="20"/>
    </w:rPr>
  </w:style>
  <w:style w:type="character" w:styleId="ListLabel29" w:customStyle="1">
    <w:name w:val="ListLabel 29"/>
    <w:qFormat/>
    <w:rsid w:val="0019719b"/>
    <w:rPr>
      <w:rFonts w:eastAsia="Times New Roman" w:cs="Courier New"/>
    </w:rPr>
  </w:style>
  <w:style w:type="character" w:styleId="ListLabel30" w:customStyle="1">
    <w:name w:val="ListLabel 30"/>
    <w:qFormat/>
    <w:rsid w:val="0019719b"/>
    <w:rPr>
      <w:rFonts w:cs="Courier New"/>
    </w:rPr>
  </w:style>
  <w:style w:type="character" w:styleId="ListLabel31" w:customStyle="1">
    <w:name w:val="ListLabel 31"/>
    <w:qFormat/>
    <w:rsid w:val="0019719b"/>
    <w:rPr>
      <w:rFonts w:cs="Courier New"/>
    </w:rPr>
  </w:style>
  <w:style w:type="character" w:styleId="ListLabel32" w:customStyle="1">
    <w:name w:val="ListLabel 32"/>
    <w:qFormat/>
    <w:rsid w:val="0019719b"/>
    <w:rPr>
      <w:rFonts w:cs="Courier New"/>
    </w:rPr>
  </w:style>
  <w:style w:type="character" w:styleId="ListLabel33" w:customStyle="1">
    <w:name w:val="ListLabel 33"/>
    <w:qFormat/>
    <w:rsid w:val="0019719b"/>
    <w:rPr>
      <w:rFonts w:cs="Times New Roman"/>
    </w:rPr>
  </w:style>
  <w:style w:type="character" w:styleId="ListLabel34" w:customStyle="1">
    <w:name w:val="ListLabel 34"/>
    <w:qFormat/>
    <w:rsid w:val="0019719b"/>
    <w:rPr>
      <w:rFonts w:cs="Times New Roman"/>
    </w:rPr>
  </w:style>
  <w:style w:type="character" w:styleId="ListLabel35" w:customStyle="1">
    <w:name w:val="ListLabel 35"/>
    <w:qFormat/>
    <w:rsid w:val="0019719b"/>
    <w:rPr>
      <w:rFonts w:cs="Times New Roman"/>
    </w:rPr>
  </w:style>
  <w:style w:type="character" w:styleId="ListLabel36" w:customStyle="1">
    <w:name w:val="ListLabel 36"/>
    <w:qFormat/>
    <w:rsid w:val="0019719b"/>
    <w:rPr>
      <w:rFonts w:cs="Times New Roman"/>
    </w:rPr>
  </w:style>
  <w:style w:type="character" w:styleId="ListLabel37" w:customStyle="1">
    <w:name w:val="ListLabel 37"/>
    <w:qFormat/>
    <w:rsid w:val="0019719b"/>
    <w:rPr>
      <w:rFonts w:cs="Times New Roman"/>
    </w:rPr>
  </w:style>
  <w:style w:type="character" w:styleId="ListLabel38" w:customStyle="1">
    <w:name w:val="ListLabel 38"/>
    <w:qFormat/>
    <w:rsid w:val="0019719b"/>
    <w:rPr>
      <w:rFonts w:cs="Times New Roman"/>
    </w:rPr>
  </w:style>
  <w:style w:type="character" w:styleId="ListLabel39" w:customStyle="1">
    <w:name w:val="ListLabel 39"/>
    <w:qFormat/>
    <w:rsid w:val="0019719b"/>
    <w:rPr>
      <w:rFonts w:cs="Times New Roman"/>
    </w:rPr>
  </w:style>
  <w:style w:type="character" w:styleId="ListLabel40" w:customStyle="1">
    <w:name w:val="ListLabel 40"/>
    <w:qFormat/>
    <w:rsid w:val="0019719b"/>
    <w:rPr>
      <w:rFonts w:cs="Times New Roman"/>
    </w:rPr>
  </w:style>
  <w:style w:type="character" w:styleId="ListLabel41" w:customStyle="1">
    <w:name w:val="ListLabel 41"/>
    <w:qFormat/>
    <w:rsid w:val="0019719b"/>
    <w:rPr>
      <w:rFonts w:cs="Times New Roman"/>
    </w:rPr>
  </w:style>
  <w:style w:type="character" w:styleId="ListLabel42" w:customStyle="1">
    <w:name w:val="ListLabel 42"/>
    <w:qFormat/>
    <w:rsid w:val="0019719b"/>
    <w:rPr>
      <w:rFonts w:ascii="Times New Roman" w:hAnsi="Times New Roman"/>
      <w:sz w:val="24"/>
    </w:rPr>
  </w:style>
  <w:style w:type="character" w:styleId="ListLabel43" w:customStyle="1">
    <w:name w:val="ListLabel 43"/>
    <w:qFormat/>
    <w:rsid w:val="0019719b"/>
    <w:rPr>
      <w:sz w:val="20"/>
    </w:rPr>
  </w:style>
  <w:style w:type="character" w:styleId="ListLabel44" w:customStyle="1">
    <w:name w:val="ListLabel 44"/>
    <w:qFormat/>
    <w:rsid w:val="0019719b"/>
    <w:rPr>
      <w:sz w:val="20"/>
    </w:rPr>
  </w:style>
  <w:style w:type="character" w:styleId="ListLabel45" w:customStyle="1">
    <w:name w:val="ListLabel 45"/>
    <w:qFormat/>
    <w:rsid w:val="0019719b"/>
    <w:rPr>
      <w:sz w:val="20"/>
    </w:rPr>
  </w:style>
  <w:style w:type="character" w:styleId="ListLabel46" w:customStyle="1">
    <w:name w:val="ListLabel 46"/>
    <w:qFormat/>
    <w:rsid w:val="0019719b"/>
    <w:rPr>
      <w:sz w:val="20"/>
    </w:rPr>
  </w:style>
  <w:style w:type="character" w:styleId="ListLabel47" w:customStyle="1">
    <w:name w:val="ListLabel 47"/>
    <w:qFormat/>
    <w:rsid w:val="0019719b"/>
    <w:rPr>
      <w:sz w:val="20"/>
    </w:rPr>
  </w:style>
  <w:style w:type="character" w:styleId="ListLabel48" w:customStyle="1">
    <w:name w:val="ListLabel 48"/>
    <w:qFormat/>
    <w:rsid w:val="0019719b"/>
    <w:rPr>
      <w:sz w:val="20"/>
    </w:rPr>
  </w:style>
  <w:style w:type="character" w:styleId="ListLabel49" w:customStyle="1">
    <w:name w:val="ListLabel 49"/>
    <w:qFormat/>
    <w:rsid w:val="0019719b"/>
    <w:rPr>
      <w:sz w:val="20"/>
    </w:rPr>
  </w:style>
  <w:style w:type="character" w:styleId="ListLabel50" w:customStyle="1">
    <w:name w:val="ListLabel 50"/>
    <w:qFormat/>
    <w:rsid w:val="0019719b"/>
    <w:rPr>
      <w:sz w:val="20"/>
    </w:rPr>
  </w:style>
  <w:style w:type="character" w:styleId="ListLabel51" w:customStyle="1">
    <w:name w:val="ListLabel 51"/>
    <w:qFormat/>
    <w:rsid w:val="0019719b"/>
    <w:rPr>
      <w:rFonts w:ascii="Times New Roman" w:hAnsi="Times New Roman" w:cs="Courier New"/>
      <w:sz w:val="24"/>
    </w:rPr>
  </w:style>
  <w:style w:type="character" w:styleId="ListLabel52" w:customStyle="1">
    <w:name w:val="ListLabel 52"/>
    <w:qFormat/>
    <w:rsid w:val="0019719b"/>
    <w:rPr>
      <w:rFonts w:cs="Courier New"/>
    </w:rPr>
  </w:style>
  <w:style w:type="character" w:styleId="ListLabel53" w:customStyle="1">
    <w:name w:val="ListLabel 53"/>
    <w:qFormat/>
    <w:rsid w:val="0019719b"/>
    <w:rPr>
      <w:rFonts w:cs="Courier New"/>
    </w:rPr>
  </w:style>
  <w:style w:type="character" w:styleId="ListLabel54" w:customStyle="1">
    <w:name w:val="ListLabel 54"/>
    <w:qFormat/>
    <w:rsid w:val="0019719b"/>
    <w:rPr>
      <w:rFonts w:cs="Courier New"/>
    </w:rPr>
  </w:style>
  <w:style w:type="character" w:styleId="ListLabel55" w:customStyle="1">
    <w:name w:val="ListLabel 55"/>
    <w:qFormat/>
    <w:rsid w:val="0019719b"/>
    <w:rPr>
      <w:rFonts w:cs="Courier New"/>
    </w:rPr>
  </w:style>
  <w:style w:type="character" w:styleId="ListLabel56" w:customStyle="1">
    <w:name w:val="ListLabel 56"/>
    <w:qFormat/>
    <w:rsid w:val="0019719b"/>
    <w:rPr>
      <w:rFonts w:cs="Courier New"/>
    </w:rPr>
  </w:style>
  <w:style w:type="character" w:styleId="ListLabel57" w:customStyle="1">
    <w:name w:val="ListLabel 57"/>
    <w:qFormat/>
    <w:rsid w:val="0019719b"/>
    <w:rPr>
      <w:rFonts w:cs="Courier New"/>
    </w:rPr>
  </w:style>
  <w:style w:type="character" w:styleId="ListLabel58" w:customStyle="1">
    <w:name w:val="ListLabel 58"/>
    <w:qFormat/>
    <w:rsid w:val="0019719b"/>
    <w:rPr>
      <w:rFonts w:ascii="Times New Roman" w:hAnsi="Times New Roman" w:eastAsia="Times New Roman" w:cs="Times New Roman"/>
      <w:sz w:val="24"/>
    </w:rPr>
  </w:style>
  <w:style w:type="character" w:styleId="ListLabel59" w:customStyle="1">
    <w:name w:val="ListLabel 59"/>
    <w:qFormat/>
    <w:rsid w:val="0019719b"/>
    <w:rPr>
      <w:rFonts w:cs="Courier New"/>
    </w:rPr>
  </w:style>
  <w:style w:type="character" w:styleId="ListLabel60" w:customStyle="1">
    <w:name w:val="ListLabel 60"/>
    <w:qFormat/>
    <w:rsid w:val="0019719b"/>
    <w:rPr>
      <w:rFonts w:cs="Courier New"/>
    </w:rPr>
  </w:style>
  <w:style w:type="character" w:styleId="ListLabel61" w:customStyle="1">
    <w:name w:val="ListLabel 61"/>
    <w:qFormat/>
    <w:rsid w:val="0019719b"/>
    <w:rPr>
      <w:rFonts w:cs="Courier New"/>
    </w:rPr>
  </w:style>
  <w:style w:type="character" w:styleId="ListLabel62" w:customStyle="1">
    <w:name w:val="ListLabel 62"/>
    <w:qFormat/>
    <w:rsid w:val="0019719b"/>
    <w:rPr>
      <w:rFonts w:ascii="Times New Roman" w:hAnsi="Times New Roman" w:cs="Courier New"/>
      <w:sz w:val="24"/>
    </w:rPr>
  </w:style>
  <w:style w:type="character" w:styleId="ListLabel63" w:customStyle="1">
    <w:name w:val="ListLabel 63"/>
    <w:qFormat/>
    <w:rsid w:val="0019719b"/>
    <w:rPr>
      <w:rFonts w:cs="Courier New"/>
    </w:rPr>
  </w:style>
  <w:style w:type="character" w:styleId="ListLabel64" w:customStyle="1">
    <w:name w:val="ListLabel 64"/>
    <w:qFormat/>
    <w:rsid w:val="0019719b"/>
    <w:rPr>
      <w:rFonts w:cs="Courier New"/>
    </w:rPr>
  </w:style>
  <w:style w:type="character" w:styleId="ListLabel65" w:customStyle="1">
    <w:name w:val="ListLabel 65"/>
    <w:qFormat/>
    <w:rsid w:val="0019719b"/>
    <w:rPr>
      <w:rFonts w:cs="Courier New"/>
    </w:rPr>
  </w:style>
  <w:style w:type="character" w:styleId="ListLabel66" w:customStyle="1">
    <w:name w:val="ListLabel 66"/>
    <w:qFormat/>
    <w:rsid w:val="0019719b"/>
    <w:rPr>
      <w:rFonts w:ascii="Times New Roman" w:hAnsi="Times New Roman" w:eastAsia="Calibri" w:cs="Times New Roman"/>
      <w:b/>
      <w:sz w:val="24"/>
    </w:rPr>
  </w:style>
  <w:style w:type="character" w:styleId="ListLabel67" w:customStyle="1">
    <w:name w:val="ListLabel 67"/>
    <w:qFormat/>
    <w:rsid w:val="0019719b"/>
    <w:rPr>
      <w:rFonts w:cs="Courier New"/>
    </w:rPr>
  </w:style>
  <w:style w:type="character" w:styleId="ListLabel68" w:customStyle="1">
    <w:name w:val="ListLabel 68"/>
    <w:qFormat/>
    <w:rsid w:val="0019719b"/>
    <w:rPr>
      <w:rFonts w:cs="Courier New"/>
    </w:rPr>
  </w:style>
  <w:style w:type="character" w:styleId="ListLabel69" w:customStyle="1">
    <w:name w:val="ListLabel 69"/>
    <w:qFormat/>
    <w:rsid w:val="0019719b"/>
    <w:rPr>
      <w:rFonts w:cs="Courier New"/>
    </w:rPr>
  </w:style>
  <w:style w:type="character" w:styleId="ListLabel70" w:customStyle="1">
    <w:name w:val="ListLabel 70"/>
    <w:qFormat/>
    <w:rsid w:val="0019719b"/>
    <w:rPr>
      <w:rFonts w:ascii="Times New Roman" w:hAnsi="Times New Roman" w:cs="Times New Roman"/>
      <w:b/>
      <w:sz w:val="24"/>
    </w:rPr>
  </w:style>
  <w:style w:type="character" w:styleId="ListLabel71" w:customStyle="1">
    <w:name w:val="ListLabel 71"/>
    <w:qFormat/>
    <w:rsid w:val="0019719b"/>
    <w:rPr>
      <w:rFonts w:ascii="Times New Roman" w:hAnsi="Times New Roman"/>
      <w:b/>
      <w:color w:val="auto"/>
      <w:sz w:val="24"/>
    </w:rPr>
  </w:style>
  <w:style w:type="character" w:styleId="ListLabel72" w:customStyle="1">
    <w:name w:val="ListLabel 72"/>
    <w:qFormat/>
    <w:rsid w:val="0019719b"/>
    <w:rPr>
      <w:color w:val="auto"/>
    </w:rPr>
  </w:style>
  <w:style w:type="character" w:styleId="ListLabel73" w:customStyle="1">
    <w:name w:val="ListLabel 73"/>
    <w:qFormat/>
    <w:rsid w:val="0019719b"/>
    <w:rPr>
      <w:color w:val="auto"/>
    </w:rPr>
  </w:style>
  <w:style w:type="character" w:styleId="ListLabel74" w:customStyle="1">
    <w:name w:val="ListLabel 74"/>
    <w:qFormat/>
    <w:rsid w:val="0019719b"/>
    <w:rPr>
      <w:b/>
    </w:rPr>
  </w:style>
  <w:style w:type="character" w:styleId="ListLabel75" w:customStyle="1">
    <w:name w:val="ListLabel 75"/>
    <w:qFormat/>
    <w:rsid w:val="0019719b"/>
    <w:rPr>
      <w:color w:val="auto"/>
    </w:rPr>
  </w:style>
  <w:style w:type="character" w:styleId="ListLabel76" w:customStyle="1">
    <w:name w:val="ListLabel 76"/>
    <w:qFormat/>
    <w:rsid w:val="0019719b"/>
    <w:rPr>
      <w:rFonts w:ascii="Times New Roman" w:hAnsi="Times New Roman"/>
      <w:b/>
      <w:sz w:val="24"/>
    </w:rPr>
  </w:style>
  <w:style w:type="character" w:styleId="ListLabel77" w:customStyle="1">
    <w:name w:val="ListLabel 77"/>
    <w:qFormat/>
    <w:rsid w:val="0019719b"/>
    <w:rPr>
      <w:rFonts w:cs="Courier New"/>
    </w:rPr>
  </w:style>
  <w:style w:type="character" w:styleId="ListLabel78" w:customStyle="1">
    <w:name w:val="ListLabel 78"/>
    <w:qFormat/>
    <w:rsid w:val="0019719b"/>
    <w:rPr>
      <w:rFonts w:cs="Courier New"/>
    </w:rPr>
  </w:style>
  <w:style w:type="character" w:styleId="ListLabel79" w:customStyle="1">
    <w:name w:val="ListLabel 79"/>
    <w:qFormat/>
    <w:rsid w:val="0019719b"/>
    <w:rPr>
      <w:rFonts w:cs="Courier New"/>
    </w:rPr>
  </w:style>
  <w:style w:type="character" w:styleId="ListLabel80" w:customStyle="1">
    <w:name w:val="ListLabel 80"/>
    <w:qFormat/>
    <w:rsid w:val="0019719b"/>
    <w:rPr>
      <w:rFonts w:eastAsia="Times New Roman" w:cs="Times New Roman"/>
      <w:b/>
    </w:rPr>
  </w:style>
  <w:style w:type="character" w:styleId="ListLabel81" w:customStyle="1">
    <w:name w:val="ListLabel 81"/>
    <w:qFormat/>
    <w:rsid w:val="0019719b"/>
    <w:rPr>
      <w:rFonts w:cs="Courier New"/>
    </w:rPr>
  </w:style>
  <w:style w:type="character" w:styleId="ListLabel82" w:customStyle="1">
    <w:name w:val="ListLabel 82"/>
    <w:qFormat/>
    <w:rsid w:val="0019719b"/>
    <w:rPr>
      <w:rFonts w:cs="Courier New"/>
    </w:rPr>
  </w:style>
  <w:style w:type="character" w:styleId="ListLabel83" w:customStyle="1">
    <w:name w:val="ListLabel 83"/>
    <w:qFormat/>
    <w:rsid w:val="0019719b"/>
    <w:rPr>
      <w:rFonts w:cs="Courier New"/>
    </w:rPr>
  </w:style>
  <w:style w:type="character" w:styleId="ListLabel84" w:customStyle="1">
    <w:name w:val="ListLabel 84"/>
    <w:qFormat/>
    <w:rsid w:val="0019719b"/>
    <w:rPr>
      <w:color w:val="auto"/>
      <w:sz w:val="24"/>
      <w:lang w:val="uk-UA"/>
    </w:rPr>
  </w:style>
  <w:style w:type="character" w:styleId="ListLabel85" w:customStyle="1">
    <w:name w:val="ListLabel 85"/>
    <w:qFormat/>
    <w:rsid w:val="0019719b"/>
    <w:rPr>
      <w:color w:val="auto"/>
      <w:sz w:val="24"/>
      <w:shd w:fill="FFFFFF" w:val="clear"/>
      <w:lang w:val="uk-UA"/>
    </w:rPr>
  </w:style>
  <w:style w:type="character" w:styleId="Rvts0" w:customStyle="1">
    <w:name w:val="rvts0"/>
    <w:qFormat/>
    <w:rsid w:val="0019719b"/>
    <w:rPr>
      <w:rFonts w:cs="Times New Roman"/>
    </w:rPr>
  </w:style>
  <w:style w:type="character" w:styleId="31" w:customStyle="1">
    <w:name w:val="Заголовок 3 Знак"/>
    <w:basedOn w:val="DefaultParagraphFont"/>
    <w:link w:val="3"/>
    <w:uiPriority w:val="9"/>
    <w:semiHidden/>
    <w:qFormat/>
    <w:rsid w:val="00e8445d"/>
    <w:rPr>
      <w:rFonts w:ascii="Cambria" w:hAnsi="Cambria" w:eastAsia="" w:cs="" w:asciiTheme="majorHAnsi" w:cstheme="majorBidi" w:eastAsiaTheme="majorEastAsia" w:hAnsiTheme="majorHAnsi"/>
      <w:b/>
      <w:bCs/>
      <w:color w:val="4F81BD" w:themeColor="accent1"/>
      <w:sz w:val="22"/>
      <w:szCs w:val="22"/>
      <w:lang w:val="ru-RU" w:eastAsia="en-US"/>
    </w:rPr>
  </w:style>
  <w:style w:type="character" w:styleId="91" w:customStyle="1">
    <w:name w:val="Заголовок 9 Знак"/>
    <w:basedOn w:val="DefaultParagraphFont"/>
    <w:link w:val="9"/>
    <w:uiPriority w:val="9"/>
    <w:semiHidden/>
    <w:qFormat/>
    <w:rsid w:val="00e8445d"/>
    <w:rPr>
      <w:rFonts w:ascii="Cambria" w:hAnsi="Cambria" w:eastAsia="" w:cs="" w:asciiTheme="majorHAnsi" w:cstheme="majorBidi" w:eastAsiaTheme="majorEastAsia" w:hAnsiTheme="majorHAnsi"/>
      <w:i/>
      <w:iCs/>
      <w:color w:val="404040" w:themeColor="text1" w:themeTint="bf"/>
      <w:lang w:val="ru-RU" w:eastAsia="en-US"/>
    </w:rPr>
  </w:style>
  <w:style w:type="character" w:styleId="Style17" w:customStyle="1">
    <w:name w:val="Основной текст с отступом Знак"/>
    <w:basedOn w:val="DefaultParagraphFont"/>
    <w:link w:val="af4"/>
    <w:uiPriority w:val="99"/>
    <w:semiHidden/>
    <w:qFormat/>
    <w:rsid w:val="00e8445d"/>
    <w:rPr>
      <w:rFonts w:ascii="Calibri" w:hAnsi="Calibri" w:eastAsia="Calibri"/>
      <w:sz w:val="22"/>
      <w:szCs w:val="22"/>
      <w:lang w:val="ru-RU" w:eastAsia="en-US"/>
    </w:rPr>
  </w:style>
  <w:style w:type="character" w:styleId="32" w:customStyle="1">
    <w:name w:val="Основной текст с отступом 3 Знак"/>
    <w:basedOn w:val="DefaultParagraphFont"/>
    <w:link w:val="31"/>
    <w:uiPriority w:val="99"/>
    <w:semiHidden/>
    <w:qFormat/>
    <w:rsid w:val="00e8445d"/>
    <w:rPr>
      <w:rFonts w:ascii="Calibri" w:hAnsi="Calibri" w:eastAsia="Calibri"/>
      <w:sz w:val="16"/>
      <w:szCs w:val="16"/>
      <w:lang w:val="ru-RU" w:eastAsia="en-US"/>
    </w:rPr>
  </w:style>
  <w:style w:type="character" w:styleId="Style18" w:customStyle="1">
    <w:name w:val="Текст Знак"/>
    <w:basedOn w:val="DefaultParagraphFont"/>
    <w:link w:val="af7"/>
    <w:qFormat/>
    <w:rsid w:val="00e8445d"/>
    <w:rPr>
      <w:rFonts w:ascii="Courier New" w:hAnsi="Courier New"/>
      <w:lang w:val="ru-RU" w:eastAsia="ru-RU"/>
    </w:rPr>
  </w:style>
  <w:style w:type="character" w:styleId="Strong">
    <w:name w:val="Strong"/>
    <w:qFormat/>
    <w:rsid w:val="00a56b89"/>
    <w:rPr>
      <w:b/>
    </w:rPr>
  </w:style>
  <w:style w:type="character" w:styleId="Style19" w:customStyle="1">
    <w:name w:val="Основной текст + Полужирный"/>
    <w:qFormat/>
    <w:rsid w:val="008631db"/>
    <w:rPr>
      <w:b/>
      <w:bCs/>
      <w:spacing w:val="1"/>
      <w:sz w:val="25"/>
      <w:szCs w:val="25"/>
      <w:u w:val="single"/>
      <w:lang w:bidi="ar-SA"/>
    </w:rPr>
  </w:style>
  <w:style w:type="character" w:styleId="Style20" w:customStyle="1">
    <w:name w:val="Основний текст_"/>
    <w:basedOn w:val="DefaultParagraphFont"/>
    <w:link w:val="afc"/>
    <w:qFormat/>
    <w:rsid w:val="006c17f2"/>
    <w:rPr>
      <w:rFonts w:ascii="Arial" w:hAnsi="Arial" w:eastAsia="Arial" w:cs="Arial"/>
    </w:rPr>
  </w:style>
  <w:style w:type="character" w:styleId="ListLabel86">
    <w:name w:val="ListLabel 86"/>
    <w:qFormat/>
    <w:rPr>
      <w:b w:val="false"/>
      <w:i w:val="false"/>
      <w:sz w:val="24"/>
      <w:szCs w:val="24"/>
    </w:rPr>
  </w:style>
  <w:style w:type="character" w:styleId="ListLabel87">
    <w:name w:val="ListLabel 87"/>
    <w:qFormat/>
    <w:rPr>
      <w:b/>
    </w:rPr>
  </w:style>
  <w:style w:type="character" w:styleId="ListLabel88">
    <w:name w:val="ListLabel 88"/>
    <w:qFormat/>
    <w:rPr>
      <w:b w:val="false"/>
    </w:rPr>
  </w:style>
  <w:style w:type="character" w:styleId="ListLabel89">
    <w:name w:val="ListLabel 89"/>
    <w:qFormat/>
    <w:rPr>
      <w:rFonts w:eastAsia="Calibri" w:cs="Times New Roman"/>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i w:val="false"/>
      <w:color w:val="auto"/>
    </w:rPr>
  </w:style>
  <w:style w:type="character" w:styleId="ListLabel94">
    <w:name w:val="ListLabel 94"/>
    <w:qFormat/>
    <w:rPr>
      <w:b w:val="false"/>
      <w:i w:val="false"/>
      <w:color w:val="auto"/>
    </w:rPr>
  </w:style>
  <w:style w:type="character" w:styleId="ListLabel95">
    <w:name w:val="ListLabel 95"/>
    <w:qFormat/>
    <w:rPr>
      <w:rFonts w:eastAsia="Times New Roman" w:cs="Times New Roman"/>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ascii="Times New Roman" w:hAnsi="Times New Roman"/>
      <w:sz w:val="24"/>
      <w:szCs w:val="24"/>
      <w:lang w:val="uk-UA"/>
    </w:rPr>
  </w:style>
  <w:style w:type="character" w:styleId="ListLabel100">
    <w:name w:val="ListLabel 100"/>
    <w:qFormat/>
    <w:rPr>
      <w:rFonts w:ascii="Times New Roman" w:hAnsi="Times New Roman"/>
      <w:sz w:val="24"/>
      <w:szCs w:val="24"/>
      <w:lang w:val="uk-UA"/>
    </w:rPr>
  </w:style>
  <w:style w:type="paragraph" w:styleId="Style21" w:customStyle="1">
    <w:name w:val="Заголовок"/>
    <w:basedOn w:val="Normal"/>
    <w:next w:val="Style22"/>
    <w:qFormat/>
    <w:rsid w:val="0019719b"/>
    <w:pPr>
      <w:keepNext w:val="true"/>
      <w:spacing w:before="240" w:after="120"/>
    </w:pPr>
    <w:rPr>
      <w:rFonts w:ascii="Liberation Sans" w:hAnsi="Liberation Sans" w:eastAsia="Microsoft YaHei" w:cs="Mangal"/>
      <w:sz w:val="28"/>
      <w:szCs w:val="28"/>
    </w:rPr>
  </w:style>
  <w:style w:type="paragraph" w:styleId="Style22" w:customStyle="1">
    <w:name w:val="Body Text"/>
    <w:basedOn w:val="Normal"/>
    <w:link w:val="afb"/>
    <w:rsid w:val="006c17f2"/>
    <w:pPr>
      <w:widowControl w:val="false"/>
      <w:suppressAutoHyphens w:val="false"/>
      <w:spacing w:lineRule="auto" w:line="240" w:before="0" w:after="0"/>
      <w:ind w:firstLine="400"/>
    </w:pPr>
    <w:rPr>
      <w:rFonts w:ascii="Arial" w:hAnsi="Arial" w:eastAsia="Arial" w:cs="Arial"/>
      <w:sz w:val="20"/>
      <w:szCs w:val="20"/>
      <w:lang w:val="uk-UA" w:eastAsia="uk-UA"/>
    </w:rPr>
  </w:style>
  <w:style w:type="paragraph" w:styleId="Style23">
    <w:name w:val="List"/>
    <w:basedOn w:val="Style22"/>
    <w:rsid w:val="0019719b"/>
    <w:pPr/>
    <w:rPr>
      <w:rFonts w:cs="Mang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Caption">
    <w:name w:val="caption"/>
    <w:basedOn w:val="Normal"/>
    <w:qFormat/>
    <w:rsid w:val="0019719b"/>
    <w:pPr>
      <w:suppressLineNumbers/>
      <w:spacing w:before="120" w:after="120"/>
    </w:pPr>
    <w:rPr>
      <w:rFonts w:cs="Mangal"/>
      <w:i/>
      <w:iCs/>
      <w:sz w:val="24"/>
      <w:szCs w:val="24"/>
    </w:rPr>
  </w:style>
  <w:style w:type="paragraph" w:styleId="14" w:customStyle="1">
    <w:name w:val="Указатель1"/>
    <w:basedOn w:val="Normal"/>
    <w:qFormat/>
    <w:rsid w:val="0019719b"/>
    <w:pPr>
      <w:suppressLineNumbers/>
    </w:pPr>
    <w:rPr>
      <w:rFonts w:cs="Mangal"/>
    </w:rPr>
  </w:style>
  <w:style w:type="paragraph" w:styleId="Rvps2" w:customStyle="1">
    <w:name w:val="rvps2"/>
    <w:basedOn w:val="Normal"/>
    <w:qFormat/>
    <w:rsid w:val="0019719b"/>
    <w:pPr>
      <w:spacing w:lineRule="auto" w:line="240" w:before="280" w:after="280"/>
    </w:pPr>
    <w:rPr>
      <w:rFonts w:ascii="Times New Roman" w:hAnsi="Times New Roman" w:eastAsia="Times New Roman"/>
      <w:sz w:val="24"/>
      <w:szCs w:val="24"/>
      <w:lang w:eastAsia="ru-RU"/>
    </w:rPr>
  </w:style>
  <w:style w:type="paragraph" w:styleId="Style26">
    <w:name w:val="Header"/>
    <w:basedOn w:val="Normal"/>
    <w:rsid w:val="0019719b"/>
    <w:pPr>
      <w:tabs>
        <w:tab w:val="clear" w:pos="708"/>
        <w:tab w:val="center" w:pos="4677" w:leader="none"/>
        <w:tab w:val="right" w:pos="9355" w:leader="none"/>
      </w:tabs>
      <w:spacing w:lineRule="auto" w:line="240" w:before="0" w:after="0"/>
    </w:pPr>
    <w:rPr/>
  </w:style>
  <w:style w:type="paragraph" w:styleId="15" w:customStyle="1">
    <w:name w:val="Абзац списка1"/>
    <w:basedOn w:val="Normal"/>
    <w:qFormat/>
    <w:rsid w:val="0019719b"/>
    <w:pPr>
      <w:spacing w:lineRule="auto" w:line="240" w:before="0" w:after="0"/>
      <w:ind w:left="720" w:hanging="0"/>
      <w:contextualSpacing/>
    </w:pPr>
    <w:rPr>
      <w:rFonts w:ascii="Times New Roman" w:hAnsi="Times New Roman"/>
      <w:sz w:val="24"/>
      <w:szCs w:val="24"/>
      <w:lang w:eastAsia="ru-RU"/>
    </w:rPr>
  </w:style>
  <w:style w:type="paragraph" w:styleId="16" w:customStyle="1">
    <w:name w:val="Обычный (веб)1"/>
    <w:basedOn w:val="Normal"/>
    <w:qFormat/>
    <w:rsid w:val="0019719b"/>
    <w:pPr>
      <w:spacing w:lineRule="auto" w:line="240" w:before="280" w:after="280"/>
    </w:pPr>
    <w:rPr>
      <w:rFonts w:eastAsia="Times New Roman"/>
      <w:sz w:val="24"/>
      <w:szCs w:val="24"/>
      <w:lang w:eastAsia="ru-RU"/>
    </w:rPr>
  </w:style>
  <w:style w:type="paragraph" w:styleId="Style27" w:customStyle="1">
    <w:name w:val="Другое"/>
    <w:basedOn w:val="Normal"/>
    <w:qFormat/>
    <w:rsid w:val="0019719b"/>
    <w:pPr>
      <w:widowControl w:val="false"/>
      <w:shd w:val="clear" w:color="auto" w:fill="FFFFFF"/>
      <w:spacing w:lineRule="auto" w:line="240" w:before="0" w:after="0"/>
    </w:pPr>
    <w:rPr>
      <w:rFonts w:ascii="Arial" w:hAnsi="Arial" w:eastAsia="Arial"/>
      <w:sz w:val="19"/>
      <w:szCs w:val="19"/>
    </w:rPr>
  </w:style>
  <w:style w:type="paragraph" w:styleId="17" w:customStyle="1">
    <w:name w:val="Обычный1"/>
    <w:qFormat/>
    <w:rsid w:val="0019719b"/>
    <w:pPr>
      <w:widowControl/>
      <w:suppressAutoHyphens w:val="true"/>
      <w:bidi w:val="0"/>
      <w:spacing w:lineRule="auto" w:line="276"/>
      <w:jc w:val="left"/>
    </w:pPr>
    <w:rPr>
      <w:rFonts w:ascii="Arial" w:hAnsi="Arial" w:eastAsia="Arial" w:cs="Arial"/>
      <w:color w:val="000000"/>
      <w:kern w:val="0"/>
      <w:sz w:val="22"/>
      <w:szCs w:val="22"/>
      <w:lang w:val="ru-RU" w:eastAsia="ru-RU" w:bidi="ar-SA"/>
    </w:rPr>
  </w:style>
  <w:style w:type="paragraph" w:styleId="18" w:customStyle="1">
    <w:name w:val="Без интервала1"/>
    <w:qFormat/>
    <w:rsid w:val="0019719b"/>
    <w:pPr>
      <w:widowControl/>
      <w:suppressAutoHyphens w:val="true"/>
      <w:bidi w:val="0"/>
      <w:jc w:val="center"/>
    </w:pPr>
    <w:rPr>
      <w:rFonts w:ascii="Times New Roman" w:hAnsi="Times New Roman" w:eastAsia="Times New Roman" w:cs="Times New Roman"/>
      <w:color w:val="auto"/>
      <w:kern w:val="0"/>
      <w:sz w:val="24"/>
      <w:szCs w:val="22"/>
      <w:lang w:val="ru-RU" w:eastAsia="ar-SA" w:bidi="ar-SA"/>
    </w:rPr>
  </w:style>
  <w:style w:type="paragraph" w:styleId="Style28">
    <w:name w:val="Footer"/>
    <w:basedOn w:val="Normal"/>
    <w:rsid w:val="0019719b"/>
    <w:pPr>
      <w:tabs>
        <w:tab w:val="clear" w:pos="708"/>
        <w:tab w:val="center" w:pos="4819" w:leader="none"/>
        <w:tab w:val="right" w:pos="9639" w:leader="none"/>
      </w:tabs>
      <w:spacing w:lineRule="auto" w:line="240" w:before="0" w:after="0"/>
    </w:pPr>
    <w:rPr/>
  </w:style>
  <w:style w:type="paragraph" w:styleId="HTML1" w:customStyle="1">
    <w:name w:val="Стандартный HTML1"/>
    <w:basedOn w:val="Normal"/>
    <w:qFormat/>
    <w:rsid w:val="0019719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uk-UA" w:eastAsia="uk-UA"/>
    </w:rPr>
  </w:style>
  <w:style w:type="paragraph" w:styleId="19" w:customStyle="1">
    <w:name w:val="Маркированный список1"/>
    <w:basedOn w:val="Normal"/>
    <w:qFormat/>
    <w:rsid w:val="0019719b"/>
    <w:pPr>
      <w:spacing w:lineRule="auto" w:line="240" w:before="20" w:after="20"/>
      <w:jc w:val="both"/>
    </w:pPr>
    <w:rPr>
      <w:rFonts w:ascii="Times New Roman" w:hAnsi="Times New Roman" w:eastAsia="Times New Roman"/>
      <w:sz w:val="24"/>
      <w:szCs w:val="20"/>
      <w:lang w:val="uk-UA" w:eastAsia="ru-RU"/>
    </w:rPr>
  </w:style>
  <w:style w:type="paragraph" w:styleId="211" w:customStyle="1">
    <w:name w:val="Основной текст 21"/>
    <w:basedOn w:val="Normal"/>
    <w:qFormat/>
    <w:rsid w:val="0019719b"/>
    <w:pPr>
      <w:spacing w:lineRule="auto" w:line="240" w:before="0" w:after="0"/>
      <w:ind w:right="-694" w:hanging="0"/>
    </w:pPr>
    <w:rPr>
      <w:rFonts w:ascii="Times New Roman" w:hAnsi="Times New Roman" w:eastAsia="Times New Roman"/>
      <w:sz w:val="20"/>
      <w:szCs w:val="24"/>
      <w:lang w:eastAsia="zh-CN"/>
    </w:rPr>
  </w:style>
  <w:style w:type="paragraph" w:styleId="Style29">
    <w:name w:val="Title"/>
    <w:basedOn w:val="Normal"/>
    <w:qFormat/>
    <w:rsid w:val="0019719b"/>
    <w:pPr>
      <w:widowControl w:val="false"/>
      <w:spacing w:lineRule="auto" w:line="240" w:before="0" w:after="0"/>
      <w:ind w:left="320" w:hanging="0"/>
      <w:jc w:val="center"/>
    </w:pPr>
    <w:rPr>
      <w:rFonts w:ascii="Arial" w:hAnsi="Arial"/>
      <w:b/>
      <w:sz w:val="18"/>
      <w:szCs w:val="20"/>
    </w:rPr>
  </w:style>
  <w:style w:type="paragraph" w:styleId="110" w:customStyle="1">
    <w:name w:val="Текст выноски1"/>
    <w:basedOn w:val="Normal"/>
    <w:qFormat/>
    <w:rsid w:val="0019719b"/>
    <w:pPr>
      <w:spacing w:lineRule="auto" w:line="240" w:before="0" w:after="0"/>
    </w:pPr>
    <w:rPr>
      <w:rFonts w:ascii="Tahoma" w:hAnsi="Tahoma" w:cs="Tahoma"/>
      <w:sz w:val="16"/>
      <w:szCs w:val="16"/>
    </w:rPr>
  </w:style>
  <w:style w:type="paragraph" w:styleId="LOnormal" w:customStyle="1">
    <w:name w:val="LO-normal"/>
    <w:qFormat/>
    <w:rsid w:val="0019719b"/>
    <w:pPr>
      <w:widowControl/>
      <w:suppressAutoHyphens w:val="true"/>
      <w:bidi w:val="0"/>
      <w:jc w:val="left"/>
    </w:pPr>
    <w:rPr>
      <w:rFonts w:ascii="Times New Roman" w:hAnsi="Times New Roman" w:eastAsia="Times New Roman" w:cs="Times New Roman"/>
      <w:color w:val="auto"/>
      <w:kern w:val="0"/>
      <w:sz w:val="24"/>
      <w:szCs w:val="24"/>
      <w:lang w:val="uk-UA" w:eastAsia="ru-RU" w:bidi="ar-SA"/>
    </w:rPr>
  </w:style>
  <w:style w:type="paragraph" w:styleId="Standard" w:customStyle="1">
    <w:name w:val="Standard"/>
    <w:qFormat/>
    <w:rsid w:val="0019719b"/>
    <w:pPr>
      <w:widowControl/>
      <w:suppressAutoHyphens w:val="true"/>
      <w:bidi w:val="0"/>
      <w:jc w:val="left"/>
      <w:textAlignment w:val="baseline"/>
    </w:pPr>
    <w:rPr>
      <w:rFonts w:ascii="Calibri" w:hAnsi="Calibri" w:eastAsia="SimSun" w:cs="Tahoma"/>
      <w:color w:val="auto"/>
      <w:kern w:val="2"/>
      <w:sz w:val="22"/>
      <w:szCs w:val="20"/>
      <w:lang w:val="uk-UA" w:eastAsia="uk-UA" w:bidi="ar-SA"/>
    </w:rPr>
  </w:style>
  <w:style w:type="paragraph" w:styleId="ListParagraph">
    <w:name w:val="List Paragraph"/>
    <w:basedOn w:val="Normal"/>
    <w:uiPriority w:val="34"/>
    <w:qFormat/>
    <w:rsid w:val="002021cd"/>
    <w:pPr>
      <w:suppressAutoHyphens w:val="false"/>
      <w:spacing w:before="0" w:after="200"/>
      <w:ind w:left="720" w:hanging="0"/>
      <w:contextualSpacing/>
    </w:pPr>
    <w:rPr/>
  </w:style>
  <w:style w:type="paragraph" w:styleId="Style30">
    <w:name w:val="Body Text Indent"/>
    <w:basedOn w:val="Normal"/>
    <w:link w:val="af5"/>
    <w:uiPriority w:val="99"/>
    <w:semiHidden/>
    <w:unhideWhenUsed/>
    <w:rsid w:val="00e8445d"/>
    <w:pPr>
      <w:spacing w:before="0" w:after="120"/>
      <w:ind w:left="283" w:hanging="0"/>
    </w:pPr>
    <w:rPr/>
  </w:style>
  <w:style w:type="paragraph" w:styleId="BodyTextIndent3">
    <w:name w:val="Body Text Indent 3"/>
    <w:basedOn w:val="Normal"/>
    <w:link w:val="32"/>
    <w:uiPriority w:val="99"/>
    <w:semiHidden/>
    <w:unhideWhenUsed/>
    <w:qFormat/>
    <w:rsid w:val="00e8445d"/>
    <w:pPr>
      <w:spacing w:before="0" w:after="120"/>
      <w:ind w:left="283" w:hanging="0"/>
    </w:pPr>
    <w:rPr>
      <w:sz w:val="16"/>
      <w:szCs w:val="16"/>
    </w:rPr>
  </w:style>
  <w:style w:type="paragraph" w:styleId="BodyText22" w:customStyle="1">
    <w:name w:val="Body Text 22"/>
    <w:basedOn w:val="Normal"/>
    <w:qFormat/>
    <w:rsid w:val="00e8445d"/>
    <w:pPr>
      <w:widowControl w:val="false"/>
      <w:suppressAutoHyphens w:val="false"/>
      <w:spacing w:lineRule="auto" w:line="240" w:before="0" w:after="0"/>
      <w:ind w:firstLine="851"/>
      <w:jc w:val="both"/>
    </w:pPr>
    <w:rPr>
      <w:rFonts w:ascii="Times New Roman" w:hAnsi="Times New Roman" w:eastAsia="Times New Roman"/>
      <w:sz w:val="28"/>
      <w:szCs w:val="20"/>
      <w:lang w:val="en-US" w:eastAsia="ru-RU"/>
    </w:rPr>
  </w:style>
  <w:style w:type="paragraph" w:styleId="22" w:customStyle="1">
    <w:name w:val="Обычный2"/>
    <w:qFormat/>
    <w:rsid w:val="00e8445d"/>
    <w:pPr>
      <w:widowControl/>
      <w:bidi w:val="0"/>
      <w:jc w:val="left"/>
    </w:pPr>
    <w:rPr>
      <w:rFonts w:ascii="Times New Roman" w:hAnsi="Times New Roman" w:eastAsia="Times New Roman" w:cs="Times New Roman"/>
      <w:color w:val="auto"/>
      <w:kern w:val="0"/>
      <w:sz w:val="22"/>
      <w:szCs w:val="20"/>
      <w:lang w:val="uk-UA" w:eastAsia="ru-RU" w:bidi="ar-SA"/>
    </w:rPr>
  </w:style>
  <w:style w:type="paragraph" w:styleId="221" w:customStyle="1">
    <w:name w:val="Основной текст 22"/>
    <w:basedOn w:val="22"/>
    <w:qFormat/>
    <w:rsid w:val="00e8445d"/>
    <w:pPr>
      <w:jc w:val="both"/>
    </w:pPr>
    <w:rPr>
      <w:sz w:val="28"/>
    </w:rPr>
  </w:style>
  <w:style w:type="paragraph" w:styleId="Normal1" w:customStyle="1">
    <w:name w:val="Normal1"/>
    <w:qFormat/>
    <w:rsid w:val="00e8445d"/>
    <w:pPr>
      <w:widowControl w:val="false"/>
      <w:bidi w:val="0"/>
      <w:ind w:firstLine="567"/>
      <w:jc w:val="both"/>
    </w:pPr>
    <w:rPr>
      <w:rFonts w:ascii="Times New Roman" w:hAnsi="Times New Roman" w:eastAsia="Times New Roman" w:cs="Times New Roman"/>
      <w:color w:val="auto"/>
      <w:kern w:val="0"/>
      <w:sz w:val="24"/>
      <w:szCs w:val="20"/>
      <w:lang w:val="uk-UA" w:eastAsia="ru-RU" w:bidi="ar-SA"/>
    </w:rPr>
  </w:style>
  <w:style w:type="paragraph" w:styleId="NoSpacing">
    <w:name w:val="No Spacing"/>
    <w:uiPriority w:val="1"/>
    <w:qFormat/>
    <w:rsid w:val="00e8445d"/>
    <w:pPr>
      <w:widowControl/>
      <w:bidi w:val="0"/>
      <w:jc w:val="left"/>
    </w:pPr>
    <w:rPr>
      <w:rFonts w:ascii="Calibri" w:hAnsi="Calibri" w:eastAsia="Calibri" w:cs="Times New Roman"/>
      <w:color w:val="auto"/>
      <w:kern w:val="0"/>
      <w:sz w:val="22"/>
      <w:szCs w:val="22"/>
      <w:lang w:val="ru-RU" w:eastAsia="en-US" w:bidi="ar-SA"/>
    </w:rPr>
  </w:style>
  <w:style w:type="paragraph" w:styleId="PlainText">
    <w:name w:val="Plain Text"/>
    <w:basedOn w:val="Normal"/>
    <w:link w:val="af8"/>
    <w:qFormat/>
    <w:rsid w:val="00e8445d"/>
    <w:pPr>
      <w:suppressAutoHyphens w:val="false"/>
      <w:spacing w:lineRule="auto" w:line="240" w:before="0" w:after="0"/>
    </w:pPr>
    <w:rPr>
      <w:rFonts w:ascii="Courier New" w:hAnsi="Courier New" w:eastAsia="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d">
    <w:name w:val="Table Grid"/>
    <w:basedOn w:val="a1"/>
    <w:uiPriority w:val="59"/>
    <w:rsid w:val="006c17f2"/>
    <w:rPr>
      <w:lang w:bidi="uk-UA"/>
      <w:sz w:val="24"/>
      <w:szCs w:val="24"/>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Application>LibreOffice/6.2.4.2$Windows_X86_64 LibreOffice_project/2412653d852ce75f65fbfa83fb7e7b669a126d64</Application>
  <Pages>16</Pages>
  <Words>3537</Words>
  <Characters>24021</Characters>
  <CharactersWithSpaces>27374</CharactersWithSpaces>
  <Paragraphs>267</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2021-02-11T09:18:00Z</dcterms:created>
  <dc:creator>Comp</dc:creator>
  <dc:description/>
  <dc:language>uk-UA</dc:language>
  <cp:lastModifiedBy/>
  <cp:lastPrinted>2021-02-11T10:51:00Z</cp:lastPrinted>
  <dcterms:modified xsi:type="dcterms:W3CDTF">2022-08-10T15:21:58Z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