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E5" w:rsidRDefault="00AE1FE5" w:rsidP="00AE1FE5">
      <w:pPr>
        <w:pageBreakBefore/>
        <w:tabs>
          <w:tab w:val="left" w:pos="993"/>
        </w:tabs>
        <w:ind w:right="-1" w:firstLine="426"/>
        <w:jc w:val="right"/>
        <w:rPr>
          <w:color w:val="2E74B5"/>
        </w:rPr>
      </w:pPr>
      <w:proofErr w:type="spellStart"/>
      <w:r>
        <w:rPr>
          <w:b/>
        </w:rPr>
        <w:t>Проєкт</w:t>
      </w:r>
      <w:proofErr w:type="spellEnd"/>
      <w:r>
        <w:rPr>
          <w:b/>
        </w:rPr>
        <w:t xml:space="preserve"> договору </w:t>
      </w:r>
    </w:p>
    <w:p w:rsidR="00AE1FE5" w:rsidRDefault="00AE1FE5" w:rsidP="00AE1FE5">
      <w:pPr>
        <w:jc w:val="center"/>
        <w:outlineLvl w:val="2"/>
        <w:rPr>
          <w:b/>
          <w:bCs/>
        </w:rPr>
      </w:pPr>
      <w:r>
        <w:rPr>
          <w:b/>
          <w:bCs/>
        </w:rPr>
        <w:t xml:space="preserve">Договір </w:t>
      </w:r>
      <w:r>
        <w:rPr>
          <w:b/>
          <w:bCs/>
        </w:rPr>
        <w:br/>
        <w:t>про закупівлю електричної енергії у постачальника</w:t>
      </w:r>
    </w:p>
    <w:p w:rsidR="00AE1FE5" w:rsidRDefault="00AE1FE5" w:rsidP="00AE1FE5">
      <w:pPr>
        <w:jc w:val="center"/>
        <w:outlineLvl w:val="2"/>
        <w:rPr>
          <w:b/>
          <w:bCs/>
        </w:rPr>
      </w:pPr>
      <w:r>
        <w:rPr>
          <w:b/>
          <w:bCs/>
        </w:rPr>
        <w:t>№_______________</w:t>
      </w:r>
    </w:p>
    <w:p w:rsidR="00AE1FE5" w:rsidRDefault="00AE1FE5" w:rsidP="00AE1FE5">
      <w:pPr>
        <w:jc w:val="center"/>
        <w:outlineLvl w:val="2"/>
        <w:rPr>
          <w:b/>
          <w:bCs/>
        </w:rPr>
      </w:pPr>
    </w:p>
    <w:p w:rsidR="00AE1FE5" w:rsidRDefault="00AE1FE5" w:rsidP="00AE1FE5">
      <w:pPr>
        <w:jc w:val="center"/>
        <w:outlineLvl w:val="2"/>
        <w:rPr>
          <w:b/>
          <w:bCs/>
        </w:rPr>
      </w:pPr>
    </w:p>
    <w:p w:rsidR="00AE1FE5" w:rsidRDefault="00AE1FE5" w:rsidP="00AE1FE5">
      <w:pPr>
        <w:pStyle w:val="a5"/>
        <w:ind w:firstLine="0"/>
        <w:jc w:val="center"/>
        <w:rPr>
          <w:bCs/>
        </w:rPr>
      </w:pPr>
      <w:r>
        <w:rPr>
          <w:lang w:eastAsia="en-US"/>
        </w:rPr>
        <w:t>м. Одеса</w:t>
      </w:r>
      <w:r>
        <w:rPr>
          <w:bCs/>
        </w:rPr>
        <w:t xml:space="preserve">                                </w:t>
      </w:r>
      <w:r>
        <w:rPr>
          <w:bCs/>
        </w:rPr>
        <w:tab/>
        <w:t xml:space="preserve">                                        </w:t>
      </w:r>
      <w:r w:rsidR="00CA4986">
        <w:rPr>
          <w:bCs/>
        </w:rPr>
        <w:t xml:space="preserve">          «___»_____________202</w:t>
      </w:r>
      <w:r w:rsidR="00CA4986" w:rsidRPr="0078040B">
        <w:rPr>
          <w:bCs/>
        </w:rPr>
        <w:t>4</w:t>
      </w:r>
      <w:r>
        <w:rPr>
          <w:bCs/>
        </w:rPr>
        <w:t>р.</w:t>
      </w:r>
    </w:p>
    <w:p w:rsidR="00AE1FE5" w:rsidRDefault="00AE1FE5" w:rsidP="00AE1FE5">
      <w:pPr>
        <w:pStyle w:val="3"/>
        <w:spacing w:before="80" w:beforeAutospacing="0" w:after="0" w:afterAutospacing="0"/>
        <w:ind w:firstLine="426"/>
        <w:jc w:val="both"/>
        <w:rPr>
          <w:b w:val="0"/>
          <w:sz w:val="24"/>
          <w:szCs w:val="24"/>
        </w:rPr>
      </w:pPr>
      <w:r>
        <w:rPr>
          <w:rFonts w:eastAsia="Calibri"/>
          <w:color w:val="000000"/>
          <w:sz w:val="24"/>
          <w:szCs w:val="24"/>
          <w:lang w:eastAsia="en-US"/>
        </w:rPr>
        <w:t>________________________________</w:t>
      </w:r>
      <w:r>
        <w:rPr>
          <w:rFonts w:eastAsia="Calibri"/>
          <w:b w:val="0"/>
          <w:color w:val="000000"/>
          <w:sz w:val="24"/>
          <w:szCs w:val="24"/>
          <w:lang w:eastAsia="en-US"/>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______________ (далі – «Постачальник»), в </w:t>
      </w:r>
      <w:proofErr w:type="spellStart"/>
      <w:r>
        <w:rPr>
          <w:rFonts w:eastAsia="Calibri"/>
          <w:b w:val="0"/>
          <w:color w:val="000000"/>
          <w:sz w:val="24"/>
          <w:szCs w:val="24"/>
          <w:lang w:eastAsia="en-US"/>
        </w:rPr>
        <w:t>особі_________</w:t>
      </w:r>
      <w:proofErr w:type="spellEnd"/>
      <w:r>
        <w:rPr>
          <w:rFonts w:eastAsia="Calibri"/>
          <w:b w:val="0"/>
          <w:color w:val="000000"/>
          <w:sz w:val="24"/>
          <w:szCs w:val="24"/>
          <w:lang w:eastAsia="en-US"/>
        </w:rPr>
        <w:t xml:space="preserve">______, який діє на </w:t>
      </w:r>
      <w:proofErr w:type="spellStart"/>
      <w:r>
        <w:rPr>
          <w:rFonts w:eastAsia="Calibri"/>
          <w:b w:val="0"/>
          <w:color w:val="000000"/>
          <w:sz w:val="24"/>
          <w:szCs w:val="24"/>
          <w:lang w:eastAsia="en-US"/>
        </w:rPr>
        <w:t>підставі__</w:t>
      </w:r>
      <w:proofErr w:type="spellEnd"/>
      <w:r>
        <w:rPr>
          <w:rFonts w:eastAsia="Calibri"/>
          <w:b w:val="0"/>
          <w:color w:val="000000"/>
          <w:sz w:val="24"/>
          <w:szCs w:val="24"/>
          <w:lang w:eastAsia="en-US"/>
        </w:rPr>
        <w:t>_________</w:t>
      </w:r>
      <w:r>
        <w:rPr>
          <w:b w:val="0"/>
          <w:sz w:val="24"/>
          <w:szCs w:val="24"/>
        </w:rPr>
        <w:t>, з однієї сторони та</w:t>
      </w:r>
      <w:r w:rsidRPr="00CA3B64">
        <w:rPr>
          <w:b w:val="0"/>
          <w:sz w:val="24"/>
          <w:szCs w:val="24"/>
        </w:rPr>
        <w:t xml:space="preserve"> </w:t>
      </w:r>
      <w:r w:rsidRPr="00227431">
        <w:rPr>
          <w:sz w:val="24"/>
          <w:szCs w:val="24"/>
        </w:rPr>
        <w:t>Державна установа «Одеська виправна колонія (№ 14)»,</w:t>
      </w:r>
      <w:r w:rsidRPr="00645DCC">
        <w:rPr>
          <w:b w:val="0"/>
          <w:sz w:val="24"/>
          <w:szCs w:val="24"/>
        </w:rPr>
        <w:t xml:space="preserve"> (далі – «Споживач»), </w:t>
      </w:r>
      <w:r w:rsidRPr="00227431">
        <w:rPr>
          <w:b w:val="0"/>
          <w:sz w:val="24"/>
          <w:szCs w:val="24"/>
        </w:rPr>
        <w:t xml:space="preserve">в особі начальника установи </w:t>
      </w:r>
      <w:proofErr w:type="spellStart"/>
      <w:r w:rsidRPr="00227431">
        <w:rPr>
          <w:b w:val="0"/>
          <w:sz w:val="24"/>
          <w:szCs w:val="24"/>
        </w:rPr>
        <w:t>Копильчука</w:t>
      </w:r>
      <w:proofErr w:type="spellEnd"/>
      <w:r w:rsidRPr="00227431">
        <w:rPr>
          <w:b w:val="0"/>
          <w:sz w:val="24"/>
          <w:szCs w:val="24"/>
        </w:rPr>
        <w:t xml:space="preserve"> Володимира Анатолійовича, який діє на підставі Положення</w:t>
      </w:r>
      <w:r w:rsidRPr="00645DCC">
        <w:rPr>
          <w:b w:val="0"/>
          <w:sz w:val="24"/>
          <w:szCs w:val="24"/>
        </w:rPr>
        <w:t>, з другої сторони, в подальшому іменовані – «Сторони», уклали цей договір про постачання електричної енергії (далі – Договір) про наступне</w:t>
      </w:r>
      <w:r>
        <w:rPr>
          <w:b w:val="0"/>
          <w:sz w:val="24"/>
          <w:szCs w:val="24"/>
        </w:rPr>
        <w:t>.</w:t>
      </w:r>
    </w:p>
    <w:p w:rsidR="00AE1FE5" w:rsidRDefault="00AE1FE5" w:rsidP="00AE1FE5">
      <w:pPr>
        <w:pStyle w:val="a8"/>
        <w:rPr>
          <w:lang w:val="uk-UA"/>
        </w:rPr>
      </w:pPr>
    </w:p>
    <w:p w:rsidR="00AE1FE5" w:rsidRDefault="00AE1FE5" w:rsidP="00AE1FE5">
      <w:pPr>
        <w:pStyle w:val="3"/>
        <w:spacing w:before="80" w:beforeAutospacing="0" w:after="0" w:afterAutospacing="0"/>
        <w:ind w:firstLine="426"/>
        <w:jc w:val="center"/>
        <w:rPr>
          <w:sz w:val="24"/>
          <w:szCs w:val="24"/>
        </w:rPr>
      </w:pPr>
      <w:r>
        <w:rPr>
          <w:sz w:val="24"/>
          <w:szCs w:val="24"/>
        </w:rPr>
        <w:t>1. Загальні положення</w:t>
      </w:r>
    </w:p>
    <w:p w:rsidR="000B5CAF" w:rsidRDefault="00AE1FE5" w:rsidP="000B5CAF">
      <w:pPr>
        <w:pStyle w:val="a4"/>
        <w:spacing w:before="80" w:beforeAutospacing="0" w:after="0" w:afterAutospacing="0"/>
        <w:ind w:firstLine="426"/>
        <w:jc w:val="both"/>
        <w:rPr>
          <w:lang w:val="ru-RU"/>
        </w:rPr>
      </w:pPr>
      <w:r>
        <w:t xml:space="preserve">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Правил роздрібного ринку електричної енергії, затверджених Постановою НКРЕКП № 312 від 14.03.2018 р. (далі - ПРРЕЕ). </w:t>
      </w:r>
    </w:p>
    <w:p w:rsidR="000B5CAF" w:rsidRPr="000B5CAF" w:rsidRDefault="000B5CAF" w:rsidP="000B5CAF">
      <w:pPr>
        <w:pStyle w:val="a4"/>
        <w:spacing w:before="80" w:beforeAutospacing="0" w:after="0" w:afterAutospacing="0"/>
        <w:ind w:firstLine="426"/>
        <w:jc w:val="both"/>
        <w:rPr>
          <w:lang w:val="ru-RU"/>
        </w:rPr>
      </w:pPr>
      <w:proofErr w:type="spellStart"/>
      <w:r>
        <w:rPr>
          <w:lang w:val="ru-RU"/>
        </w:rPr>
        <w:t>Закупівля</w:t>
      </w:r>
      <w:proofErr w:type="spellEnd"/>
      <w:r>
        <w:rPr>
          <w:lang w:val="ru-RU"/>
        </w:rPr>
        <w:t xml:space="preserve"> </w:t>
      </w:r>
      <w:proofErr w:type="spellStart"/>
      <w:r>
        <w:rPr>
          <w:lang w:val="ru-RU"/>
        </w:rPr>
        <w:t>здійснюється</w:t>
      </w:r>
      <w:proofErr w:type="spellEnd"/>
      <w:r>
        <w:rPr>
          <w:lang w:val="ru-RU"/>
        </w:rPr>
        <w:t xml:space="preserve"> </w:t>
      </w:r>
      <w:r>
        <w:t xml:space="preserve">у відповідності </w:t>
      </w:r>
      <w:r>
        <w:rPr>
          <w:lang w:val="ru-RU"/>
        </w:rPr>
        <w:t xml:space="preserve">до п.12 </w:t>
      </w:r>
      <w:proofErr w:type="spellStart"/>
      <w:r>
        <w:rPr>
          <w:lang w:val="ru-RU"/>
        </w:rPr>
        <w:t>Постано</w:t>
      </w:r>
      <w:proofErr w:type="spellEnd"/>
      <w:r>
        <w:t>ви</w:t>
      </w:r>
      <w:r>
        <w:rPr>
          <w:lang w:val="ru-RU"/>
        </w:rPr>
        <w:t xml:space="preserve"> </w:t>
      </w:r>
      <w:proofErr w:type="spellStart"/>
      <w:r>
        <w:rPr>
          <w:lang w:val="ru-RU"/>
        </w:rPr>
        <w:t>Кабінету</w:t>
      </w:r>
      <w:proofErr w:type="spellEnd"/>
      <w:r>
        <w:rPr>
          <w:lang w:val="ru-RU"/>
        </w:rPr>
        <w:t xml:space="preserve"> </w:t>
      </w:r>
      <w:proofErr w:type="spellStart"/>
      <w:r>
        <w:rPr>
          <w:lang w:val="ru-RU"/>
        </w:rPr>
        <w:t>Міні</w:t>
      </w:r>
      <w:proofErr w:type="gramStart"/>
      <w:r>
        <w:rPr>
          <w:lang w:val="ru-RU"/>
        </w:rPr>
        <w:t>стр</w:t>
      </w:r>
      <w:proofErr w:type="gramEnd"/>
      <w:r>
        <w:rPr>
          <w:lang w:val="ru-RU"/>
        </w:rPr>
        <w:t>ів</w:t>
      </w:r>
      <w:proofErr w:type="spellEnd"/>
      <w:r>
        <w:rPr>
          <w:lang w:val="ru-RU"/>
        </w:rPr>
        <w:t xml:space="preserve"> </w:t>
      </w:r>
      <w:proofErr w:type="spellStart"/>
      <w:r>
        <w:rPr>
          <w:lang w:val="ru-RU"/>
        </w:rPr>
        <w:t>України</w:t>
      </w:r>
      <w:proofErr w:type="spellEnd"/>
      <w:r>
        <w:rPr>
          <w:lang w:val="ru-RU"/>
        </w:rPr>
        <w:t xml:space="preserve"> </w:t>
      </w:r>
      <w:proofErr w:type="spellStart"/>
      <w:r>
        <w:rPr>
          <w:lang w:val="ru-RU"/>
        </w:rPr>
        <w:t>від</w:t>
      </w:r>
      <w:proofErr w:type="spellEnd"/>
      <w:r>
        <w:rPr>
          <w:lang w:val="ru-RU"/>
        </w:rPr>
        <w:t xml:space="preserve"> 12 </w:t>
      </w:r>
      <w:proofErr w:type="spellStart"/>
      <w:r>
        <w:rPr>
          <w:lang w:val="ru-RU"/>
        </w:rPr>
        <w:t>жовтня</w:t>
      </w:r>
      <w:proofErr w:type="spellEnd"/>
      <w:r>
        <w:rPr>
          <w:lang w:val="ru-RU"/>
        </w:rPr>
        <w:t xml:space="preserve"> 2022 р. № 1178 «Про </w:t>
      </w:r>
      <w:proofErr w:type="spellStart"/>
      <w:r>
        <w:rPr>
          <w:lang w:val="ru-RU"/>
        </w:rPr>
        <w:t>затвердження</w:t>
      </w:r>
      <w:proofErr w:type="spellEnd"/>
      <w:r>
        <w:rPr>
          <w:lang w:val="ru-RU"/>
        </w:rPr>
        <w:t xml:space="preserve"> </w:t>
      </w:r>
      <w:proofErr w:type="spellStart"/>
      <w:r>
        <w:rPr>
          <w:lang w:val="ru-RU"/>
        </w:rPr>
        <w:t>особливостей</w:t>
      </w:r>
      <w:proofErr w:type="spellEnd"/>
      <w:r>
        <w:rPr>
          <w:lang w:val="ru-RU"/>
        </w:rPr>
        <w:t xml:space="preserve"> </w:t>
      </w:r>
      <w:proofErr w:type="spellStart"/>
      <w:r>
        <w:rPr>
          <w:lang w:val="ru-RU"/>
        </w:rPr>
        <w:t>здійснення</w:t>
      </w:r>
      <w:proofErr w:type="spellEnd"/>
      <w:r>
        <w:rPr>
          <w:lang w:val="ru-RU"/>
        </w:rPr>
        <w:t xml:space="preserve"> </w:t>
      </w:r>
      <w:proofErr w:type="spellStart"/>
      <w:r>
        <w:rPr>
          <w:lang w:val="ru-RU"/>
        </w:rPr>
        <w:t>публічних</w:t>
      </w:r>
      <w:proofErr w:type="spellEnd"/>
      <w:r>
        <w:rPr>
          <w:lang w:val="ru-RU"/>
        </w:rPr>
        <w:t xml:space="preserve"> </w:t>
      </w:r>
      <w:proofErr w:type="spellStart"/>
      <w:r>
        <w:rPr>
          <w:lang w:val="ru-RU"/>
        </w:rPr>
        <w:t>закупівель</w:t>
      </w:r>
      <w:proofErr w:type="spellEnd"/>
      <w:r>
        <w:rPr>
          <w:lang w:val="ru-RU"/>
        </w:rPr>
        <w:t xml:space="preserve"> </w:t>
      </w:r>
      <w:proofErr w:type="spellStart"/>
      <w:r>
        <w:rPr>
          <w:lang w:val="ru-RU"/>
        </w:rPr>
        <w:t>товарів</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і</w:t>
      </w:r>
      <w:proofErr w:type="spellEnd"/>
      <w:r>
        <w:rPr>
          <w:lang w:val="ru-RU"/>
        </w:rPr>
        <w:t xml:space="preserve"> </w:t>
      </w:r>
      <w:proofErr w:type="spellStart"/>
      <w:r>
        <w:rPr>
          <w:lang w:val="ru-RU"/>
        </w:rPr>
        <w:t>послуг</w:t>
      </w:r>
      <w:proofErr w:type="spellEnd"/>
      <w:r>
        <w:rPr>
          <w:lang w:val="ru-RU"/>
        </w:rPr>
        <w:t xml:space="preserve"> для </w:t>
      </w:r>
      <w:proofErr w:type="spellStart"/>
      <w:r>
        <w:rPr>
          <w:lang w:val="ru-RU"/>
        </w:rPr>
        <w:t>замовників</w:t>
      </w:r>
      <w:proofErr w:type="spellEnd"/>
      <w:r>
        <w:rPr>
          <w:lang w:val="ru-RU"/>
        </w:rPr>
        <w:t xml:space="preserve">, </w:t>
      </w:r>
      <w:proofErr w:type="spellStart"/>
      <w:r>
        <w:rPr>
          <w:lang w:val="ru-RU"/>
        </w:rPr>
        <w:t>передбачених</w:t>
      </w:r>
      <w:proofErr w:type="spellEnd"/>
      <w:r>
        <w:rPr>
          <w:lang w:val="ru-RU"/>
        </w:rPr>
        <w:t xml:space="preserve"> Законом </w:t>
      </w:r>
      <w:proofErr w:type="spellStart"/>
      <w:r>
        <w:rPr>
          <w:lang w:val="ru-RU"/>
        </w:rPr>
        <w:t>України</w:t>
      </w:r>
      <w:proofErr w:type="spellEnd"/>
      <w:r>
        <w:rPr>
          <w:lang w:val="ru-RU"/>
        </w:rPr>
        <w:t xml:space="preserve"> “Про </w:t>
      </w:r>
      <w:proofErr w:type="spellStart"/>
      <w:r>
        <w:rPr>
          <w:lang w:val="ru-RU"/>
        </w:rPr>
        <w:t>публічні</w:t>
      </w:r>
      <w:proofErr w:type="spellEnd"/>
      <w:r>
        <w:rPr>
          <w:lang w:val="ru-RU"/>
        </w:rPr>
        <w:t xml:space="preserve"> </w:t>
      </w:r>
      <w:proofErr w:type="spellStart"/>
      <w:r>
        <w:rPr>
          <w:lang w:val="ru-RU"/>
        </w:rPr>
        <w:t>закупівлі</w:t>
      </w:r>
      <w:proofErr w:type="spellEnd"/>
      <w:r>
        <w:rPr>
          <w:lang w:val="ru-RU"/>
        </w:rPr>
        <w:t xml:space="preserve">”, на </w:t>
      </w:r>
      <w:proofErr w:type="spellStart"/>
      <w:r>
        <w:rPr>
          <w:lang w:val="ru-RU"/>
        </w:rPr>
        <w:t>період</w:t>
      </w:r>
      <w:proofErr w:type="spellEnd"/>
      <w:r>
        <w:rPr>
          <w:lang w:val="ru-RU"/>
        </w:rPr>
        <w:t xml:space="preserve"> </w:t>
      </w:r>
      <w:proofErr w:type="spellStart"/>
      <w:r>
        <w:rPr>
          <w:lang w:val="ru-RU"/>
        </w:rPr>
        <w:t>дії</w:t>
      </w:r>
      <w:proofErr w:type="spellEnd"/>
      <w:r>
        <w:rPr>
          <w:lang w:val="ru-RU"/>
        </w:rPr>
        <w:t xml:space="preserve"> правового режиму </w:t>
      </w:r>
      <w:proofErr w:type="spellStart"/>
      <w:r>
        <w:rPr>
          <w:lang w:val="ru-RU"/>
        </w:rPr>
        <w:t>воєнного</w:t>
      </w:r>
      <w:proofErr w:type="spellEnd"/>
      <w:r>
        <w:rPr>
          <w:lang w:val="ru-RU"/>
        </w:rPr>
        <w:t xml:space="preserve"> стану в </w:t>
      </w:r>
      <w:proofErr w:type="spellStart"/>
      <w:r>
        <w:rPr>
          <w:lang w:val="ru-RU"/>
        </w:rPr>
        <w:t>Україні</w:t>
      </w:r>
      <w:proofErr w:type="spellEnd"/>
      <w:r>
        <w:rPr>
          <w:lang w:val="ru-RU"/>
        </w:rPr>
        <w:t xml:space="preserve"> та </w:t>
      </w:r>
      <w:proofErr w:type="spellStart"/>
      <w:r>
        <w:rPr>
          <w:lang w:val="ru-RU"/>
        </w:rPr>
        <w:t>протягом</w:t>
      </w:r>
      <w:proofErr w:type="spellEnd"/>
      <w:r>
        <w:rPr>
          <w:lang w:val="ru-RU"/>
        </w:rPr>
        <w:t xml:space="preserve"> 90 </w:t>
      </w:r>
      <w:proofErr w:type="spellStart"/>
      <w:r>
        <w:rPr>
          <w:lang w:val="ru-RU"/>
        </w:rPr>
        <w:t>днів</w:t>
      </w:r>
      <w:proofErr w:type="spellEnd"/>
      <w:r>
        <w:rPr>
          <w:lang w:val="ru-RU"/>
        </w:rPr>
        <w:t xml:space="preserve"> </w:t>
      </w:r>
      <w:proofErr w:type="spellStart"/>
      <w:r>
        <w:rPr>
          <w:lang w:val="ru-RU"/>
        </w:rPr>
        <w:t>з</w:t>
      </w:r>
      <w:proofErr w:type="spellEnd"/>
      <w:r>
        <w:rPr>
          <w:lang w:val="ru-RU"/>
        </w:rPr>
        <w:t xml:space="preserve"> дня </w:t>
      </w:r>
      <w:proofErr w:type="spellStart"/>
      <w:r>
        <w:rPr>
          <w:lang w:val="ru-RU"/>
        </w:rPr>
        <w:t>його</w:t>
      </w:r>
      <w:proofErr w:type="spellEnd"/>
      <w:r>
        <w:rPr>
          <w:lang w:val="ru-RU"/>
        </w:rPr>
        <w:t xml:space="preserve"> </w:t>
      </w:r>
      <w:proofErr w:type="spellStart"/>
      <w:r>
        <w:rPr>
          <w:lang w:val="ru-RU"/>
        </w:rPr>
        <w:t>припинення</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скасування</w:t>
      </w:r>
      <w:proofErr w:type="spellEnd"/>
      <w:r>
        <w:rPr>
          <w:lang w:val="ru-RU"/>
        </w:rPr>
        <w:t>»</w:t>
      </w:r>
      <w:r>
        <w:t>, Порядку формування та використання електронного каталогу, затвердженого Постановою кабінету Міні</w:t>
      </w:r>
      <w:proofErr w:type="gramStart"/>
      <w:r>
        <w:t>стр</w:t>
      </w:r>
      <w:proofErr w:type="gramEnd"/>
      <w:r>
        <w:t>ів України від 14.09.2020 року № 822</w:t>
      </w:r>
      <w:bookmarkStart w:id="0" w:name="_GoBack"/>
      <w:bookmarkEnd w:id="0"/>
      <w:r>
        <w:t xml:space="preserve">, з урахуванням принципів здійснення публічних закупівель, передбачених законодавством у сфері публічних закупівель </w:t>
      </w:r>
    </w:p>
    <w:p w:rsidR="00AE1FE5" w:rsidRDefault="00AE1FE5" w:rsidP="00AE1FE5">
      <w:pPr>
        <w:pStyle w:val="a4"/>
        <w:spacing w:before="80" w:beforeAutospacing="0" w:after="0" w:afterAutospacing="0"/>
        <w:ind w:firstLine="426"/>
        <w:jc w:val="both"/>
      </w:pPr>
      <w:r>
        <w:t>1.2. Умови цього Договору розроблені відповідно до Закону України "Про ринок електричної енергії",   ПРРЕЕ та є однаковими для всіх споживачів.</w:t>
      </w:r>
    </w:p>
    <w:p w:rsidR="00AE1FE5" w:rsidRDefault="00AE1FE5" w:rsidP="00AE1FE5">
      <w:pPr>
        <w:ind w:firstLine="426"/>
        <w:jc w:val="both"/>
      </w:pPr>
      <w:r>
        <w:rPr>
          <w:bCs/>
        </w:rPr>
        <w:t xml:space="preserve">Далі по тексту цього Договору Постачальник може іменуватися також Учасник, а Споживач – може іменуватися Замовник. Крім того, </w:t>
      </w:r>
      <w:r>
        <w:t>Постачальник або Споживач можуть іменуватися Сторона, а разом - Сторони.</w:t>
      </w:r>
    </w:p>
    <w:p w:rsidR="00AE1FE5" w:rsidRDefault="00AE1FE5" w:rsidP="00AE1FE5">
      <w:pPr>
        <w:pStyle w:val="3"/>
        <w:spacing w:before="80" w:beforeAutospacing="0" w:after="0" w:afterAutospacing="0"/>
        <w:ind w:firstLine="426"/>
        <w:jc w:val="center"/>
        <w:rPr>
          <w:sz w:val="24"/>
          <w:szCs w:val="24"/>
        </w:rPr>
      </w:pPr>
      <w:r>
        <w:rPr>
          <w:sz w:val="24"/>
          <w:szCs w:val="24"/>
        </w:rPr>
        <w:t>2. Предмет Договору</w:t>
      </w:r>
    </w:p>
    <w:p w:rsidR="00AE1FE5" w:rsidRDefault="00AE1FE5" w:rsidP="00CA4986">
      <w:pPr>
        <w:pStyle w:val="a4"/>
        <w:spacing w:before="0" w:beforeAutospacing="0" w:after="0" w:afterAutospacing="0"/>
        <w:ind w:firstLine="426"/>
        <w:jc w:val="both"/>
      </w:pPr>
      <w:r>
        <w:t xml:space="preserve">2.1. За цим Договором Постачальник продає </w:t>
      </w:r>
      <w:r>
        <w:rPr>
          <w:b/>
        </w:rPr>
        <w:t>електричну енергію</w:t>
      </w:r>
      <w:r>
        <w:t xml:space="preserve">, за кодом CPV за ДК 021:2015-09310000-5 – </w:t>
      </w:r>
      <w:r>
        <w:rPr>
          <w:b/>
        </w:rPr>
        <w:t>Електрична енергія</w:t>
      </w:r>
      <w:r>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E1FE5" w:rsidRDefault="00AE1FE5" w:rsidP="00AE1FE5">
      <w:pPr>
        <w:pStyle w:val="a4"/>
        <w:spacing w:before="0" w:beforeAutospacing="0" w:after="0" w:afterAutospacing="0"/>
        <w:ind w:firstLine="426"/>
        <w:jc w:val="both"/>
        <w:rPr>
          <w:lang w:eastAsia="ru-RU"/>
        </w:rPr>
      </w:pPr>
      <w:r>
        <w:t xml:space="preserve">Кількість очікуваного споживання (постачання) електричної енергії за цим Договором визначено в обсязі </w:t>
      </w:r>
      <w:r>
        <w:rPr>
          <w:b/>
        </w:rPr>
        <w:t>157 729 кВт*год.</w:t>
      </w:r>
      <w:r>
        <w:t xml:space="preserve">, у тому числі за місяцями </w:t>
      </w:r>
      <w:r>
        <w:rPr>
          <w:b/>
        </w:rPr>
        <w:t>2024 року</w:t>
      </w:r>
      <w:r>
        <w:t xml:space="preserve">, </w:t>
      </w:r>
      <w:r>
        <w:rPr>
          <w:lang w:eastAsia="ru-RU"/>
        </w:rPr>
        <w:t>тис. кВт*</w:t>
      </w:r>
      <w:proofErr w:type="spellStart"/>
      <w:r>
        <w:rPr>
          <w:lang w:eastAsia="ru-RU"/>
        </w:rPr>
        <w:t>год</w:t>
      </w:r>
      <w:proofErr w:type="spellEnd"/>
      <w:r>
        <w:rPr>
          <w:lang w:eastAsia="ru-RU"/>
        </w:rPr>
        <w:t xml:space="preserve">, згідно наведеної </w:t>
      </w:r>
      <w:r>
        <w:rPr>
          <w:b/>
          <w:lang w:eastAsia="ru-RU"/>
        </w:rPr>
        <w:t>таблиці №1</w:t>
      </w:r>
      <w:r>
        <w:rPr>
          <w:lang w:eastAsia="ru-RU"/>
        </w:rPr>
        <w:t>:</w:t>
      </w:r>
    </w:p>
    <w:p w:rsidR="00AE1FE5" w:rsidRDefault="00AE1FE5" w:rsidP="00AE1FE5">
      <w:pPr>
        <w:pStyle w:val="a4"/>
        <w:spacing w:before="0" w:beforeAutospacing="0" w:after="0" w:afterAutospacing="0"/>
        <w:ind w:firstLine="426"/>
        <w:jc w:val="right"/>
        <w:rPr>
          <w:i/>
        </w:rPr>
      </w:pPr>
      <w:r>
        <w:rPr>
          <w:i/>
          <w:lang w:eastAsia="ru-RU"/>
        </w:rPr>
        <w:t>Таблиця 1</w:t>
      </w:r>
    </w:p>
    <w:tbl>
      <w:tblPr>
        <w:tblW w:w="10632" w:type="dxa"/>
        <w:tblInd w:w="-616" w:type="dxa"/>
        <w:tblLayout w:type="fixed"/>
        <w:tblCellMar>
          <w:left w:w="93" w:type="dxa"/>
        </w:tblCellMar>
        <w:tblLook w:val="04A0"/>
      </w:tblPr>
      <w:tblGrid>
        <w:gridCol w:w="851"/>
        <w:gridCol w:w="938"/>
        <w:gridCol w:w="824"/>
        <w:gridCol w:w="823"/>
        <w:gridCol w:w="824"/>
        <w:gridCol w:w="961"/>
        <w:gridCol w:w="824"/>
        <w:gridCol w:w="823"/>
        <w:gridCol w:w="961"/>
        <w:gridCol w:w="824"/>
        <w:gridCol w:w="961"/>
        <w:gridCol w:w="1018"/>
      </w:tblGrid>
      <w:tr w:rsidR="00AE1FE5" w:rsidTr="00AB4E74">
        <w:trPr>
          <w:cantSplit/>
          <w:trHeight w:val="403"/>
        </w:trPr>
        <w:tc>
          <w:tcPr>
            <w:tcW w:w="851"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Січень</w:t>
            </w:r>
          </w:p>
        </w:tc>
        <w:tc>
          <w:tcPr>
            <w:tcW w:w="938"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Лютий</w:t>
            </w:r>
          </w:p>
        </w:tc>
        <w:tc>
          <w:tcPr>
            <w:tcW w:w="824"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Березень</w:t>
            </w:r>
          </w:p>
        </w:tc>
        <w:tc>
          <w:tcPr>
            <w:tcW w:w="823"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Квітень</w:t>
            </w:r>
          </w:p>
        </w:tc>
        <w:tc>
          <w:tcPr>
            <w:tcW w:w="824"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Травень</w:t>
            </w:r>
          </w:p>
        </w:tc>
        <w:tc>
          <w:tcPr>
            <w:tcW w:w="961"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Червень</w:t>
            </w:r>
          </w:p>
        </w:tc>
        <w:tc>
          <w:tcPr>
            <w:tcW w:w="824"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Липень</w:t>
            </w:r>
          </w:p>
        </w:tc>
        <w:tc>
          <w:tcPr>
            <w:tcW w:w="823"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Серпень</w:t>
            </w:r>
          </w:p>
        </w:tc>
        <w:tc>
          <w:tcPr>
            <w:tcW w:w="961"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Вересень</w:t>
            </w:r>
          </w:p>
        </w:tc>
        <w:tc>
          <w:tcPr>
            <w:tcW w:w="824"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Жовтень</w:t>
            </w:r>
          </w:p>
        </w:tc>
        <w:tc>
          <w:tcPr>
            <w:tcW w:w="961" w:type="dxa"/>
            <w:tcBorders>
              <w:top w:val="single" w:sz="4" w:space="0" w:color="00000A"/>
              <w:left w:val="single" w:sz="4" w:space="0" w:color="00000A"/>
              <w:bottom w:val="single" w:sz="4" w:space="0" w:color="00000A"/>
              <w:right w:val="nil"/>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Листопад</w:t>
            </w:r>
          </w:p>
        </w:tc>
        <w:tc>
          <w:tcPr>
            <w:tcW w:w="1018" w:type="dxa"/>
            <w:tcBorders>
              <w:top w:val="single" w:sz="4" w:space="0" w:color="00000A"/>
              <w:left w:val="single" w:sz="4" w:space="0" w:color="00000A"/>
              <w:bottom w:val="single" w:sz="4" w:space="0" w:color="00000A"/>
              <w:right w:val="single" w:sz="4" w:space="0" w:color="auto"/>
            </w:tcBorders>
            <w:vAlign w:val="center"/>
            <w:hideMark/>
          </w:tcPr>
          <w:p w:rsidR="00AE1FE5" w:rsidRDefault="00AE1FE5">
            <w:pPr>
              <w:spacing w:line="276" w:lineRule="auto"/>
              <w:ind w:left="-94" w:right="-104"/>
              <w:jc w:val="center"/>
              <w:rPr>
                <w:sz w:val="20"/>
                <w:szCs w:val="18"/>
                <w:lang w:eastAsia="ru-RU"/>
              </w:rPr>
            </w:pPr>
            <w:r>
              <w:rPr>
                <w:sz w:val="20"/>
                <w:szCs w:val="18"/>
                <w:lang w:eastAsia="ru-RU"/>
              </w:rPr>
              <w:t>Грудень</w:t>
            </w:r>
          </w:p>
        </w:tc>
      </w:tr>
      <w:tr w:rsidR="00AE1FE5" w:rsidRPr="00AE1FE5" w:rsidTr="00AB4E74">
        <w:trPr>
          <w:cantSplit/>
          <w:trHeight w:val="492"/>
        </w:trPr>
        <w:tc>
          <w:tcPr>
            <w:tcW w:w="851" w:type="dxa"/>
            <w:tcBorders>
              <w:top w:val="single" w:sz="4" w:space="0" w:color="00000A"/>
              <w:left w:val="single" w:sz="4" w:space="0" w:color="00000A"/>
              <w:bottom w:val="single" w:sz="4" w:space="0" w:color="00000A"/>
              <w:right w:val="nil"/>
            </w:tcBorders>
            <w:vAlign w:val="center"/>
          </w:tcPr>
          <w:p w:rsidR="00AE1FE5" w:rsidRPr="00AE1FE5" w:rsidRDefault="00AE1FE5" w:rsidP="00AE1FE5">
            <w:pPr>
              <w:pStyle w:val="a8"/>
              <w:rPr>
                <w:rFonts w:ascii="Times New Roman" w:hAnsi="Times New Roman"/>
                <w:lang w:val="uk-UA"/>
              </w:rPr>
            </w:pPr>
            <w:r w:rsidRPr="00AE1FE5">
              <w:rPr>
                <w:rFonts w:ascii="Times New Roman" w:hAnsi="Times New Roman"/>
                <w:lang w:val="uk-UA"/>
              </w:rPr>
              <w:lastRenderedPageBreak/>
              <w:t>17</w:t>
            </w:r>
            <w:r>
              <w:rPr>
                <w:rFonts w:ascii="Times New Roman" w:hAnsi="Times New Roman"/>
                <w:lang w:val="uk-UA"/>
              </w:rPr>
              <w:t>,</w:t>
            </w:r>
            <w:r w:rsidRPr="00AE1FE5">
              <w:rPr>
                <w:rFonts w:ascii="Times New Roman" w:hAnsi="Times New Roman"/>
                <w:lang w:val="uk-UA"/>
              </w:rPr>
              <w:t>067</w:t>
            </w:r>
          </w:p>
        </w:tc>
        <w:tc>
          <w:tcPr>
            <w:tcW w:w="938"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17</w:t>
            </w:r>
            <w:r>
              <w:rPr>
                <w:sz w:val="22"/>
                <w:szCs w:val="22"/>
              </w:rPr>
              <w:t>,</w:t>
            </w:r>
            <w:r w:rsidRPr="00AE1FE5">
              <w:rPr>
                <w:sz w:val="22"/>
                <w:szCs w:val="22"/>
              </w:rPr>
              <w:t>067</w:t>
            </w:r>
          </w:p>
        </w:tc>
        <w:tc>
          <w:tcPr>
            <w:tcW w:w="824"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17</w:t>
            </w:r>
            <w:r>
              <w:rPr>
                <w:sz w:val="22"/>
                <w:szCs w:val="22"/>
              </w:rPr>
              <w:t>,</w:t>
            </w:r>
            <w:r w:rsidRPr="00AE1FE5">
              <w:rPr>
                <w:sz w:val="22"/>
                <w:szCs w:val="22"/>
              </w:rPr>
              <w:t>067</w:t>
            </w:r>
          </w:p>
        </w:tc>
        <w:tc>
          <w:tcPr>
            <w:tcW w:w="823"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9</w:t>
            </w:r>
            <w:r>
              <w:rPr>
                <w:sz w:val="22"/>
                <w:szCs w:val="22"/>
              </w:rPr>
              <w:t>,</w:t>
            </w:r>
            <w:r w:rsidRPr="00AE1FE5">
              <w:rPr>
                <w:sz w:val="22"/>
                <w:szCs w:val="22"/>
              </w:rPr>
              <w:t>202</w:t>
            </w:r>
          </w:p>
        </w:tc>
        <w:tc>
          <w:tcPr>
            <w:tcW w:w="824"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9</w:t>
            </w:r>
            <w:r>
              <w:rPr>
                <w:sz w:val="22"/>
                <w:szCs w:val="22"/>
              </w:rPr>
              <w:t>,</w:t>
            </w:r>
            <w:r w:rsidRPr="00AE1FE5">
              <w:rPr>
                <w:sz w:val="22"/>
                <w:szCs w:val="22"/>
              </w:rPr>
              <w:t>201</w:t>
            </w:r>
          </w:p>
        </w:tc>
        <w:tc>
          <w:tcPr>
            <w:tcW w:w="961"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9</w:t>
            </w:r>
            <w:r>
              <w:rPr>
                <w:sz w:val="22"/>
                <w:szCs w:val="22"/>
              </w:rPr>
              <w:t>,</w:t>
            </w:r>
            <w:r w:rsidRPr="00AE1FE5">
              <w:rPr>
                <w:sz w:val="22"/>
                <w:szCs w:val="22"/>
              </w:rPr>
              <w:t>201</w:t>
            </w:r>
          </w:p>
        </w:tc>
        <w:tc>
          <w:tcPr>
            <w:tcW w:w="824"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9</w:t>
            </w:r>
            <w:r>
              <w:rPr>
                <w:sz w:val="22"/>
                <w:szCs w:val="22"/>
              </w:rPr>
              <w:t>,</w:t>
            </w:r>
            <w:r w:rsidRPr="00AE1FE5">
              <w:rPr>
                <w:sz w:val="22"/>
                <w:szCs w:val="22"/>
              </w:rPr>
              <w:t>201</w:t>
            </w:r>
          </w:p>
        </w:tc>
        <w:tc>
          <w:tcPr>
            <w:tcW w:w="823"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9</w:t>
            </w:r>
            <w:r>
              <w:rPr>
                <w:sz w:val="22"/>
                <w:szCs w:val="22"/>
              </w:rPr>
              <w:t>,</w:t>
            </w:r>
            <w:r w:rsidRPr="00AE1FE5">
              <w:rPr>
                <w:sz w:val="22"/>
                <w:szCs w:val="22"/>
              </w:rPr>
              <w:t>201</w:t>
            </w:r>
          </w:p>
        </w:tc>
        <w:tc>
          <w:tcPr>
            <w:tcW w:w="961"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9</w:t>
            </w:r>
            <w:r>
              <w:rPr>
                <w:sz w:val="22"/>
                <w:szCs w:val="22"/>
              </w:rPr>
              <w:t>,</w:t>
            </w:r>
            <w:r w:rsidRPr="00AE1FE5">
              <w:rPr>
                <w:sz w:val="22"/>
                <w:szCs w:val="22"/>
              </w:rPr>
              <w:t>201</w:t>
            </w:r>
          </w:p>
        </w:tc>
        <w:tc>
          <w:tcPr>
            <w:tcW w:w="824"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17</w:t>
            </w:r>
            <w:r>
              <w:rPr>
                <w:sz w:val="22"/>
                <w:szCs w:val="22"/>
              </w:rPr>
              <w:t>,</w:t>
            </w:r>
            <w:r w:rsidRPr="00AE1FE5">
              <w:rPr>
                <w:sz w:val="22"/>
                <w:szCs w:val="22"/>
              </w:rPr>
              <w:t>067</w:t>
            </w:r>
          </w:p>
        </w:tc>
        <w:tc>
          <w:tcPr>
            <w:tcW w:w="961" w:type="dxa"/>
            <w:tcBorders>
              <w:top w:val="single" w:sz="4" w:space="0" w:color="00000A"/>
              <w:left w:val="single" w:sz="4" w:space="0" w:color="00000A"/>
              <w:bottom w:val="single" w:sz="4" w:space="0" w:color="00000A"/>
              <w:right w:val="nil"/>
            </w:tcBorders>
            <w:vAlign w:val="center"/>
          </w:tcPr>
          <w:p w:rsidR="00AE1FE5" w:rsidRPr="00AE1FE5" w:rsidRDefault="00AE1FE5" w:rsidP="00AE1FE5">
            <w:r w:rsidRPr="00AE1FE5">
              <w:rPr>
                <w:sz w:val="22"/>
                <w:szCs w:val="22"/>
              </w:rPr>
              <w:t>17</w:t>
            </w:r>
            <w:r>
              <w:rPr>
                <w:sz w:val="22"/>
                <w:szCs w:val="22"/>
              </w:rPr>
              <w:t>,</w:t>
            </w:r>
            <w:r w:rsidRPr="00AE1FE5">
              <w:rPr>
                <w:sz w:val="22"/>
                <w:szCs w:val="22"/>
              </w:rPr>
              <w:t>067</w:t>
            </w:r>
          </w:p>
        </w:tc>
        <w:tc>
          <w:tcPr>
            <w:tcW w:w="1018" w:type="dxa"/>
            <w:tcBorders>
              <w:top w:val="single" w:sz="4" w:space="0" w:color="00000A"/>
              <w:left w:val="single" w:sz="4" w:space="0" w:color="00000A"/>
              <w:bottom w:val="single" w:sz="4" w:space="0" w:color="00000A"/>
              <w:right w:val="single" w:sz="4" w:space="0" w:color="auto"/>
            </w:tcBorders>
            <w:vAlign w:val="center"/>
          </w:tcPr>
          <w:p w:rsidR="00AE1FE5" w:rsidRPr="00AE1FE5" w:rsidRDefault="00AE1FE5" w:rsidP="00AE1FE5">
            <w:r w:rsidRPr="00AE1FE5">
              <w:rPr>
                <w:sz w:val="22"/>
                <w:szCs w:val="22"/>
              </w:rPr>
              <w:t>17</w:t>
            </w:r>
            <w:r>
              <w:rPr>
                <w:sz w:val="22"/>
                <w:szCs w:val="22"/>
              </w:rPr>
              <w:t>,</w:t>
            </w:r>
            <w:r w:rsidRPr="00AE1FE5">
              <w:rPr>
                <w:sz w:val="22"/>
                <w:szCs w:val="22"/>
              </w:rPr>
              <w:t>067</w:t>
            </w:r>
          </w:p>
        </w:tc>
      </w:tr>
    </w:tbl>
    <w:p w:rsidR="00AE1FE5" w:rsidRPr="00AE1FE5" w:rsidRDefault="00AE1FE5" w:rsidP="00CA4986">
      <w:pPr>
        <w:spacing w:before="60" w:after="60"/>
        <w:ind w:right="-143"/>
        <w:jc w:val="both"/>
        <w:rPr>
          <w:sz w:val="22"/>
          <w:szCs w:val="22"/>
        </w:rPr>
      </w:pPr>
    </w:p>
    <w:p w:rsidR="00AE1FE5" w:rsidRDefault="00AE1FE5" w:rsidP="00AE1FE5">
      <w:pPr>
        <w:spacing w:before="60" w:after="60"/>
        <w:ind w:right="-143" w:firstLine="426"/>
        <w:jc w:val="both"/>
        <w:rPr>
          <w:lang w:eastAsia="ru-RU"/>
        </w:rPr>
      </w:pPr>
      <w:r>
        <w:t xml:space="preserve">2.2. </w:t>
      </w:r>
      <w:r>
        <w:rPr>
          <w:lang w:eastAsia="ru-RU"/>
        </w:rPr>
        <w:t>Обсяги закупівлі електричної енергії можуть бути зменшені залежно від реального фінансування видатків.</w:t>
      </w:r>
    </w:p>
    <w:p w:rsidR="00AE1FE5" w:rsidRDefault="00AE1FE5" w:rsidP="00AE1FE5">
      <w:pPr>
        <w:pStyle w:val="a4"/>
        <w:spacing w:before="0" w:beforeAutospacing="0" w:after="0" w:afterAutospacing="0"/>
        <w:ind w:firstLine="426"/>
        <w:jc w:val="both"/>
      </w:pPr>
      <w:r>
        <w:rPr>
          <w:bCs/>
          <w:color w:val="000000" w:themeColor="text1"/>
        </w:rPr>
        <w:t xml:space="preserve">2.3. </w:t>
      </w:r>
      <w: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w:t>
      </w:r>
      <w:proofErr w:type="spellStart"/>
      <w:r>
        <w:t>далі-</w:t>
      </w:r>
      <w:proofErr w:type="spellEnd"/>
      <w:r>
        <w:t xml:space="preserve">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rsidR="00535EEE" w:rsidRPr="009F61A1" w:rsidRDefault="00AE1FE5" w:rsidP="00535EEE">
      <w:pPr>
        <w:pStyle w:val="a4"/>
        <w:spacing w:before="0" w:beforeAutospacing="0" w:after="0" w:afterAutospacing="0"/>
        <w:ind w:firstLine="426"/>
        <w:jc w:val="both"/>
      </w:pPr>
      <w:r w:rsidRPr="009F61A1">
        <w:rPr>
          <w:bCs/>
          <w:highlight w:val="yellow"/>
        </w:rPr>
        <w:t xml:space="preserve">2.4. </w:t>
      </w:r>
      <w:r w:rsidR="00535EEE" w:rsidRPr="009F61A1">
        <w:rPr>
          <w:highlight w:val="yellow"/>
        </w:rPr>
        <w:t xml:space="preserve">3.4. Строк постачання електричної енергії  </w:t>
      </w:r>
      <w:r w:rsidR="00535EEE" w:rsidRPr="009F61A1">
        <w:rPr>
          <w:b/>
          <w:bCs/>
          <w:highlight w:val="yellow"/>
        </w:rPr>
        <w:t>з 01.01.2024 року по  31.1</w:t>
      </w:r>
      <w:r w:rsidR="00535EEE" w:rsidRPr="009F61A1">
        <w:rPr>
          <w:b/>
          <w:bCs/>
          <w:highlight w:val="yellow"/>
          <w:lang w:val="ru-RU"/>
        </w:rPr>
        <w:t>2</w:t>
      </w:r>
      <w:r w:rsidR="00535EEE" w:rsidRPr="009F61A1">
        <w:rPr>
          <w:b/>
          <w:bCs/>
          <w:highlight w:val="yellow"/>
        </w:rPr>
        <w:t>.2024 року (включно).</w:t>
      </w:r>
    </w:p>
    <w:p w:rsidR="00AE1FE5" w:rsidRDefault="00AE1FE5" w:rsidP="00AE1FE5">
      <w:pPr>
        <w:ind w:firstLine="426"/>
        <w:jc w:val="both"/>
        <w:rPr>
          <w:bCs/>
        </w:rPr>
      </w:pPr>
      <w:r>
        <w:rPr>
          <w:bCs/>
          <w:color w:val="000000" w:themeColor="text1"/>
        </w:rPr>
        <w:t xml:space="preserve">2.5. Місце </w:t>
      </w:r>
      <w:r>
        <w:rPr>
          <w:bCs/>
        </w:rPr>
        <w:t>постачання електричної енергії</w:t>
      </w:r>
      <w:r w:rsidR="00AB4E74">
        <w:rPr>
          <w:bCs/>
        </w:rPr>
        <w:t xml:space="preserve">: </w:t>
      </w:r>
      <w:r w:rsidR="00AB4E74" w:rsidRPr="00071357">
        <w:t>65059, м. Одеса, вул. Краснова, 2А.</w:t>
      </w:r>
    </w:p>
    <w:p w:rsidR="00AE1FE5" w:rsidRDefault="00AE1FE5" w:rsidP="00AE1FE5">
      <w:pPr>
        <w:ind w:firstLine="426"/>
        <w:jc w:val="both"/>
        <w:rPr>
          <w:bCs/>
          <w:color w:val="000000" w:themeColor="text1"/>
        </w:rPr>
      </w:pPr>
    </w:p>
    <w:p w:rsidR="00AE1FE5" w:rsidRDefault="00AE1FE5" w:rsidP="00AE1FE5">
      <w:pPr>
        <w:pStyle w:val="3"/>
        <w:spacing w:before="0" w:beforeAutospacing="0" w:after="0" w:afterAutospacing="0"/>
        <w:ind w:firstLine="426"/>
        <w:jc w:val="center"/>
        <w:rPr>
          <w:sz w:val="24"/>
          <w:szCs w:val="24"/>
        </w:rPr>
      </w:pPr>
      <w:r>
        <w:rPr>
          <w:sz w:val="24"/>
          <w:szCs w:val="24"/>
        </w:rPr>
        <w:t>3. Умови постачання</w:t>
      </w:r>
    </w:p>
    <w:p w:rsidR="00AE1FE5" w:rsidRDefault="00AE1FE5" w:rsidP="00AE1FE5">
      <w:pPr>
        <w:pStyle w:val="a4"/>
        <w:spacing w:before="0" w:beforeAutospacing="0" w:after="0" w:afterAutospacing="0"/>
        <w:ind w:firstLine="426"/>
        <w:jc w:val="both"/>
      </w:pPr>
      <w:r>
        <w:t>3.1. Початком постачання електричної енергії Споживачу є дата, зазначена в заяві-приєднанні, яка є додатком 1 до цього Договору.</w:t>
      </w:r>
    </w:p>
    <w:p w:rsidR="00AE1FE5" w:rsidRDefault="00AE1FE5" w:rsidP="00AE1FE5">
      <w:pPr>
        <w:pStyle w:val="a4"/>
        <w:spacing w:before="0" w:beforeAutospacing="0" w:after="0" w:afterAutospacing="0"/>
        <w:ind w:firstLine="426"/>
        <w:jc w:val="both"/>
      </w:pPr>
      <w:r>
        <w:t>3.2. Споживач має право вільно змінювати Постачальника відповідно до процедури, визначеної ПРРЕЕ, та умов цього Договору.</w:t>
      </w:r>
    </w:p>
    <w:p w:rsidR="00AE1FE5" w:rsidRDefault="00AE1FE5" w:rsidP="00AE1FE5">
      <w:pPr>
        <w:pStyle w:val="a4"/>
        <w:spacing w:before="0" w:beforeAutospacing="0" w:after="0" w:afterAutospacing="0"/>
        <w:ind w:firstLine="426"/>
        <w:jc w:val="both"/>
      </w:pPr>
      <w: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E1FE5" w:rsidRDefault="00AE1FE5" w:rsidP="00AE1FE5">
      <w:pPr>
        <w:pStyle w:val="a4"/>
        <w:spacing w:before="0" w:beforeAutospacing="0" w:after="0" w:afterAutospacing="0"/>
        <w:ind w:firstLine="426"/>
        <w:jc w:val="both"/>
      </w:pPr>
    </w:p>
    <w:p w:rsidR="00AE1FE5" w:rsidRDefault="00AE1FE5" w:rsidP="00AE1FE5">
      <w:pPr>
        <w:pStyle w:val="3"/>
        <w:spacing w:before="0" w:beforeAutospacing="0" w:after="0" w:afterAutospacing="0"/>
        <w:ind w:firstLine="426"/>
        <w:jc w:val="center"/>
        <w:rPr>
          <w:sz w:val="24"/>
          <w:szCs w:val="24"/>
        </w:rPr>
      </w:pPr>
      <w:r>
        <w:rPr>
          <w:sz w:val="24"/>
          <w:szCs w:val="24"/>
        </w:rPr>
        <w:t>4. Якість постачання електричної енергії</w:t>
      </w:r>
    </w:p>
    <w:p w:rsidR="00AE1FE5" w:rsidRDefault="00AE1FE5" w:rsidP="00AE1FE5">
      <w:pPr>
        <w:pStyle w:val="a4"/>
        <w:spacing w:before="0" w:beforeAutospacing="0" w:after="0" w:afterAutospacing="0"/>
        <w:ind w:firstLine="426"/>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E1FE5" w:rsidRDefault="00AE1FE5" w:rsidP="00AE1FE5">
      <w:pPr>
        <w:pStyle w:val="a4"/>
        <w:spacing w:before="0" w:beforeAutospacing="0" w:after="0" w:afterAutospacing="0"/>
        <w:ind w:firstLine="426"/>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E1FE5" w:rsidRDefault="00AE1FE5" w:rsidP="00AE1FE5">
      <w:pPr>
        <w:pStyle w:val="a4"/>
        <w:spacing w:before="0" w:beforeAutospacing="0" w:after="0" w:afterAutospacing="0"/>
        <w:ind w:firstLine="426"/>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E1FE5" w:rsidRDefault="00AE1FE5" w:rsidP="00AE1FE5">
      <w:pPr>
        <w:pStyle w:val="a8"/>
        <w:rPr>
          <w:lang w:val="uk-UA"/>
        </w:rPr>
      </w:pPr>
    </w:p>
    <w:p w:rsidR="00AE1FE5" w:rsidRDefault="00AE1FE5" w:rsidP="00AE1FE5">
      <w:pPr>
        <w:pStyle w:val="3"/>
        <w:spacing w:before="80" w:beforeAutospacing="0" w:after="0" w:afterAutospacing="0"/>
        <w:ind w:firstLine="426"/>
        <w:jc w:val="center"/>
        <w:rPr>
          <w:sz w:val="24"/>
          <w:szCs w:val="24"/>
        </w:rPr>
      </w:pPr>
      <w:r>
        <w:rPr>
          <w:sz w:val="24"/>
          <w:szCs w:val="24"/>
        </w:rPr>
        <w:t>5. Ціна, порядок обліку та оплати електричної енергії</w:t>
      </w:r>
    </w:p>
    <w:p w:rsidR="00AB4E74" w:rsidRDefault="00AE1FE5" w:rsidP="00AB4E74">
      <w:pPr>
        <w:pStyle w:val="a4"/>
        <w:spacing w:before="0" w:beforeAutospacing="0" w:after="0" w:afterAutospacing="0"/>
        <w:ind w:firstLine="426"/>
        <w:jc w:val="both"/>
      </w:pPr>
      <w:r w:rsidRPr="0078040B">
        <w:t xml:space="preserve">5.1. </w:t>
      </w:r>
      <w:r w:rsidR="00AB4E74" w:rsidRPr="0078040B">
        <w:t xml:space="preserve">Ціна цього договору становить </w:t>
      </w:r>
      <w:r w:rsidR="00B84D67" w:rsidRPr="0078040B">
        <w:rPr>
          <w:b/>
        </w:rPr>
        <w:t>______________</w:t>
      </w:r>
      <w:r w:rsidR="00AB4E74" w:rsidRPr="0078040B">
        <w:rPr>
          <w:b/>
        </w:rPr>
        <w:t>.</w:t>
      </w:r>
      <w:r w:rsidR="00AB4E74" w:rsidRPr="0078040B">
        <w:t xml:space="preserve"> </w:t>
      </w:r>
      <w:r w:rsidR="00B84D67" w:rsidRPr="0078040B">
        <w:rPr>
          <w:i/>
        </w:rPr>
        <w:t>________________________</w:t>
      </w:r>
      <w:r w:rsidR="00AB4E74" w:rsidRPr="0078040B">
        <w:rPr>
          <w:i/>
        </w:rPr>
        <w:t>)</w:t>
      </w:r>
      <w:r w:rsidR="00AB4E74" w:rsidRPr="0078040B">
        <w:t xml:space="preserve">, у тому числі ПДВ </w:t>
      </w:r>
      <w:r w:rsidR="00B84D67" w:rsidRPr="0078040B">
        <w:rPr>
          <w:b/>
        </w:rPr>
        <w:t>_____________</w:t>
      </w:r>
      <w:r w:rsidR="00AB4E74" w:rsidRPr="0078040B">
        <w:rPr>
          <w:b/>
        </w:rPr>
        <w:t xml:space="preserve"> </w:t>
      </w:r>
      <w:r w:rsidR="00AB4E74" w:rsidRPr="0078040B">
        <w:t xml:space="preserve">грн. </w:t>
      </w:r>
      <w:r w:rsidR="00AB4E74" w:rsidRPr="0078040B">
        <w:rPr>
          <w:i/>
        </w:rPr>
        <w:t>(</w:t>
      </w:r>
      <w:r w:rsidR="00B84D67" w:rsidRPr="0078040B">
        <w:rPr>
          <w:i/>
        </w:rPr>
        <w:t>____________________________________________</w:t>
      </w:r>
      <w:r w:rsidR="00AB4E74" w:rsidRPr="0078040B">
        <w:rPr>
          <w:i/>
        </w:rPr>
        <w:t>)</w:t>
      </w:r>
      <w:r w:rsidR="00AB4E74" w:rsidRPr="0078040B">
        <w:rPr>
          <w:lang w:val="ru-RU"/>
        </w:rPr>
        <w:t xml:space="preserve"> </w:t>
      </w:r>
      <w:r w:rsidR="00AB4E74" w:rsidRPr="0078040B">
        <w:rPr>
          <w:bCs/>
          <w:color w:val="000000"/>
        </w:rPr>
        <w:t>за рахунок коштів державної установи «Оде</w:t>
      </w:r>
      <w:r w:rsidR="00B84D67" w:rsidRPr="0078040B">
        <w:rPr>
          <w:bCs/>
          <w:color w:val="000000"/>
        </w:rPr>
        <w:t>ська виправна колонія (№ 14)» -_______________</w:t>
      </w:r>
      <w:r w:rsidR="00AB4E74" w:rsidRPr="0078040B">
        <w:rPr>
          <w:bCs/>
          <w:color w:val="000000"/>
        </w:rPr>
        <w:t xml:space="preserve">(в т. ч. з ПДВ), за рахунок відшкодувань  </w:t>
      </w:r>
      <w:proofErr w:type="spellStart"/>
      <w:r w:rsidR="00AB4E74" w:rsidRPr="0078040B">
        <w:rPr>
          <w:bCs/>
          <w:color w:val="000000"/>
        </w:rPr>
        <w:t>субспоживачів</w:t>
      </w:r>
      <w:proofErr w:type="spellEnd"/>
      <w:r w:rsidR="00AB4E74" w:rsidRPr="0078040B">
        <w:rPr>
          <w:bCs/>
          <w:color w:val="000000"/>
        </w:rPr>
        <w:t xml:space="preserve"> – </w:t>
      </w:r>
      <w:r w:rsidR="00B84D67" w:rsidRPr="0078040B">
        <w:rPr>
          <w:b/>
          <w:bCs/>
          <w:color w:val="000000"/>
          <w:lang w:val="ru-RU"/>
        </w:rPr>
        <w:t>_____________________</w:t>
      </w:r>
      <w:r w:rsidR="00AB4E74" w:rsidRPr="0078040B">
        <w:rPr>
          <w:b/>
          <w:bCs/>
          <w:color w:val="000000"/>
        </w:rPr>
        <w:t xml:space="preserve">. </w:t>
      </w:r>
      <w:r w:rsidR="00AB4E74" w:rsidRPr="0078040B">
        <w:rPr>
          <w:bCs/>
          <w:color w:val="000000"/>
        </w:rPr>
        <w:t>(в т. ч. з ПДВ)</w:t>
      </w:r>
      <w:r w:rsidRPr="0078040B">
        <w:t>.</w:t>
      </w:r>
    </w:p>
    <w:p w:rsidR="00AE1FE5" w:rsidRPr="00AB4E74" w:rsidRDefault="00AE1FE5" w:rsidP="00AB4E74">
      <w:pPr>
        <w:pStyle w:val="a4"/>
        <w:spacing w:before="0" w:beforeAutospacing="0" w:after="0" w:afterAutospacing="0"/>
        <w:ind w:firstLine="426"/>
        <w:jc w:val="both"/>
        <w:rPr>
          <w:bCs/>
          <w:color w:val="000000"/>
        </w:rPr>
      </w:pPr>
      <w: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AE1FE5" w:rsidRDefault="00AE1FE5" w:rsidP="00AE1FE5">
      <w:pPr>
        <w:pStyle w:val="a4"/>
        <w:spacing w:before="0" w:beforeAutospacing="0" w:after="0" w:afterAutospacing="0"/>
        <w:ind w:firstLine="426"/>
        <w:jc w:val="both"/>
      </w:pPr>
      <w:r>
        <w:t>5.2. Ціна (тариф) електричної енергії зазначається в комерційній пропозиції Постачальника.</w:t>
      </w:r>
    </w:p>
    <w:p w:rsidR="00AB4E74" w:rsidRDefault="00AE1FE5" w:rsidP="00AB4E74">
      <w:pPr>
        <w:pStyle w:val="a4"/>
        <w:spacing w:before="0" w:beforeAutospacing="0" w:after="0" w:afterAutospacing="0"/>
        <w:ind w:firstLine="426"/>
        <w:jc w:val="both"/>
      </w:pPr>
      <w:r>
        <w:t>Для одного об'єкта споживання (площадки вимірювання) застосовується одна ціна електричної енергії.</w:t>
      </w:r>
    </w:p>
    <w:p w:rsidR="00AB4E74" w:rsidRPr="0078040B" w:rsidRDefault="00AB4E74" w:rsidP="00AB4E74">
      <w:pPr>
        <w:pStyle w:val="a4"/>
        <w:spacing w:before="0" w:beforeAutospacing="0" w:after="0" w:afterAutospacing="0"/>
        <w:ind w:firstLine="426"/>
        <w:jc w:val="both"/>
      </w:pPr>
      <w:r w:rsidRPr="0078040B">
        <w:rPr>
          <w:bCs/>
        </w:rPr>
        <w:lastRenderedPageBreak/>
        <w:t>Ціна електричної енергії повинна включає в себе:</w:t>
      </w:r>
    </w:p>
    <w:p w:rsidR="00AB4E74" w:rsidRPr="0078040B" w:rsidRDefault="00AB4E74" w:rsidP="00AB4E74">
      <w:pPr>
        <w:pStyle w:val="a8"/>
        <w:jc w:val="both"/>
        <w:rPr>
          <w:rStyle w:val="FontStyle16"/>
          <w:rFonts w:ascii="Times New Roman" w:hAnsi="Times New Roman"/>
          <w:sz w:val="24"/>
          <w:szCs w:val="24"/>
          <w:lang w:val="uk-UA" w:eastAsia="uk-UA"/>
        </w:rPr>
      </w:pPr>
      <w:r w:rsidRPr="0078040B">
        <w:rPr>
          <w:rFonts w:ascii="Times New Roman" w:hAnsi="Times New Roman"/>
          <w:bCs/>
          <w:sz w:val="24"/>
          <w:szCs w:val="24"/>
          <w:lang w:val="uk-UA"/>
        </w:rPr>
        <w:t xml:space="preserve">- </w:t>
      </w:r>
      <w:r w:rsidRPr="0078040B">
        <w:rPr>
          <w:rFonts w:ascii="Times New Roman" w:hAnsi="Times New Roman"/>
          <w:sz w:val="24"/>
          <w:szCs w:val="24"/>
          <w:lang w:val="uk-UA"/>
        </w:rPr>
        <w:t xml:space="preserve">ціну електричної енергії, як товару, </w:t>
      </w:r>
      <w:r w:rsidRPr="0078040B">
        <w:rPr>
          <w:rStyle w:val="FontStyle16"/>
          <w:rFonts w:ascii="Times New Roman" w:hAnsi="Times New Roman"/>
          <w:sz w:val="24"/>
          <w:szCs w:val="24"/>
          <w:lang w:val="uk-UA" w:eastAsia="uk-UA"/>
        </w:rPr>
        <w:t>що буде закуплена Постачальником для потреб Споживача на ринку електричної енергії, та незалежно від виду ринку (у тому числі й у випадку закупівлі на підставі двосторонніх договорів) не може перевищувати максимальної ціни, визначеної Оператором ринку у встановленому нормативно-правовими актами порядку для ринків «на добу наперед» (далі – РДН) та внутрішньодобового ринку (далі – ВДР);</w:t>
      </w:r>
    </w:p>
    <w:p w:rsidR="00AB4E74" w:rsidRPr="0078040B" w:rsidRDefault="00AB4E74" w:rsidP="00AB4E74">
      <w:pPr>
        <w:pStyle w:val="a8"/>
        <w:jc w:val="both"/>
        <w:rPr>
          <w:rFonts w:ascii="Times New Roman" w:hAnsi="Times New Roman"/>
          <w:sz w:val="24"/>
          <w:szCs w:val="24"/>
          <w:lang w:val="uk-UA"/>
        </w:rPr>
      </w:pPr>
      <w:r w:rsidRPr="0078040B">
        <w:rPr>
          <w:rStyle w:val="FontStyle16"/>
          <w:rFonts w:ascii="Times New Roman" w:hAnsi="Times New Roman"/>
          <w:sz w:val="24"/>
          <w:szCs w:val="24"/>
          <w:lang w:val="uk-UA" w:eastAsia="uk-UA"/>
        </w:rPr>
        <w:t xml:space="preserve">- ціна на </w:t>
      </w:r>
      <w:r w:rsidRPr="0078040B">
        <w:rPr>
          <w:rFonts w:ascii="Times New Roman" w:hAnsi="Times New Roman"/>
          <w:sz w:val="24"/>
          <w:szCs w:val="24"/>
          <w:lang w:val="uk-UA"/>
        </w:rPr>
        <w:t>послуги Постачальника пов’язаних з придбанням та постачанням електричної енергії Споживачу;</w:t>
      </w:r>
    </w:p>
    <w:p w:rsidR="00AB4E74" w:rsidRPr="0078040B" w:rsidRDefault="00AB4E74" w:rsidP="00AB4E74">
      <w:pPr>
        <w:pStyle w:val="a8"/>
        <w:jc w:val="both"/>
        <w:rPr>
          <w:rFonts w:ascii="Times New Roman" w:hAnsi="Times New Roman"/>
          <w:sz w:val="24"/>
          <w:szCs w:val="24"/>
          <w:lang w:val="uk-UA"/>
        </w:rPr>
      </w:pPr>
      <w:r w:rsidRPr="0078040B">
        <w:rPr>
          <w:rFonts w:ascii="Times New Roman" w:hAnsi="Times New Roman"/>
          <w:sz w:val="24"/>
          <w:szCs w:val="24"/>
          <w:lang w:val="uk-UA"/>
        </w:rPr>
        <w:t>- регульований тариф на послуги з передачі електричної енергії, у розмірі, встановленому НКРЕКП;</w:t>
      </w:r>
    </w:p>
    <w:p w:rsidR="00AB4E74" w:rsidRPr="00AB4E74" w:rsidRDefault="00AB4E74" w:rsidP="00AB4E74">
      <w:pPr>
        <w:pStyle w:val="a8"/>
        <w:jc w:val="both"/>
        <w:rPr>
          <w:rFonts w:ascii="Times New Roman" w:hAnsi="Times New Roman"/>
          <w:sz w:val="24"/>
          <w:szCs w:val="24"/>
          <w:lang w:val="uk-UA"/>
        </w:rPr>
      </w:pPr>
      <w:r w:rsidRPr="0078040B">
        <w:rPr>
          <w:rFonts w:ascii="Times New Roman" w:hAnsi="Times New Roman"/>
          <w:sz w:val="24"/>
          <w:szCs w:val="24"/>
          <w:lang w:val="uk-UA"/>
        </w:rPr>
        <w:t>- податок на додану вартість, нарахований відповідно до податкового законодавства України (крім випадків, якщо постачальник не є платником податку на додану вартість).</w:t>
      </w:r>
    </w:p>
    <w:p w:rsidR="00AE1FE5" w:rsidRDefault="00AE1FE5" w:rsidP="00AE1FE5">
      <w:pPr>
        <w:pStyle w:val="a4"/>
        <w:spacing w:before="0" w:beforeAutospacing="0" w:after="0" w:afterAutospacing="0"/>
        <w:ind w:firstLine="426"/>
        <w:jc w:val="both"/>
      </w:pPr>
      <w: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E1FE5" w:rsidRDefault="00AE1FE5" w:rsidP="00AE1FE5">
      <w:pPr>
        <w:pStyle w:val="a4"/>
        <w:spacing w:before="0" w:beforeAutospacing="0" w:after="0" w:afterAutospacing="0"/>
        <w:ind w:firstLine="426"/>
        <w:jc w:val="both"/>
      </w:pPr>
      <w:r>
        <w:t xml:space="preserve">У випадках застосування до Споживача диференційованих цін електричної енергії суми, вказані в рахунках, </w:t>
      </w:r>
      <w:proofErr w:type="spellStart"/>
      <w:r>
        <w:t>інформаційно</w:t>
      </w:r>
      <w:proofErr w:type="spellEnd"/>
      <w:r>
        <w:t xml:space="preserve"> відображають середню ціну, обчислену на базі різних диференційованих цін.</w:t>
      </w:r>
    </w:p>
    <w:p w:rsidR="00AE1FE5" w:rsidRDefault="00AE1FE5" w:rsidP="00AE1FE5">
      <w:pPr>
        <w:pStyle w:val="a4"/>
        <w:spacing w:before="0" w:beforeAutospacing="0" w:after="0" w:afterAutospacing="0"/>
        <w:ind w:firstLine="426"/>
        <w:jc w:val="both"/>
      </w:pPr>
      <w:r>
        <w:t>5.4. Розрахунковим періодом за цим Договором є календарний місяць.</w:t>
      </w:r>
    </w:p>
    <w:p w:rsidR="00AE1FE5" w:rsidRDefault="00AE1FE5" w:rsidP="00AE1FE5">
      <w:pPr>
        <w:suppressAutoHyphens/>
        <w:ind w:firstLine="426"/>
        <w:jc w:val="both"/>
        <w:rPr>
          <w:b/>
          <w:bCs/>
          <w:iCs/>
          <w:lang w:eastAsia="zh-CN"/>
        </w:rPr>
      </w:pPr>
      <w:r>
        <w:t xml:space="preserve">5.5. </w:t>
      </w:r>
      <w:r>
        <w:rPr>
          <w:iCs/>
          <w:spacing w:val="2"/>
          <w:lang w:eastAsia="zh-CN"/>
        </w:rPr>
        <w:t xml:space="preserve">Розрахунки за спожиту електричну енергію проводяться </w:t>
      </w:r>
      <w:r>
        <w:rPr>
          <w:b/>
          <w:bCs/>
          <w:iCs/>
          <w:spacing w:val="2"/>
          <w:lang w:eastAsia="zh-CN"/>
        </w:rPr>
        <w:t>Споживачем</w:t>
      </w:r>
      <w:r>
        <w:rPr>
          <w:iCs/>
          <w:spacing w:val="2"/>
          <w:lang w:eastAsia="zh-CN"/>
        </w:rPr>
        <w:t xml:space="preserve"> виключно грошовими коштами </w:t>
      </w:r>
      <w:r>
        <w:rPr>
          <w:iCs/>
          <w:lang w:eastAsia="zh-CN"/>
        </w:rPr>
        <w:t xml:space="preserve">на рахунок </w:t>
      </w:r>
      <w:r>
        <w:rPr>
          <w:b/>
          <w:bCs/>
          <w:iCs/>
          <w:lang w:eastAsia="zh-CN"/>
        </w:rPr>
        <w:t>Постачальника</w:t>
      </w:r>
      <w:r>
        <w:rPr>
          <w:iCs/>
          <w:lang w:eastAsia="zh-CN"/>
        </w:rPr>
        <w:t xml:space="preserve"> на підставі отриманого від Постачальника рахунку, відповідно до наведеної </w:t>
      </w:r>
      <w:r>
        <w:rPr>
          <w:b/>
          <w:bCs/>
          <w:iCs/>
          <w:lang w:eastAsia="zh-CN"/>
        </w:rPr>
        <w:t>таблиці № 2:</w:t>
      </w:r>
    </w:p>
    <w:p w:rsidR="00AE1FE5" w:rsidRDefault="00AE1FE5" w:rsidP="00AE1FE5">
      <w:pPr>
        <w:suppressAutoHyphens/>
        <w:ind w:firstLine="426"/>
        <w:jc w:val="right"/>
        <w:rPr>
          <w:bCs/>
          <w:i/>
          <w:iCs/>
          <w:lang w:eastAsia="zh-CN"/>
        </w:rPr>
      </w:pPr>
      <w:r>
        <w:rPr>
          <w:bCs/>
          <w:i/>
          <w:iCs/>
          <w:lang w:eastAsia="zh-CN"/>
        </w:rPr>
        <w:t>Таблиця №2</w:t>
      </w:r>
    </w:p>
    <w:tbl>
      <w:tblPr>
        <w:tblW w:w="100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5"/>
        <w:gridCol w:w="3295"/>
        <w:gridCol w:w="1907"/>
        <w:gridCol w:w="3132"/>
      </w:tblGrid>
      <w:tr w:rsidR="00AE1FE5" w:rsidTr="00CA4986">
        <w:trPr>
          <w:trHeight w:val="736"/>
        </w:trPr>
        <w:tc>
          <w:tcPr>
            <w:tcW w:w="1745" w:type="dxa"/>
            <w:tcBorders>
              <w:top w:val="single" w:sz="4" w:space="0" w:color="auto"/>
              <w:left w:val="single" w:sz="4" w:space="0" w:color="auto"/>
              <w:bottom w:val="single" w:sz="4" w:space="0" w:color="auto"/>
              <w:right w:val="single" w:sz="4" w:space="0" w:color="auto"/>
            </w:tcBorders>
            <w:vAlign w:val="center"/>
            <w:hideMark/>
          </w:tcPr>
          <w:p w:rsidR="00AE1FE5" w:rsidRDefault="00AE1FE5">
            <w:pPr>
              <w:suppressAutoHyphens/>
              <w:ind w:left="-101" w:right="-106"/>
              <w:jc w:val="center"/>
              <w:rPr>
                <w:iCs/>
                <w:lang w:eastAsia="zh-CN"/>
              </w:rPr>
            </w:pPr>
            <w:r>
              <w:rPr>
                <w:iCs/>
                <w:sz w:val="22"/>
                <w:lang w:eastAsia="zh-CN"/>
              </w:rPr>
              <w:t>Дата розрахунку Споживача</w:t>
            </w:r>
          </w:p>
        </w:tc>
        <w:tc>
          <w:tcPr>
            <w:tcW w:w="3295" w:type="dxa"/>
            <w:tcBorders>
              <w:top w:val="single" w:sz="4" w:space="0" w:color="auto"/>
              <w:left w:val="single" w:sz="4" w:space="0" w:color="auto"/>
              <w:bottom w:val="single" w:sz="4" w:space="0" w:color="auto"/>
              <w:right w:val="single" w:sz="4" w:space="0" w:color="auto"/>
            </w:tcBorders>
            <w:vAlign w:val="center"/>
            <w:hideMark/>
          </w:tcPr>
          <w:p w:rsidR="00AE1FE5" w:rsidRDefault="00AE1FE5">
            <w:pPr>
              <w:pStyle w:val="a8"/>
              <w:jc w:val="center"/>
              <w:rPr>
                <w:rFonts w:ascii="Times New Roman" w:hAnsi="Times New Roman"/>
                <w:iCs/>
                <w:lang w:val="uk-UA" w:eastAsia="zh-CN"/>
              </w:rPr>
            </w:pPr>
            <w:r>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07" w:type="dxa"/>
            <w:tcBorders>
              <w:top w:val="single" w:sz="4" w:space="0" w:color="auto"/>
              <w:left w:val="single" w:sz="4" w:space="0" w:color="auto"/>
              <w:bottom w:val="single" w:sz="4" w:space="0" w:color="auto"/>
              <w:right w:val="single" w:sz="4" w:space="0" w:color="auto"/>
            </w:tcBorders>
            <w:vAlign w:val="center"/>
            <w:hideMark/>
          </w:tcPr>
          <w:p w:rsidR="00AE1FE5" w:rsidRDefault="00AE1FE5">
            <w:pPr>
              <w:pStyle w:val="a8"/>
              <w:jc w:val="center"/>
              <w:rPr>
                <w:rFonts w:ascii="Times New Roman" w:hAnsi="Times New Roman"/>
                <w:iCs/>
                <w:lang w:val="uk-UA" w:eastAsia="zh-CN"/>
              </w:rPr>
            </w:pPr>
            <w:r>
              <w:rPr>
                <w:rFonts w:ascii="Times New Roman" w:hAnsi="Times New Roman"/>
                <w:iCs/>
                <w:lang w:val="uk-UA" w:eastAsia="zh-CN"/>
              </w:rPr>
              <w:t>Номер  рахунка Споживача за інші платежі (для інших нарахувань)</w:t>
            </w:r>
          </w:p>
        </w:tc>
        <w:tc>
          <w:tcPr>
            <w:tcW w:w="3132" w:type="dxa"/>
            <w:tcBorders>
              <w:top w:val="single" w:sz="4" w:space="0" w:color="auto"/>
              <w:left w:val="single" w:sz="4" w:space="0" w:color="auto"/>
              <w:bottom w:val="single" w:sz="4" w:space="0" w:color="auto"/>
              <w:right w:val="single" w:sz="4" w:space="0" w:color="auto"/>
            </w:tcBorders>
            <w:vAlign w:val="center"/>
            <w:hideMark/>
          </w:tcPr>
          <w:p w:rsidR="00AE1FE5" w:rsidRDefault="00AE1FE5">
            <w:pPr>
              <w:suppressAutoHyphens/>
              <w:ind w:left="-101" w:right="-106"/>
              <w:jc w:val="center"/>
              <w:rPr>
                <w:iCs/>
                <w:lang w:eastAsia="zh-CN"/>
              </w:rPr>
            </w:pPr>
            <w:r>
              <w:rPr>
                <w:iCs/>
                <w:sz w:val="22"/>
                <w:lang w:eastAsia="zh-CN"/>
              </w:rPr>
              <w:t xml:space="preserve">Найменування підрозділу Постачальника </w:t>
            </w:r>
          </w:p>
        </w:tc>
      </w:tr>
      <w:tr w:rsidR="00AE1FE5" w:rsidTr="00CA4986">
        <w:trPr>
          <w:trHeight w:val="371"/>
        </w:trPr>
        <w:tc>
          <w:tcPr>
            <w:tcW w:w="1745" w:type="dxa"/>
            <w:tcBorders>
              <w:top w:val="single" w:sz="4" w:space="0" w:color="auto"/>
              <w:left w:val="single" w:sz="4" w:space="0" w:color="auto"/>
              <w:bottom w:val="single" w:sz="4" w:space="0" w:color="auto"/>
              <w:right w:val="single" w:sz="4" w:space="0" w:color="auto"/>
            </w:tcBorders>
            <w:vAlign w:val="center"/>
          </w:tcPr>
          <w:p w:rsidR="00AE1FE5" w:rsidRDefault="00AE1FE5">
            <w:pPr>
              <w:ind w:firstLine="426"/>
              <w:jc w:val="center"/>
              <w:rPr>
                <w:iCs/>
                <w:lang w:eastAsia="zh-CN"/>
              </w:rPr>
            </w:pPr>
          </w:p>
        </w:tc>
        <w:tc>
          <w:tcPr>
            <w:tcW w:w="3295" w:type="dxa"/>
            <w:tcBorders>
              <w:top w:val="single" w:sz="4" w:space="0" w:color="auto"/>
              <w:left w:val="single" w:sz="4" w:space="0" w:color="auto"/>
              <w:bottom w:val="single" w:sz="4" w:space="0" w:color="auto"/>
              <w:right w:val="single" w:sz="4" w:space="0" w:color="auto"/>
            </w:tcBorders>
            <w:vAlign w:val="center"/>
          </w:tcPr>
          <w:p w:rsidR="00AE1FE5" w:rsidRDefault="00AE1FE5">
            <w:pPr>
              <w:suppressAutoHyphens/>
              <w:ind w:right="-83" w:firstLine="426"/>
              <w:jc w:val="center"/>
              <w:rPr>
                <w:iCs/>
                <w:lang w:eastAsia="zh-CN"/>
              </w:rPr>
            </w:pPr>
          </w:p>
        </w:tc>
        <w:tc>
          <w:tcPr>
            <w:tcW w:w="1907" w:type="dxa"/>
            <w:tcBorders>
              <w:top w:val="single" w:sz="4" w:space="0" w:color="auto"/>
              <w:left w:val="single" w:sz="4" w:space="0" w:color="auto"/>
              <w:bottom w:val="single" w:sz="4" w:space="0" w:color="auto"/>
              <w:right w:val="single" w:sz="4" w:space="0" w:color="auto"/>
            </w:tcBorders>
            <w:vAlign w:val="center"/>
          </w:tcPr>
          <w:p w:rsidR="00AE1FE5" w:rsidRDefault="00AE1FE5">
            <w:pPr>
              <w:suppressAutoHyphens/>
              <w:ind w:right="-135" w:firstLine="426"/>
              <w:jc w:val="center"/>
              <w:rPr>
                <w:iCs/>
                <w:lang w:eastAsia="zh-CN"/>
              </w:rPr>
            </w:pPr>
          </w:p>
        </w:tc>
        <w:tc>
          <w:tcPr>
            <w:tcW w:w="3132" w:type="dxa"/>
            <w:tcBorders>
              <w:top w:val="single" w:sz="4" w:space="0" w:color="auto"/>
              <w:left w:val="single" w:sz="4" w:space="0" w:color="auto"/>
              <w:bottom w:val="single" w:sz="4" w:space="0" w:color="auto"/>
              <w:right w:val="single" w:sz="4" w:space="0" w:color="auto"/>
            </w:tcBorders>
            <w:vAlign w:val="center"/>
          </w:tcPr>
          <w:p w:rsidR="00AE1FE5" w:rsidRDefault="00AE1FE5">
            <w:pPr>
              <w:suppressAutoHyphens/>
              <w:ind w:right="-108" w:firstLine="426"/>
              <w:jc w:val="center"/>
              <w:rPr>
                <w:i/>
                <w:iCs/>
                <w:lang w:eastAsia="zh-CN"/>
              </w:rPr>
            </w:pPr>
          </w:p>
        </w:tc>
      </w:tr>
    </w:tbl>
    <w:p w:rsidR="00AE1FE5" w:rsidRDefault="00AE1FE5" w:rsidP="00AE1FE5">
      <w:pPr>
        <w:suppressAutoHyphens/>
        <w:ind w:firstLine="426"/>
        <w:jc w:val="both"/>
        <w:rPr>
          <w:i/>
          <w:lang w:eastAsia="zh-CN"/>
        </w:rPr>
      </w:pPr>
    </w:p>
    <w:p w:rsidR="00AE1FE5" w:rsidRDefault="00AE1FE5" w:rsidP="00AE1FE5">
      <w:pPr>
        <w:pStyle w:val="a4"/>
        <w:spacing w:before="0" w:beforeAutospacing="0" w:after="0" w:afterAutospacing="0"/>
        <w:ind w:firstLine="426"/>
        <w:jc w:val="both"/>
        <w:rPr>
          <w:color w:val="000066"/>
        </w:rPr>
      </w:pPr>
      <w:r>
        <w:rPr>
          <w:lang w:eastAsia="zh-CN"/>
        </w:rPr>
        <w:t xml:space="preserve">Акти прийняття-передавання товарної продукції </w:t>
      </w:r>
      <w:r>
        <w:rPr>
          <w:b/>
          <w:lang w:eastAsia="zh-CN"/>
        </w:rPr>
        <w:t>Споживача</w:t>
      </w:r>
      <w:r>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Pr>
          <w:i/>
          <w:lang w:eastAsia="zh-CN"/>
        </w:rPr>
        <w:t>(за наявності)</w:t>
      </w:r>
      <w:r>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Pr>
          <w:b/>
          <w:lang w:eastAsia="zh-CN"/>
        </w:rPr>
        <w:t>Споживачу</w:t>
      </w:r>
      <w:r>
        <w:rPr>
          <w:lang w:eastAsia="zh-CN"/>
        </w:rPr>
        <w:t xml:space="preserve"> видається у встановленому законом порядку податкова накладна</w:t>
      </w:r>
      <w:r>
        <w:t>.</w:t>
      </w:r>
    </w:p>
    <w:p w:rsidR="00AE1FE5" w:rsidRDefault="00AE1FE5" w:rsidP="00AE1FE5">
      <w:pPr>
        <w:pStyle w:val="a4"/>
        <w:spacing w:before="0" w:beforeAutospacing="0" w:after="0" w:afterAutospacing="0"/>
        <w:ind w:firstLine="426"/>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AE1FE5" w:rsidRDefault="00AE1FE5" w:rsidP="00AE1FE5">
      <w:pPr>
        <w:pStyle w:val="a4"/>
        <w:spacing w:before="0" w:beforeAutospacing="0" w:after="0" w:afterAutospacing="0"/>
        <w:ind w:firstLine="426"/>
        <w:jc w:val="both"/>
      </w:pPr>
      <w: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AE1FE5" w:rsidRDefault="00AE1FE5" w:rsidP="00AE1FE5">
      <w:pPr>
        <w:pStyle w:val="a4"/>
        <w:spacing w:before="0" w:beforeAutospacing="0" w:after="0" w:afterAutospacing="0"/>
        <w:ind w:firstLine="426"/>
        <w:jc w:val="both"/>
      </w:pPr>
      <w: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AE1FE5" w:rsidRDefault="00AE1FE5" w:rsidP="00AE1FE5">
      <w:pPr>
        <w:pStyle w:val="a4"/>
        <w:spacing w:before="0" w:beforeAutospacing="0" w:after="0" w:afterAutospacing="0"/>
        <w:ind w:firstLine="426"/>
        <w:jc w:val="both"/>
      </w:pPr>
      <w:r>
        <w:t xml:space="preserve">5.6. Оплата рахунка Постачальника за цим Договором має бути здійснена Споживачем у строк, визначений у рахунку, який не може бути меншим </w:t>
      </w:r>
      <w:r>
        <w:rPr>
          <w:b/>
        </w:rPr>
        <w:t xml:space="preserve">5 </w:t>
      </w:r>
      <w:r>
        <w:rPr>
          <w:i/>
        </w:rPr>
        <w:t>(п’яти)</w:t>
      </w:r>
      <w:r>
        <w:rPr>
          <w:b/>
        </w:rPr>
        <w:t xml:space="preserve"> робочих днів</w:t>
      </w:r>
      <w:r>
        <w:t xml:space="preserve"> з моменту отримання рахунку Споживачем. </w:t>
      </w:r>
    </w:p>
    <w:p w:rsidR="00AE1FE5" w:rsidRDefault="00AE1FE5" w:rsidP="00AE1FE5">
      <w:pPr>
        <w:pStyle w:val="a4"/>
        <w:spacing w:before="0" w:beforeAutospacing="0" w:after="0" w:afterAutospacing="0"/>
        <w:ind w:firstLine="426"/>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lastRenderedPageBreak/>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E1FE5" w:rsidRDefault="00AE1FE5" w:rsidP="00AE1FE5">
      <w:pPr>
        <w:pStyle w:val="a4"/>
        <w:spacing w:before="0" w:beforeAutospacing="0" w:after="0" w:afterAutospacing="0"/>
        <w:ind w:firstLine="426"/>
        <w:jc w:val="both"/>
      </w:pPr>
      <w:r>
        <w:t>5.7.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у порядку, визначеному ПРРЕЕ.</w:t>
      </w:r>
    </w:p>
    <w:p w:rsidR="00AE1FE5" w:rsidRDefault="00AE1FE5" w:rsidP="00AE1FE5">
      <w:pPr>
        <w:pStyle w:val="a4"/>
        <w:spacing w:before="0" w:beforeAutospacing="0" w:after="0" w:afterAutospacing="0"/>
        <w:ind w:firstLine="426"/>
        <w:jc w:val="both"/>
      </w:pPr>
      <w:r>
        <w:t xml:space="preserve">У разі порушення Споживачем строків оплати за цим Договором, Постачальник має право вимагати сплату пені. </w:t>
      </w:r>
    </w:p>
    <w:p w:rsidR="00AE1FE5" w:rsidRDefault="00AE1FE5" w:rsidP="00AE1FE5">
      <w:pPr>
        <w:pStyle w:val="a4"/>
        <w:spacing w:before="0" w:beforeAutospacing="0" w:after="0" w:afterAutospacing="0"/>
        <w:ind w:firstLine="426"/>
        <w:jc w:val="both"/>
      </w:pPr>
      <w:r>
        <w:t xml:space="preserve">Пеня нараховується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 </w:t>
      </w:r>
    </w:p>
    <w:p w:rsidR="00AE1FE5" w:rsidRDefault="00AE1FE5" w:rsidP="00AE1FE5">
      <w:pPr>
        <w:pStyle w:val="a4"/>
        <w:spacing w:before="0" w:beforeAutospacing="0" w:after="0" w:afterAutospacing="0"/>
        <w:ind w:firstLine="426"/>
        <w:jc w:val="both"/>
      </w:pPr>
      <w:r>
        <w:t>5.8.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взаємною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E1FE5" w:rsidRDefault="00AE1FE5" w:rsidP="00AE1FE5">
      <w:pPr>
        <w:pStyle w:val="a4"/>
        <w:spacing w:before="0" w:beforeAutospacing="0" w:after="0" w:afterAutospacing="0"/>
        <w:ind w:firstLine="426"/>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E1FE5" w:rsidRDefault="00AE1FE5" w:rsidP="00AE1FE5">
      <w:pPr>
        <w:pStyle w:val="a4"/>
        <w:spacing w:before="0" w:beforeAutospacing="0" w:after="0" w:afterAutospacing="0"/>
        <w:ind w:firstLine="426"/>
        <w:jc w:val="both"/>
      </w:pPr>
      <w:r>
        <w:t xml:space="preserve">5.9. Споживач здійснює плату за послугу з розподілу електричної енергії самостійно оператору системи розподілу, </w:t>
      </w:r>
      <w:r>
        <w:rPr>
          <w:rStyle w:val="st42"/>
          <w:rFonts w:eastAsiaTheme="majorEastAsia"/>
        </w:rPr>
        <w:t>з яким Споживач має діючий договір споживача про надання послуг з розподілу</w:t>
      </w:r>
      <w:r>
        <w:t>. Спосіб оплати за послугу з розподілу електричної енергії зазначається в комерційній пропозиції, яка є додатком 2 до цього Договору.</w:t>
      </w:r>
    </w:p>
    <w:p w:rsidR="00AE1FE5" w:rsidRDefault="00AE1FE5" w:rsidP="00AE1FE5">
      <w:pPr>
        <w:pStyle w:val="a4"/>
        <w:spacing w:before="0" w:beforeAutospacing="0" w:after="0" w:afterAutospacing="0"/>
        <w:ind w:firstLine="426"/>
        <w:jc w:val="both"/>
      </w:pPr>
      <w: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AE1FE5" w:rsidRDefault="00AE1FE5" w:rsidP="00AE1FE5">
      <w:pPr>
        <w:pStyle w:val="a4"/>
        <w:spacing w:before="0" w:beforeAutospacing="0" w:after="0" w:afterAutospacing="0"/>
        <w:ind w:firstLine="426"/>
        <w:jc w:val="both"/>
      </w:pPr>
      <w: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E1FE5" w:rsidRDefault="00AE1FE5" w:rsidP="00AE1FE5">
      <w:pPr>
        <w:pStyle w:val="a4"/>
        <w:spacing w:before="0" w:beforeAutospacing="0" w:after="0" w:afterAutospacing="0"/>
        <w:ind w:firstLine="426"/>
        <w:jc w:val="both"/>
      </w:pPr>
      <w:r>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Комерційна пропозиція, яка є додатком 2 до цього Договору, має містити наступну інформацію:</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1) ціну (тариф) електричної енергії, у тому числі диференційовані ціни (тарифи);</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2) спосіб оплати (необхідно обрати лише один з варіантів: попередня оплата, по факту, плановий платіж);</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3) термін надання рахунку за спожиту електричну енергію та строк його оплати;</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5) розмір пені за порушення строку оплати або штраф;</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6) розмір компенсації Споживачу за недодержання Постачальником якості надання комерційних послуг;</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7) розмір штрафу за дострокове розірвання Договору у випадках, не передбачених умовами Договору;</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lastRenderedPageBreak/>
        <w:t>8) термін дії Договору та умови пролонгації;</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9) дата та підпис споживача;</w:t>
      </w:r>
    </w:p>
    <w:p w:rsidR="00AE1FE5" w:rsidRDefault="00AE1FE5" w:rsidP="00AE1FE5">
      <w:pPr>
        <w:pStyle w:val="3"/>
        <w:spacing w:before="0" w:beforeAutospacing="0" w:after="0" w:afterAutospacing="0"/>
        <w:ind w:firstLine="426"/>
        <w:jc w:val="both"/>
        <w:rPr>
          <w:b w:val="0"/>
          <w:bCs w:val="0"/>
          <w:sz w:val="24"/>
          <w:szCs w:val="24"/>
        </w:rPr>
      </w:pPr>
      <w:r>
        <w:rPr>
          <w:b w:val="0"/>
          <w:bCs w:val="0"/>
          <w:sz w:val="24"/>
          <w:szCs w:val="24"/>
        </w:rPr>
        <w:t>10) можливість надання пільг, субсидій.</w:t>
      </w:r>
    </w:p>
    <w:p w:rsidR="00AE1FE5" w:rsidRDefault="00AE1FE5" w:rsidP="00AE1FE5">
      <w:pPr>
        <w:pStyle w:val="3"/>
        <w:spacing w:before="0" w:beforeAutospacing="0" w:after="0" w:afterAutospacing="0"/>
        <w:ind w:firstLine="426"/>
        <w:jc w:val="both"/>
        <w:rPr>
          <w:b w:val="0"/>
          <w:sz w:val="24"/>
          <w:szCs w:val="24"/>
          <w:lang w:eastAsia="ru-RU"/>
        </w:rPr>
      </w:pPr>
      <w:r>
        <w:rPr>
          <w:b w:val="0"/>
          <w:bCs w:val="0"/>
          <w:sz w:val="24"/>
          <w:szCs w:val="24"/>
        </w:rPr>
        <w:t>5.13.</w:t>
      </w:r>
      <w:r>
        <w:rPr>
          <w:sz w:val="18"/>
          <w:szCs w:val="18"/>
          <w:lang w:eastAsia="ru-RU"/>
        </w:rPr>
        <w:t xml:space="preserve"> </w:t>
      </w:r>
      <w:r>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AE1FE5" w:rsidRDefault="00AE1FE5" w:rsidP="00AE1FE5">
      <w:pPr>
        <w:pStyle w:val="3"/>
        <w:spacing w:before="0" w:beforeAutospacing="0" w:after="0" w:afterAutospacing="0"/>
        <w:ind w:firstLine="426"/>
        <w:jc w:val="both"/>
        <w:rPr>
          <w:b w:val="0"/>
          <w:bCs w:val="0"/>
          <w:strike/>
          <w:sz w:val="24"/>
          <w:szCs w:val="24"/>
        </w:rPr>
      </w:pPr>
      <w:r>
        <w:rPr>
          <w:strike/>
          <w:color w:val="0070C0"/>
          <w:sz w:val="18"/>
          <w:szCs w:val="18"/>
          <w:lang w:eastAsia="ru-RU"/>
        </w:rPr>
        <w:t xml:space="preserve"> </w:t>
      </w:r>
      <w:r>
        <w:rPr>
          <w:b w:val="0"/>
          <w:bCs w:val="0"/>
          <w:strike/>
          <w:sz w:val="24"/>
          <w:szCs w:val="24"/>
        </w:rPr>
        <w:t xml:space="preserve"> </w:t>
      </w:r>
    </w:p>
    <w:p w:rsidR="00AE1FE5" w:rsidRDefault="00AE1FE5" w:rsidP="00AE1FE5">
      <w:pPr>
        <w:pStyle w:val="3"/>
        <w:spacing w:before="0" w:beforeAutospacing="0" w:after="0" w:afterAutospacing="0"/>
        <w:ind w:firstLine="426"/>
        <w:jc w:val="both"/>
        <w:rPr>
          <w:b w:val="0"/>
          <w:bCs w:val="0"/>
          <w:strike/>
          <w:sz w:val="24"/>
          <w:szCs w:val="24"/>
        </w:rPr>
      </w:pPr>
    </w:p>
    <w:p w:rsidR="00AE1FE5" w:rsidRDefault="00AE1FE5" w:rsidP="00AE1FE5">
      <w:pPr>
        <w:pStyle w:val="3"/>
        <w:spacing w:before="0" w:beforeAutospacing="0" w:after="0" w:afterAutospacing="0"/>
        <w:ind w:firstLine="426"/>
        <w:jc w:val="center"/>
        <w:rPr>
          <w:sz w:val="24"/>
          <w:szCs w:val="24"/>
        </w:rPr>
      </w:pPr>
      <w:r>
        <w:rPr>
          <w:sz w:val="24"/>
          <w:szCs w:val="24"/>
        </w:rPr>
        <w:t>6. Права та обов'язки Споживача</w:t>
      </w:r>
    </w:p>
    <w:p w:rsidR="00AE1FE5" w:rsidRDefault="00AE1FE5" w:rsidP="00AE1FE5">
      <w:pPr>
        <w:pStyle w:val="a4"/>
        <w:spacing w:before="0" w:beforeAutospacing="0" w:after="0" w:afterAutospacing="0"/>
        <w:ind w:firstLine="426"/>
        <w:jc w:val="both"/>
      </w:pPr>
      <w:r>
        <w:t>6.1. Споживач має право:</w:t>
      </w:r>
    </w:p>
    <w:p w:rsidR="00AE1FE5" w:rsidRDefault="00AE1FE5" w:rsidP="00AE1FE5">
      <w:pPr>
        <w:pStyle w:val="a4"/>
        <w:spacing w:before="0" w:beforeAutospacing="0" w:after="0" w:afterAutospacing="0"/>
        <w:ind w:firstLine="426"/>
        <w:jc w:val="both"/>
      </w:pPr>
      <w:r>
        <w:t>1) обирати спосіб визначення ціни за постачання електричної енергії на умовах, зазначених у комерційній пропозиції, обраній Споживачем;</w:t>
      </w:r>
    </w:p>
    <w:p w:rsidR="00AE1FE5" w:rsidRDefault="00AE1FE5" w:rsidP="00AE1FE5">
      <w:pPr>
        <w:pStyle w:val="a4"/>
        <w:spacing w:before="0" w:beforeAutospacing="0" w:after="0" w:afterAutospacing="0"/>
        <w:ind w:firstLine="426"/>
        <w:jc w:val="both"/>
      </w:pPr>
      <w:r>
        <w:t>2) отримувати електричну енергію на умовах, зазначених у цьому Договорі;</w:t>
      </w:r>
    </w:p>
    <w:p w:rsidR="00AE1FE5" w:rsidRDefault="00AE1FE5" w:rsidP="00AE1FE5">
      <w:pPr>
        <w:pStyle w:val="a4"/>
        <w:spacing w:before="0" w:beforeAutospacing="0" w:after="0" w:afterAutospacing="0"/>
        <w:ind w:firstLine="426"/>
        <w:jc w:val="both"/>
      </w:pPr>
      <w: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E1FE5" w:rsidRDefault="00AE1FE5" w:rsidP="00AE1FE5">
      <w:pPr>
        <w:pStyle w:val="a4"/>
        <w:spacing w:before="0" w:beforeAutospacing="0" w:after="0" w:afterAutospacing="0"/>
        <w:ind w:firstLine="426"/>
        <w:jc w:val="both"/>
      </w:pPr>
      <w: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E1FE5" w:rsidRDefault="00AE1FE5" w:rsidP="00AE1FE5">
      <w:pPr>
        <w:pStyle w:val="a4"/>
        <w:spacing w:before="0" w:beforeAutospacing="0" w:after="0" w:afterAutospacing="0"/>
        <w:ind w:firstLine="426"/>
        <w:jc w:val="both"/>
      </w:pPr>
      <w:r>
        <w:t>5) безоплатно отримувати інформацію про обсяги та інші параметри власного споживання електричної енергії;</w:t>
      </w:r>
    </w:p>
    <w:p w:rsidR="00AE1FE5" w:rsidRDefault="00AE1FE5" w:rsidP="00AE1FE5">
      <w:pPr>
        <w:pStyle w:val="a4"/>
        <w:spacing w:before="0" w:beforeAutospacing="0" w:after="0" w:afterAutospacing="0"/>
        <w:ind w:firstLine="426"/>
        <w:jc w:val="both"/>
      </w:pPr>
      <w:r>
        <w:t>6) звертатися до Постачальника для вирішення будь-яких питань, пов'язаних з виконанням цього Договору;</w:t>
      </w:r>
    </w:p>
    <w:p w:rsidR="00AE1FE5" w:rsidRDefault="00AE1FE5" w:rsidP="00AE1FE5">
      <w:pPr>
        <w:pStyle w:val="a4"/>
        <w:spacing w:before="0" w:beforeAutospacing="0" w:after="0" w:afterAutospacing="0"/>
        <w:ind w:firstLine="426"/>
        <w:jc w:val="both"/>
      </w:pPr>
      <w:r>
        <w:t>7) вимагати від Постачальника надання письмової форми цього Договору;</w:t>
      </w:r>
    </w:p>
    <w:p w:rsidR="00AE1FE5" w:rsidRDefault="00AE1FE5" w:rsidP="00AE1FE5">
      <w:pPr>
        <w:pStyle w:val="a4"/>
        <w:spacing w:before="0" w:beforeAutospacing="0" w:after="0" w:afterAutospacing="0"/>
        <w:ind w:firstLine="426"/>
        <w:jc w:val="both"/>
      </w:pPr>
      <w: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E1FE5" w:rsidRDefault="00AE1FE5" w:rsidP="00AE1FE5">
      <w:pPr>
        <w:pStyle w:val="a4"/>
        <w:spacing w:before="0" w:beforeAutospacing="0" w:after="0" w:afterAutospacing="0"/>
        <w:ind w:firstLine="426"/>
        <w:jc w:val="both"/>
      </w:pPr>
      <w:r>
        <w:t>9) за ініціативою однієї із сторін проводити звіряння фактичних розрахунків в установленому ПРРЕЕ порядку з підписанням відповідного акта;</w:t>
      </w:r>
    </w:p>
    <w:p w:rsidR="00AE1FE5" w:rsidRDefault="00AE1FE5" w:rsidP="00AE1FE5">
      <w:pPr>
        <w:pStyle w:val="a4"/>
        <w:spacing w:before="0" w:beforeAutospacing="0" w:after="0" w:afterAutospacing="0"/>
        <w:ind w:firstLine="426"/>
        <w:jc w:val="both"/>
      </w:pPr>
      <w:r>
        <w:t xml:space="preserve">10) вільно обирати іншого </w:t>
      </w:r>
      <w:proofErr w:type="spellStart"/>
      <w:r>
        <w:t>електропостачальника</w:t>
      </w:r>
      <w:proofErr w:type="spellEnd"/>
      <w:r>
        <w:t xml:space="preserve"> та розірвати цей Договір у встановленому цим Договором, комерційною пропозицією та чинним законодавством порядку;</w:t>
      </w:r>
    </w:p>
    <w:p w:rsidR="00AE1FE5" w:rsidRDefault="00AE1FE5" w:rsidP="00AE1FE5">
      <w:pPr>
        <w:pStyle w:val="a4"/>
        <w:spacing w:before="0" w:beforeAutospacing="0" w:after="0" w:afterAutospacing="0"/>
        <w:ind w:firstLine="426"/>
        <w:jc w:val="both"/>
      </w:pPr>
      <w: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E1FE5" w:rsidRDefault="00AE1FE5" w:rsidP="00AE1FE5">
      <w:pPr>
        <w:pStyle w:val="a4"/>
        <w:spacing w:before="0" w:beforeAutospacing="0" w:after="0" w:afterAutospacing="0"/>
        <w:ind w:firstLine="426"/>
        <w:jc w:val="both"/>
      </w:pPr>
      <w: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E1FE5" w:rsidRDefault="00AE1FE5" w:rsidP="00AE1FE5">
      <w:pPr>
        <w:pStyle w:val="a8"/>
        <w:ind w:firstLine="426"/>
        <w:jc w:val="both"/>
        <w:rPr>
          <w:rFonts w:ascii="Times New Roman" w:hAnsi="Times New Roman"/>
          <w:sz w:val="24"/>
          <w:szCs w:val="24"/>
          <w:lang w:val="uk-UA"/>
        </w:rPr>
      </w:pPr>
      <w:r>
        <w:rPr>
          <w:rFonts w:ascii="Times New Roman" w:hAnsi="Times New Roman"/>
          <w:sz w:val="24"/>
          <w:szCs w:val="24"/>
          <w:lang w:val="uk-UA"/>
        </w:rPr>
        <w:t xml:space="preserve">13) перейти на постачання електричної енергії до іншого </w:t>
      </w:r>
      <w:proofErr w:type="spellStart"/>
      <w:r>
        <w:rPr>
          <w:rFonts w:ascii="Times New Roman" w:hAnsi="Times New Roman"/>
          <w:sz w:val="24"/>
          <w:szCs w:val="24"/>
          <w:lang w:val="uk-UA"/>
        </w:rPr>
        <w:t>електропостачальника</w:t>
      </w:r>
      <w:proofErr w:type="spellEnd"/>
      <w:r>
        <w:rPr>
          <w:rFonts w:ascii="Times New Roman" w:hAnsi="Times New Roman"/>
          <w:sz w:val="24"/>
          <w:szCs w:val="24"/>
          <w:lang w:val="uk-UA"/>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E1FE5" w:rsidRDefault="00AE1FE5" w:rsidP="00AE1FE5">
      <w:pPr>
        <w:pStyle w:val="a4"/>
        <w:spacing w:before="0" w:beforeAutospacing="0" w:after="0" w:afterAutospacing="0"/>
        <w:ind w:firstLine="426"/>
        <w:jc w:val="both"/>
      </w:pPr>
      <w:r>
        <w:t>14) інші права, передбачені чинним законодавством та цим Договором.</w:t>
      </w:r>
    </w:p>
    <w:p w:rsidR="00AE1FE5" w:rsidRDefault="00AE1FE5" w:rsidP="00AE1FE5">
      <w:pPr>
        <w:pStyle w:val="a4"/>
        <w:spacing w:before="0" w:beforeAutospacing="0" w:after="0" w:afterAutospacing="0"/>
        <w:ind w:firstLine="426"/>
        <w:jc w:val="both"/>
      </w:pPr>
      <w:r>
        <w:t>6.2. Споживач зобов'язується:</w:t>
      </w:r>
    </w:p>
    <w:p w:rsidR="00AE1FE5" w:rsidRDefault="00AE1FE5" w:rsidP="00AE1FE5">
      <w:pPr>
        <w:pStyle w:val="a4"/>
        <w:spacing w:before="0" w:beforeAutospacing="0" w:after="0" w:afterAutospacing="0"/>
        <w:ind w:firstLine="426"/>
        <w:jc w:val="both"/>
      </w:pPr>
      <w:r>
        <w:t>1) забезпечувати своєчасну та повну оплату спожитої електричної енергії згідно з умовами цього Договору;</w:t>
      </w:r>
    </w:p>
    <w:p w:rsidR="00AE1FE5" w:rsidRDefault="00AE1FE5" w:rsidP="00AE1FE5">
      <w:pPr>
        <w:pStyle w:val="a4"/>
        <w:spacing w:before="0" w:beforeAutospacing="0" w:after="0" w:afterAutospacing="0"/>
        <w:ind w:firstLine="426"/>
        <w:jc w:val="both"/>
      </w:pPr>
      <w:r>
        <w:lastRenderedPageBreak/>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AE1FE5" w:rsidRDefault="00AE1FE5" w:rsidP="00AE1FE5">
      <w:pPr>
        <w:pStyle w:val="a4"/>
        <w:spacing w:before="0" w:beforeAutospacing="0" w:after="0" w:afterAutospacing="0"/>
        <w:ind w:firstLine="426"/>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rsidR="00AE1FE5" w:rsidRDefault="00AE1FE5" w:rsidP="00AE1FE5">
      <w:pPr>
        <w:pStyle w:val="a4"/>
        <w:spacing w:before="0" w:beforeAutospacing="0" w:after="0" w:afterAutospacing="0"/>
        <w:ind w:firstLine="426"/>
        <w:jc w:val="both"/>
      </w:pPr>
      <w:r>
        <w:t xml:space="preserve">4) протягом 5 робочих днів до початку постачання електричної енергії новим </w:t>
      </w:r>
      <w:proofErr w:type="spellStart"/>
      <w:r>
        <w:t>електропостачальником</w:t>
      </w:r>
      <w:proofErr w:type="spellEnd"/>
      <w:r>
        <w:t>, але не пізніше дати, визначеної цим Договором, розрахуватися з Постачальником за спожиту електричну енергію;</w:t>
      </w:r>
    </w:p>
    <w:p w:rsidR="00AE1FE5" w:rsidRDefault="00AE1FE5" w:rsidP="00AE1FE5">
      <w:pPr>
        <w:pStyle w:val="a4"/>
        <w:spacing w:before="0" w:beforeAutospacing="0" w:after="0" w:afterAutospacing="0"/>
        <w:ind w:firstLine="426"/>
        <w:jc w:val="both"/>
      </w:pPr>
      <w: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E1FE5" w:rsidRDefault="00AE1FE5" w:rsidP="00AE1FE5">
      <w:pPr>
        <w:pStyle w:val="a4"/>
        <w:spacing w:before="0" w:beforeAutospacing="0" w:after="0" w:afterAutospacing="0"/>
        <w:ind w:firstLine="426"/>
        <w:jc w:val="both"/>
      </w:pPr>
      <w: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E1FE5" w:rsidRDefault="00AE1FE5" w:rsidP="00AE1FE5">
      <w:pPr>
        <w:pStyle w:val="a4"/>
        <w:spacing w:before="80" w:beforeAutospacing="0" w:after="0" w:afterAutospacing="0"/>
        <w:ind w:firstLine="426"/>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E1FE5" w:rsidRDefault="00AE1FE5" w:rsidP="00AE1FE5">
      <w:pPr>
        <w:pStyle w:val="a4"/>
        <w:spacing w:before="80" w:beforeAutospacing="0" w:after="0" w:afterAutospacing="0"/>
        <w:ind w:firstLine="426"/>
        <w:jc w:val="both"/>
      </w:pPr>
      <w:r>
        <w:t>8) виконувати інші обов'язки, покладені на Споживача чинним законодавством та/або цим Договором.</w:t>
      </w:r>
    </w:p>
    <w:p w:rsidR="00AE1FE5" w:rsidRDefault="00AE1FE5" w:rsidP="00AE1FE5">
      <w:pPr>
        <w:pStyle w:val="a4"/>
        <w:spacing w:before="80" w:beforeAutospacing="0" w:after="0" w:afterAutospacing="0"/>
        <w:ind w:firstLine="426"/>
        <w:jc w:val="both"/>
        <w:rPr>
          <w:rStyle w:val="st42"/>
          <w:rFonts w:eastAsiaTheme="majorEastAsia"/>
        </w:rPr>
      </w:pPr>
      <w:r>
        <w:rPr>
          <w:rStyle w:val="st42"/>
          <w:rFonts w:eastAsiaTheme="majorEastAsi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Pr>
          <w:rStyle w:val="st42"/>
          <w:rFonts w:eastAsiaTheme="majorEastAsia"/>
        </w:rPr>
        <w:t>електропостачальником</w:t>
      </w:r>
      <w:proofErr w:type="spellEnd"/>
      <w:r>
        <w:rPr>
          <w:rStyle w:val="st42"/>
          <w:rFonts w:eastAsiaTheme="majorEastAsia"/>
        </w:rPr>
        <w:t xml:space="preserve"> до роздрібної ціни електричної енергії.</w:t>
      </w:r>
    </w:p>
    <w:p w:rsidR="00AE1FE5" w:rsidRDefault="00AE1FE5" w:rsidP="00AE1FE5">
      <w:pPr>
        <w:pStyle w:val="a4"/>
        <w:spacing w:before="80" w:beforeAutospacing="0" w:after="0" w:afterAutospacing="0"/>
        <w:ind w:firstLine="426"/>
        <w:jc w:val="both"/>
        <w:rPr>
          <w:rFonts w:eastAsiaTheme="majorEastAsia"/>
        </w:rPr>
      </w:pPr>
    </w:p>
    <w:p w:rsidR="00AE1FE5" w:rsidRDefault="00AE1FE5" w:rsidP="00AE1FE5">
      <w:pPr>
        <w:pStyle w:val="3"/>
        <w:spacing w:before="80" w:beforeAutospacing="0" w:after="0" w:afterAutospacing="0"/>
        <w:ind w:firstLine="426"/>
        <w:jc w:val="center"/>
        <w:rPr>
          <w:sz w:val="24"/>
          <w:szCs w:val="24"/>
        </w:rPr>
      </w:pPr>
      <w:r>
        <w:rPr>
          <w:sz w:val="24"/>
          <w:szCs w:val="24"/>
        </w:rPr>
        <w:t>7. Права і обов’язки Постачальника</w:t>
      </w:r>
    </w:p>
    <w:p w:rsidR="00AE1FE5" w:rsidRDefault="00AE1FE5" w:rsidP="00AE1FE5">
      <w:pPr>
        <w:pStyle w:val="a4"/>
        <w:spacing w:before="80" w:beforeAutospacing="0" w:after="0" w:afterAutospacing="0"/>
        <w:ind w:firstLine="426"/>
        <w:jc w:val="both"/>
      </w:pPr>
      <w:r>
        <w:t>7.1. Постачальник має право:</w:t>
      </w:r>
    </w:p>
    <w:p w:rsidR="00AE1FE5" w:rsidRDefault="00AE1FE5" w:rsidP="00AE1FE5">
      <w:pPr>
        <w:pStyle w:val="a4"/>
        <w:spacing w:before="80" w:beforeAutospacing="0" w:after="0" w:afterAutospacing="0"/>
        <w:ind w:firstLine="426"/>
        <w:jc w:val="both"/>
      </w:pPr>
      <w:r>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rsidR="00AE1FE5" w:rsidRDefault="00AE1FE5" w:rsidP="00AE1FE5">
      <w:pPr>
        <w:pStyle w:val="a4"/>
        <w:spacing w:before="0" w:beforeAutospacing="0" w:after="0" w:afterAutospacing="0"/>
        <w:ind w:firstLine="426"/>
        <w:jc w:val="both"/>
      </w:pPr>
      <w: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AE1FE5" w:rsidRDefault="00AE1FE5" w:rsidP="00AE1FE5">
      <w:pPr>
        <w:pStyle w:val="a4"/>
        <w:spacing w:before="0" w:beforeAutospacing="0" w:after="0" w:afterAutospacing="0"/>
        <w:ind w:firstLine="426"/>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E1FE5" w:rsidRDefault="00AE1FE5" w:rsidP="00AE1FE5">
      <w:pPr>
        <w:pStyle w:val="a4"/>
        <w:spacing w:before="0" w:beforeAutospacing="0" w:after="0" w:afterAutospacing="0"/>
        <w:ind w:firstLine="426"/>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E1FE5" w:rsidRDefault="00AE1FE5" w:rsidP="00AE1FE5">
      <w:pPr>
        <w:pStyle w:val="a4"/>
        <w:spacing w:before="0" w:beforeAutospacing="0" w:after="0" w:afterAutospacing="0"/>
        <w:ind w:firstLine="426"/>
        <w:jc w:val="both"/>
      </w:pPr>
      <w:r>
        <w:t>5) за ініціативою однієї із сторін проводити звіряння фактично використаних обсягів електричної енергії з підписанням відповідного акта;</w:t>
      </w:r>
    </w:p>
    <w:p w:rsidR="00AE1FE5" w:rsidRDefault="00AE1FE5" w:rsidP="00AE1FE5">
      <w:pPr>
        <w:pStyle w:val="a4"/>
        <w:spacing w:before="0" w:beforeAutospacing="0" w:after="0" w:afterAutospacing="0"/>
        <w:ind w:firstLine="426"/>
        <w:jc w:val="both"/>
      </w:pPr>
      <w: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w:t>
      </w:r>
      <w:r>
        <w:lastRenderedPageBreak/>
        <w:t>числі отримувати відшкодування збитків від Споживача за дострокове розірвання Договору у випадках, не передбачених Договором;</w:t>
      </w:r>
    </w:p>
    <w:p w:rsidR="00AE1FE5" w:rsidRDefault="00AE1FE5" w:rsidP="00AE1FE5">
      <w:pPr>
        <w:pStyle w:val="a4"/>
        <w:spacing w:before="0" w:beforeAutospacing="0" w:after="0" w:afterAutospacing="0"/>
        <w:ind w:firstLine="426"/>
        <w:jc w:val="both"/>
        <w:rPr>
          <w:color w:val="000000"/>
          <w:shd w:val="clear" w:color="auto" w:fill="FFFFFF"/>
        </w:rPr>
      </w:pPr>
      <w:r>
        <w:t xml:space="preserve">7) </w:t>
      </w:r>
      <w:r>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AE1FE5" w:rsidRDefault="00AE1FE5" w:rsidP="00AE1FE5">
      <w:pPr>
        <w:pStyle w:val="a4"/>
        <w:spacing w:before="0" w:beforeAutospacing="0" w:after="0" w:afterAutospacing="0"/>
        <w:ind w:firstLine="426"/>
        <w:jc w:val="both"/>
      </w:pPr>
      <w:r>
        <w:rPr>
          <w:color w:val="000000"/>
          <w:shd w:val="clear" w:color="auto" w:fill="FFFFFF"/>
        </w:rPr>
        <w:t xml:space="preserve">8) </w:t>
      </w:r>
      <w: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AE1FE5" w:rsidRDefault="00AE1FE5" w:rsidP="00AE1FE5">
      <w:pPr>
        <w:pStyle w:val="a4"/>
        <w:spacing w:before="0" w:beforeAutospacing="0" w:after="0" w:afterAutospacing="0"/>
        <w:ind w:firstLine="426"/>
        <w:jc w:val="both"/>
      </w:pPr>
      <w:r>
        <w:t>9) інші права, передбачені чинним законодавством і цим Договором.</w:t>
      </w:r>
    </w:p>
    <w:p w:rsidR="00AE1FE5" w:rsidRDefault="00AE1FE5" w:rsidP="00AE1FE5">
      <w:pPr>
        <w:pStyle w:val="a4"/>
        <w:spacing w:before="0" w:beforeAutospacing="0" w:after="0" w:afterAutospacing="0"/>
        <w:ind w:firstLine="426"/>
        <w:jc w:val="both"/>
      </w:pPr>
      <w:r>
        <w:t>7.2. Постачальник зобов’язується:</w:t>
      </w:r>
    </w:p>
    <w:p w:rsidR="00AE1FE5" w:rsidRDefault="00AE1FE5" w:rsidP="00AE1FE5">
      <w:pPr>
        <w:pStyle w:val="a4"/>
        <w:spacing w:before="0" w:beforeAutospacing="0" w:after="0" w:afterAutospacing="0"/>
        <w:ind w:firstLine="426"/>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E1FE5" w:rsidRDefault="00AE1FE5" w:rsidP="00AE1FE5">
      <w:pPr>
        <w:pStyle w:val="a4"/>
        <w:spacing w:before="0" w:beforeAutospacing="0" w:after="0" w:afterAutospacing="0"/>
        <w:ind w:firstLine="426"/>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E1FE5" w:rsidRDefault="00AE1FE5" w:rsidP="00AE1FE5">
      <w:pPr>
        <w:pStyle w:val="a4"/>
        <w:spacing w:before="80" w:beforeAutospacing="0" w:after="0" w:afterAutospacing="0"/>
        <w:ind w:firstLine="426"/>
        <w:jc w:val="both"/>
      </w:pPr>
      <w:r>
        <w:t>3) забезпечити наявність різних умов комерційної пропозиції з постачання електричної енергії для Споживача;</w:t>
      </w:r>
    </w:p>
    <w:p w:rsidR="00AE1FE5" w:rsidRDefault="00AE1FE5" w:rsidP="00AE1FE5">
      <w:pPr>
        <w:pStyle w:val="a4"/>
        <w:spacing w:before="0" w:beforeAutospacing="0" w:after="0" w:afterAutospacing="0"/>
        <w:ind w:firstLine="426"/>
        <w:jc w:val="both"/>
      </w:pPr>
      <w: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E1FE5" w:rsidRDefault="00AE1FE5" w:rsidP="00AE1FE5">
      <w:pPr>
        <w:pStyle w:val="a4"/>
        <w:spacing w:before="0" w:beforeAutospacing="0" w:after="0" w:afterAutospacing="0"/>
        <w:ind w:firstLine="426"/>
        <w:jc w:val="both"/>
      </w:pPr>
      <w:r>
        <w:t>5) повідомляти про зміну ціни електричної енергії у відповідності до умов цього Договору та комерційної пропозиції, яка є невід’ємною його частиною;</w:t>
      </w:r>
    </w:p>
    <w:p w:rsidR="00AE1FE5" w:rsidRDefault="00AE1FE5" w:rsidP="00AE1FE5">
      <w:pPr>
        <w:pStyle w:val="a4"/>
        <w:spacing w:before="0" w:beforeAutospacing="0" w:after="0" w:afterAutospacing="0"/>
        <w:ind w:firstLine="426"/>
        <w:jc w:val="both"/>
      </w:pPr>
      <w:r>
        <w:t>6) видавати Споживачеві безоплатно платіжні документи та форми звернень;</w:t>
      </w:r>
    </w:p>
    <w:p w:rsidR="00AE1FE5" w:rsidRDefault="00AE1FE5" w:rsidP="00AE1FE5">
      <w:pPr>
        <w:pStyle w:val="a4"/>
        <w:spacing w:before="0" w:beforeAutospacing="0" w:after="0" w:afterAutospacing="0"/>
        <w:ind w:firstLine="426"/>
        <w:jc w:val="both"/>
      </w:pPr>
      <w:r>
        <w:t>7) приймати оплату наданих за цим Договором послуг будь-яким способом, що передбачений цим Договором та комерційною пропозицією;</w:t>
      </w:r>
    </w:p>
    <w:p w:rsidR="00AE1FE5" w:rsidRDefault="00AE1FE5" w:rsidP="00AE1FE5">
      <w:pPr>
        <w:pStyle w:val="a4"/>
        <w:spacing w:before="0" w:beforeAutospacing="0" w:after="0" w:afterAutospacing="0"/>
        <w:ind w:firstLine="426"/>
        <w:jc w:val="both"/>
      </w:pPr>
      <w: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E1FE5" w:rsidRDefault="00AE1FE5" w:rsidP="00AE1FE5">
      <w:pPr>
        <w:pStyle w:val="a4"/>
        <w:spacing w:before="0" w:beforeAutospacing="0" w:after="0" w:afterAutospacing="0"/>
        <w:ind w:firstLine="426"/>
        <w:jc w:val="both"/>
      </w:pPr>
      <w: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E1FE5" w:rsidRDefault="00AE1FE5" w:rsidP="00AE1FE5">
      <w:pPr>
        <w:pStyle w:val="a4"/>
        <w:spacing w:before="0" w:beforeAutospacing="0" w:after="0" w:afterAutospacing="0"/>
        <w:ind w:firstLine="426"/>
        <w:jc w:val="both"/>
      </w:pPr>
      <w: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E1FE5" w:rsidRDefault="00AE1FE5" w:rsidP="00AE1FE5">
      <w:pPr>
        <w:pStyle w:val="a4"/>
        <w:spacing w:before="0" w:beforeAutospacing="0" w:after="0" w:afterAutospacing="0"/>
        <w:ind w:firstLine="426"/>
        <w:jc w:val="both"/>
      </w:pPr>
      <w:r>
        <w:t>11) забезпечувати конфіденційність даних, отриманих від Споживача;</w:t>
      </w:r>
    </w:p>
    <w:p w:rsidR="00AE1FE5" w:rsidRDefault="00AE1FE5" w:rsidP="00AE1FE5">
      <w:pPr>
        <w:pStyle w:val="a4"/>
        <w:spacing w:before="0" w:beforeAutospacing="0" w:after="0" w:afterAutospacing="0"/>
        <w:ind w:firstLine="426"/>
        <w:jc w:val="both"/>
      </w:pPr>
      <w: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E1FE5" w:rsidRDefault="00AE1FE5" w:rsidP="00AE1FE5">
      <w:pPr>
        <w:pStyle w:val="a4"/>
        <w:spacing w:before="0" w:beforeAutospacing="0" w:after="0" w:afterAutospacing="0"/>
        <w:ind w:firstLine="426"/>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AE1FE5" w:rsidRDefault="00AE1FE5" w:rsidP="00AE1FE5">
      <w:pPr>
        <w:pStyle w:val="a4"/>
        <w:spacing w:before="0" w:beforeAutospacing="0" w:after="0" w:afterAutospacing="0"/>
        <w:ind w:firstLine="426"/>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AE1FE5" w:rsidRDefault="00AE1FE5" w:rsidP="00AE1FE5">
      <w:pPr>
        <w:pStyle w:val="a4"/>
        <w:spacing w:before="0" w:beforeAutospacing="0" w:after="0" w:afterAutospacing="0"/>
        <w:ind w:firstLine="426"/>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AE1FE5" w:rsidRDefault="00AE1FE5" w:rsidP="00AE1FE5">
      <w:pPr>
        <w:pStyle w:val="a4"/>
        <w:spacing w:before="0" w:beforeAutospacing="0" w:after="0" w:afterAutospacing="0"/>
        <w:ind w:firstLine="426"/>
        <w:jc w:val="both"/>
      </w:pPr>
      <w:r>
        <w:t>13) виконувати інші обов'язки, покладені на Постачальника чинним законодавством та/або цим Договором.</w:t>
      </w:r>
    </w:p>
    <w:p w:rsidR="00AE1FE5" w:rsidRDefault="00AE1FE5" w:rsidP="00AE1FE5">
      <w:pPr>
        <w:pStyle w:val="3"/>
        <w:spacing w:before="80" w:beforeAutospacing="0" w:after="0" w:afterAutospacing="0"/>
        <w:ind w:firstLine="426"/>
        <w:jc w:val="center"/>
        <w:rPr>
          <w:sz w:val="24"/>
          <w:szCs w:val="24"/>
        </w:rPr>
      </w:pPr>
      <w:r>
        <w:rPr>
          <w:sz w:val="24"/>
          <w:szCs w:val="24"/>
        </w:rPr>
        <w:t>8. Порядок припинення та відновлення постачання електричної енергії</w:t>
      </w:r>
    </w:p>
    <w:p w:rsidR="00AE1FE5" w:rsidRDefault="00AE1FE5" w:rsidP="00AE1FE5">
      <w:pPr>
        <w:pStyle w:val="a4"/>
        <w:spacing w:before="80" w:beforeAutospacing="0" w:after="0" w:afterAutospacing="0"/>
        <w:ind w:firstLine="426"/>
        <w:jc w:val="both"/>
      </w:pPr>
      <w: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E1FE5" w:rsidRDefault="00AE1FE5" w:rsidP="00AE1FE5">
      <w:pPr>
        <w:pStyle w:val="a4"/>
        <w:spacing w:before="80" w:beforeAutospacing="0" w:after="0" w:afterAutospacing="0"/>
        <w:ind w:firstLine="426"/>
        <w:jc w:val="both"/>
      </w:pPr>
      <w:r>
        <w:lastRenderedPageBreak/>
        <w:t>8.2. Припинення електропостачання не звільняє Споживача від обов'язку сплатити заборгованість Постачальнику за цим Договором.</w:t>
      </w:r>
    </w:p>
    <w:p w:rsidR="00AE1FE5" w:rsidRDefault="00AE1FE5" w:rsidP="00AE1FE5">
      <w:pPr>
        <w:pStyle w:val="a4"/>
        <w:spacing w:before="80" w:beforeAutospacing="0" w:after="0" w:afterAutospacing="0"/>
        <w:ind w:firstLine="426"/>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E1FE5" w:rsidRDefault="00AE1FE5" w:rsidP="00AE1FE5">
      <w:pPr>
        <w:pStyle w:val="a4"/>
        <w:spacing w:before="80" w:beforeAutospacing="0" w:after="0" w:afterAutospacing="0"/>
        <w:ind w:firstLine="426"/>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E1FE5" w:rsidRDefault="00AE1FE5" w:rsidP="00AE1FE5">
      <w:pPr>
        <w:pStyle w:val="a8"/>
        <w:rPr>
          <w:lang w:val="uk-UA"/>
        </w:rPr>
      </w:pPr>
    </w:p>
    <w:p w:rsidR="00AE1FE5" w:rsidRDefault="00AE1FE5" w:rsidP="00AE1FE5">
      <w:pPr>
        <w:pStyle w:val="3"/>
        <w:spacing w:before="80" w:beforeAutospacing="0" w:after="0" w:afterAutospacing="0"/>
        <w:ind w:firstLine="426"/>
        <w:jc w:val="center"/>
        <w:rPr>
          <w:sz w:val="24"/>
          <w:szCs w:val="24"/>
        </w:rPr>
      </w:pPr>
      <w:r>
        <w:rPr>
          <w:sz w:val="24"/>
          <w:szCs w:val="24"/>
        </w:rPr>
        <w:t>9. Відповідальність Сторін</w:t>
      </w:r>
    </w:p>
    <w:p w:rsidR="00AE1FE5" w:rsidRDefault="00AE1FE5" w:rsidP="00AE1FE5">
      <w:pPr>
        <w:pStyle w:val="a4"/>
        <w:spacing w:before="0" w:beforeAutospacing="0" w:after="0" w:afterAutospacing="0"/>
        <w:ind w:firstLine="426"/>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E1FE5" w:rsidRDefault="00AE1FE5" w:rsidP="00AE1FE5">
      <w:pPr>
        <w:pStyle w:val="a4"/>
        <w:spacing w:before="0" w:beforeAutospacing="0" w:after="0" w:afterAutospacing="0"/>
        <w:ind w:firstLine="426"/>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E1FE5" w:rsidRDefault="00AE1FE5" w:rsidP="00AE1FE5">
      <w:pPr>
        <w:pStyle w:val="a4"/>
        <w:spacing w:before="0" w:beforeAutospacing="0" w:after="0" w:afterAutospacing="0"/>
        <w:ind w:firstLine="426"/>
        <w:jc w:val="both"/>
      </w:pPr>
      <w:r>
        <w:t>порушення Споживачем строків розрахунків з Постачальником - в розмірі, погодженому Сторонами в цьому Договорі;</w:t>
      </w:r>
    </w:p>
    <w:p w:rsidR="00AE1FE5" w:rsidRDefault="00AE1FE5" w:rsidP="00AE1FE5">
      <w:pPr>
        <w:pStyle w:val="a4"/>
        <w:spacing w:before="0" w:beforeAutospacing="0" w:after="0" w:afterAutospacing="0"/>
        <w:ind w:firstLine="426"/>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E1FE5" w:rsidRDefault="00AE1FE5" w:rsidP="00AE1FE5">
      <w:pPr>
        <w:pStyle w:val="a4"/>
        <w:spacing w:before="0" w:beforeAutospacing="0" w:after="0" w:afterAutospacing="0"/>
        <w:ind w:firstLine="426"/>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E1FE5" w:rsidRDefault="00AE1FE5" w:rsidP="00AE1FE5">
      <w:pPr>
        <w:pStyle w:val="a4"/>
        <w:spacing w:before="0" w:beforeAutospacing="0" w:after="0" w:afterAutospacing="0"/>
        <w:ind w:firstLine="426"/>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E1FE5" w:rsidRDefault="00AE1FE5" w:rsidP="00AE1FE5">
      <w:pPr>
        <w:pStyle w:val="a4"/>
        <w:spacing w:before="0" w:beforeAutospacing="0" w:after="0" w:afterAutospacing="0"/>
        <w:ind w:firstLine="426"/>
        <w:jc w:val="both"/>
      </w:pPr>
      <w: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AE1FE5" w:rsidRDefault="00AE1FE5" w:rsidP="00AE1FE5">
      <w:pPr>
        <w:pStyle w:val="a4"/>
        <w:spacing w:before="0" w:beforeAutospacing="0" w:after="0" w:afterAutospacing="0"/>
        <w:ind w:firstLine="426"/>
        <w:jc w:val="both"/>
      </w:pPr>
      <w:r>
        <w:rPr>
          <w:rStyle w:val="st42"/>
          <w:rFonts w:eastAsiaTheme="majorEastAsi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E1FE5" w:rsidRDefault="00AE1FE5" w:rsidP="00AE1FE5">
      <w:pPr>
        <w:pStyle w:val="a8"/>
        <w:rPr>
          <w:color w:val="000066"/>
          <w:lang w:val="uk-UA"/>
        </w:rPr>
      </w:pPr>
    </w:p>
    <w:p w:rsidR="00AE1FE5" w:rsidRDefault="00AE1FE5" w:rsidP="00AE1FE5">
      <w:pPr>
        <w:pStyle w:val="3"/>
        <w:spacing w:before="80" w:beforeAutospacing="0" w:after="0" w:afterAutospacing="0"/>
        <w:ind w:firstLine="426"/>
        <w:jc w:val="center"/>
        <w:rPr>
          <w:sz w:val="24"/>
          <w:szCs w:val="24"/>
        </w:rPr>
      </w:pPr>
      <w:r>
        <w:rPr>
          <w:sz w:val="24"/>
          <w:szCs w:val="24"/>
        </w:rPr>
        <w:t xml:space="preserve">10. Порядок зміни </w:t>
      </w:r>
      <w:proofErr w:type="spellStart"/>
      <w:r>
        <w:rPr>
          <w:sz w:val="24"/>
          <w:szCs w:val="24"/>
        </w:rPr>
        <w:t>електропостачальника</w:t>
      </w:r>
      <w:proofErr w:type="spellEnd"/>
    </w:p>
    <w:p w:rsidR="00AE1FE5" w:rsidRDefault="00AE1FE5" w:rsidP="00AE1FE5">
      <w:pPr>
        <w:pStyle w:val="a4"/>
        <w:spacing w:before="80" w:beforeAutospacing="0" w:after="0" w:afterAutospacing="0"/>
        <w:ind w:firstLine="426"/>
        <w:jc w:val="both"/>
      </w:pPr>
      <w:r>
        <w:t xml:space="preserve">10.1. Споживач має право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E1FE5" w:rsidRDefault="00AE1FE5" w:rsidP="00AE1FE5">
      <w:pPr>
        <w:pStyle w:val="a4"/>
        <w:spacing w:before="80" w:beforeAutospacing="0" w:after="0" w:afterAutospacing="0"/>
        <w:ind w:firstLine="426"/>
        <w:jc w:val="both"/>
      </w:pPr>
      <w:r>
        <w:t>10.2. Зміна постачальника електричної енергії здійснюється згідно з порядком, встановленим ПРРЕЕ та цим Договором.</w:t>
      </w:r>
    </w:p>
    <w:p w:rsidR="00AE1FE5" w:rsidRDefault="00AE1FE5" w:rsidP="00AE1FE5">
      <w:pPr>
        <w:pStyle w:val="3"/>
        <w:spacing w:before="80" w:beforeAutospacing="0" w:after="0" w:afterAutospacing="0"/>
        <w:ind w:firstLine="426"/>
        <w:jc w:val="center"/>
        <w:rPr>
          <w:sz w:val="24"/>
          <w:szCs w:val="24"/>
        </w:rPr>
      </w:pPr>
      <w:r>
        <w:rPr>
          <w:sz w:val="24"/>
          <w:szCs w:val="24"/>
        </w:rPr>
        <w:t>11. Порядок розв'язання спорів</w:t>
      </w:r>
    </w:p>
    <w:p w:rsidR="00AE1FE5" w:rsidRDefault="00AE1FE5" w:rsidP="00AE1FE5">
      <w:pPr>
        <w:pStyle w:val="a4"/>
        <w:spacing w:before="80" w:beforeAutospacing="0" w:after="0" w:afterAutospacing="0"/>
        <w:ind w:firstLine="426"/>
        <w:jc w:val="both"/>
      </w:pPr>
      <w:r>
        <w:t xml:space="preserve">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w:t>
      </w:r>
      <w:r>
        <w:lastRenderedPageBreak/>
        <w:t>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rsidR="00AE1FE5" w:rsidRDefault="00AE1FE5" w:rsidP="00AE1FE5">
      <w:pPr>
        <w:pStyle w:val="a4"/>
        <w:spacing w:before="80" w:beforeAutospacing="0" w:after="0" w:afterAutospacing="0"/>
        <w:ind w:firstLine="426"/>
        <w:jc w:val="both"/>
      </w:pPr>
      <w:r>
        <w:t>Під час вирішення спорів Сторони мають керуватися порядком врегулювання спорів, встановленим ПРРЕЕ та Положенням про ІКЦ.</w:t>
      </w:r>
    </w:p>
    <w:p w:rsidR="00AE1FE5" w:rsidRDefault="00AE1FE5" w:rsidP="00AE1FE5">
      <w:pPr>
        <w:pStyle w:val="a4"/>
        <w:spacing w:before="80" w:beforeAutospacing="0" w:after="0" w:afterAutospacing="0"/>
        <w:ind w:firstLine="426"/>
        <w:jc w:val="both"/>
      </w:pPr>
      <w:r>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E1FE5" w:rsidRDefault="00AE1FE5" w:rsidP="00AE1FE5">
      <w:pPr>
        <w:pStyle w:val="a4"/>
        <w:spacing w:before="80" w:beforeAutospacing="0" w:after="0" w:afterAutospacing="0"/>
        <w:ind w:firstLine="426"/>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E1FE5" w:rsidRDefault="00AE1FE5" w:rsidP="00AE1FE5">
      <w:pPr>
        <w:pStyle w:val="a8"/>
        <w:rPr>
          <w:lang w:val="uk-UA"/>
        </w:rPr>
      </w:pPr>
    </w:p>
    <w:p w:rsidR="00AE1FE5" w:rsidRDefault="00AE1FE5" w:rsidP="00AE1FE5">
      <w:pPr>
        <w:pStyle w:val="3"/>
        <w:spacing w:before="80" w:beforeAutospacing="0" w:after="0" w:afterAutospacing="0"/>
        <w:ind w:firstLine="426"/>
        <w:jc w:val="center"/>
        <w:rPr>
          <w:sz w:val="24"/>
          <w:szCs w:val="24"/>
        </w:rPr>
      </w:pPr>
      <w:r>
        <w:rPr>
          <w:sz w:val="24"/>
          <w:szCs w:val="24"/>
        </w:rPr>
        <w:t>12. Форс-мажорні обставини</w:t>
      </w:r>
    </w:p>
    <w:p w:rsidR="00AE1FE5" w:rsidRDefault="00AE1FE5" w:rsidP="00AE1FE5">
      <w:pPr>
        <w:pStyle w:val="a4"/>
        <w:spacing w:before="0" w:beforeAutospacing="0" w:after="0" w:afterAutospacing="0"/>
        <w:ind w:firstLine="426"/>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E1FE5" w:rsidRDefault="00AE1FE5" w:rsidP="00AE1FE5">
      <w:pPr>
        <w:pStyle w:val="a4"/>
        <w:spacing w:before="0" w:beforeAutospacing="0" w:after="0" w:afterAutospacing="0"/>
        <w:ind w:firstLine="426"/>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E1FE5" w:rsidRDefault="00AE1FE5" w:rsidP="00AE1FE5">
      <w:pPr>
        <w:pStyle w:val="a4"/>
        <w:spacing w:before="0" w:beforeAutospacing="0" w:after="0" w:afterAutospacing="0"/>
        <w:ind w:firstLine="426"/>
        <w:jc w:val="both"/>
      </w:pPr>
      <w:r>
        <w:t>12.3. Строк виконання зобов'язань за цим Договором відкладається на строк дії форс-мажорних обставин.</w:t>
      </w:r>
    </w:p>
    <w:p w:rsidR="00AE1FE5" w:rsidRDefault="00AE1FE5" w:rsidP="00AE1FE5">
      <w:pPr>
        <w:pStyle w:val="tj"/>
        <w:spacing w:before="0" w:beforeAutospacing="0" w:after="0" w:afterAutospacing="0"/>
        <w:ind w:firstLine="426"/>
        <w:jc w:val="both"/>
        <w:rPr>
          <w:lang w:val="uk-UA"/>
        </w:rPr>
      </w:pPr>
      <w:r>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E1FE5" w:rsidRDefault="00AE1FE5" w:rsidP="00AE1FE5">
      <w:pPr>
        <w:pStyle w:val="tj"/>
        <w:spacing w:before="0" w:beforeAutospacing="0" w:after="0" w:afterAutospacing="0"/>
        <w:ind w:firstLine="426"/>
        <w:jc w:val="both"/>
        <w:rPr>
          <w:lang w:val="uk-UA"/>
        </w:rPr>
      </w:pPr>
      <w:r>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E1FE5" w:rsidRDefault="00AE1FE5" w:rsidP="00AE1FE5">
      <w:pPr>
        <w:pStyle w:val="a8"/>
        <w:rPr>
          <w:lang w:val="uk-UA"/>
        </w:rPr>
      </w:pPr>
    </w:p>
    <w:p w:rsidR="00AE1FE5" w:rsidRDefault="00AE1FE5" w:rsidP="00AE1FE5">
      <w:pPr>
        <w:pStyle w:val="3"/>
        <w:spacing w:before="80" w:beforeAutospacing="0" w:after="0" w:afterAutospacing="0"/>
        <w:ind w:firstLine="426"/>
        <w:jc w:val="center"/>
        <w:rPr>
          <w:sz w:val="24"/>
          <w:szCs w:val="24"/>
        </w:rPr>
      </w:pPr>
      <w:r>
        <w:rPr>
          <w:sz w:val="24"/>
          <w:szCs w:val="24"/>
        </w:rPr>
        <w:t>13. Строк дії Договору та інші умови</w:t>
      </w:r>
    </w:p>
    <w:p w:rsidR="00AE1FE5" w:rsidRDefault="00D7699E" w:rsidP="00D7699E">
      <w:pPr>
        <w:pStyle w:val="a4"/>
        <w:spacing w:before="80" w:beforeAutospacing="0" w:after="0" w:afterAutospacing="0"/>
        <w:ind w:firstLine="426"/>
        <w:jc w:val="both"/>
      </w:pPr>
      <w:r>
        <w:t>13.1</w:t>
      </w:r>
      <w:r w:rsidRPr="009F61A1">
        <w:t>.Цей Договір набирає чинності з дня підписання, а в частині виникнення зобов’язань з при</w:t>
      </w:r>
      <w:r w:rsidR="009F61A1" w:rsidRPr="009F61A1">
        <w:t>д</w:t>
      </w:r>
      <w:r w:rsidRPr="009F61A1">
        <w:t>бання (замовлення) товарів, їх оплати, а також виникнення бюджетних зобов’язань – з дати встановлення споживачу в установленому порядку відповідних бюджетних асигнувань у кошторисі з урахуванням ст.23, 48 Бюджетного кодексу України та діє</w:t>
      </w:r>
      <w:r w:rsidR="00843EDF" w:rsidRPr="009F61A1">
        <w:t xml:space="preserve"> з 01.01.2024 по 31.</w:t>
      </w:r>
      <w:r w:rsidR="00843EDF" w:rsidRPr="009F61A1">
        <w:rPr>
          <w:lang w:val="ru-RU"/>
        </w:rPr>
        <w:t>12</w:t>
      </w:r>
      <w:r w:rsidR="00843EDF" w:rsidRPr="009F61A1">
        <w:t>.2024 р</w:t>
      </w:r>
      <w:r w:rsidRPr="009F61A1">
        <w:t>.</w:t>
      </w:r>
      <w:r w:rsidR="009F61A1" w:rsidRPr="009F61A1">
        <w:t xml:space="preserve"> включно</w:t>
      </w:r>
      <w:r w:rsidRPr="009F61A1">
        <w:t>, а в частині проведення розрахунків – до повного виконання Сторонами своїх зобов’язань за Договором.</w:t>
      </w:r>
    </w:p>
    <w:p w:rsidR="00AE1FE5" w:rsidRDefault="00AE1FE5" w:rsidP="00AE1FE5">
      <w:pPr>
        <w:pStyle w:val="a8"/>
        <w:ind w:firstLine="567"/>
        <w:jc w:val="both"/>
        <w:rPr>
          <w:rFonts w:ascii="Times New Roman" w:hAnsi="Times New Roman"/>
          <w:sz w:val="24"/>
          <w:szCs w:val="24"/>
          <w:lang w:val="uk-UA"/>
        </w:rPr>
      </w:pPr>
      <w:r>
        <w:rPr>
          <w:rFonts w:ascii="Times New Roman" w:hAnsi="Times New Roman"/>
          <w:sz w:val="24"/>
          <w:szCs w:val="24"/>
          <w:lang w:val="uk-UA"/>
        </w:rPr>
        <w:t xml:space="preserve">13.2. У разі внесення </w:t>
      </w:r>
      <w:r>
        <w:rPr>
          <w:rFonts w:ascii="Times New Roman" w:hAnsi="Times New Roman"/>
          <w:bCs/>
          <w:sz w:val="24"/>
          <w:szCs w:val="24"/>
          <w:lang w:val="uk-UA"/>
        </w:rPr>
        <w:t>Постачальником</w:t>
      </w:r>
      <w:r>
        <w:rPr>
          <w:rFonts w:ascii="Times New Roman" w:hAnsi="Times New Roman"/>
          <w:sz w:val="24"/>
          <w:szCs w:val="24"/>
          <w:lang w:val="uk-UA"/>
        </w:rPr>
        <w:t>, в установленому чинним законодавством порядку змін до змісту типового договору про постачання електричної енергії споживачу, затвердженого Регулятором, Сторони погоджуються з такими змінами у цьому Договорі.</w:t>
      </w:r>
    </w:p>
    <w:p w:rsidR="00AE1FE5" w:rsidRDefault="00AE1FE5" w:rsidP="00AE1FE5">
      <w:pPr>
        <w:pStyle w:val="a8"/>
        <w:ind w:firstLine="567"/>
        <w:jc w:val="both"/>
        <w:rPr>
          <w:rFonts w:ascii="Times New Roman" w:hAnsi="Times New Roman"/>
          <w:sz w:val="24"/>
          <w:szCs w:val="24"/>
          <w:lang w:val="uk-UA"/>
        </w:rPr>
      </w:pPr>
      <w:r>
        <w:rPr>
          <w:rFonts w:ascii="Times New Roman" w:hAnsi="Times New Roman"/>
          <w:bCs/>
          <w:sz w:val="24"/>
          <w:szCs w:val="24"/>
          <w:lang w:val="uk-UA"/>
        </w:rPr>
        <w:t xml:space="preserve">Постачальник </w:t>
      </w:r>
      <w:r>
        <w:rPr>
          <w:rFonts w:ascii="Times New Roman" w:hAnsi="Times New Roman"/>
          <w:sz w:val="24"/>
          <w:szCs w:val="24"/>
          <w:lang w:val="uk-UA"/>
        </w:rPr>
        <w:t xml:space="preserve">зобов’язаний поінформувати </w:t>
      </w:r>
      <w:r>
        <w:rPr>
          <w:rFonts w:ascii="Times New Roman" w:hAnsi="Times New Roman"/>
          <w:bCs/>
          <w:sz w:val="24"/>
          <w:szCs w:val="24"/>
          <w:lang w:val="uk-UA"/>
        </w:rPr>
        <w:t xml:space="preserve">Споживача </w:t>
      </w:r>
      <w:r>
        <w:rPr>
          <w:rFonts w:ascii="Times New Roman" w:hAnsi="Times New Roman"/>
          <w:sz w:val="24"/>
          <w:szCs w:val="24"/>
          <w:lang w:val="uk-UA"/>
        </w:rPr>
        <w:t>про такі зміни не пізніше ніж за 20 днів до дати введення в дію цих змін.</w:t>
      </w:r>
    </w:p>
    <w:p w:rsidR="00AE1FE5" w:rsidRDefault="00AE1FE5" w:rsidP="00AE1FE5">
      <w:pPr>
        <w:ind w:firstLine="567"/>
        <w:jc w:val="both"/>
      </w:pPr>
      <w: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1FE5" w:rsidRDefault="00AE1FE5" w:rsidP="00AE1FE5">
      <w:pPr>
        <w:pStyle w:val="a8"/>
        <w:ind w:firstLine="567"/>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E1FE5" w:rsidRDefault="00AE1FE5" w:rsidP="00AE1FE5">
      <w:pPr>
        <w:ind w:firstLine="567"/>
        <w:jc w:val="both"/>
        <w:rPr>
          <w:i/>
        </w:rPr>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lastRenderedPageBreak/>
        <w:t xml:space="preserve">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4" w:history="1">
        <w:r>
          <w:rPr>
            <w:rStyle w:val="a3"/>
            <w:i/>
          </w:rPr>
          <w:t>https://www.oree.com.ua</w:t>
        </w:r>
      </w:hyperlink>
      <w:r>
        <w:rPr>
          <w:i/>
        </w:rPr>
        <w:t xml:space="preserve"> і це є безумовним підтвердженням коливання ціни електричної енергії, та підставою для коригування ціни на електричну енергію;  </w:t>
      </w:r>
    </w:p>
    <w:p w:rsidR="00AE1FE5" w:rsidRDefault="00AE1FE5" w:rsidP="00AE1FE5">
      <w:pPr>
        <w:pStyle w:val="a8"/>
        <w:ind w:firstLine="567"/>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1FE5" w:rsidRDefault="00AE1FE5" w:rsidP="00AE1FE5">
      <w:pPr>
        <w:pStyle w:val="a8"/>
        <w:ind w:firstLine="567"/>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FE5" w:rsidRDefault="00AE1FE5" w:rsidP="00AE1FE5">
      <w:pPr>
        <w:pStyle w:val="a8"/>
        <w:ind w:firstLine="567"/>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E1FE5" w:rsidRDefault="00AE1FE5" w:rsidP="00AE1FE5">
      <w:pPr>
        <w:pStyle w:val="a8"/>
        <w:ind w:firstLine="567"/>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1FE5" w:rsidRDefault="00AE1FE5" w:rsidP="00AE1FE5">
      <w:pPr>
        <w:pStyle w:val="a8"/>
        <w:ind w:firstLine="567"/>
        <w:jc w:val="both"/>
        <w:rPr>
          <w:rFonts w:ascii="Times New Roman" w:hAnsi="Times New Roman"/>
          <w:i/>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Pr>
          <w:rFonts w:ascii="Times New Roman" w:hAnsi="Times New Roman"/>
          <w:bCs/>
          <w:i/>
          <w:sz w:val="24"/>
          <w:szCs w:val="24"/>
          <w:lang w:val="uk-UA" w:eastAsia="ru-RU"/>
        </w:rPr>
        <w:t xml:space="preserve">середньозваженої </w:t>
      </w:r>
      <w:r>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Pr>
          <w:rFonts w:ascii="Times New Roman" w:hAnsi="Times New Roman"/>
          <w:i/>
          <w:sz w:val="24"/>
          <w:szCs w:val="24"/>
          <w:lang w:val="uk-UA"/>
        </w:rPr>
        <w:t>ДП</w:t>
      </w:r>
      <w:r>
        <w:rPr>
          <w:rFonts w:ascii="Times New Roman" w:hAnsi="Times New Roman"/>
          <w:i/>
          <w:sz w:val="24"/>
          <w:szCs w:val="24"/>
          <w:lang w:val="uk-UA" w:eastAsia="ru-RU"/>
        </w:rPr>
        <w:t xml:space="preserve"> «Оператор ринку» на його офіційному сайті </w:t>
      </w:r>
      <w:hyperlink r:id="rId5" w:history="1">
        <w:r>
          <w:rPr>
            <w:rStyle w:val="a3"/>
            <w:i/>
            <w:sz w:val="24"/>
            <w:szCs w:val="24"/>
          </w:rPr>
          <w:t>https://www.oree.com.ua</w:t>
        </w:r>
      </w:hyperlink>
      <w:r>
        <w:rPr>
          <w:rFonts w:ascii="Times New Roman" w:hAnsi="Times New Roman"/>
          <w:i/>
          <w:sz w:val="24"/>
          <w:szCs w:val="24"/>
          <w:u w:val="single"/>
          <w:lang w:val="uk-UA"/>
        </w:rPr>
        <w:t xml:space="preserve">. </w:t>
      </w:r>
      <w:r>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AE1FE5" w:rsidRDefault="00AE1FE5" w:rsidP="00AE1FE5">
      <w:pPr>
        <w:pStyle w:val="rvps2"/>
        <w:shd w:val="clear" w:color="auto" w:fill="FFFFFF"/>
        <w:spacing w:before="0" w:beforeAutospacing="0" w:after="0" w:afterAutospacing="0"/>
        <w:ind w:firstLine="426"/>
        <w:jc w:val="both"/>
        <w:rPr>
          <w:lang w:val="uk-UA"/>
        </w:rPr>
      </w:pPr>
      <w:r>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7699E" w:rsidRPr="00451C31" w:rsidRDefault="00AE1FE5" w:rsidP="00451C31">
      <w:pPr>
        <w:widowControl w:val="0"/>
        <w:spacing w:before="80"/>
        <w:ind w:firstLine="426"/>
        <w:jc w:val="both"/>
        <w:rPr>
          <w:noProof/>
          <w:snapToGrid w:val="0"/>
          <w:color w:val="000000"/>
        </w:rPr>
      </w:pPr>
      <w:r>
        <w:rPr>
          <w:noProof/>
          <w:snapToGrid w:val="0"/>
          <w:color w:val="000000"/>
        </w:rPr>
        <w:t>13.4.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F61A1">
        <w:rPr>
          <w:noProof/>
          <w:snapToGrid w:val="0"/>
          <w:color w:val="000000"/>
        </w:rPr>
        <w:t>.</w:t>
      </w:r>
      <w:r w:rsidR="00451C31" w:rsidRPr="009F61A1">
        <w:rPr>
          <w:i/>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E1FE5" w:rsidRDefault="00AE1FE5" w:rsidP="00AE1FE5">
      <w:pPr>
        <w:pStyle w:val="a4"/>
        <w:spacing w:before="0" w:beforeAutospacing="0" w:after="0" w:afterAutospacing="0"/>
        <w:ind w:firstLine="426"/>
        <w:jc w:val="both"/>
      </w:pPr>
      <w:r>
        <w:t xml:space="preserve">13.5. 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 але ні пізніше ніж за 10 календарних днів до зазначеної в </w:t>
      </w:r>
      <w:r>
        <w:lastRenderedPageBreak/>
        <w:t>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AE1FE5" w:rsidRDefault="00AE1FE5" w:rsidP="00AE1FE5">
      <w:pPr>
        <w:pStyle w:val="a4"/>
        <w:spacing w:before="0" w:beforeAutospacing="0" w:after="0" w:afterAutospacing="0"/>
        <w:ind w:firstLine="426"/>
        <w:jc w:val="both"/>
      </w:pPr>
      <w:r>
        <w:t>13.6.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rsidR="00AE1FE5" w:rsidRDefault="00AE1FE5" w:rsidP="00AE1FE5">
      <w:pPr>
        <w:pStyle w:val="a4"/>
        <w:spacing w:before="0" w:beforeAutospacing="0" w:after="0" w:afterAutospacing="0"/>
        <w:ind w:firstLine="426"/>
        <w:jc w:val="both"/>
      </w:pPr>
      <w:r>
        <w:t>13.7. Постачальник має право в односторонньому порядку  розірвати цей Договір достроково, повідомивши Споживача про це за 20 днів до очікуваної дати розірвання, у випадках якщо:</w:t>
      </w:r>
    </w:p>
    <w:p w:rsidR="00AE1FE5" w:rsidRDefault="00AE1FE5" w:rsidP="00AE1FE5">
      <w:pPr>
        <w:pStyle w:val="a4"/>
        <w:spacing w:before="0" w:beforeAutospacing="0" w:after="0" w:afterAutospacing="0"/>
        <w:ind w:firstLine="426"/>
        <w:jc w:val="both"/>
      </w:pPr>
      <w:r>
        <w:t>1) споживач прострочив оплату за постачання електричної енергії згідно з Договором;</w:t>
      </w:r>
    </w:p>
    <w:p w:rsidR="00AE1FE5" w:rsidRDefault="00AE1FE5" w:rsidP="00AE1FE5">
      <w:pPr>
        <w:pStyle w:val="a4"/>
        <w:spacing w:before="0" w:beforeAutospacing="0" w:after="0" w:afterAutospacing="0"/>
        <w:ind w:firstLine="426"/>
        <w:jc w:val="both"/>
      </w:pPr>
      <w: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E1FE5" w:rsidRDefault="00AE1FE5" w:rsidP="00AE1FE5">
      <w:pPr>
        <w:ind w:firstLine="426"/>
        <w:jc w:val="both"/>
      </w:pPr>
      <w:r>
        <w:t>3) споживач висловив незгоду із запропонованими змінами до Договору, чи із застосованою ціною, розрахованою відповідно до порядку передбаченого Комерційною пропозицією.</w:t>
      </w:r>
    </w:p>
    <w:p w:rsidR="00AE1FE5" w:rsidRDefault="00AE1FE5" w:rsidP="00AE1FE5">
      <w:pPr>
        <w:pStyle w:val="a4"/>
        <w:spacing w:before="0" w:beforeAutospacing="0" w:after="0" w:afterAutospacing="0"/>
        <w:ind w:firstLine="426"/>
        <w:jc w:val="both"/>
      </w:pPr>
      <w:r>
        <w:t>13.8. Дія цього Договору також припиняється у наступних випадках:</w:t>
      </w:r>
    </w:p>
    <w:p w:rsidR="00AE1FE5" w:rsidRDefault="00AE1FE5" w:rsidP="00AE1FE5">
      <w:pPr>
        <w:pStyle w:val="a8"/>
        <w:spacing w:line="240" w:lineRule="atLeast"/>
        <w:ind w:firstLine="426"/>
        <w:jc w:val="both"/>
        <w:rPr>
          <w:rFonts w:ascii="Times New Roman" w:hAnsi="Times New Roman"/>
          <w:sz w:val="24"/>
          <w:szCs w:val="24"/>
          <w:lang w:val="uk-UA"/>
        </w:rPr>
      </w:pPr>
      <w:r>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E1FE5" w:rsidRDefault="00AE1FE5" w:rsidP="00AE1FE5">
      <w:pPr>
        <w:pStyle w:val="a8"/>
        <w:spacing w:line="240" w:lineRule="atLeast"/>
        <w:ind w:firstLine="426"/>
        <w:jc w:val="both"/>
        <w:rPr>
          <w:rFonts w:ascii="Times New Roman" w:hAnsi="Times New Roman"/>
          <w:sz w:val="24"/>
          <w:szCs w:val="24"/>
          <w:lang w:val="uk-UA"/>
        </w:rPr>
      </w:pPr>
      <w:r>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AE1FE5" w:rsidRDefault="00AE1FE5" w:rsidP="00AE1FE5">
      <w:pPr>
        <w:pStyle w:val="a8"/>
        <w:spacing w:line="240" w:lineRule="atLeast"/>
        <w:ind w:firstLine="426"/>
        <w:jc w:val="both"/>
        <w:rPr>
          <w:rFonts w:ascii="Times New Roman" w:hAnsi="Times New Roman"/>
          <w:sz w:val="24"/>
          <w:szCs w:val="24"/>
          <w:lang w:val="uk-UA"/>
        </w:rPr>
      </w:pPr>
      <w:r>
        <w:rPr>
          <w:rFonts w:ascii="Times New Roman" w:hAnsi="Times New Roman"/>
          <w:sz w:val="24"/>
          <w:szCs w:val="24"/>
          <w:lang w:val="uk-UA"/>
        </w:rPr>
        <w:t>-  банкрутства</w:t>
      </w:r>
      <w:r>
        <w:rPr>
          <w:rFonts w:ascii="Times New Roman" w:hAnsi="Times New Roman"/>
          <w:color w:val="FF0000"/>
          <w:sz w:val="24"/>
          <w:szCs w:val="24"/>
          <w:lang w:val="uk-UA"/>
        </w:rPr>
        <w:t xml:space="preserve">  </w:t>
      </w:r>
      <w:r>
        <w:rPr>
          <w:rFonts w:ascii="Times New Roman" w:hAnsi="Times New Roman"/>
          <w:sz w:val="24"/>
          <w:szCs w:val="24"/>
          <w:lang w:val="uk-UA"/>
        </w:rPr>
        <w:t>або припинення господарської діяльності Постачальником;</w:t>
      </w:r>
    </w:p>
    <w:p w:rsidR="00AE1FE5" w:rsidRDefault="00AE1FE5" w:rsidP="00AE1FE5">
      <w:pPr>
        <w:pStyle w:val="tj"/>
        <w:spacing w:before="0" w:beforeAutospacing="0" w:after="0" w:afterAutospacing="0"/>
        <w:ind w:firstLine="426"/>
        <w:jc w:val="both"/>
        <w:rPr>
          <w:lang w:val="uk-UA"/>
        </w:rPr>
      </w:pPr>
      <w:r>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E1FE5" w:rsidRDefault="00AE1FE5" w:rsidP="00AE1FE5">
      <w:pPr>
        <w:pStyle w:val="tj"/>
        <w:spacing w:before="0" w:beforeAutospacing="0" w:after="0" w:afterAutospacing="0"/>
        <w:ind w:firstLine="426"/>
        <w:rPr>
          <w:lang w:val="uk-UA"/>
        </w:rPr>
      </w:pPr>
      <w:r>
        <w:rPr>
          <w:lang w:val="uk-UA"/>
        </w:rPr>
        <w:t>- у разі зміни Постачальника - у частині постачання.</w:t>
      </w:r>
    </w:p>
    <w:p w:rsidR="00AE1FE5" w:rsidRDefault="00AE1FE5" w:rsidP="00AE1FE5">
      <w:pPr>
        <w:pStyle w:val="a4"/>
        <w:spacing w:before="80" w:beforeAutospacing="0" w:after="0" w:afterAutospacing="0"/>
        <w:ind w:firstLine="426"/>
        <w:jc w:val="both"/>
      </w:pPr>
      <w: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 Комерційною пропозицією до Договору можуть бути передбачені інші способи направлення повідомлень.</w:t>
      </w:r>
    </w:p>
    <w:p w:rsidR="00AE1FE5" w:rsidRDefault="00AE1FE5" w:rsidP="00AE1FE5">
      <w:pPr>
        <w:pStyle w:val="a4"/>
        <w:spacing w:before="80" w:beforeAutospacing="0" w:after="0" w:afterAutospacing="0"/>
        <w:ind w:firstLine="426"/>
        <w:jc w:val="both"/>
      </w:pPr>
      <w: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AE1FE5" w:rsidRDefault="00AE1FE5" w:rsidP="00AE1FE5">
      <w:pPr>
        <w:pStyle w:val="a4"/>
        <w:spacing w:before="80" w:beforeAutospacing="0" w:after="0" w:afterAutospacing="0"/>
        <w:ind w:firstLine="426"/>
        <w:jc w:val="both"/>
      </w:pPr>
      <w:r>
        <w:t>13.10 У відповідності до ст. 23 п.1 Бюджетного кодексу України, будь-які бюджетні зобов’язання та платежі з бюджету здійснюються лише за наявності відповідного</w:t>
      </w:r>
      <w:r w:rsidR="00451C31">
        <w:t xml:space="preserve"> бюджетного призначення на 2024</w:t>
      </w:r>
      <w:r>
        <w:t xml:space="preserve"> рік.</w:t>
      </w:r>
    </w:p>
    <w:p w:rsidR="00AE1FE5" w:rsidRDefault="00AE1FE5" w:rsidP="00AE1FE5">
      <w:pPr>
        <w:pStyle w:val="a4"/>
        <w:spacing w:before="80" w:beforeAutospacing="0" w:after="0" w:afterAutospacing="0"/>
        <w:ind w:firstLine="426"/>
        <w:jc w:val="both"/>
      </w:pPr>
      <w:r>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AE1FE5" w:rsidRDefault="00AE1FE5" w:rsidP="00AE1FE5">
      <w:pPr>
        <w:autoSpaceDE w:val="0"/>
        <w:autoSpaceDN w:val="0"/>
        <w:spacing w:before="80"/>
        <w:ind w:firstLine="426"/>
        <w:rPr>
          <w:lang w:eastAsia="ru-RU"/>
        </w:rPr>
      </w:pPr>
      <w:r>
        <w:rPr>
          <w:lang w:eastAsia="ru-RU"/>
        </w:rPr>
        <w:lastRenderedPageBreak/>
        <w:t xml:space="preserve">13.12. Невід’ємною частиною Договору є Додатки:      </w:t>
      </w:r>
    </w:p>
    <w:p w:rsidR="00AE1FE5" w:rsidRDefault="00AE1FE5" w:rsidP="00AE1FE5">
      <w:pPr>
        <w:jc w:val="both"/>
      </w:pPr>
      <w:r>
        <w:t>Додаток 1 «Заява - приєднання до умов договору про постачання електричної енергії споживачу»;</w:t>
      </w:r>
    </w:p>
    <w:p w:rsidR="00AE1FE5" w:rsidRDefault="00AE1FE5" w:rsidP="00AE1FE5">
      <w:pPr>
        <w:jc w:val="both"/>
      </w:pPr>
      <w:r>
        <w:t>Додаток 2 «Комерційна пропозиція»;</w:t>
      </w:r>
    </w:p>
    <w:p w:rsidR="00AE1FE5" w:rsidRDefault="00AE1FE5" w:rsidP="00AE1FE5">
      <w:pPr>
        <w:ind w:firstLine="709"/>
        <w:jc w:val="center"/>
        <w:rPr>
          <w:b/>
        </w:rPr>
      </w:pPr>
    </w:p>
    <w:p w:rsidR="00AE1FE5" w:rsidRDefault="00AE1FE5" w:rsidP="00AE1FE5">
      <w:pPr>
        <w:ind w:firstLine="709"/>
        <w:jc w:val="center"/>
        <w:rPr>
          <w:b/>
          <w:bCs/>
          <w:color w:val="000000"/>
          <w:lang w:eastAsia="ru-RU"/>
        </w:rPr>
      </w:pPr>
      <w:r>
        <w:rPr>
          <w:b/>
        </w:rPr>
        <w:t xml:space="preserve">14. </w:t>
      </w:r>
      <w:r>
        <w:rPr>
          <w:b/>
          <w:bCs/>
          <w:color w:val="000000"/>
          <w:lang w:eastAsia="ru-RU"/>
        </w:rPr>
        <w:t>Місцезнаходження та банківські реквізити Сторін</w:t>
      </w:r>
    </w:p>
    <w:p w:rsidR="00AE1FE5" w:rsidRDefault="00AE1FE5" w:rsidP="00AE1FE5">
      <w:pPr>
        <w:ind w:firstLine="709"/>
        <w:jc w:val="center"/>
        <w:rPr>
          <w:b/>
          <w:bCs/>
          <w:color w:val="000000"/>
          <w:lang w:eastAsia="ru-RU"/>
        </w:rPr>
      </w:pPr>
    </w:p>
    <w:tbl>
      <w:tblPr>
        <w:tblW w:w="10774" w:type="dxa"/>
        <w:tblInd w:w="-426" w:type="dxa"/>
        <w:tblLook w:val="04A0"/>
      </w:tblPr>
      <w:tblGrid>
        <w:gridCol w:w="5388"/>
        <w:gridCol w:w="5386"/>
      </w:tblGrid>
      <w:tr w:rsidR="00AE1FE5" w:rsidTr="00AE1FE5">
        <w:trPr>
          <w:trHeight w:val="5245"/>
        </w:trPr>
        <w:tc>
          <w:tcPr>
            <w:tcW w:w="5388" w:type="dxa"/>
          </w:tcPr>
          <w:p w:rsidR="00AE1FE5" w:rsidRDefault="00AE1FE5">
            <w:pPr>
              <w:pStyle w:val="a8"/>
              <w:ind w:right="-102"/>
              <w:rPr>
                <w:rFonts w:ascii="Times New Roman" w:eastAsia="Calibri" w:hAnsi="Times New Roman"/>
                <w:b/>
                <w:sz w:val="24"/>
                <w:szCs w:val="24"/>
                <w:lang w:val="uk-UA"/>
              </w:rPr>
            </w:pPr>
            <w:r>
              <w:rPr>
                <w:rFonts w:ascii="Times New Roman" w:hAnsi="Times New Roman"/>
                <w:b/>
                <w:sz w:val="24"/>
                <w:szCs w:val="24"/>
                <w:lang w:val="uk-UA"/>
              </w:rPr>
              <w:t>ПОСТАЧАЛЬНИК</w:t>
            </w:r>
          </w:p>
          <w:p w:rsidR="00AE1FE5" w:rsidRDefault="00AE1FE5">
            <w:pPr>
              <w:pStyle w:val="a8"/>
              <w:ind w:left="-146" w:right="-102"/>
              <w:jc w:val="center"/>
              <w:rPr>
                <w:rFonts w:ascii="Times New Roman" w:hAnsi="Times New Roman"/>
                <w:b/>
                <w:sz w:val="24"/>
                <w:szCs w:val="24"/>
                <w:lang w:val="uk-UA"/>
              </w:rPr>
            </w:pPr>
            <w:r>
              <w:rPr>
                <w:rFonts w:ascii="Times New Roman" w:hAnsi="Times New Roman"/>
                <w:b/>
                <w:sz w:val="24"/>
                <w:szCs w:val="24"/>
                <w:lang w:val="uk-UA"/>
              </w:rPr>
              <w:t>__________________________________________</w:t>
            </w:r>
          </w:p>
          <w:p w:rsidR="00AE1FE5" w:rsidRDefault="00AE1FE5">
            <w:pPr>
              <w:pStyle w:val="a8"/>
              <w:ind w:left="-146" w:right="-102"/>
              <w:jc w:val="center"/>
              <w:rPr>
                <w:rFonts w:ascii="Times New Roman" w:hAnsi="Times New Roman"/>
                <w:b/>
                <w:sz w:val="24"/>
                <w:szCs w:val="24"/>
                <w:lang w:val="uk-UA"/>
              </w:rPr>
            </w:pPr>
          </w:p>
          <w:p w:rsidR="00AE1FE5" w:rsidRDefault="00AE1FE5">
            <w:pPr>
              <w:pStyle w:val="a8"/>
              <w:ind w:right="-102"/>
              <w:rPr>
                <w:rFonts w:ascii="Times New Roman" w:hAnsi="Times New Roman"/>
                <w:sz w:val="24"/>
                <w:szCs w:val="24"/>
                <w:lang w:val="uk-UA"/>
              </w:rPr>
            </w:pPr>
            <w:r>
              <w:rPr>
                <w:rFonts w:ascii="Times New Roman" w:hAnsi="Times New Roman"/>
                <w:bCs/>
                <w:sz w:val="24"/>
                <w:szCs w:val="24"/>
                <w:lang w:val="uk-UA"/>
              </w:rPr>
              <w:t xml:space="preserve">__________________________________________ </w:t>
            </w:r>
          </w:p>
          <w:p w:rsidR="00AE1FE5" w:rsidRDefault="00AE1FE5">
            <w:pPr>
              <w:pStyle w:val="a8"/>
              <w:ind w:right="-102"/>
              <w:rPr>
                <w:rFonts w:ascii="Times New Roman" w:hAnsi="Times New Roman"/>
                <w:sz w:val="24"/>
                <w:szCs w:val="24"/>
                <w:lang w:val="uk-UA"/>
              </w:rPr>
            </w:pPr>
            <w:r>
              <w:rPr>
                <w:rFonts w:ascii="Times New Roman" w:hAnsi="Times New Roman"/>
                <w:sz w:val="24"/>
                <w:szCs w:val="24"/>
                <w:lang w:val="uk-UA"/>
              </w:rPr>
              <w:t xml:space="preserve">Код  ЄРДПОУ _____________________________ </w:t>
            </w:r>
          </w:p>
          <w:p w:rsidR="00AE1FE5" w:rsidRDefault="00AE1FE5">
            <w:pPr>
              <w:pStyle w:val="a8"/>
              <w:ind w:right="-102"/>
              <w:rPr>
                <w:rFonts w:ascii="Times New Roman" w:hAnsi="Times New Roman"/>
                <w:sz w:val="24"/>
                <w:szCs w:val="24"/>
                <w:lang w:val="uk-UA"/>
              </w:rPr>
            </w:pPr>
            <w:r>
              <w:rPr>
                <w:rFonts w:ascii="Times New Roman" w:hAnsi="Times New Roman"/>
                <w:sz w:val="24"/>
                <w:szCs w:val="24"/>
                <w:lang w:val="uk-UA"/>
              </w:rPr>
              <w:t xml:space="preserve">тел. </w:t>
            </w:r>
            <w:proofErr w:type="spellStart"/>
            <w:r>
              <w:rPr>
                <w:rFonts w:ascii="Times New Roman" w:hAnsi="Times New Roman"/>
                <w:sz w:val="24"/>
                <w:szCs w:val="24"/>
                <w:lang w:val="uk-UA"/>
              </w:rPr>
              <w:t>кол-центру</w:t>
            </w:r>
            <w:proofErr w:type="spellEnd"/>
            <w:r>
              <w:rPr>
                <w:rFonts w:ascii="Times New Roman" w:hAnsi="Times New Roman"/>
                <w:sz w:val="24"/>
                <w:szCs w:val="24"/>
                <w:lang w:val="uk-UA"/>
              </w:rPr>
              <w:t>: +38 (___) ___________________</w:t>
            </w:r>
          </w:p>
          <w:p w:rsidR="00AE1FE5" w:rsidRDefault="00AE1FE5">
            <w:pPr>
              <w:pStyle w:val="a8"/>
              <w:ind w:right="-102"/>
              <w:rPr>
                <w:rFonts w:ascii="Times New Roman" w:hAnsi="Times New Roman"/>
                <w:sz w:val="24"/>
                <w:szCs w:val="24"/>
                <w:lang w:val="uk-UA"/>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:____________________________________</w:t>
            </w:r>
          </w:p>
          <w:p w:rsidR="00AE1FE5" w:rsidRDefault="00AE1FE5">
            <w:pPr>
              <w:ind w:right="34"/>
            </w:pPr>
            <w:r>
              <w:t>__________________________________________</w:t>
            </w:r>
          </w:p>
          <w:p w:rsidR="00AE1FE5" w:rsidRDefault="00AE1FE5">
            <w:pPr>
              <w:ind w:right="34"/>
            </w:pPr>
            <w:r>
              <w:t>__________________________________________</w:t>
            </w:r>
          </w:p>
          <w:p w:rsidR="00AE1FE5" w:rsidRDefault="00AE1FE5">
            <w:pPr>
              <w:ind w:right="34"/>
            </w:pPr>
            <w:r>
              <w:t>__________________________________________</w:t>
            </w:r>
          </w:p>
          <w:p w:rsidR="00AE1FE5" w:rsidRDefault="00AE1FE5">
            <w:pPr>
              <w:ind w:right="34"/>
            </w:pPr>
            <w:r>
              <w:t>__________________________________________</w:t>
            </w:r>
          </w:p>
          <w:p w:rsidR="00AE1FE5" w:rsidRDefault="00AE1FE5">
            <w:pPr>
              <w:ind w:right="34"/>
            </w:pPr>
            <w:r>
              <w:t>__________________________________________</w:t>
            </w:r>
          </w:p>
          <w:p w:rsidR="00AE1FE5" w:rsidRDefault="00AE1FE5">
            <w:pPr>
              <w:ind w:right="34"/>
            </w:pPr>
            <w:r>
              <w:t>__________________________________________</w:t>
            </w:r>
          </w:p>
          <w:p w:rsidR="00AE1FE5" w:rsidRDefault="00AE1FE5">
            <w:pPr>
              <w:ind w:right="34"/>
            </w:pPr>
          </w:p>
          <w:p w:rsidR="00AE1FE5" w:rsidRDefault="00AE1FE5">
            <w:pPr>
              <w:rPr>
                <w:b/>
              </w:rPr>
            </w:pPr>
            <w:r>
              <w:t>__________________________________________</w:t>
            </w:r>
          </w:p>
          <w:p w:rsidR="00AE1FE5" w:rsidRDefault="00AE1FE5">
            <w:r>
              <w:rPr>
                <w:b/>
              </w:rPr>
              <w:t>_________________________/________________</w:t>
            </w:r>
          </w:p>
          <w:p w:rsidR="00AE1FE5" w:rsidRDefault="00AE1FE5">
            <w:pPr>
              <w:jc w:val="both"/>
              <w:rPr>
                <w:sz w:val="18"/>
              </w:rPr>
            </w:pPr>
            <w:r>
              <w:rPr>
                <w:sz w:val="18"/>
              </w:rPr>
              <w:t xml:space="preserve">                                  (</w:t>
            </w:r>
            <w:r>
              <w:rPr>
                <w:i/>
                <w:sz w:val="18"/>
              </w:rPr>
              <w:t>підпис</w:t>
            </w:r>
            <w:r>
              <w:rPr>
                <w:sz w:val="18"/>
              </w:rPr>
              <w:t xml:space="preserve">)             </w:t>
            </w:r>
          </w:p>
          <w:p w:rsidR="00AE1FE5" w:rsidRDefault="00AE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М.П. </w:t>
            </w:r>
          </w:p>
          <w:p w:rsidR="00AE1FE5" w:rsidRDefault="00AE1FE5">
            <w:pPr>
              <w:pStyle w:val="a8"/>
              <w:rPr>
                <w:rFonts w:ascii="Times New Roman" w:hAnsi="Times New Roman"/>
                <w:sz w:val="24"/>
                <w:szCs w:val="24"/>
                <w:lang w:val="uk-UA"/>
              </w:rPr>
            </w:pPr>
            <w:r>
              <w:rPr>
                <w:rFonts w:ascii="Times New Roman" w:hAnsi="Times New Roman"/>
                <w:sz w:val="24"/>
                <w:lang w:val="uk-UA" w:eastAsia="ru-RU"/>
              </w:rPr>
              <w:t>«____» _______________________  20__ року</w:t>
            </w:r>
          </w:p>
        </w:tc>
        <w:tc>
          <w:tcPr>
            <w:tcW w:w="5386" w:type="dxa"/>
          </w:tcPr>
          <w:p w:rsidR="00AE1FE5" w:rsidRDefault="00AE1FE5">
            <w:pPr>
              <w:pStyle w:val="a8"/>
              <w:rPr>
                <w:rFonts w:ascii="Times New Roman" w:eastAsia="Calibri" w:hAnsi="Times New Roman"/>
                <w:sz w:val="24"/>
                <w:szCs w:val="24"/>
                <w:lang w:val="uk-UA"/>
              </w:rPr>
            </w:pPr>
            <w:r>
              <w:rPr>
                <w:rFonts w:ascii="Times New Roman" w:hAnsi="Times New Roman"/>
                <w:b/>
                <w:sz w:val="24"/>
                <w:szCs w:val="24"/>
                <w:lang w:val="uk-UA"/>
              </w:rPr>
              <w:t>СПОЖИВАЧ</w:t>
            </w:r>
          </w:p>
          <w:p w:rsidR="00451C31" w:rsidRPr="00C0789A" w:rsidRDefault="00451C31" w:rsidP="00451C31">
            <w:pPr>
              <w:pStyle w:val="a8"/>
              <w:ind w:left="-146" w:right="-102"/>
              <w:rPr>
                <w:rFonts w:ascii="Times New Roman" w:hAnsi="Times New Roman"/>
                <w:b/>
                <w:sz w:val="24"/>
                <w:szCs w:val="24"/>
                <w:lang w:val="uk-UA"/>
              </w:rPr>
            </w:pPr>
            <w:r w:rsidRPr="00C0789A">
              <w:rPr>
                <w:rFonts w:ascii="Times New Roman" w:hAnsi="Times New Roman"/>
                <w:b/>
                <w:sz w:val="24"/>
                <w:szCs w:val="24"/>
                <w:lang w:val="uk-UA"/>
              </w:rPr>
              <w:t xml:space="preserve">Державна установа «Одеська виправна колонія   </w:t>
            </w:r>
          </w:p>
          <w:p w:rsidR="00AE1FE5" w:rsidRDefault="00451C31" w:rsidP="00451C31">
            <w:pPr>
              <w:pStyle w:val="a8"/>
              <w:ind w:left="-146" w:right="-102"/>
              <w:rPr>
                <w:rFonts w:ascii="Times New Roman" w:hAnsi="Times New Roman"/>
                <w:b/>
                <w:sz w:val="24"/>
                <w:szCs w:val="24"/>
                <w:lang w:val="uk-UA"/>
              </w:rPr>
            </w:pPr>
            <w:r w:rsidRPr="00C0789A">
              <w:rPr>
                <w:rFonts w:ascii="Times New Roman" w:hAnsi="Times New Roman"/>
                <w:b/>
                <w:sz w:val="24"/>
                <w:szCs w:val="24"/>
                <w:lang w:val="uk-UA"/>
              </w:rPr>
              <w:t xml:space="preserve">  (№ 14)»</w:t>
            </w:r>
          </w:p>
          <w:p w:rsidR="00451C31" w:rsidRPr="00451C31" w:rsidRDefault="00451C31" w:rsidP="00451C31">
            <w:pPr>
              <w:pStyle w:val="a8"/>
              <w:ind w:left="-146" w:right="-102"/>
              <w:rPr>
                <w:rFonts w:ascii="Times New Roman" w:hAnsi="Times New Roman"/>
                <w:b/>
                <w:sz w:val="24"/>
                <w:szCs w:val="24"/>
                <w:lang w:val="uk-UA"/>
              </w:rPr>
            </w:pPr>
          </w:p>
          <w:p w:rsidR="00451C31" w:rsidRPr="00560FC9" w:rsidRDefault="00451C31" w:rsidP="00451C31">
            <w:pPr>
              <w:pStyle w:val="a8"/>
              <w:ind w:left="426"/>
              <w:rPr>
                <w:rFonts w:ascii="Times New Roman" w:hAnsi="Times New Roman"/>
                <w:lang w:eastAsia="ru-RU"/>
              </w:rPr>
            </w:pPr>
            <w:proofErr w:type="spellStart"/>
            <w:r w:rsidRPr="00560FC9">
              <w:rPr>
                <w:rFonts w:ascii="Times New Roman" w:hAnsi="Times New Roman"/>
                <w:lang w:eastAsia="ru-RU"/>
              </w:rPr>
              <w:t>вул</w:t>
            </w:r>
            <w:proofErr w:type="spellEnd"/>
            <w:r w:rsidRPr="00560FC9">
              <w:rPr>
                <w:rFonts w:ascii="Times New Roman" w:hAnsi="Times New Roman"/>
                <w:lang w:eastAsia="ru-RU"/>
              </w:rPr>
              <w:t xml:space="preserve">.  Краснова, 2А, </w:t>
            </w:r>
          </w:p>
          <w:p w:rsidR="00451C31" w:rsidRPr="00560FC9" w:rsidRDefault="00451C31" w:rsidP="00451C31">
            <w:pPr>
              <w:pStyle w:val="a8"/>
              <w:ind w:left="426"/>
              <w:rPr>
                <w:rFonts w:ascii="Times New Roman" w:hAnsi="Times New Roman"/>
                <w:lang w:eastAsia="ru-RU"/>
              </w:rPr>
            </w:pPr>
            <w:r w:rsidRPr="00560FC9">
              <w:rPr>
                <w:rFonts w:ascii="Times New Roman" w:hAnsi="Times New Roman"/>
                <w:lang w:eastAsia="ru-RU"/>
              </w:rPr>
              <w:t>м. Одеса, 65059</w:t>
            </w:r>
          </w:p>
          <w:p w:rsidR="00451C31" w:rsidRPr="00560FC9" w:rsidRDefault="00451C31" w:rsidP="00451C31">
            <w:pPr>
              <w:pStyle w:val="a8"/>
              <w:ind w:left="426"/>
              <w:rPr>
                <w:rFonts w:ascii="Times New Roman" w:hAnsi="Times New Roman"/>
                <w:lang w:eastAsia="ru-RU"/>
              </w:rPr>
            </w:pPr>
            <w:r w:rsidRPr="00560FC9">
              <w:rPr>
                <w:rFonts w:ascii="Times New Roman" w:hAnsi="Times New Roman"/>
                <w:lang w:eastAsia="ru-RU"/>
              </w:rPr>
              <w:t>Код  ЄДРПОУ 08564127</w:t>
            </w:r>
          </w:p>
          <w:p w:rsidR="00451C31" w:rsidRPr="00560FC9" w:rsidRDefault="00451C31" w:rsidP="00451C31">
            <w:pPr>
              <w:pStyle w:val="a8"/>
              <w:ind w:left="426"/>
              <w:rPr>
                <w:rFonts w:ascii="Times New Roman" w:hAnsi="Times New Roman"/>
                <w:lang w:eastAsia="ru-RU"/>
              </w:rPr>
            </w:pPr>
            <w:proofErr w:type="gramStart"/>
            <w:r w:rsidRPr="00560FC9">
              <w:rPr>
                <w:rFonts w:ascii="Times New Roman" w:hAnsi="Times New Roman"/>
                <w:lang w:eastAsia="ru-RU"/>
              </w:rPr>
              <w:t>п</w:t>
            </w:r>
            <w:proofErr w:type="gramEnd"/>
            <w:r w:rsidRPr="00560FC9">
              <w:rPr>
                <w:rFonts w:ascii="Times New Roman" w:hAnsi="Times New Roman"/>
                <w:lang w:eastAsia="ru-RU"/>
              </w:rPr>
              <w:t>/р UA488201720343191001200002864, UA088201720343100001000002864, UA448201720343140003000002864</w:t>
            </w:r>
          </w:p>
          <w:p w:rsidR="00451C31" w:rsidRPr="00560FC9" w:rsidRDefault="00451C31" w:rsidP="00451C31">
            <w:pPr>
              <w:pStyle w:val="a8"/>
              <w:ind w:left="426"/>
              <w:rPr>
                <w:rFonts w:ascii="Times New Roman" w:hAnsi="Times New Roman"/>
                <w:lang w:eastAsia="ru-RU"/>
              </w:rPr>
            </w:pPr>
            <w:r w:rsidRPr="00560FC9">
              <w:rPr>
                <w:rFonts w:ascii="Times New Roman" w:hAnsi="Times New Roman"/>
                <w:lang w:eastAsia="ru-RU"/>
              </w:rPr>
              <w:t xml:space="preserve">в ДКСУ в м. </w:t>
            </w:r>
            <w:proofErr w:type="spellStart"/>
            <w:r w:rsidRPr="00560FC9">
              <w:rPr>
                <w:rFonts w:ascii="Times New Roman" w:hAnsi="Times New Roman"/>
                <w:lang w:eastAsia="ru-RU"/>
              </w:rPr>
              <w:t>Киє</w:t>
            </w:r>
            <w:proofErr w:type="gramStart"/>
            <w:r w:rsidRPr="00560FC9">
              <w:rPr>
                <w:rFonts w:ascii="Times New Roman" w:hAnsi="Times New Roman"/>
                <w:lang w:eastAsia="ru-RU"/>
              </w:rPr>
              <w:t>в</w:t>
            </w:r>
            <w:proofErr w:type="gramEnd"/>
            <w:r w:rsidRPr="00560FC9">
              <w:rPr>
                <w:rFonts w:ascii="Times New Roman" w:hAnsi="Times New Roman"/>
                <w:lang w:eastAsia="ru-RU"/>
              </w:rPr>
              <w:t>і</w:t>
            </w:r>
            <w:proofErr w:type="spellEnd"/>
          </w:p>
          <w:p w:rsidR="00451C31" w:rsidRPr="00560FC9" w:rsidRDefault="00451C31" w:rsidP="00451C31">
            <w:pPr>
              <w:pStyle w:val="a8"/>
              <w:ind w:left="426"/>
              <w:rPr>
                <w:rFonts w:ascii="Times New Roman" w:hAnsi="Times New Roman"/>
                <w:lang w:eastAsia="ru-RU"/>
              </w:rPr>
            </w:pPr>
            <w:r w:rsidRPr="00560FC9">
              <w:rPr>
                <w:rFonts w:ascii="Times New Roman" w:hAnsi="Times New Roman"/>
                <w:lang w:eastAsia="ru-RU"/>
              </w:rPr>
              <w:t xml:space="preserve">МФО 820172  </w:t>
            </w:r>
          </w:p>
          <w:p w:rsidR="00451C31" w:rsidRPr="00560FC9" w:rsidRDefault="00451C31" w:rsidP="00451C31">
            <w:pPr>
              <w:pStyle w:val="a8"/>
              <w:ind w:left="426"/>
              <w:rPr>
                <w:rFonts w:ascii="Times New Roman" w:hAnsi="Times New Roman"/>
                <w:lang w:eastAsia="ru-RU"/>
              </w:rPr>
            </w:pPr>
            <w:r w:rsidRPr="00560FC9">
              <w:rPr>
                <w:rFonts w:ascii="Times New Roman" w:hAnsi="Times New Roman"/>
                <w:lang w:eastAsia="ru-RU"/>
              </w:rPr>
              <w:t>тел.  048-737-35-92</w:t>
            </w:r>
          </w:p>
          <w:p w:rsidR="00451C31" w:rsidRPr="00560FC9" w:rsidRDefault="00451C31" w:rsidP="00451C31">
            <w:pPr>
              <w:pStyle w:val="a8"/>
              <w:ind w:left="426"/>
              <w:rPr>
                <w:rFonts w:ascii="Times New Roman" w:hAnsi="Times New Roman"/>
                <w:lang w:eastAsia="ru-RU"/>
              </w:rPr>
            </w:pPr>
            <w:proofErr w:type="spellStart"/>
            <w:r w:rsidRPr="00560FC9">
              <w:rPr>
                <w:rFonts w:ascii="Times New Roman" w:hAnsi="Times New Roman"/>
                <w:lang w:eastAsia="ru-RU"/>
              </w:rPr>
              <w:t>Неприбуткова</w:t>
            </w:r>
            <w:proofErr w:type="spellEnd"/>
            <w:r w:rsidRPr="00560FC9">
              <w:rPr>
                <w:rFonts w:ascii="Times New Roman" w:hAnsi="Times New Roman"/>
                <w:lang w:eastAsia="ru-RU"/>
              </w:rPr>
              <w:t xml:space="preserve"> </w:t>
            </w:r>
            <w:proofErr w:type="spellStart"/>
            <w:r w:rsidRPr="00560FC9">
              <w:rPr>
                <w:rFonts w:ascii="Times New Roman" w:hAnsi="Times New Roman"/>
                <w:lang w:eastAsia="ru-RU"/>
              </w:rPr>
              <w:t>установа</w:t>
            </w:r>
            <w:proofErr w:type="spellEnd"/>
          </w:p>
          <w:p w:rsidR="00451C31" w:rsidRDefault="00451C31" w:rsidP="00451C31">
            <w:pPr>
              <w:pStyle w:val="a8"/>
              <w:ind w:left="426"/>
              <w:rPr>
                <w:rStyle w:val="a3"/>
                <w:rFonts w:ascii="Times New Roman" w:hAnsi="Times New Roman"/>
                <w:shd w:val="clear" w:color="auto" w:fill="FFFFFF"/>
                <w:lang w:val="uk-UA"/>
              </w:rPr>
            </w:pPr>
            <w:proofErr w:type="gramStart"/>
            <w:r w:rsidRPr="00560FC9">
              <w:rPr>
                <w:rFonts w:ascii="Times New Roman" w:hAnsi="Times New Roman"/>
                <w:lang w:eastAsia="ru-RU"/>
              </w:rPr>
              <w:t>Е</w:t>
            </w:r>
            <w:proofErr w:type="gramEnd"/>
            <w:r w:rsidRPr="00CA4986">
              <w:rPr>
                <w:rFonts w:ascii="Times New Roman" w:hAnsi="Times New Roman"/>
                <w:lang w:val="en-US" w:eastAsia="ru-RU"/>
              </w:rPr>
              <w:t>-</w:t>
            </w:r>
            <w:r w:rsidRPr="00C0789A">
              <w:rPr>
                <w:rFonts w:ascii="Times New Roman" w:hAnsi="Times New Roman"/>
                <w:lang w:val="en-US" w:eastAsia="ru-RU"/>
              </w:rPr>
              <w:t>mail</w:t>
            </w:r>
            <w:r w:rsidRPr="00CA4986">
              <w:rPr>
                <w:rFonts w:ascii="Times New Roman" w:hAnsi="Times New Roman"/>
                <w:lang w:val="en-US" w:eastAsia="ru-RU"/>
              </w:rPr>
              <w:t xml:space="preserve">: </w:t>
            </w:r>
            <w:hyperlink r:id="rId6" w:history="1">
              <w:r w:rsidRPr="00C0789A">
                <w:rPr>
                  <w:rStyle w:val="a3"/>
                  <w:rFonts w:ascii="Times New Roman" w:hAnsi="Times New Roman"/>
                  <w:lang w:val="en-US" w:eastAsia="ru-RU"/>
                </w:rPr>
                <w:t>ovk</w:t>
              </w:r>
              <w:r w:rsidRPr="00CA4986">
                <w:rPr>
                  <w:rStyle w:val="a3"/>
                  <w:rFonts w:ascii="Times New Roman" w:hAnsi="Times New Roman"/>
                  <w:lang w:val="en-US" w:eastAsia="ru-RU"/>
                </w:rPr>
                <w:t>-14</w:t>
              </w:r>
              <w:r w:rsidRPr="00C0789A">
                <w:rPr>
                  <w:rStyle w:val="a3"/>
                  <w:rFonts w:ascii="Times New Roman" w:hAnsi="Times New Roman"/>
                  <w:lang w:val="en-US" w:eastAsia="ru-RU"/>
                </w:rPr>
                <w:t>jurist</w:t>
              </w:r>
              <w:r w:rsidRPr="00CA4986">
                <w:rPr>
                  <w:rStyle w:val="a3"/>
                  <w:rFonts w:ascii="Times New Roman" w:hAnsi="Times New Roman"/>
                  <w:lang w:val="en-US" w:eastAsia="ru-RU"/>
                </w:rPr>
                <w:t>@</w:t>
              </w:r>
              <w:r w:rsidRPr="00C0789A">
                <w:rPr>
                  <w:rStyle w:val="a3"/>
                  <w:rFonts w:ascii="Times New Roman" w:hAnsi="Times New Roman"/>
                  <w:lang w:val="en-US" w:eastAsia="ru-RU"/>
                </w:rPr>
                <w:t>i</w:t>
              </w:r>
              <w:r w:rsidRPr="00CA4986">
                <w:rPr>
                  <w:rStyle w:val="a3"/>
                  <w:rFonts w:ascii="Times New Roman" w:hAnsi="Times New Roman"/>
                  <w:lang w:val="en-US" w:eastAsia="ru-RU"/>
                </w:rPr>
                <w:t>.</w:t>
              </w:r>
              <w:r w:rsidRPr="00C0789A">
                <w:rPr>
                  <w:rStyle w:val="a3"/>
                  <w:rFonts w:ascii="Times New Roman" w:hAnsi="Times New Roman"/>
                  <w:lang w:val="en-US" w:eastAsia="ru-RU"/>
                </w:rPr>
                <w:t>ua</w:t>
              </w:r>
            </w:hyperlink>
            <w:r w:rsidRPr="00CA4986">
              <w:rPr>
                <w:rStyle w:val="a3"/>
                <w:rFonts w:ascii="Times New Roman" w:hAnsi="Times New Roman"/>
                <w:lang w:val="en-US" w:eastAsia="ru-RU"/>
              </w:rPr>
              <w:t xml:space="preserve">, </w:t>
            </w:r>
            <w:hyperlink r:id="rId7" w:history="1">
              <w:r w:rsidRPr="00C0789A">
                <w:rPr>
                  <w:rStyle w:val="a3"/>
                  <w:rFonts w:ascii="Times New Roman" w:hAnsi="Times New Roman"/>
                  <w:shd w:val="clear" w:color="auto" w:fill="FFFFFF"/>
                  <w:lang w:val="en-US"/>
                </w:rPr>
                <w:t>ispravitelkolonia</w:t>
              </w:r>
              <w:r w:rsidRPr="00CA4986">
                <w:rPr>
                  <w:rStyle w:val="a3"/>
                  <w:rFonts w:ascii="Times New Roman" w:hAnsi="Times New Roman"/>
                  <w:shd w:val="clear" w:color="auto" w:fill="FFFFFF"/>
                  <w:lang w:val="en-US"/>
                </w:rPr>
                <w:t>@</w:t>
              </w:r>
              <w:r w:rsidRPr="00C0789A">
                <w:rPr>
                  <w:rStyle w:val="a3"/>
                  <w:rFonts w:ascii="Times New Roman" w:hAnsi="Times New Roman"/>
                  <w:shd w:val="clear" w:color="auto" w:fill="FFFFFF"/>
                  <w:lang w:val="en-US"/>
                </w:rPr>
                <w:t>gmail</w:t>
              </w:r>
              <w:r w:rsidRPr="00CA4986">
                <w:rPr>
                  <w:rStyle w:val="a3"/>
                  <w:rFonts w:ascii="Times New Roman" w:hAnsi="Times New Roman"/>
                  <w:shd w:val="clear" w:color="auto" w:fill="FFFFFF"/>
                  <w:lang w:val="en-US"/>
                </w:rPr>
                <w:t>.</w:t>
              </w:r>
              <w:r w:rsidRPr="00C0789A">
                <w:rPr>
                  <w:rStyle w:val="a3"/>
                  <w:rFonts w:ascii="Times New Roman" w:hAnsi="Times New Roman"/>
                  <w:shd w:val="clear" w:color="auto" w:fill="FFFFFF"/>
                  <w:lang w:val="en-US"/>
                </w:rPr>
                <w:t>com</w:t>
              </w:r>
            </w:hyperlink>
          </w:p>
          <w:p w:rsidR="00AE1FE5" w:rsidRDefault="00AE1FE5"/>
          <w:p w:rsidR="00451C31" w:rsidRPr="00AA5E85" w:rsidRDefault="00451C31" w:rsidP="00451C31">
            <w:r w:rsidRPr="00AA5E85">
              <w:rPr>
                <w:b/>
              </w:rPr>
              <w:t>Начальник</w:t>
            </w:r>
            <w:r w:rsidRPr="00AA5E85">
              <w:t xml:space="preserve"> </w:t>
            </w:r>
            <w:r w:rsidRPr="00AA5E85">
              <w:rPr>
                <w:b/>
              </w:rPr>
              <w:t>установи</w:t>
            </w:r>
          </w:p>
          <w:p w:rsidR="00451C31" w:rsidRPr="00AA5E85" w:rsidRDefault="00451C31" w:rsidP="00451C31"/>
          <w:p w:rsidR="00451C31" w:rsidRPr="00AA5E85" w:rsidRDefault="00451C31" w:rsidP="00451C31">
            <w:pPr>
              <w:jc w:val="both"/>
              <w:rPr>
                <w:sz w:val="18"/>
              </w:rPr>
            </w:pPr>
            <w:r w:rsidRPr="00AA5E85">
              <w:rPr>
                <w:b/>
              </w:rPr>
              <w:t>_________________________В.А.</w:t>
            </w:r>
            <w:r>
              <w:rPr>
                <w:b/>
                <w:lang w:val="ru-RU"/>
              </w:rPr>
              <w:t xml:space="preserve"> </w:t>
            </w:r>
            <w:proofErr w:type="spellStart"/>
            <w:r w:rsidRPr="00AA5E85">
              <w:rPr>
                <w:b/>
              </w:rPr>
              <w:t>Копильчук</w:t>
            </w:r>
            <w:proofErr w:type="spellEnd"/>
            <w:r w:rsidRPr="00AA5E85">
              <w:rPr>
                <w:sz w:val="18"/>
              </w:rPr>
              <w:t xml:space="preserve">                                  </w:t>
            </w:r>
          </w:p>
          <w:p w:rsidR="00451C31" w:rsidRPr="00AA5E85" w:rsidRDefault="00451C31" w:rsidP="00451C31">
            <w:pPr>
              <w:jc w:val="both"/>
              <w:rPr>
                <w:sz w:val="18"/>
              </w:rPr>
            </w:pPr>
            <w:r w:rsidRPr="00AA5E85">
              <w:rPr>
                <w:sz w:val="18"/>
              </w:rPr>
              <w:t xml:space="preserve">                         (</w:t>
            </w:r>
            <w:r w:rsidRPr="00AA5E85">
              <w:rPr>
                <w:i/>
                <w:sz w:val="18"/>
              </w:rPr>
              <w:t>підпис</w:t>
            </w:r>
            <w:r w:rsidRPr="00AA5E85">
              <w:rPr>
                <w:sz w:val="18"/>
              </w:rPr>
              <w:t xml:space="preserve">)             </w:t>
            </w:r>
          </w:p>
          <w:p w:rsidR="00451C31" w:rsidRPr="00AA5E85" w:rsidRDefault="00451C31" w:rsidP="0045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5E85">
              <w:t xml:space="preserve">М.П. </w:t>
            </w:r>
          </w:p>
          <w:p w:rsidR="00AE1FE5" w:rsidRDefault="00451C31" w:rsidP="00451C31">
            <w:pPr>
              <w:pStyle w:val="a8"/>
              <w:rPr>
                <w:rFonts w:ascii="Times New Roman" w:hAnsi="Times New Roman"/>
                <w:sz w:val="24"/>
                <w:szCs w:val="24"/>
                <w:lang w:val="uk-UA"/>
              </w:rPr>
            </w:pPr>
            <w:r w:rsidRPr="00AA5E85">
              <w:rPr>
                <w:rFonts w:ascii="Times New Roman" w:hAnsi="Times New Roman"/>
                <w:sz w:val="24"/>
                <w:lang w:val="uk-UA" w:eastAsia="ru-RU"/>
              </w:rPr>
              <w:t>«____» _______________________  202</w:t>
            </w:r>
            <w:r>
              <w:rPr>
                <w:rFonts w:ascii="Times New Roman" w:hAnsi="Times New Roman"/>
                <w:sz w:val="24"/>
                <w:lang w:val="uk-UA" w:eastAsia="ru-RU"/>
              </w:rPr>
              <w:t>4</w:t>
            </w:r>
            <w:r w:rsidRPr="00AA5E85">
              <w:rPr>
                <w:rFonts w:ascii="Times New Roman" w:hAnsi="Times New Roman"/>
                <w:sz w:val="24"/>
                <w:lang w:val="uk-UA" w:eastAsia="ru-RU"/>
              </w:rPr>
              <w:t xml:space="preserve"> року</w:t>
            </w:r>
          </w:p>
        </w:tc>
      </w:tr>
    </w:tbl>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AE1FE5" w:rsidP="00AE1FE5">
      <w:pPr>
        <w:jc w:val="right"/>
        <w:rPr>
          <w:rFonts w:eastAsia="Calibri"/>
          <w:b/>
          <w:sz w:val="20"/>
          <w:szCs w:val="20"/>
          <w:lang w:eastAsia="en-US"/>
        </w:rPr>
      </w:pPr>
    </w:p>
    <w:p w:rsidR="00AE1FE5" w:rsidRDefault="0078040B" w:rsidP="00AE1FE5">
      <w:pPr>
        <w:jc w:val="right"/>
        <w:rPr>
          <w:rFonts w:eastAsia="Calibri"/>
          <w:sz w:val="20"/>
          <w:szCs w:val="20"/>
          <w:lang w:eastAsia="en-US"/>
        </w:rPr>
      </w:pPr>
      <w:r>
        <w:rPr>
          <w:rFonts w:eastAsia="Calibri"/>
          <w:b/>
          <w:sz w:val="20"/>
          <w:szCs w:val="20"/>
          <w:lang w:eastAsia="en-US"/>
        </w:rPr>
        <w:lastRenderedPageBreak/>
        <w:t xml:space="preserve"> </w:t>
      </w:r>
      <w:r w:rsidR="00AE1FE5">
        <w:rPr>
          <w:rFonts w:eastAsia="Calibri"/>
          <w:b/>
          <w:sz w:val="20"/>
          <w:szCs w:val="20"/>
          <w:lang w:eastAsia="en-US"/>
        </w:rPr>
        <w:t xml:space="preserve">Додаток 1 </w:t>
      </w:r>
      <w:r w:rsidR="00AE1FE5">
        <w:rPr>
          <w:rFonts w:eastAsia="Calibri"/>
          <w:sz w:val="20"/>
          <w:szCs w:val="20"/>
          <w:lang w:eastAsia="en-US"/>
        </w:rPr>
        <w:t xml:space="preserve"> до Договору про закупівлю </w:t>
      </w:r>
    </w:p>
    <w:p w:rsidR="00AE1FE5" w:rsidRDefault="00AE1FE5" w:rsidP="00AE1FE5">
      <w:pPr>
        <w:jc w:val="right"/>
        <w:rPr>
          <w:rFonts w:eastAsia="Calibri"/>
          <w:sz w:val="20"/>
          <w:szCs w:val="20"/>
          <w:lang w:eastAsia="en-US"/>
        </w:rPr>
      </w:pPr>
      <w:r>
        <w:rPr>
          <w:rFonts w:eastAsia="Calibri"/>
          <w:sz w:val="20"/>
          <w:szCs w:val="20"/>
          <w:lang w:eastAsia="en-US"/>
        </w:rPr>
        <w:t>електричної енергії у постачальника</w:t>
      </w:r>
    </w:p>
    <w:p w:rsidR="00AE1FE5" w:rsidRDefault="00AE1FE5" w:rsidP="00AE1FE5">
      <w:pPr>
        <w:jc w:val="right"/>
        <w:rPr>
          <w:rFonts w:eastAsia="Calibri"/>
          <w:sz w:val="20"/>
          <w:szCs w:val="20"/>
          <w:lang w:eastAsia="en-US"/>
        </w:rPr>
      </w:pPr>
      <w:r>
        <w:rPr>
          <w:rFonts w:eastAsia="Calibri"/>
          <w:sz w:val="20"/>
          <w:szCs w:val="20"/>
          <w:lang w:eastAsia="en-US"/>
        </w:rPr>
        <w:t>№ ___________</w:t>
      </w:r>
      <w:r>
        <w:rPr>
          <w:rFonts w:eastAsia="Calibri"/>
          <w:b/>
          <w:sz w:val="20"/>
          <w:szCs w:val="20"/>
          <w:lang w:eastAsia="en-US"/>
        </w:rPr>
        <w:t>_</w:t>
      </w:r>
      <w:r>
        <w:rPr>
          <w:rFonts w:eastAsia="Calibri"/>
          <w:sz w:val="20"/>
          <w:szCs w:val="20"/>
          <w:lang w:eastAsia="en-US"/>
        </w:rPr>
        <w:t xml:space="preserve">  від  «_____»___________202__ року </w:t>
      </w:r>
    </w:p>
    <w:p w:rsidR="00D555D4" w:rsidRDefault="00D555D4" w:rsidP="00AE1FE5">
      <w:pPr>
        <w:jc w:val="center"/>
        <w:rPr>
          <w:rFonts w:eastAsia="Calibri"/>
          <w:b/>
          <w:sz w:val="22"/>
          <w:szCs w:val="22"/>
          <w:lang w:eastAsia="en-US"/>
        </w:rPr>
      </w:pPr>
    </w:p>
    <w:p w:rsidR="00D555D4" w:rsidRPr="00780C76" w:rsidRDefault="00D555D4" w:rsidP="00D555D4">
      <w:pPr>
        <w:jc w:val="center"/>
        <w:rPr>
          <w:rFonts w:eastAsia="Calibri"/>
          <w:b/>
          <w:sz w:val="22"/>
          <w:szCs w:val="22"/>
          <w:lang w:eastAsia="en-US"/>
        </w:rPr>
      </w:pPr>
      <w:r w:rsidRPr="00780C76">
        <w:rPr>
          <w:rFonts w:eastAsia="Calibri"/>
          <w:b/>
          <w:sz w:val="22"/>
          <w:szCs w:val="22"/>
          <w:lang w:eastAsia="en-US"/>
        </w:rPr>
        <w:t>Заява-приєднання</w:t>
      </w:r>
    </w:p>
    <w:p w:rsidR="00D555D4" w:rsidRPr="00780C76" w:rsidRDefault="00D555D4" w:rsidP="00D555D4">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rsidR="00D555D4" w:rsidRPr="00780C76" w:rsidRDefault="00D555D4" w:rsidP="00D555D4">
      <w:pPr>
        <w:jc w:val="both"/>
        <w:rPr>
          <w:rFonts w:eastAsia="Calibri"/>
          <w:sz w:val="10"/>
          <w:szCs w:val="16"/>
          <w:lang w:eastAsia="en-US"/>
        </w:rPr>
      </w:pPr>
    </w:p>
    <w:p w:rsidR="00D555D4" w:rsidRPr="00780C76" w:rsidRDefault="00D555D4" w:rsidP="00D555D4">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 xml:space="preserve">(далі - Договір), розміщеного на сайті </w:t>
      </w:r>
      <w:proofErr w:type="spellStart"/>
      <w:r w:rsidRPr="00780C76">
        <w:rPr>
          <w:rFonts w:eastAsia="Calibri"/>
          <w:sz w:val="20"/>
          <w:szCs w:val="20"/>
          <w:lang w:eastAsia="en-US"/>
        </w:rPr>
        <w:t>електропостачальника</w:t>
      </w:r>
      <w:proofErr w:type="spellEnd"/>
      <w:r w:rsidRPr="00780C76">
        <w:rPr>
          <w:rFonts w:eastAsia="Calibri"/>
          <w:b/>
          <w:sz w:val="20"/>
          <w:szCs w:val="20"/>
          <w:lang w:eastAsia="en-US"/>
        </w:rPr>
        <w:t xml:space="preserve"> __________________</w:t>
      </w:r>
      <w:r w:rsidRPr="00780C76">
        <w:rPr>
          <w:rFonts w:eastAsia="Calibri"/>
          <w:sz w:val="20"/>
          <w:szCs w:val="20"/>
          <w:lang w:eastAsia="en-US"/>
        </w:rPr>
        <w:t xml:space="preserve"> (код ЄДРПОУ 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в мережі Інтернет за адресою: -_________</w:t>
      </w:r>
      <w:hyperlink r:id="rId8"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 - _______________________________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rsidR="00D555D4" w:rsidRPr="00780C76" w:rsidRDefault="00D555D4" w:rsidP="00D555D4">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359"/>
        <w:gridCol w:w="4616"/>
      </w:tblGrid>
      <w:tr w:rsidR="00D555D4" w:rsidRPr="00780C76" w:rsidTr="00973259">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b/>
                <w:sz w:val="20"/>
                <w:szCs w:val="20"/>
              </w:rPr>
            </w:pPr>
            <w:r w:rsidRPr="00560FC9">
              <w:rPr>
                <w:b/>
                <w:sz w:val="20"/>
                <w:szCs w:val="20"/>
              </w:rPr>
              <w:t>Державна установа «Одеська виправна колонія (№ 14)»</w:t>
            </w:r>
          </w:p>
        </w:tc>
      </w:tr>
      <w:tr w:rsidR="00D555D4" w:rsidRPr="00780C76" w:rsidTr="00973259">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b/>
                <w:sz w:val="20"/>
                <w:szCs w:val="20"/>
              </w:rPr>
            </w:pPr>
            <w:r>
              <w:rPr>
                <w:b/>
                <w:sz w:val="20"/>
                <w:szCs w:val="20"/>
              </w:rPr>
              <w:t>-</w:t>
            </w:r>
          </w:p>
        </w:tc>
      </w:tr>
      <w:tr w:rsidR="00D555D4" w:rsidRPr="00780C76" w:rsidTr="00973259">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rsidR="00D555D4" w:rsidRPr="00780C76" w:rsidRDefault="00D555D4" w:rsidP="00973259">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b/>
                <w:sz w:val="20"/>
                <w:szCs w:val="20"/>
              </w:rPr>
            </w:pPr>
            <w:r w:rsidRPr="000308C8">
              <w:rPr>
                <w:b/>
                <w:sz w:val="20"/>
                <w:szCs w:val="20"/>
              </w:rPr>
              <w:t>08564127</w:t>
            </w:r>
          </w:p>
        </w:tc>
      </w:tr>
      <w:tr w:rsidR="00D555D4" w:rsidRPr="00780C76" w:rsidTr="00973259">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EF1E0C">
              <w:rPr>
                <w:sz w:val="20"/>
                <w:szCs w:val="20"/>
              </w:rPr>
              <w:t>Немає</w:t>
            </w:r>
          </w:p>
        </w:tc>
      </w:tr>
      <w:tr w:rsidR="00D555D4" w:rsidRPr="00780C76" w:rsidTr="00973259">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rsidR="00D555D4" w:rsidRPr="003C52FA" w:rsidRDefault="00D555D4" w:rsidP="00973259">
            <w:pPr>
              <w:pStyle w:val="a8"/>
              <w:jc w:val="center"/>
              <w:rPr>
                <w:rFonts w:ascii="Times New Roman" w:hAnsi="Times New Roman"/>
                <w:sz w:val="20"/>
                <w:szCs w:val="20"/>
                <w:lang w:val="uk-UA"/>
              </w:rPr>
            </w:pPr>
            <w:r>
              <w:rPr>
                <w:rFonts w:ascii="Times New Roman" w:hAnsi="Times New Roman"/>
                <w:sz w:val="20"/>
                <w:szCs w:val="20"/>
                <w:lang w:val="uk-UA"/>
              </w:rPr>
              <w:t>а</w:t>
            </w:r>
            <w:r w:rsidRPr="003C52FA">
              <w:rPr>
                <w:rFonts w:ascii="Times New Roman" w:hAnsi="Times New Roman"/>
                <w:sz w:val="20"/>
                <w:szCs w:val="20"/>
                <w:lang w:val="uk-UA"/>
              </w:rPr>
              <w:t>дміністративна будівля</w:t>
            </w:r>
          </w:p>
          <w:p w:rsidR="00D555D4" w:rsidRPr="003C52FA" w:rsidRDefault="00D555D4" w:rsidP="00973259">
            <w:pPr>
              <w:pStyle w:val="a8"/>
              <w:jc w:val="center"/>
              <w:rPr>
                <w:rFonts w:ascii="Times New Roman" w:hAnsi="Times New Roman"/>
                <w:sz w:val="20"/>
                <w:szCs w:val="20"/>
                <w:lang w:val="uk-UA"/>
              </w:rPr>
            </w:pPr>
            <w:r w:rsidRPr="003C52FA">
              <w:rPr>
                <w:rFonts w:ascii="Times New Roman" w:hAnsi="Times New Roman"/>
                <w:sz w:val="20"/>
                <w:szCs w:val="20"/>
              </w:rPr>
              <w:t>м. Одеса, </w:t>
            </w:r>
            <w:proofErr w:type="spellStart"/>
            <w:r w:rsidRPr="003C52FA">
              <w:rPr>
                <w:rFonts w:ascii="Times New Roman" w:hAnsi="Times New Roman"/>
                <w:sz w:val="20"/>
                <w:szCs w:val="20"/>
              </w:rPr>
              <w:t>вул</w:t>
            </w:r>
            <w:proofErr w:type="spellEnd"/>
            <w:r w:rsidRPr="003C52FA">
              <w:rPr>
                <w:rFonts w:ascii="Times New Roman" w:hAnsi="Times New Roman"/>
                <w:sz w:val="20"/>
                <w:szCs w:val="20"/>
              </w:rPr>
              <w:t xml:space="preserve">. </w:t>
            </w:r>
            <w:r w:rsidRPr="003C52FA">
              <w:rPr>
                <w:rFonts w:ascii="Times New Roman" w:hAnsi="Times New Roman"/>
                <w:sz w:val="20"/>
                <w:szCs w:val="20"/>
                <w:lang w:val="uk-UA"/>
              </w:rPr>
              <w:t>Краснова</w:t>
            </w:r>
            <w:r w:rsidRPr="003C52FA">
              <w:rPr>
                <w:rFonts w:ascii="Times New Roman" w:hAnsi="Times New Roman"/>
                <w:sz w:val="20"/>
                <w:szCs w:val="20"/>
              </w:rPr>
              <w:t xml:space="preserve">, </w:t>
            </w:r>
            <w:r w:rsidRPr="003C52FA">
              <w:rPr>
                <w:rFonts w:ascii="Times New Roman" w:hAnsi="Times New Roman"/>
                <w:sz w:val="20"/>
                <w:szCs w:val="20"/>
                <w:lang w:val="uk-UA"/>
              </w:rPr>
              <w:t>2А</w:t>
            </w:r>
          </w:p>
          <w:p w:rsidR="00D555D4" w:rsidRPr="00780C76" w:rsidRDefault="00D555D4" w:rsidP="00973259">
            <w:pPr>
              <w:jc w:val="center"/>
              <w:rPr>
                <w:sz w:val="20"/>
                <w:szCs w:val="20"/>
              </w:rPr>
            </w:pPr>
            <w:r w:rsidRPr="00D16CDF">
              <w:rPr>
                <w:sz w:val="18"/>
                <w:szCs w:val="18"/>
              </w:rPr>
              <w:t>наказ</w:t>
            </w:r>
            <w:r>
              <w:rPr>
                <w:sz w:val="18"/>
                <w:szCs w:val="18"/>
              </w:rPr>
              <w:t xml:space="preserve"> Міністерства юстиції України</w:t>
            </w:r>
            <w:r w:rsidRPr="00D16CDF">
              <w:rPr>
                <w:sz w:val="18"/>
                <w:szCs w:val="18"/>
              </w:rPr>
              <w:t xml:space="preserve"> від 19.02.2019 </w:t>
            </w:r>
            <w:r>
              <w:rPr>
                <w:sz w:val="18"/>
                <w:szCs w:val="18"/>
              </w:rPr>
              <w:t xml:space="preserve">               </w:t>
            </w:r>
            <w:r w:rsidRPr="00D16CDF">
              <w:rPr>
                <w:sz w:val="18"/>
                <w:szCs w:val="18"/>
              </w:rPr>
              <w:t>№ 523/7 «Про закріплення нерухомого майна на праві оперативного управління»</w:t>
            </w:r>
          </w:p>
        </w:tc>
      </w:tr>
      <w:tr w:rsidR="00D555D4" w:rsidRPr="00780C76" w:rsidTr="00973259">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rPr>
                <w:sz w:val="20"/>
                <w:szCs w:val="20"/>
              </w:rPr>
            </w:pPr>
            <w:r w:rsidRPr="00780C76">
              <w:rPr>
                <w:sz w:val="20"/>
                <w:szCs w:val="20"/>
              </w:rPr>
              <w:t xml:space="preserve">Реєстраційний номер </w:t>
            </w:r>
            <w:proofErr w:type="spellStart"/>
            <w:r w:rsidRPr="00780C76">
              <w:rPr>
                <w:sz w:val="20"/>
                <w:szCs w:val="20"/>
              </w:rPr>
              <w:t>ЕІС-код</w:t>
            </w:r>
            <w:proofErr w:type="spellEnd"/>
            <w:r w:rsidRPr="00780C76">
              <w:rPr>
                <w:sz w:val="20"/>
                <w:szCs w:val="20"/>
              </w:rPr>
              <w:t xml:space="preserve">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4A21A3">
              <w:rPr>
                <w:b/>
                <w:i/>
                <w:sz w:val="20"/>
                <w:szCs w:val="20"/>
              </w:rPr>
              <w:t>62Z6057396657703</w:t>
            </w:r>
            <w:r>
              <w:rPr>
                <w:b/>
                <w:i/>
                <w:sz w:val="20"/>
                <w:szCs w:val="20"/>
              </w:rPr>
              <w:t xml:space="preserve">, </w:t>
            </w:r>
            <w:r w:rsidRPr="004A21A3">
              <w:rPr>
                <w:b/>
                <w:i/>
                <w:sz w:val="20"/>
                <w:szCs w:val="20"/>
              </w:rPr>
              <w:t>62Z009935087738S</w:t>
            </w:r>
          </w:p>
        </w:tc>
      </w:tr>
      <w:tr w:rsidR="00D555D4" w:rsidRPr="00780C76" w:rsidTr="00973259">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EF1E0C">
              <w:rPr>
                <w:sz w:val="20"/>
                <w:szCs w:val="20"/>
              </w:rPr>
              <w:t>АТ «ДТЕК ОДЕСЬКІ ЕЛЕКТРОМЕРЕЖІ»</w:t>
            </w:r>
          </w:p>
        </w:tc>
      </w:tr>
      <w:tr w:rsidR="00D555D4" w:rsidRPr="00780C76" w:rsidTr="00973259">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rPr>
                <w:sz w:val="20"/>
                <w:szCs w:val="20"/>
              </w:rPr>
            </w:pPr>
            <w:proofErr w:type="spellStart"/>
            <w:r w:rsidRPr="00780C76">
              <w:rPr>
                <w:sz w:val="20"/>
                <w:szCs w:val="20"/>
              </w:rPr>
              <w:t>ЕІС-код</w:t>
            </w:r>
            <w:proofErr w:type="spellEnd"/>
            <w:r w:rsidRPr="00780C76">
              <w:rPr>
                <w:sz w:val="20"/>
                <w:szCs w:val="20"/>
              </w:rPr>
              <w:t xml:space="preserve">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rsidR="00D555D4" w:rsidRPr="00780C76" w:rsidRDefault="00D555D4" w:rsidP="00973259">
            <w:pPr>
              <w:jc w:val="center"/>
              <w:rPr>
                <w:sz w:val="20"/>
                <w:szCs w:val="20"/>
              </w:rPr>
            </w:pPr>
            <w:r w:rsidRPr="00C914D9">
              <w:rPr>
                <w:sz w:val="20"/>
                <w:szCs w:val="20"/>
              </w:rPr>
              <w:t>62</w:t>
            </w:r>
            <w:r w:rsidRPr="00C914D9">
              <w:rPr>
                <w:sz w:val="20"/>
                <w:szCs w:val="20"/>
                <w:lang w:val="en-US"/>
              </w:rPr>
              <w:t>X</w:t>
            </w:r>
            <w:r w:rsidRPr="00C914D9">
              <w:rPr>
                <w:sz w:val="20"/>
                <w:szCs w:val="20"/>
              </w:rPr>
              <w:t>4990422970737</w:t>
            </w:r>
          </w:p>
        </w:tc>
      </w:tr>
    </w:tbl>
    <w:p w:rsidR="00D555D4" w:rsidRPr="00780C76" w:rsidRDefault="00D555D4" w:rsidP="00D555D4">
      <w:pPr>
        <w:ind w:firstLine="709"/>
        <w:jc w:val="both"/>
        <w:rPr>
          <w:b/>
          <w:sz w:val="16"/>
          <w:szCs w:val="20"/>
        </w:rPr>
      </w:pPr>
    </w:p>
    <w:p w:rsidR="00D555D4" w:rsidRPr="00780C76" w:rsidRDefault="00D555D4" w:rsidP="00D555D4">
      <w:pPr>
        <w:ind w:firstLine="709"/>
        <w:jc w:val="both"/>
        <w:rPr>
          <w:b/>
          <w:sz w:val="20"/>
          <w:szCs w:val="20"/>
        </w:rPr>
      </w:pPr>
      <w:r w:rsidRPr="00780C76">
        <w:rPr>
          <w:b/>
          <w:sz w:val="20"/>
          <w:szCs w:val="20"/>
        </w:rPr>
        <w:t>Початок постачання електричної енергії з  «___»________20</w:t>
      </w:r>
      <w:r w:rsidRPr="00780C76">
        <w:rPr>
          <w:b/>
          <w:sz w:val="20"/>
          <w:szCs w:val="20"/>
          <w:u w:val="single"/>
        </w:rPr>
        <w:t xml:space="preserve">    </w:t>
      </w:r>
      <w:r w:rsidRPr="00780C76">
        <w:rPr>
          <w:b/>
          <w:sz w:val="20"/>
          <w:szCs w:val="20"/>
        </w:rPr>
        <w:t xml:space="preserve"> року.</w:t>
      </w:r>
    </w:p>
    <w:p w:rsidR="00D555D4" w:rsidRPr="00780C76" w:rsidRDefault="00D555D4" w:rsidP="00D555D4">
      <w:pPr>
        <w:jc w:val="both"/>
        <w:rPr>
          <w:sz w:val="20"/>
          <w:szCs w:val="20"/>
        </w:rPr>
      </w:pPr>
      <w:r w:rsidRPr="00780C76">
        <w:rPr>
          <w:b/>
          <w:bCs/>
          <w:i/>
          <w:sz w:val="18"/>
          <w:szCs w:val="18"/>
          <w:lang w:eastAsia="en-US"/>
        </w:rPr>
        <w:t>*Примітка</w:t>
      </w:r>
      <w:r w:rsidRPr="00780C76">
        <w:rPr>
          <w:sz w:val="20"/>
          <w:szCs w:val="20"/>
        </w:rPr>
        <w:t>:</w:t>
      </w:r>
    </w:p>
    <w:p w:rsidR="00D555D4" w:rsidRPr="00780C76" w:rsidRDefault="00D555D4" w:rsidP="00D555D4">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rsidR="00D555D4" w:rsidRPr="00780C76" w:rsidRDefault="00D555D4" w:rsidP="00D555D4">
      <w:pPr>
        <w:jc w:val="both"/>
        <w:rPr>
          <w:sz w:val="20"/>
          <w:szCs w:val="20"/>
        </w:rPr>
      </w:pPr>
      <w:r w:rsidRPr="00780C76">
        <w:rPr>
          <w:sz w:val="20"/>
          <w:szCs w:val="20"/>
        </w:rPr>
        <w:t>Заповнюється Споживачем, якщо заяву-приєднання заповнює Споживач самостійно.</w:t>
      </w:r>
    </w:p>
    <w:p w:rsidR="00D555D4" w:rsidRPr="00780C76" w:rsidRDefault="00D555D4" w:rsidP="00D555D4">
      <w:pPr>
        <w:jc w:val="both"/>
        <w:rPr>
          <w:sz w:val="20"/>
          <w:szCs w:val="20"/>
        </w:rPr>
      </w:pPr>
      <w:r w:rsidRPr="00780C76">
        <w:rPr>
          <w:sz w:val="20"/>
          <w:szCs w:val="20"/>
        </w:rPr>
        <w:t xml:space="preserve">За кожним об’єктом споживача надаються окремі </w:t>
      </w:r>
      <w:proofErr w:type="spellStart"/>
      <w:r w:rsidRPr="00780C76">
        <w:rPr>
          <w:sz w:val="20"/>
          <w:szCs w:val="20"/>
        </w:rPr>
        <w:t>EIС-коди</w:t>
      </w:r>
      <w:proofErr w:type="spellEnd"/>
      <w:r w:rsidRPr="00780C76">
        <w:rPr>
          <w:sz w:val="20"/>
          <w:szCs w:val="20"/>
        </w:rPr>
        <w:t xml:space="preserve"> точок комерційного обліку. Якщо таких точок більше однієї, їх перелік наводиться у додатку до заяви-приєднання </w:t>
      </w:r>
    </w:p>
    <w:p w:rsidR="00D555D4" w:rsidRPr="00780C76" w:rsidRDefault="00D555D4" w:rsidP="00D555D4">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555D4" w:rsidRPr="00780C76" w:rsidRDefault="00D555D4" w:rsidP="00D555D4">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555D4" w:rsidRPr="00780C76" w:rsidRDefault="00D555D4" w:rsidP="00D555D4">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555D4" w:rsidRPr="00780C76" w:rsidRDefault="00D555D4" w:rsidP="00D555D4">
      <w:pPr>
        <w:ind w:firstLine="709"/>
        <w:jc w:val="both"/>
        <w:rPr>
          <w:sz w:val="20"/>
          <w:szCs w:val="20"/>
        </w:rPr>
      </w:pPr>
    </w:p>
    <w:p w:rsidR="00D555D4" w:rsidRPr="00780C76" w:rsidRDefault="00D555D4" w:rsidP="00D555D4">
      <w:pPr>
        <w:jc w:val="both"/>
        <w:rPr>
          <w:b/>
          <w:sz w:val="20"/>
          <w:szCs w:val="20"/>
        </w:rPr>
      </w:pPr>
      <w:r w:rsidRPr="00780C76">
        <w:rPr>
          <w:b/>
          <w:sz w:val="20"/>
          <w:szCs w:val="20"/>
        </w:rPr>
        <w:t>Відмітка про згоду Споживача на обробку персональних даних:</w:t>
      </w:r>
    </w:p>
    <w:p w:rsidR="00D555D4" w:rsidRPr="00C914D9" w:rsidRDefault="00D555D4" w:rsidP="00D555D4">
      <w:pPr>
        <w:jc w:val="both"/>
        <w:rPr>
          <w:b/>
          <w:sz w:val="20"/>
          <w:szCs w:val="20"/>
        </w:rPr>
      </w:pPr>
      <w:r w:rsidRPr="00780C76">
        <w:rPr>
          <w:b/>
          <w:sz w:val="20"/>
          <w:szCs w:val="20"/>
        </w:rPr>
        <w:t>___________________________</w:t>
      </w:r>
      <w:r w:rsidRPr="00780C76">
        <w:rPr>
          <w:b/>
          <w:sz w:val="20"/>
          <w:szCs w:val="20"/>
        </w:rPr>
        <w:tab/>
        <w:t xml:space="preserve"> </w:t>
      </w:r>
      <w:r>
        <w:rPr>
          <w:b/>
          <w:sz w:val="20"/>
          <w:szCs w:val="20"/>
        </w:rPr>
        <w:t>Н</w:t>
      </w:r>
      <w:r w:rsidRPr="00FF338B">
        <w:rPr>
          <w:b/>
          <w:sz w:val="20"/>
          <w:szCs w:val="20"/>
        </w:rPr>
        <w:t>ачальник установи</w:t>
      </w:r>
      <w:r>
        <w:rPr>
          <w:b/>
          <w:sz w:val="20"/>
          <w:szCs w:val="20"/>
        </w:rPr>
        <w:t xml:space="preserve">   </w:t>
      </w:r>
      <w:r w:rsidRPr="00FF338B">
        <w:rPr>
          <w:b/>
          <w:sz w:val="20"/>
          <w:szCs w:val="20"/>
        </w:rPr>
        <w:t xml:space="preserve"> </w:t>
      </w:r>
      <w:r w:rsidRPr="00780C76">
        <w:rPr>
          <w:b/>
          <w:sz w:val="20"/>
          <w:szCs w:val="20"/>
        </w:rPr>
        <w:t xml:space="preserve">          _______________________</w:t>
      </w:r>
      <w:r w:rsidRPr="00D53793">
        <w:rPr>
          <w:b/>
          <w:sz w:val="20"/>
          <w:szCs w:val="20"/>
        </w:rPr>
        <w:t xml:space="preserve"> </w:t>
      </w:r>
      <w:r w:rsidRPr="00FF338B">
        <w:rPr>
          <w:b/>
          <w:sz w:val="20"/>
          <w:szCs w:val="20"/>
        </w:rPr>
        <w:t xml:space="preserve">В. А. </w:t>
      </w:r>
      <w:proofErr w:type="spellStart"/>
      <w:r w:rsidRPr="00FF338B">
        <w:rPr>
          <w:b/>
          <w:sz w:val="20"/>
          <w:szCs w:val="20"/>
        </w:rPr>
        <w:t>Копильчук</w:t>
      </w:r>
      <w:proofErr w:type="spellEnd"/>
    </w:p>
    <w:p w:rsidR="00D555D4" w:rsidRPr="00780C76" w:rsidRDefault="00D555D4" w:rsidP="00D555D4">
      <w:pPr>
        <w:rPr>
          <w:i/>
          <w:sz w:val="16"/>
          <w:szCs w:val="20"/>
        </w:rPr>
      </w:pPr>
    </w:p>
    <w:p w:rsidR="00D555D4" w:rsidRPr="00780C76" w:rsidRDefault="00D555D4" w:rsidP="00D555D4">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rsidR="00D555D4" w:rsidRPr="00780C76" w:rsidRDefault="00D555D4" w:rsidP="00D555D4">
      <w:pPr>
        <w:rPr>
          <w:b/>
          <w:bCs/>
          <w:sz w:val="20"/>
          <w:szCs w:val="20"/>
          <w:lang w:eastAsia="en-US"/>
        </w:rPr>
      </w:pPr>
    </w:p>
    <w:p w:rsidR="00D555D4" w:rsidRPr="00780C76" w:rsidRDefault="00D555D4" w:rsidP="00D555D4">
      <w:pPr>
        <w:rPr>
          <w:sz w:val="20"/>
          <w:szCs w:val="20"/>
          <w:lang w:eastAsia="en-US"/>
        </w:rPr>
      </w:pPr>
      <w:r w:rsidRPr="00780C76">
        <w:rPr>
          <w:b/>
          <w:bCs/>
          <w:sz w:val="20"/>
          <w:szCs w:val="20"/>
          <w:lang w:eastAsia="en-US"/>
        </w:rPr>
        <w:t>Реквізити Споживача*:</w:t>
      </w:r>
    </w:p>
    <w:tbl>
      <w:tblPr>
        <w:tblW w:w="0" w:type="auto"/>
        <w:tblLook w:val="04A0"/>
      </w:tblPr>
      <w:tblGrid>
        <w:gridCol w:w="9571"/>
      </w:tblGrid>
      <w:tr w:rsidR="00D555D4" w:rsidRPr="00780C76" w:rsidTr="00973259">
        <w:trPr>
          <w:trHeight w:val="1095"/>
        </w:trPr>
        <w:tc>
          <w:tcPr>
            <w:tcW w:w="10206" w:type="dxa"/>
            <w:hideMark/>
          </w:tcPr>
          <w:p w:rsidR="00D555D4" w:rsidRPr="00780C76" w:rsidRDefault="00D555D4" w:rsidP="00973259">
            <w:pPr>
              <w:widowControl w:val="0"/>
              <w:spacing w:before="40"/>
              <w:ind w:right="74"/>
              <w:jc w:val="both"/>
              <w:rPr>
                <w:sz w:val="20"/>
                <w:szCs w:val="20"/>
                <w:lang w:eastAsia="en-US"/>
              </w:rPr>
            </w:pPr>
            <w:r w:rsidRPr="00780C76">
              <w:rPr>
                <w:sz w:val="20"/>
                <w:szCs w:val="20"/>
              </w:rPr>
              <w:lastRenderedPageBreak/>
              <w:t>Місцезнаходження:</w:t>
            </w:r>
            <w:r w:rsidRPr="000308C8">
              <w:rPr>
                <w:sz w:val="20"/>
                <w:szCs w:val="20"/>
              </w:rPr>
              <w:t xml:space="preserve"> 65059, м. Одеса, вул. Краснова, 2А</w:t>
            </w:r>
          </w:p>
          <w:p w:rsidR="00D555D4" w:rsidRPr="00780C76" w:rsidRDefault="00D555D4" w:rsidP="00973259">
            <w:pPr>
              <w:widowControl w:val="0"/>
              <w:spacing w:before="40"/>
              <w:ind w:right="74"/>
              <w:jc w:val="both"/>
              <w:rPr>
                <w:sz w:val="20"/>
                <w:szCs w:val="20"/>
                <w:lang w:eastAsia="en-US"/>
              </w:rPr>
            </w:pPr>
            <w:r w:rsidRPr="00780C76">
              <w:rPr>
                <w:sz w:val="20"/>
                <w:szCs w:val="20"/>
              </w:rPr>
              <w:t>Адреса поштова:</w:t>
            </w:r>
            <w:r w:rsidRPr="000308C8">
              <w:rPr>
                <w:sz w:val="20"/>
                <w:szCs w:val="20"/>
              </w:rPr>
              <w:t xml:space="preserve"> 65059, м. Одеса, вул. Краснова, 2А</w:t>
            </w:r>
          </w:p>
          <w:p w:rsidR="00D555D4" w:rsidRPr="00780C76" w:rsidRDefault="00D555D4" w:rsidP="00973259">
            <w:pPr>
              <w:widowControl w:val="0"/>
              <w:spacing w:before="40"/>
              <w:ind w:right="74"/>
              <w:jc w:val="both"/>
              <w:rPr>
                <w:sz w:val="20"/>
                <w:szCs w:val="20"/>
              </w:rPr>
            </w:pPr>
            <w:r w:rsidRPr="00780C76">
              <w:rPr>
                <w:sz w:val="20"/>
                <w:szCs w:val="20"/>
              </w:rPr>
              <w:t xml:space="preserve">Банк: </w:t>
            </w:r>
            <w:r w:rsidRPr="00D16CDF">
              <w:rPr>
                <w:sz w:val="20"/>
                <w:szCs w:val="20"/>
                <w:shd w:val="clear" w:color="auto" w:fill="FFFFFF"/>
              </w:rPr>
              <w:t>ДКСУ  м. Київ</w:t>
            </w:r>
          </w:p>
          <w:p w:rsidR="00D555D4" w:rsidRPr="000B517C" w:rsidRDefault="00D555D4" w:rsidP="00973259">
            <w:pPr>
              <w:widowControl w:val="0"/>
              <w:spacing w:before="40"/>
              <w:ind w:right="74"/>
              <w:jc w:val="both"/>
              <w:rPr>
                <w:sz w:val="20"/>
                <w:szCs w:val="20"/>
              </w:rPr>
            </w:pPr>
            <w:r w:rsidRPr="00780C76">
              <w:rPr>
                <w:sz w:val="20"/>
                <w:szCs w:val="20"/>
              </w:rPr>
              <w:t>П/р:</w:t>
            </w:r>
            <w:r w:rsidRPr="000308C8">
              <w:rPr>
                <w:sz w:val="20"/>
                <w:szCs w:val="20"/>
              </w:rPr>
              <w:t xml:space="preserve"> UA488201720343191001200002864, UA088201720343100001000002864, UA448201720343140003000002864</w:t>
            </w:r>
          </w:p>
        </w:tc>
      </w:tr>
    </w:tbl>
    <w:p w:rsidR="00D555D4" w:rsidRPr="00780C76" w:rsidRDefault="00D555D4" w:rsidP="00D555D4">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w:t>
      </w:r>
      <w:r w:rsidRPr="00D16CDF">
        <w:rPr>
          <w:sz w:val="20"/>
          <w:szCs w:val="20"/>
        </w:rPr>
        <w:t>(</w:t>
      </w:r>
      <w:r w:rsidRPr="00D16CDF">
        <w:rPr>
          <w:sz w:val="20"/>
          <w:szCs w:val="20"/>
          <w:shd w:val="clear" w:color="auto" w:fill="FFFFFF"/>
        </w:rPr>
        <w:t>048)7373592</w:t>
      </w:r>
    </w:p>
    <w:p w:rsidR="00D555D4" w:rsidRPr="00780C76" w:rsidRDefault="00D555D4" w:rsidP="00D555D4">
      <w:pPr>
        <w:spacing w:before="120" w:line="192" w:lineRule="auto"/>
        <w:ind w:left="1418" w:hanging="1418"/>
        <w:rPr>
          <w:sz w:val="20"/>
          <w:szCs w:val="20"/>
        </w:rPr>
      </w:pPr>
      <w:r w:rsidRPr="000B517C">
        <w:rPr>
          <w:rStyle w:val="a7"/>
        </w:rPr>
        <w:t>офіційна електронна адреса/адреса електронної пошти</w:t>
      </w:r>
      <w:r>
        <w:rPr>
          <w:rStyle w:val="a7"/>
        </w:rPr>
        <w:t xml:space="preserve">: </w:t>
      </w:r>
      <w:r w:rsidRPr="000B517C">
        <w:rPr>
          <w:rStyle w:val="a7"/>
        </w:rPr>
        <w:t xml:space="preserve"> </w:t>
      </w:r>
      <w:hyperlink r:id="rId9" w:history="1">
        <w:r w:rsidRPr="000B517C">
          <w:rPr>
            <w:rStyle w:val="a7"/>
          </w:rPr>
          <w:t>ispravitelkolonia@gmail.com</w:t>
        </w:r>
      </w:hyperlink>
      <w:r>
        <w:rPr>
          <w:rStyle w:val="a7"/>
        </w:rPr>
        <w:t xml:space="preserve"> </w:t>
      </w:r>
      <w:r w:rsidRPr="00780C76">
        <w:rPr>
          <w:b/>
          <w:sz w:val="20"/>
          <w:szCs w:val="20"/>
        </w:rPr>
        <w:t xml:space="preserve"> </w:t>
      </w:r>
      <w:r w:rsidRPr="00780C76">
        <w:rPr>
          <w:sz w:val="20"/>
          <w:szCs w:val="20"/>
        </w:rPr>
        <w:t>________________________________________________</w:t>
      </w:r>
    </w:p>
    <w:p w:rsidR="00D555D4" w:rsidRPr="009860AD" w:rsidRDefault="00D555D4" w:rsidP="00D555D4">
      <w:pPr>
        <w:pStyle w:val="a4"/>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Pr="003345BC">
        <w:t xml:space="preserve"> </w:t>
      </w:r>
      <w:r w:rsidRPr="003345BC">
        <w:rPr>
          <w:i/>
          <w:sz w:val="18"/>
          <w:szCs w:val="18"/>
          <w:lang w:eastAsia="en-US"/>
        </w:rPr>
        <w:t xml:space="preserve">не пізніше ніж через 10 днів після настання таких змін. </w:t>
      </w:r>
    </w:p>
    <w:p w:rsidR="00D555D4" w:rsidRPr="00780C76" w:rsidRDefault="00D555D4" w:rsidP="00D555D4">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rsidR="00D555D4" w:rsidRPr="00780C76" w:rsidRDefault="00D555D4" w:rsidP="00D555D4">
      <w:pPr>
        <w:rPr>
          <w:b/>
          <w:sz w:val="20"/>
          <w:szCs w:val="20"/>
        </w:rPr>
      </w:pPr>
    </w:p>
    <w:p w:rsidR="00D555D4" w:rsidRPr="00780C76" w:rsidRDefault="00D555D4" w:rsidP="00D555D4">
      <w:pPr>
        <w:rPr>
          <w:b/>
          <w:sz w:val="20"/>
          <w:szCs w:val="20"/>
        </w:rPr>
      </w:pPr>
      <w:r w:rsidRPr="00780C76">
        <w:rPr>
          <w:b/>
          <w:sz w:val="20"/>
          <w:szCs w:val="20"/>
        </w:rPr>
        <w:t>Відмітка про підписання Споживачем цієї заяви-приєднання:</w:t>
      </w:r>
    </w:p>
    <w:p w:rsidR="00D555D4" w:rsidRPr="00780C76" w:rsidRDefault="00D555D4" w:rsidP="00D555D4">
      <w:pPr>
        <w:rPr>
          <w:i/>
          <w:sz w:val="16"/>
          <w:szCs w:val="20"/>
        </w:rPr>
      </w:pPr>
      <w:r w:rsidRPr="00780C76">
        <w:rPr>
          <w:b/>
          <w:sz w:val="20"/>
          <w:szCs w:val="20"/>
        </w:rPr>
        <w:t>___________________________</w:t>
      </w:r>
      <w:r w:rsidRPr="00780C76">
        <w:rPr>
          <w:b/>
          <w:sz w:val="20"/>
          <w:szCs w:val="20"/>
        </w:rPr>
        <w:tab/>
        <w:t xml:space="preserve"> </w:t>
      </w:r>
      <w:r>
        <w:rPr>
          <w:b/>
          <w:sz w:val="20"/>
          <w:szCs w:val="20"/>
        </w:rPr>
        <w:t>Н</w:t>
      </w:r>
      <w:r w:rsidRPr="00FF338B">
        <w:rPr>
          <w:b/>
          <w:sz w:val="20"/>
          <w:szCs w:val="20"/>
        </w:rPr>
        <w:t>ачальник установи</w:t>
      </w:r>
      <w:r>
        <w:rPr>
          <w:b/>
          <w:sz w:val="20"/>
          <w:szCs w:val="20"/>
        </w:rPr>
        <w:t xml:space="preserve">   </w:t>
      </w:r>
      <w:r w:rsidRPr="00FF338B">
        <w:rPr>
          <w:b/>
          <w:sz w:val="20"/>
          <w:szCs w:val="20"/>
        </w:rPr>
        <w:t xml:space="preserve"> </w:t>
      </w:r>
      <w:r w:rsidRPr="00780C76">
        <w:rPr>
          <w:b/>
          <w:sz w:val="20"/>
          <w:szCs w:val="20"/>
        </w:rPr>
        <w:t xml:space="preserve">          </w:t>
      </w:r>
      <w:r>
        <w:rPr>
          <w:b/>
          <w:sz w:val="20"/>
          <w:szCs w:val="20"/>
        </w:rPr>
        <w:t xml:space="preserve">    </w:t>
      </w:r>
      <w:r w:rsidRPr="00780C76">
        <w:rPr>
          <w:b/>
          <w:sz w:val="20"/>
          <w:szCs w:val="20"/>
        </w:rPr>
        <w:t>____________________</w:t>
      </w:r>
      <w:r w:rsidRPr="00D53793">
        <w:rPr>
          <w:b/>
          <w:sz w:val="20"/>
          <w:szCs w:val="20"/>
        </w:rPr>
        <w:t xml:space="preserve"> </w:t>
      </w:r>
      <w:r w:rsidRPr="00FF338B">
        <w:rPr>
          <w:b/>
          <w:sz w:val="20"/>
          <w:szCs w:val="20"/>
        </w:rPr>
        <w:t xml:space="preserve">В. А. </w:t>
      </w:r>
      <w:proofErr w:type="spellStart"/>
      <w:r w:rsidRPr="00FF338B">
        <w:rPr>
          <w:b/>
          <w:sz w:val="20"/>
          <w:szCs w:val="20"/>
        </w:rPr>
        <w:t>Копильчук</w:t>
      </w:r>
      <w:proofErr w:type="spellEnd"/>
    </w:p>
    <w:p w:rsidR="00D555D4" w:rsidRPr="00780C76" w:rsidRDefault="00D555D4" w:rsidP="00D555D4">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rsidR="00D555D4" w:rsidRPr="00780C76" w:rsidRDefault="00D555D4" w:rsidP="00D555D4">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 xml:space="preserve">Додаток 2 </w:t>
      </w:r>
      <w:r w:rsidRPr="00780C76">
        <w:rPr>
          <w:rFonts w:eastAsia="Calibri"/>
          <w:sz w:val="20"/>
          <w:szCs w:val="20"/>
          <w:lang w:eastAsia="en-US"/>
        </w:rPr>
        <w:t xml:space="preserve">до Договору про закупівлю </w:t>
      </w:r>
    </w:p>
    <w:p w:rsidR="00D555D4" w:rsidRPr="00780C76" w:rsidRDefault="00D555D4" w:rsidP="00D555D4">
      <w:pPr>
        <w:jc w:val="right"/>
        <w:rPr>
          <w:rFonts w:eastAsia="Calibri"/>
          <w:sz w:val="20"/>
          <w:szCs w:val="20"/>
          <w:lang w:eastAsia="en-US"/>
        </w:rPr>
      </w:pPr>
      <w:r w:rsidRPr="00780C76">
        <w:rPr>
          <w:rFonts w:eastAsia="Calibri"/>
          <w:sz w:val="20"/>
          <w:szCs w:val="20"/>
          <w:lang w:eastAsia="en-US"/>
        </w:rPr>
        <w:t>електричної енергії у постачальника</w:t>
      </w:r>
    </w:p>
    <w:p w:rsidR="00D555D4" w:rsidRPr="00780C76" w:rsidRDefault="00D555D4" w:rsidP="00D555D4">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_________</w:t>
      </w:r>
      <w:r w:rsidRPr="00780C76">
        <w:rPr>
          <w:rFonts w:eastAsia="Calibri"/>
          <w:sz w:val="20"/>
          <w:szCs w:val="20"/>
          <w:lang w:eastAsia="en-US"/>
        </w:rPr>
        <w:t xml:space="preserve">  від  «___»_________202__року </w:t>
      </w:r>
    </w:p>
    <w:p w:rsidR="00D555D4" w:rsidRPr="00780C76" w:rsidRDefault="00D555D4" w:rsidP="00D555D4">
      <w:pPr>
        <w:jc w:val="center"/>
        <w:rPr>
          <w:b/>
          <w:sz w:val="28"/>
        </w:rPr>
      </w:pPr>
    </w:p>
    <w:p w:rsidR="00D555D4" w:rsidRPr="00780C76" w:rsidRDefault="00D555D4" w:rsidP="00D555D4">
      <w:pPr>
        <w:jc w:val="center"/>
        <w:rPr>
          <w:b/>
          <w:sz w:val="28"/>
        </w:rPr>
      </w:pPr>
      <w:r w:rsidRPr="00780C76">
        <w:rPr>
          <w:b/>
          <w:sz w:val="28"/>
        </w:rPr>
        <w:t>Комерційна пропозиція</w:t>
      </w:r>
    </w:p>
    <w:p w:rsidR="00D555D4" w:rsidRPr="00780C76" w:rsidRDefault="00D555D4" w:rsidP="00D555D4">
      <w:pPr>
        <w:jc w:val="center"/>
        <w:rPr>
          <w:i/>
          <w:sz w:val="20"/>
          <w:szCs w:val="20"/>
        </w:rPr>
      </w:pPr>
    </w:p>
    <w:p w:rsidR="00D555D4" w:rsidRPr="00780C76" w:rsidRDefault="00D555D4" w:rsidP="00D555D4">
      <w:pPr>
        <w:jc w:val="center"/>
        <w:rPr>
          <w:i/>
          <w:sz w:val="20"/>
          <w:szCs w:val="20"/>
        </w:rPr>
      </w:pPr>
    </w:p>
    <w:p w:rsidR="00D555D4" w:rsidRPr="00780C76" w:rsidRDefault="00D555D4" w:rsidP="00D555D4">
      <w:pPr>
        <w:jc w:val="center"/>
        <w:rPr>
          <w:bCs/>
          <w:i/>
          <w:sz w:val="20"/>
          <w:szCs w:val="20"/>
        </w:rPr>
      </w:pPr>
    </w:p>
    <w:p w:rsidR="00D555D4" w:rsidRPr="00780C76" w:rsidRDefault="00D555D4" w:rsidP="00D555D4">
      <w:pPr>
        <w:rPr>
          <w:b/>
          <w:sz w:val="20"/>
          <w:szCs w:val="20"/>
        </w:rPr>
      </w:pPr>
    </w:p>
    <w:tbl>
      <w:tblPr>
        <w:tblW w:w="0" w:type="auto"/>
        <w:tblLook w:val="04A0"/>
      </w:tblPr>
      <w:tblGrid>
        <w:gridCol w:w="4785"/>
        <w:gridCol w:w="4786"/>
      </w:tblGrid>
      <w:tr w:rsidR="00D555D4" w:rsidRPr="00004A36" w:rsidTr="00973259">
        <w:trPr>
          <w:trHeight w:val="2388"/>
        </w:trPr>
        <w:tc>
          <w:tcPr>
            <w:tcW w:w="5353" w:type="dxa"/>
            <w:shd w:val="clear" w:color="auto" w:fill="auto"/>
          </w:tcPr>
          <w:p w:rsidR="00D555D4" w:rsidRPr="00A15ADB" w:rsidRDefault="00D555D4" w:rsidP="00973259">
            <w:pPr>
              <w:pStyle w:val="a8"/>
              <w:ind w:right="-102"/>
              <w:rPr>
                <w:rFonts w:ascii="Times New Roman" w:hAnsi="Times New Roman"/>
                <w:b/>
                <w:szCs w:val="24"/>
                <w:lang w:val="uk-UA"/>
              </w:rPr>
            </w:pPr>
            <w:r w:rsidRPr="00A15ADB">
              <w:rPr>
                <w:rFonts w:ascii="Times New Roman" w:hAnsi="Times New Roman"/>
                <w:b/>
                <w:szCs w:val="24"/>
                <w:lang w:val="uk-UA"/>
              </w:rPr>
              <w:t>ПОСТАЧАЛЬНИК</w:t>
            </w:r>
          </w:p>
          <w:p w:rsidR="00D555D4" w:rsidRPr="00A15ADB" w:rsidRDefault="00D555D4" w:rsidP="00973259">
            <w:pPr>
              <w:pStyle w:val="a8"/>
              <w:ind w:left="-146" w:right="-102"/>
              <w:jc w:val="center"/>
              <w:rPr>
                <w:rFonts w:ascii="Times New Roman" w:hAnsi="Times New Roman"/>
                <w:b/>
                <w:szCs w:val="24"/>
                <w:lang w:val="uk-UA"/>
              </w:rPr>
            </w:pPr>
            <w:r w:rsidRPr="00A15ADB">
              <w:rPr>
                <w:rFonts w:ascii="Times New Roman" w:hAnsi="Times New Roman"/>
                <w:b/>
                <w:szCs w:val="24"/>
                <w:lang w:val="uk-UA"/>
              </w:rPr>
              <w:t>__________________________________________</w:t>
            </w:r>
          </w:p>
          <w:p w:rsidR="00D555D4" w:rsidRPr="00A15ADB" w:rsidRDefault="00D555D4" w:rsidP="00973259">
            <w:pPr>
              <w:pStyle w:val="a8"/>
              <w:ind w:left="-146" w:right="-102"/>
              <w:jc w:val="center"/>
              <w:rPr>
                <w:rFonts w:ascii="Times New Roman" w:hAnsi="Times New Roman"/>
                <w:b/>
                <w:szCs w:val="24"/>
                <w:lang w:val="uk-UA"/>
              </w:rPr>
            </w:pPr>
          </w:p>
          <w:p w:rsidR="00D555D4" w:rsidRPr="00A15ADB" w:rsidRDefault="00D555D4" w:rsidP="00973259">
            <w:pPr>
              <w:pStyle w:val="a8"/>
              <w:ind w:right="-102"/>
              <w:rPr>
                <w:rFonts w:ascii="Times New Roman" w:hAnsi="Times New Roman"/>
                <w:szCs w:val="24"/>
                <w:lang w:val="uk-UA"/>
              </w:rPr>
            </w:pPr>
            <w:r w:rsidRPr="00A15ADB">
              <w:rPr>
                <w:rFonts w:ascii="Times New Roman" w:hAnsi="Times New Roman"/>
                <w:bCs/>
                <w:szCs w:val="24"/>
                <w:lang w:val="uk-UA"/>
              </w:rPr>
              <w:t xml:space="preserve">__________________________________________ </w:t>
            </w:r>
          </w:p>
          <w:p w:rsidR="00D555D4" w:rsidRPr="00A15ADB" w:rsidRDefault="00D555D4" w:rsidP="00973259">
            <w:pPr>
              <w:pStyle w:val="a8"/>
              <w:ind w:right="-102"/>
              <w:rPr>
                <w:rFonts w:ascii="Times New Roman" w:hAnsi="Times New Roman"/>
                <w:szCs w:val="24"/>
                <w:lang w:val="uk-UA"/>
              </w:rPr>
            </w:pPr>
            <w:r w:rsidRPr="00A15ADB">
              <w:rPr>
                <w:rFonts w:ascii="Times New Roman" w:hAnsi="Times New Roman"/>
                <w:szCs w:val="24"/>
                <w:lang w:val="uk-UA"/>
              </w:rPr>
              <w:t xml:space="preserve">Код  ЄРДПОУ _____________________________ </w:t>
            </w:r>
          </w:p>
          <w:p w:rsidR="00D555D4" w:rsidRPr="00A15ADB" w:rsidRDefault="00D555D4" w:rsidP="00973259">
            <w:pPr>
              <w:pStyle w:val="a8"/>
              <w:ind w:right="-102"/>
              <w:rPr>
                <w:rFonts w:ascii="Times New Roman" w:hAnsi="Times New Roman"/>
                <w:szCs w:val="24"/>
                <w:lang w:val="uk-UA"/>
              </w:rPr>
            </w:pPr>
            <w:r w:rsidRPr="00A15ADB">
              <w:rPr>
                <w:rFonts w:ascii="Times New Roman" w:hAnsi="Times New Roman"/>
                <w:szCs w:val="24"/>
                <w:lang w:val="uk-UA"/>
              </w:rPr>
              <w:t xml:space="preserve">тел. </w:t>
            </w:r>
            <w:proofErr w:type="spellStart"/>
            <w:r w:rsidRPr="00A15ADB">
              <w:rPr>
                <w:rFonts w:ascii="Times New Roman" w:hAnsi="Times New Roman"/>
                <w:szCs w:val="24"/>
                <w:lang w:val="uk-UA"/>
              </w:rPr>
              <w:t>кол-центру</w:t>
            </w:r>
            <w:proofErr w:type="spellEnd"/>
            <w:r w:rsidRPr="00A15ADB">
              <w:rPr>
                <w:rFonts w:ascii="Times New Roman" w:hAnsi="Times New Roman"/>
                <w:szCs w:val="24"/>
                <w:lang w:val="uk-UA"/>
              </w:rPr>
              <w:t>: +38 (___) ___________________</w:t>
            </w:r>
          </w:p>
          <w:p w:rsidR="00D555D4" w:rsidRPr="00A15ADB" w:rsidRDefault="00D555D4" w:rsidP="00973259">
            <w:pPr>
              <w:pStyle w:val="a8"/>
              <w:ind w:right="-102"/>
              <w:rPr>
                <w:rFonts w:ascii="Times New Roman" w:hAnsi="Times New Roman"/>
                <w:szCs w:val="24"/>
                <w:lang w:val="uk-UA"/>
              </w:rPr>
            </w:pPr>
            <w:r w:rsidRPr="00A15ADB">
              <w:rPr>
                <w:rFonts w:ascii="Times New Roman" w:hAnsi="Times New Roman"/>
                <w:szCs w:val="24"/>
                <w:lang w:val="uk-UA"/>
              </w:rPr>
              <w:t>e-</w:t>
            </w:r>
            <w:proofErr w:type="spellStart"/>
            <w:r w:rsidRPr="00A15ADB">
              <w:rPr>
                <w:rFonts w:ascii="Times New Roman" w:hAnsi="Times New Roman"/>
                <w:szCs w:val="24"/>
                <w:lang w:val="uk-UA"/>
              </w:rPr>
              <w:t>mail</w:t>
            </w:r>
            <w:proofErr w:type="spellEnd"/>
            <w:r w:rsidRPr="00A15ADB">
              <w:rPr>
                <w:rFonts w:ascii="Times New Roman" w:hAnsi="Times New Roman"/>
                <w:szCs w:val="24"/>
                <w:lang w:val="uk-UA"/>
              </w:rPr>
              <w:t>:____________________________________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p>
          <w:p w:rsidR="00D555D4" w:rsidRPr="00A15ADB" w:rsidRDefault="00D555D4" w:rsidP="00973259">
            <w:pPr>
              <w:rPr>
                <w:b/>
                <w:sz w:val="22"/>
              </w:rPr>
            </w:pPr>
            <w:r w:rsidRPr="00A15ADB">
              <w:rPr>
                <w:sz w:val="22"/>
              </w:rPr>
              <w:t>__________________________________________</w:t>
            </w:r>
          </w:p>
          <w:p w:rsidR="00D555D4" w:rsidRPr="00A15ADB" w:rsidRDefault="00D555D4" w:rsidP="00973259">
            <w:pPr>
              <w:rPr>
                <w:sz w:val="22"/>
              </w:rPr>
            </w:pPr>
            <w:r w:rsidRPr="00A15ADB">
              <w:rPr>
                <w:b/>
                <w:sz w:val="22"/>
              </w:rPr>
              <w:t>_________________________/________________</w:t>
            </w:r>
          </w:p>
          <w:p w:rsidR="00D555D4" w:rsidRPr="00A15ADB" w:rsidRDefault="00D555D4" w:rsidP="00973259">
            <w:pPr>
              <w:jc w:val="both"/>
              <w:rPr>
                <w:sz w:val="22"/>
              </w:rPr>
            </w:pPr>
            <w:r w:rsidRPr="00A15ADB">
              <w:rPr>
                <w:sz w:val="22"/>
              </w:rPr>
              <w:t xml:space="preserve">                                  (</w:t>
            </w:r>
            <w:r w:rsidRPr="00A15ADB">
              <w:rPr>
                <w:i/>
                <w:sz w:val="22"/>
              </w:rPr>
              <w:t>підпис</w:t>
            </w:r>
            <w:r w:rsidRPr="00A15ADB">
              <w:rPr>
                <w:sz w:val="22"/>
              </w:rPr>
              <w:t xml:space="preserve">)             </w:t>
            </w:r>
          </w:p>
          <w:p w:rsidR="00D555D4" w:rsidRPr="00A15ADB" w:rsidRDefault="00D555D4" w:rsidP="0097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A15ADB">
              <w:rPr>
                <w:sz w:val="22"/>
              </w:rPr>
              <w:t xml:space="preserve">М.П. </w:t>
            </w:r>
          </w:p>
          <w:p w:rsidR="00D555D4" w:rsidRPr="00A15ADB" w:rsidRDefault="00D555D4" w:rsidP="00973259">
            <w:pPr>
              <w:pStyle w:val="a8"/>
              <w:rPr>
                <w:rFonts w:ascii="Times New Roman" w:hAnsi="Times New Roman"/>
                <w:szCs w:val="24"/>
                <w:lang w:val="uk-UA"/>
              </w:rPr>
            </w:pPr>
            <w:r w:rsidRPr="00A15ADB">
              <w:rPr>
                <w:rFonts w:ascii="Times New Roman" w:hAnsi="Times New Roman"/>
                <w:lang w:val="uk-UA" w:eastAsia="ru-RU"/>
              </w:rPr>
              <w:t>«____» _______________________  20__ року</w:t>
            </w:r>
          </w:p>
        </w:tc>
        <w:tc>
          <w:tcPr>
            <w:tcW w:w="4898" w:type="dxa"/>
            <w:shd w:val="clear" w:color="auto" w:fill="auto"/>
          </w:tcPr>
          <w:p w:rsidR="00D555D4" w:rsidRPr="00A15ADB" w:rsidRDefault="00D555D4" w:rsidP="00973259">
            <w:pPr>
              <w:pStyle w:val="a8"/>
              <w:rPr>
                <w:rFonts w:ascii="Times New Roman" w:hAnsi="Times New Roman"/>
                <w:szCs w:val="24"/>
                <w:lang w:val="uk-UA"/>
              </w:rPr>
            </w:pPr>
            <w:r w:rsidRPr="00A15ADB">
              <w:rPr>
                <w:rFonts w:ascii="Times New Roman" w:hAnsi="Times New Roman"/>
                <w:b/>
                <w:szCs w:val="24"/>
                <w:lang w:val="uk-UA"/>
              </w:rPr>
              <w:t>СПОЖИВАЧ</w:t>
            </w:r>
          </w:p>
          <w:p w:rsidR="00D555D4" w:rsidRPr="00A15ADB" w:rsidRDefault="00D555D4" w:rsidP="00973259">
            <w:pPr>
              <w:pStyle w:val="a8"/>
              <w:ind w:left="-146" w:right="-102"/>
              <w:jc w:val="center"/>
              <w:rPr>
                <w:rFonts w:ascii="Times New Roman" w:hAnsi="Times New Roman"/>
                <w:b/>
                <w:szCs w:val="24"/>
                <w:lang w:val="uk-UA"/>
              </w:rPr>
            </w:pPr>
            <w:r w:rsidRPr="00A15ADB">
              <w:rPr>
                <w:rFonts w:ascii="Times New Roman" w:hAnsi="Times New Roman"/>
                <w:b/>
                <w:szCs w:val="24"/>
                <w:lang w:val="uk-UA"/>
              </w:rPr>
              <w:t>__________________________________________</w:t>
            </w:r>
          </w:p>
          <w:p w:rsidR="00D555D4" w:rsidRPr="00A15ADB" w:rsidRDefault="00D555D4" w:rsidP="00973259">
            <w:pPr>
              <w:pStyle w:val="a8"/>
              <w:ind w:left="-146" w:right="-102"/>
              <w:jc w:val="center"/>
              <w:rPr>
                <w:rFonts w:ascii="Times New Roman" w:hAnsi="Times New Roman"/>
                <w:b/>
                <w:szCs w:val="24"/>
                <w:lang w:val="uk-UA"/>
              </w:rPr>
            </w:pPr>
          </w:p>
          <w:p w:rsidR="00D555D4" w:rsidRPr="00A15ADB" w:rsidRDefault="00D555D4" w:rsidP="00973259">
            <w:pPr>
              <w:pStyle w:val="a8"/>
              <w:ind w:right="-102"/>
              <w:rPr>
                <w:rFonts w:ascii="Times New Roman" w:hAnsi="Times New Roman"/>
                <w:szCs w:val="24"/>
                <w:lang w:val="uk-UA"/>
              </w:rPr>
            </w:pPr>
            <w:r w:rsidRPr="00A15ADB">
              <w:rPr>
                <w:rFonts w:ascii="Times New Roman" w:hAnsi="Times New Roman"/>
                <w:bCs/>
                <w:szCs w:val="24"/>
                <w:lang w:val="uk-UA"/>
              </w:rPr>
              <w:t xml:space="preserve">__________________________________________ </w:t>
            </w:r>
          </w:p>
          <w:p w:rsidR="00D555D4" w:rsidRPr="00A15ADB" w:rsidRDefault="00D555D4" w:rsidP="00973259">
            <w:pPr>
              <w:pStyle w:val="a8"/>
              <w:ind w:right="-102"/>
              <w:rPr>
                <w:rFonts w:ascii="Times New Roman" w:hAnsi="Times New Roman"/>
                <w:szCs w:val="24"/>
                <w:lang w:val="uk-UA"/>
              </w:rPr>
            </w:pPr>
            <w:r w:rsidRPr="00A15ADB">
              <w:rPr>
                <w:rFonts w:ascii="Times New Roman" w:hAnsi="Times New Roman"/>
                <w:szCs w:val="24"/>
                <w:lang w:val="uk-UA"/>
              </w:rPr>
              <w:t xml:space="preserve">Код  ЄРДПОУ _____________________________ </w:t>
            </w:r>
          </w:p>
          <w:p w:rsidR="00D555D4" w:rsidRPr="00A15ADB" w:rsidRDefault="00D555D4" w:rsidP="00973259">
            <w:pPr>
              <w:pStyle w:val="a8"/>
              <w:ind w:right="-102"/>
              <w:rPr>
                <w:rFonts w:ascii="Times New Roman" w:hAnsi="Times New Roman"/>
                <w:szCs w:val="24"/>
                <w:lang w:val="uk-UA"/>
              </w:rPr>
            </w:pPr>
            <w:r w:rsidRPr="00A15ADB">
              <w:rPr>
                <w:rFonts w:ascii="Times New Roman" w:hAnsi="Times New Roman"/>
                <w:szCs w:val="24"/>
                <w:lang w:val="uk-UA"/>
              </w:rPr>
              <w:t>тел.: +38 (___) ___________________</w:t>
            </w:r>
          </w:p>
          <w:p w:rsidR="00D555D4" w:rsidRPr="00A15ADB" w:rsidRDefault="00D555D4" w:rsidP="00973259">
            <w:pPr>
              <w:pStyle w:val="a8"/>
              <w:ind w:right="-102"/>
              <w:rPr>
                <w:rFonts w:ascii="Times New Roman" w:hAnsi="Times New Roman"/>
                <w:szCs w:val="24"/>
                <w:lang w:val="uk-UA"/>
              </w:rPr>
            </w:pPr>
            <w:r w:rsidRPr="00A15ADB">
              <w:rPr>
                <w:rFonts w:ascii="Times New Roman" w:hAnsi="Times New Roman"/>
                <w:szCs w:val="24"/>
                <w:lang w:val="uk-UA"/>
              </w:rPr>
              <w:t>e-</w:t>
            </w:r>
            <w:proofErr w:type="spellStart"/>
            <w:r w:rsidRPr="00A15ADB">
              <w:rPr>
                <w:rFonts w:ascii="Times New Roman" w:hAnsi="Times New Roman"/>
                <w:szCs w:val="24"/>
                <w:lang w:val="uk-UA"/>
              </w:rPr>
              <w:t>mail</w:t>
            </w:r>
            <w:proofErr w:type="spellEnd"/>
            <w:r w:rsidRPr="00A15ADB">
              <w:rPr>
                <w:rFonts w:ascii="Times New Roman" w:hAnsi="Times New Roman"/>
                <w:szCs w:val="24"/>
                <w:lang w:val="uk-UA"/>
              </w:rPr>
              <w:t>:____________________________________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r w:rsidRPr="00A15ADB">
              <w:rPr>
                <w:sz w:val="22"/>
              </w:rPr>
              <w:t>__________________________________________</w:t>
            </w:r>
          </w:p>
          <w:p w:rsidR="00D555D4" w:rsidRPr="00A15ADB" w:rsidRDefault="00D555D4" w:rsidP="00973259">
            <w:pPr>
              <w:ind w:right="34"/>
              <w:rPr>
                <w:sz w:val="22"/>
              </w:rPr>
            </w:pPr>
          </w:p>
          <w:p w:rsidR="00D555D4" w:rsidRPr="00A15ADB" w:rsidRDefault="00D555D4" w:rsidP="00973259">
            <w:pPr>
              <w:rPr>
                <w:b/>
                <w:sz w:val="22"/>
              </w:rPr>
            </w:pPr>
            <w:r w:rsidRPr="00A15ADB">
              <w:rPr>
                <w:sz w:val="22"/>
              </w:rPr>
              <w:t>__________________________________________</w:t>
            </w:r>
          </w:p>
          <w:p w:rsidR="00D555D4" w:rsidRPr="00A15ADB" w:rsidRDefault="00D555D4" w:rsidP="00973259">
            <w:pPr>
              <w:rPr>
                <w:sz w:val="22"/>
              </w:rPr>
            </w:pPr>
            <w:r w:rsidRPr="00A15ADB">
              <w:rPr>
                <w:b/>
                <w:sz w:val="22"/>
              </w:rPr>
              <w:t>_________________________/________________</w:t>
            </w:r>
          </w:p>
          <w:p w:rsidR="00D555D4" w:rsidRPr="00A15ADB" w:rsidRDefault="00D555D4" w:rsidP="00973259">
            <w:pPr>
              <w:jc w:val="both"/>
              <w:rPr>
                <w:sz w:val="22"/>
              </w:rPr>
            </w:pPr>
            <w:r w:rsidRPr="00A15ADB">
              <w:rPr>
                <w:sz w:val="22"/>
              </w:rPr>
              <w:t xml:space="preserve">                                  (</w:t>
            </w:r>
            <w:r w:rsidRPr="00A15ADB">
              <w:rPr>
                <w:i/>
                <w:sz w:val="22"/>
              </w:rPr>
              <w:t>підпис</w:t>
            </w:r>
            <w:r w:rsidRPr="00A15ADB">
              <w:rPr>
                <w:sz w:val="22"/>
              </w:rPr>
              <w:t xml:space="preserve">)             </w:t>
            </w:r>
          </w:p>
          <w:p w:rsidR="00D555D4" w:rsidRPr="00A15ADB" w:rsidRDefault="00D555D4" w:rsidP="0097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A15ADB">
              <w:rPr>
                <w:sz w:val="22"/>
              </w:rPr>
              <w:t xml:space="preserve">М.П. </w:t>
            </w:r>
          </w:p>
          <w:p w:rsidR="00D555D4" w:rsidRPr="00A15ADB" w:rsidRDefault="00D555D4" w:rsidP="00973259">
            <w:pPr>
              <w:pStyle w:val="a8"/>
              <w:rPr>
                <w:rFonts w:ascii="Times New Roman" w:hAnsi="Times New Roman"/>
                <w:szCs w:val="24"/>
                <w:lang w:val="uk-UA"/>
              </w:rPr>
            </w:pPr>
            <w:r w:rsidRPr="00A15ADB">
              <w:rPr>
                <w:rFonts w:ascii="Times New Roman" w:hAnsi="Times New Roman"/>
                <w:lang w:val="uk-UA" w:eastAsia="ru-RU"/>
              </w:rPr>
              <w:t>«____» _______________________  20__ року</w:t>
            </w:r>
          </w:p>
        </w:tc>
      </w:tr>
    </w:tbl>
    <w:p w:rsidR="00D555D4" w:rsidRPr="00780C76" w:rsidRDefault="00D555D4" w:rsidP="00D555D4">
      <w:pPr>
        <w:rPr>
          <w:b/>
          <w:sz w:val="20"/>
          <w:szCs w:val="20"/>
        </w:rPr>
      </w:pPr>
    </w:p>
    <w:p w:rsidR="00D555D4" w:rsidRPr="00780C76" w:rsidRDefault="00D555D4" w:rsidP="00D555D4">
      <w:pPr>
        <w:rPr>
          <w:b/>
          <w:sz w:val="20"/>
          <w:szCs w:val="20"/>
        </w:rPr>
      </w:pPr>
    </w:p>
    <w:p w:rsidR="00D555D4" w:rsidRPr="00780C76" w:rsidRDefault="00D555D4" w:rsidP="00D555D4">
      <w:pPr>
        <w:rPr>
          <w:b/>
          <w:sz w:val="20"/>
          <w:szCs w:val="20"/>
        </w:rPr>
      </w:pPr>
    </w:p>
    <w:p w:rsidR="00D555D4" w:rsidRPr="00780C76" w:rsidRDefault="00D555D4" w:rsidP="00D555D4">
      <w:pPr>
        <w:rPr>
          <w:b/>
          <w:sz w:val="20"/>
          <w:szCs w:val="20"/>
        </w:rPr>
      </w:pPr>
    </w:p>
    <w:p w:rsidR="00D555D4" w:rsidRPr="00780C76" w:rsidRDefault="00D555D4" w:rsidP="00D555D4">
      <w:pPr>
        <w:rPr>
          <w:b/>
          <w:sz w:val="20"/>
          <w:szCs w:val="20"/>
        </w:rPr>
      </w:pPr>
    </w:p>
    <w:p w:rsidR="00D555D4" w:rsidRPr="00780C76" w:rsidRDefault="00D555D4" w:rsidP="00D555D4">
      <w:pPr>
        <w:rPr>
          <w:b/>
          <w:sz w:val="20"/>
          <w:szCs w:val="20"/>
        </w:rPr>
      </w:pPr>
    </w:p>
    <w:p w:rsidR="00D555D4" w:rsidRDefault="00D555D4" w:rsidP="00D555D4">
      <w:pPr>
        <w:suppressAutoHyphens/>
        <w:spacing w:line="256" w:lineRule="auto"/>
        <w:rPr>
          <w:lang w:eastAsia="ar-SA"/>
        </w:rPr>
      </w:pPr>
      <w:r w:rsidRPr="001969FF">
        <w:rPr>
          <w:lang w:eastAsia="ar-S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E1FE5" w:rsidRDefault="00AE1FE5" w:rsidP="00AE1FE5">
      <w:pPr>
        <w:rPr>
          <w:b/>
          <w:sz w:val="20"/>
          <w:szCs w:val="20"/>
        </w:rPr>
      </w:pPr>
    </w:p>
    <w:p w:rsidR="00AE1FE5" w:rsidRDefault="00AE1FE5" w:rsidP="00AE1FE5">
      <w:pPr>
        <w:rPr>
          <w:b/>
          <w:sz w:val="20"/>
          <w:szCs w:val="20"/>
        </w:rPr>
      </w:pPr>
    </w:p>
    <w:p w:rsidR="00AE1FE5" w:rsidRDefault="00AE1FE5"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p w:rsidR="004373E1" w:rsidRDefault="004373E1" w:rsidP="00AE1FE5">
      <w:pPr>
        <w:rPr>
          <w:b/>
          <w:sz w:val="20"/>
          <w:szCs w:val="20"/>
        </w:rPr>
      </w:pPr>
    </w:p>
    <w:sectPr w:rsidR="004373E1" w:rsidSect="00030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E7D"/>
    <w:rsid w:val="000273F0"/>
    <w:rsid w:val="00030FC4"/>
    <w:rsid w:val="000B5CAF"/>
    <w:rsid w:val="002842C4"/>
    <w:rsid w:val="004373E1"/>
    <w:rsid w:val="00451C31"/>
    <w:rsid w:val="00535EEE"/>
    <w:rsid w:val="0078040B"/>
    <w:rsid w:val="00843EDF"/>
    <w:rsid w:val="008C7FAA"/>
    <w:rsid w:val="009F61A1"/>
    <w:rsid w:val="00AB4E74"/>
    <w:rsid w:val="00AE1FE5"/>
    <w:rsid w:val="00B84D67"/>
    <w:rsid w:val="00CA4986"/>
    <w:rsid w:val="00D555D4"/>
    <w:rsid w:val="00D7699E"/>
    <w:rsid w:val="00DD3E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E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51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semiHidden/>
    <w:unhideWhenUsed/>
    <w:qFormat/>
    <w:rsid w:val="00AE1FE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AE1FE5"/>
    <w:rPr>
      <w:rFonts w:ascii="Times New Roman" w:eastAsia="Times New Roman" w:hAnsi="Times New Roman" w:cs="Times New Roman"/>
      <w:b/>
      <w:bCs/>
      <w:sz w:val="27"/>
      <w:szCs w:val="27"/>
      <w:lang w:val="uk-UA" w:eastAsia="uk-UA"/>
    </w:rPr>
  </w:style>
  <w:style w:type="character" w:styleId="a3">
    <w:name w:val="Hyperlink"/>
    <w:uiPriority w:val="99"/>
    <w:semiHidden/>
    <w:unhideWhenUsed/>
    <w:rsid w:val="00AE1FE5"/>
    <w:rPr>
      <w:color w:val="0000FF"/>
      <w:u w:val="single"/>
    </w:rPr>
  </w:style>
  <w:style w:type="paragraph" w:styleId="a4">
    <w:name w:val="Normal (Web)"/>
    <w:basedOn w:val="a"/>
    <w:uiPriority w:val="99"/>
    <w:unhideWhenUsed/>
    <w:rsid w:val="00AE1FE5"/>
    <w:pPr>
      <w:spacing w:before="100" w:beforeAutospacing="1" w:after="100" w:afterAutospacing="1"/>
    </w:pPr>
  </w:style>
  <w:style w:type="paragraph" w:styleId="a5">
    <w:name w:val="Body Text Indent"/>
    <w:basedOn w:val="a"/>
    <w:link w:val="a6"/>
    <w:uiPriority w:val="99"/>
    <w:semiHidden/>
    <w:unhideWhenUsed/>
    <w:rsid w:val="00AE1FE5"/>
    <w:pPr>
      <w:ind w:firstLine="540"/>
      <w:jc w:val="both"/>
    </w:pPr>
    <w:rPr>
      <w:lang w:eastAsia="ru-RU"/>
    </w:rPr>
  </w:style>
  <w:style w:type="character" w:customStyle="1" w:styleId="a6">
    <w:name w:val="Основной текст с отступом Знак"/>
    <w:basedOn w:val="a0"/>
    <w:link w:val="a5"/>
    <w:uiPriority w:val="99"/>
    <w:semiHidden/>
    <w:rsid w:val="00AE1FE5"/>
    <w:rPr>
      <w:rFonts w:ascii="Times New Roman" w:eastAsia="Times New Roman" w:hAnsi="Times New Roman" w:cs="Times New Roman"/>
      <w:sz w:val="24"/>
      <w:szCs w:val="24"/>
      <w:lang w:val="uk-UA" w:eastAsia="ru-RU"/>
    </w:rPr>
  </w:style>
  <w:style w:type="character" w:customStyle="1" w:styleId="a7">
    <w:name w:val="Без интервала Знак"/>
    <w:link w:val="a8"/>
    <w:uiPriority w:val="99"/>
    <w:locked/>
    <w:rsid w:val="00AE1FE5"/>
  </w:style>
  <w:style w:type="paragraph" w:styleId="a8">
    <w:name w:val="No Spacing"/>
    <w:link w:val="a7"/>
    <w:uiPriority w:val="1"/>
    <w:qFormat/>
    <w:rsid w:val="00AE1FE5"/>
    <w:pPr>
      <w:spacing w:after="0" w:line="240" w:lineRule="auto"/>
    </w:pPr>
  </w:style>
  <w:style w:type="paragraph" w:customStyle="1" w:styleId="tj">
    <w:name w:val="tj"/>
    <w:basedOn w:val="a"/>
    <w:uiPriority w:val="99"/>
    <w:rsid w:val="00AE1FE5"/>
    <w:pPr>
      <w:spacing w:before="100" w:beforeAutospacing="1" w:after="100" w:afterAutospacing="1"/>
    </w:pPr>
    <w:rPr>
      <w:lang w:val="ru-RU" w:eastAsia="ru-RU"/>
    </w:rPr>
  </w:style>
  <w:style w:type="paragraph" w:customStyle="1" w:styleId="rvps2">
    <w:name w:val="rvps2"/>
    <w:basedOn w:val="a"/>
    <w:uiPriority w:val="99"/>
    <w:rsid w:val="00AE1FE5"/>
    <w:pPr>
      <w:spacing w:before="100" w:beforeAutospacing="1" w:after="100" w:afterAutospacing="1"/>
    </w:pPr>
    <w:rPr>
      <w:lang w:val="ru-RU" w:eastAsia="ru-RU"/>
    </w:rPr>
  </w:style>
  <w:style w:type="character" w:customStyle="1" w:styleId="st42">
    <w:name w:val="st42"/>
    <w:uiPriority w:val="99"/>
    <w:rsid w:val="00AE1FE5"/>
    <w:rPr>
      <w:color w:val="000000"/>
    </w:rPr>
  </w:style>
  <w:style w:type="table" w:styleId="a9">
    <w:name w:val="Table Grid"/>
    <w:basedOn w:val="a1"/>
    <w:uiPriority w:val="59"/>
    <w:rsid w:val="00AE1F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AB4E74"/>
    <w:rPr>
      <w:rFonts w:ascii="Sylfaen" w:hAnsi="Sylfaen"/>
      <w:color w:val="000000"/>
      <w:sz w:val="22"/>
    </w:rPr>
  </w:style>
  <w:style w:type="character" w:customStyle="1" w:styleId="10">
    <w:name w:val="Заголовок 1 Знак"/>
    <w:basedOn w:val="a0"/>
    <w:link w:val="1"/>
    <w:uiPriority w:val="9"/>
    <w:rsid w:val="00451C31"/>
    <w:rPr>
      <w:rFonts w:asciiTheme="majorHAnsi" w:eastAsiaTheme="majorEastAsia" w:hAnsiTheme="majorHAnsi" w:cstheme="majorBidi"/>
      <w:b/>
      <w:bCs/>
      <w:color w:val="365F91" w:themeColor="accent1" w:themeShade="BF"/>
      <w:sz w:val="28"/>
      <w:szCs w:val="28"/>
      <w:lang w:val="uk-UA" w:eastAsia="uk-UA"/>
    </w:rPr>
  </w:style>
  <w:style w:type="character" w:customStyle="1" w:styleId="h-hidden">
    <w:name w:val="h-hidden"/>
    <w:rsid w:val="004373E1"/>
  </w:style>
  <w:style w:type="paragraph" w:styleId="aa">
    <w:name w:val="Balloon Text"/>
    <w:basedOn w:val="a"/>
    <w:link w:val="ab"/>
    <w:uiPriority w:val="99"/>
    <w:semiHidden/>
    <w:unhideWhenUsed/>
    <w:rsid w:val="004373E1"/>
    <w:rPr>
      <w:rFonts w:ascii="Tahoma" w:hAnsi="Tahoma" w:cs="Tahoma"/>
      <w:sz w:val="16"/>
      <w:szCs w:val="16"/>
    </w:rPr>
  </w:style>
  <w:style w:type="character" w:customStyle="1" w:styleId="ab">
    <w:name w:val="Текст выноски Знак"/>
    <w:basedOn w:val="a0"/>
    <w:link w:val="aa"/>
    <w:uiPriority w:val="99"/>
    <w:semiHidden/>
    <w:rsid w:val="004373E1"/>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E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51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semiHidden/>
    <w:unhideWhenUsed/>
    <w:qFormat/>
    <w:rsid w:val="00AE1FE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AE1FE5"/>
    <w:rPr>
      <w:rFonts w:ascii="Times New Roman" w:eastAsia="Times New Roman" w:hAnsi="Times New Roman" w:cs="Times New Roman"/>
      <w:b/>
      <w:bCs/>
      <w:sz w:val="27"/>
      <w:szCs w:val="27"/>
      <w:lang w:val="uk-UA" w:eastAsia="uk-UA"/>
    </w:rPr>
  </w:style>
  <w:style w:type="character" w:styleId="a3">
    <w:name w:val="Hyperlink"/>
    <w:uiPriority w:val="99"/>
    <w:semiHidden/>
    <w:unhideWhenUsed/>
    <w:rsid w:val="00AE1FE5"/>
    <w:rPr>
      <w:color w:val="0000FF"/>
      <w:u w:val="single"/>
    </w:rPr>
  </w:style>
  <w:style w:type="paragraph" w:styleId="a4">
    <w:name w:val="Normal (Web)"/>
    <w:basedOn w:val="a"/>
    <w:uiPriority w:val="99"/>
    <w:unhideWhenUsed/>
    <w:rsid w:val="00AE1FE5"/>
    <w:pPr>
      <w:spacing w:before="100" w:beforeAutospacing="1" w:after="100" w:afterAutospacing="1"/>
    </w:pPr>
  </w:style>
  <w:style w:type="paragraph" w:styleId="a5">
    <w:name w:val="Body Text Indent"/>
    <w:basedOn w:val="a"/>
    <w:link w:val="a6"/>
    <w:uiPriority w:val="99"/>
    <w:semiHidden/>
    <w:unhideWhenUsed/>
    <w:rsid w:val="00AE1FE5"/>
    <w:pPr>
      <w:ind w:firstLine="540"/>
      <w:jc w:val="both"/>
    </w:pPr>
    <w:rPr>
      <w:lang w:eastAsia="ru-RU"/>
    </w:rPr>
  </w:style>
  <w:style w:type="character" w:customStyle="1" w:styleId="a6">
    <w:name w:val="Основной текст с отступом Знак"/>
    <w:basedOn w:val="a0"/>
    <w:link w:val="a5"/>
    <w:uiPriority w:val="99"/>
    <w:semiHidden/>
    <w:rsid w:val="00AE1FE5"/>
    <w:rPr>
      <w:rFonts w:ascii="Times New Roman" w:eastAsia="Times New Roman" w:hAnsi="Times New Roman" w:cs="Times New Roman"/>
      <w:sz w:val="24"/>
      <w:szCs w:val="24"/>
      <w:lang w:val="uk-UA" w:eastAsia="ru-RU"/>
    </w:rPr>
  </w:style>
  <w:style w:type="character" w:customStyle="1" w:styleId="a7">
    <w:name w:val="Без интервала Знак"/>
    <w:link w:val="a8"/>
    <w:uiPriority w:val="99"/>
    <w:locked/>
    <w:rsid w:val="00AE1FE5"/>
  </w:style>
  <w:style w:type="paragraph" w:styleId="a8">
    <w:name w:val="No Spacing"/>
    <w:link w:val="a7"/>
    <w:uiPriority w:val="1"/>
    <w:qFormat/>
    <w:rsid w:val="00AE1FE5"/>
    <w:pPr>
      <w:spacing w:after="0" w:line="240" w:lineRule="auto"/>
    </w:pPr>
  </w:style>
  <w:style w:type="paragraph" w:customStyle="1" w:styleId="tj">
    <w:name w:val="tj"/>
    <w:basedOn w:val="a"/>
    <w:uiPriority w:val="99"/>
    <w:rsid w:val="00AE1FE5"/>
    <w:pPr>
      <w:spacing w:before="100" w:beforeAutospacing="1" w:after="100" w:afterAutospacing="1"/>
    </w:pPr>
    <w:rPr>
      <w:lang w:val="ru-RU" w:eastAsia="ru-RU"/>
    </w:rPr>
  </w:style>
  <w:style w:type="paragraph" w:customStyle="1" w:styleId="rvps2">
    <w:name w:val="rvps2"/>
    <w:basedOn w:val="a"/>
    <w:uiPriority w:val="99"/>
    <w:rsid w:val="00AE1FE5"/>
    <w:pPr>
      <w:spacing w:before="100" w:beforeAutospacing="1" w:after="100" w:afterAutospacing="1"/>
    </w:pPr>
    <w:rPr>
      <w:lang w:val="ru-RU" w:eastAsia="ru-RU"/>
    </w:rPr>
  </w:style>
  <w:style w:type="character" w:customStyle="1" w:styleId="st42">
    <w:name w:val="st42"/>
    <w:uiPriority w:val="99"/>
    <w:rsid w:val="00AE1FE5"/>
    <w:rPr>
      <w:color w:val="000000"/>
    </w:rPr>
  </w:style>
  <w:style w:type="table" w:styleId="a9">
    <w:name w:val="Table Grid"/>
    <w:basedOn w:val="a1"/>
    <w:uiPriority w:val="59"/>
    <w:rsid w:val="00AE1F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AB4E74"/>
    <w:rPr>
      <w:rFonts w:ascii="Sylfaen" w:hAnsi="Sylfaen"/>
      <w:color w:val="000000"/>
      <w:sz w:val="22"/>
    </w:rPr>
  </w:style>
  <w:style w:type="character" w:customStyle="1" w:styleId="10">
    <w:name w:val="Заголовок 1 Знак"/>
    <w:basedOn w:val="a0"/>
    <w:link w:val="1"/>
    <w:uiPriority w:val="9"/>
    <w:rsid w:val="00451C31"/>
    <w:rPr>
      <w:rFonts w:asciiTheme="majorHAnsi" w:eastAsiaTheme="majorEastAsia" w:hAnsiTheme="majorHAnsi" w:cstheme="majorBidi"/>
      <w:b/>
      <w:bCs/>
      <w:color w:val="365F91" w:themeColor="accent1" w:themeShade="BF"/>
      <w:sz w:val="28"/>
      <w:szCs w:val="28"/>
      <w:lang w:val="uk-UA" w:eastAsia="uk-UA"/>
    </w:rPr>
  </w:style>
  <w:style w:type="character" w:customStyle="1" w:styleId="h-hidden">
    <w:name w:val="h-hidden"/>
    <w:rsid w:val="004373E1"/>
  </w:style>
  <w:style w:type="paragraph" w:styleId="aa">
    <w:name w:val="Balloon Text"/>
    <w:basedOn w:val="a"/>
    <w:link w:val="ab"/>
    <w:uiPriority w:val="99"/>
    <w:semiHidden/>
    <w:unhideWhenUsed/>
    <w:rsid w:val="004373E1"/>
    <w:rPr>
      <w:rFonts w:ascii="Tahoma" w:hAnsi="Tahoma" w:cs="Tahoma"/>
      <w:sz w:val="16"/>
      <w:szCs w:val="16"/>
    </w:rPr>
  </w:style>
  <w:style w:type="character" w:customStyle="1" w:styleId="ab">
    <w:name w:val="Текст выноски Знак"/>
    <w:basedOn w:val="a0"/>
    <w:link w:val="aa"/>
    <w:uiPriority w:val="99"/>
    <w:semiHidden/>
    <w:rsid w:val="004373E1"/>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810908694">
      <w:bodyDiv w:val="1"/>
      <w:marLeft w:val="0"/>
      <w:marRight w:val="0"/>
      <w:marTop w:val="0"/>
      <w:marBottom w:val="0"/>
      <w:divBdr>
        <w:top w:val="none" w:sz="0" w:space="0" w:color="auto"/>
        <w:left w:val="none" w:sz="0" w:space="0" w:color="auto"/>
        <w:bottom w:val="none" w:sz="0" w:space="0" w:color="auto"/>
        <w:right w:val="none" w:sz="0" w:space="0" w:color="auto"/>
      </w:divBdr>
    </w:div>
    <w:div w:id="9832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ek.od.ua" TargetMode="External"/><Relationship Id="rId3" Type="http://schemas.openxmlformats.org/officeDocument/2006/relationships/webSettings" Target="webSettings.xml"/><Relationship Id="rId7" Type="http://schemas.openxmlformats.org/officeDocument/2006/relationships/hyperlink" Target="mailto:ispravitelkolonia@gmail.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vk-14jurist@i.ua" TargetMode="External"/><Relationship Id="rId11" Type="http://schemas.openxmlformats.org/officeDocument/2006/relationships/theme" Target="theme/theme1.xml"/><Relationship Id="rId5" Type="http://schemas.openxmlformats.org/officeDocument/2006/relationships/hyperlink" Target="https://www.oree.com.ua" TargetMode="External"/><Relationship Id="rId10" Type="http://schemas.openxmlformats.org/officeDocument/2006/relationships/fontTable" Target="fontTable.xml"/><Relationship Id="rId4" Type="http://schemas.openxmlformats.org/officeDocument/2006/relationships/hyperlink" Target="https://www.oree.com.ua" TargetMode="External"/><Relationship Id="rId9" Type="http://schemas.openxmlformats.org/officeDocument/2006/relationships/hyperlink" Target="mailto:ispravitelkoloni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29010</Words>
  <Characters>16536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cp:lastPrinted>2023-11-21T14:13:00Z</cp:lastPrinted>
  <dcterms:created xsi:type="dcterms:W3CDTF">2023-11-28T11:26:00Z</dcterms:created>
  <dcterms:modified xsi:type="dcterms:W3CDTF">2023-11-28T11:26:00Z</dcterms:modified>
</cp:coreProperties>
</file>