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6B05" w14:textId="06B026DF" w:rsidR="00D324F8" w:rsidRPr="003E021C" w:rsidRDefault="00D324F8" w:rsidP="00DA621E">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 xml:space="preserve">Департамент з питань </w:t>
      </w:r>
      <w:r w:rsidR="00DA621E">
        <w:rPr>
          <w:rFonts w:ascii="Times New Roman" w:hAnsi="Times New Roman"/>
          <w:b/>
          <w:bCs/>
          <w:sz w:val="24"/>
          <w:szCs w:val="24"/>
        </w:rPr>
        <w:t>цивільного захисту, мобілізаційної та оборонної роботи Донецької облдержадміністрації</w:t>
      </w:r>
    </w:p>
    <w:p w14:paraId="0BBB94FB" w14:textId="77777777"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3E021C" w14:paraId="17B7B98A" w14:textId="77777777" w:rsidTr="00D324F8">
        <w:trPr>
          <w:gridAfter w:val="1"/>
          <w:wAfter w:w="61" w:type="dxa"/>
        </w:trPr>
        <w:tc>
          <w:tcPr>
            <w:tcW w:w="3900" w:type="dxa"/>
          </w:tcPr>
          <w:p w14:paraId="364F25E5"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156D8B53" w14:textId="77777777" w:rsidR="00D324F8" w:rsidRPr="003E021C" w:rsidRDefault="00D324F8" w:rsidP="00D324F8">
            <w:pPr>
              <w:suppressAutoHyphens/>
              <w:spacing w:after="0" w:line="240" w:lineRule="auto"/>
              <w:jc w:val="right"/>
              <w:rPr>
                <w:rFonts w:ascii="Times New Roman" w:hAnsi="Times New Roman"/>
                <w:b/>
                <w:bCs/>
                <w:sz w:val="24"/>
                <w:szCs w:val="24"/>
                <w:lang w:eastAsia="zh-CN"/>
              </w:rPr>
            </w:pPr>
          </w:p>
          <w:p w14:paraId="2686AD6B" w14:textId="77777777"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ЗАТВЕРДЖЕНО</w:t>
            </w:r>
          </w:p>
        </w:tc>
      </w:tr>
      <w:tr w:rsidR="00D324F8" w:rsidRPr="003E021C" w14:paraId="36C70047" w14:textId="77777777" w:rsidTr="00D324F8">
        <w:trPr>
          <w:gridAfter w:val="1"/>
          <w:wAfter w:w="61" w:type="dxa"/>
        </w:trPr>
        <w:tc>
          <w:tcPr>
            <w:tcW w:w="3900" w:type="dxa"/>
          </w:tcPr>
          <w:p w14:paraId="7E55AA89"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77C4DF2" w14:textId="77777777" w:rsidR="00D324F8" w:rsidRPr="003E021C" w:rsidRDefault="00D324F8" w:rsidP="00D324F8">
            <w:pPr>
              <w:suppressAutoHyphens/>
              <w:spacing w:after="0" w:line="240" w:lineRule="auto"/>
              <w:jc w:val="right"/>
              <w:rPr>
                <w:rFonts w:ascii="Times New Roman" w:hAnsi="Times New Roman"/>
                <w:sz w:val="24"/>
                <w:szCs w:val="24"/>
                <w:lang w:eastAsia="zh-CN"/>
              </w:rPr>
            </w:pPr>
            <w:r w:rsidRPr="003E021C">
              <w:rPr>
                <w:rFonts w:ascii="Times New Roman" w:hAnsi="Times New Roman"/>
                <w:sz w:val="24"/>
                <w:szCs w:val="24"/>
                <w:lang w:eastAsia="zh-CN"/>
              </w:rPr>
              <w:t xml:space="preserve">                         Рішенням уповноваженої особи </w:t>
            </w:r>
          </w:p>
        </w:tc>
      </w:tr>
      <w:tr w:rsidR="00D324F8" w:rsidRPr="003E021C" w14:paraId="617C788A" w14:textId="77777777" w:rsidTr="00D324F8">
        <w:trPr>
          <w:gridAfter w:val="1"/>
          <w:wAfter w:w="61" w:type="dxa"/>
        </w:trPr>
        <w:tc>
          <w:tcPr>
            <w:tcW w:w="3900" w:type="dxa"/>
          </w:tcPr>
          <w:p w14:paraId="0B626296"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586CD035" w14:textId="3222B5F4" w:rsidR="00D324F8" w:rsidRPr="003E021C" w:rsidRDefault="00D324F8" w:rsidP="001C7EAC">
            <w:pPr>
              <w:suppressAutoHyphens/>
              <w:spacing w:after="0" w:line="240" w:lineRule="auto"/>
              <w:ind w:left="-644"/>
              <w:jc w:val="right"/>
              <w:rPr>
                <w:rFonts w:ascii="Times New Roman" w:hAnsi="Times New Roman"/>
                <w:sz w:val="24"/>
                <w:szCs w:val="24"/>
                <w:lang w:eastAsia="zh-CN"/>
              </w:rPr>
            </w:pPr>
            <w:r w:rsidRPr="003E021C">
              <w:rPr>
                <w:rFonts w:ascii="Times New Roman" w:hAnsi="Times New Roman"/>
                <w:sz w:val="24"/>
                <w:szCs w:val="24"/>
              </w:rPr>
              <w:t xml:space="preserve">                                   Протокол від</w:t>
            </w:r>
            <w:bookmarkStart w:id="0" w:name="titul_dkt_date"/>
            <w:bookmarkEnd w:id="0"/>
            <w:r w:rsidR="008B6758">
              <w:rPr>
                <w:rFonts w:ascii="Times New Roman" w:hAnsi="Times New Roman"/>
                <w:sz w:val="24"/>
                <w:szCs w:val="24"/>
              </w:rPr>
              <w:t xml:space="preserve"> </w:t>
            </w:r>
            <w:r w:rsidR="00DA621E">
              <w:rPr>
                <w:rFonts w:ascii="Times New Roman" w:hAnsi="Times New Roman"/>
                <w:sz w:val="24"/>
                <w:szCs w:val="24"/>
              </w:rPr>
              <w:t>31</w:t>
            </w:r>
            <w:r>
              <w:rPr>
                <w:rFonts w:ascii="Times New Roman" w:hAnsi="Times New Roman"/>
                <w:sz w:val="24"/>
                <w:szCs w:val="24"/>
              </w:rPr>
              <w:t>.0</w:t>
            </w:r>
            <w:r w:rsidR="009D3DB7">
              <w:rPr>
                <w:rFonts w:ascii="Times New Roman" w:hAnsi="Times New Roman"/>
                <w:sz w:val="24"/>
                <w:szCs w:val="24"/>
              </w:rPr>
              <w:t>3</w:t>
            </w:r>
            <w:r>
              <w:rPr>
                <w:rFonts w:ascii="Times New Roman" w:hAnsi="Times New Roman"/>
                <w:sz w:val="24"/>
                <w:szCs w:val="24"/>
              </w:rPr>
              <w:t>.2023</w:t>
            </w:r>
            <w:bookmarkStart w:id="1" w:name="titul_dkt_number"/>
            <w:bookmarkEnd w:id="1"/>
            <w:r w:rsidRPr="003E021C">
              <w:rPr>
                <w:rFonts w:ascii="Times New Roman" w:hAnsi="Times New Roman"/>
                <w:sz w:val="24"/>
                <w:szCs w:val="24"/>
              </w:rPr>
              <w:t xml:space="preserve"> </w:t>
            </w:r>
          </w:p>
        </w:tc>
      </w:tr>
      <w:tr w:rsidR="005C2A51" w:rsidRPr="003E021C" w14:paraId="26EB4790" w14:textId="77777777" w:rsidTr="00D324F8">
        <w:trPr>
          <w:gridAfter w:val="1"/>
          <w:wAfter w:w="61" w:type="dxa"/>
        </w:trPr>
        <w:tc>
          <w:tcPr>
            <w:tcW w:w="3900" w:type="dxa"/>
          </w:tcPr>
          <w:p w14:paraId="729D49A6" w14:textId="6191169A" w:rsidR="005C2A51" w:rsidRPr="003E021C" w:rsidRDefault="005C2A51"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171F4D75" w14:textId="69327B6A" w:rsidR="005C2A51" w:rsidRPr="003E021C" w:rsidRDefault="005C2A51" w:rsidP="001C7EAC">
            <w:pPr>
              <w:suppressAutoHyphens/>
              <w:spacing w:after="0" w:line="240" w:lineRule="auto"/>
              <w:ind w:left="-644"/>
              <w:jc w:val="right"/>
              <w:rPr>
                <w:rFonts w:ascii="Times New Roman" w:hAnsi="Times New Roman"/>
                <w:sz w:val="24"/>
                <w:szCs w:val="24"/>
              </w:rPr>
            </w:pPr>
            <w:r>
              <w:rPr>
                <w:rFonts w:ascii="Times New Roman" w:hAnsi="Times New Roman"/>
                <w:sz w:val="24"/>
                <w:szCs w:val="24"/>
              </w:rPr>
              <w:t>(в редакції від 06.04.2023)</w:t>
            </w:r>
          </w:p>
        </w:tc>
      </w:tr>
      <w:tr w:rsidR="00D324F8" w:rsidRPr="003E021C" w14:paraId="29B4E2E8" w14:textId="77777777" w:rsidTr="00D324F8">
        <w:trPr>
          <w:gridAfter w:val="1"/>
          <w:wAfter w:w="61" w:type="dxa"/>
        </w:trPr>
        <w:tc>
          <w:tcPr>
            <w:tcW w:w="3900" w:type="dxa"/>
          </w:tcPr>
          <w:p w14:paraId="7F292690"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8B959BF" w14:textId="77777777"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Уповноважена особа </w:t>
            </w:r>
          </w:p>
        </w:tc>
      </w:tr>
      <w:tr w:rsidR="00D324F8" w:rsidRPr="003E021C" w14:paraId="27E70AB3" w14:textId="77777777" w:rsidTr="00D324F8">
        <w:trPr>
          <w:gridBefore w:val="2"/>
          <w:wBefore w:w="3931" w:type="dxa"/>
        </w:trPr>
        <w:tc>
          <w:tcPr>
            <w:tcW w:w="5670" w:type="dxa"/>
            <w:gridSpan w:val="2"/>
            <w:tcMar>
              <w:left w:w="108" w:type="dxa"/>
              <w:right w:w="108" w:type="dxa"/>
            </w:tcMar>
          </w:tcPr>
          <w:p w14:paraId="1B71B50D" w14:textId="77777777" w:rsidR="00D324F8" w:rsidRPr="003E021C" w:rsidRDefault="00D324F8" w:rsidP="00D324F8">
            <w:pPr>
              <w:spacing w:after="0" w:line="25" w:lineRule="atLeast"/>
              <w:jc w:val="right"/>
              <w:rPr>
                <w:rFonts w:ascii="Times New Roman" w:hAnsi="Times New Roman"/>
                <w:b/>
                <w:bCs/>
                <w:sz w:val="24"/>
                <w:szCs w:val="24"/>
              </w:rPr>
            </w:pPr>
          </w:p>
          <w:p w14:paraId="743B743C" w14:textId="5C320276" w:rsidR="00D324F8" w:rsidRPr="003E021C" w:rsidRDefault="00D324F8" w:rsidP="005D7A8C">
            <w:pPr>
              <w:spacing w:after="0" w:line="25" w:lineRule="atLeast"/>
              <w:jc w:val="right"/>
              <w:rPr>
                <w:rFonts w:ascii="Times New Roman" w:hAnsi="Times New Roman"/>
                <w:b/>
                <w:bCs/>
                <w:sz w:val="24"/>
                <w:szCs w:val="24"/>
              </w:rPr>
            </w:pPr>
            <w:r w:rsidRPr="003E021C">
              <w:rPr>
                <w:rFonts w:ascii="Times New Roman" w:hAnsi="Times New Roman"/>
                <w:b/>
                <w:bCs/>
                <w:sz w:val="24"/>
                <w:szCs w:val="24"/>
              </w:rPr>
              <w:t xml:space="preserve">     </w:t>
            </w:r>
            <w:bookmarkStart w:id="2" w:name="titul_member_ck_golova"/>
            <w:bookmarkEnd w:id="2"/>
            <w:r w:rsidRPr="003E021C">
              <w:rPr>
                <w:rFonts w:ascii="Times New Roman" w:hAnsi="Times New Roman"/>
                <w:b/>
                <w:bCs/>
                <w:sz w:val="24"/>
                <w:szCs w:val="24"/>
              </w:rPr>
              <w:t xml:space="preserve">             </w:t>
            </w:r>
            <w:r>
              <w:rPr>
                <w:rFonts w:ascii="Times New Roman" w:hAnsi="Times New Roman"/>
                <w:b/>
                <w:bCs/>
                <w:sz w:val="24"/>
                <w:szCs w:val="24"/>
              </w:rPr>
              <w:t xml:space="preserve">               _______________  </w:t>
            </w:r>
            <w:r w:rsidR="00DA621E">
              <w:rPr>
                <w:rFonts w:ascii="Times New Roman" w:hAnsi="Times New Roman"/>
                <w:b/>
                <w:bCs/>
                <w:sz w:val="24"/>
                <w:szCs w:val="24"/>
              </w:rPr>
              <w:t>О.В. Алексеєв</w:t>
            </w:r>
            <w:r w:rsidRPr="003E021C">
              <w:rPr>
                <w:rFonts w:ascii="Times New Roman" w:hAnsi="Times New Roman"/>
                <w:b/>
                <w:bCs/>
                <w:sz w:val="24"/>
                <w:szCs w:val="24"/>
              </w:rPr>
              <w:t xml:space="preserve"> </w:t>
            </w:r>
          </w:p>
        </w:tc>
      </w:tr>
      <w:tr w:rsidR="00D324F8" w:rsidRPr="003E021C" w14:paraId="34DD9AE1" w14:textId="77777777" w:rsidTr="00D324F8">
        <w:trPr>
          <w:gridBefore w:val="2"/>
          <w:wBefore w:w="3931" w:type="dxa"/>
        </w:trPr>
        <w:tc>
          <w:tcPr>
            <w:tcW w:w="5670" w:type="dxa"/>
            <w:gridSpan w:val="2"/>
            <w:tcMar>
              <w:left w:w="108" w:type="dxa"/>
              <w:right w:w="108" w:type="dxa"/>
            </w:tcMar>
          </w:tcPr>
          <w:p w14:paraId="659233E4" w14:textId="77777777" w:rsidR="00D324F8" w:rsidRPr="003E021C" w:rsidRDefault="00D324F8" w:rsidP="00D324F8">
            <w:pPr>
              <w:spacing w:after="0" w:line="25" w:lineRule="atLeast"/>
              <w:jc w:val="right"/>
              <w:rPr>
                <w:rFonts w:ascii="Times New Roman" w:hAnsi="Times New Roman"/>
                <w:sz w:val="24"/>
                <w:szCs w:val="24"/>
              </w:rPr>
            </w:pPr>
          </w:p>
        </w:tc>
      </w:tr>
    </w:tbl>
    <w:p w14:paraId="348B768A" w14:textId="77777777" w:rsidR="00D324F8" w:rsidRPr="003E021C" w:rsidRDefault="00D324F8" w:rsidP="00D324F8">
      <w:pPr>
        <w:suppressAutoHyphens/>
        <w:spacing w:after="0" w:line="240" w:lineRule="auto"/>
        <w:jc w:val="center"/>
        <w:rPr>
          <w:rFonts w:ascii="Times New Roman" w:hAnsi="Times New Roman"/>
          <w:b/>
          <w:bCs/>
          <w:sz w:val="24"/>
          <w:szCs w:val="24"/>
          <w:lang w:eastAsia="zh-CN"/>
        </w:rPr>
      </w:pPr>
    </w:p>
    <w:p w14:paraId="654F6CF0" w14:textId="77777777" w:rsidR="00D324F8" w:rsidRPr="003E021C" w:rsidRDefault="00D324F8" w:rsidP="00D324F8">
      <w:pPr>
        <w:suppressAutoHyphens/>
        <w:spacing w:after="0" w:line="240" w:lineRule="auto"/>
        <w:jc w:val="center"/>
        <w:rPr>
          <w:rFonts w:ascii="Times New Roman" w:hAnsi="Times New Roman"/>
          <w:sz w:val="24"/>
          <w:szCs w:val="24"/>
          <w:lang w:eastAsia="zh-CN"/>
        </w:rPr>
      </w:pPr>
    </w:p>
    <w:p w14:paraId="3313271A" w14:textId="77777777" w:rsidR="00D324F8" w:rsidRDefault="00D324F8" w:rsidP="00D324F8">
      <w:pPr>
        <w:suppressAutoHyphens/>
        <w:spacing w:after="0" w:line="240" w:lineRule="auto"/>
        <w:jc w:val="center"/>
        <w:rPr>
          <w:rFonts w:ascii="Times New Roman" w:hAnsi="Times New Roman"/>
          <w:sz w:val="24"/>
          <w:szCs w:val="24"/>
          <w:lang w:eastAsia="zh-CN"/>
        </w:rPr>
      </w:pPr>
    </w:p>
    <w:p w14:paraId="00CFEA37" w14:textId="77777777" w:rsidR="00D324F8" w:rsidRPr="003E021C"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197CB1" w14:paraId="443BFB4D" w14:textId="77777777" w:rsidTr="00D324F8">
        <w:tc>
          <w:tcPr>
            <w:tcW w:w="9847" w:type="dxa"/>
          </w:tcPr>
          <w:p w14:paraId="4358E452" w14:textId="77777777" w:rsidR="00D324F8" w:rsidRPr="00197CB1" w:rsidRDefault="00D324F8" w:rsidP="00D324F8">
            <w:pPr>
              <w:suppressAutoHyphens/>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Тендерна документація</w:t>
            </w:r>
          </w:p>
        </w:tc>
      </w:tr>
      <w:tr w:rsidR="00D324F8" w:rsidRPr="00197CB1" w14:paraId="34327CF4" w14:textId="77777777" w:rsidTr="00D324F8">
        <w:tc>
          <w:tcPr>
            <w:tcW w:w="9847" w:type="dxa"/>
          </w:tcPr>
          <w:p w14:paraId="4C249249" w14:textId="77777777" w:rsidR="00D324F8" w:rsidRDefault="00D324F8" w:rsidP="00D324F8">
            <w:pPr>
              <w:suppressAutoHyphens/>
              <w:snapToGrid w:val="0"/>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на закупівлю</w:t>
            </w:r>
          </w:p>
          <w:p w14:paraId="320CE824" w14:textId="05953F6A" w:rsidR="00CA28D7" w:rsidRPr="00D324F8" w:rsidRDefault="00CA28D7" w:rsidP="00D324F8">
            <w:pPr>
              <w:suppressAutoHyphens/>
              <w:snapToGrid w:val="0"/>
              <w:spacing w:after="0" w:line="240" w:lineRule="auto"/>
              <w:ind w:left="709"/>
              <w:jc w:val="center"/>
              <w:rPr>
                <w:rFonts w:ascii="Times New Roman" w:hAnsi="Times New Roman"/>
                <w:b/>
                <w:bCs/>
                <w:sz w:val="28"/>
                <w:szCs w:val="24"/>
                <w:lang w:eastAsia="zh-CN"/>
              </w:rPr>
            </w:pPr>
          </w:p>
        </w:tc>
      </w:tr>
    </w:tbl>
    <w:p w14:paraId="0FF0683F" w14:textId="77777777" w:rsidR="00D324F8" w:rsidRPr="00197CB1" w:rsidRDefault="00D324F8" w:rsidP="00D324F8">
      <w:pPr>
        <w:widowControl w:val="0"/>
        <w:spacing w:after="0" w:line="240" w:lineRule="auto"/>
        <w:rPr>
          <w:rFonts w:ascii="Times New Roman" w:hAnsi="Times New Roman"/>
          <w:b/>
          <w:bCs/>
          <w:sz w:val="28"/>
          <w:szCs w:val="24"/>
        </w:rPr>
      </w:pPr>
    </w:p>
    <w:p w14:paraId="559CCB39" w14:textId="62384324" w:rsidR="00D324F8" w:rsidRPr="00197CB1" w:rsidRDefault="005E600D" w:rsidP="00D324F8">
      <w:pPr>
        <w:spacing w:after="0"/>
        <w:jc w:val="center"/>
        <w:rPr>
          <w:rFonts w:ascii="Times New Roman" w:hAnsi="Times New Roman"/>
          <w:noProof/>
          <w:sz w:val="28"/>
          <w:szCs w:val="24"/>
        </w:rPr>
      </w:pPr>
      <w:r w:rsidRPr="005E600D">
        <w:rPr>
          <w:rFonts w:ascii="Times New Roman" w:hAnsi="Times New Roman"/>
          <w:b/>
          <w:bCs/>
          <w:sz w:val="28"/>
          <w:szCs w:val="24"/>
        </w:rPr>
        <w:t>Матеріали для здійснення заходів правового режиму воєнного стану</w:t>
      </w:r>
      <w:r>
        <w:rPr>
          <w:rFonts w:ascii="Times New Roman" w:hAnsi="Times New Roman"/>
          <w:b/>
          <w:bCs/>
          <w:sz w:val="28"/>
          <w:szCs w:val="24"/>
          <w:lang w:val="en-US"/>
        </w:rPr>
        <w:t xml:space="preserve"> (</w:t>
      </w:r>
      <w:proofErr w:type="spellStart"/>
      <w:r w:rsidR="00DA621E" w:rsidRPr="00DA621E">
        <w:rPr>
          <w:rFonts w:ascii="Times New Roman" w:hAnsi="Times New Roman"/>
          <w:b/>
          <w:bCs/>
          <w:sz w:val="28"/>
          <w:szCs w:val="24"/>
        </w:rPr>
        <w:t>Cпіральний</w:t>
      </w:r>
      <w:proofErr w:type="spellEnd"/>
      <w:r w:rsidR="00DA621E" w:rsidRPr="00DA621E">
        <w:rPr>
          <w:rFonts w:ascii="Times New Roman" w:hAnsi="Times New Roman"/>
          <w:b/>
          <w:bCs/>
          <w:sz w:val="28"/>
          <w:szCs w:val="24"/>
        </w:rPr>
        <w:t xml:space="preserve"> бар'єр безпеки по типу "</w:t>
      </w:r>
      <w:proofErr w:type="spellStart"/>
      <w:r w:rsidR="00DA621E" w:rsidRPr="00DA621E">
        <w:rPr>
          <w:rFonts w:ascii="Times New Roman" w:hAnsi="Times New Roman"/>
          <w:b/>
          <w:bCs/>
          <w:sz w:val="28"/>
          <w:szCs w:val="24"/>
        </w:rPr>
        <w:t>Єгоза</w:t>
      </w:r>
      <w:proofErr w:type="spellEnd"/>
      <w:r w:rsidR="00DA621E" w:rsidRPr="00DA621E">
        <w:rPr>
          <w:rFonts w:ascii="Times New Roman" w:hAnsi="Times New Roman"/>
          <w:b/>
          <w:bCs/>
          <w:sz w:val="28"/>
          <w:szCs w:val="24"/>
        </w:rPr>
        <w:t>"</w:t>
      </w:r>
      <w:r>
        <w:rPr>
          <w:rFonts w:ascii="Times New Roman" w:hAnsi="Times New Roman"/>
          <w:b/>
          <w:bCs/>
          <w:sz w:val="28"/>
          <w:szCs w:val="24"/>
        </w:rPr>
        <w:t>)</w:t>
      </w:r>
    </w:p>
    <w:p w14:paraId="7B2D1D79" w14:textId="77777777" w:rsidR="00D324F8" w:rsidRPr="00197CB1" w:rsidRDefault="00D324F8" w:rsidP="00D324F8">
      <w:pPr>
        <w:spacing w:after="0"/>
        <w:jc w:val="center"/>
        <w:rPr>
          <w:rFonts w:ascii="Times New Roman" w:hAnsi="Times New Roman"/>
          <w:noProof/>
          <w:sz w:val="28"/>
          <w:szCs w:val="24"/>
        </w:rPr>
      </w:pPr>
    </w:p>
    <w:p w14:paraId="0CD0AE03" w14:textId="77777777" w:rsidR="00D324F8" w:rsidRPr="00197CB1" w:rsidRDefault="00D324F8" w:rsidP="00D324F8">
      <w:pPr>
        <w:widowControl w:val="0"/>
        <w:spacing w:after="0" w:line="360" w:lineRule="auto"/>
        <w:jc w:val="center"/>
        <w:rPr>
          <w:rFonts w:ascii="Times New Roman" w:hAnsi="Times New Roman"/>
          <w:b/>
          <w:bCs/>
          <w:sz w:val="28"/>
          <w:szCs w:val="24"/>
        </w:rPr>
      </w:pPr>
      <w:r w:rsidRPr="00197CB1">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14:paraId="3CB050BA" w14:textId="77777777" w:rsidR="00D324F8" w:rsidRPr="00197CB1" w:rsidRDefault="00D324F8" w:rsidP="00D324F8">
      <w:pPr>
        <w:suppressAutoHyphens/>
        <w:spacing w:after="0" w:line="240" w:lineRule="auto"/>
        <w:jc w:val="center"/>
        <w:rPr>
          <w:rFonts w:ascii="Times New Roman" w:hAnsi="Times New Roman"/>
          <w:b/>
          <w:bCs/>
          <w:sz w:val="28"/>
          <w:szCs w:val="24"/>
          <w:lang w:eastAsia="zh-CN"/>
        </w:rPr>
      </w:pPr>
    </w:p>
    <w:p w14:paraId="5315CCC8"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065DED00"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5C59D265"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7CE94BC6"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D0CD807"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0C84A01"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6ECBCA73"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B227F90"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5846C71"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440D636"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666A113" w14:textId="77777777" w:rsidR="00D324F8" w:rsidRDefault="00D324F8" w:rsidP="00D324F8">
      <w:pPr>
        <w:suppressAutoHyphens/>
        <w:spacing w:after="0" w:line="240" w:lineRule="auto"/>
        <w:rPr>
          <w:rFonts w:ascii="Times New Roman" w:hAnsi="Times New Roman"/>
          <w:b/>
          <w:bCs/>
          <w:sz w:val="24"/>
          <w:szCs w:val="24"/>
          <w:lang w:eastAsia="zh-CN"/>
        </w:rPr>
      </w:pPr>
    </w:p>
    <w:p w14:paraId="7A3E0601" w14:textId="77777777" w:rsidR="00D324F8" w:rsidRDefault="00D324F8" w:rsidP="00D324F8">
      <w:pPr>
        <w:suppressAutoHyphens/>
        <w:spacing w:after="0" w:line="240" w:lineRule="auto"/>
        <w:rPr>
          <w:rFonts w:ascii="Times New Roman" w:hAnsi="Times New Roman"/>
          <w:b/>
          <w:bCs/>
          <w:sz w:val="24"/>
          <w:szCs w:val="24"/>
          <w:lang w:eastAsia="zh-CN"/>
        </w:rPr>
      </w:pPr>
    </w:p>
    <w:p w14:paraId="387945BB" w14:textId="77777777" w:rsidR="00D324F8" w:rsidRDefault="00D324F8" w:rsidP="00D324F8">
      <w:pPr>
        <w:suppressAutoHyphens/>
        <w:spacing w:after="0" w:line="240" w:lineRule="auto"/>
        <w:rPr>
          <w:rFonts w:ascii="Times New Roman" w:hAnsi="Times New Roman"/>
          <w:b/>
          <w:bCs/>
          <w:sz w:val="24"/>
          <w:szCs w:val="24"/>
          <w:lang w:eastAsia="zh-CN"/>
        </w:rPr>
      </w:pPr>
    </w:p>
    <w:p w14:paraId="1F74EA08" w14:textId="77777777" w:rsidR="00D324F8" w:rsidRDefault="00D324F8" w:rsidP="00D324F8">
      <w:pPr>
        <w:suppressAutoHyphens/>
        <w:spacing w:after="0" w:line="240" w:lineRule="auto"/>
        <w:rPr>
          <w:rFonts w:ascii="Times New Roman" w:hAnsi="Times New Roman"/>
          <w:b/>
          <w:bCs/>
          <w:sz w:val="24"/>
          <w:szCs w:val="24"/>
          <w:lang w:eastAsia="zh-CN"/>
        </w:rPr>
      </w:pPr>
    </w:p>
    <w:p w14:paraId="6342F93D" w14:textId="77777777" w:rsidR="00D324F8" w:rsidRDefault="00D324F8" w:rsidP="00D324F8">
      <w:pPr>
        <w:suppressAutoHyphens/>
        <w:spacing w:after="0" w:line="240" w:lineRule="auto"/>
        <w:rPr>
          <w:rFonts w:ascii="Times New Roman" w:hAnsi="Times New Roman"/>
          <w:b/>
          <w:bCs/>
          <w:sz w:val="24"/>
          <w:szCs w:val="24"/>
          <w:lang w:eastAsia="zh-CN"/>
        </w:rPr>
      </w:pPr>
    </w:p>
    <w:p w14:paraId="1B608C2D" w14:textId="77777777" w:rsidR="00D324F8" w:rsidRDefault="00D324F8" w:rsidP="00D324F8">
      <w:pPr>
        <w:suppressAutoHyphens/>
        <w:spacing w:after="0" w:line="240" w:lineRule="auto"/>
        <w:rPr>
          <w:rFonts w:ascii="Times New Roman" w:hAnsi="Times New Roman"/>
          <w:b/>
          <w:bCs/>
          <w:sz w:val="24"/>
          <w:szCs w:val="24"/>
          <w:lang w:eastAsia="zh-CN"/>
        </w:rPr>
      </w:pPr>
    </w:p>
    <w:p w14:paraId="61EE6D37" w14:textId="77777777" w:rsidR="00D324F8" w:rsidRDefault="00D324F8" w:rsidP="00D324F8">
      <w:pPr>
        <w:suppressAutoHyphens/>
        <w:spacing w:after="0" w:line="240" w:lineRule="auto"/>
        <w:rPr>
          <w:rFonts w:ascii="Times New Roman" w:hAnsi="Times New Roman"/>
          <w:b/>
          <w:bCs/>
          <w:sz w:val="24"/>
          <w:szCs w:val="24"/>
          <w:lang w:eastAsia="zh-CN"/>
        </w:rPr>
      </w:pPr>
    </w:p>
    <w:p w14:paraId="12E0D324" w14:textId="77777777" w:rsidR="00D324F8" w:rsidRDefault="00D324F8" w:rsidP="00D324F8">
      <w:pPr>
        <w:suppressAutoHyphens/>
        <w:spacing w:after="0" w:line="240" w:lineRule="auto"/>
        <w:rPr>
          <w:rFonts w:ascii="Times New Roman" w:hAnsi="Times New Roman"/>
          <w:b/>
          <w:bCs/>
          <w:sz w:val="24"/>
          <w:szCs w:val="24"/>
          <w:lang w:eastAsia="zh-CN"/>
        </w:rPr>
      </w:pPr>
    </w:p>
    <w:p w14:paraId="5610BEBB" w14:textId="77777777" w:rsidR="00D324F8" w:rsidRDefault="00D324F8" w:rsidP="00D324F8">
      <w:pPr>
        <w:suppressAutoHyphens/>
        <w:spacing w:after="0" w:line="240" w:lineRule="auto"/>
        <w:rPr>
          <w:rFonts w:ascii="Times New Roman" w:hAnsi="Times New Roman"/>
          <w:b/>
          <w:bCs/>
          <w:sz w:val="24"/>
          <w:szCs w:val="24"/>
          <w:lang w:eastAsia="zh-CN"/>
        </w:rPr>
      </w:pPr>
    </w:p>
    <w:p w14:paraId="5B71DDAE" w14:textId="77777777" w:rsidR="00D324F8" w:rsidRPr="003E021C" w:rsidRDefault="00D324F8" w:rsidP="00D324F8">
      <w:pPr>
        <w:suppressAutoHyphens/>
        <w:spacing w:after="0" w:line="240" w:lineRule="auto"/>
        <w:rPr>
          <w:rFonts w:ascii="Times New Roman" w:hAnsi="Times New Roman"/>
          <w:b/>
          <w:bCs/>
          <w:sz w:val="24"/>
          <w:szCs w:val="24"/>
          <w:lang w:eastAsia="zh-CN"/>
        </w:rPr>
      </w:pPr>
    </w:p>
    <w:p w14:paraId="3A523C92"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7FEA7724"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60E99291"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7BA8B37E"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1FADB6B"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5FC0480C" w14:textId="4630DE2E" w:rsidR="00D324F8" w:rsidRDefault="00DA621E" w:rsidP="00D324F8">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lastRenderedPageBreak/>
        <w:t>Краматорськ</w:t>
      </w:r>
      <w:r w:rsidR="00D324F8">
        <w:rPr>
          <w:rFonts w:ascii="Times New Roman" w:hAnsi="Times New Roman"/>
          <w:b/>
          <w:bCs/>
          <w:sz w:val="24"/>
          <w:szCs w:val="24"/>
          <w:lang w:eastAsia="zh-CN"/>
        </w:rPr>
        <w:t xml:space="preserve"> – 2023</w:t>
      </w:r>
    </w:p>
    <w:p w14:paraId="6E98ECB1" w14:textId="77777777"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3469FD" w14:paraId="76A07D11" w14:textId="77777777">
        <w:trPr>
          <w:trHeight w:val="416"/>
          <w:jc w:val="center"/>
        </w:trPr>
        <w:tc>
          <w:tcPr>
            <w:tcW w:w="705" w:type="dxa"/>
            <w:vAlign w:val="center"/>
          </w:tcPr>
          <w:p w14:paraId="7BBD378F"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p>
        </w:tc>
        <w:tc>
          <w:tcPr>
            <w:tcW w:w="9255" w:type="dxa"/>
            <w:gridSpan w:val="2"/>
            <w:vAlign w:val="center"/>
          </w:tcPr>
          <w:p w14:paraId="2509737E" w14:textId="77777777" w:rsidR="00964A8E" w:rsidRPr="003469FD" w:rsidRDefault="00DE4250" w:rsidP="003469FD">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Розділ 1. Загальні положення</w:t>
            </w:r>
          </w:p>
        </w:tc>
      </w:tr>
      <w:tr w:rsidR="00964A8E" w:rsidRPr="003469FD" w14:paraId="7D8DDA91" w14:textId="77777777">
        <w:trPr>
          <w:trHeight w:val="411"/>
          <w:jc w:val="center"/>
        </w:trPr>
        <w:tc>
          <w:tcPr>
            <w:tcW w:w="705" w:type="dxa"/>
            <w:vAlign w:val="center"/>
          </w:tcPr>
          <w:p w14:paraId="05EADC48"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vAlign w:val="center"/>
          </w:tcPr>
          <w:p w14:paraId="1E11673D"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6420" w:type="dxa"/>
            <w:vAlign w:val="center"/>
          </w:tcPr>
          <w:p w14:paraId="1CB241AA"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r>
      <w:tr w:rsidR="00964A8E" w:rsidRPr="003469FD" w14:paraId="12013829" w14:textId="77777777">
        <w:trPr>
          <w:trHeight w:val="1119"/>
          <w:jc w:val="center"/>
        </w:trPr>
        <w:tc>
          <w:tcPr>
            <w:tcW w:w="705" w:type="dxa"/>
          </w:tcPr>
          <w:p w14:paraId="4606D547"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0F30CE27"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5E615AF9"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7EBF41F"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3469FD" w14:paraId="6F2DD39C" w14:textId="77777777">
        <w:trPr>
          <w:trHeight w:val="615"/>
          <w:jc w:val="center"/>
        </w:trPr>
        <w:tc>
          <w:tcPr>
            <w:tcW w:w="705" w:type="dxa"/>
          </w:tcPr>
          <w:p w14:paraId="53D429C7"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14:paraId="0D538991"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замовника торгів</w:t>
            </w:r>
          </w:p>
        </w:tc>
        <w:tc>
          <w:tcPr>
            <w:tcW w:w="6420" w:type="dxa"/>
          </w:tcPr>
          <w:p w14:paraId="58D14416"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tc>
      </w:tr>
      <w:tr w:rsidR="0039343D" w:rsidRPr="003469FD" w14:paraId="3CA86EDB" w14:textId="77777777" w:rsidTr="003469FD">
        <w:trPr>
          <w:trHeight w:val="285"/>
          <w:jc w:val="center"/>
        </w:trPr>
        <w:tc>
          <w:tcPr>
            <w:tcW w:w="705" w:type="dxa"/>
          </w:tcPr>
          <w:p w14:paraId="4C1BFCC9" w14:textId="77777777"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2.1</w:t>
            </w:r>
          </w:p>
        </w:tc>
        <w:tc>
          <w:tcPr>
            <w:tcW w:w="2835" w:type="dxa"/>
          </w:tcPr>
          <w:p w14:paraId="68BD8143" w14:textId="77777777" w:rsidR="0039343D" w:rsidRPr="003469FD" w:rsidRDefault="0039343D" w:rsidP="003469FD">
            <w:pPr>
              <w:rPr>
                <w:rFonts w:ascii="Times New Roman" w:eastAsia="Times New Roman" w:hAnsi="Times New Roman" w:cs="Times New Roman"/>
                <w:sz w:val="24"/>
                <w:szCs w:val="24"/>
              </w:rPr>
            </w:pPr>
            <w:r w:rsidRPr="003469FD">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4914C3CD" w14:textId="16952257" w:rsidR="0039343D" w:rsidRPr="00FE25A6" w:rsidRDefault="00DA621E" w:rsidP="003469FD">
            <w:pPr>
              <w:rPr>
                <w:rFonts w:ascii="Times New Roman" w:hAnsi="Times New Roman" w:cs="Times New Roman"/>
                <w:sz w:val="24"/>
                <w:szCs w:val="24"/>
                <w:highlight w:val="yellow"/>
              </w:rPr>
            </w:pPr>
            <w:r w:rsidRPr="00DA621E">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Pr>
                <w:rFonts w:ascii="Times New Roman" w:hAnsi="Times New Roman" w:cs="Times New Roman"/>
                <w:bCs/>
                <w:sz w:val="24"/>
                <w:szCs w:val="24"/>
              </w:rPr>
              <w:t>,</w:t>
            </w:r>
            <w:r w:rsidR="00FE25A6" w:rsidRPr="00FE25A6">
              <w:rPr>
                <w:rStyle w:val="af0"/>
                <w:rFonts w:ascii="Times New Roman" w:hAnsi="Times New Roman" w:cs="Times New Roman"/>
                <w:bCs/>
                <w:sz w:val="24"/>
                <w:szCs w:val="24"/>
                <w:lang w:eastAsia="en-US"/>
              </w:rPr>
              <w:t xml:space="preserve"> код ЄДРПОУ </w:t>
            </w:r>
            <w:r w:rsidR="00FE25A6" w:rsidRPr="00FE25A6">
              <w:rPr>
                <w:rStyle w:val="af0"/>
                <w:rFonts w:ascii="Times New Roman" w:hAnsi="Times New Roman" w:cs="Times New Roman"/>
                <w:bCs/>
                <w:i w:val="0"/>
                <w:sz w:val="24"/>
                <w:szCs w:val="24"/>
                <w:lang w:eastAsia="en-US"/>
              </w:rPr>
              <w:t>36</w:t>
            </w:r>
            <w:r>
              <w:rPr>
                <w:rStyle w:val="af0"/>
                <w:rFonts w:ascii="Times New Roman" w:hAnsi="Times New Roman" w:cs="Times New Roman"/>
                <w:bCs/>
                <w:i w:val="0"/>
                <w:sz w:val="24"/>
                <w:szCs w:val="24"/>
                <w:lang w:eastAsia="en-US"/>
              </w:rPr>
              <w:t>443329</w:t>
            </w:r>
          </w:p>
        </w:tc>
      </w:tr>
      <w:tr w:rsidR="0039343D" w:rsidRPr="003469FD" w14:paraId="24AFBA51" w14:textId="77777777" w:rsidTr="003469FD">
        <w:trPr>
          <w:trHeight w:val="510"/>
          <w:jc w:val="center"/>
        </w:trPr>
        <w:tc>
          <w:tcPr>
            <w:tcW w:w="705" w:type="dxa"/>
          </w:tcPr>
          <w:p w14:paraId="24B1AA2B" w14:textId="77777777"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2.2</w:t>
            </w:r>
          </w:p>
        </w:tc>
        <w:tc>
          <w:tcPr>
            <w:tcW w:w="2835" w:type="dxa"/>
          </w:tcPr>
          <w:p w14:paraId="4ED9E898" w14:textId="77777777"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18BCF92C" w14:textId="111432D6" w:rsidR="0039343D" w:rsidRPr="003469FD" w:rsidRDefault="00FE25A6" w:rsidP="003469FD">
            <w:pPr>
              <w:rPr>
                <w:rFonts w:ascii="Times New Roman" w:hAnsi="Times New Roman" w:cs="Times New Roman"/>
                <w:sz w:val="24"/>
                <w:szCs w:val="24"/>
                <w:highlight w:val="yellow"/>
              </w:rPr>
            </w:pPr>
            <w:r w:rsidRPr="00FE25A6">
              <w:rPr>
                <w:rFonts w:ascii="Times New Roman" w:hAnsi="Times New Roman" w:cs="Times New Roman"/>
                <w:bCs/>
                <w:iCs/>
                <w:color w:val="000000"/>
                <w:sz w:val="24"/>
                <w:szCs w:val="24"/>
              </w:rPr>
              <w:t xml:space="preserve">Україна, </w:t>
            </w:r>
            <w:r w:rsidR="00DA621E">
              <w:rPr>
                <w:rFonts w:ascii="Times New Roman" w:hAnsi="Times New Roman" w:cs="Times New Roman"/>
                <w:bCs/>
                <w:iCs/>
                <w:color w:val="000000"/>
                <w:sz w:val="24"/>
                <w:szCs w:val="24"/>
              </w:rPr>
              <w:t>84333, Донецька область, м. Краматорськ, вул. Академічна, 11</w:t>
            </w:r>
          </w:p>
        </w:tc>
      </w:tr>
      <w:tr w:rsidR="0039343D" w:rsidRPr="003469FD" w14:paraId="7AE01BBB" w14:textId="77777777" w:rsidTr="003469FD">
        <w:trPr>
          <w:trHeight w:val="1119"/>
          <w:jc w:val="center"/>
        </w:trPr>
        <w:tc>
          <w:tcPr>
            <w:tcW w:w="705" w:type="dxa"/>
          </w:tcPr>
          <w:p w14:paraId="048B8B26" w14:textId="77777777"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2.3</w:t>
            </w:r>
          </w:p>
        </w:tc>
        <w:tc>
          <w:tcPr>
            <w:tcW w:w="2835" w:type="dxa"/>
          </w:tcPr>
          <w:p w14:paraId="7865DC7C" w14:textId="77777777"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76C87D46" w14:textId="05E371F7" w:rsidR="00DA621E" w:rsidRDefault="00FE25A6" w:rsidP="00DA621E">
            <w:pPr>
              <w:pStyle w:val="11"/>
              <w:jc w:val="both"/>
              <w:rPr>
                <w:rFonts w:ascii="Times New Roman" w:hAnsi="Times New Roman" w:cs="Times New Roman"/>
                <w:sz w:val="24"/>
                <w:szCs w:val="24"/>
                <w:lang w:val="uk-UA"/>
              </w:rPr>
            </w:pPr>
            <w:r w:rsidRPr="00B53608">
              <w:rPr>
                <w:rFonts w:ascii="Times New Roman" w:hAnsi="Times New Roman" w:cs="Times New Roman"/>
                <w:sz w:val="24"/>
                <w:szCs w:val="24"/>
                <w:lang w:val="uk-UA"/>
              </w:rPr>
              <w:t xml:space="preserve">Уповноважена особа – </w:t>
            </w:r>
            <w:r w:rsidR="00DA621E">
              <w:rPr>
                <w:rFonts w:ascii="Times New Roman" w:hAnsi="Times New Roman" w:cs="Times New Roman"/>
                <w:sz w:val="24"/>
                <w:szCs w:val="24"/>
                <w:lang w:val="uk-UA"/>
              </w:rPr>
              <w:t>Алексеєв Остап</w:t>
            </w:r>
            <w:r w:rsidR="003E6A01">
              <w:rPr>
                <w:rFonts w:ascii="Times New Roman" w:hAnsi="Times New Roman" w:cs="Times New Roman"/>
                <w:sz w:val="24"/>
                <w:szCs w:val="24"/>
                <w:lang w:val="uk-UA"/>
              </w:rPr>
              <w:t xml:space="preserve"> Володимирович</w:t>
            </w:r>
            <w:r w:rsidRPr="00B53608">
              <w:rPr>
                <w:rFonts w:ascii="Times New Roman" w:hAnsi="Times New Roman" w:cs="Times New Roman"/>
                <w:sz w:val="24"/>
                <w:szCs w:val="24"/>
                <w:lang w:val="uk-UA"/>
              </w:rPr>
              <w:t xml:space="preserve">, </w:t>
            </w:r>
            <w:r w:rsidR="00DA621E">
              <w:rPr>
                <w:rFonts w:ascii="Times New Roman" w:hAnsi="Times New Roman" w:cs="Times New Roman"/>
                <w:sz w:val="24"/>
                <w:szCs w:val="24"/>
                <w:lang w:val="uk-UA"/>
              </w:rPr>
              <w:t>начальник відділу з питань надання оцінки наслідків НС та утримання регіонального резерву МТЗ, д</w:t>
            </w:r>
            <w:r w:rsidR="00DA621E" w:rsidRPr="00DA621E">
              <w:rPr>
                <w:rFonts w:ascii="Times New Roman" w:hAnsi="Times New Roman" w:cs="Times New Roman"/>
                <w:sz w:val="24"/>
                <w:szCs w:val="24"/>
                <w:lang w:val="uk-UA"/>
              </w:rPr>
              <w:t>епартамент</w:t>
            </w:r>
            <w:r w:rsidR="00DA621E">
              <w:rPr>
                <w:rFonts w:ascii="Times New Roman" w:hAnsi="Times New Roman" w:cs="Times New Roman"/>
                <w:sz w:val="24"/>
                <w:szCs w:val="24"/>
                <w:lang w:val="uk-UA"/>
              </w:rPr>
              <w:t>у</w:t>
            </w:r>
            <w:r w:rsidR="00DA621E" w:rsidRPr="00DA621E">
              <w:rPr>
                <w:rFonts w:ascii="Times New Roman" w:hAnsi="Times New Roman" w:cs="Times New Roman"/>
                <w:sz w:val="24"/>
                <w:szCs w:val="24"/>
                <w:lang w:val="uk-UA"/>
              </w:rPr>
              <w:t xml:space="preserve"> з питань цивільного захисту, мобілізаційної та оборонної роботи Донецької облдержадміністрації</w:t>
            </w:r>
          </w:p>
          <w:p w14:paraId="0197BEF7" w14:textId="704B6283" w:rsidR="00DA621E" w:rsidRPr="00DA621E" w:rsidRDefault="00DA621E" w:rsidP="00DA621E">
            <w:pPr>
              <w:pStyle w:val="11"/>
              <w:jc w:val="both"/>
              <w:rPr>
                <w:rFonts w:ascii="Times New Roman" w:hAnsi="Times New Roman" w:cs="Times New Roman"/>
                <w:sz w:val="24"/>
                <w:szCs w:val="24"/>
                <w:lang w:val="en-US"/>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xml:space="preserve">. 0930768521, 0990215238, </w:t>
            </w:r>
            <w:r>
              <w:rPr>
                <w:rFonts w:ascii="Times New Roman" w:hAnsi="Times New Roman" w:cs="Times New Roman"/>
                <w:sz w:val="24"/>
                <w:szCs w:val="24"/>
                <w:lang w:val="en-US"/>
              </w:rPr>
              <w:t>e-mail</w:t>
            </w:r>
            <w:r>
              <w:rPr>
                <w:rFonts w:ascii="Times New Roman" w:hAnsi="Times New Roman" w:cs="Times New Roman"/>
                <w:sz w:val="24"/>
                <w:szCs w:val="24"/>
                <w:lang w:val="uk-UA"/>
              </w:rPr>
              <w:t>: 00497</w:t>
            </w:r>
            <w:r>
              <w:rPr>
                <w:rFonts w:ascii="Times New Roman" w:hAnsi="Times New Roman" w:cs="Times New Roman"/>
                <w:sz w:val="24"/>
                <w:szCs w:val="24"/>
                <w:lang w:val="en-US"/>
              </w:rPr>
              <w:t>@mail.dn.gov.ua</w:t>
            </w:r>
          </w:p>
          <w:p w14:paraId="047AECEE" w14:textId="34696A98" w:rsidR="0039343D" w:rsidRPr="003469FD" w:rsidRDefault="0039343D" w:rsidP="00FE25A6">
            <w:pPr>
              <w:rPr>
                <w:rFonts w:ascii="Times New Roman" w:hAnsi="Times New Roman" w:cs="Times New Roman"/>
                <w:sz w:val="24"/>
                <w:szCs w:val="24"/>
                <w:highlight w:val="yellow"/>
              </w:rPr>
            </w:pPr>
          </w:p>
        </w:tc>
      </w:tr>
      <w:tr w:rsidR="00964A8E" w:rsidRPr="003469FD" w14:paraId="4D5A2746" w14:textId="77777777">
        <w:trPr>
          <w:trHeight w:val="15"/>
          <w:jc w:val="center"/>
        </w:trPr>
        <w:tc>
          <w:tcPr>
            <w:tcW w:w="705" w:type="dxa"/>
          </w:tcPr>
          <w:p w14:paraId="0294DAC2"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14:paraId="239907D7"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Процедура закупівлі</w:t>
            </w:r>
          </w:p>
        </w:tc>
        <w:tc>
          <w:tcPr>
            <w:tcW w:w="6420" w:type="dxa"/>
          </w:tcPr>
          <w:p w14:paraId="40CE81E6"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з особливостями</w:t>
            </w:r>
          </w:p>
        </w:tc>
      </w:tr>
      <w:tr w:rsidR="003620D6" w:rsidRPr="003469FD" w14:paraId="110EE61A" w14:textId="77777777" w:rsidTr="003620D6">
        <w:trPr>
          <w:trHeight w:val="669"/>
          <w:jc w:val="center"/>
        </w:trPr>
        <w:tc>
          <w:tcPr>
            <w:tcW w:w="705" w:type="dxa"/>
          </w:tcPr>
          <w:p w14:paraId="16A196A7"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14:paraId="501D3F90"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предмет закупівлі</w:t>
            </w:r>
          </w:p>
        </w:tc>
        <w:tc>
          <w:tcPr>
            <w:tcW w:w="6420" w:type="dxa"/>
          </w:tcPr>
          <w:p w14:paraId="0D1C4850"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tc>
      </w:tr>
      <w:tr w:rsidR="00964A8E" w:rsidRPr="003469FD" w14:paraId="639429C0" w14:textId="77777777">
        <w:trPr>
          <w:jc w:val="center"/>
        </w:trPr>
        <w:tc>
          <w:tcPr>
            <w:tcW w:w="705" w:type="dxa"/>
          </w:tcPr>
          <w:p w14:paraId="039E4067"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4.1</w:t>
            </w:r>
          </w:p>
        </w:tc>
        <w:tc>
          <w:tcPr>
            <w:tcW w:w="2835" w:type="dxa"/>
          </w:tcPr>
          <w:p w14:paraId="6919516F"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назва предмета закупівлі</w:t>
            </w:r>
          </w:p>
        </w:tc>
        <w:tc>
          <w:tcPr>
            <w:tcW w:w="6420" w:type="dxa"/>
          </w:tcPr>
          <w:p w14:paraId="7C8AE326" w14:textId="70CC2057" w:rsidR="003620D6" w:rsidRPr="003469FD" w:rsidRDefault="005E600D" w:rsidP="003469FD">
            <w:pPr>
              <w:rPr>
                <w:rFonts w:ascii="Times New Roman" w:hAnsi="Times New Roman" w:cs="Times New Roman"/>
                <w:bCs/>
                <w:sz w:val="24"/>
                <w:szCs w:val="24"/>
              </w:rPr>
            </w:pPr>
            <w:r w:rsidRPr="005E600D">
              <w:rPr>
                <w:rFonts w:ascii="Times New Roman" w:eastAsia="Times New Roman" w:hAnsi="Times New Roman" w:cs="Times New Roman"/>
                <w:sz w:val="24"/>
                <w:szCs w:val="24"/>
              </w:rPr>
              <w:t>Матеріали для здійснення заходів правового режиму воєнного стану</w:t>
            </w:r>
            <w:r>
              <w:rPr>
                <w:rFonts w:ascii="Times New Roman" w:eastAsia="Times New Roman" w:hAnsi="Times New Roman" w:cs="Times New Roman"/>
                <w:sz w:val="24"/>
                <w:szCs w:val="24"/>
              </w:rPr>
              <w:t xml:space="preserve"> (</w:t>
            </w:r>
            <w:proofErr w:type="spellStart"/>
            <w:r w:rsidR="00DA621E" w:rsidRPr="00DA621E">
              <w:rPr>
                <w:rFonts w:ascii="Times New Roman" w:eastAsia="Times New Roman" w:hAnsi="Times New Roman" w:cs="Times New Roman"/>
                <w:sz w:val="24"/>
                <w:szCs w:val="24"/>
              </w:rPr>
              <w:t>Cпіральний</w:t>
            </w:r>
            <w:proofErr w:type="spellEnd"/>
            <w:r w:rsidR="00DA621E" w:rsidRPr="00DA621E">
              <w:rPr>
                <w:rFonts w:ascii="Times New Roman" w:eastAsia="Times New Roman" w:hAnsi="Times New Roman" w:cs="Times New Roman"/>
                <w:sz w:val="24"/>
                <w:szCs w:val="24"/>
              </w:rPr>
              <w:t xml:space="preserve"> бар'єр безпеки по типу "</w:t>
            </w:r>
            <w:proofErr w:type="spellStart"/>
            <w:r w:rsidR="00DA621E" w:rsidRPr="00DA621E">
              <w:rPr>
                <w:rFonts w:ascii="Times New Roman" w:eastAsia="Times New Roman" w:hAnsi="Times New Roman" w:cs="Times New Roman"/>
                <w:sz w:val="24"/>
                <w:szCs w:val="24"/>
              </w:rPr>
              <w:t>Єгоза</w:t>
            </w:r>
            <w:proofErr w:type="spellEnd"/>
            <w:r w:rsidR="00DA621E" w:rsidRPr="00DA621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A621E">
              <w:rPr>
                <w:rFonts w:ascii="Times New Roman" w:eastAsia="Times New Roman" w:hAnsi="Times New Roman" w:cs="Times New Roman"/>
                <w:sz w:val="24"/>
                <w:szCs w:val="24"/>
              </w:rPr>
              <w:t xml:space="preserve">, </w:t>
            </w:r>
            <w:r w:rsidR="003620D6" w:rsidRPr="003469FD">
              <w:rPr>
                <w:rStyle w:val="20"/>
                <w:i/>
                <w:sz w:val="24"/>
                <w:szCs w:val="24"/>
              </w:rPr>
              <w:t xml:space="preserve">ДК 021:2015: </w:t>
            </w:r>
            <w:r w:rsidR="003E6A01" w:rsidRPr="003E6A01">
              <w:rPr>
                <w:rFonts w:ascii="Times New Roman" w:hAnsi="Times New Roman" w:cs="Times New Roman"/>
                <w:i/>
                <w:sz w:val="24"/>
                <w:szCs w:val="24"/>
              </w:rPr>
              <w:t>44</w:t>
            </w:r>
            <w:r w:rsidR="00F516CD">
              <w:rPr>
                <w:rFonts w:ascii="Times New Roman" w:hAnsi="Times New Roman" w:cs="Times New Roman"/>
                <w:i/>
                <w:sz w:val="24"/>
                <w:szCs w:val="24"/>
              </w:rPr>
              <w:t>310000</w:t>
            </w:r>
            <w:r w:rsidR="003E6A01" w:rsidRPr="003E6A01">
              <w:rPr>
                <w:rFonts w:ascii="Times New Roman" w:hAnsi="Times New Roman" w:cs="Times New Roman"/>
                <w:i/>
                <w:sz w:val="24"/>
                <w:szCs w:val="24"/>
              </w:rPr>
              <w:t>-</w:t>
            </w:r>
            <w:r w:rsidR="00F516CD">
              <w:rPr>
                <w:rFonts w:ascii="Times New Roman" w:hAnsi="Times New Roman" w:cs="Times New Roman"/>
                <w:i/>
                <w:sz w:val="24"/>
                <w:szCs w:val="24"/>
              </w:rPr>
              <w:t>6</w:t>
            </w:r>
            <w:r w:rsidR="003E6A01" w:rsidRPr="003E6A01">
              <w:rPr>
                <w:rFonts w:ascii="Times New Roman" w:hAnsi="Times New Roman" w:cs="Times New Roman"/>
                <w:i/>
                <w:sz w:val="24"/>
                <w:szCs w:val="24"/>
              </w:rPr>
              <w:t xml:space="preserve"> </w:t>
            </w:r>
            <w:r w:rsidR="003E6A01">
              <w:rPr>
                <w:rFonts w:ascii="Times New Roman" w:hAnsi="Times New Roman" w:cs="Times New Roman"/>
                <w:i/>
                <w:sz w:val="24"/>
                <w:szCs w:val="24"/>
              </w:rPr>
              <w:t xml:space="preserve">- </w:t>
            </w:r>
            <w:r w:rsidR="003620D6" w:rsidRPr="003469FD">
              <w:rPr>
                <w:rFonts w:ascii="Times New Roman" w:hAnsi="Times New Roman" w:cs="Times New Roman"/>
                <w:i/>
                <w:sz w:val="24"/>
                <w:szCs w:val="24"/>
              </w:rPr>
              <w:t>«</w:t>
            </w:r>
            <w:r w:rsidR="00F516CD">
              <w:rPr>
                <w:rFonts w:ascii="Times New Roman" w:hAnsi="Times New Roman" w:cs="Times New Roman"/>
                <w:i/>
                <w:sz w:val="24"/>
                <w:szCs w:val="24"/>
              </w:rPr>
              <w:t>Вироби з дроту</w:t>
            </w:r>
            <w:r w:rsidR="003620D6" w:rsidRPr="003469FD">
              <w:rPr>
                <w:rFonts w:ascii="Times New Roman" w:hAnsi="Times New Roman" w:cs="Times New Roman"/>
                <w:bCs/>
                <w:i/>
                <w:sz w:val="24"/>
                <w:szCs w:val="24"/>
              </w:rPr>
              <w:t>»</w:t>
            </w:r>
            <w:r w:rsidR="003E6A01">
              <w:rPr>
                <w:rFonts w:ascii="Times New Roman" w:hAnsi="Times New Roman" w:cs="Times New Roman"/>
                <w:bCs/>
                <w:sz w:val="24"/>
                <w:szCs w:val="24"/>
              </w:rPr>
              <w:t xml:space="preserve"> </w:t>
            </w:r>
          </w:p>
          <w:p w14:paraId="773912D3" w14:textId="77777777" w:rsidR="003620D6" w:rsidRPr="003469FD" w:rsidRDefault="003620D6" w:rsidP="003E6A01">
            <w:pPr>
              <w:shd w:val="clear" w:color="auto" w:fill="FFFFFF"/>
              <w:rPr>
                <w:rFonts w:ascii="Times New Roman" w:eastAsia="Times New Roman" w:hAnsi="Times New Roman" w:cs="Times New Roman"/>
                <w:sz w:val="24"/>
                <w:szCs w:val="24"/>
              </w:rPr>
            </w:pPr>
          </w:p>
        </w:tc>
      </w:tr>
      <w:tr w:rsidR="00964A8E" w:rsidRPr="003469FD" w14:paraId="26CC9600" w14:textId="77777777">
        <w:trPr>
          <w:trHeight w:val="1119"/>
          <w:jc w:val="center"/>
        </w:trPr>
        <w:tc>
          <w:tcPr>
            <w:tcW w:w="705" w:type="dxa"/>
          </w:tcPr>
          <w:p w14:paraId="4612A9C1"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4.2</w:t>
            </w:r>
          </w:p>
        </w:tc>
        <w:tc>
          <w:tcPr>
            <w:tcW w:w="2835" w:type="dxa"/>
          </w:tcPr>
          <w:p w14:paraId="55072661"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E584C34"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Закупівля здійснюється щодо предмета закупівлі в цілому.</w:t>
            </w:r>
          </w:p>
          <w:p w14:paraId="6C702F1E" w14:textId="77777777" w:rsidR="00964A8E" w:rsidRPr="003469FD"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3469FD" w14:paraId="14A1B7BA" w14:textId="77777777">
        <w:trPr>
          <w:trHeight w:val="1119"/>
          <w:jc w:val="center"/>
        </w:trPr>
        <w:tc>
          <w:tcPr>
            <w:tcW w:w="705" w:type="dxa"/>
          </w:tcPr>
          <w:p w14:paraId="11A33A78" w14:textId="77777777" w:rsidR="00964A8E" w:rsidRPr="003469FD" w:rsidRDefault="00DE4250" w:rsidP="003469FD">
            <w:pPr>
              <w:widowControl w:val="0"/>
              <w:jc w:val="center"/>
              <w:rPr>
                <w:rFonts w:ascii="Times New Roman" w:eastAsia="Times New Roman" w:hAnsi="Times New Roman" w:cs="Times New Roman"/>
                <w:sz w:val="24"/>
                <w:szCs w:val="24"/>
              </w:rPr>
            </w:pPr>
            <w:bookmarkStart w:id="3" w:name="_Hlk131696092"/>
            <w:r w:rsidRPr="003469FD">
              <w:rPr>
                <w:rFonts w:ascii="Times New Roman" w:eastAsia="Times New Roman" w:hAnsi="Times New Roman" w:cs="Times New Roman"/>
                <w:sz w:val="24"/>
                <w:szCs w:val="24"/>
              </w:rPr>
              <w:t>4.3</w:t>
            </w:r>
          </w:p>
        </w:tc>
        <w:tc>
          <w:tcPr>
            <w:tcW w:w="2835" w:type="dxa"/>
          </w:tcPr>
          <w:p w14:paraId="3E06D779" w14:textId="77777777"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14:paraId="27851A8B" w14:textId="77777777" w:rsidR="00964A8E" w:rsidRPr="003469FD" w:rsidRDefault="00964A8E" w:rsidP="003469FD">
            <w:pPr>
              <w:widowControl w:val="0"/>
              <w:rPr>
                <w:rFonts w:ascii="Times New Roman" w:eastAsia="Times New Roman" w:hAnsi="Times New Roman" w:cs="Times New Roman"/>
                <w:sz w:val="24"/>
                <w:szCs w:val="24"/>
                <w:highlight w:val="yellow"/>
              </w:rPr>
            </w:pPr>
          </w:p>
        </w:tc>
        <w:tc>
          <w:tcPr>
            <w:tcW w:w="6420" w:type="dxa"/>
          </w:tcPr>
          <w:p w14:paraId="38581B51" w14:textId="3AC7F6E7" w:rsidR="00964A8E" w:rsidRDefault="00DE4250" w:rsidP="003469FD">
            <w:pPr>
              <w:widowControl w:val="0"/>
              <w:ind w:right="120"/>
              <w:jc w:val="both"/>
              <w:rPr>
                <w:rFonts w:ascii="Times New Roman" w:hAnsi="Times New Roman" w:cs="Times New Roman"/>
              </w:rPr>
            </w:pPr>
            <w:r w:rsidRPr="003469FD">
              <w:rPr>
                <w:rFonts w:ascii="Times New Roman" w:eastAsia="Times New Roman" w:hAnsi="Times New Roman" w:cs="Times New Roman"/>
                <w:sz w:val="24"/>
                <w:szCs w:val="24"/>
              </w:rPr>
              <w:t>Кількість:</w:t>
            </w:r>
            <w:r w:rsidR="00B34C84">
              <w:t xml:space="preserve"> "</w:t>
            </w:r>
            <w:proofErr w:type="spellStart"/>
            <w:r w:rsidR="00B34C84" w:rsidRPr="00B34C84">
              <w:rPr>
                <w:rFonts w:ascii="Times New Roman" w:hAnsi="Times New Roman" w:cs="Times New Roman"/>
              </w:rPr>
              <w:t>Cпіральний</w:t>
            </w:r>
            <w:proofErr w:type="spellEnd"/>
            <w:r w:rsidR="00B34C84" w:rsidRPr="00B34C84">
              <w:rPr>
                <w:rFonts w:ascii="Times New Roman" w:hAnsi="Times New Roman" w:cs="Times New Roman"/>
              </w:rPr>
              <w:t xml:space="preserve"> бар'єр безпеки по типу "</w:t>
            </w:r>
            <w:proofErr w:type="spellStart"/>
            <w:r w:rsidR="00B34C84" w:rsidRPr="00B34C84">
              <w:rPr>
                <w:rFonts w:ascii="Times New Roman" w:hAnsi="Times New Roman" w:cs="Times New Roman"/>
              </w:rPr>
              <w:t>Єгоза</w:t>
            </w:r>
            <w:proofErr w:type="spellEnd"/>
            <w:r w:rsidR="00B34C84" w:rsidRPr="00B34C84">
              <w:rPr>
                <w:rFonts w:ascii="Times New Roman" w:hAnsi="Times New Roman" w:cs="Times New Roman"/>
              </w:rPr>
              <w:t>" (</w:t>
            </w:r>
            <w:proofErr w:type="spellStart"/>
            <w:r w:rsidR="00B34C84" w:rsidRPr="00B34C84">
              <w:rPr>
                <w:rFonts w:ascii="Times New Roman" w:hAnsi="Times New Roman" w:cs="Times New Roman"/>
              </w:rPr>
              <w:t>Єгоза</w:t>
            </w:r>
            <w:proofErr w:type="spellEnd"/>
            <w:r w:rsidR="00B34C84" w:rsidRPr="00B34C84">
              <w:rPr>
                <w:rFonts w:ascii="Times New Roman" w:hAnsi="Times New Roman" w:cs="Times New Roman"/>
              </w:rPr>
              <w:t xml:space="preserve"> 9</w:t>
            </w:r>
            <w:r w:rsidR="005E600D">
              <w:rPr>
                <w:rFonts w:ascii="Times New Roman" w:hAnsi="Times New Roman" w:cs="Times New Roman"/>
              </w:rPr>
              <w:t>8</w:t>
            </w:r>
            <w:r w:rsidR="00B34C84" w:rsidRPr="00B34C84">
              <w:rPr>
                <w:rFonts w:ascii="Times New Roman" w:hAnsi="Times New Roman" w:cs="Times New Roman"/>
              </w:rPr>
              <w:t xml:space="preserve">0 мм, на 5 скоб, </w:t>
            </w:r>
            <w:proofErr w:type="spellStart"/>
            <w:r w:rsidR="00B34C84" w:rsidRPr="00B34C84">
              <w:rPr>
                <w:rFonts w:ascii="Times New Roman" w:hAnsi="Times New Roman" w:cs="Times New Roman"/>
              </w:rPr>
              <w:t>диаметр</w:t>
            </w:r>
            <w:proofErr w:type="spellEnd"/>
            <w:r w:rsidR="00B34C84" w:rsidRPr="00B34C84">
              <w:rPr>
                <w:rFonts w:ascii="Times New Roman" w:hAnsi="Times New Roman" w:cs="Times New Roman"/>
              </w:rPr>
              <w:t xml:space="preserve"> проволоки 2,5мм з </w:t>
            </w:r>
            <w:proofErr w:type="spellStart"/>
            <w:r w:rsidR="00B34C84" w:rsidRPr="00B34C84">
              <w:rPr>
                <w:rFonts w:ascii="Times New Roman" w:hAnsi="Times New Roman" w:cs="Times New Roman"/>
              </w:rPr>
              <w:t>ріжущим</w:t>
            </w:r>
            <w:proofErr w:type="spellEnd"/>
            <w:r w:rsidR="00B34C84" w:rsidRPr="00B34C84">
              <w:rPr>
                <w:rFonts w:ascii="Times New Roman" w:hAnsi="Times New Roman" w:cs="Times New Roman"/>
              </w:rPr>
              <w:t xml:space="preserve"> </w:t>
            </w:r>
            <w:proofErr w:type="spellStart"/>
            <w:r w:rsidR="00B34C84" w:rsidRPr="00B34C84">
              <w:rPr>
                <w:rFonts w:ascii="Times New Roman" w:hAnsi="Times New Roman" w:cs="Times New Roman"/>
              </w:rPr>
              <w:t>єлементом</w:t>
            </w:r>
            <w:proofErr w:type="spellEnd"/>
            <w:r w:rsidR="00B34C84" w:rsidRPr="00B34C84">
              <w:rPr>
                <w:rFonts w:ascii="Times New Roman" w:hAnsi="Times New Roman" w:cs="Times New Roman"/>
              </w:rPr>
              <w:t xml:space="preserve"> 3,5 мм, довжина розтяжки бухти – </w:t>
            </w:r>
            <w:r w:rsidR="00B34C84" w:rsidRPr="005C2A51">
              <w:rPr>
                <w:rFonts w:ascii="Times New Roman" w:hAnsi="Times New Roman" w:cs="Times New Roman"/>
                <w:strike/>
              </w:rPr>
              <w:t>22 метри</w:t>
            </w:r>
            <w:r w:rsidR="005C2A51">
              <w:rPr>
                <w:rFonts w:ascii="Times New Roman" w:hAnsi="Times New Roman" w:cs="Times New Roman"/>
              </w:rPr>
              <w:t xml:space="preserve"> </w:t>
            </w:r>
            <w:r w:rsidR="005C2A51" w:rsidRPr="005C2A51">
              <w:rPr>
                <w:rFonts w:ascii="Times New Roman" w:hAnsi="Times New Roman" w:cs="Times New Roman"/>
                <w:highlight w:val="green"/>
              </w:rPr>
              <w:t>13 метрів</w:t>
            </w:r>
            <w:r w:rsidR="00B34C84" w:rsidRPr="00B34C84">
              <w:rPr>
                <w:rFonts w:ascii="Times New Roman" w:hAnsi="Times New Roman" w:cs="Times New Roman"/>
              </w:rPr>
              <w:t>)</w:t>
            </w:r>
            <w:r w:rsidR="00B34C84">
              <w:rPr>
                <w:rFonts w:ascii="Times New Roman" w:hAnsi="Times New Roman" w:cs="Times New Roman"/>
              </w:rPr>
              <w:t xml:space="preserve"> – 384 одиниці;</w:t>
            </w:r>
          </w:p>
          <w:p w14:paraId="5ECF1EF9" w14:textId="65143CF2" w:rsidR="00B34C84" w:rsidRDefault="00B34C84" w:rsidP="003469FD">
            <w:pPr>
              <w:widowControl w:val="0"/>
              <w:ind w:right="120"/>
              <w:jc w:val="both"/>
              <w:rPr>
                <w:rFonts w:ascii="Times New Roman" w:hAnsi="Times New Roman" w:cs="Times New Roman"/>
              </w:rPr>
            </w:pPr>
            <w:proofErr w:type="spellStart"/>
            <w:r w:rsidRPr="00B34C84">
              <w:rPr>
                <w:rFonts w:ascii="Times New Roman" w:hAnsi="Times New Roman" w:cs="Times New Roman"/>
              </w:rPr>
              <w:t>Cпіральний</w:t>
            </w:r>
            <w:proofErr w:type="spellEnd"/>
            <w:r w:rsidRPr="00B34C84">
              <w:rPr>
                <w:rFonts w:ascii="Times New Roman" w:hAnsi="Times New Roman" w:cs="Times New Roman"/>
              </w:rPr>
              <w:t xml:space="preserve"> бар'єр безпеки по типу "</w:t>
            </w:r>
            <w:proofErr w:type="spellStart"/>
            <w:r w:rsidRPr="00B34C84">
              <w:rPr>
                <w:rFonts w:ascii="Times New Roman" w:hAnsi="Times New Roman" w:cs="Times New Roman"/>
              </w:rPr>
              <w:t>Єгоза</w:t>
            </w:r>
            <w:proofErr w:type="spellEnd"/>
            <w:r w:rsidRPr="00B34C84">
              <w:rPr>
                <w:rFonts w:ascii="Times New Roman" w:hAnsi="Times New Roman" w:cs="Times New Roman"/>
              </w:rPr>
              <w:t>" (</w:t>
            </w:r>
            <w:proofErr w:type="spellStart"/>
            <w:r w:rsidRPr="00B34C84">
              <w:rPr>
                <w:rFonts w:ascii="Times New Roman" w:hAnsi="Times New Roman" w:cs="Times New Roman"/>
              </w:rPr>
              <w:t>Єгоза</w:t>
            </w:r>
            <w:proofErr w:type="spellEnd"/>
            <w:r w:rsidRPr="00B34C84">
              <w:rPr>
                <w:rFonts w:ascii="Times New Roman" w:hAnsi="Times New Roman" w:cs="Times New Roman"/>
              </w:rPr>
              <w:t xml:space="preserve"> 600 мм, на 5 скоб, </w:t>
            </w:r>
            <w:proofErr w:type="spellStart"/>
            <w:r w:rsidRPr="00B34C84">
              <w:rPr>
                <w:rFonts w:ascii="Times New Roman" w:hAnsi="Times New Roman" w:cs="Times New Roman"/>
              </w:rPr>
              <w:t>диаметр</w:t>
            </w:r>
            <w:proofErr w:type="spellEnd"/>
            <w:r w:rsidRPr="00B34C84">
              <w:rPr>
                <w:rFonts w:ascii="Times New Roman" w:hAnsi="Times New Roman" w:cs="Times New Roman"/>
              </w:rPr>
              <w:t xml:space="preserve"> проволоки 2,5мм з </w:t>
            </w:r>
            <w:proofErr w:type="spellStart"/>
            <w:r w:rsidRPr="00B34C84">
              <w:rPr>
                <w:rFonts w:ascii="Times New Roman" w:hAnsi="Times New Roman" w:cs="Times New Roman"/>
              </w:rPr>
              <w:t>ріжущим</w:t>
            </w:r>
            <w:proofErr w:type="spellEnd"/>
            <w:r w:rsidRPr="00B34C84">
              <w:rPr>
                <w:rFonts w:ascii="Times New Roman" w:hAnsi="Times New Roman" w:cs="Times New Roman"/>
              </w:rPr>
              <w:t xml:space="preserve"> </w:t>
            </w:r>
            <w:proofErr w:type="spellStart"/>
            <w:r w:rsidRPr="00B34C84">
              <w:rPr>
                <w:rFonts w:ascii="Times New Roman" w:hAnsi="Times New Roman" w:cs="Times New Roman"/>
              </w:rPr>
              <w:t>єлементом</w:t>
            </w:r>
            <w:proofErr w:type="spellEnd"/>
            <w:r w:rsidRPr="00B34C84">
              <w:rPr>
                <w:rFonts w:ascii="Times New Roman" w:hAnsi="Times New Roman" w:cs="Times New Roman"/>
              </w:rPr>
              <w:t xml:space="preserve"> 3,5 мм, довжина розтяжки бухти – </w:t>
            </w:r>
            <w:r w:rsidR="005C2A51" w:rsidRPr="005C2A51">
              <w:rPr>
                <w:rFonts w:ascii="Times New Roman" w:hAnsi="Times New Roman" w:cs="Times New Roman"/>
                <w:strike/>
              </w:rPr>
              <w:t>12 метрів</w:t>
            </w:r>
            <w:r w:rsidR="005C2A51">
              <w:rPr>
                <w:rFonts w:ascii="Times New Roman" w:hAnsi="Times New Roman" w:cs="Times New Roman"/>
              </w:rPr>
              <w:t xml:space="preserve"> </w:t>
            </w:r>
            <w:r w:rsidR="005C2A51" w:rsidRPr="005C2A51">
              <w:rPr>
                <w:rFonts w:ascii="Times New Roman" w:hAnsi="Times New Roman" w:cs="Times New Roman"/>
                <w:highlight w:val="green"/>
              </w:rPr>
              <w:t>1</w:t>
            </w:r>
            <w:r w:rsidR="005C2A51" w:rsidRPr="005C2A51">
              <w:rPr>
                <w:rFonts w:ascii="Times New Roman" w:hAnsi="Times New Roman" w:cs="Times New Roman"/>
                <w:highlight w:val="green"/>
              </w:rPr>
              <w:t>1</w:t>
            </w:r>
            <w:r w:rsidR="005C2A51" w:rsidRPr="005C2A51">
              <w:rPr>
                <w:rFonts w:ascii="Times New Roman" w:hAnsi="Times New Roman" w:cs="Times New Roman"/>
                <w:highlight w:val="green"/>
              </w:rPr>
              <w:t xml:space="preserve"> метрів</w:t>
            </w:r>
            <w:r w:rsidRPr="00B34C84">
              <w:rPr>
                <w:rFonts w:ascii="Times New Roman" w:hAnsi="Times New Roman" w:cs="Times New Roman"/>
              </w:rPr>
              <w:t>)</w:t>
            </w:r>
            <w:r>
              <w:rPr>
                <w:rFonts w:ascii="Times New Roman" w:hAnsi="Times New Roman" w:cs="Times New Roman"/>
              </w:rPr>
              <w:t xml:space="preserve"> – 834 одиниці.</w:t>
            </w:r>
          </w:p>
          <w:p w14:paraId="298D6D7B" w14:textId="77777777" w:rsidR="00B34C84" w:rsidRPr="003469FD" w:rsidRDefault="00B34C84" w:rsidP="003469FD">
            <w:pPr>
              <w:widowControl w:val="0"/>
              <w:ind w:right="120"/>
              <w:jc w:val="both"/>
              <w:rPr>
                <w:rFonts w:ascii="Times New Roman" w:eastAsia="Times New Roman" w:hAnsi="Times New Roman" w:cs="Times New Roman"/>
                <w:sz w:val="24"/>
                <w:szCs w:val="24"/>
              </w:rPr>
            </w:pPr>
          </w:p>
          <w:p w14:paraId="271CBD95" w14:textId="1704B5ED" w:rsidR="00964A8E" w:rsidRPr="001F5D5A" w:rsidRDefault="00DE4250" w:rsidP="001F5D5A">
            <w:pPr>
              <w:pStyle w:val="docdata"/>
              <w:spacing w:before="0" w:beforeAutospacing="0" w:after="0" w:afterAutospacing="0"/>
              <w:rPr>
                <w:i/>
                <w:highlight w:val="white"/>
                <w:lang w:val="uk-UA"/>
              </w:rPr>
            </w:pPr>
            <w:proofErr w:type="spellStart"/>
            <w:r w:rsidRPr="003469FD">
              <w:t>Місце</w:t>
            </w:r>
            <w:proofErr w:type="spellEnd"/>
            <w:r w:rsidRPr="003469FD">
              <w:t xml:space="preserve"> поставки </w:t>
            </w:r>
            <w:proofErr w:type="spellStart"/>
            <w:r w:rsidRPr="003469FD">
              <w:t>товарів</w:t>
            </w:r>
            <w:proofErr w:type="spellEnd"/>
            <w:r w:rsidRPr="003469FD">
              <w:t xml:space="preserve">: </w:t>
            </w:r>
            <w:r w:rsidR="00B34C84">
              <w:rPr>
                <w:i/>
                <w:highlight w:val="white"/>
                <w:lang w:val="uk-UA"/>
              </w:rPr>
              <w:t>Донецька</w:t>
            </w:r>
            <w:r w:rsidR="00A65211">
              <w:rPr>
                <w:i/>
                <w:highlight w:val="white"/>
                <w:lang w:val="uk-UA"/>
              </w:rPr>
              <w:t xml:space="preserve"> </w:t>
            </w:r>
            <w:r w:rsidR="00AD3F19">
              <w:rPr>
                <w:i/>
                <w:highlight w:val="white"/>
              </w:rPr>
              <w:t>область</w:t>
            </w:r>
            <w:r w:rsidR="001F5D5A">
              <w:rPr>
                <w:i/>
                <w:highlight w:val="white"/>
                <w:lang w:val="uk-UA"/>
              </w:rPr>
              <w:t xml:space="preserve"> (</w:t>
            </w:r>
            <w:r w:rsidR="004C50F4" w:rsidRPr="004C50F4">
              <w:rPr>
                <w:i/>
                <w:lang w:val="uk-UA"/>
              </w:rPr>
              <w:t xml:space="preserve">конкретна </w:t>
            </w:r>
            <w:r w:rsidR="004C50F4" w:rsidRPr="004C50F4">
              <w:rPr>
                <w:i/>
                <w:lang w:val="uk-UA"/>
              </w:rPr>
              <w:lastRenderedPageBreak/>
              <w:t>адреса попередньо, узгоджується із Замовником</w:t>
            </w:r>
            <w:r w:rsidR="001F5D5A">
              <w:rPr>
                <w:i/>
                <w:highlight w:val="white"/>
                <w:lang w:val="uk-UA"/>
              </w:rPr>
              <w:t>)</w:t>
            </w:r>
          </w:p>
        </w:tc>
      </w:tr>
      <w:bookmarkEnd w:id="3"/>
      <w:tr w:rsidR="00964A8E" w:rsidRPr="003469FD" w14:paraId="64F3C64B" w14:textId="77777777">
        <w:trPr>
          <w:trHeight w:val="645"/>
          <w:jc w:val="center"/>
        </w:trPr>
        <w:tc>
          <w:tcPr>
            <w:tcW w:w="705" w:type="dxa"/>
          </w:tcPr>
          <w:p w14:paraId="1B120FB2"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4.4</w:t>
            </w:r>
          </w:p>
        </w:tc>
        <w:tc>
          <w:tcPr>
            <w:tcW w:w="2835" w:type="dxa"/>
          </w:tcPr>
          <w:p w14:paraId="1EF0F13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C6189E5" w14:textId="1FA040C1" w:rsidR="00964A8E" w:rsidRPr="003469FD" w:rsidRDefault="00221B3E" w:rsidP="009F7768">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w:t>
            </w:r>
            <w:r w:rsidR="00B34C84">
              <w:rPr>
                <w:rFonts w:ascii="Times New Roman" w:eastAsia="Times New Roman" w:hAnsi="Times New Roman" w:cs="Times New Roman"/>
                <w:sz w:val="24"/>
                <w:szCs w:val="24"/>
              </w:rPr>
              <w:t>31</w:t>
            </w:r>
            <w:r w:rsidRPr="00AD3F19">
              <w:rPr>
                <w:rFonts w:ascii="Times New Roman" w:eastAsia="Times New Roman" w:hAnsi="Times New Roman" w:cs="Times New Roman"/>
                <w:sz w:val="24"/>
                <w:szCs w:val="24"/>
              </w:rPr>
              <w:t xml:space="preserve"> </w:t>
            </w:r>
            <w:r w:rsidR="00B34C84">
              <w:rPr>
                <w:rFonts w:ascii="Times New Roman" w:eastAsia="Times New Roman" w:hAnsi="Times New Roman" w:cs="Times New Roman"/>
                <w:sz w:val="24"/>
                <w:szCs w:val="24"/>
              </w:rPr>
              <w:t>трав</w:t>
            </w:r>
            <w:r w:rsidR="00AD3F19">
              <w:rPr>
                <w:rFonts w:ascii="Times New Roman" w:eastAsia="Times New Roman" w:hAnsi="Times New Roman" w:cs="Times New Roman"/>
                <w:sz w:val="24"/>
                <w:szCs w:val="24"/>
              </w:rPr>
              <w:t>ня</w:t>
            </w:r>
            <w:r w:rsidRPr="003469FD">
              <w:rPr>
                <w:rFonts w:ascii="Times New Roman" w:eastAsia="Times New Roman" w:hAnsi="Times New Roman" w:cs="Times New Roman"/>
                <w:sz w:val="24"/>
                <w:szCs w:val="24"/>
              </w:rPr>
              <w:t xml:space="preserve"> 2023</w:t>
            </w:r>
            <w:r w:rsidR="00DE4250" w:rsidRPr="003469FD">
              <w:rPr>
                <w:rFonts w:ascii="Times New Roman" w:eastAsia="Times New Roman" w:hAnsi="Times New Roman" w:cs="Times New Roman"/>
                <w:sz w:val="24"/>
                <w:szCs w:val="24"/>
              </w:rPr>
              <w:t xml:space="preserve"> року включно </w:t>
            </w:r>
          </w:p>
        </w:tc>
      </w:tr>
      <w:tr w:rsidR="00DE4250" w:rsidRPr="003469FD" w14:paraId="0A19E4B4" w14:textId="77777777">
        <w:trPr>
          <w:trHeight w:val="645"/>
          <w:jc w:val="center"/>
        </w:trPr>
        <w:tc>
          <w:tcPr>
            <w:tcW w:w="705" w:type="dxa"/>
          </w:tcPr>
          <w:p w14:paraId="770B1C9C" w14:textId="77777777" w:rsidR="00DE4250"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4.5.</w:t>
            </w:r>
          </w:p>
        </w:tc>
        <w:tc>
          <w:tcPr>
            <w:tcW w:w="2835" w:type="dxa"/>
          </w:tcPr>
          <w:p w14:paraId="0055860F" w14:textId="77777777"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оплата</w:t>
            </w:r>
          </w:p>
        </w:tc>
        <w:tc>
          <w:tcPr>
            <w:tcW w:w="6420" w:type="dxa"/>
          </w:tcPr>
          <w:p w14:paraId="6C04AAD0" w14:textId="1B934F67" w:rsidR="00DE4250" w:rsidRPr="003469FD" w:rsidRDefault="00B34C84" w:rsidP="00A65211">
            <w:pPr>
              <w:widowControl w:val="0"/>
              <w:jc w:val="both"/>
              <w:rPr>
                <w:rFonts w:ascii="Times New Roman" w:eastAsia="Times New Roman" w:hAnsi="Times New Roman" w:cs="Times New Roman"/>
                <w:sz w:val="24"/>
                <w:szCs w:val="24"/>
                <w:highlight w:val="yellow"/>
              </w:rPr>
            </w:pPr>
            <w:r w:rsidRPr="00B34C84">
              <w:rPr>
                <w:rFonts w:ascii="Times New Roman" w:eastAsia="Times New Roman" w:hAnsi="Times New Roman" w:cs="Times New Roman"/>
                <w:sz w:val="24"/>
                <w:szCs w:val="24"/>
              </w:rPr>
              <w:t>Замовник здійснює оплату Постачальнику протягом 10 (десяти) банківських днів з дати підписання видаткової накладної на Товар та після перевірки відповідності Товару заявленим параметрам. У разі затримки фінансування Замовника, зокрема, з урахуванням підпункту 2 пункту 14 Прикінцевих та Перехідних положень Бюджетного кодексу України, розрахунки за поставлений Товар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tc>
      </w:tr>
      <w:tr w:rsidR="00964A8E" w:rsidRPr="003469FD" w14:paraId="1FDFA300" w14:textId="77777777">
        <w:trPr>
          <w:trHeight w:val="841"/>
          <w:jc w:val="center"/>
        </w:trPr>
        <w:tc>
          <w:tcPr>
            <w:tcW w:w="705" w:type="dxa"/>
          </w:tcPr>
          <w:p w14:paraId="1E6787E9"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14:paraId="04D5CA2B"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Недискримінація учасників</w:t>
            </w:r>
            <w:r w:rsidRPr="003469FD">
              <w:rPr>
                <w:rFonts w:ascii="Times New Roman" w:eastAsia="Times New Roman" w:hAnsi="Times New Roman" w:cs="Times New Roman"/>
                <w:sz w:val="24"/>
                <w:szCs w:val="24"/>
              </w:rPr>
              <w:t xml:space="preserve"> </w:t>
            </w:r>
          </w:p>
        </w:tc>
        <w:tc>
          <w:tcPr>
            <w:tcW w:w="6420" w:type="dxa"/>
          </w:tcPr>
          <w:p w14:paraId="18B982E7" w14:textId="77777777"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на рівних умовах.</w:t>
            </w:r>
          </w:p>
        </w:tc>
      </w:tr>
      <w:tr w:rsidR="00964A8E" w:rsidRPr="003469FD" w14:paraId="55F3C063" w14:textId="77777777">
        <w:trPr>
          <w:trHeight w:val="1119"/>
          <w:jc w:val="center"/>
        </w:trPr>
        <w:tc>
          <w:tcPr>
            <w:tcW w:w="705" w:type="dxa"/>
          </w:tcPr>
          <w:p w14:paraId="617CEAA0"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p>
        </w:tc>
        <w:tc>
          <w:tcPr>
            <w:tcW w:w="2835" w:type="dxa"/>
          </w:tcPr>
          <w:p w14:paraId="1041DBBD"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Валюта, у якій повинна бути зазначена ціна тендерної пропозиції</w:t>
            </w:r>
            <w:r w:rsidRPr="003469FD">
              <w:rPr>
                <w:rFonts w:ascii="Times New Roman" w:eastAsia="Times New Roman" w:hAnsi="Times New Roman" w:cs="Times New Roman"/>
                <w:sz w:val="24"/>
                <w:szCs w:val="24"/>
              </w:rPr>
              <w:t xml:space="preserve"> </w:t>
            </w:r>
          </w:p>
        </w:tc>
        <w:tc>
          <w:tcPr>
            <w:tcW w:w="6420" w:type="dxa"/>
          </w:tcPr>
          <w:p w14:paraId="49978C72" w14:textId="77777777"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Валютою тендерної пропозиції є гривня. </w:t>
            </w:r>
            <w:r w:rsidRPr="003469FD">
              <w:rPr>
                <w:rFonts w:ascii="Times New Roman" w:eastAsia="Times New Roman" w:hAnsi="Times New Roman" w:cs="Times New Roman"/>
                <w:b/>
                <w:i/>
                <w:sz w:val="24"/>
                <w:szCs w:val="24"/>
              </w:rPr>
              <w:t>У разі якщо учасником процедури закупівлі є нерезидент</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 валюті – гривня.</w:t>
            </w:r>
          </w:p>
        </w:tc>
      </w:tr>
      <w:tr w:rsidR="00964A8E" w:rsidRPr="003469FD" w14:paraId="12F56107" w14:textId="77777777">
        <w:trPr>
          <w:trHeight w:val="1119"/>
          <w:jc w:val="center"/>
        </w:trPr>
        <w:tc>
          <w:tcPr>
            <w:tcW w:w="705" w:type="dxa"/>
          </w:tcPr>
          <w:p w14:paraId="0328810B"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14:paraId="43EB25C3"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2F148E7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Мова тендерної пропозиції – українська.</w:t>
            </w:r>
          </w:p>
          <w:p w14:paraId="42AA804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Під час проведення процедур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2076F0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23BD7A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69FD">
              <w:rPr>
                <w:rFonts w:ascii="Times New Roman" w:eastAsia="Times New Roman" w:hAnsi="Times New Roman" w:cs="Times New Roman"/>
                <w:sz w:val="24"/>
                <w:szCs w:val="24"/>
              </w:rPr>
              <w:t>знака</w:t>
            </w:r>
            <w:proofErr w:type="spellEnd"/>
            <w:r w:rsidRPr="003469F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CCC2524" w14:textId="77777777"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Виключення:</w:t>
            </w:r>
          </w:p>
          <w:p w14:paraId="5EB98DE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не зобов’язаний розглядати документи, які не </w:t>
            </w:r>
            <w:r w:rsidRPr="003469FD">
              <w:rPr>
                <w:rFonts w:ascii="Times New Roman" w:eastAsia="Times New Roman" w:hAnsi="Times New Roman" w:cs="Times New Roman"/>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8596C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69FD">
              <w:rPr>
                <w:rFonts w:ascii="Times New Roman" w:eastAsia="Times New Roman" w:hAnsi="Times New Roman" w:cs="Times New Roman"/>
                <w:sz w:val="24"/>
                <w:szCs w:val="24"/>
              </w:rPr>
              <w:t>вимозі</w:t>
            </w:r>
            <w:proofErr w:type="spellEnd"/>
            <w:r w:rsidRPr="003469F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3469FD" w14:paraId="65568907" w14:textId="77777777">
        <w:trPr>
          <w:trHeight w:val="501"/>
          <w:jc w:val="center"/>
        </w:trPr>
        <w:tc>
          <w:tcPr>
            <w:tcW w:w="9960" w:type="dxa"/>
            <w:gridSpan w:val="3"/>
            <w:vAlign w:val="center"/>
          </w:tcPr>
          <w:p w14:paraId="6A980722"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964A8E" w:rsidRPr="003469FD" w14:paraId="216FAC4D" w14:textId="77777777">
        <w:trPr>
          <w:trHeight w:val="1975"/>
          <w:jc w:val="center"/>
        </w:trPr>
        <w:tc>
          <w:tcPr>
            <w:tcW w:w="705" w:type="dxa"/>
          </w:tcPr>
          <w:p w14:paraId="43D3BE0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2D2E6013" w14:textId="77777777"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7287598"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6342702"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9C92295"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повинен </w:t>
            </w:r>
            <w:r w:rsidRPr="003469FD">
              <w:rPr>
                <w:rFonts w:ascii="Times New Roman" w:eastAsia="Times New Roman" w:hAnsi="Times New Roman" w:cs="Times New Roman"/>
                <w:b/>
                <w:sz w:val="24"/>
                <w:szCs w:val="24"/>
                <w:highlight w:val="white"/>
              </w:rPr>
              <w:t>протягом трьох днів</w:t>
            </w:r>
            <w:r w:rsidRPr="003469F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14:paraId="6440AA6F"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автоматично зупиняє перебіг відкритих торгів.</w:t>
            </w:r>
          </w:p>
          <w:p w14:paraId="1FD74B4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469FD">
              <w:rPr>
                <w:rFonts w:ascii="Times New Roman" w:eastAsia="Times New Roman" w:hAnsi="Times New Roman" w:cs="Times New Roman"/>
                <w:b/>
                <w:sz w:val="24"/>
                <w:szCs w:val="24"/>
                <w:highlight w:val="white"/>
              </w:rPr>
              <w:t>не менш як на чотири дні.</w:t>
            </w:r>
          </w:p>
        </w:tc>
      </w:tr>
      <w:tr w:rsidR="00964A8E" w:rsidRPr="003469FD" w14:paraId="115B9561" w14:textId="77777777">
        <w:trPr>
          <w:trHeight w:val="1119"/>
          <w:jc w:val="center"/>
        </w:trPr>
        <w:tc>
          <w:tcPr>
            <w:tcW w:w="705" w:type="dxa"/>
          </w:tcPr>
          <w:p w14:paraId="5431C0B7"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14:paraId="13BB15E8"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Внесення змін до тендерної документації</w:t>
            </w:r>
          </w:p>
        </w:tc>
        <w:tc>
          <w:tcPr>
            <w:tcW w:w="6420" w:type="dxa"/>
          </w:tcPr>
          <w:p w14:paraId="0B442E91"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469FD">
              <w:rPr>
                <w:rFonts w:ascii="Times New Roman" w:eastAsia="Times New Roman" w:hAnsi="Times New Roman" w:cs="Times New Roman"/>
                <w:sz w:val="24"/>
                <w:szCs w:val="24"/>
                <w:highlight w:val="white"/>
              </w:rPr>
              <w:t>внести</w:t>
            </w:r>
            <w:proofErr w:type="spellEnd"/>
            <w:r w:rsidRPr="003469F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BB168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469FD">
              <w:rPr>
                <w:rFonts w:ascii="Times New Roman" w:eastAsia="Times New Roman" w:hAnsi="Times New Roman" w:cs="Times New Roman"/>
                <w:sz w:val="24"/>
                <w:szCs w:val="24"/>
                <w:highlight w:val="white"/>
              </w:rPr>
              <w:t xml:space="preserve">, що вносяться. Зміни </w:t>
            </w:r>
            <w:r w:rsidRPr="003469FD">
              <w:rPr>
                <w:rFonts w:ascii="Times New Roman" w:eastAsia="Times New Roman" w:hAnsi="Times New Roman" w:cs="Times New Roman"/>
                <w:sz w:val="24"/>
                <w:szCs w:val="24"/>
                <w:highlight w:val="white"/>
              </w:rPr>
              <w:lastRenderedPageBreak/>
              <w:t xml:space="preserve">до тендерної документації у </w:t>
            </w:r>
            <w:proofErr w:type="spellStart"/>
            <w:r w:rsidRPr="003469FD">
              <w:rPr>
                <w:rFonts w:ascii="Times New Roman" w:eastAsia="Times New Roman" w:hAnsi="Times New Roman" w:cs="Times New Roman"/>
                <w:sz w:val="24"/>
                <w:szCs w:val="24"/>
                <w:highlight w:val="white"/>
              </w:rPr>
              <w:t>машинозчитувальному</w:t>
            </w:r>
            <w:proofErr w:type="spellEnd"/>
            <w:r w:rsidRPr="003469FD">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3469FD" w14:paraId="6AF76375" w14:textId="77777777">
        <w:trPr>
          <w:trHeight w:val="480"/>
          <w:jc w:val="center"/>
        </w:trPr>
        <w:tc>
          <w:tcPr>
            <w:tcW w:w="9960" w:type="dxa"/>
            <w:gridSpan w:val="3"/>
            <w:vAlign w:val="center"/>
          </w:tcPr>
          <w:p w14:paraId="017E7266"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64A8E" w:rsidRPr="003469FD" w14:paraId="3170A375" w14:textId="77777777">
        <w:trPr>
          <w:trHeight w:val="1119"/>
          <w:jc w:val="center"/>
        </w:trPr>
        <w:tc>
          <w:tcPr>
            <w:tcW w:w="705" w:type="dxa"/>
          </w:tcPr>
          <w:p w14:paraId="2FAF6662"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835" w:type="dxa"/>
          </w:tcPr>
          <w:p w14:paraId="76F78BC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1B92FE7" w14:textId="77777777"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86F5ACE" w14:textId="77777777" w:rsidR="003856F5" w:rsidRPr="003856F5" w:rsidRDefault="00DE4250" w:rsidP="003856F5">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469FD">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32FB58EB"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69FD">
              <w:rPr>
                <w:rFonts w:ascii="Times New Roman" w:eastAsia="Times New Roman" w:hAnsi="Times New Roman" w:cs="Times New Roman"/>
                <w:b/>
                <w:i/>
                <w:sz w:val="24"/>
                <w:szCs w:val="24"/>
              </w:rPr>
              <w:t>згідно</w:t>
            </w:r>
            <w:r w:rsidRPr="003469FD">
              <w:rPr>
                <w:rFonts w:ascii="Times New Roman" w:eastAsia="Times New Roman" w:hAnsi="Times New Roman" w:cs="Times New Roman"/>
                <w:sz w:val="24"/>
                <w:szCs w:val="24"/>
              </w:rPr>
              <w:t xml:space="preserve"> з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цієї тендерної документації;</w:t>
            </w:r>
          </w:p>
          <w:p w14:paraId="6F8EFF2B"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469FD">
              <w:rPr>
                <w:rFonts w:ascii="Times New Roman" w:eastAsia="Times New Roman" w:hAnsi="Times New Roman" w:cs="Times New Roman"/>
                <w:b/>
                <w:i/>
                <w:sz w:val="24"/>
                <w:szCs w:val="24"/>
              </w:rPr>
              <w:t>згідно з Додатком 1</w:t>
            </w:r>
            <w:r w:rsidRPr="003469FD">
              <w:rPr>
                <w:rFonts w:ascii="Times New Roman" w:eastAsia="Times New Roman" w:hAnsi="Times New Roman" w:cs="Times New Roman"/>
                <w:sz w:val="24"/>
                <w:szCs w:val="24"/>
              </w:rPr>
              <w:t xml:space="preserve"> до цієї тендерної документації;</w:t>
            </w:r>
          </w:p>
          <w:p w14:paraId="5BDFFF9E"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69FD">
              <w:rPr>
                <w:rFonts w:ascii="Times New Roman" w:eastAsia="Times New Roman" w:hAnsi="Times New Roman" w:cs="Times New Roman"/>
                <w:i/>
                <w:sz w:val="24"/>
                <w:szCs w:val="24"/>
              </w:rPr>
              <w:t>(у разі встановлення даної вимоги в Додатку 2),</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2</w:t>
            </w:r>
            <w:r w:rsidRPr="003469FD">
              <w:rPr>
                <w:rFonts w:ascii="Times New Roman" w:eastAsia="Times New Roman" w:hAnsi="Times New Roman" w:cs="Times New Roman"/>
                <w:sz w:val="24"/>
                <w:szCs w:val="24"/>
              </w:rPr>
              <w:t xml:space="preserve"> до тендерної документації;</w:t>
            </w:r>
          </w:p>
          <w:p w14:paraId="3B5E38ED"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8BA9E7C" w14:textId="77777777" w:rsidR="00964A8E"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A5ED257" w14:textId="77777777" w:rsidR="003856F5" w:rsidRPr="003469FD" w:rsidRDefault="003856F5"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відповідно до форми наданої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тендерної документації.</w:t>
            </w:r>
          </w:p>
          <w:p w14:paraId="42B81E8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C7839D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9FD">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3469FD">
              <w:rPr>
                <w:rFonts w:ascii="Times New Roman" w:eastAsia="Times New Roman" w:hAnsi="Times New Roman" w:cs="Times New Roman"/>
                <w:b/>
                <w:i/>
                <w:sz w:val="24"/>
                <w:szCs w:val="24"/>
                <w:highlight w:val="white"/>
                <w:u w:val="single"/>
              </w:rPr>
              <w:t>закупівель</w:t>
            </w:r>
            <w:proofErr w:type="spellEnd"/>
            <w:r w:rsidRPr="003469FD">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3469FD">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3469FD">
              <w:rPr>
                <w:rFonts w:ascii="Times New Roman" w:eastAsia="Times New Roman" w:hAnsi="Times New Roman" w:cs="Times New Roman"/>
                <w:i/>
                <w:sz w:val="24"/>
                <w:szCs w:val="24"/>
                <w:highlight w:val="white"/>
              </w:rPr>
              <w:t>закупівель</w:t>
            </w:r>
            <w:proofErr w:type="spellEnd"/>
            <w:r w:rsidRPr="003469FD">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1B4F1524"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Опис та приклади формальних несуттєвих помилок.</w:t>
            </w:r>
          </w:p>
          <w:p w14:paraId="43EAD67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3469FD">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32DC5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3BBD29" w14:textId="77777777"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Опис формальних помилок:</w:t>
            </w:r>
          </w:p>
          <w:p w14:paraId="1BD4B9A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r w:rsidRPr="003469F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AE2AA3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великої літери;</w:t>
            </w:r>
          </w:p>
          <w:p w14:paraId="74A8A71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розділових знаків та відмінювання слів у реченні;</w:t>
            </w:r>
          </w:p>
          <w:p w14:paraId="051F168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використання слова або </w:t>
            </w:r>
            <w:proofErr w:type="spellStart"/>
            <w:r w:rsidRPr="003469FD">
              <w:rPr>
                <w:rFonts w:ascii="Times New Roman" w:eastAsia="Times New Roman" w:hAnsi="Times New Roman" w:cs="Times New Roman"/>
                <w:sz w:val="24"/>
                <w:szCs w:val="24"/>
              </w:rPr>
              <w:t>мовного</w:t>
            </w:r>
            <w:proofErr w:type="spellEnd"/>
            <w:r w:rsidRPr="003469FD">
              <w:rPr>
                <w:rFonts w:ascii="Times New Roman" w:eastAsia="Times New Roman" w:hAnsi="Times New Roman" w:cs="Times New Roman"/>
                <w:sz w:val="24"/>
                <w:szCs w:val="24"/>
              </w:rPr>
              <w:t xml:space="preserve"> звороту, запозичених з іншої мови;</w:t>
            </w:r>
          </w:p>
          <w:p w14:paraId="14AF94D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EEE534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застосування правил переносу частини слова з рядка в рядок;</w:t>
            </w:r>
          </w:p>
          <w:p w14:paraId="07FE7E3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написання слів разом та/або окремо, та/або через дефіс;</w:t>
            </w:r>
          </w:p>
          <w:p w14:paraId="493D34F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259C8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r w:rsidRPr="003469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9F3CF9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r w:rsidRPr="003469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6FFC8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8374F4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r w:rsidRPr="003469FD">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3469FD">
              <w:rPr>
                <w:rFonts w:ascii="Times New Roman" w:eastAsia="Times New Roman" w:hAnsi="Times New Roman" w:cs="Times New Roman"/>
                <w:sz w:val="24"/>
                <w:szCs w:val="24"/>
              </w:rPr>
              <w:lastRenderedPageBreak/>
              <w:t>тендерній документації.</w:t>
            </w:r>
          </w:p>
          <w:p w14:paraId="5CE97CC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64052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2596F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1E0CC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DCEFD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EA7BE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A104F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497292" w14:textId="77777777"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Приклади формальних помилок:</w:t>
            </w:r>
          </w:p>
          <w:p w14:paraId="54BD0CE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4C6C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w:t>
            </w:r>
          </w:p>
          <w:p w14:paraId="136B418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«поряд -</w:t>
            </w:r>
            <w:proofErr w:type="spellStart"/>
            <w:r w:rsidRPr="003469FD">
              <w:rPr>
                <w:rFonts w:ascii="Times New Roman" w:eastAsia="Times New Roman" w:hAnsi="Times New Roman" w:cs="Times New Roman"/>
                <w:sz w:val="24"/>
                <w:szCs w:val="24"/>
              </w:rPr>
              <w:t>ок</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поря</w:t>
            </w:r>
            <w:proofErr w:type="spellEnd"/>
            <w:r w:rsidRPr="003469FD">
              <w:rPr>
                <w:rFonts w:ascii="Times New Roman" w:eastAsia="Times New Roman" w:hAnsi="Times New Roman" w:cs="Times New Roman"/>
                <w:sz w:val="24"/>
                <w:szCs w:val="24"/>
              </w:rPr>
              <w:t xml:space="preserve"> – док»;</w:t>
            </w:r>
          </w:p>
          <w:p w14:paraId="14BD7B30"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ненадається</w:t>
            </w:r>
            <w:proofErr w:type="spellEnd"/>
            <w:r w:rsidRPr="003469FD">
              <w:rPr>
                <w:rFonts w:ascii="Times New Roman" w:eastAsia="Times New Roman" w:hAnsi="Times New Roman" w:cs="Times New Roman"/>
                <w:sz w:val="24"/>
                <w:szCs w:val="24"/>
              </w:rPr>
              <w:t>» замість «не надається»»;</w:t>
            </w:r>
          </w:p>
          <w:p w14:paraId="442B9B2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«______________№_____________» замість «14.08.2020 №320/13/14-01»</w:t>
            </w:r>
          </w:p>
          <w:p w14:paraId="57ED1D2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69FD">
              <w:rPr>
                <w:rFonts w:ascii="Times New Roman" w:eastAsia="Times New Roman" w:hAnsi="Times New Roman" w:cs="Times New Roman"/>
                <w:sz w:val="24"/>
                <w:szCs w:val="24"/>
              </w:rPr>
              <w:t>pdf</w:t>
            </w:r>
            <w:proofErr w:type="spellEnd"/>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PortableDocumentFormat</w:t>
            </w:r>
            <w:proofErr w:type="spellEnd"/>
            <w:r w:rsidRPr="003469FD">
              <w:rPr>
                <w:rFonts w:ascii="Times New Roman" w:eastAsia="Times New Roman" w:hAnsi="Times New Roman" w:cs="Times New Roman"/>
                <w:sz w:val="24"/>
                <w:szCs w:val="24"/>
              </w:rPr>
              <w:t xml:space="preserve">)». </w:t>
            </w:r>
          </w:p>
          <w:p w14:paraId="3E8390FF" w14:textId="77777777" w:rsidR="00964A8E" w:rsidRPr="003469FD" w:rsidRDefault="00DE4250" w:rsidP="003469FD">
            <w:pPr>
              <w:widowControl w:val="0"/>
              <w:ind w:left="4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3469FD">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5E52D6" w14:textId="77777777"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УВАГА!!!</w:t>
            </w:r>
          </w:p>
          <w:p w14:paraId="359CD188" w14:textId="77777777" w:rsidR="00964A8E" w:rsidRPr="003469FD" w:rsidRDefault="00DE4250" w:rsidP="003469FD">
            <w:pPr>
              <w:widowControl w:val="0"/>
              <w:jc w:val="both"/>
              <w:rPr>
                <w:rFonts w:ascii="Times New Roman" w:eastAsia="Times New Roman" w:hAnsi="Times New Roman" w:cs="Times New Roman"/>
                <w:b/>
                <w:sz w:val="24"/>
                <w:szCs w:val="24"/>
              </w:rPr>
            </w:pPr>
            <w:bookmarkStart w:id="4" w:name="_heading=h.3znysh7" w:colFirst="0" w:colLast="0"/>
            <w:bookmarkEnd w:id="4"/>
            <w:r w:rsidRPr="003469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69FD">
              <w:rPr>
                <w:rFonts w:ascii="Times New Roman" w:eastAsia="Times New Roman" w:hAnsi="Times New Roman" w:cs="Times New Roman"/>
                <w:b/>
                <w:sz w:val="24"/>
                <w:szCs w:val="24"/>
              </w:rPr>
              <w:t>скан</w:t>
            </w:r>
            <w:proofErr w:type="spellEnd"/>
            <w:r w:rsidRPr="003469FD">
              <w:rPr>
                <w:rFonts w:ascii="Times New Roman" w:eastAsia="Times New Roman" w:hAnsi="Times New Roman" w:cs="Times New Roman"/>
                <w:b/>
                <w:sz w:val="24"/>
                <w:szCs w:val="24"/>
              </w:rPr>
              <w:t xml:space="preserve">-копій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5C1F1690"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документи мають бути чіткими та розбірливими для читання;</w:t>
            </w:r>
          </w:p>
          <w:p w14:paraId="2FB16915"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4190B24"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FCD4CFB"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Винятки:</w:t>
            </w:r>
          </w:p>
          <w:p w14:paraId="520EF80C"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34ECD69" w14:textId="77777777"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2B01F3" w14:textId="77777777"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F681BA" w14:textId="77777777"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469FD">
              <w:rPr>
                <w:rFonts w:ascii="Times New Roman" w:eastAsia="Times New Roman" w:hAnsi="Times New Roman" w:cs="Times New Roman"/>
                <w:b/>
                <w:sz w:val="24"/>
                <w:szCs w:val="24"/>
              </w:rPr>
              <w:t>засвідчувального</w:t>
            </w:r>
            <w:proofErr w:type="spellEnd"/>
            <w:r w:rsidRPr="003469F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3469FD">
              <w:rPr>
                <w:rFonts w:ascii="Times New Roman" w:eastAsia="Times New Roman" w:hAnsi="Times New Roman" w:cs="Times New Roman"/>
                <w:b/>
                <w:sz w:val="24"/>
                <w:szCs w:val="24"/>
              </w:rPr>
              <w:lastRenderedPageBreak/>
              <w:t xml:space="preserve">(власника ключа). </w:t>
            </w:r>
          </w:p>
          <w:p w14:paraId="50DB63C2" w14:textId="77777777" w:rsidR="00964A8E" w:rsidRPr="003469FD" w:rsidRDefault="00DE4250" w:rsidP="003469FD">
            <w:pPr>
              <w:widowControl w:val="0"/>
              <w:ind w:left="40" w:hanging="2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3469FD">
              <w:rPr>
                <w:rFonts w:ascii="Times New Roman" w:eastAsia="Times New Roman" w:hAnsi="Times New Roman" w:cs="Times New Roman"/>
                <w:b/>
                <w:sz w:val="24"/>
                <w:szCs w:val="24"/>
              </w:rPr>
              <w:t>ненакладення</w:t>
            </w:r>
            <w:proofErr w:type="spellEnd"/>
            <w:r w:rsidRPr="003469FD">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69FD">
              <w:rPr>
                <w:rFonts w:ascii="Times New Roman" w:eastAsia="Times New Roman" w:hAnsi="Times New Roman" w:cs="Times New Roman"/>
                <w:b/>
                <w:i/>
                <w:sz w:val="24"/>
                <w:szCs w:val="24"/>
              </w:rPr>
              <w:t>Закону</w:t>
            </w:r>
            <w:r w:rsidRPr="003469FD">
              <w:rPr>
                <w:rFonts w:ascii="Times New Roman" w:eastAsia="Times New Roman" w:hAnsi="Times New Roman" w:cs="Times New Roman"/>
                <w:b/>
                <w:sz w:val="24"/>
                <w:szCs w:val="24"/>
              </w:rPr>
              <w:t xml:space="preserve"> та буде відхилена на підставі підпункту 2 пункту 41 </w:t>
            </w:r>
            <w:r w:rsidRPr="003469FD">
              <w:rPr>
                <w:rFonts w:ascii="Times New Roman" w:eastAsia="Times New Roman" w:hAnsi="Times New Roman" w:cs="Times New Roman"/>
                <w:b/>
                <w:i/>
                <w:sz w:val="24"/>
                <w:szCs w:val="24"/>
              </w:rPr>
              <w:t>Особливостей.</w:t>
            </w:r>
          </w:p>
          <w:p w14:paraId="0B8EE33F" w14:textId="77777777" w:rsidR="00964A8E" w:rsidRPr="003469FD" w:rsidRDefault="00DE4250" w:rsidP="003469FD">
            <w:pPr>
              <w:widowControl w:val="0"/>
              <w:jc w:val="both"/>
              <w:rPr>
                <w:rFonts w:ascii="Times New Roman" w:eastAsia="Times New Roman" w:hAnsi="Times New Roman" w:cs="Times New Roman"/>
                <w:sz w:val="24"/>
                <w:szCs w:val="24"/>
              </w:rPr>
            </w:pPr>
            <w:bookmarkStart w:id="5" w:name="_heading=h.2et92p0" w:colFirst="0" w:colLast="0"/>
            <w:bookmarkEnd w:id="5"/>
            <w:r w:rsidRPr="003469F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p>
          <w:p w14:paraId="03B08C3B" w14:textId="77777777" w:rsidR="00964A8E" w:rsidRPr="003469FD" w:rsidRDefault="00DE4250" w:rsidP="003469FD">
            <w:pPr>
              <w:widowControl w:val="0"/>
              <w:jc w:val="both"/>
              <w:rPr>
                <w:rFonts w:ascii="Times New Roman" w:eastAsia="Times New Roman" w:hAnsi="Times New Roman" w:cs="Times New Roman"/>
                <w:sz w:val="24"/>
                <w:szCs w:val="24"/>
              </w:rPr>
            </w:pPr>
            <w:bookmarkStart w:id="6" w:name="_heading=h.hjqm8skarbdr" w:colFirst="0" w:colLast="0"/>
            <w:bookmarkEnd w:id="6"/>
            <w:r w:rsidRPr="003469F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7006A95" w14:textId="77777777" w:rsidR="00964A8E" w:rsidRPr="003469FD" w:rsidRDefault="00DE4250" w:rsidP="003469FD">
            <w:pPr>
              <w:widowControl w:val="0"/>
              <w:jc w:val="both"/>
              <w:rPr>
                <w:rFonts w:ascii="Times New Roman" w:eastAsia="Times New Roman" w:hAnsi="Times New Roman" w:cs="Times New Roman"/>
                <w:sz w:val="24"/>
                <w:szCs w:val="24"/>
              </w:rPr>
            </w:pPr>
            <w:bookmarkStart w:id="7" w:name="_heading=h.ftj7vaqoric" w:colFirst="0" w:colLast="0"/>
            <w:bookmarkEnd w:id="7"/>
            <w:r w:rsidRPr="003469FD">
              <w:rPr>
                <w:rFonts w:ascii="Times New Roman" w:eastAsia="Times New Roman" w:hAnsi="Times New Roman" w:cs="Times New Roman"/>
                <w:sz w:val="24"/>
                <w:szCs w:val="24"/>
              </w:rPr>
              <w:t>Кожен учасник має право подати тільки одну тендерну пропозицію</w:t>
            </w:r>
            <w:r w:rsidRPr="003469FD">
              <w:rPr>
                <w:rFonts w:ascii="Times New Roman" w:eastAsia="Times New Roman" w:hAnsi="Times New Roman" w:cs="Times New Roman"/>
                <w:b/>
                <w:sz w:val="24"/>
                <w:szCs w:val="24"/>
              </w:rPr>
              <w:t xml:space="preserve"> </w:t>
            </w:r>
          </w:p>
          <w:p w14:paraId="5605A3F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3469FD" w14:paraId="00802C92" w14:textId="77777777">
        <w:trPr>
          <w:trHeight w:val="913"/>
          <w:jc w:val="center"/>
        </w:trPr>
        <w:tc>
          <w:tcPr>
            <w:tcW w:w="705" w:type="dxa"/>
          </w:tcPr>
          <w:p w14:paraId="493BA016"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14:paraId="0F794B01" w14:textId="77777777" w:rsidR="00964A8E" w:rsidRPr="003469FD" w:rsidRDefault="00DE4250" w:rsidP="003469FD">
            <w:pPr>
              <w:widowControl w:val="0"/>
              <w:rPr>
                <w:rFonts w:ascii="Times New Roman" w:eastAsia="Times New Roman" w:hAnsi="Times New Roman" w:cs="Times New Roman"/>
                <w:sz w:val="24"/>
                <w:szCs w:val="24"/>
              </w:rPr>
            </w:pPr>
            <w:bookmarkStart w:id="8" w:name="_heading=h.tyjcwt" w:colFirst="0" w:colLast="0"/>
            <w:bookmarkEnd w:id="8"/>
            <w:r w:rsidRPr="003469FD">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3B3F2521" w14:textId="77777777" w:rsidR="00964A8E" w:rsidRPr="003469FD" w:rsidRDefault="00221B3E" w:rsidP="003469FD">
            <w:pPr>
              <w:widowControl w:val="0"/>
              <w:ind w:right="120"/>
              <w:jc w:val="both"/>
              <w:rPr>
                <w:rFonts w:ascii="Times New Roman" w:eastAsia="Times New Roman" w:hAnsi="Times New Roman" w:cs="Times New Roman"/>
                <w:sz w:val="24"/>
                <w:szCs w:val="24"/>
              </w:rPr>
            </w:pPr>
            <w:bookmarkStart w:id="9" w:name="_heading=h.qh3irfvunfcq" w:colFirst="0" w:colLast="0"/>
            <w:bookmarkEnd w:id="9"/>
            <w:r w:rsidRPr="003469FD">
              <w:rPr>
                <w:rFonts w:ascii="Times New Roman" w:eastAsia="Times New Roman" w:hAnsi="Times New Roman" w:cs="Times New Roman"/>
                <w:sz w:val="24"/>
                <w:szCs w:val="24"/>
              </w:rPr>
              <w:t>Не вимагається</w:t>
            </w:r>
          </w:p>
        </w:tc>
      </w:tr>
      <w:tr w:rsidR="00964A8E" w:rsidRPr="003469FD" w14:paraId="696080EA" w14:textId="77777777">
        <w:trPr>
          <w:trHeight w:val="1119"/>
          <w:jc w:val="center"/>
        </w:trPr>
        <w:tc>
          <w:tcPr>
            <w:tcW w:w="705" w:type="dxa"/>
          </w:tcPr>
          <w:p w14:paraId="503A9EC0"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14:paraId="73E9110D"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F401B34" w14:textId="77777777" w:rsidR="00964A8E" w:rsidRPr="003469FD" w:rsidRDefault="00221B3E"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Не передбачено</w:t>
            </w:r>
          </w:p>
        </w:tc>
      </w:tr>
      <w:tr w:rsidR="00964A8E" w:rsidRPr="003469FD" w14:paraId="765372A7" w14:textId="77777777">
        <w:trPr>
          <w:trHeight w:val="560"/>
          <w:jc w:val="center"/>
        </w:trPr>
        <w:tc>
          <w:tcPr>
            <w:tcW w:w="705" w:type="dxa"/>
          </w:tcPr>
          <w:p w14:paraId="363E87D8"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14:paraId="17EE4675"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B11B9F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Тендерні пропозиції вважаються дійсними </w:t>
            </w:r>
            <w:r w:rsidRPr="003469FD">
              <w:rPr>
                <w:rFonts w:ascii="Times New Roman" w:eastAsia="Times New Roman" w:hAnsi="Times New Roman" w:cs="Times New Roman"/>
                <w:b/>
                <w:i/>
                <w:sz w:val="24"/>
                <w:szCs w:val="24"/>
                <w:u w:val="single"/>
              </w:rPr>
              <w:t xml:space="preserve">протягом </w:t>
            </w:r>
            <w:r w:rsidR="00763633" w:rsidRPr="003469FD">
              <w:rPr>
                <w:rFonts w:ascii="Times New Roman" w:eastAsia="Times New Roman" w:hAnsi="Times New Roman" w:cs="Times New Roman"/>
                <w:b/>
                <w:i/>
                <w:sz w:val="24"/>
                <w:szCs w:val="24"/>
                <w:u w:val="single"/>
              </w:rPr>
              <w:t xml:space="preserve">90 </w:t>
            </w:r>
            <w:r w:rsidRPr="003469FD">
              <w:rPr>
                <w:rFonts w:ascii="Times New Roman" w:eastAsia="Times New Roman" w:hAnsi="Times New Roman" w:cs="Times New Roman"/>
                <w:b/>
                <w:i/>
                <w:sz w:val="24"/>
                <w:szCs w:val="24"/>
                <w:u w:val="single"/>
              </w:rPr>
              <w:t>днів</w:t>
            </w:r>
            <w:r w:rsidRPr="003469FD">
              <w:rPr>
                <w:rFonts w:ascii="Times New Roman" w:eastAsia="Times New Roman" w:hAnsi="Times New Roman" w:cs="Times New Roman"/>
                <w:sz w:val="24"/>
                <w:szCs w:val="24"/>
              </w:rPr>
              <w:t xml:space="preserve"> із дати кінцевого строку подання тендерних пропозицій. </w:t>
            </w:r>
          </w:p>
          <w:p w14:paraId="6217184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0C6CA9" w14:textId="77777777" w:rsidR="00964A8E" w:rsidRPr="003469FD" w:rsidRDefault="00DE4250" w:rsidP="003469FD">
            <w:pPr>
              <w:widowControl w:val="0"/>
              <w:jc w:val="both"/>
              <w:rPr>
                <w:rFonts w:ascii="Times New Roman" w:eastAsia="Times New Roman" w:hAnsi="Times New Roman" w:cs="Times New Roman"/>
                <w:sz w:val="24"/>
                <w:szCs w:val="24"/>
                <w:u w:val="single"/>
              </w:rPr>
            </w:pPr>
            <w:r w:rsidRPr="003469FD">
              <w:rPr>
                <w:rFonts w:ascii="Times New Roman" w:eastAsia="Times New Roman" w:hAnsi="Times New Roman" w:cs="Times New Roman"/>
                <w:sz w:val="24"/>
                <w:szCs w:val="24"/>
              </w:rPr>
              <w:t xml:space="preserve">Учасник процедури закупівлі </w:t>
            </w:r>
            <w:r w:rsidRPr="003469FD">
              <w:rPr>
                <w:rFonts w:ascii="Times New Roman" w:eastAsia="Times New Roman" w:hAnsi="Times New Roman" w:cs="Times New Roman"/>
                <w:sz w:val="24"/>
                <w:szCs w:val="24"/>
                <w:u w:val="single"/>
              </w:rPr>
              <w:t>має право:</w:t>
            </w:r>
          </w:p>
          <w:p w14:paraId="16B160B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DD7433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9FD">
              <w:rPr>
                <w:rFonts w:ascii="Times New Roman" w:eastAsia="Times New Roman" w:hAnsi="Times New Roman" w:cs="Times New Roman"/>
                <w:i/>
                <w:sz w:val="24"/>
                <w:szCs w:val="24"/>
              </w:rPr>
              <w:t>(у разі якщо таке вимагалося)</w:t>
            </w:r>
            <w:r w:rsidRPr="003469FD">
              <w:rPr>
                <w:rFonts w:ascii="Times New Roman" w:eastAsia="Times New Roman" w:hAnsi="Times New Roman" w:cs="Times New Roman"/>
                <w:sz w:val="24"/>
                <w:szCs w:val="24"/>
              </w:rPr>
              <w:t>.</w:t>
            </w:r>
          </w:p>
          <w:p w14:paraId="363A5173" w14:textId="77777777"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14:paraId="41062A9A" w14:textId="77777777">
        <w:trPr>
          <w:trHeight w:val="1119"/>
          <w:jc w:val="center"/>
        </w:trPr>
        <w:tc>
          <w:tcPr>
            <w:tcW w:w="705" w:type="dxa"/>
          </w:tcPr>
          <w:p w14:paraId="7A62749D"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14:paraId="2E20A64B"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14:paraId="35985D72"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lastRenderedPageBreak/>
              <w:t xml:space="preserve">до цієї тендерної документації. </w:t>
            </w:r>
          </w:p>
          <w:p w14:paraId="31459BDB"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Підстави, встановлені статтею 17 Закону:</w:t>
            </w:r>
          </w:p>
          <w:p w14:paraId="5678F84C"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9DA7058"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469FD">
              <w:rPr>
                <w:rFonts w:ascii="Times New Roman" w:eastAsia="Times New Roman" w:hAnsi="Times New Roman" w:cs="Times New Roman"/>
                <w:sz w:val="24"/>
                <w:szCs w:val="24"/>
              </w:rPr>
              <w:t>внесено</w:t>
            </w:r>
            <w:proofErr w:type="spellEnd"/>
            <w:r w:rsidRPr="003469F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C14E005"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7E309FD"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69FD">
              <w:rPr>
                <w:rFonts w:ascii="Times New Roman" w:eastAsia="Times New Roman" w:hAnsi="Times New Roman" w:cs="Times New Roman"/>
                <w:sz w:val="24"/>
                <w:szCs w:val="24"/>
              </w:rPr>
              <w:t>антиконкурентних</w:t>
            </w:r>
            <w:proofErr w:type="spellEnd"/>
            <w:r w:rsidRPr="003469F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C031783"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A9C5F1"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51BA815"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0C1F4C"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9196F23"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C98B54"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 юридична особа, яка є учасником процедури закупівлі </w:t>
            </w:r>
            <w:r w:rsidRPr="003469FD">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1F2C16C"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8F33703" w14:textId="77777777" w:rsidR="00964A8E" w:rsidRPr="003469FD" w:rsidRDefault="00DE4250" w:rsidP="003469FD">
            <w:pPr>
              <w:widowControl w:val="0"/>
              <w:ind w:right="120"/>
              <w:jc w:val="both"/>
              <w:rPr>
                <w:rFonts w:ascii="Times New Roman" w:eastAsia="Times New Roman" w:hAnsi="Times New Roman" w:cs="Times New Roman"/>
                <w:sz w:val="24"/>
                <w:szCs w:val="24"/>
                <w:highlight w:val="green"/>
              </w:rPr>
            </w:pPr>
            <w:r w:rsidRPr="003469FD">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921B59" w14:textId="77777777" w:rsidR="00964A8E" w:rsidRPr="003469FD" w:rsidRDefault="00DE4250" w:rsidP="003469FD">
            <w:pPr>
              <w:widowControl w:val="0"/>
              <w:ind w:right="12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469FD">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12FF416"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7B39FCB" w14:textId="77777777"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64A8E" w:rsidRPr="003469FD" w14:paraId="55FFECE2" w14:textId="77777777">
        <w:trPr>
          <w:trHeight w:val="1119"/>
          <w:jc w:val="center"/>
        </w:trPr>
        <w:tc>
          <w:tcPr>
            <w:tcW w:w="705" w:type="dxa"/>
          </w:tcPr>
          <w:p w14:paraId="249D3987"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6</w:t>
            </w:r>
          </w:p>
        </w:tc>
        <w:tc>
          <w:tcPr>
            <w:tcW w:w="2835" w:type="dxa"/>
          </w:tcPr>
          <w:p w14:paraId="3EB4B2E1"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353F3C7A"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3469FD">
                <w:rPr>
                  <w:rFonts w:ascii="Times New Roman" w:eastAsia="Times New Roman" w:hAnsi="Times New Roman" w:cs="Times New Roman"/>
                  <w:sz w:val="24"/>
                  <w:szCs w:val="24"/>
                </w:rPr>
                <w:t xml:space="preserve"> пунктом третім </w:t>
              </w:r>
            </w:hyperlink>
            <w:hyperlink r:id="rId10">
              <w:r w:rsidRPr="003469FD">
                <w:rPr>
                  <w:rFonts w:ascii="Times New Roman" w:eastAsia="Times New Roman" w:hAnsi="Times New Roman" w:cs="Times New Roman"/>
                  <w:sz w:val="24"/>
                  <w:szCs w:val="24"/>
                  <w:u w:val="single"/>
                </w:rPr>
                <w:t>частини друго</w:t>
              </w:r>
            </w:hyperlink>
            <w:r w:rsidRPr="003469FD">
              <w:rPr>
                <w:rFonts w:ascii="Times New Roman" w:eastAsia="Times New Roman" w:hAnsi="Times New Roman" w:cs="Times New Roman"/>
                <w:sz w:val="24"/>
                <w:szCs w:val="24"/>
              </w:rPr>
              <w:t xml:space="preserve">ї статті 22 Закону зазначено в </w:t>
            </w:r>
            <w:r w:rsidRPr="003469FD">
              <w:rPr>
                <w:rFonts w:ascii="Times New Roman" w:eastAsia="Times New Roman" w:hAnsi="Times New Roman" w:cs="Times New Roman"/>
                <w:b/>
                <w:i/>
                <w:sz w:val="24"/>
                <w:szCs w:val="24"/>
              </w:rPr>
              <w:t>Додатку 2</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до цієї тендерної документації.</w:t>
            </w:r>
          </w:p>
        </w:tc>
      </w:tr>
      <w:tr w:rsidR="00964A8E" w:rsidRPr="003469FD" w14:paraId="6847FB7F" w14:textId="77777777">
        <w:trPr>
          <w:trHeight w:val="1119"/>
          <w:jc w:val="center"/>
        </w:trPr>
        <w:tc>
          <w:tcPr>
            <w:tcW w:w="705" w:type="dxa"/>
          </w:tcPr>
          <w:p w14:paraId="562F8EC4"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14:paraId="7984C7EC"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75F696F3" w14:textId="77777777" w:rsidR="00964A8E" w:rsidRPr="003469FD" w:rsidRDefault="006D78F2" w:rsidP="003469FD">
            <w:pPr>
              <w:widowControl w:val="0"/>
              <w:ind w:right="120"/>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Не передбачено.</w:t>
            </w:r>
            <w:r w:rsidRPr="003469FD">
              <w:rPr>
                <w:rFonts w:ascii="Times New Roman" w:eastAsia="Times New Roman" w:hAnsi="Times New Roman" w:cs="Times New Roman"/>
                <w:b/>
                <w:sz w:val="24"/>
                <w:szCs w:val="24"/>
              </w:rPr>
              <w:t xml:space="preserve"> </w:t>
            </w:r>
          </w:p>
          <w:p w14:paraId="1009EFFA" w14:textId="77777777" w:rsidR="00964A8E" w:rsidRPr="003469FD" w:rsidRDefault="00964A8E" w:rsidP="003469FD">
            <w:pPr>
              <w:widowControl w:val="0"/>
              <w:ind w:right="120"/>
              <w:jc w:val="both"/>
              <w:rPr>
                <w:rFonts w:ascii="Times New Roman" w:eastAsia="Times New Roman" w:hAnsi="Times New Roman" w:cs="Times New Roman"/>
                <w:sz w:val="24"/>
                <w:szCs w:val="24"/>
              </w:rPr>
            </w:pPr>
          </w:p>
        </w:tc>
      </w:tr>
      <w:tr w:rsidR="00964A8E" w:rsidRPr="003469FD" w14:paraId="0A6F7CE4" w14:textId="77777777">
        <w:trPr>
          <w:trHeight w:val="841"/>
          <w:jc w:val="center"/>
        </w:trPr>
        <w:tc>
          <w:tcPr>
            <w:tcW w:w="705" w:type="dxa"/>
          </w:tcPr>
          <w:p w14:paraId="2C882163"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8</w:t>
            </w:r>
          </w:p>
        </w:tc>
        <w:tc>
          <w:tcPr>
            <w:tcW w:w="2835" w:type="dxa"/>
          </w:tcPr>
          <w:p w14:paraId="7D759C2B"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3F5093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має право </w:t>
            </w:r>
            <w:proofErr w:type="spellStart"/>
            <w:r w:rsidRPr="003469FD">
              <w:rPr>
                <w:rFonts w:ascii="Times New Roman" w:eastAsia="Times New Roman" w:hAnsi="Times New Roman" w:cs="Times New Roman"/>
                <w:sz w:val="24"/>
                <w:szCs w:val="24"/>
              </w:rPr>
              <w:t>внести</w:t>
            </w:r>
            <w:proofErr w:type="spellEnd"/>
            <w:r w:rsidRPr="003469F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3469FD" w14:paraId="773280F5" w14:textId="77777777">
        <w:trPr>
          <w:trHeight w:val="442"/>
          <w:jc w:val="center"/>
        </w:trPr>
        <w:tc>
          <w:tcPr>
            <w:tcW w:w="9960" w:type="dxa"/>
            <w:gridSpan w:val="3"/>
            <w:vAlign w:val="center"/>
          </w:tcPr>
          <w:p w14:paraId="7216FE9B"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4. Подання та розкриття тендерної пропозиції</w:t>
            </w:r>
          </w:p>
        </w:tc>
      </w:tr>
      <w:tr w:rsidR="00964A8E" w:rsidRPr="003469FD" w14:paraId="791BF57D" w14:textId="77777777">
        <w:trPr>
          <w:trHeight w:val="1119"/>
          <w:jc w:val="center"/>
        </w:trPr>
        <w:tc>
          <w:tcPr>
            <w:tcW w:w="705" w:type="dxa"/>
          </w:tcPr>
          <w:p w14:paraId="678A328F"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3BC28605"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09C4123" w14:textId="20A07CD4" w:rsidR="00964A8E" w:rsidRPr="003469FD" w:rsidRDefault="00DE4250" w:rsidP="003469FD">
            <w:pPr>
              <w:widowControl w:val="0"/>
              <w:ind w:left="40"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Кінцевий строк</w:t>
            </w:r>
            <w:r w:rsidR="00D324F8">
              <w:rPr>
                <w:rFonts w:ascii="Times New Roman" w:eastAsia="Times New Roman" w:hAnsi="Times New Roman" w:cs="Times New Roman"/>
                <w:sz w:val="24"/>
                <w:szCs w:val="24"/>
              </w:rPr>
              <w:t xml:space="preserve"> подання тендерних пропозицій —</w:t>
            </w:r>
            <w:r w:rsidR="003B26AA" w:rsidRPr="003B26AA">
              <w:rPr>
                <w:rFonts w:ascii="Times New Roman" w:eastAsia="Times New Roman" w:hAnsi="Times New Roman" w:cs="Times New Roman"/>
                <w:b/>
                <w:sz w:val="24"/>
                <w:szCs w:val="24"/>
                <w:highlight w:val="yellow"/>
                <w:lang w:val="en-US"/>
              </w:rPr>
              <w:t>0</w:t>
            </w:r>
            <w:r w:rsidR="00B20E82">
              <w:rPr>
                <w:rFonts w:ascii="Times New Roman" w:eastAsia="Times New Roman" w:hAnsi="Times New Roman" w:cs="Times New Roman"/>
                <w:b/>
                <w:sz w:val="24"/>
                <w:szCs w:val="24"/>
                <w:highlight w:val="yellow"/>
              </w:rPr>
              <w:t>8</w:t>
            </w:r>
            <w:r w:rsidR="003B26AA" w:rsidRPr="003B26AA">
              <w:rPr>
                <w:rFonts w:ascii="Times New Roman" w:eastAsia="Times New Roman" w:hAnsi="Times New Roman" w:cs="Times New Roman"/>
                <w:b/>
                <w:sz w:val="24"/>
                <w:szCs w:val="24"/>
                <w:highlight w:val="yellow"/>
                <w:lang w:val="en-US"/>
              </w:rPr>
              <w:t>.</w:t>
            </w:r>
            <w:r w:rsidR="00A65211" w:rsidRPr="003B26AA">
              <w:rPr>
                <w:rFonts w:ascii="Times New Roman" w:eastAsia="Times New Roman" w:hAnsi="Times New Roman" w:cs="Times New Roman"/>
                <w:b/>
                <w:sz w:val="24"/>
                <w:szCs w:val="24"/>
                <w:highlight w:val="yellow"/>
              </w:rPr>
              <w:t>04.</w:t>
            </w:r>
            <w:r w:rsidR="001C7EAC" w:rsidRPr="003B26AA">
              <w:rPr>
                <w:rFonts w:ascii="Times New Roman" w:eastAsia="Times New Roman" w:hAnsi="Times New Roman" w:cs="Times New Roman"/>
                <w:b/>
                <w:sz w:val="24"/>
                <w:szCs w:val="24"/>
                <w:highlight w:val="yellow"/>
              </w:rPr>
              <w:t>2023</w:t>
            </w:r>
            <w:r w:rsidR="001C7EAC" w:rsidRPr="003B26AA">
              <w:rPr>
                <w:rFonts w:ascii="Times New Roman" w:eastAsia="Times New Roman" w:hAnsi="Times New Roman" w:cs="Times New Roman"/>
                <w:b/>
                <w:sz w:val="24"/>
                <w:szCs w:val="24"/>
                <w:highlight w:val="yellow"/>
                <w:lang w:val="ru-RU"/>
              </w:rPr>
              <w:t xml:space="preserve"> </w:t>
            </w:r>
            <w:r w:rsidR="009879FC" w:rsidRPr="003B26AA">
              <w:rPr>
                <w:rFonts w:ascii="Times New Roman" w:eastAsia="Times New Roman" w:hAnsi="Times New Roman" w:cs="Times New Roman"/>
                <w:b/>
                <w:sz w:val="24"/>
                <w:szCs w:val="24"/>
                <w:highlight w:val="yellow"/>
              </w:rPr>
              <w:t>року</w:t>
            </w:r>
            <w:r w:rsidR="004C50F4" w:rsidRPr="003B26AA">
              <w:rPr>
                <w:rFonts w:ascii="Times New Roman" w:eastAsia="Times New Roman" w:hAnsi="Times New Roman" w:cs="Times New Roman"/>
                <w:b/>
                <w:sz w:val="24"/>
                <w:szCs w:val="24"/>
                <w:highlight w:val="yellow"/>
              </w:rPr>
              <w:t xml:space="preserve"> до 0</w:t>
            </w:r>
            <w:r w:rsidR="001C7EAC" w:rsidRPr="003B26AA">
              <w:rPr>
                <w:rFonts w:ascii="Times New Roman" w:eastAsia="Times New Roman" w:hAnsi="Times New Roman" w:cs="Times New Roman"/>
                <w:b/>
                <w:sz w:val="24"/>
                <w:szCs w:val="24"/>
                <w:highlight w:val="yellow"/>
                <w:lang w:val="ru-RU"/>
              </w:rPr>
              <w:t>8</w:t>
            </w:r>
            <w:r w:rsidR="004C50F4" w:rsidRPr="003B26AA">
              <w:rPr>
                <w:rFonts w:ascii="Times New Roman" w:eastAsia="Times New Roman" w:hAnsi="Times New Roman" w:cs="Times New Roman"/>
                <w:b/>
                <w:sz w:val="24"/>
                <w:szCs w:val="24"/>
                <w:highlight w:val="yellow"/>
              </w:rPr>
              <w:t>:</w:t>
            </w:r>
            <w:r w:rsidR="001C7EAC" w:rsidRPr="003B26AA">
              <w:rPr>
                <w:rFonts w:ascii="Times New Roman" w:eastAsia="Times New Roman" w:hAnsi="Times New Roman" w:cs="Times New Roman"/>
                <w:b/>
                <w:sz w:val="24"/>
                <w:szCs w:val="24"/>
                <w:highlight w:val="yellow"/>
                <w:lang w:val="ru-RU"/>
              </w:rPr>
              <w:t>3</w:t>
            </w:r>
            <w:r w:rsidR="004C50F4" w:rsidRPr="003B26AA">
              <w:rPr>
                <w:rFonts w:ascii="Times New Roman" w:eastAsia="Times New Roman" w:hAnsi="Times New Roman" w:cs="Times New Roman"/>
                <w:b/>
                <w:sz w:val="24"/>
                <w:szCs w:val="24"/>
                <w:highlight w:val="yellow"/>
              </w:rPr>
              <w:t>0</w:t>
            </w:r>
          </w:p>
          <w:p w14:paraId="757BB4F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5D9DB4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1BEA064"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14:paraId="55B26C5F" w14:textId="77777777">
        <w:trPr>
          <w:trHeight w:val="1119"/>
          <w:jc w:val="center"/>
        </w:trPr>
        <w:tc>
          <w:tcPr>
            <w:tcW w:w="705" w:type="dxa"/>
          </w:tcPr>
          <w:p w14:paraId="40A5C275"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14:paraId="3221DAB2"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57CFB07C" w14:textId="77777777" w:rsidR="00964A8E" w:rsidRPr="003469FD" w:rsidRDefault="007804D4" w:rsidP="003469FD">
            <w:pPr>
              <w:widowControl w:val="0"/>
              <w:jc w:val="both"/>
              <w:rPr>
                <w:rFonts w:ascii="Times New Roman" w:eastAsia="Times New Roman" w:hAnsi="Times New Roman" w:cs="Times New Roman"/>
                <w:strike/>
                <w:sz w:val="24"/>
                <w:szCs w:val="24"/>
              </w:rPr>
            </w:pPr>
            <w:r w:rsidRPr="007804D4">
              <w:rPr>
                <w:rFonts w:ascii="Times New Roman" w:eastAsia="Times New Roman" w:hAnsi="Times New Roman" w:cs="Times New Roman"/>
                <w:sz w:val="24"/>
                <w:szCs w:val="24"/>
              </w:rPr>
              <w:t xml:space="preserve">Електронною системою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64A8E" w:rsidRPr="003469FD" w14:paraId="12CE186D" w14:textId="77777777">
        <w:trPr>
          <w:trHeight w:val="512"/>
          <w:jc w:val="center"/>
        </w:trPr>
        <w:tc>
          <w:tcPr>
            <w:tcW w:w="9960" w:type="dxa"/>
            <w:gridSpan w:val="3"/>
            <w:vAlign w:val="center"/>
          </w:tcPr>
          <w:p w14:paraId="38F464DC"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5. Оцінка тендерної пропозиції</w:t>
            </w:r>
          </w:p>
        </w:tc>
      </w:tr>
      <w:tr w:rsidR="00964A8E" w:rsidRPr="003469FD" w14:paraId="47ACF241" w14:textId="77777777">
        <w:trPr>
          <w:trHeight w:val="1119"/>
          <w:jc w:val="center"/>
        </w:trPr>
        <w:tc>
          <w:tcPr>
            <w:tcW w:w="705" w:type="dxa"/>
          </w:tcPr>
          <w:p w14:paraId="078BD289"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1A188972"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5D8C51" w14:textId="77777777" w:rsidR="007804D4" w:rsidRPr="007804D4"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1DCD838" w14:textId="77777777" w:rsidR="00964A8E" w:rsidRPr="003469FD"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005F993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E848CC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E1A371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EC0526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327478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xml:space="preserve">Ціна тендерної пропозиції не може перевищувати </w:t>
            </w:r>
            <w:r w:rsidRPr="003469FD">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4EF48AE"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i/>
                <w:sz w:val="24"/>
                <w:szCs w:val="24"/>
              </w:rPr>
              <w:t xml:space="preserve">До розгляду </w:t>
            </w:r>
            <w:r w:rsidRPr="003469FD">
              <w:rPr>
                <w:rFonts w:ascii="Times New Roman" w:eastAsia="Times New Roman" w:hAnsi="Times New Roman" w:cs="Times New Roman"/>
                <w:i/>
                <w:sz w:val="24"/>
                <w:szCs w:val="24"/>
                <w:u w:val="single"/>
              </w:rPr>
              <w:t xml:space="preserve">не приймається </w:t>
            </w:r>
            <w:r w:rsidRPr="003469F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AC3F7C0"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0477F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57AF1D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здійснюється щодо предмета закупівлі в цілому.</w:t>
            </w:r>
          </w:p>
          <w:p w14:paraId="089C4DBA" w14:textId="77777777" w:rsidR="007804D4" w:rsidRDefault="007804D4" w:rsidP="003469FD">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F5E87D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визначає ціни на </w:t>
            </w:r>
            <w:r w:rsidR="006D78F2" w:rsidRPr="003469FD">
              <w:rPr>
                <w:rFonts w:ascii="Times New Roman" w:eastAsia="Times New Roman" w:hAnsi="Times New Roman" w:cs="Times New Roman"/>
                <w:b/>
                <w:sz w:val="24"/>
                <w:szCs w:val="24"/>
              </w:rPr>
              <w:t>товар</w:t>
            </w:r>
            <w:r w:rsidRPr="003469FD">
              <w:rPr>
                <w:rFonts w:ascii="Times New Roman" w:eastAsia="Times New Roman" w:hAnsi="Times New Roman" w:cs="Times New Roman"/>
                <w:sz w:val="24"/>
                <w:szCs w:val="24"/>
              </w:rPr>
              <w:t xml:space="preserve">, що він пропонує </w:t>
            </w:r>
            <w:r w:rsidRPr="003469FD">
              <w:rPr>
                <w:rFonts w:ascii="Times New Roman" w:eastAsia="Times New Roman" w:hAnsi="Times New Roman" w:cs="Times New Roman"/>
                <w:b/>
                <w:sz w:val="24"/>
                <w:szCs w:val="24"/>
              </w:rPr>
              <w:t>поставити</w:t>
            </w:r>
            <w:r w:rsidRPr="003469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469FD">
              <w:rPr>
                <w:rFonts w:ascii="Times New Roman" w:eastAsia="Times New Roman" w:hAnsi="Times New Roman" w:cs="Times New Roman"/>
                <w:b/>
                <w:sz w:val="24"/>
                <w:szCs w:val="24"/>
              </w:rPr>
              <w:t>товару</w:t>
            </w:r>
            <w:r w:rsidRPr="003469FD">
              <w:rPr>
                <w:rFonts w:ascii="Times New Roman" w:eastAsia="Times New Roman" w:hAnsi="Times New Roman" w:cs="Times New Roman"/>
                <w:sz w:val="24"/>
                <w:szCs w:val="24"/>
              </w:rPr>
              <w:t xml:space="preserve"> даного виду.</w:t>
            </w:r>
          </w:p>
          <w:p w14:paraId="188E814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02349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469FD">
              <w:rPr>
                <w:rFonts w:ascii="Times New Roman" w:eastAsia="Times New Roman" w:hAnsi="Times New Roman" w:cs="Times New Roman"/>
                <w:b/>
                <w:i/>
                <w:sz w:val="24"/>
                <w:szCs w:val="24"/>
              </w:rPr>
              <w:t>не повинен перевищувати п’яти робочих днів</w:t>
            </w:r>
            <w:r w:rsidRPr="003469F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469FD">
              <w:rPr>
                <w:rFonts w:ascii="Times New Roman" w:eastAsia="Times New Roman" w:hAnsi="Times New Roman" w:cs="Times New Roman"/>
                <w:b/>
                <w:i/>
                <w:sz w:val="24"/>
                <w:szCs w:val="24"/>
              </w:rPr>
              <w:t>продовжено замовником до 20 робочих днів</w:t>
            </w:r>
            <w:r w:rsidRPr="003469FD">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протягом одного дня з дня прийняття відповідного рішення.</w:t>
            </w:r>
          </w:p>
          <w:p w14:paraId="25A78C3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7BB2F9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31E69C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0CC1B81"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sz w:val="24"/>
                <w:szCs w:val="24"/>
              </w:rPr>
              <w:t xml:space="preserve">Учасник, який надав найбільш економічно вигідну </w:t>
            </w:r>
            <w:r w:rsidRPr="003469FD">
              <w:rPr>
                <w:rFonts w:ascii="Times New Roman" w:eastAsia="Times New Roman" w:hAnsi="Times New Roman" w:cs="Times New Roman"/>
                <w:sz w:val="24"/>
                <w:szCs w:val="24"/>
              </w:rPr>
              <w:lastRenderedPageBreak/>
              <w:t xml:space="preserve">тендерну пропозицію, що є аномально низькою, </w:t>
            </w:r>
            <w:r w:rsidRPr="003469FD">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148108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4AE339B"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9FE75C3" w14:textId="77777777"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1F87303" w14:textId="77777777"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3610445" w14:textId="77777777"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отримання учасником державної допомоги згідно із законодавством.</w:t>
            </w:r>
          </w:p>
          <w:p w14:paraId="4BED9E29" w14:textId="77777777" w:rsidR="00964A8E" w:rsidRPr="003469FD" w:rsidRDefault="00DE4250" w:rsidP="003469FD">
            <w:pPr>
              <w:widowControl w:val="0"/>
              <w:shd w:val="clear" w:color="auto" w:fill="FFFFFF"/>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75D9759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28114D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69FD">
              <w:rPr>
                <w:rFonts w:ascii="Times New Roman" w:eastAsia="Times New Roman" w:hAnsi="Times New Roman" w:cs="Times New Roman"/>
                <w:i/>
                <w:sz w:val="24"/>
                <w:szCs w:val="24"/>
              </w:rPr>
              <w:t>(якщо такі вимагались)</w:t>
            </w:r>
            <w:r w:rsidRPr="003469FD">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3469FD">
              <w:rPr>
                <w:rFonts w:ascii="Times New Roman" w:eastAsia="Times New Roman" w:hAnsi="Times New Roman" w:cs="Times New Roman"/>
                <w:b/>
                <w:i/>
                <w:sz w:val="24"/>
                <w:szCs w:val="24"/>
              </w:rPr>
              <w:t>Особливостей</w:t>
            </w:r>
            <w:r w:rsidRPr="003469FD">
              <w:rPr>
                <w:rFonts w:ascii="Times New Roman" w:eastAsia="Times New Roman" w:hAnsi="Times New Roman" w:cs="Times New Roman"/>
                <w:sz w:val="24"/>
                <w:szCs w:val="24"/>
              </w:rPr>
              <w:t>.</w:t>
            </w:r>
          </w:p>
          <w:p w14:paraId="1D0A81F6"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469FD">
              <w:rPr>
                <w:rFonts w:ascii="Times New Roman" w:eastAsia="Times New Roman" w:hAnsi="Times New Roman" w:cs="Times New Roman"/>
                <w:b/>
                <w:sz w:val="24"/>
                <w:szCs w:val="24"/>
                <w:highlight w:val="white"/>
              </w:rPr>
              <w:t xml:space="preserve">в </w:t>
            </w:r>
            <w:r w:rsidRPr="003469FD">
              <w:rPr>
                <w:rFonts w:ascii="Times New Roman" w:eastAsia="Times New Roman" w:hAnsi="Times New Roman" w:cs="Times New Roman"/>
                <w:b/>
                <w:i/>
                <w:sz w:val="24"/>
                <w:szCs w:val="24"/>
                <w:highlight w:val="white"/>
              </w:rPr>
              <w:t>інформації та/або документах</w:t>
            </w:r>
            <w:r w:rsidRPr="003469FD">
              <w:rPr>
                <w:rFonts w:ascii="Times New Roman" w:eastAsia="Times New Roman" w:hAnsi="Times New Roman" w:cs="Times New Roman"/>
                <w:b/>
                <w:sz w:val="24"/>
                <w:szCs w:val="24"/>
                <w:highlight w:val="white"/>
              </w:rPr>
              <w:t>,</w:t>
            </w:r>
            <w:r w:rsidRPr="003469F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469FD">
              <w:rPr>
                <w:rFonts w:ascii="Times New Roman" w:eastAsia="Times New Roman" w:hAnsi="Times New Roman" w:cs="Times New Roman"/>
                <w:b/>
                <w:i/>
                <w:sz w:val="24"/>
                <w:szCs w:val="24"/>
                <w:highlight w:val="white"/>
              </w:rPr>
              <w:t>не може бути меншим ніж два робочі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14:paraId="372870C4" w14:textId="77777777"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Під 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469FD">
              <w:rPr>
                <w:rFonts w:ascii="Times New Roman" w:eastAsia="Times New Roman" w:hAnsi="Times New Roman" w:cs="Times New Roman"/>
                <w:b/>
                <w:i/>
                <w:sz w:val="24"/>
                <w:szCs w:val="24"/>
                <w:highlight w:val="white"/>
              </w:rPr>
              <w:t xml:space="preserve">розуміється у тому числі відсутність у </w:t>
            </w:r>
            <w:r w:rsidRPr="003469FD">
              <w:rPr>
                <w:rFonts w:ascii="Times New Roman" w:eastAsia="Times New Roman" w:hAnsi="Times New Roman" w:cs="Times New Roman"/>
                <w:b/>
                <w:i/>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57AE419" w14:textId="77777777"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469FD">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b/>
                <w:i/>
                <w:sz w:val="24"/>
                <w:szCs w:val="24"/>
                <w:highlight w:val="white"/>
              </w:rPr>
              <w:t>предмета закупівлі, запропонованого учасником</w:t>
            </w:r>
            <w:r w:rsidRPr="003469F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68D6533"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7058B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b/>
                <w:i/>
                <w:sz w:val="24"/>
                <w:szCs w:val="24"/>
              </w:rPr>
              <w:t>протягом 24 годин</w:t>
            </w:r>
            <w:r w:rsidRPr="003469F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повідомлення з вимогою про усунення таких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14:paraId="5608B38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69FD">
              <w:rPr>
                <w:rFonts w:ascii="Times New Roman" w:eastAsia="Times New Roman" w:hAnsi="Times New Roman" w:cs="Times New Roman"/>
                <w:sz w:val="24"/>
                <w:szCs w:val="24"/>
              </w:rPr>
              <w:t>невиправлення</w:t>
            </w:r>
            <w:proofErr w:type="spellEnd"/>
            <w:r w:rsidRPr="003469FD">
              <w:rPr>
                <w:rFonts w:ascii="Times New Roman" w:eastAsia="Times New Roman" w:hAnsi="Times New Roman" w:cs="Times New Roman"/>
                <w:sz w:val="24"/>
                <w:szCs w:val="24"/>
              </w:rPr>
              <w:t xml:space="preserve"> учасниками виявлених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14:paraId="26DB573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3469FD" w14:paraId="2C33D995" w14:textId="77777777">
        <w:trPr>
          <w:trHeight w:val="1119"/>
          <w:jc w:val="center"/>
        </w:trPr>
        <w:tc>
          <w:tcPr>
            <w:tcW w:w="705" w:type="dxa"/>
          </w:tcPr>
          <w:p w14:paraId="50D68054"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14:paraId="5005F2C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Інша інформація</w:t>
            </w:r>
          </w:p>
        </w:tc>
        <w:tc>
          <w:tcPr>
            <w:tcW w:w="6420" w:type="dxa"/>
            <w:vAlign w:val="center"/>
          </w:tcPr>
          <w:p w14:paraId="0F3EA09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0A3AFD2"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9D0BD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 розрахунку ціни  пропозиції не включаються будь-які </w:t>
            </w:r>
            <w:r w:rsidRPr="003469FD">
              <w:rPr>
                <w:rFonts w:ascii="Times New Roman" w:eastAsia="Times New Roman" w:hAnsi="Times New Roman" w:cs="Times New Roman"/>
                <w:sz w:val="24"/>
                <w:szCs w:val="24"/>
              </w:rPr>
              <w:lastRenderedPageBreak/>
              <w:t>витрати, понесені учасником у процесі проведення процедури закупівлі та у</w:t>
            </w:r>
            <w:r w:rsidR="006D78F2" w:rsidRPr="003469FD">
              <w:rPr>
                <w:rFonts w:ascii="Times New Roman" w:eastAsia="Times New Roman" w:hAnsi="Times New Roman" w:cs="Times New Roman"/>
                <w:sz w:val="24"/>
                <w:szCs w:val="24"/>
              </w:rPr>
              <w:t>кладення договору про закупівлю</w:t>
            </w:r>
            <w:r w:rsidRPr="003469F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DDD11C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69FD">
              <w:rPr>
                <w:rFonts w:ascii="Times New Roman" w:eastAsia="Times New Roman" w:hAnsi="Times New Roman" w:cs="Times New Roman"/>
                <w:sz w:val="24"/>
                <w:szCs w:val="24"/>
              </w:rPr>
              <w:t>означатиме</w:t>
            </w:r>
            <w:proofErr w:type="spellEnd"/>
            <w:r w:rsidRPr="003469F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00AA4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590763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u w:val="single"/>
              </w:rPr>
              <w:t>Інші умови тендерної документації:</w:t>
            </w:r>
          </w:p>
          <w:p w14:paraId="6214572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16042F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469FD">
              <w:rPr>
                <w:rFonts w:ascii="Times New Roman" w:eastAsia="Times New Roman" w:hAnsi="Times New Roman" w:cs="Times New Roman"/>
                <w:sz w:val="24"/>
                <w:szCs w:val="24"/>
              </w:rPr>
              <w:t>нь</w:t>
            </w:r>
            <w:proofErr w:type="spellEnd"/>
            <w:r w:rsidRPr="003469FD">
              <w:rPr>
                <w:rFonts w:ascii="Times New Roman" w:eastAsia="Times New Roman" w:hAnsi="Times New Roman" w:cs="Times New Roman"/>
                <w:sz w:val="24"/>
                <w:szCs w:val="24"/>
              </w:rPr>
              <w:t xml:space="preserve"> державних органів або </w:t>
            </w:r>
            <w:proofErr w:type="spellStart"/>
            <w:r w:rsidRPr="003469FD">
              <w:rPr>
                <w:rFonts w:ascii="Times New Roman" w:eastAsia="Times New Roman" w:hAnsi="Times New Roman" w:cs="Times New Roman"/>
                <w:sz w:val="24"/>
                <w:szCs w:val="24"/>
              </w:rPr>
              <w:t>ненакладення</w:t>
            </w:r>
            <w:proofErr w:type="spellEnd"/>
            <w:r w:rsidRPr="003469FD">
              <w:rPr>
                <w:rFonts w:ascii="Times New Roman" w:eastAsia="Times New Roman" w:hAnsi="Times New Roman" w:cs="Times New Roman"/>
                <w:sz w:val="24"/>
                <w:szCs w:val="24"/>
              </w:rPr>
              <w:t xml:space="preserve"> електронного підпису.</w:t>
            </w:r>
          </w:p>
          <w:p w14:paraId="24F5E8B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EE101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EC517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7FE3FE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3469FD">
              <w:rPr>
                <w:rFonts w:ascii="Times New Roman" w:eastAsia="Times New Roman" w:hAnsi="Times New Roman" w:cs="Times New Roman"/>
                <w:sz w:val="24"/>
                <w:szCs w:val="24"/>
              </w:rPr>
              <w:lastRenderedPageBreak/>
              <w:t>«Про захист персональних даних» від 01.06.2010 № 2297-VI.</w:t>
            </w:r>
          </w:p>
          <w:p w14:paraId="0FE5B26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F998B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76598D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69FD">
              <w:rPr>
                <w:rFonts w:ascii="Times New Roman" w:eastAsia="Times New Roman" w:hAnsi="Times New Roman" w:cs="Times New Roman"/>
                <w:sz w:val="24"/>
                <w:szCs w:val="24"/>
              </w:rPr>
              <w:t>проєктом</w:t>
            </w:r>
            <w:proofErr w:type="spellEnd"/>
            <w:r w:rsidRPr="003469FD">
              <w:rPr>
                <w:rFonts w:ascii="Times New Roman" w:eastAsia="Times New Roman" w:hAnsi="Times New Roman" w:cs="Times New Roman"/>
                <w:sz w:val="24"/>
                <w:szCs w:val="24"/>
              </w:rPr>
              <w:t xml:space="preserve"> договору про закупівлю, викладеним у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69FD">
              <w:rPr>
                <w:rFonts w:ascii="Times New Roman" w:eastAsia="Times New Roman" w:hAnsi="Times New Roman" w:cs="Times New Roman"/>
                <w:b/>
                <w:i/>
                <w:sz w:val="24"/>
                <w:szCs w:val="24"/>
              </w:rPr>
              <w:t>в п. 4 Розділу 3</w:t>
            </w:r>
            <w:r w:rsidRPr="003469FD">
              <w:rPr>
                <w:rFonts w:ascii="Times New Roman" w:eastAsia="Times New Roman" w:hAnsi="Times New Roman" w:cs="Times New Roman"/>
                <w:sz w:val="24"/>
                <w:szCs w:val="24"/>
              </w:rPr>
              <w:t xml:space="preserve"> до цієї тендерної документації.</w:t>
            </w:r>
          </w:p>
          <w:p w14:paraId="0FA699E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56BD6C4"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469FD">
              <w:rPr>
                <w:rFonts w:ascii="Times New Roman" w:eastAsia="Times New Roman" w:hAnsi="Times New Roman" w:cs="Times New Roman"/>
                <w:sz w:val="24"/>
                <w:szCs w:val="24"/>
              </w:rPr>
              <w:t>оперативно</w:t>
            </w:r>
            <w:proofErr w:type="spellEnd"/>
            <w:r w:rsidRPr="003469F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1AE37D"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Примітка: </w:t>
            </w:r>
            <w:r w:rsidRPr="003469FD">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395F46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ACEAE0C"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F7E1E5"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1A1D872"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3469FD">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F9677B"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30399E6" w14:textId="77777777"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469FD">
              <w:rPr>
                <w:rFonts w:ascii="Times New Roman" w:eastAsia="Times New Roman" w:hAnsi="Times New Roman" w:cs="Times New Roman"/>
                <w:sz w:val="24"/>
                <w:szCs w:val="24"/>
              </w:rPr>
              <w:t>бенефіціарними</w:t>
            </w:r>
            <w:proofErr w:type="spellEnd"/>
            <w:r w:rsidRPr="003469FD">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3469FD" w14:paraId="18B9ADE9" w14:textId="77777777">
        <w:trPr>
          <w:trHeight w:val="1119"/>
          <w:jc w:val="center"/>
        </w:trPr>
        <w:tc>
          <w:tcPr>
            <w:tcW w:w="705" w:type="dxa"/>
          </w:tcPr>
          <w:p w14:paraId="5C2EF87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w:t>
            </w:r>
          </w:p>
        </w:tc>
        <w:tc>
          <w:tcPr>
            <w:tcW w:w="2835" w:type="dxa"/>
          </w:tcPr>
          <w:p w14:paraId="10FF47E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Відхилення тендерних пропозицій</w:t>
            </w:r>
          </w:p>
        </w:tc>
        <w:tc>
          <w:tcPr>
            <w:tcW w:w="6420" w:type="dxa"/>
            <w:vAlign w:val="center"/>
          </w:tcPr>
          <w:p w14:paraId="2C7510E7"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Замовник відхиляє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у разі, коли:</w:t>
            </w:r>
          </w:p>
          <w:p w14:paraId="22162E0F" w14:textId="77777777" w:rsidR="00964A8E" w:rsidRPr="003469FD" w:rsidRDefault="00DE4250" w:rsidP="003469FD">
            <w:pPr>
              <w:widowControl w:val="0"/>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1) учасник процедури закупівлі:</w:t>
            </w:r>
          </w:p>
          <w:p w14:paraId="47F1BB82"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FB33DB3"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тендерної пропозиції, якщо таке забе</w:t>
            </w:r>
            <w:r w:rsidR="006F6457">
              <w:rPr>
                <w:rFonts w:ascii="Times New Roman" w:eastAsia="Times New Roman" w:hAnsi="Times New Roman" w:cs="Times New Roman"/>
                <w:sz w:val="24"/>
                <w:szCs w:val="24"/>
                <w:highlight w:val="white"/>
              </w:rPr>
              <w:t>зпечення вимагалося замовником</w:t>
            </w:r>
            <w:r w:rsidRPr="003469FD">
              <w:rPr>
                <w:rFonts w:ascii="Times New Roman" w:eastAsia="Times New Roman" w:hAnsi="Times New Roman" w:cs="Times New Roman"/>
                <w:sz w:val="24"/>
                <w:szCs w:val="24"/>
                <w:highlight w:val="white"/>
              </w:rPr>
              <w:t>;</w:t>
            </w:r>
          </w:p>
          <w:p w14:paraId="3A52BCD7"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w:t>
            </w:r>
          </w:p>
          <w:p w14:paraId="13236285"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F8736B2"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114A3537"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3469FD">
              <w:rPr>
                <w:rFonts w:ascii="Times New Roman" w:eastAsia="Times New Roman" w:hAnsi="Times New Roman" w:cs="Times New Roman"/>
                <w:sz w:val="24"/>
                <w:szCs w:val="24"/>
                <w:highlight w:val="white"/>
              </w:rPr>
              <w:t>бенефіціарним</w:t>
            </w:r>
            <w:proofErr w:type="spellEnd"/>
            <w:r w:rsidRPr="003469FD">
              <w:rPr>
                <w:rFonts w:ascii="Times New Roman" w:eastAsia="Times New Roman" w:hAnsi="Times New Roman" w:cs="Times New Roman"/>
                <w:sz w:val="24"/>
                <w:szCs w:val="24"/>
                <w:highlight w:val="white"/>
              </w:rPr>
              <w:t xml:space="preserve"> власником (власником) якої є резидент </w:t>
            </w:r>
            <w:r w:rsidRPr="003469FD">
              <w:rPr>
                <w:rFonts w:ascii="Times New Roman" w:eastAsia="Times New Roman" w:hAnsi="Times New Roman" w:cs="Times New Roman"/>
                <w:sz w:val="24"/>
                <w:szCs w:val="24"/>
                <w:highlight w:val="white"/>
              </w:rPr>
              <w:lastRenderedPageBreak/>
              <w:t xml:space="preserve">(резиденти)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6E83DB2"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2) тендерна пропозиція:</w:t>
            </w:r>
          </w:p>
          <w:p w14:paraId="7693B0C6"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1AF19757"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строк дії якої закінчився;</w:t>
            </w:r>
          </w:p>
          <w:p w14:paraId="41479E60"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93A46F"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0218352F"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3) переможець процедури закупівлі:</w:t>
            </w:r>
          </w:p>
          <w:p w14:paraId="75BCED1D"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BE175B5"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36DA18E"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FDBA7B7"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8BDFD3D"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BA8B3E5"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20A54E0"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lastRenderedPageBreak/>
              <w:t>Замовник може відхилити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i/>
                <w:sz w:val="24"/>
                <w:szCs w:val="24"/>
                <w:highlight w:val="white"/>
              </w:rPr>
              <w:t>у разі, коли:</w:t>
            </w:r>
          </w:p>
          <w:p w14:paraId="3166D271"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A41450"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AC240B"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14:paraId="03EF91D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69FD">
              <w:rPr>
                <w:rFonts w:ascii="Times New Roman" w:eastAsia="Times New Roman" w:hAnsi="Times New Roman" w:cs="Times New Roman"/>
                <w:b/>
                <w:i/>
                <w:sz w:val="24"/>
                <w:szCs w:val="24"/>
                <w:highlight w:val="white"/>
              </w:rPr>
              <w:t>не пізніш як через чотири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відповідно до статті 10 Закону.</w:t>
            </w:r>
          </w:p>
        </w:tc>
      </w:tr>
      <w:tr w:rsidR="00964A8E" w:rsidRPr="003469FD" w14:paraId="1DAFD94F" w14:textId="77777777">
        <w:trPr>
          <w:trHeight w:val="472"/>
          <w:jc w:val="center"/>
        </w:trPr>
        <w:tc>
          <w:tcPr>
            <w:tcW w:w="9960" w:type="dxa"/>
            <w:gridSpan w:val="3"/>
            <w:vAlign w:val="center"/>
          </w:tcPr>
          <w:p w14:paraId="265172D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3469FD" w14:paraId="39A40E36" w14:textId="77777777">
        <w:trPr>
          <w:trHeight w:val="1119"/>
          <w:jc w:val="center"/>
        </w:trPr>
        <w:tc>
          <w:tcPr>
            <w:tcW w:w="705" w:type="dxa"/>
          </w:tcPr>
          <w:p w14:paraId="7E306371"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2163EBA6" w14:textId="77777777"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154140D"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Замовник відміняє відкриті торги у разі:</w:t>
            </w:r>
          </w:p>
          <w:p w14:paraId="6191FAE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відсутності подальшої потреби в закупівлі товарів, робіт чи послуг;</w:t>
            </w:r>
          </w:p>
          <w:p w14:paraId="38537B5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з описом таких порушень;</w:t>
            </w:r>
          </w:p>
          <w:p w14:paraId="75B0538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88183D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BAAA2B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відміни відкритих торгів замовник </w:t>
            </w:r>
            <w:r w:rsidRPr="003469FD">
              <w:rPr>
                <w:rFonts w:ascii="Times New Roman" w:eastAsia="Times New Roman" w:hAnsi="Times New Roman" w:cs="Times New Roman"/>
                <w:b/>
                <w:i/>
                <w:sz w:val="24"/>
                <w:szCs w:val="24"/>
              </w:rPr>
              <w:t>протягом одного робочого дня</w:t>
            </w:r>
            <w:r w:rsidRPr="003469FD">
              <w:rPr>
                <w:rFonts w:ascii="Times New Roman" w:eastAsia="Times New Roman" w:hAnsi="Times New Roman" w:cs="Times New Roman"/>
                <w:sz w:val="24"/>
                <w:szCs w:val="24"/>
              </w:rPr>
              <w:t xml:space="preserve"> з дати прийняття відповідного рішення </w:t>
            </w:r>
            <w:r w:rsidRPr="003469FD">
              <w:rPr>
                <w:rFonts w:ascii="Times New Roman" w:eastAsia="Times New Roman" w:hAnsi="Times New Roman" w:cs="Times New Roman"/>
                <w:sz w:val="24"/>
                <w:szCs w:val="24"/>
              </w:rPr>
              <w:lastRenderedPageBreak/>
              <w:t xml:space="preserve">зазначає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підстави прийняття такого рішення.</w:t>
            </w:r>
          </w:p>
          <w:p w14:paraId="0C30623B"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3469FD">
              <w:rPr>
                <w:rFonts w:ascii="Times New Roman" w:eastAsia="Times New Roman" w:hAnsi="Times New Roman" w:cs="Times New Roman"/>
                <w:b/>
                <w:i/>
                <w:sz w:val="24"/>
                <w:szCs w:val="24"/>
              </w:rPr>
              <w:t>закупівель</w:t>
            </w:r>
            <w:proofErr w:type="spellEnd"/>
            <w:r w:rsidRPr="003469FD">
              <w:rPr>
                <w:rFonts w:ascii="Times New Roman" w:eastAsia="Times New Roman" w:hAnsi="Times New Roman" w:cs="Times New Roman"/>
                <w:b/>
                <w:i/>
                <w:sz w:val="24"/>
                <w:szCs w:val="24"/>
              </w:rPr>
              <w:t xml:space="preserve"> у разі:</w:t>
            </w:r>
          </w:p>
          <w:p w14:paraId="373523B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14:paraId="0CA7D26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w:t>
            </w:r>
            <w:r w:rsidRPr="003469FD">
              <w:rPr>
                <w:rFonts w:ascii="Times New Roman" w:eastAsia="Times New Roman" w:hAnsi="Times New Roman" w:cs="Times New Roman"/>
                <w:sz w:val="24"/>
                <w:szCs w:val="24"/>
                <w:highlight w:val="white"/>
              </w:rPr>
              <w:t>подання жодної тендерної пропозиції для участі</w:t>
            </w:r>
            <w:r w:rsidRPr="003469F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14:paraId="1D3EEE9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52F8E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можуть бути відмінені частково (за лотом).</w:t>
            </w:r>
          </w:p>
          <w:p w14:paraId="1423BA0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в день її оприлюднення.</w:t>
            </w:r>
          </w:p>
        </w:tc>
      </w:tr>
      <w:tr w:rsidR="00964A8E" w:rsidRPr="003469FD" w14:paraId="4BC0CEF3" w14:textId="77777777">
        <w:trPr>
          <w:trHeight w:val="1119"/>
          <w:jc w:val="center"/>
        </w:trPr>
        <w:tc>
          <w:tcPr>
            <w:tcW w:w="705" w:type="dxa"/>
          </w:tcPr>
          <w:p w14:paraId="65C1F087"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14:paraId="5C354CC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3CE3633"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69FD">
              <w:rPr>
                <w:rFonts w:ascii="Times New Roman" w:eastAsia="Times New Roman" w:hAnsi="Times New Roman" w:cs="Times New Roman"/>
                <w:b/>
                <w:i/>
                <w:sz w:val="24"/>
                <w:szCs w:val="24"/>
                <w:highlight w:val="white"/>
              </w:rPr>
              <w:t>не пізніше ніж через 15 днів</w:t>
            </w:r>
            <w:r w:rsidRPr="003469F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69FD">
              <w:rPr>
                <w:rFonts w:ascii="Times New Roman" w:eastAsia="Times New Roman" w:hAnsi="Times New Roman" w:cs="Times New Roman"/>
                <w:b/>
                <w:i/>
                <w:sz w:val="24"/>
                <w:szCs w:val="24"/>
                <w:highlight w:val="white"/>
              </w:rPr>
              <w:t>може бути продовжений до 60 днів</w:t>
            </w:r>
            <w:r w:rsidRPr="003469FD">
              <w:rPr>
                <w:rFonts w:ascii="Times New Roman" w:eastAsia="Times New Roman" w:hAnsi="Times New Roman" w:cs="Times New Roman"/>
                <w:sz w:val="24"/>
                <w:szCs w:val="24"/>
                <w:highlight w:val="white"/>
              </w:rPr>
              <w:t xml:space="preserve">. </w:t>
            </w:r>
          </w:p>
          <w:p w14:paraId="1901EAD7"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99B094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69FD">
              <w:rPr>
                <w:rFonts w:ascii="Times New Roman" w:eastAsia="Times New Roman" w:hAnsi="Times New Roman" w:cs="Times New Roman"/>
                <w:b/>
                <w:i/>
                <w:sz w:val="24"/>
                <w:szCs w:val="24"/>
                <w:highlight w:val="white"/>
              </w:rPr>
              <w:t>не може бути укладено раніше ніж через п’ять днів</w:t>
            </w:r>
            <w:r w:rsidRPr="003469FD">
              <w:rPr>
                <w:rFonts w:ascii="Times New Roman" w:eastAsia="Times New Roman" w:hAnsi="Times New Roman" w:cs="Times New Roman"/>
                <w:i/>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A8E" w:rsidRPr="003469FD" w14:paraId="64EEA427" w14:textId="77777777">
        <w:trPr>
          <w:trHeight w:val="1119"/>
          <w:jc w:val="center"/>
        </w:trPr>
        <w:tc>
          <w:tcPr>
            <w:tcW w:w="705" w:type="dxa"/>
          </w:tcPr>
          <w:p w14:paraId="3ED02368"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14:paraId="51EB3288" w14:textId="77777777" w:rsidR="00964A8E" w:rsidRPr="003469FD" w:rsidRDefault="00DE4250" w:rsidP="003469FD">
            <w:pPr>
              <w:widowControl w:val="0"/>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b/>
                <w:sz w:val="24"/>
                <w:szCs w:val="24"/>
              </w:rPr>
              <w:t>Проєкт</w:t>
            </w:r>
            <w:proofErr w:type="spellEnd"/>
            <w:r w:rsidRPr="003469FD">
              <w:rPr>
                <w:rFonts w:ascii="Times New Roman" w:eastAsia="Times New Roman" w:hAnsi="Times New Roman" w:cs="Times New Roman"/>
                <w:b/>
                <w:sz w:val="24"/>
                <w:szCs w:val="24"/>
              </w:rPr>
              <w:t xml:space="preserve"> договору про закупівлю</w:t>
            </w:r>
          </w:p>
        </w:tc>
        <w:tc>
          <w:tcPr>
            <w:tcW w:w="6420" w:type="dxa"/>
            <w:vAlign w:val="center"/>
          </w:tcPr>
          <w:p w14:paraId="46FE7EDF" w14:textId="77777777" w:rsidR="00964A8E" w:rsidRPr="003469FD" w:rsidRDefault="00DE4250" w:rsidP="003469FD">
            <w:pPr>
              <w:widowControl w:val="0"/>
              <w:ind w:right="120"/>
              <w:jc w:val="both"/>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sz w:val="24"/>
                <w:szCs w:val="24"/>
              </w:rPr>
              <w:t>Проєкт</w:t>
            </w:r>
            <w:proofErr w:type="spellEnd"/>
            <w:r w:rsidRPr="003469FD">
              <w:rPr>
                <w:rFonts w:ascii="Times New Roman" w:eastAsia="Times New Roman" w:hAnsi="Times New Roman" w:cs="Times New Roman"/>
                <w:sz w:val="24"/>
                <w:szCs w:val="24"/>
              </w:rPr>
              <w:t xml:space="preserve"> договору про закупівлю викладено в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w:t>
            </w:r>
          </w:p>
          <w:p w14:paraId="2C560755"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B6404F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Переможець</w:t>
            </w:r>
            <w:r w:rsidRPr="003469F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471E932D" w14:textId="77777777"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інформацію про право підписання договору про закупівлю;</w:t>
            </w:r>
          </w:p>
          <w:p w14:paraId="7B010879" w14:textId="77777777"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69FD">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1AF1612" w14:textId="77777777" w:rsidR="00964A8E" w:rsidRPr="003469FD" w:rsidRDefault="00DE4250" w:rsidP="003469FD">
            <w:pPr>
              <w:widowControl w:val="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i/>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964A8E" w:rsidRPr="003469FD" w14:paraId="7ACA22FD" w14:textId="77777777" w:rsidTr="00151AF9">
        <w:trPr>
          <w:trHeight w:val="3396"/>
          <w:jc w:val="center"/>
        </w:trPr>
        <w:tc>
          <w:tcPr>
            <w:tcW w:w="705" w:type="dxa"/>
          </w:tcPr>
          <w:p w14:paraId="321C5080"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w:t>
            </w:r>
          </w:p>
        </w:tc>
        <w:tc>
          <w:tcPr>
            <w:tcW w:w="2835" w:type="dxa"/>
          </w:tcPr>
          <w:p w14:paraId="0348FA4C"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договору про закупівлю</w:t>
            </w:r>
          </w:p>
        </w:tc>
        <w:tc>
          <w:tcPr>
            <w:tcW w:w="6420" w:type="dxa"/>
            <w:vAlign w:val="center"/>
          </w:tcPr>
          <w:p w14:paraId="21B6E72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0CE0608" w14:textId="77777777" w:rsidR="00964A8E" w:rsidRPr="003469FD" w:rsidRDefault="00DE4250" w:rsidP="00151AF9">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3469FD" w14:paraId="4D396A21" w14:textId="77777777">
        <w:trPr>
          <w:trHeight w:val="1119"/>
          <w:jc w:val="center"/>
        </w:trPr>
        <w:tc>
          <w:tcPr>
            <w:tcW w:w="705" w:type="dxa"/>
          </w:tcPr>
          <w:p w14:paraId="37AD4C0F"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14:paraId="0E4B9C1E"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05B0D503"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Забезпечення виконання договору про закупівлю не вимагається.</w:t>
            </w:r>
          </w:p>
          <w:p w14:paraId="6BE88AB6" w14:textId="77777777" w:rsidR="00964A8E" w:rsidRPr="003469FD" w:rsidRDefault="00964A8E" w:rsidP="003469FD">
            <w:pPr>
              <w:widowControl w:val="0"/>
              <w:ind w:right="120"/>
              <w:jc w:val="both"/>
              <w:rPr>
                <w:rFonts w:ascii="Times New Roman" w:eastAsia="Times New Roman" w:hAnsi="Times New Roman" w:cs="Times New Roman"/>
                <w:sz w:val="24"/>
                <w:szCs w:val="24"/>
              </w:rPr>
            </w:pPr>
          </w:p>
          <w:p w14:paraId="531E51EA" w14:textId="77777777" w:rsidR="00964A8E" w:rsidRPr="003469FD" w:rsidRDefault="00964A8E" w:rsidP="003469FD">
            <w:pPr>
              <w:widowControl w:val="0"/>
              <w:jc w:val="both"/>
              <w:rPr>
                <w:rFonts w:ascii="Times New Roman" w:eastAsia="Times New Roman" w:hAnsi="Times New Roman" w:cs="Times New Roman"/>
                <w:sz w:val="24"/>
                <w:szCs w:val="24"/>
              </w:rPr>
            </w:pPr>
          </w:p>
        </w:tc>
      </w:tr>
    </w:tbl>
    <w:p w14:paraId="2EA951F3" w14:textId="77777777" w:rsidR="00964A8E" w:rsidRPr="003469FD"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30B9A893" w14:textId="77777777" w:rsidR="001A61C3"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Додатки: </w:t>
      </w:r>
    </w:p>
    <w:p w14:paraId="5D84EC50" w14:textId="77777777"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1 до тендерної документації </w:t>
      </w:r>
    </w:p>
    <w:p w14:paraId="4F6A9BE4" w14:textId="77777777"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2 до тендерної документації </w:t>
      </w:r>
    </w:p>
    <w:p w14:paraId="47EB6A12" w14:textId="77777777" w:rsidR="00964A8E" w:rsidRPr="003469FD" w:rsidRDefault="00DE4250"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3 до тендерної документації </w:t>
      </w:r>
    </w:p>
    <w:p w14:paraId="2D511220" w14:textId="77777777" w:rsidR="001A61C3" w:rsidRPr="003469FD" w:rsidRDefault="001A61C3"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4 до тендерної документації </w:t>
      </w:r>
    </w:p>
    <w:p w14:paraId="1A312A72" w14:textId="77777777" w:rsidR="001A61C3" w:rsidRPr="003469FD" w:rsidRDefault="001A61C3" w:rsidP="003469FD">
      <w:pPr>
        <w:spacing w:after="0" w:line="240" w:lineRule="auto"/>
        <w:rPr>
          <w:rFonts w:ascii="Times New Roman" w:eastAsia="Times New Roman" w:hAnsi="Times New Roman" w:cs="Times New Roman"/>
          <w:sz w:val="24"/>
          <w:szCs w:val="24"/>
          <w:highlight w:val="white"/>
        </w:rPr>
      </w:pPr>
    </w:p>
    <w:p w14:paraId="6B362291" w14:textId="77777777" w:rsidR="008F2599" w:rsidRPr="003469FD" w:rsidRDefault="008F2599" w:rsidP="003469FD">
      <w:pPr>
        <w:spacing w:after="0" w:line="240" w:lineRule="auto"/>
        <w:rPr>
          <w:rFonts w:ascii="Times New Roman" w:eastAsia="Times New Roman" w:hAnsi="Times New Roman" w:cs="Times New Roman"/>
          <w:sz w:val="24"/>
          <w:szCs w:val="24"/>
        </w:rPr>
      </w:pPr>
    </w:p>
    <w:p w14:paraId="16D8F5A3" w14:textId="77777777" w:rsidR="00D73C90" w:rsidRPr="003469FD" w:rsidRDefault="00D73C90" w:rsidP="003469FD">
      <w:pPr>
        <w:spacing w:after="0" w:line="240" w:lineRule="auto"/>
        <w:ind w:left="5660"/>
        <w:jc w:val="right"/>
        <w:rPr>
          <w:rFonts w:ascii="Times New Roman" w:eastAsia="Times New Roman" w:hAnsi="Times New Roman" w:cs="Times New Roman"/>
          <w:b/>
          <w:sz w:val="24"/>
          <w:szCs w:val="24"/>
        </w:rPr>
      </w:pPr>
    </w:p>
    <w:p w14:paraId="1C54237E" w14:textId="77777777" w:rsidR="00D73C90" w:rsidRPr="003469FD"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14:paraId="62E251DE" w14:textId="77777777" w:rsidR="001A61C3" w:rsidRPr="003469FD"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3469FD">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7DFA" w14:textId="77777777" w:rsidR="00C35F69" w:rsidRDefault="00C35F69">
      <w:pPr>
        <w:spacing w:after="0" w:line="240" w:lineRule="auto"/>
      </w:pPr>
      <w:r>
        <w:separator/>
      </w:r>
    </w:p>
  </w:endnote>
  <w:endnote w:type="continuationSeparator" w:id="0">
    <w:p w14:paraId="353A66A7" w14:textId="77777777" w:rsidR="00C35F69" w:rsidRDefault="00C3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03C3" w14:textId="77777777" w:rsidR="00D324F8" w:rsidRDefault="00D32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562F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6FA5" w14:textId="77777777" w:rsidR="00D324F8" w:rsidRDefault="00D324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0256" w14:textId="77777777" w:rsidR="00C35F69" w:rsidRDefault="00C35F69">
      <w:pPr>
        <w:spacing w:after="0" w:line="240" w:lineRule="auto"/>
      </w:pPr>
      <w:r>
        <w:separator/>
      </w:r>
    </w:p>
  </w:footnote>
  <w:footnote w:type="continuationSeparator" w:id="0">
    <w:p w14:paraId="198AFEC8" w14:textId="77777777" w:rsidR="00C35F69" w:rsidRDefault="00C35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368261635">
    <w:abstractNumId w:val="7"/>
  </w:num>
  <w:num w:numId="2" w16cid:durableId="104620371">
    <w:abstractNumId w:val="1"/>
  </w:num>
  <w:num w:numId="3" w16cid:durableId="857620634">
    <w:abstractNumId w:val="4"/>
  </w:num>
  <w:num w:numId="4" w16cid:durableId="342824326">
    <w:abstractNumId w:val="2"/>
  </w:num>
  <w:num w:numId="5" w16cid:durableId="10113227">
    <w:abstractNumId w:val="6"/>
  </w:num>
  <w:num w:numId="6" w16cid:durableId="621113452">
    <w:abstractNumId w:val="5"/>
  </w:num>
  <w:num w:numId="7" w16cid:durableId="1242333141">
    <w:abstractNumId w:val="0"/>
  </w:num>
  <w:num w:numId="8" w16cid:durableId="223415566">
    <w:abstractNumId w:val="8"/>
  </w:num>
  <w:num w:numId="9" w16cid:durableId="1150826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A8E"/>
    <w:rsid w:val="000254CD"/>
    <w:rsid w:val="000361A5"/>
    <w:rsid w:val="000562FD"/>
    <w:rsid w:val="00074EF2"/>
    <w:rsid w:val="00096A78"/>
    <w:rsid w:val="000C0177"/>
    <w:rsid w:val="00102301"/>
    <w:rsid w:val="00106098"/>
    <w:rsid w:val="00126C18"/>
    <w:rsid w:val="00151AF9"/>
    <w:rsid w:val="001A61C3"/>
    <w:rsid w:val="001C7EAC"/>
    <w:rsid w:val="001F02B9"/>
    <w:rsid w:val="001F5D5A"/>
    <w:rsid w:val="001F7B70"/>
    <w:rsid w:val="00221B3E"/>
    <w:rsid w:val="00233E03"/>
    <w:rsid w:val="002528AA"/>
    <w:rsid w:val="00282FC3"/>
    <w:rsid w:val="00287915"/>
    <w:rsid w:val="002A4B8C"/>
    <w:rsid w:val="002A5022"/>
    <w:rsid w:val="002F2E23"/>
    <w:rsid w:val="003469FD"/>
    <w:rsid w:val="003620D6"/>
    <w:rsid w:val="003856F5"/>
    <w:rsid w:val="00392C99"/>
    <w:rsid w:val="0039343D"/>
    <w:rsid w:val="003B26AA"/>
    <w:rsid w:val="003D3C0A"/>
    <w:rsid w:val="003D5D28"/>
    <w:rsid w:val="003E6A01"/>
    <w:rsid w:val="00415460"/>
    <w:rsid w:val="004C50F4"/>
    <w:rsid w:val="0050722D"/>
    <w:rsid w:val="005170BF"/>
    <w:rsid w:val="00533B21"/>
    <w:rsid w:val="00534EDB"/>
    <w:rsid w:val="0057472C"/>
    <w:rsid w:val="005C2A51"/>
    <w:rsid w:val="005D7A8C"/>
    <w:rsid w:val="005E600D"/>
    <w:rsid w:val="005F0839"/>
    <w:rsid w:val="006313DB"/>
    <w:rsid w:val="00667E1E"/>
    <w:rsid w:val="00695AE8"/>
    <w:rsid w:val="00697D95"/>
    <w:rsid w:val="006D78F2"/>
    <w:rsid w:val="006F6457"/>
    <w:rsid w:val="00763633"/>
    <w:rsid w:val="007804D4"/>
    <w:rsid w:val="007E2F1C"/>
    <w:rsid w:val="007F60D5"/>
    <w:rsid w:val="008548E4"/>
    <w:rsid w:val="00856A9F"/>
    <w:rsid w:val="008B6758"/>
    <w:rsid w:val="008F2599"/>
    <w:rsid w:val="00925500"/>
    <w:rsid w:val="009533D5"/>
    <w:rsid w:val="009561C3"/>
    <w:rsid w:val="00964A8E"/>
    <w:rsid w:val="009879FC"/>
    <w:rsid w:val="009C22BB"/>
    <w:rsid w:val="009D3DB7"/>
    <w:rsid w:val="009F7768"/>
    <w:rsid w:val="00A13541"/>
    <w:rsid w:val="00A565DE"/>
    <w:rsid w:val="00A65211"/>
    <w:rsid w:val="00A8399E"/>
    <w:rsid w:val="00A92E26"/>
    <w:rsid w:val="00AD220E"/>
    <w:rsid w:val="00AD3F19"/>
    <w:rsid w:val="00B20E82"/>
    <w:rsid w:val="00B34C84"/>
    <w:rsid w:val="00B51B31"/>
    <w:rsid w:val="00B73140"/>
    <w:rsid w:val="00BC23F3"/>
    <w:rsid w:val="00BE0A3A"/>
    <w:rsid w:val="00C35F69"/>
    <w:rsid w:val="00C72CC8"/>
    <w:rsid w:val="00C7780B"/>
    <w:rsid w:val="00C80B1C"/>
    <w:rsid w:val="00CA28D7"/>
    <w:rsid w:val="00CE7EE4"/>
    <w:rsid w:val="00D324F8"/>
    <w:rsid w:val="00D329D1"/>
    <w:rsid w:val="00D47861"/>
    <w:rsid w:val="00D5370F"/>
    <w:rsid w:val="00D66D7C"/>
    <w:rsid w:val="00D73C90"/>
    <w:rsid w:val="00DA621E"/>
    <w:rsid w:val="00DE4250"/>
    <w:rsid w:val="00E00D47"/>
    <w:rsid w:val="00E127D2"/>
    <w:rsid w:val="00EA6918"/>
    <w:rsid w:val="00EC788F"/>
    <w:rsid w:val="00EE765C"/>
    <w:rsid w:val="00F20D57"/>
    <w:rsid w:val="00F516CD"/>
    <w:rsid w:val="00F545F8"/>
    <w:rsid w:val="00F600AB"/>
    <w:rsid w:val="00F73CB6"/>
    <w:rsid w:val="00FE25A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6C4D"/>
  <w15:docId w15:val="{25D021E8-BC6B-4C8A-B4D4-A99B7323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6616D66C-A881-4229-84AE-A64073C5DD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7877</Words>
  <Characters>44902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9</cp:revision>
  <cp:lastPrinted>2023-03-06T07:58:00Z</cp:lastPrinted>
  <dcterms:created xsi:type="dcterms:W3CDTF">2023-03-08T13:29:00Z</dcterms:created>
  <dcterms:modified xsi:type="dcterms:W3CDTF">2023-04-06T14:57:00Z</dcterms:modified>
</cp:coreProperties>
</file>