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AE" w:rsidRPr="00167DFE" w:rsidRDefault="00432692" w:rsidP="00432692">
      <w:pPr>
        <w:jc w:val="right"/>
        <w:rPr>
          <w:rFonts w:ascii="Times New Roman" w:hAnsi="Times New Roman" w:cs="Times New Roman"/>
          <w:i/>
          <w:sz w:val="24"/>
          <w:szCs w:val="24"/>
        </w:rPr>
      </w:pPr>
      <w:r w:rsidRPr="00167DFE">
        <w:rPr>
          <w:rFonts w:ascii="Times New Roman" w:hAnsi="Times New Roman" w:cs="Times New Roman"/>
          <w:i/>
          <w:sz w:val="24"/>
          <w:szCs w:val="24"/>
        </w:rPr>
        <w:t>Зміни до тендерної документації</w:t>
      </w:r>
    </w:p>
    <w:p w:rsidR="00432692" w:rsidRPr="00167DFE" w:rsidRDefault="00432692" w:rsidP="00432692">
      <w:pPr>
        <w:pStyle w:val="a4"/>
        <w:tabs>
          <w:tab w:val="left" w:pos="10773"/>
        </w:tabs>
        <w:spacing w:before="63"/>
        <w:ind w:right="57"/>
        <w:jc w:val="right"/>
      </w:pPr>
      <w:r w:rsidRPr="00167DFE">
        <w:t xml:space="preserve">Затверджено </w:t>
      </w:r>
    </w:p>
    <w:p w:rsidR="00432692" w:rsidRPr="00167DFE" w:rsidRDefault="00432692" w:rsidP="00432692">
      <w:pPr>
        <w:pStyle w:val="a4"/>
        <w:tabs>
          <w:tab w:val="left" w:pos="10773"/>
        </w:tabs>
        <w:spacing w:before="63"/>
        <w:ind w:right="57"/>
        <w:jc w:val="right"/>
      </w:pPr>
      <w:r w:rsidRPr="00167DFE">
        <w:t xml:space="preserve">рішенням № </w:t>
      </w:r>
      <w:proofErr w:type="spellStart"/>
      <w:r w:rsidR="001D22C4" w:rsidRPr="00167DFE">
        <w:t>бн</w:t>
      </w:r>
      <w:proofErr w:type="spellEnd"/>
      <w:r w:rsidRPr="00167DFE">
        <w:t xml:space="preserve"> від </w:t>
      </w:r>
      <w:r w:rsidR="00F9150E">
        <w:t>0</w:t>
      </w:r>
      <w:r w:rsidR="009A7081">
        <w:t>8</w:t>
      </w:r>
      <w:r w:rsidR="006276EA">
        <w:t>.</w:t>
      </w:r>
      <w:r w:rsidR="008E4140">
        <w:t>0</w:t>
      </w:r>
      <w:r w:rsidR="00F9150E">
        <w:t>3</w:t>
      </w:r>
      <w:r w:rsidRPr="00167DFE">
        <w:t>.202</w:t>
      </w:r>
      <w:r w:rsidR="00F9150E">
        <w:t>3</w:t>
      </w:r>
      <w:r w:rsidRPr="00167DFE">
        <w:t xml:space="preserve"> року</w:t>
      </w:r>
    </w:p>
    <w:p w:rsidR="00432692" w:rsidRPr="00167DFE" w:rsidRDefault="00432692" w:rsidP="00432692">
      <w:pPr>
        <w:pStyle w:val="a4"/>
        <w:tabs>
          <w:tab w:val="left" w:pos="10773"/>
        </w:tabs>
        <w:spacing w:before="63"/>
        <w:ind w:right="57"/>
        <w:jc w:val="right"/>
      </w:pPr>
      <w:r w:rsidRPr="00167DFE">
        <w:t xml:space="preserve">Уповноваженої особи </w:t>
      </w:r>
    </w:p>
    <w:p w:rsidR="00432692" w:rsidRPr="00167DFE" w:rsidRDefault="00432692" w:rsidP="004D6A76">
      <w:pPr>
        <w:pStyle w:val="a4"/>
        <w:tabs>
          <w:tab w:val="left" w:pos="10773"/>
        </w:tabs>
        <w:spacing w:before="63"/>
        <w:ind w:right="57"/>
        <w:jc w:val="right"/>
      </w:pPr>
      <w:r w:rsidRPr="00167DFE">
        <w:t>Горбань О.В.</w:t>
      </w:r>
    </w:p>
    <w:p w:rsidR="00F904A3" w:rsidRDefault="00F904A3" w:rsidP="00634C5D">
      <w:pPr>
        <w:rPr>
          <w:rFonts w:ascii="Times New Roman" w:hAnsi="Times New Roman" w:cs="Times New Roman"/>
          <w:sz w:val="24"/>
          <w:szCs w:val="24"/>
        </w:rPr>
      </w:pPr>
    </w:p>
    <w:p w:rsidR="00432692" w:rsidRPr="00167DFE" w:rsidRDefault="00432692" w:rsidP="00432692">
      <w:pPr>
        <w:jc w:val="center"/>
        <w:rPr>
          <w:rFonts w:ascii="Times New Roman" w:hAnsi="Times New Roman" w:cs="Times New Roman"/>
          <w:sz w:val="24"/>
          <w:szCs w:val="24"/>
        </w:rPr>
      </w:pPr>
      <w:r w:rsidRPr="00167DFE">
        <w:rPr>
          <w:rFonts w:ascii="Times New Roman" w:hAnsi="Times New Roman" w:cs="Times New Roman"/>
          <w:sz w:val="24"/>
          <w:szCs w:val="24"/>
        </w:rPr>
        <w:t>ЗМІНИ ДО ТЕНДЕРНОЇ ДОКУМЕНТАЦІЇ</w:t>
      </w:r>
    </w:p>
    <w:p w:rsidR="00F9150E" w:rsidRPr="00F9150E" w:rsidRDefault="00432692" w:rsidP="00F9150E">
      <w:pPr>
        <w:pStyle w:val="2"/>
        <w:tabs>
          <w:tab w:val="left" w:pos="0"/>
        </w:tabs>
        <w:jc w:val="center"/>
        <w:rPr>
          <w:rFonts w:ascii="Times New Roman" w:hAnsi="Times New Roman" w:cs="Times New Roman"/>
          <w:color w:val="000000" w:themeColor="text1"/>
          <w:sz w:val="24"/>
          <w:szCs w:val="24"/>
        </w:rPr>
      </w:pPr>
      <w:r w:rsidRPr="00167DFE">
        <w:rPr>
          <w:rFonts w:ascii="Times New Roman" w:hAnsi="Times New Roman" w:cs="Times New Roman"/>
          <w:color w:val="000000" w:themeColor="text1"/>
          <w:sz w:val="24"/>
          <w:szCs w:val="24"/>
        </w:rPr>
        <w:t>НА ЗАКУПІВЛЮ ТОВАРУ</w:t>
      </w:r>
      <w:r w:rsidR="00F9150E">
        <w:rPr>
          <w:rFonts w:ascii="Arial" w:hAnsi="Arial" w:cs="Arial"/>
          <w:b w:val="0"/>
          <w:bCs w:val="0"/>
          <w:color w:val="000000"/>
          <w:sz w:val="24"/>
          <w:szCs w:val="24"/>
          <w:bdr w:val="none" w:sz="0" w:space="0" w:color="auto" w:frame="1"/>
        </w:rPr>
        <w:br/>
      </w:r>
      <w:r w:rsidR="00F9150E" w:rsidRPr="00F9150E">
        <w:rPr>
          <w:rStyle w:val="js-lot-title"/>
          <w:rFonts w:ascii="Times New Roman" w:hAnsi="Times New Roman" w:cs="Times New Roman"/>
          <w:bCs w:val="0"/>
          <w:color w:val="000000"/>
          <w:sz w:val="24"/>
          <w:szCs w:val="24"/>
          <w:bdr w:val="none" w:sz="0" w:space="0" w:color="auto" w:frame="1"/>
        </w:rPr>
        <w:t>Послуги з поточного ремонту апарата ШВЛ Hamilton-C1 (код ДК 021:2015: 50420000-5 - Послуги з ремонту і технічного обслуговування медичного та хірургічного обладнання)</w:t>
      </w:r>
    </w:p>
    <w:p w:rsidR="006276EA" w:rsidRPr="006276EA" w:rsidRDefault="006276EA" w:rsidP="006276EA">
      <w:pPr>
        <w:spacing w:after="0" w:line="240" w:lineRule="auto"/>
        <w:ind w:right="329"/>
        <w:jc w:val="center"/>
        <w:rPr>
          <w:rFonts w:ascii="Times New Roman" w:eastAsia="Times New Roman" w:hAnsi="Times New Roman" w:cs="Times New Roman"/>
          <w:b/>
          <w:sz w:val="24"/>
          <w:szCs w:val="24"/>
          <w:lang w:val="en-US" w:eastAsia="ru-RU"/>
        </w:rPr>
      </w:pPr>
    </w:p>
    <w:tbl>
      <w:tblPr>
        <w:tblStyle w:val="a3"/>
        <w:tblW w:w="0" w:type="auto"/>
        <w:tblLayout w:type="fixed"/>
        <w:tblLook w:val="04A0" w:firstRow="1" w:lastRow="0" w:firstColumn="1" w:lastColumn="0" w:noHBand="0" w:noVBand="1"/>
      </w:tblPr>
      <w:tblGrid>
        <w:gridCol w:w="1951"/>
        <w:gridCol w:w="4536"/>
        <w:gridCol w:w="4559"/>
      </w:tblGrid>
      <w:tr w:rsidR="00432692" w:rsidRPr="00167DFE" w:rsidTr="00F904A3">
        <w:tc>
          <w:tcPr>
            <w:tcW w:w="1951" w:type="dxa"/>
          </w:tcPr>
          <w:p w:rsidR="00432692" w:rsidRPr="00167DFE" w:rsidRDefault="00432692" w:rsidP="00432692">
            <w:pPr>
              <w:jc w:val="center"/>
              <w:rPr>
                <w:rFonts w:ascii="Times New Roman" w:hAnsi="Times New Roman" w:cs="Times New Roman"/>
                <w:b/>
                <w:sz w:val="24"/>
                <w:szCs w:val="24"/>
              </w:rPr>
            </w:pPr>
            <w:proofErr w:type="spellStart"/>
            <w:r w:rsidRPr="00167DFE">
              <w:rPr>
                <w:rFonts w:ascii="Times New Roman" w:hAnsi="Times New Roman" w:cs="Times New Roman"/>
                <w:b/>
                <w:sz w:val="24"/>
                <w:szCs w:val="24"/>
              </w:rPr>
              <w:t>Внесено</w:t>
            </w:r>
            <w:proofErr w:type="spellEnd"/>
            <w:r w:rsidRPr="00167DFE">
              <w:rPr>
                <w:rFonts w:ascii="Times New Roman" w:hAnsi="Times New Roman" w:cs="Times New Roman"/>
                <w:b/>
                <w:sz w:val="24"/>
                <w:szCs w:val="24"/>
              </w:rPr>
              <w:t xml:space="preserve"> зміни до п. ТД</w:t>
            </w:r>
          </w:p>
        </w:tc>
        <w:tc>
          <w:tcPr>
            <w:tcW w:w="4536" w:type="dxa"/>
          </w:tcPr>
          <w:p w:rsidR="00432692" w:rsidRPr="00167DFE" w:rsidRDefault="00432692" w:rsidP="00432692">
            <w:pPr>
              <w:jc w:val="center"/>
              <w:rPr>
                <w:rFonts w:ascii="Times New Roman" w:hAnsi="Times New Roman" w:cs="Times New Roman"/>
                <w:sz w:val="24"/>
                <w:szCs w:val="24"/>
              </w:rPr>
            </w:pPr>
            <w:r w:rsidRPr="00167DFE">
              <w:rPr>
                <w:rFonts w:ascii="Times New Roman" w:hAnsi="Times New Roman" w:cs="Times New Roman"/>
                <w:sz w:val="24"/>
                <w:szCs w:val="24"/>
              </w:rPr>
              <w:t xml:space="preserve">Текст відповідного пункту ТД </w:t>
            </w:r>
            <w:r w:rsidRPr="00167DFE">
              <w:rPr>
                <w:rFonts w:ascii="Times New Roman" w:hAnsi="Times New Roman" w:cs="Times New Roman"/>
                <w:b/>
                <w:sz w:val="24"/>
                <w:szCs w:val="24"/>
              </w:rPr>
              <w:t>до внесення змін</w:t>
            </w:r>
          </w:p>
        </w:tc>
        <w:tc>
          <w:tcPr>
            <w:tcW w:w="4559" w:type="dxa"/>
          </w:tcPr>
          <w:p w:rsidR="00432692" w:rsidRPr="00167DFE" w:rsidRDefault="0061067C" w:rsidP="0061067C">
            <w:pPr>
              <w:jc w:val="center"/>
              <w:rPr>
                <w:rFonts w:ascii="Times New Roman" w:hAnsi="Times New Roman" w:cs="Times New Roman"/>
                <w:sz w:val="24"/>
                <w:szCs w:val="24"/>
              </w:rPr>
            </w:pPr>
            <w:r w:rsidRPr="00167DFE">
              <w:rPr>
                <w:rFonts w:ascii="Times New Roman" w:hAnsi="Times New Roman" w:cs="Times New Roman"/>
                <w:sz w:val="24"/>
                <w:szCs w:val="24"/>
              </w:rPr>
              <w:t xml:space="preserve">Текст відповідного пункту ТД </w:t>
            </w:r>
            <w:r w:rsidRPr="00167DFE">
              <w:rPr>
                <w:rFonts w:ascii="Times New Roman" w:hAnsi="Times New Roman" w:cs="Times New Roman"/>
                <w:b/>
                <w:sz w:val="24"/>
                <w:szCs w:val="24"/>
              </w:rPr>
              <w:t>після внесення змін</w:t>
            </w:r>
          </w:p>
        </w:tc>
      </w:tr>
      <w:tr w:rsidR="00F904A3" w:rsidTr="00F904A3">
        <w:tc>
          <w:tcPr>
            <w:tcW w:w="1951" w:type="dxa"/>
          </w:tcPr>
          <w:p w:rsidR="00F9150E" w:rsidRDefault="00F9150E" w:rsidP="00F9150E">
            <w:pPr>
              <w:tabs>
                <w:tab w:val="left" w:pos="0"/>
                <w:tab w:val="center" w:pos="4153"/>
                <w:tab w:val="right" w:pos="8306"/>
              </w:tab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ДОДАТОК №2 до Тендерної документації</w:t>
            </w:r>
          </w:p>
          <w:p w:rsidR="00F9150E" w:rsidRDefault="00F9150E" w:rsidP="00F9150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«Перелік документів та інформації  для підтвердження відсутності підстав для відхилення учасника</w:t>
            </w:r>
            <w:r>
              <w:rPr>
                <w:rFonts w:ascii="Times New Roman" w:hAnsi="Times New Roman" w:cs="Times New Roman"/>
                <w:b/>
                <w:color w:val="000000" w:themeColor="text1"/>
                <w:sz w:val="24"/>
                <w:szCs w:val="24"/>
              </w:rPr>
              <w:t xml:space="preserve"> відповідно до  вимог, визначених п.44 Особливостей»</w:t>
            </w:r>
          </w:p>
          <w:p w:rsidR="00F904A3" w:rsidRPr="00634C5D" w:rsidRDefault="00F904A3" w:rsidP="00634C5D">
            <w:pPr>
              <w:ind w:right="57"/>
              <w:rPr>
                <w:rFonts w:ascii="Times New Roman" w:hAnsi="Times New Roman" w:cs="Times New Roman"/>
                <w:i/>
                <w:sz w:val="24"/>
                <w:szCs w:val="24"/>
              </w:rPr>
            </w:pPr>
          </w:p>
        </w:tc>
        <w:tc>
          <w:tcPr>
            <w:tcW w:w="4536" w:type="dxa"/>
          </w:tcPr>
          <w:p w:rsidR="00F904A3" w:rsidRPr="0061067C" w:rsidRDefault="00F904A3" w:rsidP="00F9150E">
            <w:pPr>
              <w:rPr>
                <w:rFonts w:ascii="Times New Roman" w:hAnsi="Times New Roman" w:cs="Times New Roman"/>
              </w:rPr>
            </w:pPr>
            <w:r>
              <w:rPr>
                <w:rFonts w:ascii="Times New Roman" w:hAnsi="Times New Roman" w:cs="Times New Roman"/>
              </w:rPr>
              <w:t xml:space="preserve">Додаток </w:t>
            </w:r>
            <w:r w:rsidR="00F9150E">
              <w:rPr>
                <w:rFonts w:ascii="Times New Roman" w:hAnsi="Times New Roman" w:cs="Times New Roman"/>
              </w:rPr>
              <w:t>2</w:t>
            </w:r>
            <w:r>
              <w:rPr>
                <w:rFonts w:ascii="Times New Roman" w:hAnsi="Times New Roman" w:cs="Times New Roman"/>
              </w:rPr>
              <w:t xml:space="preserve"> без змін викладено нижче</w:t>
            </w:r>
          </w:p>
        </w:tc>
        <w:tc>
          <w:tcPr>
            <w:tcW w:w="4559" w:type="dxa"/>
          </w:tcPr>
          <w:p w:rsidR="00F904A3" w:rsidRPr="0061067C" w:rsidRDefault="00F904A3" w:rsidP="00F9150E">
            <w:pPr>
              <w:rPr>
                <w:rFonts w:ascii="Times New Roman" w:hAnsi="Times New Roman" w:cs="Times New Roman"/>
              </w:rPr>
            </w:pPr>
            <w:r>
              <w:rPr>
                <w:rFonts w:ascii="Times New Roman" w:hAnsi="Times New Roman" w:cs="Times New Roman"/>
              </w:rPr>
              <w:t xml:space="preserve">Додаток </w:t>
            </w:r>
            <w:r w:rsidR="00F9150E">
              <w:rPr>
                <w:rFonts w:ascii="Times New Roman" w:hAnsi="Times New Roman" w:cs="Times New Roman"/>
              </w:rPr>
              <w:t>2</w:t>
            </w:r>
            <w:r>
              <w:rPr>
                <w:rFonts w:ascii="Times New Roman" w:hAnsi="Times New Roman" w:cs="Times New Roman"/>
              </w:rPr>
              <w:t xml:space="preserve"> після внесення змін викладено нижче</w:t>
            </w:r>
          </w:p>
        </w:tc>
      </w:tr>
    </w:tbl>
    <w:p w:rsidR="001D22C4" w:rsidRDefault="001D22C4" w:rsidP="00FF36D1">
      <w:pPr>
        <w:rPr>
          <w:rFonts w:ascii="Times New Roman" w:hAnsi="Times New Roman" w:cs="Times New Roman"/>
          <w:b/>
          <w:bCs/>
          <w:sz w:val="24"/>
          <w:szCs w:val="24"/>
        </w:rPr>
      </w:pPr>
    </w:p>
    <w:p w:rsidR="00FF36D1" w:rsidRDefault="00FF36D1"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150E" w:rsidRDefault="00F9150E"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8E4140" w:rsidRDefault="008E4140"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F36D1" w:rsidRPr="00F904A3" w:rsidRDefault="00F904A3" w:rsidP="00F904A3">
      <w:pPr>
        <w:spacing w:before="5" w:line="237" w:lineRule="auto"/>
        <w:ind w:right="57"/>
        <w:jc w:val="right"/>
        <w:rPr>
          <w:rFonts w:ascii="Times New Roman" w:hAnsi="Times New Roman" w:cs="Times New Roman"/>
          <w:b/>
          <w:i/>
          <w:sz w:val="24"/>
          <w:szCs w:val="24"/>
        </w:rPr>
      </w:pPr>
      <w:r>
        <w:rPr>
          <w:rFonts w:ascii="Times New Roman" w:hAnsi="Times New Roman" w:cs="Times New Roman"/>
          <w:b/>
          <w:i/>
          <w:sz w:val="24"/>
          <w:szCs w:val="24"/>
        </w:rPr>
        <w:lastRenderedPageBreak/>
        <w:t>до внесення змін</w:t>
      </w:r>
    </w:p>
    <w:p w:rsidR="00FF36D1" w:rsidRDefault="00FF36D1" w:rsidP="00FF36D1">
      <w:pPr>
        <w:pStyle w:val="a4"/>
        <w:spacing w:before="63"/>
        <w:ind w:right="57"/>
        <w:jc w:val="right"/>
        <w:rPr>
          <w:b/>
        </w:rPr>
      </w:pPr>
    </w:p>
    <w:p w:rsidR="00F9150E" w:rsidRDefault="00F9150E" w:rsidP="00F9150E">
      <w:pPr>
        <w:tabs>
          <w:tab w:val="left" w:pos="0"/>
          <w:tab w:val="center" w:pos="4153"/>
          <w:tab w:val="right" w:pos="8306"/>
        </w:tabs>
        <w:jc w:val="right"/>
        <w:rPr>
          <w:rFonts w:ascii="Times New Roman" w:hAnsi="Times New Roman" w:cs="Times New Roman"/>
          <w:b/>
          <w:bCs/>
          <w:sz w:val="24"/>
          <w:szCs w:val="24"/>
        </w:rPr>
      </w:pPr>
      <w:r w:rsidRPr="002D6149">
        <w:rPr>
          <w:rFonts w:ascii="Times New Roman" w:hAnsi="Times New Roman" w:cs="Times New Roman"/>
          <w:b/>
          <w:bCs/>
          <w:sz w:val="24"/>
          <w:szCs w:val="24"/>
        </w:rPr>
        <w:t>ДОДАТОК №</w:t>
      </w:r>
      <w:r>
        <w:rPr>
          <w:rFonts w:ascii="Times New Roman" w:hAnsi="Times New Roman" w:cs="Times New Roman"/>
          <w:b/>
          <w:bCs/>
          <w:sz w:val="24"/>
          <w:szCs w:val="24"/>
        </w:rPr>
        <w:t>2</w:t>
      </w:r>
    </w:p>
    <w:p w:rsidR="00F9150E" w:rsidRPr="002D6149" w:rsidRDefault="00F9150E" w:rsidP="00F9150E">
      <w:pPr>
        <w:jc w:val="center"/>
        <w:rPr>
          <w:rFonts w:ascii="Times New Roman" w:hAnsi="Times New Roman" w:cs="Times New Roman"/>
          <w:b/>
          <w:sz w:val="24"/>
          <w:szCs w:val="24"/>
        </w:rPr>
      </w:pPr>
      <w:r w:rsidRPr="002D6149">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2D6149">
        <w:rPr>
          <w:rFonts w:ascii="Times New Roman" w:hAnsi="Times New Roman" w:cs="Times New Roman"/>
          <w:b/>
          <w:sz w:val="24"/>
          <w:szCs w:val="24"/>
        </w:rPr>
        <w:t xml:space="preserve"> відповідно до  вимог, визначених п.44 Особливостей</w:t>
      </w:r>
    </w:p>
    <w:p w:rsidR="00F9150E" w:rsidRPr="002D6149" w:rsidRDefault="00F9150E" w:rsidP="00F9150E">
      <w:pPr>
        <w:widowControl w:val="0"/>
        <w:tabs>
          <w:tab w:val="left" w:pos="1080"/>
        </w:tabs>
        <w:rPr>
          <w:rFonts w:ascii="Times New Roman" w:hAnsi="Times New Roman" w:cs="Times New Roman"/>
          <w:i/>
          <w:iCs/>
          <w:sz w:val="24"/>
          <w:szCs w:val="24"/>
          <w:shd w:val="clear" w:color="auto" w:fill="FFFFFF"/>
        </w:rPr>
      </w:pPr>
      <w:r w:rsidRPr="002D6149">
        <w:rPr>
          <w:rFonts w:ascii="Times New Roman" w:hAnsi="Times New Roman" w:cs="Times New Roman"/>
          <w:i/>
          <w:iCs/>
          <w:sz w:val="24"/>
          <w:szCs w:val="24"/>
          <w:shd w:val="clear" w:color="auto" w:fill="FFFFFF"/>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2D6149">
        <w:rPr>
          <w:rFonts w:ascii="Times New Roman" w:hAnsi="Times New Roman" w:cs="Times New Roman"/>
          <w:i/>
          <w:iCs/>
          <w:sz w:val="24"/>
          <w:szCs w:val="24"/>
          <w:shd w:val="clear" w:color="auto" w:fill="FFFFFF"/>
        </w:rPr>
        <w:t>закупівель</w:t>
      </w:r>
      <w:proofErr w:type="spellEnd"/>
      <w:r w:rsidRPr="002D6149">
        <w:rPr>
          <w:rFonts w:ascii="Times New Roman" w:hAnsi="Times New Roman" w:cs="Times New Roman"/>
          <w:i/>
          <w:iCs/>
          <w:sz w:val="24"/>
          <w:szCs w:val="24"/>
          <w:shd w:val="clear" w:color="auto" w:fill="FFFFFF"/>
        </w:rPr>
        <w:t xml:space="preserve"> під час подання тендерної пропозиції.</w:t>
      </w:r>
    </w:p>
    <w:p w:rsidR="00F9150E" w:rsidRPr="002D6149" w:rsidRDefault="00F9150E" w:rsidP="00F9150E">
      <w:pPr>
        <w:widowControl w:val="0"/>
        <w:tabs>
          <w:tab w:val="left" w:pos="1080"/>
        </w:tabs>
        <w:jc w:val="center"/>
        <w:rPr>
          <w:rFonts w:ascii="Times New Roman" w:hAnsi="Times New Roman" w:cs="Times New Roman"/>
          <w:b/>
          <w:sz w:val="24"/>
          <w:szCs w:val="24"/>
          <w:lang w:eastAsia="uk-UA"/>
        </w:rPr>
      </w:pPr>
      <w:r w:rsidRPr="002D6149">
        <w:rPr>
          <w:rFonts w:ascii="Times New Roman" w:hAnsi="Times New Roman" w:cs="Times New Roman"/>
          <w:b/>
          <w:bCs/>
          <w:sz w:val="24"/>
          <w:szCs w:val="24"/>
          <w:lang w:eastAsia="uk-UA"/>
        </w:rPr>
        <w:t>Д</w:t>
      </w:r>
      <w:r w:rsidRPr="002D6149">
        <w:rPr>
          <w:rFonts w:ascii="Times New Roman" w:hAnsi="Times New Roman" w:cs="Times New Roman"/>
          <w:b/>
          <w:sz w:val="24"/>
          <w:szCs w:val="24"/>
          <w:lang w:eastAsia="uk-UA"/>
        </w:rPr>
        <w:t xml:space="preserve">окументи для </w:t>
      </w:r>
      <w:r w:rsidRPr="002D6149">
        <w:rPr>
          <w:rFonts w:ascii="Times New Roman" w:hAnsi="Times New Roman" w:cs="Times New Roman"/>
          <w:b/>
          <w:sz w:val="24"/>
          <w:szCs w:val="24"/>
          <w:u w:val="single"/>
          <w:lang w:eastAsia="uk-UA"/>
        </w:rPr>
        <w:t>юридичних осіб</w:t>
      </w:r>
      <w:r w:rsidRPr="002D6149">
        <w:rPr>
          <w:rFonts w:ascii="Times New Roman" w:hAnsi="Times New Roman" w:cs="Times New Roman"/>
          <w:b/>
          <w:sz w:val="24"/>
          <w:szCs w:val="24"/>
          <w:lang w:eastAsia="uk-UA"/>
        </w:rPr>
        <w:t>:</w:t>
      </w:r>
    </w:p>
    <w:p w:rsidR="00F9150E" w:rsidRPr="002D6149" w:rsidRDefault="00F9150E" w:rsidP="00F9150E">
      <w:pPr>
        <w:widowControl w:val="0"/>
        <w:tabs>
          <w:tab w:val="left" w:pos="1080"/>
        </w:tabs>
        <w:jc w:val="center"/>
        <w:rPr>
          <w:rFonts w:ascii="Times New Roman" w:hAnsi="Times New Roman" w:cs="Times New Roman"/>
          <w:b/>
          <w:sz w:val="24"/>
          <w:szCs w:val="24"/>
          <w:lang w:eastAsia="uk-UA"/>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501"/>
      </w:tblGrid>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№з/п</w:t>
            </w:r>
          </w:p>
        </w:tc>
        <w:tc>
          <w:tcPr>
            <w:tcW w:w="4253" w:type="dxa"/>
            <w:hideMark/>
          </w:tcPr>
          <w:p w:rsidR="00F9150E" w:rsidRPr="002D6149" w:rsidRDefault="00F9150E" w:rsidP="005F23F4">
            <w:pPr>
              <w:widowControl w:val="0"/>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Вимоги п.44 Особливостей</w:t>
            </w:r>
          </w:p>
        </w:tc>
        <w:tc>
          <w:tcPr>
            <w:tcW w:w="5501" w:type="dxa"/>
            <w:hideMark/>
          </w:tcPr>
          <w:p w:rsidR="00F9150E" w:rsidRPr="002D6149" w:rsidRDefault="00F9150E" w:rsidP="005F23F4">
            <w:pPr>
              <w:tabs>
                <w:tab w:val="center" w:pos="4153"/>
                <w:tab w:val="right" w:pos="8306"/>
              </w:tabs>
              <w:jc w:val="center"/>
              <w:rPr>
                <w:rFonts w:ascii="Times New Roman" w:hAnsi="Times New Roman" w:cs="Times New Roman"/>
                <w:b/>
                <w:sz w:val="24"/>
                <w:szCs w:val="24"/>
                <w:lang w:eastAsia="uk-UA"/>
              </w:rPr>
            </w:pPr>
            <w:r w:rsidRPr="002D6149">
              <w:rPr>
                <w:rFonts w:ascii="Times New Roman" w:hAnsi="Times New Roman" w:cs="Times New Roman"/>
                <w:b/>
                <w:sz w:val="24"/>
                <w:szCs w:val="24"/>
                <w:lang w:eastAsia="uk-UA"/>
              </w:rPr>
              <w:t>Учасник на виконання вимоги п.44 Особливостей повинен в складі пропозиції надати таку інформацію</w:t>
            </w:r>
          </w:p>
        </w:tc>
      </w:tr>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1</w:t>
            </w:r>
          </w:p>
        </w:tc>
        <w:tc>
          <w:tcPr>
            <w:tcW w:w="4253" w:type="dxa"/>
            <w:hideMark/>
          </w:tcPr>
          <w:p w:rsidR="00F9150E" w:rsidRPr="002D6149" w:rsidRDefault="00F9150E" w:rsidP="005F23F4">
            <w:pPr>
              <w:widowControl w:val="0"/>
              <w:jc w:val="both"/>
              <w:rPr>
                <w:rFonts w:ascii="Times New Roman" w:hAnsi="Times New Roman" w:cs="Times New Roman"/>
                <w:b/>
                <w:i/>
                <w:iCs/>
                <w:sz w:val="24"/>
                <w:szCs w:val="24"/>
                <w:bdr w:val="none" w:sz="0" w:space="0" w:color="auto" w:frame="1"/>
                <w:shd w:val="clear" w:color="auto" w:fill="FFFFFF"/>
                <w:lang w:eastAsia="uk-UA"/>
              </w:rPr>
            </w:pPr>
            <w:r w:rsidRPr="002D6149">
              <w:rPr>
                <w:rFonts w:ascii="Times New Roman" w:hAnsi="Times New Roman" w:cs="Times New Roman"/>
                <w:sz w:val="24"/>
                <w:szCs w:val="24"/>
                <w:shd w:val="clear" w:color="auto" w:fill="FFFFFF"/>
                <w:lang w:eastAsia="uk-UA"/>
              </w:rPr>
              <w:t xml:space="preserve">Відомості про </w:t>
            </w:r>
            <w:r w:rsidRPr="002D6149">
              <w:rPr>
                <w:rFonts w:ascii="Times New Roman" w:hAnsi="Times New Roman" w:cs="Times New Roman"/>
                <w:b/>
                <w:bCs/>
                <w:sz w:val="24"/>
                <w:szCs w:val="24"/>
                <w:shd w:val="clear" w:color="auto" w:fill="FFFFFF"/>
                <w:lang w:eastAsia="uk-UA"/>
              </w:rPr>
              <w:t xml:space="preserve">юридичну особу, </w:t>
            </w:r>
            <w:r w:rsidRPr="002D6149">
              <w:rPr>
                <w:rFonts w:ascii="Times New Roman" w:hAnsi="Times New Roman" w:cs="Times New Roman"/>
                <w:sz w:val="24"/>
                <w:szCs w:val="24"/>
                <w:shd w:val="clear" w:color="auto" w:fill="FFFFFF"/>
                <w:lang w:eastAsia="uk-UA"/>
              </w:rPr>
              <w:t xml:space="preserve">яка є учасником процедури закупівлі, </w:t>
            </w:r>
            <w:proofErr w:type="spellStart"/>
            <w:r w:rsidRPr="002D6149">
              <w:rPr>
                <w:rFonts w:ascii="Times New Roman" w:hAnsi="Times New Roman" w:cs="Times New Roman"/>
                <w:sz w:val="24"/>
                <w:szCs w:val="24"/>
                <w:shd w:val="clear" w:color="auto" w:fill="FFFFFF"/>
                <w:lang w:eastAsia="uk-UA"/>
              </w:rPr>
              <w:t>внесено</w:t>
            </w:r>
            <w:proofErr w:type="spellEnd"/>
            <w:r w:rsidRPr="002D6149">
              <w:rPr>
                <w:rFonts w:ascii="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F9150E" w:rsidRPr="002D6149" w:rsidRDefault="00F9150E" w:rsidP="005F23F4">
            <w:pPr>
              <w:widowControl w:val="0"/>
              <w:jc w:val="both"/>
              <w:rPr>
                <w:rFonts w:ascii="Times New Roman" w:hAnsi="Times New Roman" w:cs="Times New Roman"/>
                <w:sz w:val="24"/>
                <w:szCs w:val="24"/>
                <w:u w:val="single"/>
                <w:lang w:eastAsia="uk-UA"/>
              </w:rPr>
            </w:pPr>
            <w:r w:rsidRPr="002D6149">
              <w:rPr>
                <w:rFonts w:ascii="Times New Roman" w:hAnsi="Times New Roman" w:cs="Times New Roman"/>
                <w:b/>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2 п.44 Особливостей)</w:t>
            </w:r>
          </w:p>
        </w:tc>
        <w:tc>
          <w:tcPr>
            <w:tcW w:w="5501"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p>
        </w:tc>
      </w:tr>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2</w:t>
            </w:r>
          </w:p>
        </w:tc>
        <w:tc>
          <w:tcPr>
            <w:tcW w:w="4253" w:type="dxa"/>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3 п.44 Особливостей</w:t>
            </w:r>
            <w:r w:rsidRPr="002D6149">
              <w:rPr>
                <w:rFonts w:ascii="Times New Roman" w:hAnsi="Times New Roman" w:cs="Times New Roman"/>
                <w:sz w:val="24"/>
                <w:szCs w:val="24"/>
                <w:lang w:eastAsia="uk-UA"/>
              </w:rPr>
              <w:t>)</w:t>
            </w:r>
          </w:p>
        </w:tc>
        <w:tc>
          <w:tcPr>
            <w:tcW w:w="5501" w:type="dxa"/>
            <w:hideMark/>
          </w:tcPr>
          <w:p w:rsidR="00F9150E" w:rsidRPr="002D6149" w:rsidRDefault="00F9150E" w:rsidP="005F23F4">
            <w:pPr>
              <w:autoSpaceDE w:val="0"/>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autoSpaceDE w:val="0"/>
              <w:jc w:val="both"/>
              <w:rPr>
                <w:rFonts w:ascii="Times New Roman" w:hAnsi="Times New Roman" w:cs="Times New Roman"/>
                <w:bCs/>
                <w:sz w:val="24"/>
                <w:szCs w:val="24"/>
                <w:shd w:val="clear" w:color="auto" w:fill="FFFFFF"/>
                <w:lang w:eastAsia="uk-UA"/>
              </w:rPr>
            </w:pPr>
          </w:p>
        </w:tc>
      </w:tr>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3</w:t>
            </w:r>
          </w:p>
        </w:tc>
        <w:tc>
          <w:tcPr>
            <w:tcW w:w="4253"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6149">
              <w:rPr>
                <w:rFonts w:ascii="Times New Roman" w:hAnsi="Times New Roman" w:cs="Times New Roman"/>
                <w:bCs/>
                <w:sz w:val="24"/>
                <w:szCs w:val="24"/>
                <w:shd w:val="clear" w:color="auto" w:fill="FFFFFF"/>
                <w:lang w:eastAsia="uk-UA"/>
              </w:rPr>
              <w:t>антиконкурентних</w:t>
            </w:r>
            <w:proofErr w:type="spellEnd"/>
            <w:r w:rsidRPr="002D6149">
              <w:rPr>
                <w:rFonts w:ascii="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 (</w:t>
            </w:r>
            <w:proofErr w:type="spellStart"/>
            <w:r w:rsidRPr="002D6149">
              <w:rPr>
                <w:rFonts w:ascii="Times New Roman" w:hAnsi="Times New Roman" w:cs="Times New Roman"/>
                <w:b/>
                <w:bCs/>
                <w:sz w:val="24"/>
                <w:szCs w:val="24"/>
                <w:shd w:val="clear" w:color="auto" w:fill="FFFFFF"/>
                <w:lang w:eastAsia="uk-UA"/>
              </w:rPr>
              <w:t>пп</w:t>
            </w:r>
            <w:proofErr w:type="spellEnd"/>
            <w:r w:rsidRPr="002D6149">
              <w:rPr>
                <w:rFonts w:ascii="Times New Roman" w:hAnsi="Times New Roman" w:cs="Times New Roman"/>
                <w:b/>
                <w:bCs/>
                <w:sz w:val="24"/>
                <w:szCs w:val="24"/>
                <w:shd w:val="clear" w:color="auto" w:fill="FFFFFF"/>
                <w:lang w:eastAsia="uk-UA"/>
              </w:rPr>
              <w:t xml:space="preserve">. 4 </w:t>
            </w:r>
            <w:r w:rsidRPr="002D6149">
              <w:rPr>
                <w:rFonts w:ascii="Times New Roman" w:hAnsi="Times New Roman" w:cs="Times New Roman"/>
                <w:b/>
                <w:sz w:val="24"/>
                <w:szCs w:val="24"/>
                <w:lang w:eastAsia="uk-UA"/>
              </w:rPr>
              <w:t>п.44 Особливостей</w:t>
            </w:r>
            <w:r w:rsidRPr="002D6149">
              <w:rPr>
                <w:rFonts w:ascii="Times New Roman" w:hAnsi="Times New Roman" w:cs="Times New Roman"/>
                <w:bCs/>
                <w:sz w:val="24"/>
                <w:szCs w:val="24"/>
                <w:shd w:val="clear" w:color="auto" w:fill="FFFFFF"/>
                <w:lang w:eastAsia="uk-UA"/>
              </w:rPr>
              <w:t>)</w:t>
            </w:r>
          </w:p>
        </w:tc>
        <w:tc>
          <w:tcPr>
            <w:tcW w:w="5501" w:type="dxa"/>
            <w:hideMark/>
          </w:tcPr>
          <w:p w:rsidR="00F9150E" w:rsidRPr="002D6149" w:rsidRDefault="00F9150E" w:rsidP="005F23F4">
            <w:pPr>
              <w:jc w:val="both"/>
              <w:rPr>
                <w:rFonts w:ascii="Times New Roman" w:hAnsi="Times New Roman" w:cs="Times New Roman"/>
                <w:iCs/>
                <w:sz w:val="24"/>
                <w:szCs w:val="24"/>
                <w:lang w:eastAsia="uk-UA"/>
              </w:rPr>
            </w:pPr>
            <w:r w:rsidRPr="002D6149">
              <w:rPr>
                <w:rFonts w:ascii="Times New Roman" w:hAnsi="Times New Roman" w:cs="Times New Roman"/>
                <w:iCs/>
                <w:sz w:val="24"/>
                <w:szCs w:val="24"/>
                <w:lang w:eastAsia="uk-UA"/>
              </w:rPr>
              <w:t>Замовник самостійно перевіряє інформацію, що міститься у відкритому реєстрі</w:t>
            </w:r>
          </w:p>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6149">
              <w:rPr>
                <w:rFonts w:ascii="Times New Roman" w:hAnsi="Times New Roman" w:cs="Times New Roman"/>
                <w:bCs/>
                <w:i/>
                <w:sz w:val="24"/>
                <w:szCs w:val="24"/>
                <w:shd w:val="clear" w:color="auto" w:fill="FFFFFF"/>
                <w:lang w:eastAsia="uk-UA"/>
              </w:rPr>
              <w:t>антиконкурентних</w:t>
            </w:r>
            <w:proofErr w:type="spellEnd"/>
            <w:r w:rsidRPr="002D6149">
              <w:rPr>
                <w:rFonts w:ascii="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6149">
              <w:rPr>
                <w:rFonts w:ascii="Times New Roman" w:hAnsi="Times New Roman" w:cs="Times New Roman"/>
                <w:bCs/>
                <w:i/>
                <w:sz w:val="24"/>
                <w:szCs w:val="24"/>
                <w:shd w:val="clear" w:color="auto" w:fill="FFFFFF"/>
                <w:lang w:eastAsia="uk-UA"/>
              </w:rPr>
              <w:t>закупівель</w:t>
            </w:r>
            <w:proofErr w:type="spellEnd"/>
            <w:r w:rsidRPr="002D6149">
              <w:rPr>
                <w:rFonts w:ascii="Times New Roman" w:hAnsi="Times New Roman" w:cs="Times New Roman"/>
                <w:bCs/>
                <w:i/>
                <w:sz w:val="24"/>
                <w:szCs w:val="24"/>
                <w:shd w:val="clear" w:color="auto" w:fill="FFFFFF"/>
                <w:lang w:eastAsia="uk-UA"/>
              </w:rPr>
              <w:t xml:space="preserve">»)*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iCs/>
                <w:sz w:val="24"/>
                <w:szCs w:val="24"/>
                <w:lang w:eastAsia="uk-UA"/>
              </w:rPr>
            </w:pPr>
          </w:p>
        </w:tc>
      </w:tr>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4</w:t>
            </w:r>
          </w:p>
        </w:tc>
        <w:tc>
          <w:tcPr>
            <w:tcW w:w="4253"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6 п.44 Особливостей</w:t>
            </w:r>
            <w:r w:rsidRPr="002D6149">
              <w:rPr>
                <w:rFonts w:ascii="Times New Roman" w:hAnsi="Times New Roman" w:cs="Times New Roman"/>
                <w:sz w:val="24"/>
                <w:szCs w:val="24"/>
                <w:lang w:eastAsia="uk-UA"/>
              </w:rPr>
              <w:t>)</w:t>
            </w:r>
          </w:p>
        </w:tc>
        <w:tc>
          <w:tcPr>
            <w:tcW w:w="5501" w:type="dxa"/>
          </w:tcPr>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bCs/>
                <w:sz w:val="24"/>
                <w:szCs w:val="24"/>
                <w:shd w:val="clear" w:color="auto" w:fill="FFFFFF"/>
                <w:lang w:eastAsia="uk-UA"/>
              </w:rPr>
            </w:pPr>
          </w:p>
        </w:tc>
      </w:tr>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5</w:t>
            </w:r>
          </w:p>
        </w:tc>
        <w:tc>
          <w:tcPr>
            <w:tcW w:w="4253" w:type="dxa"/>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8 п.44 Особливостей</w:t>
            </w:r>
            <w:r w:rsidRPr="002D6149">
              <w:rPr>
                <w:rFonts w:ascii="Times New Roman" w:hAnsi="Times New Roman" w:cs="Times New Roman"/>
                <w:sz w:val="24"/>
                <w:szCs w:val="24"/>
                <w:lang w:eastAsia="uk-UA"/>
              </w:rPr>
              <w:t>)</w:t>
            </w:r>
          </w:p>
        </w:tc>
        <w:tc>
          <w:tcPr>
            <w:tcW w:w="5501" w:type="dxa"/>
            <w:hideMark/>
          </w:tcPr>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w:t>
            </w:r>
            <w:r w:rsidRPr="002D6149">
              <w:rPr>
                <w:rFonts w:ascii="Times New Roman" w:hAnsi="Times New Roman" w:cs="Times New Roman"/>
                <w:sz w:val="24"/>
                <w:szCs w:val="24"/>
                <w:lang w:eastAsia="uk-UA"/>
              </w:rPr>
              <w:lastRenderedPageBreak/>
              <w:t>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bCs/>
                <w:sz w:val="24"/>
                <w:szCs w:val="24"/>
                <w:shd w:val="clear" w:color="auto" w:fill="FFFFFF"/>
                <w:lang w:eastAsia="uk-UA"/>
              </w:rPr>
            </w:pPr>
          </w:p>
        </w:tc>
      </w:tr>
      <w:tr w:rsidR="00F9150E" w:rsidRPr="002D6149" w:rsidTr="005F23F4">
        <w:tc>
          <w:tcPr>
            <w:tcW w:w="736" w:type="dxa"/>
            <w:hideMark/>
          </w:tcPr>
          <w:p w:rsidR="00F9150E" w:rsidRPr="002D6149" w:rsidRDefault="00F9150E" w:rsidP="005F23F4">
            <w:pPr>
              <w:widowControl w:val="0"/>
              <w:rPr>
                <w:rFonts w:ascii="Times New Roman" w:hAnsi="Times New Roman" w:cs="Times New Roman"/>
                <w:b/>
                <w:bCs/>
                <w:sz w:val="24"/>
                <w:szCs w:val="24"/>
              </w:rPr>
            </w:pPr>
            <w:r w:rsidRPr="002D6149">
              <w:rPr>
                <w:rFonts w:ascii="Times New Roman" w:hAnsi="Times New Roman" w:cs="Times New Roman"/>
                <w:b/>
                <w:bCs/>
                <w:sz w:val="24"/>
                <w:szCs w:val="24"/>
              </w:rPr>
              <w:lastRenderedPageBreak/>
              <w:t>6</w:t>
            </w:r>
          </w:p>
        </w:tc>
        <w:tc>
          <w:tcPr>
            <w:tcW w:w="4253" w:type="dxa"/>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2D6149">
                <w:rPr>
                  <w:rFonts w:ascii="Times New Roman" w:hAnsi="Times New Roman" w:cs="Times New Roman"/>
                  <w:sz w:val="24"/>
                  <w:szCs w:val="24"/>
                  <w:u w:val="single"/>
                  <w:lang w:eastAsia="uk-UA"/>
                </w:rPr>
                <w:t>пунктом 9</w:t>
              </w:r>
            </w:hyperlink>
            <w:r w:rsidRPr="002D6149">
              <w:rPr>
                <w:rFonts w:ascii="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9150E" w:rsidRPr="002D6149" w:rsidRDefault="00F9150E" w:rsidP="005F23F4">
            <w:pPr>
              <w:widowControl w:val="0"/>
              <w:jc w:val="both"/>
              <w:rPr>
                <w:rFonts w:ascii="Times New Roman" w:hAnsi="Times New Roman" w:cs="Times New Roman"/>
                <w:sz w:val="24"/>
                <w:szCs w:val="24"/>
              </w:rPr>
            </w:pPr>
            <w:r w:rsidRPr="002D6149">
              <w:rPr>
                <w:rFonts w:ascii="Times New Roman" w:hAnsi="Times New Roman" w:cs="Times New Roman"/>
                <w:sz w:val="24"/>
                <w:szCs w:val="24"/>
              </w:rPr>
              <w:t>(</w:t>
            </w:r>
            <w:proofErr w:type="spellStart"/>
            <w:r w:rsidRPr="002D6149">
              <w:rPr>
                <w:rFonts w:ascii="Times New Roman" w:hAnsi="Times New Roman" w:cs="Times New Roman"/>
                <w:b/>
                <w:sz w:val="24"/>
                <w:szCs w:val="24"/>
              </w:rPr>
              <w:t>пп</w:t>
            </w:r>
            <w:proofErr w:type="spellEnd"/>
            <w:r w:rsidRPr="002D6149">
              <w:rPr>
                <w:rFonts w:ascii="Times New Roman" w:hAnsi="Times New Roman" w:cs="Times New Roman"/>
                <w:b/>
                <w:sz w:val="24"/>
                <w:szCs w:val="24"/>
              </w:rPr>
              <w:t xml:space="preserve">. 9 </w:t>
            </w:r>
            <w:r w:rsidRPr="002D6149">
              <w:rPr>
                <w:rFonts w:ascii="Times New Roman" w:hAnsi="Times New Roman" w:cs="Times New Roman"/>
                <w:b/>
                <w:sz w:val="24"/>
                <w:szCs w:val="24"/>
                <w:lang w:eastAsia="uk-UA"/>
              </w:rPr>
              <w:t>п.44 Особливостей</w:t>
            </w:r>
            <w:r w:rsidRPr="002D6149">
              <w:rPr>
                <w:rFonts w:ascii="Times New Roman" w:hAnsi="Times New Roman" w:cs="Times New Roman"/>
                <w:sz w:val="24"/>
                <w:szCs w:val="24"/>
              </w:rPr>
              <w:t>)</w:t>
            </w:r>
          </w:p>
        </w:tc>
        <w:tc>
          <w:tcPr>
            <w:tcW w:w="5501" w:type="dxa"/>
            <w:hideMark/>
          </w:tcPr>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2D6149">
              <w:rPr>
                <w:rFonts w:ascii="Times New Roman" w:hAnsi="Times New Roman" w:cs="Times New Roman"/>
                <w:b/>
                <w:sz w:val="24"/>
                <w:szCs w:val="24"/>
                <w:shd w:val="clear" w:color="auto" w:fill="FFFFFF"/>
                <w:lang w:eastAsia="uk-UA"/>
              </w:rPr>
              <w:t xml:space="preserve">та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bCs/>
                <w:sz w:val="24"/>
                <w:szCs w:val="24"/>
                <w:shd w:val="clear" w:color="auto" w:fill="FFFFFF"/>
                <w:lang w:eastAsia="uk-UA"/>
              </w:rPr>
            </w:pPr>
          </w:p>
        </w:tc>
      </w:tr>
      <w:tr w:rsidR="00F9150E" w:rsidRPr="002D6149" w:rsidTr="005F23F4">
        <w:trPr>
          <w:trHeight w:val="2546"/>
        </w:trPr>
        <w:tc>
          <w:tcPr>
            <w:tcW w:w="736" w:type="dxa"/>
            <w:tcBorders>
              <w:bottom w:val="single" w:sz="4" w:space="0" w:color="auto"/>
            </w:tcBorders>
            <w:hideMark/>
          </w:tcPr>
          <w:p w:rsidR="00F9150E" w:rsidRPr="002D6149" w:rsidRDefault="00F9150E" w:rsidP="005F23F4">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7</w:t>
            </w:r>
          </w:p>
        </w:tc>
        <w:tc>
          <w:tcPr>
            <w:tcW w:w="4253" w:type="dxa"/>
            <w:tcBorders>
              <w:bottom w:val="single" w:sz="4" w:space="0" w:color="auto"/>
            </w:tcBorders>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10 п.44 Особливостей</w:t>
            </w:r>
            <w:r w:rsidRPr="002D6149">
              <w:rPr>
                <w:rFonts w:ascii="Times New Roman" w:hAnsi="Times New Roman" w:cs="Times New Roman"/>
                <w:sz w:val="24"/>
                <w:szCs w:val="24"/>
                <w:lang w:eastAsia="uk-UA"/>
              </w:rPr>
              <w:t>)</w:t>
            </w:r>
          </w:p>
        </w:tc>
        <w:tc>
          <w:tcPr>
            <w:tcW w:w="5501" w:type="dxa"/>
            <w:tcBorders>
              <w:bottom w:val="single" w:sz="4" w:space="0" w:color="auto"/>
            </w:tcBorders>
            <w:hideMark/>
          </w:tcPr>
          <w:p w:rsidR="00F9150E" w:rsidRPr="002D6149" w:rsidRDefault="00F9150E" w:rsidP="005F23F4">
            <w:pPr>
              <w:jc w:val="both"/>
              <w:rPr>
                <w:rFonts w:ascii="Times New Roman" w:hAnsi="Times New Roman" w:cs="Times New Roman"/>
                <w:iCs/>
                <w:sz w:val="24"/>
                <w:szCs w:val="24"/>
                <w:lang w:eastAsia="uk-UA"/>
              </w:rPr>
            </w:pPr>
            <w:r w:rsidRPr="002D6149">
              <w:rPr>
                <w:rFonts w:ascii="Times New Roman" w:hAnsi="Times New Roman" w:cs="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2D6149">
              <w:rPr>
                <w:rFonts w:ascii="Times New Roman" w:hAnsi="Times New Roman" w:cs="Times New Roman"/>
                <w:iCs/>
                <w:sz w:val="24"/>
                <w:szCs w:val="24"/>
                <w:lang w:eastAsia="uk-UA"/>
              </w:rPr>
              <w:t>закупівель</w:t>
            </w:r>
            <w:proofErr w:type="spellEnd"/>
            <w:r w:rsidRPr="002D6149">
              <w:rPr>
                <w:rFonts w:ascii="Times New Roman" w:hAnsi="Times New Roman" w:cs="Times New Roman"/>
                <w:iCs/>
                <w:sz w:val="24"/>
                <w:szCs w:val="24"/>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iCs/>
                <w:sz w:val="24"/>
                <w:szCs w:val="24"/>
                <w:lang w:eastAsia="uk-UA"/>
              </w:rPr>
            </w:pPr>
          </w:p>
        </w:tc>
      </w:tr>
      <w:tr w:rsidR="00F9150E" w:rsidRPr="002D6149" w:rsidTr="005F23F4">
        <w:trPr>
          <w:trHeight w:val="1128"/>
        </w:trPr>
        <w:tc>
          <w:tcPr>
            <w:tcW w:w="736"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8</w:t>
            </w:r>
          </w:p>
        </w:tc>
        <w:tc>
          <w:tcPr>
            <w:tcW w:w="4253"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товарів, робіт і послуг згідно із Законом України "Про санкції"</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11 п.44 Особливостей</w:t>
            </w:r>
            <w:r w:rsidRPr="002D6149">
              <w:rPr>
                <w:rFonts w:ascii="Times New Roman" w:hAnsi="Times New Roman" w:cs="Times New Roman"/>
                <w:sz w:val="24"/>
                <w:szCs w:val="24"/>
                <w:lang w:eastAsia="uk-UA"/>
              </w:rPr>
              <w:t>)</w:t>
            </w:r>
          </w:p>
        </w:tc>
        <w:tc>
          <w:tcPr>
            <w:tcW w:w="5501" w:type="dxa"/>
            <w:tcBorders>
              <w:top w:val="single" w:sz="4" w:space="0" w:color="auto"/>
              <w:bottom w:val="single" w:sz="4" w:space="0" w:color="auto"/>
            </w:tcBorders>
            <w:hideMark/>
          </w:tcPr>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w:t>
            </w:r>
            <w:r w:rsidRPr="002D6149">
              <w:rPr>
                <w:rFonts w:ascii="Times New Roman" w:hAnsi="Times New Roman" w:cs="Times New Roman"/>
                <w:sz w:val="24"/>
                <w:szCs w:val="24"/>
                <w:lang w:eastAsia="uk-UA"/>
              </w:rPr>
              <w:lastRenderedPageBreak/>
              <w:t>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iCs/>
                <w:sz w:val="24"/>
                <w:szCs w:val="24"/>
                <w:lang w:eastAsia="uk-UA"/>
              </w:rPr>
            </w:pPr>
          </w:p>
        </w:tc>
      </w:tr>
      <w:tr w:rsidR="00F9150E" w:rsidRPr="002D6149" w:rsidTr="005F23F4">
        <w:trPr>
          <w:trHeight w:val="588"/>
        </w:trPr>
        <w:tc>
          <w:tcPr>
            <w:tcW w:w="736"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9</w:t>
            </w:r>
          </w:p>
        </w:tc>
        <w:tc>
          <w:tcPr>
            <w:tcW w:w="4253"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proofErr w:type="spellStart"/>
            <w:r w:rsidRPr="002D6149">
              <w:rPr>
                <w:rFonts w:ascii="Times New Roman" w:hAnsi="Times New Roman" w:cs="Times New Roman"/>
                <w:b/>
                <w:sz w:val="24"/>
                <w:szCs w:val="24"/>
                <w:lang w:eastAsia="uk-UA"/>
              </w:rPr>
              <w:t>пп</w:t>
            </w:r>
            <w:proofErr w:type="spellEnd"/>
            <w:r w:rsidRPr="002D6149">
              <w:rPr>
                <w:rFonts w:ascii="Times New Roman" w:hAnsi="Times New Roman" w:cs="Times New Roman"/>
                <w:b/>
                <w:sz w:val="24"/>
                <w:szCs w:val="24"/>
                <w:lang w:eastAsia="uk-UA"/>
              </w:rPr>
              <w:t>. 12 п.44 Особливостей</w:t>
            </w:r>
            <w:r w:rsidRPr="002D6149">
              <w:rPr>
                <w:rFonts w:ascii="Times New Roman" w:hAnsi="Times New Roman" w:cs="Times New Roman"/>
                <w:sz w:val="24"/>
                <w:szCs w:val="24"/>
                <w:lang w:eastAsia="uk-UA"/>
              </w:rPr>
              <w:t>)</w:t>
            </w:r>
          </w:p>
        </w:tc>
        <w:tc>
          <w:tcPr>
            <w:tcW w:w="5501" w:type="dxa"/>
          </w:tcPr>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iCs/>
                <w:sz w:val="24"/>
                <w:szCs w:val="24"/>
                <w:lang w:eastAsia="uk-UA"/>
              </w:rPr>
            </w:pPr>
          </w:p>
        </w:tc>
      </w:tr>
      <w:tr w:rsidR="00F9150E" w:rsidRPr="002D6149" w:rsidTr="005F23F4">
        <w:trPr>
          <w:trHeight w:val="1044"/>
        </w:trPr>
        <w:tc>
          <w:tcPr>
            <w:tcW w:w="736" w:type="dxa"/>
            <w:tcBorders>
              <w:top w:val="single" w:sz="4" w:space="0" w:color="auto"/>
            </w:tcBorders>
            <w:hideMark/>
          </w:tcPr>
          <w:p w:rsidR="00F9150E" w:rsidRPr="002D6149" w:rsidRDefault="00F9150E" w:rsidP="005F23F4">
            <w:pPr>
              <w:widowControl w:val="0"/>
              <w:rPr>
                <w:rFonts w:ascii="Times New Roman" w:hAnsi="Times New Roman" w:cs="Times New Roman"/>
                <w:b/>
                <w:bCs/>
                <w:sz w:val="24"/>
                <w:szCs w:val="24"/>
              </w:rPr>
            </w:pPr>
            <w:r w:rsidRPr="002D6149">
              <w:rPr>
                <w:rFonts w:ascii="Times New Roman" w:hAnsi="Times New Roman" w:cs="Times New Roman"/>
                <w:b/>
                <w:bCs/>
                <w:sz w:val="24"/>
                <w:szCs w:val="24"/>
              </w:rPr>
              <w:t>10</w:t>
            </w:r>
          </w:p>
        </w:tc>
        <w:tc>
          <w:tcPr>
            <w:tcW w:w="4253" w:type="dxa"/>
            <w:tcBorders>
              <w:top w:val="single" w:sz="4" w:space="0" w:color="auto"/>
            </w:tcBorders>
            <w:hideMark/>
          </w:tcPr>
          <w:p w:rsidR="00F9150E" w:rsidRPr="002D6149" w:rsidRDefault="00F9150E" w:rsidP="005F23F4">
            <w:pPr>
              <w:widowControl w:val="0"/>
              <w:jc w:val="both"/>
              <w:rPr>
                <w:rFonts w:ascii="Times New Roman" w:hAnsi="Times New Roman" w:cs="Times New Roman"/>
                <w:sz w:val="24"/>
                <w:szCs w:val="24"/>
              </w:rPr>
            </w:pPr>
            <w:r w:rsidRPr="002D6149">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9150E" w:rsidRPr="002D6149" w:rsidRDefault="00F9150E" w:rsidP="005F23F4">
            <w:pPr>
              <w:widowControl w:val="0"/>
              <w:jc w:val="both"/>
              <w:rPr>
                <w:rFonts w:ascii="Times New Roman" w:hAnsi="Times New Roman" w:cs="Times New Roman"/>
                <w:b/>
                <w:bCs/>
                <w:sz w:val="24"/>
                <w:szCs w:val="24"/>
              </w:rPr>
            </w:pPr>
            <w:r w:rsidRPr="002D6149">
              <w:rPr>
                <w:rFonts w:ascii="Times New Roman" w:hAnsi="Times New Roman" w:cs="Times New Roman"/>
                <w:b/>
                <w:bCs/>
                <w:sz w:val="24"/>
                <w:szCs w:val="24"/>
              </w:rPr>
              <w:t>(абз.14 п.44 Особливостей)</w:t>
            </w:r>
          </w:p>
        </w:tc>
        <w:tc>
          <w:tcPr>
            <w:tcW w:w="5501" w:type="dxa"/>
            <w:tcBorders>
              <w:top w:val="single" w:sz="4" w:space="0" w:color="auto"/>
            </w:tcBorders>
            <w:hideMark/>
          </w:tcPr>
          <w:p w:rsidR="00F9150E" w:rsidRPr="002D6149" w:rsidRDefault="00F9150E" w:rsidP="005F23F4">
            <w:pPr>
              <w:widowControl w:val="0"/>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sz w:val="24"/>
                <w:szCs w:val="24"/>
                <w:lang w:eastAsia="uk-UA"/>
              </w:rPr>
              <w:t>Учасник процедури закупівлі підтверджує відсутність даної підстави.</w:t>
            </w:r>
            <w:r w:rsidRPr="002D6149">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p w:rsidR="00F9150E" w:rsidRPr="002D6149" w:rsidRDefault="00F9150E" w:rsidP="005F23F4">
            <w:pPr>
              <w:widowControl w:val="0"/>
              <w:jc w:val="both"/>
              <w:rPr>
                <w:rFonts w:ascii="Times New Roman" w:hAnsi="Times New Roman" w:cs="Times New Roman"/>
                <w:iCs/>
                <w:sz w:val="24"/>
                <w:szCs w:val="24"/>
                <w:lang w:eastAsia="uk-UA"/>
              </w:rPr>
            </w:pPr>
          </w:p>
        </w:tc>
      </w:tr>
    </w:tbl>
    <w:p w:rsidR="00F9150E" w:rsidRPr="002D6149" w:rsidRDefault="00F9150E" w:rsidP="00F9150E">
      <w:pPr>
        <w:widowControl w:val="0"/>
        <w:tabs>
          <w:tab w:val="left" w:pos="1080"/>
        </w:tabs>
        <w:jc w:val="both"/>
        <w:rPr>
          <w:rFonts w:ascii="Times New Roman" w:hAnsi="Times New Roman" w:cs="Times New Roman"/>
          <w:b/>
          <w:bCs/>
          <w:sz w:val="24"/>
          <w:szCs w:val="24"/>
          <w:lang w:eastAsia="uk-UA"/>
        </w:rPr>
      </w:pPr>
    </w:p>
    <w:p w:rsidR="00F9150E" w:rsidRPr="002D6149" w:rsidRDefault="00F9150E" w:rsidP="00F9150E">
      <w:pPr>
        <w:widowControl w:val="0"/>
        <w:tabs>
          <w:tab w:val="left" w:pos="1080"/>
        </w:tabs>
        <w:jc w:val="center"/>
        <w:rPr>
          <w:rFonts w:ascii="Times New Roman" w:hAnsi="Times New Roman" w:cs="Times New Roman"/>
          <w:b/>
          <w:sz w:val="24"/>
          <w:szCs w:val="24"/>
          <w:lang w:eastAsia="uk-UA"/>
        </w:rPr>
      </w:pPr>
      <w:r w:rsidRPr="002D6149">
        <w:rPr>
          <w:rFonts w:ascii="Times New Roman" w:hAnsi="Times New Roman" w:cs="Times New Roman"/>
          <w:b/>
          <w:bCs/>
          <w:sz w:val="24"/>
          <w:szCs w:val="24"/>
          <w:lang w:eastAsia="uk-UA"/>
        </w:rPr>
        <w:t>Д</w:t>
      </w:r>
      <w:r w:rsidRPr="002D6149">
        <w:rPr>
          <w:rFonts w:ascii="Times New Roman" w:hAnsi="Times New Roman" w:cs="Times New Roman"/>
          <w:b/>
          <w:sz w:val="24"/>
          <w:szCs w:val="24"/>
          <w:lang w:eastAsia="uk-UA"/>
        </w:rPr>
        <w:t xml:space="preserve">окументи  для </w:t>
      </w:r>
      <w:r w:rsidRPr="002D6149">
        <w:rPr>
          <w:rFonts w:ascii="Times New Roman" w:hAnsi="Times New Roman" w:cs="Times New Roman"/>
          <w:b/>
          <w:sz w:val="24"/>
          <w:szCs w:val="24"/>
          <w:u w:val="single"/>
          <w:lang w:eastAsia="uk-UA"/>
        </w:rPr>
        <w:t>фізичних осіб-підприємців</w:t>
      </w:r>
      <w:r w:rsidRPr="002D6149">
        <w:rPr>
          <w:rFonts w:ascii="Times New Roman" w:hAnsi="Times New Roman" w:cs="Times New Roman"/>
          <w:b/>
          <w:sz w:val="24"/>
          <w:szCs w:val="24"/>
          <w:lang w:eastAsia="uk-UA"/>
        </w:rPr>
        <w:t>:</w:t>
      </w:r>
    </w:p>
    <w:p w:rsidR="00F9150E" w:rsidRPr="002D6149" w:rsidRDefault="00F9150E" w:rsidP="00F9150E">
      <w:pPr>
        <w:widowControl w:val="0"/>
        <w:tabs>
          <w:tab w:val="left" w:pos="1080"/>
        </w:tabs>
        <w:jc w:val="center"/>
        <w:rPr>
          <w:rFonts w:ascii="Times New Roman" w:hAnsi="Times New Roman" w:cs="Times New Roman"/>
          <w:b/>
          <w:sz w:val="24"/>
          <w:szCs w:val="24"/>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№з/п</w:t>
            </w:r>
          </w:p>
        </w:tc>
        <w:tc>
          <w:tcPr>
            <w:tcW w:w="4253" w:type="dxa"/>
            <w:hideMark/>
          </w:tcPr>
          <w:p w:rsidR="00F9150E" w:rsidRPr="002D6149" w:rsidRDefault="00F9150E" w:rsidP="005F23F4">
            <w:pPr>
              <w:widowControl w:val="0"/>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Вимоги п.44 Особливостей</w:t>
            </w:r>
          </w:p>
        </w:tc>
        <w:tc>
          <w:tcPr>
            <w:tcW w:w="5042" w:type="dxa"/>
            <w:hideMark/>
          </w:tcPr>
          <w:p w:rsidR="00F9150E" w:rsidRPr="002D6149" w:rsidRDefault="00F9150E" w:rsidP="005F23F4">
            <w:pPr>
              <w:tabs>
                <w:tab w:val="center" w:pos="4153"/>
                <w:tab w:val="right" w:pos="8306"/>
              </w:tabs>
              <w:jc w:val="center"/>
              <w:rPr>
                <w:rFonts w:ascii="Times New Roman" w:hAnsi="Times New Roman" w:cs="Times New Roman"/>
                <w:b/>
                <w:sz w:val="24"/>
                <w:szCs w:val="24"/>
                <w:lang w:eastAsia="uk-UA"/>
              </w:rPr>
            </w:pPr>
            <w:r w:rsidRPr="002D6149">
              <w:rPr>
                <w:rFonts w:ascii="Times New Roman" w:hAnsi="Times New Roman" w:cs="Times New Roman"/>
                <w:b/>
                <w:sz w:val="24"/>
                <w:szCs w:val="24"/>
                <w:lang w:eastAsia="uk-UA"/>
              </w:rPr>
              <w:t>Учасник на виконання вимоги п.44 Особливостей повинен в складі пропозиції надати таку інформацію</w:t>
            </w:r>
          </w:p>
        </w:tc>
      </w:tr>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1.</w:t>
            </w:r>
          </w:p>
        </w:tc>
        <w:tc>
          <w:tcPr>
            <w:tcW w:w="4253" w:type="dxa"/>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3 п.44 Особливостей</w:t>
            </w:r>
            <w:r w:rsidRPr="002D6149">
              <w:rPr>
                <w:rFonts w:ascii="Times New Roman" w:hAnsi="Times New Roman" w:cs="Times New Roman"/>
                <w:sz w:val="24"/>
                <w:szCs w:val="24"/>
                <w:lang w:eastAsia="uk-UA"/>
              </w:rPr>
              <w:t>)</w:t>
            </w:r>
          </w:p>
        </w:tc>
        <w:tc>
          <w:tcPr>
            <w:tcW w:w="5042" w:type="dxa"/>
            <w:hideMark/>
          </w:tcPr>
          <w:p w:rsidR="00F9150E" w:rsidRPr="002D6149" w:rsidRDefault="00F9150E" w:rsidP="005F23F4">
            <w:pPr>
              <w:autoSpaceDE w:val="0"/>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autoSpaceDE w:val="0"/>
              <w:jc w:val="both"/>
              <w:rPr>
                <w:rFonts w:ascii="Times New Roman" w:hAnsi="Times New Roman" w:cs="Times New Roman"/>
                <w:bCs/>
                <w:sz w:val="24"/>
                <w:szCs w:val="24"/>
                <w:shd w:val="clear" w:color="auto" w:fill="FFFFFF"/>
                <w:lang w:eastAsia="uk-UA"/>
              </w:rPr>
            </w:pPr>
          </w:p>
        </w:tc>
      </w:tr>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2.</w:t>
            </w:r>
          </w:p>
        </w:tc>
        <w:tc>
          <w:tcPr>
            <w:tcW w:w="4253"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6149">
              <w:rPr>
                <w:rFonts w:ascii="Times New Roman" w:hAnsi="Times New Roman" w:cs="Times New Roman"/>
                <w:bCs/>
                <w:sz w:val="24"/>
                <w:szCs w:val="24"/>
                <w:shd w:val="clear" w:color="auto" w:fill="FFFFFF"/>
                <w:lang w:eastAsia="uk-UA"/>
              </w:rPr>
              <w:t>антиконкурентних</w:t>
            </w:r>
            <w:proofErr w:type="spellEnd"/>
            <w:r w:rsidRPr="002D6149">
              <w:rPr>
                <w:rFonts w:ascii="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bCs/>
                <w:sz w:val="24"/>
                <w:szCs w:val="24"/>
                <w:shd w:val="clear" w:color="auto" w:fill="FFFFFF"/>
                <w:lang w:eastAsia="uk-UA"/>
              </w:rPr>
              <w:t xml:space="preserve"> (</w:t>
            </w:r>
            <w:r w:rsidRPr="002D6149">
              <w:rPr>
                <w:rFonts w:ascii="Times New Roman" w:hAnsi="Times New Roman" w:cs="Times New Roman"/>
                <w:b/>
                <w:bCs/>
                <w:sz w:val="24"/>
                <w:szCs w:val="24"/>
                <w:shd w:val="clear" w:color="auto" w:fill="FFFFFF"/>
                <w:lang w:eastAsia="uk-UA"/>
              </w:rPr>
              <w:t xml:space="preserve">п. 4 </w:t>
            </w:r>
            <w:r w:rsidRPr="002D6149">
              <w:rPr>
                <w:rFonts w:ascii="Times New Roman" w:hAnsi="Times New Roman" w:cs="Times New Roman"/>
                <w:b/>
                <w:sz w:val="24"/>
                <w:szCs w:val="24"/>
                <w:lang w:eastAsia="uk-UA"/>
              </w:rPr>
              <w:t>п.44 Особливостей</w:t>
            </w:r>
            <w:r w:rsidRPr="002D6149">
              <w:rPr>
                <w:rFonts w:ascii="Times New Roman" w:hAnsi="Times New Roman" w:cs="Times New Roman"/>
                <w:sz w:val="24"/>
                <w:szCs w:val="24"/>
                <w:lang w:eastAsia="uk-UA"/>
              </w:rPr>
              <w:t>)</w:t>
            </w:r>
          </w:p>
        </w:tc>
        <w:tc>
          <w:tcPr>
            <w:tcW w:w="5042"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iCs/>
                <w:sz w:val="24"/>
                <w:szCs w:val="24"/>
                <w:lang w:eastAsia="uk-UA"/>
              </w:rPr>
              <w:t xml:space="preserve">Замовник самостійно перевіряє інформацію, що міститься у відкритому реєстрі </w:t>
            </w:r>
            <w:r w:rsidRPr="002D6149">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6149">
              <w:rPr>
                <w:rFonts w:ascii="Times New Roman" w:hAnsi="Times New Roman" w:cs="Times New Roman"/>
                <w:bCs/>
                <w:i/>
                <w:sz w:val="24"/>
                <w:szCs w:val="24"/>
                <w:shd w:val="clear" w:color="auto" w:fill="FFFFFF"/>
                <w:lang w:eastAsia="uk-UA"/>
              </w:rPr>
              <w:t>антиконкурентних</w:t>
            </w:r>
            <w:proofErr w:type="spellEnd"/>
            <w:r w:rsidRPr="002D6149">
              <w:rPr>
                <w:rFonts w:ascii="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6149">
              <w:rPr>
                <w:rFonts w:ascii="Times New Roman" w:hAnsi="Times New Roman" w:cs="Times New Roman"/>
                <w:bCs/>
                <w:i/>
                <w:sz w:val="24"/>
                <w:szCs w:val="24"/>
                <w:shd w:val="clear" w:color="auto" w:fill="FFFFFF"/>
                <w:lang w:eastAsia="uk-UA"/>
              </w:rPr>
              <w:t>закупівель</w:t>
            </w:r>
            <w:proofErr w:type="spellEnd"/>
            <w:r w:rsidRPr="002D6149">
              <w:rPr>
                <w:rFonts w:ascii="Times New Roman" w:hAnsi="Times New Roman" w:cs="Times New Roman"/>
                <w:bCs/>
                <w:i/>
                <w:sz w:val="24"/>
                <w:szCs w:val="24"/>
                <w:shd w:val="clear" w:color="auto" w:fill="FFFFFF"/>
                <w:lang w:eastAsia="uk-UA"/>
              </w:rPr>
              <w:t xml:space="preserve">»)*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iCs/>
                <w:sz w:val="24"/>
                <w:szCs w:val="24"/>
                <w:lang w:eastAsia="uk-UA"/>
              </w:rPr>
            </w:pPr>
          </w:p>
        </w:tc>
      </w:tr>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3</w:t>
            </w:r>
          </w:p>
        </w:tc>
        <w:tc>
          <w:tcPr>
            <w:tcW w:w="4253"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5 п.44 Особливостей</w:t>
            </w:r>
            <w:r w:rsidRPr="002D6149">
              <w:rPr>
                <w:rFonts w:ascii="Times New Roman" w:hAnsi="Times New Roman" w:cs="Times New Roman"/>
                <w:sz w:val="24"/>
                <w:szCs w:val="24"/>
                <w:lang w:eastAsia="uk-UA"/>
              </w:rPr>
              <w:t>)</w:t>
            </w:r>
          </w:p>
        </w:tc>
        <w:tc>
          <w:tcPr>
            <w:tcW w:w="5042" w:type="dxa"/>
          </w:tcPr>
          <w:p w:rsidR="00F9150E" w:rsidRPr="002D6149" w:rsidRDefault="00F9150E" w:rsidP="005F23F4">
            <w:pPr>
              <w:widowControl w:val="0"/>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widowControl w:val="0"/>
              <w:jc w:val="both"/>
              <w:rPr>
                <w:rFonts w:ascii="Times New Roman" w:hAnsi="Times New Roman" w:cs="Times New Roman"/>
                <w:bCs/>
                <w:sz w:val="24"/>
                <w:szCs w:val="24"/>
                <w:shd w:val="clear" w:color="auto" w:fill="FFFFFF"/>
                <w:lang w:eastAsia="uk-UA"/>
              </w:rPr>
            </w:pPr>
          </w:p>
        </w:tc>
      </w:tr>
      <w:tr w:rsidR="00F9150E" w:rsidRPr="002D6149" w:rsidTr="005F23F4">
        <w:tc>
          <w:tcPr>
            <w:tcW w:w="73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4</w:t>
            </w:r>
          </w:p>
        </w:tc>
        <w:tc>
          <w:tcPr>
            <w:tcW w:w="4253" w:type="dxa"/>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8 п.44 Особливостей</w:t>
            </w:r>
            <w:r w:rsidRPr="002D6149">
              <w:rPr>
                <w:rFonts w:ascii="Times New Roman" w:hAnsi="Times New Roman" w:cs="Times New Roman"/>
                <w:sz w:val="24"/>
                <w:szCs w:val="24"/>
                <w:lang w:eastAsia="uk-UA"/>
              </w:rPr>
              <w:t>)</w:t>
            </w:r>
          </w:p>
        </w:tc>
        <w:tc>
          <w:tcPr>
            <w:tcW w:w="5042"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bCs/>
                <w:sz w:val="24"/>
                <w:szCs w:val="24"/>
                <w:shd w:val="clear" w:color="auto" w:fill="FFFFFF"/>
                <w:lang w:eastAsia="uk-UA"/>
              </w:rPr>
            </w:pPr>
          </w:p>
        </w:tc>
      </w:tr>
      <w:tr w:rsidR="00F9150E" w:rsidRPr="002D6149" w:rsidTr="005F23F4">
        <w:tc>
          <w:tcPr>
            <w:tcW w:w="736" w:type="dxa"/>
            <w:hideMark/>
          </w:tcPr>
          <w:p w:rsidR="00F9150E" w:rsidRPr="002D6149" w:rsidRDefault="00F9150E" w:rsidP="005F23F4">
            <w:pPr>
              <w:widowControl w:val="0"/>
              <w:rPr>
                <w:rFonts w:ascii="Times New Roman" w:hAnsi="Times New Roman" w:cs="Times New Roman"/>
                <w:b/>
                <w:bCs/>
                <w:sz w:val="24"/>
                <w:szCs w:val="24"/>
              </w:rPr>
            </w:pPr>
            <w:r w:rsidRPr="002D6149">
              <w:rPr>
                <w:rFonts w:ascii="Times New Roman" w:hAnsi="Times New Roman" w:cs="Times New Roman"/>
                <w:b/>
                <w:bCs/>
                <w:sz w:val="24"/>
                <w:szCs w:val="24"/>
              </w:rPr>
              <w:t>5</w:t>
            </w:r>
          </w:p>
        </w:tc>
        <w:tc>
          <w:tcPr>
            <w:tcW w:w="4253" w:type="dxa"/>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2D6149">
                <w:rPr>
                  <w:rFonts w:ascii="Times New Roman" w:hAnsi="Times New Roman" w:cs="Times New Roman"/>
                  <w:sz w:val="24"/>
                  <w:szCs w:val="24"/>
                  <w:u w:val="single"/>
                  <w:lang w:eastAsia="uk-UA"/>
                </w:rPr>
                <w:t>пунктом 9</w:t>
              </w:r>
            </w:hyperlink>
            <w:r w:rsidRPr="002D6149">
              <w:rPr>
                <w:rFonts w:ascii="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9150E" w:rsidRPr="002D6149" w:rsidRDefault="00F9150E" w:rsidP="005F23F4">
            <w:pPr>
              <w:widowControl w:val="0"/>
              <w:jc w:val="both"/>
              <w:rPr>
                <w:rFonts w:ascii="Times New Roman" w:hAnsi="Times New Roman" w:cs="Times New Roman"/>
                <w:sz w:val="24"/>
                <w:szCs w:val="24"/>
              </w:rPr>
            </w:pPr>
            <w:r w:rsidRPr="002D6149">
              <w:rPr>
                <w:rFonts w:ascii="Times New Roman" w:hAnsi="Times New Roman" w:cs="Times New Roman"/>
                <w:sz w:val="24"/>
                <w:szCs w:val="24"/>
              </w:rPr>
              <w:t>(</w:t>
            </w:r>
            <w:r w:rsidRPr="002D6149">
              <w:rPr>
                <w:rFonts w:ascii="Times New Roman" w:hAnsi="Times New Roman" w:cs="Times New Roman"/>
                <w:b/>
                <w:sz w:val="24"/>
                <w:szCs w:val="24"/>
              </w:rPr>
              <w:t xml:space="preserve">п. 9 </w:t>
            </w:r>
            <w:r w:rsidRPr="002D6149">
              <w:rPr>
                <w:rFonts w:ascii="Times New Roman" w:hAnsi="Times New Roman" w:cs="Times New Roman"/>
                <w:b/>
                <w:sz w:val="24"/>
                <w:szCs w:val="24"/>
                <w:lang w:eastAsia="uk-UA"/>
              </w:rPr>
              <w:t>п.44 Особливостей</w:t>
            </w:r>
            <w:r w:rsidRPr="002D6149">
              <w:rPr>
                <w:rFonts w:ascii="Times New Roman" w:hAnsi="Times New Roman" w:cs="Times New Roman"/>
                <w:sz w:val="24"/>
                <w:szCs w:val="24"/>
                <w:lang w:eastAsia="uk-UA"/>
              </w:rPr>
              <w:t>)</w:t>
            </w:r>
          </w:p>
        </w:tc>
        <w:tc>
          <w:tcPr>
            <w:tcW w:w="5042"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bCs/>
                <w:sz w:val="24"/>
                <w:szCs w:val="24"/>
                <w:shd w:val="clear" w:color="auto" w:fill="FFFFFF"/>
                <w:lang w:eastAsia="uk-UA"/>
              </w:rPr>
            </w:pPr>
          </w:p>
        </w:tc>
      </w:tr>
      <w:tr w:rsidR="00F9150E" w:rsidRPr="002D6149" w:rsidTr="005F23F4">
        <w:trPr>
          <w:trHeight w:val="1128"/>
        </w:trPr>
        <w:tc>
          <w:tcPr>
            <w:tcW w:w="736"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6</w:t>
            </w:r>
          </w:p>
        </w:tc>
        <w:tc>
          <w:tcPr>
            <w:tcW w:w="4253"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D6149">
              <w:rPr>
                <w:rFonts w:ascii="Times New Roman" w:hAnsi="Times New Roman" w:cs="Times New Roman"/>
                <w:sz w:val="24"/>
                <w:szCs w:val="24"/>
                <w:lang w:eastAsia="uk-UA"/>
              </w:rPr>
              <w:t>закупівель</w:t>
            </w:r>
            <w:proofErr w:type="spellEnd"/>
            <w:r w:rsidRPr="002D6149">
              <w:rPr>
                <w:rFonts w:ascii="Times New Roman" w:hAnsi="Times New Roman" w:cs="Times New Roman"/>
                <w:sz w:val="24"/>
                <w:szCs w:val="24"/>
                <w:lang w:eastAsia="uk-UA"/>
              </w:rPr>
              <w:t xml:space="preserve"> товарів, робіт і послуг згідно із Законом України "Про санкції"</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11 п.44 Особливостей</w:t>
            </w:r>
            <w:r w:rsidRPr="002D6149">
              <w:rPr>
                <w:rFonts w:ascii="Times New Roman" w:hAnsi="Times New Roman" w:cs="Times New Roman"/>
                <w:sz w:val="24"/>
                <w:szCs w:val="24"/>
                <w:lang w:eastAsia="uk-UA"/>
              </w:rPr>
              <w:t>)</w:t>
            </w:r>
          </w:p>
        </w:tc>
        <w:tc>
          <w:tcPr>
            <w:tcW w:w="5042" w:type="dxa"/>
            <w:tcBorders>
              <w:top w:val="single" w:sz="4" w:space="0" w:color="auto"/>
              <w:bottom w:val="single" w:sz="4" w:space="0" w:color="auto"/>
            </w:tcBorders>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6149">
              <w:rPr>
                <w:rFonts w:ascii="Times New Roman" w:hAnsi="Times New Roman" w:cs="Times New Roman"/>
                <w:b/>
                <w:sz w:val="24"/>
                <w:szCs w:val="24"/>
                <w:shd w:val="clear" w:color="auto" w:fill="FFFFFF"/>
                <w:lang w:eastAsia="uk-UA"/>
              </w:rPr>
              <w:t>та</w:t>
            </w:r>
            <w:r w:rsidRPr="002D6149">
              <w:rPr>
                <w:rFonts w:ascii="Times New Roman" w:hAnsi="Times New Roman" w:cs="Times New Roman"/>
                <w:bCs/>
                <w:sz w:val="24"/>
                <w:szCs w:val="24"/>
                <w:shd w:val="clear" w:color="auto" w:fill="FFFFFF"/>
                <w:lang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iCs/>
                <w:sz w:val="24"/>
                <w:szCs w:val="24"/>
                <w:lang w:eastAsia="uk-UA"/>
              </w:rPr>
            </w:pPr>
          </w:p>
        </w:tc>
      </w:tr>
      <w:tr w:rsidR="00F9150E" w:rsidRPr="002D6149" w:rsidTr="005F23F4">
        <w:trPr>
          <w:trHeight w:val="588"/>
        </w:trPr>
        <w:tc>
          <w:tcPr>
            <w:tcW w:w="736"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7</w:t>
            </w:r>
          </w:p>
        </w:tc>
        <w:tc>
          <w:tcPr>
            <w:tcW w:w="4253"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12 п.44 Особливостей</w:t>
            </w:r>
            <w:r w:rsidRPr="002D6149">
              <w:rPr>
                <w:rFonts w:ascii="Times New Roman" w:hAnsi="Times New Roman" w:cs="Times New Roman"/>
                <w:sz w:val="24"/>
                <w:szCs w:val="24"/>
                <w:lang w:eastAsia="uk-UA"/>
              </w:rPr>
              <w:t>)</w:t>
            </w:r>
          </w:p>
        </w:tc>
        <w:tc>
          <w:tcPr>
            <w:tcW w:w="5042" w:type="dxa"/>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під час подання тендерної пропозиції.</w:t>
            </w:r>
          </w:p>
          <w:p w:rsidR="00F9150E" w:rsidRPr="002D6149" w:rsidRDefault="00F9150E" w:rsidP="005F23F4">
            <w:pPr>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6149">
              <w:rPr>
                <w:rFonts w:ascii="Times New Roman" w:hAnsi="Times New Roman" w:cs="Times New Roman"/>
                <w:bCs/>
                <w:i/>
                <w:iCs/>
                <w:sz w:val="24"/>
                <w:szCs w:val="24"/>
                <w:shd w:val="clear" w:color="auto" w:fill="FFFFFF"/>
                <w:lang w:eastAsia="uk-UA"/>
              </w:rPr>
              <w:t>закупівель</w:t>
            </w:r>
            <w:proofErr w:type="spellEnd"/>
            <w:r w:rsidRPr="002D6149">
              <w:rPr>
                <w:rFonts w:ascii="Times New Roman" w:hAnsi="Times New Roman" w:cs="Times New Roman"/>
                <w:bCs/>
                <w:i/>
                <w:iCs/>
                <w:sz w:val="24"/>
                <w:szCs w:val="24"/>
                <w:shd w:val="clear" w:color="auto" w:fill="FFFFFF"/>
                <w:lang w:eastAsia="uk-UA"/>
              </w:rPr>
              <w:t>, спосіб такого підтвердження визначається учасником самостійно.</w:t>
            </w:r>
          </w:p>
          <w:p w:rsidR="00F9150E" w:rsidRPr="002D6149" w:rsidRDefault="00F9150E" w:rsidP="005F23F4">
            <w:pPr>
              <w:jc w:val="both"/>
              <w:rPr>
                <w:rFonts w:ascii="Times New Roman" w:hAnsi="Times New Roman" w:cs="Times New Roman"/>
                <w:iCs/>
                <w:sz w:val="24"/>
                <w:szCs w:val="24"/>
                <w:lang w:eastAsia="uk-UA"/>
              </w:rPr>
            </w:pPr>
          </w:p>
        </w:tc>
      </w:tr>
      <w:tr w:rsidR="00F9150E" w:rsidRPr="002D6149" w:rsidTr="005F23F4">
        <w:tc>
          <w:tcPr>
            <w:tcW w:w="736" w:type="dxa"/>
            <w:hideMark/>
          </w:tcPr>
          <w:p w:rsidR="00F9150E" w:rsidRPr="002D6149" w:rsidRDefault="00F9150E" w:rsidP="005F23F4">
            <w:pPr>
              <w:widowControl w:val="0"/>
              <w:rPr>
                <w:rFonts w:ascii="Times New Roman" w:hAnsi="Times New Roman" w:cs="Times New Roman"/>
                <w:b/>
                <w:bCs/>
                <w:sz w:val="24"/>
                <w:szCs w:val="24"/>
              </w:rPr>
            </w:pPr>
            <w:r w:rsidRPr="002D6149">
              <w:rPr>
                <w:rFonts w:ascii="Times New Roman" w:hAnsi="Times New Roman" w:cs="Times New Roman"/>
                <w:b/>
                <w:bCs/>
                <w:sz w:val="24"/>
                <w:szCs w:val="24"/>
              </w:rPr>
              <w:t>8</w:t>
            </w:r>
          </w:p>
        </w:tc>
        <w:tc>
          <w:tcPr>
            <w:tcW w:w="4253" w:type="dxa"/>
            <w:hideMark/>
          </w:tcPr>
          <w:p w:rsidR="00F9150E" w:rsidRPr="002D6149" w:rsidRDefault="00F9150E" w:rsidP="005F23F4">
            <w:pPr>
              <w:widowControl w:val="0"/>
              <w:jc w:val="both"/>
              <w:rPr>
                <w:rFonts w:ascii="Times New Roman" w:hAnsi="Times New Roman" w:cs="Times New Roman"/>
                <w:sz w:val="24"/>
                <w:szCs w:val="24"/>
              </w:rPr>
            </w:pPr>
            <w:r w:rsidRPr="002D6149">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2D6149">
              <w:rPr>
                <w:rFonts w:ascii="Times New Roman" w:hAnsi="Times New Roman" w:cs="Times New Roman"/>
                <w:sz w:val="24"/>
                <w:szCs w:val="24"/>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p w:rsidR="00F9150E" w:rsidRPr="002D6149" w:rsidRDefault="00F9150E" w:rsidP="005F23F4">
            <w:pPr>
              <w:widowControl w:val="0"/>
              <w:jc w:val="both"/>
              <w:rPr>
                <w:rFonts w:ascii="Times New Roman" w:hAnsi="Times New Roman" w:cs="Times New Roman"/>
                <w:b/>
                <w:bCs/>
                <w:sz w:val="24"/>
                <w:szCs w:val="24"/>
              </w:rPr>
            </w:pPr>
            <w:r w:rsidRPr="002D6149">
              <w:rPr>
                <w:rFonts w:ascii="Times New Roman" w:hAnsi="Times New Roman" w:cs="Times New Roman"/>
                <w:b/>
                <w:bCs/>
                <w:sz w:val="24"/>
                <w:szCs w:val="24"/>
              </w:rPr>
              <w:t>(абз.14 п.44 Особливостей)</w:t>
            </w:r>
          </w:p>
        </w:tc>
        <w:tc>
          <w:tcPr>
            <w:tcW w:w="5042" w:type="dxa"/>
            <w:tcBorders>
              <w:bottom w:val="single" w:sz="4" w:space="0" w:color="auto"/>
            </w:tcBorders>
            <w:hideMark/>
          </w:tcPr>
          <w:p w:rsidR="00F9150E" w:rsidRPr="002D6149" w:rsidRDefault="00F9150E" w:rsidP="005F23F4">
            <w:pPr>
              <w:widowControl w:val="0"/>
              <w:jc w:val="both"/>
              <w:rPr>
                <w:rFonts w:ascii="Times New Roman" w:hAnsi="Times New Roman" w:cs="Times New Roman"/>
                <w:bCs/>
                <w:i/>
                <w:iCs/>
                <w:sz w:val="24"/>
                <w:szCs w:val="24"/>
                <w:shd w:val="clear" w:color="auto" w:fill="FFFFFF"/>
                <w:lang w:eastAsia="uk-UA"/>
              </w:rPr>
            </w:pPr>
            <w:r w:rsidRPr="002D6149">
              <w:rPr>
                <w:rFonts w:ascii="Times New Roman" w:hAnsi="Times New Roman" w:cs="Times New Roman"/>
                <w:sz w:val="24"/>
                <w:szCs w:val="24"/>
                <w:lang w:eastAsia="uk-UA"/>
              </w:rPr>
              <w:lastRenderedPageBreak/>
              <w:t>Учасник процедури закупівлі підтверджує відсутність даної підстави.</w:t>
            </w:r>
            <w:r w:rsidRPr="002D6149">
              <w:rPr>
                <w:rFonts w:ascii="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p w:rsidR="00F9150E" w:rsidRPr="002D6149" w:rsidRDefault="00F9150E" w:rsidP="005F23F4">
            <w:pPr>
              <w:widowControl w:val="0"/>
              <w:jc w:val="both"/>
              <w:rPr>
                <w:rFonts w:ascii="Times New Roman" w:hAnsi="Times New Roman" w:cs="Times New Roman"/>
                <w:iCs/>
                <w:sz w:val="24"/>
                <w:szCs w:val="24"/>
                <w:lang w:eastAsia="uk-UA"/>
              </w:rPr>
            </w:pPr>
          </w:p>
        </w:tc>
      </w:tr>
    </w:tbl>
    <w:p w:rsidR="00F9150E" w:rsidRPr="002D6149" w:rsidRDefault="00F9150E" w:rsidP="00F9150E">
      <w:pPr>
        <w:rPr>
          <w:rFonts w:ascii="Times New Roman" w:hAnsi="Times New Roman" w:cs="Times New Roman"/>
          <w:b/>
          <w:sz w:val="24"/>
          <w:szCs w:val="24"/>
        </w:rPr>
      </w:pPr>
    </w:p>
    <w:p w:rsidR="00F9150E" w:rsidRPr="002D6149" w:rsidRDefault="00F9150E" w:rsidP="00F9150E">
      <w:pPr>
        <w:rPr>
          <w:rFonts w:ascii="Times New Roman" w:hAnsi="Times New Roman" w:cs="Times New Roman"/>
          <w:b/>
          <w:sz w:val="24"/>
          <w:szCs w:val="24"/>
        </w:rPr>
      </w:pPr>
    </w:p>
    <w:p w:rsidR="00F9150E" w:rsidRPr="002D6149" w:rsidRDefault="00F9150E" w:rsidP="00F9150E">
      <w:pPr>
        <w:jc w:val="center"/>
        <w:rPr>
          <w:rFonts w:ascii="Times New Roman" w:hAnsi="Times New Roman" w:cs="Times New Roman"/>
          <w:b/>
          <w:sz w:val="24"/>
          <w:szCs w:val="24"/>
        </w:rPr>
      </w:pPr>
      <w:r w:rsidRPr="002D6149">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2D6149">
        <w:rPr>
          <w:rFonts w:ascii="Times New Roman" w:hAnsi="Times New Roman" w:cs="Times New Roman"/>
          <w:b/>
          <w:sz w:val="24"/>
          <w:szCs w:val="24"/>
        </w:rPr>
        <w:t xml:space="preserve"> відповідно до  вимог, визначених п.44 Особливостей</w:t>
      </w:r>
    </w:p>
    <w:p w:rsidR="00F9150E" w:rsidRPr="002D6149" w:rsidRDefault="00F9150E" w:rsidP="00F9150E">
      <w:pPr>
        <w:rPr>
          <w:rFonts w:ascii="Times New Roman" w:hAnsi="Times New Roman" w:cs="Times New Roman"/>
          <w:b/>
          <w:sz w:val="24"/>
          <w:szCs w:val="24"/>
        </w:rPr>
      </w:pPr>
    </w:p>
    <w:p w:rsidR="00F9150E" w:rsidRPr="002D6149" w:rsidRDefault="00F9150E" w:rsidP="00F9150E">
      <w:pPr>
        <w:ind w:firstLine="720"/>
        <w:jc w:val="both"/>
        <w:rPr>
          <w:rFonts w:ascii="Times New Roman" w:hAnsi="Times New Roman" w:cs="Times New Roman"/>
          <w:sz w:val="24"/>
          <w:szCs w:val="24"/>
          <w:shd w:val="clear" w:color="auto" w:fill="FFFFFF"/>
        </w:rPr>
      </w:pPr>
      <w:r w:rsidRPr="002D6149">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D6149">
        <w:rPr>
          <w:rFonts w:ascii="Times New Roman" w:hAnsi="Times New Roman" w:cs="Times New Roman"/>
          <w:sz w:val="24"/>
          <w:szCs w:val="24"/>
          <w:shd w:val="clear" w:color="auto" w:fill="FFFFFF"/>
        </w:rPr>
        <w:t>закупівель</w:t>
      </w:r>
      <w:proofErr w:type="spellEnd"/>
      <w:r w:rsidRPr="002D6149">
        <w:rPr>
          <w:rFonts w:ascii="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6149">
        <w:rPr>
          <w:rFonts w:ascii="Times New Roman" w:hAnsi="Times New Roman" w:cs="Times New Roman"/>
          <w:sz w:val="24"/>
          <w:szCs w:val="24"/>
          <w:shd w:val="clear" w:color="auto" w:fill="FFFFFF"/>
        </w:rPr>
        <w:t>закупівель</w:t>
      </w:r>
      <w:proofErr w:type="spellEnd"/>
      <w:r w:rsidRPr="002D6149">
        <w:rPr>
          <w:rFonts w:ascii="Times New Roman" w:hAnsi="Times New Roman" w:cs="Times New Roman"/>
          <w:sz w:val="24"/>
          <w:szCs w:val="24"/>
          <w:shd w:val="clear" w:color="auto" w:fill="FFFFFF"/>
        </w:rPr>
        <w:t xml:space="preserve"> документи, що підтверджують відсутність підстав, зазначених у підпунктах </w:t>
      </w:r>
      <w:r w:rsidRPr="002D6149">
        <w:rPr>
          <w:rFonts w:ascii="Times New Roman" w:hAnsi="Times New Roman" w:cs="Times New Roman"/>
          <w:sz w:val="24"/>
          <w:szCs w:val="24"/>
          <w:u w:val="single"/>
          <w:shd w:val="clear" w:color="auto" w:fill="FFFFFF"/>
        </w:rPr>
        <w:t>3, 5, 6 і 12  п.44</w:t>
      </w:r>
      <w:r w:rsidRPr="002D6149">
        <w:rPr>
          <w:rFonts w:ascii="Times New Roman" w:hAnsi="Times New Roman" w:cs="Times New Roman"/>
          <w:sz w:val="24"/>
          <w:szCs w:val="24"/>
          <w:shd w:val="clear" w:color="auto" w:fill="FFFFFF"/>
        </w:rPr>
        <w:t xml:space="preserve"> Особливостей </w:t>
      </w:r>
      <w:r w:rsidRPr="002D6149">
        <w:rPr>
          <w:rFonts w:ascii="Times New Roman" w:hAnsi="Times New Roman" w:cs="Times New Roman"/>
          <w:sz w:val="24"/>
          <w:szCs w:val="24"/>
          <w:u w:val="single"/>
          <w:shd w:val="clear" w:color="auto" w:fill="FFFFFF"/>
        </w:rPr>
        <w:t>та в абзаці чотирнадцятому цього пункту</w:t>
      </w:r>
      <w:r w:rsidRPr="002D6149">
        <w:rPr>
          <w:rFonts w:ascii="Times New Roman" w:hAnsi="Times New Roman" w:cs="Times New Roman"/>
          <w:sz w:val="24"/>
          <w:szCs w:val="24"/>
          <w:shd w:val="clear" w:color="auto" w:fill="FFFFFF"/>
        </w:rPr>
        <w:t>.</w:t>
      </w:r>
    </w:p>
    <w:p w:rsidR="00F9150E" w:rsidRPr="002D6149" w:rsidRDefault="00F9150E" w:rsidP="00F9150E">
      <w:pPr>
        <w:ind w:firstLine="720"/>
        <w:jc w:val="both"/>
        <w:rPr>
          <w:rFonts w:ascii="Times New Roman" w:hAnsi="Times New Roman" w:cs="Times New Roman"/>
          <w:sz w:val="24"/>
          <w:szCs w:val="24"/>
          <w:shd w:val="clear" w:color="auto" w:fill="FFFFFF"/>
        </w:rPr>
      </w:pPr>
      <w:r w:rsidRPr="002D6149">
        <w:rPr>
          <w:rFonts w:ascii="Times New Roman" w:hAnsi="Times New Roman" w:cs="Times New Roman"/>
          <w:sz w:val="24"/>
          <w:szCs w:val="24"/>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D6149">
        <w:rPr>
          <w:rFonts w:ascii="Times New Roman" w:hAnsi="Times New Roman" w:cs="Times New Roman"/>
          <w:sz w:val="24"/>
          <w:szCs w:val="24"/>
          <w:shd w:val="clear" w:color="auto" w:fill="FFFFFF"/>
        </w:rPr>
        <w:t>закупівель</w:t>
      </w:r>
      <w:proofErr w:type="spellEnd"/>
      <w:r w:rsidRPr="002D6149">
        <w:rPr>
          <w:rFonts w:ascii="Times New Roman" w:hAnsi="Times New Roman" w:cs="Times New Roman"/>
          <w:sz w:val="24"/>
          <w:szCs w:val="24"/>
          <w:shd w:val="clear" w:color="auto" w:fill="FFFFFF"/>
        </w:rPr>
        <w:t xml:space="preserve">, крім випадків, коли доступ до такої інформації є обмеженим на момент оприлюднення оголошення про проведення відкритих торгів. </w:t>
      </w:r>
    </w:p>
    <w:p w:rsidR="00F9150E" w:rsidRPr="002D6149" w:rsidRDefault="00F9150E" w:rsidP="00F9150E">
      <w:pPr>
        <w:keepNext/>
        <w:ind w:firstLine="567"/>
        <w:jc w:val="both"/>
        <w:rPr>
          <w:rFonts w:ascii="Times New Roman" w:hAnsi="Times New Roman" w:cs="Times New Roman"/>
          <w:b/>
          <w:bCs/>
          <w:sz w:val="24"/>
          <w:szCs w:val="24"/>
          <w:shd w:val="clear" w:color="auto" w:fill="FFFFFF"/>
        </w:rPr>
      </w:pPr>
    </w:p>
    <w:p w:rsidR="00F9150E" w:rsidRPr="002D6149" w:rsidRDefault="00F9150E" w:rsidP="00F9150E">
      <w:pPr>
        <w:keepNext/>
        <w:ind w:firstLine="567"/>
        <w:jc w:val="both"/>
        <w:rPr>
          <w:rFonts w:ascii="Times New Roman" w:hAnsi="Times New Roman" w:cs="Times New Roman"/>
          <w:b/>
          <w:sz w:val="24"/>
          <w:szCs w:val="24"/>
          <w:shd w:val="clear" w:color="auto" w:fill="FFFFFF"/>
        </w:rPr>
      </w:pPr>
      <w:r w:rsidRPr="002D6149">
        <w:rPr>
          <w:rFonts w:ascii="Times New Roman" w:hAnsi="Times New Roman" w:cs="Times New Roman"/>
          <w:b/>
          <w:bCs/>
          <w:sz w:val="24"/>
          <w:szCs w:val="24"/>
          <w:shd w:val="clear" w:color="auto" w:fill="FFFFFF"/>
        </w:rPr>
        <w:t>Відсутність підстав</w:t>
      </w:r>
      <w:r w:rsidRPr="002D6149">
        <w:rPr>
          <w:rFonts w:ascii="Times New Roman" w:hAnsi="Times New Roman" w:cs="Times New Roman"/>
          <w:sz w:val="24"/>
          <w:szCs w:val="24"/>
          <w:shd w:val="clear" w:color="auto" w:fill="FFFFFF"/>
        </w:rPr>
        <w:t xml:space="preserve">, передбачених пунктами </w:t>
      </w:r>
      <w:r w:rsidRPr="002D6149">
        <w:rPr>
          <w:rFonts w:ascii="Times New Roman" w:hAnsi="Times New Roman" w:cs="Times New Roman"/>
          <w:b/>
          <w:sz w:val="24"/>
          <w:szCs w:val="24"/>
          <w:shd w:val="clear" w:color="auto" w:fill="FFFFFF"/>
        </w:rPr>
        <w:t>3</w:t>
      </w:r>
      <w:r w:rsidRPr="002D6149">
        <w:rPr>
          <w:rFonts w:ascii="Times New Roman" w:hAnsi="Times New Roman" w:cs="Times New Roman"/>
          <w:sz w:val="24"/>
          <w:szCs w:val="24"/>
          <w:shd w:val="clear" w:color="auto" w:fill="FFFFFF"/>
        </w:rPr>
        <w:t xml:space="preserve">, </w:t>
      </w:r>
      <w:r w:rsidRPr="002D6149">
        <w:rPr>
          <w:rFonts w:ascii="Times New Roman" w:hAnsi="Times New Roman" w:cs="Times New Roman"/>
          <w:b/>
          <w:sz w:val="24"/>
          <w:szCs w:val="24"/>
          <w:shd w:val="clear" w:color="auto" w:fill="FFFFFF"/>
        </w:rPr>
        <w:t xml:space="preserve">5, 6, 12 та </w:t>
      </w:r>
      <w:proofErr w:type="spellStart"/>
      <w:r w:rsidRPr="002D6149">
        <w:rPr>
          <w:rFonts w:ascii="Times New Roman" w:hAnsi="Times New Roman" w:cs="Times New Roman"/>
          <w:b/>
          <w:sz w:val="24"/>
          <w:szCs w:val="24"/>
          <w:shd w:val="clear" w:color="auto" w:fill="FFFFFF"/>
        </w:rPr>
        <w:t>абз</w:t>
      </w:r>
      <w:proofErr w:type="spellEnd"/>
      <w:r w:rsidRPr="002D6149">
        <w:rPr>
          <w:rFonts w:ascii="Times New Roman" w:hAnsi="Times New Roman" w:cs="Times New Roman"/>
          <w:b/>
          <w:sz w:val="24"/>
          <w:szCs w:val="24"/>
          <w:shd w:val="clear" w:color="auto" w:fill="FFFFFF"/>
        </w:rPr>
        <w:t>. 14 п.44 Особливостей підтверджується:</w:t>
      </w:r>
    </w:p>
    <w:p w:rsidR="00F9150E" w:rsidRPr="002D6149" w:rsidRDefault="00F9150E" w:rsidP="00F9150E">
      <w:pPr>
        <w:widowControl w:val="0"/>
        <w:tabs>
          <w:tab w:val="left" w:pos="1080"/>
        </w:tabs>
        <w:jc w:val="center"/>
        <w:rPr>
          <w:rFonts w:ascii="Times New Roman" w:hAnsi="Times New Roman" w:cs="Times New Roman"/>
          <w:i/>
          <w:iCs/>
          <w:sz w:val="24"/>
          <w:szCs w:val="24"/>
          <w:shd w:val="clear" w:color="auto" w:fill="FFFFFF"/>
        </w:rPr>
      </w:pPr>
    </w:p>
    <w:p w:rsidR="00F9150E" w:rsidRPr="002D6149" w:rsidRDefault="00F9150E" w:rsidP="00F9150E">
      <w:pPr>
        <w:widowControl w:val="0"/>
        <w:tabs>
          <w:tab w:val="left" w:pos="1080"/>
        </w:tabs>
        <w:jc w:val="center"/>
        <w:rPr>
          <w:rFonts w:ascii="Times New Roman" w:hAnsi="Times New Roman" w:cs="Times New Roman"/>
          <w:b/>
          <w:sz w:val="24"/>
          <w:szCs w:val="24"/>
          <w:lang w:eastAsia="uk-UA"/>
        </w:rPr>
      </w:pPr>
      <w:r w:rsidRPr="002D6149">
        <w:rPr>
          <w:rFonts w:ascii="Times New Roman" w:hAnsi="Times New Roman" w:cs="Times New Roman"/>
          <w:b/>
          <w:bCs/>
          <w:sz w:val="24"/>
          <w:szCs w:val="24"/>
          <w:lang w:eastAsia="uk-UA"/>
        </w:rPr>
        <w:t>Д</w:t>
      </w:r>
      <w:r w:rsidRPr="002D6149">
        <w:rPr>
          <w:rFonts w:ascii="Times New Roman" w:hAnsi="Times New Roman" w:cs="Times New Roman"/>
          <w:b/>
          <w:sz w:val="24"/>
          <w:szCs w:val="24"/>
          <w:lang w:eastAsia="uk-UA"/>
        </w:rPr>
        <w:t xml:space="preserve">окументи для </w:t>
      </w:r>
      <w:r w:rsidRPr="002D6149">
        <w:rPr>
          <w:rFonts w:ascii="Times New Roman" w:hAnsi="Times New Roman" w:cs="Times New Roman"/>
          <w:b/>
          <w:sz w:val="24"/>
          <w:szCs w:val="24"/>
          <w:u w:val="single"/>
          <w:lang w:eastAsia="uk-UA"/>
        </w:rPr>
        <w:t>юридичних осіб</w:t>
      </w:r>
      <w:r w:rsidRPr="002D6149">
        <w:rPr>
          <w:rFonts w:ascii="Times New Roman" w:hAnsi="Times New Roman" w:cs="Times New Roman"/>
          <w:b/>
          <w:sz w:val="24"/>
          <w:szCs w:val="24"/>
          <w:lang w:eastAsia="uk-UA"/>
        </w:rPr>
        <w:t>:</w:t>
      </w:r>
    </w:p>
    <w:p w:rsidR="00F9150E" w:rsidRPr="002D6149" w:rsidRDefault="00F9150E" w:rsidP="00F9150E">
      <w:pPr>
        <w:jc w:val="both"/>
        <w:rPr>
          <w:rFonts w:ascii="Times New Roman" w:hAnsi="Times New Roman" w:cs="Times New Roman"/>
          <w:b/>
          <w:bCs/>
          <w:i/>
          <w:iCs/>
          <w:sz w:val="24"/>
          <w:szCs w:val="24"/>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F9150E" w:rsidRPr="002D6149" w:rsidTr="005F23F4">
        <w:tc>
          <w:tcPr>
            <w:tcW w:w="49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№з/п</w:t>
            </w:r>
          </w:p>
        </w:tc>
        <w:tc>
          <w:tcPr>
            <w:tcW w:w="4466" w:type="dxa"/>
            <w:hideMark/>
          </w:tcPr>
          <w:p w:rsidR="00F9150E" w:rsidRPr="002D6149" w:rsidRDefault="00F9150E" w:rsidP="005F23F4">
            <w:pPr>
              <w:widowControl w:val="0"/>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Вимоги п.44 Особливостей</w:t>
            </w:r>
          </w:p>
        </w:tc>
        <w:tc>
          <w:tcPr>
            <w:tcW w:w="4819" w:type="dxa"/>
            <w:hideMark/>
          </w:tcPr>
          <w:p w:rsidR="00F9150E" w:rsidRPr="002D6149" w:rsidRDefault="00F9150E" w:rsidP="005F23F4">
            <w:pPr>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Переможець торгів на виконання вимоги п.44 Особливостей повинен надати таку інформацію</w:t>
            </w:r>
          </w:p>
        </w:tc>
      </w:tr>
      <w:tr w:rsidR="00F9150E" w:rsidRPr="002D6149" w:rsidTr="005F23F4">
        <w:tc>
          <w:tcPr>
            <w:tcW w:w="496" w:type="dxa"/>
            <w:hideMark/>
          </w:tcPr>
          <w:p w:rsidR="00F9150E" w:rsidRPr="002D6149" w:rsidRDefault="00F9150E" w:rsidP="005F23F4">
            <w:pPr>
              <w:widowControl w:val="0"/>
              <w:jc w:val="center"/>
              <w:rPr>
                <w:rFonts w:ascii="Times New Roman" w:hAnsi="Times New Roman" w:cs="Times New Roman"/>
                <w:b/>
                <w:bCs/>
                <w:sz w:val="24"/>
                <w:szCs w:val="24"/>
                <w:lang w:eastAsia="uk-UA"/>
              </w:rPr>
            </w:pPr>
          </w:p>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1</w:t>
            </w:r>
          </w:p>
        </w:tc>
        <w:tc>
          <w:tcPr>
            <w:tcW w:w="4466" w:type="dxa"/>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lastRenderedPageBreak/>
              <w:t>(</w:t>
            </w:r>
            <w:r w:rsidRPr="002D6149">
              <w:rPr>
                <w:rFonts w:ascii="Times New Roman" w:hAnsi="Times New Roman" w:cs="Times New Roman"/>
                <w:b/>
                <w:sz w:val="24"/>
                <w:szCs w:val="24"/>
                <w:lang w:eastAsia="uk-UA"/>
              </w:rPr>
              <w:t>п. 3 п.44 Особливостей</w:t>
            </w:r>
            <w:r w:rsidRPr="002D6149">
              <w:rPr>
                <w:rFonts w:ascii="Times New Roman" w:hAnsi="Times New Roman" w:cs="Times New Roman"/>
                <w:sz w:val="24"/>
                <w:szCs w:val="24"/>
                <w:lang w:eastAsia="uk-UA"/>
              </w:rPr>
              <w:t>)</w:t>
            </w:r>
          </w:p>
        </w:tc>
        <w:tc>
          <w:tcPr>
            <w:tcW w:w="4819" w:type="dxa"/>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lastRenderedPageBreak/>
              <w:t xml:space="preserve">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оголошення про проведення процедури закупівлі.</w:t>
            </w: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Надана інформація перевіряється замовником у Єдиному державному реєстрі </w:t>
            </w:r>
            <w:r w:rsidRPr="002D6149">
              <w:rPr>
                <w:rFonts w:ascii="Times New Roman" w:hAnsi="Times New Roman" w:cs="Times New Roman"/>
                <w:bCs/>
                <w:sz w:val="24"/>
                <w:szCs w:val="24"/>
                <w:shd w:val="clear" w:color="auto" w:fill="FFFFFF"/>
                <w:lang w:eastAsia="uk-UA"/>
              </w:rPr>
              <w:lastRenderedPageBreak/>
              <w:t>осіб, які вчинили корупційні або пов’язані з корупцією правопорушення у разі наявності вільного доступу до такого реєстру*.</w:t>
            </w:r>
          </w:p>
          <w:p w:rsidR="00F9150E" w:rsidRPr="002D6149" w:rsidRDefault="00F9150E" w:rsidP="005F23F4">
            <w:pPr>
              <w:jc w:val="both"/>
              <w:rPr>
                <w:rFonts w:ascii="Times New Roman" w:hAnsi="Times New Roman" w:cs="Times New Roman"/>
                <w:bCs/>
                <w:iCs/>
                <w:sz w:val="24"/>
                <w:szCs w:val="24"/>
                <w:shd w:val="clear" w:color="auto" w:fill="FFFFFF"/>
                <w:lang w:eastAsia="uk-UA"/>
              </w:rPr>
            </w:pPr>
          </w:p>
        </w:tc>
      </w:tr>
      <w:tr w:rsidR="00F9150E" w:rsidRPr="002D6149" w:rsidTr="005F23F4">
        <w:tc>
          <w:tcPr>
            <w:tcW w:w="49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2</w:t>
            </w:r>
          </w:p>
        </w:tc>
        <w:tc>
          <w:tcPr>
            <w:tcW w:w="4466"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9150E" w:rsidRPr="002D6149" w:rsidRDefault="00F9150E" w:rsidP="005F23F4">
            <w:pPr>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6 п.44 Особливостей</w:t>
            </w:r>
            <w:r w:rsidRPr="002D6149">
              <w:rPr>
                <w:rFonts w:ascii="Times New Roman" w:hAnsi="Times New Roman" w:cs="Times New Roman"/>
                <w:sz w:val="24"/>
                <w:szCs w:val="24"/>
                <w:lang w:eastAsia="uk-UA"/>
              </w:rPr>
              <w:t>)</w:t>
            </w:r>
          </w:p>
        </w:tc>
        <w:tc>
          <w:tcPr>
            <w:tcW w:w="4819"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9150E" w:rsidRPr="002D6149" w:rsidRDefault="00F9150E" w:rsidP="005F23F4">
            <w:pPr>
              <w:jc w:val="both"/>
              <w:rPr>
                <w:rFonts w:ascii="Times New Roman" w:hAnsi="Times New Roman" w:cs="Times New Roman"/>
                <w:bCs/>
                <w:sz w:val="24"/>
                <w:szCs w:val="24"/>
                <w:shd w:val="clear" w:color="auto" w:fill="FFFFFF"/>
                <w:lang w:eastAsia="uk-UA"/>
              </w:rPr>
            </w:pP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F9150E" w:rsidRPr="002D6149" w:rsidRDefault="00F9150E" w:rsidP="005F23F4">
            <w:pPr>
              <w:jc w:val="both"/>
              <w:rPr>
                <w:rFonts w:ascii="Times New Roman" w:hAnsi="Times New Roman" w:cs="Times New Roman"/>
                <w:bCs/>
                <w:sz w:val="24"/>
                <w:szCs w:val="24"/>
                <w:shd w:val="clear" w:color="auto" w:fill="FFFFFF"/>
                <w:lang w:eastAsia="uk-UA"/>
              </w:rPr>
            </w:pP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F9150E" w:rsidRPr="002D6149" w:rsidTr="005F23F4">
        <w:trPr>
          <w:trHeight w:val="588"/>
        </w:trPr>
        <w:tc>
          <w:tcPr>
            <w:tcW w:w="496"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3</w:t>
            </w:r>
          </w:p>
        </w:tc>
        <w:tc>
          <w:tcPr>
            <w:tcW w:w="4466"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п. 12  п.44 Особливостей</w:t>
            </w:r>
            <w:r w:rsidRPr="002D6149">
              <w:rPr>
                <w:rFonts w:ascii="Times New Roman" w:hAnsi="Times New Roman" w:cs="Times New Roman"/>
                <w:sz w:val="24"/>
                <w:szCs w:val="24"/>
                <w:lang w:eastAsia="uk-UA"/>
              </w:rPr>
              <w:t>)</w:t>
            </w:r>
          </w:p>
        </w:tc>
        <w:tc>
          <w:tcPr>
            <w:tcW w:w="4819"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9150E" w:rsidRPr="002D6149" w:rsidRDefault="00F9150E" w:rsidP="005F23F4">
            <w:pPr>
              <w:jc w:val="both"/>
              <w:rPr>
                <w:rFonts w:ascii="Times New Roman" w:hAnsi="Times New Roman" w:cs="Times New Roman"/>
                <w:bCs/>
                <w:sz w:val="24"/>
                <w:szCs w:val="24"/>
                <w:shd w:val="clear" w:color="auto" w:fill="FFFFFF"/>
                <w:lang w:eastAsia="uk-UA"/>
              </w:rPr>
            </w:pP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повідомлення про намір укласти </w:t>
            </w:r>
            <w:r w:rsidRPr="002D6149">
              <w:rPr>
                <w:rFonts w:ascii="Times New Roman" w:hAnsi="Times New Roman" w:cs="Times New Roman"/>
                <w:bCs/>
                <w:sz w:val="24"/>
                <w:szCs w:val="24"/>
                <w:shd w:val="clear" w:color="auto" w:fill="FFFFFF"/>
                <w:lang w:eastAsia="uk-UA"/>
              </w:rPr>
              <w:lastRenderedPageBreak/>
              <w:t>договір про закупівлю.</w:t>
            </w:r>
          </w:p>
          <w:p w:rsidR="00F9150E" w:rsidRPr="002D6149" w:rsidRDefault="00F9150E" w:rsidP="005F23F4">
            <w:pPr>
              <w:jc w:val="both"/>
              <w:rPr>
                <w:rFonts w:ascii="Times New Roman" w:hAnsi="Times New Roman" w:cs="Times New Roman"/>
                <w:bCs/>
                <w:sz w:val="24"/>
                <w:szCs w:val="24"/>
                <w:shd w:val="clear" w:color="auto" w:fill="FFFFFF"/>
                <w:lang w:eastAsia="uk-UA"/>
              </w:rPr>
            </w:pPr>
          </w:p>
          <w:p w:rsidR="00F9150E" w:rsidRPr="002D6149" w:rsidRDefault="00F9150E" w:rsidP="005F23F4">
            <w:pPr>
              <w:jc w:val="both"/>
              <w:rPr>
                <w:rFonts w:ascii="Times New Roman" w:hAnsi="Times New Roman" w:cs="Times New Roman"/>
                <w:iCs/>
                <w:sz w:val="24"/>
                <w:szCs w:val="24"/>
                <w:lang w:eastAsia="uk-UA"/>
              </w:rPr>
            </w:pPr>
            <w:r w:rsidRPr="002D6149">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F9150E" w:rsidRPr="002D6149" w:rsidTr="005F23F4">
        <w:trPr>
          <w:trHeight w:val="1044"/>
        </w:trPr>
        <w:tc>
          <w:tcPr>
            <w:tcW w:w="496" w:type="dxa"/>
            <w:tcBorders>
              <w:top w:val="single" w:sz="4" w:space="0" w:color="auto"/>
            </w:tcBorders>
            <w:hideMark/>
          </w:tcPr>
          <w:p w:rsidR="00F9150E" w:rsidRPr="002D6149" w:rsidRDefault="00F9150E" w:rsidP="005F23F4">
            <w:pPr>
              <w:widowControl w:val="0"/>
              <w:rPr>
                <w:rFonts w:ascii="Times New Roman" w:hAnsi="Times New Roman" w:cs="Times New Roman"/>
                <w:b/>
                <w:bCs/>
                <w:sz w:val="24"/>
                <w:szCs w:val="24"/>
              </w:rPr>
            </w:pPr>
            <w:r w:rsidRPr="002D6149">
              <w:rPr>
                <w:rFonts w:ascii="Times New Roman" w:hAnsi="Times New Roman" w:cs="Times New Roman"/>
                <w:b/>
                <w:bCs/>
                <w:sz w:val="24"/>
                <w:szCs w:val="24"/>
              </w:rPr>
              <w:lastRenderedPageBreak/>
              <w:t>4</w:t>
            </w:r>
          </w:p>
        </w:tc>
        <w:tc>
          <w:tcPr>
            <w:tcW w:w="4466" w:type="dxa"/>
            <w:tcBorders>
              <w:top w:val="single" w:sz="4" w:space="0" w:color="auto"/>
            </w:tcBorders>
            <w:hideMark/>
          </w:tcPr>
          <w:p w:rsidR="00F9150E" w:rsidRPr="002D6149" w:rsidRDefault="00F9150E" w:rsidP="005F23F4">
            <w:pPr>
              <w:widowControl w:val="0"/>
              <w:jc w:val="both"/>
              <w:rPr>
                <w:rFonts w:ascii="Times New Roman" w:hAnsi="Times New Roman" w:cs="Times New Roman"/>
                <w:sz w:val="24"/>
                <w:szCs w:val="24"/>
              </w:rPr>
            </w:pPr>
            <w:r w:rsidRPr="002D6149">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9150E" w:rsidRPr="002D6149" w:rsidRDefault="00F9150E" w:rsidP="005F23F4">
            <w:pPr>
              <w:widowControl w:val="0"/>
              <w:jc w:val="both"/>
              <w:rPr>
                <w:rFonts w:ascii="Times New Roman" w:hAnsi="Times New Roman" w:cs="Times New Roman"/>
                <w:b/>
                <w:bCs/>
                <w:sz w:val="24"/>
                <w:szCs w:val="24"/>
              </w:rPr>
            </w:pPr>
            <w:r w:rsidRPr="002D6149">
              <w:rPr>
                <w:rFonts w:ascii="Times New Roman" w:hAnsi="Times New Roman" w:cs="Times New Roman"/>
                <w:b/>
                <w:bCs/>
                <w:sz w:val="24"/>
                <w:szCs w:val="24"/>
              </w:rPr>
              <w:t>(абз.14 п.44 Особливостей)</w:t>
            </w:r>
          </w:p>
        </w:tc>
        <w:tc>
          <w:tcPr>
            <w:tcW w:w="4819" w:type="dxa"/>
            <w:tcBorders>
              <w:top w:val="single" w:sz="4" w:space="0" w:color="auto"/>
            </w:tcBorders>
            <w:hideMark/>
          </w:tcPr>
          <w:p w:rsidR="00F9150E" w:rsidRPr="002D6149" w:rsidRDefault="00F9150E" w:rsidP="005F23F4">
            <w:pPr>
              <w:keepNext/>
              <w:keepLines/>
              <w:tabs>
                <w:tab w:val="left" w:pos="1080"/>
              </w:tabs>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9150E" w:rsidRPr="002D6149" w:rsidRDefault="00F9150E" w:rsidP="00F9150E">
      <w:pPr>
        <w:widowControl w:val="0"/>
        <w:tabs>
          <w:tab w:val="left" w:pos="1080"/>
        </w:tabs>
        <w:jc w:val="both"/>
        <w:rPr>
          <w:rFonts w:ascii="Times New Roman" w:hAnsi="Times New Roman" w:cs="Times New Roman"/>
          <w:b/>
          <w:bCs/>
          <w:sz w:val="24"/>
          <w:szCs w:val="24"/>
          <w:lang w:eastAsia="uk-UA"/>
        </w:rPr>
      </w:pPr>
    </w:p>
    <w:p w:rsidR="00F9150E" w:rsidRPr="002D6149" w:rsidRDefault="00F9150E" w:rsidP="00F9150E">
      <w:pPr>
        <w:widowControl w:val="0"/>
        <w:tabs>
          <w:tab w:val="left" w:pos="1080"/>
        </w:tabs>
        <w:jc w:val="center"/>
        <w:rPr>
          <w:rFonts w:ascii="Times New Roman" w:hAnsi="Times New Roman" w:cs="Times New Roman"/>
          <w:b/>
          <w:sz w:val="24"/>
          <w:szCs w:val="24"/>
          <w:lang w:eastAsia="uk-UA"/>
        </w:rPr>
      </w:pPr>
      <w:r w:rsidRPr="002D6149">
        <w:rPr>
          <w:rFonts w:ascii="Times New Roman" w:hAnsi="Times New Roman" w:cs="Times New Roman"/>
          <w:b/>
          <w:bCs/>
          <w:sz w:val="24"/>
          <w:szCs w:val="24"/>
          <w:lang w:eastAsia="uk-UA"/>
        </w:rPr>
        <w:t>Д</w:t>
      </w:r>
      <w:r w:rsidRPr="002D6149">
        <w:rPr>
          <w:rFonts w:ascii="Times New Roman" w:hAnsi="Times New Roman" w:cs="Times New Roman"/>
          <w:b/>
          <w:sz w:val="24"/>
          <w:szCs w:val="24"/>
          <w:lang w:eastAsia="uk-UA"/>
        </w:rPr>
        <w:t xml:space="preserve">окументи  для </w:t>
      </w:r>
      <w:r w:rsidRPr="002D6149">
        <w:rPr>
          <w:rFonts w:ascii="Times New Roman" w:hAnsi="Times New Roman" w:cs="Times New Roman"/>
          <w:b/>
          <w:sz w:val="24"/>
          <w:szCs w:val="24"/>
          <w:u w:val="single"/>
          <w:lang w:eastAsia="uk-UA"/>
        </w:rPr>
        <w:t>фізичних осіб-підприємців</w:t>
      </w:r>
      <w:r w:rsidRPr="002D6149">
        <w:rPr>
          <w:rFonts w:ascii="Times New Roman" w:hAnsi="Times New Roman" w:cs="Times New Roman"/>
          <w:b/>
          <w:sz w:val="24"/>
          <w:szCs w:val="24"/>
          <w:lang w:eastAsia="uk-UA"/>
        </w:rPr>
        <w:t>:</w:t>
      </w:r>
    </w:p>
    <w:p w:rsidR="00F9150E" w:rsidRPr="002D6149" w:rsidRDefault="00F9150E" w:rsidP="00F9150E">
      <w:pPr>
        <w:widowControl w:val="0"/>
        <w:tabs>
          <w:tab w:val="left" w:pos="1080"/>
        </w:tabs>
        <w:jc w:val="center"/>
        <w:rPr>
          <w:rFonts w:ascii="Times New Roman" w:hAnsi="Times New Roman" w:cs="Times New Roman"/>
          <w:b/>
          <w:sz w:val="24"/>
          <w:szCs w:val="24"/>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F9150E" w:rsidRPr="002D6149" w:rsidTr="005F23F4">
        <w:tc>
          <w:tcPr>
            <w:tcW w:w="496" w:type="dxa"/>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№з/п</w:t>
            </w:r>
          </w:p>
        </w:tc>
        <w:tc>
          <w:tcPr>
            <w:tcW w:w="4466" w:type="dxa"/>
            <w:hideMark/>
          </w:tcPr>
          <w:p w:rsidR="00F9150E" w:rsidRPr="002D6149" w:rsidRDefault="00F9150E" w:rsidP="005F23F4">
            <w:pPr>
              <w:widowControl w:val="0"/>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 xml:space="preserve">Вимоги </w:t>
            </w:r>
            <w:r w:rsidRPr="002D6149">
              <w:rPr>
                <w:rFonts w:ascii="Times New Roman" w:hAnsi="Times New Roman" w:cs="Times New Roman"/>
                <w:b/>
                <w:bCs/>
                <w:sz w:val="24"/>
                <w:szCs w:val="24"/>
              </w:rPr>
              <w:t>п.44 Особливостей</w:t>
            </w:r>
          </w:p>
        </w:tc>
        <w:tc>
          <w:tcPr>
            <w:tcW w:w="4819" w:type="dxa"/>
            <w:hideMark/>
          </w:tcPr>
          <w:p w:rsidR="00F9150E" w:rsidRPr="002D6149" w:rsidRDefault="00F9150E" w:rsidP="005F23F4">
            <w:pPr>
              <w:jc w:val="center"/>
              <w:rPr>
                <w:rFonts w:ascii="Times New Roman" w:hAnsi="Times New Roman" w:cs="Times New Roman"/>
                <w:sz w:val="24"/>
                <w:szCs w:val="24"/>
                <w:lang w:eastAsia="uk-UA"/>
              </w:rPr>
            </w:pPr>
            <w:r w:rsidRPr="002D6149">
              <w:rPr>
                <w:rFonts w:ascii="Times New Roman" w:hAnsi="Times New Roman" w:cs="Times New Roman"/>
                <w:b/>
                <w:sz w:val="24"/>
                <w:szCs w:val="24"/>
                <w:lang w:eastAsia="uk-UA"/>
              </w:rPr>
              <w:t xml:space="preserve">Переможець торгів на виконання вимоги </w:t>
            </w:r>
            <w:r w:rsidRPr="002D6149">
              <w:rPr>
                <w:rFonts w:ascii="Times New Roman" w:hAnsi="Times New Roman" w:cs="Times New Roman"/>
                <w:b/>
                <w:bCs/>
                <w:sz w:val="24"/>
                <w:szCs w:val="24"/>
              </w:rPr>
              <w:t>п.44 Особливостей</w:t>
            </w:r>
            <w:r w:rsidRPr="002D6149">
              <w:rPr>
                <w:rFonts w:ascii="Times New Roman" w:hAnsi="Times New Roman" w:cs="Times New Roman"/>
                <w:b/>
                <w:sz w:val="24"/>
                <w:szCs w:val="24"/>
                <w:lang w:eastAsia="uk-UA"/>
              </w:rPr>
              <w:t xml:space="preserve"> повинен надати таку інформацію</w:t>
            </w:r>
          </w:p>
        </w:tc>
      </w:tr>
      <w:tr w:rsidR="00F9150E" w:rsidRPr="002D6149" w:rsidTr="005F23F4">
        <w:trPr>
          <w:trHeight w:val="360"/>
        </w:trPr>
        <w:tc>
          <w:tcPr>
            <w:tcW w:w="496" w:type="dxa"/>
            <w:tcBorders>
              <w:bottom w:val="single" w:sz="4" w:space="0" w:color="auto"/>
            </w:tcBorders>
            <w:hideMark/>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1</w:t>
            </w:r>
          </w:p>
        </w:tc>
        <w:tc>
          <w:tcPr>
            <w:tcW w:w="4466" w:type="dxa"/>
            <w:tcBorders>
              <w:bottom w:val="single" w:sz="4" w:space="0" w:color="auto"/>
            </w:tcBorders>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lastRenderedPageBreak/>
              <w:t>(п. 3 ч</w:t>
            </w:r>
            <w:r w:rsidRPr="002D6149">
              <w:rPr>
                <w:rFonts w:ascii="Times New Roman" w:hAnsi="Times New Roman" w:cs="Times New Roman"/>
                <w:b/>
                <w:bCs/>
                <w:sz w:val="24"/>
                <w:szCs w:val="24"/>
              </w:rPr>
              <w:t xml:space="preserve"> п.44 Особливостей</w:t>
            </w:r>
            <w:r w:rsidRPr="002D6149">
              <w:rPr>
                <w:rFonts w:ascii="Times New Roman" w:hAnsi="Times New Roman" w:cs="Times New Roman"/>
                <w:bCs/>
                <w:sz w:val="24"/>
                <w:szCs w:val="24"/>
                <w:shd w:val="clear" w:color="auto" w:fill="FFFFFF"/>
                <w:lang w:eastAsia="uk-UA"/>
              </w:rPr>
              <w:t>)</w:t>
            </w:r>
          </w:p>
          <w:p w:rsidR="00F9150E" w:rsidRPr="002D6149" w:rsidRDefault="00F9150E" w:rsidP="005F23F4">
            <w:pPr>
              <w:jc w:val="both"/>
              <w:rPr>
                <w:rFonts w:ascii="Times New Roman" w:hAnsi="Times New Roman" w:cs="Times New Roman"/>
                <w:sz w:val="24"/>
                <w:szCs w:val="24"/>
                <w:lang w:eastAsia="uk-UA"/>
              </w:rPr>
            </w:pPr>
          </w:p>
        </w:tc>
        <w:tc>
          <w:tcPr>
            <w:tcW w:w="4819" w:type="dxa"/>
            <w:tcBorders>
              <w:bottom w:val="single" w:sz="4" w:space="0" w:color="auto"/>
            </w:tcBorders>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lastRenderedPageBreak/>
              <w:t xml:space="preserve">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оголошення про проведення процедури закупівлі.</w:t>
            </w: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Надана інформація перевіряється замовником у Єдиному державному реєстрі </w:t>
            </w:r>
            <w:r w:rsidRPr="002D6149">
              <w:rPr>
                <w:rFonts w:ascii="Times New Roman" w:hAnsi="Times New Roman" w:cs="Times New Roman"/>
                <w:bCs/>
                <w:sz w:val="24"/>
                <w:szCs w:val="24"/>
                <w:shd w:val="clear" w:color="auto" w:fill="FFFFFF"/>
                <w:lang w:eastAsia="uk-UA"/>
              </w:rPr>
              <w:lastRenderedPageBreak/>
              <w:t>осіб, які вчинили корупційні або пов’язані з корупцією правопорушення у разі наявності вільного доступу до такого реєстру*.</w:t>
            </w:r>
          </w:p>
        </w:tc>
      </w:tr>
      <w:tr w:rsidR="00F9150E" w:rsidRPr="002D6149" w:rsidTr="005F23F4">
        <w:trPr>
          <w:trHeight w:val="1412"/>
        </w:trPr>
        <w:tc>
          <w:tcPr>
            <w:tcW w:w="496" w:type="dxa"/>
            <w:tcBorders>
              <w:top w:val="single" w:sz="4" w:space="0" w:color="auto"/>
            </w:tcBorders>
          </w:tcPr>
          <w:p w:rsidR="00F9150E" w:rsidRPr="002D6149" w:rsidRDefault="00F9150E" w:rsidP="005F23F4">
            <w:pPr>
              <w:widowControl w:val="0"/>
              <w:jc w:val="center"/>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lastRenderedPageBreak/>
              <w:t>2</w:t>
            </w:r>
          </w:p>
        </w:tc>
        <w:tc>
          <w:tcPr>
            <w:tcW w:w="4466" w:type="dxa"/>
            <w:tcBorders>
              <w:top w:val="single" w:sz="4" w:space="0" w:color="auto"/>
            </w:tcBorders>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 xml:space="preserve">п. 5 </w:t>
            </w:r>
            <w:r w:rsidRPr="002D6149">
              <w:rPr>
                <w:rFonts w:ascii="Times New Roman" w:hAnsi="Times New Roman" w:cs="Times New Roman"/>
                <w:b/>
                <w:bCs/>
                <w:sz w:val="24"/>
                <w:szCs w:val="24"/>
              </w:rPr>
              <w:t>п.44 Особливостей</w:t>
            </w:r>
            <w:r w:rsidRPr="002D6149">
              <w:rPr>
                <w:rFonts w:ascii="Times New Roman" w:hAnsi="Times New Roman" w:cs="Times New Roman"/>
                <w:sz w:val="24"/>
                <w:szCs w:val="24"/>
                <w:lang w:eastAsia="uk-UA"/>
              </w:rPr>
              <w:t>)</w:t>
            </w:r>
          </w:p>
        </w:tc>
        <w:tc>
          <w:tcPr>
            <w:tcW w:w="4819" w:type="dxa"/>
            <w:tcBorders>
              <w:top w:val="single" w:sz="4" w:space="0" w:color="auto"/>
            </w:tcBorders>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9150E" w:rsidRPr="002D6149" w:rsidRDefault="00F9150E" w:rsidP="005F23F4">
            <w:pPr>
              <w:jc w:val="both"/>
              <w:rPr>
                <w:rFonts w:ascii="Times New Roman" w:hAnsi="Times New Roman" w:cs="Times New Roman"/>
                <w:bCs/>
                <w:sz w:val="24"/>
                <w:szCs w:val="24"/>
                <w:shd w:val="clear" w:color="auto" w:fill="FFFFFF"/>
                <w:lang w:eastAsia="uk-UA"/>
              </w:rPr>
            </w:pP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F9150E" w:rsidRPr="002D6149" w:rsidRDefault="00F9150E" w:rsidP="005F23F4">
            <w:pPr>
              <w:jc w:val="both"/>
              <w:rPr>
                <w:rFonts w:ascii="Times New Roman" w:hAnsi="Times New Roman" w:cs="Times New Roman"/>
                <w:bCs/>
                <w:sz w:val="24"/>
                <w:szCs w:val="24"/>
                <w:shd w:val="clear" w:color="auto" w:fill="FFFFFF"/>
                <w:lang w:eastAsia="uk-UA"/>
              </w:rPr>
            </w:pP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F9150E" w:rsidRPr="002D6149" w:rsidTr="005F23F4">
        <w:trPr>
          <w:trHeight w:val="588"/>
        </w:trPr>
        <w:tc>
          <w:tcPr>
            <w:tcW w:w="496"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b/>
                <w:bCs/>
                <w:sz w:val="24"/>
                <w:szCs w:val="24"/>
                <w:lang w:eastAsia="uk-UA"/>
              </w:rPr>
            </w:pPr>
            <w:r w:rsidRPr="002D6149">
              <w:rPr>
                <w:rFonts w:ascii="Times New Roman" w:hAnsi="Times New Roman" w:cs="Times New Roman"/>
                <w:b/>
                <w:bCs/>
                <w:sz w:val="24"/>
                <w:szCs w:val="24"/>
                <w:lang w:eastAsia="uk-UA"/>
              </w:rPr>
              <w:t>3</w:t>
            </w:r>
          </w:p>
        </w:tc>
        <w:tc>
          <w:tcPr>
            <w:tcW w:w="4466" w:type="dxa"/>
            <w:tcBorders>
              <w:top w:val="single" w:sz="4" w:space="0" w:color="auto"/>
              <w:bottom w:val="single" w:sz="4" w:space="0" w:color="auto"/>
            </w:tcBorders>
            <w:hideMark/>
          </w:tcPr>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50E" w:rsidRPr="002D6149" w:rsidRDefault="00F9150E" w:rsidP="005F23F4">
            <w:pPr>
              <w:widowControl w:val="0"/>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w:t>
            </w:r>
            <w:r w:rsidRPr="002D6149">
              <w:rPr>
                <w:rFonts w:ascii="Times New Roman" w:hAnsi="Times New Roman" w:cs="Times New Roman"/>
                <w:b/>
                <w:sz w:val="24"/>
                <w:szCs w:val="24"/>
                <w:lang w:eastAsia="uk-UA"/>
              </w:rPr>
              <w:t xml:space="preserve">п. 12 </w:t>
            </w:r>
            <w:r w:rsidRPr="002D6149">
              <w:rPr>
                <w:rFonts w:ascii="Times New Roman" w:hAnsi="Times New Roman" w:cs="Times New Roman"/>
                <w:b/>
                <w:bCs/>
                <w:sz w:val="24"/>
                <w:szCs w:val="24"/>
              </w:rPr>
              <w:t>п.44 Особливостей</w:t>
            </w:r>
            <w:r w:rsidRPr="002D6149">
              <w:rPr>
                <w:rFonts w:ascii="Times New Roman" w:hAnsi="Times New Roman" w:cs="Times New Roman"/>
                <w:sz w:val="24"/>
                <w:szCs w:val="24"/>
                <w:lang w:eastAsia="uk-UA"/>
              </w:rPr>
              <w:t>)</w:t>
            </w:r>
          </w:p>
        </w:tc>
        <w:tc>
          <w:tcPr>
            <w:tcW w:w="4819" w:type="dxa"/>
            <w:hideMark/>
          </w:tcPr>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Витяг/інформація**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9150E" w:rsidRPr="002D6149" w:rsidRDefault="00F9150E" w:rsidP="005F23F4">
            <w:pPr>
              <w:jc w:val="both"/>
              <w:rPr>
                <w:rFonts w:ascii="Times New Roman" w:hAnsi="Times New Roman" w:cs="Times New Roman"/>
                <w:bCs/>
                <w:sz w:val="24"/>
                <w:szCs w:val="24"/>
                <w:shd w:val="clear" w:color="auto" w:fill="FFFFFF"/>
                <w:lang w:eastAsia="uk-UA"/>
              </w:rPr>
            </w:pPr>
          </w:p>
          <w:p w:rsidR="00F9150E" w:rsidRPr="002D6149" w:rsidRDefault="00F9150E" w:rsidP="005F23F4">
            <w:pPr>
              <w:jc w:val="both"/>
              <w:rPr>
                <w:rFonts w:ascii="Times New Roman" w:hAnsi="Times New Roman" w:cs="Times New Roman"/>
                <w:bCs/>
                <w:sz w:val="24"/>
                <w:szCs w:val="24"/>
                <w:shd w:val="clear" w:color="auto" w:fill="FFFFFF"/>
                <w:lang w:eastAsia="uk-UA"/>
              </w:rPr>
            </w:pPr>
            <w:r w:rsidRPr="002D6149">
              <w:rPr>
                <w:rFonts w:ascii="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2D6149">
              <w:rPr>
                <w:rFonts w:ascii="Times New Roman" w:hAnsi="Times New Roman" w:cs="Times New Roman"/>
                <w:bCs/>
                <w:sz w:val="24"/>
                <w:szCs w:val="24"/>
                <w:shd w:val="clear" w:color="auto" w:fill="FFFFFF"/>
                <w:lang w:eastAsia="uk-UA"/>
              </w:rPr>
              <w:t>закупівель</w:t>
            </w:r>
            <w:proofErr w:type="spellEnd"/>
            <w:r w:rsidRPr="002D6149">
              <w:rPr>
                <w:rFonts w:ascii="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F9150E" w:rsidRPr="002D6149" w:rsidRDefault="00F9150E" w:rsidP="005F23F4">
            <w:pPr>
              <w:jc w:val="both"/>
              <w:rPr>
                <w:rFonts w:ascii="Times New Roman" w:hAnsi="Times New Roman" w:cs="Times New Roman"/>
                <w:bCs/>
                <w:sz w:val="24"/>
                <w:szCs w:val="24"/>
                <w:shd w:val="clear" w:color="auto" w:fill="FFFFFF"/>
                <w:lang w:eastAsia="uk-UA"/>
              </w:rPr>
            </w:pPr>
          </w:p>
          <w:p w:rsidR="00F9150E" w:rsidRPr="002D6149" w:rsidRDefault="00F9150E" w:rsidP="005F23F4">
            <w:pPr>
              <w:jc w:val="both"/>
              <w:rPr>
                <w:rFonts w:ascii="Times New Roman" w:hAnsi="Times New Roman" w:cs="Times New Roman"/>
                <w:iCs/>
                <w:sz w:val="24"/>
                <w:szCs w:val="24"/>
                <w:lang w:eastAsia="uk-UA"/>
              </w:rPr>
            </w:pPr>
            <w:r w:rsidRPr="002D6149">
              <w:rPr>
                <w:rFonts w:ascii="Times New Roman" w:hAnsi="Times New Roman" w:cs="Times New Roman"/>
                <w:bCs/>
                <w:sz w:val="24"/>
                <w:szCs w:val="24"/>
                <w:shd w:val="clear" w:color="auto" w:fill="FFFFFF"/>
                <w:lang w:eastAsia="uk-UA"/>
              </w:rPr>
              <w:lastRenderedPageBreak/>
              <w:t>Замовник може перевірити витяг на офіційному сайті МВС за посиланням https://vytiah.mvs.gov.ua/app/checkStatus.</w:t>
            </w:r>
          </w:p>
        </w:tc>
      </w:tr>
      <w:tr w:rsidR="00F9150E" w:rsidRPr="002D6149" w:rsidTr="005F23F4">
        <w:tc>
          <w:tcPr>
            <w:tcW w:w="496" w:type="dxa"/>
            <w:hideMark/>
          </w:tcPr>
          <w:p w:rsidR="00F9150E" w:rsidRPr="002D6149" w:rsidRDefault="00F9150E" w:rsidP="005F23F4">
            <w:pPr>
              <w:widowControl w:val="0"/>
              <w:rPr>
                <w:rFonts w:ascii="Times New Roman" w:hAnsi="Times New Roman" w:cs="Times New Roman"/>
                <w:b/>
                <w:bCs/>
                <w:sz w:val="24"/>
                <w:szCs w:val="24"/>
              </w:rPr>
            </w:pPr>
            <w:r w:rsidRPr="002D6149">
              <w:rPr>
                <w:rFonts w:ascii="Times New Roman" w:hAnsi="Times New Roman" w:cs="Times New Roman"/>
                <w:b/>
                <w:bCs/>
                <w:sz w:val="24"/>
                <w:szCs w:val="24"/>
              </w:rPr>
              <w:lastRenderedPageBreak/>
              <w:t>4</w:t>
            </w:r>
          </w:p>
        </w:tc>
        <w:tc>
          <w:tcPr>
            <w:tcW w:w="4466" w:type="dxa"/>
            <w:hideMark/>
          </w:tcPr>
          <w:p w:rsidR="00F9150E" w:rsidRPr="002D6149" w:rsidRDefault="00F9150E" w:rsidP="005F23F4">
            <w:pPr>
              <w:widowControl w:val="0"/>
              <w:jc w:val="both"/>
              <w:rPr>
                <w:rFonts w:ascii="Times New Roman" w:hAnsi="Times New Roman" w:cs="Times New Roman"/>
                <w:sz w:val="24"/>
                <w:szCs w:val="24"/>
              </w:rPr>
            </w:pPr>
            <w:r w:rsidRPr="002D6149">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9150E" w:rsidRPr="002D6149" w:rsidRDefault="00F9150E" w:rsidP="005F23F4">
            <w:pPr>
              <w:widowControl w:val="0"/>
              <w:jc w:val="both"/>
              <w:rPr>
                <w:rFonts w:ascii="Times New Roman" w:hAnsi="Times New Roman" w:cs="Times New Roman"/>
                <w:b/>
                <w:bCs/>
                <w:sz w:val="24"/>
                <w:szCs w:val="24"/>
              </w:rPr>
            </w:pPr>
            <w:r w:rsidRPr="002D6149">
              <w:rPr>
                <w:rFonts w:ascii="Times New Roman" w:hAnsi="Times New Roman" w:cs="Times New Roman"/>
                <w:b/>
                <w:bCs/>
                <w:sz w:val="24"/>
                <w:szCs w:val="24"/>
              </w:rPr>
              <w:t>(абз.14 п.44 Особливостей)</w:t>
            </w:r>
          </w:p>
        </w:tc>
        <w:tc>
          <w:tcPr>
            <w:tcW w:w="4819" w:type="dxa"/>
            <w:tcBorders>
              <w:bottom w:val="single" w:sz="4" w:space="0" w:color="auto"/>
            </w:tcBorders>
            <w:hideMark/>
          </w:tcPr>
          <w:p w:rsidR="00F9150E" w:rsidRPr="002D6149" w:rsidRDefault="00F9150E" w:rsidP="005F23F4">
            <w:pPr>
              <w:keepNext/>
              <w:keepLines/>
              <w:tabs>
                <w:tab w:val="left" w:pos="1080"/>
              </w:tabs>
              <w:jc w:val="both"/>
              <w:rPr>
                <w:rFonts w:ascii="Times New Roman" w:hAnsi="Times New Roman" w:cs="Times New Roman"/>
                <w:sz w:val="24"/>
                <w:szCs w:val="24"/>
                <w:lang w:eastAsia="uk-UA"/>
              </w:rPr>
            </w:pPr>
            <w:r w:rsidRPr="002D6149">
              <w:rPr>
                <w:rFonts w:ascii="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9150E" w:rsidRPr="002D6149" w:rsidRDefault="00F9150E" w:rsidP="00F9150E">
      <w:pPr>
        <w:widowControl w:val="0"/>
        <w:tabs>
          <w:tab w:val="left" w:pos="1080"/>
        </w:tabs>
        <w:jc w:val="both"/>
        <w:rPr>
          <w:rFonts w:ascii="Times New Roman" w:hAnsi="Times New Roman" w:cs="Times New Roman"/>
          <w:b/>
          <w:bCs/>
          <w:sz w:val="24"/>
          <w:szCs w:val="24"/>
          <w:lang w:eastAsia="uk-UA"/>
        </w:rPr>
      </w:pPr>
    </w:p>
    <w:p w:rsidR="00F9150E" w:rsidRPr="002D6149" w:rsidRDefault="00F9150E" w:rsidP="00F9150E">
      <w:pPr>
        <w:tabs>
          <w:tab w:val="left" w:pos="1080"/>
        </w:tabs>
        <w:jc w:val="both"/>
        <w:rPr>
          <w:rFonts w:ascii="Times New Roman" w:hAnsi="Times New Roman" w:cs="Times New Roman"/>
          <w:b/>
          <w:bCs/>
          <w:sz w:val="24"/>
          <w:szCs w:val="24"/>
        </w:rPr>
      </w:pPr>
      <w:r w:rsidRPr="002D6149">
        <w:rPr>
          <w:rFonts w:ascii="Times New Roman" w:hAnsi="Times New Roman" w:cs="Times New Roman"/>
          <w:b/>
          <w:bCs/>
          <w:sz w:val="24"/>
          <w:szCs w:val="24"/>
        </w:rPr>
        <w:t>Примітка:</w:t>
      </w:r>
    </w:p>
    <w:p w:rsidR="00F9150E" w:rsidRPr="002D6149" w:rsidRDefault="00F9150E" w:rsidP="00F9150E">
      <w:pPr>
        <w:shd w:val="clear" w:color="auto" w:fill="FFFFFF"/>
        <w:jc w:val="both"/>
        <w:rPr>
          <w:rFonts w:ascii="Times New Roman" w:hAnsi="Times New Roman" w:cs="Times New Roman"/>
          <w:b/>
          <w:bCs/>
          <w:sz w:val="24"/>
          <w:szCs w:val="24"/>
        </w:rPr>
      </w:pPr>
      <w:r w:rsidRPr="002D6149">
        <w:rPr>
          <w:rFonts w:ascii="Times New Roman" w:hAnsi="Times New Roman" w:cs="Times New Roman"/>
          <w:b/>
          <w:bCs/>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2D6149">
        <w:rPr>
          <w:rFonts w:ascii="Times New Roman" w:hAnsi="Times New Roman" w:cs="Times New Roman"/>
          <w:b/>
          <w:bCs/>
          <w:sz w:val="24"/>
          <w:szCs w:val="24"/>
        </w:rPr>
        <w:t>закупівель</w:t>
      </w:r>
      <w:proofErr w:type="spellEnd"/>
      <w:r w:rsidRPr="002D6149">
        <w:rPr>
          <w:rFonts w:ascii="Times New Roman" w:hAnsi="Times New Roman" w:cs="Times New Roman"/>
          <w:b/>
          <w:bCs/>
          <w:sz w:val="24"/>
          <w:szCs w:val="24"/>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rsidR="00F9150E" w:rsidRPr="002D6149" w:rsidRDefault="00F9150E" w:rsidP="00F9150E">
      <w:pPr>
        <w:shd w:val="clear" w:color="auto" w:fill="FFFFFF"/>
        <w:jc w:val="both"/>
        <w:rPr>
          <w:rFonts w:ascii="Times New Roman" w:hAnsi="Times New Roman" w:cs="Times New Roman"/>
          <w:b/>
          <w:bCs/>
          <w:sz w:val="24"/>
          <w:szCs w:val="24"/>
        </w:rPr>
      </w:pPr>
      <w:r w:rsidRPr="002D6149">
        <w:rPr>
          <w:rFonts w:ascii="Times New Roman" w:hAnsi="Times New Roman" w:cs="Times New Roman"/>
          <w:b/>
          <w:bCs/>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w:t>
      </w:r>
      <w:r w:rsidRPr="002D6149">
        <w:rPr>
          <w:rFonts w:ascii="Times New Roman" w:hAnsi="Times New Roman" w:cs="Times New Roman"/>
          <w:b/>
          <w:bCs/>
          <w:color w:val="FF0000"/>
          <w:sz w:val="24"/>
          <w:szCs w:val="24"/>
        </w:rPr>
        <w:t xml:space="preserve"> відповідно до норм ч. 15 ст. 29, ст. 31, ч. 7 ст. 33 Закону та п.41 Особливостей.</w:t>
      </w:r>
    </w:p>
    <w:p w:rsidR="00F9150E" w:rsidRPr="002D6149" w:rsidRDefault="00F9150E" w:rsidP="00F9150E">
      <w:pPr>
        <w:shd w:val="clear" w:color="auto" w:fill="FFFFFF"/>
        <w:jc w:val="both"/>
        <w:rPr>
          <w:rFonts w:ascii="Times New Roman" w:hAnsi="Times New Roman" w:cs="Times New Roman"/>
          <w:b/>
          <w:bCs/>
          <w:sz w:val="24"/>
          <w:szCs w:val="24"/>
        </w:rPr>
      </w:pPr>
      <w:r w:rsidRPr="002D6149">
        <w:rPr>
          <w:rFonts w:ascii="Times New Roman" w:hAnsi="Times New Roman" w:cs="Times New Roman"/>
          <w:b/>
          <w:bCs/>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D6149">
        <w:rPr>
          <w:rFonts w:ascii="Times New Roman" w:hAnsi="Times New Roman" w:cs="Times New Roman"/>
          <w:b/>
          <w:bCs/>
          <w:sz w:val="24"/>
          <w:szCs w:val="24"/>
        </w:rPr>
        <w:t>YouControl</w:t>
      </w:r>
      <w:proofErr w:type="spellEnd"/>
      <w:r w:rsidRPr="002D6149">
        <w:rPr>
          <w:rFonts w:ascii="Times New Roman" w:hAnsi="Times New Roman" w:cs="Times New Roman"/>
          <w:b/>
          <w:bCs/>
          <w:sz w:val="24"/>
          <w:szCs w:val="24"/>
        </w:rPr>
        <w:t xml:space="preserve"> або за допомогою інших сервісів (у разі функціонування їх у вільному доступі в мережі Інтернет).</w:t>
      </w:r>
    </w:p>
    <w:p w:rsidR="00F9150E" w:rsidRPr="002D6149" w:rsidRDefault="00F9150E" w:rsidP="00F9150E">
      <w:pPr>
        <w:shd w:val="clear" w:color="auto" w:fill="FFFFFF"/>
        <w:jc w:val="both"/>
        <w:rPr>
          <w:rFonts w:ascii="Times New Roman" w:hAnsi="Times New Roman" w:cs="Times New Roman"/>
          <w:b/>
          <w:bCs/>
          <w:sz w:val="24"/>
          <w:szCs w:val="24"/>
        </w:rPr>
      </w:pPr>
      <w:r w:rsidRPr="002D6149">
        <w:rPr>
          <w:rFonts w:ascii="Times New Roman" w:hAnsi="Times New Roman" w:cs="Times New Roman"/>
          <w:b/>
          <w:bCs/>
          <w:sz w:val="24"/>
          <w:szCs w:val="24"/>
        </w:rPr>
        <w:t xml:space="preserve">**Переможець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w:t>
      </w:r>
      <w:r w:rsidRPr="002D6149">
        <w:rPr>
          <w:rFonts w:ascii="Times New Roman" w:hAnsi="Times New Roman" w:cs="Times New Roman"/>
          <w:b/>
          <w:bCs/>
          <w:sz w:val="24"/>
          <w:szCs w:val="24"/>
        </w:rPr>
        <w:lastRenderedPageBreak/>
        <w:t>система), що буде вважатися замовником підтвердженням виконання вимог спільно за пунктами 5, 6, 12 п.44 Особливостей.</w:t>
      </w:r>
    </w:p>
    <w:p w:rsidR="00F9150E" w:rsidRPr="002D6149" w:rsidRDefault="00F9150E" w:rsidP="00F9150E">
      <w:pPr>
        <w:shd w:val="clear" w:color="auto" w:fill="FFFFFF"/>
        <w:jc w:val="both"/>
        <w:rPr>
          <w:rFonts w:ascii="Times New Roman" w:hAnsi="Times New Roman" w:cs="Times New Roman"/>
          <w:sz w:val="24"/>
          <w:szCs w:val="24"/>
        </w:rPr>
      </w:pPr>
      <w:r w:rsidRPr="002D6149">
        <w:rPr>
          <w:rFonts w:ascii="Times New Roman" w:hAnsi="Times New Roman" w:cs="Times New Roman"/>
          <w:b/>
          <w:bCs/>
          <w:sz w:val="24"/>
          <w:szCs w:val="24"/>
        </w:rPr>
        <w:t>***</w:t>
      </w:r>
      <w:r w:rsidRPr="002D6149">
        <w:rPr>
          <w:rFonts w:ascii="Times New Roman" w:hAnsi="Times New Roman" w:cs="Times New Roman"/>
          <w:sz w:val="24"/>
          <w:szCs w:val="24"/>
        </w:rPr>
        <w:t xml:space="preserve"> </w:t>
      </w:r>
      <w:r w:rsidRPr="002D6149">
        <w:rPr>
          <w:rFonts w:ascii="Times New Roman" w:hAnsi="Times New Roman" w:cs="Times New Roman"/>
          <w:b/>
          <w:bCs/>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p>
    <w:p w:rsidR="00F9150E" w:rsidRPr="002D6149" w:rsidRDefault="00F9150E" w:rsidP="00F9150E">
      <w:pPr>
        <w:shd w:val="clear" w:color="auto" w:fill="FFFFFF"/>
        <w:jc w:val="both"/>
        <w:rPr>
          <w:rFonts w:ascii="Times New Roman" w:hAnsi="Times New Roman" w:cs="Times New Roman"/>
          <w:b/>
          <w:bCs/>
          <w:color w:val="000000"/>
          <w:sz w:val="24"/>
          <w:szCs w:val="24"/>
        </w:rPr>
      </w:pPr>
      <w:r w:rsidRPr="002D6149">
        <w:rPr>
          <w:rFonts w:ascii="Times New Roman" w:hAnsi="Times New Roman" w:cs="Times New Roman"/>
          <w:b/>
          <w:bCs/>
          <w:color w:val="000000"/>
          <w:sz w:val="24"/>
          <w:szCs w:val="24"/>
        </w:rPr>
        <w:t>****у разі участі в торгах об’єднання учасників , - підтвердження відсутності  підстав згідно п.44 Особливостей надається у порядку визначеному цим розділом кожним із учасників такого об’єднання</w:t>
      </w:r>
    </w:p>
    <w:p w:rsidR="00F9150E" w:rsidRPr="002D6149" w:rsidRDefault="00F9150E" w:rsidP="00F9150E">
      <w:pPr>
        <w:widowControl w:val="0"/>
        <w:jc w:val="both"/>
        <w:rPr>
          <w:rFonts w:ascii="Times New Roman" w:eastAsia="SimSun" w:hAnsi="Times New Roman" w:cs="Times New Roman"/>
          <w:b/>
          <w:bCs/>
          <w:kern w:val="2"/>
          <w:sz w:val="24"/>
          <w:szCs w:val="24"/>
        </w:rPr>
      </w:pPr>
    </w:p>
    <w:p w:rsidR="00F9150E" w:rsidRPr="002D6149" w:rsidRDefault="00F9150E" w:rsidP="00F9150E">
      <w:pPr>
        <w:widowControl w:val="0"/>
        <w:jc w:val="both"/>
        <w:rPr>
          <w:rFonts w:ascii="Times New Roman" w:eastAsia="SimSun" w:hAnsi="Times New Roman" w:cs="Times New Roman"/>
          <w:b/>
          <w:bCs/>
          <w:kern w:val="2"/>
          <w:sz w:val="24"/>
          <w:szCs w:val="24"/>
        </w:rPr>
      </w:pPr>
      <w:r w:rsidRPr="002D6149">
        <w:rPr>
          <w:rFonts w:ascii="Times New Roman" w:eastAsia="SimSun" w:hAnsi="Times New Roman" w:cs="Times New Roman"/>
          <w:b/>
          <w:bCs/>
          <w:kern w:val="2"/>
          <w:sz w:val="24"/>
          <w:szCs w:val="24"/>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F9150E" w:rsidRPr="002D6149" w:rsidTr="005F23F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F9150E" w:rsidRPr="002D6149" w:rsidRDefault="00F9150E" w:rsidP="005F23F4">
            <w:pPr>
              <w:widowControl w:val="0"/>
              <w:suppressAutoHyphens/>
              <w:autoSpaceDE w:val="0"/>
              <w:jc w:val="center"/>
              <w:rPr>
                <w:rFonts w:ascii="Times New Roman" w:hAnsi="Times New Roman" w:cs="Times New Roman"/>
                <w:kern w:val="2"/>
                <w:sz w:val="24"/>
                <w:szCs w:val="24"/>
                <w:lang w:val="en-US"/>
              </w:rPr>
            </w:pPr>
            <w:r w:rsidRPr="002D6149">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F9150E" w:rsidRPr="002D6149" w:rsidRDefault="00F9150E" w:rsidP="005F23F4">
            <w:pPr>
              <w:widowControl w:val="0"/>
              <w:suppressAutoHyphens/>
              <w:autoSpaceDE w:val="0"/>
              <w:spacing w:line="240" w:lineRule="auto"/>
              <w:jc w:val="both"/>
              <w:rPr>
                <w:rFonts w:ascii="Times New Roman" w:hAnsi="Times New Roman" w:cs="Times New Roman"/>
                <w:kern w:val="2"/>
                <w:sz w:val="24"/>
                <w:szCs w:val="24"/>
              </w:rPr>
            </w:pPr>
            <w:r w:rsidRPr="002D6149">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9150E" w:rsidRPr="002D6149" w:rsidRDefault="00F9150E" w:rsidP="005F23F4">
            <w:pPr>
              <w:widowControl w:val="0"/>
              <w:jc w:val="both"/>
              <w:rPr>
                <w:rFonts w:ascii="Times New Roman" w:hAnsi="Times New Roman" w:cs="Times New Roman"/>
                <w:b/>
                <w:kern w:val="2"/>
                <w:sz w:val="24"/>
                <w:szCs w:val="24"/>
              </w:rPr>
            </w:pPr>
            <w:r w:rsidRPr="002D6149">
              <w:rPr>
                <w:rFonts w:ascii="Times New Roman" w:eastAsia="SimSun" w:hAnsi="Times New Roman" w:cs="Times New Roman"/>
                <w:b/>
                <w:kern w:val="2"/>
                <w:sz w:val="24"/>
                <w:szCs w:val="24"/>
                <w:lang w:eastAsia="zh-CN"/>
              </w:rPr>
              <w:t>Для юридичних осіб</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lang w:eastAsia="ar-SA"/>
              </w:rPr>
            </w:pPr>
            <w:r w:rsidRPr="002D6149">
              <w:rPr>
                <w:rFonts w:ascii="Times New Roman" w:eastAsia="SimSun" w:hAnsi="Times New Roman" w:cs="Times New Roman"/>
                <w:kern w:val="2"/>
                <w:sz w:val="24"/>
                <w:szCs w:val="24"/>
                <w:lang w:eastAsia="zh-CN"/>
              </w:rPr>
              <w:t xml:space="preserve">1. </w:t>
            </w:r>
            <w:proofErr w:type="spellStart"/>
            <w:r w:rsidRPr="002D6149">
              <w:rPr>
                <w:rFonts w:ascii="Times New Roman" w:eastAsia="SimSun" w:hAnsi="Times New Roman" w:cs="Times New Roman"/>
                <w:kern w:val="2"/>
                <w:sz w:val="24"/>
                <w:szCs w:val="24"/>
                <w:lang w:eastAsia="zh-CN"/>
              </w:rPr>
              <w:t>Скан</w:t>
            </w:r>
            <w:proofErr w:type="spellEnd"/>
            <w:r w:rsidRPr="002D6149">
              <w:rPr>
                <w:rFonts w:ascii="Times New Roman" w:eastAsia="SimSun" w:hAnsi="Times New Roman" w:cs="Times New Roman"/>
                <w:kern w:val="2"/>
                <w:sz w:val="24"/>
                <w:szCs w:val="24"/>
                <w:lang w:eastAsia="zh-CN"/>
              </w:rPr>
              <w:t>-копія документу(</w:t>
            </w:r>
            <w:proofErr w:type="spellStart"/>
            <w:r w:rsidRPr="002D6149">
              <w:rPr>
                <w:rFonts w:ascii="Times New Roman" w:eastAsia="SimSun" w:hAnsi="Times New Roman" w:cs="Times New Roman"/>
                <w:kern w:val="2"/>
                <w:sz w:val="24"/>
                <w:szCs w:val="24"/>
                <w:lang w:eastAsia="zh-CN"/>
              </w:rPr>
              <w:t>ів</w:t>
            </w:r>
            <w:proofErr w:type="spellEnd"/>
            <w:r w:rsidRPr="002D6149">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rPr>
            </w:pPr>
            <w:r w:rsidRPr="002D6149">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xml:space="preserve">- наказ про призначення, </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xml:space="preserve">- довіреність або доручення </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xml:space="preserve">2. </w:t>
            </w:r>
            <w:proofErr w:type="spellStart"/>
            <w:r w:rsidRPr="002D6149">
              <w:rPr>
                <w:rFonts w:ascii="Times New Roman" w:eastAsia="SimSun" w:hAnsi="Times New Roman" w:cs="Times New Roman"/>
                <w:kern w:val="2"/>
                <w:sz w:val="24"/>
                <w:szCs w:val="24"/>
                <w:lang w:eastAsia="zh-CN"/>
              </w:rPr>
              <w:t>Скан</w:t>
            </w:r>
            <w:proofErr w:type="spellEnd"/>
            <w:r w:rsidRPr="002D6149">
              <w:rPr>
                <w:rFonts w:ascii="Times New Roman" w:eastAsia="SimSun" w:hAnsi="Times New Roman" w:cs="Times New Roman"/>
                <w:kern w:val="2"/>
                <w:sz w:val="24"/>
                <w:szCs w:val="24"/>
                <w:lang w:eastAsia="zh-CN"/>
              </w:rPr>
              <w:t xml:space="preserve">-копія Статуту із змінами </w:t>
            </w:r>
            <w:r w:rsidRPr="002D6149">
              <w:rPr>
                <w:rFonts w:ascii="Times New Roman" w:eastAsia="SimSun" w:hAnsi="Times New Roman" w:cs="Times New Roman"/>
                <w:i/>
                <w:iCs/>
                <w:kern w:val="2"/>
                <w:sz w:val="24"/>
                <w:szCs w:val="24"/>
                <w:lang w:eastAsia="zh-CN"/>
              </w:rPr>
              <w:t>(в разі їх наявності)</w:t>
            </w:r>
            <w:r w:rsidRPr="002D6149">
              <w:rPr>
                <w:rFonts w:ascii="Times New Roman" w:eastAsia="SimSun" w:hAnsi="Times New Roman" w:cs="Times New Roman"/>
                <w:kern w:val="2"/>
                <w:sz w:val="24"/>
                <w:szCs w:val="24"/>
                <w:lang w:eastAsia="zh-CN"/>
              </w:rPr>
              <w:t xml:space="preserve"> або іншого установчого документу. </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9150E" w:rsidRPr="002D6149" w:rsidRDefault="00F9150E" w:rsidP="005F23F4">
            <w:pPr>
              <w:spacing w:line="240" w:lineRule="auto"/>
              <w:jc w:val="both"/>
              <w:rPr>
                <w:rFonts w:ascii="Times New Roman" w:hAnsi="Times New Roman" w:cs="Times New Roman"/>
                <w:sz w:val="24"/>
                <w:szCs w:val="24"/>
              </w:rPr>
            </w:pPr>
            <w:r w:rsidRPr="002D6149">
              <w:rPr>
                <w:rFonts w:ascii="Times New Roman" w:hAnsi="Times New Roman" w:cs="Times New Roman"/>
                <w:sz w:val="24"/>
                <w:szCs w:val="24"/>
              </w:rPr>
              <w:t>3.</w:t>
            </w:r>
            <w:r>
              <w:rPr>
                <w:rFonts w:ascii="Times New Roman" w:hAnsi="Times New Roman" w:cs="Times New Roman"/>
                <w:sz w:val="24"/>
                <w:szCs w:val="24"/>
              </w:rPr>
              <w:t xml:space="preserve"> </w:t>
            </w:r>
            <w:r w:rsidRPr="002D614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b/>
                <w:bCs/>
                <w:kern w:val="2"/>
                <w:sz w:val="24"/>
                <w:szCs w:val="24"/>
                <w:u w:val="single"/>
                <w:lang w:eastAsia="zh-CN"/>
              </w:rPr>
              <w:t>Для фізичних осіб-підприємців:</w:t>
            </w:r>
          </w:p>
          <w:p w:rsidR="00F9150E" w:rsidRPr="002D6149" w:rsidRDefault="00F9150E" w:rsidP="005F23F4">
            <w:pPr>
              <w:widowControl w:val="0"/>
              <w:spacing w:line="240" w:lineRule="auto"/>
              <w:jc w:val="both"/>
              <w:rPr>
                <w:rFonts w:ascii="Times New Roman" w:hAnsi="Times New Roman" w:cs="Times New Roman"/>
                <w:kern w:val="2"/>
                <w:sz w:val="24"/>
                <w:szCs w:val="24"/>
              </w:rPr>
            </w:pPr>
            <w:r w:rsidRPr="002D6149">
              <w:rPr>
                <w:rFonts w:ascii="Times New Roman" w:hAnsi="Times New Roman" w:cs="Times New Roman"/>
                <w:sz w:val="24"/>
                <w:szCs w:val="24"/>
              </w:rPr>
              <w:lastRenderedPageBreak/>
              <w:t xml:space="preserve">1. </w:t>
            </w:r>
            <w:r w:rsidRPr="002D6149">
              <w:rPr>
                <w:rFonts w:ascii="Times New Roman" w:eastAsia="SimSun" w:hAnsi="Times New Roman" w:cs="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D6149">
              <w:rPr>
                <w:rFonts w:ascii="Times New Roman" w:eastAsia="SimSun" w:hAnsi="Times New Roman" w:cs="Times New Roman"/>
                <w:kern w:val="2"/>
                <w:sz w:val="24"/>
                <w:szCs w:val="24"/>
                <w:lang w:val="en-US" w:eastAsia="zh-CN"/>
              </w:rPr>
              <w:t>VI</w:t>
            </w:r>
            <w:r w:rsidRPr="002D6149">
              <w:rPr>
                <w:rFonts w:ascii="Times New Roman" w:eastAsia="SimSun" w:hAnsi="Times New Roman" w:cs="Times New Roman"/>
                <w:kern w:val="2"/>
                <w:sz w:val="24"/>
                <w:szCs w:val="24"/>
                <w:lang w:eastAsia="zh-CN"/>
              </w:rPr>
              <w:t>, зі змінами</w:t>
            </w:r>
          </w:p>
          <w:p w:rsidR="00F9150E" w:rsidRPr="002D6149" w:rsidRDefault="00F9150E" w:rsidP="005F23F4">
            <w:pPr>
              <w:widowControl w:val="0"/>
              <w:spacing w:line="240" w:lineRule="auto"/>
              <w:jc w:val="both"/>
              <w:rPr>
                <w:rFonts w:ascii="Times New Roman" w:eastAsia="SimSun" w:hAnsi="Times New Roman" w:cs="Times New Roman"/>
                <w:kern w:val="2"/>
                <w:sz w:val="24"/>
                <w:szCs w:val="24"/>
                <w:lang w:eastAsia="zh-CN"/>
              </w:rPr>
            </w:pPr>
            <w:r w:rsidRPr="002D6149">
              <w:rPr>
                <w:rFonts w:ascii="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2D6149">
              <w:rPr>
                <w:rFonts w:ascii="Times New Roman" w:hAnsi="Times New Roman" w:cs="Times New Roman"/>
                <w:sz w:val="24"/>
                <w:szCs w:val="24"/>
                <w:shd w:val="clear" w:color="auto" w:fill="FFFFFF"/>
              </w:rPr>
              <w:t> *</w:t>
            </w:r>
            <w:r w:rsidRPr="002D6149">
              <w:rPr>
                <w:rFonts w:ascii="Times New Roman" w:hAnsi="Times New Roman" w:cs="Times New Roman"/>
                <w:i/>
                <w:iCs/>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9150E" w:rsidRPr="002D6149" w:rsidTr="005F23F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F9150E" w:rsidRPr="002D6149" w:rsidRDefault="00F9150E" w:rsidP="005F23F4">
            <w:pPr>
              <w:widowControl w:val="0"/>
              <w:suppressAutoHyphens/>
              <w:autoSpaceDE w:val="0"/>
              <w:jc w:val="center"/>
              <w:rPr>
                <w:rFonts w:ascii="Times New Roman" w:hAnsi="Times New Roman" w:cs="Times New Roman"/>
                <w:b/>
                <w:bCs/>
                <w:kern w:val="2"/>
                <w:sz w:val="24"/>
                <w:szCs w:val="24"/>
                <w:lang w:val="en-US"/>
              </w:rPr>
            </w:pPr>
            <w:r w:rsidRPr="002D6149">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F9150E" w:rsidRPr="002D6149" w:rsidRDefault="00F9150E" w:rsidP="005F23F4">
            <w:pPr>
              <w:widowControl w:val="0"/>
              <w:spacing w:line="240" w:lineRule="auto"/>
              <w:rPr>
                <w:rFonts w:ascii="Times New Roman" w:hAnsi="Times New Roman" w:cs="Times New Roman"/>
                <w:sz w:val="24"/>
                <w:szCs w:val="24"/>
              </w:rPr>
            </w:pPr>
            <w:r w:rsidRPr="002D6149">
              <w:rPr>
                <w:rFonts w:ascii="Times New Roman" w:hAnsi="Times New Roman" w:cs="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9150E" w:rsidRPr="002D6149" w:rsidRDefault="00F9150E" w:rsidP="005F23F4">
            <w:pPr>
              <w:ind w:firstLine="284"/>
              <w:rPr>
                <w:rFonts w:ascii="Times New Roman" w:hAnsi="Times New Roman" w:cs="Times New Roman"/>
                <w:sz w:val="24"/>
                <w:szCs w:val="24"/>
              </w:rPr>
            </w:pPr>
            <w:r w:rsidRPr="002D6149">
              <w:rPr>
                <w:rFonts w:ascii="Times New Roman" w:hAnsi="Times New Roman" w:cs="Times New Roman"/>
                <w:sz w:val="24"/>
                <w:szCs w:val="24"/>
              </w:rPr>
              <w:t>Відомості про учасника за встановленою формою:</w:t>
            </w:r>
          </w:p>
          <w:p w:rsidR="00F9150E" w:rsidRPr="002D6149" w:rsidRDefault="00F9150E" w:rsidP="005F23F4">
            <w:pPr>
              <w:ind w:firstLine="284"/>
              <w:jc w:val="center"/>
              <w:rPr>
                <w:rFonts w:ascii="Times New Roman" w:hAnsi="Times New Roman" w:cs="Times New Roman"/>
                <w:sz w:val="24"/>
                <w:szCs w:val="24"/>
              </w:rPr>
            </w:pPr>
            <w:r w:rsidRPr="002D6149">
              <w:rPr>
                <w:rFonts w:ascii="Times New Roman" w:hAnsi="Times New Roman" w:cs="Times New Roman"/>
                <w:b/>
                <w:bCs/>
                <w:sz w:val="24"/>
                <w:szCs w:val="24"/>
              </w:rPr>
              <w:t>Форма “ВІДОМОСТІ ПРО УЧАСНИКА”</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Повна та скорочена назва учасника:</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Назва документа, яким затверджено Статут учасника, його номер та дата (</w:t>
            </w:r>
            <w:r w:rsidRPr="002D6149">
              <w:rPr>
                <w:rFonts w:ascii="Times New Roman" w:hAnsi="Times New Roman" w:cs="Times New Roman"/>
                <w:sz w:val="24"/>
                <w:szCs w:val="24"/>
                <w:u w:val="single"/>
              </w:rPr>
              <w:t>для юридичних осіб</w:t>
            </w:r>
            <w:r w:rsidRPr="002D6149">
              <w:rPr>
                <w:rFonts w:ascii="Times New Roman" w:hAnsi="Times New Roman" w:cs="Times New Roman"/>
                <w:sz w:val="24"/>
                <w:szCs w:val="24"/>
              </w:rPr>
              <w:t>):</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Місце та дата проведення державної реєстрації учасника:</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 xml:space="preserve">Статус учасника </w:t>
            </w:r>
            <w:r w:rsidRPr="002D6149">
              <w:rPr>
                <w:rFonts w:ascii="Times New Roman" w:hAnsi="Times New Roman" w:cs="Times New Roman"/>
                <w:sz w:val="24"/>
                <w:szCs w:val="24"/>
                <w:u w:val="single"/>
              </w:rPr>
              <w:t>(виробник або надавач послуг або виконавець робіт, дилер, представник або ін.)</w:t>
            </w:r>
            <w:r w:rsidRPr="002D6149">
              <w:rPr>
                <w:rFonts w:ascii="Times New Roman" w:hAnsi="Times New Roman" w:cs="Times New Roman"/>
                <w:sz w:val="24"/>
                <w:szCs w:val="24"/>
              </w:rPr>
              <w:t>:</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Організаційно-правова форма:</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Форма власності:</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Юридична адреса:</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 xml:space="preserve">Поштова адреса: </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2D6149">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F9150E" w:rsidRPr="002D6149" w:rsidRDefault="00F9150E" w:rsidP="00F9150E">
            <w:pPr>
              <w:widowControl w:val="0"/>
              <w:numPr>
                <w:ilvl w:val="0"/>
                <w:numId w:val="14"/>
              </w:numPr>
              <w:spacing w:after="0" w:line="240" w:lineRule="auto"/>
              <w:ind w:left="0" w:firstLine="284"/>
              <w:rPr>
                <w:rFonts w:ascii="Times New Roman" w:hAnsi="Times New Roman" w:cs="Times New Roman"/>
                <w:sz w:val="24"/>
                <w:szCs w:val="24"/>
              </w:rPr>
            </w:pPr>
            <w:r w:rsidRPr="002D6149">
              <w:rPr>
                <w:rFonts w:ascii="Times New Roman" w:hAnsi="Times New Roman" w:cs="Times New Roman"/>
                <w:sz w:val="24"/>
                <w:szCs w:val="24"/>
              </w:rPr>
              <w:t>Відомості про контактну(контактних) особу (осіб)учасника (ПІБ, посада, контактний мобільний телефон, е-</w:t>
            </w:r>
            <w:proofErr w:type="spellStart"/>
            <w:r w:rsidRPr="002D6149">
              <w:rPr>
                <w:rFonts w:ascii="Times New Roman" w:hAnsi="Times New Roman" w:cs="Times New Roman"/>
                <w:sz w:val="24"/>
                <w:szCs w:val="24"/>
              </w:rPr>
              <w:t>mail</w:t>
            </w:r>
            <w:proofErr w:type="spellEnd"/>
            <w:r w:rsidRPr="002D6149">
              <w:rPr>
                <w:rFonts w:ascii="Times New Roman" w:hAnsi="Times New Roman" w:cs="Times New Roman"/>
                <w:sz w:val="24"/>
                <w:szCs w:val="24"/>
              </w:rPr>
              <w:t xml:space="preserve"> , інше)</w:t>
            </w:r>
          </w:p>
        </w:tc>
      </w:tr>
      <w:tr w:rsidR="00F9150E" w:rsidRPr="002D6149" w:rsidTr="005F23F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F9150E" w:rsidRPr="002D6149" w:rsidRDefault="00F9150E" w:rsidP="005F23F4">
            <w:pPr>
              <w:widowControl w:val="0"/>
              <w:suppressAutoHyphens/>
              <w:autoSpaceDE w:val="0"/>
              <w:jc w:val="center"/>
              <w:rPr>
                <w:rFonts w:ascii="Times New Roman" w:hAnsi="Times New Roman" w:cs="Times New Roman"/>
                <w:b/>
                <w:bCs/>
                <w:kern w:val="2"/>
                <w:sz w:val="24"/>
                <w:szCs w:val="24"/>
              </w:rPr>
            </w:pPr>
            <w:r w:rsidRPr="002D6149">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F9150E" w:rsidRPr="002D6149" w:rsidRDefault="00F9150E" w:rsidP="005F23F4">
            <w:pPr>
              <w:widowControl w:val="0"/>
              <w:suppressAutoHyphens/>
              <w:autoSpaceDE w:val="0"/>
              <w:spacing w:line="240" w:lineRule="auto"/>
              <w:rPr>
                <w:rFonts w:ascii="Times New Roman" w:hAnsi="Times New Roman" w:cs="Times New Roman"/>
                <w:kern w:val="2"/>
                <w:sz w:val="24"/>
                <w:szCs w:val="24"/>
              </w:rPr>
            </w:pPr>
            <w:proofErr w:type="spellStart"/>
            <w:r w:rsidRPr="002D6149">
              <w:rPr>
                <w:rFonts w:ascii="Times New Roman" w:eastAsia="SimSun" w:hAnsi="Times New Roman" w:cs="Times New Roman"/>
                <w:kern w:val="2"/>
                <w:sz w:val="24"/>
                <w:szCs w:val="24"/>
                <w:lang w:eastAsia="zh-CN"/>
              </w:rPr>
              <w:t>Проєкт</w:t>
            </w:r>
            <w:proofErr w:type="spellEnd"/>
            <w:r w:rsidRPr="002D6149">
              <w:rPr>
                <w:rFonts w:ascii="Times New Roman" w:eastAsia="SimSun" w:hAnsi="Times New Roman" w:cs="Times New Roman"/>
                <w:kern w:val="2"/>
                <w:sz w:val="24"/>
                <w:szCs w:val="24"/>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9150E" w:rsidRPr="002D6149" w:rsidRDefault="00F9150E" w:rsidP="005F23F4">
            <w:pPr>
              <w:widowControl w:val="0"/>
              <w:jc w:val="both"/>
              <w:rPr>
                <w:rFonts w:ascii="Times New Roman" w:hAnsi="Times New Roman" w:cs="Times New Roman"/>
                <w:kern w:val="2"/>
                <w:sz w:val="24"/>
                <w:szCs w:val="24"/>
              </w:rPr>
            </w:pPr>
            <w:r w:rsidRPr="002D6149">
              <w:rPr>
                <w:rFonts w:ascii="Times New Roman" w:hAnsi="Times New Roman" w:cs="Times New Roman"/>
                <w:kern w:val="2"/>
                <w:sz w:val="24"/>
                <w:szCs w:val="24"/>
                <w:lang w:eastAsia="zh-CN"/>
              </w:rPr>
              <w:t xml:space="preserve">Підписаний </w:t>
            </w:r>
            <w:proofErr w:type="spellStart"/>
            <w:r w:rsidRPr="002D6149">
              <w:rPr>
                <w:rFonts w:ascii="Times New Roman" w:hAnsi="Times New Roman" w:cs="Times New Roman"/>
                <w:kern w:val="2"/>
                <w:sz w:val="24"/>
                <w:szCs w:val="24"/>
                <w:lang w:eastAsia="zh-CN"/>
              </w:rPr>
              <w:t>проєкт</w:t>
            </w:r>
            <w:proofErr w:type="spellEnd"/>
            <w:r w:rsidRPr="002D6149">
              <w:rPr>
                <w:rFonts w:ascii="Times New Roman" w:hAnsi="Times New Roman" w:cs="Times New Roman"/>
                <w:kern w:val="2"/>
                <w:sz w:val="24"/>
                <w:szCs w:val="24"/>
                <w:lang w:eastAsia="zh-CN"/>
              </w:rPr>
              <w:t xml:space="preserve"> договору про закупівлю згідно </w:t>
            </w:r>
            <w:r w:rsidRPr="002D6149">
              <w:rPr>
                <w:rFonts w:ascii="Times New Roman" w:hAnsi="Times New Roman" w:cs="Times New Roman"/>
                <w:b/>
                <w:kern w:val="2"/>
                <w:sz w:val="24"/>
                <w:szCs w:val="24"/>
                <w:lang w:eastAsia="zh-CN"/>
              </w:rPr>
              <w:t>Додатку  №</w:t>
            </w:r>
            <w:r>
              <w:rPr>
                <w:rFonts w:ascii="Times New Roman" w:hAnsi="Times New Roman" w:cs="Times New Roman"/>
                <w:b/>
                <w:kern w:val="2"/>
                <w:sz w:val="24"/>
                <w:szCs w:val="24"/>
                <w:lang w:eastAsia="zh-CN"/>
              </w:rPr>
              <w:t xml:space="preserve"> 4</w:t>
            </w:r>
            <w:r w:rsidRPr="002D6149">
              <w:rPr>
                <w:rFonts w:ascii="Times New Roman" w:hAnsi="Times New Roman" w:cs="Times New Roman"/>
                <w:b/>
                <w:kern w:val="2"/>
                <w:sz w:val="24"/>
                <w:szCs w:val="24"/>
                <w:lang w:eastAsia="zh-CN"/>
              </w:rPr>
              <w:t xml:space="preserve"> </w:t>
            </w:r>
            <w:r w:rsidRPr="002D6149">
              <w:rPr>
                <w:rFonts w:ascii="Times New Roman" w:hAnsi="Times New Roman" w:cs="Times New Roman"/>
                <w:kern w:val="2"/>
                <w:sz w:val="24"/>
                <w:szCs w:val="24"/>
                <w:lang w:eastAsia="zh-CN"/>
              </w:rPr>
              <w:t>, як згода з його умовами .</w:t>
            </w:r>
          </w:p>
        </w:tc>
      </w:tr>
      <w:tr w:rsidR="00F9150E" w:rsidRPr="002D6149" w:rsidTr="005F23F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F9150E" w:rsidRPr="002D6149" w:rsidRDefault="00F9150E" w:rsidP="005F23F4">
            <w:pPr>
              <w:widowControl w:val="0"/>
              <w:suppressAutoHyphens/>
              <w:autoSpaceDE w:val="0"/>
              <w:jc w:val="center"/>
              <w:rPr>
                <w:rFonts w:ascii="Times New Roman" w:hAnsi="Times New Roman" w:cs="Times New Roman"/>
                <w:b/>
                <w:bCs/>
                <w:kern w:val="2"/>
                <w:sz w:val="24"/>
                <w:szCs w:val="24"/>
              </w:rPr>
            </w:pPr>
            <w:r w:rsidRPr="002D6149">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F9150E" w:rsidRPr="002D6149" w:rsidRDefault="00F9150E" w:rsidP="005F23F4">
            <w:pPr>
              <w:widowControl w:val="0"/>
              <w:suppressAutoHyphens/>
              <w:autoSpaceDE w:val="0"/>
              <w:spacing w:line="240" w:lineRule="auto"/>
              <w:rPr>
                <w:rFonts w:ascii="Times New Roman" w:hAnsi="Times New Roman" w:cs="Times New Roman"/>
                <w:kern w:val="2"/>
                <w:sz w:val="24"/>
                <w:szCs w:val="24"/>
              </w:rPr>
            </w:pPr>
            <w:r w:rsidRPr="002D6149">
              <w:rPr>
                <w:rFonts w:ascii="Times New Roman" w:eastAsia="SimSun" w:hAnsi="Times New Roman" w:cs="Times New Roman"/>
                <w:kern w:val="2"/>
                <w:sz w:val="24"/>
                <w:szCs w:val="24"/>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9150E" w:rsidRPr="002D6149" w:rsidRDefault="00F9150E" w:rsidP="005F23F4">
            <w:pPr>
              <w:widowControl w:val="0"/>
              <w:jc w:val="both"/>
              <w:rPr>
                <w:rFonts w:ascii="Times New Roman" w:hAnsi="Times New Roman" w:cs="Times New Roman"/>
                <w:kern w:val="2"/>
                <w:sz w:val="24"/>
                <w:szCs w:val="24"/>
              </w:rPr>
            </w:pPr>
            <w:r w:rsidRPr="002D6149">
              <w:rPr>
                <w:rFonts w:ascii="Times New Roman" w:hAnsi="Times New Roman" w:cs="Times New Roman"/>
                <w:kern w:val="2"/>
                <w:sz w:val="24"/>
                <w:szCs w:val="24"/>
                <w:lang w:eastAsia="zh-CN"/>
              </w:rPr>
              <w:t xml:space="preserve">Довідка в довільній формі або відповідно до взірця, що наведений в </w:t>
            </w:r>
            <w:r w:rsidRPr="002D6149">
              <w:rPr>
                <w:rFonts w:ascii="Times New Roman" w:hAnsi="Times New Roman" w:cs="Times New Roman"/>
                <w:b/>
                <w:kern w:val="2"/>
                <w:sz w:val="24"/>
                <w:szCs w:val="24"/>
                <w:lang w:eastAsia="zh-CN"/>
              </w:rPr>
              <w:t>Додатку №</w:t>
            </w:r>
            <w:r>
              <w:rPr>
                <w:rFonts w:ascii="Times New Roman" w:hAnsi="Times New Roman" w:cs="Times New Roman"/>
                <w:b/>
                <w:kern w:val="2"/>
                <w:sz w:val="24"/>
                <w:szCs w:val="24"/>
                <w:lang w:eastAsia="zh-CN"/>
              </w:rPr>
              <w:t xml:space="preserve"> 6</w:t>
            </w:r>
            <w:r w:rsidRPr="002D6149">
              <w:rPr>
                <w:rFonts w:ascii="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F9150E" w:rsidRPr="002D6149" w:rsidRDefault="00F9150E" w:rsidP="00F9150E">
      <w:pPr>
        <w:jc w:val="both"/>
        <w:rPr>
          <w:rFonts w:ascii="Times New Roman" w:eastAsia="SimSun" w:hAnsi="Times New Roman" w:cs="Times New Roman"/>
          <w:i/>
          <w:iCs/>
          <w:kern w:val="2"/>
          <w:sz w:val="24"/>
          <w:szCs w:val="24"/>
          <w:lang w:eastAsia="zh-CN"/>
        </w:rPr>
      </w:pPr>
      <w:r w:rsidRPr="002D6149">
        <w:rPr>
          <w:rFonts w:ascii="Times New Roman" w:eastAsia="SimSun" w:hAnsi="Times New Roman" w:cs="Times New Roman"/>
          <w:i/>
          <w:iCs/>
          <w:kern w:val="2"/>
          <w:sz w:val="24"/>
          <w:szCs w:val="24"/>
          <w:lang w:eastAsia="zh-CN"/>
        </w:rPr>
        <w:t xml:space="preserve">   </w:t>
      </w:r>
    </w:p>
    <w:p w:rsidR="00F9150E" w:rsidRPr="002D6149" w:rsidRDefault="00F9150E" w:rsidP="00F9150E">
      <w:pPr>
        <w:jc w:val="both"/>
        <w:rPr>
          <w:rFonts w:ascii="Times New Roman" w:eastAsia="SimSun" w:hAnsi="Times New Roman" w:cs="Times New Roman"/>
          <w:b/>
          <w:i/>
          <w:iCs/>
          <w:kern w:val="2"/>
          <w:sz w:val="24"/>
          <w:szCs w:val="24"/>
          <w:lang w:eastAsia="zh-CN"/>
        </w:rPr>
      </w:pPr>
      <w:r w:rsidRPr="002D6149">
        <w:rPr>
          <w:rFonts w:ascii="Times New Roman" w:eastAsia="SimSun" w:hAnsi="Times New Roman" w:cs="Times New Roman"/>
          <w:i/>
          <w:iCs/>
          <w:kern w:val="2"/>
          <w:sz w:val="24"/>
          <w:szCs w:val="24"/>
          <w:lang w:eastAsia="zh-CN"/>
        </w:rPr>
        <w:t xml:space="preserve">  </w:t>
      </w:r>
    </w:p>
    <w:p w:rsidR="008E4140" w:rsidRDefault="008E4140" w:rsidP="00F904A3"/>
    <w:p w:rsidR="00F9150E" w:rsidRDefault="00F9150E" w:rsidP="00F904A3"/>
    <w:p w:rsidR="00F9150E" w:rsidRDefault="00F9150E" w:rsidP="00F904A3"/>
    <w:p w:rsidR="008E4140" w:rsidRDefault="008E4140" w:rsidP="00F904A3"/>
    <w:p w:rsidR="008E4140" w:rsidRDefault="008E4140" w:rsidP="00F904A3"/>
    <w:p w:rsidR="008E4140" w:rsidRDefault="008E4140" w:rsidP="00F904A3"/>
    <w:p w:rsidR="00F904A3" w:rsidRPr="008E4140" w:rsidRDefault="00F904A3" w:rsidP="00F904A3">
      <w:pPr>
        <w:spacing w:before="5" w:line="237" w:lineRule="auto"/>
        <w:ind w:right="57"/>
        <w:jc w:val="right"/>
        <w:rPr>
          <w:rFonts w:ascii="Times New Roman" w:hAnsi="Times New Roman" w:cs="Times New Roman"/>
          <w:b/>
          <w:i/>
          <w:sz w:val="24"/>
          <w:szCs w:val="24"/>
        </w:rPr>
      </w:pPr>
      <w:r w:rsidRPr="008E4140">
        <w:rPr>
          <w:rFonts w:ascii="Times New Roman" w:hAnsi="Times New Roman" w:cs="Times New Roman"/>
          <w:b/>
          <w:i/>
          <w:sz w:val="24"/>
          <w:szCs w:val="24"/>
        </w:rPr>
        <w:t>після внесення змін</w:t>
      </w:r>
    </w:p>
    <w:p w:rsidR="00F904A3" w:rsidRPr="008E4140" w:rsidRDefault="00F904A3" w:rsidP="00F904A3">
      <w:pPr>
        <w:pStyle w:val="a4"/>
        <w:spacing w:before="63"/>
        <w:ind w:right="57"/>
        <w:jc w:val="right"/>
        <w:rPr>
          <w:b/>
        </w:rPr>
      </w:pPr>
    </w:p>
    <w:p w:rsidR="008E4140" w:rsidRPr="008E4140" w:rsidRDefault="008E4140" w:rsidP="008E4140">
      <w:pPr>
        <w:pStyle w:val="a4"/>
        <w:spacing w:before="63"/>
        <w:ind w:right="1847"/>
        <w:jc w:val="left"/>
        <w:rPr>
          <w:b/>
        </w:rPr>
      </w:pPr>
    </w:p>
    <w:p w:rsidR="00F82289" w:rsidRPr="008D5771" w:rsidRDefault="00F82289" w:rsidP="00F82289">
      <w:pPr>
        <w:spacing w:after="0" w:line="240" w:lineRule="auto"/>
        <w:ind w:left="4248" w:firstLine="708"/>
        <w:rPr>
          <w:rFonts w:ascii="Times New Roman" w:eastAsia="Times New Roman" w:hAnsi="Times New Roman" w:cs="Times New Roman"/>
          <w:b/>
          <w:bCs/>
          <w:color w:val="000000"/>
          <w:sz w:val="24"/>
          <w:szCs w:val="24"/>
          <w:lang w:eastAsia="ru-RU"/>
        </w:rPr>
      </w:pPr>
    </w:p>
    <w:p w:rsidR="00F82289" w:rsidRPr="008D5771" w:rsidRDefault="00F82289" w:rsidP="00F82289">
      <w:pPr>
        <w:tabs>
          <w:tab w:val="left" w:pos="0"/>
          <w:tab w:val="center" w:pos="4153"/>
          <w:tab w:val="right" w:pos="8306"/>
        </w:tabs>
        <w:spacing w:after="0"/>
        <w:jc w:val="right"/>
        <w:rPr>
          <w:rFonts w:ascii="Times New Roman" w:hAnsi="Times New Roman" w:cs="Times New Roman"/>
          <w:b/>
          <w:bCs/>
          <w:sz w:val="24"/>
          <w:szCs w:val="24"/>
        </w:rPr>
      </w:pPr>
      <w:bookmarkStart w:id="0" w:name="_GoBack"/>
      <w:r w:rsidRPr="008D5771">
        <w:rPr>
          <w:rFonts w:ascii="Times New Roman" w:hAnsi="Times New Roman" w:cs="Times New Roman"/>
          <w:b/>
          <w:bCs/>
          <w:sz w:val="24"/>
          <w:szCs w:val="24"/>
        </w:rPr>
        <w:t>ДОДАТОК №2</w:t>
      </w:r>
    </w:p>
    <w:p w:rsidR="00F82289" w:rsidRPr="008D5771" w:rsidRDefault="00F82289" w:rsidP="00F82289">
      <w:pPr>
        <w:spacing w:after="0"/>
        <w:jc w:val="center"/>
        <w:rPr>
          <w:rFonts w:ascii="Times New Roman" w:hAnsi="Times New Roman" w:cs="Times New Roman"/>
          <w:b/>
          <w:sz w:val="24"/>
          <w:szCs w:val="24"/>
        </w:rPr>
      </w:pPr>
      <w:r w:rsidRPr="008D5771">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8D5771">
        <w:rPr>
          <w:rFonts w:ascii="Times New Roman" w:hAnsi="Times New Roman" w:cs="Times New Roman"/>
          <w:b/>
          <w:sz w:val="24"/>
          <w:szCs w:val="24"/>
        </w:rPr>
        <w:t xml:space="preserve"> відповідно до  вимог, визначених п.44 Особливостей</w:t>
      </w:r>
    </w:p>
    <w:p w:rsidR="00F82289" w:rsidRPr="008D5771" w:rsidRDefault="00F82289" w:rsidP="00F82289">
      <w:pPr>
        <w:widowControl w:val="0"/>
        <w:tabs>
          <w:tab w:val="left" w:pos="1080"/>
        </w:tabs>
        <w:spacing w:after="0"/>
        <w:rPr>
          <w:rFonts w:ascii="Times New Roman" w:hAnsi="Times New Roman" w:cs="Times New Roman"/>
          <w:i/>
          <w:iCs/>
          <w:sz w:val="24"/>
          <w:szCs w:val="24"/>
          <w:shd w:val="clear" w:color="auto" w:fill="FFFFFF"/>
        </w:rPr>
      </w:pPr>
      <w:r w:rsidRPr="008D5771">
        <w:rPr>
          <w:rFonts w:ascii="Times New Roman" w:hAnsi="Times New Roman" w:cs="Times New Roman"/>
          <w:i/>
          <w:iCs/>
          <w:sz w:val="24"/>
          <w:szCs w:val="24"/>
          <w:shd w:val="clear" w:color="auto" w:fill="FFFFFF"/>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D5771">
        <w:rPr>
          <w:rFonts w:ascii="Times New Roman" w:hAnsi="Times New Roman" w:cs="Times New Roman"/>
          <w:i/>
          <w:iCs/>
          <w:sz w:val="24"/>
          <w:szCs w:val="24"/>
          <w:shd w:val="clear" w:color="auto" w:fill="FFFFFF"/>
        </w:rPr>
        <w:t>закупівель</w:t>
      </w:r>
      <w:proofErr w:type="spellEnd"/>
      <w:r w:rsidRPr="008D5771">
        <w:rPr>
          <w:rFonts w:ascii="Times New Roman" w:hAnsi="Times New Roman" w:cs="Times New Roman"/>
          <w:i/>
          <w:iCs/>
          <w:sz w:val="24"/>
          <w:szCs w:val="24"/>
          <w:shd w:val="clear" w:color="auto" w:fill="FFFFFF"/>
        </w:rPr>
        <w:t xml:space="preserve"> під час подання тендерної пропозиції.</w:t>
      </w:r>
    </w:p>
    <w:tbl>
      <w:tblPr>
        <w:tblW w:w="10778" w:type="dxa"/>
        <w:tblInd w:w="250" w:type="dxa"/>
        <w:tblCellMar>
          <w:top w:w="15" w:type="dxa"/>
          <w:left w:w="15" w:type="dxa"/>
          <w:bottom w:w="15" w:type="dxa"/>
          <w:right w:w="15" w:type="dxa"/>
        </w:tblCellMar>
        <w:tblLook w:val="04A0" w:firstRow="1" w:lastRow="0" w:firstColumn="1" w:lastColumn="0" w:noHBand="0" w:noVBand="1"/>
      </w:tblPr>
      <w:tblGrid>
        <w:gridCol w:w="567"/>
        <w:gridCol w:w="3548"/>
        <w:gridCol w:w="3119"/>
        <w:gridCol w:w="3544"/>
      </w:tblGrid>
      <w:tr w:rsidR="00F82289" w:rsidRPr="008D5771" w:rsidTr="00F82289">
        <w:trPr>
          <w:trHeight w:val="211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2289" w:rsidRPr="008D5771" w:rsidRDefault="00F82289" w:rsidP="00DE7B84">
            <w:pPr>
              <w:spacing w:after="0"/>
              <w:jc w:val="center"/>
              <w:rPr>
                <w:rFonts w:ascii="Times New Roman" w:hAnsi="Times New Roman" w:cs="Times New Roman"/>
                <w:sz w:val="24"/>
                <w:szCs w:val="24"/>
              </w:rPr>
            </w:pPr>
            <w:r w:rsidRPr="008D5771">
              <w:rPr>
                <w:rFonts w:ascii="Times New Roman" w:hAnsi="Times New Roman" w:cs="Times New Roman"/>
                <w:b/>
                <w:bCs/>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2289" w:rsidRPr="008D5771" w:rsidRDefault="00F82289" w:rsidP="00DE7B84">
            <w:pPr>
              <w:spacing w:after="0"/>
              <w:jc w:val="center"/>
              <w:rPr>
                <w:rFonts w:ascii="Times New Roman" w:hAnsi="Times New Roman" w:cs="Times New Roman"/>
                <w:sz w:val="24"/>
                <w:szCs w:val="24"/>
              </w:rPr>
            </w:pPr>
            <w:r w:rsidRPr="008D5771">
              <w:rPr>
                <w:rFonts w:ascii="Times New Roman" w:hAnsi="Times New Roman" w:cs="Times New Roman"/>
                <w:b/>
                <w:sz w:val="24"/>
                <w:szCs w:val="24"/>
                <w:lang w:eastAsia="uk-UA"/>
              </w:rPr>
              <w:t>Вимоги п.44 Особливостей</w:t>
            </w:r>
          </w:p>
          <w:p w:rsidR="00F82289" w:rsidRPr="008D5771" w:rsidRDefault="00F82289" w:rsidP="00DE7B84">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82289" w:rsidRPr="008D5771" w:rsidRDefault="00F82289" w:rsidP="00DE7B84">
            <w:pPr>
              <w:spacing w:after="0"/>
              <w:jc w:val="center"/>
              <w:rPr>
                <w:rFonts w:ascii="Times New Roman" w:hAnsi="Times New Roman" w:cs="Times New Roman"/>
                <w:b/>
                <w:bCs/>
                <w:sz w:val="24"/>
                <w:szCs w:val="24"/>
              </w:rPr>
            </w:pPr>
            <w:r w:rsidRPr="008D5771">
              <w:rPr>
                <w:rFonts w:ascii="Times New Roman" w:hAnsi="Times New Roman" w:cs="Times New Roman"/>
                <w:b/>
                <w:bCs/>
                <w:sz w:val="24"/>
                <w:szCs w:val="24"/>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2289" w:rsidRPr="008D5771" w:rsidRDefault="00F82289" w:rsidP="00DE7B84">
            <w:pPr>
              <w:spacing w:after="0"/>
              <w:jc w:val="center"/>
              <w:rPr>
                <w:rFonts w:ascii="Times New Roman" w:hAnsi="Times New Roman" w:cs="Times New Roman"/>
                <w:sz w:val="24"/>
                <w:szCs w:val="24"/>
              </w:rPr>
            </w:pPr>
            <w:r w:rsidRPr="008D5771">
              <w:rPr>
                <w:rFonts w:ascii="Times New Roman" w:hAnsi="Times New Roman" w:cs="Times New Roman"/>
                <w:b/>
                <w:bCs/>
                <w:sz w:val="24"/>
                <w:szCs w:val="24"/>
              </w:rPr>
              <w:t xml:space="preserve">Переможець у строк, що не перевищує чотири дні з дати оприлюднення в електронній системі </w:t>
            </w:r>
            <w:proofErr w:type="spellStart"/>
            <w:r w:rsidRPr="008D5771">
              <w:rPr>
                <w:rFonts w:ascii="Times New Roman" w:hAnsi="Times New Roman" w:cs="Times New Roman"/>
                <w:b/>
                <w:bCs/>
                <w:sz w:val="24"/>
                <w:szCs w:val="24"/>
              </w:rPr>
              <w:t>закупівель</w:t>
            </w:r>
            <w:proofErr w:type="spellEnd"/>
            <w:r w:rsidRPr="008D5771">
              <w:rPr>
                <w:rFonts w:ascii="Times New Roman" w:hAnsi="Times New Roman" w:cs="Times New Roman"/>
                <w:b/>
                <w:bCs/>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D5771">
              <w:rPr>
                <w:rFonts w:ascii="Times New Roman" w:hAnsi="Times New Roman" w:cs="Times New Roman"/>
                <w:b/>
                <w:bCs/>
                <w:sz w:val="24"/>
                <w:szCs w:val="24"/>
              </w:rPr>
              <w:t>закупівель</w:t>
            </w:r>
            <w:proofErr w:type="spellEnd"/>
            <w:r w:rsidRPr="008D5771">
              <w:rPr>
                <w:rFonts w:ascii="Times New Roman" w:hAnsi="Times New Roman" w:cs="Times New Roman"/>
                <w:b/>
                <w:bCs/>
                <w:sz w:val="24"/>
                <w:szCs w:val="24"/>
              </w:rPr>
              <w:t>:</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w:t>
            </w:r>
            <w:r w:rsidRPr="008D5771">
              <w:rPr>
                <w:rFonts w:ascii="Times New Roman" w:hAnsi="Times New Roman" w:cs="Times New Roman"/>
                <w:sz w:val="24"/>
                <w:szCs w:val="24"/>
                <w:shd w:val="clear" w:color="auto" w:fill="FFFFFF"/>
              </w:rPr>
              <w:t xml:space="preserve">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shd w:val="clear" w:color="auto" w:fill="FFFFFF"/>
              </w:rPr>
              <w:t>закупівель</w:t>
            </w:r>
            <w:proofErr w:type="spellEnd"/>
            <w:r w:rsidRPr="008D5771">
              <w:rPr>
                <w:rFonts w:ascii="Times New Roman" w:hAnsi="Times New Roman" w:cs="Times New Roman"/>
                <w:sz w:val="24"/>
                <w:szCs w:val="24"/>
                <w:shd w:val="clear" w:color="auto" w:fill="FFFFFF"/>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8D5771">
              <w:rPr>
                <w:rFonts w:ascii="Times New Roman" w:hAnsi="Times New Roman" w:cs="Times New Roman"/>
                <w:sz w:val="24"/>
                <w:szCs w:val="24"/>
                <w:shd w:val="clear" w:color="auto" w:fill="FFFFFF"/>
              </w:rPr>
              <w:t>внесено</w:t>
            </w:r>
            <w:proofErr w:type="spellEnd"/>
            <w:r w:rsidRPr="008D5771">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w:t>
            </w:r>
            <w:r w:rsidRPr="008D5771">
              <w:rPr>
                <w:rFonts w:ascii="Times New Roman" w:hAnsi="Times New Roman" w:cs="Times New Roman"/>
                <w:sz w:val="24"/>
                <w:szCs w:val="24"/>
                <w:shd w:val="clear" w:color="auto" w:fill="FFFFFF"/>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закупівлі підтверджує відсутність підстави </w:t>
            </w:r>
            <w:r w:rsidRPr="008D5771">
              <w:rPr>
                <w:rFonts w:ascii="Times New Roman" w:hAnsi="Times New Roman" w:cs="Times New Roman"/>
                <w:sz w:val="24"/>
                <w:szCs w:val="24"/>
              </w:rPr>
              <w:lastRenderedPageBreak/>
              <w:t xml:space="preserve">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На момент оприлюднення оголошення про проведення відкритих торгів доступ до </w:t>
            </w:r>
            <w:r w:rsidRPr="008D5771">
              <w:rPr>
                <w:rFonts w:ascii="Times New Roman" w:hAnsi="Times New Roman" w:cs="Times New Roman"/>
                <w:sz w:val="24"/>
                <w:szCs w:val="24"/>
              </w:rPr>
              <w:lastRenderedPageBreak/>
              <w:t xml:space="preserve">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D5771">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5771">
              <w:rPr>
                <w:rFonts w:ascii="Times New Roman" w:hAnsi="Times New Roman" w:cs="Times New Roman"/>
                <w:sz w:val="24"/>
                <w:szCs w:val="24"/>
                <w:shd w:val="clear" w:color="auto" w:fill="FFFFFF"/>
              </w:rPr>
              <w:t>антиконкурентних</w:t>
            </w:r>
            <w:proofErr w:type="spellEnd"/>
            <w:r w:rsidRPr="008D5771">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 учасника процедури закупівлі був засуджений за </w:t>
            </w:r>
            <w:r w:rsidRPr="008D5771">
              <w:rPr>
                <w:rFonts w:ascii="Times New Roman" w:hAnsi="Times New Roman" w:cs="Times New Roman"/>
                <w:sz w:val="24"/>
                <w:szCs w:val="24"/>
                <w:shd w:val="clear" w:color="auto" w:fill="FFFFFF"/>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D5771">
              <w:rPr>
                <w:rFonts w:ascii="Times New Roman" w:hAnsi="Times New Roman" w:cs="Times New Roman"/>
                <w:i/>
                <w:iCs/>
                <w:sz w:val="24"/>
                <w:szCs w:val="24"/>
                <w:shd w:val="clear" w:color="auto" w:fill="FFFFFF"/>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закупівлі підтверджує </w:t>
            </w:r>
            <w:r w:rsidRPr="008D5771">
              <w:rPr>
                <w:rFonts w:ascii="Times New Roman" w:hAnsi="Times New Roman" w:cs="Times New Roman"/>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Переможець процедури закупівлі має надати повний </w:t>
            </w:r>
            <w:r w:rsidRPr="008D5771">
              <w:rPr>
                <w:rFonts w:ascii="Times New Roman" w:hAnsi="Times New Roman" w:cs="Times New Roman"/>
                <w:sz w:val="24"/>
                <w:szCs w:val="24"/>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shd w:val="clear" w:color="auto" w:fill="FFFFFF"/>
              </w:rPr>
            </w:pPr>
            <w:r w:rsidRPr="008D5771">
              <w:rPr>
                <w:rFonts w:ascii="Times New Roman" w:hAnsi="Times New Roman" w:cs="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8D5771">
              <w:rPr>
                <w:rFonts w:ascii="Times New Roman" w:hAnsi="Times New Roman" w:cs="Times New Roman"/>
                <w:sz w:val="24"/>
                <w:szCs w:val="24"/>
                <w:shd w:val="clear" w:color="auto" w:fill="FFFFFF"/>
              </w:rPr>
              <w:lastRenderedPageBreak/>
              <w:t xml:space="preserve">робіт дорівнює чи перевищує 20 млн. гривень (у тому числі за лотом)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w:t>
            </w:r>
            <w:r w:rsidRPr="008D5771">
              <w:rPr>
                <w:rFonts w:ascii="Times New Roman" w:hAnsi="Times New Roman" w:cs="Times New Roman"/>
                <w:sz w:val="24"/>
                <w:szCs w:val="24"/>
              </w:rPr>
              <w:lastRenderedPageBreak/>
              <w:t xml:space="preserve">тендерної пропозиції </w:t>
            </w:r>
          </w:p>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F82289" w:rsidRPr="008D5771" w:rsidRDefault="00F82289" w:rsidP="00DE7B84">
            <w:pPr>
              <w:spacing w:after="0"/>
              <w:ind w:left="128" w:right="126"/>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color w:val="FF0000"/>
                <w:sz w:val="24"/>
                <w:szCs w:val="24"/>
              </w:rPr>
            </w:pPr>
            <w:r w:rsidRPr="008D5771">
              <w:rPr>
                <w:rFonts w:ascii="Times New Roman" w:hAnsi="Times New Roman" w:cs="Times New Roman"/>
                <w:sz w:val="24"/>
                <w:szCs w:val="24"/>
              </w:rPr>
              <w:lastRenderedPageBreak/>
              <w:t>Переможець не надає підтвердження своєї відповідності.</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Pr="008D5771">
              <w:rPr>
                <w:rFonts w:ascii="Times New Roman" w:hAnsi="Times New Roman" w:cs="Times New Roman"/>
                <w:sz w:val="24"/>
                <w:szCs w:val="24"/>
                <w:shd w:val="clear" w:color="auto" w:fill="FFFFFF"/>
              </w:rPr>
              <w:t>бенефіціарний</w:t>
            </w:r>
            <w:proofErr w:type="spellEnd"/>
            <w:r w:rsidRPr="008D5771">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5771">
              <w:rPr>
                <w:rFonts w:ascii="Times New Roman" w:hAnsi="Times New Roman" w:cs="Times New Roman"/>
                <w:sz w:val="24"/>
                <w:szCs w:val="24"/>
                <w:shd w:val="clear" w:color="auto" w:fill="FFFFFF"/>
              </w:rPr>
              <w:t>закупівель</w:t>
            </w:r>
            <w:proofErr w:type="spellEnd"/>
            <w:r w:rsidRPr="008D5771">
              <w:rPr>
                <w:rFonts w:ascii="Times New Roman" w:hAnsi="Times New Roman" w:cs="Times New Roman"/>
                <w:sz w:val="24"/>
                <w:szCs w:val="24"/>
                <w:shd w:val="clear" w:color="auto" w:fill="FFFFFF"/>
              </w:rPr>
              <w:t xml:space="preserve"> товарів, робіт і послуг згідно із Законом України “Про санкції”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D5771">
              <w:rPr>
                <w:rFonts w:ascii="Times New Roman" w:hAnsi="Times New Roman" w:cs="Times New Roman"/>
                <w:i/>
                <w:iCs/>
                <w:sz w:val="24"/>
                <w:szCs w:val="24"/>
                <w:shd w:val="clear" w:color="auto" w:fill="FFFFFF"/>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82289" w:rsidRPr="008D5771" w:rsidTr="00F8228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i/>
                <w:iCs/>
                <w:sz w:val="24"/>
                <w:szCs w:val="24"/>
              </w:rPr>
            </w:pPr>
            <w:r w:rsidRPr="008D5771">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8D5771">
              <w:rPr>
                <w:rFonts w:ascii="Times New Roman" w:hAnsi="Times New Roman" w:cs="Times New Roman"/>
                <w:sz w:val="24"/>
                <w:szCs w:val="24"/>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D5771">
              <w:rPr>
                <w:rFonts w:ascii="Times New Roman" w:hAnsi="Times New Roman" w:cs="Times New Roman"/>
                <w:i/>
                <w:iCs/>
                <w:sz w:val="24"/>
                <w:szCs w:val="24"/>
              </w:rPr>
              <w:t>(абзац 14 пункту 44 Особливостей)</w:t>
            </w:r>
          </w:p>
          <w:p w:rsidR="00F82289" w:rsidRPr="008D5771" w:rsidRDefault="00F82289" w:rsidP="00DE7B84">
            <w:pPr>
              <w:shd w:val="clear" w:color="auto" w:fill="FFFFFF"/>
              <w:spacing w:after="0"/>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Учасник процедури закупівлі має надати:</w:t>
            </w:r>
          </w:p>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sidRPr="008D5771">
              <w:rPr>
                <w:rFonts w:ascii="Times New Roman" w:hAnsi="Times New Roman" w:cs="Times New Roman"/>
                <w:sz w:val="24"/>
                <w:szCs w:val="24"/>
              </w:rPr>
              <w:lastRenderedPageBreak/>
              <w:t>дати дострокового розірвання такого договору;</w:t>
            </w:r>
          </w:p>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або </w:t>
            </w:r>
          </w:p>
          <w:p w:rsidR="00F82289" w:rsidRPr="008D5771" w:rsidRDefault="00F82289" w:rsidP="00DE7B8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82289" w:rsidRPr="008D5771" w:rsidRDefault="00F82289" w:rsidP="00DE7B84">
            <w:pPr>
              <w:spacing w:after="0"/>
              <w:rPr>
                <w:rFonts w:ascii="Times New Roman" w:hAnsi="Times New Roman" w:cs="Times New Roman"/>
                <w:sz w:val="24"/>
                <w:szCs w:val="24"/>
              </w:rPr>
            </w:pPr>
          </w:p>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або</w:t>
            </w:r>
          </w:p>
          <w:p w:rsidR="00F82289" w:rsidRPr="008D5771" w:rsidRDefault="00F82289" w:rsidP="00DE7B84">
            <w:pPr>
              <w:spacing w:after="0"/>
              <w:rPr>
                <w:rFonts w:ascii="Times New Roman" w:hAnsi="Times New Roman" w:cs="Times New Roman"/>
                <w:sz w:val="24"/>
                <w:szCs w:val="24"/>
              </w:rPr>
            </w:pPr>
          </w:p>
          <w:p w:rsidR="00F82289" w:rsidRPr="008D5771" w:rsidRDefault="00F82289" w:rsidP="00DE7B8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82289" w:rsidRPr="008D5771" w:rsidRDefault="00F82289" w:rsidP="00F82289">
      <w:pPr>
        <w:shd w:val="clear" w:color="auto" w:fill="FFFFFF"/>
        <w:spacing w:after="0"/>
        <w:rPr>
          <w:rFonts w:ascii="Times New Roman" w:hAnsi="Times New Roman" w:cs="Times New Roman"/>
          <w:sz w:val="24"/>
          <w:szCs w:val="24"/>
        </w:rPr>
      </w:pPr>
      <w:r w:rsidRPr="008D5771">
        <w:rPr>
          <w:rFonts w:ascii="Times New Roman" w:hAnsi="Times New Roman" w:cs="Times New Roman"/>
          <w:sz w:val="24"/>
          <w:szCs w:val="24"/>
        </w:rPr>
        <w:lastRenderedPageBreak/>
        <w:t> </w:t>
      </w:r>
    </w:p>
    <w:p w:rsidR="00F82289" w:rsidRPr="008D5771" w:rsidRDefault="00F82289" w:rsidP="00F82289">
      <w:pPr>
        <w:spacing w:after="0"/>
        <w:jc w:val="both"/>
        <w:rPr>
          <w:rFonts w:ascii="Times New Roman" w:hAnsi="Times New Roman" w:cs="Times New Roman"/>
          <w:sz w:val="24"/>
          <w:szCs w:val="24"/>
        </w:rPr>
      </w:pPr>
      <w:r w:rsidRPr="008D577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F82289" w:rsidRPr="008D5771" w:rsidRDefault="00F82289" w:rsidP="00F82289">
      <w:pPr>
        <w:spacing w:after="0"/>
        <w:jc w:val="both"/>
        <w:rPr>
          <w:rFonts w:ascii="Times New Roman" w:hAnsi="Times New Roman" w:cs="Times New Roman"/>
          <w:sz w:val="24"/>
          <w:szCs w:val="24"/>
        </w:rPr>
      </w:pPr>
      <w:r w:rsidRPr="008D5771">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82289" w:rsidRPr="008D5771" w:rsidRDefault="00F82289" w:rsidP="00F82289">
      <w:pPr>
        <w:widowControl w:val="0"/>
        <w:spacing w:after="0"/>
        <w:jc w:val="both"/>
        <w:rPr>
          <w:rFonts w:ascii="Times New Roman" w:eastAsia="SimSun" w:hAnsi="Times New Roman" w:cs="Times New Roman"/>
          <w:b/>
          <w:bCs/>
          <w:kern w:val="2"/>
          <w:sz w:val="24"/>
          <w:szCs w:val="24"/>
        </w:rPr>
      </w:pPr>
      <w:r w:rsidRPr="008D5771">
        <w:rPr>
          <w:rFonts w:ascii="Times New Roman" w:eastAsia="SimSun" w:hAnsi="Times New Roman" w:cs="Times New Roman"/>
          <w:b/>
          <w:bCs/>
          <w:kern w:val="2"/>
          <w:sz w:val="24"/>
          <w:szCs w:val="24"/>
        </w:rPr>
        <w:t>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F82289" w:rsidRPr="008D5771" w:rsidTr="00DE7B8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F82289" w:rsidRPr="008D5771" w:rsidRDefault="00F82289" w:rsidP="00DE7B84">
            <w:pPr>
              <w:widowControl w:val="0"/>
              <w:suppressAutoHyphens/>
              <w:autoSpaceDE w:val="0"/>
              <w:spacing w:after="0"/>
              <w:jc w:val="center"/>
              <w:rPr>
                <w:rFonts w:ascii="Times New Roman" w:hAnsi="Times New Roman" w:cs="Times New Roman"/>
                <w:kern w:val="2"/>
                <w:sz w:val="24"/>
                <w:szCs w:val="24"/>
                <w:lang w:val="en-US"/>
              </w:rPr>
            </w:pPr>
            <w:r w:rsidRPr="008D5771">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F82289" w:rsidRPr="008D5771" w:rsidRDefault="00F82289" w:rsidP="00DE7B84">
            <w:pPr>
              <w:widowControl w:val="0"/>
              <w:suppressAutoHyphens/>
              <w:autoSpaceDE w:val="0"/>
              <w:spacing w:after="0" w:line="240" w:lineRule="auto"/>
              <w:jc w:val="both"/>
              <w:rPr>
                <w:rFonts w:ascii="Times New Roma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82289" w:rsidRPr="008D5771" w:rsidRDefault="00F82289" w:rsidP="00DE7B84">
            <w:pPr>
              <w:widowControl w:val="0"/>
              <w:spacing w:after="0"/>
              <w:jc w:val="both"/>
              <w:rPr>
                <w:rFonts w:ascii="Times New Roman" w:hAnsi="Times New Roman" w:cs="Times New Roman"/>
                <w:b/>
                <w:kern w:val="2"/>
                <w:sz w:val="24"/>
                <w:szCs w:val="24"/>
              </w:rPr>
            </w:pPr>
            <w:r w:rsidRPr="008D5771">
              <w:rPr>
                <w:rFonts w:ascii="Times New Roman" w:eastAsia="SimSun" w:hAnsi="Times New Roman" w:cs="Times New Roman"/>
                <w:b/>
                <w:kern w:val="2"/>
                <w:sz w:val="24"/>
                <w:szCs w:val="24"/>
                <w:lang w:eastAsia="zh-CN"/>
              </w:rPr>
              <w:t>Для юридичних осіб</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lang w:eastAsia="ar-SA"/>
              </w:rPr>
            </w:pPr>
            <w:r w:rsidRPr="008D5771">
              <w:rPr>
                <w:rFonts w:ascii="Times New Roman" w:eastAsia="SimSun" w:hAnsi="Times New Roman" w:cs="Times New Roman"/>
                <w:kern w:val="2"/>
                <w:sz w:val="24"/>
                <w:szCs w:val="24"/>
                <w:lang w:eastAsia="zh-CN"/>
              </w:rPr>
              <w:t xml:space="preserve">1. </w:t>
            </w:r>
            <w:proofErr w:type="spellStart"/>
            <w:r w:rsidRPr="008D5771">
              <w:rPr>
                <w:rFonts w:ascii="Times New Roman" w:eastAsia="SimSun" w:hAnsi="Times New Roman" w:cs="Times New Roman"/>
                <w:kern w:val="2"/>
                <w:sz w:val="24"/>
                <w:szCs w:val="24"/>
                <w:lang w:eastAsia="zh-CN"/>
              </w:rPr>
              <w:t>Скан</w:t>
            </w:r>
            <w:proofErr w:type="spellEnd"/>
            <w:r w:rsidRPr="008D5771">
              <w:rPr>
                <w:rFonts w:ascii="Times New Roman" w:eastAsia="SimSun" w:hAnsi="Times New Roman" w:cs="Times New Roman"/>
                <w:kern w:val="2"/>
                <w:sz w:val="24"/>
                <w:szCs w:val="24"/>
                <w:lang w:eastAsia="zh-CN"/>
              </w:rPr>
              <w:t>-копія документу(</w:t>
            </w:r>
            <w:proofErr w:type="spellStart"/>
            <w:r w:rsidRPr="008D5771">
              <w:rPr>
                <w:rFonts w:ascii="Times New Roman" w:eastAsia="SimSun" w:hAnsi="Times New Roman" w:cs="Times New Roman"/>
                <w:kern w:val="2"/>
                <w:sz w:val="24"/>
                <w:szCs w:val="24"/>
                <w:lang w:eastAsia="zh-CN"/>
              </w:rPr>
              <w:t>ів</w:t>
            </w:r>
            <w:proofErr w:type="spellEnd"/>
            <w:r w:rsidRPr="008D5771">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 наказ про призначення, </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 довіреність або доручення </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lastRenderedPageBreak/>
              <w:t xml:space="preserve">2. </w:t>
            </w:r>
            <w:proofErr w:type="spellStart"/>
            <w:r w:rsidRPr="008D5771">
              <w:rPr>
                <w:rFonts w:ascii="Times New Roman" w:eastAsia="SimSun" w:hAnsi="Times New Roman" w:cs="Times New Roman"/>
                <w:kern w:val="2"/>
                <w:sz w:val="24"/>
                <w:szCs w:val="24"/>
                <w:lang w:eastAsia="zh-CN"/>
              </w:rPr>
              <w:t>Скан</w:t>
            </w:r>
            <w:proofErr w:type="spellEnd"/>
            <w:r w:rsidRPr="008D5771">
              <w:rPr>
                <w:rFonts w:ascii="Times New Roman" w:eastAsia="SimSun" w:hAnsi="Times New Roman" w:cs="Times New Roman"/>
                <w:kern w:val="2"/>
                <w:sz w:val="24"/>
                <w:szCs w:val="24"/>
                <w:lang w:eastAsia="zh-CN"/>
              </w:rPr>
              <w:t xml:space="preserve">-копія Статуту із змінами </w:t>
            </w:r>
            <w:r w:rsidRPr="008D5771">
              <w:rPr>
                <w:rFonts w:ascii="Times New Roman" w:eastAsia="SimSun" w:hAnsi="Times New Roman" w:cs="Times New Roman"/>
                <w:i/>
                <w:iCs/>
                <w:kern w:val="2"/>
                <w:sz w:val="24"/>
                <w:szCs w:val="24"/>
                <w:lang w:eastAsia="zh-CN"/>
              </w:rPr>
              <w:t>(в разі їх наявності)</w:t>
            </w:r>
            <w:r w:rsidRPr="008D5771">
              <w:rPr>
                <w:rFonts w:ascii="Times New Roman" w:eastAsia="SimSun" w:hAnsi="Times New Roman" w:cs="Times New Roman"/>
                <w:kern w:val="2"/>
                <w:sz w:val="24"/>
                <w:szCs w:val="24"/>
                <w:lang w:eastAsia="zh-CN"/>
              </w:rPr>
              <w:t xml:space="preserve"> або іншого установчого документу. </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82289" w:rsidRPr="008D5771" w:rsidRDefault="00F82289" w:rsidP="00DE7B84">
            <w:pPr>
              <w:spacing w:after="0" w:line="240" w:lineRule="auto"/>
              <w:jc w:val="both"/>
              <w:rPr>
                <w:rFonts w:ascii="Times New Roman" w:hAnsi="Times New Roman" w:cs="Times New Roman"/>
                <w:sz w:val="24"/>
                <w:szCs w:val="24"/>
              </w:rPr>
            </w:pPr>
            <w:r w:rsidRPr="008D5771">
              <w:rPr>
                <w:rFonts w:ascii="Times New Roman" w:hAnsi="Times New Roman" w:cs="Times New Roman"/>
                <w:sz w:val="24"/>
                <w:szCs w:val="24"/>
              </w:rPr>
              <w:t>3. У разі якщо тендерна пропозиція подається об’єднанням учасників, до неї обов’язково включається документ про створення такого об’єднання.</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b/>
                <w:bCs/>
                <w:kern w:val="2"/>
                <w:sz w:val="24"/>
                <w:szCs w:val="24"/>
                <w:u w:val="single"/>
                <w:lang w:eastAsia="zh-CN"/>
              </w:rPr>
              <w:t>Для фізичних осіб-підприємців:</w:t>
            </w:r>
          </w:p>
          <w:p w:rsidR="00F82289" w:rsidRPr="008D5771" w:rsidRDefault="00F82289" w:rsidP="00DE7B84">
            <w:pPr>
              <w:widowControl w:val="0"/>
              <w:spacing w:after="0" w:line="240" w:lineRule="auto"/>
              <w:jc w:val="both"/>
              <w:rPr>
                <w:rFonts w:ascii="Times New Roman" w:hAnsi="Times New Roman" w:cs="Times New Roman"/>
                <w:kern w:val="2"/>
                <w:sz w:val="24"/>
                <w:szCs w:val="24"/>
              </w:rPr>
            </w:pPr>
            <w:r w:rsidRPr="008D5771">
              <w:rPr>
                <w:rFonts w:ascii="Times New Roman" w:hAnsi="Times New Roman" w:cs="Times New Roman"/>
                <w:sz w:val="24"/>
                <w:szCs w:val="24"/>
              </w:rPr>
              <w:t xml:space="preserve">1. </w:t>
            </w:r>
            <w:r w:rsidRPr="008D5771">
              <w:rPr>
                <w:rFonts w:ascii="Times New Roman" w:eastAsia="SimSun" w:hAnsi="Times New Roman" w:cs="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8D5771">
              <w:rPr>
                <w:rFonts w:ascii="Times New Roman" w:eastAsia="SimSun" w:hAnsi="Times New Roman" w:cs="Times New Roman"/>
                <w:kern w:val="2"/>
                <w:sz w:val="24"/>
                <w:szCs w:val="24"/>
                <w:lang w:val="en-US" w:eastAsia="zh-CN"/>
              </w:rPr>
              <w:t>VI</w:t>
            </w:r>
            <w:r w:rsidRPr="008D5771">
              <w:rPr>
                <w:rFonts w:ascii="Times New Roman" w:eastAsia="SimSun" w:hAnsi="Times New Roman" w:cs="Times New Roman"/>
                <w:kern w:val="2"/>
                <w:sz w:val="24"/>
                <w:szCs w:val="24"/>
                <w:lang w:eastAsia="zh-CN"/>
              </w:rPr>
              <w:t>, зі змінами</w:t>
            </w:r>
          </w:p>
          <w:p w:rsidR="00F82289" w:rsidRPr="008D5771" w:rsidRDefault="00F82289" w:rsidP="00DE7B8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8D5771">
              <w:rPr>
                <w:rFonts w:ascii="Times New Roman" w:hAnsi="Times New Roman" w:cs="Times New Roman"/>
                <w:sz w:val="24"/>
                <w:szCs w:val="24"/>
                <w:shd w:val="clear" w:color="auto" w:fill="FFFFFF"/>
              </w:rPr>
              <w:t> *</w:t>
            </w:r>
            <w:r w:rsidRPr="008D5771">
              <w:rPr>
                <w:rFonts w:ascii="Times New Roman" w:hAnsi="Times New Roman" w:cs="Times New Roman"/>
                <w:i/>
                <w:iCs/>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82289" w:rsidRPr="008D5771" w:rsidTr="00DE7B8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F82289" w:rsidRPr="008D5771" w:rsidRDefault="00F82289" w:rsidP="00DE7B84">
            <w:pPr>
              <w:widowControl w:val="0"/>
              <w:suppressAutoHyphens/>
              <w:autoSpaceDE w:val="0"/>
              <w:spacing w:after="0"/>
              <w:jc w:val="center"/>
              <w:rPr>
                <w:rFonts w:ascii="Times New Roman" w:hAnsi="Times New Roman" w:cs="Times New Roman"/>
                <w:b/>
                <w:bCs/>
                <w:kern w:val="2"/>
                <w:sz w:val="24"/>
                <w:szCs w:val="24"/>
                <w:lang w:val="en-US"/>
              </w:rPr>
            </w:pPr>
            <w:r w:rsidRPr="008D5771">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F82289" w:rsidRPr="008D5771" w:rsidRDefault="00F82289" w:rsidP="00DE7B84">
            <w:pPr>
              <w:widowControl w:val="0"/>
              <w:spacing w:after="0" w:line="240" w:lineRule="auto"/>
              <w:rPr>
                <w:rFonts w:ascii="Times New Roman" w:hAnsi="Times New Roman" w:cs="Times New Roman"/>
                <w:sz w:val="24"/>
                <w:szCs w:val="24"/>
              </w:rPr>
            </w:pPr>
            <w:r w:rsidRPr="008D5771">
              <w:rPr>
                <w:rFonts w:ascii="Times New Roman" w:hAnsi="Times New Roman" w:cs="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82289" w:rsidRPr="008D5771" w:rsidRDefault="00F82289" w:rsidP="00DE7B84">
            <w:pPr>
              <w:spacing w:after="0"/>
              <w:ind w:firstLine="284"/>
              <w:rPr>
                <w:rFonts w:ascii="Times New Roman" w:hAnsi="Times New Roman" w:cs="Times New Roman"/>
                <w:sz w:val="24"/>
                <w:szCs w:val="24"/>
              </w:rPr>
            </w:pPr>
            <w:r w:rsidRPr="008D5771">
              <w:rPr>
                <w:rFonts w:ascii="Times New Roman" w:hAnsi="Times New Roman" w:cs="Times New Roman"/>
                <w:sz w:val="24"/>
                <w:szCs w:val="24"/>
              </w:rPr>
              <w:t>Відомості про учасника за встановленою формою:</w:t>
            </w:r>
          </w:p>
          <w:p w:rsidR="00F82289" w:rsidRPr="008D5771" w:rsidRDefault="00F82289" w:rsidP="00DE7B84">
            <w:pPr>
              <w:spacing w:after="0"/>
              <w:ind w:firstLine="284"/>
              <w:jc w:val="center"/>
              <w:rPr>
                <w:rFonts w:ascii="Times New Roman" w:hAnsi="Times New Roman" w:cs="Times New Roman"/>
                <w:sz w:val="24"/>
                <w:szCs w:val="24"/>
              </w:rPr>
            </w:pPr>
            <w:r w:rsidRPr="008D5771">
              <w:rPr>
                <w:rFonts w:ascii="Times New Roman" w:hAnsi="Times New Roman" w:cs="Times New Roman"/>
                <w:b/>
                <w:bCs/>
                <w:sz w:val="24"/>
                <w:szCs w:val="24"/>
              </w:rPr>
              <w:t>Форма “ВІДОМОСТІ ПРО УЧАСНИКА”</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Повна та скорочена назва учасника:</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Назва документа, яким затверджено Статут учасника, його номер та дата (</w:t>
            </w:r>
            <w:r w:rsidRPr="008D5771">
              <w:rPr>
                <w:rFonts w:ascii="Times New Roman" w:hAnsi="Times New Roman" w:cs="Times New Roman"/>
                <w:sz w:val="24"/>
                <w:szCs w:val="24"/>
                <w:u w:val="single"/>
              </w:rPr>
              <w:t>для юридичних осіб</w:t>
            </w:r>
            <w:r w:rsidRPr="008D5771">
              <w:rPr>
                <w:rFonts w:ascii="Times New Roman" w:hAnsi="Times New Roman" w:cs="Times New Roman"/>
                <w:sz w:val="24"/>
                <w:szCs w:val="24"/>
              </w:rPr>
              <w:t>):</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Місце та дата проведення державної реєстрації учасника:</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 xml:space="preserve">Статус учасника </w:t>
            </w:r>
            <w:r w:rsidRPr="008D5771">
              <w:rPr>
                <w:rFonts w:ascii="Times New Roman" w:hAnsi="Times New Roman" w:cs="Times New Roman"/>
                <w:sz w:val="24"/>
                <w:szCs w:val="24"/>
                <w:u w:val="single"/>
              </w:rPr>
              <w:t>(виробник або надавач послуг або виконавець робіт, дилер, представник або ін.)</w:t>
            </w:r>
            <w:r w:rsidRPr="008D5771">
              <w:rPr>
                <w:rFonts w:ascii="Times New Roman" w:hAnsi="Times New Roman" w:cs="Times New Roman"/>
                <w:sz w:val="24"/>
                <w:szCs w:val="24"/>
              </w:rPr>
              <w:t>:</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Організаційно-правова форма:</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Форма власності:</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Юридична адреса:</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 xml:space="preserve">Поштова адреса: </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8D5771">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F82289" w:rsidRPr="008D5771" w:rsidRDefault="00F82289" w:rsidP="00F82289">
            <w:pPr>
              <w:widowControl w:val="0"/>
              <w:numPr>
                <w:ilvl w:val="0"/>
                <w:numId w:val="14"/>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Відомості про контактну(контактних) особу (осіб)учасника (ПІБ, посада, контактний мобільний телефон, е-</w:t>
            </w:r>
            <w:proofErr w:type="spellStart"/>
            <w:r w:rsidRPr="008D5771">
              <w:rPr>
                <w:rFonts w:ascii="Times New Roman" w:hAnsi="Times New Roman" w:cs="Times New Roman"/>
                <w:sz w:val="24"/>
                <w:szCs w:val="24"/>
              </w:rPr>
              <w:t>mail</w:t>
            </w:r>
            <w:proofErr w:type="spellEnd"/>
            <w:r w:rsidRPr="008D5771">
              <w:rPr>
                <w:rFonts w:ascii="Times New Roman" w:hAnsi="Times New Roman" w:cs="Times New Roman"/>
                <w:sz w:val="24"/>
                <w:szCs w:val="24"/>
              </w:rPr>
              <w:t xml:space="preserve"> , інше)</w:t>
            </w:r>
          </w:p>
        </w:tc>
      </w:tr>
      <w:tr w:rsidR="00F82289" w:rsidRPr="008D5771" w:rsidTr="00DE7B8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F82289" w:rsidRPr="008D5771" w:rsidRDefault="00F82289" w:rsidP="00DE7B84">
            <w:pPr>
              <w:widowControl w:val="0"/>
              <w:suppressAutoHyphens/>
              <w:autoSpaceDE w:val="0"/>
              <w:spacing w:after="0"/>
              <w:jc w:val="center"/>
              <w:rPr>
                <w:rFonts w:ascii="Times New Roman" w:hAnsi="Times New Roman" w:cs="Times New Roman"/>
                <w:b/>
                <w:bCs/>
                <w:kern w:val="2"/>
                <w:sz w:val="24"/>
                <w:szCs w:val="24"/>
              </w:rPr>
            </w:pPr>
            <w:r w:rsidRPr="008D5771">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F82289" w:rsidRPr="008D5771" w:rsidRDefault="00F82289" w:rsidP="00DE7B84">
            <w:pPr>
              <w:widowControl w:val="0"/>
              <w:suppressAutoHyphens/>
              <w:autoSpaceDE w:val="0"/>
              <w:spacing w:after="0" w:line="240" w:lineRule="auto"/>
              <w:rPr>
                <w:rFonts w:ascii="Times New Roman" w:hAnsi="Times New Roman" w:cs="Times New Roman"/>
                <w:kern w:val="2"/>
                <w:sz w:val="24"/>
                <w:szCs w:val="24"/>
              </w:rPr>
            </w:pPr>
            <w:proofErr w:type="spellStart"/>
            <w:r w:rsidRPr="008D5771">
              <w:rPr>
                <w:rFonts w:ascii="Times New Roman" w:eastAsia="SimSun" w:hAnsi="Times New Roman" w:cs="Times New Roman"/>
                <w:kern w:val="2"/>
                <w:sz w:val="24"/>
                <w:szCs w:val="24"/>
                <w:lang w:eastAsia="zh-CN"/>
              </w:rPr>
              <w:t>Проєкт</w:t>
            </w:r>
            <w:proofErr w:type="spellEnd"/>
            <w:r w:rsidRPr="008D5771">
              <w:rPr>
                <w:rFonts w:ascii="Times New Roman" w:eastAsia="SimSun" w:hAnsi="Times New Roman" w:cs="Times New Roman"/>
                <w:kern w:val="2"/>
                <w:sz w:val="24"/>
                <w:szCs w:val="24"/>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82289" w:rsidRPr="008D5771" w:rsidRDefault="00F82289" w:rsidP="00DE7B84">
            <w:pPr>
              <w:widowControl w:val="0"/>
              <w:spacing w:after="0"/>
              <w:jc w:val="both"/>
              <w:rPr>
                <w:rFonts w:ascii="Times New Roman" w:hAnsi="Times New Roman" w:cs="Times New Roman"/>
                <w:kern w:val="2"/>
                <w:sz w:val="24"/>
                <w:szCs w:val="24"/>
              </w:rPr>
            </w:pPr>
            <w:r w:rsidRPr="008D5771">
              <w:rPr>
                <w:rFonts w:ascii="Times New Roman" w:hAnsi="Times New Roman" w:cs="Times New Roman"/>
                <w:kern w:val="2"/>
                <w:sz w:val="24"/>
                <w:szCs w:val="24"/>
                <w:lang w:eastAsia="zh-CN"/>
              </w:rPr>
              <w:t xml:space="preserve">Підписаний </w:t>
            </w:r>
            <w:proofErr w:type="spellStart"/>
            <w:r w:rsidRPr="008D5771">
              <w:rPr>
                <w:rFonts w:ascii="Times New Roman" w:hAnsi="Times New Roman" w:cs="Times New Roman"/>
                <w:kern w:val="2"/>
                <w:sz w:val="24"/>
                <w:szCs w:val="24"/>
                <w:lang w:eastAsia="zh-CN"/>
              </w:rPr>
              <w:t>проєкт</w:t>
            </w:r>
            <w:proofErr w:type="spellEnd"/>
            <w:r w:rsidRPr="008D5771">
              <w:rPr>
                <w:rFonts w:ascii="Times New Roman" w:hAnsi="Times New Roman" w:cs="Times New Roman"/>
                <w:kern w:val="2"/>
                <w:sz w:val="24"/>
                <w:szCs w:val="24"/>
                <w:lang w:eastAsia="zh-CN"/>
              </w:rPr>
              <w:t xml:space="preserve"> договору про закупівлю згідно </w:t>
            </w:r>
            <w:r w:rsidRPr="008D5771">
              <w:rPr>
                <w:rFonts w:ascii="Times New Roman" w:hAnsi="Times New Roman" w:cs="Times New Roman"/>
                <w:b/>
                <w:kern w:val="2"/>
                <w:sz w:val="24"/>
                <w:szCs w:val="24"/>
                <w:lang w:eastAsia="zh-CN"/>
              </w:rPr>
              <w:t xml:space="preserve">Додатку  №4 </w:t>
            </w:r>
            <w:r w:rsidRPr="008D5771">
              <w:rPr>
                <w:rFonts w:ascii="Times New Roman" w:hAnsi="Times New Roman" w:cs="Times New Roman"/>
                <w:kern w:val="2"/>
                <w:sz w:val="24"/>
                <w:szCs w:val="24"/>
                <w:lang w:eastAsia="zh-CN"/>
              </w:rPr>
              <w:t>, як згода з його умовами .</w:t>
            </w:r>
          </w:p>
        </w:tc>
      </w:tr>
      <w:tr w:rsidR="00F82289" w:rsidRPr="008D5771" w:rsidTr="00DE7B8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F82289" w:rsidRPr="008D5771" w:rsidRDefault="00F82289" w:rsidP="00DE7B84">
            <w:pPr>
              <w:widowControl w:val="0"/>
              <w:suppressAutoHyphens/>
              <w:autoSpaceDE w:val="0"/>
              <w:spacing w:after="0"/>
              <w:jc w:val="center"/>
              <w:rPr>
                <w:rFonts w:ascii="Times New Roman" w:hAnsi="Times New Roman" w:cs="Times New Roman"/>
                <w:b/>
                <w:bCs/>
                <w:kern w:val="2"/>
                <w:sz w:val="24"/>
                <w:szCs w:val="24"/>
              </w:rPr>
            </w:pPr>
            <w:r w:rsidRPr="008D5771">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F82289" w:rsidRPr="008D5771" w:rsidRDefault="00F82289" w:rsidP="00DE7B84">
            <w:pPr>
              <w:widowControl w:val="0"/>
              <w:suppressAutoHyphens/>
              <w:autoSpaceDE w:val="0"/>
              <w:spacing w:after="0" w:line="240" w:lineRule="auto"/>
              <w:rPr>
                <w:rFonts w:ascii="Times New Roma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Надання згоди на використання інформації на </w:t>
            </w:r>
            <w:r w:rsidRPr="008D5771">
              <w:rPr>
                <w:rFonts w:ascii="Times New Roman" w:eastAsia="SimSun" w:hAnsi="Times New Roman" w:cs="Times New Roman"/>
                <w:kern w:val="2"/>
                <w:sz w:val="24"/>
                <w:szCs w:val="24"/>
                <w:lang w:eastAsia="zh-CN"/>
              </w:rPr>
              <w:lastRenderedPageBreak/>
              <w:t>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82289" w:rsidRPr="008D5771" w:rsidRDefault="00F82289" w:rsidP="00DE7B84">
            <w:pPr>
              <w:widowControl w:val="0"/>
              <w:spacing w:after="0"/>
              <w:jc w:val="both"/>
              <w:rPr>
                <w:rFonts w:ascii="Times New Roman" w:hAnsi="Times New Roman" w:cs="Times New Roman"/>
                <w:kern w:val="2"/>
                <w:sz w:val="24"/>
                <w:szCs w:val="24"/>
              </w:rPr>
            </w:pPr>
            <w:r w:rsidRPr="008D5771">
              <w:rPr>
                <w:rFonts w:ascii="Times New Roman" w:hAnsi="Times New Roman" w:cs="Times New Roman"/>
                <w:kern w:val="2"/>
                <w:sz w:val="24"/>
                <w:szCs w:val="24"/>
                <w:lang w:eastAsia="zh-CN"/>
              </w:rPr>
              <w:lastRenderedPageBreak/>
              <w:t xml:space="preserve">Довідка в довільній формі або відповідно до взірця, що наведений в </w:t>
            </w:r>
            <w:r w:rsidRPr="008D5771">
              <w:rPr>
                <w:rFonts w:ascii="Times New Roman" w:hAnsi="Times New Roman" w:cs="Times New Roman"/>
                <w:b/>
                <w:kern w:val="2"/>
                <w:sz w:val="24"/>
                <w:szCs w:val="24"/>
                <w:lang w:eastAsia="zh-CN"/>
              </w:rPr>
              <w:t>Додатку №6</w:t>
            </w:r>
            <w:r w:rsidRPr="008D5771">
              <w:rPr>
                <w:rFonts w:ascii="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w:t>
            </w:r>
            <w:r w:rsidRPr="008D5771">
              <w:rPr>
                <w:rFonts w:ascii="Times New Roman" w:hAnsi="Times New Roman" w:cs="Times New Roman"/>
                <w:kern w:val="2"/>
                <w:sz w:val="24"/>
                <w:szCs w:val="24"/>
                <w:lang w:eastAsia="zh-CN"/>
              </w:rPr>
              <w:lastRenderedPageBreak/>
              <w:t>уповноважена на підписання договору про закупівлю.</w:t>
            </w:r>
          </w:p>
        </w:tc>
      </w:tr>
    </w:tbl>
    <w:p w:rsidR="00F82289" w:rsidRPr="008D5771" w:rsidRDefault="00F82289" w:rsidP="00F82289">
      <w:pPr>
        <w:spacing w:after="0"/>
        <w:jc w:val="both"/>
        <w:rPr>
          <w:rFonts w:ascii="Times New Roman" w:eastAsia="SimSun" w:hAnsi="Times New Roman" w:cs="Times New Roman"/>
          <w:i/>
          <w:iCs/>
          <w:kern w:val="2"/>
          <w:sz w:val="24"/>
          <w:szCs w:val="24"/>
          <w:lang w:eastAsia="zh-CN"/>
        </w:rPr>
      </w:pPr>
      <w:r w:rsidRPr="008D5771">
        <w:rPr>
          <w:rFonts w:ascii="Times New Roman" w:eastAsia="SimSun" w:hAnsi="Times New Roman" w:cs="Times New Roman"/>
          <w:i/>
          <w:iCs/>
          <w:kern w:val="2"/>
          <w:sz w:val="24"/>
          <w:szCs w:val="24"/>
          <w:lang w:eastAsia="zh-CN"/>
        </w:rPr>
        <w:lastRenderedPageBreak/>
        <w:t xml:space="preserve">   </w:t>
      </w:r>
    </w:p>
    <w:p w:rsidR="00F82289" w:rsidRPr="008D5771" w:rsidRDefault="00F82289" w:rsidP="00F82289">
      <w:pPr>
        <w:spacing w:after="0"/>
        <w:jc w:val="both"/>
        <w:rPr>
          <w:rFonts w:ascii="Times New Roman" w:eastAsia="SimSun" w:hAnsi="Times New Roman" w:cs="Times New Roman"/>
          <w:b/>
          <w:i/>
          <w:iCs/>
          <w:kern w:val="2"/>
          <w:sz w:val="24"/>
          <w:szCs w:val="24"/>
          <w:lang w:eastAsia="zh-CN"/>
        </w:rPr>
      </w:pPr>
      <w:r w:rsidRPr="008D5771">
        <w:rPr>
          <w:rFonts w:ascii="Times New Roman" w:eastAsia="SimSun" w:hAnsi="Times New Roman" w:cs="Times New Roman"/>
          <w:i/>
          <w:iCs/>
          <w:kern w:val="2"/>
          <w:sz w:val="24"/>
          <w:szCs w:val="24"/>
          <w:lang w:eastAsia="zh-CN"/>
        </w:rPr>
        <w:t xml:space="preserve">  </w:t>
      </w:r>
    </w:p>
    <w:p w:rsidR="00F82289" w:rsidRPr="002D6149" w:rsidRDefault="00F82289" w:rsidP="00F82289">
      <w:pPr>
        <w:jc w:val="both"/>
        <w:rPr>
          <w:rFonts w:ascii="Times New Roman" w:eastAsia="SimSun" w:hAnsi="Times New Roman" w:cs="Times New Roman"/>
          <w:b/>
          <w:i/>
          <w:iCs/>
          <w:kern w:val="2"/>
          <w:sz w:val="24"/>
          <w:szCs w:val="24"/>
          <w:lang w:eastAsia="zh-CN"/>
        </w:rPr>
      </w:pPr>
    </w:p>
    <w:bookmarkEnd w:id="0"/>
    <w:p w:rsidR="00FF36D1" w:rsidRDefault="00FF36D1" w:rsidP="009A744F">
      <w:pPr>
        <w:spacing w:after="0" w:line="240" w:lineRule="auto"/>
        <w:ind w:right="329"/>
        <w:jc w:val="right"/>
        <w:rPr>
          <w:b/>
        </w:rPr>
      </w:pPr>
    </w:p>
    <w:sectPr w:rsidR="00FF36D1" w:rsidSect="006E62AC">
      <w:pgSz w:w="11910" w:h="16840"/>
      <w:pgMar w:top="426" w:right="460" w:bottom="280" w:left="6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02C"/>
    <w:multiLevelType w:val="hybridMultilevel"/>
    <w:tmpl w:val="E8F22BB6"/>
    <w:lvl w:ilvl="0" w:tplc="57AE1ECC">
      <w:start w:val="1"/>
      <w:numFmt w:val="decimal"/>
      <w:suff w:val="space"/>
      <w:lvlText w:val="1.%1."/>
      <w:lvlJc w:val="left"/>
      <w:pPr>
        <w:ind w:left="0" w:firstLine="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D6344A"/>
    <w:multiLevelType w:val="hybridMultilevel"/>
    <w:tmpl w:val="533EEC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3E54E7"/>
    <w:multiLevelType w:val="hybridMultilevel"/>
    <w:tmpl w:val="CE4CDD1E"/>
    <w:lvl w:ilvl="0" w:tplc="7ADCE6D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nsid w:val="2C421122"/>
    <w:multiLevelType w:val="hybridMultilevel"/>
    <w:tmpl w:val="0570E5C2"/>
    <w:lvl w:ilvl="0" w:tplc="C644DC1C">
      <w:start w:val="1"/>
      <w:numFmt w:val="decimal"/>
      <w:lvlText w:val="%1."/>
      <w:lvlJc w:val="left"/>
      <w:pPr>
        <w:ind w:left="1218" w:hanging="360"/>
        <w:jc w:val="right"/>
      </w:pPr>
      <w:rPr>
        <w:rFonts w:hint="default"/>
        <w:i/>
        <w:w w:val="99"/>
        <w:lang w:val="uk-UA" w:eastAsia="en-US" w:bidi="ar-SA"/>
      </w:rPr>
    </w:lvl>
    <w:lvl w:ilvl="1" w:tplc="DD8034D8">
      <w:start w:val="1"/>
      <w:numFmt w:val="decimal"/>
      <w:lvlText w:val="%2."/>
      <w:lvlJc w:val="left"/>
      <w:pPr>
        <w:ind w:left="796" w:hanging="279"/>
      </w:pPr>
      <w:rPr>
        <w:rFonts w:hint="default"/>
        <w:b/>
        <w:bCs/>
        <w:spacing w:val="-60"/>
        <w:w w:val="100"/>
        <w:lang w:val="uk-UA" w:eastAsia="en-US" w:bidi="ar-SA"/>
      </w:rPr>
    </w:lvl>
    <w:lvl w:ilvl="2" w:tplc="B8D669AE">
      <w:numFmt w:val="bullet"/>
      <w:lvlText w:val="•"/>
      <w:lvlJc w:val="left"/>
      <w:pPr>
        <w:ind w:left="2287" w:hanging="279"/>
      </w:pPr>
      <w:rPr>
        <w:rFonts w:hint="default"/>
        <w:lang w:val="uk-UA" w:eastAsia="en-US" w:bidi="ar-SA"/>
      </w:rPr>
    </w:lvl>
    <w:lvl w:ilvl="3" w:tplc="B4745E4C">
      <w:numFmt w:val="bullet"/>
      <w:lvlText w:val="•"/>
      <w:lvlJc w:val="left"/>
      <w:pPr>
        <w:ind w:left="3354" w:hanging="279"/>
      </w:pPr>
      <w:rPr>
        <w:rFonts w:hint="default"/>
        <w:lang w:val="uk-UA" w:eastAsia="en-US" w:bidi="ar-SA"/>
      </w:rPr>
    </w:lvl>
    <w:lvl w:ilvl="4" w:tplc="198C92A6">
      <w:numFmt w:val="bullet"/>
      <w:lvlText w:val="•"/>
      <w:lvlJc w:val="left"/>
      <w:pPr>
        <w:ind w:left="4421" w:hanging="279"/>
      </w:pPr>
      <w:rPr>
        <w:rFonts w:hint="default"/>
        <w:lang w:val="uk-UA" w:eastAsia="en-US" w:bidi="ar-SA"/>
      </w:rPr>
    </w:lvl>
    <w:lvl w:ilvl="5" w:tplc="79F8BCFC">
      <w:numFmt w:val="bullet"/>
      <w:lvlText w:val="•"/>
      <w:lvlJc w:val="left"/>
      <w:pPr>
        <w:ind w:left="5488" w:hanging="279"/>
      </w:pPr>
      <w:rPr>
        <w:rFonts w:hint="default"/>
        <w:lang w:val="uk-UA" w:eastAsia="en-US" w:bidi="ar-SA"/>
      </w:rPr>
    </w:lvl>
    <w:lvl w:ilvl="6" w:tplc="C96A9E2C">
      <w:numFmt w:val="bullet"/>
      <w:lvlText w:val="•"/>
      <w:lvlJc w:val="left"/>
      <w:pPr>
        <w:ind w:left="6555" w:hanging="279"/>
      </w:pPr>
      <w:rPr>
        <w:rFonts w:hint="default"/>
        <w:lang w:val="uk-UA" w:eastAsia="en-US" w:bidi="ar-SA"/>
      </w:rPr>
    </w:lvl>
    <w:lvl w:ilvl="7" w:tplc="87380FFC">
      <w:numFmt w:val="bullet"/>
      <w:lvlText w:val="•"/>
      <w:lvlJc w:val="left"/>
      <w:pPr>
        <w:ind w:left="7622" w:hanging="279"/>
      </w:pPr>
      <w:rPr>
        <w:rFonts w:hint="default"/>
        <w:lang w:val="uk-UA" w:eastAsia="en-US" w:bidi="ar-SA"/>
      </w:rPr>
    </w:lvl>
    <w:lvl w:ilvl="8" w:tplc="9E8287F2">
      <w:numFmt w:val="bullet"/>
      <w:lvlText w:val="•"/>
      <w:lvlJc w:val="left"/>
      <w:pPr>
        <w:ind w:left="8689" w:hanging="279"/>
      </w:pPr>
      <w:rPr>
        <w:rFonts w:hint="default"/>
        <w:lang w:val="uk-UA" w:eastAsia="en-US" w:bidi="ar-SA"/>
      </w:rPr>
    </w:lvl>
  </w:abstractNum>
  <w:abstractNum w:abstractNumId="6">
    <w:nsid w:val="2CF9063A"/>
    <w:multiLevelType w:val="multilevel"/>
    <w:tmpl w:val="3D30D340"/>
    <w:lvl w:ilvl="0">
      <w:start w:val="1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D9D270A"/>
    <w:multiLevelType w:val="hybridMultilevel"/>
    <w:tmpl w:val="DB061856"/>
    <w:lvl w:ilvl="0" w:tplc="20D87A14">
      <w:numFmt w:val="bullet"/>
      <w:lvlText w:val="-"/>
      <w:lvlJc w:val="left"/>
      <w:pPr>
        <w:ind w:left="100" w:hanging="341"/>
      </w:pPr>
      <w:rPr>
        <w:rFonts w:ascii="Times New Roman" w:eastAsia="Times New Roman" w:hAnsi="Times New Roman" w:cs="Times New Roman" w:hint="default"/>
        <w:spacing w:val="-30"/>
        <w:w w:val="99"/>
        <w:sz w:val="24"/>
        <w:szCs w:val="24"/>
        <w:lang w:val="uk-UA" w:eastAsia="en-US" w:bidi="ar-SA"/>
      </w:rPr>
    </w:lvl>
    <w:lvl w:ilvl="1" w:tplc="D9841CAA">
      <w:numFmt w:val="bullet"/>
      <w:lvlText w:val="•"/>
      <w:lvlJc w:val="left"/>
      <w:pPr>
        <w:ind w:left="625" w:hanging="341"/>
      </w:pPr>
      <w:rPr>
        <w:rFonts w:hint="default"/>
        <w:lang w:val="uk-UA" w:eastAsia="en-US" w:bidi="ar-SA"/>
      </w:rPr>
    </w:lvl>
    <w:lvl w:ilvl="2" w:tplc="0B226814">
      <w:numFmt w:val="bullet"/>
      <w:lvlText w:val="•"/>
      <w:lvlJc w:val="left"/>
      <w:pPr>
        <w:ind w:left="1151" w:hanging="341"/>
      </w:pPr>
      <w:rPr>
        <w:rFonts w:hint="default"/>
        <w:lang w:val="uk-UA" w:eastAsia="en-US" w:bidi="ar-SA"/>
      </w:rPr>
    </w:lvl>
    <w:lvl w:ilvl="3" w:tplc="4B522206">
      <w:numFmt w:val="bullet"/>
      <w:lvlText w:val="•"/>
      <w:lvlJc w:val="left"/>
      <w:pPr>
        <w:ind w:left="1677" w:hanging="341"/>
      </w:pPr>
      <w:rPr>
        <w:rFonts w:hint="default"/>
        <w:lang w:val="uk-UA" w:eastAsia="en-US" w:bidi="ar-SA"/>
      </w:rPr>
    </w:lvl>
    <w:lvl w:ilvl="4" w:tplc="81E8033E">
      <w:numFmt w:val="bullet"/>
      <w:lvlText w:val="•"/>
      <w:lvlJc w:val="left"/>
      <w:pPr>
        <w:ind w:left="2203" w:hanging="341"/>
      </w:pPr>
      <w:rPr>
        <w:rFonts w:hint="default"/>
        <w:lang w:val="uk-UA" w:eastAsia="en-US" w:bidi="ar-SA"/>
      </w:rPr>
    </w:lvl>
    <w:lvl w:ilvl="5" w:tplc="D8748684">
      <w:numFmt w:val="bullet"/>
      <w:lvlText w:val="•"/>
      <w:lvlJc w:val="left"/>
      <w:pPr>
        <w:ind w:left="2729" w:hanging="341"/>
      </w:pPr>
      <w:rPr>
        <w:rFonts w:hint="default"/>
        <w:lang w:val="uk-UA" w:eastAsia="en-US" w:bidi="ar-SA"/>
      </w:rPr>
    </w:lvl>
    <w:lvl w:ilvl="6" w:tplc="F0905288">
      <w:numFmt w:val="bullet"/>
      <w:lvlText w:val="•"/>
      <w:lvlJc w:val="left"/>
      <w:pPr>
        <w:ind w:left="3254" w:hanging="341"/>
      </w:pPr>
      <w:rPr>
        <w:rFonts w:hint="default"/>
        <w:lang w:val="uk-UA" w:eastAsia="en-US" w:bidi="ar-SA"/>
      </w:rPr>
    </w:lvl>
    <w:lvl w:ilvl="7" w:tplc="B802D106">
      <w:numFmt w:val="bullet"/>
      <w:lvlText w:val="•"/>
      <w:lvlJc w:val="left"/>
      <w:pPr>
        <w:ind w:left="3780" w:hanging="341"/>
      </w:pPr>
      <w:rPr>
        <w:rFonts w:hint="default"/>
        <w:lang w:val="uk-UA" w:eastAsia="en-US" w:bidi="ar-SA"/>
      </w:rPr>
    </w:lvl>
    <w:lvl w:ilvl="8" w:tplc="67EE9A3C">
      <w:numFmt w:val="bullet"/>
      <w:lvlText w:val="•"/>
      <w:lvlJc w:val="left"/>
      <w:pPr>
        <w:ind w:left="4306" w:hanging="341"/>
      </w:pPr>
      <w:rPr>
        <w:rFonts w:hint="default"/>
        <w:lang w:val="uk-UA" w:eastAsia="en-US" w:bidi="ar-SA"/>
      </w:rPr>
    </w:lvl>
  </w:abstractNum>
  <w:abstractNum w:abstractNumId="8">
    <w:nsid w:val="37696ECA"/>
    <w:multiLevelType w:val="hybridMultilevel"/>
    <w:tmpl w:val="A45E15B4"/>
    <w:lvl w:ilvl="0" w:tplc="DAFCB7A8">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FB7154C"/>
    <w:multiLevelType w:val="hybridMultilevel"/>
    <w:tmpl w:val="559245CC"/>
    <w:lvl w:ilvl="0" w:tplc="55669B4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2F56FDD"/>
    <w:multiLevelType w:val="hybridMultilevel"/>
    <w:tmpl w:val="6D44496A"/>
    <w:lvl w:ilvl="0" w:tplc="E11C866E">
      <w:start w:val="4"/>
      <w:numFmt w:val="decimal"/>
      <w:lvlText w:val="%1."/>
      <w:lvlJc w:val="left"/>
      <w:pPr>
        <w:ind w:left="110" w:hanging="538"/>
      </w:pPr>
      <w:rPr>
        <w:rFonts w:ascii="Times New Roman" w:eastAsia="Times New Roman" w:hAnsi="Times New Roman" w:cs="Times New Roman" w:hint="default"/>
        <w:spacing w:val="-30"/>
        <w:w w:val="100"/>
        <w:sz w:val="24"/>
        <w:szCs w:val="24"/>
        <w:lang w:val="uk-UA" w:eastAsia="en-US" w:bidi="ar-SA"/>
      </w:rPr>
    </w:lvl>
    <w:lvl w:ilvl="1" w:tplc="A92685C4">
      <w:numFmt w:val="bullet"/>
      <w:lvlText w:val="•"/>
      <w:lvlJc w:val="left"/>
      <w:pPr>
        <w:ind w:left="716" w:hanging="538"/>
      </w:pPr>
      <w:rPr>
        <w:rFonts w:hint="default"/>
        <w:lang w:val="uk-UA" w:eastAsia="en-US" w:bidi="ar-SA"/>
      </w:rPr>
    </w:lvl>
    <w:lvl w:ilvl="2" w:tplc="5184A70E">
      <w:numFmt w:val="bullet"/>
      <w:lvlText w:val="•"/>
      <w:lvlJc w:val="left"/>
      <w:pPr>
        <w:ind w:left="1312" w:hanging="538"/>
      </w:pPr>
      <w:rPr>
        <w:rFonts w:hint="default"/>
        <w:lang w:val="uk-UA" w:eastAsia="en-US" w:bidi="ar-SA"/>
      </w:rPr>
    </w:lvl>
    <w:lvl w:ilvl="3" w:tplc="417C8DBC">
      <w:numFmt w:val="bullet"/>
      <w:lvlText w:val="•"/>
      <w:lvlJc w:val="left"/>
      <w:pPr>
        <w:ind w:left="1909" w:hanging="538"/>
      </w:pPr>
      <w:rPr>
        <w:rFonts w:hint="default"/>
        <w:lang w:val="uk-UA" w:eastAsia="en-US" w:bidi="ar-SA"/>
      </w:rPr>
    </w:lvl>
    <w:lvl w:ilvl="4" w:tplc="C832DFF2">
      <w:numFmt w:val="bullet"/>
      <w:lvlText w:val="•"/>
      <w:lvlJc w:val="left"/>
      <w:pPr>
        <w:ind w:left="2505" w:hanging="538"/>
      </w:pPr>
      <w:rPr>
        <w:rFonts w:hint="default"/>
        <w:lang w:val="uk-UA" w:eastAsia="en-US" w:bidi="ar-SA"/>
      </w:rPr>
    </w:lvl>
    <w:lvl w:ilvl="5" w:tplc="069A9DC4">
      <w:numFmt w:val="bullet"/>
      <w:lvlText w:val="•"/>
      <w:lvlJc w:val="left"/>
      <w:pPr>
        <w:ind w:left="3102" w:hanging="538"/>
      </w:pPr>
      <w:rPr>
        <w:rFonts w:hint="default"/>
        <w:lang w:val="uk-UA" w:eastAsia="en-US" w:bidi="ar-SA"/>
      </w:rPr>
    </w:lvl>
    <w:lvl w:ilvl="6" w:tplc="EBDE276E">
      <w:numFmt w:val="bullet"/>
      <w:lvlText w:val="•"/>
      <w:lvlJc w:val="left"/>
      <w:pPr>
        <w:ind w:left="3698" w:hanging="538"/>
      </w:pPr>
      <w:rPr>
        <w:rFonts w:hint="default"/>
        <w:lang w:val="uk-UA" w:eastAsia="en-US" w:bidi="ar-SA"/>
      </w:rPr>
    </w:lvl>
    <w:lvl w:ilvl="7" w:tplc="3530DD0C">
      <w:numFmt w:val="bullet"/>
      <w:lvlText w:val="•"/>
      <w:lvlJc w:val="left"/>
      <w:pPr>
        <w:ind w:left="4294" w:hanging="538"/>
      </w:pPr>
      <w:rPr>
        <w:rFonts w:hint="default"/>
        <w:lang w:val="uk-UA" w:eastAsia="en-US" w:bidi="ar-SA"/>
      </w:rPr>
    </w:lvl>
    <w:lvl w:ilvl="8" w:tplc="CE368DBC">
      <w:numFmt w:val="bullet"/>
      <w:lvlText w:val="•"/>
      <w:lvlJc w:val="left"/>
      <w:pPr>
        <w:ind w:left="4891" w:hanging="538"/>
      </w:pPr>
      <w:rPr>
        <w:rFonts w:hint="default"/>
        <w:lang w:val="uk-UA" w:eastAsia="en-US" w:bidi="ar-SA"/>
      </w:rPr>
    </w:lvl>
  </w:abstractNum>
  <w:abstractNum w:abstractNumId="13">
    <w:nsid w:val="790B76B7"/>
    <w:multiLevelType w:val="hybridMultilevel"/>
    <w:tmpl w:val="C7B01E48"/>
    <w:lvl w:ilvl="0" w:tplc="DAFCB7A8">
      <w:numFmt w:val="bullet"/>
      <w:lvlText w:val="-"/>
      <w:lvlJc w:val="left"/>
      <w:pPr>
        <w:ind w:left="1494" w:hanging="360"/>
      </w:pPr>
      <w:rPr>
        <w:rFonts w:ascii="Calibri" w:eastAsia="Calibri" w:hAnsi="Calibri" w:cs="Calibr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7"/>
  </w:num>
  <w:num w:numId="5">
    <w:abstractNumId w:val="0"/>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
  </w:num>
  <w:num w:numId="11">
    <w:abstractNumId w:val="2"/>
  </w:num>
  <w:num w:numId="12">
    <w:abstractNumId w:val="6"/>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92"/>
    <w:rsid w:val="00133A90"/>
    <w:rsid w:val="00167DFE"/>
    <w:rsid w:val="001D22C4"/>
    <w:rsid w:val="002347FA"/>
    <w:rsid w:val="00432692"/>
    <w:rsid w:val="004D6A76"/>
    <w:rsid w:val="00502CA7"/>
    <w:rsid w:val="0061067C"/>
    <w:rsid w:val="006276EA"/>
    <w:rsid w:val="00634C5D"/>
    <w:rsid w:val="00676529"/>
    <w:rsid w:val="006E5585"/>
    <w:rsid w:val="006E62AC"/>
    <w:rsid w:val="007A610B"/>
    <w:rsid w:val="007E309F"/>
    <w:rsid w:val="00815D80"/>
    <w:rsid w:val="008A6BA1"/>
    <w:rsid w:val="008E4140"/>
    <w:rsid w:val="009A7081"/>
    <w:rsid w:val="009A744F"/>
    <w:rsid w:val="00A04CC2"/>
    <w:rsid w:val="00AE3418"/>
    <w:rsid w:val="00AF2610"/>
    <w:rsid w:val="00BB0B1C"/>
    <w:rsid w:val="00D40CAE"/>
    <w:rsid w:val="00ED205B"/>
    <w:rsid w:val="00F50011"/>
    <w:rsid w:val="00F82289"/>
    <w:rsid w:val="00F904A3"/>
    <w:rsid w:val="00F9150E"/>
    <w:rsid w:val="00FF3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269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50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67D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3269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ий текст Знак"/>
    <w:basedOn w:val="a0"/>
    <w:link w:val="a4"/>
    <w:uiPriority w:val="1"/>
    <w:rsid w:val="00432692"/>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32692"/>
    <w:rPr>
      <w:rFonts w:asciiTheme="majorHAnsi" w:eastAsiaTheme="majorEastAsia" w:hAnsiTheme="majorHAnsi" w:cstheme="majorBidi"/>
      <w:b/>
      <w:bCs/>
      <w:color w:val="4F81BD" w:themeColor="accent1"/>
      <w:sz w:val="26"/>
      <w:szCs w:val="26"/>
    </w:rPr>
  </w:style>
  <w:style w:type="paragraph" w:styleId="a6">
    <w:name w:val="List Paragraph"/>
    <w:basedOn w:val="a"/>
    <w:link w:val="a7"/>
    <w:uiPriority w:val="99"/>
    <w:qFormat/>
    <w:rsid w:val="0061067C"/>
    <w:pPr>
      <w:widowControl w:val="0"/>
      <w:autoSpaceDE w:val="0"/>
      <w:autoSpaceDN w:val="0"/>
      <w:spacing w:after="0" w:line="240" w:lineRule="auto"/>
      <w:ind w:left="796"/>
      <w:jc w:val="both"/>
    </w:pPr>
    <w:rPr>
      <w:rFonts w:ascii="Times New Roman" w:eastAsia="Times New Roman" w:hAnsi="Times New Roman" w:cs="Times New Roman"/>
    </w:rPr>
  </w:style>
  <w:style w:type="character" w:customStyle="1" w:styleId="a7">
    <w:name w:val="Абзац списку Знак"/>
    <w:link w:val="a6"/>
    <w:uiPriority w:val="99"/>
    <w:locked/>
    <w:rsid w:val="0061067C"/>
    <w:rPr>
      <w:rFonts w:ascii="Times New Roman" w:eastAsia="Times New Roman" w:hAnsi="Times New Roman" w:cs="Times New Roman"/>
    </w:rPr>
  </w:style>
  <w:style w:type="paragraph" w:customStyle="1" w:styleId="TableParagraph">
    <w:name w:val="Table Paragraph"/>
    <w:basedOn w:val="a"/>
    <w:uiPriority w:val="1"/>
    <w:qFormat/>
    <w:rsid w:val="00133A90"/>
    <w:pPr>
      <w:widowControl w:val="0"/>
      <w:autoSpaceDE w:val="0"/>
      <w:autoSpaceDN w:val="0"/>
      <w:spacing w:after="0" w:line="240" w:lineRule="auto"/>
    </w:pPr>
    <w:rPr>
      <w:rFonts w:ascii="Times New Roman" w:eastAsia="Times New Roman" w:hAnsi="Times New Roman" w:cs="Times New Roman"/>
    </w:rPr>
  </w:style>
  <w:style w:type="paragraph" w:customStyle="1" w:styleId="rvps2">
    <w:name w:val="rvps2"/>
    <w:basedOn w:val="a"/>
    <w:rsid w:val="001D22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1D22C4"/>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167DFE"/>
    <w:rPr>
      <w:rFonts w:asciiTheme="majorHAnsi" w:eastAsiaTheme="majorEastAsia" w:hAnsiTheme="majorHAnsi" w:cstheme="majorBidi"/>
      <w:i/>
      <w:iCs/>
      <w:color w:val="404040" w:themeColor="text1" w:themeTint="BF"/>
    </w:rPr>
  </w:style>
  <w:style w:type="paragraph" w:customStyle="1" w:styleId="xfmc2">
    <w:name w:val="xfmc2"/>
    <w:basedOn w:val="a"/>
    <w:rsid w:val="00167D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Стиль Заголовок 1 + не все прописные1"/>
    <w:basedOn w:val="1"/>
    <w:rsid w:val="00FF36D1"/>
    <w:pPr>
      <w:keepLines w:val="0"/>
      <w:numPr>
        <w:numId w:val="6"/>
      </w:numPr>
      <w:spacing w:before="0" w:line="240" w:lineRule="auto"/>
      <w:jc w:val="both"/>
    </w:pPr>
    <w:rPr>
      <w:rFonts w:ascii="Times New Roman" w:eastAsia="Times New Roman" w:hAnsi="Times New Roman" w:cs="Times New Roman"/>
      <w:bCs w:val="0"/>
      <w:color w:val="auto"/>
      <w:lang w:val="x-none" w:eastAsia="x-none"/>
    </w:rPr>
  </w:style>
  <w:style w:type="character" w:customStyle="1" w:styleId="c1">
    <w:name w:val="c1"/>
    <w:rsid w:val="00FF36D1"/>
  </w:style>
  <w:style w:type="character" w:customStyle="1" w:styleId="c22">
    <w:name w:val="c22"/>
    <w:rsid w:val="00FF36D1"/>
  </w:style>
  <w:style w:type="paragraph" w:customStyle="1" w:styleId="c2">
    <w:name w:val="c2"/>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A744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8E4140"/>
    <w:pPr>
      <w:spacing w:before="100" w:beforeAutospacing="1" w:after="100" w:afterAutospacing="1" w:line="240" w:lineRule="auto"/>
      <w:jc w:val="both"/>
      <w:textAlignment w:val="baseline"/>
    </w:pPr>
    <w:rPr>
      <w:rFonts w:ascii="Tahoma" w:eastAsia="Times New Roman" w:hAnsi="Tahoma" w:cs="Times New Roman"/>
      <w:color w:val="000000"/>
      <w:sz w:val="16"/>
      <w:szCs w:val="16"/>
      <w:lang w:val="x-none" w:eastAsia="x-none"/>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8E4140"/>
    <w:rPr>
      <w:rFonts w:ascii="Tahoma" w:eastAsia="Times New Roman" w:hAnsi="Tahoma" w:cs="Times New Roman"/>
      <w:color w:val="000000"/>
      <w:sz w:val="16"/>
      <w:szCs w:val="16"/>
      <w:lang w:val="x-none" w:eastAsia="x-none"/>
    </w:rPr>
  </w:style>
  <w:style w:type="character" w:customStyle="1" w:styleId="30">
    <w:name w:val="Заголовок 3 Знак"/>
    <w:basedOn w:val="a0"/>
    <w:link w:val="3"/>
    <w:uiPriority w:val="9"/>
    <w:semiHidden/>
    <w:rsid w:val="00F9150E"/>
    <w:rPr>
      <w:rFonts w:asciiTheme="majorHAnsi" w:eastAsiaTheme="majorEastAsia" w:hAnsiTheme="majorHAnsi" w:cstheme="majorBidi"/>
      <w:b/>
      <w:bCs/>
      <w:color w:val="4F81BD" w:themeColor="accent1"/>
    </w:rPr>
  </w:style>
  <w:style w:type="character" w:customStyle="1" w:styleId="js-lot-title">
    <w:name w:val="js-lot-title"/>
    <w:basedOn w:val="a0"/>
    <w:rsid w:val="00F91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269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50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67D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3269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ий текст Знак"/>
    <w:basedOn w:val="a0"/>
    <w:link w:val="a4"/>
    <w:uiPriority w:val="1"/>
    <w:rsid w:val="00432692"/>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32692"/>
    <w:rPr>
      <w:rFonts w:asciiTheme="majorHAnsi" w:eastAsiaTheme="majorEastAsia" w:hAnsiTheme="majorHAnsi" w:cstheme="majorBidi"/>
      <w:b/>
      <w:bCs/>
      <w:color w:val="4F81BD" w:themeColor="accent1"/>
      <w:sz w:val="26"/>
      <w:szCs w:val="26"/>
    </w:rPr>
  </w:style>
  <w:style w:type="paragraph" w:styleId="a6">
    <w:name w:val="List Paragraph"/>
    <w:basedOn w:val="a"/>
    <w:link w:val="a7"/>
    <w:uiPriority w:val="99"/>
    <w:qFormat/>
    <w:rsid w:val="0061067C"/>
    <w:pPr>
      <w:widowControl w:val="0"/>
      <w:autoSpaceDE w:val="0"/>
      <w:autoSpaceDN w:val="0"/>
      <w:spacing w:after="0" w:line="240" w:lineRule="auto"/>
      <w:ind w:left="796"/>
      <w:jc w:val="both"/>
    </w:pPr>
    <w:rPr>
      <w:rFonts w:ascii="Times New Roman" w:eastAsia="Times New Roman" w:hAnsi="Times New Roman" w:cs="Times New Roman"/>
    </w:rPr>
  </w:style>
  <w:style w:type="character" w:customStyle="1" w:styleId="a7">
    <w:name w:val="Абзац списку Знак"/>
    <w:link w:val="a6"/>
    <w:uiPriority w:val="99"/>
    <w:locked/>
    <w:rsid w:val="0061067C"/>
    <w:rPr>
      <w:rFonts w:ascii="Times New Roman" w:eastAsia="Times New Roman" w:hAnsi="Times New Roman" w:cs="Times New Roman"/>
    </w:rPr>
  </w:style>
  <w:style w:type="paragraph" w:customStyle="1" w:styleId="TableParagraph">
    <w:name w:val="Table Paragraph"/>
    <w:basedOn w:val="a"/>
    <w:uiPriority w:val="1"/>
    <w:qFormat/>
    <w:rsid w:val="00133A90"/>
    <w:pPr>
      <w:widowControl w:val="0"/>
      <w:autoSpaceDE w:val="0"/>
      <w:autoSpaceDN w:val="0"/>
      <w:spacing w:after="0" w:line="240" w:lineRule="auto"/>
    </w:pPr>
    <w:rPr>
      <w:rFonts w:ascii="Times New Roman" w:eastAsia="Times New Roman" w:hAnsi="Times New Roman" w:cs="Times New Roman"/>
    </w:rPr>
  </w:style>
  <w:style w:type="paragraph" w:customStyle="1" w:styleId="rvps2">
    <w:name w:val="rvps2"/>
    <w:basedOn w:val="a"/>
    <w:rsid w:val="001D22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1D22C4"/>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167DFE"/>
    <w:rPr>
      <w:rFonts w:asciiTheme="majorHAnsi" w:eastAsiaTheme="majorEastAsia" w:hAnsiTheme="majorHAnsi" w:cstheme="majorBidi"/>
      <w:i/>
      <w:iCs/>
      <w:color w:val="404040" w:themeColor="text1" w:themeTint="BF"/>
    </w:rPr>
  </w:style>
  <w:style w:type="paragraph" w:customStyle="1" w:styleId="xfmc2">
    <w:name w:val="xfmc2"/>
    <w:basedOn w:val="a"/>
    <w:rsid w:val="00167D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Стиль Заголовок 1 + не все прописные1"/>
    <w:basedOn w:val="1"/>
    <w:rsid w:val="00FF36D1"/>
    <w:pPr>
      <w:keepLines w:val="0"/>
      <w:numPr>
        <w:numId w:val="6"/>
      </w:numPr>
      <w:spacing w:before="0" w:line="240" w:lineRule="auto"/>
      <w:jc w:val="both"/>
    </w:pPr>
    <w:rPr>
      <w:rFonts w:ascii="Times New Roman" w:eastAsia="Times New Roman" w:hAnsi="Times New Roman" w:cs="Times New Roman"/>
      <w:bCs w:val="0"/>
      <w:color w:val="auto"/>
      <w:lang w:val="x-none" w:eastAsia="x-none"/>
    </w:rPr>
  </w:style>
  <w:style w:type="character" w:customStyle="1" w:styleId="c1">
    <w:name w:val="c1"/>
    <w:rsid w:val="00FF36D1"/>
  </w:style>
  <w:style w:type="character" w:customStyle="1" w:styleId="c22">
    <w:name w:val="c22"/>
    <w:rsid w:val="00FF36D1"/>
  </w:style>
  <w:style w:type="paragraph" w:customStyle="1" w:styleId="c2">
    <w:name w:val="c2"/>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A744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8E4140"/>
    <w:pPr>
      <w:spacing w:before="100" w:beforeAutospacing="1" w:after="100" w:afterAutospacing="1" w:line="240" w:lineRule="auto"/>
      <w:jc w:val="both"/>
      <w:textAlignment w:val="baseline"/>
    </w:pPr>
    <w:rPr>
      <w:rFonts w:ascii="Tahoma" w:eastAsia="Times New Roman" w:hAnsi="Tahoma" w:cs="Times New Roman"/>
      <w:color w:val="000000"/>
      <w:sz w:val="16"/>
      <w:szCs w:val="16"/>
      <w:lang w:val="x-none" w:eastAsia="x-none"/>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8E4140"/>
    <w:rPr>
      <w:rFonts w:ascii="Tahoma" w:eastAsia="Times New Roman" w:hAnsi="Tahoma" w:cs="Times New Roman"/>
      <w:color w:val="000000"/>
      <w:sz w:val="16"/>
      <w:szCs w:val="16"/>
      <w:lang w:val="x-none" w:eastAsia="x-none"/>
    </w:rPr>
  </w:style>
  <w:style w:type="character" w:customStyle="1" w:styleId="30">
    <w:name w:val="Заголовок 3 Знак"/>
    <w:basedOn w:val="a0"/>
    <w:link w:val="3"/>
    <w:uiPriority w:val="9"/>
    <w:semiHidden/>
    <w:rsid w:val="00F9150E"/>
    <w:rPr>
      <w:rFonts w:asciiTheme="majorHAnsi" w:eastAsiaTheme="majorEastAsia" w:hAnsiTheme="majorHAnsi" w:cstheme="majorBidi"/>
      <w:b/>
      <w:bCs/>
      <w:color w:val="4F81BD" w:themeColor="accent1"/>
    </w:rPr>
  </w:style>
  <w:style w:type="character" w:customStyle="1" w:styleId="js-lot-title">
    <w:name w:val="js-lot-title"/>
    <w:basedOn w:val="a0"/>
    <w:rsid w:val="00F9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0438">
      <w:bodyDiv w:val="1"/>
      <w:marLeft w:val="0"/>
      <w:marRight w:val="0"/>
      <w:marTop w:val="0"/>
      <w:marBottom w:val="0"/>
      <w:divBdr>
        <w:top w:val="none" w:sz="0" w:space="0" w:color="auto"/>
        <w:left w:val="none" w:sz="0" w:space="0" w:color="auto"/>
        <w:bottom w:val="none" w:sz="0" w:space="0" w:color="auto"/>
        <w:right w:val="none" w:sz="0" w:space="0" w:color="auto"/>
      </w:divBdr>
      <w:divsChild>
        <w:div w:id="456266389">
          <w:marLeft w:val="0"/>
          <w:marRight w:val="0"/>
          <w:marTop w:val="0"/>
          <w:marBottom w:val="0"/>
          <w:divBdr>
            <w:top w:val="none" w:sz="0" w:space="0" w:color="auto"/>
            <w:left w:val="none" w:sz="0" w:space="0" w:color="auto"/>
            <w:bottom w:val="none" w:sz="0" w:space="0" w:color="auto"/>
            <w:right w:val="none" w:sz="0" w:space="0" w:color="auto"/>
          </w:divBdr>
        </w:div>
        <w:div w:id="1832599662">
          <w:marLeft w:val="0"/>
          <w:marRight w:val="0"/>
          <w:marTop w:val="0"/>
          <w:marBottom w:val="0"/>
          <w:divBdr>
            <w:top w:val="none" w:sz="0" w:space="0" w:color="auto"/>
            <w:left w:val="none" w:sz="0" w:space="0" w:color="auto"/>
            <w:bottom w:val="none" w:sz="0" w:space="0" w:color="auto"/>
            <w:right w:val="none" w:sz="0" w:space="0" w:color="auto"/>
          </w:divBdr>
        </w:div>
        <w:div w:id="1170489332">
          <w:marLeft w:val="0"/>
          <w:marRight w:val="0"/>
          <w:marTop w:val="0"/>
          <w:marBottom w:val="0"/>
          <w:divBdr>
            <w:top w:val="none" w:sz="0" w:space="0" w:color="auto"/>
            <w:left w:val="none" w:sz="0" w:space="0" w:color="auto"/>
            <w:bottom w:val="none" w:sz="0" w:space="0" w:color="auto"/>
            <w:right w:val="none" w:sz="0" w:space="0" w:color="auto"/>
          </w:divBdr>
        </w:div>
        <w:div w:id="2079326626">
          <w:marLeft w:val="0"/>
          <w:marRight w:val="0"/>
          <w:marTop w:val="0"/>
          <w:marBottom w:val="0"/>
          <w:divBdr>
            <w:top w:val="none" w:sz="0" w:space="0" w:color="auto"/>
            <w:left w:val="none" w:sz="0" w:space="0" w:color="auto"/>
            <w:bottom w:val="none" w:sz="0" w:space="0" w:color="auto"/>
            <w:right w:val="none" w:sz="0" w:space="0" w:color="auto"/>
          </w:divBdr>
        </w:div>
        <w:div w:id="1035500946">
          <w:marLeft w:val="0"/>
          <w:marRight w:val="0"/>
          <w:marTop w:val="0"/>
          <w:marBottom w:val="0"/>
          <w:divBdr>
            <w:top w:val="none" w:sz="0" w:space="0" w:color="auto"/>
            <w:left w:val="none" w:sz="0" w:space="0" w:color="auto"/>
            <w:bottom w:val="none" w:sz="0" w:space="0" w:color="auto"/>
            <w:right w:val="none" w:sz="0" w:space="0" w:color="auto"/>
          </w:divBdr>
        </w:div>
        <w:div w:id="1920821929">
          <w:marLeft w:val="0"/>
          <w:marRight w:val="0"/>
          <w:marTop w:val="0"/>
          <w:marBottom w:val="0"/>
          <w:divBdr>
            <w:top w:val="none" w:sz="0" w:space="0" w:color="auto"/>
            <w:left w:val="none" w:sz="0" w:space="0" w:color="auto"/>
            <w:bottom w:val="none" w:sz="0" w:space="0" w:color="auto"/>
            <w:right w:val="none" w:sz="0" w:space="0" w:color="auto"/>
          </w:divBdr>
        </w:div>
        <w:div w:id="174001532">
          <w:marLeft w:val="0"/>
          <w:marRight w:val="0"/>
          <w:marTop w:val="0"/>
          <w:marBottom w:val="0"/>
          <w:divBdr>
            <w:top w:val="none" w:sz="0" w:space="0" w:color="auto"/>
            <w:left w:val="none" w:sz="0" w:space="0" w:color="auto"/>
            <w:bottom w:val="none" w:sz="0" w:space="0" w:color="auto"/>
            <w:right w:val="none" w:sz="0" w:space="0" w:color="auto"/>
          </w:divBdr>
        </w:div>
        <w:div w:id="1625235666">
          <w:marLeft w:val="0"/>
          <w:marRight w:val="0"/>
          <w:marTop w:val="0"/>
          <w:marBottom w:val="0"/>
          <w:divBdr>
            <w:top w:val="none" w:sz="0" w:space="0" w:color="auto"/>
            <w:left w:val="none" w:sz="0" w:space="0" w:color="auto"/>
            <w:bottom w:val="none" w:sz="0" w:space="0" w:color="auto"/>
            <w:right w:val="none" w:sz="0" w:space="0" w:color="auto"/>
          </w:divBdr>
        </w:div>
        <w:div w:id="967780244">
          <w:marLeft w:val="0"/>
          <w:marRight w:val="0"/>
          <w:marTop w:val="0"/>
          <w:marBottom w:val="0"/>
          <w:divBdr>
            <w:top w:val="none" w:sz="0" w:space="0" w:color="auto"/>
            <w:left w:val="none" w:sz="0" w:space="0" w:color="auto"/>
            <w:bottom w:val="none" w:sz="0" w:space="0" w:color="auto"/>
            <w:right w:val="none" w:sz="0" w:space="0" w:color="auto"/>
          </w:divBdr>
        </w:div>
        <w:div w:id="2103144215">
          <w:marLeft w:val="0"/>
          <w:marRight w:val="0"/>
          <w:marTop w:val="0"/>
          <w:marBottom w:val="0"/>
          <w:divBdr>
            <w:top w:val="none" w:sz="0" w:space="0" w:color="auto"/>
            <w:left w:val="none" w:sz="0" w:space="0" w:color="auto"/>
            <w:bottom w:val="none" w:sz="0" w:space="0" w:color="auto"/>
            <w:right w:val="none" w:sz="0" w:space="0" w:color="auto"/>
          </w:divBdr>
        </w:div>
        <w:div w:id="1774283652">
          <w:marLeft w:val="0"/>
          <w:marRight w:val="0"/>
          <w:marTop w:val="0"/>
          <w:marBottom w:val="0"/>
          <w:divBdr>
            <w:top w:val="none" w:sz="0" w:space="0" w:color="auto"/>
            <w:left w:val="none" w:sz="0" w:space="0" w:color="auto"/>
            <w:bottom w:val="none" w:sz="0" w:space="0" w:color="auto"/>
            <w:right w:val="none" w:sz="0" w:space="0" w:color="auto"/>
          </w:divBdr>
        </w:div>
        <w:div w:id="1079064547">
          <w:marLeft w:val="0"/>
          <w:marRight w:val="0"/>
          <w:marTop w:val="0"/>
          <w:marBottom w:val="0"/>
          <w:divBdr>
            <w:top w:val="none" w:sz="0" w:space="0" w:color="auto"/>
            <w:left w:val="none" w:sz="0" w:space="0" w:color="auto"/>
            <w:bottom w:val="none" w:sz="0" w:space="0" w:color="auto"/>
            <w:right w:val="none" w:sz="0" w:space="0" w:color="auto"/>
          </w:divBdr>
        </w:div>
        <w:div w:id="628587230">
          <w:marLeft w:val="0"/>
          <w:marRight w:val="0"/>
          <w:marTop w:val="0"/>
          <w:marBottom w:val="0"/>
          <w:divBdr>
            <w:top w:val="none" w:sz="0" w:space="0" w:color="auto"/>
            <w:left w:val="none" w:sz="0" w:space="0" w:color="auto"/>
            <w:bottom w:val="none" w:sz="0" w:space="0" w:color="auto"/>
            <w:right w:val="none" w:sz="0" w:space="0" w:color="auto"/>
          </w:divBdr>
        </w:div>
        <w:div w:id="1233933628">
          <w:marLeft w:val="0"/>
          <w:marRight w:val="0"/>
          <w:marTop w:val="0"/>
          <w:marBottom w:val="0"/>
          <w:divBdr>
            <w:top w:val="none" w:sz="0" w:space="0" w:color="auto"/>
            <w:left w:val="none" w:sz="0" w:space="0" w:color="auto"/>
            <w:bottom w:val="none" w:sz="0" w:space="0" w:color="auto"/>
            <w:right w:val="none" w:sz="0" w:space="0" w:color="auto"/>
          </w:divBdr>
        </w:div>
        <w:div w:id="323049465">
          <w:marLeft w:val="0"/>
          <w:marRight w:val="0"/>
          <w:marTop w:val="0"/>
          <w:marBottom w:val="0"/>
          <w:divBdr>
            <w:top w:val="none" w:sz="0" w:space="0" w:color="auto"/>
            <w:left w:val="none" w:sz="0" w:space="0" w:color="auto"/>
            <w:bottom w:val="none" w:sz="0" w:space="0" w:color="auto"/>
            <w:right w:val="none" w:sz="0" w:space="0" w:color="auto"/>
          </w:divBdr>
        </w:div>
        <w:div w:id="283317994">
          <w:marLeft w:val="0"/>
          <w:marRight w:val="0"/>
          <w:marTop w:val="0"/>
          <w:marBottom w:val="0"/>
          <w:divBdr>
            <w:top w:val="none" w:sz="0" w:space="0" w:color="auto"/>
            <w:left w:val="none" w:sz="0" w:space="0" w:color="auto"/>
            <w:bottom w:val="none" w:sz="0" w:space="0" w:color="auto"/>
            <w:right w:val="none" w:sz="0" w:space="0" w:color="auto"/>
          </w:divBdr>
        </w:div>
        <w:div w:id="220219142">
          <w:marLeft w:val="0"/>
          <w:marRight w:val="0"/>
          <w:marTop w:val="0"/>
          <w:marBottom w:val="0"/>
          <w:divBdr>
            <w:top w:val="none" w:sz="0" w:space="0" w:color="auto"/>
            <w:left w:val="none" w:sz="0" w:space="0" w:color="auto"/>
            <w:bottom w:val="none" w:sz="0" w:space="0" w:color="auto"/>
            <w:right w:val="none" w:sz="0" w:space="0" w:color="auto"/>
          </w:divBdr>
        </w:div>
        <w:div w:id="1545869828">
          <w:marLeft w:val="0"/>
          <w:marRight w:val="0"/>
          <w:marTop w:val="0"/>
          <w:marBottom w:val="0"/>
          <w:divBdr>
            <w:top w:val="none" w:sz="0" w:space="0" w:color="auto"/>
            <w:left w:val="none" w:sz="0" w:space="0" w:color="auto"/>
            <w:bottom w:val="none" w:sz="0" w:space="0" w:color="auto"/>
            <w:right w:val="none" w:sz="0" w:space="0" w:color="auto"/>
          </w:divBdr>
        </w:div>
      </w:divsChild>
    </w:div>
    <w:div w:id="908534842">
      <w:bodyDiv w:val="1"/>
      <w:marLeft w:val="0"/>
      <w:marRight w:val="0"/>
      <w:marTop w:val="0"/>
      <w:marBottom w:val="0"/>
      <w:divBdr>
        <w:top w:val="none" w:sz="0" w:space="0" w:color="auto"/>
        <w:left w:val="none" w:sz="0" w:space="0" w:color="auto"/>
        <w:bottom w:val="none" w:sz="0" w:space="0" w:color="auto"/>
        <w:right w:val="none" w:sz="0" w:space="0" w:color="auto"/>
      </w:divBdr>
    </w:div>
    <w:div w:id="1500080962">
      <w:bodyDiv w:val="1"/>
      <w:marLeft w:val="0"/>
      <w:marRight w:val="0"/>
      <w:marTop w:val="0"/>
      <w:marBottom w:val="0"/>
      <w:divBdr>
        <w:top w:val="none" w:sz="0" w:space="0" w:color="auto"/>
        <w:left w:val="none" w:sz="0" w:space="0" w:color="auto"/>
        <w:bottom w:val="none" w:sz="0" w:space="0" w:color="auto"/>
        <w:right w:val="none" w:sz="0" w:space="0" w:color="auto"/>
      </w:divBdr>
    </w:div>
    <w:div w:id="20507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D99E-15D7-4A6D-8736-DEBBE1E0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31418</Words>
  <Characters>17909</Characters>
  <Application>Microsoft Office Word</Application>
  <DocSecurity>0</DocSecurity>
  <Lines>149</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2021-10-07T11:59:00Z</cp:lastPrinted>
  <dcterms:created xsi:type="dcterms:W3CDTF">2023-03-07T14:04:00Z</dcterms:created>
  <dcterms:modified xsi:type="dcterms:W3CDTF">2023-03-08T09:56:00Z</dcterms:modified>
</cp:coreProperties>
</file>