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425.1968503937008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ДОГОВІР ПРО ЗАКУПІВЛЮ № __________</w:t>
      </w:r>
    </w:p>
    <w:p w:rsidR="00000000" w:rsidDel="00000000" w:rsidP="00000000" w:rsidRDefault="00000000" w:rsidRPr="00000000" w14:paraId="00000003">
      <w:pPr>
        <w:spacing w:after="240" w:before="240" w:line="240" w:lineRule="auto"/>
        <w:ind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0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місто __________, Україна                                                          «__» __________ 20__ року</w:t>
      </w:r>
    </w:p>
    <w:p w:rsidR="00000000" w:rsidDel="00000000" w:rsidP="00000000" w:rsidRDefault="00000000" w:rsidRPr="00000000" w14:paraId="00000005">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6">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000000" w:rsidDel="00000000" w:rsidP="00000000" w:rsidRDefault="00000000" w:rsidRPr="00000000" w14:paraId="0000000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9">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000000" w:rsidDel="00000000" w:rsidP="00000000" w:rsidRDefault="00000000" w:rsidRPr="00000000" w14:paraId="0000000A">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 ПРЕДМЕТ ДОГОВОРУ</w:t>
      </w:r>
    </w:p>
    <w:p w:rsidR="00000000" w:rsidDel="00000000" w:rsidP="00000000" w:rsidRDefault="00000000" w:rsidRPr="00000000" w14:paraId="0000000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000000" w:rsidDel="00000000" w:rsidP="00000000" w:rsidRDefault="00000000" w:rsidRPr="00000000" w14:paraId="0000000C">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 Товар повинен відповідати Специфікації (Додаток № 1), що є невід’ємною частиною цього Договору  (далі - Специфікація).</w:t>
      </w:r>
    </w:p>
    <w:p w:rsidR="00000000" w:rsidDel="00000000" w:rsidP="00000000" w:rsidRDefault="00000000" w:rsidRPr="00000000" w14:paraId="0000000D">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000000" w:rsidDel="00000000" w:rsidP="00000000" w:rsidRDefault="00000000" w:rsidRPr="00000000" w14:paraId="0000000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000000" w:rsidDel="00000000" w:rsidP="00000000" w:rsidRDefault="00000000" w:rsidRPr="00000000" w14:paraId="0000000F">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000000" w:rsidDel="00000000" w:rsidP="00000000" w:rsidRDefault="00000000" w:rsidRPr="00000000" w14:paraId="00000010">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00000" w:rsidDel="00000000" w:rsidP="00000000" w:rsidRDefault="00000000" w:rsidRPr="00000000" w14:paraId="00000011">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2. ЦІНА ДОГОВОРУ</w:t>
      </w:r>
    </w:p>
    <w:p w:rsidR="00000000" w:rsidDel="00000000" w:rsidP="00000000" w:rsidRDefault="00000000" w:rsidRPr="00000000" w14:paraId="0000001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000000" w:rsidDel="00000000" w:rsidP="00000000" w:rsidRDefault="00000000" w:rsidRPr="00000000" w14:paraId="00000013">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000000" w:rsidDel="00000000" w:rsidP="00000000" w:rsidRDefault="00000000" w:rsidRPr="00000000" w14:paraId="0000001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2.3. Постачальник не вправі збільшувати узгоджену ціну в односторонньому порядку.</w:t>
      </w:r>
    </w:p>
    <w:p w:rsidR="00000000" w:rsidDel="00000000" w:rsidP="00000000" w:rsidRDefault="00000000" w:rsidRPr="00000000" w14:paraId="00000015">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2.4. Покупець може зменшити обсяги закупівлі в межах ціни Договору залежно від реального фінансування видатків.</w:t>
      </w:r>
    </w:p>
    <w:p w:rsidR="00000000" w:rsidDel="00000000" w:rsidP="00000000" w:rsidRDefault="00000000" w:rsidRPr="00000000" w14:paraId="00000016">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3. ПОРЯДОК ОПЛАТИ</w:t>
      </w:r>
    </w:p>
    <w:p w:rsidR="00000000" w:rsidDel="00000000" w:rsidP="00000000" w:rsidRDefault="00000000" w:rsidRPr="00000000" w14:paraId="0000001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00000" w:rsidDel="00000000" w:rsidP="00000000" w:rsidRDefault="00000000" w:rsidRPr="00000000" w14:paraId="0000001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3.2. Розрахунки за Товар встановлено у Специфікації (Додаток № 1), що є невід’ємною частиною цього Договору.</w:t>
      </w:r>
    </w:p>
    <w:p w:rsidR="00000000" w:rsidDel="00000000" w:rsidP="00000000" w:rsidRDefault="00000000" w:rsidRPr="00000000" w14:paraId="00000019">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w:t>
      </w:r>
    </w:p>
    <w:p w:rsidR="00000000" w:rsidDel="00000000" w:rsidP="00000000" w:rsidRDefault="00000000" w:rsidRPr="00000000" w14:paraId="0000001A">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00000" w:rsidDel="00000000" w:rsidP="00000000" w:rsidRDefault="00000000" w:rsidRPr="00000000" w14:paraId="0000001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3.4. Фінансування здійснюється за кошти, що вказано у Специфікації (Додаток № 1), що є невід’ємною частиною цього Договору.</w:t>
      </w:r>
    </w:p>
    <w:p w:rsidR="00000000" w:rsidDel="00000000" w:rsidP="00000000" w:rsidRDefault="00000000" w:rsidRPr="00000000" w14:paraId="0000001C">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000000" w:rsidDel="00000000" w:rsidP="00000000" w:rsidRDefault="00000000" w:rsidRPr="00000000" w14:paraId="0000001D">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4. УМОВИ ПОСТАВКИ</w:t>
      </w:r>
    </w:p>
    <w:p w:rsidR="00000000" w:rsidDel="00000000" w:rsidP="00000000" w:rsidRDefault="00000000" w:rsidRPr="00000000" w14:paraId="0000001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000000" w:rsidDel="00000000" w:rsidP="00000000" w:rsidRDefault="00000000" w:rsidRPr="00000000" w14:paraId="0000001F">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000000" w:rsidDel="00000000" w:rsidP="00000000" w:rsidRDefault="00000000" w:rsidRPr="00000000" w14:paraId="00000020">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000000" w:rsidDel="00000000" w:rsidP="00000000" w:rsidRDefault="00000000" w:rsidRPr="00000000" w14:paraId="00000021">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000000" w:rsidDel="00000000" w:rsidP="00000000" w:rsidRDefault="00000000" w:rsidRPr="00000000" w14:paraId="0000002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000000" w:rsidDel="00000000" w:rsidP="00000000" w:rsidRDefault="00000000" w:rsidRPr="00000000" w14:paraId="00000023">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5. ЯКІСТЬ ТА ГАРАНТІЇ</w:t>
      </w:r>
    </w:p>
    <w:p w:rsidR="00000000" w:rsidDel="00000000" w:rsidP="00000000" w:rsidRDefault="00000000" w:rsidRPr="00000000" w14:paraId="0000002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5.1.       </w:t>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000000" w:rsidDel="00000000" w:rsidP="00000000" w:rsidRDefault="00000000" w:rsidRPr="00000000" w14:paraId="00000025">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5.2.       </w:t>
        <w:tab/>
        <w:t xml:space="preserve">Постачальник гарантує якість Товару, що поставляється за цим Договором, за умови його зберігання згідно вимог виробника.</w:t>
      </w:r>
    </w:p>
    <w:p w:rsidR="00000000" w:rsidDel="00000000" w:rsidP="00000000" w:rsidRDefault="00000000" w:rsidRPr="00000000" w14:paraId="00000026">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000000" w:rsidDel="00000000" w:rsidP="00000000" w:rsidRDefault="00000000" w:rsidRPr="00000000" w14:paraId="0000002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000000" w:rsidDel="00000000" w:rsidP="00000000" w:rsidRDefault="00000000" w:rsidRPr="00000000" w14:paraId="0000002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5.3.       </w:t>
        <w:tab/>
        <w:t xml:space="preserve">Асортимент та комплектність Товару, що поставляється, повинен відповідати умовам Специфікації до цього Договору.</w:t>
      </w:r>
    </w:p>
    <w:p w:rsidR="00000000" w:rsidDel="00000000" w:rsidP="00000000" w:rsidRDefault="00000000" w:rsidRPr="00000000" w14:paraId="00000029">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5.4.       </w:t>
        <w:tab/>
        <w:t xml:space="preserve">Товар має передаватись у належній тарі та в упаковці для  забезпечення цілісності Товару та збереження його якості під час транспортування.</w:t>
      </w:r>
    </w:p>
    <w:p w:rsidR="00000000" w:rsidDel="00000000" w:rsidP="00000000" w:rsidRDefault="00000000" w:rsidRPr="00000000" w14:paraId="0000002A">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000000" w:rsidDel="00000000" w:rsidP="00000000" w:rsidRDefault="00000000" w:rsidRPr="00000000" w14:paraId="0000002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rsidR="00000000" w:rsidDel="00000000" w:rsidP="00000000" w:rsidRDefault="00000000" w:rsidRPr="00000000" w14:paraId="0000002C">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000000" w:rsidDel="00000000" w:rsidP="00000000" w:rsidRDefault="00000000" w:rsidRPr="00000000" w14:paraId="0000002D">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000000" w:rsidDel="00000000" w:rsidP="00000000" w:rsidRDefault="00000000" w:rsidRPr="00000000" w14:paraId="0000002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000000" w:rsidDel="00000000" w:rsidP="00000000" w:rsidRDefault="00000000" w:rsidRPr="00000000" w14:paraId="0000002F">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6. ПОРЯДОК ПОСТАВКИ ТА ПРИЙМАННЯ-ПЕРЕДАЧІ ТОВАРУ</w:t>
      </w:r>
    </w:p>
    <w:p w:rsidR="00000000" w:rsidDel="00000000" w:rsidP="00000000" w:rsidRDefault="00000000" w:rsidRPr="00000000" w14:paraId="00000030">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6.1. Доставка Товару до Покупця, навантажувально-розвантажувальні роботи здійснюються Постачальником в межах загальної ціни Договору.</w:t>
      </w:r>
    </w:p>
    <w:p w:rsidR="00000000" w:rsidDel="00000000" w:rsidP="00000000" w:rsidRDefault="00000000" w:rsidRPr="00000000" w14:paraId="00000031">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00000" w:rsidDel="00000000" w:rsidP="00000000" w:rsidRDefault="00000000" w:rsidRPr="00000000" w14:paraId="0000003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000000" w:rsidDel="00000000" w:rsidP="00000000" w:rsidRDefault="00000000" w:rsidRPr="00000000" w14:paraId="00000033">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000000" w:rsidDel="00000000" w:rsidP="00000000" w:rsidRDefault="00000000" w:rsidRPr="00000000" w14:paraId="0000003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000000" w:rsidDel="00000000" w:rsidP="00000000" w:rsidRDefault="00000000" w:rsidRPr="00000000" w14:paraId="00000035">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00000" w:rsidDel="00000000" w:rsidP="00000000" w:rsidRDefault="00000000" w:rsidRPr="00000000" w14:paraId="00000036">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000000" w:rsidDel="00000000" w:rsidP="00000000" w:rsidRDefault="00000000" w:rsidRPr="00000000" w14:paraId="0000003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000000" w:rsidDel="00000000" w:rsidP="00000000" w:rsidRDefault="00000000" w:rsidRPr="00000000" w14:paraId="0000003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6.8. У випадку, коли Товар виявиться дефектним, Постачальник зобов’язаний замінити його на Товар належної якості за власний рахунок.</w:t>
      </w:r>
    </w:p>
    <w:p w:rsidR="00000000" w:rsidDel="00000000" w:rsidP="00000000" w:rsidRDefault="00000000" w:rsidRPr="00000000" w14:paraId="00000039">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7.  ПРАВА ТА ОБОВ'ЯЗКИ СТОРІН</w:t>
      </w:r>
    </w:p>
    <w:p w:rsidR="00000000" w:rsidDel="00000000" w:rsidP="00000000" w:rsidRDefault="00000000" w:rsidRPr="00000000" w14:paraId="0000003A">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7.1. Постачальник зобов'язується:</w:t>
      </w:r>
    </w:p>
    <w:p w:rsidR="00000000" w:rsidDel="00000000" w:rsidP="00000000" w:rsidRDefault="00000000" w:rsidRPr="00000000" w14:paraId="0000003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постачати Покупцю Товар в кількості, строк  та на умовах даного Договору;</w:t>
      </w:r>
    </w:p>
    <w:p w:rsidR="00000000" w:rsidDel="00000000" w:rsidP="00000000" w:rsidRDefault="00000000" w:rsidRPr="00000000" w14:paraId="0000003C">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забезпечувати Покупця високоякісним Товаром;</w:t>
      </w:r>
    </w:p>
    <w:p w:rsidR="00000000" w:rsidDel="00000000" w:rsidP="00000000" w:rsidRDefault="00000000" w:rsidRPr="00000000" w14:paraId="0000003D">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постачати Товар у відповідній упаковці, що виключає псування та/або знищення його на період поставки до прийняття Товару Покупцем;</w:t>
      </w:r>
    </w:p>
    <w:p w:rsidR="00000000" w:rsidDel="00000000" w:rsidP="00000000" w:rsidRDefault="00000000" w:rsidRPr="00000000" w14:paraId="0000003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не розголошувати інформацію про Покупця, отриману при виконанні умов даного Договору;</w:t>
      </w:r>
    </w:p>
    <w:p w:rsidR="00000000" w:rsidDel="00000000" w:rsidP="00000000" w:rsidRDefault="00000000" w:rsidRPr="00000000" w14:paraId="0000003F">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при виконанні своїх зобов'язань керуватися цим Договором та вимогами законодавства України.</w:t>
      </w:r>
    </w:p>
    <w:p w:rsidR="00000000" w:rsidDel="00000000" w:rsidP="00000000" w:rsidRDefault="00000000" w:rsidRPr="00000000" w14:paraId="00000040">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7.2. Постачальник має право:</w:t>
      </w:r>
    </w:p>
    <w:p w:rsidR="00000000" w:rsidDel="00000000" w:rsidP="00000000" w:rsidRDefault="00000000" w:rsidRPr="00000000" w14:paraId="00000041">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знайомитись з документацією, або отримувати у Покупця інформацію, необхідну для виконання умов цього Договору;</w:t>
      </w:r>
    </w:p>
    <w:p w:rsidR="00000000" w:rsidDel="00000000" w:rsidP="00000000" w:rsidRDefault="00000000" w:rsidRPr="00000000" w14:paraId="0000004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вимагати від Покупця своєчасної оплати за поставлений Товар;</w:t>
      </w:r>
    </w:p>
    <w:p w:rsidR="00000000" w:rsidDel="00000000" w:rsidP="00000000" w:rsidRDefault="00000000" w:rsidRPr="00000000" w14:paraId="00000043">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вимагати від Покупця належного виконання умов цього Договору.</w:t>
      </w:r>
    </w:p>
    <w:p w:rsidR="00000000" w:rsidDel="00000000" w:rsidP="00000000" w:rsidRDefault="00000000" w:rsidRPr="00000000" w14:paraId="0000004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7.3. Покупець зобов'язаний:</w:t>
      </w:r>
    </w:p>
    <w:p w:rsidR="00000000" w:rsidDel="00000000" w:rsidP="00000000" w:rsidRDefault="00000000" w:rsidRPr="00000000" w14:paraId="00000045">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прийняти та оплатити поставлений Товар відповідно до вимог цього Договору;</w:t>
      </w:r>
    </w:p>
    <w:p w:rsidR="00000000" w:rsidDel="00000000" w:rsidP="00000000" w:rsidRDefault="00000000" w:rsidRPr="00000000" w14:paraId="00000046">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при виконанні своїх зобов'язань керуватися цим Договором та вимогами законодавства України.</w:t>
      </w:r>
    </w:p>
    <w:p w:rsidR="00000000" w:rsidDel="00000000" w:rsidP="00000000" w:rsidRDefault="00000000" w:rsidRPr="00000000" w14:paraId="0000004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7.4. Покупець має право:</w:t>
      </w:r>
    </w:p>
    <w:p w:rsidR="00000000" w:rsidDel="00000000" w:rsidP="00000000" w:rsidRDefault="00000000" w:rsidRPr="00000000" w14:paraId="0000004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вимагати від Постачальника поставки якісного Товару в кількості і строк, передбачений цим Договором;</w:t>
      </w:r>
    </w:p>
    <w:p w:rsidR="00000000" w:rsidDel="00000000" w:rsidP="00000000" w:rsidRDefault="00000000" w:rsidRPr="00000000" w14:paraId="00000049">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вимагати від Постачальника належного виконання його обов'язків;</w:t>
      </w:r>
    </w:p>
    <w:p w:rsidR="00000000" w:rsidDel="00000000" w:rsidP="00000000" w:rsidRDefault="00000000" w:rsidRPr="00000000" w14:paraId="0000004A">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000000" w:rsidDel="00000000" w:rsidP="00000000" w:rsidRDefault="00000000" w:rsidRPr="00000000" w14:paraId="0000004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000000" w:rsidDel="00000000" w:rsidP="00000000" w:rsidRDefault="00000000" w:rsidRPr="00000000" w14:paraId="0000004C">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7.5. Сторони зобов’язуються:</w:t>
      </w:r>
    </w:p>
    <w:p w:rsidR="00000000" w:rsidDel="00000000" w:rsidP="00000000" w:rsidRDefault="00000000" w:rsidRPr="00000000" w14:paraId="0000004D">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00000" w:rsidDel="00000000" w:rsidP="00000000" w:rsidRDefault="00000000" w:rsidRPr="00000000" w14:paraId="0000004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дотримуватися комерційної таємниці і конфіденційності угоди;</w:t>
      </w:r>
    </w:p>
    <w:p w:rsidR="00000000" w:rsidDel="00000000" w:rsidP="00000000" w:rsidRDefault="00000000" w:rsidRPr="00000000" w14:paraId="0000004F">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при виконанні умов Договору дотримуватись правил ділового обороту та не допускати порушень договірних зобов’язань.</w:t>
      </w:r>
    </w:p>
    <w:p w:rsidR="00000000" w:rsidDel="00000000" w:rsidP="00000000" w:rsidRDefault="00000000" w:rsidRPr="00000000" w14:paraId="00000050">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8. ВІДПОВІДАЛЬНІСТЬ СТОРІН ЗА ПОРУШЕННЯ УМОВ ДОГОВОРУ</w:t>
      </w:r>
    </w:p>
    <w:p w:rsidR="00000000" w:rsidDel="00000000" w:rsidP="00000000" w:rsidRDefault="00000000" w:rsidRPr="00000000" w14:paraId="00000051">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00000" w:rsidDel="00000000" w:rsidP="00000000" w:rsidRDefault="00000000" w:rsidRPr="00000000" w14:paraId="0000005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000000" w:rsidDel="00000000" w:rsidP="00000000" w:rsidRDefault="00000000" w:rsidRPr="00000000" w14:paraId="00000053">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Сплата штрафу не звільняє Постачальника від обов’язку замінити неякісні Товари на належні у випадках, визначених цим Договором.</w:t>
      </w:r>
    </w:p>
    <w:p w:rsidR="00000000" w:rsidDel="00000000" w:rsidP="00000000" w:rsidRDefault="00000000" w:rsidRPr="00000000" w14:paraId="0000005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000000" w:rsidDel="00000000" w:rsidP="00000000" w:rsidRDefault="00000000" w:rsidRPr="00000000" w14:paraId="00000055">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00000" w:rsidDel="00000000" w:rsidP="00000000" w:rsidRDefault="00000000" w:rsidRPr="00000000" w14:paraId="00000056">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8.5. Оплата штрафних санкцій не звільняє винну Сторону від обов’язку виконати всі свої зобов’язання за цим Договором.</w:t>
      </w:r>
    </w:p>
    <w:p w:rsidR="00000000" w:rsidDel="00000000" w:rsidP="00000000" w:rsidRDefault="00000000" w:rsidRPr="00000000" w14:paraId="0000005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8.6. Одностороння відмова від виконання зобов’язань за договором не допускається, крім випадків, передбачених цим Договором.</w:t>
      </w:r>
    </w:p>
    <w:p w:rsidR="00000000" w:rsidDel="00000000" w:rsidP="00000000" w:rsidRDefault="00000000" w:rsidRPr="00000000" w14:paraId="0000005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000000" w:rsidDel="00000000" w:rsidP="00000000" w:rsidRDefault="00000000" w:rsidRPr="00000000" w14:paraId="00000059">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9. ВИРІШЕННЯ СПОРІВ</w:t>
      </w:r>
    </w:p>
    <w:p w:rsidR="00000000" w:rsidDel="00000000" w:rsidP="00000000" w:rsidRDefault="00000000" w:rsidRPr="00000000" w14:paraId="0000005A">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000000" w:rsidDel="00000000" w:rsidP="00000000" w:rsidRDefault="00000000" w:rsidRPr="00000000" w14:paraId="0000005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00000" w:rsidDel="00000000" w:rsidP="00000000" w:rsidRDefault="00000000" w:rsidRPr="00000000" w14:paraId="0000005C">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10. ОБСТАВИНИ НЕПЕРЕБОРНОЇ СИЛИ</w:t>
      </w:r>
    </w:p>
    <w:p w:rsidR="00000000" w:rsidDel="00000000" w:rsidP="00000000" w:rsidRDefault="00000000" w:rsidRPr="00000000" w14:paraId="0000005D">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00000" w:rsidDel="00000000" w:rsidP="00000000" w:rsidRDefault="00000000" w:rsidRPr="00000000" w14:paraId="0000005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00000" w:rsidDel="00000000" w:rsidP="00000000" w:rsidRDefault="00000000" w:rsidRPr="00000000" w14:paraId="0000005F">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00000" w:rsidDel="00000000" w:rsidP="00000000" w:rsidRDefault="00000000" w:rsidRPr="00000000" w14:paraId="00000060">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00000" w:rsidDel="00000000" w:rsidP="00000000" w:rsidRDefault="00000000" w:rsidRPr="00000000" w14:paraId="00000061">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00000" w:rsidDel="00000000" w:rsidP="00000000" w:rsidRDefault="00000000" w:rsidRPr="00000000" w14:paraId="0000006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00000" w:rsidDel="00000000" w:rsidP="00000000" w:rsidRDefault="00000000" w:rsidRPr="00000000" w14:paraId="00000063">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00000" w:rsidDel="00000000" w:rsidP="00000000" w:rsidRDefault="00000000" w:rsidRPr="00000000" w14:paraId="0000006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00000" w:rsidDel="00000000" w:rsidP="00000000" w:rsidRDefault="00000000" w:rsidRPr="00000000" w14:paraId="00000065">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11. АНТИКОРУПЦІЙНІ ЗАСТЕРЕЖЕННЯ</w:t>
      </w:r>
    </w:p>
    <w:p w:rsidR="00000000" w:rsidDel="00000000" w:rsidP="00000000" w:rsidRDefault="00000000" w:rsidRPr="00000000" w14:paraId="00000066">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00000" w:rsidDel="00000000" w:rsidP="00000000" w:rsidRDefault="00000000" w:rsidRPr="00000000" w14:paraId="0000006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00000" w:rsidDel="00000000" w:rsidP="00000000" w:rsidRDefault="00000000" w:rsidRPr="00000000" w14:paraId="0000006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00000" w:rsidDel="00000000" w:rsidP="00000000" w:rsidRDefault="00000000" w:rsidRPr="00000000" w14:paraId="00000069">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00000" w:rsidDel="00000000" w:rsidP="00000000" w:rsidRDefault="00000000" w:rsidRPr="00000000" w14:paraId="0000006A">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12. ПОРЯДОК ЗДІЙСНЕННЯ ПОВІДОМЛЕННЯ СТОРІН</w:t>
      </w:r>
    </w:p>
    <w:p w:rsidR="00000000" w:rsidDel="00000000" w:rsidP="00000000" w:rsidRDefault="00000000" w:rsidRPr="00000000" w14:paraId="0000006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000000" w:rsidDel="00000000" w:rsidP="00000000" w:rsidRDefault="00000000" w:rsidRPr="00000000" w14:paraId="0000006C">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13. ПОРЯДОК ПІДПИСАННЯ ДОКУМЕНТІВ ДО ДОГОВОРУ З ВИКОРИСТАННЯМ ЕЛЕКТРОННИХ ПІДПИСІВ</w:t>
      </w:r>
    </w:p>
    <w:p w:rsidR="00000000" w:rsidDel="00000000" w:rsidP="00000000" w:rsidRDefault="00000000" w:rsidRPr="00000000" w14:paraId="0000006D">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00000" w:rsidDel="00000000" w:rsidP="00000000" w:rsidRDefault="00000000" w:rsidRPr="00000000" w14:paraId="0000006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00000" w:rsidDel="00000000" w:rsidP="00000000" w:rsidRDefault="00000000" w:rsidRPr="00000000" w14:paraId="0000006F">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00000" w:rsidDel="00000000" w:rsidP="00000000" w:rsidRDefault="00000000" w:rsidRPr="00000000" w14:paraId="00000070">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000000" w:rsidDel="00000000" w:rsidP="00000000" w:rsidRDefault="00000000" w:rsidRPr="00000000" w14:paraId="00000071">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14. ДІЯ ДОГОВОРУ</w:t>
      </w:r>
    </w:p>
    <w:p w:rsidR="00000000" w:rsidDel="00000000" w:rsidP="00000000" w:rsidRDefault="00000000" w:rsidRPr="00000000" w14:paraId="0000007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00000" w:rsidDel="00000000" w:rsidP="00000000" w:rsidRDefault="00000000" w:rsidRPr="00000000" w14:paraId="00000073">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000000" w:rsidDel="00000000" w:rsidP="00000000" w:rsidRDefault="00000000" w:rsidRPr="00000000" w14:paraId="00000074">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14.2. Дія цього Договору може бути подовжена за взаємною згодою Сторін, шляхом підписання Додаткової угоди до цього Договору.</w:t>
      </w:r>
    </w:p>
    <w:p w:rsidR="00000000" w:rsidDel="00000000" w:rsidP="00000000" w:rsidRDefault="00000000" w:rsidRPr="00000000" w14:paraId="00000075">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14.3. Покупець  має право односторонньої відмови від цього Договору у разі:</w:t>
      </w:r>
    </w:p>
    <w:p w:rsidR="00000000" w:rsidDel="00000000" w:rsidP="00000000" w:rsidRDefault="00000000" w:rsidRPr="00000000" w14:paraId="00000076">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порушення Постачальником строків постачання Товару;</w:t>
      </w:r>
    </w:p>
    <w:p w:rsidR="00000000" w:rsidDel="00000000" w:rsidP="00000000" w:rsidRDefault="00000000" w:rsidRPr="00000000" w14:paraId="00000077">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поставки Товару неналежної якості;</w:t>
      </w:r>
    </w:p>
    <w:p w:rsidR="00000000" w:rsidDel="00000000" w:rsidP="00000000" w:rsidRDefault="00000000" w:rsidRPr="00000000" w14:paraId="00000078">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відсутності фінансування.</w:t>
      </w:r>
    </w:p>
    <w:p w:rsidR="00000000" w:rsidDel="00000000" w:rsidP="00000000" w:rsidRDefault="00000000" w:rsidRPr="00000000" w14:paraId="00000079">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000000" w:rsidDel="00000000" w:rsidP="00000000" w:rsidRDefault="00000000" w:rsidRPr="00000000" w14:paraId="0000007A">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000000" w:rsidDel="00000000" w:rsidP="00000000" w:rsidRDefault="00000000" w:rsidRPr="00000000" w14:paraId="0000007B">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15. ПРИКІНЦЕВІ ПОЛОЖЕННЯ</w:t>
      </w:r>
    </w:p>
    <w:p w:rsidR="00000000" w:rsidDel="00000000" w:rsidP="00000000" w:rsidRDefault="00000000" w:rsidRPr="00000000" w14:paraId="0000007C">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000000" w:rsidDel="00000000" w:rsidP="00000000" w:rsidRDefault="00000000" w:rsidRPr="00000000" w14:paraId="0000007D">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000000" w:rsidDel="00000000" w:rsidP="00000000" w:rsidRDefault="00000000" w:rsidRPr="00000000" w14:paraId="0000007E">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15.3. Жодна зі Сторін не може передавати свої права та/або обов’язки за цим Договором третім особам без письмової згоди другої Сторони Договору.</w:t>
      </w:r>
    </w:p>
    <w:p w:rsidR="00000000" w:rsidDel="00000000" w:rsidP="00000000" w:rsidRDefault="00000000" w:rsidRPr="00000000" w14:paraId="0000007F">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00000" w:rsidDel="00000000" w:rsidP="00000000" w:rsidRDefault="00000000" w:rsidRPr="00000000" w14:paraId="00000080">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15.5. З будь-яких питань, що не врегульовані цим Договором, Сторони керуються чинним законодавством України.</w:t>
      </w:r>
    </w:p>
    <w:p w:rsidR="00000000" w:rsidDel="00000000" w:rsidP="00000000" w:rsidRDefault="00000000" w:rsidRPr="00000000" w14:paraId="00000081">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15.6. Податковий статус постачальника та Покупця за цим Договором визначаються у розділі</w:t>
      </w:r>
    </w:p>
    <w:p w:rsidR="00000000" w:rsidDel="00000000" w:rsidP="00000000" w:rsidRDefault="00000000" w:rsidRPr="00000000" w14:paraId="00000082">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00000" w:rsidDel="00000000" w:rsidP="00000000" w:rsidRDefault="00000000" w:rsidRPr="00000000" w14:paraId="00000083">
      <w:pPr>
        <w:spacing w:line="240" w:lineRule="auto"/>
        <w:ind w:firstLine="566.9291338582675"/>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00000" w:rsidDel="00000000" w:rsidP="00000000" w:rsidRDefault="00000000" w:rsidRPr="00000000" w14:paraId="00000084">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зменшення обсягів закупівлі, зокрема з урахуванням фактичного обсягу видатків замовника;</w:t>
      </w:r>
    </w:p>
    <w:p w:rsidR="00000000" w:rsidDel="00000000" w:rsidP="00000000" w:rsidRDefault="00000000" w:rsidRPr="00000000" w14:paraId="00000085">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покращення якості предмета закупівлі за умови, що таке покращення не призведе до збільшення суми, визначеної в договорі про закупівлю;</w:t>
      </w:r>
    </w:p>
    <w:p w:rsidR="00000000" w:rsidDel="00000000" w:rsidP="00000000" w:rsidRDefault="00000000" w:rsidRPr="00000000" w14:paraId="00000086">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000" w:rsidDel="00000000" w:rsidP="00000000" w:rsidRDefault="00000000" w:rsidRPr="00000000" w14:paraId="00000087">
      <w:pPr>
        <w:numPr>
          <w:ilvl w:val="0"/>
          <w:numId w:val="1"/>
        </w:numPr>
        <w:spacing w:line="240" w:lineRule="auto"/>
        <w:ind w:left="720" w:hanging="153.07086614173244"/>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погодження зміни ціни в договорі про закупівлю в бік зменшення (без зміни кількості (обсягу) та якості товарів).</w:t>
      </w:r>
    </w:p>
    <w:p w:rsidR="00000000" w:rsidDel="00000000" w:rsidP="00000000" w:rsidRDefault="00000000" w:rsidRPr="00000000" w14:paraId="00000088">
      <w:pPr>
        <w:spacing w:after="24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16. ДОДАТКИ, ЩО Є НЕВІД’ЄМНИМИ ЧАСТИНАМИ ДОГОВОРУ</w:t>
      </w:r>
    </w:p>
    <w:p w:rsidR="00000000" w:rsidDel="00000000" w:rsidP="00000000" w:rsidRDefault="00000000" w:rsidRPr="00000000" w14:paraId="00000089">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00000" w:rsidDel="00000000" w:rsidP="00000000" w:rsidRDefault="00000000" w:rsidRPr="00000000" w14:paraId="0000008A">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16.2. Невід’ємною частиною цього Договору є:</w:t>
      </w:r>
    </w:p>
    <w:p w:rsidR="00000000" w:rsidDel="00000000" w:rsidP="00000000" w:rsidRDefault="00000000" w:rsidRPr="00000000" w14:paraId="0000008B">
      <w:pPr>
        <w:spacing w:after="240" w:before="240" w:line="240" w:lineRule="auto"/>
        <w:ind w:firstLine="42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16.2.1. Специфікація (Додаток № 1); </w:t>
      </w:r>
    </w:p>
    <w:tbl>
      <w:tblPr>
        <w:tblStyle w:val="Table1"/>
        <w:tblW w:w="95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25"/>
        <w:tblGridChange w:id="0">
          <w:tblGrid>
            <w:gridCol w:w="9525"/>
          </w:tblGrid>
        </w:tblGridChange>
      </w:tblGrid>
      <w:tr>
        <w:trPr>
          <w:cantSplit w:val="0"/>
          <w:trHeight w:val="67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spacing w:after="240" w:before="240" w:line="240" w:lineRule="auto"/>
              <w:ind w:left="-100" w:right="-40" w:firstLine="0"/>
              <w:jc w:val="center"/>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17. МІСЦЕЗНАХОДЖЕННЯ І РЕКВІЗИТИ СТОРІН</w:t>
            </w:r>
          </w:p>
          <w:tbl>
            <w:tblPr>
              <w:tblStyle w:val="Table2"/>
              <w:tblW w:w="93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770"/>
              <w:tblGridChange w:id="0">
                <w:tblGrid>
                  <w:gridCol w:w="4530"/>
                  <w:gridCol w:w="4770"/>
                </w:tblGrid>
              </w:tblGridChange>
            </w:tblGrid>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240" w:before="240" w:line="240" w:lineRule="auto"/>
                    <w:ind w:left="-10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ПОСТАЧАЛЬНИК:</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240" w:before="240" w:line="240" w:lineRule="auto"/>
                    <w:ind w:left="-100" w:firstLine="0"/>
                    <w:jc w:val="center"/>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ПОКУПЕЦЬ:</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40" w:before="240" w:line="240" w:lineRule="auto"/>
                    <w:ind w:left="-10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____________________________________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______________________________________</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(зазначається найменування Постачальника)</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(зазначається найменування Покупця)</w:t>
                  </w:r>
                </w:p>
              </w:tc>
            </w:tr>
            <w:tr>
              <w:trPr>
                <w:cantSplit w:val="0"/>
                <w:trHeight w:val="471.68503937007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240" w:before="240" w:line="240" w:lineRule="auto"/>
                    <w:ind w:left="-10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Місцезнаходження: 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Місцезнаходження: _______________________</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40" w:before="240" w:line="240" w:lineRule="auto"/>
                    <w:ind w:left="-10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Адреса для кореспонденції: 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Адреса для кореспонденції: ________________</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40" w:before="240" w:line="240" w:lineRule="auto"/>
                    <w:ind w:left="-10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Код ЄДРПОУ 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Код ЄДРПОУ ____________________________</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40" w:before="240" w:line="240" w:lineRule="auto"/>
                    <w:ind w:left="-10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IBAN № 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IBAN № ____________________________</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240" w:lineRule="auto"/>
                    <w:ind w:left="-10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Тел. 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Тел. _________________________________</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240" w:lineRule="auto"/>
                    <w:ind w:left="-10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Веб-сайт 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40" w:before="240" w:line="240" w:lineRule="auto"/>
                    <w:ind w:left="-10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Веб-сайт _____________________________</w:t>
                  </w:r>
                </w:p>
              </w:tc>
            </w:tr>
          </w:tbl>
          <w:p w:rsidR="00000000" w:rsidDel="00000000" w:rsidP="00000000" w:rsidRDefault="00000000" w:rsidRPr="00000000" w14:paraId="0000009F">
            <w:pPr>
              <w:spacing w:after="240" w:before="240" w:line="240" w:lineRule="auto"/>
              <w:ind w:left="-100" w:right="-40" w:firstLine="0"/>
              <w:jc w:val="left"/>
              <w:rPr>
                <w:rFonts w:ascii="Times New Roman" w:cs="Times New Roman" w:eastAsia="Times New Roman" w:hAnsi="Times New Roman"/>
                <w:b w:val="1"/>
                <w:i w:val="1"/>
                <w:color w:val="222222"/>
                <w:sz w:val="24"/>
                <w:szCs w:val="24"/>
              </w:rPr>
            </w:pPr>
            <w:r w:rsidDel="00000000" w:rsidR="00000000" w:rsidRPr="00000000">
              <w:rPr>
                <w:rtl w:val="0"/>
              </w:rPr>
            </w:r>
          </w:p>
        </w:tc>
      </w:tr>
      <w:tr>
        <w:trPr>
          <w:cantSplit w:val="0"/>
          <w:trHeight w:val="25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spacing w:after="240" w:before="240" w:line="240" w:lineRule="auto"/>
              <w:ind w:left="-100" w:right="-4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18. ПІДПИСИ СТОРІН</w:t>
            </w:r>
          </w:p>
          <w:p w:rsidR="00000000" w:rsidDel="00000000" w:rsidP="00000000" w:rsidRDefault="00000000" w:rsidRPr="00000000" w14:paraId="000000A1">
            <w:pPr>
              <w:spacing w:after="240" w:before="240" w:line="240" w:lineRule="auto"/>
              <w:ind w:left="-100" w:right="-4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bl>
            <w:tblPr>
              <w:tblStyle w:val="Table3"/>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gridCol w:w="4665"/>
              <w:tblGridChange w:id="0">
                <w:tblGrid>
                  <w:gridCol w:w="4650"/>
                  <w:gridCol w:w="4665"/>
                </w:tblGrid>
              </w:tblGridChange>
            </w:tblGrid>
            <w:tr>
              <w:trPr>
                <w:cantSplit w:val="0"/>
                <w:trHeight w:val="9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240" w:lineRule="auto"/>
                    <w:ind w:left="-100" w:right="-4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ПОКУПЕЦЬ</w:t>
                  </w:r>
                </w:p>
                <w:p w:rsidR="00000000" w:rsidDel="00000000" w:rsidP="00000000" w:rsidRDefault="00000000" w:rsidRPr="00000000" w14:paraId="000000A3">
                  <w:pPr>
                    <w:spacing w:after="240" w:before="240" w:line="240" w:lineRule="auto"/>
                    <w:ind w:left="-100" w:right="-4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240" w:lineRule="auto"/>
                    <w:ind w:left="-100" w:right="-4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ПОСТАЧАЛЬНИК</w:t>
                  </w:r>
                </w:p>
                <w:p w:rsidR="00000000" w:rsidDel="00000000" w:rsidP="00000000" w:rsidRDefault="00000000" w:rsidRPr="00000000" w14:paraId="000000A5">
                  <w:pPr>
                    <w:spacing w:after="240" w:before="240" w:line="240" w:lineRule="auto"/>
                    <w:ind w:left="-100" w:right="-40"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bl>
          <w:p w:rsidR="00000000" w:rsidDel="00000000" w:rsidP="00000000" w:rsidRDefault="00000000" w:rsidRPr="00000000" w14:paraId="000000A6">
            <w:pPr>
              <w:spacing w:line="240" w:lineRule="auto"/>
              <w:ind w:left="-100" w:firstLine="0"/>
              <w:rPr>
                <w:rFonts w:ascii="Times New Roman" w:cs="Times New Roman" w:eastAsia="Times New Roman" w:hAnsi="Times New Roman"/>
                <w:b w:val="1"/>
                <w:color w:val="222222"/>
                <w:sz w:val="24"/>
                <w:szCs w:val="24"/>
              </w:rPr>
            </w:pPr>
            <w:r w:rsidDel="00000000" w:rsidR="00000000" w:rsidRPr="00000000">
              <w:rPr>
                <w:rtl w:val="0"/>
              </w:rPr>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spacing w:after="240" w:before="240" w:line="240" w:lineRule="auto"/>
              <w:ind w:left="-100" w:right="-40" w:firstLine="42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spacing w:after="240" w:before="240" w:line="240" w:lineRule="auto"/>
              <w:ind w:left="-100" w:right="-40" w:firstLine="42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spacing w:after="240" w:before="240" w:line="240" w:lineRule="auto"/>
              <w:ind w:left="-100" w:right="-40" w:firstLine="42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bl>
    <w:p w:rsidR="00000000" w:rsidDel="00000000" w:rsidP="00000000" w:rsidRDefault="00000000" w:rsidRPr="00000000" w14:paraId="000000AA">
      <w:pPr>
        <w:spacing w:after="240" w:before="24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AB">
      <w:pPr>
        <w:spacing w:after="240" w:before="240" w:line="240" w:lineRule="auto"/>
        <w:ind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AC">
      <w:pPr>
        <w:spacing w:line="240" w:lineRule="auto"/>
        <w:ind w:firstLine="425.19685039370086"/>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AD">
      <w:pPr>
        <w:spacing w:after="240" w:before="24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AE">
      <w:pPr>
        <w:spacing w:after="200" w:line="240" w:lineRule="auto"/>
        <w:ind w:left="9660" w:hanging="4620"/>
        <w:jc w:val="right"/>
        <w:rPr>
          <w:rFonts w:ascii="Times New Roman" w:cs="Times New Roman" w:eastAsia="Times New Roman" w:hAnsi="Times New Roman"/>
          <w:b w:val="1"/>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F">
      <w:pPr>
        <w:spacing w:after="200" w:line="240" w:lineRule="auto"/>
        <w:ind w:left="9660" w:hanging="46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Додаток 1</w:t>
      </w:r>
    </w:p>
    <w:p w:rsidR="00000000" w:rsidDel="00000000" w:rsidP="00000000" w:rsidRDefault="00000000" w:rsidRPr="00000000" w14:paraId="000000B0">
      <w:pPr>
        <w:spacing w:after="200" w:line="240" w:lineRule="auto"/>
        <w:ind w:left="9660" w:hanging="46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До Договору № ________________</w:t>
      </w:r>
    </w:p>
    <w:p w:rsidR="00000000" w:rsidDel="00000000" w:rsidP="00000000" w:rsidRDefault="00000000" w:rsidRPr="00000000" w14:paraId="000000B1">
      <w:pPr>
        <w:spacing w:after="200" w:line="240" w:lineRule="auto"/>
        <w:ind w:left="9660" w:hanging="46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від «___»_________ 202_ р.</w:t>
      </w:r>
    </w:p>
    <w:p w:rsidR="00000000" w:rsidDel="00000000" w:rsidP="00000000" w:rsidRDefault="00000000" w:rsidRPr="00000000" w14:paraId="000000B2">
      <w:pPr>
        <w:spacing w:after="200" w:before="240" w:line="240" w:lineRule="auto"/>
        <w:ind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Специфікація</w:t>
      </w:r>
    </w:p>
    <w:p w:rsidR="00000000" w:rsidDel="00000000" w:rsidP="00000000" w:rsidRDefault="00000000" w:rsidRPr="00000000" w14:paraId="000000B3">
      <w:pPr>
        <w:spacing w:after="200" w:before="240" w:line="240" w:lineRule="auto"/>
        <w:ind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bl>
      <w:tblPr>
        <w:tblStyle w:val="Table4"/>
        <w:tblW w:w="8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2520"/>
        <w:gridCol w:w="1335"/>
        <w:gridCol w:w="1425"/>
        <w:gridCol w:w="1410"/>
        <w:gridCol w:w="1470"/>
        <w:tblGridChange w:id="0">
          <w:tblGrid>
            <w:gridCol w:w="825"/>
            <w:gridCol w:w="2520"/>
            <w:gridCol w:w="1335"/>
            <w:gridCol w:w="1425"/>
            <w:gridCol w:w="1410"/>
            <w:gridCol w:w="1470"/>
          </w:tblGrid>
        </w:tblGridChange>
      </w:tblGrid>
      <w:tr>
        <w:trPr>
          <w:cantSplit w:val="0"/>
          <w:trHeight w:val="1318.9062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4">
            <w:pPr>
              <w:spacing w:after="200" w:line="240" w:lineRule="auto"/>
              <w:ind w:left="-10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з/п</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5">
            <w:pPr>
              <w:spacing w:after="200" w:line="240" w:lineRule="auto"/>
              <w:ind w:left="-10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Найменування товару</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6">
            <w:pPr>
              <w:spacing w:after="200" w:line="240" w:lineRule="auto"/>
              <w:ind w:left="-10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Одиниця виміру</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7">
            <w:pPr>
              <w:spacing w:after="200" w:line="240" w:lineRule="auto"/>
              <w:ind w:left="-10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Кількість</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8">
            <w:pPr>
              <w:spacing w:after="200" w:line="240" w:lineRule="auto"/>
              <w:ind w:left="-10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Ціна за одиницю грн., без ПДВ</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9">
            <w:pPr>
              <w:spacing w:after="200" w:line="240" w:lineRule="auto"/>
              <w:ind w:left="-10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Загальна сума, грн., без ПДВ</w:t>
            </w:r>
          </w:p>
        </w:tc>
      </w:tr>
      <w:tr>
        <w:trPr>
          <w:cantSplit w:val="0"/>
          <w:trHeight w:val="6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A">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B">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C">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D">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E">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BF">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r>
        <w:trPr>
          <w:cantSplit w:val="0"/>
          <w:trHeight w:val="6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0">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2</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1">
            <w:pPr>
              <w:spacing w:after="200" w:before="240" w:line="240" w:lineRule="auto"/>
              <w:ind w:left="-100"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2">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3">
            <w:pPr>
              <w:spacing w:after="200" w:before="240" w:line="240" w:lineRule="auto"/>
              <w:ind w:left="-100" w:firstLine="42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4">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5">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r>
        <w:trPr>
          <w:cantSplit w:val="0"/>
          <w:trHeight w:val="695" w:hRule="atLeast"/>
          <w:tblHeader w:val="0"/>
        </w:trPr>
        <w:tc>
          <w:tcPr>
            <w:gridSpan w:val="5"/>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C6">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Всього грн. без ПДВ</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r>
        <w:trPr>
          <w:cantSplit w:val="0"/>
          <w:trHeight w:val="695" w:hRule="atLeast"/>
          <w:tblHeader w:val="0"/>
        </w:trPr>
        <w:tc>
          <w:tcPr>
            <w:gridSpan w:val="5"/>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ПДВ, грн.</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r>
        <w:trPr>
          <w:cantSplit w:val="0"/>
          <w:trHeight w:val="695" w:hRule="atLeast"/>
          <w:tblHeader w:val="0"/>
        </w:trPr>
        <w:tc>
          <w:tcPr>
            <w:gridSpan w:val="5"/>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Всього грн. разом з ПДВ</w:t>
            </w:r>
          </w:p>
        </w:tc>
        <w:tc>
          <w:tcPr>
            <w:tcBorders>
              <w:top w:color="000000" w:space="0" w:sz="0" w:val="nil"/>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after="200" w:before="240" w:line="240" w:lineRule="auto"/>
              <w:ind w:left="-100" w:firstLine="420"/>
              <w:jc w:val="righ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tc>
      </w:tr>
    </w:tbl>
    <w:p w:rsidR="00000000" w:rsidDel="00000000" w:rsidP="00000000" w:rsidRDefault="00000000" w:rsidRPr="00000000" w14:paraId="000000D8">
      <w:pPr>
        <w:spacing w:after="200" w:before="240" w:line="240" w:lineRule="auto"/>
        <w:ind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D9">
      <w:pPr>
        <w:spacing w:after="240" w:before="240" w:line="240" w:lineRule="auto"/>
        <w:ind w:firstLine="5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rsidR="00000000" w:rsidDel="00000000" w:rsidP="00000000" w:rsidRDefault="00000000" w:rsidRPr="00000000" w14:paraId="000000DA">
      <w:pPr>
        <w:spacing w:after="240" w:before="240" w:line="240" w:lineRule="auto"/>
        <w:ind w:firstLine="5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2.</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Відповідно до п. 2.1. Договору, загальна вартість цього ДОГОВОРУ становить ______ грн в т.ч. ПДВ</w:t>
      </w:r>
    </w:p>
    <w:p w:rsidR="00000000" w:rsidDel="00000000" w:rsidP="00000000" w:rsidRDefault="00000000" w:rsidRPr="00000000" w14:paraId="000000DB">
      <w:pPr>
        <w:spacing w:after="240" w:before="240" w:line="240" w:lineRule="auto"/>
        <w:ind w:firstLine="560"/>
        <w:jc w:val="both"/>
        <w:rPr>
          <w:rFonts w:ascii="Times New Roman" w:cs="Times New Roman" w:eastAsia="Times New Roman" w:hAnsi="Times New Roman"/>
          <w:b w:val="1"/>
          <w:color w:val="222222"/>
          <w:sz w:val="23"/>
          <w:szCs w:val="23"/>
        </w:rPr>
      </w:pPr>
      <w:r w:rsidDel="00000000" w:rsidR="00000000" w:rsidRPr="00000000">
        <w:rPr>
          <w:rFonts w:ascii="Times New Roman" w:cs="Times New Roman" w:eastAsia="Times New Roman" w:hAnsi="Times New Roman"/>
          <w:b w:val="1"/>
          <w:color w:val="222222"/>
          <w:sz w:val="23"/>
          <w:szCs w:val="23"/>
          <w:rtl w:val="0"/>
        </w:rPr>
        <w:t xml:space="preserve">3.</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Відповідного п 3.2., оплата Товару здійснюється впродовж (зазначити строк прописом) місяц</w:t>
      </w:r>
      <w:r w:rsidDel="00000000" w:rsidR="00000000" w:rsidRPr="00000000">
        <w:rPr>
          <w:rFonts w:ascii="Times New Roman" w:cs="Times New Roman" w:eastAsia="Times New Roman" w:hAnsi="Times New Roman"/>
          <w:b w:val="1"/>
          <w:color w:val="222222"/>
          <w:sz w:val="23"/>
          <w:szCs w:val="23"/>
          <w:rtl w:val="0"/>
        </w:rPr>
        <w:t xml:space="preserve">ів/</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b w:val="1"/>
          <w:color w:val="222222"/>
          <w:sz w:val="23"/>
          <w:szCs w:val="23"/>
          <w:rtl w:val="0"/>
        </w:rPr>
        <w:t xml:space="preserve">календарних днів з дати поставки (передачі) </w:t>
      </w:r>
      <w:r w:rsidDel="00000000" w:rsidR="00000000" w:rsidRPr="00000000">
        <w:rPr>
          <w:rFonts w:ascii="Times New Roman" w:cs="Times New Roman" w:eastAsia="Times New Roman" w:hAnsi="Times New Roman"/>
          <w:b w:val="1"/>
          <w:color w:val="222222"/>
          <w:sz w:val="24"/>
          <w:szCs w:val="24"/>
          <w:rtl w:val="0"/>
        </w:rPr>
        <w:t xml:space="preserve">Товару та підписання уповноваженими представниками Сторін видаткової накладної</w:t>
      </w:r>
      <w:r w:rsidDel="00000000" w:rsidR="00000000" w:rsidRPr="00000000">
        <w:rPr>
          <w:rFonts w:ascii="Times New Roman" w:cs="Times New Roman" w:eastAsia="Times New Roman" w:hAnsi="Times New Roman"/>
          <w:b w:val="1"/>
          <w:color w:val="222222"/>
          <w:sz w:val="23"/>
          <w:szCs w:val="23"/>
          <w:rtl w:val="0"/>
        </w:rPr>
        <w:t xml:space="preserve">.</w:t>
      </w:r>
    </w:p>
    <w:p w:rsidR="00000000" w:rsidDel="00000000" w:rsidP="00000000" w:rsidRDefault="00000000" w:rsidRPr="00000000" w14:paraId="000000DC">
      <w:pPr>
        <w:spacing w:after="240" w:before="240" w:line="240" w:lineRule="auto"/>
        <w:ind w:firstLine="560"/>
        <w:jc w:val="both"/>
        <w:rPr>
          <w:rFonts w:ascii="Times New Roman" w:cs="Times New Roman" w:eastAsia="Times New Roman" w:hAnsi="Times New Roman"/>
          <w:b w:val="1"/>
          <w:color w:val="222222"/>
          <w:sz w:val="23"/>
          <w:szCs w:val="23"/>
          <w:highlight w:val="white"/>
        </w:rPr>
      </w:pPr>
      <w:r w:rsidDel="00000000" w:rsidR="00000000" w:rsidRPr="00000000">
        <w:rPr>
          <w:rFonts w:ascii="Times New Roman" w:cs="Times New Roman" w:eastAsia="Times New Roman" w:hAnsi="Times New Roman"/>
          <w:b w:val="1"/>
          <w:color w:val="222222"/>
          <w:sz w:val="23"/>
          <w:szCs w:val="23"/>
          <w:rtl w:val="0"/>
        </w:rPr>
        <w:t xml:space="preserve">4.</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Відповідного п 3.4., </w:t>
      </w:r>
      <w:r w:rsidDel="00000000" w:rsidR="00000000" w:rsidRPr="00000000">
        <w:rPr>
          <w:rFonts w:ascii="Times New Roman" w:cs="Times New Roman" w:eastAsia="Times New Roman" w:hAnsi="Times New Roman"/>
          <w:b w:val="1"/>
          <w:color w:val="222222"/>
          <w:sz w:val="24"/>
          <w:szCs w:val="24"/>
          <w:highlight w:val="white"/>
          <w:rtl w:val="0"/>
        </w:rPr>
        <w:t xml:space="preserve">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і.т.д. )</w:t>
      </w:r>
      <w:r w:rsidDel="00000000" w:rsidR="00000000" w:rsidRPr="00000000">
        <w:rPr>
          <w:rFonts w:ascii="Times New Roman" w:cs="Times New Roman" w:eastAsia="Times New Roman" w:hAnsi="Times New Roman"/>
          <w:b w:val="1"/>
          <w:color w:val="222222"/>
          <w:sz w:val="23"/>
          <w:szCs w:val="23"/>
          <w:highlight w:val="white"/>
          <w:rtl w:val="0"/>
        </w:rPr>
        <w:t xml:space="preserve">.</w:t>
      </w:r>
    </w:p>
    <w:p w:rsidR="00000000" w:rsidDel="00000000" w:rsidP="00000000" w:rsidRDefault="00000000" w:rsidRPr="00000000" w14:paraId="000000DD">
      <w:pPr>
        <w:spacing w:after="240" w:before="240" w:line="240" w:lineRule="auto"/>
        <w:ind w:firstLine="5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5.</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Відповідного п 4.1. Договору строк поставки з Товару становить ________ календарних днів з дати підписання цього Договору.</w:t>
      </w:r>
    </w:p>
    <w:p w:rsidR="00000000" w:rsidDel="00000000" w:rsidP="00000000" w:rsidRDefault="00000000" w:rsidRPr="00000000" w14:paraId="000000DE">
      <w:pPr>
        <w:spacing w:after="240" w:before="240" w:line="240" w:lineRule="auto"/>
        <w:ind w:firstLine="5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6.</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Відповідно до п .</w:t>
      </w:r>
      <w:r w:rsidDel="00000000" w:rsidR="00000000" w:rsidRPr="00000000">
        <w:rPr>
          <w:rFonts w:ascii="Times New Roman" w:cs="Times New Roman" w:eastAsia="Times New Roman" w:hAnsi="Times New Roman"/>
          <w:b w:val="1"/>
          <w:color w:val="222222"/>
          <w:sz w:val="24"/>
          <w:szCs w:val="24"/>
          <w:highlight w:val="white"/>
          <w:rtl w:val="0"/>
        </w:rPr>
        <w:t xml:space="preserve"> 4.2. Договору місце поставки Товару</w:t>
      </w:r>
      <w:r w:rsidDel="00000000" w:rsidR="00000000" w:rsidRPr="00000000">
        <w:rPr>
          <w:rFonts w:ascii="Times New Roman" w:cs="Times New Roman" w:eastAsia="Times New Roman" w:hAnsi="Times New Roman"/>
          <w:b w:val="1"/>
          <w:color w:val="222222"/>
          <w:sz w:val="24"/>
          <w:szCs w:val="24"/>
          <w:rtl w:val="0"/>
        </w:rPr>
        <w:t xml:space="preserve"> ___________</w:t>
      </w:r>
    </w:p>
    <w:p w:rsidR="00000000" w:rsidDel="00000000" w:rsidP="00000000" w:rsidRDefault="00000000" w:rsidRPr="00000000" w14:paraId="000000DF">
      <w:pPr>
        <w:spacing w:after="240" w:before="240" w:line="240" w:lineRule="auto"/>
        <w:ind w:firstLine="56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7.</w:t>
      </w: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3"/>
          <w:szCs w:val="23"/>
          <w:rtl w:val="0"/>
        </w:rPr>
        <w:t xml:space="preserve">У відповідності до п. 14.1 цього Договору, </w:t>
      </w:r>
      <w:r w:rsidDel="00000000" w:rsidR="00000000" w:rsidRPr="00000000">
        <w:rPr>
          <w:rFonts w:ascii="Times New Roman" w:cs="Times New Roman" w:eastAsia="Times New Roman" w:hAnsi="Times New Roman"/>
          <w:b w:val="1"/>
          <w:color w:val="222222"/>
          <w:sz w:val="24"/>
          <w:szCs w:val="24"/>
          <w:rtl w:val="0"/>
        </w:rPr>
        <w:t xml:space="preserve">Договір діє до обрати дату року, включно.</w:t>
      </w:r>
    </w:p>
    <w:tbl>
      <w:tblPr>
        <w:tblStyle w:val="Table5"/>
        <w:tblW w:w="9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55"/>
        <w:gridCol w:w="4575"/>
        <w:tblGridChange w:id="0">
          <w:tblGrid>
            <w:gridCol w:w="5055"/>
            <w:gridCol w:w="4575"/>
          </w:tblGrid>
        </w:tblGridChange>
      </w:tblGrid>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240" w:before="240" w:line="240" w:lineRule="auto"/>
              <w:ind w:left="-420" w:firstLine="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ПОСТАЧАЛЬНИК:</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after="240" w:before="240" w:line="240" w:lineRule="auto"/>
              <w:ind w:left="-420" w:firstLine="0"/>
              <w:jc w:val="center"/>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ПОКУПЕЦЬ:</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240" w:before="240" w:line="240" w:lineRule="auto"/>
              <w:ind w:left="-42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____________________________________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40" w:before="240" w:line="240" w:lineRule="auto"/>
              <w:ind w:left="-42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______________________________________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after="240" w:before="240" w:line="240" w:lineRule="auto"/>
              <w:ind w:left="141.73228346456688" w:right="24.56692913385865"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(зазначається найменування Постачальника)</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after="240" w:before="240" w:line="240" w:lineRule="auto"/>
              <w:ind w:left="141.7322834645671"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(зазначається найменування Покупця)</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6">
            <w:pPr>
              <w:spacing w:after="240" w:before="240" w:line="240" w:lineRule="auto"/>
              <w:ind w:left="141.73228346456688"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Місцезнаходження: 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240" w:lineRule="auto"/>
              <w:ind w:left="141.7322834645671"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Місцезнаходження: _______________________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240" w:before="240" w:line="240" w:lineRule="auto"/>
              <w:ind w:left="141.73228346456688"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Адреса для кореспонденції: 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240" w:lineRule="auto"/>
              <w:ind w:left="141.7322834645671"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Адреса для кореспонденції: 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240" w:lineRule="auto"/>
              <w:ind w:left="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Код ЄДРПОУ      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240" w:before="240" w:line="240" w:lineRule="auto"/>
              <w:ind w:left="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Код ЄДРПОУ_______________________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240" w:lineRule="auto"/>
              <w:ind w:left="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IBAN № 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240" w:lineRule="auto"/>
              <w:ind w:left="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IBAN №_____________________________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240" w:before="240" w:line="240" w:lineRule="auto"/>
              <w:ind w:left="0" w:firstLine="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Тел.________________________________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240" w:before="240" w:line="240" w:lineRule="auto"/>
              <w:ind w:left="0" w:right="8.03149606299371"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Тел.______________________________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240" w:before="240" w:line="240" w:lineRule="auto"/>
              <w:ind w:left="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Веб-сайт____________________________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240" w:before="240" w:line="240" w:lineRule="auto"/>
              <w:ind w:left="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Веб-сайт</w:t>
            </w:r>
            <w:r w:rsidDel="00000000" w:rsidR="00000000" w:rsidRPr="00000000">
              <w:rPr>
                <w:rFonts w:ascii="Times New Roman" w:cs="Times New Roman" w:eastAsia="Times New Roman" w:hAnsi="Times New Roman"/>
                <w:b w:val="1"/>
                <w:i w:val="1"/>
                <w:color w:val="222222"/>
                <w:sz w:val="24"/>
                <w:szCs w:val="24"/>
                <w:rtl w:val="0"/>
              </w:rPr>
              <w:t xml:space="preserve">________________________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240" w:before="240" w:line="240" w:lineRule="auto"/>
              <w:ind w:left="-42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___________________/_______________/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after="240" w:before="240" w:line="240" w:lineRule="auto"/>
              <w:ind w:left="-42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___________________/_______________/</w:t>
            </w:r>
          </w:p>
        </w:tc>
      </w:tr>
      <w:tr>
        <w:trPr>
          <w:cantSplit w:val="0"/>
          <w:trHeight w:val="361.13385826771656"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240" w:before="240" w:line="240" w:lineRule="auto"/>
              <w:ind w:left="-420" w:firstLine="0"/>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___ ______________ 202_ р.</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240" w:before="240" w:line="240" w:lineRule="auto"/>
              <w:ind w:left="-420" w:firstLine="0"/>
              <w:rPr>
                <w:rFonts w:ascii="Times New Roman" w:cs="Times New Roman" w:eastAsia="Times New Roman" w:hAnsi="Times New Roman"/>
                <w:b w:val="1"/>
                <w:i w:val="1"/>
                <w:color w:val="222222"/>
                <w:sz w:val="24"/>
                <w:szCs w:val="24"/>
              </w:rPr>
            </w:pPr>
            <w:r w:rsidDel="00000000" w:rsidR="00000000" w:rsidRPr="00000000">
              <w:rPr>
                <w:rFonts w:ascii="Times New Roman" w:cs="Times New Roman" w:eastAsia="Times New Roman" w:hAnsi="Times New Roman"/>
                <w:b w:val="1"/>
                <w:i w:val="1"/>
                <w:color w:val="222222"/>
                <w:sz w:val="24"/>
                <w:szCs w:val="24"/>
                <w:rtl w:val="0"/>
              </w:rPr>
              <w:t xml:space="preserve">___ ______________ 202  р.</w:t>
            </w:r>
          </w:p>
        </w:tc>
      </w:tr>
    </w:tbl>
    <w:p w:rsidR="00000000" w:rsidDel="00000000" w:rsidP="00000000" w:rsidRDefault="00000000" w:rsidRPr="00000000" w14:paraId="000000F6">
      <w:pPr>
        <w:spacing w:after="160" w:before="240" w:line="256.8"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F7">
      <w:pPr>
        <w:spacing w:after="240" w:before="240" w:line="276" w:lineRule="auto"/>
        <w:ind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F8">
      <w:pPr>
        <w:spacing w:after="240" w:before="240" w:line="276" w:lineRule="auto"/>
        <w:ind w:firstLine="42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F9">
      <w:pPr>
        <w:spacing w:line="240" w:lineRule="auto"/>
        <w:ind w:left="0" w:firstLine="425.19685039370086"/>
        <w:rPr>
          <w:rFonts w:ascii="Times New Roman" w:cs="Times New Roman" w:eastAsia="Times New Roman" w:hAnsi="Times New Roman"/>
          <w:b w:val="1"/>
          <w:color w:val="222222"/>
          <w:sz w:val="24"/>
          <w:szCs w:val="24"/>
        </w:rPr>
      </w:pPr>
      <w:r w:rsidDel="00000000" w:rsidR="00000000" w:rsidRPr="00000000">
        <w:rPr>
          <w:rtl w:val="0"/>
        </w:rPr>
      </w:r>
    </w:p>
    <w:sectPr>
      <w:headerReference r:id="rId7" w:type="default"/>
      <w:pgSz w:h="16834" w:w="11909" w:orient="portrait"/>
      <w:pgMar w:bottom="1440" w:top="1440" w:left="1440"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 w:type="table" w:styleId="Table6">
    <w:basedOn w:val="TableNormal"/>
    <w:tblPr>
      <w:tblStyleRowBandSize w:val="1"/>
      <w:tblStyleColBandSize w:val="1"/>
      <w:tblCellMar>
        <w:top w:w="100.0" w:type="dxa"/>
        <w:left w:w="108.0" w:type="dxa"/>
        <w:bottom w:w="10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8.0" w:type="dxa"/>
        <w:bottom w:w="100.0" w:type="dxa"/>
        <w:right w:w="108.0" w:type="dxa"/>
      </w:tblCellMar>
    </w:tblPr>
  </w:style>
  <w:style w:type="table" w:styleId="Table9">
    <w:basedOn w:val="TableNormal"/>
    <w:tblPr>
      <w:tblStyleRowBandSize w:val="1"/>
      <w:tblStyleColBandSize w:val="1"/>
      <w:tblCellMar>
        <w:top w:w="100.0" w:type="dxa"/>
        <w:left w:w="108.0" w:type="dxa"/>
        <w:bottom w:w="10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