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7F" w:rsidRDefault="00237728" w:rsidP="000901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237728">
        <w:rPr>
          <w:rFonts w:ascii="Times New Roman" w:hAnsi="Times New Roman" w:cs="Times New Roman"/>
          <w:b/>
          <w:sz w:val="24"/>
          <w:szCs w:val="24"/>
          <w:lang w:val="uk-UA"/>
        </w:rPr>
        <w:t>Додаток №</w:t>
      </w:r>
      <w:r w:rsidR="00827E91" w:rsidRPr="00F61A62">
        <w:rPr>
          <w:rFonts w:ascii="Times New Roman" w:hAnsi="Times New Roman" w:cs="Times New Roman"/>
          <w:b/>
          <w:sz w:val="24"/>
          <w:szCs w:val="24"/>
        </w:rPr>
        <w:t>7</w:t>
      </w:r>
      <w:r w:rsidRPr="002377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</w:t>
      </w:r>
    </w:p>
    <w:p w:rsidR="00237728" w:rsidRPr="00237728" w:rsidRDefault="0009017F" w:rsidP="000901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="00237728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="00237728" w:rsidRPr="00237728">
        <w:rPr>
          <w:rFonts w:ascii="Times New Roman" w:hAnsi="Times New Roman" w:cs="Times New Roman"/>
          <w:b/>
          <w:sz w:val="24"/>
          <w:szCs w:val="24"/>
          <w:lang w:val="uk-UA"/>
        </w:rPr>
        <w:t>ендерної документації</w:t>
      </w:r>
    </w:p>
    <w:p w:rsidR="00237728" w:rsidRPr="00237728" w:rsidRDefault="00237728" w:rsidP="00237728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37728" w:rsidRPr="00237728" w:rsidRDefault="00237728" w:rsidP="00237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728">
        <w:rPr>
          <w:rFonts w:ascii="Times New Roman" w:hAnsi="Times New Roman" w:cs="Times New Roman"/>
          <w:b/>
          <w:sz w:val="24"/>
          <w:szCs w:val="24"/>
        </w:rPr>
        <w:t>НАЯВНІСТЬ ДОКУМЕНТАЛЬНО ПІДТВЕРДЖЕНОГО ДОСВІДУ ВИКОНАННЯ АНАЛОГІЧНОГО ДОГОВОРУ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332"/>
        <w:gridCol w:w="1636"/>
        <w:gridCol w:w="1528"/>
        <w:gridCol w:w="1586"/>
        <w:gridCol w:w="1818"/>
      </w:tblGrid>
      <w:tr w:rsidR="00237728" w:rsidRPr="00237728" w:rsidTr="005737D8">
        <w:tc>
          <w:tcPr>
            <w:tcW w:w="392" w:type="dxa"/>
            <w:vAlign w:val="center"/>
          </w:tcPr>
          <w:p w:rsidR="00237728" w:rsidRPr="00237728" w:rsidRDefault="00237728" w:rsidP="0057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2" w:type="dxa"/>
          </w:tcPr>
          <w:p w:rsidR="00237728" w:rsidRPr="00237728" w:rsidRDefault="00237728" w:rsidP="0057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28">
              <w:rPr>
                <w:rFonts w:ascii="Times New Roman" w:hAnsi="Times New Roman" w:cs="Times New Roman"/>
                <w:sz w:val="24"/>
                <w:szCs w:val="24"/>
              </w:rPr>
              <w:t xml:space="preserve">Назва документу державного планування, для якого проводилось СЕО </w:t>
            </w:r>
          </w:p>
        </w:tc>
        <w:tc>
          <w:tcPr>
            <w:tcW w:w="1674" w:type="dxa"/>
            <w:vAlign w:val="center"/>
          </w:tcPr>
          <w:p w:rsidR="00237728" w:rsidRPr="00237728" w:rsidRDefault="00237728" w:rsidP="0057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28">
              <w:rPr>
                <w:rFonts w:ascii="Times New Roman" w:hAnsi="Times New Roman" w:cs="Times New Roman"/>
                <w:sz w:val="24"/>
                <w:szCs w:val="24"/>
              </w:rPr>
              <w:t xml:space="preserve">Термін проведення СЕО </w:t>
            </w:r>
          </w:p>
        </w:tc>
        <w:tc>
          <w:tcPr>
            <w:tcW w:w="1581" w:type="dxa"/>
            <w:vAlign w:val="center"/>
          </w:tcPr>
          <w:p w:rsidR="00237728" w:rsidRPr="00237728" w:rsidRDefault="00237728" w:rsidP="0057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28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</w:p>
        </w:tc>
        <w:tc>
          <w:tcPr>
            <w:tcW w:w="1631" w:type="dxa"/>
            <w:vAlign w:val="center"/>
          </w:tcPr>
          <w:p w:rsidR="00237728" w:rsidRPr="00237728" w:rsidRDefault="00237728" w:rsidP="0057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28">
              <w:rPr>
                <w:rFonts w:ascii="Times New Roman" w:hAnsi="Times New Roman" w:cs="Times New Roman"/>
                <w:sz w:val="24"/>
                <w:szCs w:val="24"/>
              </w:rPr>
              <w:t>Контактні дані Замовника</w:t>
            </w:r>
          </w:p>
        </w:tc>
        <w:tc>
          <w:tcPr>
            <w:tcW w:w="1831" w:type="dxa"/>
            <w:vAlign w:val="center"/>
          </w:tcPr>
          <w:p w:rsidR="00237728" w:rsidRPr="00237728" w:rsidRDefault="00237728" w:rsidP="0057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28">
              <w:rPr>
                <w:rFonts w:ascii="Times New Roman" w:hAnsi="Times New Roman" w:cs="Times New Roman"/>
                <w:sz w:val="24"/>
                <w:szCs w:val="24"/>
              </w:rPr>
              <w:t>Посилання на опублікований Звіт про проходження СЕО</w:t>
            </w:r>
          </w:p>
        </w:tc>
      </w:tr>
      <w:tr w:rsidR="00237728" w:rsidRPr="00237728" w:rsidTr="005737D8">
        <w:tc>
          <w:tcPr>
            <w:tcW w:w="392" w:type="dxa"/>
          </w:tcPr>
          <w:p w:rsidR="00237728" w:rsidRPr="00237728" w:rsidRDefault="00237728" w:rsidP="0057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237728" w:rsidRPr="00237728" w:rsidRDefault="00237728" w:rsidP="0057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237728" w:rsidRPr="00237728" w:rsidRDefault="00237728" w:rsidP="0057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37728" w:rsidRPr="00237728" w:rsidRDefault="00237728" w:rsidP="0057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237728" w:rsidRPr="00237728" w:rsidRDefault="00237728" w:rsidP="0057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37728" w:rsidRPr="00237728" w:rsidRDefault="00237728" w:rsidP="0057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728" w:rsidRPr="00237728" w:rsidRDefault="00237728">
      <w:pPr>
        <w:rPr>
          <w:rFonts w:ascii="Times New Roman" w:hAnsi="Times New Roman" w:cs="Times New Roman"/>
          <w:sz w:val="24"/>
          <w:szCs w:val="24"/>
        </w:rPr>
      </w:pPr>
    </w:p>
    <w:sectPr w:rsidR="00237728" w:rsidRPr="0023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28"/>
    <w:rsid w:val="0005756B"/>
    <w:rsid w:val="0009017F"/>
    <w:rsid w:val="00237728"/>
    <w:rsid w:val="003905BF"/>
    <w:rsid w:val="00527170"/>
    <w:rsid w:val="00827E91"/>
    <w:rsid w:val="00ED12DA"/>
    <w:rsid w:val="00F223E8"/>
    <w:rsid w:val="00F6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ED78E-D19B-4176-AFA5-6131B073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72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01-CFG-01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Томашкова Ирина Михайловна</dc:creator>
  <cp:keywords/>
  <dc:description/>
  <cp:lastModifiedBy>Шкарбуль Ірина</cp:lastModifiedBy>
  <cp:revision>2</cp:revision>
  <dcterms:created xsi:type="dcterms:W3CDTF">2022-11-10T12:54:00Z</dcterms:created>
  <dcterms:modified xsi:type="dcterms:W3CDTF">2022-11-10T12:54:00Z</dcterms:modified>
</cp:coreProperties>
</file>