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FE778B" w:rsidRPr="00203A98" w:rsidRDefault="00FE778B" w:rsidP="00561EA4">
      <w:pPr>
        <w:spacing w:after="0" w:line="240" w:lineRule="auto"/>
        <w:ind w:left="4678"/>
        <w:contextualSpacing/>
        <w:rPr>
          <w:rFonts w:ascii="Times New Roman" w:eastAsia="Times New Roman" w:hAnsi="Times New Roman"/>
          <w:sz w:val="28"/>
          <w:szCs w:val="28"/>
        </w:rPr>
      </w:pPr>
      <w:r w:rsidRPr="00CC175D">
        <w:rPr>
          <w:rFonts w:ascii="Times New Roman" w:eastAsia="Times New Roman" w:hAnsi="Times New Roman"/>
          <w:color w:val="000000"/>
          <w:sz w:val="28"/>
          <w:szCs w:val="28"/>
        </w:rPr>
        <w:t xml:space="preserve">Протокол </w:t>
      </w:r>
      <w:r w:rsidR="00F84DF6" w:rsidRPr="00CC175D">
        <w:rPr>
          <w:rFonts w:ascii="Times New Roman" w:eastAsia="Times New Roman" w:hAnsi="Times New Roman"/>
          <w:color w:val="000000"/>
          <w:sz w:val="28"/>
          <w:szCs w:val="28"/>
        </w:rPr>
        <w:t xml:space="preserve"> </w:t>
      </w:r>
      <w:r w:rsidRPr="00B277B8">
        <w:rPr>
          <w:rFonts w:ascii="Times New Roman" w:eastAsia="Times New Roman" w:hAnsi="Times New Roman"/>
          <w:color w:val="000000"/>
          <w:sz w:val="28"/>
          <w:szCs w:val="28"/>
          <w:u w:val="single"/>
        </w:rPr>
        <w:t>№</w:t>
      </w:r>
      <w:r w:rsidR="005A1C0E">
        <w:rPr>
          <w:rFonts w:ascii="Times New Roman" w:eastAsia="Times New Roman" w:hAnsi="Times New Roman"/>
          <w:color w:val="000000"/>
          <w:sz w:val="28"/>
          <w:szCs w:val="28"/>
          <w:u w:val="single"/>
        </w:rPr>
        <w:t xml:space="preserve"> </w:t>
      </w:r>
      <w:r w:rsidR="00323956">
        <w:rPr>
          <w:rFonts w:ascii="Times New Roman" w:eastAsia="Times New Roman" w:hAnsi="Times New Roman"/>
          <w:color w:val="000000"/>
          <w:sz w:val="28"/>
          <w:szCs w:val="28"/>
          <w:u w:val="single"/>
        </w:rPr>
        <w:t>254</w:t>
      </w:r>
      <w:r w:rsidR="00881A72" w:rsidRPr="00CC175D">
        <w:rPr>
          <w:rFonts w:ascii="Times New Roman" w:eastAsia="Times New Roman" w:hAnsi="Times New Roman"/>
          <w:color w:val="000000"/>
          <w:sz w:val="28"/>
          <w:szCs w:val="28"/>
        </w:rPr>
        <w:br/>
      </w:r>
      <w:r w:rsidRPr="00C54F38">
        <w:rPr>
          <w:rFonts w:ascii="Times New Roman" w:eastAsia="Times New Roman" w:hAnsi="Times New Roman"/>
          <w:color w:val="000000"/>
          <w:sz w:val="28"/>
          <w:szCs w:val="28"/>
          <w:u w:val="single"/>
        </w:rPr>
        <w:t>від</w:t>
      </w:r>
      <w:r w:rsidR="00772E74" w:rsidRPr="00C54F38">
        <w:rPr>
          <w:rFonts w:ascii="Times New Roman" w:eastAsia="Times New Roman" w:hAnsi="Times New Roman"/>
          <w:color w:val="000000"/>
          <w:sz w:val="28"/>
          <w:szCs w:val="28"/>
          <w:u w:val="single"/>
        </w:rPr>
        <w:t xml:space="preserve"> </w:t>
      </w:r>
      <w:r w:rsidR="00323956">
        <w:rPr>
          <w:rFonts w:ascii="Times New Roman" w:eastAsia="Times New Roman" w:hAnsi="Times New Roman"/>
          <w:color w:val="000000"/>
          <w:sz w:val="28"/>
          <w:szCs w:val="28"/>
          <w:u w:val="single"/>
          <w:lang w:val="ru-RU"/>
        </w:rPr>
        <w:t>30 листопада</w:t>
      </w:r>
      <w:r w:rsidR="0051715A" w:rsidRPr="00DE34ED">
        <w:rPr>
          <w:rFonts w:ascii="Times New Roman" w:eastAsia="Times New Roman" w:hAnsi="Times New Roman"/>
          <w:color w:val="000000"/>
          <w:sz w:val="28"/>
          <w:szCs w:val="28"/>
          <w:u w:val="single"/>
          <w:lang w:val="ru-RU"/>
        </w:rPr>
        <w:t xml:space="preserve"> </w:t>
      </w:r>
      <w:r w:rsidRPr="00C54F38">
        <w:rPr>
          <w:rFonts w:ascii="Times New Roman" w:eastAsia="Times New Roman" w:hAnsi="Times New Roman"/>
          <w:color w:val="000000"/>
          <w:sz w:val="28"/>
          <w:szCs w:val="28"/>
          <w:u w:val="single"/>
        </w:rPr>
        <w:t>202</w:t>
      </w:r>
      <w:r w:rsidR="00A7430A" w:rsidRPr="00C54F38">
        <w:rPr>
          <w:rFonts w:ascii="Times New Roman" w:eastAsia="Times New Roman" w:hAnsi="Times New Roman"/>
          <w:color w:val="000000"/>
          <w:sz w:val="28"/>
          <w:szCs w:val="28"/>
          <w:u w:val="single"/>
        </w:rPr>
        <w:t>3</w:t>
      </w:r>
      <w:r w:rsidRPr="00C54F38">
        <w:rPr>
          <w:rFonts w:ascii="Times New Roman" w:eastAsia="Times New Roman" w:hAnsi="Times New Roman"/>
          <w:color w:val="000000"/>
          <w:sz w:val="28"/>
          <w:szCs w:val="28"/>
          <w:u w:val="single"/>
        </w:rPr>
        <w:t> року</w:t>
      </w:r>
    </w:p>
    <w:p w:rsidR="00FE778B" w:rsidRPr="00203A98" w:rsidRDefault="00FE778B" w:rsidP="00561EA4">
      <w:pPr>
        <w:tabs>
          <w:tab w:val="left" w:pos="5245"/>
        </w:tabs>
        <w:spacing w:after="0" w:line="240" w:lineRule="auto"/>
        <w:ind w:left="4678"/>
        <w:contextualSpacing/>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FE778B" w:rsidRPr="0051715A" w:rsidRDefault="00881A72" w:rsidP="00561EA4">
      <w:pPr>
        <w:spacing w:after="0" w:line="240" w:lineRule="auto"/>
        <w:ind w:left="4678"/>
        <w:contextualSpacing/>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761399">
        <w:rPr>
          <w:rFonts w:ascii="Times New Roman" w:eastAsia="Times New Roman" w:hAnsi="Times New Roman"/>
          <w:sz w:val="28"/>
          <w:szCs w:val="28"/>
        </w:rPr>
        <w:t>_________</w:t>
      </w:r>
      <w:r w:rsidR="006E2A50">
        <w:rPr>
          <w:rFonts w:ascii="Times New Roman" w:eastAsia="Times New Roman" w:hAnsi="Times New Roman"/>
          <w:sz w:val="28"/>
          <w:szCs w:val="28"/>
        </w:rPr>
        <w:t xml:space="preserve"> </w:t>
      </w:r>
      <w:proofErr w:type="spellStart"/>
      <w:r w:rsidR="0051715A" w:rsidRPr="00DE34ED">
        <w:rPr>
          <w:rFonts w:ascii="Times New Roman" w:eastAsia="Times New Roman" w:hAnsi="Times New Roman"/>
          <w:sz w:val="28"/>
          <w:szCs w:val="28"/>
          <w:lang w:val="ru-RU"/>
        </w:rPr>
        <w:t>Сергій</w:t>
      </w:r>
      <w:proofErr w:type="spellEnd"/>
      <w:r w:rsidR="0051715A" w:rsidRPr="00DE34ED">
        <w:rPr>
          <w:rFonts w:ascii="Times New Roman" w:eastAsia="Times New Roman" w:hAnsi="Times New Roman"/>
          <w:sz w:val="28"/>
          <w:szCs w:val="28"/>
          <w:lang w:val="ru-RU"/>
        </w:rPr>
        <w:t xml:space="preserve"> ТЕРЛЕЦЬКИЙ</w:t>
      </w:r>
    </w:p>
    <w:p w:rsidR="00380DC0" w:rsidRPr="00460A76" w:rsidRDefault="00380DC0" w:rsidP="00561EA4">
      <w:pPr>
        <w:spacing w:after="0" w:line="240" w:lineRule="auto"/>
        <w:ind w:left="5670"/>
        <w:contextualSpacing/>
        <w:rPr>
          <w:rFonts w:ascii="Times New Roman" w:eastAsia="Times New Roman" w:hAnsi="Times New Roman"/>
          <w:color w:val="000000"/>
          <w:sz w:val="24"/>
          <w:szCs w:val="24"/>
        </w:rPr>
      </w:pP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FD1480" w:rsidRPr="0051715A" w:rsidRDefault="0051715A" w:rsidP="00FC0304">
      <w:pPr>
        <w:spacing w:after="0" w:line="240" w:lineRule="auto"/>
        <w:contextualSpacing/>
        <w:jc w:val="center"/>
        <w:rPr>
          <w:rFonts w:ascii="Times New Roman" w:hAnsi="Times New Roman"/>
          <w:b/>
          <w:sz w:val="28"/>
          <w:szCs w:val="28"/>
          <w:bdr w:val="none" w:sz="0" w:space="0" w:color="auto" w:frame="1"/>
        </w:rPr>
      </w:pPr>
      <w:r w:rsidRPr="0051715A">
        <w:rPr>
          <w:rFonts w:ascii="Times New Roman" w:hAnsi="Times New Roman"/>
          <w:b/>
          <w:sz w:val="28"/>
          <w:szCs w:val="28"/>
          <w:shd w:val="clear" w:color="auto" w:fill="FFFFFF"/>
        </w:rPr>
        <w:t>Послуги з поточного ремонту покрівл</w:t>
      </w:r>
      <w:r>
        <w:rPr>
          <w:rFonts w:ascii="Times New Roman" w:hAnsi="Times New Roman"/>
          <w:b/>
          <w:sz w:val="28"/>
          <w:szCs w:val="28"/>
          <w:shd w:val="clear" w:color="auto" w:fill="FFFFFF"/>
        </w:rPr>
        <w:t xml:space="preserve">і в адмінбудівлі за адресою: </w:t>
      </w:r>
      <w:r w:rsidRPr="0051715A">
        <w:rPr>
          <w:rFonts w:ascii="Times New Roman" w:hAnsi="Times New Roman"/>
          <w:b/>
          <w:sz w:val="28"/>
          <w:szCs w:val="28"/>
          <w:shd w:val="clear" w:color="auto" w:fill="FFFFFF"/>
        </w:rPr>
        <w:t xml:space="preserve">м. Київ, </w:t>
      </w:r>
      <w:r w:rsidR="006607C7">
        <w:rPr>
          <w:rFonts w:ascii="Times New Roman" w:hAnsi="Times New Roman"/>
          <w:b/>
          <w:sz w:val="28"/>
          <w:szCs w:val="28"/>
          <w:shd w:val="clear" w:color="auto" w:fill="FFFFFF"/>
        </w:rPr>
        <w:t>вул.. Закревського, 41</w:t>
      </w:r>
    </w:p>
    <w:p w:rsidR="00FC0304" w:rsidRDefault="00585CB1"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 </w:t>
      </w:r>
    </w:p>
    <w:p w:rsidR="00A5632D" w:rsidRPr="0051715A" w:rsidRDefault="0051715A" w:rsidP="00561EA4">
      <w:pPr>
        <w:spacing w:after="0" w:line="240" w:lineRule="auto"/>
        <w:contextualSpacing/>
        <w:jc w:val="center"/>
        <w:rPr>
          <w:rFonts w:ascii="Times New Roman" w:hAnsi="Times New Roman"/>
          <w:b/>
          <w:sz w:val="28"/>
          <w:szCs w:val="28"/>
          <w:bdr w:val="none" w:sz="0" w:space="0" w:color="auto" w:frame="1"/>
        </w:rPr>
      </w:pPr>
      <w:proofErr w:type="spellStart"/>
      <w:r w:rsidRPr="0051715A">
        <w:rPr>
          <w:rFonts w:ascii="Times New Roman" w:hAnsi="Times New Roman"/>
          <w:b/>
          <w:sz w:val="28"/>
          <w:szCs w:val="28"/>
          <w:shd w:val="clear" w:color="auto" w:fill="FFFFFF"/>
        </w:rPr>
        <w:t>ДК</w:t>
      </w:r>
      <w:proofErr w:type="spellEnd"/>
      <w:r w:rsidRPr="0051715A">
        <w:rPr>
          <w:rFonts w:ascii="Times New Roman" w:hAnsi="Times New Roman"/>
          <w:b/>
          <w:sz w:val="28"/>
          <w:szCs w:val="28"/>
          <w:shd w:val="clear" w:color="auto" w:fill="FFFFFF"/>
        </w:rPr>
        <w:t xml:space="preserve"> 021:2015 код 45260000-7                                                                     </w:t>
      </w:r>
      <w:r>
        <w:rPr>
          <w:rFonts w:ascii="Times New Roman" w:hAnsi="Times New Roman"/>
          <w:b/>
          <w:sz w:val="28"/>
          <w:szCs w:val="28"/>
          <w:shd w:val="clear" w:color="auto" w:fill="FFFFFF"/>
        </w:rPr>
        <w:t xml:space="preserve"> </w:t>
      </w:r>
      <w:r w:rsidRPr="0051715A">
        <w:rPr>
          <w:rFonts w:ascii="Times New Roman" w:hAnsi="Times New Roman"/>
          <w:b/>
          <w:sz w:val="28"/>
          <w:szCs w:val="28"/>
          <w:shd w:val="clear" w:color="auto" w:fill="FFFFFF"/>
        </w:rPr>
        <w:t>Покрівельні роботи та інші спеціалізовані будівельні робот</w:t>
      </w:r>
      <w:r>
        <w:rPr>
          <w:rFonts w:ascii="Times New Roman" w:hAnsi="Times New Roman"/>
          <w:b/>
          <w:sz w:val="28"/>
          <w:szCs w:val="28"/>
          <w:shd w:val="clear" w:color="auto" w:fill="FFFFFF"/>
        </w:rPr>
        <w:t>и.</w:t>
      </w:r>
      <w:r w:rsidR="000461CF" w:rsidRPr="0051715A">
        <w:rPr>
          <w:rFonts w:ascii="Times New Roman" w:hAnsi="Times New Roman"/>
          <w:b/>
          <w:sz w:val="28"/>
          <w:szCs w:val="28"/>
          <w:bdr w:val="none" w:sz="0" w:space="0" w:color="auto" w:frame="1"/>
        </w:rPr>
        <w:t xml:space="preserve"> </w:t>
      </w:r>
    </w:p>
    <w:p w:rsidR="00841437" w:rsidRDefault="00841437" w:rsidP="00561EA4">
      <w:pPr>
        <w:spacing w:after="0" w:line="240" w:lineRule="auto"/>
        <w:contextualSpacing/>
        <w:jc w:val="center"/>
        <w:rPr>
          <w:rFonts w:ascii="Times New Roman" w:hAnsi="Times New Roman"/>
          <w:b/>
          <w:sz w:val="28"/>
          <w:szCs w:val="28"/>
        </w:rPr>
      </w:pPr>
    </w:p>
    <w:p w:rsidR="00FC0304" w:rsidRDefault="00FC0304" w:rsidP="00561EA4">
      <w:pPr>
        <w:spacing w:after="0" w:line="240" w:lineRule="auto"/>
        <w:contextualSpacing/>
        <w:jc w:val="center"/>
        <w:rPr>
          <w:rFonts w:ascii="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E46D30" w:rsidRDefault="000B7086" w:rsidP="00FB7998">
      <w:pPr>
        <w:spacing w:after="0" w:line="240" w:lineRule="auto"/>
        <w:contextualSpacing/>
        <w:jc w:val="center"/>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 індекс 04116.</w:t>
            </w:r>
          </w:p>
        </w:tc>
      </w:tr>
      <w:tr w:rsidR="00A338DF" w:rsidRPr="00460A76" w:rsidTr="004B2D9B">
        <w:trPr>
          <w:trHeight w:val="418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2351E4" w:rsidRDefault="00DE34ED"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Терлецький Сергій Олександрович </w:t>
            </w:r>
            <w:r w:rsidR="00E14805">
              <w:rPr>
                <w:rFonts w:ascii="Times New Roman" w:hAnsi="Times New Roman"/>
                <w:color w:val="000000"/>
                <w:sz w:val="24"/>
                <w:szCs w:val="24"/>
                <w:bdr w:val="none" w:sz="0" w:space="0" w:color="auto" w:frame="1"/>
              </w:rPr>
              <w:t xml:space="preserve">– </w:t>
            </w:r>
            <w:r w:rsidR="002351E4" w:rsidRPr="002351E4">
              <w:rPr>
                <w:rFonts w:ascii="Times New Roman" w:hAnsi="Times New Roman"/>
                <w:color w:val="000000"/>
                <w:sz w:val="24"/>
                <w:szCs w:val="24"/>
                <w:bdr w:val="none" w:sz="0" w:space="0" w:color="auto" w:frame="1"/>
              </w:rPr>
              <w:t>Головний державний інспектор</w:t>
            </w:r>
            <w:r w:rsidR="00062566" w:rsidRPr="00D269B6">
              <w:rPr>
                <w:rFonts w:ascii="Times New Roman" w:hAnsi="Times New Roman"/>
                <w:color w:val="000000"/>
                <w:sz w:val="24"/>
                <w:szCs w:val="24"/>
                <w:bdr w:val="none" w:sz="0" w:space="0" w:color="auto" w:frame="1"/>
              </w:rPr>
              <w:t xml:space="preserve"> 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A338DF" w:rsidRPr="00D269B6">
              <w:rPr>
                <w:rFonts w:ascii="Times New Roman" w:hAnsi="Times New Roman"/>
                <w:color w:val="000000"/>
                <w:sz w:val="24"/>
                <w:szCs w:val="24"/>
                <w:bdr w:val="none" w:sz="0" w:space="0" w:color="auto" w:frame="1"/>
              </w:rPr>
              <w:t>,</w:t>
            </w:r>
            <w:r w:rsidR="009D25E1">
              <w:rPr>
                <w:rFonts w:ascii="Times New Roman" w:hAnsi="Times New Roman"/>
                <w:color w:val="000000"/>
                <w:sz w:val="24"/>
                <w:szCs w:val="24"/>
                <w:bdr w:val="none" w:sz="0" w:space="0" w:color="auto" w:frame="1"/>
              </w:rPr>
              <w:t xml:space="preserve"> </w:t>
            </w:r>
          </w:p>
          <w:p w:rsidR="00A338DF" w:rsidRPr="00D269B6" w:rsidRDefault="00E1598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тел. (044) </w:t>
            </w:r>
            <w:r w:rsidR="00E14805">
              <w:rPr>
                <w:rFonts w:ascii="Times New Roman" w:hAnsi="Times New Roman"/>
                <w:color w:val="000000"/>
                <w:sz w:val="24"/>
                <w:szCs w:val="24"/>
                <w:bdr w:val="none" w:sz="0" w:space="0" w:color="auto" w:frame="1"/>
              </w:rPr>
              <w:t>454 71 72</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proofErr w:type="spellStart"/>
            <w:r w:rsidR="002351E4">
              <w:rPr>
                <w:rFonts w:ascii="Times New Roman" w:hAnsi="Times New Roman"/>
                <w:b/>
                <w:color w:val="000000" w:themeColor="text1"/>
                <w:sz w:val="24"/>
                <w:szCs w:val="24"/>
                <w:bdr w:val="none" w:sz="0" w:space="0" w:color="auto" w:frame="1"/>
                <w:lang w:val="en-US"/>
              </w:rPr>
              <w:t>sergo</w:t>
            </w:r>
            <w:proofErr w:type="spellEnd"/>
            <w:r w:rsidR="002351E4" w:rsidRPr="006607C7">
              <w:rPr>
                <w:rFonts w:ascii="Times New Roman" w:hAnsi="Times New Roman"/>
                <w:b/>
                <w:color w:val="000000" w:themeColor="text1"/>
                <w:sz w:val="24"/>
                <w:szCs w:val="24"/>
                <w:bdr w:val="none" w:sz="0" w:space="0" w:color="auto" w:frame="1"/>
                <w:lang w:val="ru-RU"/>
              </w:rPr>
              <w:t>2211</w:t>
            </w:r>
            <w:hyperlink r:id="rId8" w:history="1">
              <w:r w:rsidRPr="00D269B6">
                <w:rPr>
                  <w:rStyle w:val="ad"/>
                  <w:rFonts w:ascii="Times New Roman" w:hAnsi="Times New Roman"/>
                  <w:b/>
                  <w:bCs/>
                  <w:color w:val="000000" w:themeColor="text1"/>
                  <w:sz w:val="24"/>
                  <w:szCs w:val="24"/>
                  <w:u w:val="none"/>
                </w:rPr>
                <w:t>@ukr.net</w:t>
              </w:r>
            </w:hyperlink>
            <w:r w:rsidRPr="00D269B6">
              <w:t xml:space="preserve"> </w:t>
            </w:r>
          </w:p>
          <w:p w:rsidR="00A338DF" w:rsidRPr="00424EF7" w:rsidRDefault="00A338DF" w:rsidP="00561EA4">
            <w:pPr>
              <w:shd w:val="clear" w:color="auto" w:fill="FFFFFF"/>
              <w:spacing w:after="0" w:line="240" w:lineRule="auto"/>
              <w:contextualSpacing/>
              <w:textAlignment w:val="baseline"/>
              <w:rPr>
                <w:sz w:val="16"/>
                <w:szCs w:val="16"/>
                <w:highlight w:val="yellow"/>
              </w:rPr>
            </w:pPr>
          </w:p>
          <w:p w:rsidR="00407C2D" w:rsidRDefault="002351E4" w:rsidP="004B2D9B">
            <w:pPr>
              <w:spacing w:after="0" w:line="240" w:lineRule="auto"/>
              <w:jc w:val="both"/>
              <w:textAlignment w:val="baseline"/>
              <w:rPr>
                <w:rFonts w:ascii="Times New Roman" w:hAnsi="Times New Roman"/>
                <w:sz w:val="24"/>
                <w:szCs w:val="24"/>
              </w:rPr>
            </w:pPr>
            <w:r w:rsidRPr="002351E4">
              <w:rPr>
                <w:rFonts w:ascii="Times New Roman" w:hAnsi="Times New Roman"/>
                <w:sz w:val="24"/>
                <w:szCs w:val="24"/>
                <w:lang w:eastAsia="uk-UA"/>
              </w:rPr>
              <w:t>Карпенко Софія Віталіївна</w:t>
            </w:r>
            <w:r>
              <w:rPr>
                <w:rFonts w:ascii="Times New Roman" w:hAnsi="Times New Roman"/>
                <w:color w:val="000000"/>
                <w:sz w:val="24"/>
                <w:szCs w:val="24"/>
                <w:bdr w:val="none" w:sz="0" w:space="0" w:color="auto" w:frame="1"/>
              </w:rPr>
              <w:t xml:space="preserve"> </w:t>
            </w:r>
            <w:r w:rsidR="00352B1D">
              <w:rPr>
                <w:rFonts w:ascii="Times New Roman" w:hAnsi="Times New Roman"/>
                <w:color w:val="000000"/>
                <w:sz w:val="24"/>
                <w:szCs w:val="24"/>
                <w:bdr w:val="none" w:sz="0" w:space="0" w:color="auto" w:frame="1"/>
              </w:rPr>
              <w:t>–</w:t>
            </w:r>
            <w:r w:rsidR="00CF1E85">
              <w:rPr>
                <w:rFonts w:ascii="Times New Roman" w:hAnsi="Times New Roman"/>
                <w:color w:val="000000"/>
                <w:sz w:val="24"/>
                <w:szCs w:val="24"/>
                <w:bdr w:val="none" w:sz="0" w:space="0" w:color="auto" w:frame="1"/>
              </w:rPr>
              <w:t xml:space="preserve"> </w:t>
            </w:r>
            <w:r>
              <w:rPr>
                <w:rFonts w:ascii="Times New Roman" w:hAnsi="Times New Roman"/>
                <w:sz w:val="24"/>
                <w:szCs w:val="24"/>
              </w:rPr>
              <w:t xml:space="preserve"> Заступник начальника управління – начальник відділу експлуатації майна</w:t>
            </w:r>
          </w:p>
          <w:p w:rsidR="004B2D9B" w:rsidRPr="00034390" w:rsidRDefault="00407C2D" w:rsidP="004B2D9B">
            <w:pPr>
              <w:spacing w:after="0" w:line="240" w:lineRule="auto"/>
              <w:jc w:val="both"/>
              <w:textAlignment w:val="baseline"/>
              <w:rPr>
                <w:rFonts w:ascii="Times New Roman" w:hAnsi="Times New Roman"/>
                <w:color w:val="000000"/>
                <w:sz w:val="24"/>
                <w:szCs w:val="24"/>
                <w:bdr w:val="none" w:sz="0" w:space="0" w:color="auto" w:frame="1"/>
              </w:rPr>
            </w:pPr>
            <w:r w:rsidRPr="00D269B6">
              <w:rPr>
                <w:rFonts w:ascii="Times New Roman" w:hAnsi="Times New Roman"/>
                <w:color w:val="000000"/>
                <w:sz w:val="24"/>
                <w:szCs w:val="24"/>
                <w:bdr w:val="none" w:sz="0" w:space="0" w:color="auto" w:frame="1"/>
              </w:rPr>
              <w:t xml:space="preserve">управління інфраструктури та господарського забезпечення </w:t>
            </w:r>
            <w:r w:rsidR="002351E4">
              <w:rPr>
                <w:rFonts w:ascii="Times New Roman" w:hAnsi="Times New Roman"/>
                <w:sz w:val="24"/>
                <w:szCs w:val="24"/>
              </w:rPr>
              <w:t xml:space="preserve"> </w:t>
            </w:r>
            <w:r w:rsidR="004B2D9B" w:rsidRPr="00034390">
              <w:rPr>
                <w:rFonts w:ascii="Times New Roman" w:hAnsi="Times New Roman"/>
                <w:color w:val="000000"/>
                <w:sz w:val="24"/>
                <w:szCs w:val="24"/>
                <w:bdr w:val="none" w:sz="0" w:space="0" w:color="auto" w:frame="1"/>
              </w:rPr>
              <w:t xml:space="preserve"> Головного управління ДПС  м. Києві, </w:t>
            </w:r>
          </w:p>
          <w:p w:rsidR="004B2D9B" w:rsidRPr="006607C7" w:rsidRDefault="004B2D9B" w:rsidP="004B2D9B">
            <w:pPr>
              <w:spacing w:after="0" w:line="240" w:lineRule="auto"/>
              <w:jc w:val="both"/>
              <w:textAlignment w:val="baseline"/>
              <w:rPr>
                <w:rFonts w:ascii="Times New Roman" w:eastAsia="Times New Roman" w:hAnsi="Times New Roman"/>
                <w:b/>
                <w:i/>
                <w:sz w:val="24"/>
                <w:szCs w:val="24"/>
                <w:lang w:val="ru-RU"/>
              </w:rPr>
            </w:pPr>
            <w:r w:rsidRPr="00034390">
              <w:rPr>
                <w:rFonts w:ascii="Times New Roman" w:hAnsi="Times New Roman"/>
                <w:sz w:val="24"/>
                <w:szCs w:val="24"/>
                <w:bdr w:val="none" w:sz="0" w:space="0" w:color="auto" w:frame="1"/>
              </w:rPr>
              <w:t>тел. (044) 454</w:t>
            </w:r>
            <w:r>
              <w:rPr>
                <w:rFonts w:ascii="Times New Roman" w:hAnsi="Times New Roman"/>
                <w:sz w:val="24"/>
                <w:szCs w:val="24"/>
                <w:bdr w:val="none" w:sz="0" w:space="0" w:color="auto" w:frame="1"/>
              </w:rPr>
              <w:t>-</w:t>
            </w:r>
            <w:r w:rsidRPr="00034390">
              <w:rPr>
                <w:rFonts w:ascii="Times New Roman" w:hAnsi="Times New Roman"/>
                <w:sz w:val="24"/>
                <w:szCs w:val="24"/>
                <w:bdr w:val="none" w:sz="0" w:space="0" w:color="auto" w:frame="1"/>
                <w:lang w:val="ru-RU"/>
              </w:rPr>
              <w:t>70</w:t>
            </w:r>
            <w:r>
              <w:rPr>
                <w:rFonts w:ascii="Times New Roman" w:hAnsi="Times New Roman"/>
                <w:sz w:val="24"/>
                <w:szCs w:val="24"/>
                <w:bdr w:val="none" w:sz="0" w:space="0" w:color="auto" w:frame="1"/>
                <w:lang w:val="ru-RU"/>
              </w:rPr>
              <w:t>-</w:t>
            </w:r>
            <w:r w:rsidR="002351E4" w:rsidRPr="006607C7">
              <w:rPr>
                <w:rFonts w:ascii="Times New Roman" w:hAnsi="Times New Roman"/>
                <w:sz w:val="24"/>
                <w:szCs w:val="24"/>
                <w:bdr w:val="none" w:sz="0" w:space="0" w:color="auto" w:frame="1"/>
                <w:lang w:val="ru-RU"/>
              </w:rPr>
              <w:t>71</w:t>
            </w:r>
            <w:r w:rsidRPr="00A13A80">
              <w:rPr>
                <w:rFonts w:ascii="Times New Roman" w:eastAsia="Times New Roman" w:hAnsi="Times New Roman"/>
                <w:b/>
                <w:i/>
                <w:sz w:val="24"/>
                <w:szCs w:val="24"/>
                <w:lang w:val="ru-RU"/>
              </w:rPr>
              <w:t xml:space="preserve"> </w:t>
            </w:r>
          </w:p>
          <w:p w:rsidR="002351E4" w:rsidRPr="002351E4" w:rsidRDefault="002351E4" w:rsidP="004B2D9B">
            <w:pPr>
              <w:spacing w:after="0" w:line="240" w:lineRule="auto"/>
              <w:jc w:val="both"/>
              <w:textAlignment w:val="baseline"/>
              <w:rPr>
                <w:rFonts w:ascii="Times New Roman" w:hAnsi="Times New Roman"/>
                <w:b/>
                <w:sz w:val="24"/>
                <w:szCs w:val="24"/>
                <w:bdr w:val="none" w:sz="0" w:space="0" w:color="auto" w:frame="1"/>
              </w:rPr>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mail</w:t>
            </w:r>
            <w:r w:rsidRPr="006607C7">
              <w:rPr>
                <w:rFonts w:ascii="Times New Roman" w:hAnsi="Times New Roman"/>
                <w:color w:val="000000"/>
                <w:sz w:val="24"/>
                <w:szCs w:val="24"/>
                <w:bdr w:val="none" w:sz="0" w:space="0" w:color="auto" w:frame="1"/>
                <w:lang w:val="ru-RU"/>
              </w:rPr>
              <w:t>:</w:t>
            </w:r>
            <w:r>
              <w:rPr>
                <w:rFonts w:ascii="Times New Roman" w:hAnsi="Times New Roman"/>
                <w:color w:val="000000"/>
                <w:sz w:val="24"/>
                <w:szCs w:val="24"/>
                <w:bdr w:val="none" w:sz="0" w:space="0" w:color="auto" w:frame="1"/>
              </w:rPr>
              <w:t xml:space="preserve"> </w:t>
            </w:r>
            <w:r w:rsidRPr="006607C7">
              <w:rPr>
                <w:rFonts w:ascii="Times New Roman" w:hAnsi="Times New Roman"/>
                <w:lang w:val="ru-RU" w:eastAsia="uk-UA"/>
              </w:rPr>
              <w:t xml:space="preserve"> </w:t>
            </w:r>
            <w:proofErr w:type="spellStart"/>
            <w:r w:rsidRPr="002351E4">
              <w:rPr>
                <w:rFonts w:ascii="Times New Roman" w:hAnsi="Times New Roman"/>
                <w:b/>
                <w:sz w:val="24"/>
                <w:szCs w:val="24"/>
                <w:lang w:val="en-US" w:eastAsia="uk-UA"/>
              </w:rPr>
              <w:t>samfs</w:t>
            </w:r>
            <w:proofErr w:type="spellEnd"/>
            <w:r w:rsidRPr="002351E4">
              <w:rPr>
                <w:rFonts w:ascii="Times New Roman" w:hAnsi="Times New Roman"/>
                <w:b/>
                <w:sz w:val="24"/>
                <w:szCs w:val="24"/>
                <w:lang w:eastAsia="uk-UA"/>
              </w:rPr>
              <w:t>@ukr.net</w:t>
            </w:r>
          </w:p>
          <w:p w:rsidR="00A338DF" w:rsidRPr="009F331E" w:rsidRDefault="004B2D9B" w:rsidP="004B2D9B">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424EF7">
        <w:trPr>
          <w:trHeight w:val="83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411436" w:rsidRPr="00A57613" w:rsidRDefault="00411436" w:rsidP="00411436">
            <w:pPr>
              <w:spacing w:after="0" w:line="240" w:lineRule="auto"/>
              <w:contextualSpacing/>
              <w:rPr>
                <w:rFonts w:ascii="Times New Roman" w:hAnsi="Times New Roman"/>
                <w:sz w:val="24"/>
                <w:szCs w:val="24"/>
                <w:bdr w:val="none" w:sz="0" w:space="0" w:color="auto" w:frame="1"/>
              </w:rPr>
            </w:pPr>
            <w:r w:rsidRPr="00411436">
              <w:rPr>
                <w:rFonts w:ascii="Times New Roman" w:hAnsi="Times New Roman"/>
                <w:sz w:val="24"/>
                <w:szCs w:val="24"/>
                <w:bdr w:val="none" w:sz="0" w:space="0" w:color="auto" w:frame="1"/>
              </w:rPr>
              <w:t>Послуги з по</w:t>
            </w:r>
            <w:r w:rsidR="00DE34ED" w:rsidRPr="00A57613">
              <w:rPr>
                <w:rFonts w:ascii="Times New Roman" w:hAnsi="Times New Roman"/>
                <w:sz w:val="24"/>
                <w:szCs w:val="24"/>
                <w:bdr w:val="none" w:sz="0" w:space="0" w:color="auto" w:frame="1"/>
              </w:rPr>
              <w:t>точного ремонту покрівлі нежитлового будинку за адресою: м. К</w:t>
            </w:r>
            <w:r w:rsidR="00A57613" w:rsidRPr="00A57613">
              <w:rPr>
                <w:rFonts w:ascii="Times New Roman" w:hAnsi="Times New Roman"/>
                <w:sz w:val="24"/>
                <w:szCs w:val="24"/>
                <w:bdr w:val="none" w:sz="0" w:space="0" w:color="auto" w:frame="1"/>
              </w:rPr>
              <w:t xml:space="preserve">иїв, вул. </w:t>
            </w:r>
            <w:r w:rsidR="00A57613">
              <w:rPr>
                <w:rFonts w:ascii="Times New Roman" w:hAnsi="Times New Roman"/>
                <w:sz w:val="24"/>
                <w:szCs w:val="24"/>
                <w:bdr w:val="none" w:sz="0" w:space="0" w:color="auto" w:frame="1"/>
              </w:rPr>
              <w:t>Закревського, 41</w:t>
            </w:r>
            <w:r w:rsidR="00DE34ED" w:rsidRPr="00A57613">
              <w:rPr>
                <w:rFonts w:ascii="Times New Roman" w:hAnsi="Times New Roman"/>
                <w:sz w:val="24"/>
                <w:szCs w:val="24"/>
                <w:bdr w:val="none" w:sz="0" w:space="0" w:color="auto" w:frame="1"/>
              </w:rPr>
              <w:t>.</w:t>
            </w:r>
          </w:p>
          <w:p w:rsidR="00A338DF" w:rsidRPr="00FD1480" w:rsidRDefault="00FD1480" w:rsidP="00411436">
            <w:pPr>
              <w:spacing w:after="0" w:line="240" w:lineRule="auto"/>
              <w:contextualSpacing/>
              <w:rPr>
                <w:rFonts w:ascii="Times New Roman" w:hAnsi="Times New Roman"/>
                <w:sz w:val="24"/>
                <w:szCs w:val="24"/>
                <w:bdr w:val="none" w:sz="0" w:space="0" w:color="auto" w:frame="1"/>
              </w:rPr>
            </w:pPr>
            <w:r w:rsidRPr="00FD1480">
              <w:rPr>
                <w:rFonts w:ascii="Times New Roman" w:hAnsi="Times New Roman"/>
                <w:sz w:val="24"/>
                <w:szCs w:val="24"/>
                <w:bdr w:val="none" w:sz="0" w:space="0" w:color="auto" w:frame="1"/>
              </w:rPr>
              <w:t xml:space="preserve">код </w:t>
            </w:r>
            <w:proofErr w:type="spellStart"/>
            <w:r w:rsidRPr="00FD1480">
              <w:rPr>
                <w:rFonts w:ascii="Times New Roman" w:eastAsia="Times New Roman" w:hAnsi="Times New Roman"/>
                <w:sz w:val="24"/>
                <w:szCs w:val="24"/>
              </w:rPr>
              <w:t>ДК</w:t>
            </w:r>
            <w:proofErr w:type="spellEnd"/>
            <w:r w:rsidRPr="00FD1480">
              <w:rPr>
                <w:rFonts w:ascii="Times New Roman" w:eastAsia="Times New Roman" w:hAnsi="Times New Roman"/>
                <w:sz w:val="24"/>
                <w:szCs w:val="24"/>
              </w:rPr>
              <w:t xml:space="preserve"> 021:2015: </w:t>
            </w:r>
            <w:r w:rsidR="00DE34ED">
              <w:rPr>
                <w:rFonts w:ascii="Times New Roman" w:eastAsia="Times New Roman" w:hAnsi="Times New Roman"/>
                <w:bCs/>
                <w:sz w:val="24"/>
                <w:szCs w:val="24"/>
                <w:lang w:eastAsia="ru-RU"/>
              </w:rPr>
              <w:t>45260000-7</w:t>
            </w:r>
            <w:r w:rsidR="00411436" w:rsidRPr="00411436">
              <w:rPr>
                <w:rFonts w:ascii="Times New Roman" w:eastAsia="Times New Roman" w:hAnsi="Times New Roman"/>
                <w:sz w:val="24"/>
                <w:szCs w:val="24"/>
                <w:lang w:eastAsia="ru-RU"/>
              </w:rPr>
              <w:t xml:space="preserve">  </w:t>
            </w:r>
            <w:r w:rsidR="00DE34ED" w:rsidRPr="0051715A">
              <w:rPr>
                <w:rFonts w:ascii="Times New Roman" w:hAnsi="Times New Roman"/>
                <w:b/>
                <w:sz w:val="28"/>
                <w:szCs w:val="28"/>
                <w:shd w:val="clear" w:color="auto" w:fill="FFFFFF"/>
              </w:rPr>
              <w:t xml:space="preserve"> </w:t>
            </w:r>
            <w:r w:rsidR="00DE34ED" w:rsidRPr="00DE34ED">
              <w:rPr>
                <w:rFonts w:ascii="Times New Roman" w:hAnsi="Times New Roman"/>
                <w:sz w:val="24"/>
                <w:szCs w:val="24"/>
                <w:shd w:val="clear" w:color="auto" w:fill="FFFFFF"/>
              </w:rPr>
              <w:t>Покрівельні роботи та інші спеціалізовані будівельні роботи</w:t>
            </w:r>
            <w:r w:rsidR="00DE34ED" w:rsidRPr="00DE34ED">
              <w:rPr>
                <w:rFonts w:ascii="Times New Roman" w:hAnsi="Times New Roman"/>
                <w:sz w:val="24"/>
                <w:szCs w:val="24"/>
                <w:bdr w:val="none" w:sz="0" w:space="0" w:color="auto" w:frame="1"/>
              </w:rPr>
              <w:t xml:space="preserve"> </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w:t>
            </w:r>
            <w:r w:rsidRPr="00B80DC5">
              <w:rPr>
                <w:rFonts w:ascii="Times New Roman" w:eastAsia="Times New Roman" w:hAnsi="Times New Roman"/>
                <w:sz w:val="24"/>
                <w:szCs w:val="24"/>
              </w:rPr>
              <w:lastRenderedPageBreak/>
              <w:t>виконання робіт)</w:t>
            </w:r>
          </w:p>
        </w:tc>
        <w:tc>
          <w:tcPr>
            <w:tcW w:w="5812" w:type="dxa"/>
            <w:shd w:val="clear" w:color="auto" w:fill="auto"/>
          </w:tcPr>
          <w:p w:rsidR="00A338DF" w:rsidRPr="004B2D9B" w:rsidRDefault="00A338DF" w:rsidP="00561EA4">
            <w:pPr>
              <w:spacing w:after="0" w:line="240" w:lineRule="auto"/>
              <w:contextualSpacing/>
              <w:jc w:val="both"/>
              <w:rPr>
                <w:rFonts w:ascii="Times New Roman" w:hAnsi="Times New Roman"/>
                <w:sz w:val="24"/>
                <w:szCs w:val="24"/>
              </w:rPr>
            </w:pPr>
            <w:r w:rsidRPr="004B2D9B">
              <w:rPr>
                <w:rFonts w:ascii="Times New Roman" w:hAnsi="Times New Roman"/>
                <w:sz w:val="24"/>
                <w:szCs w:val="24"/>
                <w:bdr w:val="none" w:sz="0" w:space="0" w:color="auto" w:frame="1"/>
              </w:rPr>
              <w:lastRenderedPageBreak/>
              <w:t>Послуги</w:t>
            </w:r>
            <w:r w:rsidRPr="004B2D9B">
              <w:rPr>
                <w:rFonts w:ascii="Times New Roman" w:hAnsi="Times New Roman"/>
                <w:b/>
                <w:sz w:val="24"/>
                <w:szCs w:val="24"/>
                <w:bdr w:val="none" w:sz="0" w:space="0" w:color="auto" w:frame="1"/>
              </w:rPr>
              <w:t xml:space="preserve"> </w:t>
            </w:r>
            <w:r w:rsidRPr="004B2D9B">
              <w:rPr>
                <w:rFonts w:ascii="Times New Roman" w:hAnsi="Times New Roman"/>
                <w:sz w:val="24"/>
                <w:szCs w:val="24"/>
              </w:rPr>
              <w:t xml:space="preserve">надаються </w:t>
            </w:r>
            <w:r w:rsidR="0089627B" w:rsidRPr="004B2D9B">
              <w:rPr>
                <w:rFonts w:ascii="Times New Roman" w:hAnsi="Times New Roman"/>
                <w:sz w:val="24"/>
                <w:szCs w:val="24"/>
                <w:bdr w:val="none" w:sz="0" w:space="0" w:color="auto" w:frame="1"/>
              </w:rPr>
              <w:t>в адміністративн</w:t>
            </w:r>
            <w:r w:rsidR="00407C2D">
              <w:rPr>
                <w:rFonts w:ascii="Times New Roman" w:hAnsi="Times New Roman"/>
                <w:sz w:val="24"/>
                <w:szCs w:val="24"/>
                <w:bdr w:val="none" w:sz="0" w:space="0" w:color="auto" w:frame="1"/>
              </w:rPr>
              <w:t>ій</w:t>
            </w:r>
            <w:r w:rsidR="0089627B" w:rsidRPr="004B2D9B">
              <w:rPr>
                <w:rFonts w:ascii="Times New Roman" w:hAnsi="Times New Roman"/>
                <w:sz w:val="24"/>
                <w:szCs w:val="24"/>
                <w:bdr w:val="none" w:sz="0" w:space="0" w:color="auto" w:frame="1"/>
              </w:rPr>
              <w:t xml:space="preserve"> будівл</w:t>
            </w:r>
            <w:r w:rsidR="00407C2D">
              <w:rPr>
                <w:rFonts w:ascii="Times New Roman" w:hAnsi="Times New Roman"/>
                <w:sz w:val="24"/>
                <w:szCs w:val="24"/>
                <w:bdr w:val="none" w:sz="0" w:space="0" w:color="auto" w:frame="1"/>
              </w:rPr>
              <w:t>і</w:t>
            </w:r>
            <w:r w:rsidR="00A57613">
              <w:rPr>
                <w:rFonts w:ascii="Times New Roman" w:hAnsi="Times New Roman"/>
                <w:sz w:val="24"/>
                <w:szCs w:val="24"/>
                <w:bdr w:val="none" w:sz="0" w:space="0" w:color="auto" w:frame="1"/>
              </w:rPr>
              <w:t xml:space="preserve"> за адресою м. Київ, вул. Закревського, 41</w:t>
            </w:r>
            <w:r w:rsidR="0089627B" w:rsidRPr="004B2D9B">
              <w:rPr>
                <w:rFonts w:ascii="Times New Roman" w:hAnsi="Times New Roman"/>
                <w:sz w:val="24"/>
                <w:szCs w:val="24"/>
                <w:bdr w:val="none" w:sz="0" w:space="0" w:color="auto" w:frame="1"/>
              </w:rPr>
              <w:t xml:space="preserve"> </w:t>
            </w:r>
            <w:r w:rsidRPr="004B2D9B">
              <w:rPr>
                <w:rFonts w:ascii="Times New Roman" w:hAnsi="Times New Roman"/>
                <w:sz w:val="24"/>
                <w:szCs w:val="24"/>
                <w:bdr w:val="none" w:sz="0" w:space="0" w:color="auto" w:frame="1"/>
              </w:rPr>
              <w:t xml:space="preserve">згідно з </w:t>
            </w:r>
            <w:r w:rsidRPr="004B2D9B">
              <w:rPr>
                <w:rFonts w:ascii="Times New Roman" w:hAnsi="Times New Roman"/>
                <w:sz w:val="24"/>
                <w:szCs w:val="24"/>
                <w:bdr w:val="none" w:sz="0" w:space="0" w:color="auto" w:frame="1"/>
              </w:rPr>
              <w:lastRenderedPageBreak/>
              <w:t xml:space="preserve">технічними  вимогами, зазначеними </w:t>
            </w:r>
            <w:r w:rsidRPr="004B2D9B">
              <w:rPr>
                <w:rFonts w:ascii="Times New Roman" w:hAnsi="Times New Roman"/>
                <w:sz w:val="24"/>
                <w:szCs w:val="24"/>
              </w:rPr>
              <w:t>у додатку 4 до тендерної документації.</w:t>
            </w:r>
            <w:r w:rsidRPr="004B2D9B">
              <w:rPr>
                <w:rFonts w:ascii="Times New Roman" w:hAnsi="Times New Roman"/>
                <w:bCs/>
                <w:color w:val="000000" w:themeColor="text1"/>
                <w:sz w:val="24"/>
                <w:szCs w:val="24"/>
              </w:rPr>
              <w:t xml:space="preserve"> </w:t>
            </w:r>
          </w:p>
          <w:p w:rsidR="00F2076C" w:rsidRPr="004B2D9B" w:rsidRDefault="001B08F5" w:rsidP="00036ED6">
            <w:pPr>
              <w:spacing w:after="0" w:line="240" w:lineRule="auto"/>
              <w:ind w:firstLine="6"/>
              <w:contextualSpacing/>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rPr>
              <w:t>Обсяг</w:t>
            </w:r>
            <w:r w:rsidR="007C411B" w:rsidRPr="004B2D9B">
              <w:rPr>
                <w:rFonts w:ascii="Times New Roman" w:hAnsi="Times New Roman"/>
                <w:bCs/>
                <w:color w:val="000000" w:themeColor="text1"/>
                <w:sz w:val="24"/>
                <w:szCs w:val="24"/>
              </w:rPr>
              <w:t xml:space="preserve"> – </w:t>
            </w:r>
            <w:r>
              <w:rPr>
                <w:rFonts w:ascii="Times New Roman" w:hAnsi="Times New Roman"/>
                <w:sz w:val="24"/>
                <w:szCs w:val="24"/>
              </w:rPr>
              <w:t>1 послуга.</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EF31B2" w:rsidP="00561EA4">
            <w:pPr>
              <w:pStyle w:val="a9"/>
              <w:tabs>
                <w:tab w:val="left" w:pos="709"/>
              </w:tabs>
              <w:spacing w:before="0" w:beforeAutospacing="0" w:after="0" w:afterAutospacing="0"/>
              <w:contextualSpacing/>
              <w:jc w:val="both"/>
              <w:rPr>
                <w:color w:val="000000" w:themeColor="text1"/>
              </w:rPr>
            </w:pPr>
            <w:r>
              <w:rPr>
                <w:color w:val="000000" w:themeColor="text1"/>
              </w:rPr>
              <w:t>П</w:t>
            </w:r>
            <w:r w:rsidR="00901025">
              <w:rPr>
                <w:color w:val="000000" w:themeColor="text1"/>
              </w:rPr>
              <w:t>ослуги надаються</w:t>
            </w:r>
            <w:r w:rsidR="00E9678B">
              <w:rPr>
                <w:color w:val="000000" w:themeColor="text1"/>
              </w:rPr>
              <w:t xml:space="preserve"> </w:t>
            </w:r>
            <w:r w:rsidR="00687F47">
              <w:rPr>
                <w:color w:val="000000" w:themeColor="text1"/>
              </w:rPr>
              <w:t xml:space="preserve"> </w:t>
            </w:r>
            <w:r w:rsidR="00E9678B">
              <w:rPr>
                <w:color w:val="000000" w:themeColor="text1"/>
              </w:rPr>
              <w:t xml:space="preserve">до </w:t>
            </w:r>
            <w:r w:rsidR="00DE34ED">
              <w:t>31</w:t>
            </w:r>
            <w:r w:rsidR="00E9678B">
              <w:t>.1</w:t>
            </w:r>
            <w:r w:rsidR="00CD00A0">
              <w:rPr>
                <w:lang w:val="en-US"/>
              </w:rPr>
              <w:t>2</w:t>
            </w:r>
            <w:r w:rsidR="00E9678B">
              <w:t>.2023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A338DF" w:rsidRPr="00460A76" w:rsidTr="004B2D9B">
        <w:trPr>
          <w:trHeight w:val="843"/>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424EF7" w:rsidRPr="002D19A1" w:rsidRDefault="00A338DF" w:rsidP="004F5A9F">
            <w:pPr>
              <w:widowControl w:val="0"/>
              <w:spacing w:after="0" w:line="240" w:lineRule="auto"/>
              <w:contextualSpacing/>
              <w:rPr>
                <w:rFonts w:ascii="Times New Roman" w:hAnsi="Times New Roman"/>
                <w:b/>
                <w:sz w:val="24"/>
                <w:szCs w:val="24"/>
                <w:lang w:val="ru-RU"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5A5B81">
              <w:rPr>
                <w:rFonts w:ascii="Times New Roman" w:eastAsia="Times New Roman" w:hAnsi="Times New Roman"/>
                <w:b/>
                <w:sz w:val="24"/>
                <w:szCs w:val="24"/>
              </w:rPr>
              <w:lastRenderedPageBreak/>
              <w:t>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ED5659" w:rsidRPr="002D19A1"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 xml:space="preserve">розміщуються в електронній системі закупівель </w:t>
            </w:r>
            <w:r w:rsidRPr="00843C2D">
              <w:rPr>
                <w:rFonts w:ascii="Times New Roman" w:eastAsia="Times New Roman" w:hAnsi="Times New Roman"/>
                <w:sz w:val="24"/>
                <w:szCs w:val="24"/>
              </w:rPr>
              <w:lastRenderedPageBreak/>
              <w:t>протягом одного дня з дати прийняття рішення про їх внесення.</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C1F80" w:rsidRDefault="00A338DF" w:rsidP="00561EA4">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8C1F80">
              <w:rPr>
                <w:rFonts w:ascii="Times New Roman" w:hAnsi="Times New Roman"/>
                <w:sz w:val="23"/>
                <w:szCs w:val="23"/>
              </w:rPr>
              <w:t xml:space="preserve"> першої,</w:t>
            </w:r>
            <w:r w:rsidRPr="008C1F80">
              <w:rPr>
                <w:rFonts w:ascii="Times New Roman" w:hAnsi="Times New Roman"/>
                <w:sz w:val="23"/>
                <w:szCs w:val="23"/>
              </w:rPr>
              <w:t xml:space="preserve"> четвертої, шостої та сьомої статті 26 Закону. </w:t>
            </w:r>
          </w:p>
          <w:p w:rsidR="00660984" w:rsidRPr="008C1F80" w:rsidRDefault="00660984" w:rsidP="00561EA4">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учасника за формою згідно з  </w:t>
            </w:r>
            <w:r w:rsidRPr="008C1F80">
              <w:rPr>
                <w:rFonts w:ascii="Times New Roman" w:hAnsi="Times New Roman"/>
                <w:b/>
                <w:sz w:val="24"/>
                <w:szCs w:val="24"/>
              </w:rPr>
              <w:t>Додатком 1</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3"/>
                <w:szCs w:val="23"/>
              </w:rPr>
            </w:pPr>
            <w:r w:rsidRPr="008C1F80">
              <w:rPr>
                <w:rFonts w:ascii="Times New Roman" w:hAnsi="Times New Roman"/>
                <w:sz w:val="24"/>
                <w:szCs w:val="24"/>
              </w:rPr>
              <w:t>- </w:t>
            </w:r>
            <w:r w:rsidRPr="008C1F80">
              <w:rPr>
                <w:rFonts w:ascii="Times New Roman" w:hAnsi="Times New Roman"/>
                <w:b/>
                <w:sz w:val="24"/>
                <w:szCs w:val="24"/>
              </w:rPr>
              <w:t>документів,</w:t>
            </w:r>
            <w:r w:rsidRPr="008C1F80">
              <w:rPr>
                <w:rFonts w:ascii="Times New Roman" w:hAnsi="Times New Roman"/>
                <w:sz w:val="24"/>
                <w:szCs w:val="24"/>
              </w:rPr>
              <w:t xml:space="preserve"> що </w:t>
            </w:r>
            <w:r w:rsidRPr="008C1F80">
              <w:rPr>
                <w:rFonts w:ascii="Times New Roman" w:hAnsi="Times New Roman"/>
                <w:b/>
                <w:sz w:val="24"/>
                <w:szCs w:val="24"/>
              </w:rPr>
              <w:t>підтверджують повноваження щодо підпису документів</w:t>
            </w:r>
            <w:r w:rsidRPr="008C1F80">
              <w:rPr>
                <w:rFonts w:ascii="Times New Roman" w:hAnsi="Times New Roman"/>
                <w:sz w:val="24"/>
                <w:szCs w:val="24"/>
              </w:rPr>
              <w:t xml:space="preserve"> тендерно</w:t>
            </w:r>
            <w:r w:rsidRPr="008C1F80">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C1F80">
              <w:rPr>
                <w:rFonts w:ascii="Times New Roman" w:hAnsi="Times New Roman"/>
                <w:b/>
                <w:sz w:val="24"/>
                <w:szCs w:val="24"/>
              </w:rPr>
              <w:t>Додатком 2</w:t>
            </w:r>
            <w:r w:rsidRPr="008C1F80">
              <w:rPr>
                <w:rFonts w:ascii="Times New Roman" w:hAnsi="Times New Roman"/>
                <w:sz w:val="24"/>
                <w:szCs w:val="24"/>
              </w:rPr>
              <w:t xml:space="preserve"> до цієї тендерної документації;</w:t>
            </w:r>
          </w:p>
          <w:p w:rsidR="00A338DF" w:rsidRPr="008C1F80" w:rsidRDefault="00A338DF" w:rsidP="00CD31FF">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8C1F80">
              <w:rPr>
                <w:rFonts w:ascii="Times New Roman" w:hAnsi="Times New Roman"/>
                <w:sz w:val="24"/>
                <w:szCs w:val="24"/>
              </w:rPr>
              <w:t>- </w:t>
            </w:r>
            <w:r w:rsidRPr="008C1F80">
              <w:rPr>
                <w:rFonts w:ascii="Times New Roman" w:hAnsi="Times New Roman"/>
                <w:b/>
                <w:color w:val="000000" w:themeColor="text1"/>
                <w:sz w:val="24"/>
                <w:szCs w:val="24"/>
              </w:rPr>
              <w:t>інформації</w:t>
            </w:r>
            <w:r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про необхідні технічні, якісні та кількісні характеристики предмета закупівлі</w:t>
            </w:r>
            <w:r w:rsidR="00514575"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 xml:space="preserve">у вигляді </w:t>
            </w:r>
            <w:r w:rsidR="007E4DF1" w:rsidRPr="008C1F80">
              <w:rPr>
                <w:rFonts w:ascii="Times New Roman" w:hAnsi="Times New Roman"/>
                <w:b/>
                <w:color w:val="000000" w:themeColor="text1"/>
                <w:sz w:val="24"/>
                <w:szCs w:val="24"/>
              </w:rPr>
              <w:t>підп</w:t>
            </w:r>
            <w:r w:rsidR="00514575" w:rsidRPr="008C1F80">
              <w:rPr>
                <w:rFonts w:ascii="Times New Roman" w:hAnsi="Times New Roman"/>
                <w:b/>
                <w:color w:val="000000" w:themeColor="text1"/>
                <w:sz w:val="24"/>
                <w:szCs w:val="24"/>
              </w:rPr>
              <w:t>исаної</w:t>
            </w:r>
            <w:r w:rsidR="00514575" w:rsidRPr="008C1F80">
              <w:rPr>
                <w:rFonts w:ascii="Times New Roman" w:hAnsi="Times New Roman"/>
                <w:b/>
                <w:color w:val="FF0000"/>
                <w:sz w:val="24"/>
                <w:szCs w:val="24"/>
              </w:rPr>
              <w:t xml:space="preserve"> </w:t>
            </w:r>
            <w:r w:rsidR="00EA2D6D" w:rsidRPr="008C1F80">
              <w:rPr>
                <w:rFonts w:ascii="Times New Roman" w:eastAsia="Times New Roman" w:hAnsi="Times New Roman"/>
                <w:bCs/>
                <w:i/>
                <w:iCs/>
                <w:color w:val="000000"/>
                <w:sz w:val="24"/>
                <w:szCs w:val="24"/>
                <w:shd w:val="clear" w:color="auto" w:fill="FFFFFF"/>
                <w:lang w:eastAsia="ru-RU"/>
              </w:rPr>
              <w:t>І</w:t>
            </w:r>
            <w:r w:rsidR="00E46E45" w:rsidRPr="008C1F80">
              <w:rPr>
                <w:rFonts w:ascii="Times New Roman" w:eastAsia="Times New Roman" w:hAnsi="Times New Roman"/>
                <w:bCs/>
                <w:i/>
                <w:iCs/>
                <w:color w:val="000000"/>
                <w:sz w:val="24"/>
                <w:szCs w:val="24"/>
                <w:shd w:val="clear" w:color="auto" w:fill="FFFFFF"/>
                <w:lang w:eastAsia="ru-RU"/>
              </w:rPr>
              <w:t>нформаці</w:t>
            </w:r>
            <w:r w:rsidR="00CD31FF" w:rsidRPr="008C1F80">
              <w:rPr>
                <w:rFonts w:ascii="Times New Roman" w:eastAsia="Times New Roman" w:hAnsi="Times New Roman"/>
                <w:bCs/>
                <w:i/>
                <w:iCs/>
                <w:color w:val="000000"/>
                <w:sz w:val="24"/>
                <w:szCs w:val="24"/>
                <w:shd w:val="clear" w:color="auto" w:fill="FFFFFF"/>
                <w:lang w:eastAsia="ru-RU"/>
              </w:rPr>
              <w:t>ї</w:t>
            </w:r>
            <w:r w:rsidR="00E46E45" w:rsidRPr="008C1F80">
              <w:rPr>
                <w:rFonts w:ascii="Times New Roman" w:eastAsia="Times New Roman" w:hAnsi="Times New Roman"/>
                <w:bCs/>
                <w:i/>
                <w:iCs/>
                <w:color w:val="000000"/>
                <w:sz w:val="24"/>
                <w:szCs w:val="24"/>
                <w:shd w:val="clear" w:color="auto" w:fill="FFFFFF"/>
                <w:lang w:eastAsia="ru-RU"/>
              </w:rPr>
              <w:t xml:space="preserve"> про необхідні технічні, якісні та кількісні характеристики предмета закупівлі - технічні вимоги до предмета закупівлі</w:t>
            </w:r>
            <w:r w:rsidR="00CD31FF" w:rsidRPr="008C1F80">
              <w:rPr>
                <w:rFonts w:ascii="Times New Roman" w:eastAsia="Times New Roman" w:hAnsi="Times New Roman"/>
                <w:b/>
                <w:bCs/>
                <w:iCs/>
                <w:color w:val="000000"/>
                <w:sz w:val="24"/>
                <w:szCs w:val="24"/>
                <w:shd w:val="clear" w:color="auto" w:fill="FFFFFF"/>
                <w:lang w:eastAsia="ru-RU"/>
              </w:rPr>
              <w:t xml:space="preserve"> </w:t>
            </w:r>
            <w:r w:rsidR="00514575" w:rsidRPr="008C1F80">
              <w:rPr>
                <w:rFonts w:ascii="Times New Roman" w:hAnsi="Times New Roman"/>
                <w:color w:val="000000" w:themeColor="text1"/>
                <w:sz w:val="24"/>
                <w:szCs w:val="24"/>
              </w:rPr>
              <w:t>(</w:t>
            </w:r>
            <w:r w:rsidR="00514575" w:rsidRPr="008C1F80">
              <w:rPr>
                <w:rFonts w:ascii="Times New Roman" w:hAnsi="Times New Roman"/>
                <w:b/>
                <w:color w:val="000000" w:themeColor="text1"/>
                <w:sz w:val="24"/>
                <w:szCs w:val="24"/>
              </w:rPr>
              <w:t>Додаток 4</w:t>
            </w:r>
            <w:r w:rsidR="00CD31FF" w:rsidRPr="008C1F80">
              <w:rPr>
                <w:rFonts w:ascii="Times New Roman" w:hAnsi="Times New Roman"/>
                <w:color w:val="000000" w:themeColor="text1"/>
                <w:sz w:val="24"/>
                <w:szCs w:val="24"/>
              </w:rPr>
              <w:t>)</w:t>
            </w:r>
            <w:r w:rsidR="00EA2D6D" w:rsidRPr="008C1F80">
              <w:rPr>
                <w:rFonts w:ascii="Times New Roman" w:hAnsi="Times New Roman"/>
                <w:color w:val="000000" w:themeColor="text1"/>
                <w:sz w:val="24"/>
                <w:szCs w:val="24"/>
              </w:rPr>
              <w:t>,</w:t>
            </w:r>
            <w:r w:rsidR="008011EF" w:rsidRPr="008C1F80">
              <w:rPr>
                <w:rFonts w:ascii="Times New Roman" w:hAnsi="Times New Roman"/>
                <w:color w:val="000000" w:themeColor="text1"/>
                <w:sz w:val="24"/>
                <w:szCs w:val="24"/>
              </w:rPr>
              <w:t xml:space="preserve"> а також інформацію та документи</w:t>
            </w:r>
            <w:r w:rsidR="007E4DF1" w:rsidRPr="008C1F80">
              <w:rPr>
                <w:rFonts w:ascii="Times New Roman" w:hAnsi="Times New Roman"/>
                <w:color w:val="FF0000"/>
                <w:sz w:val="24"/>
                <w:szCs w:val="24"/>
              </w:rPr>
              <w:t xml:space="preserve"> </w:t>
            </w:r>
            <w:r w:rsidRPr="008C1F80">
              <w:rPr>
                <w:rFonts w:ascii="Times New Roman" w:hAnsi="Times New Roman"/>
                <w:sz w:val="24"/>
                <w:szCs w:val="24"/>
              </w:rPr>
              <w:t xml:space="preserve">на підтвердження </w:t>
            </w:r>
            <w:r w:rsidRPr="008C1F80">
              <w:rPr>
                <w:rFonts w:ascii="Times New Roman" w:hAnsi="Times New Roman"/>
                <w:sz w:val="24"/>
                <w:szCs w:val="24"/>
              </w:rPr>
              <w:lastRenderedPageBreak/>
              <w:t>відповідності пропозиції учасника необхідним технічним, якісним та кількісним хара</w:t>
            </w:r>
            <w:r w:rsidR="008011EF" w:rsidRPr="008C1F80">
              <w:rPr>
                <w:rFonts w:ascii="Times New Roman" w:hAnsi="Times New Roman"/>
                <w:sz w:val="24"/>
                <w:szCs w:val="24"/>
              </w:rPr>
              <w:t>ктеристикам предмета закупівлі (</w:t>
            </w:r>
            <w:r w:rsidR="00B23C23" w:rsidRPr="008C1F80">
              <w:rPr>
                <w:rFonts w:ascii="Times New Roman" w:hAnsi="Times New Roman"/>
                <w:sz w:val="24"/>
                <w:szCs w:val="24"/>
              </w:rPr>
              <w:t xml:space="preserve">у разі потреби - </w:t>
            </w:r>
            <w:r w:rsidRPr="008C1F80">
              <w:rPr>
                <w:rFonts w:ascii="Times New Roman" w:hAnsi="Times New Roman"/>
                <w:sz w:val="24"/>
                <w:szCs w:val="24"/>
              </w:rPr>
              <w:t>плани, креслення, малюнки чи опис предмета закупівлі</w:t>
            </w:r>
            <w:r w:rsidR="00BB0B73" w:rsidRPr="008C1F80">
              <w:rPr>
                <w:rFonts w:ascii="Times New Roman" w:hAnsi="Times New Roman"/>
                <w:sz w:val="24"/>
                <w:szCs w:val="24"/>
              </w:rPr>
              <w:t xml:space="preserve">), зазначеним у </w:t>
            </w:r>
            <w:r w:rsidR="00BB0B73" w:rsidRPr="008C1F80">
              <w:rPr>
                <w:rFonts w:ascii="Times New Roman" w:hAnsi="Times New Roman"/>
                <w:b/>
                <w:sz w:val="24"/>
                <w:szCs w:val="24"/>
              </w:rPr>
              <w:t>Додатку 4</w:t>
            </w:r>
            <w:r w:rsidR="00BB0B73" w:rsidRPr="008C1F80">
              <w:rPr>
                <w:rFonts w:ascii="Times New Roman" w:hAnsi="Times New Roman"/>
                <w:sz w:val="24"/>
                <w:szCs w:val="24"/>
              </w:rPr>
              <w:t xml:space="preserve"> до цієї тендерної документації</w:t>
            </w:r>
            <w:r w:rsidRPr="008C1F80">
              <w:rPr>
                <w:rFonts w:ascii="Times New Roman" w:hAnsi="Times New Roman"/>
                <w:sz w:val="24"/>
                <w:szCs w:val="24"/>
              </w:rPr>
              <w:t xml:space="preserve">;       </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C1F80">
              <w:rPr>
                <w:rFonts w:ascii="Times New Roman" w:hAnsi="Times New Roman"/>
                <w:b/>
                <w:sz w:val="24"/>
                <w:szCs w:val="24"/>
              </w:rPr>
              <w:t>Додатку 4</w:t>
            </w:r>
            <w:r w:rsidRPr="008C1F80">
              <w:rPr>
                <w:rFonts w:ascii="Times New Roman" w:hAnsi="Times New Roman"/>
                <w:sz w:val="24"/>
                <w:szCs w:val="24"/>
              </w:rPr>
              <w:t>);</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письмової згоди</w:t>
            </w:r>
            <w:r w:rsidRPr="008C1F80">
              <w:rPr>
                <w:rFonts w:ascii="Times New Roman" w:hAnsi="Times New Roman"/>
                <w:sz w:val="24"/>
                <w:szCs w:val="24"/>
              </w:rPr>
              <w:t xml:space="preserve"> учасника з </w:t>
            </w:r>
            <w:proofErr w:type="spellStart"/>
            <w:r w:rsidRPr="008C1F80">
              <w:rPr>
                <w:rFonts w:ascii="Times New Roman" w:hAnsi="Times New Roman"/>
                <w:sz w:val="24"/>
                <w:szCs w:val="24"/>
              </w:rPr>
              <w:t>проєктом</w:t>
            </w:r>
            <w:proofErr w:type="spellEnd"/>
            <w:r w:rsidRPr="008C1F80">
              <w:rPr>
                <w:rFonts w:ascii="Times New Roman" w:hAnsi="Times New Roman"/>
                <w:sz w:val="24"/>
                <w:szCs w:val="24"/>
              </w:rPr>
              <w:t xml:space="preserve"> договору, яка може бути надана у довільній формі листа, довідки тощо</w:t>
            </w:r>
            <w:r w:rsidR="0081468A" w:rsidRPr="008C1F80">
              <w:rPr>
                <w:rFonts w:ascii="Times New Roman" w:hAnsi="Times New Roman"/>
                <w:sz w:val="24"/>
                <w:szCs w:val="24"/>
              </w:rPr>
              <w:t xml:space="preserve"> або</w:t>
            </w:r>
            <w:r w:rsidRPr="008C1F80">
              <w:rPr>
                <w:rFonts w:ascii="Times New Roman" w:hAnsi="Times New Roman"/>
                <w:sz w:val="24"/>
                <w:szCs w:val="24"/>
              </w:rPr>
              <w:t xml:space="preserve"> по формі, наведеній у </w:t>
            </w:r>
            <w:r w:rsidRPr="008C1F80">
              <w:rPr>
                <w:rFonts w:ascii="Times New Roman" w:hAnsi="Times New Roman"/>
                <w:b/>
                <w:sz w:val="24"/>
                <w:szCs w:val="24"/>
              </w:rPr>
              <w:t>Додатку 6</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тендерної пропозиції</w:t>
            </w:r>
            <w:r w:rsidRPr="008C1F80">
              <w:rPr>
                <w:rFonts w:ascii="Times New Roman" w:hAnsi="Times New Roman"/>
                <w:sz w:val="24"/>
                <w:szCs w:val="24"/>
              </w:rPr>
              <w:t xml:space="preserve"> згідно з </w:t>
            </w:r>
            <w:r w:rsidRPr="008C1F80">
              <w:rPr>
                <w:rFonts w:ascii="Times New Roman" w:hAnsi="Times New Roman"/>
                <w:b/>
                <w:sz w:val="24"/>
                <w:szCs w:val="24"/>
              </w:rPr>
              <w:t>Додатком 7</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xml:space="preserve">- </w:t>
            </w:r>
            <w:r w:rsidRPr="008C1F80">
              <w:rPr>
                <w:rFonts w:ascii="Times New Roman" w:hAnsi="Times New Roman"/>
                <w:b/>
                <w:sz w:val="24"/>
                <w:szCs w:val="24"/>
              </w:rPr>
              <w:t>інформації або документів</w:t>
            </w:r>
            <w:r w:rsidRPr="008C1F80">
              <w:rPr>
                <w:rFonts w:ascii="Times New Roman" w:hAnsi="Times New Roman"/>
                <w:sz w:val="24"/>
                <w:szCs w:val="24"/>
              </w:rPr>
              <w:t>, що підтверджують наявність ліцензії чи документів дозвільного характеру;</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інших документів</w:t>
            </w:r>
            <w:r w:rsidRPr="008C1F80">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Кожен учасник має право подати тільки одну тендерну пропозицію.</w:t>
            </w:r>
          </w:p>
          <w:p w:rsidR="00A338DF" w:rsidRPr="008C1F80"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C1F80">
              <w:rPr>
                <w:rFonts w:ascii="Times New Roman" w:hAnsi="Times New Roman"/>
                <w:b/>
                <w:i/>
                <w:sz w:val="24"/>
                <w:szCs w:val="24"/>
              </w:rPr>
              <w:t>скан-копій</w:t>
            </w:r>
            <w:proofErr w:type="spellEnd"/>
            <w:r w:rsidRPr="008C1F80">
              <w:rPr>
                <w:rFonts w:ascii="Times New Roman" w:hAnsi="Times New Roman"/>
                <w:b/>
                <w:i/>
                <w:sz w:val="24"/>
                <w:szCs w:val="24"/>
              </w:rPr>
              <w:t xml:space="preserve"> придатних для </w:t>
            </w:r>
            <w:proofErr w:type="spellStart"/>
            <w:r w:rsidRPr="008C1F80">
              <w:rPr>
                <w:rFonts w:ascii="Times New Roman" w:hAnsi="Times New Roman"/>
                <w:b/>
                <w:i/>
                <w:sz w:val="24"/>
                <w:szCs w:val="24"/>
              </w:rPr>
              <w:t>машинозчитування</w:t>
            </w:r>
            <w:proofErr w:type="spellEnd"/>
            <w:r w:rsidRPr="008C1F80">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0"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закупівель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скан-копії</w:t>
            </w:r>
            <w:proofErr w:type="spellEnd"/>
            <w:r w:rsidRPr="008C1F80">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8C1F80">
              <w:rPr>
                <w:rFonts w:ascii="Times New Roman" w:hAnsi="Times New Roman"/>
                <w:b/>
                <w:bCs/>
                <w:i/>
                <w:sz w:val="24"/>
                <w:szCs w:val="24"/>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xml:space="preserve">, замовник не вважатиме їх допущення підставою для відхилення </w:t>
            </w:r>
            <w:r w:rsidRPr="00843C2D">
              <w:rPr>
                <w:rFonts w:ascii="Times New Roman" w:hAnsi="Times New Roman" w:cs="Times New Roman"/>
                <w:sz w:val="24"/>
                <w:szCs w:val="24"/>
              </w:rPr>
              <w:lastRenderedPageBreak/>
              <w:t>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843C2D">
              <w:rPr>
                <w:color w:val="2A2928"/>
                <w:lang w:val="uk-UA"/>
              </w:rPr>
              <w:lastRenderedPageBreak/>
              <w:t>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Pr="00843C2D">
              <w:rPr>
                <w:rFonts w:ascii="Times New Roman" w:hAnsi="Times New Roman"/>
                <w:sz w:val="24"/>
                <w:szCs w:val="24"/>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 xml:space="preserve">Забезпечення тендерної пропозиції не вимагається.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843C2D" w:rsidTr="00350290">
        <w:trPr>
          <w:trHeight w:val="5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у вигляді вчинення антиконкурентних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43C2D">
              <w:rPr>
                <w:rFonts w:ascii="Times New Roman" w:eastAsia="Times New Roman" w:hAnsi="Times New Roman"/>
                <w:sz w:val="24"/>
                <w:szCs w:val="24"/>
              </w:rPr>
              <w:lastRenderedPageBreak/>
              <w:t>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игляді заборони на здійснення нею</w:t>
            </w:r>
            <w:r w:rsidRPr="00843C2D">
              <w:rPr>
                <w:rFonts w:ascii="Times New Roman" w:eastAsia="Times New Roman" w:hAnsi="Times New Roman"/>
                <w:sz w:val="24"/>
                <w:szCs w:val="24"/>
              </w:rPr>
              <w:t xml:space="preserve"> публічних закупівель товарів, робіт і послуг згідно </w:t>
            </w:r>
            <w:r w:rsidR="00C92279">
              <w:rPr>
                <w:rFonts w:ascii="Times New Roman" w:eastAsia="Times New Roman" w:hAnsi="Times New Roman"/>
                <w:sz w:val="24"/>
                <w:szCs w:val="24"/>
              </w:rPr>
              <w:t xml:space="preserve">із Законом України </w:t>
            </w:r>
            <w:proofErr w:type="spellStart"/>
            <w:r w:rsidR="00C92279">
              <w:rPr>
                <w:rFonts w:ascii="Times New Roman" w:eastAsia="Times New Roman" w:hAnsi="Times New Roman"/>
                <w:sz w:val="24"/>
                <w:szCs w:val="24"/>
              </w:rPr>
              <w:t>“Про</w:t>
            </w:r>
            <w:proofErr w:type="spellEnd"/>
            <w:r w:rsidR="00C92279">
              <w:rPr>
                <w:rFonts w:ascii="Times New Roman" w:eastAsia="Times New Roman" w:hAnsi="Times New Roman"/>
                <w:sz w:val="24"/>
                <w:szCs w:val="24"/>
              </w:rPr>
              <w:t xml:space="preserve"> санкції</w:t>
            </w:r>
            <w:r w:rsidRPr="004F5A9F">
              <w:rPr>
                <w:rFonts w:ascii="Times New Roman" w:eastAsia="Times New Roman" w:hAnsi="Times New Roman"/>
                <w:sz w:val="24"/>
                <w:szCs w:val="24"/>
              </w:rPr>
              <w:t>;</w:t>
            </w:r>
            <w:r w:rsidR="00C92279" w:rsidRPr="004F5A9F">
              <w:rPr>
                <w:rFonts w:ascii="Times New Roman" w:eastAsia="Times New Roman" w:hAnsi="Times New Roman"/>
                <w:sz w:val="24"/>
                <w:szCs w:val="24"/>
              </w:rPr>
              <w:t xml:space="preserve"> крім випадку, коли активи такої особи в установленому законодавством порядку передані в управління АРМА;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843C2D">
              <w:rPr>
                <w:rFonts w:ascii="Times New Roman" w:eastAsia="Times New Roman" w:hAnsi="Times New Roman"/>
                <w:sz w:val="24"/>
                <w:szCs w:val="24"/>
              </w:rPr>
              <w:lastRenderedPageBreak/>
              <w:t>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749E" w:rsidRPr="002D19A1" w:rsidRDefault="00A338DF" w:rsidP="00350290">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843C2D">
              <w:rPr>
                <w:rFonts w:ascii="Times New Roman" w:eastAsia="Times New Roman" w:hAnsi="Times New Roman"/>
                <w:sz w:val="24"/>
                <w:szCs w:val="24"/>
                <w:lang w:eastAsia="uk-UA"/>
              </w:rPr>
              <w:lastRenderedPageBreak/>
              <w:t xml:space="preserve">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A338DF" w:rsidP="00561EA4">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У разі залучення субпідрядника(</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)/співвиконавця (</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 xml:space="preserve">),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A338DF" w:rsidRPr="00843C2D" w:rsidRDefault="00A338DF" w:rsidP="00561EA4">
            <w:pPr>
              <w:spacing w:after="0" w:line="240" w:lineRule="auto"/>
              <w:contextualSpacing/>
              <w:jc w:val="both"/>
              <w:rPr>
                <w:rFonts w:ascii="Times New Roman" w:hAnsi="Times New Roman"/>
                <w:color w:val="000000"/>
                <w:sz w:val="24"/>
                <w:szCs w:val="24"/>
              </w:rPr>
            </w:pPr>
            <w:r w:rsidRPr="00843C2D">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843C2D">
              <w:rPr>
                <w:rFonts w:ascii="Times New Roman" w:hAnsi="Times New Roman"/>
                <w:color w:val="000000"/>
                <w:sz w:val="24"/>
                <w:szCs w:val="24"/>
              </w:rPr>
              <w:t>47</w:t>
            </w:r>
            <w:r w:rsidRPr="00843C2D">
              <w:rPr>
                <w:rFonts w:ascii="Times New Roman" w:hAnsi="Times New Roman"/>
                <w:color w:val="000000"/>
                <w:sz w:val="24"/>
                <w:szCs w:val="24"/>
              </w:rPr>
              <w:t xml:space="preserve"> Особливостей).</w:t>
            </w:r>
          </w:p>
        </w:tc>
      </w:tr>
      <w:tr w:rsidR="00A338DF" w:rsidRPr="00843C2D" w:rsidTr="0094425C">
        <w:trPr>
          <w:trHeight w:val="614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9</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843C2D">
              <w:rPr>
                <w:rFonts w:ascii="Times New Roman" w:hAnsi="Times New Roman"/>
                <w:sz w:val="24"/>
                <w:szCs w:val="24"/>
              </w:rPr>
              <w:t>з урахуванням положень пункту 43</w:t>
            </w:r>
            <w:r w:rsidRPr="00843C2D">
              <w:rPr>
                <w:rFonts w:ascii="Times New Roman" w:hAnsi="Times New Roman"/>
                <w:sz w:val="24"/>
                <w:szCs w:val="24"/>
              </w:rPr>
              <w:t xml:space="preserve"> Особливостей.</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0D131E" w:rsidRDefault="00A338DF" w:rsidP="00561EA4">
            <w:pPr>
              <w:pStyle w:val="a5"/>
              <w:widowControl w:val="0"/>
              <w:contextualSpacing/>
              <w:rPr>
                <w:rFonts w:ascii="Times New Roman" w:hAnsi="Times New Roman"/>
                <w:b/>
                <w:sz w:val="24"/>
                <w:szCs w:val="24"/>
                <w:lang w:eastAsia="uk-UA"/>
              </w:rPr>
            </w:pPr>
            <w:r w:rsidRPr="000D131E">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323956" w:rsidRDefault="00A136DD"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sz w:val="24"/>
                <w:szCs w:val="24"/>
                <w:u w:val="single"/>
              </w:rPr>
              <w:t>0</w:t>
            </w:r>
            <w:r>
              <w:rPr>
                <w:rFonts w:ascii="Times New Roman" w:hAnsi="Times New Roman"/>
                <w:sz w:val="24"/>
                <w:szCs w:val="24"/>
                <w:u w:val="single"/>
                <w:lang w:val="en-US"/>
              </w:rPr>
              <w:t>8</w:t>
            </w:r>
            <w:r w:rsidR="00323956">
              <w:rPr>
                <w:rFonts w:ascii="Times New Roman" w:hAnsi="Times New Roman"/>
                <w:sz w:val="24"/>
                <w:szCs w:val="24"/>
                <w:u w:val="single"/>
              </w:rPr>
              <w:t>.12.2023р. 07:00</w:t>
            </w:r>
            <w:r w:rsidR="000D131E">
              <w:rPr>
                <w:rFonts w:ascii="Times New Roman" w:hAnsi="Times New Roman"/>
                <w:sz w:val="24"/>
                <w:szCs w:val="24"/>
                <w:u w:val="single"/>
              </w:rPr>
              <w:t xml:space="preserve">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8DF" w:rsidRPr="00843C2D" w:rsidTr="00E56647">
        <w:trPr>
          <w:trHeight w:val="70"/>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8DF" w:rsidRDefault="008151C1"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p w:rsidR="00037984" w:rsidRPr="006126CD" w:rsidRDefault="00037984" w:rsidP="00561EA4">
            <w:pPr>
              <w:widowControl w:val="0"/>
              <w:spacing w:after="0" w:line="240" w:lineRule="auto"/>
              <w:contextualSpacing/>
              <w:jc w:val="both"/>
              <w:rPr>
                <w:rFonts w:ascii="Times New Roman" w:hAnsi="Times New Roman"/>
                <w:sz w:val="24"/>
                <w:szCs w:val="24"/>
              </w:rPr>
            </w:pPr>
          </w:p>
        </w:tc>
      </w:tr>
      <w:tr w:rsidR="00A338DF" w:rsidRPr="00843C2D" w:rsidTr="0094425C">
        <w:tc>
          <w:tcPr>
            <w:tcW w:w="9889" w:type="dxa"/>
            <w:gridSpan w:val="3"/>
            <w:shd w:val="clear" w:color="auto" w:fill="auto"/>
          </w:tcPr>
          <w:p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t>Розділ V. Оцінка тендерної пропозиції</w:t>
            </w:r>
          </w:p>
        </w:tc>
      </w:tr>
      <w:tr w:rsidR="00A338DF" w:rsidRPr="00843C2D" w:rsidTr="006126CD">
        <w:trPr>
          <w:trHeight w:val="26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082B30" w:rsidRPr="006126CD"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B3EB6" w:rsidRDefault="003B3EB6"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5F98" w:rsidRPr="003B21D5" w:rsidRDefault="008E5F98" w:rsidP="008E5F98">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3B21D5">
              <w:rPr>
                <w:rFonts w:ascii="Times New Roman" w:eastAsia="Times New Roman" w:hAnsi="Times New Roman"/>
                <w:sz w:val="24"/>
                <w:szCs w:val="24"/>
                <w:highlight w:val="white"/>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5F98" w:rsidRPr="006126CD" w:rsidRDefault="008E5F98" w:rsidP="00561EA4">
            <w:pPr>
              <w:widowControl w:val="0"/>
              <w:spacing w:after="0" w:line="240" w:lineRule="auto"/>
              <w:contextualSpacing/>
              <w:jc w:val="both"/>
              <w:rPr>
                <w:rFonts w:ascii="Times New Roman" w:eastAsia="Times New Roman" w:hAnsi="Times New Roman"/>
                <w:sz w:val="24"/>
                <w:szCs w:val="24"/>
              </w:rPr>
            </w:pPr>
          </w:p>
          <w:p w:rsidR="00A338DF" w:rsidRPr="006126CD" w:rsidRDefault="00A338DF" w:rsidP="00561EA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A338DF" w:rsidRPr="006126CD" w:rsidRDefault="00A338DF" w:rsidP="00561EA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A338DF" w:rsidRPr="006126CD"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A338DF" w:rsidRPr="006126CD"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A338DF" w:rsidRPr="006126CD" w:rsidRDefault="00A338DF" w:rsidP="00561EA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8DF" w:rsidRPr="006126CD" w:rsidRDefault="00A338DF" w:rsidP="00561EA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w:t>
            </w:r>
            <w:r w:rsidR="00B76487" w:rsidRPr="006126CD">
              <w:rPr>
                <w:rFonts w:ascii="Times New Roman" w:hAnsi="Times New Roman"/>
                <w:sz w:val="24"/>
                <w:szCs w:val="24"/>
              </w:rPr>
              <w:t>ни поданої тендерної пропозиції</w:t>
            </w:r>
          </w:p>
          <w:p w:rsidR="00B76487" w:rsidRPr="006126CD"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 xml:space="preserve">Обґрунтування аномально низької тендерної </w:t>
            </w:r>
            <w:r w:rsidRPr="006126CD">
              <w:rPr>
                <w:rFonts w:ascii="Times New Roman" w:hAnsi="Times New Roman"/>
                <w:b/>
                <w:bCs/>
                <w:i/>
                <w:iCs/>
                <w:sz w:val="24"/>
                <w:szCs w:val="24"/>
              </w:rPr>
              <w:lastRenderedPageBreak/>
              <w:t>пропозиції може містити інформацію про:</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24C04" w:rsidRPr="006126CD">
              <w:rPr>
                <w:rFonts w:ascii="Times New Roman" w:hAnsi="Times New Roman"/>
                <w:sz w:val="24"/>
                <w:szCs w:val="24"/>
              </w:rPr>
              <w:t>ь підстав, визначених пунктом 47</w:t>
            </w:r>
            <w:r w:rsidRPr="006126CD">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6354F2" w:rsidRPr="006126CD" w:rsidRDefault="006354F2" w:rsidP="00561EA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A338DF" w:rsidRPr="00435CC3"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00370593" w:rsidRPr="00435CC3">
              <w:rPr>
                <w:rFonts w:ascii="Times New Roman" w:eastAsia="Times New Roman" w:hAnsi="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w:t>
            </w:r>
            <w:r w:rsidR="00D73C35" w:rsidRPr="00435CC3">
              <w:rPr>
                <w:rFonts w:ascii="Times New Roman" w:eastAsia="Times New Roman" w:hAnsi="Times New Roman"/>
                <w:sz w:val="24"/>
                <w:szCs w:val="24"/>
              </w:rPr>
              <w:t>бо</w:t>
            </w:r>
            <w:r w:rsidR="00370593" w:rsidRPr="00435CC3">
              <w:rPr>
                <w:rFonts w:ascii="Times New Roman" w:eastAsia="Times New Roman" w:hAnsi="Times New Roman"/>
                <w:sz w:val="24"/>
                <w:szCs w:val="24"/>
              </w:rPr>
              <w:t>ю, утвореною та зареєстрованою відповідно до законодавства Російської Федерації/Республіки Білорусь; юридичною осо</w:t>
            </w:r>
            <w:r w:rsidR="00D73C35" w:rsidRPr="00435CC3">
              <w:rPr>
                <w:rFonts w:ascii="Times New Roman" w:eastAsia="Times New Roman" w:hAnsi="Times New Roman"/>
                <w:sz w:val="24"/>
                <w:szCs w:val="24"/>
              </w:rPr>
              <w:t>бо</w:t>
            </w:r>
            <w:r w:rsidR="00370593" w:rsidRPr="00435CC3">
              <w:rPr>
                <w:rFonts w:ascii="Times New Roman" w:eastAsia="Times New Roman" w:hAnsi="Times New Roman"/>
                <w:sz w:val="24"/>
                <w:szCs w:val="24"/>
              </w:rPr>
              <w:t xml:space="preserve">ю, утвореною та зареєстрованою відповідно до законодавства України, кінцевим </w:t>
            </w:r>
            <w:proofErr w:type="spellStart"/>
            <w:r w:rsidR="00370593" w:rsidRPr="00435CC3">
              <w:rPr>
                <w:rFonts w:ascii="Times New Roman" w:eastAsia="Times New Roman" w:hAnsi="Times New Roman"/>
                <w:sz w:val="24"/>
                <w:szCs w:val="24"/>
              </w:rPr>
              <w:t>бенефіціарним</w:t>
            </w:r>
            <w:proofErr w:type="spellEnd"/>
            <w:r w:rsidR="00370593"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w:t>
            </w:r>
            <w:r w:rsidR="00370593" w:rsidRPr="00435CC3">
              <w:rPr>
                <w:rFonts w:ascii="Times New Roman" w:eastAsia="Times New Roman" w:hAnsi="Times New Roman"/>
                <w:sz w:val="24"/>
                <w:szCs w:val="24"/>
              </w:rPr>
              <w:lastRenderedPageBreak/>
              <w:t>підставах), або юридичною</w:t>
            </w:r>
            <w:r w:rsidR="00D73C35" w:rsidRPr="00435CC3">
              <w:rPr>
                <w:rFonts w:ascii="Times New Roman" w:eastAsia="Times New Roman" w:hAnsi="Times New Roman"/>
                <w:sz w:val="24"/>
                <w:szCs w:val="24"/>
              </w:rPr>
              <w:t xml:space="preserve"> осо</w:t>
            </w:r>
            <w:r w:rsidR="00370593" w:rsidRPr="00435CC3">
              <w:rPr>
                <w:rFonts w:ascii="Times New Roman" w:eastAsia="Times New Roman" w:hAnsi="Times New Roman"/>
                <w:sz w:val="24"/>
                <w:szCs w:val="24"/>
              </w:rPr>
              <w:t>б</w:t>
            </w:r>
            <w:r w:rsidR="00D73C35" w:rsidRPr="00435CC3">
              <w:rPr>
                <w:rFonts w:ascii="Times New Roman" w:eastAsia="Times New Roman" w:hAnsi="Times New Roman"/>
                <w:sz w:val="24"/>
                <w:szCs w:val="24"/>
              </w:rPr>
              <w:t>ою, утвореною та зареєстрованою</w:t>
            </w:r>
            <w:r w:rsidR="00370593" w:rsidRPr="00435CC3">
              <w:rPr>
                <w:rFonts w:ascii="Times New Roman" w:eastAsia="Times New Roman" w:hAnsi="Times New Roman"/>
                <w:sz w:val="24"/>
                <w:szCs w:val="24"/>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w:t>
            </w:r>
            <w:r w:rsidR="001A415B" w:rsidRPr="00843C2D">
              <w:rPr>
                <w:rFonts w:ascii="Times New Roman" w:eastAsia="Times New Roman" w:hAnsi="Times New Roman"/>
                <w:sz w:val="24"/>
                <w:szCs w:val="24"/>
              </w:rPr>
              <w:t>і абзацу 5 підпункту 2 пункту 44</w:t>
            </w:r>
            <w:r w:rsidRPr="00843C2D">
              <w:rPr>
                <w:rFonts w:ascii="Times New Roman" w:eastAsia="Times New Roman" w:hAnsi="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843C2D">
              <w:rPr>
                <w:rFonts w:ascii="Times New Roman" w:eastAsia="Times New Roman" w:hAnsi="Times New Roman"/>
                <w:sz w:val="24"/>
                <w:szCs w:val="24"/>
              </w:rPr>
              <w:lastRenderedPageBreak/>
              <w:t xml:space="preserve">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338DF" w:rsidRPr="00843C2D" w:rsidTr="0094425C">
        <w:tc>
          <w:tcPr>
            <w:tcW w:w="534" w:type="dxa"/>
            <w:tcBorders>
              <w:bottom w:val="single" w:sz="4" w:space="0" w:color="auto"/>
            </w:tcBorders>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b/>
                <w:i/>
                <w:sz w:val="24"/>
                <w:szCs w:val="24"/>
              </w:rPr>
              <w:t>Замовник відхиляє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338DF" w:rsidRPr="00843C2D" w:rsidRDefault="00A338DF" w:rsidP="00561EA4">
            <w:pPr>
              <w:widowControl w:val="0"/>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1) учасник процедури закупівлі:</w:t>
            </w:r>
          </w:p>
          <w:p w:rsidR="00253055"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253055" w:rsidRPr="00843C2D">
              <w:rPr>
                <w:rFonts w:ascii="Times New Roman" w:eastAsia="Times New Roman" w:hAnsi="Times New Roman"/>
                <w:sz w:val="24"/>
                <w:szCs w:val="24"/>
              </w:rPr>
              <w:t xml:space="preserve"> </w:t>
            </w:r>
            <w:r w:rsidR="00253055" w:rsidRPr="00843C2D">
              <w:rPr>
                <w:rFonts w:ascii="Times New Roman" w:eastAsia="Times New Roman" w:hAnsi="Times New Roman"/>
                <w:color w:val="00B050"/>
                <w:sz w:val="24"/>
                <w:szCs w:val="24"/>
              </w:rPr>
              <w:t xml:space="preserve"> </w:t>
            </w:r>
            <w:r w:rsidR="00253055" w:rsidRPr="00435CC3">
              <w:rPr>
                <w:rFonts w:ascii="Times New Roman" w:eastAsia="Times New Roman" w:hAnsi="Times New Roman"/>
                <w:sz w:val="24"/>
                <w:szCs w:val="24"/>
              </w:rPr>
              <w:t>підпадає під підстави, встановлені пунктом 47 цих особливостей;</w:t>
            </w:r>
          </w:p>
          <w:p w:rsidR="00253055" w:rsidRPr="00435CC3" w:rsidRDefault="00253055"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надав забезпечення тендерної пропозиції, якщо таке забезпечення вимагалося замовником;</w:t>
            </w:r>
          </w:p>
          <w:p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0F38"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C40F38" w:rsidRPr="00843C2D">
              <w:rPr>
                <w:rFonts w:ascii="Times New Roman" w:eastAsia="Times New Roman" w:hAnsi="Times New Roman"/>
                <w:color w:val="00B050"/>
                <w:sz w:val="24"/>
                <w:szCs w:val="24"/>
              </w:rPr>
              <w:t xml:space="preserve"> </w:t>
            </w:r>
            <w:r w:rsidR="00C40F38" w:rsidRPr="00435CC3">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0F38"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lastRenderedPageBreak/>
              <w:t xml:space="preserve">- </w:t>
            </w:r>
            <w:r w:rsidR="00C40F38" w:rsidRPr="00435CC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40F38" w:rsidRPr="00435CC3" w:rsidRDefault="00AA5F3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40F38" w:rsidRPr="00435CC3">
              <w:rPr>
                <w:rFonts w:ascii="Times New Roman" w:eastAsia="Times New Roman" w:hAnsi="Times New Roman"/>
                <w:sz w:val="24"/>
                <w:szCs w:val="24"/>
              </w:rPr>
              <w:t>бенефіціарним</w:t>
            </w:r>
            <w:proofErr w:type="spellEnd"/>
            <w:r w:rsidR="00C40F38"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C40F38" w:rsidRPr="00435CC3">
              <w:rPr>
                <w:rFonts w:ascii="Times New Roman" w:eastAsia="Times New Roman" w:hAnsi="Times New Roman"/>
                <w:sz w:val="24"/>
                <w:szCs w:val="24"/>
              </w:rPr>
              <w:t>“Про</w:t>
            </w:r>
            <w:proofErr w:type="spellEnd"/>
            <w:r w:rsidR="00C40F38" w:rsidRPr="00435CC3">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C40F38" w:rsidRPr="00435CC3">
              <w:rPr>
                <w:rFonts w:ascii="Times New Roman" w:eastAsia="Times New Roman" w:hAnsi="Times New Roman"/>
                <w:sz w:val="24"/>
                <w:szCs w:val="24"/>
              </w:rPr>
              <w:t>“Про</w:t>
            </w:r>
            <w:proofErr w:type="spellEnd"/>
            <w:r w:rsidR="00C40F38" w:rsidRPr="00435CC3">
              <w:rPr>
                <w:rFonts w:ascii="Times New Roman" w:eastAsia="Times New Roman" w:hAnsi="Times New Roman"/>
                <w:sz w:val="24"/>
                <w:szCs w:val="24"/>
              </w:rPr>
              <w:t xml:space="preserve"> публічні </w:t>
            </w:r>
            <w:proofErr w:type="spellStart"/>
            <w:r w:rsidR="00C40F38" w:rsidRPr="00435CC3">
              <w:rPr>
                <w:rFonts w:ascii="Times New Roman" w:eastAsia="Times New Roman" w:hAnsi="Times New Roman"/>
                <w:sz w:val="24"/>
                <w:szCs w:val="24"/>
              </w:rPr>
              <w:t>закупівлі”</w:t>
            </w:r>
            <w:proofErr w:type="spellEnd"/>
            <w:r w:rsidR="00C40F38" w:rsidRPr="00435CC3">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00C40F38" w:rsidRPr="00435CC3">
              <w:rPr>
                <w:rFonts w:ascii="Times New Roman" w:eastAsia="Times New Roman" w:hAnsi="Times New Roman"/>
                <w:sz w:val="24"/>
                <w:szCs w:val="24"/>
              </w:rPr>
              <w:t>скасування”</w:t>
            </w:r>
            <w:proofErr w:type="spellEnd"/>
            <w:r w:rsidR="00C40F38" w:rsidRPr="00435CC3">
              <w:rPr>
                <w:rFonts w:ascii="Times New Roman" w:eastAsia="Times New Roman" w:hAnsi="Times New Roman"/>
                <w:sz w:val="24"/>
                <w:szCs w:val="24"/>
              </w:rPr>
              <w:t xml:space="preserve"> (Офіційний вісник України, 2022 р., № 84, ст. 5176);</w:t>
            </w:r>
          </w:p>
          <w:p w:rsidR="00A338DF" w:rsidRPr="00435CC3"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435CC3">
              <w:rPr>
                <w:rFonts w:ascii="Times New Roman" w:eastAsia="Times New Roman" w:hAnsi="Times New Roman"/>
                <w:b/>
                <w:i/>
                <w:sz w:val="24"/>
                <w:szCs w:val="24"/>
              </w:rPr>
              <w:t>2) тендерна пропозиція:</w:t>
            </w:r>
          </w:p>
          <w:p w:rsidR="00FF391F" w:rsidRPr="00435CC3" w:rsidRDefault="00A338DF"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w:t>
            </w:r>
            <w:r w:rsidR="00FF391F" w:rsidRPr="00435CC3">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FF391F" w:rsidRPr="00435CC3">
                <w:rPr>
                  <w:rFonts w:ascii="Times New Roman" w:eastAsia="Times New Roman" w:hAnsi="Times New Roman"/>
                  <w:sz w:val="24"/>
                  <w:szCs w:val="24"/>
                </w:rPr>
                <w:t>пункту 4</w:t>
              </w:r>
            </w:hyperlink>
            <w:r w:rsidR="00FF391F" w:rsidRPr="00435CC3">
              <w:rPr>
                <w:rFonts w:ascii="Times New Roman" w:eastAsia="Times New Roman" w:hAnsi="Times New Roman"/>
                <w:sz w:val="24"/>
                <w:szCs w:val="24"/>
              </w:rPr>
              <w:t>3 цих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строк дії якої закінчився;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843C2D">
              <w:rPr>
                <w:rFonts w:ascii="Times New Roman" w:eastAsia="Times New Roman" w:hAnsi="Times New Roman"/>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3) переможець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E6B63"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w:t>
            </w:r>
            <w:r w:rsidR="000D641F" w:rsidRPr="00843C2D">
              <w:rPr>
                <w:rFonts w:ascii="Times New Roman" w:eastAsia="Times New Roman" w:hAnsi="Times New Roman"/>
                <w:sz w:val="24"/>
                <w:szCs w:val="24"/>
              </w:rPr>
              <w:t>виявлено згідно з абзацом першим пункту 42 цих</w:t>
            </w:r>
            <w:r w:rsidRPr="00843C2D">
              <w:rPr>
                <w:rFonts w:ascii="Times New Roman" w:eastAsia="Times New Roman" w:hAnsi="Times New Roman"/>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Замовник може відхилити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w:t>
            </w:r>
            <w:r w:rsidRPr="00843C2D">
              <w:rPr>
                <w:rFonts w:ascii="Times New Roman" w:eastAsia="Times New Roman" w:hAnsi="Times New Roman"/>
                <w:b/>
                <w:i/>
                <w:sz w:val="24"/>
                <w:szCs w:val="24"/>
              </w:rPr>
              <w:t>у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У разі коли учасник процедури закупівлі, тендерна </w:t>
            </w:r>
            <w:r w:rsidRPr="00843C2D">
              <w:rPr>
                <w:rFonts w:ascii="Times New Roman" w:eastAsia="Times New Roman" w:hAnsi="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569">
              <w:rPr>
                <w:rFonts w:ascii="Times New Roman" w:eastAsia="Times New Roman" w:hAnsi="Times New Roman"/>
                <w:sz w:val="24"/>
                <w:szCs w:val="24"/>
              </w:rPr>
              <w:t>не пізніш як через чотири дні</w:t>
            </w:r>
            <w:r w:rsidRPr="00843C2D">
              <w:rPr>
                <w:rFonts w:ascii="Times New Roman" w:eastAsia="Times New Roman" w:hAnsi="Times New Roman"/>
                <w:b/>
                <w:sz w:val="24"/>
                <w:szCs w:val="24"/>
              </w:rPr>
              <w:t xml:space="preserve"> </w:t>
            </w:r>
            <w:r w:rsidRPr="00843C2D">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843C2D">
              <w:rPr>
                <w:rFonts w:ascii="Times New Roman" w:eastAsia="Times New Roman" w:hAnsi="Times New Roman"/>
                <w:sz w:val="24"/>
                <w:szCs w:val="24"/>
              </w:rPr>
              <w:t>пунктом 47</w:t>
            </w:r>
            <w:r w:rsidRPr="00843C2D">
              <w:rPr>
                <w:rFonts w:ascii="Times New Roman" w:eastAsia="Times New Roman" w:hAnsi="Times New Roman"/>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Pr="00843C2D">
              <w:rPr>
                <w:rFonts w:ascii="Times New Roman" w:hAnsi="Times New Roman"/>
                <w:bCs/>
                <w:sz w:val="24"/>
                <w:szCs w:val="24"/>
                <w:lang w:eastAsia="uk-UA"/>
              </w:rPr>
              <w:t xml:space="preserve"> </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sidR="00B14D6B">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Відкриті торги можуть бути відмінені частково (за </w:t>
            </w:r>
            <w:r w:rsidRPr="00843C2D">
              <w:rPr>
                <w:rFonts w:ascii="Times New Roman" w:eastAsia="Times New Roman" w:hAnsi="Times New Roman"/>
                <w:sz w:val="24"/>
                <w:szCs w:val="24"/>
              </w:rPr>
              <w:lastRenderedPageBreak/>
              <w:t>лотом).</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A338DF" w:rsidRPr="00C05CBB"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8DF" w:rsidRPr="00843C2D" w:rsidRDefault="00A338DF" w:rsidP="00561EA4">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3</w:t>
            </w:r>
          </w:p>
        </w:tc>
        <w:tc>
          <w:tcPr>
            <w:tcW w:w="3543" w:type="dxa"/>
            <w:shd w:val="clear" w:color="auto" w:fill="auto"/>
          </w:tcPr>
          <w:p w:rsidR="00A338DF" w:rsidRPr="00843C2D" w:rsidRDefault="00A338DF" w:rsidP="00561EA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A338DF" w:rsidRPr="00843C2D" w:rsidRDefault="00A338DF" w:rsidP="00C65DAC">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sidR="00C65DAC">
              <w:rPr>
                <w:rFonts w:ascii="Times New Roman" w:hAnsi="Times New Roman"/>
                <w:sz w:val="24"/>
                <w:szCs w:val="24"/>
                <w:lang w:eastAsia="uk-UA"/>
              </w:rPr>
              <w:t>ру про закупівлю повинен надати</w:t>
            </w:r>
            <w:r w:rsidR="0011749E"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8DF" w:rsidRDefault="00A338DF" w:rsidP="00561EA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sidR="00C65DAC">
              <w:rPr>
                <w:rFonts w:ascii="Times New Roman" w:hAnsi="Times New Roman"/>
                <w:bCs/>
                <w:sz w:val="24"/>
                <w:szCs w:val="24"/>
              </w:rPr>
              <w:t>ння щодо «</w:t>
            </w:r>
            <w:r w:rsidR="009848D7">
              <w:rPr>
                <w:rFonts w:ascii="Times New Roman" w:hAnsi="Times New Roman"/>
                <w:b/>
                <w:bCs/>
                <w:sz w:val="24"/>
                <w:szCs w:val="24"/>
                <w:bdr w:val="none" w:sz="0" w:space="0" w:color="auto" w:frame="1"/>
              </w:rPr>
              <w:t>Згоди з</w:t>
            </w:r>
            <w:r w:rsidR="009848D7" w:rsidRPr="00843C2D">
              <w:rPr>
                <w:rFonts w:ascii="Times New Roman" w:hAnsi="Times New Roman"/>
                <w:b/>
                <w:bCs/>
                <w:sz w:val="24"/>
                <w:szCs w:val="24"/>
                <w:bdr w:val="none" w:sz="0" w:space="0" w:color="auto" w:frame="1"/>
              </w:rPr>
              <w:t xml:space="preserve"> умов</w:t>
            </w:r>
            <w:r w:rsidR="009848D7">
              <w:rPr>
                <w:rFonts w:ascii="Times New Roman" w:hAnsi="Times New Roman"/>
                <w:b/>
                <w:bCs/>
                <w:sz w:val="24"/>
                <w:szCs w:val="24"/>
                <w:bdr w:val="none" w:sz="0" w:space="0" w:color="auto" w:frame="1"/>
              </w:rPr>
              <w:t>ами</w:t>
            </w:r>
            <w:r w:rsidR="009848D7"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p w:rsidR="00EE3370" w:rsidRPr="00843C2D" w:rsidRDefault="00EE3370" w:rsidP="00561EA4">
            <w:pPr>
              <w:spacing w:after="0" w:line="240" w:lineRule="auto"/>
              <w:contextualSpacing/>
              <w:jc w:val="both"/>
              <w:rPr>
                <w:rFonts w:ascii="Times New Roman" w:hAnsi="Times New Roman"/>
                <w:sz w:val="24"/>
                <w:szCs w:val="24"/>
              </w:rPr>
            </w:pP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A338DF" w:rsidRPr="00843C2D" w:rsidRDefault="00A338DF" w:rsidP="00561EA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A338DF" w:rsidRPr="00843C2D"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w:t>
            </w:r>
            <w:r w:rsidR="006C181E" w:rsidRPr="00843C2D">
              <w:rPr>
                <w:rFonts w:ascii="Times New Roman" w:eastAsia="Times New Roman" w:hAnsi="Times New Roman"/>
                <w:color w:val="000000" w:themeColor="text1"/>
                <w:sz w:val="24"/>
                <w:szCs w:val="24"/>
              </w:rPr>
              <w:t>астин друг</w:t>
            </w:r>
            <w:r w:rsidRPr="00843C2D">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843C2D">
              <w:rPr>
                <w:rFonts w:ascii="Times New Roman" w:eastAsia="Times New Roman" w:hAnsi="Times New Roman"/>
                <w:color w:val="000000" w:themeColor="text1"/>
                <w:sz w:val="24"/>
                <w:szCs w:val="24"/>
              </w:rPr>
              <w:t>,</w:t>
            </w:r>
            <w:r w:rsidR="00E244A9" w:rsidRPr="00843C2D">
              <w:rPr>
                <w:rFonts w:ascii="Times New Roman" w:eastAsia="Times New Roman" w:hAnsi="Times New Roman"/>
                <w:color w:val="00B050"/>
                <w:sz w:val="24"/>
                <w:szCs w:val="24"/>
              </w:rPr>
              <w:t xml:space="preserve"> </w:t>
            </w:r>
            <w:r w:rsidR="00E244A9"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lastRenderedPageBreak/>
              <w:t>визначення грошового еквівалента зобов’язання в іноземній валюті;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843C2D" w:rsidRDefault="00A338DF" w:rsidP="00561EA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A338DF" w:rsidRPr="00843C2D" w:rsidRDefault="00A338DF" w:rsidP="00561EA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843C2D"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A338DF" w:rsidRPr="00843C2D" w:rsidTr="0094425C">
        <w:trPr>
          <w:trHeight w:val="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843C2D" w:rsidRDefault="00037984" w:rsidP="00561EA4">
            <w:pPr>
              <w:spacing w:after="0" w:line="240" w:lineRule="auto"/>
              <w:contextualSpacing/>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w:t>
            </w:r>
          </w:p>
        </w:tc>
      </w:tr>
    </w:tbl>
    <w:p w:rsidR="00E46D30" w:rsidRPr="00843C2D" w:rsidRDefault="00E46D30" w:rsidP="00561EA4">
      <w:pPr>
        <w:spacing w:after="0" w:line="240" w:lineRule="auto"/>
        <w:contextualSpacing/>
        <w:jc w:val="center"/>
        <w:outlineLvl w:val="0"/>
        <w:rPr>
          <w:rFonts w:ascii="Times New Roman" w:hAnsi="Times New Roman" w:cs="Times New Roman CYR"/>
          <w:bCs/>
          <w:sz w:val="28"/>
          <w:szCs w:val="28"/>
        </w:rPr>
      </w:pPr>
    </w:p>
    <w:p w:rsidR="00A338DF" w:rsidRPr="00843C2D" w:rsidRDefault="00A338DF" w:rsidP="00561EA4">
      <w:pPr>
        <w:spacing w:after="0" w:line="240" w:lineRule="auto"/>
        <w:contextualSpacing/>
        <w:jc w:val="center"/>
        <w:outlineLvl w:val="0"/>
        <w:rPr>
          <w:rFonts w:ascii="Times New Roman" w:hAnsi="Times New Roman" w:cs="Times New Roman CYR"/>
          <w:bCs/>
          <w:sz w:val="28"/>
          <w:szCs w:val="28"/>
        </w:rPr>
      </w:pPr>
    </w:p>
    <w:p w:rsidR="007C312D" w:rsidRPr="00843C2D" w:rsidRDefault="00665703"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br w:type="page"/>
      </w:r>
    </w:p>
    <w:p w:rsidR="006F379B" w:rsidRPr="00843C2D" w:rsidRDefault="00981776"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82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67"/>
      </w:tblGrid>
      <w:tr w:rsidR="00857435" w:rsidRPr="00843C2D" w:rsidTr="00B06EFE">
        <w:trPr>
          <w:trHeight w:val="20"/>
          <w:jc w:val="center"/>
        </w:trPr>
        <w:tc>
          <w:tcPr>
            <w:tcW w:w="3261"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67"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1.</w:t>
            </w:r>
            <w:r w:rsidRPr="00843C2D">
              <w:t> </w:t>
            </w:r>
            <w:r w:rsidRPr="00843C2D">
              <w:rPr>
                <w:rFonts w:ascii="Times New Roman" w:hAnsi="Times New Roman"/>
                <w:sz w:val="24"/>
                <w:szCs w:val="24"/>
              </w:rPr>
              <w:t>Наявність обладнання та матеріально-технічної бази та технологій.</w:t>
            </w:r>
          </w:p>
          <w:p w:rsidR="00022279" w:rsidRPr="00843C2D" w:rsidRDefault="00022279" w:rsidP="00561EA4">
            <w:pPr>
              <w:spacing w:after="0" w:line="240" w:lineRule="auto"/>
              <w:contextualSpacing/>
              <w:jc w:val="both"/>
              <w:rPr>
                <w:rFonts w:ascii="Times New Roman" w:hAnsi="Times New Roman"/>
                <w:sz w:val="20"/>
                <w:szCs w:val="20"/>
              </w:rPr>
            </w:pPr>
          </w:p>
        </w:tc>
        <w:tc>
          <w:tcPr>
            <w:tcW w:w="6567" w:type="dxa"/>
          </w:tcPr>
          <w:p w:rsidR="00502818" w:rsidRPr="00502818" w:rsidRDefault="00022279" w:rsidP="005B3ECF">
            <w:pPr>
              <w:pStyle w:val="af7"/>
              <w:numPr>
                <w:ilvl w:val="1"/>
                <w:numId w:val="35"/>
              </w:numPr>
              <w:ind w:left="30" w:firstLine="0"/>
              <w:jc w:val="both"/>
              <w:rPr>
                <w:iCs/>
                <w:color w:val="000000"/>
                <w:lang w:eastAsia="uk-UA"/>
              </w:rPr>
            </w:pPr>
            <w:r w:rsidRPr="00BE5EE7">
              <w:t xml:space="preserve">Інформаційна довідка про наявність обладнання, матеріально-технічної бази та технологій, що є достатніми для виконання умов договору (надання </w:t>
            </w:r>
            <w:r w:rsidRPr="00BE5EE7">
              <w:rPr>
                <w:lang w:eastAsia="ar-SA"/>
              </w:rPr>
              <w:t>послуг)</w:t>
            </w:r>
            <w:r w:rsidRPr="00BE5EE7">
              <w:rPr>
                <w:color w:val="000000"/>
                <w:sz w:val="20"/>
                <w:szCs w:val="20"/>
              </w:rPr>
              <w:t xml:space="preserve"> </w:t>
            </w:r>
            <w:r w:rsidRPr="00BE5EE7">
              <w:t xml:space="preserve">за формою згідно з </w:t>
            </w:r>
            <w:r w:rsidRPr="00BE5EE7">
              <w:rPr>
                <w:b/>
              </w:rPr>
              <w:t>Додатком 2.1</w:t>
            </w:r>
            <w:r w:rsidRPr="00BE5EE7">
              <w:t xml:space="preserve"> до тендерної документації</w:t>
            </w:r>
            <w:r w:rsidRPr="00417D13">
              <w:t>.</w:t>
            </w:r>
          </w:p>
        </w:tc>
      </w:tr>
      <w:tr w:rsidR="00022279" w:rsidRPr="00843C2D" w:rsidTr="00B06EFE">
        <w:trPr>
          <w:trHeight w:val="1131"/>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2.</w:t>
            </w:r>
            <w:r w:rsidRPr="00843C2D">
              <w:t> </w:t>
            </w:r>
            <w:r w:rsidRPr="00843C2D">
              <w:rPr>
                <w:rFonts w:ascii="Times New Roman" w:hAnsi="Times New Roman"/>
                <w:sz w:val="24"/>
                <w:szCs w:val="24"/>
              </w:rPr>
              <w:t>Наявність працівників відповідної кваліфікації, які мають необхідні знання та досвід</w:t>
            </w:r>
          </w:p>
        </w:tc>
        <w:tc>
          <w:tcPr>
            <w:tcW w:w="6567" w:type="dxa"/>
          </w:tcPr>
          <w:p w:rsidR="00022279" w:rsidRPr="00417D13" w:rsidRDefault="00022279" w:rsidP="00BF04FE">
            <w:pPr>
              <w:spacing w:after="0" w:line="240" w:lineRule="auto"/>
              <w:contextualSpacing/>
              <w:jc w:val="both"/>
              <w:rPr>
                <w:rFonts w:ascii="Times New Roman" w:hAnsi="Times New Roman"/>
                <w:sz w:val="24"/>
                <w:szCs w:val="24"/>
              </w:rPr>
            </w:pPr>
            <w:r w:rsidRPr="00417D13">
              <w:rPr>
                <w:rFonts w:ascii="Times New Roman" w:hAnsi="Times New Roman"/>
                <w:sz w:val="24"/>
                <w:szCs w:val="24"/>
              </w:rPr>
              <w:t>2.1.</w:t>
            </w:r>
            <w:r w:rsidRPr="00417D13">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3.</w:t>
            </w:r>
            <w:r w:rsidRPr="00843C2D">
              <w:t> </w:t>
            </w:r>
            <w:r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567" w:type="dxa"/>
          </w:tcPr>
          <w:p w:rsidR="00022279" w:rsidRPr="00843C2D" w:rsidRDefault="00022279" w:rsidP="00BF04FE">
            <w:pPr>
              <w:tabs>
                <w:tab w:val="left" w:pos="379"/>
              </w:tabs>
              <w:spacing w:after="0" w:line="240" w:lineRule="auto"/>
              <w:contextualSpacing/>
              <w:jc w:val="both"/>
              <w:rPr>
                <w:rFonts w:ascii="Times New Roman" w:hAnsi="Times New Roman"/>
                <w:sz w:val="24"/>
                <w:szCs w:val="24"/>
              </w:rPr>
            </w:pPr>
            <w:r w:rsidRPr="00843C2D">
              <w:rPr>
                <w:rFonts w:ascii="Times New Roman" w:hAnsi="Times New Roman"/>
                <w:sz w:val="24"/>
                <w:szCs w:val="24"/>
              </w:rPr>
              <w:t>3.1.</w:t>
            </w:r>
            <w:r w:rsidRPr="00843C2D">
              <w:t> </w:t>
            </w:r>
            <w:r w:rsidRPr="00843C2D">
              <w:rPr>
                <w:rFonts w:ascii="Times New Roman" w:hAnsi="Times New Roman"/>
                <w:sz w:val="24"/>
                <w:szCs w:val="24"/>
              </w:rPr>
              <w:t>Інформаційна довідка про наявність досвіду виконання аналогічного (</w:t>
            </w:r>
            <w:proofErr w:type="spellStart"/>
            <w:r w:rsidRPr="00843C2D">
              <w:rPr>
                <w:rFonts w:ascii="Times New Roman" w:hAnsi="Times New Roman"/>
                <w:sz w:val="24"/>
                <w:szCs w:val="24"/>
              </w:rPr>
              <w:t>-них</w:t>
            </w:r>
            <w:proofErr w:type="spellEnd"/>
            <w:r w:rsidRPr="00843C2D">
              <w:rPr>
                <w:rFonts w:ascii="Times New Roman" w:hAnsi="Times New Roman"/>
                <w:sz w:val="24"/>
                <w:szCs w:val="24"/>
              </w:rPr>
              <w:t>) за предметом закупівлі договору (</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(за формою згідно з </w:t>
            </w:r>
            <w:r w:rsidRPr="00843C2D">
              <w:rPr>
                <w:rFonts w:ascii="Times New Roman" w:hAnsi="Times New Roman"/>
                <w:b/>
                <w:sz w:val="24"/>
                <w:szCs w:val="24"/>
              </w:rPr>
              <w:t>Додатком</w:t>
            </w:r>
            <w:r w:rsidRPr="00843C2D">
              <w:rPr>
                <w:rFonts w:ascii="Times New Roman" w:hAnsi="Times New Roman"/>
                <w:sz w:val="24"/>
                <w:szCs w:val="24"/>
              </w:rPr>
              <w:t xml:space="preserve"> </w:t>
            </w:r>
            <w:r w:rsidRPr="00843C2D">
              <w:rPr>
                <w:rFonts w:ascii="Times New Roman" w:hAnsi="Times New Roman"/>
                <w:b/>
                <w:sz w:val="24"/>
                <w:szCs w:val="24"/>
              </w:rPr>
              <w:t>2.3</w:t>
            </w:r>
            <w:r w:rsidRPr="00843C2D">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w:t>
            </w:r>
            <w:r>
              <w:rPr>
                <w:rFonts w:ascii="Times New Roman" w:hAnsi="Times New Roman"/>
                <w:sz w:val="24"/>
                <w:szCs w:val="24"/>
              </w:rPr>
              <w:t>(</w:t>
            </w:r>
            <w:r w:rsidRPr="00843C2D">
              <w:rPr>
                <w:rFonts w:ascii="Times New Roman" w:hAnsi="Times New Roman"/>
                <w:sz w:val="24"/>
                <w:szCs w:val="24"/>
              </w:rPr>
              <w:t>протягом останніх трьох років</w:t>
            </w:r>
            <w:r>
              <w:rPr>
                <w:rFonts w:ascii="Times New Roman" w:hAnsi="Times New Roman"/>
                <w:sz w:val="24"/>
                <w:szCs w:val="24"/>
              </w:rPr>
              <w:t>)</w:t>
            </w:r>
            <w:r w:rsidRPr="00843C2D">
              <w:rPr>
                <w:rFonts w:ascii="Times New Roman" w:hAnsi="Times New Roman"/>
                <w:sz w:val="24"/>
                <w:szCs w:val="24"/>
              </w:rPr>
              <w:t>.</w:t>
            </w:r>
          </w:p>
          <w:p w:rsidR="00022279" w:rsidRPr="00843C2D" w:rsidRDefault="00022279" w:rsidP="00BF04FE">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3.2.</w:t>
            </w:r>
            <w:r w:rsidRPr="00843C2D">
              <w:t> </w:t>
            </w:r>
            <w:r w:rsidRPr="00843C2D">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022279" w:rsidRDefault="00022279" w:rsidP="00BF04FE">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3.3.</w:t>
            </w:r>
            <w:r w:rsidRPr="00843C2D">
              <w:t> </w:t>
            </w:r>
            <w:r w:rsidRPr="00843C2D">
              <w:rPr>
                <w:rFonts w:ascii="Times New Roman" w:eastAsia="Times New Roman" w:hAnsi="Times New Roman"/>
                <w:sz w:val="24"/>
                <w:szCs w:val="24"/>
                <w:lang w:eastAsia="ru-RU"/>
              </w:rPr>
              <w:t>Копії актів приймання-передачі наданих послуг, що підтверджують виконання договору(</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вказаного(</w:t>
            </w:r>
            <w:proofErr w:type="spellStart"/>
            <w:r w:rsidRPr="00843C2D">
              <w:rPr>
                <w:rFonts w:ascii="Times New Roman" w:eastAsia="Times New Roman" w:hAnsi="Times New Roman"/>
                <w:sz w:val="24"/>
                <w:szCs w:val="24"/>
                <w:lang w:eastAsia="ru-RU"/>
              </w:rPr>
              <w:t>-их</w:t>
            </w:r>
            <w:proofErr w:type="spellEnd"/>
            <w:r w:rsidRPr="00843C2D">
              <w:rPr>
                <w:rFonts w:ascii="Times New Roman" w:eastAsia="Times New Roman" w:hAnsi="Times New Roman"/>
                <w:sz w:val="24"/>
                <w:szCs w:val="24"/>
                <w:lang w:eastAsia="ru-RU"/>
              </w:rPr>
              <w:t>) в довідці (п.3.1).</w:t>
            </w:r>
          </w:p>
          <w:p w:rsidR="00022279" w:rsidRPr="00843C2D" w:rsidRDefault="00022279" w:rsidP="00BF04FE">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35"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0"/>
        <w:gridCol w:w="6725"/>
      </w:tblGrid>
      <w:tr w:rsidR="00981776" w:rsidRPr="00843C2D" w:rsidTr="00B06EFE">
        <w:trPr>
          <w:trHeight w:val="20"/>
          <w:jc w:val="center"/>
        </w:trPr>
        <w:tc>
          <w:tcPr>
            <w:tcW w:w="3280"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Вимога</w:t>
            </w:r>
          </w:p>
        </w:tc>
        <w:tc>
          <w:tcPr>
            <w:tcW w:w="6725"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Документи щодо підтвердження інформації про відповідність вимогам</w:t>
            </w:r>
          </w:p>
        </w:tc>
      </w:tr>
      <w:tr w:rsidR="0083689A" w:rsidRPr="00843C2D" w:rsidTr="00B06EFE">
        <w:tblPrEx>
          <w:tblLook w:val="01E0"/>
        </w:tblPrEx>
        <w:trPr>
          <w:trHeight w:val="20"/>
          <w:jc w:val="center"/>
        </w:trPr>
        <w:tc>
          <w:tcPr>
            <w:tcW w:w="3280" w:type="dxa"/>
          </w:tcPr>
          <w:p w:rsidR="0083689A" w:rsidRPr="00502818" w:rsidRDefault="0083689A"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t>1.</w:t>
            </w:r>
            <w:r w:rsidR="00BA4556" w:rsidRPr="00502818">
              <w:rPr>
                <w:sz w:val="23"/>
                <w:szCs w:val="23"/>
              </w:rPr>
              <w:t> </w:t>
            </w:r>
            <w:r w:rsidR="00991092" w:rsidRPr="00502818">
              <w:rPr>
                <w:rFonts w:ascii="Times New Roman" w:hAnsi="Times New Roman"/>
                <w:sz w:val="23"/>
                <w:szCs w:val="23"/>
              </w:rPr>
              <w:t xml:space="preserve"> </w:t>
            </w:r>
            <w:r w:rsidR="00991092" w:rsidRPr="00502818">
              <w:rPr>
                <w:rFonts w:ascii="Times New Roman" w:eastAsia="Times New Roman" w:hAnsi="Times New Roman"/>
                <w:b/>
                <w:color w:val="000000"/>
                <w:sz w:val="23"/>
                <w:szCs w:val="23"/>
              </w:rPr>
              <w:t xml:space="preserve">Підтвердження відповідності УЧАСНИКА </w:t>
            </w:r>
            <w:r w:rsidR="00991092" w:rsidRPr="00502818">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502818">
              <w:rPr>
                <w:rFonts w:ascii="Times New Roman" w:eastAsia="Times New Roman" w:hAnsi="Times New Roman"/>
                <w:color w:val="000000" w:themeColor="text1"/>
                <w:sz w:val="23"/>
                <w:szCs w:val="23"/>
              </w:rPr>
              <w:t xml:space="preserve"> вимогам, визначеним у пункті 47</w:t>
            </w:r>
            <w:r w:rsidR="00991092" w:rsidRPr="00502818">
              <w:rPr>
                <w:rFonts w:ascii="Times New Roman" w:eastAsia="Times New Roman" w:hAnsi="Times New Roman"/>
                <w:color w:val="000000" w:themeColor="text1"/>
                <w:sz w:val="23"/>
                <w:szCs w:val="23"/>
              </w:rPr>
              <w:t xml:space="preserve"> Особливостей</w:t>
            </w:r>
          </w:p>
        </w:tc>
        <w:tc>
          <w:tcPr>
            <w:tcW w:w="6725" w:type="dxa"/>
          </w:tcPr>
          <w:p w:rsidR="00A61824" w:rsidRPr="00502818" w:rsidRDefault="00A61824" w:rsidP="00561EA4">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502818">
              <w:rPr>
                <w:rFonts w:ascii="Times New Roman" w:hAnsi="Times New Roman"/>
                <w:iCs/>
                <w:sz w:val="23"/>
                <w:szCs w:val="23"/>
              </w:rPr>
              <w:t>них у пункті 47</w:t>
            </w:r>
            <w:r w:rsidRPr="00502818">
              <w:rPr>
                <w:rFonts w:ascii="Times New Roman" w:hAnsi="Times New Roman"/>
                <w:iCs/>
                <w:sz w:val="23"/>
                <w:szCs w:val="23"/>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502818">
              <w:rPr>
                <w:rFonts w:ascii="Times New Roman" w:hAnsi="Times New Roman"/>
                <w:iCs/>
                <w:sz w:val="23"/>
                <w:szCs w:val="23"/>
              </w:rPr>
              <w:t>о абзацу шістнадцятого пункту 47</w:t>
            </w:r>
            <w:r w:rsidRPr="00502818">
              <w:rPr>
                <w:rFonts w:ascii="Times New Roman" w:hAnsi="Times New Roman"/>
                <w:iCs/>
                <w:sz w:val="23"/>
                <w:szCs w:val="23"/>
              </w:rPr>
              <w:t xml:space="preserve"> Особливостей.</w:t>
            </w:r>
          </w:p>
          <w:p w:rsidR="00A61824"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Учасник процедури закупівлі підтверджує відсутність</w:t>
            </w:r>
            <w:r w:rsidR="00AE45FA" w:rsidRPr="00502818">
              <w:rPr>
                <w:rFonts w:ascii="Times New Roman" w:hAnsi="Times New Roman"/>
                <w:iCs/>
                <w:sz w:val="23"/>
                <w:szCs w:val="23"/>
              </w:rPr>
              <w:t xml:space="preserve"> підстав, зазначених в пункті 47</w:t>
            </w:r>
            <w:r w:rsidRPr="00502818">
              <w:rPr>
                <w:rFonts w:ascii="Times New Roman" w:hAnsi="Times New Roman"/>
                <w:iCs/>
                <w:sz w:val="23"/>
                <w:szCs w:val="23"/>
              </w:rPr>
              <w:t xml:space="preserve"> Особливостей (крім </w:t>
            </w:r>
            <w:r w:rsidR="00AE45FA" w:rsidRPr="00502818">
              <w:rPr>
                <w:rFonts w:ascii="Times New Roman" w:hAnsi="Times New Roman"/>
                <w:iCs/>
                <w:sz w:val="23"/>
                <w:szCs w:val="23"/>
              </w:rPr>
              <w:t xml:space="preserve">підпунктів 1 і 7, </w:t>
            </w:r>
            <w:r w:rsidRPr="00502818">
              <w:rPr>
                <w:rFonts w:ascii="Times New Roman" w:hAnsi="Times New Roman"/>
                <w:iCs/>
                <w:sz w:val="23"/>
                <w:szCs w:val="23"/>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3"/>
                <w:szCs w:val="23"/>
              </w:rPr>
            </w:pPr>
            <w:r w:rsidRPr="00502818">
              <w:rPr>
                <w:rFonts w:ascii="Times New Roman" w:hAnsi="Times New Roman"/>
                <w:iCs/>
                <w:sz w:val="23"/>
                <w:szCs w:val="23"/>
              </w:rPr>
              <w:lastRenderedPageBreak/>
              <w:t xml:space="preserve">Учасник  повинен </w:t>
            </w:r>
            <w:r w:rsidRPr="00502818">
              <w:rPr>
                <w:rFonts w:ascii="Times New Roman" w:hAnsi="Times New Roman"/>
                <w:b/>
                <w:iCs/>
                <w:sz w:val="23"/>
                <w:szCs w:val="23"/>
                <w:u w:val="single"/>
              </w:rPr>
              <w:t>надати довідку у довільній формі</w:t>
            </w:r>
            <w:r w:rsidRPr="00502818">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00AE45FA" w:rsidRPr="00502818">
              <w:rPr>
                <w:rFonts w:ascii="Times New Roman" w:hAnsi="Times New Roman"/>
                <w:b/>
                <w:iCs/>
                <w:sz w:val="23"/>
                <w:szCs w:val="23"/>
              </w:rPr>
              <w:t xml:space="preserve"> абзаці 14 пункту 47</w:t>
            </w:r>
            <w:r w:rsidRPr="00502818">
              <w:rPr>
                <w:rFonts w:ascii="Times New Roman" w:hAnsi="Times New Roman"/>
                <w:b/>
                <w:iCs/>
                <w:sz w:val="23"/>
                <w:szCs w:val="23"/>
              </w:rPr>
              <w:t xml:space="preserve"> Особливостей.</w:t>
            </w:r>
            <w:r w:rsidRPr="00502818">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843C2D" w:rsidTr="00B06EFE">
        <w:tblPrEx>
          <w:tblLook w:val="01E0"/>
        </w:tblPrEx>
        <w:trPr>
          <w:trHeight w:val="1323"/>
          <w:jc w:val="center"/>
        </w:trPr>
        <w:tc>
          <w:tcPr>
            <w:tcW w:w="3280" w:type="dxa"/>
          </w:tcPr>
          <w:p w:rsidR="00BA4556" w:rsidRPr="00502818" w:rsidRDefault="00BA4556"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2.</w:t>
            </w:r>
            <w:r w:rsidRPr="00502818">
              <w:rPr>
                <w:sz w:val="23"/>
                <w:szCs w:val="23"/>
              </w:rPr>
              <w:t> </w:t>
            </w:r>
            <w:r w:rsidRPr="00502818">
              <w:rPr>
                <w:rFonts w:ascii="Times New Roman" w:hAnsi="Times New Roman"/>
                <w:sz w:val="23"/>
                <w:szCs w:val="23"/>
              </w:rPr>
              <w:t>Інформація про учасника</w:t>
            </w:r>
          </w:p>
        </w:tc>
        <w:tc>
          <w:tcPr>
            <w:tcW w:w="6725" w:type="dxa"/>
          </w:tcPr>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2.1.</w:t>
            </w:r>
            <w:r w:rsidRPr="00502818">
              <w:rPr>
                <w:sz w:val="23"/>
                <w:szCs w:val="23"/>
              </w:rPr>
              <w:t> </w:t>
            </w:r>
            <w:r w:rsidRPr="00502818">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502818">
              <w:rPr>
                <w:rFonts w:ascii="Times New Roman" w:hAnsi="Times New Roman"/>
                <w:iCs/>
                <w:sz w:val="23"/>
                <w:szCs w:val="23"/>
              </w:rPr>
              <w:t>вебпорталі</w:t>
            </w:r>
            <w:proofErr w:type="spellEnd"/>
            <w:r w:rsidRPr="00502818">
              <w:rPr>
                <w:rFonts w:ascii="Times New Roman" w:hAnsi="Times New Roman"/>
                <w:iCs/>
                <w:sz w:val="23"/>
                <w:szCs w:val="23"/>
              </w:rPr>
              <w:t xml:space="preserve"> Міністерства юстиці</w:t>
            </w:r>
            <w:r w:rsidR="00E27AA2" w:rsidRPr="00502818">
              <w:rPr>
                <w:rFonts w:ascii="Times New Roman" w:hAnsi="Times New Roman"/>
                <w:iCs/>
                <w:sz w:val="23"/>
                <w:szCs w:val="23"/>
              </w:rPr>
              <w:t>ї</w:t>
            </w:r>
            <w:r w:rsidRPr="00502818">
              <w:rPr>
                <w:rFonts w:ascii="Times New Roman" w:hAnsi="Times New Roman"/>
                <w:iCs/>
                <w:sz w:val="23"/>
                <w:szCs w:val="23"/>
              </w:rPr>
              <w:t xml:space="preserve"> України (за електронною адресою), або довідку в довільній формі </w:t>
            </w:r>
            <w:r w:rsidRPr="00502818">
              <w:rPr>
                <w:rFonts w:ascii="Times New Roman" w:hAnsi="Times New Roman"/>
                <w:sz w:val="23"/>
                <w:szCs w:val="23"/>
              </w:rPr>
              <w:t xml:space="preserve">(учасник може використовувати при наданні згаданої інформації форму наведену у </w:t>
            </w:r>
            <w:r w:rsidRPr="00502818">
              <w:rPr>
                <w:rFonts w:ascii="Times New Roman" w:hAnsi="Times New Roman"/>
                <w:b/>
                <w:sz w:val="23"/>
                <w:szCs w:val="23"/>
              </w:rPr>
              <w:t>Додатку 2.</w:t>
            </w:r>
            <w:r w:rsidR="00957746" w:rsidRPr="00502818">
              <w:rPr>
                <w:rFonts w:ascii="Times New Roman" w:hAnsi="Times New Roman"/>
                <w:b/>
                <w:sz w:val="23"/>
                <w:szCs w:val="23"/>
              </w:rPr>
              <w:t>4</w:t>
            </w:r>
            <w:r w:rsidRPr="00502818">
              <w:rPr>
                <w:rFonts w:ascii="Times New Roman" w:hAnsi="Times New Roman"/>
                <w:sz w:val="23"/>
                <w:szCs w:val="23"/>
              </w:rPr>
              <w:t xml:space="preserve"> до тендерної документації)</w:t>
            </w:r>
            <w:r w:rsidRPr="00502818">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2.2.</w:t>
            </w:r>
            <w:r w:rsidRPr="00502818">
              <w:rPr>
                <w:sz w:val="23"/>
                <w:szCs w:val="23"/>
              </w:rPr>
              <w:t> </w:t>
            </w:r>
            <w:r w:rsidRPr="00502818">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502818">
              <w:rPr>
                <w:rFonts w:ascii="Times New Roman" w:hAnsi="Times New Roman"/>
                <w:i/>
                <w:iCs/>
                <w:sz w:val="23"/>
                <w:szCs w:val="23"/>
              </w:rPr>
              <w:t>для фізичних осіб, фізичних осіб - підприємців.</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2.3.</w:t>
            </w:r>
            <w:r w:rsidRPr="00502818">
              <w:rPr>
                <w:rFonts w:ascii="Times New Roman" w:hAnsi="Times New Roman"/>
                <w:iCs/>
                <w:sz w:val="23"/>
                <w:szCs w:val="23"/>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502818">
              <w:rPr>
                <w:rFonts w:ascii="Times New Roman" w:hAnsi="Times New Roman"/>
                <w:iCs/>
                <w:sz w:val="23"/>
                <w:szCs w:val="23"/>
              </w:rPr>
              <w:t> </w:t>
            </w:r>
            <w:r w:rsidRPr="00502818">
              <w:rPr>
                <w:rFonts w:ascii="Times New Roman" w:hAnsi="Times New Roman"/>
                <w:iCs/>
                <w:sz w:val="23"/>
                <w:szCs w:val="23"/>
              </w:rPr>
              <w:t xml:space="preserve">5492-VI (із змінами) - </w:t>
            </w:r>
            <w:r w:rsidRPr="00502818">
              <w:rPr>
                <w:rFonts w:ascii="Times New Roman" w:hAnsi="Times New Roman"/>
                <w:i/>
                <w:iCs/>
                <w:sz w:val="23"/>
                <w:szCs w:val="23"/>
              </w:rPr>
              <w:t>для фізичних осіб, фізичних осіб - підприємців.</w:t>
            </w:r>
          </w:p>
          <w:p w:rsidR="004878C9" w:rsidRPr="00502818" w:rsidRDefault="004878C9" w:rsidP="00561EA4">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502818">
              <w:rPr>
                <w:rFonts w:ascii="Times New Roman" w:hAnsi="Times New Roman"/>
                <w:iCs/>
                <w:sz w:val="23"/>
                <w:szCs w:val="23"/>
              </w:rPr>
              <w:t xml:space="preserve"> (із змінами)</w:t>
            </w:r>
            <w:r w:rsidRPr="00502818">
              <w:rPr>
                <w:rFonts w:ascii="Times New Roman" w:hAnsi="Times New Roman"/>
                <w:iCs/>
                <w:sz w:val="23"/>
                <w:szCs w:val="23"/>
              </w:rPr>
              <w:t>.</w:t>
            </w:r>
          </w:p>
          <w:p w:rsidR="00BA4556" w:rsidRPr="00502818" w:rsidRDefault="004878C9" w:rsidP="00561EA4">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502818">
              <w:rPr>
                <w:rFonts w:ascii="Times New Roman" w:hAnsi="Times New Roman"/>
                <w:iCs/>
                <w:sz w:val="23"/>
                <w:szCs w:val="23"/>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843C2D" w:rsidTr="00B06EFE">
        <w:tblPrEx>
          <w:tblLook w:val="01E0"/>
        </w:tblPrEx>
        <w:trPr>
          <w:trHeight w:val="510"/>
          <w:jc w:val="center"/>
        </w:trPr>
        <w:tc>
          <w:tcPr>
            <w:tcW w:w="3280" w:type="dxa"/>
          </w:tcPr>
          <w:p w:rsidR="00B960BF" w:rsidRPr="00502818" w:rsidRDefault="00B960BF"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3.</w:t>
            </w:r>
            <w:r w:rsidRPr="00502818">
              <w:rPr>
                <w:rFonts w:ascii="Times New Roman" w:hAnsi="Times New Roman"/>
                <w:sz w:val="23"/>
                <w:szCs w:val="23"/>
              </w:rPr>
              <w:t xml:space="preserve"> Інша інформація</w:t>
            </w:r>
          </w:p>
          <w:p w:rsidR="00E6551A" w:rsidRPr="00502818" w:rsidRDefault="00E6551A" w:rsidP="00561EA4">
            <w:pPr>
              <w:spacing w:after="0" w:line="240" w:lineRule="auto"/>
              <w:contextualSpacing/>
              <w:rPr>
                <w:rFonts w:ascii="Times New Roman" w:hAnsi="Times New Roman"/>
                <w:sz w:val="23"/>
                <w:szCs w:val="23"/>
              </w:rPr>
            </w:pPr>
          </w:p>
        </w:tc>
        <w:tc>
          <w:tcPr>
            <w:tcW w:w="6725" w:type="dxa"/>
          </w:tcPr>
          <w:p w:rsidR="00BE54BF" w:rsidRPr="00502818" w:rsidRDefault="00971E4E" w:rsidP="00561EA4">
            <w:pPr>
              <w:spacing w:after="0" w:line="240" w:lineRule="auto"/>
              <w:contextualSpacing/>
              <w:jc w:val="both"/>
              <w:rPr>
                <w:rFonts w:ascii="Times New Roman" w:hAnsi="Times New Roman"/>
                <w:iCs/>
                <w:sz w:val="23"/>
                <w:szCs w:val="23"/>
              </w:rPr>
            </w:pPr>
            <w:r w:rsidRPr="00502818">
              <w:rPr>
                <w:rFonts w:ascii="Times New Roman" w:eastAsia="Times New Roman" w:hAnsi="Times New Roman"/>
                <w:b/>
                <w:sz w:val="23"/>
                <w:szCs w:val="23"/>
              </w:rPr>
              <w:t>3.1.</w:t>
            </w:r>
            <w:r w:rsidR="009B5760" w:rsidRPr="00502818">
              <w:rPr>
                <w:rFonts w:ascii="Times New Roman" w:hAnsi="Times New Roman"/>
                <w:iCs/>
                <w:sz w:val="23"/>
                <w:szCs w:val="23"/>
              </w:rPr>
              <w:t xml:space="preserve"> </w:t>
            </w:r>
            <w:r w:rsidR="00BE54BF" w:rsidRPr="00502818">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00BE54BF" w:rsidRPr="00502818">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5D5555" w:rsidRPr="00502818" w:rsidRDefault="009B5760" w:rsidP="00561EA4">
            <w:pPr>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502818">
              <w:rPr>
                <w:rFonts w:ascii="Times New Roman" w:hAnsi="Times New Roman"/>
                <w:iCs/>
                <w:sz w:val="23"/>
                <w:szCs w:val="23"/>
              </w:rPr>
              <w:t>надати послуги</w:t>
            </w:r>
            <w:r w:rsidRPr="00502818">
              <w:rPr>
                <w:rFonts w:ascii="Times New Roman" w:hAnsi="Times New Roman"/>
                <w:iCs/>
                <w:sz w:val="23"/>
                <w:szCs w:val="23"/>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502818">
              <w:rPr>
                <w:rFonts w:ascii="Times New Roman" w:hAnsi="Times New Roman"/>
                <w:iCs/>
                <w:sz w:val="23"/>
                <w:szCs w:val="23"/>
              </w:rPr>
              <w:t xml:space="preserve"> </w:t>
            </w:r>
            <w:r w:rsidRPr="00502818">
              <w:rPr>
                <w:rFonts w:ascii="Times New Roman" w:hAnsi="Times New Roman"/>
                <w:b/>
                <w:iCs/>
                <w:sz w:val="23"/>
                <w:szCs w:val="23"/>
                <w:u w:val="single"/>
              </w:rPr>
              <w:t>гарантійний лист</w:t>
            </w:r>
            <w:r w:rsidRPr="00502818">
              <w:rPr>
                <w:rFonts w:ascii="Times New Roman" w:hAnsi="Times New Roman"/>
                <w:iCs/>
                <w:sz w:val="23"/>
                <w:szCs w:val="23"/>
                <w:u w:val="single"/>
              </w:rPr>
              <w:t>.</w:t>
            </w:r>
            <w:r w:rsidRPr="00502818">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502818" w:rsidRDefault="009B5760" w:rsidP="00561EA4">
            <w:pPr>
              <w:pStyle w:val="Default"/>
              <w:tabs>
                <w:tab w:val="left" w:pos="221"/>
                <w:tab w:val="left" w:pos="459"/>
              </w:tabs>
              <w:contextualSpacing/>
              <w:jc w:val="both"/>
              <w:rPr>
                <w:rFonts w:ascii="Times New Roman" w:hAnsi="Times New Roman"/>
                <w:color w:val="auto"/>
                <w:sz w:val="23"/>
                <w:szCs w:val="23"/>
                <w:lang w:val="uk-UA"/>
              </w:rPr>
            </w:pPr>
            <w:r w:rsidRPr="00502818">
              <w:rPr>
                <w:rFonts w:ascii="Times New Roman" w:hAnsi="Times New Roman" w:cs="Times New Roman"/>
                <w:b/>
                <w:color w:val="auto"/>
                <w:sz w:val="23"/>
                <w:szCs w:val="23"/>
                <w:lang w:val="uk-UA"/>
              </w:rPr>
              <w:t>3.2.</w:t>
            </w:r>
            <w:r w:rsidRPr="00502818">
              <w:rPr>
                <w:color w:val="auto"/>
                <w:sz w:val="23"/>
                <w:szCs w:val="23"/>
              </w:rPr>
              <w:t> </w:t>
            </w:r>
            <w:r w:rsidRPr="00502818">
              <w:rPr>
                <w:rFonts w:ascii="Times New Roman" w:hAnsi="Times New Roman" w:cs="Times New Roman"/>
                <w:color w:val="auto"/>
                <w:sz w:val="23"/>
                <w:szCs w:val="23"/>
                <w:lang w:val="uk-UA"/>
              </w:rPr>
              <w:t xml:space="preserve">Учасник повинен надати гарантії можливості </w:t>
            </w:r>
            <w:r w:rsidR="004670B2" w:rsidRPr="00502818">
              <w:rPr>
                <w:rFonts w:ascii="Times New Roman" w:hAnsi="Times New Roman" w:cs="Times New Roman"/>
                <w:color w:val="auto"/>
                <w:sz w:val="23"/>
                <w:szCs w:val="23"/>
                <w:lang w:val="uk-UA"/>
              </w:rPr>
              <w:t>надання послуг</w:t>
            </w:r>
            <w:r w:rsidRPr="00502818">
              <w:rPr>
                <w:rFonts w:ascii="Times New Roman" w:hAnsi="Times New Roman" w:cs="Times New Roman"/>
                <w:color w:val="auto"/>
                <w:sz w:val="23"/>
                <w:szCs w:val="23"/>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502818">
              <w:rPr>
                <w:rFonts w:ascii="Times New Roman" w:hAnsi="Times New Roman" w:cs="Times New Roman"/>
                <w:color w:val="auto"/>
                <w:sz w:val="23"/>
                <w:szCs w:val="23"/>
                <w:lang w:val="uk-UA"/>
              </w:rPr>
              <w:t xml:space="preserve"> </w:t>
            </w:r>
            <w:r w:rsidRPr="00502818">
              <w:rPr>
                <w:rFonts w:ascii="Times New Roman" w:hAnsi="Times New Roman" w:cs="Times New Roman"/>
                <w:b/>
                <w:color w:val="auto"/>
                <w:sz w:val="23"/>
                <w:szCs w:val="23"/>
                <w:u w:val="single"/>
                <w:lang w:val="uk-UA"/>
              </w:rPr>
              <w:t>гарантійний лист</w:t>
            </w:r>
            <w:r w:rsidRPr="00502818">
              <w:rPr>
                <w:rFonts w:ascii="Times New Roman" w:hAnsi="Times New Roman" w:cs="Times New Roman"/>
                <w:color w:val="auto"/>
                <w:sz w:val="23"/>
                <w:szCs w:val="23"/>
                <w:u w:val="single"/>
                <w:lang w:val="uk-UA"/>
              </w:rPr>
              <w:t xml:space="preserve"> про можливість </w:t>
            </w:r>
            <w:r w:rsidR="001D3A44" w:rsidRPr="00502818">
              <w:rPr>
                <w:rFonts w:ascii="Times New Roman" w:hAnsi="Times New Roman" w:cs="Times New Roman"/>
                <w:color w:val="auto"/>
                <w:sz w:val="23"/>
                <w:szCs w:val="23"/>
                <w:u w:val="single"/>
                <w:lang w:val="uk-UA"/>
              </w:rPr>
              <w:t>надання послуг</w:t>
            </w:r>
            <w:r w:rsidRPr="00502818">
              <w:rPr>
                <w:rFonts w:ascii="Times New Roman" w:hAnsi="Times New Roman" w:cs="Times New Roman"/>
                <w:color w:val="auto"/>
                <w:sz w:val="23"/>
                <w:szCs w:val="23"/>
                <w:u w:val="single"/>
                <w:lang w:val="uk-UA"/>
              </w:rPr>
              <w:t xml:space="preserve"> </w:t>
            </w:r>
            <w:r w:rsidRPr="00502818">
              <w:rPr>
                <w:rFonts w:ascii="Times New Roman" w:hAnsi="Times New Roman"/>
                <w:color w:val="auto"/>
                <w:sz w:val="23"/>
                <w:szCs w:val="23"/>
                <w:u w:val="single"/>
                <w:lang w:val="uk-UA"/>
              </w:rPr>
              <w:t>в кількості, обсягах та строки передбачені умовами закупівлі</w:t>
            </w:r>
            <w:r w:rsidRPr="00502818">
              <w:rPr>
                <w:rFonts w:ascii="Times New Roman" w:hAnsi="Times New Roman"/>
                <w:color w:val="auto"/>
                <w:sz w:val="23"/>
                <w:szCs w:val="23"/>
                <w:lang w:val="uk-UA"/>
              </w:rPr>
              <w:t>.</w:t>
            </w:r>
          </w:p>
          <w:p w:rsidR="00F271A5" w:rsidRPr="00502818" w:rsidRDefault="006E08CE" w:rsidP="00561EA4">
            <w:pPr>
              <w:spacing w:after="0" w:line="240" w:lineRule="auto"/>
              <w:ind w:right="119"/>
              <w:contextualSpacing/>
              <w:jc w:val="both"/>
              <w:rPr>
                <w:rFonts w:ascii="Times New Roman" w:eastAsia="Times New Roman" w:hAnsi="Times New Roman"/>
                <w:b/>
                <w:sz w:val="23"/>
                <w:szCs w:val="23"/>
              </w:rPr>
            </w:pPr>
            <w:r w:rsidRPr="00502818">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B44D03" w:rsidRDefault="00B44D03" w:rsidP="00561EA4">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2.1 </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ОБЛАДНАННЯ, МАТЕРІАЛЬНО-ТЕХНІЧНОЇ БАЗИ ТА ТЕХНОЛОГІЙ</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b/>
          <w:i/>
          <w:sz w:val="24"/>
          <w:szCs w:val="24"/>
          <w:u w:val="single"/>
        </w:rPr>
        <w:t xml:space="preserve">     </w:t>
      </w:r>
      <w:r w:rsidRPr="00843C2D">
        <w:rPr>
          <w:rFonts w:ascii="Times New Roman" w:hAnsi="Times New Roman"/>
          <w:i/>
          <w:sz w:val="24"/>
          <w:szCs w:val="24"/>
          <w:u w:val="single"/>
        </w:rPr>
        <w:t xml:space="preserve">(найменування/ПІБ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843C2D" w:rsidRDefault="00FF225A" w:rsidP="00561EA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379"/>
        <w:gridCol w:w="2027"/>
        <w:gridCol w:w="2028"/>
        <w:gridCol w:w="2028"/>
      </w:tblGrid>
      <w:tr w:rsidR="00FF225A" w:rsidRPr="00843C2D" w:rsidTr="00506F97">
        <w:tc>
          <w:tcPr>
            <w:tcW w:w="67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 з/п</w:t>
            </w:r>
          </w:p>
        </w:tc>
        <w:tc>
          <w:tcPr>
            <w:tcW w:w="337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Найменування обладнання</w:t>
            </w:r>
          </w:p>
        </w:tc>
        <w:tc>
          <w:tcPr>
            <w:tcW w:w="2027"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Кількість</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Технічний стан</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Примітки (власність, оренда тощо)</w:t>
            </w: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D66771" w:rsidRPr="00843C2D" w:rsidRDefault="00D66771" w:rsidP="00924EB7">
      <w:pPr>
        <w:suppressAutoHyphens/>
        <w:spacing w:after="0" w:line="240" w:lineRule="auto"/>
        <w:contextualSpacing/>
        <w:jc w:val="both"/>
        <w:rPr>
          <w:rFonts w:ascii="Times New Roman" w:hAnsi="Times New Roman"/>
          <w:sz w:val="26"/>
          <w:szCs w:val="26"/>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Default="00FF225A" w:rsidP="00561EA4">
      <w:pPr>
        <w:spacing w:after="0" w:line="240" w:lineRule="auto"/>
        <w:contextualSpacing/>
        <w:rPr>
          <w:rFonts w:ascii="Times New Roman" w:hAnsi="Times New Roman"/>
          <w:i/>
          <w:sz w:val="24"/>
          <w:szCs w:val="24"/>
        </w:rPr>
      </w:pPr>
    </w:p>
    <w:p w:rsidR="008E5F98" w:rsidRPr="00843C2D" w:rsidRDefault="008E5F98" w:rsidP="00561EA4">
      <w:pPr>
        <w:spacing w:after="0" w:line="240" w:lineRule="auto"/>
        <w:contextualSpacing/>
        <w:rPr>
          <w:rFonts w:ascii="Times New Roman" w:hAnsi="Times New Roman"/>
          <w:i/>
          <w:sz w:val="24"/>
          <w:szCs w:val="24"/>
        </w:rPr>
      </w:pPr>
    </w:p>
    <w:p w:rsidR="00FF225A" w:rsidRDefault="00FF225A"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FE7E45" w:rsidRDefault="00FE7E45" w:rsidP="00561EA4">
      <w:pPr>
        <w:spacing w:after="0" w:line="240" w:lineRule="auto"/>
        <w:contextualSpacing/>
        <w:rPr>
          <w:rFonts w:ascii="Times New Roman" w:hAnsi="Times New Roman"/>
          <w:b/>
          <w:i/>
          <w:sz w:val="24"/>
          <w:szCs w:val="24"/>
        </w:rPr>
      </w:pPr>
    </w:p>
    <w:p w:rsidR="00FE7E45" w:rsidRPr="00843C2D" w:rsidRDefault="00FE7E45"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2.2</w:t>
      </w:r>
      <w:r w:rsidRPr="00843C2D">
        <w:rPr>
          <w:rFonts w:ascii="Times New Roman" w:hAnsi="Times New Roman"/>
          <w:b/>
          <w:color w:val="000000" w:themeColor="text1"/>
          <w:sz w:val="24"/>
          <w:szCs w:val="24"/>
        </w:rPr>
        <w:br/>
      </w:r>
      <w:r w:rsidRPr="00843C2D">
        <w:rPr>
          <w:rFonts w:ascii="Times New Roman" w:hAnsi="Times New Roman"/>
          <w:b/>
          <w:sz w:val="24"/>
          <w:szCs w:val="24"/>
        </w:rP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НА БЛАНКУ УЧАСНИКА</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ПРО НАЯВНІСТЬ ПРАЦІВНИКІВ ВІДПОВІДНОЇ КВАЛІФІКАЦІЇ, </w:t>
      </w:r>
      <w:r w:rsidRPr="00843C2D">
        <w:rPr>
          <w:rFonts w:ascii="Times New Roman" w:hAnsi="Times New Roman"/>
          <w:b/>
          <w:sz w:val="24"/>
          <w:szCs w:val="24"/>
        </w:rPr>
        <w:br/>
        <w:t>ЯКІ МАЮТЬ НЕОБХІДНІ ЗНАННЯ ТА ДОСВІД</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xml:space="preserve">, </w:t>
      </w:r>
      <w:r w:rsidRPr="00843C2D">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843C2D" w:rsidRDefault="00FF225A" w:rsidP="00561EA4">
      <w:pPr>
        <w:spacing w:after="0" w:line="240" w:lineRule="auto"/>
        <w:contextualSpacing/>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843"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ПІБ</w:t>
            </w:r>
          </w:p>
        </w:tc>
        <w:tc>
          <w:tcPr>
            <w:tcW w:w="1639" w:type="dxa"/>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Посада</w:t>
            </w:r>
          </w:p>
        </w:tc>
        <w:tc>
          <w:tcPr>
            <w:tcW w:w="1562"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Стаж</w:t>
            </w:r>
          </w:p>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роботи</w:t>
            </w:r>
          </w:p>
          <w:p w:rsidR="00FF225A" w:rsidRPr="00843C2D" w:rsidRDefault="00FF225A" w:rsidP="00561EA4">
            <w:pPr>
              <w:spacing w:after="0" w:line="240" w:lineRule="auto"/>
              <w:contextualSpacing/>
              <w:jc w:val="center"/>
              <w:rPr>
                <w:rFonts w:ascii="Times New Roman" w:hAnsi="Times New Roman"/>
                <w:sz w:val="24"/>
                <w:szCs w:val="24"/>
              </w:rPr>
            </w:pPr>
          </w:p>
        </w:tc>
        <w:tc>
          <w:tcPr>
            <w:tcW w:w="169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Розряд</w:t>
            </w:r>
          </w:p>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(за наявністю)</w:t>
            </w:r>
          </w:p>
        </w:tc>
        <w:tc>
          <w:tcPr>
            <w:tcW w:w="255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Наявність сертифікату, посвідчень</w:t>
            </w:r>
            <w:r w:rsidR="00FF7273" w:rsidRPr="00843C2D">
              <w:rPr>
                <w:rFonts w:ascii="Times New Roman" w:hAnsi="Times New Roman"/>
                <w:sz w:val="24"/>
                <w:szCs w:val="24"/>
              </w:rPr>
              <w:t xml:space="preserve"> (найменування, дата, номер)</w:t>
            </w: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b/>
          <w:i/>
          <w:sz w:val="24"/>
          <w:szCs w:val="24"/>
        </w:rPr>
      </w:pPr>
    </w:p>
    <w:p w:rsidR="00966CCB" w:rsidRPr="00966CCB" w:rsidRDefault="00966CCB" w:rsidP="00966CCB">
      <w:pPr>
        <w:widowControl w:val="0"/>
        <w:tabs>
          <w:tab w:val="left" w:pos="0"/>
          <w:tab w:val="left" w:pos="284"/>
          <w:tab w:val="left" w:pos="851"/>
        </w:tabs>
        <w:suppressAutoHyphens/>
        <w:spacing w:after="0"/>
        <w:ind w:leftChars="-1" w:left="-2" w:firstLineChars="236" w:firstLine="566"/>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1.</w:t>
      </w:r>
      <w:r w:rsidRPr="00966CCB">
        <w:rPr>
          <w:rFonts w:ascii="Times New Roman" w:hAnsi="Times New Roman"/>
          <w:color w:val="000000"/>
          <w:position w:val="-1"/>
          <w:sz w:val="24"/>
          <w:szCs w:val="24"/>
        </w:rPr>
        <w:tab/>
        <w:t>Для підтвердження інформації про працівників учасник повинен надати:</w:t>
      </w:r>
    </w:p>
    <w:p w:rsidR="00966CCB" w:rsidRPr="00966CCB" w:rsidRDefault="00966CCB" w:rsidP="00966CCB">
      <w:pPr>
        <w:widowControl w:val="0"/>
        <w:tabs>
          <w:tab w:val="left" w:pos="0"/>
          <w:tab w:val="left" w:pos="284"/>
          <w:tab w:val="left" w:pos="851"/>
        </w:tabs>
        <w:suppressAutoHyphens/>
        <w:spacing w:after="0"/>
        <w:ind w:leftChars="-1" w:hangingChars="1" w:hanging="2"/>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оригінали цивільно - правових договорів;</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Учасник повинен підтвердити наявність:</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   головного інженера -1;</w:t>
      </w:r>
    </w:p>
    <w:p w:rsidR="00966CCB" w:rsidRPr="00966CCB" w:rsidRDefault="00407C2D"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Pr>
          <w:rFonts w:ascii="Times New Roman" w:hAnsi="Times New Roman"/>
          <w:color w:val="000000"/>
          <w:position w:val="-1"/>
          <w:sz w:val="24"/>
          <w:szCs w:val="24"/>
        </w:rPr>
        <w:t>-   інженер – проектувальник -</w:t>
      </w:r>
      <w:r w:rsidR="00966CCB" w:rsidRPr="00966CCB">
        <w:rPr>
          <w:rFonts w:ascii="Times New Roman" w:hAnsi="Times New Roman"/>
          <w:color w:val="000000"/>
          <w:position w:val="-1"/>
          <w:sz w:val="24"/>
          <w:szCs w:val="24"/>
        </w:rPr>
        <w:t xml:space="preserve"> 1;</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   інженера з охорони праці -1;</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position w:val="-1"/>
          <w:sz w:val="24"/>
          <w:szCs w:val="24"/>
        </w:rPr>
      </w:pPr>
      <w:r w:rsidRPr="00966CCB">
        <w:rPr>
          <w:rFonts w:ascii="Times New Roman" w:hAnsi="Times New Roman"/>
          <w:position w:val="-1"/>
          <w:sz w:val="24"/>
          <w:szCs w:val="24"/>
        </w:rPr>
        <w:t>-   покрівельник рулонних покрівель та п</w:t>
      </w:r>
      <w:r w:rsidR="00407C2D">
        <w:rPr>
          <w:rFonts w:ascii="Times New Roman" w:hAnsi="Times New Roman"/>
          <w:position w:val="-1"/>
          <w:sz w:val="24"/>
          <w:szCs w:val="24"/>
        </w:rPr>
        <w:t>окрівель із штучних матеріалів -</w:t>
      </w:r>
      <w:r w:rsidRPr="00966CCB">
        <w:rPr>
          <w:rFonts w:ascii="Times New Roman" w:hAnsi="Times New Roman"/>
          <w:position w:val="-1"/>
          <w:sz w:val="24"/>
          <w:szCs w:val="24"/>
        </w:rPr>
        <w:t xml:space="preserve"> 2; </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position w:val="-1"/>
          <w:sz w:val="24"/>
          <w:szCs w:val="24"/>
        </w:rPr>
        <w:t xml:space="preserve">-   </w:t>
      </w:r>
      <w:bookmarkStart w:id="5" w:name="_Hlk146881790"/>
      <w:r w:rsidRPr="00966CCB">
        <w:rPr>
          <w:rFonts w:ascii="Times New Roman" w:hAnsi="Times New Roman"/>
          <w:position w:val="-1"/>
          <w:sz w:val="24"/>
          <w:szCs w:val="24"/>
        </w:rPr>
        <w:t>електрогазозварник</w:t>
      </w:r>
      <w:bookmarkEnd w:id="5"/>
      <w:r w:rsidRPr="00966CCB">
        <w:rPr>
          <w:rFonts w:ascii="Times New Roman" w:hAnsi="Times New Roman"/>
          <w:position w:val="-1"/>
          <w:sz w:val="24"/>
          <w:szCs w:val="24"/>
        </w:rPr>
        <w:t xml:space="preserve"> -1;</w:t>
      </w:r>
    </w:p>
    <w:p w:rsidR="00966CCB" w:rsidRDefault="00407C2D"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   верхолаз -1;</w:t>
      </w:r>
    </w:p>
    <w:p w:rsidR="00407C2D" w:rsidRPr="00966CCB" w:rsidRDefault="00407C2D"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   кошторисник - 1</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Додатково на Інженерно-технічних працівників надається:</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   на підтвердження головного інженера надається диплом за спеціальністю «Промислове і цивільне будівництво»;</w:t>
      </w:r>
    </w:p>
    <w:p w:rsidR="00966CCB" w:rsidRPr="00966CCB"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 на підтвердження інженера -проектувальника надається диплом за спеціальністю «Промислове і цивільне будівництво» та чинний кваліфікаційний сертифікат інженера – проектувальника  на інженерно-будівельне проектування у частині кошторисної документації відповідно до законодавства;</w:t>
      </w:r>
    </w:p>
    <w:p w:rsidR="00966CCB" w:rsidRPr="003D08F5" w:rsidRDefault="00966CCB" w:rsidP="00966CCB">
      <w:pPr>
        <w:widowControl w:val="0"/>
        <w:tabs>
          <w:tab w:val="left" w:pos="0"/>
          <w:tab w:val="left" w:pos="284"/>
          <w:tab w:val="left" w:pos="851"/>
        </w:tabs>
        <w:suppressAutoHyphens/>
        <w:spacing w:after="0"/>
        <w:ind w:leftChars="-1" w:left="-2" w:firstLineChars="177" w:firstLine="425"/>
        <w:jc w:val="both"/>
        <w:textDirection w:val="btLr"/>
        <w:textAlignment w:val="top"/>
        <w:outlineLvl w:val="0"/>
        <w:rPr>
          <w:rFonts w:ascii="Times New Roman" w:hAnsi="Times New Roman"/>
          <w:color w:val="000000"/>
          <w:position w:val="-1"/>
          <w:sz w:val="24"/>
          <w:szCs w:val="24"/>
        </w:rPr>
      </w:pPr>
      <w:r w:rsidRPr="00966CCB">
        <w:rPr>
          <w:rFonts w:ascii="Times New Roman" w:hAnsi="Times New Roman"/>
          <w:color w:val="000000"/>
          <w:position w:val="-1"/>
          <w:sz w:val="24"/>
          <w:szCs w:val="24"/>
        </w:rPr>
        <w:t xml:space="preserve">-   на підтвердження інженера з охорони праці надається диплом про отримання вищої освіти та  чинний сертифікат, виданий відповідним органом з сертифікації персоналу </w:t>
      </w:r>
      <w:r w:rsidRPr="00966CCB">
        <w:rPr>
          <w:rFonts w:ascii="Times New Roman" w:hAnsi="Times New Roman"/>
          <w:color w:val="000000"/>
          <w:position w:val="-1"/>
          <w:sz w:val="24"/>
          <w:szCs w:val="24"/>
        </w:rPr>
        <w:lastRenderedPageBreak/>
        <w:t>будівельної галузі, про відповідність вимогам стандарту СОУ-С-001:2016 «Процедура сертифікації фахівців будівельної галузі», відповідне кваліфікаційне посвідчення до сертифікату</w:t>
      </w:r>
      <w:r w:rsidR="003D08F5" w:rsidRPr="003D08F5">
        <w:rPr>
          <w:rFonts w:ascii="Times New Roman" w:hAnsi="Times New Roman"/>
          <w:color w:val="000000"/>
          <w:position w:val="-1"/>
          <w:sz w:val="24"/>
          <w:szCs w:val="24"/>
        </w:rPr>
        <w:t>.</w:t>
      </w:r>
    </w:p>
    <w:p w:rsidR="00966CCB" w:rsidRPr="00966CCB" w:rsidRDefault="00A57613" w:rsidP="00A57613">
      <w:pPr>
        <w:widowControl w:val="0"/>
        <w:tabs>
          <w:tab w:val="left" w:pos="0"/>
          <w:tab w:val="left" w:pos="284"/>
          <w:tab w:val="left" w:pos="851"/>
        </w:tabs>
        <w:suppressAutoHyphens/>
        <w:spacing w:after="0"/>
        <w:jc w:val="both"/>
        <w:textDirection w:val="btLr"/>
        <w:textAlignment w:val="top"/>
        <w:outlineLvl w:val="0"/>
        <w:rPr>
          <w:rFonts w:ascii="Times New Roman" w:hAnsi="Times New Roman"/>
          <w:sz w:val="24"/>
          <w:szCs w:val="24"/>
        </w:rPr>
      </w:pPr>
      <w:r>
        <w:rPr>
          <w:rFonts w:ascii="Times New Roman" w:hAnsi="Times New Roman"/>
          <w:color w:val="000000"/>
          <w:position w:val="-1"/>
          <w:sz w:val="24"/>
          <w:szCs w:val="24"/>
        </w:rPr>
        <w:t xml:space="preserve">              </w:t>
      </w:r>
      <w:r w:rsidR="00966CCB" w:rsidRPr="00966CCB">
        <w:rPr>
          <w:rFonts w:ascii="Times New Roman" w:hAnsi="Times New Roman"/>
          <w:color w:val="000000"/>
          <w:position w:val="-1"/>
          <w:sz w:val="24"/>
          <w:szCs w:val="24"/>
        </w:rPr>
        <w:t xml:space="preserve">Додатково на </w:t>
      </w:r>
      <w:r w:rsidR="00966CCB" w:rsidRPr="00966CCB">
        <w:rPr>
          <w:rFonts w:ascii="Times New Roman" w:hAnsi="Times New Roman"/>
          <w:position w:val="-1"/>
          <w:sz w:val="24"/>
          <w:szCs w:val="24"/>
        </w:rPr>
        <w:t xml:space="preserve">працівників робітничих професій надаються дійсні посвідчення та протоколи (витяги з протоколів) навчання з отримання відповідного розряду або категорії та копії дійсні </w:t>
      </w:r>
      <w:r w:rsidR="00966CCB" w:rsidRPr="00966CCB">
        <w:rPr>
          <w:rFonts w:ascii="Times New Roman" w:hAnsi="Times New Roman"/>
          <w:sz w:val="24"/>
          <w:szCs w:val="24"/>
        </w:rPr>
        <w:t>протоколу або витяг з протоколу з перевірки знань з питань охорони праці на робітників що будуть задіяні при виконання капітального ремонту згідно закупівлі, а саме:</w:t>
      </w:r>
    </w:p>
    <w:p w:rsidR="00966CCB" w:rsidRPr="00966CCB" w:rsidRDefault="00966CCB" w:rsidP="00966CCB">
      <w:pPr>
        <w:widowControl w:val="0"/>
        <w:tabs>
          <w:tab w:val="left" w:pos="0"/>
          <w:tab w:val="left" w:pos="284"/>
          <w:tab w:val="left" w:pos="851"/>
        </w:tabs>
        <w:suppressAutoHyphens/>
        <w:spacing w:after="0"/>
        <w:ind w:leftChars="-1" w:left="-2" w:firstLineChars="355" w:firstLine="852"/>
        <w:jc w:val="both"/>
        <w:textDirection w:val="btLr"/>
        <w:textAlignment w:val="top"/>
        <w:outlineLvl w:val="0"/>
        <w:rPr>
          <w:rFonts w:ascii="Times New Roman" w:hAnsi="Times New Roman"/>
          <w:sz w:val="24"/>
          <w:szCs w:val="24"/>
        </w:rPr>
      </w:pPr>
      <w:r w:rsidRPr="00966CCB">
        <w:rPr>
          <w:rFonts w:ascii="Times New Roman" w:hAnsi="Times New Roman"/>
          <w:sz w:val="24"/>
          <w:szCs w:val="24"/>
        </w:rPr>
        <w:t xml:space="preserve">На покрівельників рулонних покрівель та покрівель із штучних матеріалів: </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охорони праці під час робіт на висоті (НПАОП 0.00-1.15-07);</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пожежної безпеки в Україні з пожежно-технічного мінімуму;</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експлуатації електрозахисних засобів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безпечної експлуатації  електроустановок споживачів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технічної експлуатації електроустановок споживачів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улаштування електроустановок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355" w:firstLine="852"/>
        <w:jc w:val="both"/>
        <w:textDirection w:val="btLr"/>
        <w:textAlignment w:val="top"/>
        <w:outlineLvl w:val="0"/>
        <w:rPr>
          <w:rFonts w:ascii="Times New Roman" w:hAnsi="Times New Roman"/>
          <w:sz w:val="24"/>
          <w:szCs w:val="24"/>
        </w:rPr>
      </w:pPr>
      <w:r w:rsidRPr="00966CCB">
        <w:rPr>
          <w:rFonts w:ascii="Times New Roman" w:hAnsi="Times New Roman"/>
          <w:sz w:val="24"/>
          <w:szCs w:val="24"/>
        </w:rPr>
        <w:t>На електрогазозварника:</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технічної експлуатації електроустановок споживачів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улаштування електроустановок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експлуатації електрозахисних засобів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безпечної експлуатації  електроустановок споживачів не нижче ІІІ гр.;</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охорони праці під час робіт на висоті (НПАОП 0.00-1.15-07);</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охорони праці під час роботи з інструментом та пристроями ( НПАОП 0.00-1.71-13);</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типова інструкція з організації безпечного ведення газонебезпечних робіт (НПАОП 45.2-7.02-12);</w:t>
      </w:r>
    </w:p>
    <w:p w:rsidR="00966CCB" w:rsidRPr="00966CCB" w:rsidRDefault="00966CCB" w:rsidP="00966CCB">
      <w:pPr>
        <w:widowControl w:val="0"/>
        <w:tabs>
          <w:tab w:val="left" w:pos="0"/>
          <w:tab w:val="left" w:pos="284"/>
          <w:tab w:val="left" w:pos="851"/>
        </w:tabs>
        <w:suppressAutoHyphens/>
        <w:spacing w:after="0"/>
        <w:ind w:leftChars="-1" w:left="-2" w:firstLineChars="119" w:firstLine="286"/>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мінімальні вимоги з охорони праці на тимчасових або мобільних будівельних майданчика (НПАОП 45.2-7.03-17).</w:t>
      </w:r>
    </w:p>
    <w:p w:rsidR="00966CCB" w:rsidRPr="00966CCB" w:rsidRDefault="00966CCB" w:rsidP="00966CCB">
      <w:pPr>
        <w:widowControl w:val="0"/>
        <w:tabs>
          <w:tab w:val="left" w:pos="0"/>
          <w:tab w:val="left" w:pos="284"/>
          <w:tab w:val="left" w:pos="851"/>
        </w:tabs>
        <w:suppressAutoHyphens/>
        <w:spacing w:after="0"/>
        <w:ind w:leftChars="-1" w:left="-2" w:firstLineChars="355" w:firstLine="852"/>
        <w:jc w:val="both"/>
        <w:textDirection w:val="btLr"/>
        <w:textAlignment w:val="top"/>
        <w:outlineLvl w:val="0"/>
        <w:rPr>
          <w:rFonts w:ascii="Times New Roman" w:hAnsi="Times New Roman"/>
          <w:sz w:val="24"/>
          <w:szCs w:val="24"/>
        </w:rPr>
      </w:pPr>
      <w:r w:rsidRPr="00966CCB">
        <w:rPr>
          <w:rFonts w:ascii="Times New Roman" w:hAnsi="Times New Roman"/>
          <w:sz w:val="24"/>
          <w:szCs w:val="24"/>
        </w:rPr>
        <w:t xml:space="preserve">На верхолаза: </w:t>
      </w:r>
    </w:p>
    <w:p w:rsidR="00966CCB" w:rsidRPr="00966CCB" w:rsidRDefault="00966CCB" w:rsidP="00966CCB">
      <w:pPr>
        <w:widowControl w:val="0"/>
        <w:tabs>
          <w:tab w:val="left" w:pos="0"/>
          <w:tab w:val="left" w:pos="284"/>
          <w:tab w:val="left" w:pos="851"/>
        </w:tabs>
        <w:suppressAutoHyphens/>
        <w:spacing w:after="0"/>
        <w:ind w:leftChars="-1" w:left="-2" w:firstLineChars="118" w:firstLine="283"/>
        <w:jc w:val="both"/>
        <w:textDirection w:val="btLr"/>
        <w:textAlignment w:val="top"/>
        <w:outlineLvl w:val="0"/>
        <w:rPr>
          <w:rFonts w:ascii="Times New Roman" w:hAnsi="Times New Roman"/>
          <w:sz w:val="24"/>
          <w:szCs w:val="24"/>
        </w:rPr>
      </w:pPr>
      <w:r w:rsidRPr="00966CCB">
        <w:rPr>
          <w:rFonts w:ascii="Times New Roman" w:hAnsi="Times New Roman"/>
          <w:sz w:val="24"/>
          <w:szCs w:val="24"/>
        </w:rPr>
        <w:t>- правила охорони праці під час робіт на висоті (НПАОП 0.00-1.15-07);</w:t>
      </w:r>
    </w:p>
    <w:p w:rsidR="00FF225A" w:rsidRPr="00966CCB" w:rsidRDefault="00966CCB" w:rsidP="00966CCB">
      <w:pPr>
        <w:spacing w:after="0" w:line="240" w:lineRule="auto"/>
        <w:contextualSpacing/>
        <w:rPr>
          <w:rFonts w:ascii="Times New Roman" w:hAnsi="Times New Roman"/>
          <w:b/>
          <w:i/>
          <w:sz w:val="24"/>
          <w:szCs w:val="24"/>
        </w:rPr>
      </w:pPr>
      <w:r>
        <w:rPr>
          <w:rFonts w:ascii="Times New Roman" w:hAnsi="Times New Roman"/>
          <w:sz w:val="24"/>
          <w:szCs w:val="24"/>
        </w:rPr>
        <w:t xml:space="preserve">    </w:t>
      </w:r>
      <w:r w:rsidRPr="00966CCB">
        <w:rPr>
          <w:rFonts w:ascii="Times New Roman" w:hAnsi="Times New Roman"/>
          <w:sz w:val="24"/>
          <w:szCs w:val="24"/>
        </w:rPr>
        <w:t>- правила пожежної безпеки в Україні з пожежно-технічного мінімуму.</w:t>
      </w:r>
    </w:p>
    <w:p w:rsidR="003D08F5" w:rsidRPr="003D08F5" w:rsidRDefault="003D08F5" w:rsidP="003D08F5">
      <w:pPr>
        <w:widowControl w:val="0"/>
        <w:tabs>
          <w:tab w:val="left" w:pos="0"/>
          <w:tab w:val="left" w:pos="284"/>
          <w:tab w:val="left" w:pos="851"/>
        </w:tabs>
        <w:suppressAutoHyphens/>
        <w:spacing w:after="0"/>
        <w:ind w:leftChars="-1" w:left="-2" w:firstLineChars="355" w:firstLine="852"/>
        <w:jc w:val="both"/>
        <w:textDirection w:val="btLr"/>
        <w:textAlignment w:val="top"/>
        <w:outlineLvl w:val="0"/>
        <w:rPr>
          <w:rFonts w:ascii="Times New Roman" w:hAnsi="Times New Roman"/>
          <w:sz w:val="24"/>
          <w:szCs w:val="24"/>
        </w:rPr>
      </w:pPr>
      <w:r w:rsidRPr="003D08F5">
        <w:rPr>
          <w:rFonts w:ascii="Times New Roman" w:hAnsi="Times New Roman"/>
          <w:sz w:val="24"/>
          <w:szCs w:val="24"/>
        </w:rPr>
        <w:t>На кошторисника:</w:t>
      </w:r>
    </w:p>
    <w:p w:rsidR="003D08F5" w:rsidRPr="003D08F5" w:rsidRDefault="003D08F5" w:rsidP="003D08F5">
      <w:pPr>
        <w:widowControl w:val="0"/>
        <w:tabs>
          <w:tab w:val="left" w:pos="0"/>
          <w:tab w:val="left" w:pos="284"/>
          <w:tab w:val="left" w:pos="851"/>
        </w:tabs>
        <w:suppressAutoHyphens/>
        <w:spacing w:after="0"/>
        <w:ind w:leftChars="-1" w:left="-2" w:firstLineChars="355" w:firstLine="852"/>
        <w:jc w:val="both"/>
        <w:textDirection w:val="btLr"/>
        <w:textAlignment w:val="top"/>
        <w:outlineLvl w:val="0"/>
        <w:rPr>
          <w:rFonts w:ascii="Times New Roman" w:hAnsi="Times New Roman"/>
          <w:sz w:val="24"/>
          <w:szCs w:val="24"/>
        </w:rPr>
      </w:pPr>
      <w:r w:rsidRPr="003D08F5">
        <w:rPr>
          <w:rFonts w:ascii="Times New Roman" w:hAnsi="Times New Roman"/>
          <w:sz w:val="24"/>
          <w:szCs w:val="24"/>
        </w:rPr>
        <w:t>- сертифікат кошторисника.</w:t>
      </w:r>
    </w:p>
    <w:p w:rsidR="00561EA4" w:rsidRDefault="00561EA4" w:rsidP="003D08F5">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8E5D47" w:rsidRDefault="008E5D47">
      <w:pPr>
        <w:spacing w:after="0" w:line="240" w:lineRule="auto"/>
        <w:rPr>
          <w:rFonts w:ascii="Times New Roman" w:hAnsi="Times New Roman"/>
          <w:b/>
          <w:color w:val="000000" w:themeColor="text1"/>
          <w:sz w:val="24"/>
          <w:szCs w:val="24"/>
        </w:rPr>
      </w:pPr>
    </w:p>
    <w:p w:rsidR="00C05E98" w:rsidRDefault="00C05E98" w:rsidP="00561EA4">
      <w:pPr>
        <w:spacing w:after="0" w:line="240" w:lineRule="auto"/>
        <w:contextualSpacing/>
        <w:jc w:val="right"/>
        <w:rPr>
          <w:rFonts w:ascii="Times New Roman" w:hAnsi="Times New Roman"/>
          <w:b/>
          <w:color w:val="000000" w:themeColor="text1"/>
          <w:sz w:val="24"/>
          <w:szCs w:val="24"/>
        </w:rPr>
      </w:pPr>
    </w:p>
    <w:p w:rsidR="00C05E98" w:rsidRDefault="00C05E98" w:rsidP="00561EA4">
      <w:pPr>
        <w:spacing w:after="0" w:line="240" w:lineRule="auto"/>
        <w:contextualSpacing/>
        <w:jc w:val="right"/>
        <w:rPr>
          <w:rFonts w:ascii="Times New Roman" w:hAnsi="Times New Roman"/>
          <w:b/>
          <w:color w:val="000000" w:themeColor="text1"/>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t>Додаток 2.3</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D4367" w:rsidRPr="00FD4367" w:rsidRDefault="00FD4367" w:rsidP="00FD4367">
      <w:pPr>
        <w:spacing w:after="0"/>
        <w:jc w:val="both"/>
        <w:rPr>
          <w:rFonts w:ascii="Times New Roman" w:hAnsi="Times New Roman"/>
          <w:sz w:val="24"/>
          <w:szCs w:val="24"/>
        </w:rPr>
      </w:pPr>
      <w:r w:rsidRPr="00FD4367">
        <w:rPr>
          <w:rFonts w:ascii="Times New Roman" w:hAnsi="Times New Roman"/>
          <w:sz w:val="24"/>
          <w:szCs w:val="24"/>
        </w:rPr>
        <w:t>Аналогічним є договір на виконання робіт з ремо</w:t>
      </w:r>
      <w:r w:rsidR="00407C2D">
        <w:rPr>
          <w:rFonts w:ascii="Times New Roman" w:hAnsi="Times New Roman"/>
          <w:sz w:val="24"/>
          <w:szCs w:val="24"/>
        </w:rPr>
        <w:t xml:space="preserve">нту покрівлі </w:t>
      </w:r>
      <w:r w:rsidRPr="00FD4367">
        <w:rPr>
          <w:rFonts w:ascii="Times New Roman" w:hAnsi="Times New Roman"/>
          <w:sz w:val="24"/>
          <w:szCs w:val="24"/>
        </w:rPr>
        <w:t xml:space="preserve">. </w:t>
      </w:r>
    </w:p>
    <w:p w:rsidR="00FD4367" w:rsidRPr="00FD4367" w:rsidRDefault="00FD4367" w:rsidP="00FD4367">
      <w:pPr>
        <w:spacing w:after="0"/>
        <w:ind w:firstLine="567"/>
        <w:jc w:val="both"/>
        <w:rPr>
          <w:rFonts w:ascii="Times New Roman" w:hAnsi="Times New Roman"/>
          <w:sz w:val="24"/>
          <w:szCs w:val="24"/>
        </w:rPr>
      </w:pPr>
      <w:r w:rsidRPr="00FD4367">
        <w:rPr>
          <w:rFonts w:ascii="Times New Roman" w:hAnsi="Times New Roman"/>
          <w:sz w:val="24"/>
          <w:szCs w:val="24"/>
        </w:rPr>
        <w:t xml:space="preserve">Для підтвердження зазначеної у довідці інформації учасник повинен надати:  </w:t>
      </w:r>
    </w:p>
    <w:p w:rsidR="00FD4367" w:rsidRPr="00FD4367" w:rsidRDefault="00FD4367" w:rsidP="00FD4367">
      <w:pPr>
        <w:spacing w:after="0"/>
        <w:ind w:firstLine="567"/>
        <w:jc w:val="both"/>
        <w:rPr>
          <w:rFonts w:ascii="Times New Roman" w:hAnsi="Times New Roman"/>
          <w:sz w:val="24"/>
          <w:szCs w:val="24"/>
        </w:rPr>
      </w:pPr>
      <w:proofErr w:type="spellStart"/>
      <w:r w:rsidRPr="00FD4367">
        <w:rPr>
          <w:rFonts w:ascii="Times New Roman" w:hAnsi="Times New Roman"/>
          <w:sz w:val="24"/>
          <w:szCs w:val="24"/>
        </w:rPr>
        <w:t>Скан-копія</w:t>
      </w:r>
      <w:proofErr w:type="spellEnd"/>
      <w:r w:rsidRPr="00FD4367">
        <w:rPr>
          <w:rFonts w:ascii="Times New Roman" w:hAnsi="Times New Roman"/>
          <w:sz w:val="24"/>
          <w:szCs w:val="24"/>
        </w:rPr>
        <w:t>(-ї) оригіналу (</w:t>
      </w:r>
      <w:proofErr w:type="spellStart"/>
      <w:r w:rsidRPr="00FD4367">
        <w:rPr>
          <w:rFonts w:ascii="Times New Roman" w:hAnsi="Times New Roman"/>
          <w:sz w:val="24"/>
          <w:szCs w:val="24"/>
        </w:rPr>
        <w:t>-ів</w:t>
      </w:r>
      <w:proofErr w:type="spellEnd"/>
      <w:r w:rsidRPr="00FD4367">
        <w:rPr>
          <w:rFonts w:ascii="Times New Roman" w:hAnsi="Times New Roman"/>
          <w:sz w:val="24"/>
          <w:szCs w:val="24"/>
        </w:rPr>
        <w:t>) аналогічного (</w:t>
      </w:r>
      <w:proofErr w:type="spellStart"/>
      <w:r w:rsidRPr="00FD4367">
        <w:rPr>
          <w:rFonts w:ascii="Times New Roman" w:hAnsi="Times New Roman"/>
          <w:sz w:val="24"/>
          <w:szCs w:val="24"/>
        </w:rPr>
        <w:t>-их</w:t>
      </w:r>
      <w:proofErr w:type="spellEnd"/>
      <w:r w:rsidRPr="00FD4367">
        <w:rPr>
          <w:rFonts w:ascii="Times New Roman" w:hAnsi="Times New Roman"/>
          <w:sz w:val="24"/>
          <w:szCs w:val="24"/>
        </w:rPr>
        <w:t>) договору (</w:t>
      </w:r>
      <w:proofErr w:type="spellStart"/>
      <w:r w:rsidRPr="00FD4367">
        <w:rPr>
          <w:rFonts w:ascii="Times New Roman" w:hAnsi="Times New Roman"/>
          <w:sz w:val="24"/>
          <w:szCs w:val="24"/>
        </w:rPr>
        <w:t>-ів</w:t>
      </w:r>
      <w:proofErr w:type="spellEnd"/>
      <w:r w:rsidRPr="00FD4367">
        <w:rPr>
          <w:rFonts w:ascii="Times New Roman" w:hAnsi="Times New Roman"/>
          <w:sz w:val="24"/>
          <w:szCs w:val="24"/>
        </w:rPr>
        <w:t>) зазначеного(</w:t>
      </w:r>
      <w:proofErr w:type="spellStart"/>
      <w:r w:rsidRPr="00FD4367">
        <w:rPr>
          <w:rFonts w:ascii="Times New Roman" w:hAnsi="Times New Roman"/>
          <w:sz w:val="24"/>
          <w:szCs w:val="24"/>
        </w:rPr>
        <w:t>-их</w:t>
      </w:r>
      <w:proofErr w:type="spellEnd"/>
      <w:r w:rsidRPr="00FD4367">
        <w:rPr>
          <w:rFonts w:ascii="Times New Roman" w:hAnsi="Times New Roman"/>
          <w:sz w:val="24"/>
          <w:szCs w:val="24"/>
        </w:rPr>
        <w:t>) в довідці щодо виконання аналогічних робіт, крім відомостей, що становлять комерційну таємницю, разом із копією акту(</w:t>
      </w:r>
      <w:proofErr w:type="spellStart"/>
      <w:r w:rsidRPr="00FD4367">
        <w:rPr>
          <w:rFonts w:ascii="Times New Roman" w:hAnsi="Times New Roman"/>
          <w:sz w:val="24"/>
          <w:szCs w:val="24"/>
        </w:rPr>
        <w:t>ів</w:t>
      </w:r>
      <w:proofErr w:type="spellEnd"/>
      <w:r w:rsidRPr="00FD4367">
        <w:rPr>
          <w:rFonts w:ascii="Times New Roman" w:hAnsi="Times New Roman"/>
          <w:sz w:val="24"/>
          <w:szCs w:val="24"/>
        </w:rPr>
        <w:t xml:space="preserve">) виконаних робіт чи наданих послуг. </w:t>
      </w:r>
    </w:p>
    <w:p w:rsidR="00FD4367" w:rsidRPr="00FD4367" w:rsidRDefault="00FD4367" w:rsidP="00FD4367">
      <w:pPr>
        <w:spacing w:after="0"/>
        <w:ind w:firstLine="567"/>
        <w:jc w:val="both"/>
        <w:rPr>
          <w:rFonts w:ascii="Times New Roman" w:hAnsi="Times New Roman"/>
          <w:sz w:val="24"/>
          <w:szCs w:val="24"/>
        </w:rPr>
      </w:pPr>
      <w:r w:rsidRPr="00FD4367">
        <w:rPr>
          <w:rFonts w:ascii="Times New Roman" w:hAnsi="Times New Roman"/>
          <w:sz w:val="24"/>
          <w:szCs w:val="24"/>
        </w:rPr>
        <w:t>Оригінал(-и) листа(</w:t>
      </w:r>
      <w:proofErr w:type="spellStart"/>
      <w:r w:rsidRPr="00FD4367">
        <w:rPr>
          <w:rFonts w:ascii="Times New Roman" w:hAnsi="Times New Roman"/>
          <w:sz w:val="24"/>
          <w:szCs w:val="24"/>
        </w:rPr>
        <w:t>-ів</w:t>
      </w:r>
      <w:proofErr w:type="spellEnd"/>
      <w:r w:rsidRPr="00FD4367">
        <w:rPr>
          <w:rFonts w:ascii="Times New Roman" w:hAnsi="Times New Roman"/>
          <w:sz w:val="24"/>
          <w:szCs w:val="24"/>
        </w:rPr>
        <w:t>)</w:t>
      </w:r>
      <w:proofErr w:type="spellStart"/>
      <w:r w:rsidRPr="00FD4367">
        <w:rPr>
          <w:rFonts w:ascii="Times New Roman" w:hAnsi="Times New Roman"/>
          <w:sz w:val="24"/>
          <w:szCs w:val="24"/>
        </w:rPr>
        <w:t>-відгуку</w:t>
      </w:r>
      <w:proofErr w:type="spellEnd"/>
      <w:r w:rsidRPr="00FD4367">
        <w:rPr>
          <w:rFonts w:ascii="Times New Roman" w:hAnsi="Times New Roman"/>
          <w:sz w:val="24"/>
          <w:szCs w:val="24"/>
        </w:rPr>
        <w:t xml:space="preserve"> про співпрацю з Учасником від Замовника, зазначеного в наданому договорі(</w:t>
      </w:r>
      <w:proofErr w:type="spellStart"/>
      <w:r w:rsidRPr="00FD4367">
        <w:rPr>
          <w:rFonts w:ascii="Times New Roman" w:hAnsi="Times New Roman"/>
          <w:sz w:val="24"/>
          <w:szCs w:val="24"/>
        </w:rPr>
        <w:t>-ах</w:t>
      </w:r>
      <w:proofErr w:type="spellEnd"/>
      <w:r w:rsidRPr="00FD4367">
        <w:rPr>
          <w:rFonts w:ascii="Times New Roman" w:hAnsi="Times New Roman"/>
          <w:sz w:val="24"/>
          <w:szCs w:val="24"/>
        </w:rPr>
        <w:t>) (з обов’язковим зазначенням номеру, дати та предмету договору, інформації про обсяг та якість виконаних робіт і відсутність претензій з боку контрагента, копія якого надається).</w:t>
      </w:r>
    </w:p>
    <w:p w:rsidR="00FF225A" w:rsidRPr="00843C2D" w:rsidRDefault="00FF225A" w:rsidP="00FD4367">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p>
    <w:p w:rsidR="007679EE"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Додаток</w:t>
      </w:r>
      <w:r w:rsidR="007679EE" w:rsidRPr="00843C2D">
        <w:rPr>
          <w:rFonts w:ascii="Times New Roman" w:hAnsi="Times New Roman"/>
          <w:b/>
          <w:sz w:val="24"/>
          <w:szCs w:val="24"/>
        </w:rPr>
        <w:t xml:space="preserve"> </w:t>
      </w:r>
      <w:r w:rsidRPr="00843C2D">
        <w:rPr>
          <w:rFonts w:ascii="Times New Roman" w:hAnsi="Times New Roman"/>
          <w:b/>
          <w:color w:val="000000" w:themeColor="text1"/>
          <w:sz w:val="24"/>
          <w:szCs w:val="24"/>
        </w:rPr>
        <w:t>2.</w:t>
      </w:r>
      <w:r w:rsidR="00957746" w:rsidRPr="00843C2D">
        <w:rPr>
          <w:rFonts w:ascii="Times New Roman" w:hAnsi="Times New Roman"/>
          <w:b/>
          <w:color w:val="000000" w:themeColor="text1"/>
          <w:sz w:val="24"/>
          <w:szCs w:val="24"/>
        </w:rPr>
        <w:t>4</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4162D6" w:rsidRPr="004162D6">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4162D6" w:rsidRPr="004162D6">
        <w:rPr>
          <w:rFonts w:ascii="Times New Roman" w:hAnsi="Times New Roman"/>
          <w:i/>
          <w:sz w:val="24"/>
          <w:szCs w:val="24"/>
          <w:u w:val="single"/>
        </w:rPr>
      </w:r>
      <w:r w:rsidR="004162D6" w:rsidRPr="004162D6">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4162D6"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25693F" w:rsidRPr="0025693F">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rsidR="00562780" w:rsidRPr="00843C2D" w:rsidRDefault="00562780"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r w:rsidR="00E500B0">
        <w:rPr>
          <w:rFonts w:ascii="Times New Roman" w:hAnsi="Times New Roman"/>
          <w:i/>
          <w:sz w:val="20"/>
          <w:szCs w:val="20"/>
        </w:rPr>
        <w:t>.</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D07548"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p>
    <w:p w:rsidR="0021727E" w:rsidRPr="00843C2D"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D07548" w:rsidRPr="00843C2D" w:rsidRDefault="00D07548"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Pr="00843C2D"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Pr>
          <w:rFonts w:ascii="Times New Roman" w:eastAsia="Times New Roman" w:hAnsi="Times New Roman"/>
          <w:b/>
          <w:bCs/>
          <w:iCs/>
          <w:color w:val="000000"/>
          <w:sz w:val="28"/>
          <w:szCs w:val="28"/>
          <w:shd w:val="clear" w:color="auto" w:fill="FFFFFF"/>
          <w:lang w:eastAsia="ru-RU"/>
        </w:rPr>
        <w:t xml:space="preserve"> - 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C228E4" w:rsidRPr="004A22B2" w:rsidRDefault="00C228E4" w:rsidP="00C228E4">
      <w:pPr>
        <w:jc w:val="center"/>
        <w:rPr>
          <w:sz w:val="16"/>
          <w:szCs w:val="16"/>
        </w:rPr>
      </w:pPr>
    </w:p>
    <w:p w:rsidR="00C228E4" w:rsidRPr="00A57613" w:rsidRDefault="00A57613" w:rsidP="00A57613">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Pr>
          <w:rFonts w:ascii="Times New Roman" w:hAnsi="Times New Roman"/>
          <w:position w:val="-1"/>
          <w:sz w:val="24"/>
          <w:szCs w:val="24"/>
        </w:rPr>
        <w:t xml:space="preserve">        </w:t>
      </w:r>
      <w:r w:rsidRPr="00A57613">
        <w:rPr>
          <w:rFonts w:ascii="Times New Roman" w:hAnsi="Times New Roman"/>
          <w:position w:val="-1"/>
          <w:sz w:val="24"/>
          <w:szCs w:val="24"/>
        </w:rPr>
        <w:t>Учасник повинен оглянути об’єкт та підписати акт-огляду об’єкта (складений у довільній формі) та надати його у складі тендерної пропозиції.</w:t>
      </w:r>
    </w:p>
    <w:p w:rsidR="00FC0304" w:rsidRPr="00DC4F66" w:rsidRDefault="00DC4F66" w:rsidP="00DC4F66">
      <w:pPr>
        <w:keepLines/>
        <w:autoSpaceDE w:val="0"/>
        <w:autoSpaceDN w:val="0"/>
        <w:spacing w:after="0" w:line="240" w:lineRule="auto"/>
        <w:rPr>
          <w:rFonts w:ascii="Times New Roman" w:hAnsi="Times New Roman"/>
          <w:spacing w:val="-3"/>
          <w:sz w:val="24"/>
          <w:szCs w:val="24"/>
        </w:rPr>
      </w:pPr>
      <w:r>
        <w:rPr>
          <w:rFonts w:ascii="Times New Roman" w:hAnsi="Times New Roman"/>
          <w:spacing w:val="-3"/>
          <w:sz w:val="24"/>
          <w:szCs w:val="24"/>
        </w:rPr>
        <w:t xml:space="preserve">         </w:t>
      </w:r>
      <w:r w:rsidRPr="00DC4F66">
        <w:rPr>
          <w:rFonts w:ascii="Times New Roman" w:hAnsi="Times New Roman"/>
          <w:spacing w:val="-3"/>
          <w:sz w:val="24"/>
          <w:szCs w:val="24"/>
        </w:rPr>
        <w:t>Умови виконання робіт К=1,2 - Виконання ремонтно-будівельних робіт на покрівлях і фасадах будинків,</w:t>
      </w:r>
      <w:r>
        <w:rPr>
          <w:rFonts w:ascii="Times New Roman" w:hAnsi="Times New Roman"/>
          <w:spacing w:val="-3"/>
          <w:sz w:val="24"/>
          <w:szCs w:val="24"/>
        </w:rPr>
        <w:t xml:space="preserve"> </w:t>
      </w:r>
      <w:r w:rsidRPr="00DC4F66">
        <w:rPr>
          <w:rFonts w:ascii="Times New Roman" w:hAnsi="Times New Roman"/>
          <w:spacing w:val="-3"/>
          <w:sz w:val="24"/>
          <w:szCs w:val="24"/>
        </w:rPr>
        <w:t>будівель і споруд, що експлуатуються</w:t>
      </w: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tbl>
      <w:tblPr>
        <w:tblW w:w="10311" w:type="dxa"/>
        <w:jc w:val="center"/>
        <w:tblInd w:w="50" w:type="dxa"/>
        <w:tblLayout w:type="fixed"/>
        <w:tblCellMar>
          <w:left w:w="28" w:type="dxa"/>
          <w:right w:w="28" w:type="dxa"/>
        </w:tblCellMar>
        <w:tblLook w:val="0000"/>
      </w:tblPr>
      <w:tblGrid>
        <w:gridCol w:w="6"/>
        <w:gridCol w:w="571"/>
        <w:gridCol w:w="5440"/>
        <w:gridCol w:w="1432"/>
        <w:gridCol w:w="1432"/>
        <w:gridCol w:w="1297"/>
        <w:gridCol w:w="133"/>
      </w:tblGrid>
      <w:tr w:rsidR="00DC4F66" w:rsidTr="006607C7">
        <w:trPr>
          <w:gridAfter w:val="1"/>
          <w:wAfter w:w="133" w:type="dxa"/>
          <w:trHeight w:val="212"/>
          <w:jc w:val="center"/>
        </w:trPr>
        <w:tc>
          <w:tcPr>
            <w:tcW w:w="10178" w:type="dxa"/>
            <w:gridSpan w:val="6"/>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p>
        </w:tc>
      </w:tr>
      <w:tr w:rsidR="00DC4F66" w:rsidTr="006607C7">
        <w:trPr>
          <w:gridBefore w:val="1"/>
          <w:wBefore w:w="6" w:type="dxa"/>
          <w:trHeight w:val="400"/>
          <w:jc w:val="center"/>
        </w:trPr>
        <w:tc>
          <w:tcPr>
            <w:tcW w:w="571" w:type="dxa"/>
            <w:tcBorders>
              <w:top w:val="single" w:sz="12" w:space="0" w:color="auto"/>
              <w:left w:val="single" w:sz="12" w:space="0" w:color="auto"/>
              <w:bottom w:val="nil"/>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pacing w:val="-3"/>
                <w:sz w:val="20"/>
                <w:szCs w:val="20"/>
              </w:rPr>
            </w:pPr>
            <w:r w:rsidRPr="00DC4F66">
              <w:rPr>
                <w:rFonts w:ascii="Arial" w:hAnsi="Arial" w:cs="Arial"/>
                <w:spacing w:val="-3"/>
                <w:sz w:val="20"/>
                <w:szCs w:val="20"/>
              </w:rPr>
              <w:t>№</w:t>
            </w:r>
          </w:p>
          <w:p w:rsidR="00DC4F66" w:rsidRPr="00DC4F66" w:rsidRDefault="00DC4F66" w:rsidP="006607C7">
            <w:pPr>
              <w:keepLines/>
              <w:autoSpaceDE w:val="0"/>
              <w:autoSpaceDN w:val="0"/>
              <w:spacing w:after="0" w:line="240" w:lineRule="auto"/>
              <w:jc w:val="center"/>
              <w:rPr>
                <w:rFonts w:ascii="Arial" w:hAnsi="Arial" w:cs="Arial"/>
                <w:sz w:val="20"/>
                <w:szCs w:val="20"/>
              </w:rPr>
            </w:pPr>
            <w:proofErr w:type="spellStart"/>
            <w:r w:rsidRPr="00DC4F66">
              <w:rPr>
                <w:rFonts w:ascii="Arial" w:hAnsi="Arial" w:cs="Arial"/>
                <w:spacing w:val="-3"/>
                <w:sz w:val="20"/>
                <w:szCs w:val="20"/>
              </w:rPr>
              <w:t>Ч.ч</w:t>
            </w:r>
            <w:proofErr w:type="spellEnd"/>
            <w:r w:rsidRPr="00DC4F66">
              <w:rPr>
                <w:rFonts w:ascii="Arial" w:hAnsi="Arial" w:cs="Arial"/>
                <w:spacing w:val="-3"/>
                <w:sz w:val="20"/>
                <w:szCs w:val="20"/>
              </w:rPr>
              <w:t>.</w:t>
            </w:r>
          </w:p>
        </w:tc>
        <w:tc>
          <w:tcPr>
            <w:tcW w:w="5440" w:type="dxa"/>
            <w:tcBorders>
              <w:top w:val="single" w:sz="12" w:space="0" w:color="auto"/>
              <w:left w:val="nil"/>
              <w:bottom w:val="nil"/>
              <w:right w:val="nil"/>
            </w:tcBorders>
            <w:vAlign w:val="center"/>
          </w:tcPr>
          <w:p w:rsidR="00DC4F66" w:rsidRPr="00DC4F66" w:rsidRDefault="00DC4F66" w:rsidP="006607C7">
            <w:pPr>
              <w:keepLines/>
              <w:autoSpaceDE w:val="0"/>
              <w:autoSpaceDN w:val="0"/>
              <w:spacing w:after="0" w:line="240" w:lineRule="auto"/>
              <w:jc w:val="center"/>
              <w:rPr>
                <w:rFonts w:ascii="Arial" w:hAnsi="Arial" w:cs="Arial"/>
                <w:spacing w:val="-3"/>
                <w:sz w:val="20"/>
                <w:szCs w:val="20"/>
              </w:rPr>
            </w:pPr>
          </w:p>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Найменування робіт і витрат</w:t>
            </w:r>
          </w:p>
        </w:tc>
        <w:tc>
          <w:tcPr>
            <w:tcW w:w="1432" w:type="dxa"/>
            <w:tcBorders>
              <w:top w:val="single" w:sz="12" w:space="0" w:color="auto"/>
              <w:left w:val="single" w:sz="4" w:space="0" w:color="auto"/>
              <w:bottom w:val="nil"/>
              <w:right w:val="nil"/>
            </w:tcBorders>
            <w:vAlign w:val="center"/>
          </w:tcPr>
          <w:p w:rsidR="00DC4F66" w:rsidRPr="00DC4F66" w:rsidRDefault="00DC4F66" w:rsidP="006607C7">
            <w:pPr>
              <w:keepLines/>
              <w:autoSpaceDE w:val="0"/>
              <w:autoSpaceDN w:val="0"/>
              <w:spacing w:after="0" w:line="240" w:lineRule="auto"/>
              <w:jc w:val="center"/>
              <w:rPr>
                <w:rFonts w:ascii="Arial" w:hAnsi="Arial" w:cs="Arial"/>
                <w:spacing w:val="-3"/>
                <w:sz w:val="20"/>
                <w:szCs w:val="20"/>
              </w:rPr>
            </w:pPr>
            <w:r w:rsidRPr="00DC4F66">
              <w:rPr>
                <w:rFonts w:ascii="Arial" w:hAnsi="Arial" w:cs="Arial"/>
                <w:spacing w:val="-3"/>
                <w:sz w:val="20"/>
                <w:szCs w:val="20"/>
              </w:rPr>
              <w:t>Одиниця</w:t>
            </w:r>
          </w:p>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виміру</w:t>
            </w:r>
          </w:p>
        </w:tc>
        <w:tc>
          <w:tcPr>
            <w:tcW w:w="1432" w:type="dxa"/>
            <w:tcBorders>
              <w:top w:val="single" w:sz="12" w:space="0" w:color="auto"/>
              <w:left w:val="single" w:sz="4" w:space="0" w:color="auto"/>
              <w:bottom w:val="nil"/>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 xml:space="preserve">  Кількість</w:t>
            </w:r>
          </w:p>
        </w:tc>
        <w:tc>
          <w:tcPr>
            <w:tcW w:w="1430" w:type="dxa"/>
            <w:gridSpan w:val="2"/>
            <w:tcBorders>
              <w:top w:val="single" w:sz="12" w:space="0" w:color="auto"/>
              <w:left w:val="single" w:sz="4" w:space="0" w:color="auto"/>
              <w:bottom w:val="nil"/>
              <w:right w:val="single" w:sz="12"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Примітка</w:t>
            </w:r>
          </w:p>
        </w:tc>
      </w:tr>
      <w:tr w:rsidR="00DC4F66" w:rsidTr="006607C7">
        <w:trPr>
          <w:gridBefore w:val="1"/>
          <w:wBefore w:w="6" w:type="dxa"/>
          <w:trHeight w:val="199"/>
          <w:jc w:val="center"/>
        </w:trPr>
        <w:tc>
          <w:tcPr>
            <w:tcW w:w="571" w:type="dxa"/>
            <w:tcBorders>
              <w:top w:val="single" w:sz="4" w:space="0" w:color="auto"/>
              <w:left w:val="single" w:sz="12" w:space="0" w:color="auto"/>
              <w:bottom w:val="single" w:sz="4" w:space="0" w:color="auto"/>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w:t>
            </w:r>
          </w:p>
        </w:tc>
        <w:tc>
          <w:tcPr>
            <w:tcW w:w="5440" w:type="dxa"/>
            <w:tcBorders>
              <w:top w:val="single" w:sz="4" w:space="0" w:color="auto"/>
              <w:left w:val="nil"/>
              <w:bottom w:val="single" w:sz="4" w:space="0" w:color="auto"/>
              <w:right w:val="nil"/>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2</w:t>
            </w:r>
          </w:p>
        </w:tc>
        <w:tc>
          <w:tcPr>
            <w:tcW w:w="1432" w:type="dxa"/>
            <w:tcBorders>
              <w:top w:val="single" w:sz="4" w:space="0" w:color="auto"/>
              <w:left w:val="single" w:sz="4" w:space="0" w:color="auto"/>
              <w:bottom w:val="single" w:sz="4" w:space="0" w:color="auto"/>
              <w:right w:val="nil"/>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3</w:t>
            </w:r>
          </w:p>
        </w:tc>
        <w:tc>
          <w:tcPr>
            <w:tcW w:w="1432" w:type="dxa"/>
            <w:tcBorders>
              <w:top w:val="single" w:sz="4" w:space="0" w:color="auto"/>
              <w:left w:val="single" w:sz="4" w:space="0" w:color="auto"/>
              <w:bottom w:val="single" w:sz="4" w:space="0" w:color="auto"/>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4</w:t>
            </w:r>
          </w:p>
        </w:tc>
        <w:tc>
          <w:tcPr>
            <w:tcW w:w="1430" w:type="dxa"/>
            <w:gridSpan w:val="2"/>
            <w:tcBorders>
              <w:top w:val="single" w:sz="4" w:space="0" w:color="auto"/>
              <w:left w:val="single" w:sz="4" w:space="0" w:color="auto"/>
              <w:bottom w:val="single" w:sz="4" w:space="0" w:color="auto"/>
              <w:right w:val="single" w:sz="12"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5</w:t>
            </w:r>
          </w:p>
        </w:tc>
      </w:tr>
      <w:tr w:rsidR="00DC4F66" w:rsidTr="006607C7">
        <w:trPr>
          <w:gridBefore w:val="1"/>
          <w:wBefore w:w="6" w:type="dxa"/>
          <w:trHeight w:val="414"/>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Розбирання покриттів покрівлі з рулонних матеріалів в 1-</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3 шари</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35</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199"/>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2</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Розбирання цементної вирівнювальної стяжки</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35</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199"/>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3</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Улаштування цементної вирівнювальної стяжки 30 мм</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35</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212"/>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4</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Розбирання відливів (парапетів) з листової сталі</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34</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400"/>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5</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Ремонт покрівель в один шар з рулонних матеріалів із</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застосуванням газопламеневих пальників</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186</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615"/>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6</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Улаштування примикань висотою 400 мм з рулонних</w:t>
            </w:r>
          </w:p>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покрівельних матеріалів до бетонних стін і парапетів із</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застосуванням газопламеневих пальників</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 xml:space="preserve"> м</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76</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615"/>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7</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Виключати на кожні 100 мм зміни висоти примикання з</w:t>
            </w:r>
          </w:p>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рулонних покрівельних матеріалів до бетонних стін і</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парапетів [800 мм]</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 xml:space="preserve"> м</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40</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212"/>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8</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Улаштування з листової сталі брандмауерів, парапетів</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34</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199"/>
          <w:jc w:val="center"/>
        </w:trPr>
        <w:tc>
          <w:tcPr>
            <w:tcW w:w="571" w:type="dxa"/>
            <w:tcBorders>
              <w:top w:val="nil"/>
              <w:left w:val="single" w:sz="12" w:space="0" w:color="auto"/>
              <w:bottom w:val="nil"/>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c>
          <w:tcPr>
            <w:tcW w:w="5440" w:type="dxa"/>
            <w:tcBorders>
              <w:top w:val="nil"/>
              <w:left w:val="single" w:sz="4" w:space="0" w:color="auto"/>
              <w:bottom w:val="nil"/>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lang w:val="en-US"/>
              </w:rPr>
              <w:t>=====Вентиляцiйнi шахти=====</w:t>
            </w:r>
          </w:p>
        </w:tc>
        <w:tc>
          <w:tcPr>
            <w:tcW w:w="1432" w:type="dxa"/>
            <w:tcBorders>
              <w:top w:val="nil"/>
              <w:left w:val="single" w:sz="4" w:space="0" w:color="auto"/>
              <w:bottom w:val="nil"/>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c>
          <w:tcPr>
            <w:tcW w:w="1432" w:type="dxa"/>
            <w:tcBorders>
              <w:top w:val="nil"/>
              <w:left w:val="single" w:sz="4" w:space="0" w:color="auto"/>
              <w:bottom w:val="nil"/>
              <w:right w:val="single" w:sz="4"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c>
          <w:tcPr>
            <w:tcW w:w="1430" w:type="dxa"/>
            <w:gridSpan w:val="2"/>
            <w:tcBorders>
              <w:top w:val="nil"/>
              <w:left w:val="single" w:sz="4" w:space="0" w:color="auto"/>
              <w:bottom w:val="nil"/>
              <w:right w:val="single" w:sz="12" w:space="0" w:color="auto"/>
            </w:tcBorders>
            <w:vAlign w:val="center"/>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414"/>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9</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Розбирання покриттів покрівлі з рулонних матеріалів в 1-</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 xml:space="preserve">3 шари (на </w:t>
            </w:r>
            <w:proofErr w:type="spellStart"/>
            <w:r w:rsidRPr="00DC4F66">
              <w:rPr>
                <w:rFonts w:ascii="Arial" w:hAnsi="Arial" w:cs="Arial"/>
                <w:spacing w:val="-3"/>
                <w:sz w:val="20"/>
                <w:szCs w:val="20"/>
              </w:rPr>
              <w:t>венталяційних</w:t>
            </w:r>
            <w:proofErr w:type="spellEnd"/>
            <w:r w:rsidRPr="00DC4F66">
              <w:rPr>
                <w:rFonts w:ascii="Arial" w:hAnsi="Arial" w:cs="Arial"/>
                <w:spacing w:val="-3"/>
                <w:sz w:val="20"/>
                <w:szCs w:val="20"/>
              </w:rPr>
              <w:t xml:space="preserve"> каналах)</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23,68</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400"/>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10</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 xml:space="preserve">Розбирання поясків, </w:t>
            </w:r>
            <w:proofErr w:type="spellStart"/>
            <w:r w:rsidRPr="00DC4F66">
              <w:rPr>
                <w:rFonts w:ascii="Arial" w:hAnsi="Arial" w:cs="Arial"/>
                <w:spacing w:val="-3"/>
                <w:sz w:val="20"/>
                <w:szCs w:val="20"/>
              </w:rPr>
              <w:t>сандриків</w:t>
            </w:r>
            <w:proofErr w:type="spellEnd"/>
            <w:r w:rsidRPr="00DC4F66">
              <w:rPr>
                <w:rFonts w:ascii="Arial" w:hAnsi="Arial" w:cs="Arial"/>
                <w:spacing w:val="-3"/>
                <w:sz w:val="20"/>
                <w:szCs w:val="20"/>
              </w:rPr>
              <w:t>, жолобів, відливів, звисів</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тощо з листової сталі</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6,48</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212"/>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11</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Виготовлення ґратчастих конструкцій [каркас]</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т</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0,04625</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199"/>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12</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Установлення арматури</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 xml:space="preserve"> кг</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4,8</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199"/>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13</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Монтаж дрібних металоконструкцій вагою до 0,1 т</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т</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0,04625</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212"/>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14</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Улаштування покриття з листової сталі тільки скатів</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12,96</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400"/>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15</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Обклеювання поверхні стін штукатурною сіткою в один</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шар на розчині</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23,68</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414"/>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16</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Поліпшене штукатурення цементно-вапняним розчином</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по каменю стін фасадів</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м2</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23,68</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615"/>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17</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Улаштування примикань висотою 400 мм з рулонних</w:t>
            </w:r>
          </w:p>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покрівельних матеріалів до бетонних стін і парапетів із</w:t>
            </w:r>
          </w:p>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застосуванням газопламеневих пальників</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 xml:space="preserve"> м</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14,8</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199"/>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18</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Улаштування з листової сталі примикань до кам'яних стін</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м</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9,4</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212"/>
          <w:jc w:val="center"/>
        </w:trPr>
        <w:tc>
          <w:tcPr>
            <w:tcW w:w="571" w:type="dxa"/>
            <w:tcBorders>
              <w:top w:val="nil"/>
              <w:left w:val="single" w:sz="12"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19</w:t>
            </w:r>
          </w:p>
        </w:tc>
        <w:tc>
          <w:tcPr>
            <w:tcW w:w="5440" w:type="dxa"/>
            <w:tcBorders>
              <w:top w:val="nil"/>
              <w:left w:val="nil"/>
              <w:bottom w:val="nil"/>
              <w:right w:val="nil"/>
            </w:tcBorders>
          </w:tcPr>
          <w:p w:rsidR="00DC4F66" w:rsidRPr="00DC4F66" w:rsidRDefault="00DC4F66" w:rsidP="006607C7">
            <w:pPr>
              <w:keepLines/>
              <w:autoSpaceDE w:val="0"/>
              <w:autoSpaceDN w:val="0"/>
              <w:spacing w:after="0" w:line="240" w:lineRule="auto"/>
              <w:rPr>
                <w:rFonts w:ascii="Arial" w:hAnsi="Arial" w:cs="Arial"/>
                <w:sz w:val="20"/>
                <w:szCs w:val="20"/>
              </w:rPr>
            </w:pPr>
            <w:r w:rsidRPr="00DC4F66">
              <w:rPr>
                <w:rFonts w:ascii="Arial" w:hAnsi="Arial" w:cs="Arial"/>
                <w:spacing w:val="-3"/>
                <w:sz w:val="20"/>
                <w:szCs w:val="20"/>
              </w:rPr>
              <w:t>Навантаження сміття вручну</w:t>
            </w:r>
          </w:p>
        </w:tc>
        <w:tc>
          <w:tcPr>
            <w:tcW w:w="1432" w:type="dxa"/>
            <w:tcBorders>
              <w:top w:val="nil"/>
              <w:left w:val="single" w:sz="4" w:space="0" w:color="auto"/>
              <w:bottom w:val="nil"/>
              <w:right w:val="nil"/>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 xml:space="preserve"> т</w:t>
            </w:r>
          </w:p>
        </w:tc>
        <w:tc>
          <w:tcPr>
            <w:tcW w:w="1432" w:type="dxa"/>
            <w:tcBorders>
              <w:top w:val="nil"/>
              <w:left w:val="single" w:sz="4" w:space="0" w:color="auto"/>
              <w:bottom w:val="nil"/>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z w:val="20"/>
                <w:szCs w:val="20"/>
              </w:rPr>
            </w:pPr>
            <w:r w:rsidRPr="00DC4F66">
              <w:rPr>
                <w:rFonts w:ascii="Arial" w:hAnsi="Arial" w:cs="Arial"/>
                <w:spacing w:val="-3"/>
                <w:sz w:val="20"/>
                <w:szCs w:val="20"/>
              </w:rPr>
              <w:t>1,25</w:t>
            </w:r>
          </w:p>
        </w:tc>
        <w:tc>
          <w:tcPr>
            <w:tcW w:w="1430" w:type="dxa"/>
            <w:gridSpan w:val="2"/>
            <w:tcBorders>
              <w:top w:val="nil"/>
              <w:left w:val="single" w:sz="4" w:space="0" w:color="auto"/>
              <w:bottom w:val="nil"/>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r w:rsidR="00DC4F66" w:rsidTr="006607C7">
        <w:trPr>
          <w:gridBefore w:val="1"/>
          <w:wBefore w:w="6" w:type="dxa"/>
          <w:trHeight w:val="212"/>
          <w:jc w:val="center"/>
        </w:trPr>
        <w:tc>
          <w:tcPr>
            <w:tcW w:w="571" w:type="dxa"/>
            <w:tcBorders>
              <w:top w:val="nil"/>
              <w:left w:val="single" w:sz="12" w:space="0" w:color="auto"/>
              <w:bottom w:val="single" w:sz="4" w:space="0" w:color="auto"/>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pacing w:val="-3"/>
                <w:sz w:val="20"/>
                <w:szCs w:val="20"/>
              </w:rPr>
            </w:pPr>
            <w:r w:rsidRPr="00DC4F66">
              <w:rPr>
                <w:rFonts w:ascii="Arial" w:hAnsi="Arial" w:cs="Arial"/>
                <w:spacing w:val="-3"/>
                <w:sz w:val="20"/>
                <w:szCs w:val="20"/>
              </w:rPr>
              <w:t>20</w:t>
            </w:r>
          </w:p>
        </w:tc>
        <w:tc>
          <w:tcPr>
            <w:tcW w:w="5440" w:type="dxa"/>
            <w:tcBorders>
              <w:top w:val="nil"/>
              <w:left w:val="nil"/>
              <w:bottom w:val="single" w:sz="4" w:space="0" w:color="auto"/>
              <w:right w:val="nil"/>
            </w:tcBorders>
          </w:tcPr>
          <w:p w:rsidR="00DC4F66" w:rsidRPr="00DC4F66" w:rsidRDefault="00DC4F66" w:rsidP="006607C7">
            <w:pPr>
              <w:keepLines/>
              <w:autoSpaceDE w:val="0"/>
              <w:autoSpaceDN w:val="0"/>
              <w:spacing w:after="0" w:line="240" w:lineRule="auto"/>
              <w:rPr>
                <w:rFonts w:ascii="Arial" w:hAnsi="Arial" w:cs="Arial"/>
                <w:spacing w:val="-3"/>
                <w:sz w:val="20"/>
                <w:szCs w:val="20"/>
              </w:rPr>
            </w:pPr>
            <w:r w:rsidRPr="00DC4F66">
              <w:rPr>
                <w:rFonts w:ascii="Arial" w:hAnsi="Arial" w:cs="Arial"/>
                <w:spacing w:val="-3"/>
                <w:sz w:val="20"/>
                <w:szCs w:val="20"/>
              </w:rPr>
              <w:t>Перевезення сміття до 30 км</w:t>
            </w:r>
          </w:p>
        </w:tc>
        <w:tc>
          <w:tcPr>
            <w:tcW w:w="1432" w:type="dxa"/>
            <w:tcBorders>
              <w:top w:val="nil"/>
              <w:left w:val="single" w:sz="4" w:space="0" w:color="auto"/>
              <w:bottom w:val="single" w:sz="4" w:space="0" w:color="auto"/>
              <w:right w:val="nil"/>
            </w:tcBorders>
          </w:tcPr>
          <w:p w:rsidR="00DC4F66" w:rsidRPr="00DC4F66" w:rsidRDefault="00DC4F66" w:rsidP="006607C7">
            <w:pPr>
              <w:keepLines/>
              <w:autoSpaceDE w:val="0"/>
              <w:autoSpaceDN w:val="0"/>
              <w:spacing w:after="0" w:line="240" w:lineRule="auto"/>
              <w:jc w:val="center"/>
              <w:rPr>
                <w:rFonts w:ascii="Arial" w:hAnsi="Arial" w:cs="Arial"/>
                <w:spacing w:val="-3"/>
                <w:sz w:val="20"/>
                <w:szCs w:val="20"/>
              </w:rPr>
            </w:pPr>
            <w:r w:rsidRPr="00DC4F66">
              <w:rPr>
                <w:rFonts w:ascii="Arial" w:hAnsi="Arial" w:cs="Arial"/>
                <w:spacing w:val="-3"/>
                <w:sz w:val="20"/>
                <w:szCs w:val="20"/>
              </w:rPr>
              <w:t>т</w:t>
            </w:r>
          </w:p>
        </w:tc>
        <w:tc>
          <w:tcPr>
            <w:tcW w:w="1432" w:type="dxa"/>
            <w:tcBorders>
              <w:top w:val="nil"/>
              <w:left w:val="single" w:sz="4" w:space="0" w:color="auto"/>
              <w:bottom w:val="single" w:sz="4" w:space="0" w:color="auto"/>
              <w:right w:val="single" w:sz="4" w:space="0" w:color="auto"/>
            </w:tcBorders>
          </w:tcPr>
          <w:p w:rsidR="00DC4F66" w:rsidRPr="00DC4F66" w:rsidRDefault="00DC4F66" w:rsidP="006607C7">
            <w:pPr>
              <w:keepLines/>
              <w:autoSpaceDE w:val="0"/>
              <w:autoSpaceDN w:val="0"/>
              <w:spacing w:after="0" w:line="240" w:lineRule="auto"/>
              <w:jc w:val="center"/>
              <w:rPr>
                <w:rFonts w:ascii="Arial" w:hAnsi="Arial" w:cs="Arial"/>
                <w:spacing w:val="-3"/>
                <w:sz w:val="20"/>
                <w:szCs w:val="20"/>
              </w:rPr>
            </w:pPr>
            <w:r w:rsidRPr="00DC4F66">
              <w:rPr>
                <w:rFonts w:ascii="Arial" w:hAnsi="Arial" w:cs="Arial"/>
                <w:spacing w:val="-3"/>
                <w:sz w:val="20"/>
                <w:szCs w:val="20"/>
              </w:rPr>
              <w:t>1,25</w:t>
            </w:r>
          </w:p>
        </w:tc>
        <w:tc>
          <w:tcPr>
            <w:tcW w:w="1430" w:type="dxa"/>
            <w:gridSpan w:val="2"/>
            <w:tcBorders>
              <w:top w:val="nil"/>
              <w:left w:val="single" w:sz="4" w:space="0" w:color="auto"/>
              <w:bottom w:val="single" w:sz="4" w:space="0" w:color="auto"/>
              <w:right w:val="single" w:sz="12" w:space="0" w:color="auto"/>
            </w:tcBorders>
          </w:tcPr>
          <w:p w:rsidR="00DC4F66" w:rsidRPr="00DC4F66" w:rsidRDefault="00DC4F66" w:rsidP="006607C7">
            <w:pPr>
              <w:keepLines/>
              <w:autoSpaceDE w:val="0"/>
              <w:autoSpaceDN w:val="0"/>
              <w:spacing w:after="0" w:line="240" w:lineRule="auto"/>
              <w:jc w:val="center"/>
              <w:rPr>
                <w:rFonts w:ascii="Arial" w:hAnsi="Arial" w:cs="Arial"/>
                <w:sz w:val="16"/>
                <w:szCs w:val="16"/>
              </w:rPr>
            </w:pPr>
            <w:r w:rsidRPr="00DC4F66">
              <w:rPr>
                <w:rFonts w:ascii="Arial" w:hAnsi="Arial" w:cs="Arial"/>
                <w:sz w:val="16"/>
                <w:szCs w:val="16"/>
              </w:rPr>
              <w:t xml:space="preserve"> </w:t>
            </w:r>
          </w:p>
        </w:tc>
      </w:tr>
    </w:tbl>
    <w:p w:rsidR="00761BD0" w:rsidRDefault="00761BD0" w:rsidP="00DC4F66">
      <w:pPr>
        <w:spacing w:after="0" w:line="240" w:lineRule="auto"/>
        <w:contextualSpacing/>
        <w:rPr>
          <w:rFonts w:ascii="Times New Roman" w:hAnsi="Times New Roman"/>
          <w:b/>
          <w:bCs/>
          <w:sz w:val="24"/>
          <w:szCs w:val="24"/>
          <w:bdr w:val="none" w:sz="0" w:space="0" w:color="auto" w:frame="1"/>
        </w:rPr>
      </w:pPr>
    </w:p>
    <w:p w:rsidR="007B35FA" w:rsidRPr="007B35FA" w:rsidRDefault="007B35FA" w:rsidP="007B35FA">
      <w:pPr>
        <w:pStyle w:val="af7"/>
        <w:tabs>
          <w:tab w:val="left" w:pos="0"/>
          <w:tab w:val="left" w:pos="851"/>
        </w:tabs>
        <w:ind w:left="567"/>
        <w:jc w:val="both"/>
      </w:pPr>
      <w:r w:rsidRPr="007B35FA">
        <w:t>Послуги повинні надаватись згідно з умовами договору, технічним завданням, вимогам діючої нормативно-технічної документації.</w:t>
      </w:r>
    </w:p>
    <w:p w:rsidR="007B35FA" w:rsidRPr="007B35FA" w:rsidRDefault="007B35FA" w:rsidP="007B35FA">
      <w:pPr>
        <w:pStyle w:val="1f"/>
        <w:tabs>
          <w:tab w:val="left" w:pos="0"/>
        </w:tabs>
        <w:ind w:firstLine="567"/>
        <w:jc w:val="both"/>
        <w:rPr>
          <w:sz w:val="24"/>
          <w:szCs w:val="24"/>
          <w:lang w:val="uk-UA"/>
        </w:rPr>
      </w:pPr>
      <w:proofErr w:type="spellStart"/>
      <w:r w:rsidRPr="007B35FA">
        <w:rPr>
          <w:sz w:val="24"/>
          <w:szCs w:val="24"/>
        </w:rPr>
        <w:t>Обсяг</w:t>
      </w:r>
      <w:proofErr w:type="spellEnd"/>
      <w:r w:rsidRPr="007B35FA">
        <w:rPr>
          <w:sz w:val="24"/>
          <w:szCs w:val="24"/>
        </w:rPr>
        <w:t xml:space="preserve"> </w:t>
      </w:r>
      <w:proofErr w:type="spellStart"/>
      <w:r w:rsidRPr="007B35FA">
        <w:rPr>
          <w:sz w:val="24"/>
          <w:szCs w:val="24"/>
        </w:rPr>
        <w:t>надання</w:t>
      </w:r>
      <w:proofErr w:type="spellEnd"/>
      <w:r w:rsidRPr="007B35FA">
        <w:rPr>
          <w:sz w:val="24"/>
          <w:szCs w:val="24"/>
        </w:rPr>
        <w:t xml:space="preserve"> </w:t>
      </w:r>
      <w:proofErr w:type="spellStart"/>
      <w:r w:rsidRPr="007B35FA">
        <w:rPr>
          <w:sz w:val="24"/>
          <w:szCs w:val="24"/>
        </w:rPr>
        <w:t>послуг</w:t>
      </w:r>
      <w:proofErr w:type="spellEnd"/>
      <w:r w:rsidRPr="007B35FA">
        <w:rPr>
          <w:sz w:val="24"/>
          <w:szCs w:val="24"/>
        </w:rPr>
        <w:t xml:space="preserve"> </w:t>
      </w:r>
      <w:proofErr w:type="spellStart"/>
      <w:r w:rsidRPr="007B35FA">
        <w:rPr>
          <w:sz w:val="24"/>
          <w:szCs w:val="24"/>
        </w:rPr>
        <w:t>з</w:t>
      </w:r>
      <w:proofErr w:type="spellEnd"/>
      <w:r w:rsidRPr="007B35FA">
        <w:rPr>
          <w:sz w:val="24"/>
          <w:szCs w:val="24"/>
        </w:rPr>
        <w:t xml:space="preserve"> </w:t>
      </w:r>
      <w:proofErr w:type="spellStart"/>
      <w:r w:rsidRPr="007B35FA">
        <w:rPr>
          <w:sz w:val="24"/>
          <w:szCs w:val="24"/>
        </w:rPr>
        <w:t>проведення</w:t>
      </w:r>
      <w:proofErr w:type="spellEnd"/>
      <w:r w:rsidRPr="007B35FA">
        <w:rPr>
          <w:sz w:val="24"/>
          <w:szCs w:val="24"/>
        </w:rPr>
        <w:t xml:space="preserve"> поточного ремонту </w:t>
      </w:r>
      <w:r w:rsidRPr="007B35FA">
        <w:rPr>
          <w:sz w:val="24"/>
          <w:szCs w:val="24"/>
          <w:lang w:val="uk-UA"/>
        </w:rPr>
        <w:t>покрі</w:t>
      </w:r>
      <w:proofErr w:type="gramStart"/>
      <w:r w:rsidRPr="007B35FA">
        <w:rPr>
          <w:sz w:val="24"/>
          <w:szCs w:val="24"/>
          <w:lang w:val="uk-UA"/>
        </w:rPr>
        <w:t>вл</w:t>
      </w:r>
      <w:proofErr w:type="gramEnd"/>
      <w:r w:rsidRPr="007B35FA">
        <w:rPr>
          <w:sz w:val="24"/>
          <w:szCs w:val="24"/>
          <w:lang w:val="uk-UA"/>
        </w:rPr>
        <w:t>і</w:t>
      </w:r>
      <w:r w:rsidRPr="007B35FA">
        <w:rPr>
          <w:sz w:val="24"/>
          <w:szCs w:val="24"/>
        </w:rPr>
        <w:t xml:space="preserve"> </w:t>
      </w:r>
      <w:proofErr w:type="spellStart"/>
      <w:r w:rsidRPr="007B35FA">
        <w:rPr>
          <w:sz w:val="24"/>
          <w:szCs w:val="24"/>
        </w:rPr>
        <w:t>згідно</w:t>
      </w:r>
      <w:proofErr w:type="spellEnd"/>
      <w:r w:rsidRPr="007B35FA">
        <w:rPr>
          <w:sz w:val="24"/>
          <w:szCs w:val="24"/>
        </w:rPr>
        <w:t xml:space="preserve"> </w:t>
      </w:r>
      <w:proofErr w:type="spellStart"/>
      <w:r w:rsidRPr="007B35FA">
        <w:rPr>
          <w:sz w:val="24"/>
          <w:szCs w:val="24"/>
        </w:rPr>
        <w:t>з</w:t>
      </w:r>
      <w:proofErr w:type="spellEnd"/>
      <w:r w:rsidRPr="007B35FA">
        <w:rPr>
          <w:sz w:val="24"/>
          <w:szCs w:val="24"/>
        </w:rPr>
        <w:t xml:space="preserve"> </w:t>
      </w:r>
      <w:proofErr w:type="spellStart"/>
      <w:r w:rsidRPr="007B35FA">
        <w:rPr>
          <w:sz w:val="24"/>
          <w:szCs w:val="24"/>
        </w:rPr>
        <w:t>дефектним</w:t>
      </w:r>
      <w:proofErr w:type="spellEnd"/>
      <w:r w:rsidRPr="007B35FA">
        <w:rPr>
          <w:sz w:val="24"/>
          <w:szCs w:val="24"/>
        </w:rPr>
        <w:t xml:space="preserve"> актом</w:t>
      </w:r>
      <w:r w:rsidR="008E459A" w:rsidRPr="008E459A">
        <w:rPr>
          <w:sz w:val="24"/>
          <w:szCs w:val="24"/>
        </w:rPr>
        <w:t xml:space="preserve">. </w:t>
      </w:r>
      <w:proofErr w:type="spellStart"/>
      <w:r w:rsidRPr="007B35FA">
        <w:rPr>
          <w:sz w:val="24"/>
          <w:szCs w:val="24"/>
        </w:rPr>
        <w:t>Працівники</w:t>
      </w:r>
      <w:proofErr w:type="spellEnd"/>
      <w:r w:rsidRPr="007B35FA">
        <w:rPr>
          <w:sz w:val="24"/>
          <w:szCs w:val="24"/>
        </w:rPr>
        <w:t xml:space="preserve"> </w:t>
      </w:r>
      <w:proofErr w:type="spellStart"/>
      <w:r w:rsidRPr="007B35FA">
        <w:rPr>
          <w:sz w:val="24"/>
          <w:szCs w:val="24"/>
        </w:rPr>
        <w:t>Виконавця</w:t>
      </w:r>
      <w:proofErr w:type="spellEnd"/>
      <w:r w:rsidRPr="007B35FA">
        <w:rPr>
          <w:sz w:val="24"/>
          <w:szCs w:val="24"/>
        </w:rPr>
        <w:t xml:space="preserve"> </w:t>
      </w:r>
      <w:proofErr w:type="spellStart"/>
      <w:proofErr w:type="gramStart"/>
      <w:r w:rsidRPr="007B35FA">
        <w:rPr>
          <w:sz w:val="24"/>
          <w:szCs w:val="24"/>
        </w:rPr>
        <w:t>п</w:t>
      </w:r>
      <w:proofErr w:type="gramEnd"/>
      <w:r w:rsidRPr="007B35FA">
        <w:rPr>
          <w:sz w:val="24"/>
          <w:szCs w:val="24"/>
        </w:rPr>
        <w:t>ід</w:t>
      </w:r>
      <w:proofErr w:type="spellEnd"/>
      <w:r w:rsidRPr="007B35FA">
        <w:rPr>
          <w:sz w:val="24"/>
          <w:szCs w:val="24"/>
        </w:rPr>
        <w:t xml:space="preserve"> час </w:t>
      </w:r>
      <w:proofErr w:type="spellStart"/>
      <w:r w:rsidRPr="007B35FA">
        <w:rPr>
          <w:sz w:val="24"/>
          <w:szCs w:val="24"/>
        </w:rPr>
        <w:t>здійснення</w:t>
      </w:r>
      <w:proofErr w:type="spellEnd"/>
      <w:r w:rsidRPr="007B35FA">
        <w:rPr>
          <w:sz w:val="24"/>
          <w:szCs w:val="24"/>
        </w:rPr>
        <w:t xml:space="preserve"> </w:t>
      </w:r>
      <w:proofErr w:type="spellStart"/>
      <w:r w:rsidRPr="007B35FA">
        <w:rPr>
          <w:sz w:val="24"/>
          <w:szCs w:val="24"/>
        </w:rPr>
        <w:t>своєї</w:t>
      </w:r>
      <w:proofErr w:type="spellEnd"/>
      <w:r w:rsidRPr="007B35FA">
        <w:rPr>
          <w:sz w:val="24"/>
          <w:szCs w:val="24"/>
        </w:rPr>
        <w:t xml:space="preserve"> </w:t>
      </w:r>
      <w:proofErr w:type="spellStart"/>
      <w:r w:rsidRPr="007B35FA">
        <w:rPr>
          <w:sz w:val="24"/>
          <w:szCs w:val="24"/>
        </w:rPr>
        <w:t>діяльності</w:t>
      </w:r>
      <w:proofErr w:type="spellEnd"/>
      <w:r w:rsidRPr="007B35FA">
        <w:rPr>
          <w:sz w:val="24"/>
          <w:szCs w:val="24"/>
        </w:rPr>
        <w:t xml:space="preserve"> </w:t>
      </w:r>
      <w:proofErr w:type="spellStart"/>
      <w:r w:rsidRPr="007B35FA">
        <w:rPr>
          <w:sz w:val="24"/>
          <w:szCs w:val="24"/>
        </w:rPr>
        <w:t>повинні</w:t>
      </w:r>
      <w:proofErr w:type="spellEnd"/>
      <w:r w:rsidRPr="007B35FA">
        <w:rPr>
          <w:sz w:val="24"/>
          <w:szCs w:val="24"/>
        </w:rPr>
        <w:t xml:space="preserve"> </w:t>
      </w:r>
      <w:proofErr w:type="spellStart"/>
      <w:r w:rsidRPr="007B35FA">
        <w:rPr>
          <w:sz w:val="24"/>
          <w:szCs w:val="24"/>
        </w:rPr>
        <w:t>забезпечити</w:t>
      </w:r>
      <w:proofErr w:type="spellEnd"/>
      <w:r w:rsidRPr="007B35FA">
        <w:rPr>
          <w:sz w:val="24"/>
          <w:szCs w:val="24"/>
        </w:rPr>
        <w:t xml:space="preserve"> </w:t>
      </w:r>
      <w:proofErr w:type="spellStart"/>
      <w:r w:rsidRPr="007B35FA">
        <w:rPr>
          <w:sz w:val="24"/>
          <w:szCs w:val="24"/>
        </w:rPr>
        <w:t>дотримання</w:t>
      </w:r>
      <w:proofErr w:type="spellEnd"/>
      <w:r w:rsidRPr="007B35FA">
        <w:rPr>
          <w:sz w:val="24"/>
          <w:szCs w:val="24"/>
        </w:rPr>
        <w:t xml:space="preserve"> </w:t>
      </w:r>
      <w:proofErr w:type="spellStart"/>
      <w:r w:rsidRPr="007B35FA">
        <w:rPr>
          <w:sz w:val="24"/>
          <w:szCs w:val="24"/>
        </w:rPr>
        <w:t>вимог</w:t>
      </w:r>
      <w:proofErr w:type="spellEnd"/>
      <w:r w:rsidRPr="007B35FA">
        <w:rPr>
          <w:sz w:val="24"/>
          <w:szCs w:val="24"/>
        </w:rPr>
        <w:t xml:space="preserve"> </w:t>
      </w:r>
      <w:proofErr w:type="spellStart"/>
      <w:r w:rsidRPr="007B35FA">
        <w:rPr>
          <w:sz w:val="24"/>
          <w:szCs w:val="24"/>
        </w:rPr>
        <w:t>безпеки</w:t>
      </w:r>
      <w:proofErr w:type="spellEnd"/>
      <w:r w:rsidRPr="007B35FA">
        <w:rPr>
          <w:sz w:val="24"/>
          <w:szCs w:val="24"/>
        </w:rPr>
        <w:t xml:space="preserve"> </w:t>
      </w:r>
      <w:proofErr w:type="spellStart"/>
      <w:r w:rsidRPr="007B35FA">
        <w:rPr>
          <w:sz w:val="24"/>
          <w:szCs w:val="24"/>
        </w:rPr>
        <w:t>праці</w:t>
      </w:r>
      <w:proofErr w:type="spellEnd"/>
      <w:r w:rsidRPr="007B35FA">
        <w:rPr>
          <w:sz w:val="24"/>
          <w:szCs w:val="24"/>
        </w:rPr>
        <w:t xml:space="preserve">, </w:t>
      </w:r>
      <w:proofErr w:type="spellStart"/>
      <w:r w:rsidRPr="007B35FA">
        <w:rPr>
          <w:sz w:val="24"/>
          <w:szCs w:val="24"/>
        </w:rPr>
        <w:t>пожежної</w:t>
      </w:r>
      <w:proofErr w:type="spellEnd"/>
      <w:r w:rsidRPr="007B35FA">
        <w:rPr>
          <w:sz w:val="24"/>
          <w:szCs w:val="24"/>
        </w:rPr>
        <w:t xml:space="preserve"> </w:t>
      </w:r>
      <w:proofErr w:type="spellStart"/>
      <w:r w:rsidRPr="007B35FA">
        <w:rPr>
          <w:sz w:val="24"/>
          <w:szCs w:val="24"/>
        </w:rPr>
        <w:t>безпеки</w:t>
      </w:r>
      <w:proofErr w:type="spellEnd"/>
      <w:r w:rsidRPr="007B35FA">
        <w:rPr>
          <w:sz w:val="24"/>
          <w:szCs w:val="24"/>
        </w:rPr>
        <w:t xml:space="preserve"> та правил </w:t>
      </w:r>
      <w:proofErr w:type="spellStart"/>
      <w:r w:rsidRPr="007B35FA">
        <w:rPr>
          <w:sz w:val="24"/>
          <w:szCs w:val="24"/>
        </w:rPr>
        <w:t>внутрішнього</w:t>
      </w:r>
      <w:proofErr w:type="spellEnd"/>
      <w:r w:rsidRPr="007B35FA">
        <w:rPr>
          <w:sz w:val="24"/>
          <w:szCs w:val="24"/>
        </w:rPr>
        <w:t xml:space="preserve"> порядку </w:t>
      </w:r>
      <w:proofErr w:type="spellStart"/>
      <w:r w:rsidRPr="007B35FA">
        <w:rPr>
          <w:sz w:val="24"/>
          <w:szCs w:val="24"/>
        </w:rPr>
        <w:t>перебування</w:t>
      </w:r>
      <w:proofErr w:type="spellEnd"/>
      <w:r w:rsidRPr="007B35FA">
        <w:rPr>
          <w:sz w:val="24"/>
          <w:szCs w:val="24"/>
        </w:rPr>
        <w:t xml:space="preserve"> на </w:t>
      </w:r>
      <w:proofErr w:type="spellStart"/>
      <w:r w:rsidRPr="007B35FA">
        <w:rPr>
          <w:sz w:val="24"/>
          <w:szCs w:val="24"/>
        </w:rPr>
        <w:t>території</w:t>
      </w:r>
      <w:proofErr w:type="spellEnd"/>
      <w:r w:rsidRPr="007B35FA">
        <w:rPr>
          <w:sz w:val="24"/>
          <w:szCs w:val="24"/>
        </w:rPr>
        <w:t xml:space="preserve"> </w:t>
      </w:r>
      <w:proofErr w:type="spellStart"/>
      <w:r w:rsidRPr="007B35FA">
        <w:rPr>
          <w:sz w:val="24"/>
          <w:szCs w:val="24"/>
        </w:rPr>
        <w:t>Замовника</w:t>
      </w:r>
      <w:proofErr w:type="spellEnd"/>
      <w:r w:rsidRPr="007B35FA">
        <w:rPr>
          <w:sz w:val="24"/>
          <w:szCs w:val="24"/>
        </w:rPr>
        <w:t>.</w:t>
      </w:r>
    </w:p>
    <w:p w:rsidR="007B35FA" w:rsidRPr="007B35FA" w:rsidRDefault="007B35FA" w:rsidP="007B35FA">
      <w:pPr>
        <w:pStyle w:val="1f"/>
        <w:tabs>
          <w:tab w:val="left" w:pos="0"/>
        </w:tabs>
        <w:ind w:firstLine="567"/>
        <w:jc w:val="both"/>
        <w:rPr>
          <w:sz w:val="24"/>
          <w:szCs w:val="24"/>
        </w:rPr>
      </w:pPr>
      <w:proofErr w:type="spellStart"/>
      <w:r w:rsidRPr="007B35FA">
        <w:rPr>
          <w:sz w:val="24"/>
          <w:szCs w:val="24"/>
        </w:rPr>
        <w:lastRenderedPageBreak/>
        <w:t>Вимоги</w:t>
      </w:r>
      <w:proofErr w:type="spellEnd"/>
      <w:r w:rsidRPr="007B35FA">
        <w:rPr>
          <w:sz w:val="24"/>
          <w:szCs w:val="24"/>
        </w:rPr>
        <w:t xml:space="preserve"> </w:t>
      </w:r>
      <w:proofErr w:type="spellStart"/>
      <w:r w:rsidRPr="007B35FA">
        <w:rPr>
          <w:sz w:val="24"/>
          <w:szCs w:val="24"/>
        </w:rPr>
        <w:t>щодо</w:t>
      </w:r>
      <w:proofErr w:type="spellEnd"/>
      <w:r w:rsidRPr="007B35FA">
        <w:rPr>
          <w:sz w:val="24"/>
          <w:szCs w:val="24"/>
        </w:rPr>
        <w:t xml:space="preserve"> </w:t>
      </w:r>
      <w:proofErr w:type="spellStart"/>
      <w:r w:rsidRPr="007B35FA">
        <w:rPr>
          <w:sz w:val="24"/>
          <w:szCs w:val="24"/>
        </w:rPr>
        <w:t>якості</w:t>
      </w:r>
      <w:proofErr w:type="spellEnd"/>
      <w:r w:rsidRPr="007B35FA">
        <w:rPr>
          <w:sz w:val="24"/>
          <w:szCs w:val="24"/>
        </w:rPr>
        <w:t xml:space="preserve"> </w:t>
      </w:r>
      <w:proofErr w:type="spellStart"/>
      <w:r w:rsidRPr="007B35FA">
        <w:rPr>
          <w:sz w:val="24"/>
          <w:szCs w:val="24"/>
        </w:rPr>
        <w:t>надання</w:t>
      </w:r>
      <w:proofErr w:type="spellEnd"/>
      <w:r w:rsidRPr="007B35FA">
        <w:rPr>
          <w:sz w:val="24"/>
          <w:szCs w:val="24"/>
        </w:rPr>
        <w:t xml:space="preserve"> </w:t>
      </w:r>
      <w:proofErr w:type="spellStart"/>
      <w:r w:rsidRPr="007B35FA">
        <w:rPr>
          <w:sz w:val="24"/>
          <w:szCs w:val="24"/>
        </w:rPr>
        <w:t>послуг</w:t>
      </w:r>
      <w:proofErr w:type="spellEnd"/>
      <w:r w:rsidRPr="007B35FA">
        <w:rPr>
          <w:sz w:val="24"/>
          <w:szCs w:val="24"/>
        </w:rPr>
        <w:t>:</w:t>
      </w:r>
    </w:p>
    <w:p w:rsidR="007B35FA" w:rsidRPr="007B35FA" w:rsidRDefault="007B35FA" w:rsidP="007B35FA">
      <w:pPr>
        <w:pStyle w:val="1f"/>
        <w:tabs>
          <w:tab w:val="left" w:pos="0"/>
        </w:tabs>
        <w:ind w:firstLine="567"/>
        <w:jc w:val="both"/>
        <w:rPr>
          <w:sz w:val="24"/>
          <w:szCs w:val="24"/>
        </w:rPr>
      </w:pPr>
      <w:proofErr w:type="spellStart"/>
      <w:r w:rsidRPr="007B35FA">
        <w:rPr>
          <w:sz w:val="24"/>
          <w:szCs w:val="24"/>
        </w:rPr>
        <w:t>Послуги</w:t>
      </w:r>
      <w:proofErr w:type="spellEnd"/>
      <w:r w:rsidRPr="007B35FA">
        <w:rPr>
          <w:sz w:val="24"/>
          <w:szCs w:val="24"/>
        </w:rPr>
        <w:t xml:space="preserve"> </w:t>
      </w:r>
      <w:proofErr w:type="spellStart"/>
      <w:r w:rsidRPr="007B35FA">
        <w:rPr>
          <w:sz w:val="24"/>
          <w:szCs w:val="24"/>
        </w:rPr>
        <w:t>повинні</w:t>
      </w:r>
      <w:proofErr w:type="spellEnd"/>
      <w:r w:rsidRPr="007B35FA">
        <w:rPr>
          <w:sz w:val="24"/>
          <w:szCs w:val="24"/>
        </w:rPr>
        <w:t xml:space="preserve"> бути </w:t>
      </w:r>
      <w:proofErr w:type="spellStart"/>
      <w:r w:rsidRPr="007B35FA">
        <w:rPr>
          <w:sz w:val="24"/>
          <w:szCs w:val="24"/>
        </w:rPr>
        <w:t>надані</w:t>
      </w:r>
      <w:proofErr w:type="spellEnd"/>
      <w:r w:rsidRPr="007B35FA">
        <w:rPr>
          <w:sz w:val="24"/>
          <w:szCs w:val="24"/>
        </w:rPr>
        <w:t xml:space="preserve"> </w:t>
      </w:r>
      <w:proofErr w:type="spellStart"/>
      <w:r w:rsidRPr="007B35FA">
        <w:rPr>
          <w:sz w:val="24"/>
          <w:szCs w:val="24"/>
        </w:rPr>
        <w:t>з</w:t>
      </w:r>
      <w:proofErr w:type="spellEnd"/>
      <w:r w:rsidRPr="007B35FA">
        <w:rPr>
          <w:sz w:val="24"/>
          <w:szCs w:val="24"/>
        </w:rPr>
        <w:t xml:space="preserve"> </w:t>
      </w:r>
      <w:proofErr w:type="spellStart"/>
      <w:r w:rsidRPr="007B35FA">
        <w:rPr>
          <w:sz w:val="24"/>
          <w:szCs w:val="24"/>
        </w:rPr>
        <w:t>дотриманням</w:t>
      </w:r>
      <w:proofErr w:type="spellEnd"/>
      <w:r w:rsidRPr="007B35FA">
        <w:rPr>
          <w:sz w:val="24"/>
          <w:szCs w:val="24"/>
        </w:rPr>
        <w:t xml:space="preserve"> </w:t>
      </w:r>
      <w:proofErr w:type="spellStart"/>
      <w:r w:rsidRPr="007B35FA">
        <w:rPr>
          <w:sz w:val="24"/>
          <w:szCs w:val="24"/>
        </w:rPr>
        <w:t>технології</w:t>
      </w:r>
      <w:proofErr w:type="spellEnd"/>
      <w:r w:rsidRPr="007B35FA">
        <w:rPr>
          <w:sz w:val="24"/>
          <w:szCs w:val="24"/>
        </w:rPr>
        <w:t xml:space="preserve"> </w:t>
      </w:r>
      <w:proofErr w:type="spellStart"/>
      <w:r w:rsidRPr="007B35FA">
        <w:rPr>
          <w:sz w:val="24"/>
          <w:szCs w:val="24"/>
        </w:rPr>
        <w:t>виробництва</w:t>
      </w:r>
      <w:proofErr w:type="spellEnd"/>
      <w:r w:rsidRPr="007B35FA">
        <w:rPr>
          <w:sz w:val="24"/>
          <w:szCs w:val="24"/>
        </w:rPr>
        <w:t xml:space="preserve">, </w:t>
      </w:r>
      <w:proofErr w:type="spellStart"/>
      <w:r w:rsidRPr="007B35FA">
        <w:rPr>
          <w:sz w:val="24"/>
          <w:szCs w:val="24"/>
        </w:rPr>
        <w:t>відповідати</w:t>
      </w:r>
      <w:proofErr w:type="spellEnd"/>
      <w:r w:rsidRPr="007B35FA">
        <w:rPr>
          <w:sz w:val="24"/>
          <w:szCs w:val="24"/>
        </w:rPr>
        <w:t xml:space="preserve"> </w:t>
      </w:r>
      <w:proofErr w:type="spellStart"/>
      <w:r w:rsidRPr="007B35FA">
        <w:rPr>
          <w:sz w:val="24"/>
          <w:szCs w:val="24"/>
        </w:rPr>
        <w:t>вимогам</w:t>
      </w:r>
      <w:proofErr w:type="spellEnd"/>
      <w:r w:rsidRPr="007B35FA">
        <w:rPr>
          <w:sz w:val="24"/>
          <w:szCs w:val="24"/>
        </w:rPr>
        <w:t xml:space="preserve"> </w:t>
      </w:r>
      <w:proofErr w:type="spellStart"/>
      <w:r w:rsidRPr="007B35FA">
        <w:rPr>
          <w:sz w:val="24"/>
          <w:szCs w:val="24"/>
        </w:rPr>
        <w:t>будівельних</w:t>
      </w:r>
      <w:proofErr w:type="spellEnd"/>
      <w:r w:rsidRPr="007B35FA">
        <w:rPr>
          <w:sz w:val="24"/>
          <w:szCs w:val="24"/>
        </w:rPr>
        <w:t xml:space="preserve"> норм, правилам та стандартам, </w:t>
      </w:r>
      <w:proofErr w:type="spellStart"/>
      <w:r w:rsidRPr="007B35FA">
        <w:rPr>
          <w:sz w:val="24"/>
          <w:szCs w:val="24"/>
        </w:rPr>
        <w:t>встан</w:t>
      </w:r>
      <w:r w:rsidR="00F16667">
        <w:rPr>
          <w:sz w:val="24"/>
          <w:szCs w:val="24"/>
        </w:rPr>
        <w:t>овленим</w:t>
      </w:r>
      <w:proofErr w:type="spellEnd"/>
      <w:r w:rsidR="00F16667">
        <w:rPr>
          <w:sz w:val="24"/>
          <w:szCs w:val="24"/>
        </w:rPr>
        <w:t xml:space="preserve"> для </w:t>
      </w:r>
      <w:proofErr w:type="spellStart"/>
      <w:r w:rsidR="00F16667">
        <w:rPr>
          <w:sz w:val="24"/>
          <w:szCs w:val="24"/>
        </w:rPr>
        <w:t>надання</w:t>
      </w:r>
      <w:proofErr w:type="spellEnd"/>
      <w:r w:rsidR="00F16667">
        <w:rPr>
          <w:sz w:val="24"/>
          <w:szCs w:val="24"/>
        </w:rPr>
        <w:t xml:space="preserve"> такого </w:t>
      </w:r>
      <w:r w:rsidRPr="007B35FA">
        <w:rPr>
          <w:sz w:val="24"/>
          <w:szCs w:val="24"/>
        </w:rPr>
        <w:t xml:space="preserve">виду </w:t>
      </w:r>
      <w:proofErr w:type="spellStart"/>
      <w:r w:rsidRPr="007B35FA">
        <w:rPr>
          <w:sz w:val="24"/>
          <w:szCs w:val="24"/>
        </w:rPr>
        <w:t>послуг</w:t>
      </w:r>
      <w:proofErr w:type="spellEnd"/>
      <w:r w:rsidRPr="007B35FA">
        <w:rPr>
          <w:sz w:val="24"/>
          <w:szCs w:val="24"/>
        </w:rPr>
        <w:t xml:space="preserve">, </w:t>
      </w:r>
      <w:proofErr w:type="spellStart"/>
      <w:r w:rsidRPr="007B35FA">
        <w:rPr>
          <w:sz w:val="24"/>
          <w:szCs w:val="24"/>
        </w:rPr>
        <w:t>з</w:t>
      </w:r>
      <w:proofErr w:type="spellEnd"/>
      <w:r w:rsidRPr="007B35FA">
        <w:rPr>
          <w:sz w:val="24"/>
          <w:szCs w:val="24"/>
        </w:rPr>
        <w:t xml:space="preserve"> метою </w:t>
      </w:r>
      <w:proofErr w:type="spellStart"/>
      <w:r w:rsidRPr="007B35FA">
        <w:rPr>
          <w:sz w:val="24"/>
          <w:szCs w:val="24"/>
        </w:rPr>
        <w:t>забезпечення</w:t>
      </w:r>
      <w:proofErr w:type="spellEnd"/>
      <w:r w:rsidRPr="007B35FA">
        <w:rPr>
          <w:sz w:val="24"/>
          <w:szCs w:val="24"/>
        </w:rPr>
        <w:t xml:space="preserve"> </w:t>
      </w:r>
      <w:proofErr w:type="spellStart"/>
      <w:r w:rsidRPr="007B35FA">
        <w:rPr>
          <w:sz w:val="24"/>
          <w:szCs w:val="24"/>
        </w:rPr>
        <w:t>надійності</w:t>
      </w:r>
      <w:proofErr w:type="spellEnd"/>
      <w:r w:rsidRPr="007B35FA">
        <w:rPr>
          <w:sz w:val="24"/>
          <w:szCs w:val="24"/>
        </w:rPr>
        <w:t xml:space="preserve">, </w:t>
      </w:r>
      <w:proofErr w:type="spellStart"/>
      <w:r w:rsidRPr="007B35FA">
        <w:rPr>
          <w:sz w:val="24"/>
          <w:szCs w:val="24"/>
        </w:rPr>
        <w:t>міцності</w:t>
      </w:r>
      <w:proofErr w:type="spellEnd"/>
      <w:r w:rsidRPr="007B35FA">
        <w:rPr>
          <w:sz w:val="24"/>
          <w:szCs w:val="24"/>
        </w:rPr>
        <w:t xml:space="preserve">, </w:t>
      </w:r>
      <w:proofErr w:type="spellStart"/>
      <w:proofErr w:type="gramStart"/>
      <w:r w:rsidRPr="007B35FA">
        <w:rPr>
          <w:sz w:val="24"/>
          <w:szCs w:val="24"/>
        </w:rPr>
        <w:t>ст</w:t>
      </w:r>
      <w:proofErr w:type="gramEnd"/>
      <w:r w:rsidRPr="007B35FA">
        <w:rPr>
          <w:sz w:val="24"/>
          <w:szCs w:val="24"/>
        </w:rPr>
        <w:t>ійкості</w:t>
      </w:r>
      <w:proofErr w:type="spellEnd"/>
      <w:r w:rsidRPr="007B35FA">
        <w:rPr>
          <w:sz w:val="24"/>
          <w:szCs w:val="24"/>
        </w:rPr>
        <w:t xml:space="preserve"> </w:t>
      </w:r>
      <w:proofErr w:type="spellStart"/>
      <w:r w:rsidRPr="007B35FA">
        <w:rPr>
          <w:sz w:val="24"/>
          <w:szCs w:val="24"/>
        </w:rPr>
        <w:t>і</w:t>
      </w:r>
      <w:proofErr w:type="spellEnd"/>
      <w:r w:rsidRPr="007B35FA">
        <w:rPr>
          <w:sz w:val="24"/>
          <w:szCs w:val="24"/>
        </w:rPr>
        <w:t xml:space="preserve"> </w:t>
      </w:r>
      <w:proofErr w:type="spellStart"/>
      <w:r w:rsidRPr="007B35FA">
        <w:rPr>
          <w:sz w:val="24"/>
          <w:szCs w:val="24"/>
        </w:rPr>
        <w:t>довговічності</w:t>
      </w:r>
      <w:proofErr w:type="spellEnd"/>
      <w:r w:rsidRPr="007B35FA">
        <w:rPr>
          <w:sz w:val="24"/>
          <w:szCs w:val="24"/>
        </w:rPr>
        <w:t xml:space="preserve"> </w:t>
      </w:r>
      <w:proofErr w:type="spellStart"/>
      <w:r w:rsidRPr="007B35FA">
        <w:rPr>
          <w:sz w:val="24"/>
          <w:szCs w:val="24"/>
        </w:rPr>
        <w:t>конструкцій</w:t>
      </w:r>
      <w:proofErr w:type="spellEnd"/>
      <w:r w:rsidRPr="007B35FA">
        <w:rPr>
          <w:sz w:val="24"/>
          <w:szCs w:val="24"/>
        </w:rPr>
        <w:t>.</w:t>
      </w:r>
    </w:p>
    <w:p w:rsidR="007B35FA" w:rsidRPr="007B35FA" w:rsidRDefault="007B35FA" w:rsidP="007B35FA">
      <w:pPr>
        <w:pStyle w:val="1f"/>
        <w:tabs>
          <w:tab w:val="left" w:pos="0"/>
        </w:tabs>
        <w:ind w:firstLine="567"/>
        <w:jc w:val="both"/>
        <w:rPr>
          <w:sz w:val="24"/>
          <w:szCs w:val="24"/>
        </w:rPr>
      </w:pPr>
      <w:proofErr w:type="spellStart"/>
      <w:r w:rsidRPr="007B35FA">
        <w:rPr>
          <w:sz w:val="24"/>
          <w:szCs w:val="24"/>
        </w:rPr>
        <w:t>Якість</w:t>
      </w:r>
      <w:proofErr w:type="spellEnd"/>
      <w:r w:rsidRPr="007B35FA">
        <w:rPr>
          <w:sz w:val="24"/>
          <w:szCs w:val="24"/>
        </w:rPr>
        <w:t xml:space="preserve"> </w:t>
      </w:r>
      <w:proofErr w:type="spellStart"/>
      <w:proofErr w:type="gramStart"/>
      <w:r w:rsidRPr="007B35FA">
        <w:rPr>
          <w:sz w:val="24"/>
          <w:szCs w:val="24"/>
        </w:rPr>
        <w:t>матер</w:t>
      </w:r>
      <w:proofErr w:type="gramEnd"/>
      <w:r w:rsidRPr="007B35FA">
        <w:rPr>
          <w:sz w:val="24"/>
          <w:szCs w:val="24"/>
        </w:rPr>
        <w:t>іалів</w:t>
      </w:r>
      <w:proofErr w:type="spellEnd"/>
      <w:r w:rsidRPr="007B35FA">
        <w:rPr>
          <w:sz w:val="24"/>
          <w:szCs w:val="24"/>
        </w:rPr>
        <w:t xml:space="preserve"> та </w:t>
      </w:r>
      <w:proofErr w:type="spellStart"/>
      <w:r w:rsidRPr="007B35FA">
        <w:rPr>
          <w:sz w:val="24"/>
          <w:szCs w:val="24"/>
        </w:rPr>
        <w:t>обладнання</w:t>
      </w:r>
      <w:proofErr w:type="spellEnd"/>
      <w:r w:rsidRPr="007B35FA">
        <w:rPr>
          <w:sz w:val="24"/>
          <w:szCs w:val="24"/>
        </w:rPr>
        <w:t xml:space="preserve">, </w:t>
      </w:r>
      <w:proofErr w:type="spellStart"/>
      <w:r w:rsidRPr="007B35FA">
        <w:rPr>
          <w:sz w:val="24"/>
          <w:szCs w:val="24"/>
        </w:rPr>
        <w:t>що</w:t>
      </w:r>
      <w:proofErr w:type="spellEnd"/>
      <w:r w:rsidRPr="007B35FA">
        <w:rPr>
          <w:sz w:val="24"/>
          <w:szCs w:val="24"/>
        </w:rPr>
        <w:t xml:space="preserve"> </w:t>
      </w:r>
      <w:proofErr w:type="spellStart"/>
      <w:r w:rsidRPr="007B35FA">
        <w:rPr>
          <w:sz w:val="24"/>
          <w:szCs w:val="24"/>
        </w:rPr>
        <w:t>використовуються</w:t>
      </w:r>
      <w:proofErr w:type="spellEnd"/>
      <w:r w:rsidRPr="007B35FA">
        <w:rPr>
          <w:sz w:val="24"/>
          <w:szCs w:val="24"/>
        </w:rPr>
        <w:t xml:space="preserve"> при </w:t>
      </w:r>
      <w:proofErr w:type="spellStart"/>
      <w:r w:rsidRPr="007B35FA">
        <w:rPr>
          <w:sz w:val="24"/>
          <w:szCs w:val="24"/>
        </w:rPr>
        <w:t>наданні</w:t>
      </w:r>
      <w:proofErr w:type="spellEnd"/>
      <w:r w:rsidRPr="007B35FA">
        <w:rPr>
          <w:sz w:val="24"/>
          <w:szCs w:val="24"/>
        </w:rPr>
        <w:t xml:space="preserve"> </w:t>
      </w:r>
      <w:proofErr w:type="spellStart"/>
      <w:r w:rsidRPr="007B35FA">
        <w:rPr>
          <w:sz w:val="24"/>
          <w:szCs w:val="24"/>
        </w:rPr>
        <w:t>послуг</w:t>
      </w:r>
      <w:proofErr w:type="spellEnd"/>
      <w:r w:rsidRPr="007B35FA">
        <w:rPr>
          <w:sz w:val="24"/>
          <w:szCs w:val="24"/>
        </w:rPr>
        <w:t xml:space="preserve">, </w:t>
      </w:r>
      <w:proofErr w:type="spellStart"/>
      <w:r w:rsidRPr="007B35FA">
        <w:rPr>
          <w:sz w:val="24"/>
          <w:szCs w:val="24"/>
        </w:rPr>
        <w:t>повинні</w:t>
      </w:r>
      <w:proofErr w:type="spellEnd"/>
      <w:r w:rsidRPr="007B35FA">
        <w:rPr>
          <w:sz w:val="24"/>
          <w:szCs w:val="24"/>
        </w:rPr>
        <w:t xml:space="preserve"> </w:t>
      </w:r>
      <w:proofErr w:type="spellStart"/>
      <w:r w:rsidRPr="007B35FA">
        <w:rPr>
          <w:sz w:val="24"/>
          <w:szCs w:val="24"/>
        </w:rPr>
        <w:t>відповідати</w:t>
      </w:r>
      <w:proofErr w:type="spellEnd"/>
      <w:r w:rsidRPr="007B35FA">
        <w:rPr>
          <w:sz w:val="24"/>
          <w:szCs w:val="24"/>
        </w:rPr>
        <w:t xml:space="preserve"> </w:t>
      </w:r>
      <w:proofErr w:type="spellStart"/>
      <w:r w:rsidRPr="007B35FA">
        <w:rPr>
          <w:sz w:val="24"/>
          <w:szCs w:val="24"/>
        </w:rPr>
        <w:t>вимогам</w:t>
      </w:r>
      <w:proofErr w:type="spellEnd"/>
      <w:r w:rsidRPr="007B35FA">
        <w:rPr>
          <w:sz w:val="24"/>
          <w:szCs w:val="24"/>
        </w:rPr>
        <w:t xml:space="preserve">, </w:t>
      </w:r>
      <w:proofErr w:type="spellStart"/>
      <w:r w:rsidRPr="007B35FA">
        <w:rPr>
          <w:sz w:val="24"/>
          <w:szCs w:val="24"/>
        </w:rPr>
        <w:t>зазначеним</w:t>
      </w:r>
      <w:proofErr w:type="spellEnd"/>
      <w:r w:rsidRPr="007B35FA">
        <w:rPr>
          <w:sz w:val="24"/>
          <w:szCs w:val="24"/>
        </w:rPr>
        <w:t xml:space="preserve"> у тех</w:t>
      </w:r>
      <w:r w:rsidRPr="007B35FA">
        <w:rPr>
          <w:sz w:val="24"/>
          <w:szCs w:val="24"/>
          <w:lang w:val="uk-UA"/>
        </w:rPr>
        <w:t>н</w:t>
      </w:r>
      <w:proofErr w:type="spellStart"/>
      <w:r w:rsidRPr="007B35FA">
        <w:rPr>
          <w:sz w:val="24"/>
          <w:szCs w:val="24"/>
        </w:rPr>
        <w:t>ічн</w:t>
      </w:r>
      <w:proofErr w:type="spellEnd"/>
      <w:r w:rsidRPr="007B35FA">
        <w:rPr>
          <w:sz w:val="24"/>
          <w:szCs w:val="24"/>
          <w:lang w:val="uk-UA"/>
        </w:rPr>
        <w:t>и</w:t>
      </w:r>
      <w:proofErr w:type="spellStart"/>
      <w:r w:rsidRPr="007B35FA">
        <w:rPr>
          <w:sz w:val="24"/>
          <w:szCs w:val="24"/>
        </w:rPr>
        <w:t>х</w:t>
      </w:r>
      <w:proofErr w:type="spellEnd"/>
      <w:r w:rsidRPr="007B35FA">
        <w:rPr>
          <w:sz w:val="24"/>
          <w:szCs w:val="24"/>
        </w:rPr>
        <w:t xml:space="preserve"> </w:t>
      </w:r>
      <w:proofErr w:type="spellStart"/>
      <w:r w:rsidRPr="007B35FA">
        <w:rPr>
          <w:sz w:val="24"/>
          <w:szCs w:val="24"/>
        </w:rPr>
        <w:t>вимогах</w:t>
      </w:r>
      <w:proofErr w:type="spellEnd"/>
      <w:r w:rsidRPr="007B35FA">
        <w:rPr>
          <w:sz w:val="24"/>
          <w:szCs w:val="24"/>
        </w:rPr>
        <w:t xml:space="preserve"> та </w:t>
      </w:r>
      <w:proofErr w:type="spellStart"/>
      <w:r w:rsidRPr="007B35FA">
        <w:rPr>
          <w:sz w:val="24"/>
          <w:szCs w:val="24"/>
        </w:rPr>
        <w:t>іншим</w:t>
      </w:r>
      <w:proofErr w:type="spellEnd"/>
      <w:r w:rsidRPr="007B35FA">
        <w:rPr>
          <w:sz w:val="24"/>
          <w:szCs w:val="24"/>
        </w:rPr>
        <w:t xml:space="preserve"> </w:t>
      </w:r>
      <w:proofErr w:type="spellStart"/>
      <w:r w:rsidRPr="007B35FA">
        <w:rPr>
          <w:sz w:val="24"/>
          <w:szCs w:val="24"/>
        </w:rPr>
        <w:t>вимогам</w:t>
      </w:r>
      <w:proofErr w:type="spellEnd"/>
      <w:r w:rsidRPr="007B35FA">
        <w:rPr>
          <w:sz w:val="24"/>
          <w:szCs w:val="24"/>
        </w:rPr>
        <w:t xml:space="preserve"> </w:t>
      </w:r>
      <w:proofErr w:type="spellStart"/>
      <w:r w:rsidRPr="007B35FA">
        <w:rPr>
          <w:sz w:val="24"/>
          <w:szCs w:val="24"/>
        </w:rPr>
        <w:t>діючих</w:t>
      </w:r>
      <w:proofErr w:type="spellEnd"/>
      <w:r w:rsidRPr="007B35FA">
        <w:rPr>
          <w:sz w:val="24"/>
          <w:szCs w:val="24"/>
        </w:rPr>
        <w:t xml:space="preserve"> </w:t>
      </w:r>
      <w:proofErr w:type="spellStart"/>
      <w:r w:rsidRPr="007B35FA">
        <w:rPr>
          <w:sz w:val="24"/>
          <w:szCs w:val="24"/>
        </w:rPr>
        <w:t>нормативних</w:t>
      </w:r>
      <w:proofErr w:type="spellEnd"/>
      <w:r w:rsidRPr="007B35FA">
        <w:rPr>
          <w:sz w:val="24"/>
          <w:szCs w:val="24"/>
        </w:rPr>
        <w:t xml:space="preserve"> </w:t>
      </w:r>
      <w:proofErr w:type="spellStart"/>
      <w:r w:rsidRPr="007B35FA">
        <w:rPr>
          <w:sz w:val="24"/>
          <w:szCs w:val="24"/>
        </w:rPr>
        <w:t>документів</w:t>
      </w:r>
      <w:proofErr w:type="spellEnd"/>
      <w:r w:rsidRPr="007B35FA">
        <w:rPr>
          <w:sz w:val="24"/>
          <w:szCs w:val="24"/>
        </w:rPr>
        <w:t xml:space="preserve"> (ДСТУДУ </w:t>
      </w:r>
      <w:proofErr w:type="spellStart"/>
      <w:r w:rsidRPr="007B35FA">
        <w:rPr>
          <w:sz w:val="24"/>
          <w:szCs w:val="24"/>
        </w:rPr>
        <w:t>тощо</w:t>
      </w:r>
      <w:proofErr w:type="spellEnd"/>
      <w:r w:rsidRPr="007B35FA">
        <w:rPr>
          <w:sz w:val="24"/>
          <w:szCs w:val="24"/>
        </w:rPr>
        <w:t>).</w:t>
      </w:r>
    </w:p>
    <w:p w:rsidR="007B35FA" w:rsidRPr="007B35FA" w:rsidRDefault="007B35FA" w:rsidP="007B35FA">
      <w:pPr>
        <w:pStyle w:val="1f"/>
        <w:tabs>
          <w:tab w:val="left" w:pos="0"/>
        </w:tabs>
        <w:ind w:firstLine="567"/>
        <w:jc w:val="both"/>
        <w:rPr>
          <w:sz w:val="24"/>
          <w:szCs w:val="24"/>
        </w:rPr>
      </w:pPr>
      <w:r w:rsidRPr="007B35FA">
        <w:rPr>
          <w:sz w:val="24"/>
          <w:szCs w:val="24"/>
        </w:rPr>
        <w:t xml:space="preserve">На </w:t>
      </w:r>
      <w:proofErr w:type="spellStart"/>
      <w:proofErr w:type="gramStart"/>
      <w:r w:rsidRPr="007B35FA">
        <w:rPr>
          <w:sz w:val="24"/>
          <w:szCs w:val="24"/>
        </w:rPr>
        <w:t>п</w:t>
      </w:r>
      <w:proofErr w:type="gramEnd"/>
      <w:r w:rsidRPr="007B35FA">
        <w:rPr>
          <w:sz w:val="24"/>
          <w:szCs w:val="24"/>
        </w:rPr>
        <w:t>ідтвердження</w:t>
      </w:r>
      <w:proofErr w:type="spellEnd"/>
      <w:r w:rsidRPr="007B35FA">
        <w:rPr>
          <w:sz w:val="24"/>
          <w:szCs w:val="24"/>
        </w:rPr>
        <w:t xml:space="preserve"> </w:t>
      </w:r>
      <w:proofErr w:type="spellStart"/>
      <w:r w:rsidRPr="007B35FA">
        <w:rPr>
          <w:sz w:val="24"/>
          <w:szCs w:val="24"/>
        </w:rPr>
        <w:t>відповідності</w:t>
      </w:r>
      <w:proofErr w:type="spellEnd"/>
      <w:r w:rsidRPr="007B35FA">
        <w:rPr>
          <w:sz w:val="24"/>
          <w:szCs w:val="24"/>
        </w:rPr>
        <w:t xml:space="preserve"> </w:t>
      </w:r>
      <w:proofErr w:type="spellStart"/>
      <w:r w:rsidRPr="007B35FA">
        <w:rPr>
          <w:sz w:val="24"/>
          <w:szCs w:val="24"/>
        </w:rPr>
        <w:t>тендерної</w:t>
      </w:r>
      <w:proofErr w:type="spellEnd"/>
      <w:r w:rsidRPr="007B35FA">
        <w:rPr>
          <w:sz w:val="24"/>
          <w:szCs w:val="24"/>
        </w:rPr>
        <w:t xml:space="preserve"> </w:t>
      </w:r>
      <w:proofErr w:type="spellStart"/>
      <w:r w:rsidRPr="007B35FA">
        <w:rPr>
          <w:sz w:val="24"/>
          <w:szCs w:val="24"/>
        </w:rPr>
        <w:t>пропозиції</w:t>
      </w:r>
      <w:proofErr w:type="spellEnd"/>
      <w:r w:rsidRPr="007B35FA">
        <w:rPr>
          <w:sz w:val="24"/>
          <w:szCs w:val="24"/>
        </w:rPr>
        <w:t xml:space="preserve"> </w:t>
      </w:r>
      <w:proofErr w:type="spellStart"/>
      <w:r w:rsidRPr="007B35FA">
        <w:rPr>
          <w:sz w:val="24"/>
          <w:szCs w:val="24"/>
        </w:rPr>
        <w:t>технічним</w:t>
      </w:r>
      <w:proofErr w:type="spellEnd"/>
      <w:r w:rsidRPr="007B35FA">
        <w:rPr>
          <w:sz w:val="24"/>
          <w:szCs w:val="24"/>
        </w:rPr>
        <w:t xml:space="preserve">, </w:t>
      </w:r>
      <w:proofErr w:type="spellStart"/>
      <w:r w:rsidRPr="007B35FA">
        <w:rPr>
          <w:sz w:val="24"/>
          <w:szCs w:val="24"/>
        </w:rPr>
        <w:t>якісним</w:t>
      </w:r>
      <w:proofErr w:type="spellEnd"/>
      <w:r w:rsidRPr="007B35FA">
        <w:rPr>
          <w:sz w:val="24"/>
          <w:szCs w:val="24"/>
        </w:rPr>
        <w:t xml:space="preserve">, </w:t>
      </w:r>
      <w:proofErr w:type="spellStart"/>
      <w:r w:rsidRPr="007B35FA">
        <w:rPr>
          <w:sz w:val="24"/>
          <w:szCs w:val="24"/>
        </w:rPr>
        <w:t>кількісним</w:t>
      </w:r>
      <w:proofErr w:type="spellEnd"/>
      <w:r w:rsidRPr="007B35FA">
        <w:rPr>
          <w:sz w:val="24"/>
          <w:szCs w:val="24"/>
        </w:rPr>
        <w:t xml:space="preserve"> </w:t>
      </w:r>
      <w:proofErr w:type="spellStart"/>
      <w:r w:rsidRPr="007B35FA">
        <w:rPr>
          <w:sz w:val="24"/>
          <w:szCs w:val="24"/>
        </w:rPr>
        <w:t>вимогам</w:t>
      </w:r>
      <w:proofErr w:type="spellEnd"/>
      <w:r w:rsidRPr="007B35FA">
        <w:rPr>
          <w:sz w:val="24"/>
          <w:szCs w:val="24"/>
        </w:rPr>
        <w:t xml:space="preserve"> до предмета </w:t>
      </w:r>
      <w:proofErr w:type="spellStart"/>
      <w:r w:rsidRPr="007B35FA">
        <w:rPr>
          <w:sz w:val="24"/>
          <w:szCs w:val="24"/>
        </w:rPr>
        <w:t>закупівлі</w:t>
      </w:r>
      <w:proofErr w:type="spellEnd"/>
      <w:r w:rsidRPr="007B35FA">
        <w:rPr>
          <w:sz w:val="24"/>
          <w:szCs w:val="24"/>
        </w:rPr>
        <w:t xml:space="preserve"> </w:t>
      </w:r>
      <w:proofErr w:type="spellStart"/>
      <w:r w:rsidRPr="007B35FA">
        <w:rPr>
          <w:sz w:val="24"/>
          <w:szCs w:val="24"/>
        </w:rPr>
        <w:t>Учасником</w:t>
      </w:r>
      <w:proofErr w:type="spellEnd"/>
      <w:r w:rsidRPr="007B35FA">
        <w:rPr>
          <w:sz w:val="24"/>
          <w:szCs w:val="24"/>
        </w:rPr>
        <w:t xml:space="preserve"> у </w:t>
      </w:r>
      <w:proofErr w:type="spellStart"/>
      <w:r w:rsidRPr="007B35FA">
        <w:rPr>
          <w:sz w:val="24"/>
          <w:szCs w:val="24"/>
        </w:rPr>
        <w:t>складі</w:t>
      </w:r>
      <w:proofErr w:type="spellEnd"/>
      <w:r w:rsidRPr="007B35FA">
        <w:rPr>
          <w:sz w:val="24"/>
          <w:szCs w:val="24"/>
        </w:rPr>
        <w:t xml:space="preserve"> </w:t>
      </w:r>
      <w:proofErr w:type="spellStart"/>
      <w:r w:rsidRPr="007B35FA">
        <w:rPr>
          <w:sz w:val="24"/>
          <w:szCs w:val="24"/>
        </w:rPr>
        <w:t>тендерної</w:t>
      </w:r>
      <w:proofErr w:type="spellEnd"/>
      <w:r w:rsidRPr="007B35FA">
        <w:rPr>
          <w:sz w:val="24"/>
          <w:szCs w:val="24"/>
        </w:rPr>
        <w:t xml:space="preserve"> </w:t>
      </w:r>
      <w:proofErr w:type="spellStart"/>
      <w:r w:rsidRPr="007B35FA">
        <w:rPr>
          <w:sz w:val="24"/>
          <w:szCs w:val="24"/>
        </w:rPr>
        <w:t>пропозиції</w:t>
      </w:r>
      <w:proofErr w:type="spellEnd"/>
      <w:r w:rsidRPr="007B35FA">
        <w:rPr>
          <w:sz w:val="24"/>
          <w:szCs w:val="24"/>
        </w:rPr>
        <w:t xml:space="preserve"> </w:t>
      </w:r>
      <w:proofErr w:type="spellStart"/>
      <w:r w:rsidRPr="007B35FA">
        <w:rPr>
          <w:sz w:val="24"/>
          <w:szCs w:val="24"/>
        </w:rPr>
        <w:t>надається</w:t>
      </w:r>
      <w:proofErr w:type="spellEnd"/>
      <w:r w:rsidRPr="007B35FA">
        <w:rPr>
          <w:sz w:val="24"/>
          <w:szCs w:val="24"/>
        </w:rPr>
        <w:t>:</w:t>
      </w:r>
    </w:p>
    <w:p w:rsidR="007B35FA" w:rsidRPr="007B35FA" w:rsidRDefault="007B35FA" w:rsidP="007B35FA">
      <w:pPr>
        <w:pStyle w:val="1f"/>
        <w:tabs>
          <w:tab w:val="left" w:pos="0"/>
          <w:tab w:val="left" w:pos="882"/>
        </w:tabs>
        <w:ind w:firstLine="567"/>
        <w:jc w:val="both"/>
        <w:rPr>
          <w:sz w:val="24"/>
          <w:szCs w:val="24"/>
        </w:rPr>
      </w:pPr>
      <w:r w:rsidRPr="007B35FA">
        <w:rPr>
          <w:sz w:val="24"/>
          <w:szCs w:val="24"/>
          <w:lang w:val="uk-UA"/>
        </w:rPr>
        <w:t xml:space="preserve">1. </w:t>
      </w:r>
      <w:proofErr w:type="spellStart"/>
      <w:r w:rsidRPr="007B35FA">
        <w:rPr>
          <w:sz w:val="24"/>
          <w:szCs w:val="24"/>
        </w:rPr>
        <w:t>Довідка</w:t>
      </w:r>
      <w:proofErr w:type="spellEnd"/>
      <w:r w:rsidRPr="007B35FA">
        <w:rPr>
          <w:sz w:val="24"/>
          <w:szCs w:val="24"/>
        </w:rPr>
        <w:t xml:space="preserve"> (форма </w:t>
      </w:r>
      <w:proofErr w:type="spellStart"/>
      <w:r w:rsidRPr="007B35FA">
        <w:rPr>
          <w:sz w:val="24"/>
          <w:szCs w:val="24"/>
        </w:rPr>
        <w:t>довільна</w:t>
      </w:r>
      <w:proofErr w:type="spellEnd"/>
      <w:r w:rsidRPr="007B35FA">
        <w:rPr>
          <w:sz w:val="24"/>
          <w:szCs w:val="24"/>
        </w:rPr>
        <w:t xml:space="preserve">) </w:t>
      </w:r>
      <w:proofErr w:type="gramStart"/>
      <w:r w:rsidRPr="007B35FA">
        <w:rPr>
          <w:sz w:val="24"/>
          <w:szCs w:val="24"/>
        </w:rPr>
        <w:t>про</w:t>
      </w:r>
      <w:proofErr w:type="gramEnd"/>
      <w:r w:rsidRPr="007B35FA">
        <w:rPr>
          <w:sz w:val="24"/>
          <w:szCs w:val="24"/>
        </w:rPr>
        <w:t xml:space="preserve"> </w:t>
      </w:r>
      <w:proofErr w:type="spellStart"/>
      <w:r w:rsidRPr="007B35FA">
        <w:rPr>
          <w:sz w:val="24"/>
          <w:szCs w:val="24"/>
        </w:rPr>
        <w:t>відповідність</w:t>
      </w:r>
      <w:proofErr w:type="spellEnd"/>
      <w:r w:rsidRPr="007B35FA">
        <w:rPr>
          <w:sz w:val="24"/>
          <w:szCs w:val="24"/>
        </w:rPr>
        <w:t xml:space="preserve"> </w:t>
      </w:r>
      <w:proofErr w:type="spellStart"/>
      <w:r w:rsidRPr="007B35FA">
        <w:rPr>
          <w:sz w:val="24"/>
          <w:szCs w:val="24"/>
        </w:rPr>
        <w:t>тендерної</w:t>
      </w:r>
      <w:proofErr w:type="spellEnd"/>
      <w:r w:rsidRPr="007B35FA">
        <w:rPr>
          <w:sz w:val="24"/>
          <w:szCs w:val="24"/>
        </w:rPr>
        <w:t xml:space="preserve"> </w:t>
      </w:r>
      <w:proofErr w:type="spellStart"/>
      <w:r w:rsidRPr="007B35FA">
        <w:rPr>
          <w:sz w:val="24"/>
          <w:szCs w:val="24"/>
        </w:rPr>
        <w:t>пропозиції</w:t>
      </w:r>
      <w:proofErr w:type="spellEnd"/>
      <w:r w:rsidRPr="007B35FA">
        <w:rPr>
          <w:sz w:val="24"/>
          <w:szCs w:val="24"/>
        </w:rPr>
        <w:t xml:space="preserve"> </w:t>
      </w:r>
      <w:proofErr w:type="spellStart"/>
      <w:r w:rsidRPr="007B35FA">
        <w:rPr>
          <w:sz w:val="24"/>
          <w:szCs w:val="24"/>
        </w:rPr>
        <w:t>учасника</w:t>
      </w:r>
      <w:proofErr w:type="spellEnd"/>
      <w:r w:rsidRPr="007B35FA">
        <w:rPr>
          <w:sz w:val="24"/>
          <w:szCs w:val="24"/>
        </w:rPr>
        <w:t xml:space="preserve"> </w:t>
      </w:r>
      <w:proofErr w:type="spellStart"/>
      <w:r w:rsidRPr="007B35FA">
        <w:rPr>
          <w:sz w:val="24"/>
          <w:szCs w:val="24"/>
        </w:rPr>
        <w:t>технічним</w:t>
      </w:r>
      <w:proofErr w:type="spellEnd"/>
      <w:r w:rsidRPr="007B35FA">
        <w:rPr>
          <w:sz w:val="24"/>
          <w:szCs w:val="24"/>
        </w:rPr>
        <w:t xml:space="preserve">, </w:t>
      </w:r>
      <w:proofErr w:type="spellStart"/>
      <w:r w:rsidRPr="007B35FA">
        <w:rPr>
          <w:sz w:val="24"/>
          <w:szCs w:val="24"/>
        </w:rPr>
        <w:t>якісним</w:t>
      </w:r>
      <w:proofErr w:type="spellEnd"/>
      <w:r w:rsidRPr="007B35FA">
        <w:rPr>
          <w:sz w:val="24"/>
          <w:szCs w:val="24"/>
        </w:rPr>
        <w:t xml:space="preserve">, </w:t>
      </w:r>
      <w:proofErr w:type="spellStart"/>
      <w:r w:rsidRPr="007B35FA">
        <w:rPr>
          <w:sz w:val="24"/>
          <w:szCs w:val="24"/>
        </w:rPr>
        <w:t>кількісним</w:t>
      </w:r>
      <w:proofErr w:type="spellEnd"/>
      <w:r w:rsidRPr="007B35FA">
        <w:rPr>
          <w:sz w:val="24"/>
          <w:szCs w:val="24"/>
        </w:rPr>
        <w:t xml:space="preserve"> </w:t>
      </w:r>
      <w:proofErr w:type="spellStart"/>
      <w:r w:rsidRPr="007B35FA">
        <w:rPr>
          <w:sz w:val="24"/>
          <w:szCs w:val="24"/>
        </w:rPr>
        <w:t>вимогам</w:t>
      </w:r>
      <w:proofErr w:type="spellEnd"/>
      <w:r w:rsidRPr="007B35FA">
        <w:rPr>
          <w:sz w:val="24"/>
          <w:szCs w:val="24"/>
        </w:rPr>
        <w:t xml:space="preserve"> до предмету закупівлі</w:t>
      </w:r>
      <w:r w:rsidRPr="007B35FA">
        <w:rPr>
          <w:sz w:val="24"/>
          <w:szCs w:val="24"/>
          <w:lang w:val="uk-UA"/>
        </w:rPr>
        <w:t>.</w:t>
      </w:r>
    </w:p>
    <w:p w:rsidR="007B35FA" w:rsidRPr="007B35FA" w:rsidRDefault="007B35FA" w:rsidP="007B35FA">
      <w:pPr>
        <w:pStyle w:val="1f"/>
        <w:tabs>
          <w:tab w:val="left" w:pos="0"/>
          <w:tab w:val="left" w:pos="993"/>
        </w:tabs>
        <w:ind w:firstLine="567"/>
        <w:jc w:val="both"/>
        <w:rPr>
          <w:sz w:val="24"/>
          <w:szCs w:val="24"/>
        </w:rPr>
      </w:pPr>
      <w:r w:rsidRPr="007B35FA">
        <w:rPr>
          <w:sz w:val="24"/>
          <w:szCs w:val="24"/>
          <w:lang w:val="uk-UA"/>
        </w:rPr>
        <w:t xml:space="preserve">2. </w:t>
      </w:r>
      <w:proofErr w:type="spellStart"/>
      <w:r w:rsidRPr="007B35FA">
        <w:rPr>
          <w:sz w:val="24"/>
          <w:szCs w:val="24"/>
        </w:rPr>
        <w:t>Довідка</w:t>
      </w:r>
      <w:proofErr w:type="spellEnd"/>
      <w:r w:rsidRPr="007B35FA">
        <w:rPr>
          <w:sz w:val="24"/>
          <w:szCs w:val="24"/>
        </w:rPr>
        <w:t xml:space="preserve"> (форма </w:t>
      </w:r>
      <w:proofErr w:type="spellStart"/>
      <w:r w:rsidRPr="007B35FA">
        <w:rPr>
          <w:sz w:val="24"/>
          <w:szCs w:val="24"/>
        </w:rPr>
        <w:t>довільна</w:t>
      </w:r>
      <w:proofErr w:type="spellEnd"/>
      <w:r w:rsidRPr="007B35FA">
        <w:rPr>
          <w:sz w:val="24"/>
          <w:szCs w:val="24"/>
        </w:rPr>
        <w:t xml:space="preserve">) </w:t>
      </w:r>
      <w:proofErr w:type="spellStart"/>
      <w:r w:rsidRPr="007B35FA">
        <w:rPr>
          <w:sz w:val="24"/>
          <w:szCs w:val="24"/>
        </w:rPr>
        <w:t>щодо</w:t>
      </w:r>
      <w:proofErr w:type="spellEnd"/>
      <w:r w:rsidRPr="007B35FA">
        <w:rPr>
          <w:sz w:val="24"/>
          <w:szCs w:val="24"/>
        </w:rPr>
        <w:t xml:space="preserve"> </w:t>
      </w:r>
      <w:proofErr w:type="spellStart"/>
      <w:r w:rsidRPr="007B35FA">
        <w:rPr>
          <w:sz w:val="24"/>
          <w:szCs w:val="24"/>
        </w:rPr>
        <w:t>можливості</w:t>
      </w:r>
      <w:proofErr w:type="spellEnd"/>
      <w:r w:rsidRPr="007B35FA">
        <w:rPr>
          <w:sz w:val="24"/>
          <w:szCs w:val="24"/>
        </w:rPr>
        <w:t xml:space="preserve"> </w:t>
      </w:r>
      <w:proofErr w:type="spellStart"/>
      <w:r w:rsidRPr="007B35FA">
        <w:rPr>
          <w:sz w:val="24"/>
          <w:szCs w:val="24"/>
        </w:rPr>
        <w:t>надання</w:t>
      </w:r>
      <w:proofErr w:type="spellEnd"/>
      <w:r w:rsidRPr="007B35FA">
        <w:rPr>
          <w:sz w:val="24"/>
          <w:szCs w:val="24"/>
        </w:rPr>
        <w:t xml:space="preserve"> </w:t>
      </w:r>
      <w:proofErr w:type="spellStart"/>
      <w:r w:rsidRPr="007B35FA">
        <w:rPr>
          <w:sz w:val="24"/>
          <w:szCs w:val="24"/>
        </w:rPr>
        <w:t>послуг</w:t>
      </w:r>
      <w:proofErr w:type="spellEnd"/>
      <w:r w:rsidRPr="007B35FA">
        <w:rPr>
          <w:sz w:val="24"/>
          <w:szCs w:val="24"/>
        </w:rPr>
        <w:t xml:space="preserve"> </w:t>
      </w:r>
      <w:proofErr w:type="spellStart"/>
      <w:r w:rsidRPr="007B35FA">
        <w:rPr>
          <w:sz w:val="24"/>
          <w:szCs w:val="24"/>
        </w:rPr>
        <w:t>відповідно</w:t>
      </w:r>
      <w:proofErr w:type="spellEnd"/>
      <w:r w:rsidRPr="007B35FA">
        <w:rPr>
          <w:sz w:val="24"/>
          <w:szCs w:val="24"/>
        </w:rPr>
        <w:t xml:space="preserve"> до </w:t>
      </w:r>
      <w:proofErr w:type="spellStart"/>
      <w:r w:rsidRPr="007B35FA">
        <w:rPr>
          <w:sz w:val="24"/>
          <w:szCs w:val="24"/>
        </w:rPr>
        <w:t>вимог</w:t>
      </w:r>
      <w:proofErr w:type="spellEnd"/>
      <w:r w:rsidRPr="007B35FA">
        <w:rPr>
          <w:sz w:val="24"/>
          <w:szCs w:val="24"/>
        </w:rPr>
        <w:t xml:space="preserve"> </w:t>
      </w:r>
      <w:proofErr w:type="spellStart"/>
      <w:r w:rsidRPr="007B35FA">
        <w:rPr>
          <w:sz w:val="24"/>
          <w:szCs w:val="24"/>
        </w:rPr>
        <w:t>тендерної</w:t>
      </w:r>
      <w:proofErr w:type="spellEnd"/>
      <w:r w:rsidRPr="007B35FA">
        <w:rPr>
          <w:sz w:val="24"/>
          <w:szCs w:val="24"/>
        </w:rPr>
        <w:t xml:space="preserve"> </w:t>
      </w:r>
      <w:proofErr w:type="spellStart"/>
      <w:r w:rsidRPr="007B35FA">
        <w:rPr>
          <w:sz w:val="24"/>
          <w:szCs w:val="24"/>
        </w:rPr>
        <w:t>документації</w:t>
      </w:r>
      <w:proofErr w:type="spellEnd"/>
      <w:r w:rsidRPr="007B35FA">
        <w:rPr>
          <w:sz w:val="24"/>
          <w:szCs w:val="24"/>
        </w:rPr>
        <w:t>.</w:t>
      </w:r>
    </w:p>
    <w:p w:rsidR="007B35FA" w:rsidRPr="007B35FA" w:rsidRDefault="007B35FA" w:rsidP="007B35FA">
      <w:pPr>
        <w:tabs>
          <w:tab w:val="left" w:pos="0"/>
          <w:tab w:val="left" w:pos="993"/>
        </w:tabs>
        <w:spacing w:after="0" w:line="240" w:lineRule="auto"/>
        <w:ind w:firstLine="567"/>
        <w:jc w:val="both"/>
        <w:rPr>
          <w:rFonts w:ascii="Times New Roman" w:eastAsia="Times New Roman" w:hAnsi="Times New Roman"/>
          <w:sz w:val="24"/>
          <w:szCs w:val="24"/>
        </w:rPr>
      </w:pPr>
      <w:r w:rsidRPr="007B35FA">
        <w:rPr>
          <w:rFonts w:ascii="Times New Roman" w:hAnsi="Times New Roman"/>
          <w:sz w:val="24"/>
          <w:szCs w:val="24"/>
        </w:rPr>
        <w:t xml:space="preserve">3. Копія сертифікату </w:t>
      </w:r>
      <w:r w:rsidRPr="007B35FA">
        <w:rPr>
          <w:rFonts w:ascii="Times New Roman" w:eastAsia="Times New Roman" w:hAnsi="Times New Roman"/>
          <w:sz w:val="24"/>
          <w:szCs w:val="24"/>
        </w:rPr>
        <w:t xml:space="preserve">ДСТУ ISO 45001:2019 «Системи управління охороною здоров’я та безпекою праці», </w:t>
      </w:r>
      <w:r w:rsidRPr="007B35FA">
        <w:rPr>
          <w:rFonts w:ascii="Times New Roman" w:hAnsi="Times New Roman"/>
          <w:sz w:val="24"/>
          <w:szCs w:val="24"/>
        </w:rPr>
        <w:t>дійсного на дату подання тендерної пропозиції.</w:t>
      </w:r>
    </w:p>
    <w:p w:rsidR="007B35FA" w:rsidRPr="007B35FA" w:rsidRDefault="007B35FA" w:rsidP="007B35FA">
      <w:pPr>
        <w:pStyle w:val="1f"/>
        <w:tabs>
          <w:tab w:val="left" w:pos="0"/>
          <w:tab w:val="left" w:pos="882"/>
        </w:tabs>
        <w:ind w:firstLine="567"/>
        <w:jc w:val="both"/>
        <w:rPr>
          <w:sz w:val="24"/>
          <w:szCs w:val="24"/>
        </w:rPr>
      </w:pPr>
      <w:r w:rsidRPr="007B35FA">
        <w:rPr>
          <w:sz w:val="24"/>
          <w:szCs w:val="24"/>
        </w:rPr>
        <w:t xml:space="preserve">4. </w:t>
      </w:r>
      <w:proofErr w:type="spellStart"/>
      <w:r w:rsidRPr="007B35FA">
        <w:rPr>
          <w:sz w:val="24"/>
          <w:szCs w:val="24"/>
        </w:rPr>
        <w:t>Копія</w:t>
      </w:r>
      <w:proofErr w:type="spellEnd"/>
      <w:r w:rsidRPr="007B35FA">
        <w:rPr>
          <w:sz w:val="24"/>
          <w:szCs w:val="24"/>
        </w:rPr>
        <w:t xml:space="preserve"> договору </w:t>
      </w:r>
      <w:proofErr w:type="spellStart"/>
      <w:r w:rsidRPr="007B35FA">
        <w:rPr>
          <w:sz w:val="24"/>
          <w:szCs w:val="24"/>
        </w:rPr>
        <w:t>з</w:t>
      </w:r>
      <w:proofErr w:type="spellEnd"/>
      <w:r w:rsidRPr="007B35FA">
        <w:rPr>
          <w:sz w:val="24"/>
          <w:szCs w:val="24"/>
        </w:rPr>
        <w:t xml:space="preserve"> </w:t>
      </w:r>
      <w:proofErr w:type="spellStart"/>
      <w:proofErr w:type="gramStart"/>
      <w:r w:rsidRPr="007B35FA">
        <w:rPr>
          <w:sz w:val="24"/>
          <w:szCs w:val="24"/>
        </w:rPr>
        <w:t>п</w:t>
      </w:r>
      <w:proofErr w:type="gramEnd"/>
      <w:r w:rsidRPr="007B35FA">
        <w:rPr>
          <w:sz w:val="24"/>
          <w:szCs w:val="24"/>
        </w:rPr>
        <w:t>ідприємством</w:t>
      </w:r>
      <w:proofErr w:type="spellEnd"/>
      <w:r w:rsidRPr="007B35FA">
        <w:rPr>
          <w:sz w:val="24"/>
          <w:szCs w:val="24"/>
        </w:rPr>
        <w:t xml:space="preserve"> про </w:t>
      </w:r>
      <w:proofErr w:type="spellStart"/>
      <w:r w:rsidRPr="007B35FA">
        <w:rPr>
          <w:sz w:val="24"/>
          <w:szCs w:val="24"/>
        </w:rPr>
        <w:t>вивіз</w:t>
      </w:r>
      <w:proofErr w:type="spellEnd"/>
      <w:r w:rsidRPr="007B35FA">
        <w:rPr>
          <w:sz w:val="24"/>
          <w:szCs w:val="24"/>
        </w:rPr>
        <w:t xml:space="preserve"> </w:t>
      </w:r>
      <w:proofErr w:type="spellStart"/>
      <w:r w:rsidRPr="007B35FA">
        <w:rPr>
          <w:sz w:val="24"/>
          <w:szCs w:val="24"/>
        </w:rPr>
        <w:t>будівельного</w:t>
      </w:r>
      <w:proofErr w:type="spellEnd"/>
      <w:r w:rsidRPr="007B35FA">
        <w:rPr>
          <w:sz w:val="24"/>
          <w:szCs w:val="24"/>
        </w:rPr>
        <w:t xml:space="preserve"> </w:t>
      </w:r>
      <w:proofErr w:type="spellStart"/>
      <w:r w:rsidRPr="007B35FA">
        <w:rPr>
          <w:sz w:val="24"/>
          <w:szCs w:val="24"/>
        </w:rPr>
        <w:t>сміття</w:t>
      </w:r>
      <w:proofErr w:type="spellEnd"/>
      <w:r w:rsidRPr="007B35FA">
        <w:rPr>
          <w:sz w:val="24"/>
          <w:szCs w:val="24"/>
        </w:rPr>
        <w:t xml:space="preserve"> </w:t>
      </w:r>
      <w:proofErr w:type="spellStart"/>
      <w:r w:rsidRPr="007B35FA">
        <w:rPr>
          <w:sz w:val="24"/>
          <w:szCs w:val="24"/>
        </w:rPr>
        <w:t>або</w:t>
      </w:r>
      <w:proofErr w:type="spellEnd"/>
      <w:r w:rsidRPr="007B35FA">
        <w:rPr>
          <w:sz w:val="24"/>
          <w:szCs w:val="24"/>
        </w:rPr>
        <w:t xml:space="preserve"> </w:t>
      </w:r>
      <w:proofErr w:type="spellStart"/>
      <w:r w:rsidRPr="007B35FA">
        <w:rPr>
          <w:sz w:val="24"/>
          <w:szCs w:val="24"/>
        </w:rPr>
        <w:t>гарантійний</w:t>
      </w:r>
      <w:proofErr w:type="spellEnd"/>
      <w:r w:rsidRPr="007B35FA">
        <w:rPr>
          <w:sz w:val="24"/>
          <w:szCs w:val="24"/>
        </w:rPr>
        <w:t xml:space="preserve"> лист (форма </w:t>
      </w:r>
      <w:proofErr w:type="spellStart"/>
      <w:r w:rsidRPr="007B35FA">
        <w:rPr>
          <w:sz w:val="24"/>
          <w:szCs w:val="24"/>
        </w:rPr>
        <w:t>довільна</w:t>
      </w:r>
      <w:proofErr w:type="spellEnd"/>
      <w:r w:rsidRPr="007B35FA">
        <w:rPr>
          <w:sz w:val="24"/>
          <w:szCs w:val="24"/>
        </w:rPr>
        <w:t xml:space="preserve">) </w:t>
      </w:r>
      <w:proofErr w:type="spellStart"/>
      <w:r w:rsidRPr="007B35FA">
        <w:rPr>
          <w:sz w:val="24"/>
          <w:szCs w:val="24"/>
        </w:rPr>
        <w:t>щодо</w:t>
      </w:r>
      <w:proofErr w:type="spellEnd"/>
      <w:r w:rsidRPr="007B35FA">
        <w:rPr>
          <w:sz w:val="24"/>
          <w:szCs w:val="24"/>
        </w:rPr>
        <w:t xml:space="preserve"> </w:t>
      </w:r>
      <w:proofErr w:type="spellStart"/>
      <w:r w:rsidRPr="007B35FA">
        <w:rPr>
          <w:sz w:val="24"/>
          <w:szCs w:val="24"/>
        </w:rPr>
        <w:t>підписання</w:t>
      </w:r>
      <w:proofErr w:type="spellEnd"/>
      <w:r w:rsidRPr="007B35FA">
        <w:rPr>
          <w:sz w:val="24"/>
          <w:szCs w:val="24"/>
        </w:rPr>
        <w:t xml:space="preserve"> такого договору на </w:t>
      </w:r>
      <w:proofErr w:type="spellStart"/>
      <w:r w:rsidRPr="007B35FA">
        <w:rPr>
          <w:sz w:val="24"/>
          <w:szCs w:val="24"/>
        </w:rPr>
        <w:t>етапі</w:t>
      </w:r>
      <w:proofErr w:type="spellEnd"/>
      <w:r w:rsidRPr="007B35FA">
        <w:rPr>
          <w:sz w:val="24"/>
          <w:szCs w:val="24"/>
        </w:rPr>
        <w:t xml:space="preserve"> </w:t>
      </w:r>
      <w:proofErr w:type="spellStart"/>
      <w:r w:rsidRPr="007B35FA">
        <w:rPr>
          <w:sz w:val="24"/>
          <w:szCs w:val="24"/>
        </w:rPr>
        <w:t>укладення</w:t>
      </w:r>
      <w:proofErr w:type="spellEnd"/>
      <w:r w:rsidRPr="007B35FA">
        <w:rPr>
          <w:sz w:val="24"/>
          <w:szCs w:val="24"/>
        </w:rPr>
        <w:t xml:space="preserve"> договору за результатами </w:t>
      </w:r>
      <w:proofErr w:type="spellStart"/>
      <w:r w:rsidRPr="007B35FA">
        <w:rPr>
          <w:sz w:val="24"/>
          <w:szCs w:val="24"/>
        </w:rPr>
        <w:t>проведення</w:t>
      </w:r>
      <w:proofErr w:type="spellEnd"/>
      <w:r w:rsidRPr="007B35FA">
        <w:rPr>
          <w:sz w:val="24"/>
          <w:szCs w:val="24"/>
        </w:rPr>
        <w:t xml:space="preserve"> </w:t>
      </w:r>
      <w:proofErr w:type="spellStart"/>
      <w:r w:rsidRPr="007B35FA">
        <w:rPr>
          <w:sz w:val="24"/>
          <w:szCs w:val="24"/>
        </w:rPr>
        <w:t>цієї</w:t>
      </w:r>
      <w:proofErr w:type="spellEnd"/>
      <w:r w:rsidRPr="007B35FA">
        <w:rPr>
          <w:sz w:val="24"/>
          <w:szCs w:val="24"/>
        </w:rPr>
        <w:t xml:space="preserve"> </w:t>
      </w:r>
      <w:proofErr w:type="spellStart"/>
      <w:r w:rsidRPr="007B35FA">
        <w:rPr>
          <w:sz w:val="24"/>
          <w:szCs w:val="24"/>
        </w:rPr>
        <w:t>процедури</w:t>
      </w:r>
      <w:proofErr w:type="spellEnd"/>
      <w:r w:rsidRPr="007B35FA">
        <w:rPr>
          <w:sz w:val="24"/>
          <w:szCs w:val="24"/>
        </w:rPr>
        <w:t xml:space="preserve"> </w:t>
      </w:r>
      <w:proofErr w:type="spellStart"/>
      <w:r w:rsidRPr="007B35FA">
        <w:rPr>
          <w:sz w:val="24"/>
          <w:szCs w:val="24"/>
        </w:rPr>
        <w:t>закупівлі</w:t>
      </w:r>
      <w:proofErr w:type="spellEnd"/>
      <w:r w:rsidRPr="007B35FA">
        <w:rPr>
          <w:sz w:val="24"/>
          <w:szCs w:val="24"/>
        </w:rPr>
        <w:t>*.</w:t>
      </w:r>
    </w:p>
    <w:p w:rsidR="007B35FA" w:rsidRPr="007B35FA" w:rsidRDefault="007B35FA" w:rsidP="007B35FA">
      <w:pPr>
        <w:pStyle w:val="1f"/>
        <w:tabs>
          <w:tab w:val="left" w:pos="0"/>
          <w:tab w:val="left" w:pos="882"/>
        </w:tabs>
        <w:ind w:firstLine="567"/>
        <w:jc w:val="both"/>
        <w:rPr>
          <w:sz w:val="24"/>
          <w:szCs w:val="24"/>
          <w:lang w:val="uk-UA"/>
        </w:rPr>
      </w:pPr>
      <w:r w:rsidRPr="007B35FA">
        <w:rPr>
          <w:sz w:val="24"/>
          <w:szCs w:val="24"/>
          <w:lang w:val="uk-UA"/>
        </w:rPr>
        <w:t>5</w:t>
      </w:r>
      <w:r w:rsidRPr="007B35FA">
        <w:rPr>
          <w:sz w:val="24"/>
          <w:szCs w:val="24"/>
        </w:rPr>
        <w:t xml:space="preserve">. </w:t>
      </w:r>
      <w:proofErr w:type="spellStart"/>
      <w:r w:rsidRPr="007B35FA">
        <w:rPr>
          <w:sz w:val="24"/>
          <w:szCs w:val="24"/>
        </w:rPr>
        <w:t>Кошторисна</w:t>
      </w:r>
      <w:proofErr w:type="spellEnd"/>
      <w:r w:rsidRPr="007B35FA">
        <w:rPr>
          <w:sz w:val="24"/>
          <w:szCs w:val="24"/>
        </w:rPr>
        <w:t xml:space="preserve"> </w:t>
      </w:r>
      <w:proofErr w:type="spellStart"/>
      <w:r w:rsidRPr="007B35FA">
        <w:rPr>
          <w:sz w:val="24"/>
          <w:szCs w:val="24"/>
        </w:rPr>
        <w:t>документація</w:t>
      </w:r>
      <w:proofErr w:type="spellEnd"/>
      <w:r w:rsidRPr="007B35FA">
        <w:rPr>
          <w:sz w:val="24"/>
          <w:szCs w:val="24"/>
        </w:rPr>
        <w:t xml:space="preserve">, яка </w:t>
      </w:r>
      <w:proofErr w:type="spellStart"/>
      <w:r w:rsidRPr="007B35FA">
        <w:rPr>
          <w:sz w:val="24"/>
          <w:szCs w:val="24"/>
        </w:rPr>
        <w:t>має</w:t>
      </w:r>
      <w:proofErr w:type="spellEnd"/>
      <w:r w:rsidRPr="007B35FA">
        <w:rPr>
          <w:sz w:val="24"/>
          <w:szCs w:val="24"/>
        </w:rPr>
        <w:t xml:space="preserve"> бути </w:t>
      </w:r>
      <w:proofErr w:type="spellStart"/>
      <w:r w:rsidRPr="007B35FA">
        <w:rPr>
          <w:sz w:val="24"/>
          <w:szCs w:val="24"/>
        </w:rPr>
        <w:t>розроблена</w:t>
      </w:r>
      <w:proofErr w:type="spellEnd"/>
      <w:r w:rsidRPr="007B35FA">
        <w:rPr>
          <w:sz w:val="24"/>
          <w:szCs w:val="24"/>
        </w:rPr>
        <w:t xml:space="preserve"> в </w:t>
      </w:r>
      <w:proofErr w:type="spellStart"/>
      <w:r w:rsidRPr="007B35FA">
        <w:rPr>
          <w:sz w:val="24"/>
          <w:szCs w:val="24"/>
        </w:rPr>
        <w:t>програмному</w:t>
      </w:r>
      <w:proofErr w:type="spellEnd"/>
      <w:r w:rsidRPr="007B35FA">
        <w:rPr>
          <w:sz w:val="24"/>
          <w:szCs w:val="24"/>
        </w:rPr>
        <w:t xml:space="preserve"> </w:t>
      </w:r>
      <w:proofErr w:type="spellStart"/>
      <w:r w:rsidRPr="007B35FA">
        <w:rPr>
          <w:sz w:val="24"/>
          <w:szCs w:val="24"/>
        </w:rPr>
        <w:t>комплексі</w:t>
      </w:r>
      <w:proofErr w:type="spellEnd"/>
      <w:r w:rsidRPr="007B35FA">
        <w:rPr>
          <w:sz w:val="24"/>
          <w:szCs w:val="24"/>
        </w:rPr>
        <w:t xml:space="preserve"> АВК-5 (</w:t>
      </w:r>
      <w:proofErr w:type="spellStart"/>
      <w:r w:rsidRPr="007B35FA">
        <w:rPr>
          <w:sz w:val="24"/>
          <w:szCs w:val="24"/>
        </w:rPr>
        <w:t>версія</w:t>
      </w:r>
      <w:proofErr w:type="spellEnd"/>
      <w:r w:rsidRPr="007B35FA">
        <w:rPr>
          <w:sz w:val="24"/>
          <w:szCs w:val="24"/>
        </w:rPr>
        <w:t xml:space="preserve"> не </w:t>
      </w:r>
      <w:proofErr w:type="spellStart"/>
      <w:r w:rsidRPr="007B35FA">
        <w:rPr>
          <w:sz w:val="24"/>
          <w:szCs w:val="24"/>
        </w:rPr>
        <w:t>нижче</w:t>
      </w:r>
      <w:proofErr w:type="spellEnd"/>
      <w:r w:rsidRPr="007B35FA">
        <w:rPr>
          <w:sz w:val="24"/>
          <w:szCs w:val="24"/>
        </w:rPr>
        <w:t xml:space="preserve"> 3.8.3) </w:t>
      </w:r>
      <w:proofErr w:type="spellStart"/>
      <w:r w:rsidRPr="007B35FA">
        <w:rPr>
          <w:sz w:val="24"/>
          <w:szCs w:val="24"/>
        </w:rPr>
        <w:t>або</w:t>
      </w:r>
      <w:proofErr w:type="spellEnd"/>
      <w:r w:rsidRPr="007B35FA">
        <w:rPr>
          <w:sz w:val="24"/>
          <w:szCs w:val="24"/>
        </w:rPr>
        <w:t xml:space="preserve"> в </w:t>
      </w:r>
      <w:proofErr w:type="spellStart"/>
      <w:r w:rsidRPr="007B35FA">
        <w:rPr>
          <w:sz w:val="24"/>
          <w:szCs w:val="24"/>
        </w:rPr>
        <w:t>іншому</w:t>
      </w:r>
      <w:proofErr w:type="spellEnd"/>
      <w:r w:rsidRPr="007B35FA">
        <w:rPr>
          <w:sz w:val="24"/>
          <w:szCs w:val="24"/>
        </w:rPr>
        <w:t xml:space="preserve"> </w:t>
      </w:r>
      <w:proofErr w:type="spellStart"/>
      <w:r w:rsidRPr="007B35FA">
        <w:rPr>
          <w:sz w:val="24"/>
          <w:szCs w:val="24"/>
        </w:rPr>
        <w:t>програмному</w:t>
      </w:r>
      <w:proofErr w:type="spellEnd"/>
      <w:r w:rsidRPr="007B35FA">
        <w:rPr>
          <w:sz w:val="24"/>
          <w:szCs w:val="24"/>
        </w:rPr>
        <w:t xml:space="preserve"> </w:t>
      </w:r>
      <w:proofErr w:type="spellStart"/>
      <w:r w:rsidRPr="007B35FA">
        <w:rPr>
          <w:sz w:val="24"/>
          <w:szCs w:val="24"/>
        </w:rPr>
        <w:t>комплексі</w:t>
      </w:r>
      <w:proofErr w:type="spellEnd"/>
      <w:r w:rsidRPr="007B35FA">
        <w:rPr>
          <w:sz w:val="24"/>
          <w:szCs w:val="24"/>
        </w:rPr>
        <w:t xml:space="preserve">, </w:t>
      </w:r>
      <w:proofErr w:type="spellStart"/>
      <w:r w:rsidRPr="007B35FA">
        <w:rPr>
          <w:sz w:val="24"/>
          <w:szCs w:val="24"/>
        </w:rPr>
        <w:t>який</w:t>
      </w:r>
      <w:proofErr w:type="spellEnd"/>
      <w:r w:rsidRPr="007B35FA">
        <w:rPr>
          <w:sz w:val="24"/>
          <w:szCs w:val="24"/>
        </w:rPr>
        <w:t xml:space="preserve"> </w:t>
      </w:r>
      <w:proofErr w:type="spellStart"/>
      <w:r w:rsidRPr="007B35FA">
        <w:rPr>
          <w:sz w:val="24"/>
          <w:szCs w:val="24"/>
        </w:rPr>
        <w:t>взаємодіє</w:t>
      </w:r>
      <w:proofErr w:type="spellEnd"/>
      <w:r w:rsidRPr="007B35FA">
        <w:rPr>
          <w:sz w:val="24"/>
          <w:szCs w:val="24"/>
        </w:rPr>
        <w:t xml:space="preserve"> </w:t>
      </w:r>
      <w:proofErr w:type="spellStart"/>
      <w:r w:rsidRPr="007B35FA">
        <w:rPr>
          <w:sz w:val="24"/>
          <w:szCs w:val="24"/>
        </w:rPr>
        <w:t>з</w:t>
      </w:r>
      <w:proofErr w:type="spellEnd"/>
      <w:r w:rsidRPr="007B35FA">
        <w:rPr>
          <w:sz w:val="24"/>
          <w:szCs w:val="24"/>
        </w:rPr>
        <w:t xml:space="preserve"> комплексом АВК-5 (</w:t>
      </w:r>
      <w:proofErr w:type="spellStart"/>
      <w:r w:rsidRPr="007B35FA">
        <w:rPr>
          <w:sz w:val="24"/>
          <w:szCs w:val="24"/>
        </w:rPr>
        <w:t>версія</w:t>
      </w:r>
      <w:proofErr w:type="spellEnd"/>
      <w:r w:rsidRPr="007B35FA">
        <w:rPr>
          <w:sz w:val="24"/>
          <w:szCs w:val="24"/>
        </w:rPr>
        <w:t xml:space="preserve"> не </w:t>
      </w:r>
      <w:proofErr w:type="spellStart"/>
      <w:r w:rsidRPr="007B35FA">
        <w:rPr>
          <w:sz w:val="24"/>
          <w:szCs w:val="24"/>
        </w:rPr>
        <w:t>нижче</w:t>
      </w:r>
      <w:proofErr w:type="spellEnd"/>
      <w:r w:rsidRPr="007B35FA">
        <w:rPr>
          <w:sz w:val="24"/>
          <w:szCs w:val="24"/>
        </w:rPr>
        <w:t xml:space="preserve"> 3.8.3), </w:t>
      </w:r>
      <w:proofErr w:type="spellStart"/>
      <w:proofErr w:type="gramStart"/>
      <w:r w:rsidRPr="007B35FA">
        <w:rPr>
          <w:sz w:val="24"/>
          <w:szCs w:val="24"/>
        </w:rPr>
        <w:t>п</w:t>
      </w:r>
      <w:proofErr w:type="gramEnd"/>
      <w:r w:rsidRPr="007B35FA">
        <w:rPr>
          <w:sz w:val="24"/>
          <w:szCs w:val="24"/>
        </w:rPr>
        <w:t>ідписана</w:t>
      </w:r>
      <w:proofErr w:type="spellEnd"/>
      <w:r w:rsidRPr="007B35FA">
        <w:rPr>
          <w:sz w:val="24"/>
          <w:szCs w:val="24"/>
        </w:rPr>
        <w:t xml:space="preserve"> та </w:t>
      </w:r>
      <w:proofErr w:type="spellStart"/>
      <w:r w:rsidRPr="007B35FA">
        <w:rPr>
          <w:sz w:val="24"/>
          <w:szCs w:val="24"/>
        </w:rPr>
        <w:t>скріплена</w:t>
      </w:r>
      <w:proofErr w:type="spellEnd"/>
      <w:r w:rsidRPr="007B35FA">
        <w:rPr>
          <w:sz w:val="24"/>
          <w:szCs w:val="24"/>
        </w:rPr>
        <w:t xml:space="preserve"> печаткою (у </w:t>
      </w:r>
      <w:proofErr w:type="spellStart"/>
      <w:r w:rsidRPr="007B35FA">
        <w:rPr>
          <w:sz w:val="24"/>
          <w:szCs w:val="24"/>
        </w:rPr>
        <w:t>разі</w:t>
      </w:r>
      <w:proofErr w:type="spellEnd"/>
      <w:r w:rsidRPr="007B35FA">
        <w:rPr>
          <w:sz w:val="24"/>
          <w:szCs w:val="24"/>
        </w:rPr>
        <w:t xml:space="preserve"> </w:t>
      </w:r>
      <w:proofErr w:type="spellStart"/>
      <w:r w:rsidRPr="007B35FA">
        <w:rPr>
          <w:sz w:val="24"/>
          <w:szCs w:val="24"/>
        </w:rPr>
        <w:t>її</w:t>
      </w:r>
      <w:proofErr w:type="spellEnd"/>
      <w:r w:rsidRPr="007B35FA">
        <w:rPr>
          <w:sz w:val="24"/>
          <w:szCs w:val="24"/>
        </w:rPr>
        <w:t xml:space="preserve"> </w:t>
      </w:r>
      <w:proofErr w:type="spellStart"/>
      <w:r w:rsidRPr="007B35FA">
        <w:rPr>
          <w:sz w:val="24"/>
          <w:szCs w:val="24"/>
        </w:rPr>
        <w:t>наявності</w:t>
      </w:r>
      <w:proofErr w:type="spellEnd"/>
      <w:r w:rsidRPr="007B35FA">
        <w:rPr>
          <w:sz w:val="24"/>
          <w:szCs w:val="24"/>
        </w:rPr>
        <w:t xml:space="preserve">) </w:t>
      </w:r>
      <w:proofErr w:type="spellStart"/>
      <w:r w:rsidRPr="007B35FA">
        <w:rPr>
          <w:sz w:val="24"/>
          <w:szCs w:val="24"/>
        </w:rPr>
        <w:t>учасника</w:t>
      </w:r>
      <w:proofErr w:type="spellEnd"/>
      <w:r w:rsidRPr="007B35FA">
        <w:rPr>
          <w:sz w:val="24"/>
          <w:szCs w:val="24"/>
        </w:rPr>
        <w:t xml:space="preserve">, а </w:t>
      </w:r>
      <w:proofErr w:type="spellStart"/>
      <w:r w:rsidRPr="007B35FA">
        <w:rPr>
          <w:sz w:val="24"/>
          <w:szCs w:val="24"/>
        </w:rPr>
        <w:t>також</w:t>
      </w:r>
      <w:proofErr w:type="spellEnd"/>
      <w:r w:rsidRPr="007B35FA">
        <w:rPr>
          <w:sz w:val="24"/>
          <w:szCs w:val="24"/>
        </w:rPr>
        <w:t xml:space="preserve"> </w:t>
      </w:r>
      <w:proofErr w:type="spellStart"/>
      <w:r w:rsidRPr="007B35FA">
        <w:rPr>
          <w:sz w:val="24"/>
          <w:szCs w:val="24"/>
        </w:rPr>
        <w:t>підписана</w:t>
      </w:r>
      <w:proofErr w:type="spellEnd"/>
      <w:r w:rsidRPr="007B35FA">
        <w:rPr>
          <w:sz w:val="24"/>
          <w:szCs w:val="24"/>
        </w:rPr>
        <w:t xml:space="preserve"> та </w:t>
      </w:r>
      <w:proofErr w:type="spellStart"/>
      <w:r w:rsidRPr="007B35FA">
        <w:rPr>
          <w:sz w:val="24"/>
          <w:szCs w:val="24"/>
        </w:rPr>
        <w:t>скріплена</w:t>
      </w:r>
      <w:proofErr w:type="spellEnd"/>
      <w:r w:rsidRPr="007B35FA">
        <w:rPr>
          <w:sz w:val="24"/>
          <w:szCs w:val="24"/>
        </w:rPr>
        <w:t xml:space="preserve"> печаткою </w:t>
      </w:r>
      <w:proofErr w:type="spellStart"/>
      <w:r w:rsidRPr="007B35FA">
        <w:rPr>
          <w:sz w:val="24"/>
          <w:szCs w:val="24"/>
        </w:rPr>
        <w:t>сертифікованого</w:t>
      </w:r>
      <w:proofErr w:type="spellEnd"/>
      <w:r w:rsidRPr="007B35FA">
        <w:rPr>
          <w:sz w:val="24"/>
          <w:szCs w:val="24"/>
        </w:rPr>
        <w:t xml:space="preserve"> </w:t>
      </w:r>
      <w:proofErr w:type="spellStart"/>
      <w:r w:rsidRPr="007B35FA">
        <w:rPr>
          <w:sz w:val="24"/>
          <w:szCs w:val="24"/>
        </w:rPr>
        <w:t>інженера</w:t>
      </w:r>
      <w:proofErr w:type="spellEnd"/>
      <w:r w:rsidRPr="007B35FA">
        <w:rPr>
          <w:sz w:val="24"/>
          <w:szCs w:val="24"/>
        </w:rPr>
        <w:t xml:space="preserve"> - </w:t>
      </w:r>
      <w:proofErr w:type="spellStart"/>
      <w:r w:rsidRPr="007B35FA">
        <w:rPr>
          <w:sz w:val="24"/>
          <w:szCs w:val="24"/>
        </w:rPr>
        <w:t>проєктувальника</w:t>
      </w:r>
      <w:proofErr w:type="spellEnd"/>
      <w:r w:rsidRPr="007B35FA">
        <w:rPr>
          <w:sz w:val="24"/>
          <w:szCs w:val="24"/>
        </w:rPr>
        <w:t xml:space="preserve"> в </w:t>
      </w:r>
      <w:proofErr w:type="spellStart"/>
      <w:r w:rsidRPr="007B35FA">
        <w:rPr>
          <w:sz w:val="24"/>
          <w:szCs w:val="24"/>
        </w:rPr>
        <w:t>частині</w:t>
      </w:r>
      <w:proofErr w:type="spellEnd"/>
      <w:r w:rsidRPr="007B35FA">
        <w:rPr>
          <w:sz w:val="24"/>
          <w:szCs w:val="24"/>
        </w:rPr>
        <w:t xml:space="preserve"> </w:t>
      </w:r>
      <w:proofErr w:type="spellStart"/>
      <w:r w:rsidRPr="007B35FA">
        <w:rPr>
          <w:sz w:val="24"/>
          <w:szCs w:val="24"/>
        </w:rPr>
        <w:t>кошторисної</w:t>
      </w:r>
      <w:proofErr w:type="spellEnd"/>
      <w:r w:rsidRPr="007B35FA">
        <w:rPr>
          <w:sz w:val="24"/>
          <w:szCs w:val="24"/>
        </w:rPr>
        <w:t xml:space="preserve"> </w:t>
      </w:r>
      <w:proofErr w:type="spellStart"/>
      <w:r w:rsidRPr="007B35FA">
        <w:rPr>
          <w:sz w:val="24"/>
          <w:szCs w:val="24"/>
        </w:rPr>
        <w:t>документації</w:t>
      </w:r>
      <w:proofErr w:type="spellEnd"/>
      <w:r w:rsidRPr="007B35FA">
        <w:rPr>
          <w:sz w:val="24"/>
          <w:szCs w:val="24"/>
        </w:rPr>
        <w:t xml:space="preserve">, у </w:t>
      </w:r>
      <w:proofErr w:type="spellStart"/>
      <w:r w:rsidRPr="007B35FA">
        <w:rPr>
          <w:sz w:val="24"/>
          <w:szCs w:val="24"/>
        </w:rPr>
        <w:t>складі</w:t>
      </w:r>
      <w:proofErr w:type="spellEnd"/>
      <w:r w:rsidRPr="007B35FA">
        <w:rPr>
          <w:sz w:val="24"/>
          <w:szCs w:val="24"/>
        </w:rPr>
        <w:t>:</w:t>
      </w:r>
    </w:p>
    <w:p w:rsidR="007B35FA" w:rsidRPr="007B35FA" w:rsidRDefault="007B35FA" w:rsidP="007B35FA">
      <w:pPr>
        <w:pStyle w:val="1f"/>
        <w:tabs>
          <w:tab w:val="left" w:pos="0"/>
          <w:tab w:val="left" w:pos="882"/>
        </w:tabs>
        <w:ind w:firstLine="567"/>
        <w:jc w:val="both"/>
        <w:rPr>
          <w:sz w:val="24"/>
          <w:szCs w:val="24"/>
          <w:lang w:val="uk-UA"/>
        </w:rPr>
      </w:pPr>
      <w:r w:rsidRPr="007B35FA">
        <w:rPr>
          <w:sz w:val="24"/>
          <w:szCs w:val="24"/>
          <w:lang w:val="uk-UA"/>
        </w:rPr>
        <w:t>зведений кошторисний розрахунок;</w:t>
      </w:r>
    </w:p>
    <w:p w:rsidR="007B35FA" w:rsidRPr="007B35FA" w:rsidRDefault="007B35FA" w:rsidP="007B35FA">
      <w:pPr>
        <w:pStyle w:val="1f"/>
        <w:tabs>
          <w:tab w:val="left" w:pos="0"/>
          <w:tab w:val="left" w:pos="756"/>
        </w:tabs>
        <w:ind w:firstLine="567"/>
        <w:jc w:val="both"/>
        <w:rPr>
          <w:sz w:val="24"/>
          <w:szCs w:val="24"/>
        </w:rPr>
      </w:pPr>
      <w:proofErr w:type="spellStart"/>
      <w:r w:rsidRPr="007B35FA">
        <w:rPr>
          <w:sz w:val="24"/>
          <w:szCs w:val="24"/>
        </w:rPr>
        <w:t>договірна</w:t>
      </w:r>
      <w:proofErr w:type="spellEnd"/>
      <w:r w:rsidRPr="007B35FA">
        <w:rPr>
          <w:sz w:val="24"/>
          <w:szCs w:val="24"/>
        </w:rPr>
        <w:t xml:space="preserve"> </w:t>
      </w:r>
      <w:proofErr w:type="spellStart"/>
      <w:r w:rsidRPr="007B35FA">
        <w:rPr>
          <w:sz w:val="24"/>
          <w:szCs w:val="24"/>
        </w:rPr>
        <w:t>ці</w:t>
      </w:r>
      <w:proofErr w:type="gramStart"/>
      <w:r w:rsidRPr="007B35FA">
        <w:rPr>
          <w:sz w:val="24"/>
          <w:szCs w:val="24"/>
        </w:rPr>
        <w:t>на</w:t>
      </w:r>
      <w:proofErr w:type="spellEnd"/>
      <w:proofErr w:type="gramEnd"/>
      <w:r w:rsidRPr="007B35FA">
        <w:rPr>
          <w:sz w:val="24"/>
          <w:szCs w:val="24"/>
        </w:rPr>
        <w:t>;</w:t>
      </w:r>
    </w:p>
    <w:p w:rsidR="007B35FA" w:rsidRPr="007B35FA" w:rsidRDefault="007B35FA" w:rsidP="007B35FA">
      <w:pPr>
        <w:pStyle w:val="1f"/>
        <w:tabs>
          <w:tab w:val="left" w:pos="0"/>
          <w:tab w:val="left" w:pos="765"/>
        </w:tabs>
        <w:ind w:firstLine="567"/>
        <w:jc w:val="both"/>
        <w:rPr>
          <w:sz w:val="24"/>
          <w:szCs w:val="24"/>
        </w:rPr>
      </w:pPr>
      <w:proofErr w:type="spellStart"/>
      <w:r w:rsidRPr="007B35FA">
        <w:rPr>
          <w:sz w:val="24"/>
          <w:szCs w:val="24"/>
        </w:rPr>
        <w:t>локальний</w:t>
      </w:r>
      <w:proofErr w:type="spellEnd"/>
      <w:r w:rsidRPr="007B35FA">
        <w:rPr>
          <w:sz w:val="24"/>
          <w:szCs w:val="24"/>
        </w:rPr>
        <w:t xml:space="preserve"> </w:t>
      </w:r>
      <w:proofErr w:type="spellStart"/>
      <w:r w:rsidRPr="007B35FA">
        <w:rPr>
          <w:sz w:val="24"/>
          <w:szCs w:val="24"/>
        </w:rPr>
        <w:t>кошторис</w:t>
      </w:r>
      <w:proofErr w:type="spellEnd"/>
      <w:r w:rsidRPr="007B35FA">
        <w:rPr>
          <w:sz w:val="24"/>
          <w:szCs w:val="24"/>
        </w:rPr>
        <w:t>;</w:t>
      </w:r>
    </w:p>
    <w:p w:rsidR="007B35FA" w:rsidRPr="007B35FA" w:rsidRDefault="007B35FA" w:rsidP="007B35FA">
      <w:pPr>
        <w:pStyle w:val="1f"/>
        <w:tabs>
          <w:tab w:val="left" w:pos="0"/>
          <w:tab w:val="left" w:pos="760"/>
        </w:tabs>
        <w:ind w:firstLine="567"/>
        <w:jc w:val="both"/>
        <w:rPr>
          <w:sz w:val="24"/>
          <w:szCs w:val="24"/>
          <w:lang w:val="uk-UA"/>
        </w:rPr>
      </w:pPr>
      <w:proofErr w:type="spellStart"/>
      <w:proofErr w:type="gramStart"/>
      <w:r w:rsidRPr="007B35FA">
        <w:rPr>
          <w:sz w:val="24"/>
          <w:szCs w:val="24"/>
        </w:rPr>
        <w:t>п</w:t>
      </w:r>
      <w:proofErr w:type="gramEnd"/>
      <w:r w:rsidRPr="007B35FA">
        <w:rPr>
          <w:sz w:val="24"/>
          <w:szCs w:val="24"/>
        </w:rPr>
        <w:t>ідсумкова</w:t>
      </w:r>
      <w:proofErr w:type="spellEnd"/>
      <w:r w:rsidRPr="007B35FA">
        <w:rPr>
          <w:sz w:val="24"/>
          <w:szCs w:val="24"/>
        </w:rPr>
        <w:t xml:space="preserve"> </w:t>
      </w:r>
      <w:proofErr w:type="spellStart"/>
      <w:r w:rsidRPr="007B35FA">
        <w:rPr>
          <w:sz w:val="24"/>
          <w:szCs w:val="24"/>
        </w:rPr>
        <w:t>відомість</w:t>
      </w:r>
      <w:proofErr w:type="spellEnd"/>
      <w:r w:rsidRPr="007B35FA">
        <w:rPr>
          <w:sz w:val="24"/>
          <w:szCs w:val="24"/>
        </w:rPr>
        <w:t xml:space="preserve"> </w:t>
      </w:r>
      <w:proofErr w:type="spellStart"/>
      <w:r w:rsidRPr="007B35FA">
        <w:rPr>
          <w:sz w:val="24"/>
          <w:szCs w:val="24"/>
        </w:rPr>
        <w:t>ресурсів</w:t>
      </w:r>
      <w:proofErr w:type="spellEnd"/>
      <w:r w:rsidRPr="007B35FA">
        <w:rPr>
          <w:sz w:val="24"/>
          <w:szCs w:val="24"/>
          <w:lang w:val="uk-UA"/>
        </w:rPr>
        <w:t>;</w:t>
      </w:r>
    </w:p>
    <w:p w:rsidR="007B35FA" w:rsidRPr="007B35FA" w:rsidRDefault="007B35FA" w:rsidP="007B35FA">
      <w:pPr>
        <w:spacing w:after="0" w:line="240" w:lineRule="auto"/>
        <w:ind w:left="567"/>
        <w:jc w:val="both"/>
        <w:rPr>
          <w:rFonts w:ascii="Times New Roman" w:eastAsia="Times New Roman" w:hAnsi="Times New Roman"/>
          <w:sz w:val="24"/>
          <w:szCs w:val="24"/>
        </w:rPr>
      </w:pPr>
      <w:r w:rsidRPr="007B35FA">
        <w:rPr>
          <w:rFonts w:ascii="Times New Roman" w:eastAsia="Times New Roman" w:hAnsi="Times New Roman"/>
          <w:sz w:val="24"/>
          <w:szCs w:val="24"/>
        </w:rPr>
        <w:t>пояснювальна записка.</w:t>
      </w:r>
    </w:p>
    <w:p w:rsidR="007B35FA" w:rsidRPr="007B35FA" w:rsidRDefault="007B35FA" w:rsidP="007B35FA">
      <w:pPr>
        <w:pStyle w:val="1f"/>
        <w:tabs>
          <w:tab w:val="left" w:pos="0"/>
        </w:tabs>
        <w:ind w:firstLine="567"/>
        <w:jc w:val="both"/>
        <w:rPr>
          <w:sz w:val="24"/>
          <w:szCs w:val="24"/>
          <w:lang w:val="uk-UA"/>
        </w:rPr>
      </w:pPr>
      <w:proofErr w:type="spellStart"/>
      <w:proofErr w:type="gramStart"/>
      <w:r w:rsidRPr="007B35FA">
        <w:rPr>
          <w:sz w:val="24"/>
          <w:szCs w:val="24"/>
        </w:rPr>
        <w:t>Ц</w:t>
      </w:r>
      <w:proofErr w:type="gramEnd"/>
      <w:r w:rsidRPr="007B35FA">
        <w:rPr>
          <w:sz w:val="24"/>
          <w:szCs w:val="24"/>
        </w:rPr>
        <w:t>іна</w:t>
      </w:r>
      <w:proofErr w:type="spellEnd"/>
      <w:r w:rsidRPr="007B35FA">
        <w:rPr>
          <w:sz w:val="24"/>
          <w:szCs w:val="24"/>
        </w:rPr>
        <w:t xml:space="preserve"> </w:t>
      </w:r>
      <w:proofErr w:type="spellStart"/>
      <w:r w:rsidRPr="007B35FA">
        <w:rPr>
          <w:sz w:val="24"/>
          <w:szCs w:val="24"/>
        </w:rPr>
        <w:t>пропозиції</w:t>
      </w:r>
      <w:proofErr w:type="spellEnd"/>
      <w:r w:rsidRPr="007B35FA">
        <w:rPr>
          <w:sz w:val="24"/>
          <w:szCs w:val="24"/>
        </w:rPr>
        <w:t xml:space="preserve"> повинна </w:t>
      </w:r>
      <w:proofErr w:type="spellStart"/>
      <w:r w:rsidRPr="007B35FA">
        <w:rPr>
          <w:sz w:val="24"/>
          <w:szCs w:val="24"/>
        </w:rPr>
        <w:t>відповідати</w:t>
      </w:r>
      <w:proofErr w:type="spellEnd"/>
      <w:r w:rsidRPr="007B35FA">
        <w:rPr>
          <w:sz w:val="24"/>
          <w:szCs w:val="24"/>
        </w:rPr>
        <w:t xml:space="preserve"> </w:t>
      </w:r>
      <w:proofErr w:type="spellStart"/>
      <w:r w:rsidRPr="007B35FA">
        <w:rPr>
          <w:sz w:val="24"/>
          <w:szCs w:val="24"/>
        </w:rPr>
        <w:t>договірній</w:t>
      </w:r>
      <w:proofErr w:type="spellEnd"/>
      <w:r w:rsidRPr="007B35FA">
        <w:rPr>
          <w:sz w:val="24"/>
          <w:szCs w:val="24"/>
        </w:rPr>
        <w:t xml:space="preserve"> </w:t>
      </w:r>
      <w:proofErr w:type="spellStart"/>
      <w:r w:rsidRPr="007B35FA">
        <w:rPr>
          <w:sz w:val="24"/>
          <w:szCs w:val="24"/>
        </w:rPr>
        <w:t>ціні</w:t>
      </w:r>
      <w:proofErr w:type="spellEnd"/>
      <w:r w:rsidRPr="007B35FA">
        <w:rPr>
          <w:sz w:val="24"/>
          <w:szCs w:val="24"/>
        </w:rPr>
        <w:t xml:space="preserve">. </w:t>
      </w:r>
      <w:proofErr w:type="spellStart"/>
      <w:r w:rsidRPr="007B35FA">
        <w:rPr>
          <w:sz w:val="24"/>
          <w:szCs w:val="24"/>
        </w:rPr>
        <w:t>Розмір</w:t>
      </w:r>
      <w:proofErr w:type="spellEnd"/>
      <w:r w:rsidRPr="007B35FA">
        <w:rPr>
          <w:sz w:val="24"/>
          <w:szCs w:val="24"/>
        </w:rPr>
        <w:t xml:space="preserve"> </w:t>
      </w:r>
      <w:proofErr w:type="spellStart"/>
      <w:r w:rsidRPr="007B35FA">
        <w:rPr>
          <w:sz w:val="24"/>
          <w:szCs w:val="24"/>
        </w:rPr>
        <w:t>кошторисної</w:t>
      </w:r>
      <w:proofErr w:type="spellEnd"/>
      <w:r w:rsidRPr="007B35FA">
        <w:rPr>
          <w:sz w:val="24"/>
          <w:szCs w:val="24"/>
        </w:rPr>
        <w:t xml:space="preserve"> </w:t>
      </w:r>
      <w:proofErr w:type="spellStart"/>
      <w:r w:rsidRPr="007B35FA">
        <w:rPr>
          <w:sz w:val="24"/>
          <w:szCs w:val="24"/>
        </w:rPr>
        <w:t>заробітної</w:t>
      </w:r>
      <w:proofErr w:type="spellEnd"/>
      <w:r w:rsidRPr="007B35FA">
        <w:rPr>
          <w:sz w:val="24"/>
          <w:szCs w:val="24"/>
        </w:rPr>
        <w:t xml:space="preserve"> плати, </w:t>
      </w:r>
      <w:proofErr w:type="spellStart"/>
      <w:r w:rsidRPr="007B35FA">
        <w:rPr>
          <w:sz w:val="24"/>
          <w:szCs w:val="24"/>
        </w:rPr>
        <w:t>що</w:t>
      </w:r>
      <w:proofErr w:type="spellEnd"/>
      <w:r w:rsidRPr="007B35FA">
        <w:rPr>
          <w:sz w:val="24"/>
          <w:szCs w:val="24"/>
        </w:rPr>
        <w:t xml:space="preserve"> </w:t>
      </w:r>
      <w:proofErr w:type="spellStart"/>
      <w:r w:rsidRPr="007B35FA">
        <w:rPr>
          <w:sz w:val="24"/>
          <w:szCs w:val="24"/>
        </w:rPr>
        <w:t>враховується</w:t>
      </w:r>
      <w:proofErr w:type="spellEnd"/>
      <w:r w:rsidRPr="007B35FA">
        <w:rPr>
          <w:sz w:val="24"/>
          <w:szCs w:val="24"/>
        </w:rPr>
        <w:t xml:space="preserve"> при </w:t>
      </w:r>
      <w:proofErr w:type="spellStart"/>
      <w:r w:rsidRPr="007B35FA">
        <w:rPr>
          <w:sz w:val="24"/>
          <w:szCs w:val="24"/>
        </w:rPr>
        <w:t>визначенні</w:t>
      </w:r>
      <w:proofErr w:type="spellEnd"/>
      <w:r w:rsidRPr="007B35FA">
        <w:rPr>
          <w:sz w:val="24"/>
          <w:szCs w:val="24"/>
        </w:rPr>
        <w:t xml:space="preserve"> </w:t>
      </w:r>
      <w:proofErr w:type="spellStart"/>
      <w:r w:rsidRPr="007B35FA">
        <w:rPr>
          <w:sz w:val="24"/>
          <w:szCs w:val="24"/>
        </w:rPr>
        <w:t>вартості</w:t>
      </w:r>
      <w:proofErr w:type="spellEnd"/>
      <w:r w:rsidRPr="007B35FA">
        <w:rPr>
          <w:sz w:val="24"/>
          <w:szCs w:val="24"/>
        </w:rPr>
        <w:t xml:space="preserve"> </w:t>
      </w:r>
      <w:proofErr w:type="spellStart"/>
      <w:r w:rsidRPr="007B35FA">
        <w:rPr>
          <w:sz w:val="24"/>
          <w:szCs w:val="24"/>
        </w:rPr>
        <w:t>надання</w:t>
      </w:r>
      <w:proofErr w:type="spellEnd"/>
      <w:r w:rsidRPr="007B35FA">
        <w:rPr>
          <w:sz w:val="24"/>
          <w:szCs w:val="24"/>
        </w:rPr>
        <w:t xml:space="preserve"> </w:t>
      </w:r>
      <w:proofErr w:type="spellStart"/>
      <w:r w:rsidRPr="007B35FA">
        <w:rPr>
          <w:sz w:val="24"/>
          <w:szCs w:val="24"/>
        </w:rPr>
        <w:t>послуг</w:t>
      </w:r>
      <w:proofErr w:type="spellEnd"/>
      <w:r w:rsidRPr="007B35FA">
        <w:rPr>
          <w:sz w:val="24"/>
          <w:szCs w:val="24"/>
        </w:rPr>
        <w:t xml:space="preserve">, </w:t>
      </w:r>
      <w:proofErr w:type="spellStart"/>
      <w:r w:rsidRPr="007B35FA">
        <w:rPr>
          <w:sz w:val="24"/>
          <w:szCs w:val="24"/>
        </w:rPr>
        <w:t>встановити</w:t>
      </w:r>
      <w:proofErr w:type="spellEnd"/>
      <w:r w:rsidRPr="007B35FA">
        <w:rPr>
          <w:sz w:val="24"/>
          <w:szCs w:val="24"/>
        </w:rPr>
        <w:t xml:space="preserve"> на </w:t>
      </w:r>
      <w:proofErr w:type="spellStart"/>
      <w:r w:rsidRPr="007B35FA">
        <w:rPr>
          <w:sz w:val="24"/>
          <w:szCs w:val="24"/>
        </w:rPr>
        <w:t>рівні</w:t>
      </w:r>
      <w:proofErr w:type="spellEnd"/>
      <w:r w:rsidRPr="007B35FA">
        <w:rPr>
          <w:sz w:val="24"/>
          <w:szCs w:val="24"/>
        </w:rPr>
        <w:t xml:space="preserve"> </w:t>
      </w:r>
      <w:r>
        <w:rPr>
          <w:sz w:val="24"/>
          <w:szCs w:val="24"/>
          <w:lang w:val="uk-UA"/>
        </w:rPr>
        <w:t xml:space="preserve">  </w:t>
      </w:r>
      <w:r w:rsidRPr="007B35FA">
        <w:rPr>
          <w:sz w:val="24"/>
          <w:szCs w:val="24"/>
          <w:lang w:val="uk-UA"/>
        </w:rPr>
        <w:t xml:space="preserve"> 18 000,00 гривень, що відповідає середньому розряду складності робіт у будівництві </w:t>
      </w:r>
      <w:r>
        <w:rPr>
          <w:sz w:val="24"/>
          <w:szCs w:val="24"/>
          <w:lang w:val="uk-UA"/>
        </w:rPr>
        <w:t xml:space="preserve"> </w:t>
      </w:r>
      <w:r w:rsidRPr="007B35FA">
        <w:rPr>
          <w:sz w:val="24"/>
          <w:szCs w:val="24"/>
          <w:lang w:val="uk-UA"/>
        </w:rPr>
        <w:t>3,8 при виконанні робіт у звичайних умовах.</w:t>
      </w:r>
    </w:p>
    <w:p w:rsidR="007B35FA" w:rsidRPr="007B35FA" w:rsidRDefault="007B35FA" w:rsidP="007B35FA">
      <w:pPr>
        <w:pStyle w:val="1f"/>
        <w:tabs>
          <w:tab w:val="left" w:pos="0"/>
        </w:tabs>
        <w:ind w:firstLine="567"/>
        <w:jc w:val="both"/>
        <w:rPr>
          <w:iCs/>
          <w:sz w:val="24"/>
          <w:szCs w:val="24"/>
          <w:lang w:val="uk-UA"/>
        </w:rPr>
      </w:pPr>
      <w:r w:rsidRPr="007B35FA">
        <w:rPr>
          <w:sz w:val="24"/>
          <w:szCs w:val="24"/>
          <w:lang w:val="uk-UA"/>
        </w:rPr>
        <w:t xml:space="preserve">У </w:t>
      </w:r>
      <w:r w:rsidRPr="007B35FA">
        <w:rPr>
          <w:iCs/>
          <w:sz w:val="24"/>
          <w:szCs w:val="24"/>
          <w:lang w:val="uk-UA"/>
        </w:rPr>
        <w:t>разі надання в тендерній пропозиції учасника гарантійного листа відповідно до    п. 4 цієї технічної специфікації та неподання копії договору з підприємством про вивіз будівельного сміття на етапі укладення договору з переможцем цієї закупівлі, пропозицію такого учасника буде відхилено, про що учасником у складі тендерної пропозиції надається лист-згода (форма довільна).</w:t>
      </w:r>
    </w:p>
    <w:p w:rsidR="00761BD0" w:rsidRDefault="00761BD0" w:rsidP="00561EA4">
      <w:pPr>
        <w:spacing w:after="0" w:line="240" w:lineRule="auto"/>
        <w:contextualSpacing/>
        <w:jc w:val="right"/>
        <w:rPr>
          <w:rFonts w:ascii="Times New Roman" w:eastAsia="Times New Roman" w:hAnsi="Times New Roman"/>
          <w:iCs/>
          <w:sz w:val="24"/>
          <w:szCs w:val="24"/>
          <w:shd w:val="clear" w:color="auto" w:fill="FFFFFF"/>
        </w:rPr>
      </w:pPr>
    </w:p>
    <w:p w:rsidR="00032ECD" w:rsidRDefault="00032ECD" w:rsidP="00561EA4">
      <w:pPr>
        <w:spacing w:after="0" w:line="240" w:lineRule="auto"/>
        <w:contextualSpacing/>
        <w:jc w:val="right"/>
        <w:rPr>
          <w:rFonts w:ascii="Times New Roman" w:eastAsia="Times New Roman" w:hAnsi="Times New Roman"/>
          <w:iCs/>
          <w:sz w:val="24"/>
          <w:szCs w:val="24"/>
          <w:shd w:val="clear" w:color="auto" w:fill="FFFFFF"/>
        </w:rPr>
      </w:pPr>
    </w:p>
    <w:p w:rsidR="00032ECD" w:rsidRDefault="00032ECD" w:rsidP="00561EA4">
      <w:pPr>
        <w:spacing w:after="0" w:line="240" w:lineRule="auto"/>
        <w:contextualSpacing/>
        <w:jc w:val="right"/>
        <w:rPr>
          <w:rFonts w:ascii="Times New Roman" w:eastAsia="Times New Roman" w:hAnsi="Times New Roman"/>
          <w:iCs/>
          <w:sz w:val="24"/>
          <w:szCs w:val="24"/>
          <w:shd w:val="clear" w:color="auto" w:fill="FFFFFF"/>
        </w:rPr>
      </w:pPr>
    </w:p>
    <w:p w:rsidR="00032ECD" w:rsidRDefault="00032ECD" w:rsidP="00561EA4">
      <w:pPr>
        <w:spacing w:after="0" w:line="240" w:lineRule="auto"/>
        <w:contextualSpacing/>
        <w:jc w:val="right"/>
        <w:rPr>
          <w:rFonts w:ascii="Times New Roman" w:eastAsia="Times New Roman" w:hAnsi="Times New Roman"/>
          <w:iCs/>
          <w:sz w:val="24"/>
          <w:szCs w:val="24"/>
          <w:shd w:val="clear" w:color="auto" w:fill="FFFFFF"/>
        </w:rPr>
      </w:pPr>
    </w:p>
    <w:p w:rsidR="00032ECD" w:rsidRDefault="00032ECD" w:rsidP="00561EA4">
      <w:pPr>
        <w:spacing w:after="0" w:line="240" w:lineRule="auto"/>
        <w:contextualSpacing/>
        <w:jc w:val="right"/>
        <w:rPr>
          <w:rFonts w:ascii="Times New Roman" w:hAnsi="Times New Roman"/>
          <w:b/>
          <w:bCs/>
          <w:sz w:val="24"/>
          <w:szCs w:val="24"/>
          <w:bdr w:val="none" w:sz="0" w:space="0" w:color="auto" w:frame="1"/>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761BD0" w:rsidRDefault="00761BD0" w:rsidP="00DC4F66">
      <w:pPr>
        <w:spacing w:after="0" w:line="240" w:lineRule="auto"/>
        <w:contextualSpacing/>
        <w:rPr>
          <w:rFonts w:ascii="Times New Roman" w:hAnsi="Times New Roman"/>
          <w:b/>
          <w:bCs/>
          <w:sz w:val="24"/>
          <w:szCs w:val="24"/>
          <w:bdr w:val="none" w:sz="0" w:space="0" w:color="auto" w:frame="1"/>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7B35FA" w:rsidRDefault="007B35FA" w:rsidP="00561EA4">
      <w:pPr>
        <w:spacing w:after="0" w:line="240" w:lineRule="auto"/>
        <w:contextualSpacing/>
        <w:jc w:val="right"/>
        <w:rPr>
          <w:rFonts w:ascii="Times New Roman" w:hAnsi="Times New Roman"/>
          <w:b/>
          <w:bCs/>
          <w:sz w:val="24"/>
          <w:szCs w:val="24"/>
          <w:bdr w:val="none" w:sz="0" w:space="0" w:color="auto" w:frame="1"/>
        </w:rPr>
      </w:pPr>
    </w:p>
    <w:p w:rsidR="007B35FA" w:rsidRPr="00220F73" w:rsidRDefault="007B35FA" w:rsidP="00561EA4">
      <w:pPr>
        <w:spacing w:after="0" w:line="240" w:lineRule="auto"/>
        <w:contextualSpacing/>
        <w:jc w:val="right"/>
        <w:rPr>
          <w:rFonts w:ascii="Times New Roman" w:hAnsi="Times New Roman"/>
          <w:b/>
          <w:bCs/>
          <w:sz w:val="24"/>
          <w:szCs w:val="24"/>
          <w:bdr w:val="none" w:sz="0" w:space="0" w:color="auto" w:frame="1"/>
        </w:rPr>
      </w:pPr>
    </w:p>
    <w:p w:rsidR="008E459A" w:rsidRPr="00220F73" w:rsidRDefault="008E459A" w:rsidP="00561EA4">
      <w:pPr>
        <w:spacing w:after="0" w:line="240" w:lineRule="auto"/>
        <w:contextualSpacing/>
        <w:jc w:val="right"/>
        <w:rPr>
          <w:rFonts w:ascii="Times New Roman" w:hAnsi="Times New Roman"/>
          <w:b/>
          <w:bCs/>
          <w:sz w:val="24"/>
          <w:szCs w:val="24"/>
          <w:bdr w:val="none" w:sz="0" w:space="0" w:color="auto" w:frame="1"/>
        </w:rPr>
      </w:pPr>
    </w:p>
    <w:p w:rsidR="007B35FA" w:rsidRDefault="007B35FA" w:rsidP="00561EA4">
      <w:pPr>
        <w:spacing w:after="0" w:line="240" w:lineRule="auto"/>
        <w:contextualSpacing/>
        <w:jc w:val="right"/>
        <w:rPr>
          <w:rFonts w:ascii="Times New Roman" w:hAnsi="Times New Roman"/>
          <w:b/>
          <w:bCs/>
          <w:sz w:val="24"/>
          <w:szCs w:val="24"/>
          <w:bdr w:val="none" w:sz="0" w:space="0" w:color="auto" w:frame="1"/>
        </w:rPr>
      </w:pPr>
    </w:p>
    <w:p w:rsidR="007B35FA" w:rsidRDefault="007B35FA" w:rsidP="00561EA4">
      <w:pPr>
        <w:spacing w:after="0" w:line="240" w:lineRule="auto"/>
        <w:contextualSpacing/>
        <w:jc w:val="right"/>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p w:rsidR="00252B73" w:rsidRDefault="00252B73" w:rsidP="00561EA4">
      <w:pPr>
        <w:spacing w:after="0" w:line="240" w:lineRule="auto"/>
        <w:contextualSpacing/>
        <w:jc w:val="right"/>
        <w:rPr>
          <w:rFonts w:ascii="Times New Roman" w:hAnsi="Times New Roman"/>
          <w:b/>
          <w:bCs/>
          <w:sz w:val="24"/>
          <w:szCs w:val="24"/>
          <w:bdr w:val="none" w:sz="0" w:space="0" w:color="auto" w:frame="1"/>
        </w:rPr>
      </w:pPr>
    </w:p>
    <w:p w:rsidR="00252B73" w:rsidRPr="00252B73" w:rsidRDefault="00252B73" w:rsidP="00252B73">
      <w:pPr>
        <w:spacing w:after="0" w:line="240" w:lineRule="auto"/>
        <w:ind w:left="-142" w:right="-142"/>
        <w:contextualSpacing/>
        <w:rPr>
          <w:rFonts w:ascii="Times New Roman" w:hAnsi="Times New Roman"/>
          <w:b/>
          <w:sz w:val="24"/>
          <w:szCs w:val="24"/>
        </w:rPr>
      </w:pPr>
      <w:r w:rsidRPr="00252B73">
        <w:rPr>
          <w:rFonts w:ascii="Times New Roman" w:hAnsi="Times New Roman"/>
          <w:b/>
          <w:sz w:val="24"/>
          <w:szCs w:val="24"/>
        </w:rPr>
        <w:t>ПРОЄКТ</w:t>
      </w:r>
    </w:p>
    <w:p w:rsidR="007B35FA" w:rsidRPr="00C91366" w:rsidRDefault="007B35FA" w:rsidP="007B35FA">
      <w:pPr>
        <w:spacing w:after="0" w:line="240" w:lineRule="auto"/>
        <w:ind w:left="-142" w:right="-142"/>
        <w:contextualSpacing/>
        <w:jc w:val="center"/>
        <w:rPr>
          <w:rFonts w:ascii="Times New Roman" w:hAnsi="Times New Roman"/>
          <w:b/>
          <w:caps/>
          <w:sz w:val="24"/>
          <w:szCs w:val="24"/>
        </w:rPr>
      </w:pPr>
      <w:bookmarkStart w:id="6" w:name="_Hlk19626351"/>
      <w:r w:rsidRPr="00C91366">
        <w:rPr>
          <w:rFonts w:ascii="Times New Roman" w:hAnsi="Times New Roman"/>
          <w:b/>
          <w:sz w:val="24"/>
          <w:szCs w:val="24"/>
        </w:rPr>
        <w:t>ДОГОВІР № ____</w:t>
      </w:r>
    </w:p>
    <w:p w:rsidR="007B35FA" w:rsidRPr="00C91366" w:rsidRDefault="007B35FA" w:rsidP="007B35FA">
      <w:pPr>
        <w:spacing w:after="0" w:line="240" w:lineRule="auto"/>
        <w:ind w:left="-142" w:right="-142"/>
        <w:contextualSpacing/>
        <w:rPr>
          <w:rFonts w:ascii="Times New Roman" w:hAnsi="Times New Roman"/>
          <w:sz w:val="24"/>
          <w:szCs w:val="24"/>
          <w:bdr w:val="none" w:sz="0" w:space="0" w:color="auto" w:frame="1"/>
        </w:rPr>
      </w:pPr>
      <w:r w:rsidRPr="00C91366">
        <w:rPr>
          <w:rFonts w:ascii="Times New Roman" w:hAnsi="Times New Roman"/>
          <w:sz w:val="24"/>
          <w:szCs w:val="24"/>
        </w:rPr>
        <w:t xml:space="preserve">                                             </w:t>
      </w:r>
      <w:r w:rsidRPr="00C91366">
        <w:rPr>
          <w:rFonts w:ascii="Times New Roman" w:hAnsi="Times New Roman"/>
          <w:sz w:val="24"/>
          <w:szCs w:val="24"/>
          <w:bdr w:val="none" w:sz="0" w:space="0" w:color="auto" w:frame="1"/>
        </w:rPr>
        <w:t>Послуги з поточного ремонту покрівлі в</w:t>
      </w:r>
    </w:p>
    <w:p w:rsidR="007B35FA" w:rsidRPr="00C91366" w:rsidRDefault="007B35FA" w:rsidP="007B35FA">
      <w:pPr>
        <w:spacing w:after="0" w:line="240" w:lineRule="auto"/>
        <w:ind w:left="-142" w:right="-142"/>
        <w:contextualSpacing/>
        <w:rPr>
          <w:rFonts w:ascii="Times New Roman" w:hAnsi="Times New Roman"/>
          <w:sz w:val="24"/>
          <w:szCs w:val="24"/>
          <w:bdr w:val="none" w:sz="0" w:space="0" w:color="auto" w:frame="1"/>
        </w:rPr>
      </w:pPr>
      <w:r w:rsidRPr="00C91366">
        <w:rPr>
          <w:rFonts w:ascii="Times New Roman" w:hAnsi="Times New Roman"/>
          <w:sz w:val="24"/>
          <w:szCs w:val="24"/>
          <w:bdr w:val="none" w:sz="0" w:space="0" w:color="auto" w:frame="1"/>
        </w:rPr>
        <w:t xml:space="preserve">                                                 адмінбудівлі за адресою: м. Київ, </w:t>
      </w:r>
    </w:p>
    <w:p w:rsidR="007B35FA" w:rsidRDefault="007B35FA" w:rsidP="007B35FA">
      <w:pPr>
        <w:spacing w:after="0" w:line="240" w:lineRule="auto"/>
        <w:ind w:left="-142" w:right="-142"/>
        <w:contextualSpacing/>
        <w:rPr>
          <w:rFonts w:ascii="Times New Roman" w:hAnsi="Times New Roman"/>
          <w:sz w:val="24"/>
          <w:szCs w:val="24"/>
        </w:rPr>
      </w:pPr>
      <w:r w:rsidRPr="00C91366">
        <w:rPr>
          <w:rFonts w:ascii="Times New Roman" w:hAnsi="Times New Roman"/>
          <w:sz w:val="24"/>
          <w:szCs w:val="24"/>
          <w:bdr w:val="none" w:sz="0" w:space="0" w:color="auto" w:frame="1"/>
        </w:rPr>
        <w:t xml:space="preserve">                                                             вул. Закревського, 41.</w:t>
      </w:r>
      <w:r w:rsidRPr="00C91366">
        <w:rPr>
          <w:rFonts w:ascii="Times New Roman" w:hAnsi="Times New Roman"/>
          <w:sz w:val="24"/>
          <w:szCs w:val="24"/>
        </w:rPr>
        <w:tab/>
      </w:r>
      <w:r w:rsidRPr="00C91366">
        <w:rPr>
          <w:rFonts w:ascii="Times New Roman" w:hAnsi="Times New Roman"/>
          <w:sz w:val="24"/>
          <w:szCs w:val="24"/>
        </w:rPr>
        <w:tab/>
      </w:r>
      <w:r w:rsidRPr="00C91366">
        <w:rPr>
          <w:rFonts w:ascii="Times New Roman" w:hAnsi="Times New Roman"/>
          <w:sz w:val="24"/>
          <w:szCs w:val="24"/>
        </w:rPr>
        <w:tab/>
      </w:r>
      <w:r w:rsidRPr="00C91366">
        <w:rPr>
          <w:rFonts w:ascii="Times New Roman" w:hAnsi="Times New Roman"/>
          <w:sz w:val="24"/>
          <w:szCs w:val="24"/>
        </w:rPr>
        <w:tab/>
      </w:r>
      <w:r w:rsidRPr="00C91366">
        <w:rPr>
          <w:rFonts w:ascii="Times New Roman" w:hAnsi="Times New Roman"/>
          <w:sz w:val="24"/>
          <w:szCs w:val="24"/>
        </w:rPr>
        <w:tab/>
      </w:r>
      <w:r w:rsidRPr="00C91366">
        <w:rPr>
          <w:rFonts w:ascii="Times New Roman" w:hAnsi="Times New Roman"/>
          <w:sz w:val="24"/>
          <w:szCs w:val="24"/>
        </w:rPr>
        <w:tab/>
      </w:r>
      <w:r w:rsidRPr="00C91366">
        <w:rPr>
          <w:rFonts w:ascii="Times New Roman" w:hAnsi="Times New Roman"/>
          <w:sz w:val="24"/>
          <w:szCs w:val="24"/>
        </w:rPr>
        <w:tab/>
      </w:r>
      <w:r w:rsidRPr="00C91366">
        <w:rPr>
          <w:rFonts w:ascii="Times New Roman" w:hAnsi="Times New Roman"/>
          <w:sz w:val="24"/>
          <w:szCs w:val="24"/>
        </w:rPr>
        <w:tab/>
      </w:r>
      <w:r w:rsidRPr="00C91366">
        <w:rPr>
          <w:rFonts w:ascii="Times New Roman" w:hAnsi="Times New Roman"/>
          <w:sz w:val="24"/>
          <w:szCs w:val="24"/>
        </w:rPr>
        <w:tab/>
        <w:t xml:space="preserve">                                                                                             </w:t>
      </w:r>
      <w:r>
        <w:rPr>
          <w:rFonts w:ascii="Times New Roman" w:hAnsi="Times New Roman"/>
          <w:sz w:val="24"/>
          <w:szCs w:val="24"/>
        </w:rPr>
        <w:t xml:space="preserve">                                         </w:t>
      </w:r>
    </w:p>
    <w:p w:rsidR="007B35FA" w:rsidRDefault="007B35FA" w:rsidP="007B35FA">
      <w:pPr>
        <w:spacing w:after="0" w:line="240" w:lineRule="auto"/>
        <w:ind w:left="-142" w:right="-142"/>
        <w:contextualSpacing/>
        <w:rPr>
          <w:rFonts w:ascii="Times New Roman" w:hAnsi="Times New Roman"/>
          <w:sz w:val="24"/>
          <w:szCs w:val="24"/>
        </w:rPr>
      </w:pPr>
    </w:p>
    <w:p w:rsidR="007B35FA" w:rsidRPr="00C91366" w:rsidRDefault="007B35FA" w:rsidP="007B35FA">
      <w:pPr>
        <w:spacing w:after="0" w:line="240" w:lineRule="auto"/>
        <w:ind w:left="-142" w:right="-142"/>
        <w:contextualSpacing/>
        <w:rPr>
          <w:rFonts w:ascii="Times New Roman" w:hAnsi="Times New Roman"/>
          <w:sz w:val="24"/>
          <w:szCs w:val="24"/>
          <w:bdr w:val="none" w:sz="0" w:space="0" w:color="auto" w:frame="1"/>
        </w:rPr>
      </w:pPr>
      <w:r>
        <w:rPr>
          <w:rFonts w:ascii="Times New Roman" w:hAnsi="Times New Roman"/>
          <w:sz w:val="24"/>
          <w:szCs w:val="24"/>
        </w:rPr>
        <w:t xml:space="preserve">                                                                                                                     </w:t>
      </w:r>
      <w:r w:rsidRPr="00C91366">
        <w:rPr>
          <w:rFonts w:ascii="Times New Roman" w:hAnsi="Times New Roman"/>
          <w:sz w:val="24"/>
          <w:szCs w:val="24"/>
        </w:rPr>
        <w:t>«____»_________ 2023 р.</w:t>
      </w:r>
    </w:p>
    <w:p w:rsidR="007B35FA" w:rsidRPr="00C91366" w:rsidRDefault="007B35FA" w:rsidP="007B35FA">
      <w:pPr>
        <w:spacing w:after="0" w:line="240" w:lineRule="auto"/>
        <w:ind w:left="-142" w:right="-142"/>
        <w:contextualSpacing/>
        <w:jc w:val="both"/>
        <w:rPr>
          <w:rFonts w:ascii="Times New Roman" w:hAnsi="Times New Roman"/>
          <w:sz w:val="24"/>
          <w:szCs w:val="24"/>
        </w:rPr>
      </w:pPr>
    </w:p>
    <w:p w:rsidR="007B35FA" w:rsidRPr="00C91366" w:rsidRDefault="007B35FA" w:rsidP="007B35FA">
      <w:pPr>
        <w:spacing w:after="0" w:line="240" w:lineRule="auto"/>
        <w:ind w:left="-142" w:right="-142" w:firstLine="709"/>
        <w:contextualSpacing/>
        <w:jc w:val="both"/>
        <w:rPr>
          <w:rFonts w:ascii="Times New Roman" w:hAnsi="Times New Roman"/>
          <w:sz w:val="24"/>
          <w:szCs w:val="24"/>
        </w:rPr>
      </w:pPr>
      <w:r w:rsidRPr="00C91366">
        <w:rPr>
          <w:rFonts w:ascii="Times New Roman" w:hAnsi="Times New Roman"/>
          <w:sz w:val="24"/>
          <w:szCs w:val="24"/>
        </w:rPr>
        <w:t xml:space="preserve">__________________________________________________, що є юридичною особою за законодавством України (далі – </w:t>
      </w:r>
      <w:r w:rsidRPr="00C91366">
        <w:rPr>
          <w:rFonts w:ascii="Times New Roman" w:hAnsi="Times New Roman"/>
          <w:b/>
          <w:sz w:val="24"/>
          <w:szCs w:val="24"/>
        </w:rPr>
        <w:t>Виконавець</w:t>
      </w:r>
      <w:r w:rsidRPr="00C91366">
        <w:rPr>
          <w:rFonts w:ascii="Times New Roman" w:hAnsi="Times New Roman"/>
          <w:sz w:val="24"/>
          <w:szCs w:val="24"/>
        </w:rPr>
        <w:t xml:space="preserve">), в особі _______________________________, який (яка) діє на підставі ___________________________________________, з однієї сторони, та ________________________________________, що є юридичною особою за законодавством України (далі – </w:t>
      </w:r>
      <w:r w:rsidRPr="00C91366">
        <w:rPr>
          <w:rFonts w:ascii="Times New Roman" w:hAnsi="Times New Roman"/>
          <w:b/>
          <w:sz w:val="24"/>
          <w:szCs w:val="24"/>
        </w:rPr>
        <w:t>Замовник</w:t>
      </w:r>
      <w:r w:rsidRPr="00C91366">
        <w:rPr>
          <w:rFonts w:ascii="Times New Roman" w:hAnsi="Times New Roman"/>
          <w:sz w:val="24"/>
          <w:szCs w:val="24"/>
        </w:rPr>
        <w:t xml:space="preserve">), в особі ______________________________________________, який (яка) діє на підставі ____________________________, з іншої сторони, (далі разом – </w:t>
      </w:r>
      <w:r w:rsidRPr="00C91366">
        <w:rPr>
          <w:rFonts w:ascii="Times New Roman" w:hAnsi="Times New Roman"/>
          <w:sz w:val="24"/>
          <w:szCs w:val="24"/>
          <w:highlight w:val="white"/>
        </w:rPr>
        <w:t>Сторони, а кожна окремо – Сторона), відповідно до Указу Президента України від 24.02.2022 №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C91366">
        <w:rPr>
          <w:rFonts w:ascii="Times New Roman" w:hAnsi="Times New Roman"/>
          <w:sz w:val="24"/>
          <w:szCs w:val="24"/>
        </w:rPr>
        <w:t xml:space="preserve"> </w:t>
      </w:r>
      <w:r w:rsidRPr="00C91366">
        <w:rPr>
          <w:rFonts w:ascii="Times New Roman" w:eastAsia="Batang" w:hAnsi="Times New Roman"/>
          <w:bCs/>
          <w:snapToGrid w:val="0"/>
          <w:kern w:val="32"/>
          <w:sz w:val="24"/>
          <w:szCs w:val="24"/>
          <w:lang w:eastAsia="uk-UA"/>
        </w:rPr>
        <w:t>(далі – Особливості)</w:t>
      </w:r>
      <w:r w:rsidRPr="00C91366">
        <w:rPr>
          <w:rFonts w:ascii="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 уклали цей договір</w:t>
      </w:r>
      <w:r w:rsidRPr="00C91366">
        <w:rPr>
          <w:rFonts w:ascii="Times New Roman" w:hAnsi="Times New Roman"/>
          <w:sz w:val="24"/>
          <w:szCs w:val="24"/>
        </w:rPr>
        <w:t xml:space="preserve"> про надання послуги з поточного ремонту покрівлі в адмінбудівлі за адресою: м. Київ, вул. Закревського, 41 (далі – Договір) про наступне:</w:t>
      </w:r>
    </w:p>
    <w:p w:rsidR="007B35FA" w:rsidRPr="00C91366" w:rsidRDefault="007B35FA" w:rsidP="007B35FA">
      <w:pPr>
        <w:shd w:val="clear" w:color="auto" w:fill="FFFFFF"/>
        <w:tabs>
          <w:tab w:val="num" w:pos="1080"/>
        </w:tabs>
        <w:spacing w:after="0" w:line="240" w:lineRule="auto"/>
        <w:ind w:left="-142" w:firstLine="743"/>
        <w:contextualSpacing/>
        <w:jc w:val="both"/>
        <w:rPr>
          <w:rFonts w:ascii="Times New Roman" w:hAnsi="Times New Roman"/>
          <w:sz w:val="24"/>
          <w:szCs w:val="24"/>
        </w:rPr>
      </w:pPr>
    </w:p>
    <w:p w:rsidR="007B35FA" w:rsidRPr="00C91366" w:rsidRDefault="007B35FA" w:rsidP="007B35FA">
      <w:pPr>
        <w:pStyle w:val="af7"/>
        <w:shd w:val="clear" w:color="auto" w:fill="FFFFFF"/>
        <w:ind w:left="-142"/>
        <w:jc w:val="center"/>
        <w:rPr>
          <w:b/>
          <w:bCs/>
          <w:caps/>
          <w:snapToGrid w:val="0"/>
        </w:rPr>
      </w:pPr>
      <w:r w:rsidRPr="00C91366">
        <w:rPr>
          <w:b/>
          <w:bCs/>
          <w:caps/>
          <w:snapToGrid w:val="0"/>
        </w:rPr>
        <w:t>1. ПРЕДМЕТ ДОГОВОРУ</w:t>
      </w:r>
    </w:p>
    <w:p w:rsidR="007B35FA" w:rsidRPr="00C91366" w:rsidRDefault="007B35FA" w:rsidP="007B35FA">
      <w:pPr>
        <w:pStyle w:val="af7"/>
        <w:tabs>
          <w:tab w:val="left" w:pos="0"/>
        </w:tabs>
        <w:ind w:left="-142" w:firstLine="709"/>
        <w:jc w:val="both"/>
      </w:pPr>
      <w:r w:rsidRPr="00C91366">
        <w:rPr>
          <w:lang w:eastAsia="ar-SA"/>
        </w:rPr>
        <w:t xml:space="preserve">1.1. Виконавець зобов'язується надати Замовникові послуги </w:t>
      </w:r>
      <w:r w:rsidRPr="00C91366">
        <w:t xml:space="preserve">з </w:t>
      </w:r>
      <w:r w:rsidRPr="00C91366">
        <w:rPr>
          <w:bdr w:val="none" w:sz="0" w:space="0" w:color="auto" w:frame="1"/>
        </w:rPr>
        <w:t xml:space="preserve">Послуги з поточного ремонту покрівлі адмінбудівлі за адресою: м. Київ, вул. Закревського, 41 </w:t>
      </w:r>
      <w:r w:rsidRPr="00C91366">
        <w:rPr>
          <w:lang w:eastAsia="ar-SA"/>
        </w:rPr>
        <w:t xml:space="preserve">за кодом </w:t>
      </w:r>
      <w:proofErr w:type="spellStart"/>
      <w:r w:rsidRPr="00C91366">
        <w:rPr>
          <w:lang w:eastAsia="ar-SA"/>
        </w:rPr>
        <w:t>ДК</w:t>
      </w:r>
      <w:proofErr w:type="spellEnd"/>
      <w:r w:rsidRPr="00C91366">
        <w:rPr>
          <w:lang w:eastAsia="ar-SA"/>
        </w:rPr>
        <w:t xml:space="preserve"> 021:2015-45260000-7 – </w:t>
      </w:r>
      <w:r w:rsidRPr="00C91366">
        <w:rPr>
          <w:color w:val="000000"/>
        </w:rPr>
        <w:t>Покрівельні роботи та інші спеціалізовані будівельні роботи</w:t>
      </w:r>
      <w:r w:rsidRPr="00C91366">
        <w:rPr>
          <w:lang w:eastAsia="ar-SA"/>
        </w:rPr>
        <w:t xml:space="preserve"> (далі – Послуги), а Замовник – прийняти й оплатити надані Послуги в порядку та на умовах, визначених цим Договором</w:t>
      </w:r>
      <w:r w:rsidRPr="00C91366">
        <w:t>.</w:t>
      </w:r>
    </w:p>
    <w:p w:rsidR="007B35FA" w:rsidRPr="00C91366" w:rsidRDefault="007B35FA" w:rsidP="007B35FA">
      <w:pPr>
        <w:kinsoku w:val="0"/>
        <w:overflowPunct w:val="0"/>
        <w:spacing w:after="0" w:line="240" w:lineRule="auto"/>
        <w:ind w:left="-142" w:firstLine="709"/>
        <w:contextualSpacing/>
        <w:jc w:val="both"/>
        <w:textAlignment w:val="baseline"/>
        <w:rPr>
          <w:rFonts w:ascii="Times New Roman" w:hAnsi="Times New Roman"/>
          <w:snapToGrid w:val="0"/>
          <w:sz w:val="24"/>
          <w:szCs w:val="24"/>
        </w:rPr>
      </w:pPr>
      <w:r w:rsidRPr="00C91366">
        <w:rPr>
          <w:rFonts w:ascii="Times New Roman" w:hAnsi="Times New Roman"/>
          <w:sz w:val="24"/>
          <w:szCs w:val="24"/>
        </w:rPr>
        <w:t xml:space="preserve">1.2. Склад та </w:t>
      </w:r>
      <w:r w:rsidRPr="00C91366">
        <w:rPr>
          <w:rFonts w:ascii="Times New Roman" w:hAnsi="Times New Roman"/>
          <w:snapToGrid w:val="0"/>
          <w:sz w:val="24"/>
          <w:szCs w:val="24"/>
        </w:rPr>
        <w:t>обсяг Послуг, що надаються Виконавцем, визначені в Договірній ціні (Додаток 1 до цього Договору), що є невід’ємною частиною цього договору.</w:t>
      </w:r>
    </w:p>
    <w:p w:rsidR="007B35FA" w:rsidRPr="00C91366" w:rsidRDefault="007B35FA" w:rsidP="007B35FA">
      <w:pPr>
        <w:kinsoku w:val="0"/>
        <w:overflowPunct w:val="0"/>
        <w:spacing w:after="0" w:line="240" w:lineRule="auto"/>
        <w:ind w:left="-142" w:firstLine="709"/>
        <w:contextualSpacing/>
        <w:jc w:val="both"/>
        <w:textAlignment w:val="baseline"/>
        <w:rPr>
          <w:rFonts w:ascii="Times New Roman" w:hAnsi="Times New Roman"/>
          <w:b/>
          <w:sz w:val="24"/>
          <w:szCs w:val="24"/>
        </w:rPr>
      </w:pPr>
      <w:r w:rsidRPr="00C91366">
        <w:rPr>
          <w:rFonts w:ascii="Times New Roman" w:hAnsi="Times New Roman"/>
          <w:snapToGrid w:val="0"/>
          <w:sz w:val="24"/>
          <w:szCs w:val="24"/>
        </w:rPr>
        <w:t>1.3. Обсяг наданих Послуг та ціна цього Договору можуть бути зменшені залежно від реального фінансування видатків Замовника.</w:t>
      </w:r>
    </w:p>
    <w:p w:rsidR="007B35FA" w:rsidRPr="00C91366" w:rsidRDefault="007B35FA" w:rsidP="007B35FA">
      <w:pPr>
        <w:pStyle w:val="33"/>
        <w:tabs>
          <w:tab w:val="left" w:pos="3969"/>
          <w:tab w:val="left" w:pos="4253"/>
        </w:tabs>
        <w:spacing w:before="0" w:line="240" w:lineRule="auto"/>
        <w:ind w:left="-142"/>
        <w:contextualSpacing/>
        <w:rPr>
          <w:sz w:val="24"/>
          <w:szCs w:val="24"/>
        </w:rPr>
      </w:pPr>
      <w:r w:rsidRPr="00C91366">
        <w:rPr>
          <w:snapToGrid w:val="0"/>
          <w:sz w:val="24"/>
          <w:szCs w:val="24"/>
        </w:rPr>
        <w:t>2. </w:t>
      </w:r>
      <w:r w:rsidRPr="00C91366">
        <w:rPr>
          <w:sz w:val="24"/>
          <w:szCs w:val="24"/>
        </w:rPr>
        <w:t>ЦІНА ДОГОВОРУ</w:t>
      </w:r>
    </w:p>
    <w:p w:rsidR="007B35FA" w:rsidRPr="00C91366" w:rsidRDefault="007B35FA" w:rsidP="007B35FA">
      <w:pPr>
        <w:pStyle w:val="33"/>
        <w:tabs>
          <w:tab w:val="left" w:pos="993"/>
        </w:tabs>
        <w:spacing w:before="0" w:line="240" w:lineRule="auto"/>
        <w:ind w:left="-142" w:firstLine="709"/>
        <w:contextualSpacing/>
        <w:jc w:val="both"/>
        <w:rPr>
          <w:b w:val="0"/>
          <w:sz w:val="24"/>
          <w:szCs w:val="24"/>
        </w:rPr>
      </w:pPr>
      <w:r w:rsidRPr="00C91366">
        <w:rPr>
          <w:b w:val="0"/>
          <w:sz w:val="24"/>
          <w:szCs w:val="24"/>
        </w:rPr>
        <w:t>2.1. Ціна цього  Договору становить</w:t>
      </w:r>
      <w:r w:rsidRPr="00C91366">
        <w:rPr>
          <w:b w:val="0"/>
          <w:spacing w:val="-2"/>
          <w:sz w:val="24"/>
          <w:szCs w:val="24"/>
        </w:rPr>
        <w:t xml:space="preserve"> </w:t>
      </w:r>
      <w:r w:rsidRPr="00C91366">
        <w:rPr>
          <w:b w:val="0"/>
          <w:sz w:val="24"/>
          <w:szCs w:val="24"/>
        </w:rPr>
        <w:t xml:space="preserve">__________ </w:t>
      </w:r>
      <w:proofErr w:type="spellStart"/>
      <w:r w:rsidRPr="00C91366">
        <w:rPr>
          <w:b w:val="0"/>
          <w:sz w:val="24"/>
          <w:szCs w:val="24"/>
        </w:rPr>
        <w:t>грн</w:t>
      </w:r>
      <w:proofErr w:type="spellEnd"/>
      <w:r w:rsidRPr="00C91366">
        <w:rPr>
          <w:b w:val="0"/>
          <w:sz w:val="24"/>
          <w:szCs w:val="24"/>
        </w:rPr>
        <w:t xml:space="preserve"> ___ коп. (_________ </w:t>
      </w:r>
      <w:proofErr w:type="spellStart"/>
      <w:r w:rsidRPr="00C91366">
        <w:rPr>
          <w:b w:val="0"/>
          <w:sz w:val="24"/>
          <w:szCs w:val="24"/>
        </w:rPr>
        <w:t>грн</w:t>
      </w:r>
      <w:proofErr w:type="spellEnd"/>
      <w:r w:rsidRPr="00C91366">
        <w:rPr>
          <w:b w:val="0"/>
          <w:sz w:val="24"/>
          <w:szCs w:val="24"/>
        </w:rPr>
        <w:t xml:space="preserve"> ___ коп.), у тому числі ПДВ 20% ___________ </w:t>
      </w:r>
      <w:proofErr w:type="spellStart"/>
      <w:r w:rsidRPr="00C91366">
        <w:rPr>
          <w:b w:val="0"/>
          <w:sz w:val="24"/>
          <w:szCs w:val="24"/>
        </w:rPr>
        <w:t>грн</w:t>
      </w:r>
      <w:proofErr w:type="spellEnd"/>
      <w:r w:rsidRPr="00C91366">
        <w:rPr>
          <w:b w:val="0"/>
          <w:sz w:val="24"/>
          <w:szCs w:val="24"/>
        </w:rPr>
        <w:t xml:space="preserve"> ____ коп. (_______________________ </w:t>
      </w:r>
      <w:proofErr w:type="spellStart"/>
      <w:r w:rsidRPr="00C91366">
        <w:rPr>
          <w:b w:val="0"/>
          <w:sz w:val="24"/>
          <w:szCs w:val="24"/>
        </w:rPr>
        <w:t>грн</w:t>
      </w:r>
      <w:proofErr w:type="spellEnd"/>
      <w:r w:rsidRPr="00C91366">
        <w:rPr>
          <w:b w:val="0"/>
          <w:sz w:val="24"/>
          <w:szCs w:val="24"/>
        </w:rPr>
        <w:t xml:space="preserve"> ____ коп.), відповідно до Договірної ціни (Додаток 1 до цього Договору) та Локальних кошторисів (Додаток 2 до цього Договору).</w:t>
      </w:r>
    </w:p>
    <w:p w:rsidR="007B35FA" w:rsidRPr="00C91366" w:rsidRDefault="007B35FA" w:rsidP="007B35FA">
      <w:pPr>
        <w:spacing w:after="0" w:line="240" w:lineRule="auto"/>
        <w:ind w:left="-142" w:firstLine="709"/>
        <w:contextualSpacing/>
        <w:jc w:val="both"/>
        <w:rPr>
          <w:rFonts w:ascii="Times New Roman" w:hAnsi="Times New Roman"/>
          <w:spacing w:val="-2"/>
          <w:sz w:val="24"/>
          <w:szCs w:val="24"/>
        </w:rPr>
      </w:pPr>
      <w:r w:rsidRPr="00C91366">
        <w:rPr>
          <w:rFonts w:ascii="Times New Roman" w:hAnsi="Times New Roman"/>
          <w:spacing w:val="-2"/>
          <w:sz w:val="24"/>
          <w:szCs w:val="24"/>
        </w:rPr>
        <w:t>2.2. Ціна за Послуги встановлюється у національній валюті України.</w:t>
      </w:r>
    </w:p>
    <w:p w:rsidR="007B35FA" w:rsidRPr="00C91366" w:rsidRDefault="007B35FA" w:rsidP="007B35FA">
      <w:pPr>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2.3.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7B35FA" w:rsidRPr="00C91366" w:rsidRDefault="007B35FA" w:rsidP="007B35FA">
      <w:pPr>
        <w:pStyle w:val="33"/>
        <w:spacing w:before="0" w:line="240" w:lineRule="auto"/>
        <w:ind w:left="-142" w:firstLine="709"/>
        <w:contextualSpacing/>
        <w:jc w:val="both"/>
        <w:rPr>
          <w:b w:val="0"/>
          <w:snapToGrid w:val="0"/>
          <w:sz w:val="24"/>
          <w:szCs w:val="24"/>
        </w:rPr>
      </w:pPr>
      <w:r w:rsidRPr="00C91366">
        <w:rPr>
          <w:b w:val="0"/>
          <w:sz w:val="24"/>
          <w:szCs w:val="24"/>
        </w:rPr>
        <w:t>2.4. До ціни Договору включені всі витрати Виконавця пов’язані з наданням Послуг.</w:t>
      </w:r>
    </w:p>
    <w:p w:rsidR="007B35FA" w:rsidRPr="00C91366" w:rsidRDefault="007B35FA" w:rsidP="007B35FA">
      <w:pPr>
        <w:pStyle w:val="af7"/>
        <w:widowControl w:val="0"/>
        <w:ind w:left="-142" w:right="-6"/>
        <w:jc w:val="center"/>
        <w:rPr>
          <w:b/>
        </w:rPr>
      </w:pPr>
    </w:p>
    <w:p w:rsidR="007B35FA" w:rsidRPr="00C91366" w:rsidRDefault="007B35FA" w:rsidP="007B35FA">
      <w:pPr>
        <w:pStyle w:val="af7"/>
        <w:widowControl w:val="0"/>
        <w:ind w:left="-142" w:right="-6"/>
        <w:jc w:val="center"/>
        <w:rPr>
          <w:b/>
        </w:rPr>
      </w:pPr>
      <w:r w:rsidRPr="00C91366">
        <w:rPr>
          <w:b/>
        </w:rPr>
        <w:t>3. ПОРЯДОК РОЗРАХУНКІВ</w:t>
      </w:r>
    </w:p>
    <w:p w:rsidR="007B35FA" w:rsidRPr="00C91366" w:rsidRDefault="007B35FA" w:rsidP="007B35FA">
      <w:pPr>
        <w:kinsoku w:val="0"/>
        <w:overflowPunct w:val="0"/>
        <w:spacing w:after="0" w:line="240" w:lineRule="auto"/>
        <w:ind w:left="-142" w:firstLine="567"/>
        <w:contextualSpacing/>
        <w:jc w:val="both"/>
        <w:textAlignment w:val="baseline"/>
        <w:rPr>
          <w:rFonts w:ascii="Times New Roman" w:hAnsi="Times New Roman"/>
          <w:sz w:val="24"/>
          <w:szCs w:val="24"/>
        </w:rPr>
      </w:pPr>
      <w:r w:rsidRPr="00C91366">
        <w:rPr>
          <w:rFonts w:ascii="Times New Roman" w:hAnsi="Times New Roman"/>
          <w:sz w:val="24"/>
          <w:szCs w:val="24"/>
        </w:rPr>
        <w:t xml:space="preserve">3.1. Розрахунок за надані Послуги здійснюється за умови наявності коштів </w:t>
      </w:r>
      <w:r w:rsidRPr="00C91366">
        <w:rPr>
          <w:rFonts w:ascii="Times New Roman" w:hAnsi="Times New Roman"/>
          <w:sz w:val="24"/>
          <w:szCs w:val="24"/>
        </w:rPr>
        <w:br/>
        <w:t>на реєстраційному рахунку Замовника на цілі визначені цим Договором.</w:t>
      </w:r>
    </w:p>
    <w:p w:rsidR="007B35FA" w:rsidRPr="00C91366" w:rsidRDefault="007B35FA" w:rsidP="007B35FA">
      <w:pPr>
        <w:kinsoku w:val="0"/>
        <w:overflowPunct w:val="0"/>
        <w:spacing w:after="0" w:line="240" w:lineRule="auto"/>
        <w:ind w:left="-142" w:firstLine="709"/>
        <w:contextualSpacing/>
        <w:jc w:val="both"/>
        <w:textAlignment w:val="baseline"/>
        <w:rPr>
          <w:rFonts w:ascii="Times New Roman" w:hAnsi="Times New Roman"/>
          <w:spacing w:val="-1"/>
          <w:sz w:val="24"/>
          <w:szCs w:val="24"/>
        </w:rPr>
      </w:pPr>
      <w:r w:rsidRPr="00C91366">
        <w:rPr>
          <w:rFonts w:ascii="Times New Roman" w:hAnsi="Times New Roman"/>
          <w:spacing w:val="-1"/>
          <w:sz w:val="24"/>
          <w:szCs w:val="24"/>
        </w:rPr>
        <w:lastRenderedPageBreak/>
        <w:t>3.2. Оплата здійснюється з урахуванням фінансового ресурсу Єдиного казначейського рахунка.</w:t>
      </w:r>
    </w:p>
    <w:p w:rsidR="007B35FA" w:rsidRPr="00C91366" w:rsidRDefault="007B35FA" w:rsidP="007B35FA">
      <w:pPr>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 xml:space="preserve">3.3. Розрахунок за фактично  надані Послуги здійснюється у </w:t>
      </w:r>
      <w:r w:rsidRPr="00C91366">
        <w:rPr>
          <w:rFonts w:ascii="Times New Roman" w:hAnsi="Times New Roman"/>
          <w:spacing w:val="-2"/>
          <w:sz w:val="24"/>
          <w:szCs w:val="24"/>
        </w:rPr>
        <w:t>національній валюті України</w:t>
      </w:r>
      <w:r w:rsidRPr="00C91366">
        <w:rPr>
          <w:rFonts w:ascii="Times New Roman" w:hAnsi="Times New Roman"/>
          <w:sz w:val="24"/>
          <w:szCs w:val="24"/>
        </w:rPr>
        <w:t xml:space="preserve"> у безготівковій формі шляхом перерахування грошових коштів на розрахунковий рахунок Виконавця, вказаний розділі 16 цього Договору, на підставі Акту КБ-2в та Довідки КБ-3 протягом 10 (десяти) банківських днів з дня надходження коштів з Державного бюджету України на зазначені цілі на реєстраційний рахунок Замовника.</w:t>
      </w:r>
    </w:p>
    <w:p w:rsidR="007B35FA" w:rsidRPr="00934F6B" w:rsidRDefault="007B35FA" w:rsidP="007B35FA">
      <w:pPr>
        <w:pStyle w:val="af7"/>
        <w:shd w:val="clear" w:color="auto" w:fill="FFFFFF"/>
        <w:ind w:left="-142" w:firstLine="709"/>
        <w:jc w:val="both"/>
        <w:rPr>
          <w:lang w:val="ru-RU"/>
        </w:rPr>
      </w:pPr>
      <w:r w:rsidRPr="00C91366">
        <w:t>3.4. У разі затримки у виділенні бюджетних асигнувань розрахунки здійснюються протягом 10 (десяти) банківських днів з дати отримання Замовником бюджетних асигнувань на здійснення закупівлі на свій реєстраційний рахунок. Будь – які штрафні санкції в такому випадку до Замовника не застосовуються.</w:t>
      </w:r>
    </w:p>
    <w:p w:rsidR="007B35FA" w:rsidRDefault="007B35FA" w:rsidP="007B35FA">
      <w:pPr>
        <w:pStyle w:val="af7"/>
        <w:shd w:val="clear" w:color="auto" w:fill="FFFFFF"/>
        <w:ind w:left="-142" w:firstLine="709"/>
        <w:jc w:val="both"/>
      </w:pPr>
      <w:r w:rsidRPr="00723519">
        <w:rPr>
          <w:lang w:val="ru-RU"/>
        </w:rPr>
        <w:t xml:space="preserve">3.5. </w:t>
      </w:r>
      <w:proofErr w:type="spellStart"/>
      <w:r w:rsidRPr="00723519">
        <w:rPr>
          <w:lang w:val="ru-RU"/>
        </w:rPr>
        <w:t>Договірна</w:t>
      </w:r>
      <w:proofErr w:type="spellEnd"/>
      <w:r w:rsidRPr="00723519">
        <w:rPr>
          <w:lang w:val="ru-RU"/>
        </w:rPr>
        <w:t xml:space="preserve"> </w:t>
      </w:r>
      <w:proofErr w:type="spellStart"/>
      <w:r w:rsidRPr="00723519">
        <w:rPr>
          <w:lang w:val="ru-RU"/>
        </w:rPr>
        <w:t>ціна</w:t>
      </w:r>
      <w:proofErr w:type="spellEnd"/>
      <w:r>
        <w:t xml:space="preserve"> </w:t>
      </w:r>
      <w:proofErr w:type="spellStart"/>
      <w:r w:rsidRPr="00723519">
        <w:rPr>
          <w:lang w:val="ru-RU"/>
        </w:rPr>
        <w:t>є</w:t>
      </w:r>
      <w:proofErr w:type="spellEnd"/>
      <w:r w:rsidRPr="00723519">
        <w:rPr>
          <w:lang w:val="ru-RU"/>
        </w:rPr>
        <w:t xml:space="preserve"> тверд</w:t>
      </w:r>
      <w:proofErr w:type="spellStart"/>
      <w:r>
        <w:t>ою</w:t>
      </w:r>
      <w:proofErr w:type="spellEnd"/>
      <w:r>
        <w:t xml:space="preserve"> та </w:t>
      </w:r>
      <w:proofErr w:type="gramStart"/>
      <w:r>
        <w:t>п</w:t>
      </w:r>
      <w:proofErr w:type="gramEnd"/>
      <w:r>
        <w:t>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укладання цього Договору Виконавець не має права вимагати збільшення Договірної ціни (Додаток 1 до цього Договору) Сторони погодили, що у разі відмови Замовника від збільшення Договірної ціни (Додаток 1 до цього Договору) Виконавець не має права вимагати розірвання даного Договору.</w:t>
      </w:r>
    </w:p>
    <w:p w:rsidR="007B35FA" w:rsidRPr="00934F6B" w:rsidRDefault="007B35FA" w:rsidP="007B35FA">
      <w:pPr>
        <w:pStyle w:val="af7"/>
        <w:shd w:val="clear" w:color="auto" w:fill="FFFFFF"/>
        <w:ind w:left="-142" w:firstLine="709"/>
        <w:jc w:val="both"/>
        <w:rPr>
          <w:b/>
        </w:rPr>
      </w:pPr>
      <w:r>
        <w:t xml:space="preserve">3.6. Розрахунок вартості послуг зазначено в Кошторисній документації (Додаток 2 до цього Договору).  </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p>
    <w:p w:rsidR="007B35FA" w:rsidRPr="00C91366" w:rsidRDefault="007B35FA" w:rsidP="007B35FA">
      <w:pPr>
        <w:pStyle w:val="23"/>
        <w:spacing w:after="0" w:line="240" w:lineRule="auto"/>
        <w:ind w:left="-142"/>
        <w:contextualSpacing/>
        <w:jc w:val="center"/>
        <w:rPr>
          <w:b/>
          <w:bCs/>
          <w:caps/>
          <w:snapToGrid w:val="0"/>
          <w:lang w:eastAsia="en-US"/>
        </w:rPr>
      </w:pPr>
      <w:r w:rsidRPr="00C91366">
        <w:rPr>
          <w:b/>
          <w:bCs/>
          <w:caps/>
          <w:snapToGrid w:val="0"/>
          <w:lang w:eastAsia="en-US"/>
        </w:rPr>
        <w:t>4. Порядок НАДАННЯ ПОСЛУГ</w:t>
      </w:r>
    </w:p>
    <w:p w:rsidR="007B35FA" w:rsidRPr="00C91366" w:rsidRDefault="007B35FA" w:rsidP="007B35FA">
      <w:pPr>
        <w:tabs>
          <w:tab w:val="left" w:pos="142"/>
          <w:tab w:val="left" w:pos="567"/>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4.1. Надання Послуг здійснюється за адресою м. Київ вул. Закревського, 41.</w:t>
      </w:r>
    </w:p>
    <w:p w:rsidR="007B35FA" w:rsidRPr="00C91366" w:rsidRDefault="007B35FA" w:rsidP="007B35FA">
      <w:pPr>
        <w:tabs>
          <w:tab w:val="left" w:pos="142"/>
          <w:tab w:val="left" w:pos="567"/>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 xml:space="preserve">4.2. Строк надання Послуг до </w:t>
      </w:r>
      <w:r w:rsidRPr="00C91366">
        <w:rPr>
          <w:rFonts w:ascii="Times New Roman" w:hAnsi="Times New Roman"/>
          <w:sz w:val="24"/>
          <w:szCs w:val="24"/>
          <w:lang w:val="ru-RU"/>
        </w:rPr>
        <w:t>31</w:t>
      </w:r>
      <w:r w:rsidRPr="00C91366">
        <w:rPr>
          <w:rFonts w:ascii="Times New Roman" w:hAnsi="Times New Roman"/>
          <w:sz w:val="24"/>
          <w:szCs w:val="24"/>
        </w:rPr>
        <w:t>.1</w:t>
      </w:r>
      <w:r w:rsidRPr="00C91366">
        <w:rPr>
          <w:rFonts w:ascii="Times New Roman" w:hAnsi="Times New Roman"/>
          <w:sz w:val="24"/>
          <w:szCs w:val="24"/>
          <w:lang w:val="ru-RU"/>
        </w:rPr>
        <w:t>2</w:t>
      </w:r>
      <w:r w:rsidRPr="00C91366">
        <w:rPr>
          <w:rFonts w:ascii="Times New Roman" w:hAnsi="Times New Roman"/>
          <w:sz w:val="24"/>
          <w:szCs w:val="24"/>
        </w:rPr>
        <w:t>.2023 року.</w:t>
      </w:r>
    </w:p>
    <w:p w:rsidR="007B35FA" w:rsidRPr="00C91366" w:rsidRDefault="007B35FA" w:rsidP="007B35FA">
      <w:pPr>
        <w:tabs>
          <w:tab w:val="left" w:pos="0"/>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4.3.</w:t>
      </w:r>
      <w:r w:rsidRPr="00C91366">
        <w:rPr>
          <w:rFonts w:ascii="Times New Roman" w:hAnsi="Times New Roman"/>
          <w:b/>
          <w:snapToGrid w:val="0"/>
          <w:sz w:val="24"/>
          <w:szCs w:val="24"/>
        </w:rPr>
        <w:t> </w:t>
      </w:r>
      <w:r w:rsidRPr="00C91366">
        <w:rPr>
          <w:rFonts w:ascii="Times New Roman" w:hAnsi="Times New Roman"/>
          <w:sz w:val="24"/>
          <w:szCs w:val="24"/>
        </w:rPr>
        <w:t>Виконавець підтверджує наявність всіх необхідних, діючих дозвільних документів, які вимагаються чинним законодавством України для надання зазначених Послуг.</w:t>
      </w:r>
    </w:p>
    <w:p w:rsidR="007B35FA" w:rsidRPr="00C91366" w:rsidRDefault="007B35FA" w:rsidP="007B35FA">
      <w:pPr>
        <w:tabs>
          <w:tab w:val="left" w:pos="0"/>
          <w:tab w:val="left" w:pos="567"/>
          <w:tab w:val="left" w:pos="1134"/>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4.4.</w:t>
      </w:r>
      <w:r w:rsidRPr="00C91366">
        <w:rPr>
          <w:rFonts w:ascii="Times New Roman" w:hAnsi="Times New Roman"/>
          <w:b/>
          <w:snapToGrid w:val="0"/>
          <w:sz w:val="24"/>
          <w:szCs w:val="24"/>
        </w:rPr>
        <w:t> </w:t>
      </w:r>
      <w:r w:rsidRPr="00C91366">
        <w:rPr>
          <w:rFonts w:ascii="Times New Roman" w:hAnsi="Times New Roman"/>
          <w:sz w:val="24"/>
          <w:szCs w:val="24"/>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7B35FA" w:rsidRPr="00C91366" w:rsidRDefault="007B35FA" w:rsidP="007B35FA">
      <w:pPr>
        <w:tabs>
          <w:tab w:val="left" w:pos="0"/>
          <w:tab w:val="left" w:pos="567"/>
          <w:tab w:val="left" w:pos="1134"/>
          <w:tab w:val="left" w:pos="1418"/>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4.5.</w:t>
      </w:r>
      <w:r w:rsidRPr="00C91366">
        <w:rPr>
          <w:rFonts w:ascii="Times New Roman" w:hAnsi="Times New Roman"/>
          <w:b/>
          <w:snapToGrid w:val="0"/>
          <w:sz w:val="24"/>
          <w:szCs w:val="24"/>
        </w:rPr>
        <w:t> </w:t>
      </w:r>
      <w:r w:rsidRPr="00C91366">
        <w:rPr>
          <w:rFonts w:ascii="Times New Roman" w:hAnsi="Times New Roman"/>
          <w:sz w:val="24"/>
          <w:szCs w:val="24"/>
        </w:rPr>
        <w:t>Під час надання Послуг Виконавець повинен використовувати витратні матеріали та обладнання, якість яких відповідає державним стандартам, сертифікатам та технічним паспортам.</w:t>
      </w:r>
    </w:p>
    <w:p w:rsidR="007B35FA" w:rsidRPr="00C91366" w:rsidRDefault="007B35FA" w:rsidP="007B35FA">
      <w:pPr>
        <w:tabs>
          <w:tab w:val="left" w:pos="0"/>
          <w:tab w:val="left" w:pos="567"/>
          <w:tab w:val="left" w:pos="1134"/>
          <w:tab w:val="left" w:pos="1418"/>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4.6. Після завершення надання Послуг Виконавець протягом 2 (двох) календарних днів надає Змовнику Акт КБ-2в та Довідку КБ-3, підписані Виконавцем.</w:t>
      </w:r>
    </w:p>
    <w:p w:rsidR="007B35FA" w:rsidRPr="00C91366" w:rsidRDefault="007B35FA" w:rsidP="007B35FA">
      <w:pPr>
        <w:tabs>
          <w:tab w:val="left" w:pos="0"/>
          <w:tab w:val="left" w:pos="567"/>
          <w:tab w:val="right" w:pos="851"/>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4.7.</w:t>
      </w:r>
      <w:r w:rsidRPr="00C91366">
        <w:rPr>
          <w:rFonts w:ascii="Times New Roman" w:hAnsi="Times New Roman"/>
          <w:b/>
          <w:snapToGrid w:val="0"/>
          <w:sz w:val="24"/>
          <w:szCs w:val="24"/>
        </w:rPr>
        <w:t> </w:t>
      </w:r>
      <w:r w:rsidRPr="00C91366">
        <w:rPr>
          <w:rFonts w:ascii="Times New Roman" w:hAnsi="Times New Roman"/>
          <w:sz w:val="24"/>
          <w:szCs w:val="24"/>
        </w:rPr>
        <w:t>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7B35FA" w:rsidRPr="00C91366" w:rsidRDefault="007B35FA" w:rsidP="007B35FA">
      <w:pPr>
        <w:tabs>
          <w:tab w:val="left" w:pos="0"/>
          <w:tab w:val="left" w:pos="567"/>
          <w:tab w:val="right" w:pos="851"/>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4.8. У випадку настання умов, визначених у пункті 1.3 цього Договору, Акт КБ-2в та Довідка КБ-3 складається за фактично надані Послуги.</w:t>
      </w:r>
    </w:p>
    <w:p w:rsidR="007B35FA" w:rsidRPr="00C91366" w:rsidRDefault="007B35FA" w:rsidP="007B35FA">
      <w:pPr>
        <w:tabs>
          <w:tab w:val="left" w:pos="0"/>
          <w:tab w:val="left" w:pos="567"/>
          <w:tab w:val="left" w:pos="709"/>
          <w:tab w:val="left" w:pos="851"/>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4.9.</w:t>
      </w:r>
      <w:r w:rsidRPr="00C91366">
        <w:rPr>
          <w:rFonts w:ascii="Times New Roman" w:hAnsi="Times New Roman"/>
          <w:b/>
          <w:snapToGrid w:val="0"/>
          <w:sz w:val="24"/>
          <w:szCs w:val="24"/>
        </w:rPr>
        <w:t> </w:t>
      </w:r>
      <w:r w:rsidRPr="00C91366">
        <w:rPr>
          <w:rFonts w:ascii="Times New Roman" w:hAnsi="Times New Roman"/>
          <w:sz w:val="24"/>
          <w:szCs w:val="24"/>
        </w:rPr>
        <w:t>Для виконання Послуг за Договором Виконавець має право залучати субпідрядні організації, при цьому Виконавець несе перед Замовником повну відповідальність за дії субпідрядників.</w:t>
      </w:r>
    </w:p>
    <w:p w:rsidR="007B35FA" w:rsidRPr="00C91366" w:rsidRDefault="007B35FA" w:rsidP="007B35FA">
      <w:pPr>
        <w:tabs>
          <w:tab w:val="left" w:pos="0"/>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4.10.</w:t>
      </w:r>
      <w:r w:rsidRPr="00C91366">
        <w:rPr>
          <w:rFonts w:ascii="Times New Roman" w:hAnsi="Times New Roman"/>
          <w:b/>
          <w:snapToGrid w:val="0"/>
          <w:sz w:val="24"/>
          <w:szCs w:val="24"/>
        </w:rPr>
        <w:t> </w:t>
      </w:r>
      <w:r w:rsidRPr="00C91366">
        <w:rPr>
          <w:rFonts w:ascii="Times New Roman" w:hAnsi="Times New Roman"/>
          <w:sz w:val="24"/>
          <w:szCs w:val="24"/>
        </w:rPr>
        <w:t>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7B35FA" w:rsidRPr="00C91366" w:rsidRDefault="007B35FA" w:rsidP="007B35FA">
      <w:pPr>
        <w:tabs>
          <w:tab w:val="left" w:pos="0"/>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4.11.</w:t>
      </w:r>
      <w:r w:rsidRPr="00C91366">
        <w:rPr>
          <w:rFonts w:ascii="Times New Roman" w:hAnsi="Times New Roman"/>
          <w:b/>
          <w:snapToGrid w:val="0"/>
          <w:sz w:val="24"/>
          <w:szCs w:val="24"/>
        </w:rPr>
        <w:t> </w:t>
      </w:r>
      <w:r w:rsidRPr="00C91366">
        <w:rPr>
          <w:rFonts w:ascii="Times New Roman" w:hAnsi="Times New Roman"/>
          <w:sz w:val="24"/>
          <w:szCs w:val="24"/>
        </w:rPr>
        <w:t>Замовник має право відмовитись від прийняття результатів наданих Послуг у разі неналежного надання Послуг за даним Договором та вимагати від Виконавця відшкодування збитків, що виникли внаслідок невиконання або неналежного виконання Виконавцем взятих на себе обов’язків за даним Договором.</w:t>
      </w:r>
    </w:p>
    <w:p w:rsidR="007B35FA" w:rsidRPr="00C91366" w:rsidRDefault="007B35FA" w:rsidP="007B35FA">
      <w:pPr>
        <w:tabs>
          <w:tab w:val="left" w:pos="0"/>
        </w:tabs>
        <w:spacing w:after="0" w:line="240" w:lineRule="auto"/>
        <w:ind w:left="-142" w:firstLine="709"/>
        <w:contextualSpacing/>
        <w:jc w:val="both"/>
        <w:rPr>
          <w:rFonts w:ascii="Times New Roman" w:hAnsi="Times New Roman"/>
          <w:sz w:val="24"/>
          <w:szCs w:val="24"/>
        </w:rPr>
      </w:pPr>
      <w:r w:rsidRPr="00C91366">
        <w:rPr>
          <w:rFonts w:ascii="Times New Roman" w:hAnsi="Times New Roman"/>
          <w:snapToGrid w:val="0"/>
          <w:sz w:val="24"/>
          <w:szCs w:val="24"/>
        </w:rPr>
        <w:t>4.12.</w:t>
      </w:r>
      <w:r w:rsidRPr="00C91366">
        <w:rPr>
          <w:rFonts w:ascii="Times New Roman" w:hAnsi="Times New Roman"/>
          <w:b/>
          <w:snapToGrid w:val="0"/>
          <w:sz w:val="24"/>
          <w:szCs w:val="24"/>
        </w:rPr>
        <w:t> </w:t>
      </w:r>
      <w:r w:rsidRPr="00C91366">
        <w:rPr>
          <w:rFonts w:ascii="Times New Roman" w:hAnsi="Times New Roman"/>
          <w:sz w:val="24"/>
          <w:szCs w:val="24"/>
        </w:rPr>
        <w:t xml:space="preserve">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w:t>
      </w:r>
      <w:r w:rsidRPr="00C91366">
        <w:rPr>
          <w:rFonts w:ascii="Times New Roman" w:hAnsi="Times New Roman"/>
          <w:sz w:val="24"/>
          <w:szCs w:val="24"/>
        </w:rPr>
        <w:lastRenderedPageBreak/>
        <w:t>недоліків із зазначенням термінів їх усунення. Усунення вказаних недоліків проводиться за вимогою Замовника Виконавцем за його рахунок.</w:t>
      </w:r>
    </w:p>
    <w:p w:rsidR="007B35FA" w:rsidRPr="00C91366" w:rsidRDefault="007B35FA" w:rsidP="007B35FA">
      <w:pPr>
        <w:tabs>
          <w:tab w:val="left" w:pos="0"/>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4.13. Виконавець, надаючи Послуги, не повинен створювати будь-яких перешкод для роботи безперебійної та належної роботи Замовника.</w:t>
      </w:r>
    </w:p>
    <w:p w:rsidR="007B35FA" w:rsidRDefault="007B35FA" w:rsidP="007B35FA">
      <w:pPr>
        <w:tabs>
          <w:tab w:val="left" w:pos="0"/>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4.14. Після закінчення надання Послуг, протягом 10 (десяти) календарних днів з дня наступного за днем підписання Акту КБ-2в та Довідки КБ-3, Виконавець зобов’язаний вивезти невикористані матеріали, обладнання, інше майно з приміщень та території замовника.</w:t>
      </w:r>
    </w:p>
    <w:p w:rsidR="007B35FA" w:rsidRPr="00C91366" w:rsidRDefault="007B35FA" w:rsidP="007B35FA">
      <w:pPr>
        <w:tabs>
          <w:tab w:val="left" w:pos="0"/>
        </w:tabs>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4.15.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7B35FA" w:rsidRPr="00C91366" w:rsidRDefault="007B35FA" w:rsidP="007B35FA">
      <w:pPr>
        <w:tabs>
          <w:tab w:val="left" w:pos="0"/>
        </w:tabs>
        <w:spacing w:after="0" w:line="240" w:lineRule="auto"/>
        <w:ind w:left="-142" w:firstLine="709"/>
        <w:contextualSpacing/>
        <w:jc w:val="both"/>
        <w:rPr>
          <w:rFonts w:ascii="Times New Roman" w:hAnsi="Times New Roman"/>
          <w:sz w:val="24"/>
          <w:szCs w:val="24"/>
        </w:rPr>
      </w:pPr>
    </w:p>
    <w:p w:rsidR="007B35FA" w:rsidRPr="00C91366" w:rsidRDefault="007B35FA" w:rsidP="007B35FA">
      <w:pPr>
        <w:pStyle w:val="af7"/>
        <w:shd w:val="clear" w:color="auto" w:fill="FFFFFF"/>
        <w:tabs>
          <w:tab w:val="left" w:pos="4395"/>
        </w:tabs>
        <w:ind w:left="-142"/>
        <w:jc w:val="center"/>
        <w:rPr>
          <w:b/>
        </w:rPr>
      </w:pPr>
      <w:r w:rsidRPr="00C91366">
        <w:rPr>
          <w:b/>
        </w:rPr>
        <w:t>5. ЯКІСТЬ ПОСЛУГ</w:t>
      </w:r>
    </w:p>
    <w:p w:rsidR="007B35FA" w:rsidRPr="00C91366" w:rsidRDefault="007B35FA" w:rsidP="007B35FA">
      <w:pPr>
        <w:pStyle w:val="af7"/>
        <w:tabs>
          <w:tab w:val="left" w:pos="0"/>
          <w:tab w:val="left" w:pos="1134"/>
        </w:tabs>
        <w:ind w:left="-142" w:firstLine="709"/>
        <w:jc w:val="both"/>
        <w:rPr>
          <w:bCs/>
        </w:rPr>
      </w:pPr>
      <w:r w:rsidRPr="00C91366">
        <w:rPr>
          <w:bCs/>
        </w:rPr>
        <w:t>5.1. Виконавець повинен надати Замовнику Послуги відповідно до Технічних вимог (Додатку 3 до цього Договору), якість яких відповідає вимогам, що ставляться до аналогічних Послуг у цій сфері.</w:t>
      </w:r>
    </w:p>
    <w:p w:rsidR="007B35FA" w:rsidRPr="00C91366" w:rsidRDefault="007B35FA" w:rsidP="007B35FA">
      <w:pPr>
        <w:pStyle w:val="33"/>
        <w:spacing w:before="0" w:line="240" w:lineRule="auto"/>
        <w:ind w:left="-142" w:firstLine="709"/>
        <w:contextualSpacing/>
        <w:jc w:val="both"/>
        <w:rPr>
          <w:b w:val="0"/>
          <w:color w:val="000000"/>
          <w:sz w:val="24"/>
          <w:szCs w:val="24"/>
          <w:lang w:eastAsia="ru-RU"/>
        </w:rPr>
      </w:pPr>
      <w:r w:rsidRPr="00C91366">
        <w:rPr>
          <w:b w:val="0"/>
          <w:color w:val="000000"/>
          <w:sz w:val="24"/>
          <w:szCs w:val="24"/>
          <w:lang w:eastAsia="ru-RU"/>
        </w:rPr>
        <w:t xml:space="preserve">5.2. Гарантійний строк на послуги складає </w:t>
      </w:r>
      <w:r w:rsidRPr="00C91366">
        <w:rPr>
          <w:b w:val="0"/>
          <w:sz w:val="24"/>
          <w:szCs w:val="24"/>
          <w:lang w:eastAsia="ru-RU"/>
        </w:rPr>
        <w:t>36 місяців</w:t>
      </w:r>
      <w:r w:rsidRPr="00C91366">
        <w:rPr>
          <w:b w:val="0"/>
          <w:color w:val="000000"/>
          <w:sz w:val="24"/>
          <w:szCs w:val="24"/>
          <w:lang w:eastAsia="ru-RU"/>
        </w:rPr>
        <w:t xml:space="preserve"> з дати підписання Акту приймання виконаних будівельних робіт (форма КБ-2в) (далі – Акт КБ-2в) та Довідки про вартість виконаних робіт та витрати (форма КБ-3) (далі – Довідка КБ-3).</w:t>
      </w:r>
    </w:p>
    <w:p w:rsidR="007B35FA" w:rsidRPr="00C91366" w:rsidRDefault="007B35FA" w:rsidP="007B35FA">
      <w:pPr>
        <w:pStyle w:val="33"/>
        <w:spacing w:before="0" w:line="240" w:lineRule="auto"/>
        <w:ind w:left="-142" w:firstLine="709"/>
        <w:contextualSpacing/>
        <w:jc w:val="both"/>
        <w:rPr>
          <w:b w:val="0"/>
          <w:color w:val="000000"/>
          <w:sz w:val="24"/>
          <w:szCs w:val="24"/>
          <w:lang w:eastAsia="ru-RU"/>
        </w:rPr>
      </w:pPr>
      <w:r w:rsidRPr="00C91366">
        <w:rPr>
          <w:b w:val="0"/>
          <w:color w:val="000000"/>
          <w:sz w:val="24"/>
          <w:szCs w:val="24"/>
          <w:lang w:eastAsia="ru-RU"/>
        </w:rPr>
        <w:t>5.3. Виконавець несе повну відповідальність за якість використаних матеріалів та обладнання.</w:t>
      </w:r>
    </w:p>
    <w:p w:rsidR="007B35FA" w:rsidRPr="00C91366" w:rsidRDefault="007B35FA" w:rsidP="007B35FA">
      <w:pPr>
        <w:pStyle w:val="33"/>
        <w:spacing w:before="0" w:line="240" w:lineRule="auto"/>
        <w:ind w:left="-142" w:firstLine="709"/>
        <w:contextualSpacing/>
        <w:jc w:val="both"/>
        <w:rPr>
          <w:b w:val="0"/>
          <w:color w:val="000000"/>
          <w:sz w:val="24"/>
          <w:szCs w:val="24"/>
          <w:lang w:eastAsia="ru-RU"/>
        </w:rPr>
      </w:pPr>
      <w:r w:rsidRPr="00C91366">
        <w:rPr>
          <w:b w:val="0"/>
          <w:color w:val="000000"/>
          <w:sz w:val="24"/>
          <w:szCs w:val="24"/>
          <w:lang w:eastAsia="ru-RU"/>
        </w:rPr>
        <w:t>5.4. Неякісно надані Послуги оформлюються актом виявлених недоліків і підлягають виправленню Виконавцем у строк, погоджений із Замовником.</w:t>
      </w:r>
    </w:p>
    <w:p w:rsidR="007B35FA" w:rsidRPr="00C91366" w:rsidRDefault="007B35FA" w:rsidP="007B35FA">
      <w:pPr>
        <w:pStyle w:val="23"/>
        <w:spacing w:after="0" w:line="240" w:lineRule="auto"/>
        <w:ind w:left="-142"/>
        <w:contextualSpacing/>
        <w:rPr>
          <w:b/>
          <w:bCs/>
          <w:caps/>
          <w:snapToGrid w:val="0"/>
          <w:lang w:eastAsia="en-US"/>
        </w:rPr>
      </w:pPr>
    </w:p>
    <w:p w:rsidR="007B35FA" w:rsidRPr="00C91366" w:rsidRDefault="007B35FA" w:rsidP="007B35FA">
      <w:pPr>
        <w:shd w:val="clear" w:color="auto" w:fill="FFFFFF"/>
        <w:spacing w:after="0" w:line="240" w:lineRule="auto"/>
        <w:ind w:left="-142"/>
        <w:contextualSpacing/>
        <w:jc w:val="center"/>
        <w:rPr>
          <w:rFonts w:ascii="Times New Roman" w:hAnsi="Times New Roman"/>
          <w:b/>
          <w:sz w:val="24"/>
          <w:szCs w:val="24"/>
        </w:rPr>
      </w:pPr>
      <w:r w:rsidRPr="00C91366">
        <w:rPr>
          <w:rFonts w:ascii="Times New Roman" w:hAnsi="Times New Roman"/>
          <w:b/>
          <w:sz w:val="24"/>
          <w:szCs w:val="24"/>
        </w:rPr>
        <w:t>6. ПРАВА ТА ОБОВ'ЯЗКИ СТОРІН</w:t>
      </w:r>
    </w:p>
    <w:p w:rsidR="007B35FA" w:rsidRPr="0054598D" w:rsidRDefault="007B35FA" w:rsidP="007B35FA">
      <w:pPr>
        <w:shd w:val="clear" w:color="auto" w:fill="FFFFFF"/>
        <w:spacing w:after="0" w:line="240" w:lineRule="auto"/>
        <w:ind w:left="-142" w:firstLine="709"/>
        <w:contextualSpacing/>
        <w:jc w:val="both"/>
        <w:rPr>
          <w:rFonts w:ascii="Times New Roman" w:hAnsi="Times New Roman"/>
          <w:sz w:val="24"/>
          <w:szCs w:val="24"/>
        </w:rPr>
      </w:pPr>
      <w:r w:rsidRPr="0054598D">
        <w:rPr>
          <w:rFonts w:ascii="Times New Roman" w:hAnsi="Times New Roman"/>
          <w:sz w:val="24"/>
          <w:szCs w:val="24"/>
        </w:rPr>
        <w:t>6.1. Замовник зобов'язаний:</w:t>
      </w:r>
    </w:p>
    <w:p w:rsidR="007B35FA" w:rsidRPr="00C91366" w:rsidRDefault="007B35FA" w:rsidP="007B35FA">
      <w:pPr>
        <w:pStyle w:val="af7"/>
        <w:shd w:val="clear" w:color="auto" w:fill="FFFFFF"/>
        <w:tabs>
          <w:tab w:val="left" w:pos="1276"/>
        </w:tabs>
        <w:ind w:left="-142" w:firstLine="709"/>
        <w:jc w:val="both"/>
      </w:pPr>
      <w:r w:rsidRPr="00C91366">
        <w:t xml:space="preserve">6.1.1. Провести оплату Виконавцеві відповідно до умов, визначених у розділі 5 даного Договору; </w:t>
      </w:r>
    </w:p>
    <w:p w:rsidR="007B35FA" w:rsidRPr="00C91366" w:rsidRDefault="007B35FA" w:rsidP="007B35FA">
      <w:pPr>
        <w:pStyle w:val="af7"/>
        <w:shd w:val="clear" w:color="auto" w:fill="FFFFFF"/>
        <w:tabs>
          <w:tab w:val="left" w:pos="1276"/>
        </w:tabs>
        <w:ind w:left="-142" w:firstLine="709"/>
        <w:jc w:val="both"/>
      </w:pPr>
      <w:r w:rsidRPr="00C91366">
        <w:t>6.1.2. Забезпечити доступ фахівців Виконавця в приміщення Замовника для виконання Виконавцем обов’язків за цим Договором.</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6.1.3. Виконувати обов'язки, передбачені даним Договором і чинним законодавством України.</w:t>
      </w:r>
    </w:p>
    <w:p w:rsidR="007B35FA" w:rsidRPr="0054598D" w:rsidRDefault="007B35FA" w:rsidP="007B35FA">
      <w:pPr>
        <w:pStyle w:val="af7"/>
        <w:shd w:val="clear" w:color="auto" w:fill="FFFFFF"/>
        <w:tabs>
          <w:tab w:val="left" w:pos="1276"/>
        </w:tabs>
        <w:ind w:left="-142" w:firstLine="709"/>
        <w:jc w:val="both"/>
      </w:pPr>
      <w:r w:rsidRPr="0054598D">
        <w:t xml:space="preserve">6.2. Замовник має право: </w:t>
      </w:r>
    </w:p>
    <w:p w:rsidR="007B35FA" w:rsidRPr="00C91366" w:rsidRDefault="007B35FA" w:rsidP="007B35FA">
      <w:pPr>
        <w:pStyle w:val="af7"/>
        <w:shd w:val="clear" w:color="auto" w:fill="FFFFFF"/>
        <w:tabs>
          <w:tab w:val="left" w:pos="1276"/>
        </w:tabs>
        <w:ind w:left="-142" w:firstLine="709"/>
        <w:jc w:val="both"/>
      </w:pPr>
      <w:r w:rsidRPr="00C91366">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робочих днів до дати розірвання цього Договору.</w:t>
      </w:r>
    </w:p>
    <w:p w:rsidR="007B35FA" w:rsidRPr="00C91366" w:rsidRDefault="007B35FA" w:rsidP="007B35FA">
      <w:pPr>
        <w:pStyle w:val="af7"/>
        <w:shd w:val="clear" w:color="auto" w:fill="FFFFFF"/>
        <w:tabs>
          <w:tab w:val="left" w:pos="1276"/>
        </w:tabs>
        <w:ind w:left="-142" w:firstLine="709"/>
        <w:jc w:val="both"/>
      </w:pPr>
      <w:r w:rsidRPr="00C91366">
        <w:t>6.2.2. Здійснювати контроль щодо надання Послуг належної якості, кількості та у строки, встановлені цим Договором.</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6.2.3. Зменшувати обсяг закупівлі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B35FA" w:rsidRPr="00C91366" w:rsidRDefault="007B35FA" w:rsidP="007B35FA">
      <w:pPr>
        <w:pStyle w:val="af7"/>
        <w:shd w:val="clear" w:color="auto" w:fill="FFFFFF"/>
        <w:tabs>
          <w:tab w:val="left" w:pos="1276"/>
        </w:tabs>
        <w:ind w:left="-142" w:firstLine="709"/>
        <w:jc w:val="both"/>
      </w:pPr>
      <w:r w:rsidRPr="00C91366">
        <w:t>6.2.4. Повернути Акт КБ-2в та Довідку КБ-3 Виконавцю без здійснення оплати у разі їх неналежного оформлення (відсутність печатки (за наявності), підписів, тощо).</w:t>
      </w:r>
    </w:p>
    <w:p w:rsidR="007B35FA" w:rsidRPr="00C91366" w:rsidRDefault="007B35FA" w:rsidP="007B35FA">
      <w:pPr>
        <w:pStyle w:val="af7"/>
        <w:shd w:val="clear" w:color="auto" w:fill="FFFFFF"/>
        <w:tabs>
          <w:tab w:val="left" w:pos="1276"/>
        </w:tabs>
        <w:ind w:left="-142" w:firstLine="709"/>
        <w:jc w:val="both"/>
      </w:pPr>
      <w:r w:rsidRPr="00C91366">
        <w:t>6.2.5. Вимагати від Виконавця усунення за його рахунок недоліків, визначених Замовником стосовно Послуг, що надаються відповідно до цього Договору.</w:t>
      </w:r>
    </w:p>
    <w:p w:rsidR="007B35FA" w:rsidRPr="0054598D" w:rsidRDefault="007B35FA" w:rsidP="007B35FA">
      <w:pPr>
        <w:pStyle w:val="af7"/>
        <w:shd w:val="clear" w:color="auto" w:fill="FFFFFF"/>
        <w:tabs>
          <w:tab w:val="left" w:pos="1276"/>
        </w:tabs>
        <w:ind w:left="-142" w:firstLine="709"/>
        <w:jc w:val="both"/>
      </w:pPr>
      <w:r w:rsidRPr="0054598D">
        <w:t>6.3. Виконавець зобов'язаний:</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6.3.1. Забезпечити надання Послуг у строки, встановлені цим Договором;</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6.3.2. Забезпечити надання Послуг, якість та кількість яких відповідає умовам, встановлені цим Договором та іншими нормативними документами;</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6.3.3. Надати Замовнику після надання Послуг Акт КБ-2в та довідку КБ-3 у терміни, визначені пунктом 4.6 розділу 4 цього Договору;</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lastRenderedPageBreak/>
        <w:t>6.3.4.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6.3.5. Використовувати для надання Послуг якісні матеріально-технічні ресурси(матеріали, конструкції, вироби тощо);</w:t>
      </w:r>
    </w:p>
    <w:p w:rsidR="007B35FA" w:rsidRPr="00C91366"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6.3.6. Виконавець зобов'язаний також виконувати інші обов'язки, передбачені даним Договором і чинним законодавством України;</w:t>
      </w:r>
    </w:p>
    <w:p w:rsidR="007B35FA" w:rsidRPr="0054598D" w:rsidRDefault="007B35FA" w:rsidP="007B35FA">
      <w:pPr>
        <w:shd w:val="clear" w:color="auto" w:fill="FFFFFF"/>
        <w:tabs>
          <w:tab w:val="left" w:pos="1276"/>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6.3.7.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допустити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7B35FA" w:rsidRPr="0054598D" w:rsidRDefault="007B35FA" w:rsidP="007B35FA">
      <w:pPr>
        <w:pStyle w:val="af7"/>
        <w:shd w:val="clear" w:color="auto" w:fill="FFFFFF"/>
        <w:tabs>
          <w:tab w:val="left" w:pos="1276"/>
        </w:tabs>
        <w:ind w:left="-142" w:firstLine="709"/>
        <w:jc w:val="both"/>
      </w:pPr>
      <w:r w:rsidRPr="0054598D">
        <w:t xml:space="preserve">6.4. Виконавець має право: </w:t>
      </w:r>
    </w:p>
    <w:p w:rsidR="007B35FA" w:rsidRPr="00C91366" w:rsidRDefault="007B35FA" w:rsidP="007B35FA">
      <w:pPr>
        <w:pStyle w:val="af7"/>
        <w:shd w:val="clear" w:color="auto" w:fill="FFFFFF"/>
        <w:tabs>
          <w:tab w:val="left" w:pos="1276"/>
        </w:tabs>
        <w:ind w:left="-142" w:firstLine="709"/>
        <w:jc w:val="both"/>
      </w:pPr>
      <w:r w:rsidRPr="00C91366">
        <w:t>6.4.1. Своєчасно та в повному обсязі отримувати плату за належним чином надані Послуги згідно умов Договору.</w:t>
      </w:r>
    </w:p>
    <w:p w:rsidR="007B35FA" w:rsidRPr="00C91366" w:rsidRDefault="007B35FA" w:rsidP="007B35FA">
      <w:pPr>
        <w:pStyle w:val="af7"/>
        <w:shd w:val="clear" w:color="auto" w:fill="FFFFFF"/>
        <w:tabs>
          <w:tab w:val="left" w:pos="1276"/>
        </w:tabs>
        <w:ind w:left="-142" w:firstLine="709"/>
        <w:jc w:val="both"/>
      </w:pPr>
      <w:r w:rsidRPr="00C91366">
        <w:t>6.4.2. На дострокове завершення надання Послуг за погодженням із Замовником.</w:t>
      </w:r>
    </w:p>
    <w:p w:rsidR="007B35FA" w:rsidRPr="00C91366" w:rsidRDefault="007B35FA" w:rsidP="007B35FA">
      <w:pPr>
        <w:pStyle w:val="af7"/>
        <w:shd w:val="clear" w:color="auto" w:fill="FFFFFF"/>
        <w:ind w:left="-142"/>
        <w:jc w:val="center"/>
        <w:rPr>
          <w:b/>
        </w:rPr>
      </w:pPr>
    </w:p>
    <w:p w:rsidR="007B35FA" w:rsidRPr="00C91366" w:rsidRDefault="007B35FA" w:rsidP="007B35FA">
      <w:pPr>
        <w:pStyle w:val="af7"/>
        <w:shd w:val="clear" w:color="auto" w:fill="FFFFFF"/>
        <w:ind w:left="-142"/>
        <w:jc w:val="center"/>
        <w:rPr>
          <w:b/>
        </w:rPr>
      </w:pPr>
      <w:r w:rsidRPr="00C91366">
        <w:rPr>
          <w:b/>
        </w:rPr>
        <w:t>7. ВІДПОВІДАЛЬНІСТЬ СТОРІН</w:t>
      </w:r>
    </w:p>
    <w:p w:rsidR="00282BD5" w:rsidRPr="00C91366" w:rsidRDefault="00282BD5" w:rsidP="00282BD5">
      <w:pPr>
        <w:pStyle w:val="af7"/>
        <w:shd w:val="clear" w:color="auto" w:fill="FFFFFF"/>
        <w:tabs>
          <w:tab w:val="left" w:pos="1276"/>
        </w:tabs>
        <w:ind w:left="-142" w:firstLine="741"/>
        <w:jc w:val="both"/>
        <w:rPr>
          <w:bCs/>
        </w:rPr>
      </w:pPr>
      <w:r w:rsidRPr="00C91366">
        <w:rPr>
          <w:bCs/>
        </w:rPr>
        <w:t>7.1.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282BD5" w:rsidRDefault="00282BD5" w:rsidP="00282BD5">
      <w:pPr>
        <w:pStyle w:val="af7"/>
        <w:shd w:val="clear" w:color="auto" w:fill="FFFFFF"/>
        <w:tabs>
          <w:tab w:val="left" w:pos="1276"/>
        </w:tabs>
        <w:ind w:left="-142" w:firstLine="741"/>
        <w:jc w:val="both"/>
        <w:rPr>
          <w:bCs/>
        </w:rPr>
      </w:pPr>
      <w:r w:rsidRPr="00C91366">
        <w:rPr>
          <w:bCs/>
        </w:rPr>
        <w:t>7.2. Порушенням Договору є його невиконання або неналежне виконання, тобто виконання з порушенням умов, визначених змістом цього Договору.</w:t>
      </w:r>
    </w:p>
    <w:p w:rsidR="00282BD5" w:rsidRDefault="00282BD5" w:rsidP="00282BD5">
      <w:pPr>
        <w:pStyle w:val="af7"/>
        <w:shd w:val="clear" w:color="auto" w:fill="FFFFFF"/>
        <w:tabs>
          <w:tab w:val="left" w:pos="1276"/>
        </w:tabs>
        <w:ind w:left="-142" w:firstLine="741"/>
        <w:jc w:val="both"/>
        <w:rPr>
          <w:bCs/>
        </w:rPr>
      </w:pPr>
      <w:r>
        <w:rPr>
          <w:bCs/>
        </w:rPr>
        <w:t>7.3.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282BD5" w:rsidRPr="00C91366" w:rsidRDefault="00282BD5" w:rsidP="00282BD5">
      <w:pPr>
        <w:pStyle w:val="af7"/>
        <w:shd w:val="clear" w:color="auto" w:fill="FFFFFF"/>
        <w:tabs>
          <w:tab w:val="left" w:pos="1276"/>
        </w:tabs>
        <w:ind w:left="-142" w:firstLine="741"/>
        <w:jc w:val="both"/>
        <w:rPr>
          <w:bCs/>
        </w:rPr>
      </w:pPr>
      <w:r>
        <w:rPr>
          <w:bCs/>
        </w:rPr>
        <w:t>7.4.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82BD5" w:rsidRPr="00C91366" w:rsidRDefault="00282BD5" w:rsidP="00282BD5">
      <w:pPr>
        <w:pStyle w:val="af7"/>
        <w:shd w:val="clear" w:color="auto" w:fill="FFFFFF"/>
        <w:tabs>
          <w:tab w:val="left" w:pos="1276"/>
        </w:tabs>
        <w:ind w:left="-142" w:firstLine="741"/>
        <w:jc w:val="both"/>
        <w:rPr>
          <w:bCs/>
        </w:rPr>
      </w:pPr>
      <w:r>
        <w:rPr>
          <w:bCs/>
        </w:rPr>
        <w:t>7.5</w:t>
      </w:r>
      <w:r w:rsidRPr="00C91366">
        <w:rPr>
          <w:bCs/>
        </w:rPr>
        <w:t>. </w:t>
      </w:r>
      <w:r w:rsidRPr="00C91366">
        <w:t>Сплата штрафних санкцій не звільняє винну Сторону від обов’язку належним чином виконати взяті на себе зобов’язання за цим Договором</w:t>
      </w:r>
      <w:r w:rsidRPr="00C91366">
        <w:rPr>
          <w:bCs/>
        </w:rPr>
        <w:t>.</w:t>
      </w:r>
    </w:p>
    <w:p w:rsidR="00282BD5" w:rsidRPr="00C91366" w:rsidRDefault="00282BD5" w:rsidP="00282BD5">
      <w:pPr>
        <w:pStyle w:val="af7"/>
        <w:shd w:val="clear" w:color="auto" w:fill="FFFFFF"/>
        <w:tabs>
          <w:tab w:val="left" w:pos="1276"/>
        </w:tabs>
        <w:ind w:left="-142" w:firstLine="741"/>
        <w:jc w:val="both"/>
        <w:rPr>
          <w:bCs/>
        </w:rPr>
      </w:pPr>
      <w:r>
        <w:rPr>
          <w:bCs/>
        </w:rPr>
        <w:t>7.6</w:t>
      </w:r>
      <w:r w:rsidRPr="00C91366">
        <w:rPr>
          <w:bCs/>
        </w:rPr>
        <w:t>. У разі затримки надання Послуг або виконання не в повному обсязі, заявленому Замовником, Виконавець сплачує штраф у розмірі 10% (десять відсотків) від суми Договору.</w:t>
      </w:r>
    </w:p>
    <w:p w:rsidR="00282BD5" w:rsidRPr="00C91366" w:rsidRDefault="00282BD5" w:rsidP="00282BD5">
      <w:pPr>
        <w:pStyle w:val="af7"/>
        <w:shd w:val="clear" w:color="auto" w:fill="FFFFFF"/>
        <w:tabs>
          <w:tab w:val="left" w:pos="1276"/>
        </w:tabs>
        <w:ind w:left="-142" w:firstLine="741"/>
        <w:jc w:val="both"/>
        <w:rPr>
          <w:bCs/>
        </w:rPr>
      </w:pPr>
      <w:r>
        <w:rPr>
          <w:bCs/>
        </w:rPr>
        <w:t>7.7</w:t>
      </w:r>
      <w:r w:rsidRPr="00C91366">
        <w:rPr>
          <w:bCs/>
        </w:rPr>
        <w:t>.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 у строк 3-х (трьох) календарних днів.</w:t>
      </w:r>
    </w:p>
    <w:p w:rsidR="00282BD5" w:rsidRPr="00C91366" w:rsidRDefault="00282BD5" w:rsidP="00282BD5">
      <w:pPr>
        <w:pStyle w:val="af7"/>
        <w:shd w:val="clear" w:color="auto" w:fill="FFFFFF"/>
        <w:tabs>
          <w:tab w:val="left" w:pos="1276"/>
        </w:tabs>
        <w:ind w:left="-142" w:firstLine="741"/>
        <w:jc w:val="both"/>
        <w:rPr>
          <w:bCs/>
        </w:rPr>
      </w:pPr>
      <w:r>
        <w:rPr>
          <w:bCs/>
        </w:rPr>
        <w:t>7.8</w:t>
      </w:r>
      <w:r w:rsidRPr="00C91366">
        <w:rPr>
          <w:bCs/>
        </w:rPr>
        <w:t xml:space="preserve">. Замовник не несе відповідальність за порушення грошових зобов’язань у зв’язку з несвоєчасним відкриттям бюджетних асигнувань не з вини </w:t>
      </w:r>
      <w:r w:rsidRPr="00C91366">
        <w:t>Державної податкової служби України, Головного управління ДПС у м. Києві (філія ДПС)</w:t>
      </w:r>
      <w:r w:rsidRPr="00C91366">
        <w:rPr>
          <w:bCs/>
        </w:rPr>
        <w:t>, а також несвоєчасним проведенням органами Державної казначейської служби України відповідних платежів.</w:t>
      </w:r>
    </w:p>
    <w:p w:rsidR="007B35FA" w:rsidRPr="00282BD5" w:rsidRDefault="007B35FA" w:rsidP="007B35FA">
      <w:pPr>
        <w:pStyle w:val="23"/>
        <w:spacing w:after="0" w:line="240" w:lineRule="auto"/>
        <w:ind w:left="-142"/>
        <w:contextualSpacing/>
        <w:jc w:val="center"/>
        <w:rPr>
          <w:b/>
        </w:rPr>
      </w:pPr>
    </w:p>
    <w:p w:rsidR="007B35FA" w:rsidRPr="00C91366" w:rsidRDefault="007B35FA" w:rsidP="007B35FA">
      <w:pPr>
        <w:pStyle w:val="23"/>
        <w:spacing w:after="0" w:line="240" w:lineRule="auto"/>
        <w:ind w:left="-142"/>
        <w:contextualSpacing/>
        <w:jc w:val="center"/>
        <w:rPr>
          <w:b/>
        </w:rPr>
      </w:pPr>
      <w:r w:rsidRPr="00C91366">
        <w:rPr>
          <w:b/>
        </w:rPr>
        <w:t>8. ОПЕРАТИВНО-ГОСПОДАРСЬКІ САНКЦІЇ</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7B35FA" w:rsidRPr="00C91366" w:rsidRDefault="007B35FA" w:rsidP="007B35FA">
      <w:pPr>
        <w:pStyle w:val="af7"/>
        <w:shd w:val="clear" w:color="auto" w:fill="FFFFFF"/>
        <w:tabs>
          <w:tab w:val="left" w:pos="1276"/>
        </w:tabs>
        <w:ind w:left="-142" w:firstLine="741"/>
        <w:jc w:val="both"/>
        <w:rPr>
          <w:bCs/>
        </w:rPr>
      </w:pPr>
      <w:r w:rsidRPr="00C91366">
        <w:t xml:space="preserve">- розірвання аналогічного за своєю природою Договору з Замовником у разі </w:t>
      </w:r>
      <w:r w:rsidRPr="00C91366">
        <w:rPr>
          <w:bCs/>
        </w:rPr>
        <w:t>прострочення строку виконання зобов’язань;</w:t>
      </w:r>
    </w:p>
    <w:p w:rsidR="007B35FA" w:rsidRPr="00C91366" w:rsidRDefault="007B35FA" w:rsidP="007B35FA">
      <w:pPr>
        <w:pStyle w:val="af7"/>
        <w:shd w:val="clear" w:color="auto" w:fill="FFFFFF"/>
        <w:tabs>
          <w:tab w:val="left" w:pos="1276"/>
        </w:tabs>
        <w:ind w:left="-142" w:firstLine="741"/>
        <w:jc w:val="both"/>
        <w:rPr>
          <w:bCs/>
        </w:rPr>
      </w:pPr>
      <w:r w:rsidRPr="00C91366">
        <w:rPr>
          <w:bCs/>
        </w:rPr>
        <w:lastRenderedPageBreak/>
        <w:t>- розірвання аналогічного за своєю природою Договору з Замовником у разі прострочення строку усунення дефектів.</w:t>
      </w:r>
    </w:p>
    <w:p w:rsidR="007B35FA" w:rsidRPr="00C91366" w:rsidRDefault="007B35FA" w:rsidP="007B35FA">
      <w:pPr>
        <w:pStyle w:val="af7"/>
        <w:shd w:val="clear" w:color="auto" w:fill="FFFFFF"/>
        <w:tabs>
          <w:tab w:val="left" w:pos="1276"/>
        </w:tabs>
        <w:ind w:left="-142" w:firstLine="741"/>
        <w:jc w:val="both"/>
        <w:rPr>
          <w:bCs/>
        </w:rPr>
      </w:pPr>
      <w:r w:rsidRPr="00C91366">
        <w:rPr>
          <w:bCs/>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7B35FA" w:rsidRPr="00C91366" w:rsidRDefault="007B35FA" w:rsidP="007B35FA">
      <w:pPr>
        <w:pStyle w:val="af7"/>
        <w:shd w:val="clear" w:color="auto" w:fill="FFFFFF"/>
        <w:tabs>
          <w:tab w:val="left" w:pos="1276"/>
        </w:tabs>
        <w:ind w:left="-142" w:firstLine="741"/>
        <w:jc w:val="both"/>
        <w:rPr>
          <w:bCs/>
        </w:rPr>
      </w:pPr>
      <w:r w:rsidRPr="00C91366">
        <w:rPr>
          <w:bCs/>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7B35FA" w:rsidRPr="00C91366" w:rsidRDefault="007B35FA" w:rsidP="007B35FA">
      <w:pPr>
        <w:pStyle w:val="af7"/>
        <w:shd w:val="clear" w:color="auto" w:fill="FFFFFF"/>
        <w:tabs>
          <w:tab w:val="left" w:pos="1276"/>
        </w:tabs>
        <w:ind w:left="-142" w:firstLine="741"/>
        <w:jc w:val="both"/>
        <w:rPr>
          <w:bCs/>
        </w:rPr>
      </w:pPr>
      <w:r w:rsidRPr="00C91366">
        <w:rPr>
          <w:bCs/>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7B35FA" w:rsidRPr="00C91366" w:rsidRDefault="007B35FA" w:rsidP="007B35FA">
      <w:pPr>
        <w:shd w:val="clear" w:color="auto" w:fill="FFFFFF"/>
        <w:spacing w:after="0" w:line="240" w:lineRule="auto"/>
        <w:ind w:left="-142"/>
        <w:contextualSpacing/>
        <w:jc w:val="both"/>
        <w:rPr>
          <w:rFonts w:ascii="Times New Roman" w:hAnsi="Times New Roman"/>
          <w:sz w:val="24"/>
          <w:szCs w:val="24"/>
        </w:rPr>
      </w:pPr>
    </w:p>
    <w:p w:rsidR="007B35FA" w:rsidRPr="00C91366" w:rsidRDefault="007B35FA" w:rsidP="007B35FA">
      <w:pPr>
        <w:spacing w:after="0" w:line="240" w:lineRule="auto"/>
        <w:ind w:left="-142"/>
        <w:contextualSpacing/>
        <w:jc w:val="center"/>
        <w:rPr>
          <w:rFonts w:ascii="Times New Roman" w:hAnsi="Times New Roman"/>
          <w:b/>
          <w:sz w:val="24"/>
          <w:szCs w:val="24"/>
        </w:rPr>
      </w:pPr>
      <w:r w:rsidRPr="00C91366">
        <w:rPr>
          <w:rFonts w:ascii="Times New Roman" w:hAnsi="Times New Roman"/>
          <w:b/>
          <w:sz w:val="24"/>
          <w:szCs w:val="24"/>
        </w:rPr>
        <w:t>9. ОБСТАВИНИ НЕПЕРЕБОРНОЇ СИЛИ</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p>
    <w:p w:rsidR="007B35FA" w:rsidRPr="00C91366" w:rsidRDefault="007B35FA" w:rsidP="007B35FA">
      <w:pPr>
        <w:spacing w:after="0" w:line="240" w:lineRule="auto"/>
        <w:ind w:left="-142"/>
        <w:contextualSpacing/>
        <w:jc w:val="center"/>
        <w:rPr>
          <w:rFonts w:ascii="Times New Roman" w:hAnsi="Times New Roman"/>
          <w:b/>
          <w:sz w:val="24"/>
          <w:szCs w:val="24"/>
        </w:rPr>
      </w:pPr>
      <w:r w:rsidRPr="00C91366">
        <w:rPr>
          <w:rFonts w:ascii="Times New Roman" w:hAnsi="Times New Roman"/>
          <w:b/>
          <w:sz w:val="24"/>
          <w:szCs w:val="24"/>
        </w:rPr>
        <w:t>10. АНТИКОРУПЦІЙНЕ ЗАСТЕРЕЖЕННЯ</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lastRenderedPageBreak/>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7B35FA" w:rsidRPr="00C91366" w:rsidRDefault="007B35FA" w:rsidP="007B35FA">
      <w:pPr>
        <w:spacing w:after="0" w:line="240" w:lineRule="auto"/>
        <w:ind w:left="-142"/>
        <w:contextualSpacing/>
        <w:jc w:val="center"/>
        <w:rPr>
          <w:rFonts w:ascii="Times New Roman" w:hAnsi="Times New Roman"/>
          <w:sz w:val="24"/>
          <w:szCs w:val="24"/>
        </w:rPr>
      </w:pPr>
    </w:p>
    <w:p w:rsidR="007B35FA" w:rsidRPr="00C91366" w:rsidRDefault="007B35FA" w:rsidP="007B35FA">
      <w:pPr>
        <w:spacing w:after="0" w:line="240" w:lineRule="auto"/>
        <w:ind w:left="-142"/>
        <w:contextualSpacing/>
        <w:jc w:val="center"/>
        <w:rPr>
          <w:rFonts w:ascii="Times New Roman" w:hAnsi="Times New Roman"/>
          <w:b/>
          <w:sz w:val="24"/>
          <w:szCs w:val="24"/>
        </w:rPr>
      </w:pPr>
      <w:r w:rsidRPr="00C91366">
        <w:rPr>
          <w:rFonts w:ascii="Times New Roman" w:hAnsi="Times New Roman"/>
          <w:b/>
          <w:sz w:val="24"/>
          <w:szCs w:val="24"/>
        </w:rPr>
        <w:t>11. ПОРЯДОК ВИРІШЕННЯ СПОРІВ</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 xml:space="preserve">11.1. Усі спори, що виникають з цього Договору або пов'язані із ним, вирішуються шляхом переговорів </w:t>
      </w:r>
      <w:r>
        <w:rPr>
          <w:rFonts w:ascii="Times New Roman" w:hAnsi="Times New Roman"/>
          <w:sz w:val="24"/>
          <w:szCs w:val="24"/>
        </w:rPr>
        <w:t xml:space="preserve">та консультацій </w:t>
      </w:r>
      <w:r w:rsidRPr="00C91366">
        <w:rPr>
          <w:rFonts w:ascii="Times New Roman" w:hAnsi="Times New Roman"/>
          <w:sz w:val="24"/>
          <w:szCs w:val="24"/>
        </w:rPr>
        <w:t>між Сторонами.</w:t>
      </w:r>
    </w:p>
    <w:p w:rsidR="007B35FA" w:rsidRDefault="007B35FA" w:rsidP="007B35FA">
      <w:pPr>
        <w:pStyle w:val="a5"/>
        <w:tabs>
          <w:tab w:val="left" w:pos="1134"/>
        </w:tabs>
        <w:ind w:left="-142" w:firstLine="709"/>
        <w:contextualSpacing/>
        <w:jc w:val="both"/>
        <w:rPr>
          <w:rFonts w:ascii="Times New Roman" w:hAnsi="Times New Roman"/>
          <w:sz w:val="24"/>
          <w:szCs w:val="24"/>
        </w:rPr>
      </w:pPr>
      <w:r w:rsidRPr="00C91366">
        <w:rPr>
          <w:rFonts w:ascii="Times New Roman" w:hAnsi="Times New Roman"/>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B35FA" w:rsidRPr="00C91366" w:rsidRDefault="007B35FA" w:rsidP="007B35FA">
      <w:pPr>
        <w:pStyle w:val="a5"/>
        <w:tabs>
          <w:tab w:val="left" w:pos="1134"/>
        </w:tabs>
        <w:ind w:left="-142" w:firstLine="709"/>
        <w:contextualSpacing/>
        <w:jc w:val="both"/>
        <w:rPr>
          <w:rFonts w:ascii="Times New Roman" w:hAnsi="Times New Roman"/>
          <w:sz w:val="24"/>
          <w:szCs w:val="24"/>
        </w:rPr>
      </w:pPr>
      <w:r>
        <w:rPr>
          <w:rFonts w:ascii="Times New Roman" w:hAnsi="Times New Roman"/>
          <w:sz w:val="24"/>
          <w:szCs w:val="24"/>
        </w:rPr>
        <w:t>11.3. Взаємовідносини Сторін, які не врегульовані цим Договором, регламентуються діючим законодавством України.</w:t>
      </w:r>
    </w:p>
    <w:p w:rsidR="007B35FA" w:rsidRPr="00C91366" w:rsidRDefault="007B35FA" w:rsidP="007B35FA">
      <w:pPr>
        <w:pStyle w:val="26"/>
        <w:shd w:val="clear" w:color="auto" w:fill="auto"/>
        <w:tabs>
          <w:tab w:val="left" w:pos="481"/>
        </w:tabs>
        <w:spacing w:after="0" w:line="240" w:lineRule="auto"/>
        <w:ind w:left="-142"/>
        <w:contextualSpacing/>
        <w:rPr>
          <w:sz w:val="24"/>
          <w:szCs w:val="24"/>
          <w:lang w:val="uk-UA"/>
        </w:rPr>
      </w:pPr>
    </w:p>
    <w:p w:rsidR="007B35FA" w:rsidRPr="00C91366" w:rsidRDefault="007B35FA" w:rsidP="007B35FA">
      <w:pPr>
        <w:pStyle w:val="af7"/>
        <w:shd w:val="clear" w:color="auto" w:fill="FFFFFF"/>
        <w:ind w:left="-142"/>
        <w:jc w:val="center"/>
        <w:rPr>
          <w:b/>
        </w:rPr>
      </w:pPr>
      <w:r w:rsidRPr="00C91366">
        <w:rPr>
          <w:b/>
        </w:rPr>
        <w:t>12. СТРОК ДІЇ ДОГОВОРУ</w:t>
      </w:r>
    </w:p>
    <w:p w:rsidR="007B35FA" w:rsidRPr="00C91366" w:rsidRDefault="007B35FA" w:rsidP="007B35FA">
      <w:pPr>
        <w:pStyle w:val="af7"/>
        <w:shd w:val="clear" w:color="auto" w:fill="FFFFFF"/>
        <w:ind w:left="-142" w:firstLine="709"/>
        <w:jc w:val="both"/>
      </w:pPr>
      <w:r w:rsidRPr="00C91366">
        <w:t>12.1. Цей Договір набирає чинності з моменту підписання його уповноваженими представниками Сторін та скріплення підписів печатками і діє до 31.12.2023 року, а в частині проведення розрахунків - до повного виконання Сторонами своїх зобов’язань за цим Договором.</w:t>
      </w:r>
    </w:p>
    <w:p w:rsidR="007B35FA" w:rsidRPr="00C91366" w:rsidRDefault="007B35FA" w:rsidP="007B35FA">
      <w:pPr>
        <w:pStyle w:val="a9"/>
        <w:spacing w:before="0" w:beforeAutospacing="0" w:after="0" w:afterAutospacing="0"/>
        <w:ind w:left="-142" w:firstLine="709"/>
        <w:contextualSpacing/>
        <w:jc w:val="both"/>
      </w:pPr>
      <w:r w:rsidRPr="00C91366">
        <w:t>12.2. Закінчення строку цього Договору не звільняє Сторони від відповідальності за його порушення, яке мало місце під час дії цього Договору.</w:t>
      </w:r>
    </w:p>
    <w:p w:rsidR="007B35FA" w:rsidRPr="00C91366" w:rsidRDefault="007B35FA" w:rsidP="007B35FA">
      <w:pPr>
        <w:pStyle w:val="a9"/>
        <w:spacing w:before="0" w:beforeAutospacing="0" w:after="0" w:afterAutospacing="0"/>
        <w:ind w:left="-142" w:firstLine="709"/>
        <w:contextualSpacing/>
        <w:jc w:val="both"/>
      </w:pPr>
      <w:r w:rsidRPr="00C91366">
        <w:t>12.3.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7B35FA" w:rsidRPr="00C91366" w:rsidRDefault="007B35FA" w:rsidP="007B35FA">
      <w:pPr>
        <w:pStyle w:val="a9"/>
        <w:spacing w:before="0" w:beforeAutospacing="0" w:after="0" w:afterAutospacing="0"/>
        <w:ind w:left="-142" w:firstLine="709"/>
        <w:contextualSpacing/>
        <w:jc w:val="both"/>
      </w:pPr>
      <w:r w:rsidRPr="00C91366">
        <w:t>12.4.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rsidR="007B35FA" w:rsidRPr="00C91366" w:rsidRDefault="007B35FA" w:rsidP="007B35FA">
      <w:pPr>
        <w:pStyle w:val="a9"/>
        <w:spacing w:before="0" w:beforeAutospacing="0" w:after="0" w:afterAutospacing="0"/>
        <w:ind w:left="-142" w:firstLine="709"/>
        <w:contextualSpacing/>
        <w:jc w:val="both"/>
      </w:pPr>
    </w:p>
    <w:p w:rsidR="007B35FA" w:rsidRPr="00C91366" w:rsidRDefault="007B35FA" w:rsidP="007B35FA">
      <w:pPr>
        <w:pStyle w:val="af7"/>
        <w:ind w:left="-142"/>
        <w:jc w:val="center"/>
        <w:rPr>
          <w:b/>
        </w:rPr>
      </w:pPr>
      <w:r w:rsidRPr="00C91366">
        <w:rPr>
          <w:b/>
        </w:rPr>
        <w:t>13. ПОРЯДОК ЗМІНИ УМОВ ДОГОВОРУ</w:t>
      </w:r>
    </w:p>
    <w:p w:rsidR="007B35FA" w:rsidRPr="00C91366" w:rsidRDefault="007B35FA" w:rsidP="007B35FA">
      <w:pPr>
        <w:pStyle w:val="af7"/>
        <w:shd w:val="clear" w:color="auto" w:fill="FFFFFF"/>
        <w:ind w:left="-142" w:firstLine="709"/>
        <w:jc w:val="both"/>
      </w:pPr>
      <w:r w:rsidRPr="00C91366">
        <w:t xml:space="preserve">13.1. Цей Договір може бути змінено та доповнено за домовленістю Сторін, у випадках, передбачених чинним законодавством України та відповідно до пункту 19 </w:t>
      </w:r>
      <w:r w:rsidRPr="00C91366">
        <w:rPr>
          <w:lang w:eastAsia="uk-UA"/>
        </w:rPr>
        <w:t>Особливостей</w:t>
      </w:r>
      <w:r w:rsidRPr="00C91366">
        <w:t>, що оформлюється додатковою угодою до цього Договору, а саме:</w:t>
      </w:r>
    </w:p>
    <w:p w:rsidR="007B35FA" w:rsidRPr="00C91366" w:rsidRDefault="007B35FA" w:rsidP="007B35FA">
      <w:pPr>
        <w:pStyle w:val="af7"/>
        <w:shd w:val="clear" w:color="auto" w:fill="FFFFFF"/>
        <w:ind w:left="-142" w:firstLine="709"/>
        <w:jc w:val="both"/>
      </w:pPr>
      <w:bookmarkStart w:id="7" w:name="n510"/>
      <w:bookmarkEnd w:id="7"/>
      <w:r w:rsidRPr="00C91366">
        <w:t>- зменшення обсягів закупівлі, зокрема з урахуванням фактичного обсягу видатків замовника;</w:t>
      </w:r>
    </w:p>
    <w:p w:rsidR="007B35FA" w:rsidRPr="00C91366" w:rsidRDefault="007B35FA" w:rsidP="007B35FA">
      <w:pPr>
        <w:pStyle w:val="af7"/>
        <w:shd w:val="clear" w:color="auto" w:fill="FFFFFF"/>
        <w:ind w:left="-142" w:firstLine="709"/>
        <w:jc w:val="both"/>
      </w:pPr>
      <w:bookmarkStart w:id="8" w:name="n511"/>
      <w:bookmarkStart w:id="9" w:name="n512"/>
      <w:bookmarkEnd w:id="8"/>
      <w:bookmarkEnd w:id="9"/>
      <w:r w:rsidRPr="00C91366">
        <w:t>- покращення якості предмета закупівлі за умови, що таке покращення не призведе до збільшення суми, визначеної в Договорі про закупівлю;</w:t>
      </w:r>
    </w:p>
    <w:p w:rsidR="007B35FA" w:rsidRPr="00C91366" w:rsidRDefault="007B35FA" w:rsidP="007B35FA">
      <w:pPr>
        <w:pStyle w:val="af7"/>
        <w:shd w:val="clear" w:color="auto" w:fill="FFFFFF"/>
        <w:ind w:left="-142" w:firstLine="709"/>
        <w:jc w:val="both"/>
      </w:pPr>
      <w:bookmarkStart w:id="10" w:name="n513"/>
      <w:bookmarkEnd w:id="10"/>
      <w:r w:rsidRPr="00C91366">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5FA" w:rsidRPr="00C91366" w:rsidRDefault="007B35FA" w:rsidP="007B35FA">
      <w:pPr>
        <w:pStyle w:val="af7"/>
        <w:shd w:val="clear" w:color="auto" w:fill="FFFFFF"/>
        <w:ind w:left="-142" w:firstLine="709"/>
        <w:jc w:val="both"/>
      </w:pPr>
      <w:bookmarkStart w:id="11" w:name="n514"/>
      <w:bookmarkEnd w:id="11"/>
      <w:r w:rsidRPr="00C91366">
        <w:t>- погодження зміни ціни в Договорі про закупівлю в бік зменшення (без зміни кількості (обсягу) та якості Послуг);</w:t>
      </w:r>
    </w:p>
    <w:p w:rsidR="007B35FA" w:rsidRPr="00C91366" w:rsidRDefault="007B35FA" w:rsidP="007B35FA">
      <w:pPr>
        <w:pStyle w:val="af7"/>
        <w:shd w:val="clear" w:color="auto" w:fill="FFFFFF"/>
        <w:ind w:left="-142" w:firstLine="709"/>
        <w:jc w:val="both"/>
      </w:pPr>
      <w:bookmarkStart w:id="12" w:name="n515"/>
      <w:bookmarkEnd w:id="12"/>
      <w:r w:rsidRPr="00C91366">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B35FA" w:rsidRPr="00C91366" w:rsidRDefault="007B35FA" w:rsidP="007B35FA">
      <w:pPr>
        <w:pStyle w:val="af7"/>
        <w:shd w:val="clear" w:color="auto" w:fill="FFFFFF"/>
        <w:ind w:left="-142" w:firstLine="709"/>
        <w:jc w:val="both"/>
      </w:pPr>
      <w:bookmarkStart w:id="13" w:name="n516"/>
      <w:bookmarkStart w:id="14" w:name="n517"/>
      <w:bookmarkEnd w:id="13"/>
      <w:bookmarkEnd w:id="14"/>
      <w:r w:rsidRPr="00C91366">
        <w:t>- зміни умов у зв’язку із застосуванням положень </w:t>
      </w:r>
      <w:hyperlink r:id="rId16" w:anchor="n1778" w:tgtFrame="_blank" w:history="1">
        <w:r w:rsidRPr="00C91366">
          <w:t>частини шостої</w:t>
        </w:r>
      </w:hyperlink>
      <w:r w:rsidRPr="00C91366">
        <w:t> статті 41 Закону України «Про публічні закупівлі» від 25.12.2015 № 922-VIII (зі змінами).</w:t>
      </w:r>
    </w:p>
    <w:p w:rsidR="007B35FA" w:rsidRPr="00C91366" w:rsidRDefault="007B35FA" w:rsidP="007B35FA">
      <w:pPr>
        <w:pStyle w:val="af7"/>
        <w:shd w:val="clear" w:color="auto" w:fill="FFFFFF"/>
        <w:ind w:left="-142" w:firstLine="709"/>
        <w:jc w:val="both"/>
        <w:rPr>
          <w:lang w:val="ru-RU"/>
        </w:rPr>
      </w:pPr>
      <w:bookmarkStart w:id="15" w:name="n518"/>
      <w:bookmarkEnd w:id="15"/>
      <w:r w:rsidRPr="00C91366">
        <w:t>13.2. Пропозиції щодо внесення змін до Договору може робити кожна із Сторін Договору.</w:t>
      </w:r>
    </w:p>
    <w:p w:rsidR="007B35FA" w:rsidRPr="00C91366" w:rsidRDefault="007B35FA" w:rsidP="007B35FA">
      <w:pPr>
        <w:pStyle w:val="af7"/>
        <w:shd w:val="clear" w:color="auto" w:fill="FFFFFF"/>
        <w:ind w:left="-142" w:firstLine="709"/>
        <w:jc w:val="both"/>
      </w:pPr>
      <w:r w:rsidRPr="00C91366">
        <w:rPr>
          <w:color w:val="333333"/>
          <w:shd w:val="clear" w:color="auto" w:fill="FFFFFF"/>
          <w:lang w:val="ru-RU"/>
        </w:rPr>
        <w:lastRenderedPageBreak/>
        <w:t>13.3.</w:t>
      </w:r>
      <w:r w:rsidRPr="00C91366">
        <w:rPr>
          <w:color w:val="333333"/>
          <w:shd w:val="clear" w:color="auto" w:fill="FFFFFF"/>
        </w:rPr>
        <w:t> </w:t>
      </w:r>
      <w:r w:rsidRPr="00ED45FC">
        <w:rPr>
          <w:color w:val="333333"/>
          <w:shd w:val="clear" w:color="auto" w:fill="FFFFFF"/>
        </w:rPr>
        <w:t>З</w:t>
      </w:r>
      <w:r w:rsidRPr="00C91366">
        <w:rPr>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91366">
        <w:rPr>
          <w:color w:val="000000" w:themeColor="text1"/>
          <w:shd w:val="clear" w:color="auto" w:fill="FFFFFF"/>
        </w:rPr>
        <w:t>. </w:t>
      </w:r>
      <w:hyperlink r:id="rId17" w:tgtFrame="_blank" w:history="1">
        <w:r w:rsidRPr="00C91366">
          <w:rPr>
            <w:rStyle w:val="ad"/>
            <w:rFonts w:eastAsia="Calibri"/>
            <w:color w:val="000000" w:themeColor="text1"/>
            <w:shd w:val="clear" w:color="auto" w:fill="FFFFFF"/>
          </w:rPr>
          <w:t>№ 382</w:t>
        </w:r>
      </w:hyperlink>
      <w:r w:rsidRPr="00C91366">
        <w:rPr>
          <w:color w:val="333333"/>
          <w:shd w:val="clear" w:color="auto" w:fill="FFFFFF"/>
        </w:rPr>
        <w:t> </w:t>
      </w:r>
      <w:proofErr w:type="spellStart"/>
      <w:r w:rsidRPr="00C91366">
        <w:rPr>
          <w:color w:val="333333"/>
          <w:shd w:val="clear" w:color="auto" w:fill="FFFFFF"/>
        </w:rPr>
        <w:t>“Про</w:t>
      </w:r>
      <w:proofErr w:type="spellEnd"/>
      <w:r w:rsidRPr="00C91366">
        <w:rPr>
          <w:color w:val="333333"/>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C91366">
        <w:rPr>
          <w:color w:val="333333"/>
          <w:shd w:val="clear" w:color="auto" w:fill="FFFFFF"/>
        </w:rPr>
        <w:t>Федерації”</w:t>
      </w:r>
      <w:proofErr w:type="spellEnd"/>
      <w:r w:rsidRPr="00C91366">
        <w:rPr>
          <w:color w:val="333333"/>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B35FA" w:rsidRPr="00C91366" w:rsidRDefault="007B35FA" w:rsidP="007B35FA">
      <w:pPr>
        <w:pStyle w:val="af7"/>
        <w:shd w:val="clear" w:color="auto" w:fill="FFFFFF"/>
        <w:ind w:left="-142" w:firstLine="709"/>
        <w:jc w:val="both"/>
      </w:pPr>
      <w:r w:rsidRPr="00C91366">
        <w:t>13.</w:t>
      </w:r>
      <w:r w:rsidRPr="00C91366">
        <w:rPr>
          <w:lang w:val="ru-RU"/>
        </w:rPr>
        <w:t>4</w:t>
      </w:r>
      <w:r w:rsidRPr="00C91366">
        <w:t>.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7B35FA" w:rsidRPr="00C91366" w:rsidRDefault="007B35FA" w:rsidP="007B35FA">
      <w:pPr>
        <w:pStyle w:val="af7"/>
        <w:shd w:val="clear" w:color="auto" w:fill="FFFFFF"/>
        <w:ind w:left="-142" w:firstLine="709"/>
        <w:jc w:val="both"/>
      </w:pPr>
      <w:r w:rsidRPr="00C91366">
        <w:t>13.</w:t>
      </w:r>
      <w:r w:rsidRPr="00C91366">
        <w:rPr>
          <w:lang w:val="ru-RU"/>
        </w:rPr>
        <w:t>5</w:t>
      </w:r>
      <w:r w:rsidRPr="00C91366">
        <w:t xml:space="preserve">.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7B35FA" w:rsidRPr="00C91366" w:rsidRDefault="007B35FA" w:rsidP="007B35FA">
      <w:pPr>
        <w:pStyle w:val="af7"/>
        <w:shd w:val="clear" w:color="auto" w:fill="FFFFFF"/>
        <w:ind w:left="-142" w:firstLine="709"/>
        <w:jc w:val="both"/>
      </w:pPr>
      <w:r w:rsidRPr="00C91366">
        <w:t>13.6.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7B35FA" w:rsidRPr="00C91366" w:rsidRDefault="007B35FA" w:rsidP="007B35FA">
      <w:pPr>
        <w:pStyle w:val="af7"/>
        <w:shd w:val="clear" w:color="auto" w:fill="FFFFFF"/>
        <w:ind w:left="-142" w:firstLine="709"/>
        <w:jc w:val="both"/>
      </w:pPr>
      <w:r w:rsidRPr="00C91366">
        <w:t>13.</w:t>
      </w:r>
      <w:r w:rsidRPr="00C91366">
        <w:rPr>
          <w:lang w:val="ru-RU"/>
        </w:rPr>
        <w:t>7</w:t>
      </w:r>
      <w:r w:rsidRPr="00C91366">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B35FA" w:rsidRPr="00C91366" w:rsidRDefault="007B35FA" w:rsidP="007B35FA">
      <w:pPr>
        <w:pStyle w:val="af7"/>
        <w:shd w:val="clear" w:color="auto" w:fill="FFFFFF"/>
        <w:ind w:left="-142" w:firstLine="709"/>
        <w:jc w:val="both"/>
      </w:pPr>
    </w:p>
    <w:p w:rsidR="007B35FA" w:rsidRPr="00C91366" w:rsidRDefault="007B35FA" w:rsidP="007B35FA">
      <w:pPr>
        <w:pStyle w:val="28"/>
        <w:shd w:val="clear" w:color="auto" w:fill="auto"/>
        <w:spacing w:before="0" w:line="240" w:lineRule="auto"/>
        <w:ind w:left="-142"/>
        <w:contextualSpacing/>
        <w:jc w:val="center"/>
        <w:rPr>
          <w:sz w:val="24"/>
          <w:szCs w:val="24"/>
          <w:lang w:val="uk-UA"/>
        </w:rPr>
      </w:pPr>
      <w:r w:rsidRPr="00C91366">
        <w:rPr>
          <w:sz w:val="24"/>
          <w:szCs w:val="24"/>
          <w:lang w:val="uk-UA"/>
        </w:rPr>
        <w:t>14. ПРИКІНЦЕВІ ПОЛОЖЕННЯ</w:t>
      </w:r>
    </w:p>
    <w:p w:rsidR="007B35FA" w:rsidRPr="00C91366" w:rsidRDefault="007B35FA" w:rsidP="007B35FA">
      <w:pPr>
        <w:pStyle w:val="26"/>
        <w:shd w:val="clear" w:color="auto" w:fill="auto"/>
        <w:tabs>
          <w:tab w:val="left" w:pos="0"/>
        </w:tabs>
        <w:spacing w:after="0" w:line="240" w:lineRule="auto"/>
        <w:ind w:left="-142" w:firstLine="709"/>
        <w:contextualSpacing/>
        <w:rPr>
          <w:sz w:val="24"/>
          <w:szCs w:val="24"/>
          <w:lang w:val="uk-UA"/>
        </w:rPr>
      </w:pPr>
      <w:r w:rsidRPr="00C91366">
        <w:rPr>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7B35FA" w:rsidRPr="00C91366" w:rsidRDefault="007B35FA" w:rsidP="007B35FA">
      <w:pPr>
        <w:pStyle w:val="26"/>
        <w:shd w:val="clear" w:color="auto" w:fill="auto"/>
        <w:tabs>
          <w:tab w:val="left" w:pos="0"/>
        </w:tabs>
        <w:spacing w:after="0" w:line="240" w:lineRule="auto"/>
        <w:ind w:left="-142" w:firstLine="709"/>
        <w:contextualSpacing/>
        <w:rPr>
          <w:sz w:val="24"/>
          <w:szCs w:val="24"/>
          <w:lang w:val="uk-UA"/>
        </w:rPr>
      </w:pPr>
      <w:r w:rsidRPr="00C91366">
        <w:rPr>
          <w:sz w:val="24"/>
          <w:szCs w:val="24"/>
          <w:lang w:val="uk-UA"/>
        </w:rPr>
        <w:t>14.2.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B35FA" w:rsidRPr="00C91366" w:rsidRDefault="007B35FA" w:rsidP="007B35FA">
      <w:pPr>
        <w:pStyle w:val="26"/>
        <w:shd w:val="clear" w:color="auto" w:fill="auto"/>
        <w:tabs>
          <w:tab w:val="left" w:pos="0"/>
        </w:tabs>
        <w:spacing w:after="0" w:line="240" w:lineRule="auto"/>
        <w:ind w:left="-142" w:firstLine="709"/>
        <w:contextualSpacing/>
        <w:rPr>
          <w:sz w:val="24"/>
          <w:szCs w:val="24"/>
          <w:lang w:val="uk-UA"/>
        </w:rPr>
      </w:pPr>
      <w:r w:rsidRPr="00C91366">
        <w:rPr>
          <w:sz w:val="24"/>
          <w:szCs w:val="24"/>
          <w:lang w:val="uk-UA"/>
        </w:rPr>
        <w:t>14.3. Відступлення права вимоги та (або) переведення боргу за цим Договором однією із Сторін до третіх осіб не допускається.</w:t>
      </w:r>
    </w:p>
    <w:p w:rsidR="007B35FA" w:rsidRPr="00C91366" w:rsidRDefault="007B35FA" w:rsidP="007B35FA">
      <w:pPr>
        <w:pStyle w:val="26"/>
        <w:shd w:val="clear" w:color="auto" w:fill="auto"/>
        <w:tabs>
          <w:tab w:val="left" w:pos="0"/>
        </w:tabs>
        <w:spacing w:after="0" w:line="240" w:lineRule="auto"/>
        <w:ind w:left="-142" w:firstLine="709"/>
        <w:contextualSpacing/>
        <w:rPr>
          <w:sz w:val="24"/>
          <w:szCs w:val="24"/>
          <w:lang w:val="uk-UA"/>
        </w:rPr>
      </w:pPr>
      <w:r w:rsidRPr="00C91366">
        <w:rPr>
          <w:sz w:val="24"/>
          <w:szCs w:val="24"/>
          <w:lang w:val="uk-UA"/>
        </w:rPr>
        <w:t>14.4.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7B35FA" w:rsidRDefault="007B35FA" w:rsidP="007B35FA">
      <w:pPr>
        <w:pStyle w:val="33"/>
        <w:spacing w:before="0" w:line="240" w:lineRule="auto"/>
        <w:ind w:left="-142" w:firstLine="709"/>
        <w:contextualSpacing/>
        <w:jc w:val="both"/>
        <w:rPr>
          <w:b w:val="0"/>
          <w:sz w:val="24"/>
          <w:szCs w:val="24"/>
        </w:rPr>
      </w:pPr>
      <w:r w:rsidRPr="00C91366">
        <w:rPr>
          <w:b w:val="0"/>
          <w:sz w:val="24"/>
          <w:szCs w:val="24"/>
        </w:rPr>
        <w:t>14.5.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B35FA" w:rsidRPr="00ED45FC" w:rsidRDefault="007B35FA" w:rsidP="007B35FA">
      <w:pPr>
        <w:pStyle w:val="33"/>
        <w:spacing w:before="0" w:line="240" w:lineRule="auto"/>
        <w:ind w:left="-142" w:firstLine="709"/>
        <w:contextualSpacing/>
        <w:jc w:val="both"/>
        <w:rPr>
          <w:b w:val="0"/>
          <w:snapToGrid w:val="0"/>
          <w:sz w:val="24"/>
          <w:szCs w:val="24"/>
        </w:rPr>
      </w:pPr>
      <w:r>
        <w:rPr>
          <w:b w:val="0"/>
          <w:sz w:val="24"/>
          <w:szCs w:val="24"/>
        </w:rPr>
        <w:t xml:space="preserve">14.6. Усі додатки до цього Договору, підписані обома Сторонами, є невід’ємними частинами даного Договору.  </w:t>
      </w:r>
    </w:p>
    <w:p w:rsidR="007B35FA" w:rsidRPr="00C91366" w:rsidRDefault="007B35FA" w:rsidP="007B35FA">
      <w:pPr>
        <w:pStyle w:val="33"/>
        <w:spacing w:before="0" w:line="240" w:lineRule="auto"/>
        <w:ind w:left="-142"/>
        <w:contextualSpacing/>
        <w:rPr>
          <w:b w:val="0"/>
          <w:snapToGrid w:val="0"/>
          <w:sz w:val="24"/>
          <w:szCs w:val="24"/>
        </w:rPr>
      </w:pPr>
    </w:p>
    <w:p w:rsidR="007B35FA" w:rsidRPr="00C91366" w:rsidRDefault="007B35FA" w:rsidP="007B35FA">
      <w:pPr>
        <w:pStyle w:val="33"/>
        <w:spacing w:before="0" w:line="240" w:lineRule="auto"/>
        <w:ind w:left="-142"/>
        <w:contextualSpacing/>
        <w:rPr>
          <w:sz w:val="24"/>
          <w:szCs w:val="24"/>
        </w:rPr>
      </w:pPr>
      <w:r w:rsidRPr="00C91366">
        <w:rPr>
          <w:sz w:val="24"/>
          <w:szCs w:val="24"/>
        </w:rPr>
        <w:t>15. ДОДАТКИ ДО ДОГОВОРУ</w:t>
      </w:r>
    </w:p>
    <w:p w:rsidR="007B35FA" w:rsidRPr="00C91366" w:rsidRDefault="007B35FA" w:rsidP="007B35FA">
      <w:pPr>
        <w:pStyle w:val="33"/>
        <w:spacing w:before="0" w:line="240" w:lineRule="auto"/>
        <w:ind w:left="-142" w:firstLine="709"/>
        <w:contextualSpacing/>
        <w:jc w:val="both"/>
        <w:rPr>
          <w:b w:val="0"/>
          <w:sz w:val="24"/>
          <w:szCs w:val="24"/>
        </w:rPr>
      </w:pPr>
      <w:r w:rsidRPr="00C91366">
        <w:rPr>
          <w:b w:val="0"/>
          <w:sz w:val="24"/>
          <w:szCs w:val="24"/>
        </w:rPr>
        <w:t>15.1. Невід’ємною частиною цього Договору є:</w:t>
      </w:r>
    </w:p>
    <w:p w:rsidR="007B35FA" w:rsidRPr="00C91366" w:rsidRDefault="007B35FA" w:rsidP="007B35FA">
      <w:pPr>
        <w:tabs>
          <w:tab w:val="left" w:pos="1134"/>
        </w:tabs>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lastRenderedPageBreak/>
        <w:t>15.1.1. Договірна ціна (Додаток 1 до Договору);</w:t>
      </w:r>
    </w:p>
    <w:p w:rsidR="007B35FA" w:rsidRPr="00C91366" w:rsidRDefault="007B35FA" w:rsidP="007B35FA">
      <w:pPr>
        <w:spacing w:after="0" w:line="240" w:lineRule="auto"/>
        <w:ind w:left="-142" w:firstLine="709"/>
        <w:contextualSpacing/>
        <w:jc w:val="both"/>
        <w:rPr>
          <w:rFonts w:ascii="Times New Roman" w:hAnsi="Times New Roman"/>
          <w:sz w:val="24"/>
          <w:szCs w:val="24"/>
        </w:rPr>
      </w:pPr>
      <w:r w:rsidRPr="00C91366">
        <w:rPr>
          <w:rFonts w:ascii="Times New Roman" w:hAnsi="Times New Roman"/>
          <w:sz w:val="24"/>
          <w:szCs w:val="24"/>
        </w:rPr>
        <w:t>15.1.2. Кошторисна документація (Додаток 2 до Договору);</w:t>
      </w:r>
    </w:p>
    <w:p w:rsidR="007B35FA" w:rsidRPr="00C91366" w:rsidRDefault="007B35FA" w:rsidP="007B35FA">
      <w:pPr>
        <w:spacing w:after="0" w:line="240" w:lineRule="auto"/>
        <w:ind w:left="-142" w:firstLine="709"/>
        <w:contextualSpacing/>
        <w:jc w:val="both"/>
        <w:rPr>
          <w:rFonts w:ascii="Times New Roman" w:hAnsi="Times New Roman"/>
          <w:sz w:val="24"/>
          <w:szCs w:val="24"/>
          <w:lang w:eastAsia="ru-RU"/>
        </w:rPr>
      </w:pPr>
      <w:r w:rsidRPr="00C91366">
        <w:rPr>
          <w:rFonts w:ascii="Times New Roman" w:hAnsi="Times New Roman"/>
          <w:sz w:val="24"/>
          <w:szCs w:val="24"/>
        </w:rPr>
        <w:t>15.1.3. Технічні вимоги (Додаток 3 до Договору).</w:t>
      </w:r>
    </w:p>
    <w:tbl>
      <w:tblPr>
        <w:tblpPr w:leftFromText="180" w:rightFromText="180" w:vertAnchor="text" w:horzAnchor="margin" w:tblpY="947"/>
        <w:tblW w:w="9322" w:type="dxa"/>
        <w:tblLook w:val="00A0"/>
      </w:tblPr>
      <w:tblGrid>
        <w:gridCol w:w="4644"/>
        <w:gridCol w:w="4678"/>
      </w:tblGrid>
      <w:tr w:rsidR="007B35FA" w:rsidRPr="00C91366" w:rsidTr="007B35FA">
        <w:trPr>
          <w:trHeight w:val="978"/>
        </w:trPr>
        <w:tc>
          <w:tcPr>
            <w:tcW w:w="4644" w:type="dxa"/>
          </w:tcPr>
          <w:p w:rsidR="007B35FA" w:rsidRPr="00C91366" w:rsidRDefault="007B35FA" w:rsidP="007B35FA">
            <w:pPr>
              <w:spacing w:after="0" w:line="240" w:lineRule="auto"/>
              <w:ind w:left="-142"/>
              <w:contextualSpacing/>
              <w:jc w:val="center"/>
              <w:rPr>
                <w:rFonts w:ascii="Times New Roman" w:hAnsi="Times New Roman"/>
                <w:b/>
                <w:bCs/>
                <w:sz w:val="24"/>
                <w:szCs w:val="24"/>
              </w:rPr>
            </w:pPr>
          </w:p>
          <w:p w:rsidR="007B35FA" w:rsidRPr="00C91366" w:rsidRDefault="007B35FA" w:rsidP="007B35FA">
            <w:pPr>
              <w:spacing w:after="0" w:line="240" w:lineRule="auto"/>
              <w:ind w:right="164"/>
              <w:contextualSpacing/>
              <w:jc w:val="center"/>
              <w:rPr>
                <w:rFonts w:ascii="Times New Roman" w:hAnsi="Times New Roman"/>
                <w:b/>
                <w:bCs/>
                <w:sz w:val="24"/>
                <w:szCs w:val="24"/>
              </w:rPr>
            </w:pPr>
            <w:r w:rsidRPr="00C91366">
              <w:rPr>
                <w:rFonts w:ascii="Times New Roman" w:hAnsi="Times New Roman"/>
                <w:b/>
                <w:bCs/>
                <w:sz w:val="24"/>
                <w:szCs w:val="24"/>
              </w:rPr>
              <w:t>ВИКОНАВЕЦЬ</w:t>
            </w:r>
          </w:p>
          <w:p w:rsidR="007B35FA" w:rsidRPr="00C91366" w:rsidRDefault="007B35FA" w:rsidP="007B35FA">
            <w:pPr>
              <w:pStyle w:val="23"/>
              <w:spacing w:after="0" w:line="240" w:lineRule="auto"/>
              <w:ind w:left="0" w:right="164"/>
              <w:contextualSpacing/>
              <w:jc w:val="center"/>
            </w:pPr>
          </w:p>
        </w:tc>
        <w:tc>
          <w:tcPr>
            <w:tcW w:w="4678" w:type="dxa"/>
            <w:hideMark/>
          </w:tcPr>
          <w:p w:rsidR="007B35FA" w:rsidRPr="00C91366" w:rsidRDefault="007B35FA" w:rsidP="007B35FA">
            <w:pPr>
              <w:spacing w:after="0" w:line="240" w:lineRule="auto"/>
              <w:ind w:left="-142"/>
              <w:contextualSpacing/>
              <w:jc w:val="center"/>
              <w:rPr>
                <w:rFonts w:ascii="Times New Roman" w:hAnsi="Times New Roman"/>
                <w:b/>
                <w:bCs/>
                <w:sz w:val="24"/>
                <w:szCs w:val="24"/>
              </w:rPr>
            </w:pPr>
          </w:p>
          <w:p w:rsidR="007B35FA" w:rsidRPr="00C91366" w:rsidRDefault="007B35FA" w:rsidP="007B35FA">
            <w:pPr>
              <w:spacing w:after="0" w:line="240" w:lineRule="auto"/>
              <w:ind w:left="-142"/>
              <w:contextualSpacing/>
              <w:jc w:val="center"/>
              <w:rPr>
                <w:rFonts w:ascii="Times New Roman" w:hAnsi="Times New Roman"/>
                <w:b/>
                <w:bCs/>
                <w:sz w:val="24"/>
                <w:szCs w:val="24"/>
              </w:rPr>
            </w:pPr>
            <w:r w:rsidRPr="00C91366">
              <w:rPr>
                <w:rFonts w:ascii="Times New Roman" w:hAnsi="Times New Roman"/>
                <w:b/>
                <w:bCs/>
                <w:sz w:val="24"/>
                <w:szCs w:val="24"/>
              </w:rPr>
              <w:t>ЗАМОВНИК</w:t>
            </w:r>
          </w:p>
          <w:p w:rsidR="007B35FA" w:rsidRPr="00C91366" w:rsidRDefault="007B35FA" w:rsidP="007B35FA">
            <w:pPr>
              <w:spacing w:after="0" w:line="240" w:lineRule="auto"/>
              <w:contextualSpacing/>
              <w:jc w:val="both"/>
              <w:rPr>
                <w:rFonts w:ascii="Times New Roman" w:hAnsi="Times New Roman"/>
                <w:bCs/>
                <w:sz w:val="24"/>
                <w:szCs w:val="24"/>
              </w:rPr>
            </w:pPr>
          </w:p>
        </w:tc>
      </w:tr>
    </w:tbl>
    <w:p w:rsidR="007B35FA" w:rsidRDefault="007B35FA" w:rsidP="007B35FA">
      <w:pPr>
        <w:pStyle w:val="28"/>
        <w:shd w:val="clear" w:color="auto" w:fill="auto"/>
        <w:spacing w:before="0" w:line="240" w:lineRule="auto"/>
        <w:ind w:left="-142"/>
        <w:contextualSpacing/>
        <w:jc w:val="center"/>
        <w:rPr>
          <w:bCs w:val="0"/>
          <w:sz w:val="24"/>
          <w:szCs w:val="24"/>
          <w:lang w:val="uk-UA" w:eastAsia="ar-SA"/>
        </w:rPr>
      </w:pPr>
    </w:p>
    <w:p w:rsidR="007B35FA" w:rsidRPr="00C91366" w:rsidRDefault="007B35FA" w:rsidP="007B35FA">
      <w:pPr>
        <w:pStyle w:val="28"/>
        <w:shd w:val="clear" w:color="auto" w:fill="auto"/>
        <w:spacing w:before="0" w:line="240" w:lineRule="auto"/>
        <w:ind w:left="-142"/>
        <w:contextualSpacing/>
        <w:jc w:val="center"/>
        <w:rPr>
          <w:bCs w:val="0"/>
          <w:sz w:val="24"/>
          <w:szCs w:val="24"/>
          <w:lang w:val="uk-UA" w:eastAsia="ar-SA"/>
        </w:rPr>
      </w:pPr>
      <w:r w:rsidRPr="00C91366">
        <w:rPr>
          <w:bCs w:val="0"/>
          <w:sz w:val="24"/>
          <w:szCs w:val="24"/>
          <w:lang w:val="uk-UA" w:eastAsia="ar-SA"/>
        </w:rPr>
        <w:t>16. МІСЦЕ ЗНАХОДЖЕННЯ ТА БАНКІВСЬКІ РЕКВІЗИТИ СТОРІН</w:t>
      </w:r>
    </w:p>
    <w:p w:rsidR="007B35FA" w:rsidRPr="00252B73" w:rsidRDefault="007B35FA" w:rsidP="007B35FA">
      <w:pPr>
        <w:spacing w:after="0" w:line="240" w:lineRule="auto"/>
        <w:ind w:left="-142" w:firstLine="6095"/>
        <w:contextualSpacing/>
        <w:rPr>
          <w:rFonts w:ascii="Times New Roman" w:hAnsi="Times New Roman"/>
          <w:sz w:val="24"/>
          <w:szCs w:val="24"/>
        </w:rPr>
      </w:pPr>
    </w:p>
    <w:p w:rsidR="007B35FA" w:rsidRDefault="007B35FA" w:rsidP="007B35FA"/>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843CE9" w:rsidRDefault="00843CE9" w:rsidP="00252B73">
      <w:pPr>
        <w:spacing w:after="0" w:line="240" w:lineRule="auto"/>
        <w:ind w:left="-142" w:firstLine="6095"/>
        <w:contextualSpacing/>
        <w:rPr>
          <w:rFonts w:ascii="Times New Roman" w:hAnsi="Times New Roman"/>
          <w:b/>
          <w:sz w:val="24"/>
          <w:szCs w:val="24"/>
        </w:rPr>
      </w:pPr>
    </w:p>
    <w:p w:rsidR="00252B73" w:rsidRPr="00090B98" w:rsidRDefault="00252B73" w:rsidP="00252B73">
      <w:pPr>
        <w:spacing w:after="0" w:line="240" w:lineRule="auto"/>
        <w:ind w:left="-142" w:firstLine="6095"/>
        <w:contextualSpacing/>
        <w:rPr>
          <w:rFonts w:ascii="Times New Roman" w:hAnsi="Times New Roman"/>
          <w:b/>
          <w:sz w:val="24"/>
          <w:szCs w:val="24"/>
        </w:rPr>
      </w:pPr>
      <w:r w:rsidRPr="00090B98">
        <w:rPr>
          <w:rFonts w:ascii="Times New Roman" w:hAnsi="Times New Roman"/>
          <w:b/>
          <w:sz w:val="24"/>
          <w:szCs w:val="24"/>
        </w:rPr>
        <w:lastRenderedPageBreak/>
        <w:t>Додаток 1</w:t>
      </w:r>
    </w:p>
    <w:p w:rsidR="00252B73" w:rsidRPr="00090B98" w:rsidRDefault="00252B73" w:rsidP="00252B73">
      <w:pPr>
        <w:spacing w:after="0" w:line="240" w:lineRule="auto"/>
        <w:ind w:left="-142" w:firstLine="6095"/>
        <w:contextualSpacing/>
        <w:rPr>
          <w:rFonts w:ascii="Times New Roman" w:hAnsi="Times New Roman"/>
          <w:b/>
          <w:sz w:val="24"/>
          <w:szCs w:val="24"/>
        </w:rPr>
      </w:pPr>
      <w:r w:rsidRPr="00090B98">
        <w:rPr>
          <w:rFonts w:ascii="Times New Roman" w:hAnsi="Times New Roman"/>
          <w:b/>
          <w:sz w:val="24"/>
          <w:szCs w:val="24"/>
        </w:rPr>
        <w:t>до Договору № _____</w:t>
      </w:r>
    </w:p>
    <w:p w:rsidR="00252B73" w:rsidRPr="00090B98" w:rsidRDefault="00252B73" w:rsidP="00252B73">
      <w:pPr>
        <w:spacing w:after="0" w:line="240" w:lineRule="auto"/>
        <w:ind w:left="5954"/>
        <w:contextualSpacing/>
        <w:rPr>
          <w:rFonts w:ascii="Times New Roman" w:hAnsi="Times New Roman"/>
          <w:b/>
          <w:sz w:val="24"/>
          <w:szCs w:val="24"/>
        </w:rPr>
      </w:pPr>
      <w:r w:rsidRPr="00090B98">
        <w:rPr>
          <w:rFonts w:ascii="Times New Roman" w:hAnsi="Times New Roman"/>
          <w:b/>
          <w:sz w:val="24"/>
          <w:szCs w:val="24"/>
        </w:rPr>
        <w:t>від «___» ____________ 2023 р.</w:t>
      </w:r>
    </w:p>
    <w:p w:rsidR="00252B73" w:rsidRDefault="00252B73" w:rsidP="00252B73">
      <w:pPr>
        <w:spacing w:after="0" w:line="240" w:lineRule="auto"/>
        <w:ind w:left="-142"/>
        <w:contextualSpacing/>
        <w:jc w:val="center"/>
        <w:rPr>
          <w:rFonts w:ascii="Times New Roman" w:hAnsi="Times New Roman"/>
          <w:b/>
          <w:sz w:val="24"/>
          <w:szCs w:val="24"/>
        </w:rPr>
      </w:pPr>
    </w:p>
    <w:p w:rsidR="00B57F24" w:rsidRPr="00252B73" w:rsidRDefault="00B57F24" w:rsidP="00252B73">
      <w:pPr>
        <w:spacing w:after="0" w:line="240" w:lineRule="auto"/>
        <w:ind w:left="-142"/>
        <w:contextualSpacing/>
        <w:jc w:val="center"/>
        <w:rPr>
          <w:rFonts w:ascii="Times New Roman" w:hAnsi="Times New Roman"/>
          <w:b/>
          <w:sz w:val="24"/>
          <w:szCs w:val="24"/>
        </w:rPr>
      </w:pPr>
    </w:p>
    <w:p w:rsidR="007E42BA" w:rsidRPr="00090B98" w:rsidRDefault="007E42BA" w:rsidP="007E42BA">
      <w:pPr>
        <w:tabs>
          <w:tab w:val="left" w:pos="2160"/>
          <w:tab w:val="left" w:pos="3600"/>
        </w:tabs>
        <w:spacing w:after="0" w:line="240" w:lineRule="auto"/>
        <w:jc w:val="center"/>
        <w:outlineLvl w:val="0"/>
        <w:rPr>
          <w:rFonts w:ascii="Times New Roman" w:eastAsia="Times New Roman" w:hAnsi="Times New Roman"/>
          <w:b/>
          <w:sz w:val="24"/>
          <w:szCs w:val="24"/>
          <w:lang w:eastAsia="ru-RU"/>
        </w:rPr>
      </w:pPr>
      <w:r w:rsidRPr="00090B98">
        <w:rPr>
          <w:rFonts w:ascii="Times New Roman" w:eastAsia="Times New Roman" w:hAnsi="Times New Roman"/>
          <w:b/>
          <w:sz w:val="24"/>
          <w:szCs w:val="24"/>
          <w:lang w:val="ru-RU" w:eastAsia="ru-RU"/>
        </w:rPr>
        <w:t>Догов</w:t>
      </w:r>
      <w:r w:rsidRPr="00090B98">
        <w:rPr>
          <w:rFonts w:ascii="Times New Roman" w:eastAsia="Times New Roman" w:hAnsi="Times New Roman"/>
          <w:b/>
          <w:sz w:val="24"/>
          <w:szCs w:val="24"/>
          <w:lang w:eastAsia="ru-RU"/>
        </w:rPr>
        <w:t>ірна ці</w:t>
      </w:r>
      <w:proofErr w:type="gramStart"/>
      <w:r w:rsidRPr="00090B98">
        <w:rPr>
          <w:rFonts w:ascii="Times New Roman" w:eastAsia="Times New Roman" w:hAnsi="Times New Roman"/>
          <w:b/>
          <w:sz w:val="24"/>
          <w:szCs w:val="24"/>
          <w:lang w:eastAsia="ru-RU"/>
        </w:rPr>
        <w:t>на</w:t>
      </w:r>
      <w:proofErr w:type="gramEnd"/>
    </w:p>
    <w:p w:rsidR="007E42BA" w:rsidRPr="000F2B5A" w:rsidRDefault="007E42BA" w:rsidP="007E42BA">
      <w:pPr>
        <w:tabs>
          <w:tab w:val="left" w:pos="2160"/>
          <w:tab w:val="left" w:pos="3600"/>
        </w:tabs>
        <w:spacing w:after="0" w:line="240" w:lineRule="auto"/>
        <w:jc w:val="center"/>
        <w:outlineLvl w:val="0"/>
        <w:rPr>
          <w:rFonts w:ascii="Times New Roman" w:eastAsia="Times New Roman" w:hAnsi="Times New Roman"/>
          <w:sz w:val="24"/>
          <w:szCs w:val="24"/>
          <w:lang w:eastAsia="ru-RU"/>
        </w:rPr>
      </w:pPr>
    </w:p>
    <w:p w:rsidR="007E42BA" w:rsidRPr="000F2B5A" w:rsidRDefault="007E42BA" w:rsidP="007E42BA">
      <w:pPr>
        <w:spacing w:after="0" w:line="240" w:lineRule="auto"/>
        <w:jc w:val="center"/>
        <w:rPr>
          <w:rFonts w:ascii="Times New Roman" w:hAnsi="Times New Roman"/>
          <w:sz w:val="24"/>
          <w:szCs w:val="24"/>
        </w:rPr>
      </w:pPr>
      <w:r w:rsidRPr="000F2B5A">
        <w:rPr>
          <w:rFonts w:ascii="Times New Roman" w:hAnsi="Times New Roman"/>
          <w:sz w:val="24"/>
          <w:szCs w:val="24"/>
        </w:rPr>
        <w:t>Послуги з поточного ремонту покрівлі в адмінбу</w:t>
      </w:r>
      <w:r w:rsidR="00220F73">
        <w:rPr>
          <w:rFonts w:ascii="Times New Roman" w:hAnsi="Times New Roman"/>
          <w:sz w:val="24"/>
          <w:szCs w:val="24"/>
        </w:rPr>
        <w:t xml:space="preserve">дівлі за адресою: м. Київ, вул. </w:t>
      </w:r>
      <w:r w:rsidRPr="000F2B5A">
        <w:rPr>
          <w:rFonts w:ascii="Times New Roman" w:hAnsi="Times New Roman"/>
          <w:sz w:val="24"/>
          <w:szCs w:val="24"/>
        </w:rPr>
        <w:t>Закревського, 41</w:t>
      </w:r>
    </w:p>
    <w:p w:rsidR="007E42BA" w:rsidRPr="000F2B5A" w:rsidRDefault="007E42BA" w:rsidP="007E42BA">
      <w:pPr>
        <w:spacing w:after="0" w:line="240" w:lineRule="auto"/>
        <w:jc w:val="center"/>
        <w:rPr>
          <w:rFonts w:ascii="Times New Roman" w:hAnsi="Times New Roman"/>
          <w:sz w:val="24"/>
          <w:szCs w:val="24"/>
        </w:rPr>
      </w:pPr>
    </w:p>
    <w:p w:rsidR="007E42BA" w:rsidRPr="000F2B5A" w:rsidRDefault="007E42BA" w:rsidP="007E42BA">
      <w:pPr>
        <w:spacing w:after="0" w:line="240" w:lineRule="auto"/>
        <w:jc w:val="center"/>
        <w:rPr>
          <w:rFonts w:ascii="Times New Roman" w:hAnsi="Times New Roman"/>
          <w:sz w:val="24"/>
          <w:szCs w:val="24"/>
        </w:rPr>
      </w:pPr>
      <w:r w:rsidRPr="000F2B5A">
        <w:rPr>
          <w:rFonts w:ascii="Times New Roman" w:hAnsi="Times New Roman"/>
          <w:sz w:val="24"/>
          <w:szCs w:val="24"/>
        </w:rPr>
        <w:t>Заповнюється переможцем торгів на етапі укладання Договору</w:t>
      </w:r>
    </w:p>
    <w:p w:rsidR="007E42BA" w:rsidRPr="000F2B5A" w:rsidRDefault="007E42BA" w:rsidP="007E42BA">
      <w:pPr>
        <w:spacing w:after="0" w:line="240" w:lineRule="auto"/>
        <w:jc w:val="center"/>
        <w:rPr>
          <w:rFonts w:ascii="Times New Roman" w:hAnsi="Times New Roman"/>
          <w:sz w:val="24"/>
          <w:szCs w:val="24"/>
        </w:rPr>
      </w:pPr>
    </w:p>
    <w:p w:rsidR="007E42BA" w:rsidRPr="000F2B5A" w:rsidRDefault="007E42BA" w:rsidP="007E42BA">
      <w:pPr>
        <w:spacing w:after="0" w:line="240" w:lineRule="auto"/>
        <w:jc w:val="center"/>
        <w:rPr>
          <w:rFonts w:ascii="Times New Roman" w:hAnsi="Times New Roman"/>
          <w:sz w:val="24"/>
          <w:szCs w:val="24"/>
        </w:rPr>
      </w:pPr>
    </w:p>
    <w:p w:rsidR="007E42BA" w:rsidRPr="000F2B5A" w:rsidRDefault="007E42BA" w:rsidP="007E42BA">
      <w:pPr>
        <w:spacing w:after="0" w:line="240" w:lineRule="auto"/>
        <w:jc w:val="center"/>
        <w:rPr>
          <w:rFonts w:ascii="Times New Roman" w:hAnsi="Times New Roman"/>
          <w:sz w:val="24"/>
          <w:szCs w:val="24"/>
        </w:rPr>
      </w:pPr>
    </w:p>
    <w:p w:rsidR="007E42BA" w:rsidRPr="000F2B5A" w:rsidRDefault="007E42BA" w:rsidP="007E42BA">
      <w:pPr>
        <w:spacing w:after="0" w:line="240" w:lineRule="auto"/>
        <w:jc w:val="center"/>
        <w:rPr>
          <w:rFonts w:ascii="Times New Roman" w:hAnsi="Times New Roman"/>
          <w:spacing w:val="-3"/>
          <w:sz w:val="24"/>
          <w:szCs w:val="24"/>
        </w:rPr>
      </w:pPr>
      <w:r w:rsidRPr="000F2B5A">
        <w:rPr>
          <w:rFonts w:ascii="Times New Roman" w:hAnsi="Times New Roman"/>
          <w:sz w:val="24"/>
          <w:szCs w:val="24"/>
        </w:rPr>
        <w:t>Розмір кошторисної заробітної плати, що враховується при визначенні вартості надання послуг, встановити на рівні 18 000,00 гривень, що відповідає середньому розряду</w:t>
      </w:r>
      <w:r>
        <w:rPr>
          <w:rFonts w:ascii="Times New Roman" w:hAnsi="Times New Roman"/>
          <w:sz w:val="24"/>
          <w:szCs w:val="24"/>
        </w:rPr>
        <w:t xml:space="preserve"> складності робіт у будівництві</w:t>
      </w:r>
      <w:r w:rsidRPr="000F2B5A">
        <w:rPr>
          <w:rFonts w:ascii="Times New Roman" w:hAnsi="Times New Roman"/>
          <w:sz w:val="24"/>
          <w:szCs w:val="24"/>
        </w:rPr>
        <w:t xml:space="preserve"> 3,8 при виконанні робіт у звичайних умовах</w:t>
      </w:r>
    </w:p>
    <w:p w:rsidR="007E42BA" w:rsidRDefault="007E42BA" w:rsidP="007E42BA">
      <w:pPr>
        <w:jc w:val="center"/>
        <w:rPr>
          <w:rFonts w:ascii="Times New Roman" w:hAnsi="Times New Roman"/>
          <w:sz w:val="24"/>
          <w:szCs w:val="24"/>
        </w:rPr>
      </w:pPr>
    </w:p>
    <w:p w:rsidR="00252B73" w:rsidRDefault="00252B73"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Default="007E42BA" w:rsidP="00252B73">
      <w:pPr>
        <w:spacing w:after="0" w:line="240" w:lineRule="auto"/>
        <w:ind w:left="-142" w:firstLine="709"/>
        <w:contextualSpacing/>
        <w:jc w:val="both"/>
        <w:rPr>
          <w:rFonts w:ascii="Times New Roman" w:hAnsi="Times New Roman"/>
          <w:sz w:val="24"/>
          <w:szCs w:val="24"/>
        </w:rPr>
      </w:pPr>
    </w:p>
    <w:p w:rsidR="007E42BA" w:rsidRPr="00252B73" w:rsidRDefault="007E42BA" w:rsidP="00252B73">
      <w:pPr>
        <w:spacing w:after="0" w:line="240" w:lineRule="auto"/>
        <w:ind w:left="-142" w:firstLine="709"/>
        <w:contextualSpacing/>
        <w:jc w:val="both"/>
        <w:rPr>
          <w:rFonts w:ascii="Times New Roman" w:hAnsi="Times New Roman"/>
          <w:sz w:val="24"/>
          <w:szCs w:val="24"/>
        </w:rPr>
      </w:pPr>
    </w:p>
    <w:bookmarkEnd w:id="6"/>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tbl>
      <w:tblPr>
        <w:tblW w:w="9747" w:type="dxa"/>
        <w:tblLook w:val="00A0"/>
      </w:tblPr>
      <w:tblGrid>
        <w:gridCol w:w="4644"/>
        <w:gridCol w:w="5103"/>
      </w:tblGrid>
      <w:tr w:rsidR="005C51C8" w:rsidRPr="00252B73" w:rsidTr="007B35FA">
        <w:trPr>
          <w:trHeight w:val="978"/>
        </w:trPr>
        <w:tc>
          <w:tcPr>
            <w:tcW w:w="4644" w:type="dxa"/>
          </w:tcPr>
          <w:p w:rsidR="005C51C8" w:rsidRPr="000F2B5A" w:rsidRDefault="005C51C8" w:rsidP="007B35FA">
            <w:pPr>
              <w:spacing w:after="0" w:line="240" w:lineRule="auto"/>
              <w:ind w:left="-142"/>
              <w:contextualSpacing/>
              <w:jc w:val="center"/>
              <w:rPr>
                <w:rFonts w:ascii="Times New Roman" w:hAnsi="Times New Roman"/>
                <w:bCs/>
                <w:sz w:val="24"/>
                <w:szCs w:val="24"/>
              </w:rPr>
            </w:pPr>
          </w:p>
          <w:p w:rsidR="005C51C8" w:rsidRPr="000F2B5A" w:rsidRDefault="005C51C8" w:rsidP="007B35FA">
            <w:pPr>
              <w:spacing w:after="0" w:line="240" w:lineRule="auto"/>
              <w:contextualSpacing/>
              <w:rPr>
                <w:rFonts w:ascii="Times New Roman" w:hAnsi="Times New Roman"/>
                <w:b/>
                <w:bCs/>
                <w:sz w:val="24"/>
                <w:szCs w:val="24"/>
              </w:rPr>
            </w:pPr>
            <w:r>
              <w:rPr>
                <w:rFonts w:ascii="Times New Roman" w:hAnsi="Times New Roman"/>
                <w:b/>
                <w:bCs/>
                <w:sz w:val="24"/>
                <w:szCs w:val="24"/>
              </w:rPr>
              <w:t>__________________</w:t>
            </w:r>
            <w:r w:rsidRPr="000F2B5A">
              <w:rPr>
                <w:rFonts w:ascii="Times New Roman" w:hAnsi="Times New Roman"/>
                <w:b/>
                <w:bCs/>
                <w:sz w:val="24"/>
                <w:szCs w:val="24"/>
              </w:rPr>
              <w:t>ВИКОНАВЕЦЬ</w:t>
            </w:r>
          </w:p>
          <w:p w:rsidR="005C51C8" w:rsidRPr="000F2B5A" w:rsidRDefault="005C51C8" w:rsidP="007B35FA">
            <w:pPr>
              <w:tabs>
                <w:tab w:val="num" w:pos="-360"/>
              </w:tabs>
              <w:spacing w:after="0" w:line="240" w:lineRule="auto"/>
              <w:contextualSpacing/>
              <w:rPr>
                <w:rFonts w:ascii="Times New Roman" w:hAnsi="Times New Roman"/>
                <w:sz w:val="24"/>
                <w:szCs w:val="24"/>
                <w:lang w:eastAsia="uk-UA"/>
              </w:rPr>
            </w:pPr>
            <w:proofErr w:type="spellStart"/>
            <w:r>
              <w:rPr>
                <w:rFonts w:ascii="Times New Roman" w:hAnsi="Times New Roman"/>
                <w:sz w:val="24"/>
                <w:szCs w:val="24"/>
                <w:lang w:eastAsia="uk-UA"/>
              </w:rPr>
              <w:t>м.п</w:t>
            </w:r>
            <w:proofErr w:type="spellEnd"/>
            <w:r>
              <w:rPr>
                <w:rFonts w:ascii="Times New Roman" w:hAnsi="Times New Roman"/>
                <w:sz w:val="24"/>
                <w:szCs w:val="24"/>
                <w:lang w:eastAsia="uk-UA"/>
              </w:rPr>
              <w:t>.</w:t>
            </w:r>
          </w:p>
        </w:tc>
        <w:tc>
          <w:tcPr>
            <w:tcW w:w="5103" w:type="dxa"/>
            <w:hideMark/>
          </w:tcPr>
          <w:p w:rsidR="005C51C8" w:rsidRDefault="005C51C8" w:rsidP="007B35FA">
            <w:pPr>
              <w:spacing w:after="0" w:line="240" w:lineRule="auto"/>
              <w:contextualSpacing/>
              <w:rPr>
                <w:rFonts w:ascii="Times New Roman" w:hAnsi="Times New Roman"/>
                <w:bCs/>
                <w:sz w:val="24"/>
                <w:szCs w:val="24"/>
              </w:rPr>
            </w:pPr>
          </w:p>
          <w:p w:rsidR="005C51C8" w:rsidRPr="000F2B5A" w:rsidRDefault="005C51C8" w:rsidP="007B35FA">
            <w:pPr>
              <w:spacing w:after="0" w:line="240" w:lineRule="auto"/>
              <w:contextualSpacing/>
              <w:rPr>
                <w:rFonts w:ascii="Times New Roman" w:hAnsi="Times New Roman"/>
                <w:b/>
                <w:bCs/>
                <w:sz w:val="24"/>
                <w:szCs w:val="24"/>
              </w:rPr>
            </w:pPr>
            <w:r>
              <w:rPr>
                <w:rFonts w:ascii="Times New Roman" w:hAnsi="Times New Roman"/>
                <w:b/>
                <w:bCs/>
                <w:sz w:val="24"/>
                <w:szCs w:val="24"/>
              </w:rPr>
              <w:t>_________________</w:t>
            </w:r>
            <w:r w:rsidRPr="000F2B5A">
              <w:rPr>
                <w:rFonts w:ascii="Times New Roman" w:hAnsi="Times New Roman"/>
                <w:b/>
                <w:bCs/>
                <w:sz w:val="24"/>
                <w:szCs w:val="24"/>
              </w:rPr>
              <w:t>ЗАМОВНИК</w:t>
            </w:r>
          </w:p>
          <w:p w:rsidR="005C51C8" w:rsidRPr="000F2B5A" w:rsidRDefault="005C51C8" w:rsidP="007B35FA">
            <w:pPr>
              <w:spacing w:after="0" w:line="240" w:lineRule="auto"/>
              <w:contextualSpacing/>
              <w:jc w:val="both"/>
              <w:rPr>
                <w:rFonts w:ascii="Times New Roman" w:hAnsi="Times New Roman"/>
                <w:bCs/>
                <w:sz w:val="24"/>
                <w:szCs w:val="24"/>
              </w:rPr>
            </w:pPr>
            <w:proofErr w:type="spellStart"/>
            <w:r>
              <w:rPr>
                <w:rFonts w:ascii="Times New Roman" w:hAnsi="Times New Roman"/>
                <w:bCs/>
                <w:sz w:val="24"/>
                <w:szCs w:val="24"/>
              </w:rPr>
              <w:t>м.п</w:t>
            </w:r>
            <w:proofErr w:type="spellEnd"/>
            <w:r>
              <w:rPr>
                <w:rFonts w:ascii="Times New Roman" w:hAnsi="Times New Roman"/>
                <w:bCs/>
                <w:sz w:val="24"/>
                <w:szCs w:val="24"/>
              </w:rPr>
              <w:t>.</w:t>
            </w:r>
          </w:p>
        </w:tc>
      </w:tr>
    </w:tbl>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252B73" w:rsidRPr="00252B73" w:rsidRDefault="00252B73" w:rsidP="00252B73">
      <w:pPr>
        <w:spacing w:after="0" w:line="240" w:lineRule="auto"/>
        <w:ind w:left="-142" w:firstLine="6237"/>
        <w:contextualSpacing/>
        <w:rPr>
          <w:rFonts w:ascii="Times New Roman" w:hAnsi="Times New Roman"/>
          <w:sz w:val="24"/>
          <w:szCs w:val="24"/>
        </w:rPr>
      </w:pPr>
    </w:p>
    <w:p w:rsidR="005C51C8" w:rsidRDefault="00252B73" w:rsidP="00252B73">
      <w:pPr>
        <w:spacing w:after="0" w:line="240" w:lineRule="auto"/>
        <w:ind w:left="-142" w:firstLine="6237"/>
        <w:contextualSpacing/>
        <w:rPr>
          <w:rFonts w:ascii="Times New Roman" w:hAnsi="Times New Roman"/>
          <w:sz w:val="24"/>
          <w:szCs w:val="24"/>
        </w:rPr>
      </w:pPr>
      <w:r w:rsidRPr="00252B73">
        <w:rPr>
          <w:rFonts w:ascii="Times New Roman" w:hAnsi="Times New Roman"/>
          <w:sz w:val="24"/>
          <w:szCs w:val="24"/>
        </w:rPr>
        <w:br w:type="page"/>
      </w:r>
    </w:p>
    <w:p w:rsidR="005C51C8" w:rsidRDefault="005C51C8" w:rsidP="00252B73">
      <w:pPr>
        <w:spacing w:after="0" w:line="240" w:lineRule="auto"/>
        <w:ind w:left="-142" w:firstLine="6237"/>
        <w:contextualSpacing/>
        <w:rPr>
          <w:rFonts w:ascii="Times New Roman" w:hAnsi="Times New Roman"/>
          <w:sz w:val="24"/>
          <w:szCs w:val="24"/>
        </w:rPr>
      </w:pPr>
    </w:p>
    <w:p w:rsidR="005C51C8" w:rsidRPr="00090B98" w:rsidRDefault="005C51C8" w:rsidP="005C51C8">
      <w:pPr>
        <w:pStyle w:val="410"/>
        <w:shd w:val="clear" w:color="auto" w:fill="auto"/>
        <w:tabs>
          <w:tab w:val="left" w:pos="4896"/>
        </w:tabs>
        <w:spacing w:line="240" w:lineRule="auto"/>
        <w:rPr>
          <w:rStyle w:val="41"/>
          <w:rFonts w:ascii="Times New Roman" w:hAnsi="Times New Roman" w:cs="Times New Roman"/>
          <w:i w:val="0"/>
          <w:sz w:val="24"/>
          <w:szCs w:val="24"/>
          <w:lang w:val="uk-UA"/>
        </w:rPr>
      </w:pPr>
      <w:r w:rsidRPr="00090B98">
        <w:rPr>
          <w:rStyle w:val="41"/>
          <w:i w:val="0"/>
          <w:sz w:val="24"/>
          <w:szCs w:val="24"/>
          <w:lang w:val="uk-UA"/>
        </w:rPr>
        <w:t xml:space="preserve">                                                            </w:t>
      </w:r>
      <w:r w:rsidRPr="00090B98">
        <w:rPr>
          <w:rStyle w:val="41"/>
          <w:rFonts w:ascii="Times New Roman" w:hAnsi="Times New Roman" w:cs="Times New Roman"/>
          <w:i w:val="0"/>
          <w:sz w:val="24"/>
          <w:szCs w:val="24"/>
        </w:rPr>
        <w:t xml:space="preserve">Додаток </w:t>
      </w:r>
      <w:r w:rsidRPr="00090B98">
        <w:rPr>
          <w:rStyle w:val="41"/>
          <w:rFonts w:ascii="Times New Roman" w:hAnsi="Times New Roman" w:cs="Times New Roman"/>
          <w:i w:val="0"/>
          <w:sz w:val="24"/>
          <w:szCs w:val="24"/>
          <w:lang w:val="uk-UA"/>
        </w:rPr>
        <w:t>2</w:t>
      </w:r>
    </w:p>
    <w:p w:rsidR="005C51C8" w:rsidRPr="00090B98" w:rsidRDefault="005C51C8" w:rsidP="005C51C8">
      <w:pPr>
        <w:pStyle w:val="410"/>
        <w:shd w:val="clear" w:color="auto" w:fill="auto"/>
        <w:tabs>
          <w:tab w:val="left" w:pos="4896"/>
        </w:tabs>
        <w:spacing w:line="240" w:lineRule="auto"/>
        <w:jc w:val="right"/>
        <w:rPr>
          <w:rStyle w:val="41"/>
          <w:rFonts w:ascii="Times New Roman" w:hAnsi="Times New Roman" w:cs="Times New Roman"/>
          <w:i w:val="0"/>
          <w:sz w:val="24"/>
          <w:szCs w:val="24"/>
        </w:rPr>
      </w:pPr>
      <w:proofErr w:type="gramStart"/>
      <w:r w:rsidRPr="00090B98">
        <w:rPr>
          <w:rStyle w:val="41"/>
          <w:rFonts w:ascii="Times New Roman" w:hAnsi="Times New Roman" w:cs="Times New Roman"/>
          <w:i w:val="0"/>
          <w:sz w:val="24"/>
          <w:szCs w:val="24"/>
        </w:rPr>
        <w:t>до</w:t>
      </w:r>
      <w:proofErr w:type="gramEnd"/>
      <w:r w:rsidRPr="00090B98">
        <w:rPr>
          <w:rStyle w:val="41"/>
          <w:rFonts w:ascii="Times New Roman" w:hAnsi="Times New Roman" w:cs="Times New Roman"/>
          <w:i w:val="0"/>
          <w:sz w:val="24"/>
          <w:szCs w:val="24"/>
        </w:rPr>
        <w:t xml:space="preserve"> договору______ </w:t>
      </w:r>
      <w:proofErr w:type="spellStart"/>
      <w:r w:rsidRPr="00090B98">
        <w:rPr>
          <w:rStyle w:val="41"/>
          <w:rFonts w:ascii="Times New Roman" w:hAnsi="Times New Roman" w:cs="Times New Roman"/>
          <w:i w:val="0"/>
          <w:sz w:val="24"/>
          <w:szCs w:val="24"/>
        </w:rPr>
        <w:t>від</w:t>
      </w:r>
      <w:proofErr w:type="spellEnd"/>
      <w:r w:rsidRPr="00090B98">
        <w:rPr>
          <w:rStyle w:val="41"/>
          <w:rFonts w:ascii="Times New Roman" w:hAnsi="Times New Roman" w:cs="Times New Roman"/>
          <w:i w:val="0"/>
          <w:sz w:val="24"/>
          <w:szCs w:val="24"/>
        </w:rPr>
        <w:t xml:space="preserve"> ______ 2023р.</w:t>
      </w:r>
    </w:p>
    <w:p w:rsidR="005C51C8" w:rsidRPr="00090B98" w:rsidRDefault="005C51C8" w:rsidP="005C51C8">
      <w:pPr>
        <w:tabs>
          <w:tab w:val="left" w:pos="2160"/>
          <w:tab w:val="left" w:pos="3600"/>
        </w:tabs>
        <w:spacing w:after="0" w:line="240" w:lineRule="auto"/>
        <w:jc w:val="right"/>
        <w:outlineLvl w:val="0"/>
        <w:rPr>
          <w:rFonts w:ascii="Times New Roman" w:eastAsia="Times New Roman" w:hAnsi="Times New Roman"/>
          <w:i/>
          <w:lang w:eastAsia="ru-RU"/>
        </w:rPr>
      </w:pPr>
    </w:p>
    <w:p w:rsidR="005C51C8" w:rsidRPr="00711A8A" w:rsidRDefault="005C51C8" w:rsidP="005C51C8">
      <w:pPr>
        <w:tabs>
          <w:tab w:val="left" w:pos="2160"/>
          <w:tab w:val="left" w:pos="3600"/>
        </w:tabs>
        <w:spacing w:after="0" w:line="240" w:lineRule="auto"/>
        <w:jc w:val="right"/>
        <w:outlineLvl w:val="0"/>
        <w:rPr>
          <w:rFonts w:ascii="Times New Roman" w:eastAsia="Times New Roman" w:hAnsi="Times New Roman"/>
          <w:i/>
          <w:lang w:eastAsia="ru-RU"/>
        </w:rPr>
      </w:pPr>
    </w:p>
    <w:p w:rsidR="005C51C8" w:rsidRDefault="005C51C8" w:rsidP="005C51C8">
      <w:pPr>
        <w:tabs>
          <w:tab w:val="left" w:pos="2160"/>
          <w:tab w:val="left" w:pos="3600"/>
        </w:tabs>
        <w:spacing w:after="0" w:line="240" w:lineRule="auto"/>
        <w:jc w:val="center"/>
        <w:outlineLvl w:val="0"/>
        <w:rPr>
          <w:rFonts w:ascii="Times New Roman" w:eastAsia="Times New Roman" w:hAnsi="Times New Roman"/>
          <w:lang w:val="ru-RU" w:eastAsia="ru-RU"/>
        </w:rPr>
      </w:pPr>
    </w:p>
    <w:p w:rsidR="005C51C8" w:rsidRDefault="005C51C8" w:rsidP="005C51C8">
      <w:pPr>
        <w:tabs>
          <w:tab w:val="left" w:pos="2160"/>
          <w:tab w:val="left" w:pos="3600"/>
        </w:tabs>
        <w:spacing w:after="0" w:line="240" w:lineRule="auto"/>
        <w:jc w:val="center"/>
        <w:outlineLvl w:val="0"/>
        <w:rPr>
          <w:rFonts w:ascii="Times New Roman" w:eastAsia="Times New Roman" w:hAnsi="Times New Roman"/>
          <w:lang w:val="ru-RU" w:eastAsia="ru-RU"/>
        </w:rPr>
      </w:pPr>
    </w:p>
    <w:p w:rsidR="005C51C8" w:rsidRPr="00090B98" w:rsidRDefault="007B35FA" w:rsidP="005C51C8">
      <w:pPr>
        <w:tabs>
          <w:tab w:val="left" w:pos="2160"/>
          <w:tab w:val="left" w:pos="3600"/>
        </w:tabs>
        <w:spacing w:after="0" w:line="240" w:lineRule="auto"/>
        <w:jc w:val="center"/>
        <w:outlineLvl w:val="0"/>
        <w:rPr>
          <w:rFonts w:ascii="Times New Roman" w:eastAsia="Times New Roman" w:hAnsi="Times New Roman"/>
          <w:b/>
          <w:sz w:val="24"/>
          <w:szCs w:val="24"/>
          <w:lang w:eastAsia="ru-RU"/>
        </w:rPr>
      </w:pPr>
      <w:r w:rsidRPr="00090B98">
        <w:rPr>
          <w:rFonts w:ascii="Times New Roman" w:eastAsia="Times New Roman" w:hAnsi="Times New Roman"/>
          <w:b/>
          <w:sz w:val="24"/>
          <w:szCs w:val="24"/>
          <w:lang w:val="ru-RU" w:eastAsia="ru-RU"/>
        </w:rPr>
        <w:t>Кошторисна документація</w:t>
      </w:r>
    </w:p>
    <w:p w:rsidR="005C51C8" w:rsidRPr="00090B98" w:rsidRDefault="005C51C8" w:rsidP="005C51C8">
      <w:pPr>
        <w:tabs>
          <w:tab w:val="left" w:pos="2160"/>
          <w:tab w:val="left" w:pos="3600"/>
        </w:tabs>
        <w:spacing w:after="0" w:line="240" w:lineRule="auto"/>
        <w:jc w:val="center"/>
        <w:outlineLvl w:val="0"/>
        <w:rPr>
          <w:rFonts w:ascii="Times New Roman" w:eastAsia="Times New Roman" w:hAnsi="Times New Roman"/>
          <w:b/>
          <w:sz w:val="24"/>
          <w:szCs w:val="24"/>
          <w:lang w:eastAsia="ru-RU"/>
        </w:rPr>
      </w:pPr>
    </w:p>
    <w:p w:rsidR="005C51C8" w:rsidRPr="000F2B5A" w:rsidRDefault="005C51C8" w:rsidP="005C51C8">
      <w:pPr>
        <w:spacing w:after="0" w:line="240" w:lineRule="auto"/>
        <w:jc w:val="center"/>
        <w:rPr>
          <w:rFonts w:ascii="Times New Roman" w:hAnsi="Times New Roman"/>
          <w:sz w:val="24"/>
          <w:szCs w:val="24"/>
        </w:rPr>
      </w:pPr>
      <w:r w:rsidRPr="000F2B5A">
        <w:rPr>
          <w:rFonts w:ascii="Times New Roman" w:hAnsi="Times New Roman"/>
          <w:sz w:val="24"/>
          <w:szCs w:val="24"/>
        </w:rPr>
        <w:t xml:space="preserve">Послуги з поточного ремонту покрівлі в адмінбудівлі за адресою: м. Київ, </w:t>
      </w:r>
      <w:r w:rsidR="00516CBB">
        <w:rPr>
          <w:rFonts w:ascii="Times New Roman" w:hAnsi="Times New Roman"/>
          <w:sz w:val="24"/>
          <w:szCs w:val="24"/>
        </w:rPr>
        <w:t xml:space="preserve">вул. </w:t>
      </w:r>
      <w:r w:rsidRPr="000F2B5A">
        <w:rPr>
          <w:rFonts w:ascii="Times New Roman" w:hAnsi="Times New Roman"/>
          <w:sz w:val="24"/>
          <w:szCs w:val="24"/>
        </w:rPr>
        <w:t>Закревського, 41</w:t>
      </w:r>
    </w:p>
    <w:p w:rsidR="005C51C8" w:rsidRPr="000F2B5A" w:rsidRDefault="005C51C8" w:rsidP="005C51C8">
      <w:pPr>
        <w:spacing w:after="0" w:line="240" w:lineRule="auto"/>
        <w:jc w:val="center"/>
        <w:rPr>
          <w:rFonts w:ascii="Times New Roman" w:hAnsi="Times New Roman"/>
          <w:sz w:val="24"/>
          <w:szCs w:val="24"/>
        </w:rPr>
      </w:pPr>
    </w:p>
    <w:p w:rsidR="005C51C8" w:rsidRPr="000F2B5A" w:rsidRDefault="005C51C8" w:rsidP="005C51C8">
      <w:pPr>
        <w:spacing w:after="0" w:line="240" w:lineRule="auto"/>
        <w:jc w:val="center"/>
        <w:rPr>
          <w:rFonts w:ascii="Times New Roman" w:hAnsi="Times New Roman"/>
          <w:sz w:val="24"/>
          <w:szCs w:val="24"/>
        </w:rPr>
      </w:pPr>
      <w:r w:rsidRPr="000F2B5A">
        <w:rPr>
          <w:rFonts w:ascii="Times New Roman" w:hAnsi="Times New Roman"/>
          <w:sz w:val="24"/>
          <w:szCs w:val="24"/>
        </w:rPr>
        <w:t>Заповнюється переможцем торгів на етапі укладання Договору</w:t>
      </w:r>
    </w:p>
    <w:p w:rsidR="005C51C8" w:rsidRPr="000F2B5A" w:rsidRDefault="005C51C8" w:rsidP="005C51C8">
      <w:pPr>
        <w:spacing w:after="0" w:line="240" w:lineRule="auto"/>
        <w:jc w:val="center"/>
        <w:rPr>
          <w:rFonts w:ascii="Times New Roman" w:hAnsi="Times New Roman"/>
          <w:sz w:val="24"/>
          <w:szCs w:val="24"/>
        </w:rPr>
      </w:pPr>
    </w:p>
    <w:p w:rsidR="005C51C8" w:rsidRPr="000F2B5A" w:rsidRDefault="005C51C8" w:rsidP="005C51C8">
      <w:pPr>
        <w:spacing w:after="0" w:line="240" w:lineRule="auto"/>
        <w:jc w:val="center"/>
        <w:rPr>
          <w:rFonts w:ascii="Times New Roman" w:hAnsi="Times New Roman"/>
          <w:sz w:val="24"/>
          <w:szCs w:val="24"/>
        </w:rPr>
      </w:pPr>
    </w:p>
    <w:p w:rsidR="005C51C8" w:rsidRPr="000F2B5A" w:rsidRDefault="005C51C8" w:rsidP="005C51C8">
      <w:pPr>
        <w:spacing w:after="0" w:line="240" w:lineRule="auto"/>
        <w:jc w:val="center"/>
        <w:rPr>
          <w:rFonts w:ascii="Times New Roman" w:hAnsi="Times New Roman"/>
          <w:sz w:val="24"/>
          <w:szCs w:val="24"/>
        </w:rPr>
      </w:pPr>
    </w:p>
    <w:p w:rsidR="005C51C8" w:rsidRPr="000F2B5A" w:rsidRDefault="005C51C8" w:rsidP="005C51C8">
      <w:pPr>
        <w:spacing w:after="0" w:line="240" w:lineRule="auto"/>
        <w:jc w:val="center"/>
        <w:rPr>
          <w:rFonts w:ascii="Times New Roman" w:hAnsi="Times New Roman"/>
          <w:spacing w:val="-3"/>
          <w:sz w:val="24"/>
          <w:szCs w:val="24"/>
        </w:rPr>
      </w:pPr>
      <w:r w:rsidRPr="000F2B5A">
        <w:rPr>
          <w:rFonts w:ascii="Times New Roman" w:hAnsi="Times New Roman"/>
          <w:sz w:val="24"/>
          <w:szCs w:val="24"/>
        </w:rPr>
        <w:t>Розмір кошторисної заробітної плати, що враховується при визначенні вартості надання послуг, встановити на рівні 18 000,00 гривень, що відповідає середньому розряду</w:t>
      </w:r>
      <w:r>
        <w:rPr>
          <w:rFonts w:ascii="Times New Roman" w:hAnsi="Times New Roman"/>
          <w:sz w:val="24"/>
          <w:szCs w:val="24"/>
        </w:rPr>
        <w:t xml:space="preserve"> складності робіт у будівництві</w:t>
      </w:r>
      <w:r w:rsidRPr="000F2B5A">
        <w:rPr>
          <w:rFonts w:ascii="Times New Roman" w:hAnsi="Times New Roman"/>
          <w:sz w:val="24"/>
          <w:szCs w:val="24"/>
        </w:rPr>
        <w:t xml:space="preserve"> 3,8 при виконанні робіт у звичайних умовах</w:t>
      </w:r>
    </w:p>
    <w:p w:rsidR="005C51C8" w:rsidRDefault="005C51C8" w:rsidP="005C51C8">
      <w:pPr>
        <w:rPr>
          <w:rFonts w:ascii="Times New Roman" w:hAnsi="Times New Roman"/>
          <w:sz w:val="24"/>
          <w:szCs w:val="24"/>
        </w:rPr>
      </w:pPr>
    </w:p>
    <w:p w:rsidR="005C51C8" w:rsidRDefault="005C51C8" w:rsidP="005C51C8">
      <w:pPr>
        <w:rPr>
          <w:rFonts w:ascii="Times New Roman" w:hAnsi="Times New Roman"/>
          <w:sz w:val="24"/>
          <w:szCs w:val="24"/>
        </w:rPr>
      </w:pPr>
    </w:p>
    <w:p w:rsidR="005C51C8" w:rsidRDefault="005C51C8" w:rsidP="005C51C8">
      <w:pPr>
        <w:rPr>
          <w:rFonts w:ascii="Times New Roman" w:hAnsi="Times New Roman"/>
          <w:sz w:val="24"/>
          <w:szCs w:val="24"/>
        </w:rPr>
      </w:pPr>
    </w:p>
    <w:p w:rsidR="005C51C8" w:rsidRDefault="005C51C8" w:rsidP="005C51C8">
      <w:pPr>
        <w:rPr>
          <w:rFonts w:ascii="Times New Roman" w:hAnsi="Times New Roman"/>
          <w:sz w:val="24"/>
          <w:szCs w:val="24"/>
        </w:rPr>
      </w:pPr>
    </w:p>
    <w:p w:rsidR="005C51C8" w:rsidRDefault="005C51C8" w:rsidP="005C51C8">
      <w:pPr>
        <w:rPr>
          <w:rFonts w:ascii="Times New Roman" w:hAnsi="Times New Roman"/>
          <w:sz w:val="24"/>
          <w:szCs w:val="24"/>
        </w:rPr>
      </w:pPr>
    </w:p>
    <w:p w:rsidR="005C51C8" w:rsidRDefault="005C51C8" w:rsidP="005C51C8">
      <w:pPr>
        <w:rPr>
          <w:rFonts w:ascii="Times New Roman" w:hAnsi="Times New Roman"/>
          <w:sz w:val="24"/>
          <w:szCs w:val="24"/>
        </w:rPr>
      </w:pPr>
    </w:p>
    <w:p w:rsidR="005C51C8" w:rsidRDefault="005C51C8" w:rsidP="005C51C8">
      <w:pPr>
        <w:rPr>
          <w:rFonts w:ascii="Times New Roman" w:hAnsi="Times New Roman"/>
          <w:sz w:val="24"/>
          <w:szCs w:val="24"/>
        </w:rPr>
      </w:pPr>
    </w:p>
    <w:p w:rsidR="005C51C8" w:rsidRDefault="005C51C8" w:rsidP="005C51C8">
      <w:pPr>
        <w:rPr>
          <w:rFonts w:ascii="Times New Roman" w:hAnsi="Times New Roman"/>
          <w:sz w:val="24"/>
          <w:szCs w:val="24"/>
        </w:rPr>
      </w:pPr>
    </w:p>
    <w:tbl>
      <w:tblPr>
        <w:tblW w:w="9747" w:type="dxa"/>
        <w:tblLook w:val="00A0"/>
      </w:tblPr>
      <w:tblGrid>
        <w:gridCol w:w="4644"/>
        <w:gridCol w:w="5103"/>
      </w:tblGrid>
      <w:tr w:rsidR="005C51C8" w:rsidRPr="00252B73" w:rsidTr="007B35FA">
        <w:trPr>
          <w:trHeight w:val="978"/>
        </w:trPr>
        <w:tc>
          <w:tcPr>
            <w:tcW w:w="4644" w:type="dxa"/>
          </w:tcPr>
          <w:p w:rsidR="005C51C8" w:rsidRPr="000F2B5A" w:rsidRDefault="005C51C8" w:rsidP="007B35FA">
            <w:pPr>
              <w:spacing w:after="0" w:line="240" w:lineRule="auto"/>
              <w:ind w:left="-142"/>
              <w:contextualSpacing/>
              <w:jc w:val="center"/>
              <w:rPr>
                <w:rFonts w:ascii="Times New Roman" w:hAnsi="Times New Roman"/>
                <w:bCs/>
                <w:sz w:val="24"/>
                <w:szCs w:val="24"/>
              </w:rPr>
            </w:pPr>
          </w:p>
          <w:p w:rsidR="005C51C8" w:rsidRPr="000F2B5A" w:rsidRDefault="005C51C8" w:rsidP="007B35FA">
            <w:pPr>
              <w:spacing w:after="0" w:line="240" w:lineRule="auto"/>
              <w:contextualSpacing/>
              <w:rPr>
                <w:rFonts w:ascii="Times New Roman" w:hAnsi="Times New Roman"/>
                <w:b/>
                <w:bCs/>
                <w:sz w:val="24"/>
                <w:szCs w:val="24"/>
              </w:rPr>
            </w:pPr>
            <w:r>
              <w:rPr>
                <w:rFonts w:ascii="Times New Roman" w:hAnsi="Times New Roman"/>
                <w:b/>
                <w:bCs/>
                <w:sz w:val="24"/>
                <w:szCs w:val="24"/>
              </w:rPr>
              <w:t>__________________</w:t>
            </w:r>
            <w:r w:rsidRPr="000F2B5A">
              <w:rPr>
                <w:rFonts w:ascii="Times New Roman" w:hAnsi="Times New Roman"/>
                <w:b/>
                <w:bCs/>
                <w:sz w:val="24"/>
                <w:szCs w:val="24"/>
              </w:rPr>
              <w:t>ВИКОНАВЕЦЬ</w:t>
            </w:r>
          </w:p>
          <w:p w:rsidR="005C51C8" w:rsidRPr="000F2B5A" w:rsidRDefault="005C51C8" w:rsidP="007B35FA">
            <w:pPr>
              <w:tabs>
                <w:tab w:val="num" w:pos="-360"/>
              </w:tabs>
              <w:spacing w:after="0" w:line="240" w:lineRule="auto"/>
              <w:contextualSpacing/>
              <w:rPr>
                <w:rFonts w:ascii="Times New Roman" w:hAnsi="Times New Roman"/>
                <w:sz w:val="24"/>
                <w:szCs w:val="24"/>
                <w:lang w:eastAsia="uk-UA"/>
              </w:rPr>
            </w:pPr>
            <w:proofErr w:type="spellStart"/>
            <w:r>
              <w:rPr>
                <w:rFonts w:ascii="Times New Roman" w:hAnsi="Times New Roman"/>
                <w:sz w:val="24"/>
                <w:szCs w:val="24"/>
                <w:lang w:eastAsia="uk-UA"/>
              </w:rPr>
              <w:t>м.п</w:t>
            </w:r>
            <w:proofErr w:type="spellEnd"/>
            <w:r>
              <w:rPr>
                <w:rFonts w:ascii="Times New Roman" w:hAnsi="Times New Roman"/>
                <w:sz w:val="24"/>
                <w:szCs w:val="24"/>
                <w:lang w:eastAsia="uk-UA"/>
              </w:rPr>
              <w:t>.</w:t>
            </w:r>
          </w:p>
        </w:tc>
        <w:tc>
          <w:tcPr>
            <w:tcW w:w="5103" w:type="dxa"/>
            <w:hideMark/>
          </w:tcPr>
          <w:p w:rsidR="005C51C8" w:rsidRDefault="005C51C8" w:rsidP="007B35FA">
            <w:pPr>
              <w:spacing w:after="0" w:line="240" w:lineRule="auto"/>
              <w:contextualSpacing/>
              <w:rPr>
                <w:rFonts w:ascii="Times New Roman" w:hAnsi="Times New Roman"/>
                <w:bCs/>
                <w:sz w:val="24"/>
                <w:szCs w:val="24"/>
              </w:rPr>
            </w:pPr>
          </w:p>
          <w:p w:rsidR="005C51C8" w:rsidRPr="000F2B5A" w:rsidRDefault="005C51C8" w:rsidP="007B35FA">
            <w:pPr>
              <w:spacing w:after="0" w:line="240" w:lineRule="auto"/>
              <w:contextualSpacing/>
              <w:rPr>
                <w:rFonts w:ascii="Times New Roman" w:hAnsi="Times New Roman"/>
                <w:b/>
                <w:bCs/>
                <w:sz w:val="24"/>
                <w:szCs w:val="24"/>
              </w:rPr>
            </w:pPr>
            <w:r>
              <w:rPr>
                <w:rFonts w:ascii="Times New Roman" w:hAnsi="Times New Roman"/>
                <w:b/>
                <w:bCs/>
                <w:sz w:val="24"/>
                <w:szCs w:val="24"/>
              </w:rPr>
              <w:t>_________________</w:t>
            </w:r>
            <w:r w:rsidRPr="000F2B5A">
              <w:rPr>
                <w:rFonts w:ascii="Times New Roman" w:hAnsi="Times New Roman"/>
                <w:b/>
                <w:bCs/>
                <w:sz w:val="24"/>
                <w:szCs w:val="24"/>
              </w:rPr>
              <w:t>ЗАМОВНИК</w:t>
            </w:r>
          </w:p>
          <w:p w:rsidR="005C51C8" w:rsidRPr="000F2B5A" w:rsidRDefault="005C51C8" w:rsidP="007B35FA">
            <w:pPr>
              <w:spacing w:after="0" w:line="240" w:lineRule="auto"/>
              <w:contextualSpacing/>
              <w:jc w:val="both"/>
              <w:rPr>
                <w:rFonts w:ascii="Times New Roman" w:hAnsi="Times New Roman"/>
                <w:bCs/>
                <w:sz w:val="24"/>
                <w:szCs w:val="24"/>
              </w:rPr>
            </w:pPr>
            <w:proofErr w:type="spellStart"/>
            <w:r>
              <w:rPr>
                <w:rFonts w:ascii="Times New Roman" w:hAnsi="Times New Roman"/>
                <w:bCs/>
                <w:sz w:val="24"/>
                <w:szCs w:val="24"/>
              </w:rPr>
              <w:t>м.п</w:t>
            </w:r>
            <w:proofErr w:type="spellEnd"/>
            <w:r>
              <w:rPr>
                <w:rFonts w:ascii="Times New Roman" w:hAnsi="Times New Roman"/>
                <w:bCs/>
                <w:sz w:val="24"/>
                <w:szCs w:val="24"/>
              </w:rPr>
              <w:t>.</w:t>
            </w:r>
          </w:p>
        </w:tc>
      </w:tr>
    </w:tbl>
    <w:p w:rsidR="005C51C8" w:rsidRDefault="005C51C8" w:rsidP="005C51C8">
      <w:pPr>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252B73">
      <w:pPr>
        <w:spacing w:after="0" w:line="240" w:lineRule="auto"/>
        <w:ind w:left="-142" w:firstLine="6237"/>
        <w:contextualSpacing/>
        <w:rPr>
          <w:rFonts w:ascii="Times New Roman" w:hAnsi="Times New Roman"/>
          <w:sz w:val="24"/>
          <w:szCs w:val="24"/>
        </w:rPr>
      </w:pPr>
    </w:p>
    <w:p w:rsidR="005C51C8" w:rsidRDefault="005C51C8" w:rsidP="009E096B">
      <w:pPr>
        <w:spacing w:after="0" w:line="240" w:lineRule="auto"/>
        <w:contextualSpacing/>
        <w:rPr>
          <w:rFonts w:ascii="Times New Roman" w:hAnsi="Times New Roman"/>
          <w:sz w:val="24"/>
          <w:szCs w:val="24"/>
        </w:rPr>
      </w:pPr>
    </w:p>
    <w:p w:rsidR="009E096B" w:rsidRDefault="009E096B" w:rsidP="009E096B">
      <w:pPr>
        <w:spacing w:after="0" w:line="240" w:lineRule="auto"/>
        <w:contextualSpacing/>
        <w:rPr>
          <w:rFonts w:ascii="Times New Roman" w:hAnsi="Times New Roman"/>
          <w:sz w:val="24"/>
          <w:szCs w:val="24"/>
        </w:rPr>
      </w:pPr>
    </w:p>
    <w:p w:rsidR="00252B73" w:rsidRPr="00090B98" w:rsidRDefault="005C51C8" w:rsidP="00252B73">
      <w:pPr>
        <w:spacing w:after="0" w:line="240" w:lineRule="auto"/>
        <w:ind w:left="-142" w:firstLine="6237"/>
        <w:contextualSpacing/>
        <w:rPr>
          <w:rFonts w:ascii="Times New Roman" w:hAnsi="Times New Roman"/>
          <w:b/>
          <w:sz w:val="24"/>
          <w:szCs w:val="24"/>
        </w:rPr>
      </w:pPr>
      <w:r w:rsidRPr="00090B98">
        <w:rPr>
          <w:rFonts w:ascii="Times New Roman" w:hAnsi="Times New Roman"/>
          <w:b/>
          <w:sz w:val="24"/>
          <w:szCs w:val="24"/>
        </w:rPr>
        <w:lastRenderedPageBreak/>
        <w:t>Додаток 3</w:t>
      </w:r>
    </w:p>
    <w:p w:rsidR="00252B73" w:rsidRPr="00090B98" w:rsidRDefault="00252B73" w:rsidP="00252B73">
      <w:pPr>
        <w:spacing w:after="0" w:line="240" w:lineRule="auto"/>
        <w:ind w:left="-142" w:firstLine="6237"/>
        <w:contextualSpacing/>
        <w:rPr>
          <w:rFonts w:ascii="Times New Roman" w:hAnsi="Times New Roman"/>
          <w:b/>
          <w:sz w:val="24"/>
          <w:szCs w:val="24"/>
        </w:rPr>
      </w:pPr>
      <w:r w:rsidRPr="00090B98">
        <w:rPr>
          <w:rFonts w:ascii="Times New Roman" w:hAnsi="Times New Roman"/>
          <w:b/>
          <w:sz w:val="24"/>
          <w:szCs w:val="24"/>
        </w:rPr>
        <w:t>до Договору № _____</w:t>
      </w:r>
    </w:p>
    <w:p w:rsidR="00252B73" w:rsidRPr="00252B73" w:rsidRDefault="00252B73" w:rsidP="00252B73">
      <w:pPr>
        <w:spacing w:after="0" w:line="240" w:lineRule="auto"/>
        <w:ind w:left="-142" w:firstLine="6237"/>
        <w:contextualSpacing/>
        <w:rPr>
          <w:rFonts w:ascii="Times New Roman" w:hAnsi="Times New Roman"/>
          <w:sz w:val="24"/>
          <w:szCs w:val="24"/>
        </w:rPr>
      </w:pPr>
      <w:r w:rsidRPr="00090B98">
        <w:rPr>
          <w:rFonts w:ascii="Times New Roman" w:hAnsi="Times New Roman"/>
          <w:b/>
          <w:sz w:val="24"/>
          <w:szCs w:val="24"/>
        </w:rPr>
        <w:t>від «___» ____________ 2023 р.</w:t>
      </w:r>
    </w:p>
    <w:p w:rsidR="00252B73" w:rsidRPr="00252B73" w:rsidRDefault="00252B73" w:rsidP="00252B73">
      <w:pPr>
        <w:spacing w:after="0" w:line="240" w:lineRule="auto"/>
        <w:ind w:left="-142" w:firstLine="6237"/>
        <w:contextualSpacing/>
        <w:jc w:val="center"/>
        <w:rPr>
          <w:rFonts w:ascii="Times New Roman" w:hAnsi="Times New Roman"/>
          <w:b/>
          <w:caps/>
          <w:sz w:val="24"/>
          <w:szCs w:val="24"/>
        </w:rPr>
      </w:pPr>
    </w:p>
    <w:p w:rsidR="005C51C8" w:rsidRPr="0068337A" w:rsidRDefault="005C51C8" w:rsidP="005C51C8">
      <w:pPr>
        <w:jc w:val="center"/>
        <w:rPr>
          <w:rFonts w:ascii="Times New Roman" w:hAnsi="Times New Roman"/>
          <w:b/>
          <w:color w:val="000000"/>
          <w:sz w:val="24"/>
          <w:szCs w:val="24"/>
        </w:rPr>
      </w:pPr>
      <w:r w:rsidRPr="0068337A">
        <w:rPr>
          <w:rFonts w:ascii="Times New Roman" w:hAnsi="Times New Roman"/>
          <w:b/>
          <w:color w:val="000000"/>
          <w:sz w:val="24"/>
          <w:szCs w:val="24"/>
        </w:rPr>
        <w:t xml:space="preserve">Технічні </w:t>
      </w:r>
      <w:r>
        <w:rPr>
          <w:rFonts w:ascii="Times New Roman" w:hAnsi="Times New Roman"/>
          <w:b/>
          <w:color w:val="000000"/>
          <w:sz w:val="24"/>
          <w:szCs w:val="24"/>
        </w:rPr>
        <w:t>характеристики та перелік послуг</w:t>
      </w:r>
    </w:p>
    <w:p w:rsidR="005C51C8" w:rsidRPr="005D18CA" w:rsidRDefault="005C51C8" w:rsidP="005C51C8">
      <w:pPr>
        <w:jc w:val="both"/>
        <w:rPr>
          <w:rFonts w:ascii="Times New Roman" w:hAnsi="Times New Roman"/>
          <w:sz w:val="24"/>
          <w:szCs w:val="24"/>
        </w:rPr>
      </w:pPr>
      <w:r>
        <w:rPr>
          <w:rFonts w:ascii="Times New Roman" w:hAnsi="Times New Roman"/>
          <w:sz w:val="24"/>
          <w:szCs w:val="24"/>
        </w:rPr>
        <w:t xml:space="preserve">            </w:t>
      </w:r>
      <w:r w:rsidRPr="00AF4961">
        <w:rPr>
          <w:rFonts w:ascii="Times New Roman" w:hAnsi="Times New Roman"/>
          <w:sz w:val="24"/>
          <w:szCs w:val="24"/>
        </w:rPr>
        <w:t xml:space="preserve">Послуги з поточного ремонту покрівлі </w:t>
      </w:r>
      <w:r>
        <w:rPr>
          <w:rFonts w:ascii="Times New Roman" w:hAnsi="Times New Roman"/>
          <w:sz w:val="24"/>
          <w:szCs w:val="24"/>
        </w:rPr>
        <w:t xml:space="preserve">в адмінбудівлі </w:t>
      </w:r>
      <w:r w:rsidRPr="00AF4961">
        <w:rPr>
          <w:rFonts w:ascii="Times New Roman" w:hAnsi="Times New Roman"/>
          <w:sz w:val="24"/>
          <w:szCs w:val="24"/>
        </w:rPr>
        <w:t>за адрес</w:t>
      </w:r>
      <w:r>
        <w:rPr>
          <w:rFonts w:ascii="Times New Roman" w:hAnsi="Times New Roman"/>
          <w:sz w:val="24"/>
          <w:szCs w:val="24"/>
        </w:rPr>
        <w:t>ою</w:t>
      </w:r>
      <w:r w:rsidRPr="00AF4961">
        <w:rPr>
          <w:rFonts w:ascii="Times New Roman" w:hAnsi="Times New Roman"/>
          <w:sz w:val="24"/>
          <w:szCs w:val="24"/>
        </w:rPr>
        <w:t xml:space="preserve">: м. Київ, </w:t>
      </w:r>
      <w:r>
        <w:rPr>
          <w:rFonts w:ascii="Times New Roman" w:hAnsi="Times New Roman"/>
          <w:sz w:val="24"/>
          <w:szCs w:val="24"/>
        </w:rPr>
        <w:t xml:space="preserve">                                        вул. Миколи Закревського, 41,</w:t>
      </w:r>
      <w:r w:rsidRPr="0068337A">
        <w:rPr>
          <w:rFonts w:ascii="Times New Roman" w:hAnsi="Times New Roman"/>
          <w:spacing w:val="-3"/>
          <w:sz w:val="24"/>
          <w:szCs w:val="24"/>
        </w:rPr>
        <w:t xml:space="preserve"> </w:t>
      </w:r>
      <w:r>
        <w:rPr>
          <w:rFonts w:ascii="Times New Roman" w:hAnsi="Times New Roman"/>
          <w:sz w:val="24"/>
          <w:szCs w:val="24"/>
        </w:rPr>
        <w:t>з використанням витратних матеріалів та обладнання Виконавця у зазначеній вище адміністративній будівлі ДПІ в Деснянсь</w:t>
      </w:r>
      <w:r w:rsidRPr="0068337A">
        <w:rPr>
          <w:rFonts w:ascii="Times New Roman" w:hAnsi="Times New Roman"/>
          <w:spacing w:val="-3"/>
          <w:sz w:val="24"/>
          <w:szCs w:val="24"/>
        </w:rPr>
        <w:t>кому районі м. Києва</w:t>
      </w:r>
      <w:r>
        <w:rPr>
          <w:rFonts w:ascii="Times New Roman" w:hAnsi="Times New Roman"/>
          <w:spacing w:val="-3"/>
          <w:sz w:val="24"/>
          <w:szCs w:val="24"/>
        </w:rPr>
        <w:t xml:space="preserve"> Головного управління ДПС у м. Києві</w:t>
      </w:r>
    </w:p>
    <w:tbl>
      <w:tblPr>
        <w:tblW w:w="10287"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2"/>
        <w:gridCol w:w="6305"/>
        <w:gridCol w:w="1660"/>
        <w:gridCol w:w="1660"/>
      </w:tblGrid>
      <w:tr w:rsidR="005C51C8" w:rsidTr="007B35FA">
        <w:trPr>
          <w:trHeight w:val="400"/>
          <w:jc w:val="center"/>
        </w:trPr>
        <w:tc>
          <w:tcPr>
            <w:tcW w:w="662" w:type="dxa"/>
            <w:vAlign w:val="center"/>
          </w:tcPr>
          <w:p w:rsidR="005C51C8" w:rsidRPr="0064284D" w:rsidRDefault="005C51C8" w:rsidP="007B35FA">
            <w:pPr>
              <w:keepLines/>
              <w:autoSpaceDE w:val="0"/>
              <w:autoSpaceDN w:val="0"/>
              <w:spacing w:after="0" w:line="240" w:lineRule="auto"/>
              <w:jc w:val="center"/>
              <w:rPr>
                <w:rFonts w:ascii="Times New Roman" w:hAnsi="Times New Roman"/>
                <w:spacing w:val="-3"/>
                <w:sz w:val="24"/>
                <w:szCs w:val="24"/>
              </w:rPr>
            </w:pPr>
            <w:r w:rsidRPr="0064284D">
              <w:rPr>
                <w:rFonts w:ascii="Times New Roman" w:hAnsi="Times New Roman"/>
                <w:spacing w:val="-3"/>
                <w:sz w:val="24"/>
                <w:szCs w:val="24"/>
              </w:rPr>
              <w:t>№</w:t>
            </w:r>
          </w:p>
          <w:p w:rsidR="005C51C8" w:rsidRPr="0064284D" w:rsidRDefault="005C51C8" w:rsidP="007B35FA">
            <w:pPr>
              <w:keepLines/>
              <w:autoSpaceDE w:val="0"/>
              <w:autoSpaceDN w:val="0"/>
              <w:spacing w:after="0" w:line="240" w:lineRule="auto"/>
              <w:jc w:val="center"/>
              <w:rPr>
                <w:rFonts w:ascii="Times New Roman" w:hAnsi="Times New Roman"/>
                <w:sz w:val="24"/>
                <w:szCs w:val="24"/>
              </w:rPr>
            </w:pPr>
            <w:proofErr w:type="spellStart"/>
            <w:r w:rsidRPr="0064284D">
              <w:rPr>
                <w:rFonts w:ascii="Times New Roman" w:hAnsi="Times New Roman"/>
                <w:spacing w:val="-3"/>
                <w:sz w:val="24"/>
                <w:szCs w:val="24"/>
              </w:rPr>
              <w:t>Ч.ч</w:t>
            </w:r>
            <w:proofErr w:type="spellEnd"/>
            <w:r w:rsidRPr="0064284D">
              <w:rPr>
                <w:rFonts w:ascii="Times New Roman" w:hAnsi="Times New Roman"/>
                <w:spacing w:val="-3"/>
                <w:sz w:val="24"/>
                <w:szCs w:val="24"/>
              </w:rPr>
              <w:t>.</w:t>
            </w:r>
          </w:p>
        </w:tc>
        <w:tc>
          <w:tcPr>
            <w:tcW w:w="6305" w:type="dxa"/>
            <w:vAlign w:val="center"/>
          </w:tcPr>
          <w:p w:rsidR="005C51C8" w:rsidRPr="0064284D" w:rsidRDefault="005C51C8" w:rsidP="007B35FA">
            <w:pPr>
              <w:keepLines/>
              <w:autoSpaceDE w:val="0"/>
              <w:autoSpaceDN w:val="0"/>
              <w:spacing w:after="0" w:line="240" w:lineRule="auto"/>
              <w:jc w:val="center"/>
              <w:rPr>
                <w:rFonts w:ascii="Times New Roman" w:hAnsi="Times New Roman"/>
                <w:spacing w:val="-3"/>
                <w:sz w:val="24"/>
                <w:szCs w:val="24"/>
              </w:rPr>
            </w:pPr>
          </w:p>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Найменування робіт і витрат</w:t>
            </w:r>
          </w:p>
        </w:tc>
        <w:tc>
          <w:tcPr>
            <w:tcW w:w="1660" w:type="dxa"/>
            <w:vAlign w:val="center"/>
          </w:tcPr>
          <w:p w:rsidR="005C51C8" w:rsidRPr="0064284D" w:rsidRDefault="005C51C8" w:rsidP="007B35FA">
            <w:pPr>
              <w:keepLines/>
              <w:autoSpaceDE w:val="0"/>
              <w:autoSpaceDN w:val="0"/>
              <w:spacing w:after="0" w:line="240" w:lineRule="auto"/>
              <w:jc w:val="center"/>
              <w:rPr>
                <w:rFonts w:ascii="Times New Roman" w:hAnsi="Times New Roman"/>
                <w:spacing w:val="-3"/>
                <w:sz w:val="24"/>
                <w:szCs w:val="24"/>
              </w:rPr>
            </w:pPr>
            <w:r w:rsidRPr="0064284D">
              <w:rPr>
                <w:rFonts w:ascii="Times New Roman" w:hAnsi="Times New Roman"/>
                <w:spacing w:val="-3"/>
                <w:sz w:val="24"/>
                <w:szCs w:val="24"/>
              </w:rPr>
              <w:t>Одиниця</w:t>
            </w:r>
          </w:p>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виміру</w:t>
            </w:r>
          </w:p>
        </w:tc>
        <w:tc>
          <w:tcPr>
            <w:tcW w:w="1660"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 xml:space="preserve">  Кількість</w:t>
            </w:r>
          </w:p>
        </w:tc>
      </w:tr>
      <w:tr w:rsidR="005C51C8" w:rsidTr="007B35FA">
        <w:trPr>
          <w:trHeight w:val="199"/>
          <w:jc w:val="center"/>
        </w:trPr>
        <w:tc>
          <w:tcPr>
            <w:tcW w:w="662"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w:t>
            </w:r>
          </w:p>
        </w:tc>
        <w:tc>
          <w:tcPr>
            <w:tcW w:w="6305"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2</w:t>
            </w:r>
          </w:p>
        </w:tc>
        <w:tc>
          <w:tcPr>
            <w:tcW w:w="1660"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3</w:t>
            </w:r>
          </w:p>
        </w:tc>
        <w:tc>
          <w:tcPr>
            <w:tcW w:w="1660"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4</w:t>
            </w:r>
          </w:p>
        </w:tc>
      </w:tr>
      <w:tr w:rsidR="005C51C8" w:rsidTr="007B35FA">
        <w:trPr>
          <w:trHeight w:val="414"/>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Розбирання покриттів покрівлі з рулонних матеріалів в 1-</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3 шари</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35</w:t>
            </w:r>
          </w:p>
        </w:tc>
      </w:tr>
      <w:tr w:rsidR="005C51C8" w:rsidTr="007B35FA">
        <w:trPr>
          <w:trHeight w:val="199"/>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2</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Розбирання цементної вирівнювальної стяжки</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35</w:t>
            </w:r>
          </w:p>
        </w:tc>
      </w:tr>
      <w:tr w:rsidR="005C51C8" w:rsidTr="007B35FA">
        <w:trPr>
          <w:trHeight w:val="199"/>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3</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Улаштування цементної вирівнювальної стяжки 30 мм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35</w:t>
            </w:r>
          </w:p>
        </w:tc>
      </w:tr>
      <w:tr w:rsidR="005C51C8" w:rsidTr="007B35FA">
        <w:trPr>
          <w:trHeight w:val="212"/>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4</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Розбирання відливів (парапетів) з листової сталі</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34</w:t>
            </w:r>
          </w:p>
        </w:tc>
      </w:tr>
      <w:tr w:rsidR="005C51C8" w:rsidTr="007B35FA">
        <w:trPr>
          <w:trHeight w:val="400"/>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5</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Ремонт покрівель в один шар з рулонних матеріалів із</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застосуванням газопламеневих пальників</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186</w:t>
            </w:r>
          </w:p>
        </w:tc>
      </w:tr>
      <w:tr w:rsidR="005C51C8" w:rsidTr="007B35FA">
        <w:trPr>
          <w:trHeight w:val="615"/>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6</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Улаштування примикань висотою 400 мм з рулонних</w:t>
            </w:r>
          </w:p>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покрівельних матеріалів до бетонних стін і парапетів із</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застосуванням газопламеневих пальників</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 xml:space="preserve"> 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76</w:t>
            </w:r>
          </w:p>
        </w:tc>
      </w:tr>
      <w:tr w:rsidR="005C51C8" w:rsidTr="007B35FA">
        <w:trPr>
          <w:trHeight w:val="615"/>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7</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Виключати на кожні 100 мм зміни висоти примикання з</w:t>
            </w:r>
          </w:p>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рулонних покрівельних матеріалів до бетонних стін і</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парапетів [800 мм]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 xml:space="preserve"> 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40</w:t>
            </w:r>
          </w:p>
        </w:tc>
      </w:tr>
      <w:tr w:rsidR="005C51C8" w:rsidTr="007B35FA">
        <w:trPr>
          <w:trHeight w:val="212"/>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8</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Улаштування з листової сталі брандмауерів, парапетів</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34</w:t>
            </w:r>
          </w:p>
        </w:tc>
      </w:tr>
      <w:tr w:rsidR="005C51C8" w:rsidTr="007B35FA">
        <w:trPr>
          <w:trHeight w:val="199"/>
          <w:jc w:val="center"/>
        </w:trPr>
        <w:tc>
          <w:tcPr>
            <w:tcW w:w="662"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z w:val="24"/>
                <w:szCs w:val="24"/>
              </w:rPr>
              <w:t xml:space="preserve"> </w:t>
            </w:r>
          </w:p>
        </w:tc>
        <w:tc>
          <w:tcPr>
            <w:tcW w:w="6305"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lang w:val="en-US"/>
              </w:rPr>
              <w:t>=====Вентиляцiйнi шахти=====</w:t>
            </w:r>
          </w:p>
        </w:tc>
        <w:tc>
          <w:tcPr>
            <w:tcW w:w="1660"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z w:val="24"/>
                <w:szCs w:val="24"/>
              </w:rPr>
              <w:t xml:space="preserve"> </w:t>
            </w:r>
          </w:p>
        </w:tc>
        <w:tc>
          <w:tcPr>
            <w:tcW w:w="1660" w:type="dxa"/>
            <w:vAlign w:val="center"/>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z w:val="24"/>
                <w:szCs w:val="24"/>
              </w:rPr>
              <w:t xml:space="preserve"> </w:t>
            </w:r>
          </w:p>
        </w:tc>
      </w:tr>
      <w:tr w:rsidR="005C51C8" w:rsidTr="007B35FA">
        <w:trPr>
          <w:trHeight w:val="414"/>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9</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Розбирання покриттів покрівлі з рулонних матеріалів в 1-</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 xml:space="preserve">3 шари (на </w:t>
            </w:r>
            <w:proofErr w:type="spellStart"/>
            <w:r w:rsidRPr="0064284D">
              <w:rPr>
                <w:rFonts w:ascii="Times New Roman" w:hAnsi="Times New Roman"/>
                <w:spacing w:val="-3"/>
                <w:sz w:val="24"/>
                <w:szCs w:val="24"/>
              </w:rPr>
              <w:t>венталяційних</w:t>
            </w:r>
            <w:proofErr w:type="spellEnd"/>
            <w:r w:rsidRPr="0064284D">
              <w:rPr>
                <w:rFonts w:ascii="Times New Roman" w:hAnsi="Times New Roman"/>
                <w:spacing w:val="-3"/>
                <w:sz w:val="24"/>
                <w:szCs w:val="24"/>
              </w:rPr>
              <w:t xml:space="preserve"> каналах)</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23,68</w:t>
            </w:r>
          </w:p>
        </w:tc>
      </w:tr>
      <w:tr w:rsidR="005C51C8" w:rsidTr="007B35FA">
        <w:trPr>
          <w:trHeight w:val="400"/>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10</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 xml:space="preserve">Розбирання поясків, </w:t>
            </w:r>
            <w:proofErr w:type="spellStart"/>
            <w:r w:rsidRPr="0064284D">
              <w:rPr>
                <w:rFonts w:ascii="Times New Roman" w:hAnsi="Times New Roman"/>
                <w:spacing w:val="-3"/>
                <w:sz w:val="24"/>
                <w:szCs w:val="24"/>
              </w:rPr>
              <w:t>сандриків</w:t>
            </w:r>
            <w:proofErr w:type="spellEnd"/>
            <w:r w:rsidRPr="0064284D">
              <w:rPr>
                <w:rFonts w:ascii="Times New Roman" w:hAnsi="Times New Roman"/>
                <w:spacing w:val="-3"/>
                <w:sz w:val="24"/>
                <w:szCs w:val="24"/>
              </w:rPr>
              <w:t>, жолобів, відливів, звисів</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тощо з листової сталі</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6,48</w:t>
            </w:r>
          </w:p>
        </w:tc>
      </w:tr>
      <w:tr w:rsidR="005C51C8" w:rsidTr="007B35FA">
        <w:trPr>
          <w:trHeight w:val="212"/>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11</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Виготовлення ґратчастих конструкцій [каркас]</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т</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0,04625</w:t>
            </w:r>
          </w:p>
        </w:tc>
      </w:tr>
      <w:tr w:rsidR="005C51C8" w:rsidTr="007B35FA">
        <w:trPr>
          <w:trHeight w:val="199"/>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12</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Установлення арматури</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 xml:space="preserve"> кг</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4,8</w:t>
            </w:r>
          </w:p>
        </w:tc>
      </w:tr>
      <w:tr w:rsidR="005C51C8" w:rsidTr="007B35FA">
        <w:trPr>
          <w:trHeight w:val="199"/>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13</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Монтаж дрібних металоконструкцій вагою до 0,1 т</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т</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0,04625</w:t>
            </w:r>
          </w:p>
        </w:tc>
      </w:tr>
      <w:tr w:rsidR="005C51C8" w:rsidTr="007B35FA">
        <w:trPr>
          <w:trHeight w:val="212"/>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14</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Улаштування покриття з листової сталі тільки скатів</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12,96</w:t>
            </w:r>
          </w:p>
        </w:tc>
      </w:tr>
      <w:tr w:rsidR="005C51C8" w:rsidTr="007B35FA">
        <w:trPr>
          <w:trHeight w:val="400"/>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15</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Обклеювання поверхні стін штукатурною сіткою в один</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шар на розчині</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23,68</w:t>
            </w:r>
          </w:p>
        </w:tc>
      </w:tr>
      <w:tr w:rsidR="005C51C8" w:rsidTr="007B35FA">
        <w:trPr>
          <w:trHeight w:val="414"/>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16</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Поліпшене штукатурення цементно-вапняним розчином</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по каменю стін фасадів</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м2</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23,68</w:t>
            </w:r>
          </w:p>
        </w:tc>
      </w:tr>
      <w:tr w:rsidR="005C51C8" w:rsidTr="007B35FA">
        <w:trPr>
          <w:trHeight w:val="615"/>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17</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Улаштування примикань висотою 400 мм з рулонних</w:t>
            </w:r>
          </w:p>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покрівельних матеріалів до бетонних стін і парапетів із</w:t>
            </w:r>
          </w:p>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застосуванням газопламеневих пальників</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 xml:space="preserve"> 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14,8</w:t>
            </w:r>
          </w:p>
        </w:tc>
      </w:tr>
      <w:tr w:rsidR="005C51C8" w:rsidTr="007B35FA">
        <w:trPr>
          <w:trHeight w:val="199"/>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18</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Улаштування з листової сталі примикань до кам'яних стін</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9,4</w:t>
            </w:r>
          </w:p>
        </w:tc>
      </w:tr>
      <w:tr w:rsidR="005C51C8" w:rsidTr="007B35FA">
        <w:trPr>
          <w:trHeight w:val="212"/>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19</w:t>
            </w:r>
          </w:p>
        </w:tc>
        <w:tc>
          <w:tcPr>
            <w:tcW w:w="6305" w:type="dxa"/>
          </w:tcPr>
          <w:p w:rsidR="005C51C8" w:rsidRPr="0064284D" w:rsidRDefault="005C51C8" w:rsidP="007B35FA">
            <w:pPr>
              <w:keepLines/>
              <w:autoSpaceDE w:val="0"/>
              <w:autoSpaceDN w:val="0"/>
              <w:spacing w:after="0" w:line="240" w:lineRule="auto"/>
              <w:rPr>
                <w:rFonts w:ascii="Times New Roman" w:hAnsi="Times New Roman"/>
                <w:sz w:val="24"/>
                <w:szCs w:val="24"/>
              </w:rPr>
            </w:pPr>
            <w:r w:rsidRPr="0064284D">
              <w:rPr>
                <w:rFonts w:ascii="Times New Roman" w:hAnsi="Times New Roman"/>
                <w:spacing w:val="-3"/>
                <w:sz w:val="24"/>
                <w:szCs w:val="24"/>
              </w:rPr>
              <w:t>Навантаження сміття вручну</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 xml:space="preserve"> т</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z w:val="24"/>
                <w:szCs w:val="24"/>
              </w:rPr>
            </w:pPr>
            <w:r w:rsidRPr="0064284D">
              <w:rPr>
                <w:rFonts w:ascii="Times New Roman" w:hAnsi="Times New Roman"/>
                <w:spacing w:val="-3"/>
                <w:sz w:val="24"/>
                <w:szCs w:val="24"/>
              </w:rPr>
              <w:t>1,25</w:t>
            </w:r>
          </w:p>
        </w:tc>
      </w:tr>
      <w:tr w:rsidR="005C51C8" w:rsidTr="007B35FA">
        <w:trPr>
          <w:trHeight w:val="212"/>
          <w:jc w:val="center"/>
        </w:trPr>
        <w:tc>
          <w:tcPr>
            <w:tcW w:w="662" w:type="dxa"/>
          </w:tcPr>
          <w:p w:rsidR="005C51C8" w:rsidRPr="0064284D" w:rsidRDefault="005C51C8" w:rsidP="007B35FA">
            <w:pPr>
              <w:keepLines/>
              <w:autoSpaceDE w:val="0"/>
              <w:autoSpaceDN w:val="0"/>
              <w:spacing w:after="0" w:line="240" w:lineRule="auto"/>
              <w:jc w:val="center"/>
              <w:rPr>
                <w:rFonts w:ascii="Times New Roman" w:hAnsi="Times New Roman"/>
                <w:spacing w:val="-3"/>
                <w:sz w:val="24"/>
                <w:szCs w:val="24"/>
              </w:rPr>
            </w:pPr>
            <w:r w:rsidRPr="0064284D">
              <w:rPr>
                <w:rFonts w:ascii="Times New Roman" w:hAnsi="Times New Roman"/>
                <w:spacing w:val="-3"/>
                <w:sz w:val="24"/>
                <w:szCs w:val="24"/>
              </w:rPr>
              <w:t>20</w:t>
            </w:r>
          </w:p>
        </w:tc>
        <w:tc>
          <w:tcPr>
            <w:tcW w:w="6305" w:type="dxa"/>
          </w:tcPr>
          <w:p w:rsidR="005C51C8" w:rsidRPr="0064284D" w:rsidRDefault="005C51C8" w:rsidP="007B35FA">
            <w:pPr>
              <w:keepLines/>
              <w:autoSpaceDE w:val="0"/>
              <w:autoSpaceDN w:val="0"/>
              <w:spacing w:after="0" w:line="240" w:lineRule="auto"/>
              <w:rPr>
                <w:rFonts w:ascii="Times New Roman" w:hAnsi="Times New Roman"/>
                <w:spacing w:val="-3"/>
                <w:sz w:val="24"/>
                <w:szCs w:val="24"/>
              </w:rPr>
            </w:pPr>
            <w:r w:rsidRPr="0064284D">
              <w:rPr>
                <w:rFonts w:ascii="Times New Roman" w:hAnsi="Times New Roman"/>
                <w:spacing w:val="-3"/>
                <w:sz w:val="24"/>
                <w:szCs w:val="24"/>
              </w:rPr>
              <w:t>Перевезення сміття до 30 км</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pacing w:val="-3"/>
                <w:sz w:val="24"/>
                <w:szCs w:val="24"/>
              </w:rPr>
            </w:pPr>
            <w:r w:rsidRPr="0064284D">
              <w:rPr>
                <w:rFonts w:ascii="Times New Roman" w:hAnsi="Times New Roman"/>
                <w:spacing w:val="-3"/>
                <w:sz w:val="24"/>
                <w:szCs w:val="24"/>
              </w:rPr>
              <w:t>т</w:t>
            </w:r>
          </w:p>
        </w:tc>
        <w:tc>
          <w:tcPr>
            <w:tcW w:w="1660" w:type="dxa"/>
          </w:tcPr>
          <w:p w:rsidR="005C51C8" w:rsidRPr="0064284D" w:rsidRDefault="005C51C8" w:rsidP="007B35FA">
            <w:pPr>
              <w:keepLines/>
              <w:autoSpaceDE w:val="0"/>
              <w:autoSpaceDN w:val="0"/>
              <w:spacing w:after="0" w:line="240" w:lineRule="auto"/>
              <w:jc w:val="center"/>
              <w:rPr>
                <w:rFonts w:ascii="Times New Roman" w:hAnsi="Times New Roman"/>
                <w:spacing w:val="-3"/>
                <w:sz w:val="24"/>
                <w:szCs w:val="24"/>
              </w:rPr>
            </w:pPr>
            <w:r w:rsidRPr="0064284D">
              <w:rPr>
                <w:rFonts w:ascii="Times New Roman" w:hAnsi="Times New Roman"/>
                <w:spacing w:val="-3"/>
                <w:sz w:val="24"/>
                <w:szCs w:val="24"/>
              </w:rPr>
              <w:t>1,25</w:t>
            </w:r>
          </w:p>
        </w:tc>
      </w:tr>
    </w:tbl>
    <w:p w:rsidR="005C51C8" w:rsidRDefault="005C51C8" w:rsidP="005C51C8">
      <w:pPr>
        <w:spacing w:after="0" w:line="240" w:lineRule="auto"/>
        <w:jc w:val="both"/>
        <w:rPr>
          <w:rFonts w:ascii="Times New Roman" w:hAnsi="Times New Roman"/>
          <w:sz w:val="24"/>
          <w:szCs w:val="24"/>
        </w:rPr>
      </w:pPr>
    </w:p>
    <w:p w:rsidR="005C51C8" w:rsidRPr="00C37F05" w:rsidRDefault="005C51C8" w:rsidP="005C51C8">
      <w:pPr>
        <w:spacing w:after="0" w:line="240" w:lineRule="auto"/>
        <w:jc w:val="center"/>
        <w:rPr>
          <w:rFonts w:ascii="Times New Roman" w:hAnsi="Times New Roman"/>
          <w:b/>
          <w:sz w:val="24"/>
          <w:szCs w:val="24"/>
        </w:rPr>
      </w:pPr>
      <w:r w:rsidRPr="00C37F05">
        <w:rPr>
          <w:rFonts w:ascii="Times New Roman" w:hAnsi="Times New Roman"/>
          <w:b/>
          <w:sz w:val="24"/>
          <w:szCs w:val="24"/>
        </w:rPr>
        <w:t>Інформація про необхідні технічні,</w:t>
      </w:r>
    </w:p>
    <w:p w:rsidR="005C51C8" w:rsidRPr="00C37F05" w:rsidRDefault="005C51C8" w:rsidP="005C51C8">
      <w:pPr>
        <w:spacing w:after="0" w:line="240" w:lineRule="auto"/>
        <w:jc w:val="center"/>
        <w:rPr>
          <w:rFonts w:ascii="Times New Roman" w:hAnsi="Times New Roman"/>
          <w:b/>
          <w:sz w:val="24"/>
          <w:szCs w:val="24"/>
        </w:rPr>
      </w:pPr>
      <w:r w:rsidRPr="00C37F05">
        <w:rPr>
          <w:rFonts w:ascii="Times New Roman" w:hAnsi="Times New Roman"/>
          <w:b/>
          <w:sz w:val="24"/>
          <w:szCs w:val="24"/>
        </w:rPr>
        <w:t>якісні та кількісні характеристики предмета закупівлі</w:t>
      </w:r>
    </w:p>
    <w:p w:rsidR="005C51C8" w:rsidRPr="00C37F05" w:rsidRDefault="005C51C8" w:rsidP="005C51C8">
      <w:pPr>
        <w:spacing w:after="0" w:line="240" w:lineRule="auto"/>
        <w:jc w:val="center"/>
        <w:rPr>
          <w:rFonts w:ascii="Times New Roman" w:hAnsi="Times New Roman"/>
          <w:b/>
          <w:sz w:val="24"/>
          <w:szCs w:val="24"/>
        </w:rPr>
      </w:pPr>
    </w:p>
    <w:p w:rsidR="005C51C8" w:rsidRPr="00C37F05" w:rsidRDefault="005C51C8" w:rsidP="00090B98">
      <w:pPr>
        <w:pStyle w:val="af7"/>
        <w:tabs>
          <w:tab w:val="left" w:pos="0"/>
          <w:tab w:val="left" w:pos="851"/>
        </w:tabs>
        <w:ind w:left="567"/>
        <w:jc w:val="both"/>
      </w:pPr>
      <w:r w:rsidRPr="00C37F05">
        <w:lastRenderedPageBreak/>
        <w:t>Послуги повинні надаватись згідно з умовами договору, технічним завданням, вимогам діючої нормативно-технічної документації.</w:t>
      </w:r>
    </w:p>
    <w:p w:rsidR="005C51C8" w:rsidRPr="00C37F05" w:rsidRDefault="005C51C8" w:rsidP="005C51C8">
      <w:pPr>
        <w:pStyle w:val="1f"/>
        <w:tabs>
          <w:tab w:val="left" w:pos="0"/>
        </w:tabs>
        <w:ind w:firstLine="567"/>
        <w:jc w:val="both"/>
        <w:rPr>
          <w:sz w:val="24"/>
          <w:szCs w:val="24"/>
        </w:rPr>
      </w:pPr>
      <w:proofErr w:type="spellStart"/>
      <w:r w:rsidRPr="00C37F05">
        <w:rPr>
          <w:sz w:val="24"/>
          <w:szCs w:val="24"/>
        </w:rPr>
        <w:t>Обсяг</w:t>
      </w:r>
      <w:proofErr w:type="spellEnd"/>
      <w:r w:rsidRPr="00C37F05">
        <w:rPr>
          <w:sz w:val="24"/>
          <w:szCs w:val="24"/>
        </w:rPr>
        <w:t xml:space="preserve"> </w:t>
      </w:r>
      <w:proofErr w:type="spellStart"/>
      <w:r w:rsidRPr="00C37F05">
        <w:rPr>
          <w:sz w:val="24"/>
          <w:szCs w:val="24"/>
        </w:rPr>
        <w:t>надання</w:t>
      </w:r>
      <w:proofErr w:type="spellEnd"/>
      <w:r w:rsidRPr="00C37F05">
        <w:rPr>
          <w:sz w:val="24"/>
          <w:szCs w:val="24"/>
        </w:rPr>
        <w:t xml:space="preserve"> </w:t>
      </w:r>
      <w:proofErr w:type="spellStart"/>
      <w:r w:rsidRPr="00C37F05">
        <w:rPr>
          <w:sz w:val="24"/>
          <w:szCs w:val="24"/>
        </w:rPr>
        <w:t>послуг</w:t>
      </w:r>
      <w:proofErr w:type="spellEnd"/>
      <w:r w:rsidRPr="00C37F05">
        <w:rPr>
          <w:sz w:val="24"/>
          <w:szCs w:val="24"/>
        </w:rPr>
        <w:t xml:space="preserve"> </w:t>
      </w:r>
      <w:proofErr w:type="spellStart"/>
      <w:r w:rsidRPr="00C37F05">
        <w:rPr>
          <w:sz w:val="24"/>
          <w:szCs w:val="24"/>
        </w:rPr>
        <w:t>з</w:t>
      </w:r>
      <w:proofErr w:type="spellEnd"/>
      <w:r w:rsidRPr="00C37F05">
        <w:rPr>
          <w:sz w:val="24"/>
          <w:szCs w:val="24"/>
        </w:rPr>
        <w:t xml:space="preserve"> </w:t>
      </w:r>
      <w:proofErr w:type="spellStart"/>
      <w:r w:rsidRPr="00C37F05">
        <w:rPr>
          <w:sz w:val="24"/>
          <w:szCs w:val="24"/>
        </w:rPr>
        <w:t>проведення</w:t>
      </w:r>
      <w:proofErr w:type="spellEnd"/>
      <w:r w:rsidRPr="00C37F05">
        <w:rPr>
          <w:sz w:val="24"/>
          <w:szCs w:val="24"/>
        </w:rPr>
        <w:t xml:space="preserve"> поточного ремонту </w:t>
      </w:r>
      <w:r w:rsidRPr="00C37F05">
        <w:rPr>
          <w:sz w:val="24"/>
          <w:szCs w:val="24"/>
          <w:lang w:val="uk-UA"/>
        </w:rPr>
        <w:t>покрі</w:t>
      </w:r>
      <w:proofErr w:type="gramStart"/>
      <w:r w:rsidRPr="00C37F05">
        <w:rPr>
          <w:sz w:val="24"/>
          <w:szCs w:val="24"/>
          <w:lang w:val="uk-UA"/>
        </w:rPr>
        <w:t>вл</w:t>
      </w:r>
      <w:proofErr w:type="gramEnd"/>
      <w:r w:rsidRPr="00C37F05">
        <w:rPr>
          <w:sz w:val="24"/>
          <w:szCs w:val="24"/>
          <w:lang w:val="uk-UA"/>
        </w:rPr>
        <w:t>і</w:t>
      </w:r>
      <w:r w:rsidRPr="00C37F05">
        <w:rPr>
          <w:sz w:val="24"/>
          <w:szCs w:val="24"/>
        </w:rPr>
        <w:t xml:space="preserve"> </w:t>
      </w:r>
      <w:proofErr w:type="spellStart"/>
      <w:r w:rsidRPr="00C37F05">
        <w:rPr>
          <w:sz w:val="24"/>
          <w:szCs w:val="24"/>
        </w:rPr>
        <w:t>згідно</w:t>
      </w:r>
      <w:proofErr w:type="spellEnd"/>
      <w:r w:rsidRPr="00C37F05">
        <w:rPr>
          <w:sz w:val="24"/>
          <w:szCs w:val="24"/>
        </w:rPr>
        <w:t xml:space="preserve"> </w:t>
      </w:r>
      <w:proofErr w:type="spellStart"/>
      <w:r w:rsidRPr="00C37F05">
        <w:rPr>
          <w:sz w:val="24"/>
          <w:szCs w:val="24"/>
        </w:rPr>
        <w:t>з</w:t>
      </w:r>
      <w:proofErr w:type="spellEnd"/>
      <w:r w:rsidRPr="00C37F05">
        <w:rPr>
          <w:sz w:val="24"/>
          <w:szCs w:val="24"/>
        </w:rPr>
        <w:t xml:space="preserve"> </w:t>
      </w:r>
      <w:proofErr w:type="spellStart"/>
      <w:r w:rsidRPr="00C37F05">
        <w:rPr>
          <w:sz w:val="24"/>
          <w:szCs w:val="24"/>
        </w:rPr>
        <w:t>д</w:t>
      </w:r>
      <w:r w:rsidR="00843CE9">
        <w:rPr>
          <w:sz w:val="24"/>
          <w:szCs w:val="24"/>
        </w:rPr>
        <w:t>ефектним</w:t>
      </w:r>
      <w:proofErr w:type="spellEnd"/>
      <w:r w:rsidR="00843CE9">
        <w:rPr>
          <w:sz w:val="24"/>
          <w:szCs w:val="24"/>
        </w:rPr>
        <w:t xml:space="preserve"> актом</w:t>
      </w:r>
      <w:r w:rsidRPr="00C37F05">
        <w:rPr>
          <w:sz w:val="24"/>
          <w:szCs w:val="24"/>
        </w:rPr>
        <w:t>.</w:t>
      </w:r>
    </w:p>
    <w:p w:rsidR="005C51C8" w:rsidRPr="00C37F05" w:rsidRDefault="005C51C8" w:rsidP="005C51C8">
      <w:pPr>
        <w:pStyle w:val="1f"/>
        <w:tabs>
          <w:tab w:val="left" w:pos="0"/>
        </w:tabs>
        <w:ind w:firstLine="567"/>
        <w:jc w:val="both"/>
        <w:rPr>
          <w:sz w:val="24"/>
          <w:szCs w:val="24"/>
          <w:lang w:val="uk-UA"/>
        </w:rPr>
      </w:pPr>
      <w:proofErr w:type="spellStart"/>
      <w:r w:rsidRPr="00C37F05">
        <w:rPr>
          <w:sz w:val="24"/>
          <w:szCs w:val="24"/>
        </w:rPr>
        <w:t>Працівники</w:t>
      </w:r>
      <w:proofErr w:type="spellEnd"/>
      <w:r w:rsidRPr="00C37F05">
        <w:rPr>
          <w:sz w:val="24"/>
          <w:szCs w:val="24"/>
        </w:rPr>
        <w:t xml:space="preserve"> </w:t>
      </w:r>
      <w:proofErr w:type="spellStart"/>
      <w:r w:rsidRPr="00C37F05">
        <w:rPr>
          <w:sz w:val="24"/>
          <w:szCs w:val="24"/>
        </w:rPr>
        <w:t>Виконавця</w:t>
      </w:r>
      <w:proofErr w:type="spellEnd"/>
      <w:r w:rsidRPr="00C37F05">
        <w:rPr>
          <w:sz w:val="24"/>
          <w:szCs w:val="24"/>
        </w:rPr>
        <w:t xml:space="preserve"> </w:t>
      </w:r>
      <w:proofErr w:type="spellStart"/>
      <w:proofErr w:type="gramStart"/>
      <w:r w:rsidRPr="00C37F05">
        <w:rPr>
          <w:sz w:val="24"/>
          <w:szCs w:val="24"/>
        </w:rPr>
        <w:t>п</w:t>
      </w:r>
      <w:proofErr w:type="gramEnd"/>
      <w:r w:rsidRPr="00C37F05">
        <w:rPr>
          <w:sz w:val="24"/>
          <w:szCs w:val="24"/>
        </w:rPr>
        <w:t>ід</w:t>
      </w:r>
      <w:proofErr w:type="spellEnd"/>
      <w:r w:rsidRPr="00C37F05">
        <w:rPr>
          <w:sz w:val="24"/>
          <w:szCs w:val="24"/>
        </w:rPr>
        <w:t xml:space="preserve"> час </w:t>
      </w:r>
      <w:proofErr w:type="spellStart"/>
      <w:r w:rsidRPr="00C37F05">
        <w:rPr>
          <w:sz w:val="24"/>
          <w:szCs w:val="24"/>
        </w:rPr>
        <w:t>здійснення</w:t>
      </w:r>
      <w:proofErr w:type="spellEnd"/>
      <w:r w:rsidRPr="00C37F05">
        <w:rPr>
          <w:sz w:val="24"/>
          <w:szCs w:val="24"/>
        </w:rPr>
        <w:t xml:space="preserve"> </w:t>
      </w:r>
      <w:proofErr w:type="spellStart"/>
      <w:r w:rsidRPr="00C37F05">
        <w:rPr>
          <w:sz w:val="24"/>
          <w:szCs w:val="24"/>
        </w:rPr>
        <w:t>своєї</w:t>
      </w:r>
      <w:proofErr w:type="spellEnd"/>
      <w:r w:rsidRPr="00C37F05">
        <w:rPr>
          <w:sz w:val="24"/>
          <w:szCs w:val="24"/>
        </w:rPr>
        <w:t xml:space="preserve"> </w:t>
      </w:r>
      <w:proofErr w:type="spellStart"/>
      <w:r w:rsidRPr="00C37F05">
        <w:rPr>
          <w:sz w:val="24"/>
          <w:szCs w:val="24"/>
        </w:rPr>
        <w:t>діяльності</w:t>
      </w:r>
      <w:proofErr w:type="spellEnd"/>
      <w:r w:rsidRPr="00C37F05">
        <w:rPr>
          <w:sz w:val="24"/>
          <w:szCs w:val="24"/>
        </w:rPr>
        <w:t xml:space="preserve"> </w:t>
      </w:r>
      <w:proofErr w:type="spellStart"/>
      <w:r w:rsidRPr="00C37F05">
        <w:rPr>
          <w:sz w:val="24"/>
          <w:szCs w:val="24"/>
        </w:rPr>
        <w:t>повинні</w:t>
      </w:r>
      <w:proofErr w:type="spellEnd"/>
      <w:r w:rsidRPr="00C37F05">
        <w:rPr>
          <w:sz w:val="24"/>
          <w:szCs w:val="24"/>
        </w:rPr>
        <w:t xml:space="preserve"> </w:t>
      </w:r>
      <w:proofErr w:type="spellStart"/>
      <w:r w:rsidRPr="00C37F05">
        <w:rPr>
          <w:sz w:val="24"/>
          <w:szCs w:val="24"/>
        </w:rPr>
        <w:t>забезпечити</w:t>
      </w:r>
      <w:proofErr w:type="spellEnd"/>
      <w:r w:rsidRPr="00C37F05">
        <w:rPr>
          <w:sz w:val="24"/>
          <w:szCs w:val="24"/>
        </w:rPr>
        <w:t xml:space="preserve"> </w:t>
      </w:r>
      <w:proofErr w:type="spellStart"/>
      <w:r w:rsidRPr="00C37F05">
        <w:rPr>
          <w:sz w:val="24"/>
          <w:szCs w:val="24"/>
        </w:rPr>
        <w:t>дотримання</w:t>
      </w:r>
      <w:proofErr w:type="spellEnd"/>
      <w:r w:rsidRPr="00C37F05">
        <w:rPr>
          <w:sz w:val="24"/>
          <w:szCs w:val="24"/>
        </w:rPr>
        <w:t xml:space="preserve"> </w:t>
      </w:r>
      <w:proofErr w:type="spellStart"/>
      <w:r w:rsidRPr="00C37F05">
        <w:rPr>
          <w:sz w:val="24"/>
          <w:szCs w:val="24"/>
        </w:rPr>
        <w:t>вимог</w:t>
      </w:r>
      <w:proofErr w:type="spellEnd"/>
      <w:r w:rsidRPr="00C37F05">
        <w:rPr>
          <w:sz w:val="24"/>
          <w:szCs w:val="24"/>
        </w:rPr>
        <w:t xml:space="preserve"> </w:t>
      </w:r>
      <w:proofErr w:type="spellStart"/>
      <w:r w:rsidRPr="00C37F05">
        <w:rPr>
          <w:sz w:val="24"/>
          <w:szCs w:val="24"/>
        </w:rPr>
        <w:t>безпеки</w:t>
      </w:r>
      <w:proofErr w:type="spellEnd"/>
      <w:r w:rsidRPr="00C37F05">
        <w:rPr>
          <w:sz w:val="24"/>
          <w:szCs w:val="24"/>
        </w:rPr>
        <w:t xml:space="preserve"> </w:t>
      </w:r>
      <w:proofErr w:type="spellStart"/>
      <w:r w:rsidRPr="00C37F05">
        <w:rPr>
          <w:sz w:val="24"/>
          <w:szCs w:val="24"/>
        </w:rPr>
        <w:t>праці</w:t>
      </w:r>
      <w:proofErr w:type="spellEnd"/>
      <w:r w:rsidRPr="00C37F05">
        <w:rPr>
          <w:sz w:val="24"/>
          <w:szCs w:val="24"/>
        </w:rPr>
        <w:t xml:space="preserve">, </w:t>
      </w:r>
      <w:proofErr w:type="spellStart"/>
      <w:r w:rsidRPr="00C37F05">
        <w:rPr>
          <w:sz w:val="24"/>
          <w:szCs w:val="24"/>
        </w:rPr>
        <w:t>пожежної</w:t>
      </w:r>
      <w:proofErr w:type="spellEnd"/>
      <w:r w:rsidRPr="00C37F05">
        <w:rPr>
          <w:sz w:val="24"/>
          <w:szCs w:val="24"/>
        </w:rPr>
        <w:t xml:space="preserve"> </w:t>
      </w:r>
      <w:proofErr w:type="spellStart"/>
      <w:r w:rsidRPr="00C37F05">
        <w:rPr>
          <w:sz w:val="24"/>
          <w:szCs w:val="24"/>
        </w:rPr>
        <w:t>безпеки</w:t>
      </w:r>
      <w:proofErr w:type="spellEnd"/>
      <w:r w:rsidRPr="00C37F05">
        <w:rPr>
          <w:sz w:val="24"/>
          <w:szCs w:val="24"/>
        </w:rPr>
        <w:t xml:space="preserve"> та правил </w:t>
      </w:r>
      <w:proofErr w:type="spellStart"/>
      <w:r w:rsidRPr="00C37F05">
        <w:rPr>
          <w:sz w:val="24"/>
          <w:szCs w:val="24"/>
        </w:rPr>
        <w:t>внутрішнього</w:t>
      </w:r>
      <w:proofErr w:type="spellEnd"/>
      <w:r w:rsidRPr="00C37F05">
        <w:rPr>
          <w:sz w:val="24"/>
          <w:szCs w:val="24"/>
        </w:rPr>
        <w:t xml:space="preserve"> порядку </w:t>
      </w:r>
      <w:proofErr w:type="spellStart"/>
      <w:r w:rsidRPr="00C37F05">
        <w:rPr>
          <w:sz w:val="24"/>
          <w:szCs w:val="24"/>
        </w:rPr>
        <w:t>перебування</w:t>
      </w:r>
      <w:proofErr w:type="spellEnd"/>
      <w:r w:rsidRPr="00C37F05">
        <w:rPr>
          <w:sz w:val="24"/>
          <w:szCs w:val="24"/>
        </w:rPr>
        <w:t xml:space="preserve"> на </w:t>
      </w:r>
      <w:proofErr w:type="spellStart"/>
      <w:r w:rsidRPr="00C37F05">
        <w:rPr>
          <w:sz w:val="24"/>
          <w:szCs w:val="24"/>
        </w:rPr>
        <w:t>території</w:t>
      </w:r>
      <w:proofErr w:type="spellEnd"/>
      <w:r w:rsidRPr="00C37F05">
        <w:rPr>
          <w:sz w:val="24"/>
          <w:szCs w:val="24"/>
        </w:rPr>
        <w:t xml:space="preserve"> </w:t>
      </w:r>
      <w:proofErr w:type="spellStart"/>
      <w:r w:rsidRPr="00C37F05">
        <w:rPr>
          <w:sz w:val="24"/>
          <w:szCs w:val="24"/>
        </w:rPr>
        <w:t>Замовника</w:t>
      </w:r>
      <w:proofErr w:type="spellEnd"/>
      <w:r w:rsidRPr="00C37F05">
        <w:rPr>
          <w:sz w:val="24"/>
          <w:szCs w:val="24"/>
        </w:rPr>
        <w:t>.</w:t>
      </w:r>
    </w:p>
    <w:p w:rsidR="005C51C8" w:rsidRPr="00C37F05" w:rsidRDefault="005C51C8" w:rsidP="005C51C8">
      <w:pPr>
        <w:pStyle w:val="1f"/>
        <w:tabs>
          <w:tab w:val="left" w:pos="0"/>
        </w:tabs>
        <w:ind w:firstLine="567"/>
        <w:jc w:val="both"/>
        <w:rPr>
          <w:sz w:val="24"/>
          <w:szCs w:val="24"/>
        </w:rPr>
      </w:pPr>
      <w:proofErr w:type="spellStart"/>
      <w:r w:rsidRPr="00C37F05">
        <w:rPr>
          <w:sz w:val="24"/>
          <w:szCs w:val="24"/>
        </w:rPr>
        <w:t>Вимоги</w:t>
      </w:r>
      <w:proofErr w:type="spellEnd"/>
      <w:r w:rsidRPr="00C37F05">
        <w:rPr>
          <w:sz w:val="24"/>
          <w:szCs w:val="24"/>
        </w:rPr>
        <w:t xml:space="preserve"> </w:t>
      </w:r>
      <w:proofErr w:type="spellStart"/>
      <w:r w:rsidRPr="00C37F05">
        <w:rPr>
          <w:sz w:val="24"/>
          <w:szCs w:val="24"/>
        </w:rPr>
        <w:t>щодо</w:t>
      </w:r>
      <w:proofErr w:type="spellEnd"/>
      <w:r w:rsidRPr="00C37F05">
        <w:rPr>
          <w:sz w:val="24"/>
          <w:szCs w:val="24"/>
        </w:rPr>
        <w:t xml:space="preserve"> </w:t>
      </w:r>
      <w:proofErr w:type="spellStart"/>
      <w:r w:rsidRPr="00C37F05">
        <w:rPr>
          <w:sz w:val="24"/>
          <w:szCs w:val="24"/>
        </w:rPr>
        <w:t>якості</w:t>
      </w:r>
      <w:proofErr w:type="spellEnd"/>
      <w:r w:rsidRPr="00C37F05">
        <w:rPr>
          <w:sz w:val="24"/>
          <w:szCs w:val="24"/>
        </w:rPr>
        <w:t xml:space="preserve"> </w:t>
      </w:r>
      <w:proofErr w:type="spellStart"/>
      <w:r w:rsidRPr="00C37F05">
        <w:rPr>
          <w:sz w:val="24"/>
          <w:szCs w:val="24"/>
        </w:rPr>
        <w:t>надання</w:t>
      </w:r>
      <w:proofErr w:type="spellEnd"/>
      <w:r w:rsidRPr="00C37F05">
        <w:rPr>
          <w:sz w:val="24"/>
          <w:szCs w:val="24"/>
        </w:rPr>
        <w:t xml:space="preserve"> </w:t>
      </w:r>
      <w:proofErr w:type="spellStart"/>
      <w:r w:rsidRPr="00C37F05">
        <w:rPr>
          <w:sz w:val="24"/>
          <w:szCs w:val="24"/>
        </w:rPr>
        <w:t>послуг</w:t>
      </w:r>
      <w:proofErr w:type="spellEnd"/>
      <w:r w:rsidRPr="00C37F05">
        <w:rPr>
          <w:sz w:val="24"/>
          <w:szCs w:val="24"/>
        </w:rPr>
        <w:t>:</w:t>
      </w:r>
    </w:p>
    <w:p w:rsidR="005C51C8" w:rsidRPr="00C37F05" w:rsidRDefault="005C51C8" w:rsidP="005C51C8">
      <w:pPr>
        <w:pStyle w:val="1f"/>
        <w:tabs>
          <w:tab w:val="left" w:pos="0"/>
        </w:tabs>
        <w:ind w:firstLine="567"/>
        <w:jc w:val="both"/>
        <w:rPr>
          <w:sz w:val="24"/>
          <w:szCs w:val="24"/>
        </w:rPr>
      </w:pPr>
      <w:proofErr w:type="spellStart"/>
      <w:r w:rsidRPr="00C37F05">
        <w:rPr>
          <w:sz w:val="24"/>
          <w:szCs w:val="24"/>
        </w:rPr>
        <w:t>Послуги</w:t>
      </w:r>
      <w:proofErr w:type="spellEnd"/>
      <w:r w:rsidRPr="00C37F05">
        <w:rPr>
          <w:sz w:val="24"/>
          <w:szCs w:val="24"/>
        </w:rPr>
        <w:t xml:space="preserve"> </w:t>
      </w:r>
      <w:proofErr w:type="spellStart"/>
      <w:r w:rsidRPr="00C37F05">
        <w:rPr>
          <w:sz w:val="24"/>
          <w:szCs w:val="24"/>
        </w:rPr>
        <w:t>повинні</w:t>
      </w:r>
      <w:proofErr w:type="spellEnd"/>
      <w:r w:rsidRPr="00C37F05">
        <w:rPr>
          <w:sz w:val="24"/>
          <w:szCs w:val="24"/>
        </w:rPr>
        <w:t xml:space="preserve"> бути </w:t>
      </w:r>
      <w:proofErr w:type="spellStart"/>
      <w:r w:rsidRPr="00C37F05">
        <w:rPr>
          <w:sz w:val="24"/>
          <w:szCs w:val="24"/>
        </w:rPr>
        <w:t>надані</w:t>
      </w:r>
      <w:proofErr w:type="spellEnd"/>
      <w:r w:rsidRPr="00C37F05">
        <w:rPr>
          <w:sz w:val="24"/>
          <w:szCs w:val="24"/>
        </w:rPr>
        <w:t xml:space="preserve"> </w:t>
      </w:r>
      <w:proofErr w:type="spellStart"/>
      <w:r w:rsidRPr="00C37F05">
        <w:rPr>
          <w:sz w:val="24"/>
          <w:szCs w:val="24"/>
        </w:rPr>
        <w:t>з</w:t>
      </w:r>
      <w:proofErr w:type="spellEnd"/>
      <w:r w:rsidRPr="00C37F05">
        <w:rPr>
          <w:sz w:val="24"/>
          <w:szCs w:val="24"/>
        </w:rPr>
        <w:t xml:space="preserve"> </w:t>
      </w:r>
      <w:proofErr w:type="spellStart"/>
      <w:r w:rsidRPr="00C37F05">
        <w:rPr>
          <w:sz w:val="24"/>
          <w:szCs w:val="24"/>
        </w:rPr>
        <w:t>дотриманням</w:t>
      </w:r>
      <w:proofErr w:type="spellEnd"/>
      <w:r w:rsidRPr="00C37F05">
        <w:rPr>
          <w:sz w:val="24"/>
          <w:szCs w:val="24"/>
        </w:rPr>
        <w:t xml:space="preserve"> </w:t>
      </w:r>
      <w:proofErr w:type="spellStart"/>
      <w:r w:rsidRPr="00C37F05">
        <w:rPr>
          <w:sz w:val="24"/>
          <w:szCs w:val="24"/>
        </w:rPr>
        <w:t>технології</w:t>
      </w:r>
      <w:proofErr w:type="spellEnd"/>
      <w:r w:rsidRPr="00C37F05">
        <w:rPr>
          <w:sz w:val="24"/>
          <w:szCs w:val="24"/>
        </w:rPr>
        <w:t xml:space="preserve"> </w:t>
      </w:r>
      <w:proofErr w:type="spellStart"/>
      <w:r w:rsidRPr="00C37F05">
        <w:rPr>
          <w:sz w:val="24"/>
          <w:szCs w:val="24"/>
        </w:rPr>
        <w:t>виробництва</w:t>
      </w:r>
      <w:proofErr w:type="spellEnd"/>
      <w:r w:rsidRPr="00C37F05">
        <w:rPr>
          <w:sz w:val="24"/>
          <w:szCs w:val="24"/>
        </w:rPr>
        <w:t xml:space="preserve">, </w:t>
      </w:r>
      <w:proofErr w:type="spellStart"/>
      <w:r w:rsidRPr="00C37F05">
        <w:rPr>
          <w:sz w:val="24"/>
          <w:szCs w:val="24"/>
        </w:rPr>
        <w:t>відповідати</w:t>
      </w:r>
      <w:proofErr w:type="spellEnd"/>
      <w:r w:rsidRPr="00C37F05">
        <w:rPr>
          <w:sz w:val="24"/>
          <w:szCs w:val="24"/>
        </w:rPr>
        <w:t xml:space="preserve"> </w:t>
      </w:r>
      <w:proofErr w:type="spellStart"/>
      <w:r w:rsidRPr="00C37F05">
        <w:rPr>
          <w:sz w:val="24"/>
          <w:szCs w:val="24"/>
        </w:rPr>
        <w:t>вимогам</w:t>
      </w:r>
      <w:proofErr w:type="spellEnd"/>
      <w:r w:rsidRPr="00C37F05">
        <w:rPr>
          <w:sz w:val="24"/>
          <w:szCs w:val="24"/>
        </w:rPr>
        <w:t xml:space="preserve"> </w:t>
      </w:r>
      <w:proofErr w:type="spellStart"/>
      <w:r w:rsidRPr="00C37F05">
        <w:rPr>
          <w:sz w:val="24"/>
          <w:szCs w:val="24"/>
        </w:rPr>
        <w:t>будівельних</w:t>
      </w:r>
      <w:proofErr w:type="spellEnd"/>
      <w:r w:rsidRPr="00C37F05">
        <w:rPr>
          <w:sz w:val="24"/>
          <w:szCs w:val="24"/>
        </w:rPr>
        <w:t xml:space="preserve"> норм, правилам та стандартам, </w:t>
      </w:r>
      <w:proofErr w:type="spellStart"/>
      <w:r w:rsidRPr="00C37F05">
        <w:rPr>
          <w:sz w:val="24"/>
          <w:szCs w:val="24"/>
        </w:rPr>
        <w:t>встановленим</w:t>
      </w:r>
      <w:proofErr w:type="spellEnd"/>
      <w:r w:rsidRPr="00C37F05">
        <w:rPr>
          <w:sz w:val="24"/>
          <w:szCs w:val="24"/>
        </w:rPr>
        <w:t xml:space="preserve"> для </w:t>
      </w:r>
      <w:proofErr w:type="spellStart"/>
      <w:r w:rsidRPr="00C37F05">
        <w:rPr>
          <w:sz w:val="24"/>
          <w:szCs w:val="24"/>
        </w:rPr>
        <w:t>надання</w:t>
      </w:r>
      <w:proofErr w:type="spellEnd"/>
      <w:r w:rsidRPr="00C37F05">
        <w:rPr>
          <w:sz w:val="24"/>
          <w:szCs w:val="24"/>
        </w:rPr>
        <w:t xml:space="preserve"> такого роду/виду </w:t>
      </w:r>
      <w:proofErr w:type="spellStart"/>
      <w:r w:rsidRPr="00C37F05">
        <w:rPr>
          <w:sz w:val="24"/>
          <w:szCs w:val="24"/>
        </w:rPr>
        <w:t>послуг</w:t>
      </w:r>
      <w:proofErr w:type="spellEnd"/>
      <w:r w:rsidRPr="00C37F05">
        <w:rPr>
          <w:sz w:val="24"/>
          <w:szCs w:val="24"/>
        </w:rPr>
        <w:t xml:space="preserve">, </w:t>
      </w:r>
      <w:proofErr w:type="spellStart"/>
      <w:r w:rsidRPr="00C37F05">
        <w:rPr>
          <w:sz w:val="24"/>
          <w:szCs w:val="24"/>
        </w:rPr>
        <w:t>з</w:t>
      </w:r>
      <w:proofErr w:type="spellEnd"/>
      <w:r w:rsidRPr="00C37F05">
        <w:rPr>
          <w:sz w:val="24"/>
          <w:szCs w:val="24"/>
        </w:rPr>
        <w:t xml:space="preserve"> метою </w:t>
      </w:r>
      <w:proofErr w:type="spellStart"/>
      <w:r w:rsidRPr="00C37F05">
        <w:rPr>
          <w:sz w:val="24"/>
          <w:szCs w:val="24"/>
        </w:rPr>
        <w:t>забезпечення</w:t>
      </w:r>
      <w:proofErr w:type="spellEnd"/>
      <w:r w:rsidRPr="00C37F05">
        <w:rPr>
          <w:sz w:val="24"/>
          <w:szCs w:val="24"/>
        </w:rPr>
        <w:t xml:space="preserve"> </w:t>
      </w:r>
      <w:proofErr w:type="spellStart"/>
      <w:r w:rsidRPr="00C37F05">
        <w:rPr>
          <w:sz w:val="24"/>
          <w:szCs w:val="24"/>
        </w:rPr>
        <w:t>надійності</w:t>
      </w:r>
      <w:proofErr w:type="spellEnd"/>
      <w:r w:rsidRPr="00C37F05">
        <w:rPr>
          <w:sz w:val="24"/>
          <w:szCs w:val="24"/>
        </w:rPr>
        <w:t xml:space="preserve">, </w:t>
      </w:r>
      <w:proofErr w:type="spellStart"/>
      <w:r w:rsidRPr="00C37F05">
        <w:rPr>
          <w:sz w:val="24"/>
          <w:szCs w:val="24"/>
        </w:rPr>
        <w:t>міцності</w:t>
      </w:r>
      <w:proofErr w:type="spellEnd"/>
      <w:r w:rsidRPr="00C37F05">
        <w:rPr>
          <w:sz w:val="24"/>
          <w:szCs w:val="24"/>
        </w:rPr>
        <w:t xml:space="preserve">, </w:t>
      </w:r>
      <w:proofErr w:type="spellStart"/>
      <w:proofErr w:type="gramStart"/>
      <w:r w:rsidRPr="00C37F05">
        <w:rPr>
          <w:sz w:val="24"/>
          <w:szCs w:val="24"/>
        </w:rPr>
        <w:t>ст</w:t>
      </w:r>
      <w:proofErr w:type="gramEnd"/>
      <w:r w:rsidRPr="00C37F05">
        <w:rPr>
          <w:sz w:val="24"/>
          <w:szCs w:val="24"/>
        </w:rPr>
        <w:t>ійкості</w:t>
      </w:r>
      <w:proofErr w:type="spellEnd"/>
      <w:r w:rsidRPr="00C37F05">
        <w:rPr>
          <w:sz w:val="24"/>
          <w:szCs w:val="24"/>
        </w:rPr>
        <w:t xml:space="preserve"> </w:t>
      </w:r>
      <w:proofErr w:type="spellStart"/>
      <w:r w:rsidRPr="00C37F05">
        <w:rPr>
          <w:sz w:val="24"/>
          <w:szCs w:val="24"/>
        </w:rPr>
        <w:t>і</w:t>
      </w:r>
      <w:proofErr w:type="spellEnd"/>
      <w:r w:rsidRPr="00C37F05">
        <w:rPr>
          <w:sz w:val="24"/>
          <w:szCs w:val="24"/>
        </w:rPr>
        <w:t xml:space="preserve"> </w:t>
      </w:r>
      <w:proofErr w:type="spellStart"/>
      <w:r w:rsidRPr="00C37F05">
        <w:rPr>
          <w:sz w:val="24"/>
          <w:szCs w:val="24"/>
        </w:rPr>
        <w:t>довговічності</w:t>
      </w:r>
      <w:proofErr w:type="spellEnd"/>
      <w:r w:rsidRPr="00C37F05">
        <w:rPr>
          <w:sz w:val="24"/>
          <w:szCs w:val="24"/>
        </w:rPr>
        <w:t xml:space="preserve"> </w:t>
      </w:r>
      <w:proofErr w:type="spellStart"/>
      <w:r w:rsidRPr="00C37F05">
        <w:rPr>
          <w:sz w:val="24"/>
          <w:szCs w:val="24"/>
        </w:rPr>
        <w:t>конструкцій</w:t>
      </w:r>
      <w:proofErr w:type="spellEnd"/>
      <w:r w:rsidRPr="00C37F05">
        <w:rPr>
          <w:sz w:val="24"/>
          <w:szCs w:val="24"/>
        </w:rPr>
        <w:t>.</w:t>
      </w:r>
    </w:p>
    <w:p w:rsidR="005C51C8" w:rsidRPr="00220F73" w:rsidRDefault="005C51C8" w:rsidP="005C51C8">
      <w:pPr>
        <w:pStyle w:val="1f"/>
        <w:tabs>
          <w:tab w:val="left" w:pos="0"/>
        </w:tabs>
        <w:ind w:firstLine="567"/>
        <w:jc w:val="both"/>
        <w:rPr>
          <w:sz w:val="24"/>
          <w:szCs w:val="24"/>
        </w:rPr>
      </w:pPr>
      <w:proofErr w:type="spellStart"/>
      <w:r w:rsidRPr="00C37F05">
        <w:rPr>
          <w:sz w:val="24"/>
          <w:szCs w:val="24"/>
        </w:rPr>
        <w:t>Якість</w:t>
      </w:r>
      <w:proofErr w:type="spellEnd"/>
      <w:r w:rsidRPr="00C37F05">
        <w:rPr>
          <w:sz w:val="24"/>
          <w:szCs w:val="24"/>
        </w:rPr>
        <w:t xml:space="preserve"> </w:t>
      </w:r>
      <w:proofErr w:type="spellStart"/>
      <w:proofErr w:type="gramStart"/>
      <w:r w:rsidRPr="00C37F05">
        <w:rPr>
          <w:sz w:val="24"/>
          <w:szCs w:val="24"/>
        </w:rPr>
        <w:t>матер</w:t>
      </w:r>
      <w:proofErr w:type="gramEnd"/>
      <w:r w:rsidRPr="00C37F05">
        <w:rPr>
          <w:sz w:val="24"/>
          <w:szCs w:val="24"/>
        </w:rPr>
        <w:t>іалів</w:t>
      </w:r>
      <w:proofErr w:type="spellEnd"/>
      <w:r w:rsidRPr="00C37F05">
        <w:rPr>
          <w:sz w:val="24"/>
          <w:szCs w:val="24"/>
        </w:rPr>
        <w:t xml:space="preserve"> та </w:t>
      </w:r>
      <w:proofErr w:type="spellStart"/>
      <w:r w:rsidRPr="00C37F05">
        <w:rPr>
          <w:sz w:val="24"/>
          <w:szCs w:val="24"/>
        </w:rPr>
        <w:t>обладнання</w:t>
      </w:r>
      <w:proofErr w:type="spellEnd"/>
      <w:r w:rsidRPr="00C37F05">
        <w:rPr>
          <w:sz w:val="24"/>
          <w:szCs w:val="24"/>
        </w:rPr>
        <w:t xml:space="preserve">, </w:t>
      </w:r>
      <w:proofErr w:type="spellStart"/>
      <w:r w:rsidRPr="00C37F05">
        <w:rPr>
          <w:sz w:val="24"/>
          <w:szCs w:val="24"/>
        </w:rPr>
        <w:t>що</w:t>
      </w:r>
      <w:proofErr w:type="spellEnd"/>
      <w:r w:rsidRPr="00C37F05">
        <w:rPr>
          <w:sz w:val="24"/>
          <w:szCs w:val="24"/>
        </w:rPr>
        <w:t xml:space="preserve"> </w:t>
      </w:r>
      <w:proofErr w:type="spellStart"/>
      <w:r w:rsidRPr="00C37F05">
        <w:rPr>
          <w:sz w:val="24"/>
          <w:szCs w:val="24"/>
        </w:rPr>
        <w:t>використовуються</w:t>
      </w:r>
      <w:proofErr w:type="spellEnd"/>
      <w:r w:rsidRPr="00C37F05">
        <w:rPr>
          <w:sz w:val="24"/>
          <w:szCs w:val="24"/>
        </w:rPr>
        <w:t xml:space="preserve"> при </w:t>
      </w:r>
      <w:proofErr w:type="spellStart"/>
      <w:r w:rsidRPr="00C37F05">
        <w:rPr>
          <w:sz w:val="24"/>
          <w:szCs w:val="24"/>
        </w:rPr>
        <w:t>наданні</w:t>
      </w:r>
      <w:proofErr w:type="spellEnd"/>
      <w:r w:rsidRPr="00C37F05">
        <w:rPr>
          <w:sz w:val="24"/>
          <w:szCs w:val="24"/>
        </w:rPr>
        <w:t xml:space="preserve"> </w:t>
      </w:r>
      <w:proofErr w:type="spellStart"/>
      <w:r w:rsidRPr="00C37F05">
        <w:rPr>
          <w:sz w:val="24"/>
          <w:szCs w:val="24"/>
        </w:rPr>
        <w:t>послуг</w:t>
      </w:r>
      <w:proofErr w:type="spellEnd"/>
      <w:r w:rsidRPr="00C37F05">
        <w:rPr>
          <w:sz w:val="24"/>
          <w:szCs w:val="24"/>
        </w:rPr>
        <w:t xml:space="preserve">, </w:t>
      </w:r>
      <w:proofErr w:type="spellStart"/>
      <w:r w:rsidRPr="00C37F05">
        <w:rPr>
          <w:sz w:val="24"/>
          <w:szCs w:val="24"/>
        </w:rPr>
        <w:t>повинні</w:t>
      </w:r>
      <w:proofErr w:type="spellEnd"/>
      <w:r w:rsidRPr="00C37F05">
        <w:rPr>
          <w:sz w:val="24"/>
          <w:szCs w:val="24"/>
        </w:rPr>
        <w:t xml:space="preserve"> </w:t>
      </w:r>
      <w:proofErr w:type="spellStart"/>
      <w:r w:rsidRPr="00C37F05">
        <w:rPr>
          <w:sz w:val="24"/>
          <w:szCs w:val="24"/>
        </w:rPr>
        <w:t>відповідати</w:t>
      </w:r>
      <w:proofErr w:type="spellEnd"/>
      <w:r w:rsidRPr="00C37F05">
        <w:rPr>
          <w:sz w:val="24"/>
          <w:szCs w:val="24"/>
        </w:rPr>
        <w:t xml:space="preserve"> </w:t>
      </w:r>
      <w:proofErr w:type="spellStart"/>
      <w:r w:rsidRPr="00C37F05">
        <w:rPr>
          <w:sz w:val="24"/>
          <w:szCs w:val="24"/>
        </w:rPr>
        <w:t>вимогам</w:t>
      </w:r>
      <w:proofErr w:type="spellEnd"/>
      <w:r w:rsidRPr="00C37F05">
        <w:rPr>
          <w:sz w:val="24"/>
          <w:szCs w:val="24"/>
        </w:rPr>
        <w:t xml:space="preserve">, </w:t>
      </w:r>
      <w:proofErr w:type="spellStart"/>
      <w:r w:rsidRPr="00C37F05">
        <w:rPr>
          <w:sz w:val="24"/>
          <w:szCs w:val="24"/>
        </w:rPr>
        <w:t>зазначеним</w:t>
      </w:r>
      <w:proofErr w:type="spellEnd"/>
      <w:r w:rsidRPr="00C37F05">
        <w:rPr>
          <w:sz w:val="24"/>
          <w:szCs w:val="24"/>
        </w:rPr>
        <w:t xml:space="preserve"> у тех</w:t>
      </w:r>
      <w:r w:rsidRPr="00C37F05">
        <w:rPr>
          <w:sz w:val="24"/>
          <w:szCs w:val="24"/>
          <w:lang w:val="uk-UA"/>
        </w:rPr>
        <w:t>н</w:t>
      </w:r>
      <w:proofErr w:type="spellStart"/>
      <w:r w:rsidRPr="00C37F05">
        <w:rPr>
          <w:sz w:val="24"/>
          <w:szCs w:val="24"/>
        </w:rPr>
        <w:t>ічн</w:t>
      </w:r>
      <w:proofErr w:type="spellEnd"/>
      <w:r w:rsidRPr="00C37F05">
        <w:rPr>
          <w:sz w:val="24"/>
          <w:szCs w:val="24"/>
          <w:lang w:val="uk-UA"/>
        </w:rPr>
        <w:t>и</w:t>
      </w:r>
      <w:proofErr w:type="spellStart"/>
      <w:r w:rsidRPr="00C37F05">
        <w:rPr>
          <w:sz w:val="24"/>
          <w:szCs w:val="24"/>
        </w:rPr>
        <w:t>х</w:t>
      </w:r>
      <w:proofErr w:type="spellEnd"/>
      <w:r w:rsidRPr="00C37F05">
        <w:rPr>
          <w:sz w:val="24"/>
          <w:szCs w:val="24"/>
        </w:rPr>
        <w:t xml:space="preserve"> </w:t>
      </w:r>
      <w:proofErr w:type="spellStart"/>
      <w:r w:rsidRPr="00C37F05">
        <w:rPr>
          <w:sz w:val="24"/>
          <w:szCs w:val="24"/>
        </w:rPr>
        <w:t>вимогах</w:t>
      </w:r>
      <w:proofErr w:type="spellEnd"/>
      <w:r w:rsidRPr="00C37F05">
        <w:rPr>
          <w:sz w:val="24"/>
          <w:szCs w:val="24"/>
        </w:rPr>
        <w:t xml:space="preserve"> та </w:t>
      </w:r>
      <w:proofErr w:type="spellStart"/>
      <w:r w:rsidRPr="00C37F05">
        <w:rPr>
          <w:sz w:val="24"/>
          <w:szCs w:val="24"/>
        </w:rPr>
        <w:t>іншим</w:t>
      </w:r>
      <w:proofErr w:type="spellEnd"/>
      <w:r w:rsidRPr="00C37F05">
        <w:rPr>
          <w:sz w:val="24"/>
          <w:szCs w:val="24"/>
        </w:rPr>
        <w:t xml:space="preserve"> </w:t>
      </w:r>
      <w:proofErr w:type="spellStart"/>
      <w:r w:rsidRPr="00C37F05">
        <w:rPr>
          <w:sz w:val="24"/>
          <w:szCs w:val="24"/>
        </w:rPr>
        <w:t>вимогам</w:t>
      </w:r>
      <w:proofErr w:type="spellEnd"/>
      <w:r w:rsidRPr="00C37F05">
        <w:rPr>
          <w:sz w:val="24"/>
          <w:szCs w:val="24"/>
        </w:rPr>
        <w:t xml:space="preserve"> </w:t>
      </w:r>
      <w:proofErr w:type="spellStart"/>
      <w:r w:rsidRPr="00C37F05">
        <w:rPr>
          <w:sz w:val="24"/>
          <w:szCs w:val="24"/>
        </w:rPr>
        <w:t>діючих</w:t>
      </w:r>
      <w:proofErr w:type="spellEnd"/>
      <w:r w:rsidRPr="00C37F05">
        <w:rPr>
          <w:sz w:val="24"/>
          <w:szCs w:val="24"/>
        </w:rPr>
        <w:t xml:space="preserve"> </w:t>
      </w:r>
      <w:proofErr w:type="spellStart"/>
      <w:r w:rsidRPr="00C37F05">
        <w:rPr>
          <w:sz w:val="24"/>
          <w:szCs w:val="24"/>
        </w:rPr>
        <w:t>нормативних</w:t>
      </w:r>
      <w:proofErr w:type="spellEnd"/>
      <w:r w:rsidRPr="00C37F05">
        <w:rPr>
          <w:sz w:val="24"/>
          <w:szCs w:val="24"/>
        </w:rPr>
        <w:t xml:space="preserve"> </w:t>
      </w:r>
      <w:proofErr w:type="spellStart"/>
      <w:r w:rsidRPr="00C37F05">
        <w:rPr>
          <w:sz w:val="24"/>
          <w:szCs w:val="24"/>
        </w:rPr>
        <w:t>документів</w:t>
      </w:r>
      <w:proofErr w:type="spellEnd"/>
      <w:r w:rsidRPr="00C37F05">
        <w:rPr>
          <w:sz w:val="24"/>
          <w:szCs w:val="24"/>
        </w:rPr>
        <w:t xml:space="preserve"> (ДСТУДУ </w:t>
      </w:r>
      <w:proofErr w:type="spellStart"/>
      <w:r w:rsidRPr="00C37F05">
        <w:rPr>
          <w:sz w:val="24"/>
          <w:szCs w:val="24"/>
        </w:rPr>
        <w:t>тощо</w:t>
      </w:r>
      <w:proofErr w:type="spellEnd"/>
      <w:r w:rsidRPr="00C37F05">
        <w:rPr>
          <w:sz w:val="24"/>
          <w:szCs w:val="24"/>
        </w:rPr>
        <w:t>).</w:t>
      </w:r>
    </w:p>
    <w:p w:rsidR="008F11B9" w:rsidRPr="008F11B9" w:rsidRDefault="008F11B9" w:rsidP="005C51C8">
      <w:pPr>
        <w:pStyle w:val="1f"/>
        <w:tabs>
          <w:tab w:val="left" w:pos="0"/>
        </w:tabs>
        <w:ind w:firstLine="567"/>
        <w:jc w:val="both"/>
        <w:rPr>
          <w:sz w:val="24"/>
          <w:szCs w:val="24"/>
          <w:lang w:val="uk-UA"/>
        </w:rPr>
      </w:pPr>
      <w:r w:rsidRPr="00220F73">
        <w:rPr>
          <w:sz w:val="24"/>
          <w:szCs w:val="24"/>
        </w:rPr>
        <w:t>В</w:t>
      </w:r>
      <w:proofErr w:type="spellStart"/>
      <w:r>
        <w:rPr>
          <w:sz w:val="24"/>
          <w:szCs w:val="24"/>
          <w:lang w:val="uk-UA"/>
        </w:rPr>
        <w:t>иконавець</w:t>
      </w:r>
      <w:proofErr w:type="spellEnd"/>
      <w:r>
        <w:rPr>
          <w:sz w:val="24"/>
          <w:szCs w:val="24"/>
          <w:lang w:val="uk-UA"/>
        </w:rPr>
        <w:t xml:space="preserve"> повинен мати:</w:t>
      </w:r>
    </w:p>
    <w:p w:rsidR="005C51C8" w:rsidRPr="00C37F05" w:rsidRDefault="00843CE9" w:rsidP="005C51C8">
      <w:pPr>
        <w:tabs>
          <w:tab w:val="left" w:pos="0"/>
          <w:tab w:val="left" w:pos="993"/>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1</w:t>
      </w:r>
      <w:r w:rsidR="005C51C8" w:rsidRPr="00C37F05">
        <w:rPr>
          <w:rFonts w:ascii="Times New Roman" w:hAnsi="Times New Roman"/>
          <w:sz w:val="24"/>
          <w:szCs w:val="24"/>
        </w:rPr>
        <w:t xml:space="preserve">. Копія сертифікату </w:t>
      </w:r>
      <w:r w:rsidR="005C51C8" w:rsidRPr="00C37F05">
        <w:rPr>
          <w:rFonts w:ascii="Times New Roman" w:eastAsia="Times New Roman" w:hAnsi="Times New Roman"/>
          <w:sz w:val="24"/>
          <w:szCs w:val="24"/>
        </w:rPr>
        <w:t xml:space="preserve">ДСТУ ISO 45001:2019 «Системи управління охороною здоров’я та безпекою праці», </w:t>
      </w:r>
      <w:r w:rsidR="005C51C8" w:rsidRPr="00C37F05">
        <w:rPr>
          <w:rFonts w:ascii="Times New Roman" w:hAnsi="Times New Roman"/>
          <w:sz w:val="24"/>
          <w:szCs w:val="24"/>
        </w:rPr>
        <w:t>дійсного на дату подання тендерної пропозиції.</w:t>
      </w:r>
    </w:p>
    <w:p w:rsidR="005C51C8" w:rsidRPr="00C37F05" w:rsidRDefault="00843CE9" w:rsidP="005C51C8">
      <w:pPr>
        <w:pStyle w:val="1f"/>
        <w:tabs>
          <w:tab w:val="left" w:pos="0"/>
          <w:tab w:val="left" w:pos="882"/>
        </w:tabs>
        <w:ind w:firstLine="567"/>
        <w:jc w:val="both"/>
        <w:rPr>
          <w:sz w:val="24"/>
          <w:szCs w:val="24"/>
        </w:rPr>
      </w:pPr>
      <w:r>
        <w:rPr>
          <w:sz w:val="24"/>
          <w:szCs w:val="24"/>
          <w:lang w:val="uk-UA"/>
        </w:rPr>
        <w:t>2</w:t>
      </w:r>
      <w:r w:rsidR="005C51C8" w:rsidRPr="00C37F05">
        <w:rPr>
          <w:sz w:val="24"/>
          <w:szCs w:val="24"/>
        </w:rPr>
        <w:t xml:space="preserve">. </w:t>
      </w:r>
      <w:proofErr w:type="spellStart"/>
      <w:r w:rsidR="005C51C8" w:rsidRPr="00C37F05">
        <w:rPr>
          <w:sz w:val="24"/>
          <w:szCs w:val="24"/>
        </w:rPr>
        <w:t>Копія</w:t>
      </w:r>
      <w:proofErr w:type="spellEnd"/>
      <w:r w:rsidR="005C51C8" w:rsidRPr="00C37F05">
        <w:rPr>
          <w:sz w:val="24"/>
          <w:szCs w:val="24"/>
        </w:rPr>
        <w:t xml:space="preserve"> договору </w:t>
      </w:r>
      <w:proofErr w:type="spellStart"/>
      <w:r w:rsidR="005C51C8" w:rsidRPr="00C37F05">
        <w:rPr>
          <w:sz w:val="24"/>
          <w:szCs w:val="24"/>
        </w:rPr>
        <w:t>з</w:t>
      </w:r>
      <w:proofErr w:type="spellEnd"/>
      <w:r w:rsidR="005C51C8" w:rsidRPr="00C37F05">
        <w:rPr>
          <w:sz w:val="24"/>
          <w:szCs w:val="24"/>
        </w:rPr>
        <w:t xml:space="preserve"> </w:t>
      </w:r>
      <w:proofErr w:type="spellStart"/>
      <w:proofErr w:type="gramStart"/>
      <w:r w:rsidR="005C51C8" w:rsidRPr="00C37F05">
        <w:rPr>
          <w:sz w:val="24"/>
          <w:szCs w:val="24"/>
        </w:rPr>
        <w:t>п</w:t>
      </w:r>
      <w:proofErr w:type="gramEnd"/>
      <w:r w:rsidR="005C51C8" w:rsidRPr="00C37F05">
        <w:rPr>
          <w:sz w:val="24"/>
          <w:szCs w:val="24"/>
        </w:rPr>
        <w:t>ідприємством</w:t>
      </w:r>
      <w:proofErr w:type="spellEnd"/>
      <w:r w:rsidR="005C51C8" w:rsidRPr="00C37F05">
        <w:rPr>
          <w:sz w:val="24"/>
          <w:szCs w:val="24"/>
        </w:rPr>
        <w:t xml:space="preserve"> про </w:t>
      </w:r>
      <w:proofErr w:type="spellStart"/>
      <w:r w:rsidR="005C51C8" w:rsidRPr="00C37F05">
        <w:rPr>
          <w:sz w:val="24"/>
          <w:szCs w:val="24"/>
        </w:rPr>
        <w:t>вивіз</w:t>
      </w:r>
      <w:proofErr w:type="spellEnd"/>
      <w:r w:rsidR="005C51C8" w:rsidRPr="00C37F05">
        <w:rPr>
          <w:sz w:val="24"/>
          <w:szCs w:val="24"/>
        </w:rPr>
        <w:t xml:space="preserve"> </w:t>
      </w:r>
      <w:proofErr w:type="spellStart"/>
      <w:r w:rsidR="005C51C8" w:rsidRPr="00C37F05">
        <w:rPr>
          <w:sz w:val="24"/>
          <w:szCs w:val="24"/>
        </w:rPr>
        <w:t>будівельного</w:t>
      </w:r>
      <w:proofErr w:type="spellEnd"/>
      <w:r w:rsidR="005C51C8" w:rsidRPr="00C37F05">
        <w:rPr>
          <w:sz w:val="24"/>
          <w:szCs w:val="24"/>
        </w:rPr>
        <w:t xml:space="preserve"> </w:t>
      </w:r>
      <w:proofErr w:type="spellStart"/>
      <w:r w:rsidR="005C51C8" w:rsidRPr="00C37F05">
        <w:rPr>
          <w:sz w:val="24"/>
          <w:szCs w:val="24"/>
        </w:rPr>
        <w:t>сміття</w:t>
      </w:r>
      <w:proofErr w:type="spellEnd"/>
      <w:r w:rsidR="005C51C8" w:rsidRPr="00C37F05">
        <w:rPr>
          <w:sz w:val="24"/>
          <w:szCs w:val="24"/>
        </w:rPr>
        <w:t xml:space="preserve"> </w:t>
      </w:r>
      <w:proofErr w:type="spellStart"/>
      <w:r w:rsidR="005C51C8" w:rsidRPr="00C37F05">
        <w:rPr>
          <w:sz w:val="24"/>
          <w:szCs w:val="24"/>
        </w:rPr>
        <w:t>або</w:t>
      </w:r>
      <w:proofErr w:type="spellEnd"/>
      <w:r w:rsidR="005C51C8" w:rsidRPr="00C37F05">
        <w:rPr>
          <w:sz w:val="24"/>
          <w:szCs w:val="24"/>
        </w:rPr>
        <w:t xml:space="preserve"> </w:t>
      </w:r>
      <w:proofErr w:type="spellStart"/>
      <w:r w:rsidR="005C51C8" w:rsidRPr="00C37F05">
        <w:rPr>
          <w:sz w:val="24"/>
          <w:szCs w:val="24"/>
        </w:rPr>
        <w:t>гарантійний</w:t>
      </w:r>
      <w:proofErr w:type="spellEnd"/>
      <w:r w:rsidR="005C51C8" w:rsidRPr="00C37F05">
        <w:rPr>
          <w:sz w:val="24"/>
          <w:szCs w:val="24"/>
        </w:rPr>
        <w:t xml:space="preserve"> лист (форма </w:t>
      </w:r>
      <w:proofErr w:type="spellStart"/>
      <w:r w:rsidR="005C51C8" w:rsidRPr="00C37F05">
        <w:rPr>
          <w:sz w:val="24"/>
          <w:szCs w:val="24"/>
        </w:rPr>
        <w:t>довільна</w:t>
      </w:r>
      <w:proofErr w:type="spellEnd"/>
      <w:r w:rsidR="005C51C8" w:rsidRPr="00C37F05">
        <w:rPr>
          <w:sz w:val="24"/>
          <w:szCs w:val="24"/>
        </w:rPr>
        <w:t xml:space="preserve">) </w:t>
      </w:r>
      <w:proofErr w:type="spellStart"/>
      <w:r w:rsidR="005C51C8" w:rsidRPr="00C37F05">
        <w:rPr>
          <w:sz w:val="24"/>
          <w:szCs w:val="24"/>
        </w:rPr>
        <w:t>щодо</w:t>
      </w:r>
      <w:proofErr w:type="spellEnd"/>
      <w:r w:rsidR="005C51C8" w:rsidRPr="00C37F05">
        <w:rPr>
          <w:sz w:val="24"/>
          <w:szCs w:val="24"/>
        </w:rPr>
        <w:t xml:space="preserve"> </w:t>
      </w:r>
      <w:proofErr w:type="spellStart"/>
      <w:r w:rsidR="005C51C8" w:rsidRPr="00C37F05">
        <w:rPr>
          <w:sz w:val="24"/>
          <w:szCs w:val="24"/>
        </w:rPr>
        <w:t>підписання</w:t>
      </w:r>
      <w:proofErr w:type="spellEnd"/>
      <w:r w:rsidR="005C51C8" w:rsidRPr="00C37F05">
        <w:rPr>
          <w:sz w:val="24"/>
          <w:szCs w:val="24"/>
        </w:rPr>
        <w:t xml:space="preserve"> такого договору на </w:t>
      </w:r>
      <w:proofErr w:type="spellStart"/>
      <w:r w:rsidR="005C51C8" w:rsidRPr="00C37F05">
        <w:rPr>
          <w:sz w:val="24"/>
          <w:szCs w:val="24"/>
        </w:rPr>
        <w:t>етапі</w:t>
      </w:r>
      <w:proofErr w:type="spellEnd"/>
      <w:r w:rsidR="005C51C8" w:rsidRPr="00C37F05">
        <w:rPr>
          <w:sz w:val="24"/>
          <w:szCs w:val="24"/>
        </w:rPr>
        <w:t xml:space="preserve"> </w:t>
      </w:r>
      <w:proofErr w:type="spellStart"/>
      <w:r w:rsidR="005C51C8" w:rsidRPr="00C37F05">
        <w:rPr>
          <w:sz w:val="24"/>
          <w:szCs w:val="24"/>
        </w:rPr>
        <w:t>укладення</w:t>
      </w:r>
      <w:proofErr w:type="spellEnd"/>
      <w:r w:rsidR="005C51C8" w:rsidRPr="00C37F05">
        <w:rPr>
          <w:sz w:val="24"/>
          <w:szCs w:val="24"/>
        </w:rPr>
        <w:t xml:space="preserve"> договору за результатами </w:t>
      </w:r>
      <w:proofErr w:type="spellStart"/>
      <w:r w:rsidR="005C51C8" w:rsidRPr="00C37F05">
        <w:rPr>
          <w:sz w:val="24"/>
          <w:szCs w:val="24"/>
        </w:rPr>
        <w:t>проведення</w:t>
      </w:r>
      <w:proofErr w:type="spellEnd"/>
      <w:r w:rsidR="005C51C8" w:rsidRPr="00C37F05">
        <w:rPr>
          <w:sz w:val="24"/>
          <w:szCs w:val="24"/>
        </w:rPr>
        <w:t xml:space="preserve"> </w:t>
      </w:r>
      <w:proofErr w:type="spellStart"/>
      <w:r w:rsidR="005C51C8" w:rsidRPr="00C37F05">
        <w:rPr>
          <w:sz w:val="24"/>
          <w:szCs w:val="24"/>
        </w:rPr>
        <w:t>цієї</w:t>
      </w:r>
      <w:proofErr w:type="spellEnd"/>
      <w:r w:rsidR="005C51C8" w:rsidRPr="00C37F05">
        <w:rPr>
          <w:sz w:val="24"/>
          <w:szCs w:val="24"/>
        </w:rPr>
        <w:t xml:space="preserve"> </w:t>
      </w:r>
      <w:proofErr w:type="spellStart"/>
      <w:r w:rsidR="005C51C8" w:rsidRPr="00C37F05">
        <w:rPr>
          <w:sz w:val="24"/>
          <w:szCs w:val="24"/>
        </w:rPr>
        <w:t>процедури</w:t>
      </w:r>
      <w:proofErr w:type="spellEnd"/>
      <w:r w:rsidR="005C51C8" w:rsidRPr="00C37F05">
        <w:rPr>
          <w:sz w:val="24"/>
          <w:szCs w:val="24"/>
        </w:rPr>
        <w:t xml:space="preserve"> </w:t>
      </w:r>
      <w:proofErr w:type="spellStart"/>
      <w:r w:rsidR="005C51C8" w:rsidRPr="00C37F05">
        <w:rPr>
          <w:sz w:val="24"/>
          <w:szCs w:val="24"/>
        </w:rPr>
        <w:t>закупівлі</w:t>
      </w:r>
      <w:proofErr w:type="spellEnd"/>
      <w:r w:rsidR="005C51C8" w:rsidRPr="00C37F05">
        <w:rPr>
          <w:sz w:val="24"/>
          <w:szCs w:val="24"/>
        </w:rPr>
        <w:t>*.</w:t>
      </w:r>
    </w:p>
    <w:p w:rsidR="005C51C8" w:rsidRDefault="00843CE9" w:rsidP="005C51C8">
      <w:pPr>
        <w:pStyle w:val="1f"/>
        <w:tabs>
          <w:tab w:val="left" w:pos="0"/>
          <w:tab w:val="left" w:pos="882"/>
        </w:tabs>
        <w:ind w:firstLine="567"/>
        <w:jc w:val="both"/>
        <w:rPr>
          <w:sz w:val="24"/>
          <w:szCs w:val="24"/>
          <w:lang w:val="uk-UA"/>
        </w:rPr>
      </w:pPr>
      <w:r>
        <w:rPr>
          <w:sz w:val="24"/>
          <w:szCs w:val="24"/>
          <w:lang w:val="uk-UA"/>
        </w:rPr>
        <w:t>3</w:t>
      </w:r>
      <w:r w:rsidR="005C51C8" w:rsidRPr="00C37F05">
        <w:rPr>
          <w:sz w:val="24"/>
          <w:szCs w:val="24"/>
        </w:rPr>
        <w:t xml:space="preserve">. </w:t>
      </w:r>
      <w:proofErr w:type="spellStart"/>
      <w:r w:rsidR="005C51C8" w:rsidRPr="00C37F05">
        <w:rPr>
          <w:sz w:val="24"/>
          <w:szCs w:val="24"/>
        </w:rPr>
        <w:t>Кошторисна</w:t>
      </w:r>
      <w:proofErr w:type="spellEnd"/>
      <w:r w:rsidR="005C51C8" w:rsidRPr="00C37F05">
        <w:rPr>
          <w:sz w:val="24"/>
          <w:szCs w:val="24"/>
        </w:rPr>
        <w:t xml:space="preserve"> </w:t>
      </w:r>
      <w:proofErr w:type="spellStart"/>
      <w:r w:rsidR="005C51C8" w:rsidRPr="00C37F05">
        <w:rPr>
          <w:sz w:val="24"/>
          <w:szCs w:val="24"/>
        </w:rPr>
        <w:t>документація</w:t>
      </w:r>
      <w:proofErr w:type="spellEnd"/>
      <w:r w:rsidR="005C51C8" w:rsidRPr="00C37F05">
        <w:rPr>
          <w:sz w:val="24"/>
          <w:szCs w:val="24"/>
        </w:rPr>
        <w:t xml:space="preserve">, яка </w:t>
      </w:r>
      <w:proofErr w:type="spellStart"/>
      <w:r w:rsidR="005C51C8" w:rsidRPr="00C37F05">
        <w:rPr>
          <w:sz w:val="24"/>
          <w:szCs w:val="24"/>
        </w:rPr>
        <w:t>має</w:t>
      </w:r>
      <w:proofErr w:type="spellEnd"/>
      <w:r w:rsidR="005C51C8" w:rsidRPr="00C37F05">
        <w:rPr>
          <w:sz w:val="24"/>
          <w:szCs w:val="24"/>
        </w:rPr>
        <w:t xml:space="preserve"> бути </w:t>
      </w:r>
      <w:proofErr w:type="spellStart"/>
      <w:r w:rsidR="005C51C8" w:rsidRPr="00C37F05">
        <w:rPr>
          <w:sz w:val="24"/>
          <w:szCs w:val="24"/>
        </w:rPr>
        <w:t>розроблена</w:t>
      </w:r>
      <w:proofErr w:type="spellEnd"/>
      <w:r w:rsidR="005C51C8" w:rsidRPr="00C37F05">
        <w:rPr>
          <w:sz w:val="24"/>
          <w:szCs w:val="24"/>
        </w:rPr>
        <w:t xml:space="preserve"> в </w:t>
      </w:r>
      <w:proofErr w:type="spellStart"/>
      <w:r w:rsidR="005C51C8" w:rsidRPr="00C37F05">
        <w:rPr>
          <w:sz w:val="24"/>
          <w:szCs w:val="24"/>
        </w:rPr>
        <w:t>програмному</w:t>
      </w:r>
      <w:proofErr w:type="spellEnd"/>
      <w:r w:rsidR="005C51C8" w:rsidRPr="00C37F05">
        <w:rPr>
          <w:sz w:val="24"/>
          <w:szCs w:val="24"/>
        </w:rPr>
        <w:t xml:space="preserve"> </w:t>
      </w:r>
      <w:proofErr w:type="spellStart"/>
      <w:r w:rsidR="005C51C8" w:rsidRPr="00C37F05">
        <w:rPr>
          <w:sz w:val="24"/>
          <w:szCs w:val="24"/>
        </w:rPr>
        <w:t>комплексі</w:t>
      </w:r>
      <w:proofErr w:type="spellEnd"/>
      <w:r w:rsidR="005C51C8" w:rsidRPr="00C37F05">
        <w:rPr>
          <w:sz w:val="24"/>
          <w:szCs w:val="24"/>
        </w:rPr>
        <w:t xml:space="preserve"> АВК-5 (</w:t>
      </w:r>
      <w:proofErr w:type="spellStart"/>
      <w:r w:rsidR="005C51C8" w:rsidRPr="00C37F05">
        <w:rPr>
          <w:sz w:val="24"/>
          <w:szCs w:val="24"/>
        </w:rPr>
        <w:t>версія</w:t>
      </w:r>
      <w:proofErr w:type="spellEnd"/>
      <w:r w:rsidR="005C51C8" w:rsidRPr="00C37F05">
        <w:rPr>
          <w:sz w:val="24"/>
          <w:szCs w:val="24"/>
        </w:rPr>
        <w:t xml:space="preserve"> не </w:t>
      </w:r>
      <w:proofErr w:type="spellStart"/>
      <w:r w:rsidR="005C51C8" w:rsidRPr="00C37F05">
        <w:rPr>
          <w:sz w:val="24"/>
          <w:szCs w:val="24"/>
        </w:rPr>
        <w:t>нижче</w:t>
      </w:r>
      <w:proofErr w:type="spellEnd"/>
      <w:r w:rsidR="005C51C8" w:rsidRPr="00C37F05">
        <w:rPr>
          <w:sz w:val="24"/>
          <w:szCs w:val="24"/>
        </w:rPr>
        <w:t xml:space="preserve"> 3.8.3) </w:t>
      </w:r>
      <w:proofErr w:type="spellStart"/>
      <w:r w:rsidR="005C51C8" w:rsidRPr="00C37F05">
        <w:rPr>
          <w:sz w:val="24"/>
          <w:szCs w:val="24"/>
        </w:rPr>
        <w:t>або</w:t>
      </w:r>
      <w:proofErr w:type="spellEnd"/>
      <w:r w:rsidR="005C51C8" w:rsidRPr="00C37F05">
        <w:rPr>
          <w:sz w:val="24"/>
          <w:szCs w:val="24"/>
        </w:rPr>
        <w:t xml:space="preserve"> в </w:t>
      </w:r>
      <w:proofErr w:type="spellStart"/>
      <w:r w:rsidR="005C51C8" w:rsidRPr="00C37F05">
        <w:rPr>
          <w:sz w:val="24"/>
          <w:szCs w:val="24"/>
        </w:rPr>
        <w:t>іншому</w:t>
      </w:r>
      <w:proofErr w:type="spellEnd"/>
      <w:r w:rsidR="005C51C8" w:rsidRPr="00C37F05">
        <w:rPr>
          <w:sz w:val="24"/>
          <w:szCs w:val="24"/>
        </w:rPr>
        <w:t xml:space="preserve"> </w:t>
      </w:r>
      <w:proofErr w:type="spellStart"/>
      <w:r w:rsidR="005C51C8" w:rsidRPr="00C37F05">
        <w:rPr>
          <w:sz w:val="24"/>
          <w:szCs w:val="24"/>
        </w:rPr>
        <w:t>програмному</w:t>
      </w:r>
      <w:proofErr w:type="spellEnd"/>
      <w:r w:rsidR="005C51C8" w:rsidRPr="00C37F05">
        <w:rPr>
          <w:sz w:val="24"/>
          <w:szCs w:val="24"/>
        </w:rPr>
        <w:t xml:space="preserve"> </w:t>
      </w:r>
      <w:proofErr w:type="spellStart"/>
      <w:r w:rsidR="005C51C8" w:rsidRPr="00C37F05">
        <w:rPr>
          <w:sz w:val="24"/>
          <w:szCs w:val="24"/>
        </w:rPr>
        <w:t>комплексі</w:t>
      </w:r>
      <w:proofErr w:type="spellEnd"/>
      <w:r w:rsidR="005C51C8" w:rsidRPr="00C37F05">
        <w:rPr>
          <w:sz w:val="24"/>
          <w:szCs w:val="24"/>
        </w:rPr>
        <w:t xml:space="preserve">, </w:t>
      </w:r>
      <w:proofErr w:type="spellStart"/>
      <w:r w:rsidR="005C51C8" w:rsidRPr="00C37F05">
        <w:rPr>
          <w:sz w:val="24"/>
          <w:szCs w:val="24"/>
        </w:rPr>
        <w:t>який</w:t>
      </w:r>
      <w:proofErr w:type="spellEnd"/>
      <w:r w:rsidR="005C51C8" w:rsidRPr="00C37F05">
        <w:rPr>
          <w:sz w:val="24"/>
          <w:szCs w:val="24"/>
        </w:rPr>
        <w:t xml:space="preserve"> </w:t>
      </w:r>
      <w:proofErr w:type="spellStart"/>
      <w:r w:rsidR="005C51C8" w:rsidRPr="00C37F05">
        <w:rPr>
          <w:sz w:val="24"/>
          <w:szCs w:val="24"/>
        </w:rPr>
        <w:t>взаємодіє</w:t>
      </w:r>
      <w:proofErr w:type="spellEnd"/>
      <w:r w:rsidR="005C51C8" w:rsidRPr="00C37F05">
        <w:rPr>
          <w:sz w:val="24"/>
          <w:szCs w:val="24"/>
        </w:rPr>
        <w:t xml:space="preserve"> </w:t>
      </w:r>
      <w:proofErr w:type="spellStart"/>
      <w:r w:rsidR="005C51C8" w:rsidRPr="00C37F05">
        <w:rPr>
          <w:sz w:val="24"/>
          <w:szCs w:val="24"/>
        </w:rPr>
        <w:t>з</w:t>
      </w:r>
      <w:proofErr w:type="spellEnd"/>
      <w:r w:rsidR="005C51C8" w:rsidRPr="00C37F05">
        <w:rPr>
          <w:sz w:val="24"/>
          <w:szCs w:val="24"/>
        </w:rPr>
        <w:t xml:space="preserve"> комплексом АВК-5 (</w:t>
      </w:r>
      <w:proofErr w:type="spellStart"/>
      <w:r w:rsidR="005C51C8" w:rsidRPr="00C37F05">
        <w:rPr>
          <w:sz w:val="24"/>
          <w:szCs w:val="24"/>
        </w:rPr>
        <w:t>версія</w:t>
      </w:r>
      <w:proofErr w:type="spellEnd"/>
      <w:r w:rsidR="005C51C8" w:rsidRPr="00C37F05">
        <w:rPr>
          <w:sz w:val="24"/>
          <w:szCs w:val="24"/>
        </w:rPr>
        <w:t xml:space="preserve"> не </w:t>
      </w:r>
      <w:proofErr w:type="spellStart"/>
      <w:r w:rsidR="005C51C8" w:rsidRPr="00C37F05">
        <w:rPr>
          <w:sz w:val="24"/>
          <w:szCs w:val="24"/>
        </w:rPr>
        <w:t>нижче</w:t>
      </w:r>
      <w:proofErr w:type="spellEnd"/>
      <w:r w:rsidR="005C51C8" w:rsidRPr="00C37F05">
        <w:rPr>
          <w:sz w:val="24"/>
          <w:szCs w:val="24"/>
        </w:rPr>
        <w:t xml:space="preserve"> 3.8.3), </w:t>
      </w:r>
      <w:proofErr w:type="spellStart"/>
      <w:proofErr w:type="gramStart"/>
      <w:r w:rsidR="005C51C8" w:rsidRPr="00C37F05">
        <w:rPr>
          <w:sz w:val="24"/>
          <w:szCs w:val="24"/>
        </w:rPr>
        <w:t>п</w:t>
      </w:r>
      <w:proofErr w:type="gramEnd"/>
      <w:r w:rsidR="005C51C8" w:rsidRPr="00C37F05">
        <w:rPr>
          <w:sz w:val="24"/>
          <w:szCs w:val="24"/>
        </w:rPr>
        <w:t>ідписана</w:t>
      </w:r>
      <w:proofErr w:type="spellEnd"/>
      <w:r w:rsidR="005C51C8" w:rsidRPr="00C37F05">
        <w:rPr>
          <w:sz w:val="24"/>
          <w:szCs w:val="24"/>
        </w:rPr>
        <w:t xml:space="preserve"> та </w:t>
      </w:r>
      <w:proofErr w:type="spellStart"/>
      <w:r w:rsidR="005C51C8" w:rsidRPr="00C37F05">
        <w:rPr>
          <w:sz w:val="24"/>
          <w:szCs w:val="24"/>
        </w:rPr>
        <w:t>скріплена</w:t>
      </w:r>
      <w:proofErr w:type="spellEnd"/>
      <w:r w:rsidR="005C51C8" w:rsidRPr="00C37F05">
        <w:rPr>
          <w:sz w:val="24"/>
          <w:szCs w:val="24"/>
        </w:rPr>
        <w:t xml:space="preserve"> печаткою (у </w:t>
      </w:r>
      <w:proofErr w:type="spellStart"/>
      <w:r w:rsidR="005C51C8" w:rsidRPr="00C37F05">
        <w:rPr>
          <w:sz w:val="24"/>
          <w:szCs w:val="24"/>
        </w:rPr>
        <w:t>разі</w:t>
      </w:r>
      <w:proofErr w:type="spellEnd"/>
      <w:r w:rsidR="005C51C8" w:rsidRPr="00C37F05">
        <w:rPr>
          <w:sz w:val="24"/>
          <w:szCs w:val="24"/>
        </w:rPr>
        <w:t xml:space="preserve"> </w:t>
      </w:r>
      <w:proofErr w:type="spellStart"/>
      <w:r w:rsidR="005C51C8" w:rsidRPr="00C37F05">
        <w:rPr>
          <w:sz w:val="24"/>
          <w:szCs w:val="24"/>
        </w:rPr>
        <w:t>її</w:t>
      </w:r>
      <w:proofErr w:type="spellEnd"/>
      <w:r w:rsidR="005C51C8" w:rsidRPr="00C37F05">
        <w:rPr>
          <w:sz w:val="24"/>
          <w:szCs w:val="24"/>
        </w:rPr>
        <w:t xml:space="preserve"> </w:t>
      </w:r>
      <w:proofErr w:type="spellStart"/>
      <w:r w:rsidR="005C51C8" w:rsidRPr="00C37F05">
        <w:rPr>
          <w:sz w:val="24"/>
          <w:szCs w:val="24"/>
        </w:rPr>
        <w:t>наявності</w:t>
      </w:r>
      <w:proofErr w:type="spellEnd"/>
      <w:r w:rsidR="005C51C8" w:rsidRPr="00C37F05">
        <w:rPr>
          <w:sz w:val="24"/>
          <w:szCs w:val="24"/>
        </w:rPr>
        <w:t xml:space="preserve">) </w:t>
      </w:r>
      <w:proofErr w:type="spellStart"/>
      <w:r w:rsidR="005C51C8" w:rsidRPr="00C37F05">
        <w:rPr>
          <w:sz w:val="24"/>
          <w:szCs w:val="24"/>
        </w:rPr>
        <w:t>учасника</w:t>
      </w:r>
      <w:proofErr w:type="spellEnd"/>
      <w:r w:rsidR="005C51C8" w:rsidRPr="00C37F05">
        <w:rPr>
          <w:sz w:val="24"/>
          <w:szCs w:val="24"/>
        </w:rPr>
        <w:t xml:space="preserve">, а </w:t>
      </w:r>
      <w:proofErr w:type="spellStart"/>
      <w:r w:rsidR="005C51C8" w:rsidRPr="00C37F05">
        <w:rPr>
          <w:sz w:val="24"/>
          <w:szCs w:val="24"/>
        </w:rPr>
        <w:t>також</w:t>
      </w:r>
      <w:proofErr w:type="spellEnd"/>
      <w:r w:rsidR="005C51C8" w:rsidRPr="00C37F05">
        <w:rPr>
          <w:sz w:val="24"/>
          <w:szCs w:val="24"/>
        </w:rPr>
        <w:t xml:space="preserve"> </w:t>
      </w:r>
      <w:proofErr w:type="spellStart"/>
      <w:r w:rsidR="005C51C8" w:rsidRPr="00C37F05">
        <w:rPr>
          <w:sz w:val="24"/>
          <w:szCs w:val="24"/>
        </w:rPr>
        <w:t>підписана</w:t>
      </w:r>
      <w:proofErr w:type="spellEnd"/>
      <w:r w:rsidR="005C51C8" w:rsidRPr="00C37F05">
        <w:rPr>
          <w:sz w:val="24"/>
          <w:szCs w:val="24"/>
        </w:rPr>
        <w:t xml:space="preserve"> та </w:t>
      </w:r>
      <w:proofErr w:type="spellStart"/>
      <w:r w:rsidR="005C51C8" w:rsidRPr="00C37F05">
        <w:rPr>
          <w:sz w:val="24"/>
          <w:szCs w:val="24"/>
        </w:rPr>
        <w:t>скріплена</w:t>
      </w:r>
      <w:proofErr w:type="spellEnd"/>
      <w:r w:rsidR="005C51C8" w:rsidRPr="00C37F05">
        <w:rPr>
          <w:sz w:val="24"/>
          <w:szCs w:val="24"/>
        </w:rPr>
        <w:t xml:space="preserve"> печаткою </w:t>
      </w:r>
      <w:proofErr w:type="spellStart"/>
      <w:r w:rsidR="005C51C8" w:rsidRPr="00C37F05">
        <w:rPr>
          <w:sz w:val="24"/>
          <w:szCs w:val="24"/>
        </w:rPr>
        <w:t>сертифікованого</w:t>
      </w:r>
      <w:proofErr w:type="spellEnd"/>
      <w:r w:rsidR="005C51C8" w:rsidRPr="00C37F05">
        <w:rPr>
          <w:sz w:val="24"/>
          <w:szCs w:val="24"/>
        </w:rPr>
        <w:t xml:space="preserve"> </w:t>
      </w:r>
      <w:proofErr w:type="spellStart"/>
      <w:r w:rsidR="005C51C8" w:rsidRPr="00C37F05">
        <w:rPr>
          <w:sz w:val="24"/>
          <w:szCs w:val="24"/>
        </w:rPr>
        <w:t>інженера</w:t>
      </w:r>
      <w:proofErr w:type="spellEnd"/>
      <w:r w:rsidR="005C51C8" w:rsidRPr="00C37F05">
        <w:rPr>
          <w:sz w:val="24"/>
          <w:szCs w:val="24"/>
        </w:rPr>
        <w:t xml:space="preserve"> - </w:t>
      </w:r>
      <w:proofErr w:type="spellStart"/>
      <w:r w:rsidR="005C51C8" w:rsidRPr="00C37F05">
        <w:rPr>
          <w:sz w:val="24"/>
          <w:szCs w:val="24"/>
        </w:rPr>
        <w:t>проєктувальника</w:t>
      </w:r>
      <w:proofErr w:type="spellEnd"/>
      <w:r w:rsidR="005C51C8" w:rsidRPr="00C37F05">
        <w:rPr>
          <w:sz w:val="24"/>
          <w:szCs w:val="24"/>
        </w:rPr>
        <w:t xml:space="preserve"> в </w:t>
      </w:r>
      <w:proofErr w:type="spellStart"/>
      <w:r w:rsidR="005C51C8" w:rsidRPr="00C37F05">
        <w:rPr>
          <w:sz w:val="24"/>
          <w:szCs w:val="24"/>
        </w:rPr>
        <w:t>частині</w:t>
      </w:r>
      <w:proofErr w:type="spellEnd"/>
      <w:r w:rsidR="005C51C8" w:rsidRPr="00C37F05">
        <w:rPr>
          <w:sz w:val="24"/>
          <w:szCs w:val="24"/>
        </w:rPr>
        <w:t xml:space="preserve"> </w:t>
      </w:r>
      <w:proofErr w:type="spellStart"/>
      <w:r w:rsidR="005C51C8" w:rsidRPr="00C37F05">
        <w:rPr>
          <w:sz w:val="24"/>
          <w:szCs w:val="24"/>
        </w:rPr>
        <w:t>кошторисної</w:t>
      </w:r>
      <w:proofErr w:type="spellEnd"/>
      <w:r w:rsidR="005C51C8" w:rsidRPr="00C37F05">
        <w:rPr>
          <w:sz w:val="24"/>
          <w:szCs w:val="24"/>
        </w:rPr>
        <w:t xml:space="preserve"> </w:t>
      </w:r>
      <w:proofErr w:type="spellStart"/>
      <w:r w:rsidR="005C51C8" w:rsidRPr="00C37F05">
        <w:rPr>
          <w:sz w:val="24"/>
          <w:szCs w:val="24"/>
        </w:rPr>
        <w:t>документації</w:t>
      </w:r>
      <w:proofErr w:type="spellEnd"/>
      <w:r w:rsidR="005C51C8" w:rsidRPr="00C37F05">
        <w:rPr>
          <w:sz w:val="24"/>
          <w:szCs w:val="24"/>
        </w:rPr>
        <w:t xml:space="preserve">, у </w:t>
      </w:r>
      <w:proofErr w:type="spellStart"/>
      <w:r w:rsidR="005C51C8" w:rsidRPr="00C37F05">
        <w:rPr>
          <w:sz w:val="24"/>
          <w:szCs w:val="24"/>
        </w:rPr>
        <w:t>складі</w:t>
      </w:r>
      <w:proofErr w:type="spellEnd"/>
      <w:r w:rsidR="005C51C8" w:rsidRPr="00C37F05">
        <w:rPr>
          <w:sz w:val="24"/>
          <w:szCs w:val="24"/>
        </w:rPr>
        <w:t>:</w:t>
      </w:r>
    </w:p>
    <w:p w:rsidR="005C51C8" w:rsidRPr="005442EF" w:rsidRDefault="005C51C8" w:rsidP="005C51C8">
      <w:pPr>
        <w:pStyle w:val="1f"/>
        <w:tabs>
          <w:tab w:val="left" w:pos="0"/>
          <w:tab w:val="left" w:pos="882"/>
        </w:tabs>
        <w:ind w:firstLine="567"/>
        <w:jc w:val="both"/>
        <w:rPr>
          <w:sz w:val="24"/>
          <w:szCs w:val="24"/>
          <w:lang w:val="uk-UA"/>
        </w:rPr>
      </w:pPr>
      <w:r>
        <w:rPr>
          <w:sz w:val="24"/>
          <w:szCs w:val="24"/>
          <w:lang w:val="uk-UA"/>
        </w:rPr>
        <w:t>зведений кошторисний розрахунок;</w:t>
      </w:r>
    </w:p>
    <w:p w:rsidR="005C51C8" w:rsidRPr="00C37F05" w:rsidRDefault="005C51C8" w:rsidP="005C51C8">
      <w:pPr>
        <w:pStyle w:val="1f"/>
        <w:tabs>
          <w:tab w:val="left" w:pos="0"/>
          <w:tab w:val="left" w:pos="756"/>
        </w:tabs>
        <w:ind w:firstLine="567"/>
        <w:jc w:val="both"/>
        <w:rPr>
          <w:sz w:val="24"/>
          <w:szCs w:val="24"/>
        </w:rPr>
      </w:pPr>
      <w:proofErr w:type="spellStart"/>
      <w:r w:rsidRPr="00C37F05">
        <w:rPr>
          <w:sz w:val="24"/>
          <w:szCs w:val="24"/>
        </w:rPr>
        <w:t>договірна</w:t>
      </w:r>
      <w:proofErr w:type="spellEnd"/>
      <w:r w:rsidRPr="00C37F05">
        <w:rPr>
          <w:sz w:val="24"/>
          <w:szCs w:val="24"/>
        </w:rPr>
        <w:t xml:space="preserve"> </w:t>
      </w:r>
      <w:proofErr w:type="spellStart"/>
      <w:r w:rsidRPr="00C37F05">
        <w:rPr>
          <w:sz w:val="24"/>
          <w:szCs w:val="24"/>
        </w:rPr>
        <w:t>ці</w:t>
      </w:r>
      <w:proofErr w:type="gramStart"/>
      <w:r w:rsidRPr="00C37F05">
        <w:rPr>
          <w:sz w:val="24"/>
          <w:szCs w:val="24"/>
        </w:rPr>
        <w:t>на</w:t>
      </w:r>
      <w:proofErr w:type="spellEnd"/>
      <w:proofErr w:type="gramEnd"/>
      <w:r w:rsidRPr="00C37F05">
        <w:rPr>
          <w:sz w:val="24"/>
          <w:szCs w:val="24"/>
        </w:rPr>
        <w:t>;</w:t>
      </w:r>
    </w:p>
    <w:p w:rsidR="005C51C8" w:rsidRPr="00C37F05" w:rsidRDefault="005C51C8" w:rsidP="005C51C8">
      <w:pPr>
        <w:pStyle w:val="1f"/>
        <w:tabs>
          <w:tab w:val="left" w:pos="0"/>
          <w:tab w:val="left" w:pos="765"/>
        </w:tabs>
        <w:ind w:firstLine="567"/>
        <w:jc w:val="both"/>
        <w:rPr>
          <w:sz w:val="24"/>
          <w:szCs w:val="24"/>
        </w:rPr>
      </w:pPr>
      <w:proofErr w:type="spellStart"/>
      <w:r w:rsidRPr="00C37F05">
        <w:rPr>
          <w:sz w:val="24"/>
          <w:szCs w:val="24"/>
        </w:rPr>
        <w:t>локальний</w:t>
      </w:r>
      <w:proofErr w:type="spellEnd"/>
      <w:r w:rsidRPr="00C37F05">
        <w:rPr>
          <w:sz w:val="24"/>
          <w:szCs w:val="24"/>
        </w:rPr>
        <w:t xml:space="preserve"> </w:t>
      </w:r>
      <w:proofErr w:type="spellStart"/>
      <w:r w:rsidRPr="00C37F05">
        <w:rPr>
          <w:sz w:val="24"/>
          <w:szCs w:val="24"/>
        </w:rPr>
        <w:t>кошторис</w:t>
      </w:r>
      <w:proofErr w:type="spellEnd"/>
      <w:r w:rsidRPr="00C37F05">
        <w:rPr>
          <w:sz w:val="24"/>
          <w:szCs w:val="24"/>
        </w:rPr>
        <w:t>;</w:t>
      </w:r>
    </w:p>
    <w:p w:rsidR="005C51C8" w:rsidRPr="00C37F05" w:rsidRDefault="005C51C8" w:rsidP="005C51C8">
      <w:pPr>
        <w:pStyle w:val="1f"/>
        <w:tabs>
          <w:tab w:val="left" w:pos="0"/>
          <w:tab w:val="left" w:pos="760"/>
        </w:tabs>
        <w:ind w:firstLine="567"/>
        <w:jc w:val="both"/>
        <w:rPr>
          <w:sz w:val="24"/>
          <w:szCs w:val="24"/>
          <w:lang w:val="uk-UA"/>
        </w:rPr>
      </w:pPr>
      <w:proofErr w:type="spellStart"/>
      <w:proofErr w:type="gramStart"/>
      <w:r w:rsidRPr="00C37F05">
        <w:rPr>
          <w:sz w:val="24"/>
          <w:szCs w:val="24"/>
        </w:rPr>
        <w:t>п</w:t>
      </w:r>
      <w:proofErr w:type="gramEnd"/>
      <w:r w:rsidRPr="00C37F05">
        <w:rPr>
          <w:sz w:val="24"/>
          <w:szCs w:val="24"/>
        </w:rPr>
        <w:t>ідсумкова</w:t>
      </w:r>
      <w:proofErr w:type="spellEnd"/>
      <w:r w:rsidRPr="00C37F05">
        <w:rPr>
          <w:sz w:val="24"/>
          <w:szCs w:val="24"/>
        </w:rPr>
        <w:t xml:space="preserve"> </w:t>
      </w:r>
      <w:proofErr w:type="spellStart"/>
      <w:r w:rsidRPr="00C37F05">
        <w:rPr>
          <w:sz w:val="24"/>
          <w:szCs w:val="24"/>
        </w:rPr>
        <w:t>відомість</w:t>
      </w:r>
      <w:proofErr w:type="spellEnd"/>
      <w:r w:rsidRPr="00C37F05">
        <w:rPr>
          <w:sz w:val="24"/>
          <w:szCs w:val="24"/>
        </w:rPr>
        <w:t xml:space="preserve"> </w:t>
      </w:r>
      <w:proofErr w:type="spellStart"/>
      <w:r w:rsidRPr="00C37F05">
        <w:rPr>
          <w:sz w:val="24"/>
          <w:szCs w:val="24"/>
        </w:rPr>
        <w:t>ресурсів</w:t>
      </w:r>
      <w:proofErr w:type="spellEnd"/>
      <w:r w:rsidRPr="00C37F05">
        <w:rPr>
          <w:sz w:val="24"/>
          <w:szCs w:val="24"/>
          <w:lang w:val="uk-UA"/>
        </w:rPr>
        <w:t>;</w:t>
      </w:r>
    </w:p>
    <w:p w:rsidR="005C51C8" w:rsidRDefault="005C51C8" w:rsidP="005C51C8">
      <w:pPr>
        <w:spacing w:after="0" w:line="240" w:lineRule="auto"/>
        <w:ind w:left="567"/>
        <w:jc w:val="both"/>
        <w:rPr>
          <w:rFonts w:ascii="Times New Roman" w:eastAsia="Times New Roman" w:hAnsi="Times New Roman"/>
          <w:sz w:val="24"/>
          <w:szCs w:val="24"/>
        </w:rPr>
      </w:pPr>
      <w:r w:rsidRPr="00C37F05">
        <w:rPr>
          <w:rFonts w:ascii="Times New Roman" w:eastAsia="Times New Roman" w:hAnsi="Times New Roman"/>
          <w:sz w:val="24"/>
          <w:szCs w:val="24"/>
        </w:rPr>
        <w:t>пояснювальна записка.</w:t>
      </w:r>
    </w:p>
    <w:p w:rsidR="005C51C8" w:rsidRPr="00C37F05" w:rsidRDefault="00090B98" w:rsidP="00090B98">
      <w:pPr>
        <w:pStyle w:val="1f"/>
        <w:tabs>
          <w:tab w:val="left" w:pos="0"/>
        </w:tabs>
        <w:ind w:firstLine="0"/>
        <w:jc w:val="both"/>
        <w:rPr>
          <w:sz w:val="24"/>
          <w:szCs w:val="24"/>
          <w:lang w:val="uk-UA"/>
        </w:rPr>
      </w:pPr>
      <w:r>
        <w:rPr>
          <w:rFonts w:ascii="Calibri" w:eastAsia="Calibri" w:hAnsi="Calibri"/>
          <w:sz w:val="24"/>
          <w:szCs w:val="24"/>
          <w:lang w:val="uk-UA"/>
        </w:rPr>
        <w:t xml:space="preserve">           </w:t>
      </w:r>
      <w:proofErr w:type="spellStart"/>
      <w:proofErr w:type="gramStart"/>
      <w:r w:rsidR="005C51C8" w:rsidRPr="00C37F05">
        <w:rPr>
          <w:sz w:val="24"/>
          <w:szCs w:val="24"/>
        </w:rPr>
        <w:t>Ц</w:t>
      </w:r>
      <w:proofErr w:type="gramEnd"/>
      <w:r w:rsidR="005C51C8" w:rsidRPr="00C37F05">
        <w:rPr>
          <w:sz w:val="24"/>
          <w:szCs w:val="24"/>
        </w:rPr>
        <w:t>іна</w:t>
      </w:r>
      <w:proofErr w:type="spellEnd"/>
      <w:r w:rsidR="005C51C8" w:rsidRPr="00C37F05">
        <w:rPr>
          <w:sz w:val="24"/>
          <w:szCs w:val="24"/>
        </w:rPr>
        <w:t xml:space="preserve"> </w:t>
      </w:r>
      <w:proofErr w:type="spellStart"/>
      <w:r w:rsidR="005C51C8" w:rsidRPr="00C37F05">
        <w:rPr>
          <w:sz w:val="24"/>
          <w:szCs w:val="24"/>
        </w:rPr>
        <w:t>пропозиції</w:t>
      </w:r>
      <w:proofErr w:type="spellEnd"/>
      <w:r w:rsidR="005C51C8" w:rsidRPr="00C37F05">
        <w:rPr>
          <w:sz w:val="24"/>
          <w:szCs w:val="24"/>
        </w:rPr>
        <w:t xml:space="preserve"> повинна </w:t>
      </w:r>
      <w:proofErr w:type="spellStart"/>
      <w:r w:rsidR="005C51C8" w:rsidRPr="00C37F05">
        <w:rPr>
          <w:sz w:val="24"/>
          <w:szCs w:val="24"/>
        </w:rPr>
        <w:t>відповідати</w:t>
      </w:r>
      <w:proofErr w:type="spellEnd"/>
      <w:r w:rsidR="005C51C8" w:rsidRPr="00C37F05">
        <w:rPr>
          <w:sz w:val="24"/>
          <w:szCs w:val="24"/>
        </w:rPr>
        <w:t xml:space="preserve"> </w:t>
      </w:r>
      <w:proofErr w:type="spellStart"/>
      <w:r w:rsidR="005C51C8" w:rsidRPr="00C37F05">
        <w:rPr>
          <w:sz w:val="24"/>
          <w:szCs w:val="24"/>
        </w:rPr>
        <w:t>договірній</w:t>
      </w:r>
      <w:proofErr w:type="spellEnd"/>
      <w:r w:rsidR="005C51C8" w:rsidRPr="00C37F05">
        <w:rPr>
          <w:sz w:val="24"/>
          <w:szCs w:val="24"/>
        </w:rPr>
        <w:t xml:space="preserve"> </w:t>
      </w:r>
      <w:proofErr w:type="spellStart"/>
      <w:r w:rsidR="005C51C8" w:rsidRPr="00C37F05">
        <w:rPr>
          <w:sz w:val="24"/>
          <w:szCs w:val="24"/>
        </w:rPr>
        <w:t>ціні</w:t>
      </w:r>
      <w:proofErr w:type="spellEnd"/>
      <w:r w:rsidR="005C51C8" w:rsidRPr="00C37F05">
        <w:rPr>
          <w:sz w:val="24"/>
          <w:szCs w:val="24"/>
        </w:rPr>
        <w:t xml:space="preserve">. </w:t>
      </w:r>
      <w:proofErr w:type="spellStart"/>
      <w:r w:rsidR="005C51C8" w:rsidRPr="00C37F05">
        <w:rPr>
          <w:sz w:val="24"/>
          <w:szCs w:val="24"/>
        </w:rPr>
        <w:t>Розмір</w:t>
      </w:r>
      <w:proofErr w:type="spellEnd"/>
      <w:r w:rsidR="005C51C8" w:rsidRPr="00C37F05">
        <w:rPr>
          <w:sz w:val="24"/>
          <w:szCs w:val="24"/>
        </w:rPr>
        <w:t xml:space="preserve"> </w:t>
      </w:r>
      <w:proofErr w:type="spellStart"/>
      <w:r w:rsidR="005C51C8" w:rsidRPr="00C37F05">
        <w:rPr>
          <w:sz w:val="24"/>
          <w:szCs w:val="24"/>
        </w:rPr>
        <w:t>кошторисної</w:t>
      </w:r>
      <w:proofErr w:type="spellEnd"/>
      <w:r w:rsidR="005C51C8" w:rsidRPr="00C37F05">
        <w:rPr>
          <w:sz w:val="24"/>
          <w:szCs w:val="24"/>
        </w:rPr>
        <w:t xml:space="preserve"> </w:t>
      </w:r>
      <w:proofErr w:type="spellStart"/>
      <w:r w:rsidR="005C51C8" w:rsidRPr="00C37F05">
        <w:rPr>
          <w:sz w:val="24"/>
          <w:szCs w:val="24"/>
        </w:rPr>
        <w:t>заробітної</w:t>
      </w:r>
      <w:proofErr w:type="spellEnd"/>
      <w:r w:rsidR="005C51C8" w:rsidRPr="00C37F05">
        <w:rPr>
          <w:sz w:val="24"/>
          <w:szCs w:val="24"/>
        </w:rPr>
        <w:t xml:space="preserve"> плати, </w:t>
      </w:r>
      <w:proofErr w:type="spellStart"/>
      <w:r w:rsidR="005C51C8" w:rsidRPr="00C37F05">
        <w:rPr>
          <w:sz w:val="24"/>
          <w:szCs w:val="24"/>
        </w:rPr>
        <w:t>що</w:t>
      </w:r>
      <w:proofErr w:type="spellEnd"/>
      <w:r w:rsidR="005C51C8" w:rsidRPr="00C37F05">
        <w:rPr>
          <w:sz w:val="24"/>
          <w:szCs w:val="24"/>
        </w:rPr>
        <w:t xml:space="preserve"> </w:t>
      </w:r>
      <w:proofErr w:type="spellStart"/>
      <w:r w:rsidR="005C51C8" w:rsidRPr="00C37F05">
        <w:rPr>
          <w:sz w:val="24"/>
          <w:szCs w:val="24"/>
        </w:rPr>
        <w:t>враховується</w:t>
      </w:r>
      <w:proofErr w:type="spellEnd"/>
      <w:r w:rsidR="005C51C8" w:rsidRPr="00C37F05">
        <w:rPr>
          <w:sz w:val="24"/>
          <w:szCs w:val="24"/>
        </w:rPr>
        <w:t xml:space="preserve"> при </w:t>
      </w:r>
      <w:proofErr w:type="spellStart"/>
      <w:r w:rsidR="005C51C8" w:rsidRPr="00C37F05">
        <w:rPr>
          <w:sz w:val="24"/>
          <w:szCs w:val="24"/>
        </w:rPr>
        <w:t>визначенні</w:t>
      </w:r>
      <w:proofErr w:type="spellEnd"/>
      <w:r w:rsidR="005C51C8" w:rsidRPr="00C37F05">
        <w:rPr>
          <w:sz w:val="24"/>
          <w:szCs w:val="24"/>
        </w:rPr>
        <w:t xml:space="preserve"> </w:t>
      </w:r>
      <w:proofErr w:type="spellStart"/>
      <w:r w:rsidR="005C51C8" w:rsidRPr="00C37F05">
        <w:rPr>
          <w:sz w:val="24"/>
          <w:szCs w:val="24"/>
        </w:rPr>
        <w:t>вартості</w:t>
      </w:r>
      <w:proofErr w:type="spellEnd"/>
      <w:r w:rsidR="005C51C8" w:rsidRPr="00C37F05">
        <w:rPr>
          <w:sz w:val="24"/>
          <w:szCs w:val="24"/>
        </w:rPr>
        <w:t xml:space="preserve"> </w:t>
      </w:r>
      <w:proofErr w:type="spellStart"/>
      <w:r w:rsidR="005C51C8" w:rsidRPr="00C37F05">
        <w:rPr>
          <w:sz w:val="24"/>
          <w:szCs w:val="24"/>
        </w:rPr>
        <w:t>надання</w:t>
      </w:r>
      <w:proofErr w:type="spellEnd"/>
      <w:r w:rsidR="005C51C8" w:rsidRPr="00C37F05">
        <w:rPr>
          <w:sz w:val="24"/>
          <w:szCs w:val="24"/>
        </w:rPr>
        <w:t xml:space="preserve"> </w:t>
      </w:r>
      <w:proofErr w:type="spellStart"/>
      <w:r w:rsidR="005C51C8" w:rsidRPr="00C37F05">
        <w:rPr>
          <w:sz w:val="24"/>
          <w:szCs w:val="24"/>
        </w:rPr>
        <w:t>послуг</w:t>
      </w:r>
      <w:proofErr w:type="spellEnd"/>
      <w:r w:rsidR="005C51C8" w:rsidRPr="00C37F05">
        <w:rPr>
          <w:sz w:val="24"/>
          <w:szCs w:val="24"/>
        </w:rPr>
        <w:t xml:space="preserve">, </w:t>
      </w:r>
      <w:proofErr w:type="spellStart"/>
      <w:r w:rsidR="005C51C8" w:rsidRPr="00C37F05">
        <w:rPr>
          <w:sz w:val="24"/>
          <w:szCs w:val="24"/>
        </w:rPr>
        <w:t>встановити</w:t>
      </w:r>
      <w:proofErr w:type="spellEnd"/>
      <w:r w:rsidR="005C51C8" w:rsidRPr="00C37F05">
        <w:rPr>
          <w:sz w:val="24"/>
          <w:szCs w:val="24"/>
        </w:rPr>
        <w:t xml:space="preserve"> на </w:t>
      </w:r>
      <w:proofErr w:type="spellStart"/>
      <w:r w:rsidR="005C51C8" w:rsidRPr="00C37F05">
        <w:rPr>
          <w:sz w:val="24"/>
          <w:szCs w:val="24"/>
        </w:rPr>
        <w:t>рівні</w:t>
      </w:r>
      <w:proofErr w:type="spellEnd"/>
      <w:r w:rsidR="005C51C8" w:rsidRPr="00C37F05">
        <w:rPr>
          <w:sz w:val="24"/>
          <w:szCs w:val="24"/>
        </w:rPr>
        <w:t xml:space="preserve"> </w:t>
      </w:r>
      <w:r w:rsidR="005C51C8">
        <w:rPr>
          <w:sz w:val="24"/>
          <w:szCs w:val="24"/>
          <w:lang w:val="uk-UA"/>
        </w:rPr>
        <w:t xml:space="preserve">       </w:t>
      </w:r>
      <w:r w:rsidR="005C51C8" w:rsidRPr="00C37F05">
        <w:rPr>
          <w:sz w:val="24"/>
          <w:szCs w:val="24"/>
          <w:lang w:val="uk-UA"/>
        </w:rPr>
        <w:t>1</w:t>
      </w:r>
      <w:r w:rsidR="005C51C8">
        <w:rPr>
          <w:sz w:val="24"/>
          <w:szCs w:val="24"/>
          <w:lang w:val="uk-UA"/>
        </w:rPr>
        <w:t>8 00</w:t>
      </w:r>
      <w:r w:rsidR="005C51C8" w:rsidRPr="00C37F05">
        <w:rPr>
          <w:sz w:val="24"/>
          <w:szCs w:val="24"/>
          <w:lang w:val="uk-UA"/>
        </w:rPr>
        <w:t xml:space="preserve">0,00 гривень, що відповідає середньому розряду складності робіт у будівництві </w:t>
      </w:r>
      <w:r w:rsidR="005C51C8">
        <w:rPr>
          <w:sz w:val="24"/>
          <w:szCs w:val="24"/>
          <w:lang w:val="uk-UA"/>
        </w:rPr>
        <w:t xml:space="preserve">       </w:t>
      </w:r>
      <w:r w:rsidR="005C51C8" w:rsidRPr="00C37F05">
        <w:rPr>
          <w:sz w:val="24"/>
          <w:szCs w:val="24"/>
          <w:lang w:val="uk-UA"/>
        </w:rPr>
        <w:t>3,8 при виконанні робіт у звичайних умовах.</w:t>
      </w:r>
    </w:p>
    <w:p w:rsidR="00090B98" w:rsidRDefault="00090B98" w:rsidP="005C51C8">
      <w:pPr>
        <w:tabs>
          <w:tab w:val="left" w:pos="0"/>
        </w:tabs>
        <w:spacing w:after="0" w:line="240" w:lineRule="auto"/>
        <w:ind w:firstLine="567"/>
        <w:jc w:val="both"/>
        <w:rPr>
          <w:rFonts w:ascii="Times New Roman" w:hAnsi="Times New Roman"/>
          <w:b/>
          <w:sz w:val="24"/>
          <w:szCs w:val="24"/>
        </w:rPr>
      </w:pPr>
    </w:p>
    <w:p w:rsidR="00090B98" w:rsidRDefault="00090B98"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843CE9" w:rsidRDefault="00843CE9" w:rsidP="005C51C8">
      <w:pPr>
        <w:tabs>
          <w:tab w:val="left" w:pos="0"/>
        </w:tabs>
        <w:spacing w:after="0" w:line="240" w:lineRule="auto"/>
        <w:ind w:firstLine="567"/>
        <w:jc w:val="both"/>
        <w:rPr>
          <w:rFonts w:ascii="Times New Roman" w:hAnsi="Times New Roman"/>
          <w:b/>
          <w:sz w:val="24"/>
          <w:szCs w:val="24"/>
        </w:rPr>
      </w:pPr>
    </w:p>
    <w:p w:rsidR="00090B98" w:rsidRDefault="00090B98" w:rsidP="005C51C8">
      <w:pPr>
        <w:tabs>
          <w:tab w:val="left" w:pos="0"/>
        </w:tabs>
        <w:spacing w:after="0" w:line="240" w:lineRule="auto"/>
        <w:ind w:firstLine="567"/>
        <w:jc w:val="both"/>
        <w:rPr>
          <w:rFonts w:ascii="Times New Roman" w:hAnsi="Times New Roman"/>
          <w:b/>
          <w:sz w:val="24"/>
          <w:szCs w:val="24"/>
        </w:rPr>
      </w:pPr>
    </w:p>
    <w:p w:rsidR="00070449" w:rsidRPr="005C51C8" w:rsidRDefault="00D87FA6" w:rsidP="005C51C8">
      <w:pPr>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 xml:space="preserve">                                     </w:t>
      </w:r>
      <w:r w:rsidR="005C51C8">
        <w:rPr>
          <w:rFonts w:ascii="Times New Roman" w:hAnsi="Times New Roman"/>
          <w:b/>
          <w:sz w:val="24"/>
          <w:szCs w:val="24"/>
        </w:rPr>
        <w:t xml:space="preserve">      </w:t>
      </w:r>
    </w:p>
    <w:p w:rsidR="00667E0B" w:rsidRPr="00843C2D" w:rsidRDefault="00070449" w:rsidP="00561EA4">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5C51C8">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6</w:t>
      </w:r>
    </w:p>
    <w:p w:rsidR="00BD5C05" w:rsidRPr="00843C2D" w:rsidRDefault="00667E0B" w:rsidP="00561EA4">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A56630" w:rsidRPr="00843C2D" w:rsidRDefault="00A56630"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667E0B" w:rsidRPr="00843C2D" w:rsidRDefault="0022032F"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00667E0B" w:rsidRPr="00843C2D">
        <w:rPr>
          <w:rFonts w:ascii="Times New Roman" w:hAnsi="Times New Roman"/>
          <w:b/>
          <w:bCs/>
          <w:sz w:val="24"/>
          <w:szCs w:val="24"/>
          <w:bdr w:val="none" w:sz="0" w:space="0" w:color="auto" w:frame="1"/>
        </w:rPr>
        <w:t xml:space="preserve"> ДОГОВОРУ</w:t>
      </w:r>
    </w:p>
    <w:p w:rsidR="00483947" w:rsidRPr="00843C2D"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561618"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561618" w:rsidRPr="00843C2D">
        <w:rPr>
          <w:rFonts w:ascii="Times New Roman" w:hAnsi="Times New Roman"/>
          <w:b/>
          <w:bCs/>
          <w:sz w:val="24"/>
          <w:szCs w:val="24"/>
          <w:bdr w:val="none" w:sz="0" w:space="0" w:color="auto" w:frame="1"/>
        </w:rPr>
        <w:t>Головн</w:t>
      </w:r>
      <w:r w:rsidR="007F09AD" w:rsidRPr="00843C2D">
        <w:rPr>
          <w:rFonts w:ascii="Times New Roman" w:hAnsi="Times New Roman"/>
          <w:b/>
          <w:bCs/>
          <w:sz w:val="24"/>
          <w:szCs w:val="24"/>
          <w:bdr w:val="none" w:sz="0" w:space="0" w:color="auto" w:frame="1"/>
        </w:rPr>
        <w:t>е</w:t>
      </w:r>
      <w:r w:rsidR="00561618" w:rsidRPr="00843C2D">
        <w:rPr>
          <w:rFonts w:ascii="Times New Roman" w:hAnsi="Times New Roman"/>
          <w:b/>
          <w:bCs/>
          <w:sz w:val="24"/>
          <w:szCs w:val="24"/>
          <w:bdr w:val="none" w:sz="0" w:space="0" w:color="auto" w:frame="1"/>
        </w:rPr>
        <w:t xml:space="preserve"> управління</w:t>
      </w: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667E0B" w:rsidRPr="00843C2D">
        <w:rPr>
          <w:rFonts w:ascii="Times New Roman" w:hAnsi="Times New Roman"/>
          <w:b/>
          <w:bCs/>
          <w:sz w:val="24"/>
          <w:szCs w:val="24"/>
          <w:bdr w:val="none" w:sz="0" w:space="0" w:color="auto" w:frame="1"/>
        </w:rPr>
        <w:t>Д</w:t>
      </w:r>
      <w:r w:rsidR="00BA1B9F" w:rsidRPr="00843C2D">
        <w:rPr>
          <w:rFonts w:ascii="Times New Roman" w:hAnsi="Times New Roman"/>
          <w:b/>
          <w:bCs/>
          <w:sz w:val="24"/>
          <w:szCs w:val="24"/>
          <w:bdr w:val="none" w:sz="0" w:space="0" w:color="auto" w:frame="1"/>
        </w:rPr>
        <w:t>П</w:t>
      </w:r>
      <w:r w:rsidR="00667E0B" w:rsidRPr="00843C2D">
        <w:rPr>
          <w:rFonts w:ascii="Times New Roman" w:hAnsi="Times New Roman"/>
          <w:b/>
          <w:bCs/>
          <w:sz w:val="24"/>
          <w:szCs w:val="24"/>
          <w:bdr w:val="none" w:sz="0" w:space="0" w:color="auto" w:frame="1"/>
        </w:rPr>
        <w:t>С у м. Києві</w:t>
      </w:r>
    </w:p>
    <w:p w:rsidR="00667E0B" w:rsidRPr="00843C2D" w:rsidRDefault="00667E0B" w:rsidP="00561EA4">
      <w:pPr>
        <w:spacing w:after="0" w:line="240" w:lineRule="auto"/>
        <w:contextualSpacing/>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667E0B" w:rsidRPr="00843C2D" w:rsidRDefault="006968CD"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00667E0B"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00667E0B" w:rsidRPr="00843C2D">
        <w:rPr>
          <w:rFonts w:ascii="Times New Roman" w:hAnsi="Times New Roman"/>
          <w:b/>
          <w:bCs/>
          <w:sz w:val="24"/>
          <w:szCs w:val="24"/>
          <w:bdr w:val="none" w:sz="0" w:space="0" w:color="auto" w:frame="1"/>
        </w:rPr>
        <w:t xml:space="preserve"> договору»</w:t>
      </w:r>
    </w:p>
    <w:p w:rsidR="00681E66" w:rsidRPr="00843C2D"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p>
    <w:p w:rsidR="008A3CF3" w:rsidRPr="00411436" w:rsidRDefault="00AC58B0" w:rsidP="008A3CF3">
      <w:pPr>
        <w:spacing w:after="0" w:line="240" w:lineRule="auto"/>
        <w:contextualSpacing/>
        <w:jc w:val="both"/>
        <w:rPr>
          <w:rFonts w:ascii="Times New Roman" w:eastAsia="Times New Roman" w:hAnsi="Times New Roman"/>
          <w:sz w:val="24"/>
          <w:szCs w:val="24"/>
          <w:lang w:eastAsia="ru-RU"/>
        </w:rPr>
      </w:pPr>
      <w:r w:rsidRPr="00843C2D">
        <w:rPr>
          <w:rFonts w:ascii="Times New Roman" w:hAnsi="Times New Roman"/>
          <w:bCs/>
          <w:sz w:val="24"/>
          <w:szCs w:val="24"/>
          <w:bdr w:val="none" w:sz="0" w:space="0" w:color="auto" w:frame="1"/>
        </w:rPr>
        <w:t xml:space="preserve">        </w:t>
      </w:r>
      <w:r w:rsidR="00667E0B" w:rsidRPr="00843C2D">
        <w:rPr>
          <w:rFonts w:ascii="Times New Roman" w:hAnsi="Times New Roman"/>
          <w:bCs/>
          <w:sz w:val="24"/>
          <w:szCs w:val="24"/>
          <w:bdr w:val="none" w:sz="0" w:space="0" w:color="auto" w:frame="1"/>
        </w:rPr>
        <w:t xml:space="preserve">Ми ___________________________________ </w:t>
      </w:r>
      <w:r w:rsidR="00667E0B" w:rsidRPr="00843C2D">
        <w:rPr>
          <w:rFonts w:ascii="Times New Roman" w:hAnsi="Times New Roman"/>
          <w:bCs/>
          <w:i/>
          <w:sz w:val="20"/>
          <w:szCs w:val="20"/>
          <w:bdr w:val="none" w:sz="0" w:space="0" w:color="auto" w:frame="1"/>
        </w:rPr>
        <w:t>(</w:t>
      </w:r>
      <w:r w:rsidR="00667E0B" w:rsidRPr="00843C2D">
        <w:rPr>
          <w:rFonts w:ascii="Times New Roman" w:hAnsi="Times New Roman"/>
          <w:bCs/>
          <w:i/>
          <w:sz w:val="24"/>
          <w:szCs w:val="24"/>
          <w:bdr w:val="none" w:sz="0" w:space="0" w:color="auto" w:frame="1"/>
        </w:rPr>
        <w:t>повне найменування учасника),</w:t>
      </w:r>
      <w:r w:rsidR="00BC1D27" w:rsidRPr="00843C2D">
        <w:rPr>
          <w:rFonts w:ascii="Times New Roman" w:hAnsi="Times New Roman"/>
          <w:bCs/>
          <w:sz w:val="24"/>
          <w:szCs w:val="24"/>
          <w:bdr w:val="none" w:sz="0" w:space="0" w:color="auto" w:frame="1"/>
        </w:rPr>
        <w:t xml:space="preserve"> цим</w:t>
      </w:r>
      <w:r w:rsidR="00BC1D27" w:rsidRPr="00843C2D">
        <w:rPr>
          <w:rFonts w:ascii="Times New Roman" w:hAnsi="Times New Roman"/>
          <w:b/>
          <w:bCs/>
          <w:sz w:val="24"/>
          <w:szCs w:val="24"/>
          <w:bdr w:val="none" w:sz="0" w:space="0" w:color="auto" w:frame="1"/>
        </w:rPr>
        <w:t xml:space="preserve"> </w:t>
      </w:r>
      <w:r w:rsidR="00BC1D27" w:rsidRPr="00843C2D">
        <w:rPr>
          <w:rFonts w:ascii="Times New Roman" w:hAnsi="Times New Roman"/>
          <w:bCs/>
          <w:sz w:val="24"/>
          <w:szCs w:val="24"/>
          <w:bdr w:val="none" w:sz="0" w:space="0" w:color="auto" w:frame="1"/>
        </w:rPr>
        <w:t xml:space="preserve">листом </w:t>
      </w:r>
      <w:r w:rsidR="00667E0B" w:rsidRPr="00843C2D">
        <w:rPr>
          <w:rFonts w:ascii="Times New Roman" w:hAnsi="Times New Roman"/>
          <w:bCs/>
          <w:sz w:val="24"/>
          <w:szCs w:val="24"/>
          <w:bdr w:val="none" w:sz="0" w:space="0" w:color="auto" w:frame="1"/>
        </w:rPr>
        <w:t>повідом</w:t>
      </w:r>
      <w:r w:rsidR="006968CD">
        <w:rPr>
          <w:rFonts w:ascii="Times New Roman" w:hAnsi="Times New Roman"/>
          <w:bCs/>
          <w:sz w:val="24"/>
          <w:szCs w:val="24"/>
          <w:bdr w:val="none" w:sz="0" w:space="0" w:color="auto" w:frame="1"/>
        </w:rPr>
        <w:t>ляємо про нашу згоду зі всіма</w:t>
      </w:r>
      <w:r w:rsidR="00667E0B" w:rsidRPr="00843C2D">
        <w:rPr>
          <w:rFonts w:ascii="Times New Roman" w:hAnsi="Times New Roman"/>
          <w:bCs/>
          <w:sz w:val="24"/>
          <w:szCs w:val="24"/>
          <w:bdr w:val="none" w:sz="0" w:space="0" w:color="auto" w:frame="1"/>
        </w:rPr>
        <w:t xml:space="preserve"> умовами договору </w:t>
      </w:r>
      <w:r w:rsidR="00AF7007" w:rsidRPr="00843C2D">
        <w:rPr>
          <w:rFonts w:ascii="Times New Roman" w:hAnsi="Times New Roman"/>
          <w:bCs/>
          <w:sz w:val="24"/>
          <w:szCs w:val="24"/>
          <w:bdr w:val="none" w:sz="0" w:space="0" w:color="auto" w:frame="1"/>
        </w:rPr>
        <w:t>про закупівлю</w:t>
      </w:r>
      <w:r w:rsidR="007D0495" w:rsidRPr="00843C2D">
        <w:rPr>
          <w:rFonts w:ascii="Times New Roman" w:hAnsi="Times New Roman"/>
          <w:b/>
          <w:sz w:val="24"/>
          <w:szCs w:val="24"/>
          <w:bdr w:val="none" w:sz="0" w:space="0" w:color="auto" w:frame="1"/>
        </w:rPr>
        <w:t xml:space="preserve"> </w:t>
      </w:r>
      <w:r w:rsidR="00C15AF1" w:rsidRPr="00843C2D">
        <w:rPr>
          <w:rFonts w:ascii="Times New Roman" w:hAnsi="Times New Roman"/>
          <w:sz w:val="24"/>
          <w:szCs w:val="24"/>
          <w:bdr w:val="none" w:sz="0" w:space="0" w:color="auto" w:frame="1"/>
        </w:rPr>
        <w:t>за предметом</w:t>
      </w:r>
      <w:r w:rsidR="0022032F">
        <w:rPr>
          <w:rFonts w:ascii="Times New Roman" w:hAnsi="Times New Roman"/>
          <w:sz w:val="24"/>
          <w:szCs w:val="24"/>
          <w:bdr w:val="none" w:sz="0" w:space="0" w:color="auto" w:frame="1"/>
        </w:rPr>
        <w:t>:</w:t>
      </w:r>
      <w:r w:rsidR="009675FB" w:rsidRPr="006968CD">
        <w:rPr>
          <w:rFonts w:ascii="Times New Roman" w:hAnsi="Times New Roman"/>
          <w:sz w:val="24"/>
          <w:szCs w:val="24"/>
          <w:bdr w:val="none" w:sz="0" w:space="0" w:color="auto" w:frame="1"/>
        </w:rPr>
        <w:t xml:space="preserve"> </w:t>
      </w:r>
      <w:r w:rsidR="00D87FA6" w:rsidRPr="00252B73">
        <w:rPr>
          <w:rFonts w:ascii="Times New Roman" w:hAnsi="Times New Roman"/>
          <w:bCs/>
          <w:sz w:val="24"/>
          <w:szCs w:val="24"/>
        </w:rPr>
        <w:t xml:space="preserve">Послуги з </w:t>
      </w:r>
      <w:r w:rsidR="00D87FA6">
        <w:rPr>
          <w:rFonts w:ascii="Times New Roman" w:hAnsi="Times New Roman"/>
          <w:bCs/>
          <w:sz w:val="24"/>
          <w:szCs w:val="24"/>
        </w:rPr>
        <w:t>поточного ремонту покрівлі в адмінбудівлі за адресою: м. Київ, вул. Закревського, 41</w:t>
      </w:r>
      <w:r w:rsidR="008A3CF3">
        <w:rPr>
          <w:rFonts w:ascii="Times New Roman" w:hAnsi="Times New Roman"/>
          <w:sz w:val="24"/>
          <w:szCs w:val="24"/>
          <w:bdr w:val="none" w:sz="0" w:space="0" w:color="auto" w:frame="1"/>
        </w:rPr>
        <w:t xml:space="preserve"> </w:t>
      </w:r>
      <w:r w:rsidR="008A3CF3" w:rsidRPr="00FD1480">
        <w:rPr>
          <w:rFonts w:ascii="Times New Roman" w:hAnsi="Times New Roman"/>
          <w:sz w:val="24"/>
          <w:szCs w:val="24"/>
          <w:bdr w:val="none" w:sz="0" w:space="0" w:color="auto" w:frame="1"/>
        </w:rPr>
        <w:t xml:space="preserve">код </w:t>
      </w:r>
      <w:proofErr w:type="spellStart"/>
      <w:r w:rsidR="008A3CF3" w:rsidRPr="00FD1480">
        <w:rPr>
          <w:rFonts w:ascii="Times New Roman" w:eastAsia="Times New Roman" w:hAnsi="Times New Roman"/>
          <w:sz w:val="24"/>
          <w:szCs w:val="24"/>
        </w:rPr>
        <w:t>ДК</w:t>
      </w:r>
      <w:proofErr w:type="spellEnd"/>
      <w:r w:rsidR="008A3CF3" w:rsidRPr="00FD1480">
        <w:rPr>
          <w:rFonts w:ascii="Times New Roman" w:eastAsia="Times New Roman" w:hAnsi="Times New Roman"/>
          <w:sz w:val="24"/>
          <w:szCs w:val="24"/>
        </w:rPr>
        <w:t xml:space="preserve"> 021:2015: </w:t>
      </w:r>
      <w:r w:rsidR="00D87FA6">
        <w:rPr>
          <w:rFonts w:ascii="Times New Roman" w:eastAsia="Times New Roman" w:hAnsi="Times New Roman"/>
          <w:bCs/>
          <w:sz w:val="24"/>
          <w:szCs w:val="24"/>
          <w:lang w:eastAsia="ru-RU"/>
        </w:rPr>
        <w:t>45260000-7</w:t>
      </w:r>
      <w:r w:rsidR="008A3CF3" w:rsidRPr="00411436">
        <w:rPr>
          <w:rFonts w:ascii="Times New Roman" w:eastAsia="Times New Roman" w:hAnsi="Times New Roman"/>
          <w:sz w:val="24"/>
          <w:szCs w:val="24"/>
          <w:lang w:eastAsia="ru-RU"/>
        </w:rPr>
        <w:t xml:space="preserve">  </w:t>
      </w:r>
      <w:r w:rsidR="00D87FA6" w:rsidRPr="00D87FA6">
        <w:rPr>
          <w:rFonts w:ascii="Times New Roman" w:hAnsi="Times New Roman"/>
          <w:color w:val="000000"/>
          <w:sz w:val="24"/>
          <w:szCs w:val="24"/>
        </w:rPr>
        <w:t>Покрівельні роботи та інші спеціалізовані будівельні роботи</w:t>
      </w:r>
      <w:r w:rsidR="006831D8">
        <w:rPr>
          <w:rFonts w:ascii="Times New Roman" w:eastAsia="Times New Roman" w:hAnsi="Times New Roman"/>
          <w:sz w:val="24"/>
          <w:szCs w:val="24"/>
          <w:lang w:eastAsia="ru-RU"/>
        </w:rPr>
        <w:t>.</w:t>
      </w:r>
    </w:p>
    <w:p w:rsidR="00332122" w:rsidRPr="00843C2D" w:rsidRDefault="00332122" w:rsidP="008A3CF3">
      <w:pPr>
        <w:widowControl w:val="0"/>
        <w:spacing w:after="0" w:line="240" w:lineRule="auto"/>
        <w:ind w:firstLine="567"/>
        <w:contextualSpacing/>
        <w:jc w:val="both"/>
        <w:rPr>
          <w:rFonts w:ascii="Times New Roman" w:hAnsi="Times New Roman"/>
          <w:b/>
          <w:i/>
          <w:sz w:val="24"/>
          <w:szCs w:val="24"/>
          <w:bdr w:val="none" w:sz="0" w:space="0" w:color="auto" w:frame="1"/>
        </w:rPr>
      </w:pPr>
    </w:p>
    <w:p w:rsidR="006140D4" w:rsidRPr="00843C2D"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843C2D" w:rsidRDefault="005834EF" w:rsidP="00561EA4">
      <w:pPr>
        <w:spacing w:after="0" w:line="240" w:lineRule="auto"/>
        <w:contextualSpacing/>
        <w:jc w:val="both"/>
        <w:rPr>
          <w:rFonts w:ascii="Times New Roman" w:eastAsia="Times New Roman" w:hAnsi="Times New Roman"/>
          <w:b/>
          <w:sz w:val="24"/>
          <w:szCs w:val="24"/>
        </w:rPr>
      </w:pPr>
    </w:p>
    <w:p w:rsidR="0058120C" w:rsidRPr="00843C2D" w:rsidRDefault="0058120C"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w:t>
      </w:r>
      <w:r w:rsidR="00F94582" w:rsidRPr="00843C2D">
        <w:rPr>
          <w:rFonts w:ascii="Times New Roman" w:hAnsi="Times New Roman"/>
          <w:bCs/>
          <w:sz w:val="24"/>
          <w:szCs w:val="24"/>
          <w:bdr w:val="none" w:sz="0" w:space="0" w:color="auto" w:frame="1"/>
        </w:rPr>
        <w:t xml:space="preserve">         </w:t>
      </w:r>
      <w:r w:rsidRPr="00843C2D">
        <w:rPr>
          <w:rFonts w:ascii="Times New Roman" w:hAnsi="Times New Roman"/>
          <w:bCs/>
          <w:sz w:val="24"/>
          <w:szCs w:val="24"/>
          <w:bdr w:val="none" w:sz="0" w:space="0" w:color="auto" w:frame="1"/>
        </w:rPr>
        <w:t>____________________</w:t>
      </w:r>
    </w:p>
    <w:p w:rsidR="00667E0B" w:rsidRPr="00843C2D" w:rsidRDefault="00667E0B" w:rsidP="00561EA4">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 xml:space="preserve">Дата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Підпис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 Прізвище та ініціали</w:t>
      </w:r>
    </w:p>
    <w:p w:rsidR="004F7879" w:rsidRPr="00843C2D" w:rsidRDefault="004F7879" w:rsidP="00561EA4">
      <w:pPr>
        <w:spacing w:after="0" w:line="240" w:lineRule="auto"/>
        <w:contextualSpacing/>
        <w:rPr>
          <w:rFonts w:ascii="Times New Roman" w:hAnsi="Times New Roman"/>
          <w:bCs/>
          <w:i/>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350A89" w:rsidRPr="00843C2D" w:rsidRDefault="00350A89" w:rsidP="00561EA4">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350A89" w:rsidRPr="00843C2D" w:rsidRDefault="00350A89" w:rsidP="00561EA4">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843C2D"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BD5C05" w:rsidRPr="00843C2D" w:rsidRDefault="00BD5C05" w:rsidP="00561EA4">
      <w:pPr>
        <w:spacing w:after="0" w:line="240" w:lineRule="auto"/>
        <w:contextualSpacing/>
        <w:rPr>
          <w:rFonts w:ascii="Times New Roman" w:hAnsi="Times New Roman"/>
          <w:bCs/>
          <w:sz w:val="24"/>
          <w:szCs w:val="24"/>
          <w:bdr w:val="none" w:sz="0" w:space="0" w:color="auto" w:frame="1"/>
        </w:rPr>
      </w:pPr>
    </w:p>
    <w:p w:rsidR="00AA41D8" w:rsidRPr="00843C2D" w:rsidRDefault="00AA41D8" w:rsidP="00561EA4">
      <w:pPr>
        <w:spacing w:after="0" w:line="240" w:lineRule="auto"/>
        <w:contextualSpacing/>
        <w:rPr>
          <w:rFonts w:ascii="Times New Roman" w:hAnsi="Times New Roman"/>
          <w:bCs/>
          <w:sz w:val="24"/>
          <w:szCs w:val="24"/>
          <w:bdr w:val="none" w:sz="0" w:space="0" w:color="auto" w:frame="1"/>
        </w:rPr>
      </w:pPr>
    </w:p>
    <w:p w:rsidR="00F4111D" w:rsidRPr="00843C2D" w:rsidRDefault="00F4111D" w:rsidP="00561EA4">
      <w:pPr>
        <w:spacing w:after="0" w:line="240" w:lineRule="auto"/>
        <w:contextualSpacing/>
        <w:rPr>
          <w:rFonts w:ascii="Times New Roman" w:hAnsi="Times New Roman"/>
          <w:bCs/>
          <w:sz w:val="24"/>
          <w:szCs w:val="24"/>
          <w:bdr w:val="none" w:sz="0" w:space="0" w:color="auto" w:frame="1"/>
        </w:rPr>
      </w:pPr>
    </w:p>
    <w:p w:rsidR="00116909" w:rsidRPr="00843C2D"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843C2D" w:rsidRDefault="007F7D5E" w:rsidP="00561EA4">
      <w:pPr>
        <w:spacing w:after="0" w:line="240" w:lineRule="auto"/>
        <w:contextualSpacing/>
        <w:rPr>
          <w:rFonts w:ascii="Times New Roman" w:hAnsi="Times New Roman"/>
          <w:bCs/>
          <w:sz w:val="24"/>
          <w:szCs w:val="24"/>
          <w:bdr w:val="none" w:sz="0" w:space="0" w:color="auto" w:frame="1"/>
        </w:rPr>
      </w:pPr>
    </w:p>
    <w:p w:rsidR="00840B8C" w:rsidRPr="00843C2D" w:rsidRDefault="00840B8C" w:rsidP="00561EA4">
      <w:pPr>
        <w:spacing w:after="0" w:line="240" w:lineRule="auto"/>
        <w:contextualSpacing/>
        <w:rPr>
          <w:rFonts w:ascii="Times New Roman" w:hAnsi="Times New Roman"/>
          <w:bCs/>
          <w:sz w:val="24"/>
          <w:szCs w:val="24"/>
          <w:bdr w:val="none" w:sz="0" w:space="0" w:color="auto" w:frame="1"/>
        </w:rPr>
      </w:pPr>
    </w:p>
    <w:p w:rsidR="00247BD5" w:rsidRDefault="00247BD5" w:rsidP="00561EA4">
      <w:pPr>
        <w:spacing w:after="0" w:line="240" w:lineRule="auto"/>
        <w:contextualSpacing/>
        <w:rPr>
          <w:rFonts w:ascii="Times New Roman" w:hAnsi="Times New Roman"/>
          <w:bCs/>
          <w:sz w:val="24"/>
          <w:szCs w:val="24"/>
          <w:bdr w:val="none" w:sz="0" w:space="0" w:color="auto" w:frame="1"/>
          <w:lang w:val="ru-RU"/>
        </w:rPr>
      </w:pPr>
    </w:p>
    <w:p w:rsid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0F0AE0" w:rsidRP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667E0B" w:rsidRPr="00843C2D" w:rsidRDefault="00116909" w:rsidP="00561EA4">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                                                       </w:t>
      </w:r>
      <w:r w:rsidR="00A96E5F" w:rsidRPr="00843C2D">
        <w:rPr>
          <w:rFonts w:ascii="Times New Roman" w:hAnsi="Times New Roman"/>
          <w:b/>
          <w:sz w:val="24"/>
          <w:szCs w:val="24"/>
        </w:rPr>
        <w:t xml:space="preserve">                                                                        </w:t>
      </w:r>
      <w:r w:rsidR="005E7190" w:rsidRPr="00843C2D">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7</w:t>
      </w:r>
    </w:p>
    <w:p w:rsidR="00667E0B" w:rsidRPr="00843C2D" w:rsidRDefault="00667E0B"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0A120C" w:rsidRPr="00843C2D" w:rsidRDefault="000A120C" w:rsidP="00561EA4">
      <w:pPr>
        <w:spacing w:after="0" w:line="240" w:lineRule="auto"/>
        <w:contextualSpacing/>
        <w:rPr>
          <w:rFonts w:ascii="Times New Roman" w:hAnsi="Times New Roman"/>
          <w:sz w:val="18"/>
          <w:szCs w:val="18"/>
        </w:rPr>
      </w:pPr>
    </w:p>
    <w:p w:rsidR="00305AF7" w:rsidRPr="00843C2D" w:rsidRDefault="00305AF7" w:rsidP="00561EA4">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0A120C" w:rsidRPr="00843C2D" w:rsidRDefault="00BE7FA9"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w:t>
      </w:r>
      <w:r w:rsidR="000A120C" w:rsidRPr="00843C2D">
        <w:rPr>
          <w:rFonts w:ascii="Times New Roman" w:eastAsia="Times New Roman" w:hAnsi="Times New Roman"/>
          <w:b/>
          <w:caps/>
          <w:sz w:val="24"/>
          <w:szCs w:val="24"/>
          <w:lang w:eastAsia="ru-RU"/>
        </w:rPr>
        <w:t>ФОРМА «тендернА ПРОПОЗИЦІя»</w:t>
      </w:r>
    </w:p>
    <w:p w:rsidR="000A120C" w:rsidRPr="00843C2D" w:rsidRDefault="00BE7FA9"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w:t>
      </w:r>
      <w:r w:rsidR="000A120C" w:rsidRPr="00843C2D">
        <w:rPr>
          <w:rFonts w:ascii="Times New Roman" w:eastAsia="Times New Roman" w:hAnsi="Times New Roman"/>
          <w:i/>
          <w:sz w:val="20"/>
          <w:szCs w:val="20"/>
          <w:lang w:eastAsia="ru-RU"/>
        </w:rPr>
        <w:t>(форма, яка подається учасником на фірмовому бланку)</w:t>
      </w:r>
    </w:p>
    <w:p w:rsidR="000A120C" w:rsidRPr="00843C2D"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w:t>
      </w:r>
      <w:r w:rsidR="00005819" w:rsidRPr="00843C2D">
        <w:rPr>
          <w:rFonts w:ascii="Times New Roman" w:eastAsia="Times New Roman" w:hAnsi="Times New Roman"/>
          <w:bCs/>
          <w:sz w:val="24"/>
          <w:szCs w:val="24"/>
          <w:lang w:eastAsia="ru-RU"/>
        </w:rPr>
        <w:t>_______________</w:t>
      </w:r>
      <w:r w:rsidR="00005819" w:rsidRPr="00843C2D">
        <w:rPr>
          <w:rFonts w:ascii="Times New Roman" w:eastAsia="Times New Roman" w:hAnsi="Times New Roman"/>
          <w:b/>
          <w:bCs/>
          <w:sz w:val="24"/>
          <w:szCs w:val="24"/>
          <w:lang w:eastAsia="ru-RU"/>
        </w:rPr>
        <w:t xml:space="preserve">  20</w:t>
      </w:r>
      <w:r w:rsidR="00486EE5">
        <w:rPr>
          <w:rFonts w:ascii="Times New Roman" w:eastAsia="Times New Roman" w:hAnsi="Times New Roman"/>
          <w:b/>
          <w:bCs/>
          <w:sz w:val="24"/>
          <w:szCs w:val="24"/>
          <w:lang w:eastAsia="ru-RU"/>
        </w:rPr>
        <w:t xml:space="preserve">23 </w:t>
      </w:r>
      <w:r w:rsidRPr="00843C2D">
        <w:rPr>
          <w:rFonts w:ascii="Times New Roman" w:eastAsia="Times New Roman" w:hAnsi="Times New Roman"/>
          <w:b/>
          <w:bCs/>
          <w:sz w:val="24"/>
          <w:szCs w:val="24"/>
          <w:lang w:eastAsia="ru-RU"/>
        </w:rPr>
        <w:t xml:space="preserve"> р. </w:t>
      </w:r>
      <w:bookmarkStart w:id="16" w:name="_GoBack"/>
      <w:bookmarkEnd w:id="16"/>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843C2D"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Кому:</w:t>
      </w:r>
      <w:r w:rsidR="00393B14" w:rsidRPr="00843C2D">
        <w:rPr>
          <w:rFonts w:ascii="Times New Roman" w:eastAsia="Times New Roman" w:hAnsi="Times New Roman"/>
          <w:sz w:val="24"/>
          <w:szCs w:val="24"/>
          <w:lang w:eastAsia="ru-RU"/>
        </w:rPr>
        <w:t xml:space="preserve"> </w:t>
      </w:r>
      <w:r w:rsidRPr="00843C2D">
        <w:rPr>
          <w:rFonts w:ascii="Times New Roman" w:eastAsia="Times New Roman" w:hAnsi="Times New Roman"/>
          <w:sz w:val="24"/>
          <w:szCs w:val="24"/>
          <w:lang w:eastAsia="ru-RU"/>
        </w:rPr>
        <w:t xml:space="preserve"> </w:t>
      </w:r>
      <w:r w:rsidR="00F63809" w:rsidRPr="00843C2D">
        <w:rPr>
          <w:rFonts w:ascii="Times New Roman" w:hAnsi="Times New Roman"/>
          <w:sz w:val="24"/>
          <w:szCs w:val="24"/>
        </w:rPr>
        <w:t>Державна податкова служба України Головне управління ДПС у м. Києві (філія ДПС)</w:t>
      </w:r>
      <w:r w:rsidR="0033444D" w:rsidRPr="00843C2D">
        <w:rPr>
          <w:rFonts w:ascii="Times New Roman" w:hAnsi="Times New Roman"/>
          <w:sz w:val="24"/>
          <w:szCs w:val="24"/>
        </w:rPr>
        <w:t>.</w:t>
      </w:r>
    </w:p>
    <w:p w:rsidR="008037B5" w:rsidRPr="00411436" w:rsidRDefault="007B3B81" w:rsidP="008037B5">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Найменування предмета закупівлі:</w:t>
      </w:r>
      <w:r w:rsidR="00D87FA6">
        <w:rPr>
          <w:rFonts w:ascii="Times New Roman" w:hAnsi="Times New Roman"/>
          <w:sz w:val="24"/>
          <w:szCs w:val="24"/>
          <w:bdr w:val="none" w:sz="0" w:space="0" w:color="auto" w:frame="1"/>
        </w:rPr>
        <w:t xml:space="preserve"> </w:t>
      </w:r>
      <w:r w:rsidR="00D87FA6" w:rsidRPr="00252B73">
        <w:rPr>
          <w:rFonts w:ascii="Times New Roman" w:hAnsi="Times New Roman"/>
          <w:bCs/>
          <w:sz w:val="24"/>
          <w:szCs w:val="24"/>
        </w:rPr>
        <w:t xml:space="preserve">Послуги з </w:t>
      </w:r>
      <w:r w:rsidR="00D87FA6">
        <w:rPr>
          <w:rFonts w:ascii="Times New Roman" w:hAnsi="Times New Roman"/>
          <w:bCs/>
          <w:sz w:val="24"/>
          <w:szCs w:val="24"/>
        </w:rPr>
        <w:t>поточного ремонту покрівлі в адмінбудівлі за адресою: м. Київ, вул. Закревського, 41</w:t>
      </w:r>
      <w:r w:rsidR="00D87FA6">
        <w:rPr>
          <w:rFonts w:ascii="Times New Roman" w:hAnsi="Times New Roman"/>
          <w:sz w:val="24"/>
          <w:szCs w:val="24"/>
          <w:bdr w:val="none" w:sz="0" w:space="0" w:color="auto" w:frame="1"/>
        </w:rPr>
        <w:t xml:space="preserve"> </w:t>
      </w:r>
      <w:r w:rsidR="00D87FA6" w:rsidRPr="00FD1480">
        <w:rPr>
          <w:rFonts w:ascii="Times New Roman" w:hAnsi="Times New Roman"/>
          <w:sz w:val="24"/>
          <w:szCs w:val="24"/>
          <w:bdr w:val="none" w:sz="0" w:space="0" w:color="auto" w:frame="1"/>
        </w:rPr>
        <w:t xml:space="preserve">код </w:t>
      </w:r>
      <w:proofErr w:type="spellStart"/>
      <w:r w:rsidR="00D87FA6" w:rsidRPr="00FD1480">
        <w:rPr>
          <w:rFonts w:ascii="Times New Roman" w:eastAsia="Times New Roman" w:hAnsi="Times New Roman"/>
          <w:sz w:val="24"/>
          <w:szCs w:val="24"/>
        </w:rPr>
        <w:t>ДК</w:t>
      </w:r>
      <w:proofErr w:type="spellEnd"/>
      <w:r w:rsidR="00D87FA6" w:rsidRPr="00FD1480">
        <w:rPr>
          <w:rFonts w:ascii="Times New Roman" w:eastAsia="Times New Roman" w:hAnsi="Times New Roman"/>
          <w:sz w:val="24"/>
          <w:szCs w:val="24"/>
        </w:rPr>
        <w:t xml:space="preserve"> 021:2015: </w:t>
      </w:r>
      <w:r w:rsidR="00D87FA6">
        <w:rPr>
          <w:rFonts w:ascii="Times New Roman" w:eastAsia="Times New Roman" w:hAnsi="Times New Roman"/>
          <w:bCs/>
          <w:sz w:val="24"/>
          <w:szCs w:val="24"/>
          <w:lang w:eastAsia="ru-RU"/>
        </w:rPr>
        <w:t>45260000-7</w:t>
      </w:r>
      <w:r w:rsidR="00D87FA6" w:rsidRPr="00411436">
        <w:rPr>
          <w:rFonts w:ascii="Times New Roman" w:eastAsia="Times New Roman" w:hAnsi="Times New Roman"/>
          <w:sz w:val="24"/>
          <w:szCs w:val="24"/>
          <w:lang w:eastAsia="ru-RU"/>
        </w:rPr>
        <w:t xml:space="preserve">  </w:t>
      </w:r>
      <w:r w:rsidR="00D87FA6" w:rsidRPr="00D87FA6">
        <w:rPr>
          <w:rFonts w:ascii="Times New Roman" w:hAnsi="Times New Roman"/>
          <w:color w:val="000000"/>
          <w:sz w:val="24"/>
          <w:szCs w:val="24"/>
        </w:rPr>
        <w:t>Покрівельні роботи та інші спеціалізовані будівельні роботи</w:t>
      </w:r>
      <w:r w:rsidR="00D87FA6">
        <w:rPr>
          <w:rFonts w:ascii="Times New Roman" w:eastAsia="Times New Roman" w:hAnsi="Times New Roman"/>
          <w:sz w:val="24"/>
          <w:szCs w:val="24"/>
          <w:lang w:eastAsia="ru-RU"/>
        </w:rPr>
        <w:t>.</w:t>
      </w:r>
    </w:p>
    <w:p w:rsidR="009B76A1" w:rsidRPr="008037B5" w:rsidRDefault="009B76A1"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rPr>
      </w:pPr>
    </w:p>
    <w:p w:rsidR="000A120C" w:rsidRPr="00843C2D" w:rsidRDefault="00F12DC8" w:rsidP="00561EA4">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w:t>
      </w:r>
      <w:r w:rsidR="002E2596"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310E21"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Найменування</w:t>
      </w:r>
      <w:r w:rsidR="00015126"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учасника:</w:t>
      </w:r>
      <w:r w:rsidR="000A120C" w:rsidRPr="00843C2D">
        <w:rPr>
          <w:rFonts w:ascii="Times New Roman" w:eastAsia="Times New Roman" w:hAnsi="Times New Roman"/>
          <w:sz w:val="24"/>
          <w:szCs w:val="24"/>
          <w:lang w:eastAsia="ru-RU"/>
        </w:rPr>
        <w:t>____________________________________</w:t>
      </w:r>
      <w:r w:rsidR="00922C79" w:rsidRPr="00843C2D">
        <w:rPr>
          <w:rFonts w:ascii="Times New Roman" w:eastAsia="Times New Roman" w:hAnsi="Times New Roman"/>
          <w:sz w:val="24"/>
          <w:szCs w:val="24"/>
          <w:lang w:eastAsia="ru-RU"/>
        </w:rPr>
        <w:t>_______________</w:t>
      </w:r>
      <w:r w:rsidR="00F8195F" w:rsidRPr="00843C2D">
        <w:rPr>
          <w:rFonts w:ascii="Times New Roman" w:eastAsia="Times New Roman" w:hAnsi="Times New Roman"/>
          <w:sz w:val="24"/>
          <w:szCs w:val="24"/>
          <w:lang w:eastAsia="ru-RU"/>
        </w:rPr>
        <w:t>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0A120C" w:rsidRPr="00843C2D" w:rsidRDefault="00DD48B6"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w:t>
      </w:r>
      <w:r w:rsidR="000A120C" w:rsidRPr="00843C2D">
        <w:rPr>
          <w:rFonts w:ascii="Times New Roman" w:eastAsia="Times New Roman" w:hAnsi="Times New Roman"/>
          <w:sz w:val="24"/>
          <w:szCs w:val="24"/>
          <w:lang w:eastAsia="ru-RU"/>
        </w:rPr>
        <w:t>________________________________________________</w:t>
      </w:r>
      <w:r w:rsidR="00922C79" w:rsidRPr="00843C2D">
        <w:rPr>
          <w:rFonts w:ascii="Times New Roman" w:eastAsia="Times New Roman" w:hAnsi="Times New Roman"/>
          <w:sz w:val="24"/>
          <w:szCs w:val="24"/>
          <w:lang w:eastAsia="ru-RU"/>
        </w:rPr>
        <w:t>______</w:t>
      </w:r>
      <w:r w:rsidR="000A120C" w:rsidRPr="00843C2D">
        <w:rPr>
          <w:rFonts w:ascii="Times New Roman" w:eastAsia="Times New Roman" w:hAnsi="Times New Roman"/>
          <w:sz w:val="24"/>
          <w:szCs w:val="24"/>
          <w:lang w:eastAsia="ru-RU"/>
        </w:rPr>
        <w:t>_______________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0A120C" w:rsidRPr="00843C2D" w:rsidRDefault="000A120C"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0D3432" w:rsidRPr="00843C2D" w:rsidRDefault="00494DC8"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  </w:t>
      </w:r>
      <w:r w:rsidR="000A120C" w:rsidRPr="00843C2D">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843C2D">
        <w:rPr>
          <w:rFonts w:ascii="Times New Roman" w:eastAsia="Times New Roman" w:hAnsi="Times New Roman"/>
          <w:sz w:val="24"/>
          <w:szCs w:val="24"/>
          <w:lang w:eastAsia="ru-RU"/>
        </w:rPr>
        <w:t>надати</w:t>
      </w:r>
      <w:r w:rsidR="004F15DA" w:rsidRPr="00843C2D">
        <w:rPr>
          <w:rFonts w:ascii="Times New Roman" w:eastAsia="Times New Roman" w:hAnsi="Times New Roman"/>
          <w:sz w:val="24"/>
          <w:szCs w:val="24"/>
          <w:lang w:eastAsia="ru-RU"/>
        </w:rPr>
        <w:t xml:space="preserve"> </w:t>
      </w:r>
    </w:p>
    <w:p w:rsidR="008037B5" w:rsidRPr="00411436" w:rsidRDefault="00D87FA6" w:rsidP="008037B5">
      <w:pPr>
        <w:spacing w:after="0" w:line="240" w:lineRule="auto"/>
        <w:contextualSpacing/>
        <w:rPr>
          <w:rFonts w:ascii="Times New Roman" w:eastAsia="Times New Roman" w:hAnsi="Times New Roman"/>
          <w:sz w:val="24"/>
          <w:szCs w:val="24"/>
          <w:lang w:eastAsia="ru-RU"/>
        </w:rPr>
      </w:pPr>
      <w:r w:rsidRPr="00252B73">
        <w:rPr>
          <w:rFonts w:ascii="Times New Roman" w:hAnsi="Times New Roman"/>
          <w:bCs/>
          <w:sz w:val="24"/>
          <w:szCs w:val="24"/>
        </w:rPr>
        <w:t xml:space="preserve">Послуги з </w:t>
      </w:r>
      <w:r>
        <w:rPr>
          <w:rFonts w:ascii="Times New Roman" w:hAnsi="Times New Roman"/>
          <w:bCs/>
          <w:sz w:val="24"/>
          <w:szCs w:val="24"/>
        </w:rPr>
        <w:t>поточного ремонту покрівлі в адмінбудівлі за адресою: м. Київ, вул. Закревського, 41</w:t>
      </w:r>
      <w:r>
        <w:rPr>
          <w:rFonts w:ascii="Times New Roman" w:hAnsi="Times New Roman"/>
          <w:sz w:val="24"/>
          <w:szCs w:val="24"/>
          <w:bdr w:val="none" w:sz="0" w:space="0" w:color="auto" w:frame="1"/>
        </w:rPr>
        <w:t xml:space="preserve"> </w:t>
      </w:r>
      <w:r w:rsidRPr="00FD1480">
        <w:rPr>
          <w:rFonts w:ascii="Times New Roman" w:hAnsi="Times New Roman"/>
          <w:sz w:val="24"/>
          <w:szCs w:val="24"/>
          <w:bdr w:val="none" w:sz="0" w:space="0" w:color="auto" w:frame="1"/>
        </w:rPr>
        <w:t xml:space="preserve">код </w:t>
      </w:r>
      <w:proofErr w:type="spellStart"/>
      <w:r w:rsidRPr="00FD1480">
        <w:rPr>
          <w:rFonts w:ascii="Times New Roman" w:eastAsia="Times New Roman" w:hAnsi="Times New Roman"/>
          <w:sz w:val="24"/>
          <w:szCs w:val="24"/>
        </w:rPr>
        <w:t>ДК</w:t>
      </w:r>
      <w:proofErr w:type="spellEnd"/>
      <w:r w:rsidRPr="00FD1480">
        <w:rPr>
          <w:rFonts w:ascii="Times New Roman" w:eastAsia="Times New Roman" w:hAnsi="Times New Roman"/>
          <w:sz w:val="24"/>
          <w:szCs w:val="24"/>
        </w:rPr>
        <w:t xml:space="preserve"> 021:2015: </w:t>
      </w:r>
      <w:r>
        <w:rPr>
          <w:rFonts w:ascii="Times New Roman" w:eastAsia="Times New Roman" w:hAnsi="Times New Roman"/>
          <w:bCs/>
          <w:sz w:val="24"/>
          <w:szCs w:val="24"/>
          <w:lang w:eastAsia="ru-RU"/>
        </w:rPr>
        <w:t>45260000-7</w:t>
      </w:r>
      <w:r w:rsidRPr="00411436">
        <w:rPr>
          <w:rFonts w:ascii="Times New Roman" w:eastAsia="Times New Roman" w:hAnsi="Times New Roman"/>
          <w:sz w:val="24"/>
          <w:szCs w:val="24"/>
          <w:lang w:eastAsia="ru-RU"/>
        </w:rPr>
        <w:t xml:space="preserve">  </w:t>
      </w:r>
      <w:r w:rsidRPr="00D87FA6">
        <w:rPr>
          <w:rFonts w:ascii="Times New Roman" w:hAnsi="Times New Roman"/>
          <w:color w:val="000000"/>
          <w:sz w:val="24"/>
          <w:szCs w:val="24"/>
        </w:rPr>
        <w:t>Покрівельні роботи та інші спеціалізовані будівельні роботи</w:t>
      </w:r>
      <w:r w:rsidR="00486EE5">
        <w:rPr>
          <w:rFonts w:ascii="Times New Roman" w:eastAsia="Times New Roman" w:hAnsi="Times New Roman"/>
          <w:sz w:val="24"/>
          <w:szCs w:val="24"/>
          <w:lang w:eastAsia="ru-RU"/>
        </w:rPr>
        <w:t>.</w:t>
      </w:r>
    </w:p>
    <w:p w:rsidR="000A120C" w:rsidRPr="00843C2D" w:rsidRDefault="000A120C" w:rsidP="00561EA4">
      <w:pPr>
        <w:spacing w:after="0" w:line="240" w:lineRule="auto"/>
        <w:contextualSpacing/>
        <w:jc w:val="both"/>
        <w:rPr>
          <w:rFonts w:ascii="Times New Roman" w:hAnsi="Times New Roman"/>
          <w:sz w:val="24"/>
          <w:szCs w:val="24"/>
        </w:rPr>
      </w:pP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w:t>
      </w:r>
      <w:r w:rsidR="00922C79" w:rsidRPr="00843C2D">
        <w:rPr>
          <w:rFonts w:ascii="Times New Roman" w:eastAsia="Times New Roman" w:hAnsi="Times New Roman"/>
          <w:sz w:val="24"/>
          <w:szCs w:val="24"/>
          <w:lang w:eastAsia="ru-RU"/>
        </w:rPr>
        <w:t>___________________________________________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w:t>
      </w:r>
      <w:r w:rsidR="00922C79" w:rsidRPr="00843C2D">
        <w:rPr>
          <w:rFonts w:ascii="Times New Roman" w:eastAsia="Times New Roman" w:hAnsi="Times New Roman"/>
          <w:sz w:val="24"/>
          <w:szCs w:val="24"/>
          <w:lang w:eastAsia="ru-RU"/>
        </w:rPr>
        <w:t>________________</w:t>
      </w:r>
      <w:r w:rsidRPr="00843C2D">
        <w:rPr>
          <w:rFonts w:ascii="Times New Roman" w:eastAsia="Times New Roman" w:hAnsi="Times New Roman"/>
          <w:sz w:val="24"/>
          <w:szCs w:val="24"/>
          <w:lang w:eastAsia="ru-RU"/>
        </w:rPr>
        <w:t>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w:t>
      </w:r>
      <w:r w:rsidR="00922C79" w:rsidRPr="00843C2D">
        <w:rPr>
          <w:rFonts w:ascii="Times New Roman" w:eastAsia="Times New Roman" w:hAnsi="Times New Roman"/>
          <w:sz w:val="24"/>
          <w:szCs w:val="24"/>
          <w:lang w:eastAsia="ru-RU"/>
        </w:rPr>
        <w:t>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843C2D">
        <w:rPr>
          <w:rFonts w:ascii="Times New Roman" w:eastAsia="Times New Roman" w:hAnsi="Times New Roman"/>
          <w:sz w:val="24"/>
          <w:szCs w:val="24"/>
          <w:lang w:eastAsia="ru-RU"/>
        </w:rPr>
        <w:t>____________________________________________________________</w:t>
      </w:r>
      <w:r w:rsidRPr="00843C2D">
        <w:rPr>
          <w:rFonts w:ascii="Times New Roman" w:eastAsia="Times New Roman" w:hAnsi="Times New Roman"/>
          <w:sz w:val="24"/>
          <w:szCs w:val="24"/>
          <w:lang w:eastAsia="ru-RU"/>
        </w:rPr>
        <w:t>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843C2D">
        <w:rPr>
          <w:rFonts w:ascii="Times New Roman" w:eastAsia="Times New Roman" w:hAnsi="Times New Roman"/>
          <w:sz w:val="24"/>
          <w:szCs w:val="24"/>
          <w:lang w:eastAsia="he-IL" w:bidi="he-IL"/>
        </w:rPr>
        <w:t>___</w:t>
      </w:r>
      <w:r w:rsidRPr="00843C2D">
        <w:rPr>
          <w:rFonts w:ascii="Times New Roman" w:eastAsia="Times New Roman" w:hAnsi="Times New Roman"/>
          <w:sz w:val="24"/>
          <w:szCs w:val="24"/>
          <w:lang w:eastAsia="he-IL" w:bidi="he-IL"/>
        </w:rPr>
        <w:t>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w:t>
      </w:r>
      <w:r w:rsidR="00922C79" w:rsidRPr="00843C2D">
        <w:rPr>
          <w:rFonts w:ascii="Times New Roman" w:eastAsia="Times New Roman" w:hAnsi="Times New Roman"/>
          <w:sz w:val="24"/>
          <w:szCs w:val="24"/>
          <w:lang w:eastAsia="ru-RU"/>
        </w:rPr>
        <w:t>_______________________________</w:t>
      </w:r>
      <w:r w:rsidRPr="00843C2D">
        <w:rPr>
          <w:rFonts w:ascii="Times New Roman" w:eastAsia="Times New Roman" w:hAnsi="Times New Roman"/>
          <w:sz w:val="24"/>
          <w:szCs w:val="24"/>
          <w:lang w:eastAsia="ru-RU"/>
        </w:rPr>
        <w:t>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843C2D">
        <w:rPr>
          <w:rFonts w:ascii="Times New Roman" w:eastAsia="Times New Roman" w:hAnsi="Times New Roman"/>
          <w:sz w:val="24"/>
          <w:szCs w:val="24"/>
          <w:lang w:eastAsia="he-IL" w:bidi="he-IL"/>
        </w:rPr>
        <w:t>___________________________________________</w:t>
      </w:r>
      <w:r w:rsidRPr="00843C2D">
        <w:rPr>
          <w:rFonts w:ascii="Times New Roman" w:eastAsia="Times New Roman" w:hAnsi="Times New Roman"/>
          <w:sz w:val="24"/>
          <w:szCs w:val="24"/>
          <w:lang w:eastAsia="he-IL" w:bidi="he-IL"/>
        </w:rPr>
        <w:t>____</w:t>
      </w:r>
    </w:p>
    <w:p w:rsidR="000A120C" w:rsidRPr="00843C2D" w:rsidRDefault="000A120C" w:rsidP="00561EA4">
      <w:pPr>
        <w:spacing w:after="0" w:line="240" w:lineRule="auto"/>
        <w:ind w:firstLine="709"/>
        <w:contextualSpacing/>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10. Строки </w:t>
      </w:r>
      <w:r w:rsidR="00C26924" w:rsidRPr="00843C2D">
        <w:rPr>
          <w:rFonts w:ascii="Times New Roman" w:eastAsia="Times New Roman" w:hAnsi="Times New Roman"/>
          <w:sz w:val="24"/>
          <w:szCs w:val="24"/>
          <w:lang w:eastAsia="he-IL" w:bidi="he-IL"/>
        </w:rPr>
        <w:t>надання послуг</w:t>
      </w:r>
      <w:r w:rsidRPr="00843C2D">
        <w:rPr>
          <w:rFonts w:ascii="Times New Roman" w:eastAsia="Times New Roman" w:hAnsi="Times New Roman"/>
          <w:sz w:val="24"/>
          <w:szCs w:val="24"/>
          <w:lang w:eastAsia="he-IL" w:bidi="he-IL"/>
        </w:rPr>
        <w:t xml:space="preserve"> ______________</w:t>
      </w:r>
      <w:r w:rsidR="00922C79" w:rsidRPr="00843C2D">
        <w:rPr>
          <w:rFonts w:ascii="Times New Roman" w:eastAsia="Times New Roman" w:hAnsi="Times New Roman"/>
          <w:sz w:val="24"/>
          <w:szCs w:val="24"/>
          <w:lang w:eastAsia="he-IL" w:bidi="he-IL"/>
        </w:rPr>
        <w:t>_____</w:t>
      </w:r>
      <w:r w:rsidR="00283E66" w:rsidRPr="00843C2D">
        <w:rPr>
          <w:rFonts w:ascii="Times New Roman" w:eastAsia="Times New Roman" w:hAnsi="Times New Roman"/>
          <w:sz w:val="24"/>
          <w:szCs w:val="24"/>
          <w:lang w:eastAsia="he-IL" w:bidi="he-IL"/>
        </w:rPr>
        <w:t>______________________________</w:t>
      </w:r>
      <w:r w:rsidRPr="00843C2D">
        <w:rPr>
          <w:rFonts w:ascii="Times New Roman" w:eastAsia="Times New Roman" w:hAnsi="Times New Roman"/>
          <w:sz w:val="24"/>
          <w:szCs w:val="24"/>
          <w:lang w:eastAsia="he-IL" w:bidi="he-IL"/>
        </w:rPr>
        <w:t xml:space="preserve"> </w:t>
      </w:r>
    </w:p>
    <w:p w:rsidR="000A120C" w:rsidRPr="00843C2D" w:rsidRDefault="000A120C" w:rsidP="00561EA4">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11. Умов</w:t>
      </w:r>
      <w:r w:rsidR="006D642F" w:rsidRPr="00843C2D">
        <w:rPr>
          <w:rFonts w:ascii="Times New Roman" w:eastAsia="Times New Roman" w:hAnsi="Times New Roman"/>
          <w:sz w:val="24"/>
          <w:szCs w:val="24"/>
          <w:lang w:eastAsia="he-IL" w:bidi="he-IL"/>
        </w:rPr>
        <w:t xml:space="preserve">и оплати: </w:t>
      </w:r>
      <w:r w:rsidR="006D642F" w:rsidRPr="00843C2D">
        <w:rPr>
          <w:rFonts w:ascii="Times New Roman" w:eastAsia="Times New Roman" w:hAnsi="Times New Roman"/>
          <w:b/>
          <w:sz w:val="24"/>
          <w:szCs w:val="24"/>
          <w:lang w:eastAsia="he-IL" w:bidi="he-IL"/>
        </w:rPr>
        <w:t>згідно умов договору</w:t>
      </w:r>
      <w:r w:rsidR="00A81EED" w:rsidRPr="00843C2D">
        <w:rPr>
          <w:rFonts w:ascii="Times New Roman" w:eastAsia="Times New Roman" w:hAnsi="Times New Roman"/>
          <w:b/>
          <w:sz w:val="24"/>
          <w:szCs w:val="24"/>
          <w:lang w:eastAsia="he-IL" w:bidi="he-IL"/>
        </w:rPr>
        <w:t>.</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843C2D">
        <w:rPr>
          <w:rFonts w:ascii="Times New Roman" w:eastAsia="Times New Roman" w:hAnsi="Times New Roman"/>
          <w:sz w:val="24"/>
          <w:szCs w:val="24"/>
          <w:lang w:eastAsia="ru-RU"/>
        </w:rPr>
        <w:t>_________________________________________________________________</w:t>
      </w:r>
      <w:r w:rsidRPr="00843C2D">
        <w:rPr>
          <w:rFonts w:ascii="Times New Roman" w:eastAsia="Times New Roman" w:hAnsi="Times New Roman"/>
          <w:sz w:val="24"/>
          <w:szCs w:val="24"/>
          <w:lang w:eastAsia="ru-RU"/>
        </w:rPr>
        <w:t>_</w:t>
      </w:r>
    </w:p>
    <w:p w:rsidR="000D3432" w:rsidRPr="00843C2D" w:rsidRDefault="000D3432" w:rsidP="00561EA4">
      <w:pPr>
        <w:widowControl w:val="0"/>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w:t>
      </w:r>
      <w:r w:rsidR="005C3CC5" w:rsidRPr="00843C2D">
        <w:rPr>
          <w:rFonts w:ascii="Times New Roman" w:eastAsia="Times New Roman" w:hAnsi="Times New Roman"/>
          <w:sz w:val="24"/>
          <w:szCs w:val="24"/>
          <w:lang w:eastAsia="ru-RU"/>
        </w:rPr>
        <w:t>кладає _____________</w:t>
      </w:r>
      <w:r w:rsidRPr="00843C2D">
        <w:rPr>
          <w:rFonts w:ascii="Times New Roman" w:eastAsia="Times New Roman" w:hAnsi="Times New Roman"/>
          <w:sz w:val="24"/>
          <w:szCs w:val="24"/>
          <w:lang w:eastAsia="ru-RU"/>
        </w:rPr>
        <w:t xml:space="preserve"> грн., у т.ч. ПДВ ______ грн.</w:t>
      </w:r>
    </w:p>
    <w:p w:rsidR="00305AF7" w:rsidRPr="00843C2D" w:rsidRDefault="00305AF7" w:rsidP="00561EA4">
      <w:pPr>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spacing w:after="0" w:line="240" w:lineRule="auto"/>
        <w:ind w:firstLine="709"/>
        <w:contextualSpacing/>
        <w:jc w:val="both"/>
      </w:pPr>
      <w:r w:rsidRPr="00843C2D">
        <w:rPr>
          <w:rFonts w:ascii="Times New Roman" w:eastAsia="Times New Roman" w:hAnsi="Times New Roman"/>
          <w:sz w:val="24"/>
          <w:szCs w:val="24"/>
          <w:lang w:eastAsia="ru-RU"/>
        </w:rPr>
        <w:lastRenderedPageBreak/>
        <w:t>1</w:t>
      </w:r>
      <w:r w:rsidR="00982ADC" w:rsidRPr="00843C2D">
        <w:rPr>
          <w:rFonts w:ascii="Times New Roman" w:eastAsia="Times New Roman" w:hAnsi="Times New Roman"/>
          <w:sz w:val="24"/>
          <w:szCs w:val="24"/>
          <w:lang w:eastAsia="ru-RU"/>
        </w:rPr>
        <w:t>4</w:t>
      </w:r>
      <w:r w:rsidRPr="00843C2D">
        <w:rPr>
          <w:rFonts w:ascii="Times New Roman" w:eastAsia="Times New Roman" w:hAnsi="Times New Roman"/>
          <w:sz w:val="24"/>
          <w:szCs w:val="24"/>
          <w:lang w:eastAsia="ru-RU"/>
        </w:rPr>
        <w:t>. Ми згодні дотримуватися умов т</w:t>
      </w:r>
      <w:r w:rsidR="006A7B92" w:rsidRPr="00843C2D">
        <w:rPr>
          <w:rFonts w:ascii="Times New Roman" w:eastAsia="Times New Roman" w:hAnsi="Times New Roman"/>
          <w:sz w:val="24"/>
          <w:szCs w:val="24"/>
          <w:lang w:eastAsia="ru-RU"/>
        </w:rPr>
        <w:t>ендерної пропозиції протягом 13</w:t>
      </w:r>
      <w:r w:rsidR="00E37FDE" w:rsidRPr="00843C2D">
        <w:rPr>
          <w:rFonts w:ascii="Times New Roman" w:eastAsia="Times New Roman" w:hAnsi="Times New Roman"/>
          <w:sz w:val="24"/>
          <w:szCs w:val="24"/>
          <w:lang w:eastAsia="ru-RU"/>
        </w:rPr>
        <w:t>0</w:t>
      </w:r>
      <w:r w:rsidRPr="00843C2D">
        <w:rPr>
          <w:rFonts w:ascii="Times New Roman" w:eastAsia="Times New Roman" w:hAnsi="Times New Roman"/>
          <w:sz w:val="24"/>
          <w:szCs w:val="24"/>
          <w:lang w:eastAsia="ru-RU"/>
        </w:rPr>
        <w:t xml:space="preserve"> днів </w:t>
      </w:r>
      <w:r w:rsidR="000152EC" w:rsidRPr="00843C2D">
        <w:rPr>
          <w:rFonts w:ascii="Times New Roman" w:eastAsia="Times New Roman" w:hAnsi="Times New Roman"/>
          <w:sz w:val="24"/>
          <w:szCs w:val="24"/>
          <w:lang w:eastAsia="ru-RU"/>
        </w:rPr>
        <w:t>і</w:t>
      </w:r>
      <w:r w:rsidRPr="00843C2D">
        <w:rPr>
          <w:rFonts w:ascii="Times New Roman" w:eastAsia="Times New Roman" w:hAnsi="Times New Roman"/>
          <w:sz w:val="24"/>
          <w:szCs w:val="24"/>
          <w:lang w:eastAsia="ru-RU"/>
        </w:rPr>
        <w:t xml:space="preserve">з </w:t>
      </w:r>
      <w:r w:rsidR="00365E4A" w:rsidRPr="00843C2D">
        <w:rPr>
          <w:rFonts w:ascii="Times New Roman" w:eastAsia="Times New Roman" w:hAnsi="Times New Roman"/>
          <w:sz w:val="24"/>
          <w:szCs w:val="24"/>
          <w:lang w:eastAsia="ru-RU"/>
        </w:rPr>
        <w:t>дати кінцевого строку подання тендерної пропозиції.</w:t>
      </w:r>
      <w:r w:rsidRPr="00843C2D">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843C2D" w:rsidRDefault="000A120C" w:rsidP="00561EA4">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843C2D">
        <w:rPr>
          <w:rFonts w:ascii="Times New Roman" w:eastAsia="Times New Roman" w:hAnsi="Times New Roman"/>
          <w:sz w:val="24"/>
          <w:szCs w:val="24"/>
          <w:lang w:eastAsia="ru-RU"/>
        </w:rPr>
        <w:t xml:space="preserve">15 </w:t>
      </w:r>
      <w:r w:rsidRPr="00843C2D">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днів з </w:t>
      </w:r>
      <w:r w:rsidR="00105416" w:rsidRPr="00843C2D">
        <w:rPr>
          <w:rFonts w:ascii="Times New Roman" w:eastAsia="Times New Roman" w:hAnsi="Times New Roman"/>
          <w:sz w:val="24"/>
          <w:szCs w:val="24"/>
          <w:lang w:eastAsia="ru-RU"/>
        </w:rPr>
        <w:t>дати оприлюднення в електронній системі закупівель</w:t>
      </w:r>
      <w:r w:rsidRPr="00843C2D">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843C2D"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843C2D" w:rsidRDefault="002533B4" w:rsidP="00561EA4">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w:t>
      </w:r>
      <w:r w:rsidR="00696E88" w:rsidRPr="00843C2D">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______________________</w:t>
      </w:r>
    </w:p>
    <w:p w:rsidR="00C714B9" w:rsidRPr="00843C2D" w:rsidRDefault="002533B4" w:rsidP="00561EA4">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843C2D" w:rsidRDefault="002533B4" w:rsidP="00561EA4">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2533B4" w:rsidRPr="00843C2D" w:rsidRDefault="002533B4" w:rsidP="00561EA4">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843C2D" w:rsidRDefault="002533B4" w:rsidP="00561EA4">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561EA4">
      <w:pPr>
        <w:spacing w:after="0" w:line="240" w:lineRule="auto"/>
        <w:contextualSpacing/>
        <w:jc w:val="both"/>
        <w:rPr>
          <w:rFonts w:ascii="Times New Roman" w:eastAsia="Times New Roman" w:hAnsi="Times New Roman"/>
          <w:i/>
          <w:sz w:val="20"/>
          <w:szCs w:val="20"/>
          <w:lang w:eastAsia="ru-RU"/>
        </w:rPr>
      </w:pPr>
      <w:bookmarkStart w:id="17" w:name="OLE_LINK3"/>
      <w:bookmarkStart w:id="18" w:name="OLE_LINK4"/>
      <w:bookmarkEnd w:id="17"/>
      <w:bookmarkEnd w:id="18"/>
      <w:r w:rsidRPr="00843C2D">
        <w:rPr>
          <w:rFonts w:ascii="Times New Roman" w:eastAsia="Times New Roman" w:hAnsi="Times New Roman"/>
          <w:i/>
          <w:sz w:val="20"/>
          <w:szCs w:val="20"/>
          <w:lang w:eastAsia="ru-RU"/>
        </w:rPr>
        <w:t>П</w:t>
      </w:r>
      <w:r w:rsidR="006B1482" w:rsidRPr="00843C2D">
        <w:rPr>
          <w:rFonts w:ascii="Times New Roman" w:eastAsia="Times New Roman" w:hAnsi="Times New Roman"/>
          <w:i/>
          <w:sz w:val="20"/>
          <w:szCs w:val="20"/>
          <w:lang w:eastAsia="ru-RU"/>
        </w:rPr>
        <w:t>одаток на додану вартість (ПДВ)</w:t>
      </w:r>
      <w:r w:rsidRPr="00843C2D">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561EA4">
      <w:pPr>
        <w:spacing w:after="0" w:line="240" w:lineRule="auto"/>
        <w:contextualSpacing/>
        <w:jc w:val="both"/>
        <w:rPr>
          <w:rFonts w:ascii="Times New Roman" w:hAnsi="Times New Roman"/>
          <w:sz w:val="18"/>
          <w:szCs w:val="18"/>
        </w:rPr>
      </w:pPr>
    </w:p>
    <w:p w:rsidR="000A120C" w:rsidRPr="00460A76" w:rsidRDefault="00284853" w:rsidP="00561EA4">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p>
    <w:sectPr w:rsidR="000A120C" w:rsidRPr="00460A76" w:rsidSect="007B35FA">
      <w:headerReference w:type="default" r:id="rId18"/>
      <w:footerReference w:type="even" r:id="rId19"/>
      <w:footerReference w:type="default" r:id="rId20"/>
      <w:pgSz w:w="11906" w:h="16838"/>
      <w:pgMar w:top="1134" w:right="567" w:bottom="284"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9F" w:rsidRDefault="0074319F">
      <w:r>
        <w:separator/>
      </w:r>
    </w:p>
  </w:endnote>
  <w:endnote w:type="continuationSeparator" w:id="1">
    <w:p w:rsidR="0074319F" w:rsidRDefault="00743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FA" w:rsidRDefault="004162D6" w:rsidP="000A34A1">
    <w:pPr>
      <w:pStyle w:val="ae"/>
      <w:framePr w:wrap="around" w:vAnchor="text" w:hAnchor="margin" w:xAlign="right" w:y="1"/>
      <w:rPr>
        <w:rStyle w:val="af0"/>
      </w:rPr>
    </w:pPr>
    <w:r>
      <w:rPr>
        <w:rStyle w:val="af0"/>
      </w:rPr>
      <w:fldChar w:fldCharType="begin"/>
    </w:r>
    <w:r w:rsidR="007B35FA">
      <w:rPr>
        <w:rStyle w:val="af0"/>
      </w:rPr>
      <w:instrText xml:space="preserve">PAGE  </w:instrText>
    </w:r>
    <w:r>
      <w:rPr>
        <w:rStyle w:val="af0"/>
      </w:rPr>
      <w:fldChar w:fldCharType="end"/>
    </w:r>
  </w:p>
  <w:p w:rsidR="007B35FA" w:rsidRDefault="007B35FA"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FA" w:rsidRPr="000A5898" w:rsidRDefault="007B35FA"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9F" w:rsidRDefault="0074319F">
      <w:r>
        <w:separator/>
      </w:r>
    </w:p>
  </w:footnote>
  <w:footnote w:type="continuationSeparator" w:id="1">
    <w:p w:rsidR="0074319F" w:rsidRDefault="00743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FA" w:rsidRDefault="004162D6">
    <w:pPr>
      <w:pStyle w:val="af3"/>
      <w:jc w:val="center"/>
    </w:pPr>
    <w:fldSimple w:instr=" PAGE   \* MERGEFORMAT ">
      <w:r w:rsidR="003E2884">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201956"/>
    <w:multiLevelType w:val="hybridMultilevel"/>
    <w:tmpl w:val="0C80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7F02558"/>
    <w:multiLevelType w:val="hybridMultilevel"/>
    <w:tmpl w:val="600660E4"/>
    <w:lvl w:ilvl="0" w:tplc="66CE6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5C46A5"/>
    <w:multiLevelType w:val="hybridMultilevel"/>
    <w:tmpl w:val="D8F008BC"/>
    <w:lvl w:ilvl="0" w:tplc="2746F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D1400E"/>
    <w:multiLevelType w:val="hybridMultilevel"/>
    <w:tmpl w:val="6D4441D0"/>
    <w:lvl w:ilvl="0" w:tplc="6108E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C5409F"/>
    <w:multiLevelType w:val="multilevel"/>
    <w:tmpl w:val="A44EF66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4">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54C40D3"/>
    <w:multiLevelType w:val="hybridMultilevel"/>
    <w:tmpl w:val="F2CE4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AD4AE1"/>
    <w:multiLevelType w:val="hybridMultilevel"/>
    <w:tmpl w:val="A772377C"/>
    <w:lvl w:ilvl="0" w:tplc="A63611A0">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19">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0">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5A72FD"/>
    <w:multiLevelType w:val="multilevel"/>
    <w:tmpl w:val="6716507E"/>
    <w:lvl w:ilvl="0">
      <w:start w:val="1"/>
      <w:numFmt w:val="decimal"/>
      <w:lvlText w:val="%1."/>
      <w:lvlJc w:val="left"/>
      <w:pPr>
        <w:ind w:left="420" w:hanging="420"/>
      </w:pPr>
      <w:rPr>
        <w:rFonts w:hint="default"/>
      </w:rPr>
    </w:lvl>
    <w:lvl w:ilvl="1">
      <w:start w:val="1"/>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7">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9143F3F"/>
    <w:multiLevelType w:val="multilevel"/>
    <w:tmpl w:val="0DBE7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32">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3">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34">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38">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41">
    <w:nsid w:val="7D18687E"/>
    <w:multiLevelType w:val="multilevel"/>
    <w:tmpl w:val="FA7CF5C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7"/>
  </w:num>
  <w:num w:numId="3">
    <w:abstractNumId w:val="16"/>
  </w:num>
  <w:num w:numId="4">
    <w:abstractNumId w:val="3"/>
  </w:num>
  <w:num w:numId="5">
    <w:abstractNumId w:val="29"/>
  </w:num>
  <w:num w:numId="6">
    <w:abstractNumId w:val="17"/>
  </w:num>
  <w:num w:numId="7">
    <w:abstractNumId w:val="37"/>
  </w:num>
  <w:num w:numId="8">
    <w:abstractNumId w:val="30"/>
  </w:num>
  <w:num w:numId="9">
    <w:abstractNumId w:val="11"/>
  </w:num>
  <w:num w:numId="10">
    <w:abstractNumId w:val="40"/>
  </w:num>
  <w:num w:numId="11">
    <w:abstractNumId w:val="19"/>
  </w:num>
  <w:num w:numId="12">
    <w:abstractNumId w:val="4"/>
  </w:num>
  <w:num w:numId="13">
    <w:abstractNumId w:val="39"/>
  </w:num>
  <w:num w:numId="14">
    <w:abstractNumId w:val="38"/>
  </w:num>
  <w:num w:numId="15">
    <w:abstractNumId w:val="36"/>
  </w:num>
  <w:num w:numId="16">
    <w:abstractNumId w:val="42"/>
  </w:num>
  <w:num w:numId="17">
    <w:abstractNumId w:val="9"/>
  </w:num>
  <w:num w:numId="18">
    <w:abstractNumId w:val="24"/>
  </w:num>
  <w:num w:numId="19">
    <w:abstractNumId w:val="34"/>
  </w:num>
  <w:num w:numId="20">
    <w:abstractNumId w:val="25"/>
  </w:num>
  <w:num w:numId="21">
    <w:abstractNumId w:val="35"/>
  </w:num>
  <w:num w:numId="22">
    <w:abstractNumId w:val="5"/>
  </w:num>
  <w:num w:numId="23">
    <w:abstractNumId w:val="14"/>
  </w:num>
  <w:num w:numId="24">
    <w:abstractNumId w:val="28"/>
  </w:num>
  <w:num w:numId="25">
    <w:abstractNumId w:val="23"/>
  </w:num>
  <w:num w:numId="26">
    <w:abstractNumId w:val="7"/>
  </w:num>
  <w:num w:numId="27">
    <w:abstractNumId w:val="22"/>
  </w:num>
  <w:num w:numId="28">
    <w:abstractNumId w:val="20"/>
  </w:num>
  <w:num w:numId="29">
    <w:abstractNumId w:val="8"/>
  </w:num>
  <w:num w:numId="30">
    <w:abstractNumId w:val="15"/>
  </w:num>
  <w:num w:numId="31">
    <w:abstractNumId w:val="41"/>
  </w:num>
  <w:num w:numId="32">
    <w:abstractNumId w:val="12"/>
  </w:num>
  <w:num w:numId="33">
    <w:abstractNumId w:val="6"/>
  </w:num>
  <w:num w:numId="34">
    <w:abstractNumId w:val="13"/>
  </w:num>
  <w:num w:numId="35">
    <w:abstractNumId w:val="26"/>
  </w:num>
  <w:num w:numId="36">
    <w:abstractNumId w:val="21"/>
  </w:num>
  <w:num w:numId="37">
    <w:abstractNumId w:val="18"/>
  </w:num>
  <w:num w:numId="3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10"/>
  <w:displayHorizontalDrawingGridEvery w:val="2"/>
  <w:characterSpacingControl w:val="doNotCompress"/>
  <w:hdrShapeDefaults>
    <o:shapedefaults v:ext="edit" spidmax="649217"/>
  </w:hdrShapeDefaults>
  <w:footnotePr>
    <w:footnote w:id="0"/>
    <w:footnote w:id="1"/>
  </w:footnotePr>
  <w:endnotePr>
    <w:endnote w:id="0"/>
    <w:endnote w:id="1"/>
  </w:endnotePr>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64FA"/>
    <w:rsid w:val="000166C8"/>
    <w:rsid w:val="000167FC"/>
    <w:rsid w:val="00016CF2"/>
    <w:rsid w:val="00017DAC"/>
    <w:rsid w:val="0002034C"/>
    <w:rsid w:val="0002092C"/>
    <w:rsid w:val="00020BB6"/>
    <w:rsid w:val="00020C2B"/>
    <w:rsid w:val="00021025"/>
    <w:rsid w:val="0002158D"/>
    <w:rsid w:val="00021FAA"/>
    <w:rsid w:val="00022279"/>
    <w:rsid w:val="00022588"/>
    <w:rsid w:val="000226C4"/>
    <w:rsid w:val="00022BDA"/>
    <w:rsid w:val="000234A2"/>
    <w:rsid w:val="000234BB"/>
    <w:rsid w:val="00024E3B"/>
    <w:rsid w:val="00024F73"/>
    <w:rsid w:val="00025F4E"/>
    <w:rsid w:val="00026585"/>
    <w:rsid w:val="000266E5"/>
    <w:rsid w:val="00026A0E"/>
    <w:rsid w:val="00026C9F"/>
    <w:rsid w:val="00026D9D"/>
    <w:rsid w:val="00026DB5"/>
    <w:rsid w:val="00027052"/>
    <w:rsid w:val="00030C5E"/>
    <w:rsid w:val="00031979"/>
    <w:rsid w:val="0003259F"/>
    <w:rsid w:val="00032838"/>
    <w:rsid w:val="00032ECD"/>
    <w:rsid w:val="000332E5"/>
    <w:rsid w:val="00033359"/>
    <w:rsid w:val="000333C6"/>
    <w:rsid w:val="000336FF"/>
    <w:rsid w:val="000341F8"/>
    <w:rsid w:val="000345D6"/>
    <w:rsid w:val="0003463E"/>
    <w:rsid w:val="00034721"/>
    <w:rsid w:val="0003498C"/>
    <w:rsid w:val="00034ABC"/>
    <w:rsid w:val="00034D91"/>
    <w:rsid w:val="00035082"/>
    <w:rsid w:val="000356E6"/>
    <w:rsid w:val="000360BA"/>
    <w:rsid w:val="0003624E"/>
    <w:rsid w:val="00036440"/>
    <w:rsid w:val="00036D0F"/>
    <w:rsid w:val="00036E04"/>
    <w:rsid w:val="00036ED6"/>
    <w:rsid w:val="000376DF"/>
    <w:rsid w:val="0003782F"/>
    <w:rsid w:val="00037984"/>
    <w:rsid w:val="00037E6D"/>
    <w:rsid w:val="00037EEA"/>
    <w:rsid w:val="0004033A"/>
    <w:rsid w:val="00040901"/>
    <w:rsid w:val="000414B7"/>
    <w:rsid w:val="0004195D"/>
    <w:rsid w:val="000421E7"/>
    <w:rsid w:val="00042366"/>
    <w:rsid w:val="000423F7"/>
    <w:rsid w:val="00042523"/>
    <w:rsid w:val="00042F2F"/>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073"/>
    <w:rsid w:val="00061A19"/>
    <w:rsid w:val="00061CE9"/>
    <w:rsid w:val="00062218"/>
    <w:rsid w:val="00062566"/>
    <w:rsid w:val="0006298F"/>
    <w:rsid w:val="00062C54"/>
    <w:rsid w:val="00062DC2"/>
    <w:rsid w:val="000634F6"/>
    <w:rsid w:val="0006372B"/>
    <w:rsid w:val="00064DBB"/>
    <w:rsid w:val="000665F6"/>
    <w:rsid w:val="00067413"/>
    <w:rsid w:val="000675FC"/>
    <w:rsid w:val="00067910"/>
    <w:rsid w:val="000679FC"/>
    <w:rsid w:val="00067E95"/>
    <w:rsid w:val="00070214"/>
    <w:rsid w:val="00070318"/>
    <w:rsid w:val="00070387"/>
    <w:rsid w:val="00070449"/>
    <w:rsid w:val="00070A60"/>
    <w:rsid w:val="0007167D"/>
    <w:rsid w:val="0007228D"/>
    <w:rsid w:val="00072CE1"/>
    <w:rsid w:val="000741E8"/>
    <w:rsid w:val="0007439D"/>
    <w:rsid w:val="0007482F"/>
    <w:rsid w:val="00075FD7"/>
    <w:rsid w:val="0007651C"/>
    <w:rsid w:val="000778B2"/>
    <w:rsid w:val="00077917"/>
    <w:rsid w:val="00077B1E"/>
    <w:rsid w:val="00077BEA"/>
    <w:rsid w:val="00080869"/>
    <w:rsid w:val="00080FDF"/>
    <w:rsid w:val="00081FDD"/>
    <w:rsid w:val="000824BE"/>
    <w:rsid w:val="00082AF1"/>
    <w:rsid w:val="00082B30"/>
    <w:rsid w:val="0008313E"/>
    <w:rsid w:val="00083614"/>
    <w:rsid w:val="0008371E"/>
    <w:rsid w:val="000843B9"/>
    <w:rsid w:val="00084B94"/>
    <w:rsid w:val="000852AE"/>
    <w:rsid w:val="000864C1"/>
    <w:rsid w:val="000868D4"/>
    <w:rsid w:val="00086A6B"/>
    <w:rsid w:val="00086FA2"/>
    <w:rsid w:val="0008750D"/>
    <w:rsid w:val="00087541"/>
    <w:rsid w:val="00087F1D"/>
    <w:rsid w:val="00087F59"/>
    <w:rsid w:val="00090332"/>
    <w:rsid w:val="000908EE"/>
    <w:rsid w:val="00090B28"/>
    <w:rsid w:val="00090B98"/>
    <w:rsid w:val="0009193D"/>
    <w:rsid w:val="000924A4"/>
    <w:rsid w:val="00092BFE"/>
    <w:rsid w:val="0009331E"/>
    <w:rsid w:val="000937EE"/>
    <w:rsid w:val="00093BB1"/>
    <w:rsid w:val="00093E2C"/>
    <w:rsid w:val="000946D1"/>
    <w:rsid w:val="00094BA9"/>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5C5"/>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131E"/>
    <w:rsid w:val="000D26B7"/>
    <w:rsid w:val="000D2E5D"/>
    <w:rsid w:val="000D2F44"/>
    <w:rsid w:val="000D3432"/>
    <w:rsid w:val="000D609B"/>
    <w:rsid w:val="000D641F"/>
    <w:rsid w:val="000D7591"/>
    <w:rsid w:val="000E18FF"/>
    <w:rsid w:val="000E1E5B"/>
    <w:rsid w:val="000E1F49"/>
    <w:rsid w:val="000E421C"/>
    <w:rsid w:val="000E4A82"/>
    <w:rsid w:val="000E4E4E"/>
    <w:rsid w:val="000E6063"/>
    <w:rsid w:val="000E67FF"/>
    <w:rsid w:val="000E6A00"/>
    <w:rsid w:val="000E7122"/>
    <w:rsid w:val="000E71DA"/>
    <w:rsid w:val="000E7B2C"/>
    <w:rsid w:val="000F0152"/>
    <w:rsid w:val="000F08E9"/>
    <w:rsid w:val="000F0AE0"/>
    <w:rsid w:val="000F0B1C"/>
    <w:rsid w:val="000F0EE2"/>
    <w:rsid w:val="000F2307"/>
    <w:rsid w:val="000F274C"/>
    <w:rsid w:val="000F2859"/>
    <w:rsid w:val="000F3028"/>
    <w:rsid w:val="000F30A3"/>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28D1"/>
    <w:rsid w:val="001130A6"/>
    <w:rsid w:val="001132AB"/>
    <w:rsid w:val="0011359E"/>
    <w:rsid w:val="00113648"/>
    <w:rsid w:val="001140E5"/>
    <w:rsid w:val="001140FE"/>
    <w:rsid w:val="001144C3"/>
    <w:rsid w:val="00114651"/>
    <w:rsid w:val="001147D9"/>
    <w:rsid w:val="00115B71"/>
    <w:rsid w:val="00115F90"/>
    <w:rsid w:val="00116909"/>
    <w:rsid w:val="00116B1C"/>
    <w:rsid w:val="00116C42"/>
    <w:rsid w:val="00116E3F"/>
    <w:rsid w:val="00117337"/>
    <w:rsid w:val="0011749E"/>
    <w:rsid w:val="001179FA"/>
    <w:rsid w:val="00117E0B"/>
    <w:rsid w:val="00117FD8"/>
    <w:rsid w:val="00120328"/>
    <w:rsid w:val="00120C8A"/>
    <w:rsid w:val="001215CB"/>
    <w:rsid w:val="00122FD8"/>
    <w:rsid w:val="001230C5"/>
    <w:rsid w:val="00123386"/>
    <w:rsid w:val="001238FC"/>
    <w:rsid w:val="00123AC2"/>
    <w:rsid w:val="00124396"/>
    <w:rsid w:val="0012459C"/>
    <w:rsid w:val="00125025"/>
    <w:rsid w:val="0012581A"/>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30"/>
    <w:rsid w:val="001430B1"/>
    <w:rsid w:val="00144124"/>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42F"/>
    <w:rsid w:val="001548FE"/>
    <w:rsid w:val="001549BD"/>
    <w:rsid w:val="00154AE4"/>
    <w:rsid w:val="001554C9"/>
    <w:rsid w:val="001558D1"/>
    <w:rsid w:val="00155D44"/>
    <w:rsid w:val="0015769F"/>
    <w:rsid w:val="00157CBB"/>
    <w:rsid w:val="00160463"/>
    <w:rsid w:val="001605A4"/>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67FDC"/>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877D4"/>
    <w:rsid w:val="001900A8"/>
    <w:rsid w:val="00190304"/>
    <w:rsid w:val="00190A01"/>
    <w:rsid w:val="00190DFE"/>
    <w:rsid w:val="00191565"/>
    <w:rsid w:val="001915D1"/>
    <w:rsid w:val="001921F4"/>
    <w:rsid w:val="0019250C"/>
    <w:rsid w:val="00194793"/>
    <w:rsid w:val="0019544F"/>
    <w:rsid w:val="0019589D"/>
    <w:rsid w:val="00195A27"/>
    <w:rsid w:val="00195E61"/>
    <w:rsid w:val="001973C6"/>
    <w:rsid w:val="00197B38"/>
    <w:rsid w:val="001A02BC"/>
    <w:rsid w:val="001A2823"/>
    <w:rsid w:val="001A2B51"/>
    <w:rsid w:val="001A2BE0"/>
    <w:rsid w:val="001A30A9"/>
    <w:rsid w:val="001A32D2"/>
    <w:rsid w:val="001A3978"/>
    <w:rsid w:val="001A415B"/>
    <w:rsid w:val="001A45F6"/>
    <w:rsid w:val="001A4937"/>
    <w:rsid w:val="001A4F5A"/>
    <w:rsid w:val="001A5105"/>
    <w:rsid w:val="001A5118"/>
    <w:rsid w:val="001A5E6F"/>
    <w:rsid w:val="001A6997"/>
    <w:rsid w:val="001A755E"/>
    <w:rsid w:val="001A787B"/>
    <w:rsid w:val="001A7A16"/>
    <w:rsid w:val="001B03DF"/>
    <w:rsid w:val="001B08F5"/>
    <w:rsid w:val="001B0CF4"/>
    <w:rsid w:val="001B198D"/>
    <w:rsid w:val="001B294A"/>
    <w:rsid w:val="001B2A0D"/>
    <w:rsid w:val="001B2D8B"/>
    <w:rsid w:val="001B37EB"/>
    <w:rsid w:val="001B4797"/>
    <w:rsid w:val="001B4FC9"/>
    <w:rsid w:val="001B536A"/>
    <w:rsid w:val="001B538E"/>
    <w:rsid w:val="001B5A76"/>
    <w:rsid w:val="001B5C7B"/>
    <w:rsid w:val="001B6634"/>
    <w:rsid w:val="001B6842"/>
    <w:rsid w:val="001B7B7D"/>
    <w:rsid w:val="001C0578"/>
    <w:rsid w:val="001C0837"/>
    <w:rsid w:val="001C09D6"/>
    <w:rsid w:val="001C1467"/>
    <w:rsid w:val="001C28F5"/>
    <w:rsid w:val="001C340E"/>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1D16"/>
    <w:rsid w:val="001D23A9"/>
    <w:rsid w:val="001D263A"/>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CC3"/>
    <w:rsid w:val="001E2FFD"/>
    <w:rsid w:val="001E3782"/>
    <w:rsid w:val="001E3868"/>
    <w:rsid w:val="001E4270"/>
    <w:rsid w:val="001E5360"/>
    <w:rsid w:val="001E56E7"/>
    <w:rsid w:val="001E599B"/>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37D"/>
    <w:rsid w:val="00205DE7"/>
    <w:rsid w:val="0020658E"/>
    <w:rsid w:val="002076B9"/>
    <w:rsid w:val="002076F0"/>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727E"/>
    <w:rsid w:val="00217DE3"/>
    <w:rsid w:val="0022032F"/>
    <w:rsid w:val="002206C2"/>
    <w:rsid w:val="00220808"/>
    <w:rsid w:val="00220F73"/>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0FEA"/>
    <w:rsid w:val="00231C2E"/>
    <w:rsid w:val="0023240B"/>
    <w:rsid w:val="002326C5"/>
    <w:rsid w:val="0023313D"/>
    <w:rsid w:val="00233382"/>
    <w:rsid w:val="002342A9"/>
    <w:rsid w:val="0023486B"/>
    <w:rsid w:val="002351E4"/>
    <w:rsid w:val="00235ADD"/>
    <w:rsid w:val="00235BA4"/>
    <w:rsid w:val="00235D27"/>
    <w:rsid w:val="0023652E"/>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2B73"/>
    <w:rsid w:val="00253055"/>
    <w:rsid w:val="002533B4"/>
    <w:rsid w:val="002537F7"/>
    <w:rsid w:val="002539DC"/>
    <w:rsid w:val="00253FC1"/>
    <w:rsid w:val="00254A65"/>
    <w:rsid w:val="00255A0D"/>
    <w:rsid w:val="00256355"/>
    <w:rsid w:val="00256834"/>
    <w:rsid w:val="0025693F"/>
    <w:rsid w:val="00257B02"/>
    <w:rsid w:val="00257D36"/>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D7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2BD5"/>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2E3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B79AF"/>
    <w:rsid w:val="002C0709"/>
    <w:rsid w:val="002C0993"/>
    <w:rsid w:val="002C0D1B"/>
    <w:rsid w:val="002C0DC6"/>
    <w:rsid w:val="002C0DEC"/>
    <w:rsid w:val="002C1883"/>
    <w:rsid w:val="002C2640"/>
    <w:rsid w:val="002C2CFA"/>
    <w:rsid w:val="002C2F07"/>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A61"/>
    <w:rsid w:val="002D2EDC"/>
    <w:rsid w:val="002D4087"/>
    <w:rsid w:val="002D4BE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145"/>
    <w:rsid w:val="002E5395"/>
    <w:rsid w:val="002E5554"/>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2AA4"/>
    <w:rsid w:val="00323956"/>
    <w:rsid w:val="00324283"/>
    <w:rsid w:val="0032540D"/>
    <w:rsid w:val="00325973"/>
    <w:rsid w:val="0032604E"/>
    <w:rsid w:val="0032698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5AE4"/>
    <w:rsid w:val="00336175"/>
    <w:rsid w:val="003361E2"/>
    <w:rsid w:val="00336FCD"/>
    <w:rsid w:val="0033706D"/>
    <w:rsid w:val="003370E3"/>
    <w:rsid w:val="003378C4"/>
    <w:rsid w:val="00337A4E"/>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290"/>
    <w:rsid w:val="00350A89"/>
    <w:rsid w:val="00350D27"/>
    <w:rsid w:val="00350F94"/>
    <w:rsid w:val="00351934"/>
    <w:rsid w:val="00352B1D"/>
    <w:rsid w:val="00353941"/>
    <w:rsid w:val="003543E9"/>
    <w:rsid w:val="0035487B"/>
    <w:rsid w:val="00354AA2"/>
    <w:rsid w:val="00355AA1"/>
    <w:rsid w:val="00355D93"/>
    <w:rsid w:val="00356487"/>
    <w:rsid w:val="00357AAB"/>
    <w:rsid w:val="003608E6"/>
    <w:rsid w:val="003616CA"/>
    <w:rsid w:val="00361D4C"/>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0948"/>
    <w:rsid w:val="00371167"/>
    <w:rsid w:val="003722F4"/>
    <w:rsid w:val="003728B5"/>
    <w:rsid w:val="00372FA1"/>
    <w:rsid w:val="0037383A"/>
    <w:rsid w:val="00373C5C"/>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B14"/>
    <w:rsid w:val="00393C98"/>
    <w:rsid w:val="00394509"/>
    <w:rsid w:val="00395207"/>
    <w:rsid w:val="00395C35"/>
    <w:rsid w:val="003965EB"/>
    <w:rsid w:val="0039678B"/>
    <w:rsid w:val="003978FC"/>
    <w:rsid w:val="00397B86"/>
    <w:rsid w:val="003A00C0"/>
    <w:rsid w:val="003A01C2"/>
    <w:rsid w:val="003A0C8E"/>
    <w:rsid w:val="003A165C"/>
    <w:rsid w:val="003A2131"/>
    <w:rsid w:val="003A296E"/>
    <w:rsid w:val="003A340B"/>
    <w:rsid w:val="003A47D8"/>
    <w:rsid w:val="003A5197"/>
    <w:rsid w:val="003A599B"/>
    <w:rsid w:val="003A5C20"/>
    <w:rsid w:val="003A6ABC"/>
    <w:rsid w:val="003A6BA5"/>
    <w:rsid w:val="003A6FE0"/>
    <w:rsid w:val="003A71EF"/>
    <w:rsid w:val="003A7ABC"/>
    <w:rsid w:val="003B20B6"/>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C0203"/>
    <w:rsid w:val="003C0259"/>
    <w:rsid w:val="003C038F"/>
    <w:rsid w:val="003C1504"/>
    <w:rsid w:val="003C1A39"/>
    <w:rsid w:val="003C219A"/>
    <w:rsid w:val="003C2AA3"/>
    <w:rsid w:val="003C3226"/>
    <w:rsid w:val="003C3ADF"/>
    <w:rsid w:val="003C3BF6"/>
    <w:rsid w:val="003C48FC"/>
    <w:rsid w:val="003C4DE1"/>
    <w:rsid w:val="003C537C"/>
    <w:rsid w:val="003C5787"/>
    <w:rsid w:val="003C5FEB"/>
    <w:rsid w:val="003C6B67"/>
    <w:rsid w:val="003C6CB6"/>
    <w:rsid w:val="003C7080"/>
    <w:rsid w:val="003C7094"/>
    <w:rsid w:val="003C7A44"/>
    <w:rsid w:val="003D02B8"/>
    <w:rsid w:val="003D08F5"/>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884"/>
    <w:rsid w:val="003E2DFC"/>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7F0"/>
    <w:rsid w:val="004008EB"/>
    <w:rsid w:val="00400A10"/>
    <w:rsid w:val="00400CA7"/>
    <w:rsid w:val="004011BF"/>
    <w:rsid w:val="004016FC"/>
    <w:rsid w:val="00401932"/>
    <w:rsid w:val="00402941"/>
    <w:rsid w:val="00402B94"/>
    <w:rsid w:val="00402F8D"/>
    <w:rsid w:val="004040E5"/>
    <w:rsid w:val="00404643"/>
    <w:rsid w:val="004051AF"/>
    <w:rsid w:val="00405276"/>
    <w:rsid w:val="00405D16"/>
    <w:rsid w:val="00405F97"/>
    <w:rsid w:val="0040678F"/>
    <w:rsid w:val="00406988"/>
    <w:rsid w:val="004075EC"/>
    <w:rsid w:val="0040769F"/>
    <w:rsid w:val="00407C2D"/>
    <w:rsid w:val="00407F1E"/>
    <w:rsid w:val="004100DB"/>
    <w:rsid w:val="00410147"/>
    <w:rsid w:val="0041057B"/>
    <w:rsid w:val="004107EE"/>
    <w:rsid w:val="00410FFE"/>
    <w:rsid w:val="00411436"/>
    <w:rsid w:val="00411F59"/>
    <w:rsid w:val="00412F0F"/>
    <w:rsid w:val="004131A5"/>
    <w:rsid w:val="004149CE"/>
    <w:rsid w:val="00414B0E"/>
    <w:rsid w:val="0041502E"/>
    <w:rsid w:val="00415B69"/>
    <w:rsid w:val="00415B90"/>
    <w:rsid w:val="00415B97"/>
    <w:rsid w:val="004162D6"/>
    <w:rsid w:val="004167A3"/>
    <w:rsid w:val="004168A1"/>
    <w:rsid w:val="00416FEA"/>
    <w:rsid w:val="0041780A"/>
    <w:rsid w:val="00417D13"/>
    <w:rsid w:val="00417D5D"/>
    <w:rsid w:val="00417F5D"/>
    <w:rsid w:val="00420956"/>
    <w:rsid w:val="00421A36"/>
    <w:rsid w:val="00422753"/>
    <w:rsid w:val="004229EA"/>
    <w:rsid w:val="00422D57"/>
    <w:rsid w:val="00422E28"/>
    <w:rsid w:val="00423124"/>
    <w:rsid w:val="00424608"/>
    <w:rsid w:val="00424C04"/>
    <w:rsid w:val="00424EF7"/>
    <w:rsid w:val="004259D3"/>
    <w:rsid w:val="0042678F"/>
    <w:rsid w:val="004275EA"/>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6F0"/>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7A9"/>
    <w:rsid w:val="00470889"/>
    <w:rsid w:val="00470B13"/>
    <w:rsid w:val="00471B55"/>
    <w:rsid w:val="0047218B"/>
    <w:rsid w:val="00472757"/>
    <w:rsid w:val="00472F47"/>
    <w:rsid w:val="00474962"/>
    <w:rsid w:val="00474CA8"/>
    <w:rsid w:val="0047502C"/>
    <w:rsid w:val="004750FA"/>
    <w:rsid w:val="00476735"/>
    <w:rsid w:val="00476C73"/>
    <w:rsid w:val="00476D81"/>
    <w:rsid w:val="004772B9"/>
    <w:rsid w:val="00477423"/>
    <w:rsid w:val="0048005D"/>
    <w:rsid w:val="00480A02"/>
    <w:rsid w:val="0048105B"/>
    <w:rsid w:val="004817CD"/>
    <w:rsid w:val="00481ECE"/>
    <w:rsid w:val="0048203A"/>
    <w:rsid w:val="00483554"/>
    <w:rsid w:val="00483947"/>
    <w:rsid w:val="00483B84"/>
    <w:rsid w:val="00484814"/>
    <w:rsid w:val="00485466"/>
    <w:rsid w:val="00485845"/>
    <w:rsid w:val="00486B6D"/>
    <w:rsid w:val="00486EE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2B2"/>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2D9B"/>
    <w:rsid w:val="004B363A"/>
    <w:rsid w:val="004B3EA4"/>
    <w:rsid w:val="004B4BDF"/>
    <w:rsid w:val="004B4D24"/>
    <w:rsid w:val="004B5525"/>
    <w:rsid w:val="004B587A"/>
    <w:rsid w:val="004B6D6D"/>
    <w:rsid w:val="004C0D1D"/>
    <w:rsid w:val="004C198D"/>
    <w:rsid w:val="004C1ADA"/>
    <w:rsid w:val="004C24AE"/>
    <w:rsid w:val="004C2B6F"/>
    <w:rsid w:val="004C2EA6"/>
    <w:rsid w:val="004C4EE0"/>
    <w:rsid w:val="004C5343"/>
    <w:rsid w:val="004C5A88"/>
    <w:rsid w:val="004C5C74"/>
    <w:rsid w:val="004C6018"/>
    <w:rsid w:val="004C6662"/>
    <w:rsid w:val="004C66A0"/>
    <w:rsid w:val="004C7079"/>
    <w:rsid w:val="004C75B2"/>
    <w:rsid w:val="004D015E"/>
    <w:rsid w:val="004D039B"/>
    <w:rsid w:val="004D1441"/>
    <w:rsid w:val="004D1618"/>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A9F"/>
    <w:rsid w:val="004F5D01"/>
    <w:rsid w:val="004F6AC6"/>
    <w:rsid w:val="004F6E2C"/>
    <w:rsid w:val="004F6EA4"/>
    <w:rsid w:val="004F76D6"/>
    <w:rsid w:val="004F7879"/>
    <w:rsid w:val="005002ED"/>
    <w:rsid w:val="00502269"/>
    <w:rsid w:val="005026DB"/>
    <w:rsid w:val="0050281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6CBB"/>
    <w:rsid w:val="0051715A"/>
    <w:rsid w:val="00517871"/>
    <w:rsid w:val="005204CE"/>
    <w:rsid w:val="005204DC"/>
    <w:rsid w:val="00520FAE"/>
    <w:rsid w:val="005216BF"/>
    <w:rsid w:val="005216CE"/>
    <w:rsid w:val="005219CC"/>
    <w:rsid w:val="00522F5C"/>
    <w:rsid w:val="00523460"/>
    <w:rsid w:val="00523C43"/>
    <w:rsid w:val="00523C69"/>
    <w:rsid w:val="0052444D"/>
    <w:rsid w:val="00525BA4"/>
    <w:rsid w:val="00525DAC"/>
    <w:rsid w:val="0052693E"/>
    <w:rsid w:val="005279D2"/>
    <w:rsid w:val="00530497"/>
    <w:rsid w:val="0053051C"/>
    <w:rsid w:val="0053102C"/>
    <w:rsid w:val="00531457"/>
    <w:rsid w:val="005315AC"/>
    <w:rsid w:val="00531771"/>
    <w:rsid w:val="005318F8"/>
    <w:rsid w:val="0053262E"/>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46E4B"/>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5CB1"/>
    <w:rsid w:val="00585DC0"/>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C0E"/>
    <w:rsid w:val="005A1F1A"/>
    <w:rsid w:val="005A2CF7"/>
    <w:rsid w:val="005A2D7C"/>
    <w:rsid w:val="005A3374"/>
    <w:rsid w:val="005A35FF"/>
    <w:rsid w:val="005A3F78"/>
    <w:rsid w:val="005A45C4"/>
    <w:rsid w:val="005A4D19"/>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A6"/>
    <w:rsid w:val="005B3ECF"/>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1C8"/>
    <w:rsid w:val="005C5AE2"/>
    <w:rsid w:val="005C6335"/>
    <w:rsid w:val="005C63BF"/>
    <w:rsid w:val="005C64B8"/>
    <w:rsid w:val="005C6C1D"/>
    <w:rsid w:val="005C709D"/>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5C"/>
    <w:rsid w:val="005D4BC7"/>
    <w:rsid w:val="005D54C0"/>
    <w:rsid w:val="005D5555"/>
    <w:rsid w:val="005D57E0"/>
    <w:rsid w:val="005D5B90"/>
    <w:rsid w:val="005D6113"/>
    <w:rsid w:val="005D63C6"/>
    <w:rsid w:val="005D68F4"/>
    <w:rsid w:val="005D69BB"/>
    <w:rsid w:val="005D7F27"/>
    <w:rsid w:val="005E0B72"/>
    <w:rsid w:val="005E0EE9"/>
    <w:rsid w:val="005E11DA"/>
    <w:rsid w:val="005E1270"/>
    <w:rsid w:val="005E176A"/>
    <w:rsid w:val="005E1C1B"/>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2595"/>
    <w:rsid w:val="005F2846"/>
    <w:rsid w:val="005F28A7"/>
    <w:rsid w:val="005F35A2"/>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2FCA"/>
    <w:rsid w:val="0062389C"/>
    <w:rsid w:val="0062410C"/>
    <w:rsid w:val="006241D7"/>
    <w:rsid w:val="006244D5"/>
    <w:rsid w:val="00624AB0"/>
    <w:rsid w:val="006252C0"/>
    <w:rsid w:val="006254A6"/>
    <w:rsid w:val="006255D8"/>
    <w:rsid w:val="006264F4"/>
    <w:rsid w:val="00626A9E"/>
    <w:rsid w:val="006270FE"/>
    <w:rsid w:val="0062797F"/>
    <w:rsid w:val="00627C44"/>
    <w:rsid w:val="0063019F"/>
    <w:rsid w:val="0063070F"/>
    <w:rsid w:val="00630800"/>
    <w:rsid w:val="00630B2D"/>
    <w:rsid w:val="00630C7E"/>
    <w:rsid w:val="006314DC"/>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1B8"/>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2229"/>
    <w:rsid w:val="006524F4"/>
    <w:rsid w:val="00652B5C"/>
    <w:rsid w:val="00652D02"/>
    <w:rsid w:val="00652E26"/>
    <w:rsid w:val="006531B6"/>
    <w:rsid w:val="00653646"/>
    <w:rsid w:val="00653911"/>
    <w:rsid w:val="006542A5"/>
    <w:rsid w:val="0065471C"/>
    <w:rsid w:val="00654800"/>
    <w:rsid w:val="00655A4C"/>
    <w:rsid w:val="00655E10"/>
    <w:rsid w:val="00656123"/>
    <w:rsid w:val="0065616E"/>
    <w:rsid w:val="006563B3"/>
    <w:rsid w:val="00656B73"/>
    <w:rsid w:val="00656E2F"/>
    <w:rsid w:val="0065753F"/>
    <w:rsid w:val="006605A4"/>
    <w:rsid w:val="006607C7"/>
    <w:rsid w:val="00660984"/>
    <w:rsid w:val="00660D1A"/>
    <w:rsid w:val="00662C69"/>
    <w:rsid w:val="00663196"/>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951"/>
    <w:rsid w:val="00673AE7"/>
    <w:rsid w:val="00673F70"/>
    <w:rsid w:val="006752A2"/>
    <w:rsid w:val="00675831"/>
    <w:rsid w:val="00676015"/>
    <w:rsid w:val="006766BE"/>
    <w:rsid w:val="00676802"/>
    <w:rsid w:val="006768B9"/>
    <w:rsid w:val="00676E90"/>
    <w:rsid w:val="00677F0A"/>
    <w:rsid w:val="00680E12"/>
    <w:rsid w:val="006813BA"/>
    <w:rsid w:val="00681E66"/>
    <w:rsid w:val="00682755"/>
    <w:rsid w:val="006831D8"/>
    <w:rsid w:val="00683534"/>
    <w:rsid w:val="00683A12"/>
    <w:rsid w:val="00683E8A"/>
    <w:rsid w:val="0068607C"/>
    <w:rsid w:val="00686ED7"/>
    <w:rsid w:val="006875C6"/>
    <w:rsid w:val="00687D17"/>
    <w:rsid w:val="00687DA4"/>
    <w:rsid w:val="00687F47"/>
    <w:rsid w:val="006903B5"/>
    <w:rsid w:val="00690A6E"/>
    <w:rsid w:val="00691395"/>
    <w:rsid w:val="0069145A"/>
    <w:rsid w:val="006915C7"/>
    <w:rsid w:val="006919A8"/>
    <w:rsid w:val="006921C1"/>
    <w:rsid w:val="0069270C"/>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4D2B"/>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E49"/>
    <w:rsid w:val="006C50AC"/>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3CBB"/>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5F"/>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4F5F"/>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19F"/>
    <w:rsid w:val="007438D0"/>
    <w:rsid w:val="00743DEF"/>
    <w:rsid w:val="00744685"/>
    <w:rsid w:val="00745C46"/>
    <w:rsid w:val="00746EAB"/>
    <w:rsid w:val="00746F44"/>
    <w:rsid w:val="007476A5"/>
    <w:rsid w:val="00747BD9"/>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08D6"/>
    <w:rsid w:val="00761399"/>
    <w:rsid w:val="00761BD0"/>
    <w:rsid w:val="00761FFC"/>
    <w:rsid w:val="0076345B"/>
    <w:rsid w:val="00763D25"/>
    <w:rsid w:val="007646C8"/>
    <w:rsid w:val="007665C6"/>
    <w:rsid w:val="00767183"/>
    <w:rsid w:val="00767740"/>
    <w:rsid w:val="007679EE"/>
    <w:rsid w:val="007718F1"/>
    <w:rsid w:val="00772E74"/>
    <w:rsid w:val="00773346"/>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8E2"/>
    <w:rsid w:val="007A5B95"/>
    <w:rsid w:val="007A5FB8"/>
    <w:rsid w:val="007A6316"/>
    <w:rsid w:val="007A6B14"/>
    <w:rsid w:val="007A7E17"/>
    <w:rsid w:val="007B15D6"/>
    <w:rsid w:val="007B1A8D"/>
    <w:rsid w:val="007B2709"/>
    <w:rsid w:val="007B3476"/>
    <w:rsid w:val="007B35FA"/>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4604"/>
    <w:rsid w:val="007D4BC0"/>
    <w:rsid w:val="007D618B"/>
    <w:rsid w:val="007D6737"/>
    <w:rsid w:val="007D683C"/>
    <w:rsid w:val="007E07DA"/>
    <w:rsid w:val="007E1276"/>
    <w:rsid w:val="007E1623"/>
    <w:rsid w:val="007E16A0"/>
    <w:rsid w:val="007E1CFF"/>
    <w:rsid w:val="007E221D"/>
    <w:rsid w:val="007E2367"/>
    <w:rsid w:val="007E23E7"/>
    <w:rsid w:val="007E2B9B"/>
    <w:rsid w:val="007E42BA"/>
    <w:rsid w:val="007E463C"/>
    <w:rsid w:val="007E47BA"/>
    <w:rsid w:val="007E4CFF"/>
    <w:rsid w:val="007E4DF1"/>
    <w:rsid w:val="007E4E10"/>
    <w:rsid w:val="007E5178"/>
    <w:rsid w:val="007E58AF"/>
    <w:rsid w:val="007E62C3"/>
    <w:rsid w:val="007E6871"/>
    <w:rsid w:val="007E6D31"/>
    <w:rsid w:val="007E791A"/>
    <w:rsid w:val="007E7B78"/>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37B5"/>
    <w:rsid w:val="0080460B"/>
    <w:rsid w:val="00804D01"/>
    <w:rsid w:val="00805005"/>
    <w:rsid w:val="008059E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3C57"/>
    <w:rsid w:val="00825476"/>
    <w:rsid w:val="008255AB"/>
    <w:rsid w:val="00825B99"/>
    <w:rsid w:val="00825DA0"/>
    <w:rsid w:val="008262A6"/>
    <w:rsid w:val="00826EA4"/>
    <w:rsid w:val="00832D41"/>
    <w:rsid w:val="008331B0"/>
    <w:rsid w:val="0083346A"/>
    <w:rsid w:val="00833584"/>
    <w:rsid w:val="0083437C"/>
    <w:rsid w:val="00834BC2"/>
    <w:rsid w:val="00834D96"/>
    <w:rsid w:val="0083534D"/>
    <w:rsid w:val="008353DE"/>
    <w:rsid w:val="00835478"/>
    <w:rsid w:val="008354CC"/>
    <w:rsid w:val="008364F3"/>
    <w:rsid w:val="0083689A"/>
    <w:rsid w:val="00836913"/>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3E9"/>
    <w:rsid w:val="00843C2D"/>
    <w:rsid w:val="00843CE9"/>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CAB"/>
    <w:rsid w:val="00873F4A"/>
    <w:rsid w:val="00874178"/>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416C"/>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3CF3"/>
    <w:rsid w:val="008A3D95"/>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397"/>
    <w:rsid w:val="008B2A4D"/>
    <w:rsid w:val="008B2D99"/>
    <w:rsid w:val="008B3615"/>
    <w:rsid w:val="008B3F24"/>
    <w:rsid w:val="008B42D2"/>
    <w:rsid w:val="008B4387"/>
    <w:rsid w:val="008B46DC"/>
    <w:rsid w:val="008B4BD7"/>
    <w:rsid w:val="008B4CA0"/>
    <w:rsid w:val="008B5A11"/>
    <w:rsid w:val="008B5CA6"/>
    <w:rsid w:val="008B6494"/>
    <w:rsid w:val="008B66B0"/>
    <w:rsid w:val="008B6C76"/>
    <w:rsid w:val="008B7A88"/>
    <w:rsid w:val="008C0C6F"/>
    <w:rsid w:val="008C19BD"/>
    <w:rsid w:val="008C1F1E"/>
    <w:rsid w:val="008C1F80"/>
    <w:rsid w:val="008C2138"/>
    <w:rsid w:val="008C29F2"/>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4EB"/>
    <w:rsid w:val="008D35B6"/>
    <w:rsid w:val="008D3848"/>
    <w:rsid w:val="008D3C0A"/>
    <w:rsid w:val="008D49FA"/>
    <w:rsid w:val="008D5523"/>
    <w:rsid w:val="008D6163"/>
    <w:rsid w:val="008D62CB"/>
    <w:rsid w:val="008D6888"/>
    <w:rsid w:val="008D6EDD"/>
    <w:rsid w:val="008D7AE9"/>
    <w:rsid w:val="008E1A4B"/>
    <w:rsid w:val="008E1A85"/>
    <w:rsid w:val="008E1E2C"/>
    <w:rsid w:val="008E200E"/>
    <w:rsid w:val="008E2A69"/>
    <w:rsid w:val="008E3D82"/>
    <w:rsid w:val="008E4226"/>
    <w:rsid w:val="008E436E"/>
    <w:rsid w:val="008E459A"/>
    <w:rsid w:val="008E46DA"/>
    <w:rsid w:val="008E5069"/>
    <w:rsid w:val="008E529B"/>
    <w:rsid w:val="008E56D4"/>
    <w:rsid w:val="008E57E6"/>
    <w:rsid w:val="008E5B7E"/>
    <w:rsid w:val="008E5CE7"/>
    <w:rsid w:val="008E5D47"/>
    <w:rsid w:val="008E5F98"/>
    <w:rsid w:val="008F0269"/>
    <w:rsid w:val="008F09DE"/>
    <w:rsid w:val="008F0A23"/>
    <w:rsid w:val="008F11B9"/>
    <w:rsid w:val="008F1ADC"/>
    <w:rsid w:val="008F1F94"/>
    <w:rsid w:val="008F23A2"/>
    <w:rsid w:val="008F2739"/>
    <w:rsid w:val="008F2C56"/>
    <w:rsid w:val="008F31BE"/>
    <w:rsid w:val="008F3903"/>
    <w:rsid w:val="008F3E61"/>
    <w:rsid w:val="008F4349"/>
    <w:rsid w:val="008F5689"/>
    <w:rsid w:val="008F6749"/>
    <w:rsid w:val="008F67B5"/>
    <w:rsid w:val="008F7760"/>
    <w:rsid w:val="008F7B8B"/>
    <w:rsid w:val="008F7E0F"/>
    <w:rsid w:val="008F7E84"/>
    <w:rsid w:val="00900BDB"/>
    <w:rsid w:val="00901025"/>
    <w:rsid w:val="00901404"/>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45EF"/>
    <w:rsid w:val="009246B3"/>
    <w:rsid w:val="00924ACB"/>
    <w:rsid w:val="00924C5A"/>
    <w:rsid w:val="00924EB7"/>
    <w:rsid w:val="00925565"/>
    <w:rsid w:val="0092580D"/>
    <w:rsid w:val="009267DC"/>
    <w:rsid w:val="00926F3B"/>
    <w:rsid w:val="00930924"/>
    <w:rsid w:val="0093098A"/>
    <w:rsid w:val="00930E3A"/>
    <w:rsid w:val="00931920"/>
    <w:rsid w:val="00932187"/>
    <w:rsid w:val="0093252D"/>
    <w:rsid w:val="009325A2"/>
    <w:rsid w:val="00933213"/>
    <w:rsid w:val="00933818"/>
    <w:rsid w:val="00933989"/>
    <w:rsid w:val="00933CCF"/>
    <w:rsid w:val="009347CE"/>
    <w:rsid w:val="00935505"/>
    <w:rsid w:val="00935B8D"/>
    <w:rsid w:val="009374CC"/>
    <w:rsid w:val="00937893"/>
    <w:rsid w:val="00940520"/>
    <w:rsid w:val="00943458"/>
    <w:rsid w:val="00943765"/>
    <w:rsid w:val="00943908"/>
    <w:rsid w:val="00943AC0"/>
    <w:rsid w:val="00943DC4"/>
    <w:rsid w:val="009441BC"/>
    <w:rsid w:val="0094425C"/>
    <w:rsid w:val="0094447B"/>
    <w:rsid w:val="009446FE"/>
    <w:rsid w:val="00944F73"/>
    <w:rsid w:val="00945266"/>
    <w:rsid w:val="0094601D"/>
    <w:rsid w:val="00947445"/>
    <w:rsid w:val="00950697"/>
    <w:rsid w:val="00950CE7"/>
    <w:rsid w:val="00950CFB"/>
    <w:rsid w:val="0095132A"/>
    <w:rsid w:val="00951444"/>
    <w:rsid w:val="009522C4"/>
    <w:rsid w:val="00952738"/>
    <w:rsid w:val="00952764"/>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4C5"/>
    <w:rsid w:val="009647BC"/>
    <w:rsid w:val="0096524B"/>
    <w:rsid w:val="009653A8"/>
    <w:rsid w:val="0096574B"/>
    <w:rsid w:val="00965D02"/>
    <w:rsid w:val="009663D1"/>
    <w:rsid w:val="00966CCB"/>
    <w:rsid w:val="009675FB"/>
    <w:rsid w:val="00967C74"/>
    <w:rsid w:val="00967E99"/>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CC0"/>
    <w:rsid w:val="00980DB4"/>
    <w:rsid w:val="00981710"/>
    <w:rsid w:val="00981776"/>
    <w:rsid w:val="009817A0"/>
    <w:rsid w:val="0098190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38C0"/>
    <w:rsid w:val="00994AEE"/>
    <w:rsid w:val="00994B45"/>
    <w:rsid w:val="00994C24"/>
    <w:rsid w:val="00994FEF"/>
    <w:rsid w:val="009959F8"/>
    <w:rsid w:val="00995D91"/>
    <w:rsid w:val="00997832"/>
    <w:rsid w:val="009A13A3"/>
    <w:rsid w:val="009A2360"/>
    <w:rsid w:val="009A2E05"/>
    <w:rsid w:val="009A3C14"/>
    <w:rsid w:val="009A3CC0"/>
    <w:rsid w:val="009A3EC0"/>
    <w:rsid w:val="009A475B"/>
    <w:rsid w:val="009A478C"/>
    <w:rsid w:val="009A4D81"/>
    <w:rsid w:val="009A5EC2"/>
    <w:rsid w:val="009A6297"/>
    <w:rsid w:val="009A6457"/>
    <w:rsid w:val="009A7AAF"/>
    <w:rsid w:val="009A7DCC"/>
    <w:rsid w:val="009B0445"/>
    <w:rsid w:val="009B0D43"/>
    <w:rsid w:val="009B253D"/>
    <w:rsid w:val="009B26E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94E"/>
    <w:rsid w:val="009C6F6B"/>
    <w:rsid w:val="009C73E8"/>
    <w:rsid w:val="009D09A4"/>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B23"/>
    <w:rsid w:val="009D7D40"/>
    <w:rsid w:val="009E0079"/>
    <w:rsid w:val="009E096B"/>
    <w:rsid w:val="009E1362"/>
    <w:rsid w:val="009E1E54"/>
    <w:rsid w:val="009E2692"/>
    <w:rsid w:val="009E2F4C"/>
    <w:rsid w:val="009E3A3D"/>
    <w:rsid w:val="009E4896"/>
    <w:rsid w:val="009E49AC"/>
    <w:rsid w:val="009E5354"/>
    <w:rsid w:val="009E5815"/>
    <w:rsid w:val="009E5DBB"/>
    <w:rsid w:val="009E606B"/>
    <w:rsid w:val="009E62C1"/>
    <w:rsid w:val="009E635D"/>
    <w:rsid w:val="009E7331"/>
    <w:rsid w:val="009F09BD"/>
    <w:rsid w:val="009F1673"/>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2AED"/>
    <w:rsid w:val="00A12E52"/>
    <w:rsid w:val="00A136DD"/>
    <w:rsid w:val="00A136F2"/>
    <w:rsid w:val="00A138F0"/>
    <w:rsid w:val="00A13A80"/>
    <w:rsid w:val="00A13B95"/>
    <w:rsid w:val="00A13B96"/>
    <w:rsid w:val="00A143B1"/>
    <w:rsid w:val="00A1539C"/>
    <w:rsid w:val="00A1578F"/>
    <w:rsid w:val="00A17133"/>
    <w:rsid w:val="00A17672"/>
    <w:rsid w:val="00A17B53"/>
    <w:rsid w:val="00A17C98"/>
    <w:rsid w:val="00A17FB4"/>
    <w:rsid w:val="00A200F9"/>
    <w:rsid w:val="00A2068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2FEA"/>
    <w:rsid w:val="00A331F5"/>
    <w:rsid w:val="00A338DF"/>
    <w:rsid w:val="00A33C08"/>
    <w:rsid w:val="00A33C52"/>
    <w:rsid w:val="00A33DF2"/>
    <w:rsid w:val="00A340C3"/>
    <w:rsid w:val="00A34C5A"/>
    <w:rsid w:val="00A34E4C"/>
    <w:rsid w:val="00A36C4F"/>
    <w:rsid w:val="00A36E16"/>
    <w:rsid w:val="00A372FF"/>
    <w:rsid w:val="00A37A3A"/>
    <w:rsid w:val="00A37D1B"/>
    <w:rsid w:val="00A40639"/>
    <w:rsid w:val="00A40EF7"/>
    <w:rsid w:val="00A4188C"/>
    <w:rsid w:val="00A422ED"/>
    <w:rsid w:val="00A43F8B"/>
    <w:rsid w:val="00A44DA5"/>
    <w:rsid w:val="00A45407"/>
    <w:rsid w:val="00A45D3B"/>
    <w:rsid w:val="00A45FAA"/>
    <w:rsid w:val="00A47AA9"/>
    <w:rsid w:val="00A47FA7"/>
    <w:rsid w:val="00A50069"/>
    <w:rsid w:val="00A50435"/>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613"/>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883"/>
    <w:rsid w:val="00A67B8E"/>
    <w:rsid w:val="00A718AF"/>
    <w:rsid w:val="00A71E9E"/>
    <w:rsid w:val="00A71EE7"/>
    <w:rsid w:val="00A72719"/>
    <w:rsid w:val="00A73162"/>
    <w:rsid w:val="00A737E1"/>
    <w:rsid w:val="00A7391C"/>
    <w:rsid w:val="00A739E4"/>
    <w:rsid w:val="00A73BAA"/>
    <w:rsid w:val="00A7430A"/>
    <w:rsid w:val="00A7498D"/>
    <w:rsid w:val="00A74F02"/>
    <w:rsid w:val="00A751BE"/>
    <w:rsid w:val="00A76127"/>
    <w:rsid w:val="00A76B87"/>
    <w:rsid w:val="00A76D8A"/>
    <w:rsid w:val="00A7729C"/>
    <w:rsid w:val="00A77355"/>
    <w:rsid w:val="00A773F6"/>
    <w:rsid w:val="00A775D9"/>
    <w:rsid w:val="00A77963"/>
    <w:rsid w:val="00A77CC6"/>
    <w:rsid w:val="00A80BCD"/>
    <w:rsid w:val="00A81EED"/>
    <w:rsid w:val="00A821AF"/>
    <w:rsid w:val="00A82B98"/>
    <w:rsid w:val="00A82D5E"/>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6DD"/>
    <w:rsid w:val="00AA0A9C"/>
    <w:rsid w:val="00AA0BA0"/>
    <w:rsid w:val="00AA0C9E"/>
    <w:rsid w:val="00AA1912"/>
    <w:rsid w:val="00AA1A5E"/>
    <w:rsid w:val="00AA1DD1"/>
    <w:rsid w:val="00AA216D"/>
    <w:rsid w:val="00AA2A51"/>
    <w:rsid w:val="00AA41D8"/>
    <w:rsid w:val="00AA4605"/>
    <w:rsid w:val="00AA4CD1"/>
    <w:rsid w:val="00AA543B"/>
    <w:rsid w:val="00AA5F33"/>
    <w:rsid w:val="00AA62C2"/>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E83"/>
    <w:rsid w:val="00AC4189"/>
    <w:rsid w:val="00AC504A"/>
    <w:rsid w:val="00AC539C"/>
    <w:rsid w:val="00AC58B0"/>
    <w:rsid w:val="00AC7A8B"/>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1FFB"/>
    <w:rsid w:val="00B02E03"/>
    <w:rsid w:val="00B02F2E"/>
    <w:rsid w:val="00B04459"/>
    <w:rsid w:val="00B052E1"/>
    <w:rsid w:val="00B052EA"/>
    <w:rsid w:val="00B0604B"/>
    <w:rsid w:val="00B0607E"/>
    <w:rsid w:val="00B066A1"/>
    <w:rsid w:val="00B06CC2"/>
    <w:rsid w:val="00B06EFE"/>
    <w:rsid w:val="00B07423"/>
    <w:rsid w:val="00B07D1B"/>
    <w:rsid w:val="00B11310"/>
    <w:rsid w:val="00B11D13"/>
    <w:rsid w:val="00B11F70"/>
    <w:rsid w:val="00B12705"/>
    <w:rsid w:val="00B12D29"/>
    <w:rsid w:val="00B12DF6"/>
    <w:rsid w:val="00B13103"/>
    <w:rsid w:val="00B13DA7"/>
    <w:rsid w:val="00B14113"/>
    <w:rsid w:val="00B14D6B"/>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6697"/>
    <w:rsid w:val="00B266DF"/>
    <w:rsid w:val="00B26E25"/>
    <w:rsid w:val="00B26E56"/>
    <w:rsid w:val="00B27336"/>
    <w:rsid w:val="00B2745B"/>
    <w:rsid w:val="00B277B8"/>
    <w:rsid w:val="00B300E4"/>
    <w:rsid w:val="00B30273"/>
    <w:rsid w:val="00B306FB"/>
    <w:rsid w:val="00B30FEA"/>
    <w:rsid w:val="00B319ED"/>
    <w:rsid w:val="00B320EB"/>
    <w:rsid w:val="00B32E3D"/>
    <w:rsid w:val="00B33548"/>
    <w:rsid w:val="00B33A13"/>
    <w:rsid w:val="00B33C63"/>
    <w:rsid w:val="00B340DD"/>
    <w:rsid w:val="00B34157"/>
    <w:rsid w:val="00B34C34"/>
    <w:rsid w:val="00B356AA"/>
    <w:rsid w:val="00B35C4C"/>
    <w:rsid w:val="00B37E1B"/>
    <w:rsid w:val="00B40BF7"/>
    <w:rsid w:val="00B40EFF"/>
    <w:rsid w:val="00B415B0"/>
    <w:rsid w:val="00B41D4C"/>
    <w:rsid w:val="00B41E13"/>
    <w:rsid w:val="00B423A5"/>
    <w:rsid w:val="00B4267C"/>
    <w:rsid w:val="00B4327B"/>
    <w:rsid w:val="00B432BE"/>
    <w:rsid w:val="00B4479B"/>
    <w:rsid w:val="00B447D4"/>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781"/>
    <w:rsid w:val="00B574AB"/>
    <w:rsid w:val="00B57638"/>
    <w:rsid w:val="00B57F24"/>
    <w:rsid w:val="00B60960"/>
    <w:rsid w:val="00B6109A"/>
    <w:rsid w:val="00B61936"/>
    <w:rsid w:val="00B61B58"/>
    <w:rsid w:val="00B6240C"/>
    <w:rsid w:val="00B6252E"/>
    <w:rsid w:val="00B62C80"/>
    <w:rsid w:val="00B6438E"/>
    <w:rsid w:val="00B64E9D"/>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41AE"/>
    <w:rsid w:val="00B75469"/>
    <w:rsid w:val="00B75712"/>
    <w:rsid w:val="00B759C7"/>
    <w:rsid w:val="00B76487"/>
    <w:rsid w:val="00B766DC"/>
    <w:rsid w:val="00B768C5"/>
    <w:rsid w:val="00B76F30"/>
    <w:rsid w:val="00B777F2"/>
    <w:rsid w:val="00B77854"/>
    <w:rsid w:val="00B804D4"/>
    <w:rsid w:val="00B80D2A"/>
    <w:rsid w:val="00B80DC5"/>
    <w:rsid w:val="00B81BCD"/>
    <w:rsid w:val="00B81D77"/>
    <w:rsid w:val="00B81DA8"/>
    <w:rsid w:val="00B82B58"/>
    <w:rsid w:val="00B83A90"/>
    <w:rsid w:val="00B83B49"/>
    <w:rsid w:val="00B84C27"/>
    <w:rsid w:val="00B85353"/>
    <w:rsid w:val="00B8548D"/>
    <w:rsid w:val="00B85E2B"/>
    <w:rsid w:val="00B864A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6373"/>
    <w:rsid w:val="00BC63C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4367"/>
    <w:rsid w:val="00BE5230"/>
    <w:rsid w:val="00BE53CC"/>
    <w:rsid w:val="00BE54BF"/>
    <w:rsid w:val="00BE58AD"/>
    <w:rsid w:val="00BE6022"/>
    <w:rsid w:val="00BE62EE"/>
    <w:rsid w:val="00BE633D"/>
    <w:rsid w:val="00BE655B"/>
    <w:rsid w:val="00BE6C90"/>
    <w:rsid w:val="00BE6D07"/>
    <w:rsid w:val="00BE753D"/>
    <w:rsid w:val="00BE769A"/>
    <w:rsid w:val="00BE791C"/>
    <w:rsid w:val="00BE7C11"/>
    <w:rsid w:val="00BE7FA9"/>
    <w:rsid w:val="00BF03C1"/>
    <w:rsid w:val="00BF04FE"/>
    <w:rsid w:val="00BF1DDE"/>
    <w:rsid w:val="00BF22AF"/>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5E98"/>
    <w:rsid w:val="00C06C3E"/>
    <w:rsid w:val="00C0702C"/>
    <w:rsid w:val="00C07691"/>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8E4"/>
    <w:rsid w:val="00C22D87"/>
    <w:rsid w:val="00C2331C"/>
    <w:rsid w:val="00C237F2"/>
    <w:rsid w:val="00C238F7"/>
    <w:rsid w:val="00C23DAE"/>
    <w:rsid w:val="00C23FDC"/>
    <w:rsid w:val="00C24006"/>
    <w:rsid w:val="00C2458E"/>
    <w:rsid w:val="00C24D88"/>
    <w:rsid w:val="00C25541"/>
    <w:rsid w:val="00C25550"/>
    <w:rsid w:val="00C261AA"/>
    <w:rsid w:val="00C263C2"/>
    <w:rsid w:val="00C26455"/>
    <w:rsid w:val="00C26621"/>
    <w:rsid w:val="00C26924"/>
    <w:rsid w:val="00C27431"/>
    <w:rsid w:val="00C2744E"/>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378F8"/>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30AC"/>
    <w:rsid w:val="00C542E5"/>
    <w:rsid w:val="00C54F38"/>
    <w:rsid w:val="00C55107"/>
    <w:rsid w:val="00C55292"/>
    <w:rsid w:val="00C55451"/>
    <w:rsid w:val="00C555A9"/>
    <w:rsid w:val="00C55F1E"/>
    <w:rsid w:val="00C561D0"/>
    <w:rsid w:val="00C574E2"/>
    <w:rsid w:val="00C57FB4"/>
    <w:rsid w:val="00C60C3A"/>
    <w:rsid w:val="00C60EFE"/>
    <w:rsid w:val="00C610E5"/>
    <w:rsid w:val="00C62610"/>
    <w:rsid w:val="00C634A6"/>
    <w:rsid w:val="00C644DC"/>
    <w:rsid w:val="00C645F7"/>
    <w:rsid w:val="00C64A49"/>
    <w:rsid w:val="00C65DAC"/>
    <w:rsid w:val="00C66A32"/>
    <w:rsid w:val="00C66B88"/>
    <w:rsid w:val="00C66D01"/>
    <w:rsid w:val="00C67CE5"/>
    <w:rsid w:val="00C708EB"/>
    <w:rsid w:val="00C70F7B"/>
    <w:rsid w:val="00C7120E"/>
    <w:rsid w:val="00C714B9"/>
    <w:rsid w:val="00C71C1A"/>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E88"/>
    <w:rsid w:val="00C8404E"/>
    <w:rsid w:val="00C8499E"/>
    <w:rsid w:val="00C84F15"/>
    <w:rsid w:val="00C850DB"/>
    <w:rsid w:val="00C8553C"/>
    <w:rsid w:val="00C865E1"/>
    <w:rsid w:val="00C86CE4"/>
    <w:rsid w:val="00C873A4"/>
    <w:rsid w:val="00C87558"/>
    <w:rsid w:val="00C87755"/>
    <w:rsid w:val="00C87D15"/>
    <w:rsid w:val="00C87DAE"/>
    <w:rsid w:val="00C90013"/>
    <w:rsid w:val="00C909AA"/>
    <w:rsid w:val="00C90D4A"/>
    <w:rsid w:val="00C92279"/>
    <w:rsid w:val="00C92F45"/>
    <w:rsid w:val="00C9350B"/>
    <w:rsid w:val="00C93E38"/>
    <w:rsid w:val="00C94147"/>
    <w:rsid w:val="00C94F8C"/>
    <w:rsid w:val="00C94FBE"/>
    <w:rsid w:val="00C9562E"/>
    <w:rsid w:val="00C95A20"/>
    <w:rsid w:val="00C96873"/>
    <w:rsid w:val="00C96981"/>
    <w:rsid w:val="00C969EC"/>
    <w:rsid w:val="00C96CCD"/>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6F"/>
    <w:rsid w:val="00CC4D68"/>
    <w:rsid w:val="00CC5BC8"/>
    <w:rsid w:val="00CC6037"/>
    <w:rsid w:val="00CC6572"/>
    <w:rsid w:val="00CC7E6A"/>
    <w:rsid w:val="00CD00A0"/>
    <w:rsid w:val="00CD1761"/>
    <w:rsid w:val="00CD1B6A"/>
    <w:rsid w:val="00CD23A7"/>
    <w:rsid w:val="00CD273F"/>
    <w:rsid w:val="00CD2946"/>
    <w:rsid w:val="00CD31FF"/>
    <w:rsid w:val="00CD3942"/>
    <w:rsid w:val="00CD3B4E"/>
    <w:rsid w:val="00CD3E35"/>
    <w:rsid w:val="00CD53BA"/>
    <w:rsid w:val="00CD556A"/>
    <w:rsid w:val="00CD5D1B"/>
    <w:rsid w:val="00CD652D"/>
    <w:rsid w:val="00CD68C8"/>
    <w:rsid w:val="00CD6B39"/>
    <w:rsid w:val="00CD6BCF"/>
    <w:rsid w:val="00CD6E0E"/>
    <w:rsid w:val="00CD7158"/>
    <w:rsid w:val="00CD75AE"/>
    <w:rsid w:val="00CD7AA6"/>
    <w:rsid w:val="00CD7CEA"/>
    <w:rsid w:val="00CE12BF"/>
    <w:rsid w:val="00CE3040"/>
    <w:rsid w:val="00CE4276"/>
    <w:rsid w:val="00CE505F"/>
    <w:rsid w:val="00CE512F"/>
    <w:rsid w:val="00CE5137"/>
    <w:rsid w:val="00CE54E4"/>
    <w:rsid w:val="00CE605F"/>
    <w:rsid w:val="00CE6393"/>
    <w:rsid w:val="00CE6EB3"/>
    <w:rsid w:val="00CE6FF0"/>
    <w:rsid w:val="00CE731A"/>
    <w:rsid w:val="00CE74C5"/>
    <w:rsid w:val="00CE7E1A"/>
    <w:rsid w:val="00CF0501"/>
    <w:rsid w:val="00CF0599"/>
    <w:rsid w:val="00CF08C3"/>
    <w:rsid w:val="00CF09B3"/>
    <w:rsid w:val="00CF0BF2"/>
    <w:rsid w:val="00CF1086"/>
    <w:rsid w:val="00CF1460"/>
    <w:rsid w:val="00CF1947"/>
    <w:rsid w:val="00CF1E85"/>
    <w:rsid w:val="00CF238A"/>
    <w:rsid w:val="00CF2E8B"/>
    <w:rsid w:val="00CF32A7"/>
    <w:rsid w:val="00CF4568"/>
    <w:rsid w:val="00CF4D82"/>
    <w:rsid w:val="00CF5146"/>
    <w:rsid w:val="00CF5CDF"/>
    <w:rsid w:val="00CF5D2E"/>
    <w:rsid w:val="00CF5F4A"/>
    <w:rsid w:val="00CF6C9C"/>
    <w:rsid w:val="00CF6DE2"/>
    <w:rsid w:val="00CF74E4"/>
    <w:rsid w:val="00CF757B"/>
    <w:rsid w:val="00CF7B94"/>
    <w:rsid w:val="00D00B87"/>
    <w:rsid w:val="00D012B9"/>
    <w:rsid w:val="00D01F40"/>
    <w:rsid w:val="00D02454"/>
    <w:rsid w:val="00D0353E"/>
    <w:rsid w:val="00D035CF"/>
    <w:rsid w:val="00D03B8A"/>
    <w:rsid w:val="00D04069"/>
    <w:rsid w:val="00D04492"/>
    <w:rsid w:val="00D052D3"/>
    <w:rsid w:val="00D058B4"/>
    <w:rsid w:val="00D05B74"/>
    <w:rsid w:val="00D0635E"/>
    <w:rsid w:val="00D063CC"/>
    <w:rsid w:val="00D06A7E"/>
    <w:rsid w:val="00D06DFA"/>
    <w:rsid w:val="00D07548"/>
    <w:rsid w:val="00D1057C"/>
    <w:rsid w:val="00D109AA"/>
    <w:rsid w:val="00D10BB7"/>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EDE"/>
    <w:rsid w:val="00D3411A"/>
    <w:rsid w:val="00D34160"/>
    <w:rsid w:val="00D34AFD"/>
    <w:rsid w:val="00D34C15"/>
    <w:rsid w:val="00D34CAB"/>
    <w:rsid w:val="00D34E94"/>
    <w:rsid w:val="00D3589C"/>
    <w:rsid w:val="00D358B8"/>
    <w:rsid w:val="00D35F82"/>
    <w:rsid w:val="00D36431"/>
    <w:rsid w:val="00D367AD"/>
    <w:rsid w:val="00D367C3"/>
    <w:rsid w:val="00D402D2"/>
    <w:rsid w:val="00D415D5"/>
    <w:rsid w:val="00D41957"/>
    <w:rsid w:val="00D41A99"/>
    <w:rsid w:val="00D4224C"/>
    <w:rsid w:val="00D42FE5"/>
    <w:rsid w:val="00D439D4"/>
    <w:rsid w:val="00D43F23"/>
    <w:rsid w:val="00D44C46"/>
    <w:rsid w:val="00D44DA9"/>
    <w:rsid w:val="00D4558F"/>
    <w:rsid w:val="00D45635"/>
    <w:rsid w:val="00D459A4"/>
    <w:rsid w:val="00D463A6"/>
    <w:rsid w:val="00D46A55"/>
    <w:rsid w:val="00D46C9A"/>
    <w:rsid w:val="00D46DE6"/>
    <w:rsid w:val="00D473D0"/>
    <w:rsid w:val="00D500E2"/>
    <w:rsid w:val="00D503C2"/>
    <w:rsid w:val="00D50C9D"/>
    <w:rsid w:val="00D50D1A"/>
    <w:rsid w:val="00D51136"/>
    <w:rsid w:val="00D515B6"/>
    <w:rsid w:val="00D52C1C"/>
    <w:rsid w:val="00D5352C"/>
    <w:rsid w:val="00D53B60"/>
    <w:rsid w:val="00D53C86"/>
    <w:rsid w:val="00D56157"/>
    <w:rsid w:val="00D57D8C"/>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CA4"/>
    <w:rsid w:val="00D663D3"/>
    <w:rsid w:val="00D66579"/>
    <w:rsid w:val="00D66771"/>
    <w:rsid w:val="00D66DF6"/>
    <w:rsid w:val="00D66E7D"/>
    <w:rsid w:val="00D67543"/>
    <w:rsid w:val="00D67A5A"/>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25F"/>
    <w:rsid w:val="00D8050B"/>
    <w:rsid w:val="00D80ED6"/>
    <w:rsid w:val="00D80F21"/>
    <w:rsid w:val="00D813D3"/>
    <w:rsid w:val="00D81E13"/>
    <w:rsid w:val="00D82879"/>
    <w:rsid w:val="00D82AE9"/>
    <w:rsid w:val="00D82F7C"/>
    <w:rsid w:val="00D82F94"/>
    <w:rsid w:val="00D835D2"/>
    <w:rsid w:val="00D835F1"/>
    <w:rsid w:val="00D836CA"/>
    <w:rsid w:val="00D83A96"/>
    <w:rsid w:val="00D8435E"/>
    <w:rsid w:val="00D84F65"/>
    <w:rsid w:val="00D851B9"/>
    <w:rsid w:val="00D85A47"/>
    <w:rsid w:val="00D86206"/>
    <w:rsid w:val="00D863D1"/>
    <w:rsid w:val="00D86830"/>
    <w:rsid w:val="00D87690"/>
    <w:rsid w:val="00D87B17"/>
    <w:rsid w:val="00D87D28"/>
    <w:rsid w:val="00D87DB8"/>
    <w:rsid w:val="00D87FA6"/>
    <w:rsid w:val="00D90A00"/>
    <w:rsid w:val="00D90F42"/>
    <w:rsid w:val="00D91073"/>
    <w:rsid w:val="00D91835"/>
    <w:rsid w:val="00D91911"/>
    <w:rsid w:val="00D919C1"/>
    <w:rsid w:val="00D9206B"/>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0E9"/>
    <w:rsid w:val="00DB0736"/>
    <w:rsid w:val="00DB07EB"/>
    <w:rsid w:val="00DB09A3"/>
    <w:rsid w:val="00DB0C8C"/>
    <w:rsid w:val="00DB16E4"/>
    <w:rsid w:val="00DB1CC6"/>
    <w:rsid w:val="00DB32E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4954"/>
    <w:rsid w:val="00DC4F66"/>
    <w:rsid w:val="00DC538C"/>
    <w:rsid w:val="00DC59BB"/>
    <w:rsid w:val="00DC5C2C"/>
    <w:rsid w:val="00DC64FD"/>
    <w:rsid w:val="00DC65C9"/>
    <w:rsid w:val="00DC69BE"/>
    <w:rsid w:val="00DC73F8"/>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59A7"/>
    <w:rsid w:val="00DD6016"/>
    <w:rsid w:val="00DD6B11"/>
    <w:rsid w:val="00DD7345"/>
    <w:rsid w:val="00DD7DB0"/>
    <w:rsid w:val="00DD7DD9"/>
    <w:rsid w:val="00DE194A"/>
    <w:rsid w:val="00DE1DC5"/>
    <w:rsid w:val="00DE281E"/>
    <w:rsid w:val="00DE29C8"/>
    <w:rsid w:val="00DE2AFC"/>
    <w:rsid w:val="00DE2BA0"/>
    <w:rsid w:val="00DE2DDA"/>
    <w:rsid w:val="00DE34ED"/>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18B7"/>
    <w:rsid w:val="00DF19A7"/>
    <w:rsid w:val="00DF1A98"/>
    <w:rsid w:val="00DF1D7F"/>
    <w:rsid w:val="00DF1F11"/>
    <w:rsid w:val="00DF2CB0"/>
    <w:rsid w:val="00DF39DD"/>
    <w:rsid w:val="00DF50A5"/>
    <w:rsid w:val="00DF536D"/>
    <w:rsid w:val="00DF7A9B"/>
    <w:rsid w:val="00DF7CD9"/>
    <w:rsid w:val="00E003F0"/>
    <w:rsid w:val="00E005CB"/>
    <w:rsid w:val="00E00874"/>
    <w:rsid w:val="00E02521"/>
    <w:rsid w:val="00E03D2B"/>
    <w:rsid w:val="00E046F6"/>
    <w:rsid w:val="00E04C7A"/>
    <w:rsid w:val="00E04FCD"/>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3D4F"/>
    <w:rsid w:val="00E13DE1"/>
    <w:rsid w:val="00E14805"/>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27E57"/>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647"/>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B54"/>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197"/>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65ED"/>
    <w:rsid w:val="00E9678B"/>
    <w:rsid w:val="00E96CF1"/>
    <w:rsid w:val="00E96E37"/>
    <w:rsid w:val="00E97180"/>
    <w:rsid w:val="00E9734D"/>
    <w:rsid w:val="00E9764F"/>
    <w:rsid w:val="00E977DB"/>
    <w:rsid w:val="00EA1D22"/>
    <w:rsid w:val="00EA20D3"/>
    <w:rsid w:val="00EA2308"/>
    <w:rsid w:val="00EA24D4"/>
    <w:rsid w:val="00EA2A74"/>
    <w:rsid w:val="00EA2C19"/>
    <w:rsid w:val="00EA2D6D"/>
    <w:rsid w:val="00EA2FAA"/>
    <w:rsid w:val="00EA2FC5"/>
    <w:rsid w:val="00EA3CEE"/>
    <w:rsid w:val="00EA3D40"/>
    <w:rsid w:val="00EA49C9"/>
    <w:rsid w:val="00EA5EEC"/>
    <w:rsid w:val="00EA7A49"/>
    <w:rsid w:val="00EA7A6A"/>
    <w:rsid w:val="00EB148A"/>
    <w:rsid w:val="00EB2311"/>
    <w:rsid w:val="00EB2602"/>
    <w:rsid w:val="00EB27D1"/>
    <w:rsid w:val="00EB32BF"/>
    <w:rsid w:val="00EB42E9"/>
    <w:rsid w:val="00EB45FD"/>
    <w:rsid w:val="00EB47DA"/>
    <w:rsid w:val="00EB491E"/>
    <w:rsid w:val="00EB5060"/>
    <w:rsid w:val="00EB582C"/>
    <w:rsid w:val="00EB78AB"/>
    <w:rsid w:val="00EC0E5A"/>
    <w:rsid w:val="00EC1442"/>
    <w:rsid w:val="00EC1511"/>
    <w:rsid w:val="00EC2222"/>
    <w:rsid w:val="00EC353F"/>
    <w:rsid w:val="00EC44EC"/>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21DB"/>
    <w:rsid w:val="00EF31B2"/>
    <w:rsid w:val="00EF37AE"/>
    <w:rsid w:val="00EF3824"/>
    <w:rsid w:val="00EF3994"/>
    <w:rsid w:val="00EF4512"/>
    <w:rsid w:val="00EF4CFE"/>
    <w:rsid w:val="00EF4D15"/>
    <w:rsid w:val="00EF7372"/>
    <w:rsid w:val="00EF7B6F"/>
    <w:rsid w:val="00F000D8"/>
    <w:rsid w:val="00F005DA"/>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67"/>
    <w:rsid w:val="00F166E0"/>
    <w:rsid w:val="00F16FEF"/>
    <w:rsid w:val="00F2076C"/>
    <w:rsid w:val="00F21499"/>
    <w:rsid w:val="00F21ED6"/>
    <w:rsid w:val="00F21F38"/>
    <w:rsid w:val="00F22645"/>
    <w:rsid w:val="00F237E6"/>
    <w:rsid w:val="00F246CE"/>
    <w:rsid w:val="00F24D29"/>
    <w:rsid w:val="00F24D96"/>
    <w:rsid w:val="00F25097"/>
    <w:rsid w:val="00F25137"/>
    <w:rsid w:val="00F25209"/>
    <w:rsid w:val="00F25231"/>
    <w:rsid w:val="00F25475"/>
    <w:rsid w:val="00F25957"/>
    <w:rsid w:val="00F25B0B"/>
    <w:rsid w:val="00F25C37"/>
    <w:rsid w:val="00F2610A"/>
    <w:rsid w:val="00F26586"/>
    <w:rsid w:val="00F26795"/>
    <w:rsid w:val="00F2688D"/>
    <w:rsid w:val="00F268DC"/>
    <w:rsid w:val="00F2696A"/>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50C8"/>
    <w:rsid w:val="00F351D2"/>
    <w:rsid w:val="00F355E5"/>
    <w:rsid w:val="00F3560B"/>
    <w:rsid w:val="00F35C27"/>
    <w:rsid w:val="00F36A8D"/>
    <w:rsid w:val="00F37889"/>
    <w:rsid w:val="00F40304"/>
    <w:rsid w:val="00F407DC"/>
    <w:rsid w:val="00F40C8A"/>
    <w:rsid w:val="00F40E7C"/>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E10"/>
    <w:rsid w:val="00F7295D"/>
    <w:rsid w:val="00F72C63"/>
    <w:rsid w:val="00F7356E"/>
    <w:rsid w:val="00F736F4"/>
    <w:rsid w:val="00F73898"/>
    <w:rsid w:val="00F73E1E"/>
    <w:rsid w:val="00F73F08"/>
    <w:rsid w:val="00F74940"/>
    <w:rsid w:val="00F7502D"/>
    <w:rsid w:val="00F758B4"/>
    <w:rsid w:val="00F759C9"/>
    <w:rsid w:val="00F75FF8"/>
    <w:rsid w:val="00F76FC8"/>
    <w:rsid w:val="00F77ACA"/>
    <w:rsid w:val="00F77B3A"/>
    <w:rsid w:val="00F80501"/>
    <w:rsid w:val="00F80FAE"/>
    <w:rsid w:val="00F8103E"/>
    <w:rsid w:val="00F8195F"/>
    <w:rsid w:val="00F81ADC"/>
    <w:rsid w:val="00F81E4A"/>
    <w:rsid w:val="00F8213A"/>
    <w:rsid w:val="00F82B64"/>
    <w:rsid w:val="00F82ED4"/>
    <w:rsid w:val="00F8316F"/>
    <w:rsid w:val="00F84737"/>
    <w:rsid w:val="00F8475C"/>
    <w:rsid w:val="00F84831"/>
    <w:rsid w:val="00F84A87"/>
    <w:rsid w:val="00F84DF6"/>
    <w:rsid w:val="00F84E2B"/>
    <w:rsid w:val="00F85165"/>
    <w:rsid w:val="00F86A6A"/>
    <w:rsid w:val="00F86C58"/>
    <w:rsid w:val="00F87579"/>
    <w:rsid w:val="00F87D22"/>
    <w:rsid w:val="00F87DD7"/>
    <w:rsid w:val="00F90689"/>
    <w:rsid w:val="00F90701"/>
    <w:rsid w:val="00F90ECF"/>
    <w:rsid w:val="00F914F0"/>
    <w:rsid w:val="00F9167E"/>
    <w:rsid w:val="00F91BC2"/>
    <w:rsid w:val="00F91C87"/>
    <w:rsid w:val="00F91F54"/>
    <w:rsid w:val="00F92684"/>
    <w:rsid w:val="00F92753"/>
    <w:rsid w:val="00F92A87"/>
    <w:rsid w:val="00F93661"/>
    <w:rsid w:val="00F93EC1"/>
    <w:rsid w:val="00F94582"/>
    <w:rsid w:val="00F94DE5"/>
    <w:rsid w:val="00F952FC"/>
    <w:rsid w:val="00F95A0E"/>
    <w:rsid w:val="00F95E8C"/>
    <w:rsid w:val="00F95EF7"/>
    <w:rsid w:val="00F973D4"/>
    <w:rsid w:val="00FA00D1"/>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1C65"/>
    <w:rsid w:val="00FB2128"/>
    <w:rsid w:val="00FB390E"/>
    <w:rsid w:val="00FB3F13"/>
    <w:rsid w:val="00FB3FA0"/>
    <w:rsid w:val="00FB4749"/>
    <w:rsid w:val="00FB59AA"/>
    <w:rsid w:val="00FB5B78"/>
    <w:rsid w:val="00FB5CBC"/>
    <w:rsid w:val="00FB63B3"/>
    <w:rsid w:val="00FB6B24"/>
    <w:rsid w:val="00FB7998"/>
    <w:rsid w:val="00FB7C5D"/>
    <w:rsid w:val="00FC0304"/>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0F49"/>
    <w:rsid w:val="00FD1480"/>
    <w:rsid w:val="00FD2962"/>
    <w:rsid w:val="00FD2E70"/>
    <w:rsid w:val="00FD2FC3"/>
    <w:rsid w:val="00FD3BAD"/>
    <w:rsid w:val="00FD4367"/>
    <w:rsid w:val="00FD451D"/>
    <w:rsid w:val="00FD4D38"/>
    <w:rsid w:val="00FD6A33"/>
    <w:rsid w:val="00FD6EAF"/>
    <w:rsid w:val="00FE00B8"/>
    <w:rsid w:val="00FE072E"/>
    <w:rsid w:val="00FE12B2"/>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4A0"/>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46E45"/>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uiPriority w:val="99"/>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Основной текст1"/>
    <w:basedOn w:val="a1"/>
    <w:rsid w:val="005C51C8"/>
    <w:pPr>
      <w:widowControl w:val="0"/>
      <w:spacing w:after="0" w:line="240" w:lineRule="auto"/>
      <w:ind w:firstLine="400"/>
    </w:pPr>
    <w:rPr>
      <w:rFonts w:ascii="Times New Roman" w:eastAsia="Times New Roman" w:hAnsi="Times New Roman"/>
      <w:lang w:val="ru-RU"/>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257249386">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80F5-FE28-4092-84E2-305D6DE3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52</Pages>
  <Words>14467</Words>
  <Characters>102249</Characters>
  <Application>Microsoft Office Word</Application>
  <DocSecurity>0</DocSecurity>
  <Lines>852</Lines>
  <Paragraphs>232</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inet</cp:lastModifiedBy>
  <cp:revision>52</cp:revision>
  <cp:lastPrinted>2023-11-30T06:27:00Z</cp:lastPrinted>
  <dcterms:created xsi:type="dcterms:W3CDTF">2023-10-13T11:00:00Z</dcterms:created>
  <dcterms:modified xsi:type="dcterms:W3CDTF">2023-11-30T12:30:00Z</dcterms:modified>
</cp:coreProperties>
</file>