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BD45A9" w14:textId="77777777" w:rsidR="00C01A8B" w:rsidRDefault="00C01A8B" w:rsidP="003337A7">
      <w:pPr>
        <w:spacing w:after="0" w:line="240" w:lineRule="auto"/>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Додаток 3 до ТД</w:t>
      </w:r>
    </w:p>
    <w:p w14:paraId="57B2A2F3" w14:textId="0191FDAB" w:rsidR="003337A7" w:rsidRDefault="003337A7" w:rsidP="003337A7">
      <w:pPr>
        <w:spacing w:after="0" w:line="240" w:lineRule="auto"/>
        <w:jc w:val="right"/>
        <w:rPr>
          <w:rFonts w:ascii="Times New Roman" w:eastAsia="Times New Roman" w:hAnsi="Times New Roman" w:cs="Times New Roman"/>
          <w:b/>
          <w:sz w:val="24"/>
          <w:szCs w:val="24"/>
        </w:rPr>
      </w:pPr>
      <w:r w:rsidRPr="003337A7">
        <w:rPr>
          <w:rFonts w:ascii="Times New Roman" w:eastAsia="Times New Roman" w:hAnsi="Times New Roman" w:cs="Times New Roman"/>
          <w:b/>
          <w:sz w:val="24"/>
          <w:szCs w:val="24"/>
        </w:rPr>
        <w:t>проєкт</w:t>
      </w:r>
    </w:p>
    <w:p w14:paraId="4E451865" w14:textId="047D5857" w:rsidR="00F2411D" w:rsidRPr="00BD4AA0" w:rsidRDefault="00F2411D" w:rsidP="00F2411D">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Договір про </w:t>
      </w:r>
      <w:r w:rsidRPr="00BD4AA0">
        <w:rPr>
          <w:rFonts w:ascii="Times New Roman" w:eastAsia="Times New Roman" w:hAnsi="Times New Roman" w:cs="Times New Roman"/>
          <w:b/>
          <w:sz w:val="24"/>
          <w:szCs w:val="24"/>
        </w:rPr>
        <w:t>закупівлю____</w:t>
      </w:r>
    </w:p>
    <w:p w14:paraId="4BC5CC95" w14:textId="77777777" w:rsidR="00F2411D" w:rsidRPr="00BD4AA0" w:rsidRDefault="00F2411D" w:rsidP="00F2411D">
      <w:pPr>
        <w:spacing w:after="0" w:line="240" w:lineRule="auto"/>
        <w:rPr>
          <w:rFonts w:ascii="Times New Roman" w:eastAsia="Times New Roman" w:hAnsi="Times New Roman" w:cs="Times New Roman"/>
          <w:b/>
          <w:sz w:val="24"/>
          <w:szCs w:val="24"/>
        </w:rPr>
      </w:pPr>
    </w:p>
    <w:p w14:paraId="7E464D90" w14:textId="77777777" w:rsidR="00F2411D" w:rsidRPr="00BD4AA0" w:rsidRDefault="00F2411D" w:rsidP="00F2411D">
      <w:pPr>
        <w:tabs>
          <w:tab w:val="left" w:pos="6379"/>
        </w:tabs>
        <w:jc w:val="both"/>
        <w:rPr>
          <w:rFonts w:ascii="Times New Roman" w:hAnsi="Times New Roman" w:cs="Times New Roman"/>
          <w:b/>
          <w:sz w:val="24"/>
          <w:szCs w:val="24"/>
        </w:rPr>
      </w:pPr>
      <w:r w:rsidRPr="00BD4AA0">
        <w:rPr>
          <w:rFonts w:ascii="Times New Roman" w:hAnsi="Times New Roman" w:cs="Times New Roman"/>
          <w:b/>
          <w:sz w:val="24"/>
          <w:szCs w:val="24"/>
        </w:rPr>
        <w:t>м. Обухів                                                                             «______» ______________ 2023 року</w:t>
      </w:r>
    </w:p>
    <w:p w14:paraId="14DC937F" w14:textId="2E3529C3" w:rsidR="00F2411D" w:rsidRPr="00BD4AA0" w:rsidRDefault="00F2411D" w:rsidP="00F2411D">
      <w:pPr>
        <w:spacing w:after="0" w:line="240" w:lineRule="auto"/>
        <w:ind w:firstLine="284"/>
        <w:jc w:val="both"/>
        <w:rPr>
          <w:rFonts w:ascii="Times New Roman" w:eastAsia="Times New Roman" w:hAnsi="Times New Roman" w:cs="Times New Roman"/>
          <w:sz w:val="24"/>
          <w:szCs w:val="24"/>
        </w:rPr>
      </w:pPr>
      <w:bookmarkStart w:id="0" w:name="_heading=h.30j0zll" w:colFirst="0" w:colLast="0"/>
      <w:bookmarkEnd w:id="0"/>
      <w:r w:rsidRPr="00BD4AA0">
        <w:rPr>
          <w:rFonts w:ascii="Times New Roman" w:eastAsia="Times New Roman" w:hAnsi="Times New Roman" w:cs="Times New Roman"/>
          <w:b/>
          <w:color w:val="000000"/>
          <w:sz w:val="24"/>
          <w:szCs w:val="24"/>
        </w:rPr>
        <w:t>Управління освіти виконавчого комітету Обухівської міської ради</w:t>
      </w:r>
      <w:r w:rsidRPr="00BD4AA0">
        <w:rPr>
          <w:rFonts w:ascii="Times New Roman" w:eastAsia="Times New Roman" w:hAnsi="Times New Roman" w:cs="Times New Roman"/>
          <w:sz w:val="24"/>
          <w:szCs w:val="24"/>
        </w:rPr>
        <w:t xml:space="preserve"> в особі</w:t>
      </w:r>
      <w:r w:rsidR="00A52E20">
        <w:rPr>
          <w:rFonts w:ascii="Times New Roman" w:eastAsia="Times New Roman" w:hAnsi="Times New Roman" w:cs="Times New Roman"/>
          <w:b/>
          <w:bCs/>
          <w:sz w:val="24"/>
          <w:szCs w:val="24"/>
        </w:rPr>
        <w:t>__________________________</w:t>
      </w:r>
      <w:r w:rsidRPr="00BD4AA0">
        <w:rPr>
          <w:rFonts w:ascii="Times New Roman" w:eastAsia="Times New Roman" w:hAnsi="Times New Roman" w:cs="Times New Roman"/>
          <w:sz w:val="24"/>
          <w:szCs w:val="24"/>
        </w:rPr>
        <w:t xml:space="preserve">, що діє на підставі </w:t>
      </w:r>
      <w:r w:rsidR="00BF4B8B">
        <w:rPr>
          <w:rFonts w:ascii="Times New Roman" w:eastAsia="Times New Roman" w:hAnsi="Times New Roman" w:cs="Times New Roman"/>
          <w:b/>
          <w:bCs/>
          <w:sz w:val="24"/>
          <w:szCs w:val="24"/>
        </w:rPr>
        <w:t>___________</w:t>
      </w:r>
      <w:r w:rsidRPr="00BD4AA0">
        <w:rPr>
          <w:rFonts w:ascii="Times New Roman" w:eastAsia="Times New Roman" w:hAnsi="Times New Roman" w:cs="Times New Roman"/>
          <w:sz w:val="24"/>
          <w:szCs w:val="24"/>
        </w:rPr>
        <w:t xml:space="preserve">(далі — </w:t>
      </w:r>
      <w:r w:rsidRPr="00BD4AA0">
        <w:rPr>
          <w:rFonts w:ascii="Times New Roman" w:eastAsia="Times New Roman" w:hAnsi="Times New Roman" w:cs="Times New Roman"/>
          <w:b/>
          <w:sz w:val="24"/>
          <w:szCs w:val="24"/>
        </w:rPr>
        <w:t>Замовник</w:t>
      </w:r>
      <w:r w:rsidRPr="00BD4AA0">
        <w:rPr>
          <w:rFonts w:ascii="Times New Roman" w:eastAsia="Times New Roman" w:hAnsi="Times New Roman" w:cs="Times New Roman"/>
          <w:sz w:val="24"/>
          <w:szCs w:val="24"/>
        </w:rPr>
        <w:t>), з однієї сторони, і _______________</w:t>
      </w:r>
      <w:r w:rsidRPr="00BD4AA0">
        <w:rPr>
          <w:rFonts w:ascii="Times New Roman" w:eastAsia="Times New Roman" w:hAnsi="Times New Roman" w:cs="Times New Roman"/>
          <w:i/>
          <w:sz w:val="24"/>
          <w:szCs w:val="24"/>
        </w:rPr>
        <w:t xml:space="preserve"> </w:t>
      </w:r>
      <w:r w:rsidRPr="00BD4AA0">
        <w:rPr>
          <w:rFonts w:ascii="Times New Roman" w:eastAsia="Times New Roman" w:hAnsi="Times New Roman" w:cs="Times New Roman"/>
          <w:sz w:val="24"/>
          <w:szCs w:val="24"/>
        </w:rPr>
        <w:t>в особі</w:t>
      </w:r>
      <w:r w:rsidRPr="00BD4AA0">
        <w:rPr>
          <w:rFonts w:ascii="Times New Roman" w:eastAsia="Times New Roman" w:hAnsi="Times New Roman" w:cs="Times New Roman"/>
          <w:i/>
          <w:sz w:val="24"/>
          <w:szCs w:val="24"/>
        </w:rPr>
        <w:t xml:space="preserve"> </w:t>
      </w:r>
      <w:r w:rsidRPr="00BD4AA0">
        <w:rPr>
          <w:rFonts w:ascii="Times New Roman" w:eastAsia="Times New Roman" w:hAnsi="Times New Roman" w:cs="Times New Roman"/>
          <w:sz w:val="24"/>
          <w:szCs w:val="24"/>
        </w:rPr>
        <w:t xml:space="preserve">________________, який діє на підставі ____________ (далі — </w:t>
      </w:r>
      <w:r w:rsidRPr="00BD4AA0">
        <w:rPr>
          <w:rFonts w:ascii="Times New Roman" w:eastAsia="Times New Roman" w:hAnsi="Times New Roman" w:cs="Times New Roman"/>
          <w:b/>
          <w:sz w:val="24"/>
          <w:szCs w:val="24"/>
        </w:rPr>
        <w:t>Постачальник</w:t>
      </w:r>
      <w:r w:rsidRPr="00BD4AA0">
        <w:rPr>
          <w:rFonts w:ascii="Times New Roman" w:eastAsia="Times New Roman" w:hAnsi="Times New Roman" w:cs="Times New Roman"/>
          <w:sz w:val="24"/>
          <w:szCs w:val="24"/>
        </w:rPr>
        <w:t>), з другої сторони, далі разом — Сторони, керуючись Законом України «Про публічні закупівлі», з урахуванням постанови Кабінету Міністрів України від 12 жовтня 2022 року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уклали цей Договір про таке:</w:t>
      </w:r>
    </w:p>
    <w:p w14:paraId="3D76E24F" w14:textId="77777777" w:rsidR="00BE6EFF" w:rsidRDefault="00BE6EFF">
      <w:pPr>
        <w:spacing w:after="0" w:line="240" w:lineRule="auto"/>
        <w:ind w:right="-36" w:firstLine="284"/>
        <w:jc w:val="center"/>
        <w:rPr>
          <w:rFonts w:ascii="Times New Roman" w:eastAsia="Times New Roman" w:hAnsi="Times New Roman" w:cs="Times New Roman"/>
          <w:b/>
          <w:sz w:val="24"/>
          <w:szCs w:val="24"/>
        </w:rPr>
      </w:pPr>
    </w:p>
    <w:p w14:paraId="14D4D255" w14:textId="77777777" w:rsidR="00BE6EFF" w:rsidRDefault="00306FE1">
      <w:pPr>
        <w:spacing w:after="0" w:line="240" w:lineRule="auto"/>
        <w:ind w:right="-36" w:firstLine="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Договору</w:t>
      </w:r>
    </w:p>
    <w:p w14:paraId="4395D45B" w14:textId="15311056" w:rsidR="00BE6EFF" w:rsidRPr="006C235D" w:rsidRDefault="00306FE1" w:rsidP="006C235D">
      <w:pPr>
        <w:shd w:val="clear" w:color="auto" w:fill="FFFFFF"/>
        <w:spacing w:after="0" w:line="240" w:lineRule="auto"/>
        <w:ind w:firstLine="284"/>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sz w:val="24"/>
          <w:szCs w:val="24"/>
        </w:rPr>
        <w:t xml:space="preserve">1.1. Постачальник зобов’язується поставити та передати у власність </w:t>
      </w:r>
      <w:r w:rsidRPr="009D4E61">
        <w:rPr>
          <w:rFonts w:ascii="Times New Roman" w:eastAsia="Times New Roman" w:hAnsi="Times New Roman" w:cs="Times New Roman"/>
          <w:sz w:val="24"/>
          <w:szCs w:val="24"/>
        </w:rPr>
        <w:t xml:space="preserve">Замовника </w:t>
      </w:r>
      <w:r w:rsidR="003903DC" w:rsidRPr="009D4E61">
        <w:rPr>
          <w:rFonts w:ascii="Times New Roman" w:eastAsia="Times New Roman" w:hAnsi="Times New Roman" w:cs="Times New Roman"/>
          <w:b/>
          <w:bCs/>
          <w:color w:val="000000"/>
          <w:sz w:val="24"/>
          <w:szCs w:val="24"/>
        </w:rPr>
        <w:t xml:space="preserve">ДК 021:2015 - </w:t>
      </w:r>
      <w:r w:rsidR="00C01A8B" w:rsidRPr="00C01A8B">
        <w:rPr>
          <w:rFonts w:ascii="Times New Roman" w:eastAsia="Times New Roman" w:hAnsi="Times New Roman" w:cs="Times New Roman"/>
          <w:b/>
          <w:bCs/>
          <w:color w:val="000000"/>
          <w:sz w:val="24"/>
          <w:szCs w:val="24"/>
        </w:rPr>
        <w:t>39310000-8 Обладнання для закладів громадського харчування</w:t>
      </w:r>
      <w:r w:rsidR="00C01A8B" w:rsidRPr="006E2296">
        <w:rPr>
          <w:rFonts w:ascii="Times New Roman" w:eastAsia="Times New Roman" w:hAnsi="Times New Roman" w:cs="Times New Roman"/>
          <w:b/>
          <w:bCs/>
          <w:color w:val="000000"/>
          <w:sz w:val="24"/>
          <w:szCs w:val="24"/>
        </w:rPr>
        <w:t xml:space="preserve"> </w:t>
      </w:r>
      <w:r w:rsidR="00C01A8B" w:rsidRPr="00C01A8B">
        <w:rPr>
          <w:rFonts w:ascii="Times New Roman" w:eastAsia="Times New Roman" w:hAnsi="Times New Roman" w:cs="Times New Roman"/>
          <w:b/>
          <w:bCs/>
          <w:color w:val="000000"/>
          <w:sz w:val="24"/>
          <w:szCs w:val="24"/>
        </w:rPr>
        <w:t>«Придбання пароконвектоматів у комплекті з гастроємностями та комплектуючими ДК 39312200-4»</w:t>
      </w:r>
      <w:r w:rsidR="00C01A8B">
        <w:rPr>
          <w:rFonts w:ascii="Times New Roman" w:eastAsia="Times New Roman" w:hAnsi="Times New Roman" w:cs="Times New Roman"/>
          <w:b/>
          <w:bCs/>
          <w:color w:val="000000"/>
          <w:sz w:val="24"/>
          <w:szCs w:val="24"/>
        </w:rPr>
        <w:t xml:space="preserve"> </w:t>
      </w:r>
      <w:r w:rsidRPr="00C01A8B">
        <w:rPr>
          <w:rFonts w:ascii="Times New Roman" w:eastAsia="Times New Roman" w:hAnsi="Times New Roman" w:cs="Times New Roman"/>
          <w:b/>
          <w:bCs/>
          <w:color w:val="000000"/>
          <w:sz w:val="24"/>
          <w:szCs w:val="24"/>
        </w:rPr>
        <w:t>(далі</w:t>
      </w:r>
      <w:r w:rsidRPr="009D4E61">
        <w:rPr>
          <w:rFonts w:ascii="Times New Roman" w:eastAsia="Times New Roman" w:hAnsi="Times New Roman" w:cs="Times New Roman"/>
          <w:sz w:val="24"/>
          <w:szCs w:val="24"/>
        </w:rPr>
        <w:t xml:space="preserve"> — Товар), визначений в асортименті, кількості та за цінами, які зазначені у Специфікації (Додаток 1 до Договору), а Замовник зобов’язується прийняти Товар та</w:t>
      </w:r>
      <w:r>
        <w:rPr>
          <w:rFonts w:ascii="Times New Roman" w:eastAsia="Times New Roman" w:hAnsi="Times New Roman" w:cs="Times New Roman"/>
          <w:sz w:val="24"/>
          <w:szCs w:val="24"/>
        </w:rPr>
        <w:t xml:space="preserve"> сплатити його вартість у порядку та на умовах, що визначено цим Договором.</w:t>
      </w:r>
    </w:p>
    <w:p w14:paraId="660079DA" w14:textId="77777777" w:rsidR="00BE6EFF" w:rsidRDefault="00306FE1">
      <w:pPr>
        <w:shd w:val="clear" w:color="auto" w:fill="FFFFFF"/>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Обсяг закупівлі Товару, що є предметом цього Договору, може бути зменшений залежно від реального фінансування Замовника.</w:t>
      </w:r>
    </w:p>
    <w:p w14:paraId="3B4F9562" w14:textId="77777777" w:rsidR="00BE6EFF" w:rsidRDefault="00306FE1">
      <w:pPr>
        <w:shd w:val="clear" w:color="auto" w:fill="FFFFFF"/>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Постачальник гарантує, що Товар, який є предметом Договору  належить йому на праві власності або іншому речовому праві, що надає йому право розпоряджатися Товаром, є новим і не був у використанні, не перебуває під забороною відчуження, арештом, не є предметом застави та іншим засобом забезпечення виконання зобов’язань перед будь-якими фізичними або юридичними особами, державними органами і державою, а також не є предметом будь-якого іншого обтяження чи обмеження, передбаченого чинним  законодавством України.</w:t>
      </w:r>
    </w:p>
    <w:p w14:paraId="4B4AFFEF" w14:textId="77777777" w:rsidR="00BE6EFF" w:rsidRDefault="00306FE1">
      <w:pPr>
        <w:numPr>
          <w:ilvl w:val="0"/>
          <w:numId w:val="1"/>
        </w:numPr>
        <w:spacing w:after="0" w:line="240" w:lineRule="auto"/>
        <w:ind w:left="896" w:right="-34" w:firstLine="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Якість та гарантійний строк Товару</w:t>
      </w:r>
    </w:p>
    <w:p w14:paraId="17496079" w14:textId="77777777" w:rsidR="00BE6EFF" w:rsidRDefault="00306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Times New Roman" w:hAnsi="Times New Roman" w:cs="Times New Roman"/>
          <w:color w:val="121212"/>
          <w:sz w:val="24"/>
          <w:szCs w:val="24"/>
        </w:rPr>
      </w:pPr>
      <w:bookmarkStart w:id="1" w:name="_heading=h.1fob9te" w:colFirst="0" w:colLast="0"/>
      <w:bookmarkEnd w:id="1"/>
      <w:r>
        <w:rPr>
          <w:rFonts w:ascii="Times New Roman" w:eastAsia="Times New Roman" w:hAnsi="Times New Roman" w:cs="Times New Roman"/>
          <w:color w:val="121212"/>
          <w:sz w:val="24"/>
          <w:szCs w:val="24"/>
        </w:rPr>
        <w:t xml:space="preserve">2.1. Постачальник повинен поставити Замовнику новий Товар, </w:t>
      </w:r>
      <w:r>
        <w:rPr>
          <w:rFonts w:ascii="Times New Roman" w:eastAsia="Times New Roman" w:hAnsi="Times New Roman" w:cs="Times New Roman"/>
          <w:color w:val="000000"/>
          <w:sz w:val="24"/>
          <w:szCs w:val="24"/>
        </w:rPr>
        <w:t>якість якого відповідає умовам, встановленим чинним законодавством України для цієї категорії Товару. Технічні та якісні характеристики Товару повинні відповідати чинним нормативним актам (державним стандартам / технічним умовам / нормам).</w:t>
      </w:r>
    </w:p>
    <w:p w14:paraId="7506C3F7" w14:textId="71810B6F" w:rsidR="00BE6EFF" w:rsidRPr="00841DA5" w:rsidRDefault="00306FE1">
      <w:pPr>
        <w:spacing w:after="0" w:line="240" w:lineRule="auto"/>
        <w:ind w:firstLine="284"/>
        <w:jc w:val="both"/>
        <w:rPr>
          <w:rFonts w:ascii="Times New Roman" w:eastAsia="Times New Roman" w:hAnsi="Times New Roman" w:cs="Times New Roman"/>
          <w:b/>
          <w:i/>
          <w:sz w:val="24"/>
          <w:szCs w:val="24"/>
        </w:rPr>
      </w:pPr>
      <w:r w:rsidRPr="00841DA5">
        <w:rPr>
          <w:rFonts w:ascii="Times New Roman" w:eastAsia="Times New Roman" w:hAnsi="Times New Roman" w:cs="Times New Roman"/>
          <w:sz w:val="24"/>
          <w:szCs w:val="24"/>
        </w:rPr>
        <w:t xml:space="preserve">2.2. </w:t>
      </w:r>
      <w:r w:rsidRPr="00841DA5">
        <w:rPr>
          <w:rFonts w:ascii="Times New Roman" w:eastAsia="Times New Roman" w:hAnsi="Times New Roman" w:cs="Times New Roman"/>
          <w:color w:val="121212"/>
          <w:sz w:val="24"/>
          <w:szCs w:val="24"/>
        </w:rPr>
        <w:t>Постачальник гарантує якість Товару</w:t>
      </w:r>
      <w:r w:rsidR="00DE14B5">
        <w:rPr>
          <w:rFonts w:ascii="Times New Roman" w:eastAsia="Times New Roman" w:hAnsi="Times New Roman" w:cs="Times New Roman"/>
          <w:color w:val="121212"/>
          <w:sz w:val="24"/>
          <w:szCs w:val="24"/>
        </w:rPr>
        <w:t>.</w:t>
      </w:r>
    </w:p>
    <w:p w14:paraId="463932D1" w14:textId="6338A531" w:rsidR="00BE6EFF" w:rsidRPr="00A53007" w:rsidRDefault="00306FE1">
      <w:pPr>
        <w:spacing w:after="0" w:line="240" w:lineRule="auto"/>
        <w:ind w:firstLine="284"/>
        <w:jc w:val="both"/>
        <w:rPr>
          <w:rFonts w:ascii="Times New Roman" w:eastAsia="Times New Roman" w:hAnsi="Times New Roman" w:cs="Times New Roman"/>
          <w:sz w:val="24"/>
          <w:szCs w:val="24"/>
        </w:rPr>
      </w:pPr>
      <w:bookmarkStart w:id="2" w:name="bookmark=kix.7va935lagfoj" w:colFirst="0" w:colLast="0"/>
      <w:bookmarkEnd w:id="2"/>
      <w:r>
        <w:rPr>
          <w:rFonts w:ascii="Times New Roman" w:eastAsia="Times New Roman" w:hAnsi="Times New Roman" w:cs="Times New Roman"/>
          <w:sz w:val="24"/>
          <w:szCs w:val="24"/>
        </w:rPr>
        <w:t xml:space="preserve">2.3. Постачальник повинен засвідчити якість Товару, що постачається, належним чином оформленими документами, які надаються разом із </w:t>
      </w:r>
      <w:r w:rsidRPr="00A53007">
        <w:rPr>
          <w:rFonts w:ascii="Times New Roman" w:eastAsia="Times New Roman" w:hAnsi="Times New Roman" w:cs="Times New Roman"/>
          <w:sz w:val="24"/>
          <w:szCs w:val="24"/>
        </w:rPr>
        <w:t>Товаром (товаросупровідними документами: бухгалтерські документи та документи, що засвідчують якість Товару</w:t>
      </w:r>
      <w:r w:rsidR="00A53007" w:rsidRPr="00A53007">
        <w:rPr>
          <w:rFonts w:ascii="Times New Roman" w:eastAsia="Times New Roman" w:hAnsi="Times New Roman" w:cs="Times New Roman"/>
          <w:sz w:val="24"/>
          <w:szCs w:val="24"/>
        </w:rPr>
        <w:t>).</w:t>
      </w:r>
    </w:p>
    <w:p w14:paraId="1B5F461B" w14:textId="77777777" w:rsidR="00BE6EFF" w:rsidRDefault="00306FE1">
      <w:pPr>
        <w:spacing w:after="0" w:line="240" w:lineRule="auto"/>
        <w:ind w:right="-36"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Прийняття Замовником неякісного Товару не звільняє Постачальника від зобов’язань поставити якісний Товар, термін поставки при цьому визначається датою поставки якісного Товару.</w:t>
      </w:r>
    </w:p>
    <w:p w14:paraId="31114CE8" w14:textId="77777777" w:rsidR="00BE6EFF" w:rsidRDefault="00306FE1">
      <w:pPr>
        <w:spacing w:after="0" w:line="240" w:lineRule="auto"/>
        <w:ind w:right="-36"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2.5. </w:t>
      </w:r>
      <w:r>
        <w:rPr>
          <w:rFonts w:ascii="Times New Roman" w:eastAsia="Times New Roman" w:hAnsi="Times New Roman" w:cs="Times New Roman"/>
          <w:color w:val="000000"/>
          <w:sz w:val="24"/>
          <w:szCs w:val="24"/>
        </w:rPr>
        <w:t>Замовник має право відмовитися від прийняття Товару, який не відповідає за якістю умовам Договору. Товар неналежної якості підлягає обов’язковому поверненню Постачальнику.</w:t>
      </w:r>
    </w:p>
    <w:p w14:paraId="7FC0249D" w14:textId="77777777" w:rsidR="00BE6EFF" w:rsidRDefault="00306FE1">
      <w:pPr>
        <w:spacing w:after="0" w:line="240" w:lineRule="auto"/>
        <w:ind w:firstLine="284"/>
        <w:jc w:val="both"/>
      </w:pPr>
      <w:r>
        <w:rPr>
          <w:rFonts w:ascii="Times New Roman" w:eastAsia="Times New Roman" w:hAnsi="Times New Roman" w:cs="Times New Roman"/>
          <w:color w:val="000000"/>
          <w:sz w:val="24"/>
          <w:szCs w:val="24"/>
        </w:rPr>
        <w:t xml:space="preserve">2.6. У разі поставки Товару неналежної якості або виявлення недоліків (дефектів, невідповідності),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товарного вигляду, поставленого Товару</w:t>
      </w:r>
      <w:r>
        <w:rPr>
          <w:rFonts w:ascii="Times New Roman" w:eastAsia="Times New Roman" w:hAnsi="Times New Roman" w:cs="Times New Roman"/>
          <w:sz w:val="24"/>
          <w:szCs w:val="24"/>
        </w:rPr>
        <w:t xml:space="preserve"> упродовж дії гарантійного строку</w:t>
      </w:r>
      <w:r>
        <w:rPr>
          <w:rFonts w:ascii="Times New Roman" w:eastAsia="Times New Roman" w:hAnsi="Times New Roman" w:cs="Times New Roman"/>
          <w:color w:val="000000"/>
          <w:sz w:val="24"/>
          <w:szCs w:val="24"/>
        </w:rPr>
        <w:t xml:space="preserve"> Постачальник зобов’язується за </w:t>
      </w:r>
      <w:r>
        <w:rPr>
          <w:rFonts w:ascii="Times New Roman" w:eastAsia="Times New Roman" w:hAnsi="Times New Roman" w:cs="Times New Roman"/>
          <w:sz w:val="24"/>
          <w:szCs w:val="24"/>
        </w:rPr>
        <w:t xml:space="preserve">власний </w:t>
      </w:r>
      <w:r w:rsidRPr="007D0BE7">
        <w:rPr>
          <w:rFonts w:ascii="Times New Roman" w:eastAsia="Times New Roman" w:hAnsi="Times New Roman" w:cs="Times New Roman"/>
          <w:sz w:val="24"/>
          <w:szCs w:val="24"/>
        </w:rPr>
        <w:t>рахунок усунути недоліки (дефекти) або замінити</w:t>
      </w:r>
      <w:r>
        <w:rPr>
          <w:rFonts w:ascii="Times New Roman" w:eastAsia="Times New Roman" w:hAnsi="Times New Roman" w:cs="Times New Roman"/>
          <w:color w:val="4F81BD"/>
          <w:sz w:val="24"/>
          <w:szCs w:val="24"/>
        </w:rPr>
        <w:t xml:space="preserve"> </w:t>
      </w:r>
      <w:r>
        <w:rPr>
          <w:rFonts w:ascii="Times New Roman" w:eastAsia="Times New Roman" w:hAnsi="Times New Roman" w:cs="Times New Roman"/>
          <w:color w:val="000000"/>
          <w:sz w:val="24"/>
          <w:szCs w:val="24"/>
        </w:rPr>
        <w:t>Товар не</w:t>
      </w:r>
      <w:r>
        <w:rPr>
          <w:rFonts w:ascii="Times New Roman" w:eastAsia="Times New Roman" w:hAnsi="Times New Roman" w:cs="Times New Roman"/>
          <w:sz w:val="24"/>
          <w:szCs w:val="24"/>
        </w:rPr>
        <w:t xml:space="preserve">належної якості. Замовник зобов'язаний повідомити Постачальника щодо поставленого неналежної якості Товару або виявлення недоліків (дефектів, невідповідності), у тому числі товарного вигляду, в найкоротші строки, а </w:t>
      </w:r>
      <w:r>
        <w:rPr>
          <w:rFonts w:ascii="Times New Roman" w:eastAsia="Times New Roman" w:hAnsi="Times New Roman" w:cs="Times New Roman"/>
          <w:sz w:val="24"/>
          <w:szCs w:val="24"/>
        </w:rPr>
        <w:lastRenderedPageBreak/>
        <w:t>Постачальник зобов’язується наступного дня, з дати отримання від Замовника такого повідомлення направити свого представника для з’ясування обставин виникнення недоліків (дефектів) Товару, при цьому Сторони складають та підписують Дефектний Акт, в якому встановлюють причини та терміни усунення недоліків (дефектів) або заміни Товару. Якщо Постачальник не з’явиться у зазначений строк, Замовник складає такий Дефектний Акт одноособово.</w:t>
      </w:r>
    </w:p>
    <w:p w14:paraId="09498E0E" w14:textId="77777777"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2.7. Усі витрати, </w:t>
      </w:r>
      <w:r>
        <w:rPr>
          <w:rFonts w:ascii="Times New Roman" w:eastAsia="Times New Roman" w:hAnsi="Times New Roman" w:cs="Times New Roman"/>
          <w:color w:val="000000"/>
          <w:sz w:val="24"/>
          <w:szCs w:val="24"/>
        </w:rPr>
        <w:t>пов’язані з усуненням недоліків (дефектів) або заміною неякісного Товару, несе Постачальник.</w:t>
      </w:r>
      <w:r>
        <w:rPr>
          <w:rFonts w:ascii="Times New Roman" w:eastAsia="Times New Roman" w:hAnsi="Times New Roman" w:cs="Times New Roman"/>
          <w:sz w:val="24"/>
          <w:szCs w:val="24"/>
        </w:rPr>
        <w:t xml:space="preserve"> У разі заміни Товару гарантійний строк обчислюється заново від дня його заміни.</w:t>
      </w:r>
    </w:p>
    <w:p w14:paraId="2B588BE2" w14:textId="77777777" w:rsidR="00BE6EFF" w:rsidRDefault="00306FE1">
      <w:pPr>
        <w:spacing w:after="0" w:line="240" w:lineRule="auto"/>
        <w:ind w:right="-34" w:firstLine="284"/>
        <w:jc w:val="center"/>
        <w:rPr>
          <w:rFonts w:ascii="Times New Roman" w:eastAsia="Times New Roman" w:hAnsi="Times New Roman" w:cs="Times New Roman"/>
          <w:b/>
          <w:sz w:val="24"/>
          <w:szCs w:val="24"/>
        </w:rPr>
      </w:pPr>
      <w:bookmarkStart w:id="3" w:name="_heading=h.3znysh7" w:colFirst="0" w:colLast="0"/>
      <w:bookmarkEnd w:id="3"/>
      <w:r>
        <w:rPr>
          <w:rFonts w:ascii="Times New Roman" w:eastAsia="Times New Roman" w:hAnsi="Times New Roman" w:cs="Times New Roman"/>
          <w:b/>
          <w:sz w:val="24"/>
          <w:szCs w:val="24"/>
        </w:rPr>
        <w:t>3. Ціна Договору</w:t>
      </w:r>
    </w:p>
    <w:p w14:paraId="7EFB31FE" w14:textId="77777777" w:rsidR="00BE6EFF" w:rsidRDefault="00306FE1">
      <w:pPr>
        <w:spacing w:after="0" w:line="240" w:lineRule="auto"/>
        <w:ind w:right="-36"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Ціна на Товар встановлюється в національній валюті України — гривні.</w:t>
      </w:r>
    </w:p>
    <w:p w14:paraId="05B9D5C3" w14:textId="77777777" w:rsidR="00BE6EFF" w:rsidRDefault="00306FE1">
      <w:pPr>
        <w:spacing w:after="0" w:line="240" w:lineRule="auto"/>
        <w:ind w:firstLine="284"/>
        <w:jc w:val="both"/>
        <w:rPr>
          <w:rFonts w:ascii="Times New Roman" w:eastAsia="Times New Roman" w:hAnsi="Times New Roman" w:cs="Times New Roman"/>
          <w:sz w:val="24"/>
          <w:szCs w:val="24"/>
        </w:rPr>
      </w:pPr>
      <w:r w:rsidRPr="00841DA5">
        <w:rPr>
          <w:rFonts w:ascii="Times New Roman" w:eastAsia="Times New Roman" w:hAnsi="Times New Roman" w:cs="Times New Roman"/>
          <w:sz w:val="24"/>
          <w:szCs w:val="24"/>
        </w:rPr>
        <w:t>3.2. Ціна Договору становить ______________________________________________.</w:t>
      </w:r>
    </w:p>
    <w:p w14:paraId="454A5050" w14:textId="1864858F" w:rsidR="00BE6EFF" w:rsidRPr="00DB2B82"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3.3. </w:t>
      </w:r>
      <w:r>
        <w:rPr>
          <w:rFonts w:ascii="Times New Roman" w:eastAsia="Times New Roman" w:hAnsi="Times New Roman" w:cs="Times New Roman"/>
          <w:color w:val="000000"/>
          <w:sz w:val="24"/>
          <w:szCs w:val="24"/>
        </w:rPr>
        <w:t>Ціна цього Договору включає: ціну Товару, всі податки, збори та інші обов’язкові платежі, витрати, пов’язані з передпродажною підготовкою та реалізацією Товару Замовнику, всі витрати Постачальника, враховуючи вартість транспортних послуг на доставку Товару до місця поставки, визначеного цим Договором,</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здійснення вантажно-розвантажувальних послуг при поставці Товару;</w:t>
      </w:r>
      <w:r>
        <w:rPr>
          <w:rFonts w:ascii="Times New Roman" w:eastAsia="Times New Roman" w:hAnsi="Times New Roman" w:cs="Times New Roman"/>
          <w:sz w:val="24"/>
          <w:szCs w:val="24"/>
        </w:rPr>
        <w:t xml:space="preserve"> </w:t>
      </w:r>
      <w:r w:rsidRPr="00DB2B82">
        <w:rPr>
          <w:rFonts w:ascii="Times New Roman" w:eastAsia="Times New Roman" w:hAnsi="Times New Roman" w:cs="Times New Roman"/>
          <w:sz w:val="24"/>
          <w:szCs w:val="24"/>
        </w:rPr>
        <w:t>занос Товару в приміщення; перевірку комплектності, цілісності та відсутності пошкоджень у присутності представників Замовника</w:t>
      </w:r>
      <w:r w:rsidR="00C01A8B">
        <w:rPr>
          <w:rFonts w:ascii="Times New Roman" w:eastAsia="Times New Roman" w:hAnsi="Times New Roman" w:cs="Times New Roman"/>
          <w:sz w:val="24"/>
          <w:szCs w:val="24"/>
        </w:rPr>
        <w:t>, а також монтаж та підключення товару</w:t>
      </w:r>
      <w:r w:rsidRPr="00DB2B82">
        <w:rPr>
          <w:rFonts w:ascii="Times New Roman" w:eastAsia="Times New Roman" w:hAnsi="Times New Roman" w:cs="Times New Roman"/>
          <w:sz w:val="24"/>
          <w:szCs w:val="24"/>
        </w:rPr>
        <w:t>.</w:t>
      </w:r>
    </w:p>
    <w:p w14:paraId="4EF7E8ED" w14:textId="77777777" w:rsidR="00BE6EFF" w:rsidRDefault="00306FE1">
      <w:pPr>
        <w:spacing w:after="0" w:line="240" w:lineRule="auto"/>
        <w:ind w:firstLine="284"/>
        <w:jc w:val="both"/>
        <w:rPr>
          <w:rFonts w:ascii="Times New Roman" w:eastAsia="Times New Roman" w:hAnsi="Times New Roman" w:cs="Times New Roman"/>
          <w:sz w:val="24"/>
          <w:szCs w:val="24"/>
        </w:rPr>
      </w:pPr>
      <w:bookmarkStart w:id="4" w:name="_heading=h.2et92p0" w:colFirst="0" w:colLast="0"/>
      <w:bookmarkEnd w:id="4"/>
      <w:r>
        <w:rPr>
          <w:rFonts w:ascii="Times New Roman" w:eastAsia="Times New Roman" w:hAnsi="Times New Roman" w:cs="Times New Roman"/>
          <w:sz w:val="24"/>
          <w:szCs w:val="24"/>
        </w:rPr>
        <w:t xml:space="preserve">3.4. </w:t>
      </w:r>
      <w:r>
        <w:rPr>
          <w:rFonts w:ascii="Times New Roman" w:eastAsia="Times New Roman" w:hAnsi="Times New Roman" w:cs="Times New Roman"/>
          <w:color w:val="000000"/>
          <w:sz w:val="24"/>
          <w:szCs w:val="24"/>
        </w:rPr>
        <w:t>Ціна Договору може бути зменшеною за взаємною згодою Сторін та згідно з інши</w:t>
      </w:r>
      <w:r>
        <w:rPr>
          <w:rFonts w:ascii="Times New Roman" w:eastAsia="Times New Roman" w:hAnsi="Times New Roman" w:cs="Times New Roman"/>
          <w:sz w:val="24"/>
          <w:szCs w:val="24"/>
        </w:rPr>
        <w:t>ми</w:t>
      </w:r>
      <w:r>
        <w:rPr>
          <w:rFonts w:ascii="Times New Roman" w:eastAsia="Times New Roman" w:hAnsi="Times New Roman" w:cs="Times New Roman"/>
          <w:color w:val="000000"/>
          <w:sz w:val="24"/>
          <w:szCs w:val="24"/>
        </w:rPr>
        <w:t xml:space="preserve"> умовами, що передбачені цим Договором. </w:t>
      </w:r>
    </w:p>
    <w:p w14:paraId="17AF9A1A" w14:textId="77777777" w:rsidR="00BE6EFF" w:rsidRDefault="00BE6EFF">
      <w:pPr>
        <w:tabs>
          <w:tab w:val="left" w:pos="540"/>
        </w:tabs>
        <w:spacing w:after="0" w:line="240" w:lineRule="auto"/>
        <w:ind w:right="-34" w:firstLine="284"/>
        <w:rPr>
          <w:rFonts w:ascii="Times New Roman" w:eastAsia="Times New Roman" w:hAnsi="Times New Roman" w:cs="Times New Roman"/>
          <w:b/>
          <w:sz w:val="24"/>
          <w:szCs w:val="24"/>
        </w:rPr>
      </w:pPr>
    </w:p>
    <w:p w14:paraId="46B78E4B" w14:textId="77777777" w:rsidR="00BE6EFF" w:rsidRDefault="00306FE1">
      <w:pPr>
        <w:tabs>
          <w:tab w:val="left" w:pos="540"/>
        </w:tabs>
        <w:spacing w:after="0" w:line="240" w:lineRule="auto"/>
        <w:ind w:right="-34" w:firstLine="284"/>
        <w:jc w:val="center"/>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b/>
          <w:sz w:val="24"/>
          <w:szCs w:val="24"/>
        </w:rPr>
        <w:t>4. Порядок здійснення оплати</w:t>
      </w:r>
    </w:p>
    <w:p w14:paraId="0ADAAB97" w14:textId="202E1890" w:rsidR="00BE6EFF" w:rsidRPr="007B70BD" w:rsidRDefault="00306FE1">
      <w:pPr>
        <w:spacing w:after="0" w:line="240" w:lineRule="auto"/>
        <w:ind w:firstLine="284"/>
        <w:jc w:val="both"/>
        <w:rPr>
          <w:rFonts w:ascii="Times New Roman" w:eastAsia="Times New Roman" w:hAnsi="Times New Roman" w:cs="Times New Roman"/>
          <w:bCs/>
          <w:iCs/>
          <w:color w:val="FF0000"/>
          <w:sz w:val="24"/>
          <w:szCs w:val="24"/>
        </w:rPr>
      </w:pPr>
      <w:r>
        <w:rPr>
          <w:rFonts w:ascii="Times New Roman" w:eastAsia="Times New Roman" w:hAnsi="Times New Roman" w:cs="Times New Roman"/>
          <w:sz w:val="24"/>
          <w:szCs w:val="24"/>
        </w:rPr>
        <w:t xml:space="preserve">4.1. Розрахунок за </w:t>
      </w:r>
      <w:r w:rsidRPr="007B4057">
        <w:rPr>
          <w:rFonts w:ascii="Times New Roman" w:eastAsia="Times New Roman" w:hAnsi="Times New Roman" w:cs="Times New Roman"/>
          <w:sz w:val="24"/>
          <w:szCs w:val="24"/>
        </w:rPr>
        <w:t>поставлен</w:t>
      </w:r>
      <w:r w:rsidR="00EE3A28">
        <w:rPr>
          <w:rFonts w:ascii="Times New Roman" w:eastAsia="Times New Roman" w:hAnsi="Times New Roman" w:cs="Times New Roman"/>
          <w:sz w:val="24"/>
          <w:szCs w:val="24"/>
        </w:rPr>
        <w:t xml:space="preserve">ий </w:t>
      </w:r>
      <w:r w:rsidRPr="007B4057">
        <w:rPr>
          <w:rFonts w:ascii="Times New Roman" w:eastAsia="Times New Roman" w:hAnsi="Times New Roman" w:cs="Times New Roman"/>
          <w:sz w:val="24"/>
          <w:szCs w:val="24"/>
        </w:rPr>
        <w:t xml:space="preserve">Товар здійснюється в розмірі 100 % упродовж </w:t>
      </w:r>
      <w:r w:rsidR="00DA5E5B">
        <w:rPr>
          <w:rFonts w:ascii="Times New Roman" w:eastAsia="Times New Roman" w:hAnsi="Times New Roman" w:cs="Times New Roman"/>
          <w:b/>
          <w:bCs/>
          <w:sz w:val="24"/>
          <w:szCs w:val="24"/>
        </w:rPr>
        <w:t>6</w:t>
      </w:r>
      <w:r w:rsidRPr="007B4057">
        <w:rPr>
          <w:rFonts w:ascii="Times New Roman" w:eastAsia="Times New Roman" w:hAnsi="Times New Roman" w:cs="Times New Roman"/>
          <w:b/>
          <w:bCs/>
          <w:sz w:val="24"/>
          <w:szCs w:val="24"/>
        </w:rPr>
        <w:t>0 (</w:t>
      </w:r>
      <w:r w:rsidR="00DA5E5B">
        <w:rPr>
          <w:rFonts w:ascii="Times New Roman" w:eastAsia="Times New Roman" w:hAnsi="Times New Roman" w:cs="Times New Roman"/>
          <w:b/>
          <w:bCs/>
          <w:sz w:val="24"/>
          <w:szCs w:val="24"/>
        </w:rPr>
        <w:t>шістдесяти</w:t>
      </w:r>
      <w:r w:rsidRPr="007B4057">
        <w:rPr>
          <w:rFonts w:ascii="Times New Roman" w:eastAsia="Times New Roman" w:hAnsi="Times New Roman" w:cs="Times New Roman"/>
          <w:b/>
          <w:bCs/>
          <w:sz w:val="24"/>
          <w:szCs w:val="24"/>
        </w:rPr>
        <w:t xml:space="preserve">) </w:t>
      </w:r>
      <w:r w:rsidR="009326E5">
        <w:rPr>
          <w:rFonts w:ascii="Times New Roman" w:eastAsia="Times New Roman" w:hAnsi="Times New Roman" w:cs="Times New Roman"/>
          <w:b/>
          <w:bCs/>
          <w:sz w:val="24"/>
          <w:szCs w:val="24"/>
        </w:rPr>
        <w:t>банківських</w:t>
      </w:r>
      <w:r w:rsidRPr="007B4057">
        <w:rPr>
          <w:rFonts w:ascii="Times New Roman" w:eastAsia="Times New Roman" w:hAnsi="Times New Roman" w:cs="Times New Roman"/>
          <w:b/>
          <w:bCs/>
          <w:sz w:val="24"/>
          <w:szCs w:val="24"/>
        </w:rPr>
        <w:t xml:space="preserve"> днів</w:t>
      </w:r>
      <w:r w:rsidRPr="007B4057">
        <w:rPr>
          <w:rFonts w:ascii="Times New Roman" w:eastAsia="Times New Roman" w:hAnsi="Times New Roman" w:cs="Times New Roman"/>
          <w:sz w:val="24"/>
          <w:szCs w:val="24"/>
        </w:rPr>
        <w:t xml:space="preserve"> з дати </w:t>
      </w:r>
      <w:r>
        <w:rPr>
          <w:rFonts w:ascii="Times New Roman" w:eastAsia="Times New Roman" w:hAnsi="Times New Roman" w:cs="Times New Roman"/>
          <w:sz w:val="24"/>
          <w:szCs w:val="24"/>
        </w:rPr>
        <w:t>поставки Товару на адресу Замовника на</w:t>
      </w:r>
      <w:r>
        <w:rPr>
          <w:rFonts w:ascii="Times New Roman" w:eastAsia="Times New Roman" w:hAnsi="Times New Roman" w:cs="Times New Roman"/>
          <w:color w:val="000000"/>
          <w:sz w:val="24"/>
          <w:szCs w:val="24"/>
        </w:rPr>
        <w:t xml:space="preserve"> підставі наданого </w:t>
      </w:r>
      <w:r w:rsidRPr="00D21EE0">
        <w:rPr>
          <w:rFonts w:ascii="Times New Roman" w:eastAsia="Times New Roman" w:hAnsi="Times New Roman" w:cs="Times New Roman"/>
          <w:sz w:val="24"/>
          <w:szCs w:val="24"/>
        </w:rPr>
        <w:t xml:space="preserve">оригіналу </w:t>
      </w:r>
      <w:r w:rsidRPr="007B70BD">
        <w:rPr>
          <w:rFonts w:ascii="Times New Roman" w:eastAsia="Times New Roman" w:hAnsi="Times New Roman" w:cs="Times New Roman"/>
          <w:bCs/>
          <w:iCs/>
          <w:sz w:val="24"/>
          <w:szCs w:val="24"/>
        </w:rPr>
        <w:t xml:space="preserve">видаткової накладної </w:t>
      </w:r>
      <w:r w:rsidR="00237C33">
        <w:rPr>
          <w:rFonts w:ascii="Times New Roman" w:eastAsia="Times New Roman" w:hAnsi="Times New Roman" w:cs="Times New Roman"/>
          <w:bCs/>
          <w:iCs/>
          <w:sz w:val="24"/>
          <w:szCs w:val="24"/>
        </w:rPr>
        <w:t xml:space="preserve">на </w:t>
      </w:r>
      <w:r w:rsidRPr="007B70BD">
        <w:rPr>
          <w:rFonts w:ascii="Times New Roman" w:eastAsia="Times New Roman" w:hAnsi="Times New Roman" w:cs="Times New Roman"/>
          <w:bCs/>
          <w:iCs/>
          <w:sz w:val="24"/>
          <w:szCs w:val="24"/>
        </w:rPr>
        <w:t>Товар.</w:t>
      </w:r>
    </w:p>
    <w:p w14:paraId="01F57941" w14:textId="4B012D62" w:rsidR="00BE6EFF" w:rsidRDefault="00306FE1">
      <w:pPr>
        <w:spacing w:after="0" w:line="240" w:lineRule="auto"/>
        <w:ind w:firstLine="284"/>
        <w:jc w:val="both"/>
        <w:rPr>
          <w:rFonts w:ascii="Times New Roman" w:eastAsia="Times New Roman" w:hAnsi="Times New Roman" w:cs="Times New Roman"/>
          <w:sz w:val="24"/>
          <w:szCs w:val="24"/>
        </w:rPr>
      </w:pPr>
      <w:r w:rsidRPr="007B70BD">
        <w:rPr>
          <w:rFonts w:ascii="Times New Roman" w:eastAsia="Times New Roman" w:hAnsi="Times New Roman" w:cs="Times New Roman"/>
          <w:bCs/>
          <w:iCs/>
          <w:sz w:val="24"/>
          <w:szCs w:val="24"/>
        </w:rPr>
        <w:t>4.2.</w:t>
      </w:r>
      <w:r w:rsidRPr="007B70BD">
        <w:rPr>
          <w:bCs/>
          <w:iCs/>
        </w:rPr>
        <w:t xml:space="preserve"> </w:t>
      </w:r>
      <w:r w:rsidRPr="007B70BD">
        <w:rPr>
          <w:rFonts w:ascii="Times New Roman" w:eastAsia="Times New Roman" w:hAnsi="Times New Roman" w:cs="Times New Roman"/>
          <w:bCs/>
          <w:iCs/>
          <w:sz w:val="24"/>
          <w:szCs w:val="24"/>
        </w:rPr>
        <w:t>Розрахунки за цим Договором здійснюються</w:t>
      </w:r>
      <w:r w:rsidRPr="007B70BD">
        <w:rPr>
          <w:rFonts w:ascii="Times New Roman" w:eastAsia="Times New Roman" w:hAnsi="Times New Roman" w:cs="Times New Roman"/>
          <w:sz w:val="24"/>
          <w:szCs w:val="24"/>
        </w:rPr>
        <w:t xml:space="preserve"> відповідно до підпункту 2 пункту 19 Порядку виконання повноважень Державною казначейською службою в особливому режимі в умовах воєнного стану, затвердженого постановою Кабінету Міністрів України від 9 червня 2021 року № 590 (зі змінами та доповненнями) в національній </w:t>
      </w:r>
      <w:r>
        <w:rPr>
          <w:rFonts w:ascii="Times New Roman" w:eastAsia="Times New Roman" w:hAnsi="Times New Roman" w:cs="Times New Roman"/>
          <w:sz w:val="24"/>
          <w:szCs w:val="24"/>
        </w:rPr>
        <w:t>валюті України гривні у безготівковій формі шляхом перерахування належних до сплати сум коштів на поточний рахунок Постачальника, що вказаний у цьому Договорі. Замовник здійснює оплату в межах отриманого бюджетного фінансування.</w:t>
      </w:r>
    </w:p>
    <w:p w14:paraId="41396B56" w14:textId="77777777"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У разі затримки бюджетного фінансування розрахунок за поставлений Товар здійснюється упродовж </w:t>
      </w:r>
      <w:r w:rsidRPr="00F23CDA">
        <w:rPr>
          <w:rFonts w:ascii="Times New Roman" w:eastAsia="Times New Roman" w:hAnsi="Times New Roman" w:cs="Times New Roman"/>
          <w:sz w:val="24"/>
          <w:szCs w:val="24"/>
        </w:rPr>
        <w:t>5 (п’яти) банківських</w:t>
      </w:r>
      <w:r>
        <w:rPr>
          <w:rFonts w:ascii="Times New Roman" w:eastAsia="Times New Roman" w:hAnsi="Times New Roman" w:cs="Times New Roman"/>
          <w:color w:val="4F81BD"/>
          <w:sz w:val="24"/>
          <w:szCs w:val="24"/>
        </w:rPr>
        <w:t xml:space="preserve"> </w:t>
      </w:r>
      <w:r>
        <w:rPr>
          <w:rFonts w:ascii="Times New Roman" w:eastAsia="Times New Roman" w:hAnsi="Times New Roman" w:cs="Times New Roman"/>
          <w:color w:val="000000"/>
          <w:sz w:val="24"/>
          <w:szCs w:val="24"/>
        </w:rPr>
        <w:t xml:space="preserve">днів з дати отримання Замовником бюджетного призначення на фінансування закупівлі на свій реєстраційний рахунок. </w:t>
      </w:r>
    </w:p>
    <w:p w14:paraId="52D788FA" w14:textId="5D8A9AAD"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Замовник не здійснює оплату за поставлений Товар, та така несплата не є порушенням строку </w:t>
      </w:r>
      <w:r w:rsidRPr="00A752D9">
        <w:rPr>
          <w:rFonts w:ascii="Times New Roman" w:eastAsia="Times New Roman" w:hAnsi="Times New Roman" w:cs="Times New Roman"/>
          <w:sz w:val="24"/>
          <w:szCs w:val="24"/>
        </w:rPr>
        <w:t xml:space="preserve">оплати зі сторони Замовника у випадку ненадання Постачальником оригіналу </w:t>
      </w:r>
      <w:r w:rsidRPr="00A752D9">
        <w:rPr>
          <w:rFonts w:ascii="Times New Roman" w:eastAsia="Times New Roman" w:hAnsi="Times New Roman" w:cs="Times New Roman"/>
          <w:bCs/>
          <w:iCs/>
          <w:sz w:val="24"/>
          <w:szCs w:val="24"/>
        </w:rPr>
        <w:t>видаткової накладної</w:t>
      </w:r>
      <w:r w:rsidRPr="00A752D9">
        <w:rPr>
          <w:rFonts w:ascii="Times New Roman" w:eastAsia="Times New Roman" w:hAnsi="Times New Roman" w:cs="Times New Roman"/>
          <w:b/>
          <w:i/>
          <w:sz w:val="24"/>
          <w:szCs w:val="24"/>
        </w:rPr>
        <w:t xml:space="preserve"> </w:t>
      </w:r>
      <w:r w:rsidRPr="00A752D9">
        <w:rPr>
          <w:rFonts w:ascii="Times New Roman" w:eastAsia="Times New Roman" w:hAnsi="Times New Roman" w:cs="Times New Roman"/>
          <w:sz w:val="24"/>
          <w:szCs w:val="24"/>
        </w:rPr>
        <w:t xml:space="preserve">на </w:t>
      </w:r>
      <w:r>
        <w:rPr>
          <w:rFonts w:ascii="Times New Roman" w:eastAsia="Times New Roman" w:hAnsi="Times New Roman" w:cs="Times New Roman"/>
          <w:sz w:val="24"/>
          <w:szCs w:val="24"/>
        </w:rPr>
        <w:t xml:space="preserve">оплату чи </w:t>
      </w:r>
      <w:r w:rsidR="00770833">
        <w:rPr>
          <w:rFonts w:ascii="Times New Roman" w:eastAsia="Times New Roman" w:hAnsi="Times New Roman" w:cs="Times New Roman"/>
          <w:sz w:val="24"/>
          <w:szCs w:val="24"/>
        </w:rPr>
        <w:t>її</w:t>
      </w:r>
      <w:r>
        <w:rPr>
          <w:rFonts w:ascii="Times New Roman" w:eastAsia="Times New Roman" w:hAnsi="Times New Roman" w:cs="Times New Roman"/>
          <w:sz w:val="24"/>
          <w:szCs w:val="24"/>
        </w:rPr>
        <w:t xml:space="preserve"> неналежного  оформлення.</w:t>
      </w:r>
    </w:p>
    <w:p w14:paraId="31AEBB48" w14:textId="77777777"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 Усі платіжні документи за даним Договором оформлюються з дотриманням усіх вимог чинного законодавства України, що зазвичай ставляться до змісту і форми таких документів.</w:t>
      </w:r>
    </w:p>
    <w:p w14:paraId="6194D5FF" w14:textId="77777777" w:rsidR="00BE6EFF" w:rsidRDefault="00306FE1">
      <w:pPr>
        <w:tabs>
          <w:tab w:val="left" w:pos="0"/>
        </w:tabs>
        <w:spacing w:after="0" w:line="240" w:lineRule="auto"/>
        <w:ind w:right="-34" w:firstLine="284"/>
        <w:jc w:val="center"/>
        <w:rPr>
          <w:rFonts w:ascii="Times New Roman" w:eastAsia="Times New Roman" w:hAnsi="Times New Roman" w:cs="Times New Roman"/>
          <w:b/>
          <w:sz w:val="24"/>
          <w:szCs w:val="24"/>
        </w:rPr>
      </w:pPr>
      <w:bookmarkStart w:id="6" w:name="_heading=h.1t3h5sf" w:colFirst="0" w:colLast="0"/>
      <w:bookmarkEnd w:id="6"/>
      <w:r>
        <w:rPr>
          <w:rFonts w:ascii="Times New Roman" w:eastAsia="Times New Roman" w:hAnsi="Times New Roman" w:cs="Times New Roman"/>
          <w:b/>
          <w:sz w:val="24"/>
          <w:szCs w:val="24"/>
        </w:rPr>
        <w:t>5. Поставка Товару</w:t>
      </w:r>
    </w:p>
    <w:p w14:paraId="25E281AA" w14:textId="69AB3EAD" w:rsidR="00BE6EFF" w:rsidRPr="00821D0B" w:rsidRDefault="00306FE1">
      <w:pPr>
        <w:widowControl w:val="0"/>
        <w:spacing w:after="0" w:line="240" w:lineRule="auto"/>
        <w:ind w:firstLine="284"/>
        <w:jc w:val="both"/>
        <w:rPr>
          <w:rFonts w:ascii="Times New Roman" w:eastAsia="Times New Roman" w:hAnsi="Times New Roman" w:cs="Times New Roman"/>
          <w:sz w:val="24"/>
          <w:szCs w:val="24"/>
        </w:rPr>
      </w:pPr>
      <w:bookmarkStart w:id="7" w:name="_heading=h.4d34og8" w:colFirst="0" w:colLast="0"/>
      <w:bookmarkEnd w:id="7"/>
      <w:r>
        <w:rPr>
          <w:rFonts w:ascii="Times New Roman" w:eastAsia="Times New Roman" w:hAnsi="Times New Roman" w:cs="Times New Roman"/>
          <w:color w:val="121212"/>
          <w:sz w:val="24"/>
          <w:szCs w:val="24"/>
        </w:rPr>
        <w:t>5.1. Місце поставки Товару:</w:t>
      </w:r>
      <w:r w:rsidR="00400737">
        <w:rPr>
          <w:rFonts w:ascii="Times New Roman" w:eastAsia="Times New Roman" w:hAnsi="Times New Roman" w:cs="Times New Roman"/>
          <w:color w:val="121212"/>
          <w:sz w:val="24"/>
          <w:szCs w:val="24"/>
        </w:rPr>
        <w:t xml:space="preserve"> </w:t>
      </w:r>
      <w:r w:rsidR="003E39F8">
        <w:rPr>
          <w:rFonts w:ascii="Times New Roman" w:eastAsia="Times New Roman" w:hAnsi="Times New Roman" w:cs="Times New Roman"/>
          <w:color w:val="121212"/>
          <w:sz w:val="24"/>
          <w:szCs w:val="24"/>
        </w:rPr>
        <w:t xml:space="preserve">згідно Дислокації </w:t>
      </w:r>
      <w:r w:rsidR="00C01A8B">
        <w:rPr>
          <w:rFonts w:ascii="Times New Roman" w:eastAsia="Times New Roman" w:hAnsi="Times New Roman" w:cs="Times New Roman"/>
          <w:color w:val="121212"/>
          <w:sz w:val="24"/>
          <w:szCs w:val="24"/>
        </w:rPr>
        <w:t xml:space="preserve">(Додаток </w:t>
      </w:r>
      <w:r w:rsidR="003E39F8">
        <w:rPr>
          <w:rFonts w:ascii="Times New Roman" w:eastAsia="Times New Roman" w:hAnsi="Times New Roman" w:cs="Times New Roman"/>
          <w:color w:val="121212"/>
          <w:sz w:val="24"/>
          <w:szCs w:val="24"/>
        </w:rPr>
        <w:t>3</w:t>
      </w:r>
      <w:r w:rsidR="00C01A8B">
        <w:rPr>
          <w:rFonts w:ascii="Times New Roman" w:eastAsia="Times New Roman" w:hAnsi="Times New Roman" w:cs="Times New Roman"/>
          <w:color w:val="121212"/>
          <w:sz w:val="24"/>
          <w:szCs w:val="24"/>
        </w:rPr>
        <w:t xml:space="preserve"> до договору)</w:t>
      </w:r>
      <w:r w:rsidR="005B2741">
        <w:rPr>
          <w:rFonts w:ascii="Times New Roman" w:eastAsia="Times New Roman" w:hAnsi="Times New Roman" w:cs="Times New Roman"/>
          <w:color w:val="121212"/>
          <w:sz w:val="24"/>
          <w:szCs w:val="24"/>
        </w:rPr>
        <w:t>.</w:t>
      </w:r>
    </w:p>
    <w:p w14:paraId="7D950B0E" w14:textId="368E544D" w:rsidR="00BE6EFF" w:rsidRPr="00EC6300"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 Строк поставки Товару</w:t>
      </w:r>
      <w:r w:rsidRPr="00EC6300">
        <w:rPr>
          <w:rFonts w:ascii="Times New Roman" w:eastAsia="Times New Roman" w:hAnsi="Times New Roman" w:cs="Times New Roman"/>
          <w:sz w:val="24"/>
          <w:szCs w:val="24"/>
        </w:rPr>
        <w:t xml:space="preserve">: </w:t>
      </w:r>
      <w:r w:rsidR="00481C25" w:rsidRPr="00EC6300">
        <w:rPr>
          <w:rFonts w:ascii="Times New Roman" w:eastAsia="Times New Roman" w:hAnsi="Times New Roman" w:cs="Times New Roman"/>
          <w:sz w:val="24"/>
          <w:szCs w:val="24"/>
        </w:rPr>
        <w:t xml:space="preserve">до </w:t>
      </w:r>
      <w:r w:rsidR="00C01A8B">
        <w:rPr>
          <w:rFonts w:ascii="Times New Roman" w:eastAsia="Times New Roman" w:hAnsi="Times New Roman" w:cs="Times New Roman"/>
          <w:sz w:val="24"/>
          <w:szCs w:val="24"/>
        </w:rPr>
        <w:t>25 грудня</w:t>
      </w:r>
      <w:r w:rsidR="00481C25" w:rsidRPr="00EC6300">
        <w:rPr>
          <w:rFonts w:ascii="Times New Roman" w:eastAsia="Times New Roman" w:hAnsi="Times New Roman" w:cs="Times New Roman"/>
          <w:sz w:val="24"/>
          <w:szCs w:val="24"/>
        </w:rPr>
        <w:t xml:space="preserve"> 2023</w:t>
      </w:r>
      <w:r w:rsidR="00C01A8B">
        <w:rPr>
          <w:rFonts w:ascii="Times New Roman" w:eastAsia="Times New Roman" w:hAnsi="Times New Roman" w:cs="Times New Roman"/>
          <w:sz w:val="24"/>
          <w:szCs w:val="24"/>
        </w:rPr>
        <w:t xml:space="preserve"> </w:t>
      </w:r>
      <w:r w:rsidR="00481C25" w:rsidRPr="00EC6300">
        <w:rPr>
          <w:rFonts w:ascii="Times New Roman" w:eastAsia="Times New Roman" w:hAnsi="Times New Roman" w:cs="Times New Roman"/>
          <w:sz w:val="24"/>
          <w:szCs w:val="24"/>
        </w:rPr>
        <w:t>р</w:t>
      </w:r>
      <w:r w:rsidRPr="00EC6300">
        <w:rPr>
          <w:rFonts w:ascii="Times New Roman" w:eastAsia="Times New Roman" w:hAnsi="Times New Roman" w:cs="Times New Roman"/>
          <w:sz w:val="24"/>
          <w:szCs w:val="24"/>
        </w:rPr>
        <w:t>.</w:t>
      </w:r>
    </w:p>
    <w:p w14:paraId="59D6100B" w14:textId="5AE23CB0" w:rsidR="00BE6EFF" w:rsidRPr="00EC6300" w:rsidRDefault="00306FE1">
      <w:pPr>
        <w:spacing w:after="0" w:line="240" w:lineRule="auto"/>
        <w:ind w:firstLine="284"/>
        <w:jc w:val="both"/>
        <w:rPr>
          <w:rFonts w:ascii="Times New Roman" w:eastAsia="Times New Roman" w:hAnsi="Times New Roman" w:cs="Times New Roman"/>
          <w:sz w:val="24"/>
          <w:szCs w:val="24"/>
        </w:rPr>
      </w:pPr>
      <w:r w:rsidRPr="00EC6300">
        <w:rPr>
          <w:rFonts w:ascii="Times New Roman" w:eastAsia="Times New Roman" w:hAnsi="Times New Roman" w:cs="Times New Roman"/>
          <w:sz w:val="24"/>
          <w:szCs w:val="24"/>
        </w:rPr>
        <w:t>5.3. Поставка Товару здійснюється за адре</w:t>
      </w:r>
      <w:r w:rsidR="009E52B0" w:rsidRPr="00EC6300">
        <w:rPr>
          <w:rFonts w:ascii="Times New Roman" w:eastAsia="Times New Roman" w:hAnsi="Times New Roman" w:cs="Times New Roman"/>
          <w:sz w:val="24"/>
          <w:szCs w:val="24"/>
        </w:rPr>
        <w:t>сами</w:t>
      </w:r>
      <w:r w:rsidRPr="00EC6300">
        <w:rPr>
          <w:rFonts w:ascii="Times New Roman" w:eastAsia="Times New Roman" w:hAnsi="Times New Roman" w:cs="Times New Roman"/>
          <w:sz w:val="24"/>
          <w:szCs w:val="24"/>
        </w:rPr>
        <w:t>, як</w:t>
      </w:r>
      <w:r w:rsidR="009E52B0" w:rsidRPr="00EC6300">
        <w:rPr>
          <w:rFonts w:ascii="Times New Roman" w:eastAsia="Times New Roman" w:hAnsi="Times New Roman" w:cs="Times New Roman"/>
          <w:sz w:val="24"/>
          <w:szCs w:val="24"/>
        </w:rPr>
        <w:t>і</w:t>
      </w:r>
      <w:r w:rsidRPr="00EC6300">
        <w:rPr>
          <w:rFonts w:ascii="Times New Roman" w:eastAsia="Times New Roman" w:hAnsi="Times New Roman" w:cs="Times New Roman"/>
          <w:sz w:val="24"/>
          <w:szCs w:val="24"/>
        </w:rPr>
        <w:t xml:space="preserve"> зазначен</w:t>
      </w:r>
      <w:r w:rsidR="009E52B0" w:rsidRPr="00EC6300">
        <w:rPr>
          <w:rFonts w:ascii="Times New Roman" w:eastAsia="Times New Roman" w:hAnsi="Times New Roman" w:cs="Times New Roman"/>
          <w:sz w:val="24"/>
          <w:szCs w:val="24"/>
        </w:rPr>
        <w:t>і</w:t>
      </w:r>
      <w:r w:rsidRPr="00EC6300">
        <w:rPr>
          <w:rFonts w:ascii="Times New Roman" w:eastAsia="Times New Roman" w:hAnsi="Times New Roman" w:cs="Times New Roman"/>
          <w:sz w:val="24"/>
          <w:szCs w:val="24"/>
        </w:rPr>
        <w:t xml:space="preserve"> в Договорі.</w:t>
      </w:r>
    </w:p>
    <w:p w14:paraId="04326EDC" w14:textId="4C752FD9" w:rsidR="00BE6EFF" w:rsidRPr="00EC6300" w:rsidRDefault="00306FE1">
      <w:pPr>
        <w:widowControl w:val="0"/>
        <w:spacing w:after="0" w:line="240" w:lineRule="auto"/>
        <w:ind w:firstLine="284"/>
        <w:jc w:val="both"/>
        <w:rPr>
          <w:rFonts w:ascii="Times New Roman" w:eastAsia="Times New Roman" w:hAnsi="Times New Roman" w:cs="Times New Roman"/>
          <w:sz w:val="24"/>
          <w:szCs w:val="24"/>
        </w:rPr>
      </w:pPr>
      <w:r w:rsidRPr="00EC6300">
        <w:rPr>
          <w:rFonts w:ascii="Times New Roman" w:eastAsia="Times New Roman" w:hAnsi="Times New Roman" w:cs="Times New Roman"/>
          <w:sz w:val="24"/>
          <w:szCs w:val="24"/>
        </w:rPr>
        <w:t>5.4. Поставка Товару</w:t>
      </w:r>
      <w:r w:rsidR="00711B59" w:rsidRPr="00EC6300">
        <w:rPr>
          <w:rFonts w:ascii="Times New Roman" w:eastAsia="Times New Roman" w:hAnsi="Times New Roman" w:cs="Times New Roman"/>
          <w:sz w:val="24"/>
          <w:szCs w:val="24"/>
        </w:rPr>
        <w:t xml:space="preserve"> та занесення до приміщення навчального закладу</w:t>
      </w:r>
      <w:r w:rsidRPr="00EC6300">
        <w:rPr>
          <w:rFonts w:ascii="Times New Roman" w:eastAsia="Times New Roman" w:hAnsi="Times New Roman" w:cs="Times New Roman"/>
          <w:sz w:val="24"/>
          <w:szCs w:val="24"/>
        </w:rPr>
        <w:t xml:space="preserve"> здійснюється </w:t>
      </w:r>
      <w:r w:rsidR="00711B59" w:rsidRPr="00EC6300">
        <w:rPr>
          <w:rFonts w:ascii="Times New Roman" w:eastAsia="Times New Roman" w:hAnsi="Times New Roman" w:cs="Times New Roman"/>
          <w:sz w:val="24"/>
          <w:szCs w:val="24"/>
        </w:rPr>
        <w:t>за рахунок Постачальника</w:t>
      </w:r>
      <w:r w:rsidRPr="00EC6300">
        <w:rPr>
          <w:rFonts w:ascii="Times New Roman" w:eastAsia="Times New Roman" w:hAnsi="Times New Roman" w:cs="Times New Roman"/>
          <w:sz w:val="24"/>
          <w:szCs w:val="24"/>
        </w:rPr>
        <w:t>.</w:t>
      </w:r>
    </w:p>
    <w:p w14:paraId="6453AEB9" w14:textId="109FECA4" w:rsidR="00BE6EFF" w:rsidRPr="002C1EB1" w:rsidRDefault="00306FE1">
      <w:pPr>
        <w:spacing w:after="0" w:line="240" w:lineRule="auto"/>
        <w:ind w:firstLine="284"/>
        <w:jc w:val="both"/>
        <w:rPr>
          <w:rFonts w:ascii="Times New Roman" w:eastAsia="Times New Roman" w:hAnsi="Times New Roman" w:cs="Times New Roman"/>
          <w:sz w:val="24"/>
          <w:szCs w:val="24"/>
        </w:rPr>
      </w:pPr>
      <w:r w:rsidRPr="00567988">
        <w:rPr>
          <w:rFonts w:ascii="Times New Roman" w:eastAsia="Times New Roman" w:hAnsi="Times New Roman" w:cs="Times New Roman"/>
          <w:sz w:val="24"/>
          <w:szCs w:val="24"/>
        </w:rPr>
        <w:t>5.</w:t>
      </w:r>
      <w:r w:rsidR="00073029">
        <w:rPr>
          <w:rFonts w:ascii="Times New Roman" w:eastAsia="Times New Roman" w:hAnsi="Times New Roman" w:cs="Times New Roman"/>
          <w:sz w:val="24"/>
          <w:szCs w:val="24"/>
        </w:rPr>
        <w:t>5</w:t>
      </w:r>
      <w:r w:rsidRPr="00567988">
        <w:rPr>
          <w:rFonts w:ascii="Times New Roman" w:eastAsia="Times New Roman" w:hAnsi="Times New Roman" w:cs="Times New Roman"/>
          <w:sz w:val="24"/>
          <w:szCs w:val="24"/>
        </w:rPr>
        <w:t xml:space="preserve">. Поставка Товару повинна </w:t>
      </w:r>
      <w:r w:rsidR="006D31FF" w:rsidRPr="00567988">
        <w:rPr>
          <w:rFonts w:ascii="Times New Roman" w:eastAsia="Times New Roman" w:hAnsi="Times New Roman" w:cs="Times New Roman"/>
          <w:sz w:val="24"/>
          <w:szCs w:val="24"/>
        </w:rPr>
        <w:t>здійсн</w:t>
      </w:r>
      <w:r w:rsidR="006D31FF">
        <w:rPr>
          <w:rFonts w:ascii="Times New Roman" w:eastAsia="Times New Roman" w:hAnsi="Times New Roman" w:cs="Times New Roman"/>
          <w:sz w:val="24"/>
          <w:szCs w:val="24"/>
          <w:highlight w:val="white"/>
        </w:rPr>
        <w:t>юватися</w:t>
      </w:r>
      <w:r>
        <w:rPr>
          <w:rFonts w:ascii="Times New Roman" w:eastAsia="Times New Roman" w:hAnsi="Times New Roman" w:cs="Times New Roman"/>
          <w:sz w:val="24"/>
          <w:szCs w:val="24"/>
          <w:highlight w:val="white"/>
        </w:rPr>
        <w:t xml:space="preserve"> Постачальником не </w:t>
      </w:r>
      <w:r w:rsidRPr="002C1EB1">
        <w:rPr>
          <w:rFonts w:ascii="Times New Roman" w:eastAsia="Times New Roman" w:hAnsi="Times New Roman" w:cs="Times New Roman"/>
          <w:sz w:val="24"/>
          <w:szCs w:val="24"/>
        </w:rPr>
        <w:t xml:space="preserve">пізніше </w:t>
      </w:r>
      <w:r w:rsidR="002C1EB1" w:rsidRPr="005E20DF">
        <w:rPr>
          <w:rFonts w:ascii="Times New Roman" w:eastAsia="Times New Roman" w:hAnsi="Times New Roman" w:cs="Times New Roman"/>
          <w:b/>
          <w:bCs/>
          <w:sz w:val="24"/>
          <w:szCs w:val="24"/>
        </w:rPr>
        <w:t>3</w:t>
      </w:r>
      <w:r w:rsidRPr="005E20DF">
        <w:rPr>
          <w:rFonts w:ascii="Times New Roman" w:eastAsia="Times New Roman" w:hAnsi="Times New Roman" w:cs="Times New Roman"/>
          <w:b/>
          <w:bCs/>
          <w:sz w:val="24"/>
          <w:szCs w:val="24"/>
        </w:rPr>
        <w:t xml:space="preserve"> (</w:t>
      </w:r>
      <w:r w:rsidR="002C1EB1" w:rsidRPr="005E20DF">
        <w:rPr>
          <w:rFonts w:ascii="Times New Roman" w:eastAsia="Times New Roman" w:hAnsi="Times New Roman" w:cs="Times New Roman"/>
          <w:b/>
          <w:bCs/>
          <w:sz w:val="24"/>
          <w:szCs w:val="24"/>
        </w:rPr>
        <w:t>третього</w:t>
      </w:r>
      <w:r w:rsidRPr="005E20DF">
        <w:rPr>
          <w:rFonts w:ascii="Times New Roman" w:eastAsia="Times New Roman" w:hAnsi="Times New Roman" w:cs="Times New Roman"/>
          <w:b/>
          <w:bCs/>
          <w:sz w:val="24"/>
          <w:szCs w:val="24"/>
        </w:rPr>
        <w:t>) робочого дня</w:t>
      </w:r>
      <w:r w:rsidRPr="002C1EB1">
        <w:rPr>
          <w:rFonts w:ascii="Times New Roman" w:eastAsia="Times New Roman" w:hAnsi="Times New Roman" w:cs="Times New Roman"/>
          <w:sz w:val="24"/>
          <w:szCs w:val="24"/>
        </w:rPr>
        <w:t xml:space="preserve"> з дати одержання відповідної заявки Замовника.</w:t>
      </w:r>
    </w:p>
    <w:p w14:paraId="7962E12B" w14:textId="70ABF9ED" w:rsidR="00BE6EFF" w:rsidRDefault="00306FE1">
      <w:pPr>
        <w:spacing w:after="0" w:line="240" w:lineRule="auto"/>
        <w:ind w:firstLine="284"/>
        <w:jc w:val="both"/>
        <w:rPr>
          <w:rFonts w:ascii="Times New Roman" w:eastAsia="Times New Roman" w:hAnsi="Times New Roman" w:cs="Times New Roman"/>
          <w:color w:val="000000"/>
          <w:sz w:val="24"/>
          <w:szCs w:val="24"/>
        </w:rPr>
      </w:pPr>
      <w:bookmarkStart w:id="8" w:name="_heading=h.2s8eyo1" w:colFirst="0" w:colLast="0"/>
      <w:bookmarkEnd w:id="8"/>
      <w:r>
        <w:rPr>
          <w:rFonts w:ascii="Times New Roman" w:eastAsia="Times New Roman" w:hAnsi="Times New Roman" w:cs="Times New Roman"/>
          <w:sz w:val="24"/>
          <w:szCs w:val="24"/>
        </w:rPr>
        <w:t>5.</w:t>
      </w:r>
      <w:r w:rsidR="00073029">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Товар повинен бути упакованим Постачальником в упаковку, яка відповідає характеру Товару цього виду, таким чином, щоб забезпечити його збереження від пошкоджень або знищення, атмосферних опадів при транспортуванні, зберіганні та </w:t>
      </w:r>
      <w:r>
        <w:rPr>
          <w:rFonts w:ascii="Times New Roman" w:eastAsia="Times New Roman" w:hAnsi="Times New Roman" w:cs="Times New Roman"/>
          <w:sz w:val="24"/>
          <w:szCs w:val="24"/>
          <w:highlight w:val="white"/>
        </w:rPr>
        <w:lastRenderedPageBreak/>
        <w:t>здійсненні вантажно-розвантажувальних послуг при поставці</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Постачальник</w:t>
      </w:r>
      <w:r>
        <w:rPr>
          <w:rFonts w:ascii="Times New Roman" w:eastAsia="Times New Roman" w:hAnsi="Times New Roman" w:cs="Times New Roman"/>
          <w:color w:val="000000"/>
          <w:sz w:val="24"/>
          <w:szCs w:val="24"/>
        </w:rPr>
        <w:t xml:space="preserve"> несе ризик за пошкодження або знищення Товару до моменту поставки його Замовнику.</w:t>
      </w:r>
    </w:p>
    <w:p w14:paraId="61653963" w14:textId="794EBC2C" w:rsidR="00BE6EFF" w:rsidRPr="00A42F25"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B33EC6">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Постачальник зобов’язується одночасно з поставкою </w:t>
      </w:r>
      <w:r w:rsidRPr="00A42F25">
        <w:rPr>
          <w:rFonts w:ascii="Times New Roman" w:eastAsia="Times New Roman" w:hAnsi="Times New Roman" w:cs="Times New Roman"/>
          <w:sz w:val="24"/>
          <w:szCs w:val="24"/>
        </w:rPr>
        <w:t>Товару надати оформлені належним чином акт про</w:t>
      </w:r>
      <w:r w:rsidRPr="00A42F25">
        <w:rPr>
          <w:rFonts w:ascii="Times New Roman" w:eastAsia="Times New Roman" w:hAnsi="Times New Roman" w:cs="Times New Roman"/>
          <w:b/>
          <w:sz w:val="24"/>
          <w:szCs w:val="24"/>
        </w:rPr>
        <w:t xml:space="preserve"> </w:t>
      </w:r>
      <w:r w:rsidRPr="00A42F25">
        <w:rPr>
          <w:rFonts w:ascii="Times New Roman" w:eastAsia="Times New Roman" w:hAnsi="Times New Roman" w:cs="Times New Roman"/>
          <w:bCs/>
          <w:sz w:val="24"/>
          <w:szCs w:val="24"/>
        </w:rPr>
        <w:t>прийняття-передання товару</w:t>
      </w:r>
      <w:r w:rsidRPr="00A42F25">
        <w:rPr>
          <w:rFonts w:ascii="Times New Roman" w:eastAsia="Times New Roman" w:hAnsi="Times New Roman" w:cs="Times New Roman"/>
          <w:sz w:val="24"/>
          <w:szCs w:val="24"/>
        </w:rPr>
        <w:t xml:space="preserve"> та документи, що підтверджують якість, походження та кількість Товару.</w:t>
      </w:r>
    </w:p>
    <w:p w14:paraId="03577418" w14:textId="2AD3E7FC"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sidR="00601F95">
        <w:rPr>
          <w:rFonts w:ascii="Times New Roman" w:eastAsia="Times New Roman" w:hAnsi="Times New Roman" w:cs="Times New Roman"/>
          <w:sz w:val="24"/>
          <w:szCs w:val="24"/>
        </w:rPr>
        <w:t>8</w:t>
      </w:r>
      <w:r>
        <w:rPr>
          <w:rFonts w:ascii="Times New Roman" w:eastAsia="Times New Roman" w:hAnsi="Times New Roman" w:cs="Times New Roman"/>
          <w:sz w:val="24"/>
          <w:szCs w:val="24"/>
        </w:rPr>
        <w:t xml:space="preserve">. Датою </w:t>
      </w:r>
      <w:r w:rsidRPr="00446F6D">
        <w:rPr>
          <w:rFonts w:ascii="Times New Roman" w:eastAsia="Times New Roman" w:hAnsi="Times New Roman" w:cs="Times New Roman"/>
          <w:sz w:val="24"/>
          <w:szCs w:val="24"/>
        </w:rPr>
        <w:t xml:space="preserve">поставки Товару є дата, коли Товар було передано у власність Замовника в місці поставки з моменту та на підставі підписаної Сторонами </w:t>
      </w:r>
      <w:r w:rsidRPr="00446F6D">
        <w:rPr>
          <w:rFonts w:ascii="Times New Roman" w:eastAsia="Times New Roman" w:hAnsi="Times New Roman" w:cs="Times New Roman"/>
          <w:bCs/>
          <w:iCs/>
          <w:sz w:val="24"/>
          <w:szCs w:val="24"/>
        </w:rPr>
        <w:t>видаткової накладної</w:t>
      </w:r>
      <w:r w:rsidR="00446F6D" w:rsidRPr="00446F6D">
        <w:rPr>
          <w:rFonts w:ascii="Times New Roman" w:eastAsia="Times New Roman" w:hAnsi="Times New Roman" w:cs="Times New Roman"/>
          <w:bCs/>
          <w:iCs/>
          <w:sz w:val="24"/>
          <w:szCs w:val="24"/>
        </w:rPr>
        <w:t xml:space="preserve"> на</w:t>
      </w:r>
      <w:r w:rsidRPr="00446F6D">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Товар</w:t>
      </w:r>
      <w:r w:rsidRPr="00446F6D">
        <w:rPr>
          <w:rFonts w:ascii="Times New Roman" w:eastAsia="Times New Roman" w:hAnsi="Times New Roman" w:cs="Times New Roman"/>
          <w:sz w:val="24"/>
          <w:szCs w:val="24"/>
        </w:rPr>
        <w:t>.</w:t>
      </w:r>
      <w:r w:rsidR="00BA001D">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Товар вважається переданим Замовнику у кількості та якості в місці поставки з моменту та на підставі підписаної </w:t>
      </w:r>
      <w:r w:rsidRPr="00C36C74">
        <w:rPr>
          <w:rFonts w:ascii="Times New Roman" w:eastAsia="Times New Roman" w:hAnsi="Times New Roman" w:cs="Times New Roman"/>
          <w:sz w:val="24"/>
          <w:szCs w:val="24"/>
        </w:rPr>
        <w:t xml:space="preserve">Сторонами </w:t>
      </w:r>
      <w:r w:rsidRPr="00C36C74">
        <w:rPr>
          <w:rFonts w:ascii="Times New Roman" w:eastAsia="Times New Roman" w:hAnsi="Times New Roman" w:cs="Times New Roman"/>
          <w:bCs/>
          <w:iCs/>
          <w:sz w:val="24"/>
          <w:szCs w:val="24"/>
        </w:rPr>
        <w:t xml:space="preserve">видаткової накладної </w:t>
      </w:r>
      <w:r w:rsidR="00C36C74" w:rsidRPr="00C36C74">
        <w:rPr>
          <w:rFonts w:ascii="Times New Roman" w:eastAsia="Times New Roman" w:hAnsi="Times New Roman" w:cs="Times New Roman"/>
          <w:bCs/>
          <w:iCs/>
          <w:sz w:val="24"/>
          <w:szCs w:val="24"/>
        </w:rPr>
        <w:t>на</w:t>
      </w:r>
      <w:r w:rsidR="00C36C74" w:rsidRPr="00C36C74">
        <w:rPr>
          <w:rFonts w:ascii="Times New Roman" w:eastAsia="Times New Roman" w:hAnsi="Times New Roman" w:cs="Times New Roman"/>
          <w:b/>
          <w:i/>
          <w:sz w:val="24"/>
          <w:szCs w:val="24"/>
        </w:rPr>
        <w:t xml:space="preserve"> </w:t>
      </w:r>
      <w:r w:rsidRPr="00C36C74">
        <w:rPr>
          <w:rFonts w:ascii="Times New Roman" w:eastAsia="Times New Roman" w:hAnsi="Times New Roman" w:cs="Times New Roman"/>
          <w:sz w:val="24"/>
          <w:szCs w:val="24"/>
        </w:rPr>
        <w:t xml:space="preserve">Товар. </w:t>
      </w:r>
    </w:p>
    <w:p w14:paraId="4D0D6A20" w14:textId="463A8B19" w:rsidR="00BE6EFF" w:rsidRPr="00C36C74" w:rsidRDefault="00306FE1">
      <w:pPr>
        <w:spacing w:after="0" w:line="240" w:lineRule="auto"/>
        <w:ind w:firstLine="284"/>
        <w:jc w:val="both"/>
        <w:rPr>
          <w:rFonts w:ascii="Times New Roman" w:eastAsia="Times New Roman" w:hAnsi="Times New Roman" w:cs="Times New Roman"/>
          <w:iCs/>
          <w:sz w:val="24"/>
          <w:szCs w:val="24"/>
        </w:rPr>
      </w:pPr>
      <w:r>
        <w:rPr>
          <w:rFonts w:ascii="Times New Roman" w:eastAsia="Times New Roman" w:hAnsi="Times New Roman" w:cs="Times New Roman"/>
          <w:sz w:val="24"/>
          <w:szCs w:val="24"/>
        </w:rPr>
        <w:t>5.</w:t>
      </w:r>
      <w:r w:rsidR="00601F95">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Зобов’язання Постачальника щодо поста</w:t>
      </w:r>
      <w:r w:rsidRPr="00C36C74">
        <w:rPr>
          <w:rFonts w:ascii="Times New Roman" w:eastAsia="Times New Roman" w:hAnsi="Times New Roman" w:cs="Times New Roman"/>
          <w:sz w:val="24"/>
          <w:szCs w:val="24"/>
        </w:rPr>
        <w:t>вки</w:t>
      </w:r>
      <w:r w:rsidR="00BA001D">
        <w:rPr>
          <w:rFonts w:ascii="Times New Roman" w:eastAsia="Times New Roman" w:hAnsi="Times New Roman" w:cs="Times New Roman"/>
          <w:sz w:val="24"/>
          <w:szCs w:val="24"/>
        </w:rPr>
        <w:t xml:space="preserve"> </w:t>
      </w:r>
      <w:r w:rsidRPr="00C36C74">
        <w:rPr>
          <w:rFonts w:ascii="Times New Roman" w:eastAsia="Times New Roman" w:hAnsi="Times New Roman" w:cs="Times New Roman"/>
          <w:sz w:val="24"/>
          <w:szCs w:val="24"/>
        </w:rPr>
        <w:t xml:space="preserve">Товару вважаються виконаними в повному обсязі з моменту передання Товару належної якості у власність Замовника у місці поставки з моменту та на підставі підписаної Сторонами </w:t>
      </w:r>
      <w:r w:rsidRPr="00C36C74">
        <w:rPr>
          <w:rFonts w:ascii="Times New Roman" w:eastAsia="Times New Roman" w:hAnsi="Times New Roman" w:cs="Times New Roman"/>
          <w:bCs/>
          <w:iCs/>
          <w:sz w:val="24"/>
          <w:szCs w:val="24"/>
        </w:rPr>
        <w:t>видаткової накладної</w:t>
      </w:r>
      <w:r w:rsidRPr="00C36C74">
        <w:rPr>
          <w:rFonts w:ascii="Times New Roman" w:eastAsia="Times New Roman" w:hAnsi="Times New Roman" w:cs="Times New Roman"/>
          <w:b/>
          <w:i/>
          <w:sz w:val="24"/>
          <w:szCs w:val="24"/>
        </w:rPr>
        <w:t xml:space="preserve"> </w:t>
      </w:r>
      <w:r w:rsidR="00C36C74" w:rsidRPr="00C36C74">
        <w:rPr>
          <w:rFonts w:ascii="Times New Roman" w:eastAsia="Times New Roman" w:hAnsi="Times New Roman" w:cs="Times New Roman"/>
          <w:iCs/>
          <w:sz w:val="24"/>
          <w:szCs w:val="24"/>
        </w:rPr>
        <w:t xml:space="preserve">на </w:t>
      </w:r>
      <w:r w:rsidRPr="00C36C74">
        <w:rPr>
          <w:rFonts w:ascii="Times New Roman" w:eastAsia="Times New Roman" w:hAnsi="Times New Roman" w:cs="Times New Roman"/>
          <w:iCs/>
          <w:sz w:val="24"/>
          <w:szCs w:val="24"/>
        </w:rPr>
        <w:t>Товар.</w:t>
      </w:r>
    </w:p>
    <w:p w14:paraId="16AD2A50" w14:textId="7923E17B" w:rsidR="00BE6EFF" w:rsidRDefault="00306FE1">
      <w:pPr>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r w:rsidR="00601F95">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Право </w:t>
      </w:r>
      <w:r w:rsidRPr="0052102C">
        <w:rPr>
          <w:rFonts w:ascii="Times New Roman" w:eastAsia="Times New Roman" w:hAnsi="Times New Roman" w:cs="Times New Roman"/>
          <w:sz w:val="24"/>
          <w:szCs w:val="24"/>
        </w:rPr>
        <w:t xml:space="preserve">власності на Товар переходить від Постачальника до Замовника з моменту підписання Сторонами </w:t>
      </w:r>
      <w:r w:rsidRPr="0052102C">
        <w:rPr>
          <w:rFonts w:ascii="Times New Roman" w:eastAsia="Times New Roman" w:hAnsi="Times New Roman" w:cs="Times New Roman"/>
          <w:bCs/>
          <w:iCs/>
          <w:sz w:val="24"/>
          <w:szCs w:val="24"/>
        </w:rPr>
        <w:t>видаткової накладної</w:t>
      </w:r>
      <w:r w:rsidR="0052102C" w:rsidRPr="0052102C">
        <w:rPr>
          <w:rFonts w:ascii="Times New Roman" w:eastAsia="Times New Roman" w:hAnsi="Times New Roman" w:cs="Times New Roman"/>
          <w:bCs/>
          <w:iCs/>
          <w:sz w:val="24"/>
          <w:szCs w:val="24"/>
        </w:rPr>
        <w:t xml:space="preserve"> на</w:t>
      </w:r>
      <w:r w:rsidRPr="0052102C">
        <w:rPr>
          <w:rFonts w:ascii="Times New Roman" w:eastAsia="Times New Roman" w:hAnsi="Times New Roman" w:cs="Times New Roman"/>
          <w:sz w:val="24"/>
          <w:szCs w:val="24"/>
        </w:rPr>
        <w:t xml:space="preserve"> Товар </w:t>
      </w:r>
      <w:r>
        <w:rPr>
          <w:rFonts w:ascii="Times New Roman" w:eastAsia="Times New Roman" w:hAnsi="Times New Roman" w:cs="Times New Roman"/>
          <w:color w:val="000000"/>
          <w:sz w:val="24"/>
          <w:szCs w:val="24"/>
        </w:rPr>
        <w:t xml:space="preserve">та передання Товару Замовнику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 місці поставки.</w:t>
      </w:r>
    </w:p>
    <w:p w14:paraId="1D281C28" w14:textId="77777777" w:rsidR="00BE6EFF" w:rsidRDefault="00306FE1">
      <w:pPr>
        <w:spacing w:after="0" w:line="240" w:lineRule="auto"/>
        <w:ind w:left="357" w:right="-34" w:firstLine="2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Права та обов’язки Сторін</w:t>
      </w:r>
    </w:p>
    <w:p w14:paraId="26CCE0A2" w14:textId="77777777" w:rsidR="00BE6EFF" w:rsidRDefault="00306FE1">
      <w:pPr>
        <w:spacing w:after="0" w:line="240" w:lineRule="auto"/>
        <w:ind w:firstLine="284"/>
        <w:jc w:val="both"/>
        <w:rPr>
          <w:rFonts w:ascii="Times New Roman" w:eastAsia="Times New Roman" w:hAnsi="Times New Roman" w:cs="Times New Roman"/>
          <w:b/>
          <w:color w:val="121212"/>
          <w:sz w:val="24"/>
          <w:szCs w:val="24"/>
        </w:rPr>
      </w:pPr>
      <w:r>
        <w:rPr>
          <w:rFonts w:ascii="Times New Roman" w:eastAsia="Times New Roman" w:hAnsi="Times New Roman" w:cs="Times New Roman"/>
          <w:b/>
          <w:color w:val="121212"/>
          <w:sz w:val="24"/>
          <w:szCs w:val="24"/>
        </w:rPr>
        <w:t>6.1. Замовник зобов’язаний:</w:t>
      </w:r>
    </w:p>
    <w:p w14:paraId="1CD25FE0" w14:textId="77777777" w:rsidR="00BE6EFF" w:rsidRDefault="00306FE1">
      <w:pPr>
        <w:spacing w:after="0" w:line="240" w:lineRule="auto"/>
        <w:ind w:firstLine="284"/>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6.1.1. Своєчасно та в повному обсязі здійснювати розрахунки за поставлений Товар.</w:t>
      </w:r>
    </w:p>
    <w:p w14:paraId="4DB4D09E" w14:textId="72EDBC76" w:rsidR="00BE6EFF" w:rsidRDefault="00306FE1">
      <w:pPr>
        <w:spacing w:after="0" w:line="240" w:lineRule="auto"/>
        <w:ind w:firstLine="284"/>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 xml:space="preserve">6.1.2. Приймати поставлений Товар згідно </w:t>
      </w:r>
      <w:r w:rsidRPr="00393E91">
        <w:rPr>
          <w:rFonts w:ascii="Times New Roman" w:eastAsia="Times New Roman" w:hAnsi="Times New Roman" w:cs="Times New Roman"/>
          <w:sz w:val="24"/>
          <w:szCs w:val="24"/>
        </w:rPr>
        <w:t xml:space="preserve">з </w:t>
      </w:r>
      <w:r w:rsidRPr="00393E91">
        <w:rPr>
          <w:rFonts w:ascii="Times New Roman" w:eastAsia="Times New Roman" w:hAnsi="Times New Roman" w:cs="Times New Roman"/>
          <w:bCs/>
          <w:iCs/>
          <w:sz w:val="24"/>
          <w:szCs w:val="24"/>
        </w:rPr>
        <w:t>видатковою накладною</w:t>
      </w:r>
      <w:r w:rsidRPr="00393E91">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Товару</w:t>
      </w:r>
      <w:r>
        <w:rPr>
          <w:rFonts w:ascii="Times New Roman" w:eastAsia="Times New Roman" w:hAnsi="Times New Roman" w:cs="Times New Roman"/>
          <w:color w:val="FF0000"/>
          <w:sz w:val="24"/>
          <w:szCs w:val="24"/>
        </w:rPr>
        <w:t>.</w:t>
      </w:r>
    </w:p>
    <w:p w14:paraId="2CB418BD" w14:textId="0C150AD4" w:rsidR="00BE6EFF" w:rsidRPr="00E0683B" w:rsidRDefault="00306FE1">
      <w:pPr>
        <w:spacing w:after="0" w:line="240" w:lineRule="auto"/>
        <w:ind w:firstLine="284"/>
        <w:jc w:val="both"/>
        <w:rPr>
          <w:rFonts w:ascii="Times New Roman" w:eastAsia="Times New Roman" w:hAnsi="Times New Roman" w:cs="Times New Roman"/>
          <w:sz w:val="24"/>
          <w:szCs w:val="24"/>
        </w:rPr>
      </w:pPr>
      <w:r w:rsidRPr="00841DA5">
        <w:rPr>
          <w:rFonts w:ascii="Times New Roman" w:eastAsia="Times New Roman" w:hAnsi="Times New Roman" w:cs="Times New Roman"/>
          <w:color w:val="000000"/>
          <w:sz w:val="24"/>
          <w:szCs w:val="24"/>
        </w:rPr>
        <w:t xml:space="preserve">6.1.3. </w:t>
      </w:r>
      <w:r w:rsidRPr="00841DA5">
        <w:rPr>
          <w:rFonts w:ascii="Times New Roman" w:eastAsia="Times New Roman" w:hAnsi="Times New Roman" w:cs="Times New Roman"/>
          <w:sz w:val="24"/>
          <w:szCs w:val="24"/>
        </w:rPr>
        <w:t>Оглянути поставлений Товар у день поставки.</w:t>
      </w:r>
    </w:p>
    <w:p w14:paraId="1425CE40" w14:textId="77777777" w:rsidR="00BE6EFF" w:rsidRDefault="00306FE1">
      <w:pPr>
        <w:spacing w:after="0" w:line="240" w:lineRule="auto"/>
        <w:ind w:firstLine="284"/>
        <w:jc w:val="both"/>
        <w:rPr>
          <w:rFonts w:ascii="Times New Roman" w:eastAsia="Times New Roman" w:hAnsi="Times New Roman" w:cs="Times New Roman"/>
          <w:b/>
          <w:color w:val="121212"/>
          <w:sz w:val="24"/>
          <w:szCs w:val="24"/>
        </w:rPr>
      </w:pPr>
      <w:bookmarkStart w:id="9" w:name="_heading=h.3rdcrjn" w:colFirst="0" w:colLast="0"/>
      <w:bookmarkEnd w:id="9"/>
      <w:r>
        <w:rPr>
          <w:rFonts w:ascii="Times New Roman" w:eastAsia="Times New Roman" w:hAnsi="Times New Roman" w:cs="Times New Roman"/>
          <w:b/>
          <w:color w:val="121212"/>
          <w:sz w:val="24"/>
          <w:szCs w:val="24"/>
        </w:rPr>
        <w:t>6.2. Замовник має право:</w:t>
      </w:r>
    </w:p>
    <w:p w14:paraId="09661A96" w14:textId="0AD19B06" w:rsidR="00BE6EFF" w:rsidRDefault="00306FE1">
      <w:pPr>
        <w:tabs>
          <w:tab w:val="left" w:pos="567"/>
        </w:tabs>
        <w:spacing w:after="0" w:line="240" w:lineRule="auto"/>
        <w:ind w:right="-36" w:firstLine="284"/>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 xml:space="preserve">6.2.1. Достроково, в односторонньому порядку, розірвати цей Договір у разі невиконання та / або неналежного виконання зобов’язань Постачальником шляхом направлення офіційного листа про це Постачальнику згідно з адресою, яка зазначена в розділі «15. Місцезнаходження та банківські реквізити Сторін» цього Договору. Офіційний лист про розірвання цього Договору надсилається Постачальнику за </w:t>
      </w:r>
      <w:r w:rsidR="00EF1CEF">
        <w:rPr>
          <w:rFonts w:ascii="Times New Roman" w:eastAsia="Times New Roman" w:hAnsi="Times New Roman" w:cs="Times New Roman"/>
          <w:color w:val="121212"/>
          <w:sz w:val="24"/>
          <w:szCs w:val="24"/>
        </w:rPr>
        <w:t>10 календарних</w:t>
      </w:r>
      <w:r>
        <w:rPr>
          <w:rFonts w:ascii="Times New Roman" w:eastAsia="Times New Roman" w:hAnsi="Times New Roman" w:cs="Times New Roman"/>
          <w:color w:val="121212"/>
          <w:sz w:val="24"/>
          <w:szCs w:val="24"/>
        </w:rPr>
        <w:t xml:space="preserve"> днів до бажаної дати розірвання. Цей Договір вважатиметься розірваним з дати, що зазначена в офіційному листі про розірвання Договору.</w:t>
      </w:r>
    </w:p>
    <w:p w14:paraId="2D169BD9" w14:textId="77777777" w:rsidR="00BE6EFF" w:rsidRDefault="00306FE1">
      <w:pPr>
        <w:spacing w:after="0" w:line="240" w:lineRule="auto"/>
        <w:ind w:firstLine="284"/>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6.2.2. Контролювати поставку Товару у строки, встановлені цим Договором.</w:t>
      </w:r>
    </w:p>
    <w:p w14:paraId="5765A5E1" w14:textId="77777777" w:rsidR="00BE6EFF" w:rsidRDefault="00306FE1">
      <w:pPr>
        <w:spacing w:after="0" w:line="240" w:lineRule="auto"/>
        <w:ind w:firstLine="284"/>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6.2.3. З</w:t>
      </w:r>
      <w:r>
        <w:rPr>
          <w:rFonts w:ascii="Times New Roman" w:eastAsia="Times New Roman" w:hAnsi="Times New Roman" w:cs="Times New Roman"/>
          <w:sz w:val="24"/>
          <w:szCs w:val="24"/>
        </w:rPr>
        <w:t xml:space="preserve">алучати фахівців </w:t>
      </w:r>
      <w:r>
        <w:rPr>
          <w:rFonts w:ascii="Times New Roman" w:eastAsia="Times New Roman" w:hAnsi="Times New Roman" w:cs="Times New Roman"/>
          <w:color w:val="121212"/>
          <w:sz w:val="24"/>
          <w:szCs w:val="24"/>
        </w:rPr>
        <w:t>Замовника</w:t>
      </w:r>
      <w:r>
        <w:rPr>
          <w:rFonts w:ascii="Times New Roman" w:eastAsia="Times New Roman" w:hAnsi="Times New Roman" w:cs="Times New Roman"/>
          <w:sz w:val="24"/>
          <w:szCs w:val="24"/>
        </w:rPr>
        <w:t xml:space="preserve"> або сторонніх експертів для приймання Товару від </w:t>
      </w:r>
      <w:r>
        <w:rPr>
          <w:rFonts w:ascii="Times New Roman" w:eastAsia="Times New Roman" w:hAnsi="Times New Roman" w:cs="Times New Roman"/>
          <w:color w:val="121212"/>
          <w:sz w:val="24"/>
          <w:szCs w:val="24"/>
        </w:rPr>
        <w:t>Постачальника.</w:t>
      </w:r>
    </w:p>
    <w:p w14:paraId="71997E9A" w14:textId="77777777" w:rsidR="00BE6EFF" w:rsidRDefault="00306FE1">
      <w:pPr>
        <w:spacing w:after="0" w:line="240" w:lineRule="auto"/>
        <w:ind w:firstLine="284"/>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6.2.4. Повернути неякісний Товар Постачальнику.</w:t>
      </w:r>
    </w:p>
    <w:p w14:paraId="289AE04B" w14:textId="77777777" w:rsidR="00BE6EFF" w:rsidRDefault="00306FE1">
      <w:pPr>
        <w:tabs>
          <w:tab w:val="left" w:pos="5505"/>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121212"/>
          <w:sz w:val="24"/>
          <w:szCs w:val="24"/>
        </w:rPr>
        <w:t xml:space="preserve">6.2.5. Зменшувати обсяг закупівлі Товару та ціну </w:t>
      </w:r>
      <w:r>
        <w:rPr>
          <w:rFonts w:ascii="Times New Roman" w:eastAsia="Times New Roman" w:hAnsi="Times New Roman" w:cs="Times New Roman"/>
          <w:color w:val="000000"/>
          <w:sz w:val="24"/>
          <w:szCs w:val="24"/>
        </w:rPr>
        <w:t>(загальну вартість) цього</w:t>
      </w:r>
      <w:r>
        <w:rPr>
          <w:rFonts w:ascii="Times New Roman" w:eastAsia="Times New Roman" w:hAnsi="Times New Roman" w:cs="Times New Roman"/>
          <w:color w:val="121212"/>
          <w:sz w:val="24"/>
          <w:szCs w:val="24"/>
        </w:rPr>
        <w:t xml:space="preserve"> Договору залежно від реального фінансування видатків на зазначені цілі, </w:t>
      </w:r>
      <w:r>
        <w:rPr>
          <w:rFonts w:ascii="Times New Roman" w:eastAsia="Times New Roman" w:hAnsi="Times New Roman" w:cs="Times New Roman"/>
          <w:color w:val="000000"/>
          <w:sz w:val="24"/>
          <w:szCs w:val="24"/>
        </w:rPr>
        <w:t xml:space="preserve">а також у випадку зменшення </w:t>
      </w:r>
      <w:r>
        <w:rPr>
          <w:rFonts w:ascii="Times New Roman" w:eastAsia="Times New Roman" w:hAnsi="Times New Roman" w:cs="Times New Roman"/>
          <w:sz w:val="24"/>
          <w:szCs w:val="24"/>
        </w:rPr>
        <w:t>обсягу споживчої потреби Товару. У такому разі Сторони вносять відповідні зміни до цього Договору.</w:t>
      </w:r>
    </w:p>
    <w:p w14:paraId="589B6AF2" w14:textId="3E5D14F2"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6.2.6. Повернути </w:t>
      </w:r>
      <w:r w:rsidRPr="00436C00">
        <w:rPr>
          <w:rFonts w:ascii="Times New Roman" w:eastAsia="Times New Roman" w:hAnsi="Times New Roman" w:cs="Times New Roman"/>
          <w:bCs/>
          <w:iCs/>
          <w:sz w:val="24"/>
          <w:szCs w:val="24"/>
        </w:rPr>
        <w:t>видаткову накладну</w:t>
      </w:r>
      <w:r w:rsidR="00436C00" w:rsidRPr="00436C00">
        <w:rPr>
          <w:rFonts w:ascii="Times New Roman" w:eastAsia="Times New Roman" w:hAnsi="Times New Roman" w:cs="Times New Roman"/>
          <w:bCs/>
          <w:iCs/>
          <w:sz w:val="24"/>
          <w:szCs w:val="24"/>
        </w:rPr>
        <w:t xml:space="preserve"> на</w:t>
      </w:r>
      <w:r w:rsidRPr="00436C00">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Товар</w:t>
      </w: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Постачальнику без здійснення оплати в разі неналежного оформлення документів, зазначених у розділі 5 цього Договору (відсутність підписів тощо).</w:t>
      </w:r>
    </w:p>
    <w:p w14:paraId="5D62AD9D" w14:textId="77777777" w:rsidR="00BE6EFF" w:rsidRDefault="00306FE1">
      <w:pPr>
        <w:spacing w:after="0" w:line="240" w:lineRule="auto"/>
        <w:ind w:firstLine="284"/>
        <w:jc w:val="both"/>
        <w:rPr>
          <w:rFonts w:ascii="Times New Roman" w:eastAsia="Times New Roman" w:hAnsi="Times New Roman" w:cs="Times New Roman"/>
          <w:color w:val="000000"/>
          <w:sz w:val="24"/>
          <w:szCs w:val="24"/>
        </w:rPr>
      </w:pPr>
      <w:bookmarkStart w:id="10" w:name="_heading=h.26in1rg" w:colFirst="0" w:colLast="0"/>
      <w:bookmarkEnd w:id="10"/>
      <w:r>
        <w:rPr>
          <w:rFonts w:ascii="Times New Roman" w:eastAsia="Times New Roman" w:hAnsi="Times New Roman" w:cs="Times New Roman"/>
          <w:sz w:val="24"/>
          <w:szCs w:val="24"/>
        </w:rPr>
        <w:t xml:space="preserve">6.2.7. При виявленні </w:t>
      </w:r>
      <w:r>
        <w:rPr>
          <w:rFonts w:ascii="Times New Roman" w:eastAsia="Times New Roman" w:hAnsi="Times New Roman" w:cs="Times New Roman"/>
          <w:color w:val="000000"/>
          <w:sz w:val="24"/>
          <w:szCs w:val="24"/>
        </w:rPr>
        <w:t xml:space="preserve">недоліків / дефектів / невідповідності (брак виробничий), у тому числі товарного вигляду, поставленого Товару умовам цього Договору направити Постачальнику </w:t>
      </w:r>
      <w:r>
        <w:rPr>
          <w:rFonts w:ascii="Times New Roman" w:eastAsia="Times New Roman" w:hAnsi="Times New Roman" w:cs="Times New Roman"/>
          <w:sz w:val="24"/>
          <w:szCs w:val="24"/>
        </w:rPr>
        <w:t>претензію</w:t>
      </w:r>
      <w:r>
        <w:rPr>
          <w:rFonts w:ascii="Times New Roman" w:eastAsia="Times New Roman" w:hAnsi="Times New Roman" w:cs="Times New Roman"/>
          <w:color w:val="000000"/>
          <w:sz w:val="24"/>
          <w:szCs w:val="24"/>
        </w:rPr>
        <w:t xml:space="preserve"> (рекламацію) з даними про характер виявленої невідповідності. Під браком виробничим слід розуміти </w:t>
      </w:r>
      <w:r>
        <w:rPr>
          <w:rFonts w:ascii="Times New Roman" w:eastAsia="Times New Roman" w:hAnsi="Times New Roman" w:cs="Times New Roman"/>
          <w:color w:val="000000"/>
          <w:sz w:val="24"/>
          <w:szCs w:val="24"/>
          <w:highlight w:val="white"/>
        </w:rPr>
        <w:t xml:space="preserve">властивість Товару, яка не відповідає вимогам, встановленим для цієї категорії Товару </w:t>
      </w:r>
      <w:r>
        <w:rPr>
          <w:rFonts w:ascii="Times New Roman" w:eastAsia="Times New Roman" w:hAnsi="Times New Roman" w:cs="Times New Roman"/>
          <w:sz w:val="24"/>
          <w:szCs w:val="24"/>
          <w:highlight w:val="white"/>
        </w:rPr>
        <w:t>в</w:t>
      </w:r>
      <w:r>
        <w:rPr>
          <w:rFonts w:ascii="Times New Roman" w:eastAsia="Times New Roman" w:hAnsi="Times New Roman" w:cs="Times New Roman"/>
          <w:color w:val="000000"/>
          <w:sz w:val="24"/>
          <w:szCs w:val="24"/>
          <w:highlight w:val="white"/>
        </w:rPr>
        <w:t xml:space="preserve"> нормативно-правових актах і нормативних документах, за </w:t>
      </w:r>
      <w:hyperlink r:id="rId6">
        <w:r>
          <w:rPr>
            <w:rFonts w:ascii="Times New Roman" w:eastAsia="Times New Roman" w:hAnsi="Times New Roman" w:cs="Times New Roman"/>
            <w:sz w:val="24"/>
            <w:szCs w:val="24"/>
            <w:highlight w:val="white"/>
          </w:rPr>
          <w:t>якістю</w:t>
        </w:r>
      </w:hyperlink>
      <w:r>
        <w:rPr>
          <w:rFonts w:ascii="Times New Roman" w:eastAsia="Times New Roman" w:hAnsi="Times New Roman" w:cs="Times New Roman"/>
          <w:color w:val="000000"/>
          <w:sz w:val="24"/>
          <w:szCs w:val="24"/>
          <w:highlight w:val="white"/>
        </w:rPr>
        <w:t xml:space="preserve">, </w:t>
      </w:r>
      <w:hyperlink r:id="rId7">
        <w:r>
          <w:rPr>
            <w:rFonts w:ascii="Times New Roman" w:eastAsia="Times New Roman" w:hAnsi="Times New Roman" w:cs="Times New Roman"/>
            <w:sz w:val="24"/>
            <w:szCs w:val="24"/>
            <w:highlight w:val="white"/>
          </w:rPr>
          <w:t>стандартами</w:t>
        </w:r>
      </w:hyperlink>
      <w:r>
        <w:rPr>
          <w:rFonts w:ascii="Times New Roman" w:eastAsia="Times New Roman" w:hAnsi="Times New Roman" w:cs="Times New Roman"/>
          <w:color w:val="000000"/>
          <w:sz w:val="24"/>
          <w:szCs w:val="24"/>
          <w:highlight w:val="white"/>
        </w:rPr>
        <w:t xml:space="preserve">, </w:t>
      </w:r>
      <w:hyperlink r:id="rId8">
        <w:r>
          <w:rPr>
            <w:rFonts w:ascii="Times New Roman" w:eastAsia="Times New Roman" w:hAnsi="Times New Roman" w:cs="Times New Roman"/>
            <w:sz w:val="24"/>
            <w:szCs w:val="24"/>
            <w:highlight w:val="white"/>
          </w:rPr>
          <w:t>технічними умовами</w:t>
        </w:r>
      </w:hyperlink>
      <w:r>
        <w:rPr>
          <w:rFonts w:ascii="Times New Roman" w:eastAsia="Times New Roman" w:hAnsi="Times New Roman" w:cs="Times New Roman"/>
          <w:color w:val="000000"/>
          <w:sz w:val="24"/>
          <w:szCs w:val="24"/>
          <w:highlight w:val="white"/>
        </w:rPr>
        <w:t xml:space="preserve"> та іншим нормам </w:t>
      </w:r>
      <w:hyperlink r:id="rId9">
        <w:r>
          <w:rPr>
            <w:rFonts w:ascii="Times New Roman" w:eastAsia="Times New Roman" w:hAnsi="Times New Roman" w:cs="Times New Roman"/>
            <w:sz w:val="24"/>
            <w:szCs w:val="24"/>
            <w:highlight w:val="white"/>
          </w:rPr>
          <w:t>технічної документації</w:t>
        </w:r>
      </w:hyperlink>
      <w:r>
        <w:rPr>
          <w:rFonts w:ascii="Times New Roman" w:eastAsia="Times New Roman" w:hAnsi="Times New Roman" w:cs="Times New Roman"/>
          <w:sz w:val="24"/>
          <w:szCs w:val="24"/>
        </w:rPr>
        <w:t>,</w:t>
      </w:r>
      <w:r>
        <w:rPr>
          <w:rFonts w:ascii="Times New Roman" w:eastAsia="Times New Roman" w:hAnsi="Times New Roman" w:cs="Times New Roman"/>
          <w:color w:val="221E1F"/>
          <w:sz w:val="24"/>
          <w:szCs w:val="24"/>
        </w:rPr>
        <w:t xml:space="preserve"> </w:t>
      </w:r>
      <w:r>
        <w:rPr>
          <w:rFonts w:ascii="Times New Roman" w:eastAsia="Times New Roman" w:hAnsi="Times New Roman" w:cs="Times New Roman"/>
          <w:sz w:val="24"/>
          <w:szCs w:val="24"/>
        </w:rPr>
        <w:t>умовам цього Договору.</w:t>
      </w:r>
    </w:p>
    <w:p w14:paraId="2DAB48DC" w14:textId="77777777" w:rsidR="00BE6EFF" w:rsidRDefault="00306FE1">
      <w:pPr>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6.2.8. Відмовитися від приймання Товару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 разі ненадання документів, що підтверджують відповідність якості Товару, що поставляється за цим Договором, вимогам стандартів, технічних умов, інших нормативних актів, що встановлюють вимоги до їх якості,</w:t>
      </w:r>
      <w:r>
        <w:rPr>
          <w:rFonts w:ascii="Times New Roman" w:eastAsia="Times New Roman" w:hAnsi="Times New Roman" w:cs="Times New Roman"/>
          <w:color w:val="221E1F"/>
          <w:sz w:val="24"/>
          <w:szCs w:val="24"/>
        </w:rPr>
        <w:t xml:space="preserve"> </w:t>
      </w:r>
      <w:r>
        <w:rPr>
          <w:rFonts w:ascii="Times New Roman" w:eastAsia="Times New Roman" w:hAnsi="Times New Roman" w:cs="Times New Roman"/>
          <w:sz w:val="24"/>
          <w:szCs w:val="24"/>
        </w:rPr>
        <w:t>умовам цього Договору,</w:t>
      </w:r>
      <w:r>
        <w:rPr>
          <w:rFonts w:ascii="Times New Roman" w:eastAsia="Times New Roman" w:hAnsi="Times New Roman" w:cs="Times New Roman"/>
          <w:color w:val="000000"/>
          <w:sz w:val="24"/>
          <w:szCs w:val="24"/>
        </w:rPr>
        <w:t xml:space="preserve"> а також документів, необхідних для такого підтвердження згідно з чинним законодавством України.</w:t>
      </w:r>
    </w:p>
    <w:p w14:paraId="1F16FE2F" w14:textId="77777777" w:rsidR="00BE6EFF" w:rsidRDefault="00306FE1">
      <w:pPr>
        <w:spacing w:after="0" w:line="240" w:lineRule="auto"/>
        <w:ind w:firstLine="284"/>
        <w:jc w:val="both"/>
        <w:rPr>
          <w:rFonts w:ascii="Times New Roman" w:eastAsia="Times New Roman" w:hAnsi="Times New Roman" w:cs="Times New Roman"/>
          <w:b/>
          <w:color w:val="121212"/>
          <w:sz w:val="24"/>
          <w:szCs w:val="24"/>
        </w:rPr>
      </w:pPr>
      <w:r>
        <w:rPr>
          <w:rFonts w:ascii="Times New Roman" w:eastAsia="Times New Roman" w:hAnsi="Times New Roman" w:cs="Times New Roman"/>
          <w:b/>
          <w:color w:val="121212"/>
          <w:sz w:val="24"/>
          <w:szCs w:val="24"/>
        </w:rPr>
        <w:t>6.3. Постачальник зобов’язаний:</w:t>
      </w:r>
    </w:p>
    <w:p w14:paraId="502217E1" w14:textId="77777777" w:rsidR="00BE6EFF" w:rsidRDefault="00306FE1">
      <w:pPr>
        <w:spacing w:after="0" w:line="240" w:lineRule="auto"/>
        <w:ind w:firstLine="284"/>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6.3.1. Забезпечити поставку Товару в терміни, встановлені цим Договором.</w:t>
      </w:r>
    </w:p>
    <w:p w14:paraId="46FB0587" w14:textId="77777777" w:rsidR="00BE6EFF" w:rsidRDefault="00306FE1">
      <w:pPr>
        <w:spacing w:after="0" w:line="240" w:lineRule="auto"/>
        <w:ind w:firstLine="284"/>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lastRenderedPageBreak/>
        <w:t>6.3.2. Забезпечити відповідність якості Товару встановленим нормам якості на такий Товар.</w:t>
      </w:r>
    </w:p>
    <w:p w14:paraId="270FF060" w14:textId="77777777" w:rsidR="00BE6EFF" w:rsidRDefault="00306FE1">
      <w:pPr>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6.3.3. </w:t>
      </w:r>
      <w:r>
        <w:rPr>
          <w:rFonts w:ascii="Times New Roman" w:eastAsia="Times New Roman" w:hAnsi="Times New Roman" w:cs="Times New Roman"/>
          <w:color w:val="000000"/>
          <w:sz w:val="24"/>
          <w:szCs w:val="24"/>
        </w:rPr>
        <w:t>Надавати разом із Товаром супроводжувальні документи, що підтверджують якість Товару.</w:t>
      </w:r>
    </w:p>
    <w:p w14:paraId="29854EAB" w14:textId="77777777" w:rsidR="00BE6EFF" w:rsidRDefault="00306FE1">
      <w:pPr>
        <w:spacing w:after="0" w:line="240"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6.3.4. Усунути недоліки (дефекти) Товару або замінити неякісний Товар на Товар належної якості в порядку, визначеному розділом 2 цього Договору. </w:t>
      </w:r>
    </w:p>
    <w:p w14:paraId="7A27CE02" w14:textId="77777777" w:rsidR="00BE6EFF" w:rsidRDefault="00306FE1">
      <w:pPr>
        <w:spacing w:after="0" w:line="240" w:lineRule="auto"/>
        <w:ind w:firstLine="284"/>
        <w:jc w:val="both"/>
        <w:rPr>
          <w:rFonts w:ascii="Times New Roman" w:eastAsia="Times New Roman" w:hAnsi="Times New Roman" w:cs="Times New Roman"/>
          <w:b/>
          <w:color w:val="121212"/>
          <w:sz w:val="24"/>
          <w:szCs w:val="24"/>
        </w:rPr>
      </w:pPr>
      <w:r>
        <w:rPr>
          <w:rFonts w:ascii="Times New Roman" w:eastAsia="Times New Roman" w:hAnsi="Times New Roman" w:cs="Times New Roman"/>
          <w:b/>
          <w:color w:val="121212"/>
          <w:sz w:val="24"/>
          <w:szCs w:val="24"/>
        </w:rPr>
        <w:t>6.4. Постачальник має право:</w:t>
      </w:r>
    </w:p>
    <w:p w14:paraId="64172566" w14:textId="77777777" w:rsidR="00BE6EFF" w:rsidRDefault="00306FE1">
      <w:pPr>
        <w:spacing w:after="120" w:line="240" w:lineRule="auto"/>
        <w:ind w:firstLine="284"/>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6.4.1. Своєчасно та в повному обсязі отримати плату за поставлений Товар.</w:t>
      </w:r>
    </w:p>
    <w:p w14:paraId="17B31226" w14:textId="77777777" w:rsidR="00A6713A" w:rsidRDefault="00A6713A">
      <w:pPr>
        <w:spacing w:after="0" w:line="240" w:lineRule="auto"/>
        <w:ind w:firstLine="284"/>
        <w:jc w:val="center"/>
        <w:rPr>
          <w:rFonts w:ascii="Times New Roman" w:eastAsia="Times New Roman" w:hAnsi="Times New Roman" w:cs="Times New Roman"/>
          <w:b/>
          <w:sz w:val="24"/>
          <w:szCs w:val="24"/>
        </w:rPr>
      </w:pPr>
    </w:p>
    <w:p w14:paraId="6702B1DD" w14:textId="0D412848" w:rsidR="00BE6EFF" w:rsidRDefault="00306FE1">
      <w:pPr>
        <w:spacing w:after="0" w:line="240" w:lineRule="auto"/>
        <w:ind w:firstLine="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Відповідальність Сторін</w:t>
      </w:r>
    </w:p>
    <w:p w14:paraId="6D6E5621" w14:textId="77777777" w:rsidR="00BE6EFF" w:rsidRDefault="00306FE1">
      <w:pPr>
        <w:spacing w:after="0" w:line="240" w:lineRule="auto"/>
        <w:ind w:firstLine="284"/>
        <w:jc w:val="both"/>
        <w:rPr>
          <w:rFonts w:ascii="Times New Roman" w:eastAsia="Times New Roman" w:hAnsi="Times New Roman" w:cs="Times New Roman"/>
          <w:color w:val="121212"/>
          <w:sz w:val="24"/>
          <w:szCs w:val="24"/>
        </w:rPr>
      </w:pPr>
      <w:r>
        <w:rPr>
          <w:rFonts w:ascii="Times New Roman" w:eastAsia="Times New Roman" w:hAnsi="Times New Roman" w:cs="Times New Roman"/>
          <w:color w:val="121212"/>
          <w:sz w:val="24"/>
          <w:szCs w:val="24"/>
        </w:rPr>
        <w:t>7.1.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цим Договором.</w:t>
      </w:r>
    </w:p>
    <w:p w14:paraId="3CEB30F1" w14:textId="77777777" w:rsidR="00BE6EFF" w:rsidRPr="005810B6" w:rsidRDefault="00306FE1">
      <w:pPr>
        <w:tabs>
          <w:tab w:val="left" w:pos="10260"/>
        </w:tabs>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7.2. </w:t>
      </w:r>
      <w:r>
        <w:rPr>
          <w:rFonts w:ascii="Times New Roman" w:eastAsia="Times New Roman" w:hAnsi="Times New Roman" w:cs="Times New Roman"/>
          <w:color w:val="000000"/>
          <w:sz w:val="24"/>
          <w:szCs w:val="24"/>
        </w:rPr>
        <w:t>За непоставку, несвоєчасну поставку або недопоставку То</w:t>
      </w:r>
      <w:r>
        <w:rPr>
          <w:rFonts w:ascii="Times New Roman" w:eastAsia="Times New Roman" w:hAnsi="Times New Roman" w:cs="Times New Roman"/>
          <w:sz w:val="24"/>
          <w:szCs w:val="24"/>
        </w:rPr>
        <w:t>вару, або порушення строку заміни неякісного (</w:t>
      </w:r>
      <w:r w:rsidRPr="005810B6">
        <w:rPr>
          <w:rFonts w:ascii="Times New Roman" w:eastAsia="Times New Roman" w:hAnsi="Times New Roman" w:cs="Times New Roman"/>
          <w:sz w:val="24"/>
          <w:szCs w:val="24"/>
        </w:rPr>
        <w:t>невідповідного) Товару на якісний (відповідни</w:t>
      </w:r>
      <w:r w:rsidRPr="005810B6">
        <w:t>й),</w:t>
      </w:r>
      <w:r w:rsidRPr="005810B6">
        <w:rPr>
          <w:rFonts w:ascii="Times New Roman" w:eastAsia="Times New Roman" w:hAnsi="Times New Roman" w:cs="Times New Roman"/>
          <w:sz w:val="24"/>
          <w:szCs w:val="24"/>
        </w:rPr>
        <w:t xml:space="preserve"> Постачальник сплачує Замовнику пеню в розмірі </w:t>
      </w:r>
      <w:r w:rsidRPr="005810B6">
        <w:rPr>
          <w:rFonts w:ascii="Times New Roman" w:eastAsia="Times New Roman" w:hAnsi="Times New Roman" w:cs="Times New Roman"/>
          <w:b/>
          <w:bCs/>
          <w:sz w:val="24"/>
          <w:szCs w:val="24"/>
        </w:rPr>
        <w:t>0,1 %</w:t>
      </w:r>
      <w:r w:rsidRPr="005810B6">
        <w:rPr>
          <w:rFonts w:ascii="Times New Roman" w:eastAsia="Times New Roman" w:hAnsi="Times New Roman" w:cs="Times New Roman"/>
          <w:sz w:val="24"/>
          <w:szCs w:val="24"/>
        </w:rPr>
        <w:t xml:space="preserve"> від вартості непоставленого, несвоєчасно поставленого або недопоставленого Товару за кожний день прострочення поставки, а за прострочення понад 30 (тридцять) днів додатково стягується штраф у розмірі </w:t>
      </w:r>
      <w:r w:rsidRPr="005810B6">
        <w:rPr>
          <w:rFonts w:ascii="Times New Roman" w:eastAsia="Times New Roman" w:hAnsi="Times New Roman" w:cs="Times New Roman"/>
          <w:b/>
          <w:bCs/>
          <w:sz w:val="24"/>
          <w:szCs w:val="24"/>
        </w:rPr>
        <w:t>7 %</w:t>
      </w:r>
      <w:r w:rsidRPr="005810B6">
        <w:rPr>
          <w:rFonts w:ascii="Times New Roman" w:eastAsia="Times New Roman" w:hAnsi="Times New Roman" w:cs="Times New Roman"/>
          <w:sz w:val="24"/>
          <w:szCs w:val="24"/>
        </w:rPr>
        <w:t xml:space="preserve"> від вказаної суми.</w:t>
      </w:r>
    </w:p>
    <w:p w14:paraId="25C15842" w14:textId="77777777"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7.3. За порушення умов Договору щодо якості Товару з Постачальника стягується штраф у розмірі 20 % від вартості неякісного Товару.</w:t>
      </w:r>
    </w:p>
    <w:p w14:paraId="05639321" w14:textId="18811104"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7.4. Штрафні санкції, зазначені в пункті 7.2. та пункті 7.3. даного Договору сплачуються Постачальником </w:t>
      </w:r>
      <w:r w:rsidRPr="005460ED">
        <w:rPr>
          <w:rFonts w:ascii="Times New Roman" w:eastAsia="Times New Roman" w:hAnsi="Times New Roman" w:cs="Times New Roman"/>
          <w:sz w:val="24"/>
          <w:szCs w:val="24"/>
        </w:rPr>
        <w:t xml:space="preserve">протягом </w:t>
      </w:r>
      <w:r w:rsidR="005460ED" w:rsidRPr="005460ED">
        <w:rPr>
          <w:rFonts w:ascii="Times New Roman" w:eastAsia="Times New Roman" w:hAnsi="Times New Roman" w:cs="Times New Roman"/>
          <w:sz w:val="24"/>
          <w:szCs w:val="24"/>
        </w:rPr>
        <w:t>10</w:t>
      </w:r>
      <w:r w:rsidRPr="005460ED">
        <w:rPr>
          <w:rFonts w:ascii="Times New Roman" w:eastAsia="Times New Roman" w:hAnsi="Times New Roman" w:cs="Times New Roman"/>
          <w:sz w:val="24"/>
          <w:szCs w:val="24"/>
        </w:rPr>
        <w:t xml:space="preserve"> (</w:t>
      </w:r>
      <w:r w:rsidR="005460ED" w:rsidRPr="005460ED">
        <w:rPr>
          <w:rFonts w:ascii="Times New Roman" w:eastAsia="Times New Roman" w:hAnsi="Times New Roman" w:cs="Times New Roman"/>
          <w:sz w:val="24"/>
          <w:szCs w:val="24"/>
        </w:rPr>
        <w:t>десяти</w:t>
      </w:r>
      <w:r w:rsidRPr="005460ED">
        <w:rPr>
          <w:rFonts w:ascii="Times New Roman" w:eastAsia="Times New Roman" w:hAnsi="Times New Roman" w:cs="Times New Roman"/>
          <w:sz w:val="24"/>
          <w:szCs w:val="24"/>
        </w:rPr>
        <w:t xml:space="preserve">) </w:t>
      </w:r>
      <w:r w:rsidR="005460ED" w:rsidRPr="005460ED">
        <w:rPr>
          <w:rFonts w:ascii="Times New Roman" w:eastAsia="Times New Roman" w:hAnsi="Times New Roman" w:cs="Times New Roman"/>
          <w:sz w:val="24"/>
          <w:szCs w:val="24"/>
        </w:rPr>
        <w:t>календарних</w:t>
      </w:r>
      <w:r>
        <w:rPr>
          <w:rFonts w:ascii="Times New Roman" w:eastAsia="Times New Roman" w:hAnsi="Times New Roman" w:cs="Times New Roman"/>
          <w:sz w:val="24"/>
          <w:szCs w:val="24"/>
        </w:rPr>
        <w:t xml:space="preserve"> днів після отримання відповідної вимоги Замовника.</w:t>
      </w:r>
    </w:p>
    <w:p w14:paraId="58100079" w14:textId="3222DA89" w:rsidR="00BE6EFF" w:rsidRPr="000D081E"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1577A8">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Замовник не несе </w:t>
      </w:r>
      <w:r w:rsidRPr="000D081E">
        <w:rPr>
          <w:rFonts w:ascii="Times New Roman" w:eastAsia="Times New Roman" w:hAnsi="Times New Roman" w:cs="Times New Roman"/>
          <w:sz w:val="24"/>
          <w:szCs w:val="24"/>
        </w:rPr>
        <w:t>відповідальності за затримку бюджетного фінансування та зобов’язується здійснити оплату за Товар згідно з пунктом 4.3. Сторони погодились, що Замовник звільняється від сплати будь-яких штрафів, пені, стягнень, інших санкцій тощо стосовно несвоєчасного виконання фінансових зобов’язань за цим Договором, яке викликане затримкою бюджетного фінансування.</w:t>
      </w:r>
    </w:p>
    <w:p w14:paraId="076902CE" w14:textId="64D94594"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1A517F">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У випадках, не передбачених умовами цього Договору, Сторони несуть відповідальність, передбачену чинним законодавством України. </w:t>
      </w:r>
    </w:p>
    <w:p w14:paraId="629D518E" w14:textId="40D945A5" w:rsidR="00BE6EFF" w:rsidRDefault="00306FE1">
      <w:pPr>
        <w:spacing w:after="12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sidR="001A517F">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Сплата штрафних санкцій не звільняє винну Сторону від виконання своїх зобов’язань за цим Договором. Винна Сторона відшкодовує суму штрафних санкцій чи/або збитків на підставі претензії протягом 10 (десять) календарних днів з моменту отримання претензії шляхом перерахування грошових коштів на розрахунковий рахунок іншої Сторони. Претензія направляється шляхом повідомлення на електронну адресу винної Сторони, </w:t>
      </w:r>
      <w:r>
        <w:rPr>
          <w:rFonts w:ascii="Times New Roman" w:eastAsia="Times New Roman" w:hAnsi="Times New Roman" w:cs="Times New Roman"/>
          <w:sz w:val="24"/>
          <w:szCs w:val="24"/>
          <w:highlight w:val="white"/>
        </w:rPr>
        <w:t>зазначену в цьому Договорі</w:t>
      </w:r>
      <w:r>
        <w:rPr>
          <w:rFonts w:ascii="Times New Roman" w:eastAsia="Times New Roman" w:hAnsi="Times New Roman" w:cs="Times New Roman"/>
          <w:sz w:val="24"/>
          <w:szCs w:val="24"/>
        </w:rPr>
        <w:t xml:space="preserve">, та/або шляхом направлення цінним листом з описом вкладення та повідомленням на поштову адресу винної Сторони та вважається отриманою </w:t>
      </w:r>
      <w:r w:rsidRPr="00311979">
        <w:rPr>
          <w:rFonts w:ascii="Times New Roman" w:eastAsia="Times New Roman" w:hAnsi="Times New Roman" w:cs="Times New Roman"/>
          <w:sz w:val="24"/>
          <w:szCs w:val="24"/>
        </w:rPr>
        <w:t xml:space="preserve">на чотирнадцятий день після дня її </w:t>
      </w:r>
      <w:r>
        <w:rPr>
          <w:rFonts w:ascii="Times New Roman" w:eastAsia="Times New Roman" w:hAnsi="Times New Roman" w:cs="Times New Roman"/>
          <w:sz w:val="24"/>
          <w:szCs w:val="24"/>
        </w:rPr>
        <w:t>відправлення.</w:t>
      </w:r>
    </w:p>
    <w:p w14:paraId="13089C0F" w14:textId="77777777" w:rsidR="0082478A" w:rsidRDefault="0082478A">
      <w:pPr>
        <w:spacing w:after="0" w:line="240" w:lineRule="auto"/>
        <w:ind w:right="-34" w:firstLine="284"/>
        <w:jc w:val="center"/>
        <w:rPr>
          <w:rFonts w:ascii="Times New Roman" w:eastAsia="Times New Roman" w:hAnsi="Times New Roman" w:cs="Times New Roman"/>
          <w:b/>
          <w:sz w:val="24"/>
          <w:szCs w:val="24"/>
        </w:rPr>
      </w:pPr>
    </w:p>
    <w:p w14:paraId="0B9D7C09" w14:textId="4F2329D4" w:rsidR="00BE6EFF" w:rsidRPr="00C01A8B" w:rsidRDefault="00306FE1">
      <w:pPr>
        <w:spacing w:after="0" w:line="240" w:lineRule="auto"/>
        <w:ind w:right="-34" w:firstLine="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Обставини непереборної сили (форс-мажор)</w:t>
      </w:r>
    </w:p>
    <w:p w14:paraId="33AC275B" w14:textId="77777777" w:rsidR="00BE6EFF" w:rsidRDefault="00306FE1">
      <w:pPr>
        <w:spacing w:after="0" w:line="240" w:lineRule="auto"/>
        <w:ind w:right="-34" w:firstLine="28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8.1. Сторони звільняються від відповідальності за невиконання або неналежне виконання зобов’язань за цим Договором у разі виникнення обставин непереборної сили, які не існували під час укладання Договору та виникли поза волею Сторін. Під непереборною силою в цьому Договорі розуміються будь-які надзвичайні або невідворотні події зовнішнього щодо Сторін характеру або їх наслідки, які виникають без вини Сторін, поза їх волею або всупереч волі й бажанню Сторін, і які не можна, за умови застосування звичайних для цього заходів, передбачити й не можна при всій обережності й передбачливості запобігти (уникнути), у тому числі, але не винятково стихійні явища природного характеру (землетруси, повені, урагани, руйнування в результаті блискавки й т. п.), нещастя біологічного, техногенного й антропогенного походження (вибухи, пожежі, вихід з ладу машин і устаткування, масові епідемії та ін.), обставини суспільного життя (війна, воєнні </w:t>
      </w:r>
      <w:r>
        <w:rPr>
          <w:rFonts w:ascii="Times New Roman" w:eastAsia="Times New Roman" w:hAnsi="Times New Roman" w:cs="Times New Roman"/>
          <w:sz w:val="24"/>
          <w:szCs w:val="24"/>
          <w:highlight w:val="white"/>
        </w:rPr>
        <w:lastRenderedPageBreak/>
        <w:t>дії, блокади, громадські заворушення, прояви тероризму, масові страйки й локаути, бойкоти та ін.).</w:t>
      </w:r>
    </w:p>
    <w:p w14:paraId="6E6EAFD6" w14:textId="77777777" w:rsidR="00BE6EFF" w:rsidRDefault="00306FE1">
      <w:pPr>
        <w:spacing w:after="0" w:line="240" w:lineRule="auto"/>
        <w:ind w:right="-34" w:firstLine="28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8.2. Сторона, що не може виконувати зобов’язання за цим Договором унаслідок дії обставин непереборної сили, повинна протягом 14-ти календарних днів з моменту їх виникнення повідомити про це іншу Сторону в письмовій формі шляхом направлення офіційного листа на офіційну електронну адресу (або електронну адресу, зазначену в договорі). Неповідомлення або несвоєчасне повідомлення про настання чи припинення обставин непереборної сили позбавляє Сторону права посилатися на них як на обставини, що звільняють від відповідальності за невиконання або неналежне виконання зобов’язань за цим Договором.</w:t>
      </w:r>
    </w:p>
    <w:p w14:paraId="275CA685" w14:textId="77777777" w:rsidR="00BE6EFF" w:rsidRDefault="00306FE1">
      <w:pPr>
        <w:spacing w:after="0" w:line="240" w:lineRule="auto"/>
        <w:ind w:right="-34" w:firstLine="28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8.3. Сторона, для якої склались форс-мажорні обставини (обставини непереборної сили), зобов’язана надати іншій Стороні документ, виданий Торгово-промисловою палатою України, яким засвідчене настання форс-мажорних обставин (обставин непереборної сили).</w:t>
      </w:r>
    </w:p>
    <w:p w14:paraId="286D06DF" w14:textId="77777777" w:rsidR="00BE6EFF" w:rsidRDefault="00306FE1">
      <w:pPr>
        <w:spacing w:after="0" w:line="240" w:lineRule="auto"/>
        <w:ind w:right="-34" w:firstLine="28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Сторона, для якої склались форс-мажорні обставини (обставини непереборної сили), пов’язані з військовою агресією російської федерації проти України, що стала підставою введення воєнного стану, може надати іншій Стороні документ компетентних державних органів, який посвідчує наявність форс-мажорних обставин, пов’язаних з військовою агресією російської федерації проти України. У разі, якщо форс-мажорні обставини (обставини непереборної сили) пов’язані з військовою агресією російської федерації проти України, що стала підставою введення воєнного стану, надання документа, виданого Торгово-промисловою палатою України, не вимагається для підтвердження наявності форс-мажорних обставин (обставин непереборної сили).</w:t>
      </w:r>
    </w:p>
    <w:p w14:paraId="79AD6895" w14:textId="77777777" w:rsidR="00BE6EFF" w:rsidRDefault="00306FE1">
      <w:pPr>
        <w:spacing w:after="0" w:line="240" w:lineRule="auto"/>
        <w:ind w:right="-34" w:firstLine="28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Документи, зазначені в цьому пункті, Сторона, для якої склались форс-мажорні обставини (обставини непереборної сили), повинна надати іншій Стороні в розумний строк, але не пізніше ніж 14 днів з моменту припинення дії форс-мажорних обставин (обставин непереборної сили) та їх наслідків.</w:t>
      </w:r>
    </w:p>
    <w:p w14:paraId="0C921897" w14:textId="77777777" w:rsidR="00BE6EFF" w:rsidRDefault="00306FE1">
      <w:pPr>
        <w:spacing w:after="0" w:line="240" w:lineRule="auto"/>
        <w:ind w:right="-34" w:firstLine="28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8.4. У разі, коли строк дії обставин непереборної сили триває більше 6-ти місяців, кожна із Сторін в установленому порядку має право розірвати цей Договір достроково шляхом направлення іншій Стороні офіційного листа на офіційну електронну адресу (або електронну адресу, зазначену в цьому Договорі) не менш ніж за 30 календарних днів до бажаної дати розірвання, яка обов’язково зазначається в такому листі.</w:t>
      </w:r>
    </w:p>
    <w:p w14:paraId="5BC60117" w14:textId="77777777" w:rsidR="00BE6EFF" w:rsidRDefault="00306FE1">
      <w:pPr>
        <w:spacing w:after="0" w:line="240" w:lineRule="auto"/>
        <w:ind w:right="-34" w:firstLine="28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8.5. Якщо обставини непереборної сили та (або) їх наслідки тимчасово перешкоджають повному або частковому виконанню зобов’язань за цим Договором, час виконання зобов’язань продовжується на час дії таких обставин або усунення їх наслідків, але не більш ніж до кінця поточного, бюджетного року.</w:t>
      </w:r>
    </w:p>
    <w:p w14:paraId="5624BDF3" w14:textId="77777777" w:rsidR="00BE6EFF" w:rsidRDefault="00306FE1">
      <w:pPr>
        <w:spacing w:after="0" w:line="240" w:lineRule="auto"/>
        <w:ind w:right="-34" w:firstLine="28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8.6. У разі, якщо у зв’язку з виникненням обставин непереборної сили та (або) їх наслідків, за які жодна із сторін не відповідає, виконання зобов’язань за цим Договором є остаточно неможливим, то цей Договір вважається припиненим з моменту виникнення неможливості виконання зобов’язань за цим Договором, при цьому Сторони не звільняються від обов’язку сповістити іншу Сторону про настання обставин непереборної сили або виникнення їхніх наслідків (стаття 607 Цивільного кодексу України).</w:t>
      </w:r>
    </w:p>
    <w:p w14:paraId="5A97F103" w14:textId="77777777" w:rsidR="00BE6EFF" w:rsidRDefault="00306FE1">
      <w:pPr>
        <w:spacing w:after="0" w:line="240" w:lineRule="auto"/>
        <w:ind w:right="-34" w:firstLine="284"/>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highlight w:val="white"/>
        </w:rPr>
        <w:t>8.7. Наслідки розірвання даного Договору, у тому числі його одностороннього розірвання, визначаються відповідно до умов цього Договору та чинного законодавства України.</w:t>
      </w:r>
    </w:p>
    <w:p w14:paraId="06DC61BF" w14:textId="77777777" w:rsidR="00BE6EFF" w:rsidRDefault="00306FE1">
      <w:pPr>
        <w:spacing w:after="0" w:line="240" w:lineRule="auto"/>
        <w:ind w:right="-36" w:firstLine="284"/>
        <w:jc w:val="center"/>
        <w:rPr>
          <w:rFonts w:ascii="Times New Roman" w:eastAsia="Times New Roman" w:hAnsi="Times New Roman" w:cs="Times New Roman"/>
          <w:b/>
          <w:sz w:val="24"/>
          <w:szCs w:val="24"/>
        </w:rPr>
      </w:pPr>
      <w:bookmarkStart w:id="11" w:name="_heading=h.35nkun2" w:colFirst="0" w:colLast="0"/>
      <w:bookmarkEnd w:id="11"/>
      <w:r>
        <w:rPr>
          <w:rFonts w:ascii="Times New Roman" w:eastAsia="Times New Roman" w:hAnsi="Times New Roman" w:cs="Times New Roman"/>
          <w:b/>
          <w:sz w:val="24"/>
          <w:szCs w:val="24"/>
        </w:rPr>
        <w:t>9. Вирішення спорів</w:t>
      </w:r>
    </w:p>
    <w:p w14:paraId="4F9E97BB" w14:textId="77777777" w:rsidR="00BE6EFF" w:rsidRDefault="00306FE1">
      <w:pPr>
        <w:tabs>
          <w:tab w:val="left" w:pos="540"/>
        </w:tabs>
        <w:spacing w:after="0" w:line="240" w:lineRule="auto"/>
        <w:ind w:right="-36" w:firstLine="284"/>
        <w:jc w:val="both"/>
        <w:rPr>
          <w:rFonts w:ascii="Times New Roman" w:eastAsia="Times New Roman" w:hAnsi="Times New Roman" w:cs="Times New Roman"/>
          <w:sz w:val="24"/>
          <w:szCs w:val="24"/>
        </w:rPr>
      </w:pPr>
      <w:bookmarkStart w:id="12" w:name="_heading=h.1ksv4uv" w:colFirst="0" w:colLast="0"/>
      <w:bookmarkEnd w:id="12"/>
      <w:r>
        <w:rPr>
          <w:rFonts w:ascii="Times New Roman" w:eastAsia="Times New Roman" w:hAnsi="Times New Roman" w:cs="Times New Roman"/>
          <w:sz w:val="24"/>
          <w:szCs w:val="24"/>
        </w:rPr>
        <w:t>9.1. У випадку виникнення спорів або розбіжностей Сторони зобов’язуються вирішувати їх шляхом переговорів та консультацій.</w:t>
      </w:r>
    </w:p>
    <w:p w14:paraId="122FB562" w14:textId="77777777" w:rsidR="00BE6EFF" w:rsidRDefault="00306FE1">
      <w:pPr>
        <w:tabs>
          <w:tab w:val="left" w:pos="540"/>
        </w:tabs>
        <w:spacing w:after="0" w:line="240" w:lineRule="auto"/>
        <w:ind w:firstLine="284"/>
        <w:jc w:val="both"/>
        <w:rPr>
          <w:rFonts w:ascii="Times New Roman" w:eastAsia="Times New Roman" w:hAnsi="Times New Roman" w:cs="Times New Roman"/>
          <w:sz w:val="24"/>
          <w:szCs w:val="24"/>
        </w:rPr>
      </w:pPr>
      <w:bookmarkStart w:id="13" w:name="_heading=h.44sinio" w:colFirst="0" w:colLast="0"/>
      <w:bookmarkEnd w:id="13"/>
      <w:r>
        <w:rPr>
          <w:rFonts w:ascii="Times New Roman" w:eastAsia="Times New Roman" w:hAnsi="Times New Roman" w:cs="Times New Roman"/>
          <w:sz w:val="24"/>
          <w:szCs w:val="24"/>
        </w:rPr>
        <w:t>9.2. Усі неврегульовані спори, розбіжності чи вимоги, які виникають з цього Договору або у зв’язку з ним, зокрема такі, що стосуються його виконання, порушення, припинення або визнання недійсним, підлягають вирішенню в установленому законодавством порядку.</w:t>
      </w:r>
    </w:p>
    <w:p w14:paraId="4B4E18EA" w14:textId="77777777" w:rsidR="00BE6EFF" w:rsidRDefault="00BE6EFF">
      <w:pPr>
        <w:tabs>
          <w:tab w:val="left" w:pos="540"/>
        </w:tabs>
        <w:spacing w:after="0" w:line="240" w:lineRule="auto"/>
        <w:ind w:firstLine="284"/>
        <w:jc w:val="center"/>
        <w:rPr>
          <w:rFonts w:ascii="Times New Roman" w:eastAsia="Times New Roman" w:hAnsi="Times New Roman" w:cs="Times New Roman"/>
          <w:b/>
          <w:sz w:val="24"/>
          <w:szCs w:val="24"/>
        </w:rPr>
      </w:pPr>
    </w:p>
    <w:p w14:paraId="0E1E9836" w14:textId="77777777" w:rsidR="00BE6EFF" w:rsidRDefault="00306FE1">
      <w:pPr>
        <w:tabs>
          <w:tab w:val="left" w:pos="540"/>
        </w:tabs>
        <w:spacing w:after="0" w:line="240" w:lineRule="auto"/>
        <w:ind w:firstLine="284"/>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10. Оперативно-господарські санкції</w:t>
      </w:r>
    </w:p>
    <w:p w14:paraId="46C202DE" w14:textId="77777777"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 </w:t>
      </w:r>
      <w:r>
        <w:rPr>
          <w:rFonts w:ascii="Times New Roman" w:eastAsia="Times New Roman" w:hAnsi="Times New Roman" w:cs="Times New Roman"/>
          <w:sz w:val="24"/>
          <w:szCs w:val="24"/>
        </w:rPr>
        <w:t>10.1. Сторони дійшли взаємної згоди щодо можливості застосування оперативно-господарської санкції, зокрема відмови від встановлення на майбутнє господарських відносин із Стороною, яка порушує зобов’язання (пункт 4 частини першої статті 236 Господарського кодексу України).</w:t>
      </w:r>
    </w:p>
    <w:p w14:paraId="1BF4E1C8" w14:textId="77777777"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10.2. Відмова від встановлення на майбутнє господарських відносин із Стороною, яка порушує зобов’язання, може застосовуватися Замовником до Постачальника за невиконання Постачальником своїх зобов’язань перед Замовником у частині, що стосується: </w:t>
      </w:r>
    </w:p>
    <w:p w14:paraId="1C86750C" w14:textId="77777777" w:rsidR="00BE6EFF" w:rsidRDefault="00306FE1">
      <w:pPr>
        <w:pBdr>
          <w:top w:val="nil"/>
          <w:left w:val="nil"/>
          <w:bottom w:val="nil"/>
          <w:right w:val="nil"/>
          <w:between w:val="nil"/>
        </w:pBdr>
        <w:spacing w:after="0" w:line="240" w:lineRule="auto"/>
        <w:ind w:left="426"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якості поставленого Товару;</w:t>
      </w:r>
    </w:p>
    <w:p w14:paraId="6D451A75" w14:textId="77777777" w:rsidR="00BE6EFF" w:rsidRDefault="00306FE1">
      <w:pPr>
        <w:pBdr>
          <w:top w:val="nil"/>
          <w:left w:val="nil"/>
          <w:bottom w:val="nil"/>
          <w:right w:val="nil"/>
          <w:between w:val="nil"/>
        </w:pBdr>
        <w:spacing w:after="0" w:line="240" w:lineRule="auto"/>
        <w:ind w:left="426"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розірвання аналогічного за своєю природою Договору з Замовником у разі прострочення строку поставки Товару;</w:t>
      </w:r>
    </w:p>
    <w:p w14:paraId="0F14F730" w14:textId="77777777" w:rsidR="00BE6EFF" w:rsidRDefault="00306FE1">
      <w:pPr>
        <w:pBdr>
          <w:top w:val="nil"/>
          <w:left w:val="nil"/>
          <w:bottom w:val="nil"/>
          <w:right w:val="nil"/>
          <w:between w:val="nil"/>
        </w:pBdr>
        <w:spacing w:after="0" w:line="240" w:lineRule="auto"/>
        <w:ind w:left="426"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розірвання аналогічного за своєю природою Договору з Замовником у разі прострочення строку усунення дефектів.</w:t>
      </w:r>
    </w:p>
    <w:p w14:paraId="325BA981" w14:textId="77777777"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10.3. У разі порушення Постачальником умов щодо порядку та строків постачання Товару, якості поставленого Товару Замовник має право в будь-який час (як упродовж строку дії цього Договору, так і впродовж одного року після спливу строку дії цього Договору) застосувати до Постачальника оперативно-господарську санкцію у формі відмови від встановлення на майбутнє господарських зв’язків (далі — Санкція).</w:t>
      </w:r>
    </w:p>
    <w:p w14:paraId="01829521" w14:textId="731E9768" w:rsidR="00BE6EFF" w:rsidRPr="004670B8" w:rsidRDefault="00306FE1">
      <w:pPr>
        <w:spacing w:after="0" w:line="240" w:lineRule="auto"/>
        <w:ind w:firstLine="284"/>
        <w:jc w:val="both"/>
        <w:rPr>
          <w:rFonts w:ascii="Times New Roman" w:eastAsia="Times New Roman" w:hAnsi="Times New Roman" w:cs="Times New Roman"/>
          <w:sz w:val="24"/>
          <w:szCs w:val="24"/>
          <w:lang w:val="ru-RU"/>
        </w:rPr>
      </w:pPr>
      <w:r>
        <w:rPr>
          <w:rFonts w:ascii="Times New Roman" w:eastAsia="Times New Roman" w:hAnsi="Times New Roman" w:cs="Times New Roman"/>
          <w:sz w:val="24"/>
          <w:szCs w:val="24"/>
        </w:rPr>
        <w:t xml:space="preserve">10.4. Строк дії Санкції визначає Замовник, але він не буде перевищувати 3 (трьох) років з моменту початку її застосування. Замовник повідомляє Постачальника про застосування до нього Санкції та строк її дії шляхом направлення повідомлення на електронну адресу Постачальника, </w:t>
      </w:r>
      <w:r>
        <w:rPr>
          <w:rFonts w:ascii="Times New Roman" w:eastAsia="Times New Roman" w:hAnsi="Times New Roman" w:cs="Times New Roman"/>
          <w:sz w:val="24"/>
          <w:szCs w:val="24"/>
          <w:highlight w:val="white"/>
        </w:rPr>
        <w:t>зазначену в цьому Договорі</w:t>
      </w:r>
      <w:r>
        <w:rPr>
          <w:rFonts w:ascii="Times New Roman" w:eastAsia="Times New Roman" w:hAnsi="Times New Roman" w:cs="Times New Roman"/>
          <w:sz w:val="24"/>
          <w:szCs w:val="24"/>
        </w:rPr>
        <w:t>, та/або шляхом направлення цінним листом з описом вкладення та повідомленням на адресу Постачальника</w:t>
      </w:r>
      <w:r w:rsidR="004670B8" w:rsidRPr="004670B8">
        <w:rPr>
          <w:rFonts w:ascii="Times New Roman" w:eastAsia="Times New Roman" w:hAnsi="Times New Roman" w:cs="Times New Roman"/>
          <w:sz w:val="24"/>
          <w:szCs w:val="24"/>
        </w:rPr>
        <w:t xml:space="preserve">, </w:t>
      </w:r>
      <w:r w:rsidR="004670B8" w:rsidRPr="00841DA5">
        <w:rPr>
          <w:rFonts w:ascii="Times New Roman" w:eastAsia="Times New Roman" w:hAnsi="Times New Roman" w:cs="Times New Roman"/>
          <w:sz w:val="24"/>
          <w:szCs w:val="24"/>
        </w:rPr>
        <w:t>яка зазначена в розділі «15. Місцезнаходження та банківські реквізити Сторін» цього Договору</w:t>
      </w:r>
      <w:r w:rsidR="004670B8" w:rsidRPr="00841DA5">
        <w:rPr>
          <w:rFonts w:ascii="Times New Roman" w:eastAsia="Times New Roman" w:hAnsi="Times New Roman" w:cs="Times New Roman"/>
          <w:sz w:val="24"/>
          <w:szCs w:val="24"/>
          <w:lang w:val="ru-RU"/>
        </w:rPr>
        <w:t>.</w:t>
      </w:r>
    </w:p>
    <w:p w14:paraId="099FCF9C" w14:textId="77777777"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Усі документи (листи, повідомлення, інша кореспонденція), що будуть відправлені Замовником на адресу Постачальника, вказану в цьому Договорі, вважаються такими, що були відправлені належним чином належному отримувачу до тих пір, поки Постачальник письмово не повідомить Замовника про зміну свого місцезнаходження, поштової адреси, електронної адреси (з доказами про отримання Замовником такого повідомлення).</w:t>
      </w:r>
    </w:p>
    <w:p w14:paraId="52EC4520" w14:textId="77777777" w:rsidR="00BE6EFF" w:rsidRDefault="00306FE1">
      <w:pPr>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Уся кореспонденція, що направляється Замовником, вважається отриманою Постачальником не </w:t>
      </w:r>
      <w:r w:rsidRPr="009419BF">
        <w:rPr>
          <w:rFonts w:ascii="Times New Roman" w:eastAsia="Times New Roman" w:hAnsi="Times New Roman" w:cs="Times New Roman"/>
          <w:sz w:val="24"/>
          <w:szCs w:val="24"/>
        </w:rPr>
        <w:t>пізніше 14 (чотирнадцяти) днів</w:t>
      </w:r>
      <w:r>
        <w:rPr>
          <w:rFonts w:ascii="Times New Roman" w:eastAsia="Times New Roman" w:hAnsi="Times New Roman" w:cs="Times New Roman"/>
          <w:sz w:val="24"/>
          <w:szCs w:val="24"/>
        </w:rPr>
        <w:t xml:space="preserve"> з моменту її відправки Замовником на адресу Постачальника, зазначену в Договорі.</w:t>
      </w:r>
    </w:p>
    <w:p w14:paraId="4D24BD78" w14:textId="77777777" w:rsidR="00BE6EFF" w:rsidRDefault="00BE6EFF">
      <w:pPr>
        <w:spacing w:after="0" w:line="240" w:lineRule="auto"/>
        <w:ind w:firstLine="284"/>
        <w:jc w:val="both"/>
        <w:rPr>
          <w:rFonts w:ascii="Times New Roman" w:eastAsia="Times New Roman" w:hAnsi="Times New Roman" w:cs="Times New Roman"/>
          <w:color w:val="FF0000"/>
          <w:sz w:val="24"/>
          <w:szCs w:val="24"/>
        </w:rPr>
      </w:pPr>
    </w:p>
    <w:p w14:paraId="158588DA" w14:textId="77777777" w:rsidR="00BE6EFF" w:rsidRDefault="00306FE1">
      <w:pPr>
        <w:pBdr>
          <w:top w:val="nil"/>
          <w:left w:val="nil"/>
          <w:bottom w:val="nil"/>
          <w:right w:val="nil"/>
          <w:between w:val="nil"/>
        </w:pBdr>
        <w:shd w:val="clear" w:color="auto" w:fill="FFFFFF"/>
        <w:spacing w:after="0" w:line="240" w:lineRule="auto"/>
        <w:ind w:firstLine="284"/>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11. Порядок змін умов Договору</w:t>
      </w:r>
    </w:p>
    <w:p w14:paraId="3EDFC805" w14:textId="77777777" w:rsidR="00BE6EFF" w:rsidRDefault="00306FE1">
      <w:pPr>
        <w:spacing w:after="0" w:line="240" w:lineRule="auto"/>
        <w:ind w:right="-143" w:firstLine="284"/>
        <w:jc w:val="both"/>
        <w:rPr>
          <w:rFonts w:ascii="Times New Roman" w:eastAsia="Times New Roman" w:hAnsi="Times New Roman" w:cs="Times New Roman"/>
          <w:sz w:val="24"/>
          <w:szCs w:val="24"/>
        </w:rPr>
      </w:pPr>
      <w:bookmarkStart w:id="14" w:name="_heading=h.2jxsxqh" w:colFirst="0" w:colLast="0"/>
      <w:bookmarkEnd w:id="14"/>
      <w:r>
        <w:rPr>
          <w:rFonts w:ascii="Times New Roman" w:eastAsia="Times New Roman" w:hAnsi="Times New Roman" w:cs="Times New Roman"/>
          <w:sz w:val="24"/>
          <w:szCs w:val="24"/>
        </w:rPr>
        <w:t xml:space="preserve">11.1. Зміни до Договору можуть вноситись у випадках, передбачених законом і цим Договором, та оформляються в письмовій формі шляхом укладання відповідної додаткової угоди, яка підписується уповноваженими представниками обох Сторін, скріплюється печатками Сторін </w:t>
      </w:r>
      <w:r>
        <w:rPr>
          <w:rFonts w:ascii="Times New Roman" w:eastAsia="Times New Roman" w:hAnsi="Times New Roman" w:cs="Times New Roman"/>
          <w:i/>
          <w:sz w:val="24"/>
          <w:szCs w:val="24"/>
        </w:rPr>
        <w:t>(за наявності)</w:t>
      </w:r>
      <w:r>
        <w:rPr>
          <w:rFonts w:ascii="Times New Roman" w:eastAsia="Times New Roman" w:hAnsi="Times New Roman" w:cs="Times New Roman"/>
          <w:sz w:val="24"/>
          <w:szCs w:val="24"/>
        </w:rPr>
        <w:t xml:space="preserve"> та є невід’ємною частиною Договору. </w:t>
      </w:r>
    </w:p>
    <w:p w14:paraId="2A0943D4" w14:textId="77777777" w:rsidR="00BE6EFF" w:rsidRDefault="00306FE1">
      <w:pPr>
        <w:spacing w:after="0" w:line="240" w:lineRule="auto"/>
        <w:ind w:right="-14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11.2. Пропозицію щодо внесення змін до Договору може зробити кожна зі Сторін Договору.</w:t>
      </w:r>
    </w:p>
    <w:p w14:paraId="407BF7F4" w14:textId="77777777" w:rsidR="00BE6EFF" w:rsidRDefault="00306FE1">
      <w:pPr>
        <w:spacing w:after="0" w:line="240" w:lineRule="auto"/>
        <w:ind w:right="-14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11.3. Пропозиція щодо внесення змін до Договору має містити обґрунтування необхідності внесення таких змін і виражати намір особи, яка її зробила, вважати себе зобов’язаною у разі її прийняття. Обмін інформацією щодо внесення змін до Договору здійснюється у письмовій формі шляхом взаємного листування.</w:t>
      </w:r>
    </w:p>
    <w:p w14:paraId="6EE4209B" w14:textId="77777777" w:rsidR="00BE6EFF" w:rsidRDefault="00306FE1">
      <w:pPr>
        <w:spacing w:after="0" w:line="240" w:lineRule="auto"/>
        <w:ind w:right="-143"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 Зміна істотних умов Договору допускається у таких випадках:</w:t>
      </w:r>
    </w:p>
    <w:p w14:paraId="40C3D9C3" w14:textId="77777777" w:rsidR="00BE6EFF" w:rsidRDefault="00306FE1" w:rsidP="007E3D5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11.4.1. зменшення обсягів закупівлі, зокрема з урахуванням фактичного обсягу видатків замовника. </w:t>
      </w:r>
      <w:r w:rsidRPr="0075604C">
        <w:rPr>
          <w:rFonts w:ascii="Times New Roman" w:eastAsia="Times New Roman" w:hAnsi="Times New Roman" w:cs="Times New Roman"/>
          <w:i/>
          <w:sz w:val="24"/>
          <w:szCs w:val="24"/>
        </w:rPr>
        <w:t>Сторони можуть внести зміни до договору про закупівлю у разі зменшення обсягів закупівлі, зокрема з урахуванням фактичного обсягу видатків Замовника, а також у випадку зменшення обсягу споживчої потреби товару. У такому випадку ціна договору про закупівлю зменшується залежно від зміни таких обсягів</w:t>
      </w:r>
      <w:r w:rsidRPr="0075604C">
        <w:rPr>
          <w:rFonts w:ascii="Times New Roman" w:eastAsia="Times New Roman" w:hAnsi="Times New Roman" w:cs="Times New Roman"/>
          <w:sz w:val="24"/>
          <w:szCs w:val="24"/>
        </w:rPr>
        <w:t>;</w:t>
      </w:r>
    </w:p>
    <w:p w14:paraId="3485E6A2" w14:textId="26A651F0" w:rsidR="00BE6EFF" w:rsidRDefault="00306FE1" w:rsidP="007E3D5C">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11.4.2.</w:t>
      </w:r>
      <w:r w:rsidR="00C01A8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w:t>
      </w:r>
      <w:r>
        <w:rPr>
          <w:rFonts w:ascii="Times New Roman" w:eastAsia="Times New Roman" w:hAnsi="Times New Roman" w:cs="Times New Roman"/>
          <w:sz w:val="24"/>
          <w:szCs w:val="24"/>
        </w:rPr>
        <w:lastRenderedPageBreak/>
        <w:t>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14:paraId="540495FB" w14:textId="77777777" w:rsidR="00BE6EFF" w:rsidRDefault="00306FE1" w:rsidP="007E3D5C">
      <w:pPr>
        <w:spacing w:after="0" w:line="240" w:lineRule="auto"/>
        <w:ind w:firstLine="567"/>
        <w:jc w:val="both"/>
        <w:rPr>
          <w:rFonts w:ascii="Times New Roman" w:eastAsia="Times New Roman" w:hAnsi="Times New Roman" w:cs="Times New Roman"/>
          <w:i/>
          <w:color w:val="4A86E8"/>
          <w:sz w:val="24"/>
          <w:szCs w:val="24"/>
          <w:shd w:val="clear" w:color="auto" w:fill="CCCCCC"/>
        </w:rPr>
      </w:pPr>
      <w:r w:rsidRPr="00841DA5">
        <w:rPr>
          <w:rFonts w:ascii="Times New Roman" w:eastAsia="Times New Roman" w:hAnsi="Times New Roman" w:cs="Times New Roman"/>
          <w:i/>
          <w:sz w:val="24"/>
          <w:szCs w:val="24"/>
        </w:rPr>
        <w:t>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Постачальник письмово звертається до Замовника щодо зміни ціни за одиницю товару. Наявність факту коливання ціни такого товару на ринку підтверджується довідкою/ами або листом/ами (завіреними копіями цих довідки/ок або листа/ів) відповідних органів, установ, організацій, які уповноважені надавати відповідну інформацію щодо коливання ціни такого товару на ринку. До розрахунку ціни за одиницю товару приймається ціна щодо розміру ціни на товар на момент укладання Договору (з урахуванням внесених раніше змін до Договору про закупівлю) та на момент звернення до вказаних органів, установ, організацій, що підтверджує коливання (зміни) цін на ринку такого товару, що є предметом закупівлі за цим Договором;</w:t>
      </w:r>
      <w:r w:rsidRPr="0075604C">
        <w:rPr>
          <w:rFonts w:ascii="Times New Roman" w:eastAsia="Times New Roman" w:hAnsi="Times New Roman" w:cs="Times New Roman"/>
          <w:i/>
          <w:color w:val="4A86E8"/>
          <w:sz w:val="24"/>
          <w:szCs w:val="24"/>
        </w:rPr>
        <w:t> </w:t>
      </w:r>
    </w:p>
    <w:p w14:paraId="4EFA9D1E" w14:textId="2380095A" w:rsidR="00BE6EFF" w:rsidRPr="00C01A8B" w:rsidRDefault="00306FE1" w:rsidP="007E3D5C">
      <w:pPr>
        <w:pBdr>
          <w:top w:val="nil"/>
          <w:left w:val="nil"/>
          <w:bottom w:val="nil"/>
          <w:right w:val="nil"/>
          <w:between w:val="nil"/>
        </w:pBdr>
        <w:spacing w:after="0" w:line="240" w:lineRule="auto"/>
        <w:ind w:firstLine="567"/>
        <w:jc w:val="both"/>
        <w:rPr>
          <w:rFonts w:ascii="Times New Roman" w:eastAsia="Times New Roman" w:hAnsi="Times New Roman" w:cs="Times New Roman"/>
          <w:i/>
          <w:sz w:val="24"/>
          <w:szCs w:val="24"/>
          <w:shd w:val="clear" w:color="auto" w:fill="CCCCCC"/>
        </w:rPr>
      </w:pPr>
      <w:r>
        <w:rPr>
          <w:rFonts w:ascii="Times New Roman" w:eastAsia="Times New Roman" w:hAnsi="Times New Roman" w:cs="Times New Roman"/>
          <w:color w:val="000000"/>
          <w:sz w:val="24"/>
          <w:szCs w:val="24"/>
        </w:rPr>
        <w:t xml:space="preserve">11.4.3. </w:t>
      </w:r>
      <w:r>
        <w:rPr>
          <w:rFonts w:ascii="Times New Roman" w:eastAsia="Times New Roman" w:hAnsi="Times New Roman" w:cs="Times New Roman"/>
          <w:color w:val="333333"/>
          <w:sz w:val="24"/>
          <w:szCs w:val="24"/>
          <w:highlight w:val="white"/>
        </w:rPr>
        <w:t xml:space="preserve">покращення якості предмета закупівлі за умови, що таке покращення не призведе до </w:t>
      </w:r>
      <w:r w:rsidRPr="00EF61C4">
        <w:rPr>
          <w:rFonts w:ascii="Times New Roman" w:eastAsia="Times New Roman" w:hAnsi="Times New Roman" w:cs="Times New Roman"/>
          <w:color w:val="333333"/>
          <w:sz w:val="24"/>
          <w:szCs w:val="24"/>
          <w:highlight w:val="white"/>
        </w:rPr>
        <w:t xml:space="preserve">збільшення суми, визначеної в договорі про закупівлю. </w:t>
      </w:r>
      <w:r w:rsidRPr="00EF61C4">
        <w:rPr>
          <w:rFonts w:ascii="Times New Roman" w:eastAsia="Times New Roman" w:hAnsi="Times New Roman" w:cs="Times New Roman"/>
          <w:i/>
          <w:sz w:val="24"/>
          <w:szCs w:val="24"/>
        </w:rPr>
        <w:t>Сторони можуть внести зміни до договору у разі покращення якості предмета закупівлі за умови, що така зміна не призведе до зміни предмета закупівлі та відповідає тендерній документації в частині встановлення вимог та функціональних характеристик до предмета закупівлі і є покращенням його якості. Підтвердженням можуть бути документи технічного характеру з відповідними висновками, яке не впливає на функціональні характеристики предмета закупівлі</w:t>
      </w:r>
      <w:r w:rsidRPr="00C01A8B">
        <w:rPr>
          <w:rFonts w:ascii="Times New Roman" w:eastAsia="Times New Roman" w:hAnsi="Times New Roman" w:cs="Times New Roman"/>
          <w:i/>
          <w:sz w:val="24"/>
          <w:szCs w:val="24"/>
        </w:rPr>
        <w:t>;</w:t>
      </w:r>
    </w:p>
    <w:p w14:paraId="7F6A670E" w14:textId="5B1C14B6" w:rsidR="00BE6EFF" w:rsidRPr="00C01A8B" w:rsidRDefault="00306FE1" w:rsidP="007E3D5C">
      <w:pPr>
        <w:widowControl w:val="0"/>
        <w:spacing w:after="0" w:line="240" w:lineRule="auto"/>
        <w:ind w:firstLine="567"/>
        <w:jc w:val="both"/>
        <w:rPr>
          <w:rFonts w:ascii="Times New Roman" w:eastAsia="Times New Roman" w:hAnsi="Times New Roman" w:cs="Times New Roman"/>
          <w:i/>
          <w:sz w:val="24"/>
          <w:szCs w:val="24"/>
          <w:shd w:val="clear" w:color="auto" w:fill="CCCCCC"/>
        </w:rPr>
      </w:pPr>
      <w:r w:rsidRPr="00EF61C4">
        <w:rPr>
          <w:rFonts w:ascii="Times New Roman" w:eastAsia="Times New Roman" w:hAnsi="Times New Roman" w:cs="Times New Roman"/>
          <w:sz w:val="24"/>
          <w:szCs w:val="24"/>
        </w:rPr>
        <w:t xml:space="preserve">11.4.4. </w:t>
      </w:r>
      <w:r w:rsidRPr="00EF61C4">
        <w:rPr>
          <w:rFonts w:ascii="Times New Roman" w:eastAsia="Times New Roman" w:hAnsi="Times New Roman" w:cs="Times New Roman"/>
          <w:color w:val="333333"/>
          <w:sz w:val="24"/>
          <w:szCs w:val="24"/>
          <w:highlight w:val="white"/>
        </w:rPr>
        <w:t xml:space="preserve">продовження строку дії договору про </w:t>
      </w:r>
      <w:r w:rsidRPr="00E909D5">
        <w:rPr>
          <w:rFonts w:ascii="Times New Roman" w:eastAsia="Times New Roman" w:hAnsi="Times New Roman" w:cs="Times New Roman"/>
          <w:sz w:val="24"/>
          <w:szCs w:val="24"/>
          <w:highlight w:val="white"/>
        </w:rPr>
        <w:t xml:space="preserve">закупівлю </w:t>
      </w:r>
      <w:r w:rsidR="00E909D5">
        <w:rPr>
          <w:rFonts w:ascii="Times New Roman" w:eastAsia="Times New Roman" w:hAnsi="Times New Roman" w:cs="Times New Roman"/>
          <w:sz w:val="24"/>
          <w:szCs w:val="24"/>
          <w:highlight w:val="white"/>
          <w:lang w:val="ru-RU"/>
        </w:rPr>
        <w:t xml:space="preserve">та/або </w:t>
      </w:r>
      <w:r w:rsidRPr="00E909D5">
        <w:rPr>
          <w:rFonts w:ascii="Times New Roman" w:eastAsia="Times New Roman" w:hAnsi="Times New Roman" w:cs="Times New Roman"/>
          <w:sz w:val="24"/>
          <w:szCs w:val="24"/>
          <w:highlight w:val="white"/>
        </w:rPr>
        <w:t xml:space="preserve">строку </w:t>
      </w:r>
      <w:r w:rsidRPr="00EF61C4">
        <w:rPr>
          <w:rFonts w:ascii="Times New Roman" w:eastAsia="Times New Roman" w:hAnsi="Times New Roman" w:cs="Times New Roman"/>
          <w:color w:val="333333"/>
          <w:sz w:val="24"/>
          <w:szCs w:val="24"/>
          <w:highlight w:val="white"/>
        </w:rPr>
        <w:t>виконання зобов’язань щодо передачі товару в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r w:rsidRPr="00EF61C4">
        <w:rPr>
          <w:rFonts w:ascii="Times New Roman" w:eastAsia="Times New Roman" w:hAnsi="Times New Roman" w:cs="Times New Roman"/>
          <w:i/>
          <w:sz w:val="24"/>
          <w:szCs w:val="24"/>
        </w:rPr>
        <w:t xml:space="preserve">. Строк дії Договору та виконання зобов'язань  може продовжуватись </w:t>
      </w:r>
      <w:r w:rsidRPr="00841DA5">
        <w:rPr>
          <w:rFonts w:ascii="Times New Roman" w:eastAsia="Times New Roman" w:hAnsi="Times New Roman" w:cs="Times New Roman"/>
          <w:i/>
          <w:sz w:val="24"/>
          <w:szCs w:val="24"/>
        </w:rPr>
        <w:t>у разі виникнення документально підтверджених об’єктивних обставин, що спричинили таке продовження</w:t>
      </w:r>
      <w:r w:rsidRPr="00EF61C4">
        <w:rPr>
          <w:rFonts w:ascii="Times New Roman" w:eastAsia="Times New Roman" w:hAnsi="Times New Roman" w:cs="Times New Roman"/>
          <w:i/>
          <w:sz w:val="24"/>
          <w:szCs w:val="24"/>
        </w:rPr>
        <w:t>, у тому числі непереборної сили, затримки фінансування витрат Замовника, за умови, що такі зміни не призведуть до збільшення суми, визначеної в договорі. Форма документального підтвердження об’єктивних обставин визначатиметься Замовником у момент виникнення об’єктивних обставин (з огляду на їхні особливості) з дотриманням чинного законодавства;</w:t>
      </w:r>
    </w:p>
    <w:p w14:paraId="30007827" w14:textId="77777777" w:rsidR="00BE6EFF" w:rsidRPr="00E05631" w:rsidRDefault="00306FE1" w:rsidP="007E3D5C">
      <w:pPr>
        <w:pBdr>
          <w:top w:val="nil"/>
          <w:left w:val="nil"/>
          <w:bottom w:val="nil"/>
          <w:right w:val="nil"/>
          <w:between w:val="nil"/>
        </w:pBdr>
        <w:spacing w:after="0" w:line="240" w:lineRule="auto"/>
        <w:ind w:firstLine="567"/>
        <w:jc w:val="both"/>
        <w:rPr>
          <w:rFonts w:ascii="Times New Roman" w:eastAsia="Times New Roman" w:hAnsi="Times New Roman" w:cs="Times New Roman"/>
          <w:i/>
          <w:sz w:val="24"/>
          <w:szCs w:val="24"/>
          <w:shd w:val="clear" w:color="auto" w:fill="CCCCCC"/>
        </w:rPr>
      </w:pPr>
      <w:r w:rsidRPr="00EF61C4">
        <w:rPr>
          <w:rFonts w:ascii="Times New Roman" w:eastAsia="Times New Roman" w:hAnsi="Times New Roman" w:cs="Times New Roman"/>
          <w:color w:val="000000"/>
          <w:sz w:val="24"/>
          <w:szCs w:val="24"/>
        </w:rPr>
        <w:t xml:space="preserve">11.4.5. </w:t>
      </w:r>
      <w:r w:rsidRPr="00EF61C4">
        <w:rPr>
          <w:rFonts w:ascii="Times New Roman" w:eastAsia="Times New Roman" w:hAnsi="Times New Roman" w:cs="Times New Roman"/>
          <w:color w:val="333333"/>
          <w:sz w:val="24"/>
          <w:szCs w:val="24"/>
          <w:highlight w:val="white"/>
        </w:rPr>
        <w:t xml:space="preserve">погодження зміни ціни в договорі про закупівлю в бік зменшення (без зміни кількості (обсягу) та якості товарів, робіт і </w:t>
      </w:r>
      <w:r w:rsidRPr="00E05631">
        <w:rPr>
          <w:rFonts w:ascii="Times New Roman" w:eastAsia="Times New Roman" w:hAnsi="Times New Roman" w:cs="Times New Roman"/>
          <w:sz w:val="24"/>
          <w:szCs w:val="24"/>
          <w:highlight w:val="white"/>
        </w:rPr>
        <w:t>послуг)</w:t>
      </w:r>
      <w:r w:rsidRPr="00E05631">
        <w:rPr>
          <w:rFonts w:ascii="Times New Roman" w:eastAsia="Times New Roman" w:hAnsi="Times New Roman" w:cs="Times New Roman"/>
          <w:i/>
          <w:sz w:val="24"/>
          <w:szCs w:val="24"/>
        </w:rPr>
        <w:t>. Сторони можуть внести зміни до Договору в разі узгодженої зміни ціни в бік зменшення (без зміни кількості (обсягу) та якості товарів);</w:t>
      </w:r>
    </w:p>
    <w:p w14:paraId="1D0E3195" w14:textId="77777777" w:rsidR="00BE6EFF" w:rsidRPr="00EF61C4" w:rsidRDefault="00306FE1" w:rsidP="007E3D5C">
      <w:pPr>
        <w:spacing w:after="0" w:line="240" w:lineRule="auto"/>
        <w:ind w:firstLine="567"/>
        <w:jc w:val="both"/>
        <w:rPr>
          <w:rFonts w:ascii="Times New Roman" w:eastAsia="Times New Roman" w:hAnsi="Times New Roman" w:cs="Times New Roman"/>
          <w:sz w:val="24"/>
          <w:szCs w:val="24"/>
        </w:rPr>
      </w:pPr>
      <w:r w:rsidRPr="00EF61C4">
        <w:rPr>
          <w:rFonts w:ascii="Times New Roman" w:eastAsia="Times New Roman" w:hAnsi="Times New Roman" w:cs="Times New Roman"/>
          <w:sz w:val="24"/>
          <w:szCs w:val="24"/>
        </w:rPr>
        <w:t xml:space="preserve">11.4.6. </w:t>
      </w:r>
      <w:r w:rsidRPr="00EF61C4">
        <w:rPr>
          <w:rFonts w:ascii="Times New Roman" w:eastAsia="Times New Roman" w:hAnsi="Times New Roman" w:cs="Times New Roman"/>
          <w:color w:val="333333"/>
          <w:sz w:val="24"/>
          <w:szCs w:val="24"/>
          <w:highlight w:val="white"/>
        </w:rPr>
        <w:t>зміни ціни в договорі про закупівлю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зі зміною системи оподаткування пропорційно до зміни податкового навантаження внаслідок зміни системи оподаткування</w:t>
      </w:r>
      <w:r w:rsidRPr="00EF61C4">
        <w:rPr>
          <w:rFonts w:ascii="Times New Roman" w:eastAsia="Times New Roman" w:hAnsi="Times New Roman" w:cs="Times New Roman"/>
          <w:sz w:val="24"/>
          <w:szCs w:val="24"/>
        </w:rPr>
        <w:t>;</w:t>
      </w:r>
    </w:p>
    <w:p w14:paraId="50431287" w14:textId="77777777" w:rsidR="00BE6EFF" w:rsidRPr="003144A0" w:rsidRDefault="00306FE1" w:rsidP="007E3D5C">
      <w:pPr>
        <w:spacing w:after="0" w:line="240" w:lineRule="auto"/>
        <w:ind w:firstLine="567"/>
        <w:jc w:val="both"/>
        <w:rPr>
          <w:rFonts w:ascii="Times New Roman" w:eastAsia="Times New Roman" w:hAnsi="Times New Roman" w:cs="Times New Roman"/>
          <w:i/>
          <w:sz w:val="24"/>
          <w:szCs w:val="24"/>
          <w:shd w:val="clear" w:color="auto" w:fill="CCCCCC"/>
        </w:rPr>
      </w:pPr>
      <w:r w:rsidRPr="003144A0">
        <w:rPr>
          <w:rFonts w:ascii="Times New Roman" w:eastAsia="Times New Roman" w:hAnsi="Times New Roman" w:cs="Times New Roman"/>
          <w:i/>
          <w:sz w:val="24"/>
          <w:szCs w:val="24"/>
        </w:rPr>
        <w:t xml:space="preserve">Сторони можуть внести зміни до Договору в разі зміни згідно із законодавством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зі зміною системи оподаткування пропорційно до зміни податкового навантаження внаслідок зміни системи оподаткування. Зміна ціни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зі зміною системи оподаткування пропорційно до зміни податкового навантаження внаслідок зміни системи оподаткування. Може відбуватися як в бік збільшення, так і в бік зменшення, сума </w:t>
      </w:r>
      <w:r w:rsidRPr="003144A0">
        <w:rPr>
          <w:rFonts w:ascii="Times New Roman" w:eastAsia="Times New Roman" w:hAnsi="Times New Roman" w:cs="Times New Roman"/>
          <w:i/>
          <w:sz w:val="24"/>
          <w:szCs w:val="24"/>
        </w:rPr>
        <w:lastRenderedPageBreak/>
        <w:t>Договору може змінюватися залежно від таких змін без зміни обсягу закупівлі. Підтвердженням можливості внесення таких змін будуть чинні (введені в дію) нормативно-правові акти Держави;</w:t>
      </w:r>
    </w:p>
    <w:p w14:paraId="382AADDE" w14:textId="77777777" w:rsidR="00BE6EFF" w:rsidRPr="00EF61C4" w:rsidRDefault="00306FE1" w:rsidP="007E3D5C">
      <w:pPr>
        <w:spacing w:after="0" w:line="240" w:lineRule="auto"/>
        <w:ind w:firstLine="567"/>
        <w:jc w:val="both"/>
        <w:rPr>
          <w:rFonts w:ascii="Times New Roman" w:eastAsia="Times New Roman" w:hAnsi="Times New Roman" w:cs="Times New Roman"/>
          <w:sz w:val="24"/>
          <w:szCs w:val="24"/>
          <w:highlight w:val="white"/>
        </w:rPr>
      </w:pPr>
      <w:r w:rsidRPr="00EF61C4">
        <w:rPr>
          <w:rFonts w:ascii="Times New Roman" w:eastAsia="Times New Roman" w:hAnsi="Times New Roman" w:cs="Times New Roman"/>
          <w:sz w:val="24"/>
          <w:szCs w:val="24"/>
          <w:highlight w:val="white"/>
        </w:rPr>
        <w:t xml:space="preserve">11.4.7. </w:t>
      </w:r>
      <w:r w:rsidRPr="00EF61C4">
        <w:rPr>
          <w:rFonts w:ascii="Times New Roman" w:eastAsia="Times New Roman" w:hAnsi="Times New Roman" w:cs="Times New Roman"/>
          <w:color w:val="333333"/>
          <w:sz w:val="24"/>
          <w:szCs w:val="24"/>
          <w:highlight w:val="white"/>
        </w:rPr>
        <w:t>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14:paraId="585CFBE8" w14:textId="77777777" w:rsidR="00BE6EFF" w:rsidRPr="00C01A8B" w:rsidRDefault="00306FE1" w:rsidP="007E3D5C">
      <w:pPr>
        <w:pBdr>
          <w:top w:val="nil"/>
          <w:left w:val="nil"/>
          <w:bottom w:val="nil"/>
          <w:right w:val="nil"/>
          <w:between w:val="nil"/>
        </w:pBdr>
        <w:spacing w:after="0" w:line="240" w:lineRule="auto"/>
        <w:ind w:firstLine="567"/>
        <w:jc w:val="both"/>
        <w:rPr>
          <w:rFonts w:ascii="Times New Roman" w:eastAsia="Times New Roman" w:hAnsi="Times New Roman" w:cs="Times New Roman"/>
          <w:i/>
          <w:sz w:val="24"/>
          <w:szCs w:val="24"/>
          <w:shd w:val="clear" w:color="auto" w:fill="CCCCCC"/>
        </w:rPr>
      </w:pPr>
      <w:r w:rsidRPr="00BB4A7F">
        <w:rPr>
          <w:rFonts w:ascii="Times New Roman" w:eastAsia="Times New Roman" w:hAnsi="Times New Roman" w:cs="Times New Roman"/>
          <w:i/>
          <w:sz w:val="24"/>
          <w:szCs w:val="24"/>
        </w:rPr>
        <w:t>Сторони можуть внести відповідні зміни в разі зміни регульованих цін (тарифів), при цьому підтвердженням можливості внесення таких змін будуть чинні (введені в дію) нормативно-правові акти  відповідного уповноваженого органу або Держави щодо встановлення регульованих цін (застосовується у разі зміни ціни, у зв’язку зі зміною регульованих цін (тарифів</w:t>
      </w:r>
      <w:r w:rsidRPr="00C01A8B">
        <w:rPr>
          <w:rFonts w:ascii="Times New Roman" w:eastAsia="Times New Roman" w:hAnsi="Times New Roman" w:cs="Times New Roman"/>
          <w:i/>
          <w:sz w:val="24"/>
          <w:szCs w:val="24"/>
        </w:rPr>
        <w:t>); </w:t>
      </w:r>
    </w:p>
    <w:p w14:paraId="0238E075" w14:textId="37C419B6" w:rsidR="00BE6EFF" w:rsidRPr="00EF61C4" w:rsidRDefault="00306FE1" w:rsidP="007E3D5C">
      <w:pPr>
        <w:pBdr>
          <w:top w:val="nil"/>
          <w:left w:val="nil"/>
          <w:bottom w:val="nil"/>
          <w:right w:val="nil"/>
          <w:between w:val="nil"/>
        </w:pBdr>
        <w:spacing w:after="0" w:line="240" w:lineRule="auto"/>
        <w:ind w:firstLine="567"/>
        <w:jc w:val="both"/>
        <w:rPr>
          <w:rFonts w:ascii="Times New Roman" w:eastAsia="Times New Roman" w:hAnsi="Times New Roman" w:cs="Times New Roman"/>
          <w:color w:val="000000"/>
          <w:sz w:val="24"/>
          <w:szCs w:val="24"/>
        </w:rPr>
      </w:pPr>
      <w:r w:rsidRPr="00EF61C4">
        <w:rPr>
          <w:rFonts w:ascii="Times New Roman" w:eastAsia="Times New Roman" w:hAnsi="Times New Roman" w:cs="Times New Roman"/>
          <w:color w:val="000000"/>
          <w:sz w:val="24"/>
          <w:szCs w:val="24"/>
        </w:rPr>
        <w:t>11.4.8. зміни умов у зв’язку із застосуванням положень частини шостої статті 41 Закону,</w:t>
      </w:r>
      <w:r w:rsidRPr="00EF61C4">
        <w:rPr>
          <w:rFonts w:ascii="Times New Roman" w:eastAsia="Times New Roman" w:hAnsi="Times New Roman" w:cs="Times New Roman"/>
          <w:i/>
          <w:color w:val="4A86E8"/>
          <w:sz w:val="24"/>
          <w:szCs w:val="24"/>
        </w:rPr>
        <w:t xml:space="preserve"> </w:t>
      </w:r>
      <w:r w:rsidRPr="00EF61C4">
        <w:rPr>
          <w:rFonts w:ascii="Times New Roman" w:eastAsia="Times New Roman" w:hAnsi="Times New Roman" w:cs="Times New Roman"/>
          <w:color w:val="000000"/>
          <w:sz w:val="24"/>
          <w:szCs w:val="24"/>
        </w:rPr>
        <w:t>а саме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w:t>
      </w:r>
      <w:r w:rsidRPr="00EF61C4">
        <w:rPr>
          <w:rFonts w:ascii="Times New Roman" w:eastAsia="Times New Roman" w:hAnsi="Times New Roman" w:cs="Times New Roman"/>
          <w:i/>
          <w:color w:val="000000"/>
          <w:sz w:val="24"/>
          <w:szCs w:val="24"/>
          <w:highlight w:val="white"/>
        </w:rPr>
        <w:t xml:space="preserve">. </w:t>
      </w:r>
      <w:r w:rsidRPr="00E77DD8">
        <w:rPr>
          <w:rFonts w:ascii="Times New Roman" w:eastAsia="Times New Roman" w:hAnsi="Times New Roman" w:cs="Times New Roman"/>
          <w:i/>
          <w:sz w:val="24"/>
          <w:szCs w:val="24"/>
        </w:rPr>
        <w:t xml:space="preserve">Ці зміни можуть бути внесені до закінчення терміну дії договору про закупівлю. </w:t>
      </w:r>
    </w:p>
    <w:p w14:paraId="5B078E91" w14:textId="77777777" w:rsidR="00BE6EFF" w:rsidRPr="00EF61C4" w:rsidRDefault="00306FE1">
      <w:pPr>
        <w:spacing w:after="0" w:line="240" w:lineRule="auto"/>
        <w:ind w:right="-143" w:firstLine="284"/>
        <w:jc w:val="both"/>
        <w:rPr>
          <w:rFonts w:ascii="Times New Roman" w:eastAsia="Times New Roman" w:hAnsi="Times New Roman" w:cs="Times New Roman"/>
          <w:sz w:val="24"/>
          <w:szCs w:val="24"/>
        </w:rPr>
      </w:pPr>
      <w:r w:rsidRPr="00EF61C4">
        <w:rPr>
          <w:rFonts w:ascii="Times New Roman" w:eastAsia="Times New Roman" w:hAnsi="Times New Roman" w:cs="Times New Roman"/>
          <w:sz w:val="24"/>
          <w:szCs w:val="24"/>
        </w:rPr>
        <w:t>11.5. Зміна Договору допускається лише за згодою Сторін, якщо інше не встановлено Договором або законом. Водночас Договір може бути змінено або розірвано за рішенням суду на вимогу однієї зі Сторін у разі істотного порушення Договору другою Стороною та в інших випадках, встановлених Договором або законом.</w:t>
      </w:r>
    </w:p>
    <w:p w14:paraId="4BF53502" w14:textId="77777777" w:rsidR="00BE6EFF" w:rsidRPr="00EF61C4" w:rsidRDefault="00BE6EFF">
      <w:pPr>
        <w:spacing w:after="0" w:line="240" w:lineRule="auto"/>
        <w:ind w:right="-143" w:firstLine="284"/>
        <w:jc w:val="both"/>
        <w:rPr>
          <w:rFonts w:ascii="Times New Roman" w:eastAsia="Times New Roman" w:hAnsi="Times New Roman" w:cs="Times New Roman"/>
          <w:sz w:val="24"/>
          <w:szCs w:val="24"/>
        </w:rPr>
      </w:pPr>
    </w:p>
    <w:p w14:paraId="18FF6086" w14:textId="77777777" w:rsidR="00BE6EFF" w:rsidRPr="00EF61C4" w:rsidRDefault="00306FE1">
      <w:pPr>
        <w:spacing w:after="0" w:line="240" w:lineRule="auto"/>
        <w:ind w:firstLine="284"/>
        <w:jc w:val="center"/>
        <w:rPr>
          <w:rFonts w:ascii="Times New Roman" w:eastAsia="Times New Roman" w:hAnsi="Times New Roman" w:cs="Times New Roman"/>
          <w:b/>
          <w:sz w:val="24"/>
          <w:szCs w:val="24"/>
        </w:rPr>
      </w:pPr>
      <w:r w:rsidRPr="00EF61C4">
        <w:rPr>
          <w:rFonts w:ascii="Times New Roman" w:eastAsia="Times New Roman" w:hAnsi="Times New Roman" w:cs="Times New Roman"/>
          <w:b/>
          <w:sz w:val="24"/>
          <w:szCs w:val="24"/>
        </w:rPr>
        <w:t>12. Строк дії Договору про закупівлю</w:t>
      </w:r>
    </w:p>
    <w:p w14:paraId="1826C382" w14:textId="5C66AA4F" w:rsidR="00BE6EFF" w:rsidRPr="00EF61C4" w:rsidRDefault="00306FE1">
      <w:pPr>
        <w:spacing w:after="0" w:line="240" w:lineRule="auto"/>
        <w:ind w:firstLine="284"/>
        <w:jc w:val="both"/>
        <w:rPr>
          <w:rFonts w:ascii="Times New Roman" w:eastAsia="Times New Roman" w:hAnsi="Times New Roman" w:cs="Times New Roman"/>
          <w:sz w:val="24"/>
          <w:szCs w:val="24"/>
        </w:rPr>
      </w:pPr>
      <w:bookmarkStart w:id="15" w:name="_heading=h.z337ya" w:colFirst="0" w:colLast="0"/>
      <w:bookmarkEnd w:id="15"/>
      <w:r w:rsidRPr="00EF61C4">
        <w:rPr>
          <w:rFonts w:ascii="Times New Roman" w:eastAsia="Times New Roman" w:hAnsi="Times New Roman" w:cs="Times New Roman"/>
          <w:sz w:val="24"/>
          <w:szCs w:val="24"/>
        </w:rPr>
        <w:t xml:space="preserve">12.1. </w:t>
      </w:r>
      <w:r w:rsidRPr="00EF61C4">
        <w:rPr>
          <w:rFonts w:ascii="Times New Roman" w:eastAsia="Times New Roman" w:hAnsi="Times New Roman" w:cs="Times New Roman"/>
          <w:color w:val="000000"/>
          <w:sz w:val="24"/>
          <w:szCs w:val="24"/>
        </w:rPr>
        <w:t xml:space="preserve">Договір набирає чинності з дня його підписання уповноваженими представниками обох Сторін, скріплюється печатками Сторін </w:t>
      </w:r>
      <w:r w:rsidRPr="00EF61C4">
        <w:rPr>
          <w:rFonts w:ascii="Times New Roman" w:eastAsia="Times New Roman" w:hAnsi="Times New Roman" w:cs="Times New Roman"/>
          <w:i/>
          <w:sz w:val="24"/>
          <w:szCs w:val="24"/>
        </w:rPr>
        <w:t>(за наявності)</w:t>
      </w:r>
      <w:r w:rsidRPr="00EF61C4">
        <w:rPr>
          <w:rFonts w:ascii="Times New Roman" w:eastAsia="Times New Roman" w:hAnsi="Times New Roman" w:cs="Times New Roman"/>
          <w:sz w:val="24"/>
          <w:szCs w:val="24"/>
        </w:rPr>
        <w:t xml:space="preserve"> і діє </w:t>
      </w:r>
      <w:r w:rsidRPr="00E77DD8">
        <w:rPr>
          <w:rFonts w:ascii="Times New Roman" w:eastAsia="Times New Roman" w:hAnsi="Times New Roman" w:cs="Times New Roman"/>
          <w:b/>
          <w:bCs/>
          <w:sz w:val="24"/>
          <w:szCs w:val="24"/>
        </w:rPr>
        <w:t xml:space="preserve">до </w:t>
      </w:r>
      <w:r w:rsidR="00E77DD8" w:rsidRPr="00E77DD8">
        <w:rPr>
          <w:rFonts w:ascii="Times New Roman" w:eastAsia="Times New Roman" w:hAnsi="Times New Roman" w:cs="Times New Roman"/>
          <w:b/>
          <w:bCs/>
          <w:sz w:val="24"/>
          <w:szCs w:val="24"/>
        </w:rPr>
        <w:t>31.12.2023</w:t>
      </w:r>
      <w:r w:rsidRPr="00E77DD8">
        <w:rPr>
          <w:rFonts w:ascii="Times New Roman" w:eastAsia="Times New Roman" w:hAnsi="Times New Roman" w:cs="Times New Roman"/>
          <w:b/>
          <w:bCs/>
          <w:sz w:val="24"/>
          <w:szCs w:val="24"/>
        </w:rPr>
        <w:t xml:space="preserve"> року</w:t>
      </w:r>
      <w:r w:rsidRPr="00EF61C4">
        <w:rPr>
          <w:rFonts w:ascii="Times New Roman" w:eastAsia="Times New Roman" w:hAnsi="Times New Roman" w:cs="Times New Roman"/>
          <w:i/>
          <w:sz w:val="24"/>
          <w:szCs w:val="24"/>
        </w:rPr>
        <w:t xml:space="preserve">, </w:t>
      </w:r>
      <w:r w:rsidRPr="00EF61C4">
        <w:rPr>
          <w:rFonts w:ascii="Times New Roman" w:eastAsia="Times New Roman" w:hAnsi="Times New Roman" w:cs="Times New Roman"/>
          <w:sz w:val="24"/>
          <w:szCs w:val="24"/>
        </w:rPr>
        <w:t>але в будь-якому разі до повного виконання Сторонами своїх зобов’язань за цим Договором.</w:t>
      </w:r>
    </w:p>
    <w:p w14:paraId="22270900" w14:textId="77777777" w:rsidR="00BE6EFF" w:rsidRPr="00E77DD8" w:rsidRDefault="00306FE1">
      <w:pPr>
        <w:spacing w:after="0" w:line="240" w:lineRule="auto"/>
        <w:ind w:firstLine="284"/>
        <w:jc w:val="both"/>
        <w:rPr>
          <w:rFonts w:ascii="Times New Roman" w:eastAsia="Times New Roman" w:hAnsi="Times New Roman" w:cs="Times New Roman"/>
          <w:i/>
          <w:sz w:val="24"/>
          <w:szCs w:val="24"/>
        </w:rPr>
      </w:pPr>
      <w:r w:rsidRPr="00E77DD8">
        <w:rPr>
          <w:rFonts w:ascii="Times New Roman" w:eastAsia="Times New Roman" w:hAnsi="Times New Roman" w:cs="Times New Roman"/>
          <w:sz w:val="24"/>
          <w:szCs w:val="24"/>
        </w:rPr>
        <w:t>12.2.</w:t>
      </w:r>
      <w:r w:rsidRPr="00E77DD8">
        <w:rPr>
          <w:sz w:val="24"/>
          <w:szCs w:val="24"/>
        </w:rPr>
        <w:t xml:space="preserve"> </w:t>
      </w:r>
      <w:r w:rsidRPr="00E77DD8">
        <w:rPr>
          <w:rFonts w:ascii="Times New Roman" w:eastAsia="Times New Roman" w:hAnsi="Times New Roman" w:cs="Times New Roman"/>
          <w:sz w:val="24"/>
          <w:szCs w:val="24"/>
        </w:rPr>
        <w:t>У разі дострокового виконання Сторонами своїх зобов’язань за цим Договором зобов'язання припиняється його виконанням, проведеним належним чином, що підтверджується актом про прийняття-передання Товару та документом, який підтверджує повний розрахунок за цим Договором.</w:t>
      </w:r>
    </w:p>
    <w:p w14:paraId="4E91165F" w14:textId="77777777" w:rsidR="00BE6EFF" w:rsidRPr="00EF61C4" w:rsidRDefault="00306FE1">
      <w:pPr>
        <w:spacing w:after="0" w:line="240" w:lineRule="auto"/>
        <w:ind w:right="-36" w:firstLine="284"/>
        <w:jc w:val="both"/>
        <w:rPr>
          <w:rFonts w:ascii="Times New Roman" w:eastAsia="Times New Roman" w:hAnsi="Times New Roman" w:cs="Times New Roman"/>
          <w:sz w:val="24"/>
          <w:szCs w:val="24"/>
        </w:rPr>
      </w:pPr>
      <w:r w:rsidRPr="00EF61C4">
        <w:rPr>
          <w:rFonts w:ascii="Times New Roman" w:eastAsia="Times New Roman" w:hAnsi="Times New Roman" w:cs="Times New Roman"/>
          <w:sz w:val="24"/>
          <w:szCs w:val="24"/>
        </w:rPr>
        <w:t>12.3. Цей Договір складений українською мовою у двох примірниках, що мають однакову юридичну силу, по одному примірнику для кожної зі Сторін.</w:t>
      </w:r>
    </w:p>
    <w:p w14:paraId="31DEC10A" w14:textId="77777777" w:rsidR="00BE6EFF" w:rsidRPr="00EF61C4" w:rsidRDefault="00306FE1">
      <w:pPr>
        <w:spacing w:after="0" w:line="240" w:lineRule="auto"/>
        <w:ind w:firstLine="709"/>
        <w:jc w:val="center"/>
        <w:rPr>
          <w:rFonts w:ascii="Times New Roman" w:eastAsia="Times New Roman" w:hAnsi="Times New Roman" w:cs="Times New Roman"/>
          <w:b/>
          <w:sz w:val="24"/>
          <w:szCs w:val="24"/>
        </w:rPr>
      </w:pPr>
      <w:r w:rsidRPr="00EF61C4">
        <w:rPr>
          <w:rFonts w:ascii="Times New Roman" w:eastAsia="Times New Roman" w:hAnsi="Times New Roman" w:cs="Times New Roman"/>
          <w:b/>
          <w:sz w:val="24"/>
          <w:szCs w:val="24"/>
        </w:rPr>
        <w:t>13. Інші умови</w:t>
      </w:r>
    </w:p>
    <w:p w14:paraId="49A066E3" w14:textId="77777777" w:rsidR="00BE6EFF" w:rsidRPr="00EF61C4" w:rsidRDefault="00306FE1" w:rsidP="00DE22F5">
      <w:pPr>
        <w:spacing w:after="0" w:line="240" w:lineRule="auto"/>
        <w:ind w:firstLine="284"/>
        <w:jc w:val="both"/>
        <w:rPr>
          <w:rFonts w:ascii="Times New Roman" w:eastAsia="Times New Roman" w:hAnsi="Times New Roman" w:cs="Times New Roman"/>
          <w:sz w:val="24"/>
          <w:szCs w:val="24"/>
        </w:rPr>
      </w:pPr>
      <w:bookmarkStart w:id="16" w:name="_heading=h.3j2qqm3" w:colFirst="0" w:colLast="0"/>
      <w:bookmarkEnd w:id="16"/>
      <w:r w:rsidRPr="00EF61C4">
        <w:rPr>
          <w:rFonts w:ascii="Times New Roman" w:eastAsia="Times New Roman" w:hAnsi="Times New Roman" w:cs="Times New Roman"/>
          <w:sz w:val="24"/>
          <w:szCs w:val="24"/>
        </w:rPr>
        <w:t>13.1. Дія Договору припиняється:</w:t>
      </w:r>
    </w:p>
    <w:p w14:paraId="2997EC88" w14:textId="77777777" w:rsidR="00BE6EFF" w:rsidRPr="00EF61C4" w:rsidRDefault="00306FE1">
      <w:pPr>
        <w:spacing w:after="0" w:line="240" w:lineRule="auto"/>
        <w:ind w:firstLine="426"/>
        <w:jc w:val="both"/>
        <w:rPr>
          <w:rFonts w:ascii="Times New Roman" w:eastAsia="Times New Roman" w:hAnsi="Times New Roman" w:cs="Times New Roman"/>
          <w:sz w:val="24"/>
          <w:szCs w:val="24"/>
        </w:rPr>
      </w:pPr>
      <w:r w:rsidRPr="00EF61C4">
        <w:rPr>
          <w:rFonts w:ascii="Times New Roman" w:eastAsia="Times New Roman" w:hAnsi="Times New Roman" w:cs="Times New Roman"/>
          <w:sz w:val="24"/>
          <w:szCs w:val="24"/>
        </w:rPr>
        <w:t>— за згодою Сторін;</w:t>
      </w:r>
    </w:p>
    <w:p w14:paraId="4459DD9F" w14:textId="77777777" w:rsidR="00BE6EFF" w:rsidRPr="00EF61C4" w:rsidRDefault="00306FE1">
      <w:pPr>
        <w:spacing w:after="0" w:line="240" w:lineRule="auto"/>
        <w:ind w:firstLine="426"/>
        <w:jc w:val="both"/>
        <w:rPr>
          <w:rFonts w:ascii="Times New Roman" w:eastAsia="Times New Roman" w:hAnsi="Times New Roman" w:cs="Times New Roman"/>
          <w:sz w:val="24"/>
          <w:szCs w:val="24"/>
        </w:rPr>
      </w:pPr>
      <w:r w:rsidRPr="00EF61C4">
        <w:rPr>
          <w:rFonts w:ascii="Times New Roman" w:eastAsia="Times New Roman" w:hAnsi="Times New Roman" w:cs="Times New Roman"/>
          <w:sz w:val="24"/>
          <w:szCs w:val="24"/>
        </w:rPr>
        <w:t>— з інших підстав, передбачених цим Договором та чинним законодавством України.</w:t>
      </w:r>
    </w:p>
    <w:p w14:paraId="4697E9CA" w14:textId="77777777" w:rsidR="00BE6EFF" w:rsidRPr="00EF61C4" w:rsidRDefault="00306FE1" w:rsidP="00DE22F5">
      <w:pPr>
        <w:spacing w:after="0" w:line="240" w:lineRule="auto"/>
        <w:ind w:firstLine="284"/>
        <w:jc w:val="both"/>
        <w:rPr>
          <w:rFonts w:ascii="Times New Roman" w:eastAsia="Times New Roman" w:hAnsi="Times New Roman" w:cs="Times New Roman"/>
          <w:sz w:val="24"/>
          <w:szCs w:val="24"/>
        </w:rPr>
      </w:pPr>
      <w:r w:rsidRPr="00EF61C4">
        <w:rPr>
          <w:rFonts w:ascii="Times New Roman" w:eastAsia="Times New Roman" w:hAnsi="Times New Roman" w:cs="Times New Roman"/>
          <w:sz w:val="24"/>
          <w:szCs w:val="24"/>
        </w:rPr>
        <w:t>13.2. Істотними умовами цього Договору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34C1C9F0" w14:textId="1E85882A" w:rsidR="00BE6EFF" w:rsidRDefault="00306FE1">
      <w:pPr>
        <w:shd w:val="clear" w:color="auto" w:fill="FFFFFF"/>
        <w:spacing w:after="0" w:line="240" w:lineRule="auto"/>
        <w:ind w:firstLine="284"/>
        <w:jc w:val="both"/>
        <w:rPr>
          <w:rFonts w:ascii="Times New Roman" w:eastAsia="Times New Roman" w:hAnsi="Times New Roman" w:cs="Times New Roman"/>
          <w:sz w:val="24"/>
          <w:szCs w:val="24"/>
        </w:rPr>
      </w:pPr>
      <w:r w:rsidRPr="00EF61C4">
        <w:rPr>
          <w:rFonts w:ascii="Times New Roman" w:eastAsia="Times New Roman" w:hAnsi="Times New Roman" w:cs="Times New Roman"/>
          <w:sz w:val="24"/>
          <w:szCs w:val="24"/>
        </w:rPr>
        <w:t>13.</w:t>
      </w:r>
      <w:r w:rsidR="003430D3">
        <w:rPr>
          <w:rFonts w:ascii="Times New Roman" w:eastAsia="Times New Roman" w:hAnsi="Times New Roman" w:cs="Times New Roman"/>
          <w:sz w:val="24"/>
          <w:szCs w:val="24"/>
        </w:rPr>
        <w:t>3</w:t>
      </w:r>
      <w:r w:rsidRPr="00EF61C4">
        <w:rPr>
          <w:rFonts w:ascii="Times New Roman" w:eastAsia="Times New Roman" w:hAnsi="Times New Roman" w:cs="Times New Roman"/>
          <w:sz w:val="24"/>
          <w:szCs w:val="24"/>
        </w:rPr>
        <w:t>. Усі повідомлення, заяви та претензії, пов’язані з виконанням цього Договору або такі, що випливають з нього, повинні надсилатися Сторонами</w:t>
      </w:r>
      <w:r>
        <w:rPr>
          <w:rFonts w:ascii="Times New Roman" w:eastAsia="Times New Roman" w:hAnsi="Times New Roman" w:cs="Times New Roman"/>
          <w:sz w:val="24"/>
          <w:szCs w:val="24"/>
        </w:rPr>
        <w:t xml:space="preserve"> безпосередньо одна одній за вказаними в цьому Договорі адресами, електронними адресами Сторін.</w:t>
      </w:r>
    </w:p>
    <w:p w14:paraId="096CBC54" w14:textId="4761E7B3" w:rsidR="00BE6EFF" w:rsidRDefault="00306FE1">
      <w:pPr>
        <w:shd w:val="clear" w:color="auto" w:fill="FFFFFF"/>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3430D3">
        <w:rPr>
          <w:rFonts w:ascii="Times New Roman" w:eastAsia="Times New Roman" w:hAnsi="Times New Roman" w:cs="Times New Roman"/>
          <w:sz w:val="24"/>
          <w:szCs w:val="24"/>
        </w:rPr>
        <w:t>4</w:t>
      </w:r>
      <w:r>
        <w:rPr>
          <w:rFonts w:ascii="Times New Roman" w:eastAsia="Times New Roman" w:hAnsi="Times New Roman" w:cs="Times New Roman"/>
          <w:sz w:val="24"/>
          <w:szCs w:val="24"/>
        </w:rPr>
        <w:t>. Представники Сторін, уповноважені на укладання цього Договору, погодились, що їхні персональні дані, які стали відомі Сторонам у зв’язку з укладанням цього Договору, включаються до баз персональних даних Сторін. Підписуючи цей Договір, уповноважені представники Сторін дають згоду (дозвіл) на обробку їхніх персональних даних з метою підтвердження повноважень на укладання цього Договору, забезпечення виконання цього Договору, а також у випадках та в порядку, передбачених чинним законодавством України.</w:t>
      </w:r>
    </w:p>
    <w:p w14:paraId="2B81A893" w14:textId="0B1573F8" w:rsidR="00BE6EFF" w:rsidRDefault="00306FE1">
      <w:pPr>
        <w:shd w:val="clear" w:color="auto" w:fill="FFFFFF"/>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3430D3">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Кожна Сторона несе повну відповідальність за правильність указаних нею в Договорі реквізитів. Сторони зобов’язуються своєчасно в письмовій формі повідомляти одна одну про зміну поштових, банківських та інших реквізитів упродовж 2 (двох) робочих </w:t>
      </w:r>
      <w:r>
        <w:rPr>
          <w:rFonts w:ascii="Times New Roman" w:eastAsia="Times New Roman" w:hAnsi="Times New Roman" w:cs="Times New Roman"/>
          <w:sz w:val="24"/>
          <w:szCs w:val="24"/>
        </w:rPr>
        <w:lastRenderedPageBreak/>
        <w:t>днів з моменту їх зміни, а в разі неповідомлення в установлений строк несуть ризик настання пов’язаних з цим несприятливих наслідків.</w:t>
      </w:r>
    </w:p>
    <w:p w14:paraId="282CE2E0" w14:textId="77777777" w:rsidR="00BE6EFF" w:rsidRDefault="00306FE1">
      <w:pPr>
        <w:shd w:val="clear" w:color="auto" w:fill="FFFFFF"/>
        <w:spacing w:after="0" w:line="240" w:lineRule="auto"/>
        <w:ind w:firstLine="284"/>
        <w:jc w:val="both"/>
        <w:rPr>
          <w:rFonts w:ascii="Times New Roman" w:eastAsia="Times New Roman" w:hAnsi="Times New Roman" w:cs="Times New Roman"/>
          <w:b/>
          <w:color w:val="4F81BD"/>
          <w:sz w:val="24"/>
          <w:szCs w:val="24"/>
          <w:highlight w:val="yellow"/>
        </w:rPr>
      </w:pPr>
      <w:r w:rsidRPr="00E77DD8">
        <w:rPr>
          <w:rFonts w:ascii="Times New Roman" w:eastAsia="Times New Roman" w:hAnsi="Times New Roman" w:cs="Times New Roman"/>
          <w:sz w:val="24"/>
          <w:szCs w:val="24"/>
        </w:rPr>
        <w:t xml:space="preserve">13.6. Дострокове розірвання Договору за ініціативою однієї зі Сторін можливе при направленні повідомлення у письмовій формі з бажаною датою розірвання (офіційний лист на адресу Сторони згідно з розділом «15. Місцезнаходження та банківські реквізити Сторін» цього Договору) іншої Сторони не менше ніж за 14 (чотирнадцять) календарних днів. Дострокове розірвання Договору за ініціативою однієї зі Сторін оформляється у письмовій формі шляхом укладання відповідної додаткової угоди, яка підписується уповноваженими представниками обох Сторін, скріплюється печатками Сторін </w:t>
      </w:r>
      <w:r w:rsidRPr="00E77DD8">
        <w:rPr>
          <w:rFonts w:ascii="Times New Roman" w:eastAsia="Times New Roman" w:hAnsi="Times New Roman" w:cs="Times New Roman"/>
          <w:i/>
          <w:sz w:val="24"/>
          <w:szCs w:val="24"/>
        </w:rPr>
        <w:t>(за наявності)</w:t>
      </w:r>
      <w:r w:rsidRPr="00E77DD8">
        <w:rPr>
          <w:rFonts w:ascii="Times New Roman" w:eastAsia="Times New Roman" w:hAnsi="Times New Roman" w:cs="Times New Roman"/>
          <w:sz w:val="24"/>
          <w:szCs w:val="24"/>
        </w:rPr>
        <w:t>.</w:t>
      </w:r>
    </w:p>
    <w:p w14:paraId="5D086C30" w14:textId="77777777" w:rsidR="00BE6EFF" w:rsidRDefault="00306FE1">
      <w:pPr>
        <w:shd w:val="clear" w:color="auto" w:fill="FFFFFF"/>
        <w:spacing w:after="0" w:line="24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13.7. У випадках, не передбачених цим Договором, Сторони керуються чинним законодавством України.</w:t>
      </w:r>
    </w:p>
    <w:p w14:paraId="43099893" w14:textId="4BCBF3ED" w:rsidR="00BE6EFF" w:rsidRDefault="00306FE1">
      <w:pPr>
        <w:spacing w:after="120" w:line="240" w:lineRule="auto"/>
        <w:ind w:right="-34"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 Додатки до Договору</w:t>
      </w:r>
    </w:p>
    <w:p w14:paraId="622F29F3" w14:textId="77777777" w:rsidR="00BE6EFF" w:rsidRDefault="00306FE1" w:rsidP="007C51AC">
      <w:pPr>
        <w:spacing w:after="0" w:line="240" w:lineRule="auto"/>
        <w:ind w:right="-36"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14.1. Невід’ємною частиною цього Договору є: </w:t>
      </w:r>
    </w:p>
    <w:p w14:paraId="4669345B" w14:textId="77777777" w:rsidR="00BE6EFF" w:rsidRDefault="00306FE1" w:rsidP="007C51AC">
      <w:pPr>
        <w:spacing w:after="0" w:line="240" w:lineRule="auto"/>
        <w:ind w:right="-36"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1: Специфікація.</w:t>
      </w:r>
    </w:p>
    <w:p w14:paraId="1E010571" w14:textId="6EFF58ED" w:rsidR="009F6933" w:rsidRDefault="00306FE1" w:rsidP="007C51AC">
      <w:pPr>
        <w:spacing w:after="0" w:line="240" w:lineRule="auto"/>
        <w:ind w:right="-36" w:firstLine="284"/>
        <w:jc w:val="both"/>
        <w:rPr>
          <w:rFonts w:ascii="Times New Roman" w:eastAsia="Times New Roman" w:hAnsi="Times New Roman" w:cs="Times New Roman"/>
          <w:sz w:val="24"/>
          <w:szCs w:val="24"/>
        </w:rPr>
      </w:pPr>
      <w:r w:rsidRPr="009F6933">
        <w:rPr>
          <w:rFonts w:ascii="Times New Roman" w:eastAsia="Times New Roman" w:hAnsi="Times New Roman" w:cs="Times New Roman"/>
          <w:sz w:val="24"/>
          <w:szCs w:val="24"/>
        </w:rPr>
        <w:t>Додаток 2:</w:t>
      </w:r>
      <w:r w:rsidR="003903DC">
        <w:rPr>
          <w:rFonts w:ascii="Times New Roman" w:eastAsia="Times New Roman" w:hAnsi="Times New Roman" w:cs="Times New Roman"/>
          <w:sz w:val="24"/>
          <w:szCs w:val="24"/>
        </w:rPr>
        <w:t xml:space="preserve"> </w:t>
      </w:r>
      <w:r w:rsidR="005A3C11" w:rsidRPr="005A3C11">
        <w:rPr>
          <w:rFonts w:ascii="Times New Roman" w:eastAsia="Times New Roman" w:hAnsi="Times New Roman" w:cs="Times New Roman"/>
          <w:sz w:val="24"/>
          <w:szCs w:val="24"/>
        </w:rPr>
        <w:t xml:space="preserve">Інформація про необхідні технічні, якісні та кількісні характеристики предмета закупівлі — технічні вимоги </w:t>
      </w:r>
      <w:r w:rsidR="003E39F8">
        <w:rPr>
          <w:rFonts w:ascii="Times New Roman" w:eastAsia="Times New Roman" w:hAnsi="Times New Roman" w:cs="Times New Roman"/>
          <w:sz w:val="24"/>
          <w:szCs w:val="24"/>
        </w:rPr>
        <w:t>(завдання)</w:t>
      </w:r>
      <w:r w:rsidR="005A3C11">
        <w:rPr>
          <w:rFonts w:ascii="Times New Roman" w:eastAsia="Times New Roman" w:hAnsi="Times New Roman" w:cs="Times New Roman"/>
          <w:sz w:val="24"/>
          <w:szCs w:val="24"/>
        </w:rPr>
        <w:t>.</w:t>
      </w:r>
    </w:p>
    <w:p w14:paraId="4DCC8CFD" w14:textId="725C42F0" w:rsidR="00F238B5" w:rsidRPr="009F6933" w:rsidRDefault="00F238B5" w:rsidP="007C51AC">
      <w:pPr>
        <w:spacing w:after="0" w:line="240" w:lineRule="auto"/>
        <w:ind w:right="-36"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3: </w:t>
      </w:r>
      <w:r w:rsidRPr="00F238B5">
        <w:rPr>
          <w:rFonts w:ascii="Times New Roman" w:eastAsia="Times New Roman" w:hAnsi="Times New Roman" w:cs="Times New Roman"/>
          <w:sz w:val="24"/>
          <w:szCs w:val="24"/>
        </w:rPr>
        <w:t>Дислокація закладів освіти</w:t>
      </w:r>
    </w:p>
    <w:p w14:paraId="22650708" w14:textId="77777777" w:rsidR="00BE6EFF" w:rsidRDefault="00BE6EFF">
      <w:pPr>
        <w:spacing w:after="0" w:line="240" w:lineRule="auto"/>
        <w:ind w:right="-36" w:firstLine="709"/>
        <w:jc w:val="both"/>
        <w:rPr>
          <w:rFonts w:ascii="Times New Roman" w:eastAsia="Times New Roman" w:hAnsi="Times New Roman" w:cs="Times New Roman"/>
          <w:sz w:val="24"/>
          <w:szCs w:val="24"/>
          <w:highlight w:val="yellow"/>
        </w:rPr>
      </w:pPr>
    </w:p>
    <w:p w14:paraId="433841BF" w14:textId="44966FDA" w:rsidR="00BE6EFF" w:rsidRDefault="00306FE1">
      <w:pPr>
        <w:spacing w:after="0" w:line="240" w:lineRule="auto"/>
        <w:ind w:right="-36" w:firstLine="567"/>
        <w:jc w:val="center"/>
        <w:rPr>
          <w:rFonts w:ascii="Times New Roman" w:eastAsia="Times New Roman" w:hAnsi="Times New Roman" w:cs="Times New Roman"/>
          <w:b/>
          <w:sz w:val="24"/>
          <w:szCs w:val="24"/>
        </w:rPr>
      </w:pPr>
      <w:bookmarkStart w:id="17" w:name="_heading=h.gjdgxs" w:colFirst="0" w:colLast="0"/>
      <w:bookmarkEnd w:id="17"/>
      <w:r>
        <w:rPr>
          <w:rFonts w:ascii="Times New Roman" w:eastAsia="Times New Roman" w:hAnsi="Times New Roman" w:cs="Times New Roman"/>
          <w:b/>
          <w:sz w:val="24"/>
          <w:szCs w:val="24"/>
        </w:rPr>
        <w:t>15. Місцезнаходження та банківські реквізити Сторін</w:t>
      </w:r>
    </w:p>
    <w:tbl>
      <w:tblPr>
        <w:tblStyle w:val="af3"/>
        <w:tblW w:w="9600" w:type="dxa"/>
        <w:jc w:val="center"/>
        <w:tblInd w:w="0" w:type="dxa"/>
        <w:tblLayout w:type="fixed"/>
        <w:tblLook w:val="0600" w:firstRow="0" w:lastRow="0" w:firstColumn="0" w:lastColumn="0" w:noHBand="1" w:noVBand="1"/>
      </w:tblPr>
      <w:tblGrid>
        <w:gridCol w:w="4755"/>
        <w:gridCol w:w="4845"/>
      </w:tblGrid>
      <w:tr w:rsidR="00BE6EFF" w14:paraId="4B1EAE2B" w14:textId="77777777">
        <w:trPr>
          <w:jc w:val="center"/>
        </w:trPr>
        <w:tc>
          <w:tcPr>
            <w:tcW w:w="4755" w:type="dxa"/>
            <w:shd w:val="clear" w:color="auto" w:fill="auto"/>
            <w:tcMar>
              <w:top w:w="100" w:type="dxa"/>
              <w:left w:w="100" w:type="dxa"/>
              <w:bottom w:w="100" w:type="dxa"/>
              <w:right w:w="100" w:type="dxa"/>
            </w:tcMar>
          </w:tcPr>
          <w:p w14:paraId="6C702154" w14:textId="77777777" w:rsidR="00BE6EFF" w:rsidRDefault="00306FE1">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ЗАМОВНИК</w:t>
            </w:r>
          </w:p>
          <w:p w14:paraId="632C26DC" w14:textId="77777777" w:rsidR="00ED5FD8" w:rsidRPr="00ED5FD8" w:rsidRDefault="00ED5FD8" w:rsidP="00ED5FD8">
            <w:pPr>
              <w:widowControl w:val="0"/>
              <w:spacing w:after="0" w:line="240" w:lineRule="auto"/>
              <w:jc w:val="center"/>
              <w:rPr>
                <w:rFonts w:ascii="Times New Roman" w:eastAsia="Times New Roman" w:hAnsi="Times New Roman" w:cs="Times New Roman"/>
                <w:b/>
                <w:sz w:val="24"/>
                <w:szCs w:val="24"/>
              </w:rPr>
            </w:pPr>
            <w:r w:rsidRPr="00ED5FD8">
              <w:rPr>
                <w:rFonts w:ascii="Times New Roman" w:eastAsia="Times New Roman" w:hAnsi="Times New Roman" w:cs="Times New Roman"/>
                <w:b/>
                <w:sz w:val="24"/>
                <w:szCs w:val="24"/>
              </w:rPr>
              <w:t>Управління освіти виконавчого комітету</w:t>
            </w:r>
          </w:p>
          <w:p w14:paraId="24BB95F8" w14:textId="2FDBA981" w:rsidR="00BE6EFF" w:rsidRDefault="00ED5FD8" w:rsidP="00ED5FD8">
            <w:pPr>
              <w:widowControl w:val="0"/>
              <w:spacing w:after="0" w:line="240" w:lineRule="auto"/>
              <w:jc w:val="center"/>
              <w:rPr>
                <w:rFonts w:ascii="Times New Roman" w:eastAsia="Times New Roman" w:hAnsi="Times New Roman" w:cs="Times New Roman"/>
                <w:b/>
                <w:sz w:val="24"/>
                <w:szCs w:val="24"/>
              </w:rPr>
            </w:pPr>
            <w:r w:rsidRPr="00ED5FD8">
              <w:rPr>
                <w:rFonts w:ascii="Times New Roman" w:eastAsia="Times New Roman" w:hAnsi="Times New Roman" w:cs="Times New Roman"/>
                <w:b/>
                <w:sz w:val="24"/>
                <w:szCs w:val="24"/>
              </w:rPr>
              <w:t>Обухівської міської ради</w:t>
            </w:r>
          </w:p>
        </w:tc>
        <w:tc>
          <w:tcPr>
            <w:tcW w:w="4845" w:type="dxa"/>
            <w:shd w:val="clear" w:color="auto" w:fill="auto"/>
            <w:tcMar>
              <w:top w:w="100" w:type="dxa"/>
              <w:left w:w="100" w:type="dxa"/>
              <w:bottom w:w="100" w:type="dxa"/>
              <w:right w:w="100" w:type="dxa"/>
            </w:tcMar>
          </w:tcPr>
          <w:p w14:paraId="4B7507B6" w14:textId="77777777" w:rsidR="00BE6EFF" w:rsidRDefault="00306FE1">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ПОСТАЧАЛЬНИК</w:t>
            </w:r>
          </w:p>
          <w:p w14:paraId="63B5A8EE" w14:textId="77777777" w:rsidR="00BE6EFF" w:rsidRDefault="00306FE1">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w:t>
            </w:r>
          </w:p>
        </w:tc>
      </w:tr>
      <w:tr w:rsidR="00BE6EFF" w14:paraId="3D96BCD4" w14:textId="77777777">
        <w:trPr>
          <w:jc w:val="center"/>
        </w:trPr>
        <w:tc>
          <w:tcPr>
            <w:tcW w:w="4755" w:type="dxa"/>
            <w:shd w:val="clear" w:color="auto" w:fill="auto"/>
            <w:tcMar>
              <w:top w:w="100" w:type="dxa"/>
              <w:left w:w="100" w:type="dxa"/>
              <w:bottom w:w="100" w:type="dxa"/>
              <w:right w:w="100" w:type="dxa"/>
            </w:tcMar>
          </w:tcPr>
          <w:p w14:paraId="0F76B9C5" w14:textId="77777777" w:rsidR="00BE6EFF" w:rsidRDefault="00306F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w:t>
            </w:r>
          </w:p>
          <w:p w14:paraId="305046E2" w14:textId="77777777" w:rsidR="00ED5FD8" w:rsidRDefault="00ED5FD8" w:rsidP="00ED5FD8">
            <w:pPr>
              <w:spacing w:after="0" w:line="240" w:lineRule="auto"/>
              <w:rPr>
                <w:rFonts w:ascii="Times New Roman" w:eastAsia="Times New Roman" w:hAnsi="Times New Roman" w:cs="Times New Roman"/>
                <w:sz w:val="24"/>
                <w:szCs w:val="24"/>
              </w:rPr>
            </w:pPr>
            <w:r w:rsidRPr="00ED5FD8">
              <w:rPr>
                <w:rFonts w:ascii="Times New Roman" w:eastAsia="Times New Roman" w:hAnsi="Times New Roman" w:cs="Times New Roman"/>
                <w:sz w:val="24"/>
                <w:szCs w:val="24"/>
              </w:rPr>
              <w:t>08703, Київська область</w:t>
            </w:r>
            <w:r>
              <w:rPr>
                <w:rFonts w:ascii="Times New Roman" w:eastAsia="Times New Roman" w:hAnsi="Times New Roman" w:cs="Times New Roman"/>
                <w:sz w:val="24"/>
                <w:szCs w:val="24"/>
                <w:lang w:val="ru-RU"/>
              </w:rPr>
              <w:t xml:space="preserve">, </w:t>
            </w:r>
            <w:r w:rsidRPr="00ED5FD8">
              <w:rPr>
                <w:rFonts w:ascii="Times New Roman" w:eastAsia="Times New Roman" w:hAnsi="Times New Roman" w:cs="Times New Roman"/>
                <w:sz w:val="24"/>
                <w:szCs w:val="24"/>
              </w:rPr>
              <w:t>м. Обухів, вул. Каштанова 13</w:t>
            </w:r>
          </w:p>
          <w:p w14:paraId="12BC1C47" w14:textId="77777777" w:rsidR="007225BD" w:rsidRPr="00762703" w:rsidRDefault="007225BD" w:rsidP="007225BD">
            <w:pPr>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Банківські реквізити:</w:t>
            </w:r>
          </w:p>
          <w:p w14:paraId="559590E8" w14:textId="55A21963" w:rsidR="007225BD" w:rsidRDefault="007225BD" w:rsidP="007225BD">
            <w:pPr>
              <w:widowControl w:val="0"/>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IBAN:UA</w:t>
            </w:r>
            <w:r w:rsidR="00ED2602">
              <w:rPr>
                <w:rFonts w:ascii="Times New Roman" w:eastAsia="Times New Roman" w:hAnsi="Times New Roman" w:cs="Times New Roman"/>
                <w:sz w:val="24"/>
                <w:szCs w:val="24"/>
              </w:rPr>
              <w:t>048201720344220013000077672</w:t>
            </w:r>
          </w:p>
          <w:p w14:paraId="46B4C374" w14:textId="7926738B" w:rsidR="00C01A8B" w:rsidRPr="00762703" w:rsidRDefault="00C01A8B" w:rsidP="007225BD">
            <w:pPr>
              <w:widowControl w:val="0"/>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IBAN:UA</w:t>
            </w:r>
            <w:r w:rsidR="009173FF">
              <w:rPr>
                <w:rFonts w:ascii="Times New Roman" w:eastAsia="Times New Roman" w:hAnsi="Times New Roman" w:cs="Times New Roman"/>
                <w:sz w:val="24"/>
                <w:szCs w:val="24"/>
              </w:rPr>
              <w:t>958201720344250012000077672</w:t>
            </w:r>
          </w:p>
          <w:p w14:paraId="37DCEA06" w14:textId="77777777" w:rsidR="007225BD" w:rsidRPr="00081F05" w:rsidRDefault="007225BD" w:rsidP="007225BD">
            <w:pPr>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Держказначейська</w:t>
            </w:r>
            <w:r w:rsidRPr="00081F05">
              <w:rPr>
                <w:rFonts w:ascii="Times New Roman" w:eastAsia="Times New Roman" w:hAnsi="Times New Roman" w:cs="Times New Roman"/>
                <w:sz w:val="24"/>
                <w:szCs w:val="24"/>
              </w:rPr>
              <w:t xml:space="preserve"> служба України</w:t>
            </w:r>
          </w:p>
          <w:p w14:paraId="0123CE99" w14:textId="77777777" w:rsidR="007225BD" w:rsidRDefault="007225BD" w:rsidP="007225BD">
            <w:pPr>
              <w:spacing w:after="0" w:line="240" w:lineRule="auto"/>
              <w:rPr>
                <w:rFonts w:ascii="Times New Roman" w:eastAsia="Times New Roman" w:hAnsi="Times New Roman" w:cs="Times New Roman"/>
                <w:sz w:val="24"/>
                <w:szCs w:val="24"/>
              </w:rPr>
            </w:pPr>
            <w:r w:rsidRPr="00081F05">
              <w:rPr>
                <w:rFonts w:ascii="Times New Roman" w:eastAsia="Times New Roman" w:hAnsi="Times New Roman" w:cs="Times New Roman"/>
                <w:sz w:val="24"/>
                <w:szCs w:val="24"/>
              </w:rPr>
              <w:t>МФО 820172</w:t>
            </w:r>
          </w:p>
          <w:p w14:paraId="55B985E4" w14:textId="77777777" w:rsidR="007225BD" w:rsidRDefault="007225BD" w:rsidP="007225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Код ЄДРПОУ </w:t>
            </w:r>
            <w:r w:rsidRPr="00D11786">
              <w:rPr>
                <w:rFonts w:ascii="Times New Roman" w:eastAsia="Times New Roman" w:hAnsi="Times New Roman" w:cs="Times New Roman"/>
                <w:sz w:val="24"/>
                <w:szCs w:val="24"/>
              </w:rPr>
              <w:t>37361483</w:t>
            </w:r>
          </w:p>
          <w:p w14:paraId="49527284" w14:textId="77777777" w:rsidR="007225BD" w:rsidRDefault="007225BD" w:rsidP="007225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p w14:paraId="730C7D30" w14:textId="1494702E" w:rsidR="007225BD" w:rsidRDefault="007225BD" w:rsidP="00622D1C">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Тел. </w:t>
            </w:r>
            <w:r w:rsidRPr="00D11786">
              <w:rPr>
                <w:rFonts w:ascii="Times New Roman" w:eastAsia="Times New Roman" w:hAnsi="Times New Roman" w:cs="Times New Roman"/>
                <w:sz w:val="24"/>
                <w:szCs w:val="24"/>
              </w:rPr>
              <w:t>(0</w:t>
            </w:r>
            <w:r w:rsidR="009173FF">
              <w:rPr>
                <w:rFonts w:ascii="Times New Roman" w:eastAsia="Times New Roman" w:hAnsi="Times New Roman" w:cs="Times New Roman"/>
                <w:sz w:val="24"/>
                <w:szCs w:val="24"/>
              </w:rPr>
              <w:t>66</w:t>
            </w:r>
            <w:r w:rsidRPr="00D11786">
              <w:rPr>
                <w:rFonts w:ascii="Times New Roman" w:eastAsia="Times New Roman" w:hAnsi="Times New Roman" w:cs="Times New Roman"/>
                <w:sz w:val="24"/>
                <w:szCs w:val="24"/>
              </w:rPr>
              <w:t xml:space="preserve">) </w:t>
            </w:r>
            <w:r w:rsidR="009173FF">
              <w:rPr>
                <w:rFonts w:ascii="Times New Roman" w:eastAsia="Times New Roman" w:hAnsi="Times New Roman" w:cs="Times New Roman"/>
                <w:sz w:val="24"/>
                <w:szCs w:val="24"/>
              </w:rPr>
              <w:t>7850152</w:t>
            </w:r>
          </w:p>
        </w:tc>
        <w:tc>
          <w:tcPr>
            <w:tcW w:w="4845" w:type="dxa"/>
            <w:shd w:val="clear" w:color="auto" w:fill="auto"/>
            <w:tcMar>
              <w:top w:w="100" w:type="dxa"/>
              <w:left w:w="100" w:type="dxa"/>
              <w:bottom w:w="100" w:type="dxa"/>
              <w:right w:w="100" w:type="dxa"/>
            </w:tcMar>
          </w:tcPr>
          <w:p w14:paraId="0D7F7968" w14:textId="77777777" w:rsidR="00BE6EFF" w:rsidRDefault="00306FE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w:t>
            </w:r>
          </w:p>
          <w:p w14:paraId="734A0795" w14:textId="77777777" w:rsidR="007225BD" w:rsidRPr="007225BD" w:rsidRDefault="007225BD" w:rsidP="007225BD">
            <w:pPr>
              <w:spacing w:after="0" w:line="240" w:lineRule="auto"/>
              <w:rPr>
                <w:rFonts w:ascii="Times New Roman" w:eastAsia="Times New Roman" w:hAnsi="Times New Roman" w:cs="Times New Roman"/>
                <w:sz w:val="24"/>
                <w:szCs w:val="24"/>
              </w:rPr>
            </w:pPr>
            <w:r w:rsidRPr="007225BD">
              <w:rPr>
                <w:rFonts w:ascii="Times New Roman" w:eastAsia="Times New Roman" w:hAnsi="Times New Roman" w:cs="Times New Roman"/>
                <w:sz w:val="24"/>
                <w:szCs w:val="24"/>
              </w:rPr>
              <w:t>Класифікація суб’єкта господарювання:</w:t>
            </w:r>
          </w:p>
          <w:p w14:paraId="2853738B" w14:textId="77777777" w:rsidR="007225BD" w:rsidRDefault="007225BD" w:rsidP="007225BD">
            <w:pPr>
              <w:spacing w:after="0" w:line="240" w:lineRule="auto"/>
              <w:rPr>
                <w:rFonts w:ascii="Times New Roman" w:eastAsia="Times New Roman" w:hAnsi="Times New Roman" w:cs="Times New Roman"/>
                <w:sz w:val="24"/>
                <w:szCs w:val="24"/>
              </w:rPr>
            </w:pPr>
            <w:r w:rsidRPr="007225BD">
              <w:rPr>
                <w:rFonts w:ascii="Times New Roman" w:eastAsia="Times New Roman" w:hAnsi="Times New Roman" w:cs="Times New Roman"/>
                <w:sz w:val="24"/>
                <w:szCs w:val="24"/>
              </w:rPr>
              <w:t>__________________________________</w:t>
            </w:r>
          </w:p>
          <w:p w14:paraId="118C4FD7" w14:textId="77777777" w:rsidR="007225BD" w:rsidRDefault="007225BD" w:rsidP="007225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Банківські реквізити: </w:t>
            </w:r>
          </w:p>
          <w:p w14:paraId="5EED3BBD" w14:textId="77777777" w:rsidR="007225BD" w:rsidRDefault="007225BD" w:rsidP="007225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IBAN:UA_________________</w:t>
            </w:r>
          </w:p>
          <w:p w14:paraId="4E19ACBB" w14:textId="77777777" w:rsidR="007225BD" w:rsidRDefault="007225BD" w:rsidP="007225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в_________________</w:t>
            </w:r>
          </w:p>
          <w:p w14:paraId="4A04716D" w14:textId="77777777" w:rsidR="007225BD" w:rsidRDefault="007225BD" w:rsidP="007225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ЄДРПОУ_______________</w:t>
            </w:r>
          </w:p>
          <w:p w14:paraId="2780473A" w14:textId="77777777" w:rsidR="007225BD" w:rsidRDefault="007225BD" w:rsidP="007225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ІПН________________________</w:t>
            </w:r>
          </w:p>
          <w:p w14:paraId="7F3953BC" w14:textId="77777777" w:rsidR="007225BD" w:rsidRDefault="007225BD" w:rsidP="007225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свідоцтво платника ПДВ________________</w:t>
            </w:r>
          </w:p>
          <w:p w14:paraId="554E4111" w14:textId="77777777" w:rsidR="007225BD" w:rsidRDefault="007225BD" w:rsidP="007225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e-mail:_______________________________</w:t>
            </w:r>
          </w:p>
          <w:p w14:paraId="412B84E9" w14:textId="36230710" w:rsidR="007225BD" w:rsidRDefault="007225BD" w:rsidP="007225B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Тел._________________________________</w:t>
            </w:r>
          </w:p>
        </w:tc>
      </w:tr>
      <w:tr w:rsidR="00081F05" w14:paraId="7BE94A12" w14:textId="77777777">
        <w:trPr>
          <w:jc w:val="center"/>
        </w:trPr>
        <w:tc>
          <w:tcPr>
            <w:tcW w:w="4755" w:type="dxa"/>
            <w:shd w:val="clear" w:color="auto" w:fill="auto"/>
            <w:tcMar>
              <w:top w:w="100" w:type="dxa"/>
              <w:left w:w="100" w:type="dxa"/>
              <w:bottom w:w="100" w:type="dxa"/>
              <w:right w:w="100" w:type="dxa"/>
            </w:tcMar>
          </w:tcPr>
          <w:p w14:paraId="2238DD5B" w14:textId="40DEB9F9" w:rsidR="007225BD" w:rsidRPr="007225BD" w:rsidRDefault="004E42C5">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Начальник</w:t>
            </w:r>
          </w:p>
          <w:p w14:paraId="2232D6AD" w14:textId="77777777" w:rsidR="00081F05" w:rsidRDefault="00081F05">
            <w:pPr>
              <w:widowControl w:val="0"/>
              <w:spacing w:after="0" w:line="240" w:lineRule="auto"/>
              <w:rPr>
                <w:rFonts w:ascii="Times New Roman" w:eastAsia="Times New Roman" w:hAnsi="Times New Roman" w:cs="Times New Roman"/>
                <w:sz w:val="24"/>
                <w:szCs w:val="24"/>
              </w:rPr>
            </w:pPr>
          </w:p>
          <w:p w14:paraId="44C5F22A" w14:textId="3D1B4F1F" w:rsidR="00081F05" w:rsidRDefault="00081F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w:t>
            </w:r>
            <w:r w:rsidR="007225BD">
              <w:t xml:space="preserve"> </w:t>
            </w:r>
            <w:r w:rsidR="00F7311E">
              <w:rPr>
                <w:rFonts w:ascii="Times New Roman" w:eastAsia="Times New Roman" w:hAnsi="Times New Roman" w:cs="Times New Roman"/>
                <w:sz w:val="24"/>
                <w:szCs w:val="24"/>
              </w:rPr>
              <w:t>_____________</w:t>
            </w:r>
            <w:r w:rsidR="007225BD" w:rsidRPr="007225B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p>
          <w:p w14:paraId="62D7E923" w14:textId="7B91ECFD" w:rsidR="00605CCE" w:rsidRDefault="00605CCE">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МП</w:t>
            </w:r>
          </w:p>
        </w:tc>
        <w:tc>
          <w:tcPr>
            <w:tcW w:w="4845" w:type="dxa"/>
            <w:shd w:val="clear" w:color="auto" w:fill="auto"/>
            <w:tcMar>
              <w:top w:w="100" w:type="dxa"/>
              <w:left w:w="100" w:type="dxa"/>
              <w:bottom w:w="100" w:type="dxa"/>
              <w:right w:w="100" w:type="dxa"/>
            </w:tcMar>
          </w:tcPr>
          <w:p w14:paraId="54368C38" w14:textId="02DA9BA9" w:rsidR="007225BD" w:rsidRDefault="007225BD" w:rsidP="007225BD">
            <w:pPr>
              <w:widowControl w:val="0"/>
              <w:spacing w:after="0" w:line="240" w:lineRule="auto"/>
              <w:rPr>
                <w:rFonts w:ascii="Times New Roman" w:eastAsia="Times New Roman" w:hAnsi="Times New Roman" w:cs="Times New Roman"/>
                <w:sz w:val="24"/>
                <w:szCs w:val="24"/>
              </w:rPr>
            </w:pPr>
          </w:p>
          <w:p w14:paraId="17924FF4" w14:textId="77777777" w:rsidR="00622D1C" w:rsidRDefault="00622D1C" w:rsidP="007225BD">
            <w:pPr>
              <w:widowControl w:val="0"/>
              <w:spacing w:after="0" w:line="240" w:lineRule="auto"/>
              <w:rPr>
                <w:rFonts w:ascii="Times New Roman" w:eastAsia="Times New Roman" w:hAnsi="Times New Roman" w:cs="Times New Roman"/>
                <w:sz w:val="24"/>
                <w:szCs w:val="24"/>
              </w:rPr>
            </w:pPr>
          </w:p>
          <w:p w14:paraId="6098F297" w14:textId="77777777" w:rsidR="007225BD" w:rsidRDefault="007225BD" w:rsidP="007225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w:t>
            </w:r>
          </w:p>
          <w:p w14:paraId="1017CB92" w14:textId="0E7354FB" w:rsidR="00605CCE" w:rsidRDefault="00605CCE" w:rsidP="007225BD">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МП</w:t>
            </w:r>
          </w:p>
        </w:tc>
      </w:tr>
    </w:tbl>
    <w:p w14:paraId="5C0DE2D9" w14:textId="77777777" w:rsidR="00ED2602" w:rsidRDefault="00ED2602">
      <w:pPr>
        <w:spacing w:after="0" w:line="240" w:lineRule="auto"/>
        <w:ind w:right="-36" w:firstLine="567"/>
        <w:jc w:val="right"/>
        <w:rPr>
          <w:rFonts w:ascii="Times New Roman" w:eastAsia="Times New Roman" w:hAnsi="Times New Roman" w:cs="Times New Roman"/>
          <w:b/>
          <w:sz w:val="24"/>
          <w:szCs w:val="24"/>
        </w:rPr>
      </w:pPr>
      <w:bookmarkStart w:id="18" w:name="_heading=h.vstewytzewx" w:colFirst="0" w:colLast="0"/>
      <w:bookmarkEnd w:id="18"/>
    </w:p>
    <w:p w14:paraId="5B4AB0AC" w14:textId="77777777" w:rsidR="00ED2602" w:rsidRDefault="00ED2602">
      <w:pPr>
        <w:spacing w:after="0" w:line="240" w:lineRule="auto"/>
        <w:ind w:right="-36" w:firstLine="567"/>
        <w:jc w:val="right"/>
        <w:rPr>
          <w:rFonts w:ascii="Times New Roman" w:eastAsia="Times New Roman" w:hAnsi="Times New Roman" w:cs="Times New Roman"/>
          <w:b/>
          <w:sz w:val="24"/>
          <w:szCs w:val="24"/>
        </w:rPr>
      </w:pPr>
    </w:p>
    <w:p w14:paraId="57DCB626" w14:textId="77777777" w:rsidR="00ED2602" w:rsidRDefault="00ED2602">
      <w:pPr>
        <w:spacing w:after="0" w:line="240" w:lineRule="auto"/>
        <w:ind w:right="-36" w:firstLine="567"/>
        <w:jc w:val="right"/>
        <w:rPr>
          <w:rFonts w:ascii="Times New Roman" w:eastAsia="Times New Roman" w:hAnsi="Times New Roman" w:cs="Times New Roman"/>
          <w:b/>
          <w:sz w:val="24"/>
          <w:szCs w:val="24"/>
        </w:rPr>
      </w:pPr>
    </w:p>
    <w:p w14:paraId="6A2CF09C" w14:textId="77777777" w:rsidR="00ED2602" w:rsidRDefault="00ED2602">
      <w:pPr>
        <w:spacing w:after="0" w:line="240" w:lineRule="auto"/>
        <w:ind w:right="-36" w:firstLine="567"/>
        <w:jc w:val="right"/>
        <w:rPr>
          <w:rFonts w:ascii="Times New Roman" w:eastAsia="Times New Roman" w:hAnsi="Times New Roman" w:cs="Times New Roman"/>
          <w:b/>
          <w:sz w:val="24"/>
          <w:szCs w:val="24"/>
        </w:rPr>
      </w:pPr>
    </w:p>
    <w:p w14:paraId="780C73D2" w14:textId="77777777" w:rsidR="00ED2602" w:rsidRDefault="00ED2602">
      <w:pPr>
        <w:spacing w:after="0" w:line="240" w:lineRule="auto"/>
        <w:ind w:right="-36" w:firstLine="567"/>
        <w:jc w:val="right"/>
        <w:rPr>
          <w:rFonts w:ascii="Times New Roman" w:eastAsia="Times New Roman" w:hAnsi="Times New Roman" w:cs="Times New Roman"/>
          <w:b/>
          <w:sz w:val="24"/>
          <w:szCs w:val="24"/>
        </w:rPr>
      </w:pPr>
    </w:p>
    <w:p w14:paraId="51A82ED5" w14:textId="77777777" w:rsidR="00ED2602" w:rsidRDefault="00ED2602">
      <w:pPr>
        <w:spacing w:after="0" w:line="240" w:lineRule="auto"/>
        <w:ind w:right="-36" w:firstLine="567"/>
        <w:jc w:val="right"/>
        <w:rPr>
          <w:rFonts w:ascii="Times New Roman" w:eastAsia="Times New Roman" w:hAnsi="Times New Roman" w:cs="Times New Roman"/>
          <w:b/>
          <w:sz w:val="24"/>
          <w:szCs w:val="24"/>
        </w:rPr>
      </w:pPr>
    </w:p>
    <w:p w14:paraId="3AB26CD5" w14:textId="77777777" w:rsidR="00ED2602" w:rsidRDefault="00ED2602">
      <w:pPr>
        <w:spacing w:after="0" w:line="240" w:lineRule="auto"/>
        <w:ind w:right="-36" w:firstLine="567"/>
        <w:jc w:val="right"/>
        <w:rPr>
          <w:rFonts w:ascii="Times New Roman" w:eastAsia="Times New Roman" w:hAnsi="Times New Roman" w:cs="Times New Roman"/>
          <w:b/>
          <w:sz w:val="24"/>
          <w:szCs w:val="24"/>
        </w:rPr>
      </w:pPr>
    </w:p>
    <w:p w14:paraId="3A6736B7" w14:textId="77777777" w:rsidR="00EC6300" w:rsidRDefault="00EC6300">
      <w:pPr>
        <w:spacing w:after="0" w:line="240" w:lineRule="auto"/>
        <w:ind w:right="-36" w:firstLine="567"/>
        <w:jc w:val="right"/>
        <w:rPr>
          <w:rFonts w:ascii="Times New Roman" w:eastAsia="Times New Roman" w:hAnsi="Times New Roman" w:cs="Times New Roman"/>
          <w:b/>
          <w:sz w:val="24"/>
          <w:szCs w:val="24"/>
        </w:rPr>
      </w:pPr>
    </w:p>
    <w:p w14:paraId="4B05EF76" w14:textId="77777777" w:rsidR="00EC6300" w:rsidRDefault="00EC6300">
      <w:pPr>
        <w:spacing w:after="0" w:line="240" w:lineRule="auto"/>
        <w:ind w:right="-36" w:firstLine="567"/>
        <w:jc w:val="right"/>
        <w:rPr>
          <w:rFonts w:ascii="Times New Roman" w:eastAsia="Times New Roman" w:hAnsi="Times New Roman" w:cs="Times New Roman"/>
          <w:b/>
          <w:sz w:val="24"/>
          <w:szCs w:val="24"/>
        </w:rPr>
      </w:pPr>
    </w:p>
    <w:p w14:paraId="1779C134" w14:textId="04E879CE" w:rsidR="00D72EF4" w:rsidRDefault="00D72EF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57F50402" w14:textId="34F5B3A5" w:rsidR="00BE6EFF" w:rsidRDefault="00306FE1">
      <w:pPr>
        <w:spacing w:after="0" w:line="240" w:lineRule="auto"/>
        <w:ind w:right="-36"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Додаток 1 </w:t>
      </w:r>
    </w:p>
    <w:p w14:paraId="6DA7B636" w14:textId="77777777" w:rsidR="00BE6EFF" w:rsidRDefault="00306FE1">
      <w:pPr>
        <w:spacing w:after="0" w:line="240" w:lineRule="auto"/>
        <w:ind w:right="-36"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 Договору про закупівлю ____ </w:t>
      </w:r>
    </w:p>
    <w:p w14:paraId="56062EA0" w14:textId="23A63068" w:rsidR="00BE6EFF" w:rsidRDefault="00306FE1">
      <w:pPr>
        <w:spacing w:after="0" w:line="240" w:lineRule="auto"/>
        <w:ind w:right="-36"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 «___»_________20</w:t>
      </w:r>
      <w:r w:rsidR="002F1DD6">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 xml:space="preserve"> року</w:t>
      </w:r>
    </w:p>
    <w:p w14:paraId="46379773" w14:textId="77777777" w:rsidR="00BE6EFF" w:rsidRDefault="00BE6EFF">
      <w:pPr>
        <w:spacing w:after="0" w:line="240" w:lineRule="auto"/>
        <w:ind w:right="-36" w:firstLine="567"/>
        <w:jc w:val="right"/>
        <w:rPr>
          <w:rFonts w:ascii="Times New Roman" w:eastAsia="Times New Roman" w:hAnsi="Times New Roman" w:cs="Times New Roman"/>
          <w:b/>
          <w:sz w:val="24"/>
          <w:szCs w:val="24"/>
        </w:rPr>
      </w:pPr>
    </w:p>
    <w:p w14:paraId="4416AF20" w14:textId="52B527B5" w:rsidR="00BE6EFF" w:rsidRDefault="00306FE1" w:rsidP="009173FF">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СПЕЦИФІКАЦІЯ</w:t>
      </w:r>
    </w:p>
    <w:p w14:paraId="5DB07CB9" w14:textId="2C461A23" w:rsidR="002D4C3E" w:rsidRDefault="007879B2" w:rsidP="009173FF">
      <w:pPr>
        <w:pStyle w:val="a5"/>
        <w:spacing w:before="0" w:beforeAutospacing="0" w:after="0" w:afterAutospacing="0"/>
        <w:ind w:firstLine="567"/>
        <w:jc w:val="center"/>
        <w:rPr>
          <w:b/>
          <w:bCs/>
          <w:color w:val="000000"/>
          <w:szCs w:val="28"/>
        </w:rPr>
      </w:pPr>
      <w:r w:rsidRPr="007879B2">
        <w:rPr>
          <w:b/>
          <w:bCs/>
          <w:color w:val="000000"/>
          <w:szCs w:val="28"/>
        </w:rPr>
        <w:t xml:space="preserve">ДК 021:2015 - </w:t>
      </w:r>
      <w:r w:rsidR="009173FF" w:rsidRPr="00C01A8B">
        <w:rPr>
          <w:b/>
          <w:bCs/>
          <w:color w:val="000000"/>
        </w:rPr>
        <w:t>39310000-8 Обладнання для закладів громадського харчування</w:t>
      </w:r>
      <w:r w:rsidR="009173FF" w:rsidRPr="006E2296">
        <w:rPr>
          <w:b/>
          <w:bCs/>
          <w:color w:val="000000"/>
        </w:rPr>
        <w:t xml:space="preserve"> </w:t>
      </w:r>
      <w:r w:rsidR="009173FF" w:rsidRPr="00C01A8B">
        <w:rPr>
          <w:b/>
          <w:bCs/>
          <w:color w:val="000000"/>
        </w:rPr>
        <w:t>«Придбання пароконвектоматів у комплекті з гастроємностями та комплектуючими ДК 39312200-4»</w:t>
      </w:r>
      <w:r w:rsidR="003C2FB9" w:rsidRPr="00481C25">
        <w:rPr>
          <w:b/>
          <w:bCs/>
          <w:color w:val="000000"/>
          <w:szCs w:val="28"/>
        </w:rPr>
        <w:t>»</w:t>
      </w:r>
    </w:p>
    <w:tbl>
      <w:tblPr>
        <w:tblW w:w="10601" w:type="dxa"/>
        <w:tblInd w:w="-825" w:type="dxa"/>
        <w:tblLayout w:type="fixed"/>
        <w:tblLook w:val="00A0" w:firstRow="1" w:lastRow="0" w:firstColumn="1" w:lastColumn="0" w:noHBand="0" w:noVBand="0"/>
      </w:tblPr>
      <w:tblGrid>
        <w:gridCol w:w="507"/>
        <w:gridCol w:w="4141"/>
        <w:gridCol w:w="850"/>
        <w:gridCol w:w="851"/>
        <w:gridCol w:w="2126"/>
        <w:gridCol w:w="2126"/>
      </w:tblGrid>
      <w:tr w:rsidR="002D4C3E" w:rsidRPr="009173FF" w14:paraId="0CCB6CCC" w14:textId="77777777" w:rsidTr="009173FF">
        <w:trPr>
          <w:trHeight w:val="194"/>
        </w:trPr>
        <w:tc>
          <w:tcPr>
            <w:tcW w:w="507" w:type="dxa"/>
            <w:tcBorders>
              <w:top w:val="single" w:sz="4" w:space="0" w:color="auto"/>
              <w:left w:val="single" w:sz="4" w:space="0" w:color="auto"/>
              <w:bottom w:val="single" w:sz="4" w:space="0" w:color="auto"/>
              <w:right w:val="single" w:sz="4" w:space="0" w:color="auto"/>
            </w:tcBorders>
            <w:vAlign w:val="center"/>
          </w:tcPr>
          <w:p w14:paraId="629AE8E7" w14:textId="77777777" w:rsidR="002D4C3E" w:rsidRPr="009173FF" w:rsidRDefault="002D4C3E" w:rsidP="00841DA5">
            <w:pPr>
              <w:ind w:left="-108" w:right="-108"/>
              <w:jc w:val="center"/>
              <w:rPr>
                <w:rFonts w:ascii="Times New Roman" w:hAnsi="Times New Roman" w:cs="Times New Roman"/>
                <w:b/>
                <w:bCs/>
              </w:rPr>
            </w:pPr>
            <w:r w:rsidRPr="009173FF">
              <w:rPr>
                <w:rFonts w:ascii="Times New Roman" w:hAnsi="Times New Roman" w:cs="Times New Roman"/>
                <w:b/>
                <w:bCs/>
              </w:rPr>
              <w:t>№</w:t>
            </w:r>
          </w:p>
          <w:p w14:paraId="6BE5CDD7" w14:textId="77777777" w:rsidR="002D4C3E" w:rsidRPr="009173FF" w:rsidRDefault="002D4C3E" w:rsidP="00841DA5">
            <w:pPr>
              <w:ind w:left="-108" w:right="-108"/>
              <w:jc w:val="center"/>
              <w:rPr>
                <w:rFonts w:ascii="Times New Roman" w:hAnsi="Times New Roman" w:cs="Times New Roman"/>
                <w:b/>
                <w:bCs/>
              </w:rPr>
            </w:pPr>
            <w:r w:rsidRPr="009173FF">
              <w:rPr>
                <w:rFonts w:ascii="Times New Roman" w:hAnsi="Times New Roman" w:cs="Times New Roman"/>
                <w:b/>
                <w:bCs/>
              </w:rPr>
              <w:t>з/п</w:t>
            </w:r>
          </w:p>
        </w:tc>
        <w:tc>
          <w:tcPr>
            <w:tcW w:w="4141" w:type="dxa"/>
            <w:tcBorders>
              <w:top w:val="single" w:sz="4" w:space="0" w:color="auto"/>
              <w:left w:val="single" w:sz="4" w:space="0" w:color="auto"/>
              <w:bottom w:val="single" w:sz="4" w:space="0" w:color="auto"/>
              <w:right w:val="single" w:sz="4" w:space="0" w:color="auto"/>
            </w:tcBorders>
            <w:vAlign w:val="center"/>
          </w:tcPr>
          <w:p w14:paraId="6A16AED5" w14:textId="77777777" w:rsidR="002D4C3E" w:rsidRPr="009173FF" w:rsidRDefault="002D4C3E" w:rsidP="00841DA5">
            <w:pPr>
              <w:jc w:val="center"/>
              <w:rPr>
                <w:rFonts w:ascii="Times New Roman" w:hAnsi="Times New Roman" w:cs="Times New Roman"/>
                <w:b/>
                <w:bCs/>
              </w:rPr>
            </w:pPr>
            <w:r w:rsidRPr="009173FF">
              <w:rPr>
                <w:rFonts w:ascii="Times New Roman" w:hAnsi="Times New Roman" w:cs="Times New Roman"/>
                <w:b/>
                <w:bCs/>
              </w:rPr>
              <w:t>Найменування</w:t>
            </w:r>
          </w:p>
        </w:tc>
        <w:tc>
          <w:tcPr>
            <w:tcW w:w="850" w:type="dxa"/>
            <w:tcBorders>
              <w:top w:val="single" w:sz="4" w:space="0" w:color="auto"/>
              <w:left w:val="nil"/>
              <w:bottom w:val="single" w:sz="4" w:space="0" w:color="auto"/>
              <w:right w:val="single" w:sz="4" w:space="0" w:color="auto"/>
            </w:tcBorders>
            <w:vAlign w:val="center"/>
          </w:tcPr>
          <w:p w14:paraId="033E19CB" w14:textId="77777777" w:rsidR="002D4C3E" w:rsidRPr="009173FF" w:rsidRDefault="002D4C3E" w:rsidP="00841DA5">
            <w:pPr>
              <w:jc w:val="center"/>
              <w:rPr>
                <w:rFonts w:ascii="Times New Roman" w:hAnsi="Times New Roman" w:cs="Times New Roman"/>
                <w:b/>
                <w:bCs/>
              </w:rPr>
            </w:pPr>
            <w:r w:rsidRPr="009173FF">
              <w:rPr>
                <w:rFonts w:ascii="Times New Roman" w:hAnsi="Times New Roman" w:cs="Times New Roman"/>
                <w:b/>
                <w:bCs/>
              </w:rPr>
              <w:t>Од.  вим.</w:t>
            </w:r>
          </w:p>
        </w:tc>
        <w:tc>
          <w:tcPr>
            <w:tcW w:w="851" w:type="dxa"/>
            <w:tcBorders>
              <w:top w:val="single" w:sz="4" w:space="0" w:color="auto"/>
              <w:left w:val="nil"/>
              <w:bottom w:val="single" w:sz="4" w:space="0" w:color="auto"/>
              <w:right w:val="single" w:sz="4" w:space="0" w:color="auto"/>
            </w:tcBorders>
            <w:vAlign w:val="center"/>
          </w:tcPr>
          <w:p w14:paraId="00703041" w14:textId="77777777" w:rsidR="002D4C3E" w:rsidRPr="009173FF" w:rsidRDefault="002D4C3E" w:rsidP="00841DA5">
            <w:pPr>
              <w:ind w:left="-169" w:right="-153"/>
              <w:jc w:val="center"/>
              <w:rPr>
                <w:rFonts w:ascii="Times New Roman" w:hAnsi="Times New Roman" w:cs="Times New Roman"/>
                <w:b/>
                <w:bCs/>
              </w:rPr>
            </w:pPr>
            <w:r w:rsidRPr="009173FF">
              <w:rPr>
                <w:rFonts w:ascii="Times New Roman" w:hAnsi="Times New Roman" w:cs="Times New Roman"/>
                <w:b/>
                <w:bCs/>
              </w:rPr>
              <w:t>К-ть</w:t>
            </w:r>
          </w:p>
        </w:tc>
        <w:tc>
          <w:tcPr>
            <w:tcW w:w="2126" w:type="dxa"/>
            <w:tcBorders>
              <w:top w:val="single" w:sz="4" w:space="0" w:color="auto"/>
              <w:left w:val="nil"/>
              <w:bottom w:val="single" w:sz="4" w:space="0" w:color="auto"/>
              <w:right w:val="single" w:sz="4" w:space="0" w:color="auto"/>
            </w:tcBorders>
            <w:vAlign w:val="center"/>
          </w:tcPr>
          <w:p w14:paraId="6AF7E73C" w14:textId="77777777" w:rsidR="002D4C3E" w:rsidRPr="009173FF" w:rsidRDefault="002D4C3E" w:rsidP="00841DA5">
            <w:pPr>
              <w:ind w:left="-139" w:right="-169"/>
              <w:jc w:val="center"/>
              <w:rPr>
                <w:rFonts w:ascii="Times New Roman" w:hAnsi="Times New Roman" w:cs="Times New Roman"/>
                <w:b/>
                <w:bCs/>
              </w:rPr>
            </w:pPr>
            <w:r w:rsidRPr="009173FF">
              <w:rPr>
                <w:rFonts w:ascii="Times New Roman" w:hAnsi="Times New Roman" w:cs="Times New Roman"/>
                <w:b/>
                <w:bCs/>
              </w:rPr>
              <w:t>Ціна за одиницю,  з або без ПДВ, грн.</w:t>
            </w:r>
          </w:p>
        </w:tc>
        <w:tc>
          <w:tcPr>
            <w:tcW w:w="2126" w:type="dxa"/>
            <w:tcBorders>
              <w:top w:val="single" w:sz="4" w:space="0" w:color="auto"/>
              <w:left w:val="single" w:sz="4" w:space="0" w:color="auto"/>
              <w:bottom w:val="single" w:sz="4" w:space="0" w:color="auto"/>
              <w:right w:val="single" w:sz="4" w:space="0" w:color="auto"/>
            </w:tcBorders>
            <w:vAlign w:val="center"/>
          </w:tcPr>
          <w:p w14:paraId="436ECD6B" w14:textId="77777777" w:rsidR="002D4C3E" w:rsidRPr="009173FF" w:rsidRDefault="002D4C3E" w:rsidP="00841DA5">
            <w:pPr>
              <w:ind w:left="-36" w:right="-74"/>
              <w:jc w:val="center"/>
              <w:rPr>
                <w:rFonts w:ascii="Times New Roman" w:hAnsi="Times New Roman" w:cs="Times New Roman"/>
                <w:b/>
                <w:bCs/>
              </w:rPr>
            </w:pPr>
            <w:r w:rsidRPr="009173FF">
              <w:rPr>
                <w:rFonts w:ascii="Times New Roman" w:hAnsi="Times New Roman" w:cs="Times New Roman"/>
                <w:b/>
                <w:bCs/>
              </w:rPr>
              <w:t>Загальна вартість, з або без ПДВ, грн.</w:t>
            </w:r>
          </w:p>
        </w:tc>
      </w:tr>
      <w:tr w:rsidR="00694E6A" w:rsidRPr="005902AE" w14:paraId="0982B72E" w14:textId="77777777" w:rsidTr="009173FF">
        <w:trPr>
          <w:trHeight w:val="474"/>
        </w:trPr>
        <w:tc>
          <w:tcPr>
            <w:tcW w:w="507" w:type="dxa"/>
            <w:tcBorders>
              <w:top w:val="single" w:sz="4" w:space="0" w:color="auto"/>
              <w:left w:val="single" w:sz="4" w:space="0" w:color="auto"/>
              <w:bottom w:val="single" w:sz="4" w:space="0" w:color="auto"/>
              <w:right w:val="single" w:sz="4" w:space="0" w:color="auto"/>
            </w:tcBorders>
            <w:vAlign w:val="center"/>
          </w:tcPr>
          <w:p w14:paraId="7319894D" w14:textId="77777777" w:rsidR="00694E6A" w:rsidRPr="005902AE" w:rsidRDefault="00694E6A" w:rsidP="00694E6A">
            <w:pPr>
              <w:autoSpaceDN w:val="0"/>
              <w:adjustRightInd w:val="0"/>
              <w:spacing w:line="240" w:lineRule="atLeast"/>
              <w:rPr>
                <w:rFonts w:ascii="Times New Roman" w:hAnsi="Times New Roman" w:cs="Times New Roman"/>
                <w:color w:val="000000"/>
                <w:sz w:val="24"/>
                <w:szCs w:val="24"/>
                <w:lang w:eastAsia="ru-RU"/>
              </w:rPr>
            </w:pPr>
            <w:r w:rsidRPr="005902AE">
              <w:rPr>
                <w:rFonts w:ascii="Times New Roman" w:hAnsi="Times New Roman" w:cs="Times New Roman"/>
                <w:color w:val="000000"/>
                <w:sz w:val="24"/>
                <w:szCs w:val="24"/>
                <w:lang w:eastAsia="ru-RU"/>
              </w:rPr>
              <w:t>1</w:t>
            </w:r>
          </w:p>
        </w:tc>
        <w:tc>
          <w:tcPr>
            <w:tcW w:w="4141" w:type="dxa"/>
            <w:tcBorders>
              <w:top w:val="single" w:sz="4" w:space="0" w:color="auto"/>
              <w:left w:val="single" w:sz="4" w:space="0" w:color="000000"/>
              <w:bottom w:val="single" w:sz="4" w:space="0" w:color="000000"/>
              <w:right w:val="single" w:sz="4" w:space="0" w:color="auto"/>
            </w:tcBorders>
            <w:shd w:val="clear" w:color="auto" w:fill="auto"/>
            <w:vAlign w:val="center"/>
          </w:tcPr>
          <w:p w14:paraId="35B53BD8" w14:textId="6B695953" w:rsidR="00694E6A" w:rsidRPr="009173FF" w:rsidRDefault="009173FF" w:rsidP="009173FF">
            <w:pPr>
              <w:rPr>
                <w:rFonts w:ascii="Times New Roman" w:eastAsia="Times New Roman" w:hAnsi="Times New Roman"/>
                <w:color w:val="000000"/>
                <w:sz w:val="24"/>
                <w:szCs w:val="24"/>
              </w:rPr>
            </w:pPr>
            <w:r w:rsidRPr="00CE1C5C">
              <w:rPr>
                <w:rFonts w:ascii="Times New Roman" w:eastAsia="Times New Roman" w:hAnsi="Times New Roman"/>
                <w:color w:val="000000"/>
                <w:sz w:val="24"/>
                <w:szCs w:val="24"/>
              </w:rPr>
              <w:t>Пароконвектомат на 5 рівнів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4C5A477" w14:textId="752442F0" w:rsidR="00694E6A" w:rsidRPr="006275A4" w:rsidRDefault="00ED2602" w:rsidP="00694E6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шт</w:t>
            </w:r>
          </w:p>
        </w:tc>
        <w:tc>
          <w:tcPr>
            <w:tcW w:w="851" w:type="dxa"/>
            <w:tcBorders>
              <w:top w:val="nil"/>
              <w:left w:val="nil"/>
              <w:bottom w:val="single" w:sz="8" w:space="0" w:color="auto"/>
              <w:right w:val="single" w:sz="8" w:space="0" w:color="auto"/>
            </w:tcBorders>
            <w:shd w:val="clear" w:color="auto" w:fill="auto"/>
            <w:vAlign w:val="center"/>
          </w:tcPr>
          <w:p w14:paraId="2D431849" w14:textId="3AD4A34B" w:rsidR="00694E6A" w:rsidRPr="00C0699C" w:rsidRDefault="009173FF" w:rsidP="00694E6A">
            <w:pPr>
              <w:jc w:val="center"/>
              <w:rPr>
                <w:rFonts w:ascii="Times New Roman" w:hAnsi="Times New Roman" w:cs="Times New Roman"/>
                <w:sz w:val="24"/>
                <w:szCs w:val="24"/>
              </w:rPr>
            </w:pPr>
            <w:r>
              <w:rPr>
                <w:rFonts w:ascii="Times New Roman" w:hAnsi="Times New Roman" w:cs="Times New Roman"/>
                <w:sz w:val="24"/>
                <w:szCs w:val="24"/>
              </w:rPr>
              <w:t>4</w:t>
            </w:r>
          </w:p>
        </w:tc>
        <w:tc>
          <w:tcPr>
            <w:tcW w:w="2126" w:type="dxa"/>
            <w:tcBorders>
              <w:top w:val="single" w:sz="4" w:space="0" w:color="auto"/>
              <w:left w:val="single" w:sz="4" w:space="0" w:color="auto"/>
              <w:bottom w:val="single" w:sz="4" w:space="0" w:color="auto"/>
              <w:right w:val="single" w:sz="4" w:space="0" w:color="auto"/>
            </w:tcBorders>
            <w:vAlign w:val="center"/>
          </w:tcPr>
          <w:p w14:paraId="0207850F" w14:textId="77777777" w:rsidR="00694E6A" w:rsidRPr="005902AE" w:rsidRDefault="00694E6A" w:rsidP="00694E6A">
            <w:pPr>
              <w:jc w:val="center"/>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7588506F" w14:textId="77777777" w:rsidR="00694E6A" w:rsidRPr="005902AE" w:rsidRDefault="00694E6A" w:rsidP="00694E6A">
            <w:pPr>
              <w:jc w:val="center"/>
              <w:rPr>
                <w:rFonts w:ascii="Times New Roman" w:hAnsi="Times New Roman" w:cs="Times New Roman"/>
                <w:bCs/>
                <w:sz w:val="24"/>
                <w:szCs w:val="24"/>
              </w:rPr>
            </w:pPr>
          </w:p>
        </w:tc>
      </w:tr>
      <w:tr w:rsidR="009173FF" w:rsidRPr="005902AE" w14:paraId="79CBB650" w14:textId="77777777" w:rsidTr="009173FF">
        <w:trPr>
          <w:trHeight w:val="500"/>
        </w:trPr>
        <w:tc>
          <w:tcPr>
            <w:tcW w:w="507" w:type="dxa"/>
            <w:tcBorders>
              <w:top w:val="single" w:sz="4" w:space="0" w:color="auto"/>
              <w:left w:val="single" w:sz="4" w:space="0" w:color="auto"/>
              <w:bottom w:val="single" w:sz="4" w:space="0" w:color="auto"/>
              <w:right w:val="single" w:sz="4" w:space="0" w:color="auto"/>
            </w:tcBorders>
            <w:vAlign w:val="center"/>
          </w:tcPr>
          <w:p w14:paraId="56B5F2BE" w14:textId="061C6C85" w:rsidR="009173FF" w:rsidRPr="005902AE" w:rsidRDefault="009173FF" w:rsidP="00694E6A">
            <w:pPr>
              <w:autoSpaceDN w:val="0"/>
              <w:adjustRightInd w:val="0"/>
              <w:spacing w:line="240" w:lineRule="atLeas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2</w:t>
            </w:r>
          </w:p>
        </w:tc>
        <w:tc>
          <w:tcPr>
            <w:tcW w:w="4141" w:type="dxa"/>
            <w:tcBorders>
              <w:top w:val="single" w:sz="4" w:space="0" w:color="auto"/>
              <w:left w:val="single" w:sz="4" w:space="0" w:color="000000"/>
              <w:bottom w:val="single" w:sz="4" w:space="0" w:color="000000"/>
              <w:right w:val="single" w:sz="4" w:space="0" w:color="auto"/>
            </w:tcBorders>
            <w:shd w:val="clear" w:color="auto" w:fill="auto"/>
            <w:vAlign w:val="center"/>
          </w:tcPr>
          <w:p w14:paraId="1D2E4781" w14:textId="6F95117B" w:rsidR="009173FF" w:rsidRPr="009173FF" w:rsidRDefault="009173FF" w:rsidP="009173FF">
            <w:pPr>
              <w:rPr>
                <w:rFonts w:ascii="Times New Roman" w:eastAsia="Times New Roman" w:hAnsi="Times New Roman"/>
                <w:sz w:val="24"/>
                <w:szCs w:val="24"/>
              </w:rPr>
            </w:pPr>
            <w:r w:rsidRPr="00CE1C5C">
              <w:rPr>
                <w:rFonts w:ascii="Times New Roman" w:eastAsia="Times New Roman" w:hAnsi="Times New Roman"/>
                <w:sz w:val="24"/>
                <w:szCs w:val="24"/>
              </w:rPr>
              <w:t>Пароконвектомат на 7 рівнів</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379E999" w14:textId="0C6BDFB6" w:rsidR="009173FF" w:rsidRDefault="009173FF" w:rsidP="00694E6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шт</w:t>
            </w:r>
          </w:p>
        </w:tc>
        <w:tc>
          <w:tcPr>
            <w:tcW w:w="851" w:type="dxa"/>
            <w:tcBorders>
              <w:top w:val="nil"/>
              <w:left w:val="nil"/>
              <w:bottom w:val="single" w:sz="8" w:space="0" w:color="auto"/>
              <w:right w:val="single" w:sz="8" w:space="0" w:color="auto"/>
            </w:tcBorders>
            <w:shd w:val="clear" w:color="auto" w:fill="auto"/>
            <w:vAlign w:val="center"/>
          </w:tcPr>
          <w:p w14:paraId="47033BDE" w14:textId="0CDAA552" w:rsidR="009173FF" w:rsidRDefault="009173FF" w:rsidP="00694E6A">
            <w:pPr>
              <w:jc w:val="center"/>
              <w:rPr>
                <w:rFonts w:ascii="Times New Roman" w:hAnsi="Times New Roman" w:cs="Times New Roman"/>
                <w:sz w:val="24"/>
                <w:szCs w:val="24"/>
              </w:rPr>
            </w:pPr>
            <w:r>
              <w:rPr>
                <w:rFonts w:ascii="Times New Roman" w:hAnsi="Times New Roman" w:cs="Times New Roman"/>
                <w:sz w:val="24"/>
                <w:szCs w:val="24"/>
              </w:rPr>
              <w:t>9</w:t>
            </w:r>
          </w:p>
        </w:tc>
        <w:tc>
          <w:tcPr>
            <w:tcW w:w="2126" w:type="dxa"/>
            <w:tcBorders>
              <w:top w:val="single" w:sz="4" w:space="0" w:color="auto"/>
              <w:left w:val="single" w:sz="4" w:space="0" w:color="auto"/>
              <w:bottom w:val="single" w:sz="4" w:space="0" w:color="auto"/>
              <w:right w:val="single" w:sz="4" w:space="0" w:color="auto"/>
            </w:tcBorders>
            <w:vAlign w:val="center"/>
          </w:tcPr>
          <w:p w14:paraId="621C90B5" w14:textId="77777777" w:rsidR="009173FF" w:rsidRPr="005902AE" w:rsidRDefault="009173FF" w:rsidP="00694E6A">
            <w:pPr>
              <w:jc w:val="center"/>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7CE86085" w14:textId="77777777" w:rsidR="009173FF" w:rsidRPr="005902AE" w:rsidRDefault="009173FF" w:rsidP="00694E6A">
            <w:pPr>
              <w:jc w:val="center"/>
              <w:rPr>
                <w:rFonts w:ascii="Times New Roman" w:hAnsi="Times New Roman" w:cs="Times New Roman"/>
                <w:bCs/>
                <w:sz w:val="24"/>
                <w:szCs w:val="24"/>
              </w:rPr>
            </w:pPr>
          </w:p>
        </w:tc>
      </w:tr>
      <w:tr w:rsidR="009173FF" w:rsidRPr="005902AE" w14:paraId="40F2E95B" w14:textId="77777777" w:rsidTr="009173FF">
        <w:trPr>
          <w:trHeight w:val="536"/>
        </w:trPr>
        <w:tc>
          <w:tcPr>
            <w:tcW w:w="507" w:type="dxa"/>
            <w:tcBorders>
              <w:top w:val="single" w:sz="4" w:space="0" w:color="auto"/>
              <w:left w:val="single" w:sz="4" w:space="0" w:color="auto"/>
              <w:bottom w:val="single" w:sz="4" w:space="0" w:color="auto"/>
              <w:right w:val="single" w:sz="4" w:space="0" w:color="auto"/>
            </w:tcBorders>
            <w:vAlign w:val="center"/>
          </w:tcPr>
          <w:p w14:paraId="0A0FCE41" w14:textId="0B7BCDB0" w:rsidR="009173FF" w:rsidRPr="005902AE" w:rsidRDefault="009173FF" w:rsidP="00694E6A">
            <w:pPr>
              <w:autoSpaceDN w:val="0"/>
              <w:adjustRightInd w:val="0"/>
              <w:spacing w:line="240" w:lineRule="atLeas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3</w:t>
            </w:r>
          </w:p>
        </w:tc>
        <w:tc>
          <w:tcPr>
            <w:tcW w:w="4141" w:type="dxa"/>
            <w:tcBorders>
              <w:top w:val="single" w:sz="4" w:space="0" w:color="auto"/>
              <w:left w:val="single" w:sz="4" w:space="0" w:color="000000"/>
              <w:bottom w:val="single" w:sz="4" w:space="0" w:color="000000"/>
              <w:right w:val="single" w:sz="4" w:space="0" w:color="auto"/>
            </w:tcBorders>
            <w:shd w:val="clear" w:color="auto" w:fill="auto"/>
            <w:vAlign w:val="center"/>
          </w:tcPr>
          <w:p w14:paraId="1B684571" w14:textId="45E812E1" w:rsidR="009173FF" w:rsidRPr="00ED2602" w:rsidRDefault="009173FF" w:rsidP="00694E6A">
            <w:pPr>
              <w:rPr>
                <w:rFonts w:ascii="Times New Roman" w:hAnsi="Times New Roman"/>
                <w:b/>
                <w:bCs/>
                <w:iCs/>
                <w:sz w:val="24"/>
                <w:szCs w:val="24"/>
              </w:rPr>
            </w:pPr>
            <w:r w:rsidRPr="00CE1C5C">
              <w:rPr>
                <w:rFonts w:ascii="Times New Roman" w:eastAsia="Times New Roman" w:hAnsi="Times New Roman"/>
                <w:sz w:val="24"/>
                <w:szCs w:val="24"/>
              </w:rPr>
              <w:t>Фільтр пом’якшувач води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0A3CD1E0" w14:textId="6046DAE9" w:rsidR="009173FF" w:rsidRDefault="009173FF" w:rsidP="00694E6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шт</w:t>
            </w:r>
          </w:p>
        </w:tc>
        <w:tc>
          <w:tcPr>
            <w:tcW w:w="851" w:type="dxa"/>
            <w:tcBorders>
              <w:top w:val="nil"/>
              <w:left w:val="nil"/>
              <w:bottom w:val="single" w:sz="8" w:space="0" w:color="auto"/>
              <w:right w:val="single" w:sz="8" w:space="0" w:color="auto"/>
            </w:tcBorders>
            <w:shd w:val="clear" w:color="auto" w:fill="auto"/>
            <w:vAlign w:val="center"/>
          </w:tcPr>
          <w:p w14:paraId="5A4C3F56" w14:textId="0A19B9B1" w:rsidR="009173FF" w:rsidRDefault="009173FF" w:rsidP="00694E6A">
            <w:pPr>
              <w:jc w:val="center"/>
              <w:rPr>
                <w:rFonts w:ascii="Times New Roman" w:hAnsi="Times New Roman" w:cs="Times New Roman"/>
                <w:sz w:val="24"/>
                <w:szCs w:val="24"/>
              </w:rPr>
            </w:pPr>
            <w:r>
              <w:rPr>
                <w:rFonts w:ascii="Times New Roman" w:hAnsi="Times New Roman" w:cs="Times New Roman"/>
                <w:sz w:val="24"/>
                <w:szCs w:val="24"/>
              </w:rPr>
              <w:t>13</w:t>
            </w:r>
          </w:p>
        </w:tc>
        <w:tc>
          <w:tcPr>
            <w:tcW w:w="2126" w:type="dxa"/>
            <w:tcBorders>
              <w:top w:val="single" w:sz="4" w:space="0" w:color="auto"/>
              <w:left w:val="single" w:sz="4" w:space="0" w:color="auto"/>
              <w:bottom w:val="single" w:sz="4" w:space="0" w:color="auto"/>
              <w:right w:val="single" w:sz="4" w:space="0" w:color="auto"/>
            </w:tcBorders>
            <w:vAlign w:val="center"/>
          </w:tcPr>
          <w:p w14:paraId="3A26B297" w14:textId="77777777" w:rsidR="009173FF" w:rsidRPr="005902AE" w:rsidRDefault="009173FF" w:rsidP="00694E6A">
            <w:pPr>
              <w:jc w:val="center"/>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799E175B" w14:textId="77777777" w:rsidR="009173FF" w:rsidRPr="005902AE" w:rsidRDefault="009173FF" w:rsidP="00694E6A">
            <w:pPr>
              <w:jc w:val="center"/>
              <w:rPr>
                <w:rFonts w:ascii="Times New Roman" w:hAnsi="Times New Roman" w:cs="Times New Roman"/>
                <w:bCs/>
                <w:sz w:val="24"/>
                <w:szCs w:val="24"/>
              </w:rPr>
            </w:pPr>
          </w:p>
        </w:tc>
      </w:tr>
      <w:tr w:rsidR="009173FF" w:rsidRPr="005902AE" w14:paraId="5768D9EE" w14:textId="77777777" w:rsidTr="009173FF">
        <w:trPr>
          <w:trHeight w:val="530"/>
        </w:trPr>
        <w:tc>
          <w:tcPr>
            <w:tcW w:w="507" w:type="dxa"/>
            <w:tcBorders>
              <w:top w:val="single" w:sz="4" w:space="0" w:color="auto"/>
              <w:left w:val="single" w:sz="4" w:space="0" w:color="auto"/>
              <w:bottom w:val="single" w:sz="4" w:space="0" w:color="auto"/>
              <w:right w:val="single" w:sz="4" w:space="0" w:color="auto"/>
            </w:tcBorders>
            <w:vAlign w:val="center"/>
          </w:tcPr>
          <w:p w14:paraId="6BC141FA" w14:textId="278E823A" w:rsidR="009173FF" w:rsidRPr="005902AE" w:rsidRDefault="009173FF" w:rsidP="00694E6A">
            <w:pPr>
              <w:autoSpaceDN w:val="0"/>
              <w:adjustRightInd w:val="0"/>
              <w:spacing w:line="240" w:lineRule="atLeas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4</w:t>
            </w:r>
          </w:p>
        </w:tc>
        <w:tc>
          <w:tcPr>
            <w:tcW w:w="4141" w:type="dxa"/>
            <w:tcBorders>
              <w:top w:val="single" w:sz="4" w:space="0" w:color="auto"/>
              <w:left w:val="single" w:sz="4" w:space="0" w:color="000000"/>
              <w:bottom w:val="single" w:sz="4" w:space="0" w:color="000000"/>
              <w:right w:val="single" w:sz="4" w:space="0" w:color="auto"/>
            </w:tcBorders>
            <w:shd w:val="clear" w:color="auto" w:fill="auto"/>
            <w:vAlign w:val="center"/>
          </w:tcPr>
          <w:p w14:paraId="700D0F60" w14:textId="79199750" w:rsidR="009173FF" w:rsidRPr="00ED2602" w:rsidRDefault="009173FF" w:rsidP="00694E6A">
            <w:pPr>
              <w:rPr>
                <w:rFonts w:ascii="Times New Roman" w:hAnsi="Times New Roman"/>
                <w:b/>
                <w:bCs/>
                <w:iCs/>
                <w:sz w:val="24"/>
                <w:szCs w:val="24"/>
              </w:rPr>
            </w:pPr>
            <w:r w:rsidRPr="00CE1C5C">
              <w:rPr>
                <w:rFonts w:ascii="Times New Roman" w:hAnsi="Times New Roman"/>
                <w:sz w:val="24"/>
                <w:szCs w:val="24"/>
              </w:rPr>
              <w:t>Підставка під пароконвектомат</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4013C3F2" w14:textId="19A06E32" w:rsidR="009173FF" w:rsidRDefault="009173FF" w:rsidP="00694E6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шт</w:t>
            </w:r>
          </w:p>
        </w:tc>
        <w:tc>
          <w:tcPr>
            <w:tcW w:w="851" w:type="dxa"/>
            <w:tcBorders>
              <w:top w:val="nil"/>
              <w:left w:val="nil"/>
              <w:bottom w:val="single" w:sz="8" w:space="0" w:color="auto"/>
              <w:right w:val="single" w:sz="8" w:space="0" w:color="auto"/>
            </w:tcBorders>
            <w:shd w:val="clear" w:color="auto" w:fill="auto"/>
            <w:vAlign w:val="center"/>
          </w:tcPr>
          <w:p w14:paraId="5150EE4F" w14:textId="47B683A1" w:rsidR="009173FF" w:rsidRDefault="009173FF" w:rsidP="00694E6A">
            <w:pPr>
              <w:jc w:val="center"/>
              <w:rPr>
                <w:rFonts w:ascii="Times New Roman" w:hAnsi="Times New Roman" w:cs="Times New Roman"/>
                <w:sz w:val="24"/>
                <w:szCs w:val="24"/>
              </w:rPr>
            </w:pPr>
            <w:r>
              <w:rPr>
                <w:rFonts w:ascii="Times New Roman" w:hAnsi="Times New Roman" w:cs="Times New Roman"/>
                <w:sz w:val="24"/>
                <w:szCs w:val="24"/>
              </w:rPr>
              <w:t>13</w:t>
            </w:r>
          </w:p>
        </w:tc>
        <w:tc>
          <w:tcPr>
            <w:tcW w:w="2126" w:type="dxa"/>
            <w:tcBorders>
              <w:top w:val="single" w:sz="4" w:space="0" w:color="auto"/>
              <w:left w:val="single" w:sz="4" w:space="0" w:color="auto"/>
              <w:bottom w:val="single" w:sz="4" w:space="0" w:color="auto"/>
              <w:right w:val="single" w:sz="4" w:space="0" w:color="auto"/>
            </w:tcBorders>
            <w:vAlign w:val="center"/>
          </w:tcPr>
          <w:p w14:paraId="28D32CE9" w14:textId="77777777" w:rsidR="009173FF" w:rsidRPr="005902AE" w:rsidRDefault="009173FF" w:rsidP="00694E6A">
            <w:pPr>
              <w:jc w:val="center"/>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486EA2D0" w14:textId="77777777" w:rsidR="009173FF" w:rsidRPr="005902AE" w:rsidRDefault="009173FF" w:rsidP="00694E6A">
            <w:pPr>
              <w:jc w:val="center"/>
              <w:rPr>
                <w:rFonts w:ascii="Times New Roman" w:hAnsi="Times New Roman" w:cs="Times New Roman"/>
                <w:bCs/>
                <w:sz w:val="24"/>
                <w:szCs w:val="24"/>
              </w:rPr>
            </w:pPr>
          </w:p>
        </w:tc>
      </w:tr>
      <w:tr w:rsidR="009173FF" w:rsidRPr="005902AE" w14:paraId="264EA62A" w14:textId="77777777" w:rsidTr="009173FF">
        <w:trPr>
          <w:trHeight w:val="552"/>
        </w:trPr>
        <w:tc>
          <w:tcPr>
            <w:tcW w:w="507" w:type="dxa"/>
            <w:tcBorders>
              <w:top w:val="single" w:sz="4" w:space="0" w:color="auto"/>
              <w:left w:val="single" w:sz="4" w:space="0" w:color="auto"/>
              <w:bottom w:val="single" w:sz="4" w:space="0" w:color="auto"/>
              <w:right w:val="single" w:sz="4" w:space="0" w:color="auto"/>
            </w:tcBorders>
            <w:vAlign w:val="center"/>
          </w:tcPr>
          <w:p w14:paraId="0E327A84" w14:textId="2126A1C5" w:rsidR="009173FF" w:rsidRPr="005902AE" w:rsidRDefault="009173FF" w:rsidP="00694E6A">
            <w:pPr>
              <w:autoSpaceDN w:val="0"/>
              <w:adjustRightInd w:val="0"/>
              <w:spacing w:line="240" w:lineRule="atLeast"/>
              <w:rPr>
                <w:rFonts w:ascii="Times New Roman" w:hAnsi="Times New Roman" w:cs="Times New Roman"/>
                <w:color w:val="000000"/>
                <w:sz w:val="24"/>
                <w:szCs w:val="24"/>
                <w:lang w:eastAsia="ru-RU"/>
              </w:rPr>
            </w:pPr>
            <w:r>
              <w:rPr>
                <w:rFonts w:ascii="Times New Roman" w:hAnsi="Times New Roman" w:cs="Times New Roman"/>
                <w:color w:val="000000"/>
                <w:sz w:val="24"/>
                <w:szCs w:val="24"/>
                <w:lang w:eastAsia="ru-RU"/>
              </w:rPr>
              <w:t>5</w:t>
            </w:r>
          </w:p>
        </w:tc>
        <w:tc>
          <w:tcPr>
            <w:tcW w:w="4141" w:type="dxa"/>
            <w:tcBorders>
              <w:top w:val="single" w:sz="4" w:space="0" w:color="auto"/>
              <w:left w:val="single" w:sz="4" w:space="0" w:color="000000"/>
              <w:bottom w:val="single" w:sz="4" w:space="0" w:color="000000"/>
              <w:right w:val="single" w:sz="4" w:space="0" w:color="auto"/>
            </w:tcBorders>
            <w:shd w:val="clear" w:color="auto" w:fill="auto"/>
            <w:vAlign w:val="center"/>
          </w:tcPr>
          <w:p w14:paraId="4192CBA1" w14:textId="3F49DB81" w:rsidR="009173FF" w:rsidRPr="00ED2602" w:rsidRDefault="009173FF" w:rsidP="00694E6A">
            <w:pPr>
              <w:rPr>
                <w:rFonts w:ascii="Times New Roman" w:hAnsi="Times New Roman"/>
                <w:b/>
                <w:bCs/>
                <w:iCs/>
                <w:sz w:val="24"/>
                <w:szCs w:val="24"/>
              </w:rPr>
            </w:pPr>
            <w:r w:rsidRPr="00CE1C5C">
              <w:rPr>
                <w:rFonts w:ascii="Times New Roman" w:eastAsia="Times New Roman" w:hAnsi="Times New Roman"/>
                <w:sz w:val="24"/>
                <w:szCs w:val="24"/>
                <w:lang w:eastAsia="ru-RU"/>
              </w:rPr>
              <w:t>Витяжка з жироуловлювачами</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9AC9BD" w14:textId="6069EE67" w:rsidR="009173FF" w:rsidRDefault="009173FF" w:rsidP="00694E6A">
            <w:pPr>
              <w:jc w:val="center"/>
              <w:rPr>
                <w:rFonts w:ascii="Times New Roman" w:hAnsi="Times New Roman" w:cs="Times New Roman"/>
                <w:bCs/>
                <w:color w:val="000000"/>
                <w:sz w:val="24"/>
                <w:szCs w:val="24"/>
              </w:rPr>
            </w:pPr>
            <w:r>
              <w:rPr>
                <w:rFonts w:ascii="Times New Roman" w:hAnsi="Times New Roman" w:cs="Times New Roman"/>
                <w:bCs/>
                <w:color w:val="000000"/>
                <w:sz w:val="24"/>
                <w:szCs w:val="24"/>
              </w:rPr>
              <w:t>шт</w:t>
            </w:r>
          </w:p>
        </w:tc>
        <w:tc>
          <w:tcPr>
            <w:tcW w:w="851" w:type="dxa"/>
            <w:tcBorders>
              <w:top w:val="nil"/>
              <w:left w:val="nil"/>
              <w:bottom w:val="single" w:sz="8" w:space="0" w:color="auto"/>
              <w:right w:val="single" w:sz="8" w:space="0" w:color="auto"/>
            </w:tcBorders>
            <w:shd w:val="clear" w:color="auto" w:fill="auto"/>
            <w:vAlign w:val="center"/>
          </w:tcPr>
          <w:p w14:paraId="483A20DD" w14:textId="5935F59D" w:rsidR="009173FF" w:rsidRDefault="009173FF" w:rsidP="00694E6A">
            <w:pPr>
              <w:jc w:val="center"/>
              <w:rPr>
                <w:rFonts w:ascii="Times New Roman" w:hAnsi="Times New Roman" w:cs="Times New Roman"/>
                <w:sz w:val="24"/>
                <w:szCs w:val="24"/>
              </w:rPr>
            </w:pPr>
            <w:r>
              <w:rPr>
                <w:rFonts w:ascii="Times New Roman" w:hAnsi="Times New Roman" w:cs="Times New Roman"/>
                <w:sz w:val="24"/>
                <w:szCs w:val="24"/>
              </w:rPr>
              <w:t>13</w:t>
            </w:r>
          </w:p>
        </w:tc>
        <w:tc>
          <w:tcPr>
            <w:tcW w:w="2126" w:type="dxa"/>
            <w:tcBorders>
              <w:top w:val="single" w:sz="4" w:space="0" w:color="auto"/>
              <w:left w:val="single" w:sz="4" w:space="0" w:color="auto"/>
              <w:bottom w:val="single" w:sz="4" w:space="0" w:color="auto"/>
              <w:right w:val="single" w:sz="4" w:space="0" w:color="auto"/>
            </w:tcBorders>
            <w:vAlign w:val="center"/>
          </w:tcPr>
          <w:p w14:paraId="790BA9E1" w14:textId="77777777" w:rsidR="009173FF" w:rsidRPr="005902AE" w:rsidRDefault="009173FF" w:rsidP="00694E6A">
            <w:pPr>
              <w:jc w:val="center"/>
              <w:rPr>
                <w:rFonts w:ascii="Times New Roman" w:hAnsi="Times New Roman" w:cs="Times New Roman"/>
                <w:bCs/>
                <w:sz w:val="24"/>
                <w:szCs w:val="24"/>
              </w:rPr>
            </w:pPr>
          </w:p>
        </w:tc>
        <w:tc>
          <w:tcPr>
            <w:tcW w:w="2126" w:type="dxa"/>
            <w:tcBorders>
              <w:top w:val="single" w:sz="4" w:space="0" w:color="auto"/>
              <w:left w:val="single" w:sz="4" w:space="0" w:color="auto"/>
              <w:bottom w:val="single" w:sz="4" w:space="0" w:color="auto"/>
              <w:right w:val="single" w:sz="4" w:space="0" w:color="auto"/>
            </w:tcBorders>
            <w:vAlign w:val="center"/>
          </w:tcPr>
          <w:p w14:paraId="4F8116A5" w14:textId="77777777" w:rsidR="009173FF" w:rsidRPr="005902AE" w:rsidRDefault="009173FF" w:rsidP="00694E6A">
            <w:pPr>
              <w:jc w:val="center"/>
              <w:rPr>
                <w:rFonts w:ascii="Times New Roman" w:hAnsi="Times New Roman" w:cs="Times New Roman"/>
                <w:bCs/>
                <w:sz w:val="24"/>
                <w:szCs w:val="24"/>
              </w:rPr>
            </w:pPr>
          </w:p>
        </w:tc>
      </w:tr>
      <w:tr w:rsidR="00694E6A" w:rsidRPr="005902AE" w14:paraId="25659965" w14:textId="77777777" w:rsidTr="009173FF">
        <w:trPr>
          <w:trHeight w:val="54"/>
        </w:trPr>
        <w:tc>
          <w:tcPr>
            <w:tcW w:w="8475" w:type="dxa"/>
            <w:gridSpan w:val="5"/>
            <w:tcBorders>
              <w:top w:val="single" w:sz="4" w:space="0" w:color="auto"/>
              <w:left w:val="single" w:sz="4" w:space="0" w:color="auto"/>
              <w:bottom w:val="single" w:sz="4" w:space="0" w:color="auto"/>
              <w:right w:val="single" w:sz="4" w:space="0" w:color="auto"/>
            </w:tcBorders>
          </w:tcPr>
          <w:p w14:paraId="76BA05B2" w14:textId="77777777" w:rsidR="00694E6A" w:rsidRPr="005902AE" w:rsidRDefault="00694E6A" w:rsidP="00694E6A">
            <w:pPr>
              <w:jc w:val="right"/>
              <w:rPr>
                <w:rFonts w:ascii="Times New Roman" w:hAnsi="Times New Roman" w:cs="Times New Roman"/>
                <w:bCs/>
                <w:sz w:val="24"/>
                <w:szCs w:val="24"/>
              </w:rPr>
            </w:pPr>
            <w:r w:rsidRPr="005902AE">
              <w:rPr>
                <w:rFonts w:ascii="Times New Roman" w:hAnsi="Times New Roman" w:cs="Times New Roman"/>
                <w:b/>
                <w:bCs/>
                <w:sz w:val="24"/>
                <w:szCs w:val="24"/>
              </w:rPr>
              <w:t>ВСЬОГО:</w:t>
            </w:r>
          </w:p>
        </w:tc>
        <w:tc>
          <w:tcPr>
            <w:tcW w:w="2126" w:type="dxa"/>
            <w:tcBorders>
              <w:top w:val="single" w:sz="4" w:space="0" w:color="auto"/>
              <w:left w:val="single" w:sz="4" w:space="0" w:color="auto"/>
              <w:bottom w:val="single" w:sz="4" w:space="0" w:color="auto"/>
              <w:right w:val="single" w:sz="4" w:space="0" w:color="auto"/>
            </w:tcBorders>
            <w:vAlign w:val="center"/>
          </w:tcPr>
          <w:p w14:paraId="59798163" w14:textId="77777777" w:rsidR="00694E6A" w:rsidRPr="005902AE" w:rsidRDefault="00694E6A" w:rsidP="00694E6A">
            <w:pPr>
              <w:jc w:val="center"/>
              <w:rPr>
                <w:rFonts w:ascii="Times New Roman" w:hAnsi="Times New Roman" w:cs="Times New Roman"/>
                <w:bCs/>
                <w:sz w:val="24"/>
                <w:szCs w:val="24"/>
              </w:rPr>
            </w:pPr>
          </w:p>
        </w:tc>
      </w:tr>
      <w:tr w:rsidR="00694E6A" w:rsidRPr="005902AE" w14:paraId="47088DB0" w14:textId="77777777" w:rsidTr="009173FF">
        <w:trPr>
          <w:trHeight w:val="80"/>
        </w:trPr>
        <w:tc>
          <w:tcPr>
            <w:tcW w:w="8475" w:type="dxa"/>
            <w:gridSpan w:val="5"/>
            <w:tcBorders>
              <w:top w:val="single" w:sz="4" w:space="0" w:color="auto"/>
              <w:left w:val="single" w:sz="4" w:space="0" w:color="auto"/>
              <w:bottom w:val="single" w:sz="4" w:space="0" w:color="auto"/>
              <w:right w:val="single" w:sz="4" w:space="0" w:color="auto"/>
            </w:tcBorders>
            <w:vAlign w:val="center"/>
          </w:tcPr>
          <w:p w14:paraId="45BA76C8" w14:textId="77777777" w:rsidR="00694E6A" w:rsidRPr="005902AE" w:rsidRDefault="00694E6A" w:rsidP="00694E6A">
            <w:pPr>
              <w:jc w:val="right"/>
              <w:rPr>
                <w:rFonts w:ascii="Times New Roman" w:hAnsi="Times New Roman" w:cs="Times New Roman"/>
                <w:b/>
                <w:bCs/>
                <w:sz w:val="24"/>
                <w:szCs w:val="24"/>
              </w:rPr>
            </w:pPr>
            <w:r w:rsidRPr="005902AE">
              <w:rPr>
                <w:rFonts w:ascii="Times New Roman" w:hAnsi="Times New Roman" w:cs="Times New Roman"/>
                <w:b/>
                <w:bCs/>
                <w:sz w:val="24"/>
                <w:szCs w:val="24"/>
              </w:rPr>
              <w:t>в тому числі ПДВ</w:t>
            </w:r>
          </w:p>
        </w:tc>
        <w:tc>
          <w:tcPr>
            <w:tcW w:w="2126" w:type="dxa"/>
            <w:tcBorders>
              <w:top w:val="single" w:sz="4" w:space="0" w:color="auto"/>
              <w:left w:val="single" w:sz="4" w:space="0" w:color="auto"/>
              <w:bottom w:val="single" w:sz="4" w:space="0" w:color="auto"/>
              <w:right w:val="single" w:sz="4" w:space="0" w:color="auto"/>
            </w:tcBorders>
            <w:vAlign w:val="center"/>
          </w:tcPr>
          <w:p w14:paraId="1D6BAE40" w14:textId="77777777" w:rsidR="00694E6A" w:rsidRPr="005902AE" w:rsidRDefault="00694E6A" w:rsidP="00694E6A">
            <w:pPr>
              <w:jc w:val="center"/>
              <w:rPr>
                <w:rFonts w:ascii="Times New Roman" w:hAnsi="Times New Roman" w:cs="Times New Roman"/>
                <w:b/>
                <w:bCs/>
                <w:sz w:val="24"/>
                <w:szCs w:val="24"/>
              </w:rPr>
            </w:pPr>
          </w:p>
        </w:tc>
      </w:tr>
      <w:tr w:rsidR="00694E6A" w:rsidRPr="005902AE" w14:paraId="14E68000" w14:textId="77777777" w:rsidTr="009173FF">
        <w:trPr>
          <w:trHeight w:val="258"/>
        </w:trPr>
        <w:tc>
          <w:tcPr>
            <w:tcW w:w="10601" w:type="dxa"/>
            <w:gridSpan w:val="6"/>
            <w:tcBorders>
              <w:top w:val="single" w:sz="4" w:space="0" w:color="auto"/>
              <w:left w:val="single" w:sz="4" w:space="0" w:color="auto"/>
              <w:bottom w:val="single" w:sz="4" w:space="0" w:color="auto"/>
              <w:right w:val="single" w:sz="4" w:space="0" w:color="auto"/>
            </w:tcBorders>
            <w:vAlign w:val="center"/>
          </w:tcPr>
          <w:p w14:paraId="2E307ADF" w14:textId="77777777" w:rsidR="00694E6A" w:rsidRPr="005902AE" w:rsidRDefault="00694E6A" w:rsidP="00694E6A">
            <w:pPr>
              <w:rPr>
                <w:rFonts w:ascii="Times New Roman" w:hAnsi="Times New Roman" w:cs="Times New Roman"/>
                <w:b/>
                <w:bCs/>
                <w:sz w:val="24"/>
                <w:szCs w:val="24"/>
              </w:rPr>
            </w:pPr>
            <w:r w:rsidRPr="005902AE">
              <w:rPr>
                <w:rFonts w:ascii="Times New Roman" w:hAnsi="Times New Roman" w:cs="Times New Roman"/>
                <w:b/>
                <w:bCs/>
                <w:sz w:val="24"/>
                <w:szCs w:val="24"/>
              </w:rPr>
              <w:t xml:space="preserve">Загальна вартість: </w:t>
            </w:r>
          </w:p>
        </w:tc>
      </w:tr>
    </w:tbl>
    <w:tbl>
      <w:tblPr>
        <w:tblStyle w:val="af3"/>
        <w:tblW w:w="9600" w:type="dxa"/>
        <w:jc w:val="center"/>
        <w:tblInd w:w="0" w:type="dxa"/>
        <w:tblLayout w:type="fixed"/>
        <w:tblLook w:val="0600" w:firstRow="0" w:lastRow="0" w:firstColumn="0" w:lastColumn="0" w:noHBand="1" w:noVBand="1"/>
      </w:tblPr>
      <w:tblGrid>
        <w:gridCol w:w="4755"/>
        <w:gridCol w:w="4845"/>
      </w:tblGrid>
      <w:tr w:rsidR="00E8164E" w14:paraId="5FC9F45E" w14:textId="77777777" w:rsidTr="00841DA5">
        <w:trPr>
          <w:jc w:val="center"/>
        </w:trPr>
        <w:tc>
          <w:tcPr>
            <w:tcW w:w="4755" w:type="dxa"/>
            <w:shd w:val="clear" w:color="auto" w:fill="auto"/>
            <w:tcMar>
              <w:top w:w="100" w:type="dxa"/>
              <w:left w:w="100" w:type="dxa"/>
              <w:bottom w:w="100" w:type="dxa"/>
              <w:right w:w="100" w:type="dxa"/>
            </w:tcMar>
          </w:tcPr>
          <w:p w14:paraId="0F04FEE4" w14:textId="77777777" w:rsidR="003B7EF0" w:rsidRDefault="003B7EF0" w:rsidP="00841DA5">
            <w:pPr>
              <w:widowControl w:val="0"/>
              <w:spacing w:after="0" w:line="240" w:lineRule="auto"/>
              <w:jc w:val="center"/>
              <w:rPr>
                <w:rFonts w:ascii="Times New Roman" w:eastAsia="Times New Roman" w:hAnsi="Times New Roman" w:cs="Times New Roman"/>
                <w:b/>
                <w:sz w:val="24"/>
                <w:szCs w:val="24"/>
              </w:rPr>
            </w:pPr>
          </w:p>
          <w:p w14:paraId="1C99230A" w14:textId="4AE6B044" w:rsidR="00E8164E" w:rsidRDefault="00E8164E" w:rsidP="00841DA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ЗАМОВНИК</w:t>
            </w:r>
          </w:p>
          <w:p w14:paraId="39E1E637" w14:textId="77777777" w:rsidR="00E8164E" w:rsidRPr="00ED5FD8" w:rsidRDefault="00E8164E" w:rsidP="00841DA5">
            <w:pPr>
              <w:widowControl w:val="0"/>
              <w:spacing w:after="0" w:line="240" w:lineRule="auto"/>
              <w:jc w:val="center"/>
              <w:rPr>
                <w:rFonts w:ascii="Times New Roman" w:eastAsia="Times New Roman" w:hAnsi="Times New Roman" w:cs="Times New Roman"/>
                <w:b/>
                <w:sz w:val="24"/>
                <w:szCs w:val="24"/>
              </w:rPr>
            </w:pPr>
            <w:r w:rsidRPr="00ED5FD8">
              <w:rPr>
                <w:rFonts w:ascii="Times New Roman" w:eastAsia="Times New Roman" w:hAnsi="Times New Roman" w:cs="Times New Roman"/>
                <w:b/>
                <w:sz w:val="24"/>
                <w:szCs w:val="24"/>
              </w:rPr>
              <w:t>Управління освіти виконавчого комітету</w:t>
            </w:r>
          </w:p>
          <w:p w14:paraId="2A498C92" w14:textId="77777777" w:rsidR="00E8164E" w:rsidRDefault="00E8164E" w:rsidP="00841DA5">
            <w:pPr>
              <w:widowControl w:val="0"/>
              <w:spacing w:after="0" w:line="240" w:lineRule="auto"/>
              <w:jc w:val="center"/>
              <w:rPr>
                <w:rFonts w:ascii="Times New Roman" w:eastAsia="Times New Roman" w:hAnsi="Times New Roman" w:cs="Times New Roman"/>
                <w:b/>
                <w:sz w:val="24"/>
                <w:szCs w:val="24"/>
              </w:rPr>
            </w:pPr>
            <w:r w:rsidRPr="00ED5FD8">
              <w:rPr>
                <w:rFonts w:ascii="Times New Roman" w:eastAsia="Times New Roman" w:hAnsi="Times New Roman" w:cs="Times New Roman"/>
                <w:b/>
                <w:sz w:val="24"/>
                <w:szCs w:val="24"/>
              </w:rPr>
              <w:t>Обухівської міської ради</w:t>
            </w:r>
          </w:p>
        </w:tc>
        <w:tc>
          <w:tcPr>
            <w:tcW w:w="4845" w:type="dxa"/>
            <w:shd w:val="clear" w:color="auto" w:fill="auto"/>
            <w:tcMar>
              <w:top w:w="100" w:type="dxa"/>
              <w:left w:w="100" w:type="dxa"/>
              <w:bottom w:w="100" w:type="dxa"/>
              <w:right w:w="100" w:type="dxa"/>
            </w:tcMar>
          </w:tcPr>
          <w:p w14:paraId="62A2868B" w14:textId="77777777" w:rsidR="00E8164E" w:rsidRDefault="00E8164E" w:rsidP="00841DA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ПОСТАЧАЛЬНИК</w:t>
            </w:r>
          </w:p>
          <w:p w14:paraId="1010639B" w14:textId="77777777" w:rsidR="00E8164E" w:rsidRDefault="00E8164E" w:rsidP="00841DA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w:t>
            </w:r>
          </w:p>
        </w:tc>
      </w:tr>
      <w:tr w:rsidR="009173FF" w14:paraId="46F11F21" w14:textId="77777777" w:rsidTr="00841DA5">
        <w:trPr>
          <w:jc w:val="center"/>
        </w:trPr>
        <w:tc>
          <w:tcPr>
            <w:tcW w:w="4755" w:type="dxa"/>
            <w:shd w:val="clear" w:color="auto" w:fill="auto"/>
            <w:tcMar>
              <w:top w:w="100" w:type="dxa"/>
              <w:left w:w="100" w:type="dxa"/>
              <w:bottom w:w="100" w:type="dxa"/>
              <w:right w:w="100" w:type="dxa"/>
            </w:tcMar>
          </w:tcPr>
          <w:p w14:paraId="331EBB23" w14:textId="77777777" w:rsidR="009173FF" w:rsidRDefault="009173FF" w:rsidP="009173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w:t>
            </w:r>
          </w:p>
          <w:p w14:paraId="3CFE0036" w14:textId="77777777" w:rsidR="009173FF" w:rsidRDefault="009173FF" w:rsidP="009173FF">
            <w:pPr>
              <w:spacing w:after="0" w:line="240" w:lineRule="auto"/>
              <w:rPr>
                <w:rFonts w:ascii="Times New Roman" w:eastAsia="Times New Roman" w:hAnsi="Times New Roman" w:cs="Times New Roman"/>
                <w:sz w:val="24"/>
                <w:szCs w:val="24"/>
              </w:rPr>
            </w:pPr>
            <w:r w:rsidRPr="00ED5FD8">
              <w:rPr>
                <w:rFonts w:ascii="Times New Roman" w:eastAsia="Times New Roman" w:hAnsi="Times New Roman" w:cs="Times New Roman"/>
                <w:sz w:val="24"/>
                <w:szCs w:val="24"/>
              </w:rPr>
              <w:t>08703, Київська область</w:t>
            </w:r>
            <w:r>
              <w:rPr>
                <w:rFonts w:ascii="Times New Roman" w:eastAsia="Times New Roman" w:hAnsi="Times New Roman" w:cs="Times New Roman"/>
                <w:sz w:val="24"/>
                <w:szCs w:val="24"/>
                <w:lang w:val="ru-RU"/>
              </w:rPr>
              <w:t xml:space="preserve">, </w:t>
            </w:r>
            <w:r w:rsidRPr="00ED5FD8">
              <w:rPr>
                <w:rFonts w:ascii="Times New Roman" w:eastAsia="Times New Roman" w:hAnsi="Times New Roman" w:cs="Times New Roman"/>
                <w:sz w:val="24"/>
                <w:szCs w:val="24"/>
              </w:rPr>
              <w:t>м. Обухів, вул. Каштанова 13</w:t>
            </w:r>
          </w:p>
          <w:p w14:paraId="775AF0EE" w14:textId="77777777" w:rsidR="009173FF" w:rsidRPr="00762703" w:rsidRDefault="009173FF" w:rsidP="009173FF">
            <w:pPr>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Банківські реквізити:</w:t>
            </w:r>
          </w:p>
          <w:p w14:paraId="76D9C814" w14:textId="77777777" w:rsidR="009173FF" w:rsidRDefault="009173FF" w:rsidP="009173FF">
            <w:pPr>
              <w:widowControl w:val="0"/>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IBAN:UA</w:t>
            </w:r>
            <w:r>
              <w:rPr>
                <w:rFonts w:ascii="Times New Roman" w:eastAsia="Times New Roman" w:hAnsi="Times New Roman" w:cs="Times New Roman"/>
                <w:sz w:val="24"/>
                <w:szCs w:val="24"/>
              </w:rPr>
              <w:t>048201720344220013000077672</w:t>
            </w:r>
          </w:p>
          <w:p w14:paraId="1BDD9D94" w14:textId="77777777" w:rsidR="009173FF" w:rsidRPr="00762703" w:rsidRDefault="009173FF" w:rsidP="009173FF">
            <w:pPr>
              <w:widowControl w:val="0"/>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IBAN:UA</w:t>
            </w:r>
            <w:r>
              <w:rPr>
                <w:rFonts w:ascii="Times New Roman" w:eastAsia="Times New Roman" w:hAnsi="Times New Roman" w:cs="Times New Roman"/>
                <w:sz w:val="24"/>
                <w:szCs w:val="24"/>
              </w:rPr>
              <w:t>958201720344250012000077672</w:t>
            </w:r>
          </w:p>
          <w:p w14:paraId="1FF3096A" w14:textId="77777777" w:rsidR="009173FF" w:rsidRPr="00081F05" w:rsidRDefault="009173FF" w:rsidP="009173FF">
            <w:pPr>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Держказначейська</w:t>
            </w:r>
            <w:r w:rsidRPr="00081F05">
              <w:rPr>
                <w:rFonts w:ascii="Times New Roman" w:eastAsia="Times New Roman" w:hAnsi="Times New Roman" w:cs="Times New Roman"/>
                <w:sz w:val="24"/>
                <w:szCs w:val="24"/>
              </w:rPr>
              <w:t xml:space="preserve"> служба України</w:t>
            </w:r>
          </w:p>
          <w:p w14:paraId="49BCE865" w14:textId="77777777" w:rsidR="009173FF" w:rsidRDefault="009173FF" w:rsidP="009173FF">
            <w:pPr>
              <w:spacing w:after="0" w:line="240" w:lineRule="auto"/>
              <w:rPr>
                <w:rFonts w:ascii="Times New Roman" w:eastAsia="Times New Roman" w:hAnsi="Times New Roman" w:cs="Times New Roman"/>
                <w:sz w:val="24"/>
                <w:szCs w:val="24"/>
              </w:rPr>
            </w:pPr>
            <w:r w:rsidRPr="00081F05">
              <w:rPr>
                <w:rFonts w:ascii="Times New Roman" w:eastAsia="Times New Roman" w:hAnsi="Times New Roman" w:cs="Times New Roman"/>
                <w:sz w:val="24"/>
                <w:szCs w:val="24"/>
              </w:rPr>
              <w:t>МФО 820172</w:t>
            </w:r>
          </w:p>
          <w:p w14:paraId="6F2C5011"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Код ЄДРПОУ </w:t>
            </w:r>
            <w:r w:rsidRPr="00D11786">
              <w:rPr>
                <w:rFonts w:ascii="Times New Roman" w:eastAsia="Times New Roman" w:hAnsi="Times New Roman" w:cs="Times New Roman"/>
                <w:sz w:val="24"/>
                <w:szCs w:val="24"/>
              </w:rPr>
              <w:t>37361483</w:t>
            </w:r>
          </w:p>
          <w:p w14:paraId="1208932A"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p w14:paraId="2AAD3D8F" w14:textId="6E0276D1"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Тел. </w:t>
            </w:r>
            <w:r w:rsidRPr="00D11786">
              <w:rPr>
                <w:rFonts w:ascii="Times New Roman" w:eastAsia="Times New Roman" w:hAnsi="Times New Roman" w:cs="Times New Roman"/>
                <w:sz w:val="24"/>
                <w:szCs w:val="24"/>
              </w:rPr>
              <w:t>(0</w:t>
            </w:r>
            <w:r>
              <w:rPr>
                <w:rFonts w:ascii="Times New Roman" w:eastAsia="Times New Roman" w:hAnsi="Times New Roman" w:cs="Times New Roman"/>
                <w:sz w:val="24"/>
                <w:szCs w:val="24"/>
              </w:rPr>
              <w:t>66</w:t>
            </w:r>
            <w:r w:rsidRPr="00D117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7850152</w:t>
            </w:r>
          </w:p>
        </w:tc>
        <w:tc>
          <w:tcPr>
            <w:tcW w:w="4845" w:type="dxa"/>
            <w:shd w:val="clear" w:color="auto" w:fill="auto"/>
            <w:tcMar>
              <w:top w:w="100" w:type="dxa"/>
              <w:left w:w="100" w:type="dxa"/>
              <w:bottom w:w="100" w:type="dxa"/>
              <w:right w:w="100" w:type="dxa"/>
            </w:tcMar>
          </w:tcPr>
          <w:p w14:paraId="531F5164" w14:textId="77777777" w:rsidR="009173FF" w:rsidRDefault="009173FF" w:rsidP="009173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w:t>
            </w:r>
          </w:p>
          <w:p w14:paraId="73825D3D" w14:textId="77777777" w:rsidR="009173FF" w:rsidRPr="007225BD" w:rsidRDefault="009173FF" w:rsidP="009173FF">
            <w:pPr>
              <w:spacing w:after="0" w:line="240" w:lineRule="auto"/>
              <w:rPr>
                <w:rFonts w:ascii="Times New Roman" w:eastAsia="Times New Roman" w:hAnsi="Times New Roman" w:cs="Times New Roman"/>
                <w:sz w:val="24"/>
                <w:szCs w:val="24"/>
              </w:rPr>
            </w:pPr>
            <w:r w:rsidRPr="007225BD">
              <w:rPr>
                <w:rFonts w:ascii="Times New Roman" w:eastAsia="Times New Roman" w:hAnsi="Times New Roman" w:cs="Times New Roman"/>
                <w:sz w:val="24"/>
                <w:szCs w:val="24"/>
              </w:rPr>
              <w:t>Класифікація суб’єкта господарювання:</w:t>
            </w:r>
          </w:p>
          <w:p w14:paraId="6B3FED49" w14:textId="77777777" w:rsidR="009173FF" w:rsidRDefault="009173FF" w:rsidP="009173FF">
            <w:pPr>
              <w:spacing w:after="0" w:line="240" w:lineRule="auto"/>
              <w:rPr>
                <w:rFonts w:ascii="Times New Roman" w:eastAsia="Times New Roman" w:hAnsi="Times New Roman" w:cs="Times New Roman"/>
                <w:sz w:val="24"/>
                <w:szCs w:val="24"/>
              </w:rPr>
            </w:pPr>
            <w:r w:rsidRPr="007225BD">
              <w:rPr>
                <w:rFonts w:ascii="Times New Roman" w:eastAsia="Times New Roman" w:hAnsi="Times New Roman" w:cs="Times New Roman"/>
                <w:sz w:val="24"/>
                <w:szCs w:val="24"/>
              </w:rPr>
              <w:t>__________________________________</w:t>
            </w:r>
          </w:p>
          <w:p w14:paraId="0E7EFABD" w14:textId="77777777" w:rsidR="009173FF" w:rsidRDefault="009173FF" w:rsidP="009173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Банківські реквізити: </w:t>
            </w:r>
          </w:p>
          <w:p w14:paraId="3865E9D2" w14:textId="77777777" w:rsidR="009173FF" w:rsidRDefault="009173FF" w:rsidP="009173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IBAN:UA_________________</w:t>
            </w:r>
          </w:p>
          <w:p w14:paraId="38C7E9DE"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в_________________</w:t>
            </w:r>
          </w:p>
          <w:p w14:paraId="6863B58C"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ЄДРПОУ_______________</w:t>
            </w:r>
          </w:p>
          <w:p w14:paraId="5438BC23"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ІПН________________________</w:t>
            </w:r>
          </w:p>
          <w:p w14:paraId="1F96635B"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свідоцтво платника ПДВ________________</w:t>
            </w:r>
          </w:p>
          <w:p w14:paraId="676E6F53"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e-mail:_______________________________</w:t>
            </w:r>
          </w:p>
          <w:p w14:paraId="12B1B81E" w14:textId="77777777" w:rsidR="009173FF" w:rsidRDefault="009173FF" w:rsidP="009173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Тел._________________________________</w:t>
            </w:r>
          </w:p>
        </w:tc>
      </w:tr>
      <w:tr w:rsidR="009173FF" w14:paraId="1F59A7E4" w14:textId="77777777" w:rsidTr="00841DA5">
        <w:trPr>
          <w:jc w:val="center"/>
        </w:trPr>
        <w:tc>
          <w:tcPr>
            <w:tcW w:w="4755" w:type="dxa"/>
            <w:shd w:val="clear" w:color="auto" w:fill="auto"/>
            <w:tcMar>
              <w:top w:w="100" w:type="dxa"/>
              <w:left w:w="100" w:type="dxa"/>
              <w:bottom w:w="100" w:type="dxa"/>
              <w:right w:w="100" w:type="dxa"/>
            </w:tcMar>
          </w:tcPr>
          <w:p w14:paraId="2B4412BA" w14:textId="68A7F428" w:rsidR="009173FF" w:rsidRPr="007225BD" w:rsidRDefault="009173FF" w:rsidP="009173FF">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Начальник</w:t>
            </w:r>
          </w:p>
          <w:p w14:paraId="6D8F25F6" w14:textId="77777777" w:rsidR="009173FF" w:rsidRDefault="009173FF" w:rsidP="009173FF">
            <w:pPr>
              <w:widowControl w:val="0"/>
              <w:spacing w:after="0" w:line="240" w:lineRule="auto"/>
              <w:rPr>
                <w:rFonts w:ascii="Times New Roman" w:eastAsia="Times New Roman" w:hAnsi="Times New Roman" w:cs="Times New Roman"/>
                <w:sz w:val="24"/>
                <w:szCs w:val="24"/>
              </w:rPr>
            </w:pPr>
          </w:p>
          <w:p w14:paraId="27B037A5" w14:textId="742AE0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w:t>
            </w:r>
            <w:r>
              <w:t xml:space="preserve"> </w:t>
            </w:r>
            <w:r>
              <w:rPr>
                <w:rFonts w:ascii="Times New Roman" w:eastAsia="Times New Roman" w:hAnsi="Times New Roman" w:cs="Times New Roman"/>
                <w:sz w:val="24"/>
                <w:szCs w:val="24"/>
              </w:rPr>
              <w:t>_______________/</w:t>
            </w:r>
          </w:p>
          <w:p w14:paraId="2E53705C"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МП</w:t>
            </w:r>
          </w:p>
        </w:tc>
        <w:tc>
          <w:tcPr>
            <w:tcW w:w="4845" w:type="dxa"/>
            <w:shd w:val="clear" w:color="auto" w:fill="auto"/>
            <w:tcMar>
              <w:top w:w="100" w:type="dxa"/>
              <w:left w:w="100" w:type="dxa"/>
              <w:bottom w:w="100" w:type="dxa"/>
              <w:right w:w="100" w:type="dxa"/>
            </w:tcMar>
          </w:tcPr>
          <w:p w14:paraId="520A54D5" w14:textId="77777777" w:rsidR="009173FF" w:rsidRDefault="009173FF" w:rsidP="009173FF">
            <w:pPr>
              <w:widowControl w:val="0"/>
              <w:spacing w:after="0" w:line="240" w:lineRule="auto"/>
              <w:rPr>
                <w:rFonts w:ascii="Times New Roman" w:eastAsia="Times New Roman" w:hAnsi="Times New Roman" w:cs="Times New Roman"/>
                <w:sz w:val="24"/>
                <w:szCs w:val="24"/>
              </w:rPr>
            </w:pPr>
          </w:p>
          <w:p w14:paraId="7165604B" w14:textId="77777777" w:rsidR="009173FF" w:rsidRDefault="009173FF" w:rsidP="009173FF">
            <w:pPr>
              <w:widowControl w:val="0"/>
              <w:spacing w:after="0" w:line="240" w:lineRule="auto"/>
              <w:rPr>
                <w:rFonts w:ascii="Times New Roman" w:eastAsia="Times New Roman" w:hAnsi="Times New Roman" w:cs="Times New Roman"/>
                <w:sz w:val="24"/>
                <w:szCs w:val="24"/>
              </w:rPr>
            </w:pPr>
          </w:p>
          <w:p w14:paraId="592C132F"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w:t>
            </w:r>
          </w:p>
          <w:p w14:paraId="0AE8C852"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МП</w:t>
            </w:r>
          </w:p>
        </w:tc>
      </w:tr>
    </w:tbl>
    <w:p w14:paraId="636A3621" w14:textId="360187E3" w:rsidR="00D72EF4" w:rsidRDefault="00D72EF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15C7D7B" w14:textId="109FF442" w:rsidR="00BE6EFF" w:rsidRDefault="00306FE1">
      <w:pPr>
        <w:spacing w:after="0" w:line="240" w:lineRule="auto"/>
        <w:ind w:right="-36"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Додаток 2</w:t>
      </w:r>
    </w:p>
    <w:p w14:paraId="0446CB4D" w14:textId="77777777" w:rsidR="00BE6EFF" w:rsidRDefault="00306FE1">
      <w:pPr>
        <w:spacing w:after="0" w:line="240" w:lineRule="auto"/>
        <w:ind w:right="-36"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до Договору про закупівлю ____ </w:t>
      </w:r>
    </w:p>
    <w:p w14:paraId="2AF206F1" w14:textId="0CCDD4AE" w:rsidR="00BE6EFF" w:rsidRDefault="00306FE1">
      <w:pPr>
        <w:spacing w:after="0" w:line="240" w:lineRule="auto"/>
        <w:ind w:right="-36" w:firstLine="567"/>
        <w:jc w:val="right"/>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 «___»_________20</w:t>
      </w:r>
      <w:r w:rsidR="00A35415">
        <w:rPr>
          <w:rFonts w:ascii="Times New Roman" w:eastAsia="Times New Roman" w:hAnsi="Times New Roman" w:cs="Times New Roman"/>
          <w:b/>
          <w:sz w:val="24"/>
          <w:szCs w:val="24"/>
        </w:rPr>
        <w:t>23</w:t>
      </w:r>
      <w:r>
        <w:rPr>
          <w:rFonts w:ascii="Times New Roman" w:eastAsia="Times New Roman" w:hAnsi="Times New Roman" w:cs="Times New Roman"/>
          <w:b/>
          <w:sz w:val="24"/>
          <w:szCs w:val="24"/>
        </w:rPr>
        <w:t xml:space="preserve"> року</w:t>
      </w:r>
    </w:p>
    <w:p w14:paraId="22010759" w14:textId="77777777" w:rsidR="00BE6EFF" w:rsidRDefault="00BE6EFF">
      <w:pPr>
        <w:spacing w:after="0" w:line="240" w:lineRule="auto"/>
        <w:ind w:right="-36" w:firstLine="567"/>
        <w:jc w:val="right"/>
        <w:rPr>
          <w:rFonts w:ascii="Times New Roman" w:eastAsia="Times New Roman" w:hAnsi="Times New Roman" w:cs="Times New Roman"/>
          <w:b/>
          <w:sz w:val="24"/>
          <w:szCs w:val="24"/>
        </w:rPr>
      </w:pPr>
    </w:p>
    <w:p w14:paraId="0E7C46CB" w14:textId="77777777" w:rsidR="009173FF" w:rsidRPr="009173FF" w:rsidRDefault="009173FF" w:rsidP="009173FF">
      <w:pPr>
        <w:keepNext/>
        <w:jc w:val="center"/>
        <w:rPr>
          <w:rFonts w:ascii="Times New Roman" w:hAnsi="Times New Roman"/>
          <w:b/>
          <w:bCs/>
          <w:u w:val="single"/>
        </w:rPr>
      </w:pPr>
      <w:r w:rsidRPr="009173FF">
        <w:rPr>
          <w:rFonts w:ascii="Times New Roman" w:hAnsi="Times New Roman"/>
          <w:b/>
          <w:bCs/>
          <w:u w:val="single"/>
        </w:rPr>
        <w:t>Технічні, якісні та кількісні характеристики до предмета закупівлі:</w:t>
      </w:r>
    </w:p>
    <w:p w14:paraId="3CF32ED7" w14:textId="77777777" w:rsidR="009173FF" w:rsidRPr="00CE1C5C" w:rsidRDefault="009173FF" w:rsidP="009173FF">
      <w:pPr>
        <w:jc w:val="center"/>
        <w:rPr>
          <w:rFonts w:ascii="Times New Roman" w:hAnsi="Times New Roman"/>
          <w:b/>
        </w:rPr>
      </w:pPr>
      <w:r w:rsidRPr="00CE1C5C">
        <w:rPr>
          <w:rFonts w:ascii="Times New Roman" w:hAnsi="Times New Roman"/>
          <w:b/>
        </w:rPr>
        <w:t>ТЕХНІЧНІ ВИМОГИ (ЗАВДАННЯ)</w:t>
      </w:r>
    </w:p>
    <w:p w14:paraId="60D8E223" w14:textId="77777777" w:rsidR="009173FF" w:rsidRPr="00CE1C5C" w:rsidRDefault="009173FF" w:rsidP="009173FF">
      <w:pPr>
        <w:jc w:val="center"/>
        <w:rPr>
          <w:rFonts w:ascii="Times New Roman" w:hAnsi="Times New Roman"/>
          <w:sz w:val="24"/>
          <w:szCs w:val="24"/>
        </w:rPr>
      </w:pPr>
      <w:r w:rsidRPr="00CE1C5C">
        <w:rPr>
          <w:rFonts w:ascii="Times New Roman" w:hAnsi="Times New Roman"/>
          <w:sz w:val="24"/>
          <w:szCs w:val="24"/>
        </w:rPr>
        <w:t xml:space="preserve">на закупівлю товару згідно з кодом </w:t>
      </w:r>
      <w:r w:rsidRPr="00CE1C5C">
        <w:rPr>
          <w:rFonts w:ascii="Times New Roman" w:eastAsia="Times New Roman" w:hAnsi="Times New Roman"/>
          <w:color w:val="000000"/>
          <w:sz w:val="24"/>
          <w:szCs w:val="24"/>
          <w:lang w:eastAsia="ru-RU"/>
        </w:rPr>
        <w:t xml:space="preserve">ДК 021:2015 - </w:t>
      </w:r>
      <w:r w:rsidRPr="00CE1C5C">
        <w:rPr>
          <w:rFonts w:ascii="Times New Roman" w:hAnsi="Times New Roman"/>
          <w:sz w:val="24"/>
          <w:szCs w:val="24"/>
        </w:rPr>
        <w:t xml:space="preserve">39310000-8 Обладнання для закладів громадського харчування </w:t>
      </w:r>
      <w:r w:rsidRPr="005106B8">
        <w:rPr>
          <w:rFonts w:ascii="Times New Roman" w:eastAsia="Times New Roman" w:hAnsi="Times New Roman"/>
          <w:sz w:val="24"/>
          <w:szCs w:val="24"/>
        </w:rPr>
        <w:t>«</w:t>
      </w:r>
      <w:r w:rsidRPr="008274AE">
        <w:rPr>
          <w:rFonts w:ascii="Times New Roman" w:eastAsia="Times New Roman" w:hAnsi="Times New Roman"/>
          <w:sz w:val="24"/>
          <w:szCs w:val="24"/>
        </w:rPr>
        <w:t>Придбання пароконвектоматів у комплекті з гастроємностями та комплектуючими ДК 39312200-4</w:t>
      </w:r>
      <w:r w:rsidRPr="005106B8">
        <w:rPr>
          <w:rFonts w:ascii="Times New Roman" w:eastAsia="Times New Roman" w:hAnsi="Times New Roman"/>
          <w:sz w:val="24"/>
          <w:szCs w:val="24"/>
        </w:rPr>
        <w:t>»</w:t>
      </w:r>
    </w:p>
    <w:tbl>
      <w:tblPr>
        <w:tblW w:w="1023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5"/>
        <w:gridCol w:w="3389"/>
        <w:gridCol w:w="5103"/>
        <w:gridCol w:w="1147"/>
      </w:tblGrid>
      <w:tr w:rsidR="009173FF" w:rsidRPr="00CE1C5C" w14:paraId="48C81022" w14:textId="77777777" w:rsidTr="009173FF">
        <w:trPr>
          <w:trHeight w:val="100"/>
          <w:jc w:val="center"/>
        </w:trPr>
        <w:tc>
          <w:tcPr>
            <w:tcW w:w="595" w:type="dxa"/>
            <w:tcBorders>
              <w:top w:val="single" w:sz="4" w:space="0" w:color="000000"/>
              <w:left w:val="single" w:sz="4" w:space="0" w:color="000000"/>
              <w:bottom w:val="single" w:sz="4" w:space="0" w:color="000000"/>
              <w:right w:val="single" w:sz="4" w:space="0" w:color="000000"/>
            </w:tcBorders>
          </w:tcPr>
          <w:p w14:paraId="690070E4" w14:textId="77777777" w:rsidR="009173FF" w:rsidRPr="00CE1C5C" w:rsidRDefault="009173FF" w:rsidP="009173FF">
            <w:pPr>
              <w:pBdr>
                <w:top w:val="nil"/>
                <w:left w:val="nil"/>
                <w:bottom w:val="nil"/>
                <w:right w:val="nil"/>
                <w:between w:val="nil"/>
              </w:pBdr>
              <w:spacing w:after="0"/>
              <w:jc w:val="center"/>
              <w:rPr>
                <w:rFonts w:ascii="Times New Roman" w:eastAsia="Times New Roman" w:hAnsi="Times New Roman"/>
                <w:sz w:val="24"/>
                <w:szCs w:val="24"/>
                <w:lang w:eastAsia="ru-RU"/>
              </w:rPr>
            </w:pPr>
            <w:r w:rsidRPr="00CE1C5C">
              <w:rPr>
                <w:rFonts w:ascii="Times New Roman" w:eastAsia="Times New Roman" w:hAnsi="Times New Roman"/>
                <w:sz w:val="24"/>
                <w:szCs w:val="24"/>
                <w:lang w:eastAsia="ru-RU"/>
              </w:rPr>
              <w:t>№ з/п</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50F7D0D7" w14:textId="77777777" w:rsidR="009173FF" w:rsidRPr="00CE1C5C" w:rsidRDefault="009173FF" w:rsidP="009173FF">
            <w:pPr>
              <w:spacing w:after="0"/>
              <w:ind w:left="-66" w:right="-63"/>
              <w:jc w:val="center"/>
              <w:rPr>
                <w:rFonts w:ascii="Times New Roman" w:hAnsi="Times New Roman"/>
                <w:sz w:val="24"/>
                <w:szCs w:val="24"/>
              </w:rPr>
            </w:pPr>
            <w:r w:rsidRPr="00CE1C5C">
              <w:rPr>
                <w:rFonts w:ascii="Times New Roman" w:hAnsi="Times New Roman"/>
                <w:sz w:val="24"/>
                <w:szCs w:val="24"/>
              </w:rPr>
              <w:t>Назва предмету закупівлі</w:t>
            </w:r>
          </w:p>
          <w:p w14:paraId="4E13A52A" w14:textId="77777777" w:rsidR="009173FF" w:rsidRPr="00CE1C5C" w:rsidRDefault="009173FF" w:rsidP="009173FF">
            <w:pPr>
              <w:spacing w:after="0"/>
              <w:ind w:left="-66" w:right="-63"/>
              <w:jc w:val="center"/>
              <w:rPr>
                <w:rFonts w:ascii="Times New Roman" w:hAnsi="Times New Roman"/>
                <w:sz w:val="24"/>
                <w:szCs w:val="24"/>
              </w:rPr>
            </w:pPr>
            <w:r w:rsidRPr="00CE1C5C">
              <w:rPr>
                <w:rFonts w:ascii="Times New Roman" w:hAnsi="Times New Roman"/>
                <w:sz w:val="24"/>
                <w:szCs w:val="24"/>
              </w:rPr>
              <w:t>фото орієнтовне</w:t>
            </w:r>
          </w:p>
        </w:tc>
        <w:tc>
          <w:tcPr>
            <w:tcW w:w="5103" w:type="dxa"/>
            <w:tcBorders>
              <w:top w:val="single" w:sz="4" w:space="0" w:color="auto"/>
              <w:left w:val="single" w:sz="4" w:space="0" w:color="auto"/>
              <w:bottom w:val="single" w:sz="4" w:space="0" w:color="auto"/>
              <w:right w:val="single" w:sz="4" w:space="0" w:color="auto"/>
            </w:tcBorders>
          </w:tcPr>
          <w:p w14:paraId="62B42D06" w14:textId="77777777" w:rsidR="009173FF" w:rsidRPr="00CE1C5C" w:rsidRDefault="009173FF" w:rsidP="009173FF">
            <w:pPr>
              <w:spacing w:after="0"/>
              <w:contextualSpacing/>
              <w:jc w:val="center"/>
              <w:rPr>
                <w:rFonts w:ascii="Times New Roman" w:hAnsi="Times New Roman"/>
                <w:iCs/>
                <w:sz w:val="24"/>
                <w:szCs w:val="24"/>
                <w:lang w:eastAsia="ru-RU"/>
              </w:rPr>
            </w:pPr>
            <w:r w:rsidRPr="00CE1C5C">
              <w:rPr>
                <w:rFonts w:ascii="Times New Roman" w:hAnsi="Times New Roman"/>
                <w:iCs/>
                <w:sz w:val="24"/>
                <w:szCs w:val="24"/>
                <w:lang w:eastAsia="ru-RU"/>
              </w:rPr>
              <w:t>Технічні, якісні та інші характеристики предмета закупівлі</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3530272E" w14:textId="77777777" w:rsidR="009173FF" w:rsidRPr="00CE1C5C" w:rsidRDefault="009173FF" w:rsidP="009173FF">
            <w:pPr>
              <w:spacing w:after="0"/>
              <w:jc w:val="center"/>
              <w:rPr>
                <w:rFonts w:ascii="Times New Roman" w:eastAsia="Times New Roman" w:hAnsi="Times New Roman"/>
                <w:sz w:val="24"/>
                <w:szCs w:val="24"/>
                <w:lang w:eastAsia="ru-RU"/>
              </w:rPr>
            </w:pPr>
            <w:r w:rsidRPr="00CE1C5C">
              <w:rPr>
                <w:rFonts w:ascii="Times New Roman" w:eastAsia="Times New Roman" w:hAnsi="Times New Roman"/>
                <w:sz w:val="24"/>
                <w:szCs w:val="24"/>
                <w:lang w:eastAsia="ru-RU"/>
              </w:rPr>
              <w:t>К-сть</w:t>
            </w:r>
          </w:p>
          <w:p w14:paraId="135BEE0C" w14:textId="77777777" w:rsidR="009173FF" w:rsidRPr="00CE1C5C" w:rsidRDefault="009173FF" w:rsidP="009173FF">
            <w:pPr>
              <w:spacing w:after="0"/>
              <w:jc w:val="center"/>
              <w:rPr>
                <w:rFonts w:ascii="Times New Roman" w:eastAsia="Times New Roman" w:hAnsi="Times New Roman"/>
                <w:sz w:val="24"/>
                <w:szCs w:val="24"/>
                <w:lang w:eastAsia="ru-RU"/>
              </w:rPr>
            </w:pPr>
          </w:p>
        </w:tc>
      </w:tr>
      <w:tr w:rsidR="009173FF" w:rsidRPr="00CE1C5C" w14:paraId="6688BF85" w14:textId="77777777" w:rsidTr="009173FF">
        <w:trPr>
          <w:trHeight w:val="100"/>
          <w:jc w:val="center"/>
        </w:trPr>
        <w:tc>
          <w:tcPr>
            <w:tcW w:w="10234" w:type="dxa"/>
            <w:gridSpan w:val="4"/>
            <w:tcBorders>
              <w:top w:val="single" w:sz="4" w:space="0" w:color="000000"/>
              <w:left w:val="single" w:sz="4" w:space="0" w:color="000000"/>
              <w:bottom w:val="single" w:sz="4" w:space="0" w:color="000000"/>
              <w:right w:val="single" w:sz="4" w:space="0" w:color="auto"/>
            </w:tcBorders>
          </w:tcPr>
          <w:p w14:paraId="3E1FD705" w14:textId="77777777" w:rsidR="009173FF" w:rsidRPr="00CE1C5C" w:rsidRDefault="009173FF" w:rsidP="009173FF">
            <w:pPr>
              <w:jc w:val="center"/>
              <w:rPr>
                <w:rFonts w:ascii="Times New Roman" w:eastAsia="Times New Roman" w:hAnsi="Times New Roman"/>
                <w:sz w:val="24"/>
                <w:szCs w:val="24"/>
                <w:lang w:eastAsia="ru-RU"/>
              </w:rPr>
            </w:pPr>
          </w:p>
        </w:tc>
      </w:tr>
      <w:tr w:rsidR="009173FF" w:rsidRPr="00CE1C5C" w14:paraId="161531B2" w14:textId="77777777" w:rsidTr="009173FF">
        <w:trPr>
          <w:trHeight w:val="100"/>
          <w:jc w:val="center"/>
        </w:trPr>
        <w:tc>
          <w:tcPr>
            <w:tcW w:w="595" w:type="dxa"/>
            <w:tcBorders>
              <w:top w:val="single" w:sz="4" w:space="0" w:color="000000"/>
              <w:left w:val="single" w:sz="4" w:space="0" w:color="000000"/>
              <w:bottom w:val="single" w:sz="4" w:space="0" w:color="000000"/>
              <w:right w:val="single" w:sz="4" w:space="0" w:color="000000"/>
            </w:tcBorders>
          </w:tcPr>
          <w:p w14:paraId="27282FF4" w14:textId="77777777" w:rsidR="009173FF" w:rsidRPr="00CE1C5C" w:rsidRDefault="009173FF" w:rsidP="009173FF">
            <w:pPr>
              <w:pBdr>
                <w:top w:val="nil"/>
                <w:left w:val="nil"/>
                <w:bottom w:val="nil"/>
                <w:right w:val="nil"/>
                <w:between w:val="nil"/>
              </w:pBdr>
              <w:jc w:val="center"/>
              <w:rPr>
                <w:rFonts w:ascii="Times New Roman" w:eastAsia="Times New Roman" w:hAnsi="Times New Roman"/>
                <w:sz w:val="24"/>
                <w:szCs w:val="24"/>
                <w:lang w:eastAsia="ru-RU"/>
              </w:rPr>
            </w:pPr>
            <w:r w:rsidRPr="00CE1C5C">
              <w:rPr>
                <w:rFonts w:ascii="Times New Roman" w:eastAsia="Times New Roman" w:hAnsi="Times New Roman"/>
                <w:sz w:val="24"/>
                <w:szCs w:val="24"/>
                <w:lang w:eastAsia="ru-RU"/>
              </w:rPr>
              <w:t>1.</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4BC466ED" w14:textId="77777777" w:rsidR="009173FF" w:rsidRPr="00CE1C5C" w:rsidRDefault="009173FF" w:rsidP="009173FF">
            <w:pPr>
              <w:jc w:val="center"/>
              <w:rPr>
                <w:rFonts w:ascii="Times New Roman" w:eastAsia="Times New Roman" w:hAnsi="Times New Roman"/>
                <w:color w:val="000000"/>
                <w:sz w:val="24"/>
                <w:szCs w:val="24"/>
              </w:rPr>
            </w:pPr>
            <w:r w:rsidRPr="00CE1C5C">
              <w:rPr>
                <w:rFonts w:ascii="Times New Roman" w:eastAsia="Times New Roman" w:hAnsi="Times New Roman"/>
                <w:color w:val="000000"/>
                <w:sz w:val="24"/>
                <w:szCs w:val="24"/>
              </w:rPr>
              <w:t>Пароконвектомат на 5 рівнів</w:t>
            </w:r>
          </w:p>
          <w:p w14:paraId="48AD7048" w14:textId="77777777" w:rsidR="009173FF" w:rsidRDefault="009173FF" w:rsidP="009173FF">
            <w:pPr>
              <w:jc w:val="center"/>
              <w:rPr>
                <w:rFonts w:ascii="Times New Roman" w:eastAsia="Times New Roman" w:hAnsi="Times New Roman"/>
                <w:color w:val="000000"/>
                <w:sz w:val="24"/>
                <w:szCs w:val="24"/>
              </w:rPr>
            </w:pPr>
          </w:p>
          <w:p w14:paraId="40B9605C" w14:textId="77777777" w:rsidR="009173FF" w:rsidRDefault="009173FF" w:rsidP="009173FF">
            <w:pPr>
              <w:jc w:val="center"/>
              <w:rPr>
                <w:rFonts w:ascii="Times New Roman" w:eastAsia="Times New Roman" w:hAnsi="Times New Roman"/>
                <w:color w:val="000000"/>
                <w:sz w:val="24"/>
                <w:szCs w:val="24"/>
              </w:rPr>
            </w:pPr>
          </w:p>
          <w:p w14:paraId="22B279F9" w14:textId="77777777" w:rsidR="009173FF" w:rsidRPr="00CE1C5C" w:rsidRDefault="009173FF" w:rsidP="009173FF">
            <w:pPr>
              <w:jc w:val="center"/>
              <w:rPr>
                <w:rFonts w:ascii="Times New Roman" w:eastAsia="Times New Roman" w:hAnsi="Times New Roman"/>
                <w:color w:val="000000"/>
                <w:sz w:val="24"/>
                <w:szCs w:val="24"/>
              </w:rPr>
            </w:pPr>
            <w:r w:rsidRPr="00CE1C5C">
              <w:rPr>
                <w:rFonts w:ascii="Times New Roman" w:eastAsia="Times New Roman" w:hAnsi="Times New Roman"/>
                <w:color w:val="000000"/>
                <w:sz w:val="24"/>
                <w:szCs w:val="24"/>
              </w:rPr>
              <w:br/>
            </w:r>
            <w:r>
              <w:rPr>
                <w:noProof/>
              </w:rPr>
              <w:object w:dxaOrig="6255" w:dyaOrig="5235" w14:anchorId="045EE2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2.1pt;height:102.05pt;mso-width-percent:0;mso-height-percent:0;mso-width-percent:0;mso-height-percent:0" o:ole="">
                  <v:imagedata r:id="rId10" o:title=""/>
                </v:shape>
                <o:OLEObject Type="Embed" ProgID="PBrush" ShapeID="_x0000_i1025" DrawAspect="Content" ObjectID="_1761134911" r:id="rId11"/>
              </w:object>
            </w:r>
          </w:p>
          <w:p w14:paraId="33FE030D" w14:textId="77777777" w:rsidR="009173FF" w:rsidRPr="00CE1C5C" w:rsidRDefault="009173FF" w:rsidP="009173FF">
            <w:pPr>
              <w:rPr>
                <w:rFonts w:ascii="Times New Roman" w:eastAsia="Times New Roman" w:hAnsi="Times New Roman"/>
                <w:color w:val="000000"/>
                <w:sz w:val="20"/>
                <w:szCs w:val="24"/>
              </w:rPr>
            </w:pPr>
          </w:p>
        </w:tc>
        <w:tc>
          <w:tcPr>
            <w:tcW w:w="5103" w:type="dxa"/>
            <w:tcBorders>
              <w:top w:val="single" w:sz="4" w:space="0" w:color="auto"/>
              <w:left w:val="single" w:sz="4" w:space="0" w:color="auto"/>
              <w:bottom w:val="single" w:sz="4" w:space="0" w:color="auto"/>
              <w:right w:val="single" w:sz="4" w:space="0" w:color="auto"/>
            </w:tcBorders>
          </w:tcPr>
          <w:p w14:paraId="32C7C90A" w14:textId="77777777" w:rsidR="009173FF" w:rsidRPr="00CE1C5C" w:rsidRDefault="009173FF" w:rsidP="009173FF">
            <w:pPr>
              <w:spacing w:after="160" w:line="259" w:lineRule="auto"/>
              <w:jc w:val="both"/>
              <w:rPr>
                <w:rFonts w:ascii="Times New Roman" w:eastAsia="Times New Roman" w:hAnsi="Times New Roman"/>
                <w:color w:val="000000"/>
                <w:sz w:val="20"/>
                <w:szCs w:val="20"/>
              </w:rPr>
            </w:pPr>
            <w:r w:rsidRPr="00CE1C5C">
              <w:rPr>
                <w:rFonts w:ascii="Times New Roman" w:eastAsia="Times New Roman" w:hAnsi="Times New Roman"/>
                <w:color w:val="000000"/>
                <w:sz w:val="20"/>
                <w:szCs w:val="20"/>
              </w:rPr>
              <w:t>Пароконвектомат призначений для виготовлення широкого асортименту кулінарних виробів, а також для випікання та розігріву вже готової продукції. Корпус та камера виготовлені з нержавіючої сталі.</w:t>
            </w:r>
          </w:p>
          <w:p w14:paraId="35784AC4" w14:textId="77777777" w:rsidR="009173FF" w:rsidRPr="00CE1C5C" w:rsidRDefault="009173FF" w:rsidP="009173FF">
            <w:pPr>
              <w:spacing w:after="160" w:line="259" w:lineRule="auto"/>
              <w:rPr>
                <w:rFonts w:ascii="Times New Roman" w:eastAsia="Times New Roman" w:hAnsi="Times New Roman"/>
                <w:color w:val="000000"/>
                <w:sz w:val="20"/>
                <w:szCs w:val="20"/>
              </w:rPr>
            </w:pPr>
            <w:r w:rsidRPr="00CE1C5C">
              <w:rPr>
                <w:rFonts w:ascii="Times New Roman" w:eastAsia="Times New Roman" w:hAnsi="Times New Roman"/>
                <w:color w:val="000000"/>
                <w:sz w:val="20"/>
                <w:szCs w:val="20"/>
              </w:rPr>
              <w:t xml:space="preserve">Тип: інжекторний </w:t>
            </w:r>
            <w:r w:rsidRPr="00CE1C5C">
              <w:rPr>
                <w:rFonts w:ascii="Times New Roman" w:eastAsia="Times New Roman" w:hAnsi="Times New Roman"/>
                <w:color w:val="000000"/>
                <w:sz w:val="20"/>
                <w:szCs w:val="20"/>
              </w:rPr>
              <w:br/>
              <w:t xml:space="preserve">Кількість рівнів: </w:t>
            </w:r>
            <w:r>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5</w:t>
            </w:r>
            <w:r w:rsidRPr="00CE1C5C">
              <w:rPr>
                <w:rFonts w:ascii="Times New Roman" w:eastAsia="Times New Roman" w:hAnsi="Times New Roman"/>
                <w:color w:val="000000"/>
                <w:sz w:val="20"/>
                <w:szCs w:val="20"/>
              </w:rPr>
              <w:br/>
              <w:t>Відстань між рівнями, мм: 70</w:t>
            </w:r>
            <w:r w:rsidRPr="00CE1C5C">
              <w:rPr>
                <w:rFonts w:ascii="Times New Roman" w:eastAsia="Times New Roman" w:hAnsi="Times New Roman"/>
                <w:color w:val="000000"/>
                <w:sz w:val="20"/>
                <w:szCs w:val="20"/>
              </w:rPr>
              <w:br/>
              <w:t xml:space="preserve">Розмір гастроємності (деко): </w:t>
            </w:r>
            <w:r>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GN 1/1, 600x400</w:t>
            </w:r>
            <w:r w:rsidRPr="00CE1C5C">
              <w:rPr>
                <w:rFonts w:ascii="Times New Roman" w:eastAsia="Times New Roman" w:hAnsi="Times New Roman"/>
                <w:color w:val="000000"/>
                <w:sz w:val="20"/>
                <w:szCs w:val="20"/>
              </w:rPr>
              <w:br/>
              <w:t>Температурний режим, °C: +30...+280</w:t>
            </w:r>
            <w:r w:rsidRPr="00CE1C5C">
              <w:rPr>
                <w:rFonts w:ascii="Times New Roman" w:eastAsia="Times New Roman" w:hAnsi="Times New Roman"/>
                <w:color w:val="000000"/>
                <w:sz w:val="20"/>
                <w:szCs w:val="20"/>
              </w:rPr>
              <w:br/>
              <w:t>Система керування: електромеханічна</w:t>
            </w:r>
            <w:r w:rsidRPr="00CE1C5C">
              <w:rPr>
                <w:rFonts w:ascii="Times New Roman" w:eastAsia="Times New Roman" w:hAnsi="Times New Roman"/>
                <w:color w:val="000000"/>
                <w:sz w:val="20"/>
                <w:szCs w:val="20"/>
              </w:rPr>
              <w:br/>
              <w:t>Парозволоження: є; Підключення до води: є;</w:t>
            </w:r>
            <w:r w:rsidRPr="00CE1C5C">
              <w:rPr>
                <w:rFonts w:ascii="Times New Roman" w:eastAsia="Times New Roman" w:hAnsi="Times New Roman"/>
                <w:color w:val="000000"/>
                <w:sz w:val="20"/>
                <w:szCs w:val="20"/>
              </w:rPr>
              <w:br/>
              <w:t xml:space="preserve">Кількість вентиляторів: </w:t>
            </w:r>
            <w:r>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2</w:t>
            </w:r>
            <w:r w:rsidRPr="00CE1C5C">
              <w:rPr>
                <w:rFonts w:ascii="Times New Roman" w:eastAsia="Times New Roman" w:hAnsi="Times New Roman"/>
                <w:color w:val="000000"/>
                <w:sz w:val="20"/>
                <w:szCs w:val="20"/>
              </w:rPr>
              <w:br/>
              <w:t xml:space="preserve">Кількість швидкостей вентилятора: </w:t>
            </w:r>
            <w:r>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2</w:t>
            </w:r>
            <w:r w:rsidRPr="00CE1C5C">
              <w:rPr>
                <w:rFonts w:ascii="Times New Roman" w:eastAsia="Times New Roman" w:hAnsi="Times New Roman"/>
                <w:color w:val="000000"/>
                <w:sz w:val="20"/>
                <w:szCs w:val="20"/>
              </w:rPr>
              <w:br/>
              <w:t>Реверс вентилятора: є</w:t>
            </w:r>
            <w:r w:rsidRPr="00CE1C5C">
              <w:rPr>
                <w:rFonts w:ascii="Times New Roman" w:eastAsia="Times New Roman" w:hAnsi="Times New Roman"/>
                <w:color w:val="000000"/>
                <w:sz w:val="20"/>
                <w:szCs w:val="20"/>
              </w:rPr>
              <w:br/>
              <w:t>Таймер: на 120 хвилин</w:t>
            </w:r>
            <w:r w:rsidRPr="00CE1C5C">
              <w:rPr>
                <w:rFonts w:ascii="Times New Roman" w:eastAsia="Times New Roman" w:hAnsi="Times New Roman"/>
                <w:color w:val="000000"/>
                <w:sz w:val="20"/>
                <w:szCs w:val="20"/>
              </w:rPr>
              <w:br/>
              <w:t>Галогенова лампа для освітлення камери: є</w:t>
            </w:r>
            <w:r w:rsidRPr="00CE1C5C">
              <w:rPr>
                <w:rFonts w:ascii="Times New Roman" w:eastAsia="Times New Roman" w:hAnsi="Times New Roman"/>
                <w:color w:val="000000"/>
                <w:sz w:val="20"/>
                <w:szCs w:val="20"/>
              </w:rPr>
              <w:br/>
              <w:t>Електрична потужність, квт: 10.5</w:t>
            </w:r>
            <w:r w:rsidRPr="00CE1C5C">
              <w:rPr>
                <w:rFonts w:ascii="Times New Roman" w:eastAsia="Times New Roman" w:hAnsi="Times New Roman"/>
                <w:color w:val="000000"/>
                <w:sz w:val="20"/>
                <w:szCs w:val="20"/>
              </w:rPr>
              <w:br/>
              <w:t>Вага (без упаковки), кг: 85; Ширина, мм: 920;  Глибина, мм: 840; Висота, мм: 705 ;</w:t>
            </w:r>
          </w:p>
          <w:p w14:paraId="62D91BA4" w14:textId="77777777" w:rsidR="009173FF" w:rsidRPr="00FD6252" w:rsidRDefault="009173FF" w:rsidP="009173FF">
            <w:pPr>
              <w:spacing w:after="160" w:line="259" w:lineRule="auto"/>
              <w:jc w:val="both"/>
              <w:rPr>
                <w:rFonts w:ascii="Times New Roman" w:eastAsia="Times New Roman" w:hAnsi="Times New Roman"/>
                <w:b/>
                <w:bCs/>
                <w:color w:val="000000"/>
                <w:sz w:val="20"/>
                <w:szCs w:val="20"/>
                <w:u w:val="single"/>
              </w:rPr>
            </w:pPr>
            <w:r w:rsidRPr="00FD6252">
              <w:rPr>
                <w:rFonts w:ascii="Times New Roman" w:eastAsia="Times New Roman" w:hAnsi="Times New Roman"/>
                <w:b/>
                <w:bCs/>
                <w:color w:val="000000"/>
                <w:sz w:val="20"/>
                <w:szCs w:val="20"/>
                <w:u w:val="single"/>
              </w:rPr>
              <w:t>У комплект поставки пароконвектомата мають входити:</w:t>
            </w:r>
          </w:p>
          <w:p w14:paraId="3E0645A2" w14:textId="77777777" w:rsidR="009173FF" w:rsidRPr="00FD6252" w:rsidRDefault="009173FF" w:rsidP="009173FF">
            <w:pPr>
              <w:spacing w:line="259" w:lineRule="auto"/>
              <w:jc w:val="both"/>
              <w:rPr>
                <w:rFonts w:ascii="Times New Roman" w:eastAsia="Times New Roman" w:hAnsi="Times New Roman"/>
                <w:b/>
                <w:bCs/>
                <w:color w:val="000000"/>
                <w:sz w:val="20"/>
                <w:szCs w:val="20"/>
              </w:rPr>
            </w:pPr>
            <w:r w:rsidRPr="00FD6252">
              <w:rPr>
                <w:rFonts w:ascii="Times New Roman" w:eastAsia="Times New Roman" w:hAnsi="Times New Roman"/>
                <w:b/>
                <w:bCs/>
                <w:color w:val="000000"/>
                <w:sz w:val="20"/>
                <w:szCs w:val="20"/>
              </w:rPr>
              <w:t>3 шт. - гастроємності на 2,4 літри;</w:t>
            </w:r>
          </w:p>
          <w:p w14:paraId="11AA36A4" w14:textId="77777777" w:rsidR="009173FF" w:rsidRPr="00FD6252" w:rsidRDefault="009173FF" w:rsidP="009173FF">
            <w:pPr>
              <w:spacing w:line="259" w:lineRule="auto"/>
              <w:jc w:val="both"/>
              <w:rPr>
                <w:rFonts w:ascii="Times New Roman" w:eastAsia="Times New Roman" w:hAnsi="Times New Roman"/>
                <w:b/>
                <w:bCs/>
                <w:color w:val="000000"/>
                <w:sz w:val="20"/>
                <w:szCs w:val="20"/>
              </w:rPr>
            </w:pPr>
            <w:r w:rsidRPr="00FD6252">
              <w:rPr>
                <w:rFonts w:ascii="Times New Roman" w:eastAsia="Times New Roman" w:hAnsi="Times New Roman"/>
                <w:b/>
                <w:bCs/>
                <w:color w:val="000000"/>
                <w:sz w:val="20"/>
                <w:szCs w:val="20"/>
              </w:rPr>
              <w:t>3 шт. - гастроємностей на 8,6 літра;</w:t>
            </w:r>
          </w:p>
          <w:p w14:paraId="49FEDC70" w14:textId="77777777" w:rsidR="009173FF" w:rsidRPr="00FD6252" w:rsidRDefault="009173FF" w:rsidP="009173FF">
            <w:pPr>
              <w:spacing w:line="259" w:lineRule="auto"/>
              <w:jc w:val="both"/>
              <w:rPr>
                <w:rFonts w:ascii="Times New Roman" w:eastAsia="Times New Roman" w:hAnsi="Times New Roman"/>
                <w:b/>
                <w:bCs/>
                <w:color w:val="000000"/>
                <w:sz w:val="20"/>
                <w:szCs w:val="20"/>
              </w:rPr>
            </w:pPr>
            <w:r w:rsidRPr="00FD6252">
              <w:rPr>
                <w:rFonts w:ascii="Times New Roman" w:eastAsia="Times New Roman" w:hAnsi="Times New Roman"/>
                <w:b/>
                <w:bCs/>
                <w:color w:val="000000"/>
                <w:sz w:val="20"/>
                <w:szCs w:val="20"/>
              </w:rPr>
              <w:t xml:space="preserve">2 шт. - гастроємності  на 13,5 літра;  </w:t>
            </w:r>
          </w:p>
          <w:p w14:paraId="515B8AA1" w14:textId="77777777" w:rsidR="009173FF" w:rsidRPr="00FD6252" w:rsidRDefault="009173FF" w:rsidP="009173FF">
            <w:pPr>
              <w:spacing w:line="259" w:lineRule="auto"/>
              <w:jc w:val="both"/>
              <w:rPr>
                <w:rFonts w:ascii="Times New Roman" w:eastAsia="Times New Roman" w:hAnsi="Times New Roman"/>
                <w:b/>
                <w:bCs/>
                <w:color w:val="000000"/>
                <w:sz w:val="20"/>
                <w:szCs w:val="20"/>
              </w:rPr>
            </w:pPr>
            <w:r w:rsidRPr="00FD6252">
              <w:rPr>
                <w:rFonts w:ascii="Times New Roman" w:eastAsia="Times New Roman" w:hAnsi="Times New Roman"/>
                <w:b/>
                <w:bCs/>
                <w:color w:val="000000"/>
                <w:sz w:val="20"/>
                <w:szCs w:val="20"/>
              </w:rPr>
              <w:t xml:space="preserve">2 шт -  гастроємності перфоровані 65 мм.        </w:t>
            </w:r>
          </w:p>
          <w:p w14:paraId="3FE22971" w14:textId="77777777" w:rsidR="009173FF" w:rsidRPr="00FD6252" w:rsidRDefault="009173FF" w:rsidP="009173FF">
            <w:pPr>
              <w:autoSpaceDE w:val="0"/>
              <w:autoSpaceDN w:val="0"/>
              <w:adjustRightInd w:val="0"/>
              <w:rPr>
                <w:rFonts w:ascii="Times New Roman" w:hAnsi="Times New Roman"/>
                <w:color w:val="000000"/>
                <w:sz w:val="24"/>
                <w:szCs w:val="24"/>
              </w:rPr>
            </w:pPr>
            <w:r w:rsidRPr="00CE1C5C">
              <w:rPr>
                <w:rFonts w:ascii="Times New Roman" w:eastAsia="Times New Roman" w:hAnsi="Times New Roman"/>
                <w:color w:val="000000"/>
                <w:sz w:val="20"/>
                <w:szCs w:val="20"/>
              </w:rPr>
              <w:t>Гарантія: 12 міс.</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625C9D8E" w14:textId="77777777" w:rsidR="009173FF" w:rsidRPr="00CE1C5C" w:rsidRDefault="009173FF" w:rsidP="009173F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CE1C5C">
              <w:rPr>
                <w:rFonts w:ascii="Times New Roman" w:eastAsia="Times New Roman" w:hAnsi="Times New Roman"/>
                <w:sz w:val="24"/>
                <w:szCs w:val="24"/>
                <w:lang w:eastAsia="ru-RU"/>
              </w:rPr>
              <w:t xml:space="preserve"> шт</w:t>
            </w:r>
          </w:p>
        </w:tc>
      </w:tr>
      <w:tr w:rsidR="009173FF" w:rsidRPr="00CE1C5C" w14:paraId="12EC4F3B" w14:textId="77777777" w:rsidTr="009173FF">
        <w:trPr>
          <w:trHeight w:val="100"/>
          <w:jc w:val="center"/>
        </w:trPr>
        <w:tc>
          <w:tcPr>
            <w:tcW w:w="595" w:type="dxa"/>
            <w:tcBorders>
              <w:top w:val="single" w:sz="4" w:space="0" w:color="000000"/>
              <w:left w:val="single" w:sz="4" w:space="0" w:color="000000"/>
              <w:bottom w:val="single" w:sz="4" w:space="0" w:color="000000"/>
              <w:right w:val="single" w:sz="4" w:space="0" w:color="000000"/>
            </w:tcBorders>
          </w:tcPr>
          <w:p w14:paraId="46203CBA" w14:textId="77777777" w:rsidR="009173FF" w:rsidRPr="00CE1C5C" w:rsidRDefault="009173FF" w:rsidP="009173FF">
            <w:pPr>
              <w:pBdr>
                <w:top w:val="nil"/>
                <w:left w:val="nil"/>
                <w:bottom w:val="nil"/>
                <w:right w:val="nil"/>
                <w:between w:val="nil"/>
              </w:pBdr>
              <w:jc w:val="center"/>
              <w:rPr>
                <w:rFonts w:ascii="Times New Roman" w:eastAsia="Times New Roman" w:hAnsi="Times New Roman"/>
                <w:sz w:val="24"/>
                <w:szCs w:val="24"/>
                <w:lang w:eastAsia="ru-RU"/>
              </w:rPr>
            </w:pPr>
            <w:r w:rsidRPr="00CE1C5C">
              <w:rPr>
                <w:rFonts w:ascii="Times New Roman" w:eastAsia="Times New Roman" w:hAnsi="Times New Roman"/>
                <w:sz w:val="24"/>
                <w:szCs w:val="24"/>
                <w:lang w:eastAsia="ru-RU"/>
              </w:rPr>
              <w:t>2.</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5DC674D9" w14:textId="77777777" w:rsidR="009173FF" w:rsidRPr="00CE1C5C" w:rsidRDefault="009173FF" w:rsidP="009173FF">
            <w:pPr>
              <w:jc w:val="center"/>
              <w:rPr>
                <w:rFonts w:ascii="Times New Roman" w:eastAsia="Times New Roman" w:hAnsi="Times New Roman"/>
                <w:sz w:val="24"/>
                <w:szCs w:val="24"/>
              </w:rPr>
            </w:pPr>
            <w:r w:rsidRPr="00CE1C5C">
              <w:rPr>
                <w:rFonts w:ascii="Times New Roman" w:eastAsia="Times New Roman" w:hAnsi="Times New Roman"/>
                <w:sz w:val="24"/>
                <w:szCs w:val="24"/>
              </w:rPr>
              <w:t>Пароконвектомат на 7 рівнів</w:t>
            </w:r>
          </w:p>
          <w:p w14:paraId="217D9B66" w14:textId="77777777" w:rsidR="009173FF" w:rsidRPr="00CE1C5C" w:rsidRDefault="009173FF" w:rsidP="009173FF">
            <w:pPr>
              <w:jc w:val="center"/>
              <w:rPr>
                <w:rFonts w:ascii="Times New Roman" w:eastAsia="Times New Roman" w:hAnsi="Times New Roman"/>
                <w:sz w:val="24"/>
                <w:szCs w:val="24"/>
              </w:rPr>
            </w:pPr>
          </w:p>
          <w:p w14:paraId="6ABF677A" w14:textId="77777777" w:rsidR="009173FF" w:rsidRPr="00CE1C5C" w:rsidRDefault="009173FF" w:rsidP="009173FF">
            <w:pPr>
              <w:jc w:val="center"/>
              <w:rPr>
                <w:rFonts w:ascii="Times New Roman" w:eastAsia="Times New Roman" w:hAnsi="Times New Roman"/>
                <w:sz w:val="24"/>
                <w:szCs w:val="24"/>
              </w:rPr>
            </w:pPr>
          </w:p>
          <w:p w14:paraId="4BF1A1D7" w14:textId="77777777" w:rsidR="009173FF" w:rsidRPr="00CE1C5C" w:rsidRDefault="009173FF" w:rsidP="009173FF">
            <w:pPr>
              <w:jc w:val="center"/>
              <w:rPr>
                <w:rFonts w:ascii="Arial" w:hAnsi="Arial" w:cs="Arial"/>
                <w:noProof/>
              </w:rPr>
            </w:pPr>
            <w:r w:rsidRPr="00CE1C5C">
              <w:rPr>
                <w:rFonts w:ascii="Times New Roman" w:eastAsia="Times New Roman" w:hAnsi="Times New Roman"/>
                <w:sz w:val="24"/>
                <w:szCs w:val="24"/>
              </w:rPr>
              <w:lastRenderedPageBreak/>
              <w:br/>
            </w:r>
            <w:r>
              <w:rPr>
                <w:noProof/>
              </w:rPr>
              <w:object w:dxaOrig="7575" w:dyaOrig="6960" w14:anchorId="4731025C">
                <v:shape id="_x0000_i1026" type="#_x0000_t75" alt="" style="width:120.2pt;height:110.8pt;mso-width-percent:0;mso-height-percent:0;mso-width-percent:0;mso-height-percent:0" o:ole="">
                  <v:imagedata r:id="rId12" o:title=""/>
                </v:shape>
                <o:OLEObject Type="Embed" ProgID="PBrush" ShapeID="_x0000_i1026" DrawAspect="Content" ObjectID="_1761134912" r:id="rId13"/>
              </w:object>
            </w:r>
          </w:p>
          <w:p w14:paraId="0FDA8BE0" w14:textId="77777777" w:rsidR="009173FF" w:rsidRPr="00CE1C5C" w:rsidRDefault="009173FF" w:rsidP="009173FF">
            <w:pPr>
              <w:rPr>
                <w:rFonts w:ascii="Times New Roman" w:eastAsia="Times New Roman" w:hAnsi="Times New Roman"/>
                <w:sz w:val="24"/>
                <w:szCs w:val="24"/>
              </w:rPr>
            </w:pPr>
          </w:p>
        </w:tc>
        <w:tc>
          <w:tcPr>
            <w:tcW w:w="5103" w:type="dxa"/>
            <w:tcBorders>
              <w:top w:val="single" w:sz="4" w:space="0" w:color="auto"/>
              <w:left w:val="single" w:sz="4" w:space="0" w:color="auto"/>
              <w:bottom w:val="single" w:sz="4" w:space="0" w:color="auto"/>
              <w:right w:val="single" w:sz="4" w:space="0" w:color="auto"/>
            </w:tcBorders>
          </w:tcPr>
          <w:p w14:paraId="4E34D0E3" w14:textId="77777777" w:rsidR="009173FF" w:rsidRPr="00CE1C5C" w:rsidRDefault="009173FF" w:rsidP="009173FF">
            <w:pPr>
              <w:spacing w:after="160" w:line="259" w:lineRule="auto"/>
              <w:jc w:val="both"/>
              <w:rPr>
                <w:rFonts w:ascii="Times New Roman" w:eastAsia="Times New Roman" w:hAnsi="Times New Roman"/>
                <w:color w:val="000000"/>
                <w:sz w:val="20"/>
                <w:szCs w:val="20"/>
              </w:rPr>
            </w:pPr>
            <w:r w:rsidRPr="00CE1C5C">
              <w:rPr>
                <w:rFonts w:ascii="Times New Roman" w:eastAsia="Times New Roman" w:hAnsi="Times New Roman"/>
                <w:color w:val="000000"/>
                <w:sz w:val="20"/>
                <w:szCs w:val="20"/>
              </w:rPr>
              <w:lastRenderedPageBreak/>
              <w:t>Пароконвектомат призначений для виготовлення широкого асортименту кулінарних виробів, а також для випікання та розігріву вже готової продукції. Корпус та камера виготовлені з нержавіючої сталі.</w:t>
            </w:r>
          </w:p>
          <w:p w14:paraId="5B3E7D5D" w14:textId="77777777" w:rsidR="009173FF" w:rsidRPr="00BA38D1" w:rsidRDefault="009173FF" w:rsidP="009173FF">
            <w:pPr>
              <w:spacing w:after="160" w:line="259" w:lineRule="auto"/>
              <w:rPr>
                <w:rFonts w:ascii="Times New Roman" w:eastAsia="Times New Roman" w:hAnsi="Times New Roman"/>
                <w:color w:val="000000"/>
                <w:sz w:val="20"/>
                <w:szCs w:val="20"/>
              </w:rPr>
            </w:pPr>
            <w:r w:rsidRPr="00CE1C5C">
              <w:rPr>
                <w:rFonts w:ascii="Times New Roman" w:eastAsia="Times New Roman" w:hAnsi="Times New Roman"/>
                <w:color w:val="000000"/>
                <w:sz w:val="20"/>
                <w:szCs w:val="20"/>
              </w:rPr>
              <w:t xml:space="preserve">Тип: інжекторний </w:t>
            </w:r>
            <w:r w:rsidRPr="00CE1C5C">
              <w:rPr>
                <w:rFonts w:ascii="Times New Roman" w:eastAsia="Times New Roman" w:hAnsi="Times New Roman"/>
                <w:color w:val="000000"/>
                <w:sz w:val="20"/>
                <w:szCs w:val="20"/>
              </w:rPr>
              <w:br/>
              <w:t xml:space="preserve">Кількість рівнів: </w:t>
            </w:r>
            <w:r>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7</w:t>
            </w:r>
            <w:r w:rsidRPr="00CE1C5C">
              <w:rPr>
                <w:rFonts w:ascii="Times New Roman" w:eastAsia="Times New Roman" w:hAnsi="Times New Roman"/>
                <w:color w:val="000000"/>
                <w:sz w:val="20"/>
                <w:szCs w:val="20"/>
              </w:rPr>
              <w:br/>
              <w:t>Відстань між рівнями, мм: 70</w:t>
            </w:r>
            <w:r w:rsidRPr="00CE1C5C">
              <w:rPr>
                <w:rFonts w:ascii="Times New Roman" w:eastAsia="Times New Roman" w:hAnsi="Times New Roman"/>
                <w:color w:val="000000"/>
                <w:sz w:val="20"/>
                <w:szCs w:val="20"/>
              </w:rPr>
              <w:br/>
              <w:t xml:space="preserve">Розмір гастроємності (деко): </w:t>
            </w:r>
            <w:r>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GN 1/1, 600x400</w:t>
            </w:r>
            <w:r w:rsidRPr="00CE1C5C">
              <w:rPr>
                <w:rFonts w:ascii="Times New Roman" w:eastAsia="Times New Roman" w:hAnsi="Times New Roman"/>
                <w:color w:val="000000"/>
                <w:sz w:val="20"/>
                <w:szCs w:val="20"/>
              </w:rPr>
              <w:br/>
            </w:r>
            <w:r w:rsidRPr="00CE1C5C">
              <w:rPr>
                <w:rFonts w:ascii="Times New Roman" w:eastAsia="Times New Roman" w:hAnsi="Times New Roman"/>
                <w:color w:val="000000"/>
                <w:sz w:val="20"/>
                <w:szCs w:val="20"/>
              </w:rPr>
              <w:lastRenderedPageBreak/>
              <w:t>Температурний режим, °C: +30...+280</w:t>
            </w:r>
            <w:r w:rsidRPr="00CE1C5C">
              <w:rPr>
                <w:rFonts w:ascii="Times New Roman" w:eastAsia="Times New Roman" w:hAnsi="Times New Roman"/>
                <w:color w:val="000000"/>
                <w:sz w:val="20"/>
                <w:szCs w:val="20"/>
              </w:rPr>
              <w:br/>
              <w:t>Система керування: електромеханічна</w:t>
            </w:r>
            <w:r w:rsidRPr="00CE1C5C">
              <w:rPr>
                <w:rFonts w:ascii="Times New Roman" w:eastAsia="Times New Roman" w:hAnsi="Times New Roman"/>
                <w:color w:val="000000"/>
                <w:sz w:val="20"/>
                <w:szCs w:val="20"/>
              </w:rPr>
              <w:br/>
              <w:t>Парозволоження: є; Підключення до води: є;</w:t>
            </w:r>
            <w:r w:rsidRPr="00CE1C5C">
              <w:rPr>
                <w:rFonts w:ascii="Times New Roman" w:eastAsia="Times New Roman" w:hAnsi="Times New Roman"/>
                <w:color w:val="000000"/>
                <w:sz w:val="20"/>
                <w:szCs w:val="20"/>
              </w:rPr>
              <w:br/>
              <w:t xml:space="preserve">Кількість вентиляторів: </w:t>
            </w:r>
            <w:r>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2</w:t>
            </w:r>
            <w:r w:rsidRPr="00CE1C5C">
              <w:rPr>
                <w:rFonts w:ascii="Times New Roman" w:eastAsia="Times New Roman" w:hAnsi="Times New Roman"/>
                <w:color w:val="000000"/>
                <w:sz w:val="20"/>
                <w:szCs w:val="20"/>
              </w:rPr>
              <w:br/>
              <w:t xml:space="preserve">Кількість швидкостей вентилятора: </w:t>
            </w:r>
            <w:r>
              <w:rPr>
                <w:rFonts w:ascii="Times New Roman" w:eastAsia="Times New Roman" w:hAnsi="Times New Roman"/>
                <w:color w:val="000000"/>
                <w:sz w:val="20"/>
                <w:szCs w:val="20"/>
              </w:rPr>
              <w:t xml:space="preserve">не менше </w:t>
            </w:r>
            <w:r w:rsidRPr="00CE1C5C">
              <w:rPr>
                <w:rFonts w:ascii="Times New Roman" w:eastAsia="Times New Roman" w:hAnsi="Times New Roman"/>
                <w:color w:val="000000"/>
                <w:sz w:val="20"/>
                <w:szCs w:val="20"/>
              </w:rPr>
              <w:t>2</w:t>
            </w:r>
            <w:r w:rsidRPr="00CE1C5C">
              <w:rPr>
                <w:rFonts w:ascii="Times New Roman" w:eastAsia="Times New Roman" w:hAnsi="Times New Roman"/>
                <w:color w:val="000000"/>
                <w:sz w:val="20"/>
                <w:szCs w:val="20"/>
              </w:rPr>
              <w:br/>
              <w:t>Реверс вентилятора: є</w:t>
            </w:r>
            <w:r w:rsidRPr="00CE1C5C">
              <w:rPr>
                <w:rFonts w:ascii="Times New Roman" w:eastAsia="Times New Roman" w:hAnsi="Times New Roman"/>
                <w:color w:val="000000"/>
                <w:sz w:val="20"/>
                <w:szCs w:val="20"/>
              </w:rPr>
              <w:br/>
              <w:t>Таймер: на 120 хвилин</w:t>
            </w:r>
            <w:r w:rsidRPr="00CE1C5C">
              <w:rPr>
                <w:rFonts w:ascii="Times New Roman" w:eastAsia="Times New Roman" w:hAnsi="Times New Roman"/>
                <w:color w:val="000000"/>
                <w:sz w:val="20"/>
                <w:szCs w:val="20"/>
              </w:rPr>
              <w:br/>
              <w:t>Галогенова лампа для освітлення камери: є</w:t>
            </w:r>
          </w:p>
          <w:p w14:paraId="075C3E04" w14:textId="77777777" w:rsidR="009173FF" w:rsidRPr="00CE1C5C" w:rsidRDefault="009173FF" w:rsidP="009173FF">
            <w:pPr>
              <w:spacing w:after="160" w:line="259" w:lineRule="auto"/>
              <w:rPr>
                <w:rFonts w:ascii="Times New Roman" w:eastAsia="Times New Roman" w:hAnsi="Times New Roman"/>
                <w:color w:val="000000"/>
                <w:sz w:val="20"/>
                <w:szCs w:val="20"/>
              </w:rPr>
            </w:pPr>
            <w:r w:rsidRPr="00CE1C5C">
              <w:rPr>
                <w:rFonts w:ascii="Times New Roman" w:eastAsia="Times New Roman" w:hAnsi="Times New Roman"/>
                <w:color w:val="000000"/>
                <w:sz w:val="20"/>
                <w:szCs w:val="20"/>
              </w:rPr>
              <w:t>Електрична потужність, квт: 10.8</w:t>
            </w:r>
            <w:r w:rsidRPr="00CE1C5C">
              <w:rPr>
                <w:rFonts w:ascii="Times New Roman" w:eastAsia="Times New Roman" w:hAnsi="Times New Roman"/>
                <w:color w:val="000000"/>
                <w:sz w:val="20"/>
                <w:szCs w:val="20"/>
              </w:rPr>
              <w:br/>
              <w:t>Вага (без упаковки), кг: 99; Ширина, мм: 920;  Глибина, мм: 840; Висота, мм: 865</w:t>
            </w:r>
          </w:p>
          <w:p w14:paraId="78C3E223" w14:textId="77777777" w:rsidR="009173FF" w:rsidRDefault="009173FF" w:rsidP="009173FF">
            <w:pPr>
              <w:spacing w:after="160" w:line="259" w:lineRule="auto"/>
              <w:jc w:val="both"/>
              <w:rPr>
                <w:rFonts w:ascii="Times New Roman" w:eastAsia="Times New Roman" w:hAnsi="Times New Roman"/>
                <w:color w:val="000000"/>
                <w:sz w:val="20"/>
                <w:szCs w:val="20"/>
              </w:rPr>
            </w:pPr>
            <w:r w:rsidRPr="00FD6252">
              <w:rPr>
                <w:rFonts w:ascii="Times New Roman" w:eastAsia="Times New Roman" w:hAnsi="Times New Roman"/>
                <w:b/>
                <w:bCs/>
                <w:color w:val="000000"/>
                <w:sz w:val="20"/>
                <w:szCs w:val="20"/>
                <w:u w:val="single"/>
              </w:rPr>
              <w:t>У комплект поставки пароконвектомата мають входити:</w:t>
            </w:r>
            <w:r w:rsidRPr="00CE1C5C">
              <w:rPr>
                <w:rFonts w:ascii="Times New Roman" w:eastAsia="Times New Roman" w:hAnsi="Times New Roman"/>
                <w:color w:val="000000"/>
                <w:sz w:val="20"/>
                <w:szCs w:val="20"/>
              </w:rPr>
              <w:t xml:space="preserve"> </w:t>
            </w:r>
          </w:p>
          <w:p w14:paraId="0DC74BE2" w14:textId="77777777" w:rsidR="009173FF" w:rsidRPr="00DB561B" w:rsidRDefault="009173FF" w:rsidP="009173FF">
            <w:pPr>
              <w:spacing w:line="259" w:lineRule="auto"/>
              <w:jc w:val="both"/>
              <w:rPr>
                <w:rFonts w:ascii="Times New Roman" w:eastAsia="Times New Roman" w:hAnsi="Times New Roman"/>
                <w:b/>
                <w:bCs/>
                <w:color w:val="000000"/>
                <w:sz w:val="20"/>
                <w:szCs w:val="20"/>
              </w:rPr>
            </w:pPr>
            <w:r w:rsidRPr="00DB561B">
              <w:rPr>
                <w:rFonts w:ascii="Times New Roman" w:eastAsia="Times New Roman" w:hAnsi="Times New Roman"/>
                <w:b/>
                <w:bCs/>
                <w:color w:val="000000"/>
                <w:sz w:val="20"/>
                <w:szCs w:val="20"/>
              </w:rPr>
              <w:t>4 шт. - гастроємності на 2,4 літри;</w:t>
            </w:r>
          </w:p>
          <w:p w14:paraId="31B6D79F" w14:textId="77777777" w:rsidR="009173FF" w:rsidRPr="00DB561B" w:rsidRDefault="009173FF" w:rsidP="009173FF">
            <w:pPr>
              <w:spacing w:line="259" w:lineRule="auto"/>
              <w:jc w:val="both"/>
              <w:rPr>
                <w:rFonts w:ascii="Times New Roman" w:eastAsia="Times New Roman" w:hAnsi="Times New Roman"/>
                <w:b/>
                <w:bCs/>
                <w:color w:val="000000"/>
                <w:sz w:val="20"/>
                <w:szCs w:val="20"/>
              </w:rPr>
            </w:pPr>
            <w:r w:rsidRPr="00DB561B">
              <w:rPr>
                <w:rFonts w:ascii="Times New Roman" w:eastAsia="Times New Roman" w:hAnsi="Times New Roman"/>
                <w:b/>
                <w:bCs/>
                <w:color w:val="000000"/>
                <w:sz w:val="20"/>
                <w:szCs w:val="20"/>
              </w:rPr>
              <w:t xml:space="preserve">6 шт.- гастроємностей на 8,6 літра;  </w:t>
            </w:r>
          </w:p>
          <w:p w14:paraId="4E7AC348" w14:textId="77777777" w:rsidR="009173FF" w:rsidRPr="00DB561B" w:rsidRDefault="009173FF" w:rsidP="009173FF">
            <w:pPr>
              <w:spacing w:line="259" w:lineRule="auto"/>
              <w:jc w:val="both"/>
              <w:rPr>
                <w:rFonts w:ascii="Times New Roman" w:eastAsia="Times New Roman" w:hAnsi="Times New Roman"/>
                <w:b/>
                <w:bCs/>
                <w:color w:val="000000"/>
                <w:sz w:val="20"/>
                <w:szCs w:val="20"/>
              </w:rPr>
            </w:pPr>
            <w:r w:rsidRPr="00DB561B">
              <w:rPr>
                <w:rFonts w:ascii="Times New Roman" w:eastAsia="Times New Roman" w:hAnsi="Times New Roman"/>
                <w:b/>
                <w:bCs/>
                <w:color w:val="000000"/>
                <w:sz w:val="20"/>
                <w:szCs w:val="20"/>
              </w:rPr>
              <w:t xml:space="preserve">3 шт. - гастроємності  на 13,5 літра;  </w:t>
            </w:r>
          </w:p>
          <w:p w14:paraId="56A276CC" w14:textId="77777777" w:rsidR="009173FF" w:rsidRPr="00DB561B" w:rsidRDefault="009173FF" w:rsidP="009173FF">
            <w:pPr>
              <w:spacing w:line="259" w:lineRule="auto"/>
              <w:jc w:val="both"/>
              <w:rPr>
                <w:rFonts w:ascii="Times New Roman" w:eastAsia="Times New Roman" w:hAnsi="Times New Roman"/>
                <w:b/>
                <w:bCs/>
                <w:color w:val="000000"/>
                <w:sz w:val="20"/>
                <w:szCs w:val="20"/>
              </w:rPr>
            </w:pPr>
            <w:r w:rsidRPr="00DB561B">
              <w:rPr>
                <w:rFonts w:ascii="Times New Roman" w:eastAsia="Times New Roman" w:hAnsi="Times New Roman"/>
                <w:b/>
                <w:bCs/>
                <w:color w:val="000000"/>
                <w:sz w:val="20"/>
                <w:szCs w:val="20"/>
              </w:rPr>
              <w:t xml:space="preserve">3 шт. - гастроємності перфоровані 65 мм.        </w:t>
            </w:r>
          </w:p>
          <w:p w14:paraId="31B4618D" w14:textId="77777777" w:rsidR="009173FF" w:rsidRPr="00CE1C5C" w:rsidRDefault="009173FF" w:rsidP="009173FF">
            <w:pPr>
              <w:spacing w:after="160" w:line="259" w:lineRule="auto"/>
              <w:rPr>
                <w:rFonts w:ascii="Times New Roman" w:hAnsi="Times New Roman"/>
                <w:sz w:val="20"/>
                <w:szCs w:val="20"/>
              </w:rPr>
            </w:pPr>
            <w:r w:rsidRPr="00CE1C5C">
              <w:rPr>
                <w:rFonts w:ascii="Times New Roman" w:eastAsia="Times New Roman" w:hAnsi="Times New Roman"/>
                <w:color w:val="000000"/>
                <w:sz w:val="20"/>
                <w:szCs w:val="20"/>
              </w:rPr>
              <w:t>Гарантія: 12 міс.</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700F3835" w14:textId="77777777" w:rsidR="009173FF" w:rsidRPr="00CE1C5C" w:rsidRDefault="009173FF" w:rsidP="009173F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9</w:t>
            </w:r>
            <w:r w:rsidRPr="00CE1C5C">
              <w:rPr>
                <w:rFonts w:ascii="Times New Roman" w:eastAsia="Times New Roman" w:hAnsi="Times New Roman"/>
                <w:sz w:val="24"/>
                <w:szCs w:val="24"/>
                <w:lang w:eastAsia="ru-RU"/>
              </w:rPr>
              <w:t xml:space="preserve"> шт</w:t>
            </w:r>
          </w:p>
        </w:tc>
      </w:tr>
      <w:tr w:rsidR="009173FF" w:rsidRPr="00CE1C5C" w14:paraId="5156021E" w14:textId="77777777" w:rsidTr="009173FF">
        <w:trPr>
          <w:trHeight w:val="56"/>
          <w:jc w:val="center"/>
        </w:trPr>
        <w:tc>
          <w:tcPr>
            <w:tcW w:w="595" w:type="dxa"/>
            <w:tcBorders>
              <w:top w:val="single" w:sz="4" w:space="0" w:color="000000"/>
              <w:left w:val="single" w:sz="4" w:space="0" w:color="000000"/>
              <w:bottom w:val="single" w:sz="4" w:space="0" w:color="000000"/>
              <w:right w:val="single" w:sz="4" w:space="0" w:color="000000"/>
            </w:tcBorders>
          </w:tcPr>
          <w:p w14:paraId="0EA83539" w14:textId="77777777" w:rsidR="009173FF" w:rsidRPr="00CE1C5C" w:rsidRDefault="009173FF" w:rsidP="009173FF">
            <w:pPr>
              <w:pBdr>
                <w:top w:val="nil"/>
                <w:left w:val="nil"/>
                <w:bottom w:val="nil"/>
                <w:right w:val="nil"/>
                <w:between w:val="nil"/>
              </w:pBdr>
              <w:jc w:val="center"/>
              <w:rPr>
                <w:rFonts w:ascii="Times New Roman" w:eastAsia="Times New Roman" w:hAnsi="Times New Roman"/>
                <w:sz w:val="24"/>
                <w:szCs w:val="24"/>
                <w:lang w:eastAsia="ru-RU"/>
              </w:rPr>
            </w:pPr>
            <w:r w:rsidRPr="00CE1C5C">
              <w:rPr>
                <w:rFonts w:ascii="Times New Roman" w:eastAsia="Times New Roman" w:hAnsi="Times New Roman"/>
                <w:sz w:val="24"/>
                <w:szCs w:val="24"/>
                <w:lang w:eastAsia="ru-RU"/>
              </w:rPr>
              <w:t>3.</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660E7451" w14:textId="77777777" w:rsidR="009173FF" w:rsidRPr="00CE1C5C" w:rsidRDefault="009173FF" w:rsidP="009173FF">
            <w:pPr>
              <w:jc w:val="center"/>
              <w:rPr>
                <w:rFonts w:ascii="Times New Roman" w:eastAsia="Times New Roman" w:hAnsi="Times New Roman"/>
                <w:sz w:val="24"/>
                <w:szCs w:val="24"/>
              </w:rPr>
            </w:pPr>
            <w:r w:rsidRPr="00CE1C5C">
              <w:rPr>
                <w:rFonts w:ascii="Times New Roman" w:eastAsia="Times New Roman" w:hAnsi="Times New Roman"/>
                <w:sz w:val="24"/>
                <w:szCs w:val="24"/>
              </w:rPr>
              <w:t>Фільтр пом’якшувач води</w:t>
            </w:r>
            <w:r w:rsidRPr="00CE1C5C">
              <w:rPr>
                <w:rFonts w:ascii="Times New Roman" w:eastAsia="Times New Roman" w:hAnsi="Times New Roman"/>
                <w:sz w:val="24"/>
                <w:szCs w:val="24"/>
              </w:rPr>
              <w:br/>
            </w:r>
            <w:r w:rsidRPr="00CE1C5C">
              <w:rPr>
                <w:noProof/>
              </w:rPr>
              <w:drawing>
                <wp:inline distT="0" distB="0" distL="0" distR="0" wp14:anchorId="068A84E3" wp14:editId="0B189FF5">
                  <wp:extent cx="1081405" cy="971550"/>
                  <wp:effectExtent l="0" t="0" r="4445" b="0"/>
                  <wp:docPr id="3" name="Рисунок 3" descr="https://np.com.ua/files/Catalog/Oborudovanie%20dla%20obrabotki%20vodi%20i%20vozduha/DVA12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np.com.ua/files/Catalog/Oborudovanie%20dla%20obrabotki%20vodi%20i%20vozduha/DVA12_8.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1405" cy="971550"/>
                          </a:xfrm>
                          <a:prstGeom prst="rect">
                            <a:avLst/>
                          </a:prstGeom>
                          <a:noFill/>
                          <a:ln>
                            <a:noFill/>
                          </a:ln>
                        </pic:spPr>
                      </pic:pic>
                    </a:graphicData>
                  </a:graphic>
                </wp:inline>
              </w:drawing>
            </w:r>
          </w:p>
        </w:tc>
        <w:tc>
          <w:tcPr>
            <w:tcW w:w="5103" w:type="dxa"/>
            <w:tcBorders>
              <w:top w:val="single" w:sz="4" w:space="0" w:color="auto"/>
              <w:left w:val="single" w:sz="4" w:space="0" w:color="auto"/>
              <w:bottom w:val="single" w:sz="4" w:space="0" w:color="auto"/>
              <w:right w:val="single" w:sz="4" w:space="0" w:color="auto"/>
            </w:tcBorders>
          </w:tcPr>
          <w:p w14:paraId="5391327F" w14:textId="77777777" w:rsidR="009173FF" w:rsidRPr="00CE1C5C" w:rsidRDefault="009173FF" w:rsidP="009173FF">
            <w:pPr>
              <w:spacing w:after="160" w:line="259" w:lineRule="auto"/>
              <w:rPr>
                <w:rFonts w:ascii="Times New Roman" w:eastAsia="Times New Roman" w:hAnsi="Times New Roman"/>
                <w:color w:val="212121"/>
                <w:sz w:val="20"/>
                <w:szCs w:val="20"/>
                <w:shd w:val="clear" w:color="auto" w:fill="FFFFFF"/>
              </w:rPr>
            </w:pPr>
            <w:r w:rsidRPr="00CE1C5C">
              <w:rPr>
                <w:rFonts w:ascii="Times New Roman" w:hAnsi="Times New Roman"/>
                <w:sz w:val="20"/>
                <w:szCs w:val="20"/>
              </w:rPr>
              <w:t xml:space="preserve">Пом'якшувач води фільтрує солі жорсткості Ca2+,Мg2+. </w:t>
            </w:r>
            <w:r w:rsidRPr="00CE1C5C">
              <w:rPr>
                <w:rFonts w:ascii="Times New Roman" w:hAnsi="Times New Roman"/>
                <w:sz w:val="20"/>
                <w:szCs w:val="20"/>
              </w:rPr>
              <w:br/>
              <w:t xml:space="preserve">Місткість: </w:t>
            </w:r>
            <w:r>
              <w:rPr>
                <w:rFonts w:ascii="Times New Roman" w:hAnsi="Times New Roman"/>
                <w:sz w:val="20"/>
                <w:szCs w:val="20"/>
              </w:rPr>
              <w:t xml:space="preserve">не менше </w:t>
            </w:r>
            <w:r w:rsidRPr="00CE1C5C">
              <w:rPr>
                <w:rFonts w:ascii="Times New Roman" w:hAnsi="Times New Roman"/>
                <w:sz w:val="20"/>
                <w:szCs w:val="20"/>
              </w:rPr>
              <w:t>8 л.</w:t>
            </w:r>
            <w:r w:rsidRPr="00CE1C5C">
              <w:rPr>
                <w:rFonts w:ascii="Times New Roman" w:hAnsi="Times New Roman"/>
                <w:sz w:val="20"/>
                <w:szCs w:val="20"/>
              </w:rPr>
              <w:br/>
              <w:t xml:space="preserve">Об'єм, що міститься у фільтрі смоли </w:t>
            </w:r>
            <w:r>
              <w:rPr>
                <w:rFonts w:ascii="Times New Roman" w:hAnsi="Times New Roman"/>
                <w:sz w:val="20"/>
                <w:szCs w:val="20"/>
              </w:rPr>
              <w:t xml:space="preserve">не менше </w:t>
            </w:r>
            <w:r w:rsidRPr="00CE1C5C">
              <w:rPr>
                <w:rFonts w:ascii="Times New Roman" w:hAnsi="Times New Roman"/>
                <w:sz w:val="20"/>
                <w:szCs w:val="20"/>
              </w:rPr>
              <w:t>5,8 л.</w:t>
            </w:r>
            <w:r w:rsidRPr="00CE1C5C">
              <w:rPr>
                <w:rFonts w:ascii="Times New Roman" w:hAnsi="Times New Roman"/>
                <w:sz w:val="20"/>
                <w:szCs w:val="20"/>
              </w:rPr>
              <w:br/>
              <w:t xml:space="preserve">Діапазон жорсткості води 30-80 °С. </w:t>
            </w:r>
            <w:r w:rsidRPr="00CE1C5C">
              <w:rPr>
                <w:rFonts w:ascii="Times New Roman" w:hAnsi="Times New Roman"/>
                <w:sz w:val="20"/>
                <w:szCs w:val="20"/>
              </w:rPr>
              <w:br/>
              <w:t xml:space="preserve">Зм'якшує 1000 л води при t=30°С. </w:t>
            </w:r>
            <w:r w:rsidRPr="00CE1C5C">
              <w:rPr>
                <w:rFonts w:ascii="Times New Roman" w:hAnsi="Times New Roman"/>
                <w:sz w:val="20"/>
                <w:szCs w:val="20"/>
              </w:rPr>
              <w:br/>
              <w:t>Діапазон тиску 1,5-8,0 бар.</w:t>
            </w:r>
            <w:r w:rsidRPr="00CE1C5C">
              <w:rPr>
                <w:rFonts w:ascii="Times New Roman" w:hAnsi="Times New Roman"/>
                <w:sz w:val="20"/>
                <w:szCs w:val="20"/>
              </w:rPr>
              <w:br/>
              <w:t>Габарити моделі (ДхГхВ)</w:t>
            </w:r>
            <w:r>
              <w:rPr>
                <w:rFonts w:ascii="Times New Roman" w:hAnsi="Times New Roman"/>
                <w:sz w:val="20"/>
                <w:szCs w:val="20"/>
              </w:rPr>
              <w:t xml:space="preserve"> не менше</w:t>
            </w:r>
            <w:r w:rsidRPr="00CE1C5C">
              <w:rPr>
                <w:rFonts w:ascii="Times New Roman" w:hAnsi="Times New Roman"/>
                <w:sz w:val="20"/>
                <w:szCs w:val="20"/>
              </w:rPr>
              <w:t>: 200х280х415 мм.</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044B21A2" w14:textId="77777777" w:rsidR="009173FF" w:rsidRPr="00CE1C5C" w:rsidRDefault="009173FF" w:rsidP="009173F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Pr="00CE1C5C">
              <w:rPr>
                <w:rFonts w:ascii="Times New Roman" w:eastAsia="Times New Roman" w:hAnsi="Times New Roman"/>
                <w:sz w:val="24"/>
                <w:szCs w:val="24"/>
                <w:lang w:eastAsia="ru-RU"/>
              </w:rPr>
              <w:t xml:space="preserve"> шт</w:t>
            </w:r>
          </w:p>
        </w:tc>
      </w:tr>
      <w:tr w:rsidR="009173FF" w:rsidRPr="00CE1C5C" w14:paraId="6277AA30" w14:textId="77777777" w:rsidTr="009173FF">
        <w:trPr>
          <w:trHeight w:val="1265"/>
          <w:jc w:val="center"/>
        </w:trPr>
        <w:tc>
          <w:tcPr>
            <w:tcW w:w="595" w:type="dxa"/>
            <w:tcBorders>
              <w:top w:val="single" w:sz="4" w:space="0" w:color="000000"/>
              <w:left w:val="single" w:sz="4" w:space="0" w:color="000000"/>
              <w:bottom w:val="single" w:sz="4" w:space="0" w:color="000000"/>
              <w:right w:val="single" w:sz="4" w:space="0" w:color="000000"/>
            </w:tcBorders>
          </w:tcPr>
          <w:p w14:paraId="6B9C1090" w14:textId="77777777" w:rsidR="009173FF" w:rsidRPr="00CE1C5C" w:rsidRDefault="009173FF" w:rsidP="009173FF">
            <w:pPr>
              <w:pBdr>
                <w:top w:val="nil"/>
                <w:left w:val="nil"/>
                <w:bottom w:val="nil"/>
                <w:right w:val="nil"/>
                <w:between w:val="nil"/>
              </w:pBd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Pr="00CE1C5C">
              <w:rPr>
                <w:rFonts w:ascii="Times New Roman" w:eastAsia="Times New Roman" w:hAnsi="Times New Roman"/>
                <w:sz w:val="24"/>
                <w:szCs w:val="24"/>
                <w:lang w:eastAsia="ru-RU"/>
              </w:rPr>
              <w:t>.</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5D345215" w14:textId="03F8B8A5" w:rsidR="009173FF" w:rsidRPr="00CE1C5C" w:rsidRDefault="009173FF" w:rsidP="009173FF">
            <w:pPr>
              <w:jc w:val="center"/>
              <w:rPr>
                <w:rFonts w:ascii="Times New Roman" w:hAnsi="Times New Roman"/>
                <w:sz w:val="24"/>
                <w:szCs w:val="24"/>
              </w:rPr>
            </w:pPr>
            <w:r w:rsidRPr="00CE1C5C">
              <w:rPr>
                <w:rFonts w:ascii="Times New Roman" w:hAnsi="Times New Roman"/>
                <w:sz w:val="24"/>
                <w:szCs w:val="24"/>
              </w:rPr>
              <w:t>Підставка під пароконвектомат</w:t>
            </w:r>
            <w:r w:rsidRPr="00CE1C5C">
              <w:rPr>
                <w:rFonts w:ascii="Times New Roman" w:hAnsi="Times New Roman"/>
                <w:sz w:val="24"/>
                <w:szCs w:val="24"/>
              </w:rPr>
              <w:br/>
            </w:r>
            <w:r>
              <w:rPr>
                <w:noProof/>
              </w:rPr>
              <w:object w:dxaOrig="9315" w:dyaOrig="9375" w14:anchorId="3E345C5D">
                <v:shape id="_x0000_i1027" type="#_x0000_t75" alt="" style="width:69.5pt;height:70.1pt;mso-width-percent:0;mso-height-percent:0;mso-width-percent:0;mso-height-percent:0" o:ole="">
                  <v:imagedata r:id="rId15" o:title=""/>
                </v:shape>
                <o:OLEObject Type="Embed" ProgID="PBrush" ShapeID="_x0000_i1027" DrawAspect="Content" ObjectID="_1761134913" r:id="rId16"/>
              </w:object>
            </w:r>
          </w:p>
        </w:tc>
        <w:tc>
          <w:tcPr>
            <w:tcW w:w="5103" w:type="dxa"/>
            <w:tcBorders>
              <w:top w:val="single" w:sz="4" w:space="0" w:color="auto"/>
              <w:left w:val="single" w:sz="4" w:space="0" w:color="auto"/>
              <w:bottom w:val="single" w:sz="4" w:space="0" w:color="auto"/>
              <w:right w:val="single" w:sz="4" w:space="0" w:color="auto"/>
            </w:tcBorders>
          </w:tcPr>
          <w:p w14:paraId="3B3DCD84" w14:textId="77777777" w:rsidR="009173FF" w:rsidRPr="00CE1C5C" w:rsidRDefault="009173FF" w:rsidP="009173FF">
            <w:pPr>
              <w:spacing w:after="160" w:line="259" w:lineRule="auto"/>
              <w:rPr>
                <w:rFonts w:ascii="Times New Roman" w:hAnsi="Times New Roman"/>
                <w:sz w:val="20"/>
                <w:szCs w:val="20"/>
              </w:rPr>
            </w:pPr>
            <w:r w:rsidRPr="00CE1C5C">
              <w:rPr>
                <w:rFonts w:ascii="Times New Roman" w:hAnsi="Times New Roman"/>
                <w:sz w:val="20"/>
                <w:szCs w:val="20"/>
              </w:rPr>
              <w:t xml:space="preserve">Матеріал: Нержавіюча сталь, </w:t>
            </w:r>
            <w:r w:rsidRPr="00CE1C5C">
              <w:rPr>
                <w:rFonts w:ascii="Times New Roman" w:hAnsi="Times New Roman"/>
                <w:sz w:val="20"/>
                <w:szCs w:val="20"/>
              </w:rPr>
              <w:br/>
              <w:t>Кількість направляючих під гастроємності: 7 шт</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4D020B48" w14:textId="77777777" w:rsidR="009173FF" w:rsidRPr="00CE1C5C" w:rsidRDefault="009173FF" w:rsidP="009173F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Pr="00CE1C5C">
              <w:rPr>
                <w:rFonts w:ascii="Times New Roman" w:eastAsia="Times New Roman" w:hAnsi="Times New Roman"/>
                <w:sz w:val="24"/>
                <w:szCs w:val="24"/>
                <w:lang w:eastAsia="ru-RU"/>
              </w:rPr>
              <w:t xml:space="preserve"> шт</w:t>
            </w:r>
          </w:p>
        </w:tc>
      </w:tr>
      <w:tr w:rsidR="009173FF" w:rsidRPr="00CE1C5C" w14:paraId="107C361A" w14:textId="77777777" w:rsidTr="009173FF">
        <w:trPr>
          <w:trHeight w:val="1265"/>
          <w:jc w:val="center"/>
        </w:trPr>
        <w:tc>
          <w:tcPr>
            <w:tcW w:w="595" w:type="dxa"/>
            <w:tcBorders>
              <w:top w:val="single" w:sz="4" w:space="0" w:color="000000"/>
              <w:left w:val="single" w:sz="4" w:space="0" w:color="000000"/>
              <w:bottom w:val="single" w:sz="4" w:space="0" w:color="000000"/>
              <w:right w:val="single" w:sz="4" w:space="0" w:color="000000"/>
            </w:tcBorders>
          </w:tcPr>
          <w:p w14:paraId="23C8D5E5" w14:textId="77777777" w:rsidR="009173FF" w:rsidRPr="00CE1C5C" w:rsidRDefault="009173FF" w:rsidP="009173FF">
            <w:pPr>
              <w:pBdr>
                <w:top w:val="nil"/>
                <w:left w:val="nil"/>
                <w:bottom w:val="nil"/>
                <w:right w:val="nil"/>
                <w:between w:val="nil"/>
              </w:pBd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Pr="00CE1C5C">
              <w:rPr>
                <w:rFonts w:ascii="Times New Roman" w:eastAsia="Times New Roman" w:hAnsi="Times New Roman"/>
                <w:sz w:val="24"/>
                <w:szCs w:val="24"/>
                <w:lang w:eastAsia="ru-RU"/>
              </w:rPr>
              <w:t xml:space="preserve">. </w:t>
            </w:r>
          </w:p>
        </w:tc>
        <w:tc>
          <w:tcPr>
            <w:tcW w:w="3389" w:type="dxa"/>
            <w:tcBorders>
              <w:top w:val="single" w:sz="4" w:space="0" w:color="auto"/>
              <w:left w:val="single" w:sz="4" w:space="0" w:color="auto"/>
              <w:bottom w:val="single" w:sz="4" w:space="0" w:color="auto"/>
              <w:right w:val="single" w:sz="4" w:space="0" w:color="auto"/>
            </w:tcBorders>
            <w:shd w:val="clear" w:color="auto" w:fill="auto"/>
          </w:tcPr>
          <w:p w14:paraId="6AC27F97" w14:textId="0BA22FF2" w:rsidR="009173FF" w:rsidRPr="00CE1C5C" w:rsidRDefault="009173FF" w:rsidP="009173FF">
            <w:pPr>
              <w:jc w:val="center"/>
              <w:rPr>
                <w:rFonts w:ascii="Times New Roman" w:hAnsi="Times New Roman"/>
                <w:sz w:val="24"/>
                <w:szCs w:val="24"/>
              </w:rPr>
            </w:pPr>
            <w:r w:rsidRPr="00CE1C5C">
              <w:rPr>
                <w:rFonts w:ascii="Times New Roman" w:eastAsia="Times New Roman" w:hAnsi="Times New Roman"/>
                <w:sz w:val="24"/>
                <w:szCs w:val="24"/>
                <w:lang w:eastAsia="ru-RU"/>
              </w:rPr>
              <w:t>Витяжка з жироуловлювачами</w:t>
            </w:r>
            <w:r w:rsidRPr="00CE1C5C">
              <w:rPr>
                <w:rFonts w:ascii="Times New Roman" w:eastAsia="Times New Roman" w:hAnsi="Times New Roman"/>
                <w:sz w:val="24"/>
                <w:szCs w:val="24"/>
                <w:lang w:eastAsia="ru-RU"/>
              </w:rPr>
              <w:br/>
            </w:r>
            <w:r>
              <w:rPr>
                <w:noProof/>
              </w:rPr>
              <w:object w:dxaOrig="4950" w:dyaOrig="2205" w14:anchorId="79C8268F">
                <v:shape id="_x0000_i1028" type="#_x0000_t75" alt="" style="width:128.35pt;height:57.6pt;mso-width-percent:0;mso-height-percent:0;mso-width-percent:0;mso-height-percent:0" o:ole="">
                  <v:imagedata r:id="rId17" o:title=""/>
                </v:shape>
                <o:OLEObject Type="Embed" ProgID="PBrush" ShapeID="_x0000_i1028" DrawAspect="Content" ObjectID="_1761134914" r:id="rId18"/>
              </w:object>
            </w:r>
          </w:p>
        </w:tc>
        <w:tc>
          <w:tcPr>
            <w:tcW w:w="5103" w:type="dxa"/>
            <w:tcBorders>
              <w:top w:val="single" w:sz="4" w:space="0" w:color="auto"/>
              <w:left w:val="single" w:sz="4" w:space="0" w:color="auto"/>
              <w:bottom w:val="single" w:sz="4" w:space="0" w:color="auto"/>
              <w:right w:val="single" w:sz="4" w:space="0" w:color="auto"/>
            </w:tcBorders>
          </w:tcPr>
          <w:p w14:paraId="42A5B60C" w14:textId="77777777" w:rsidR="009173FF" w:rsidRPr="00CE1C5C" w:rsidRDefault="009173FF" w:rsidP="009173FF">
            <w:pPr>
              <w:spacing w:after="160" w:line="259" w:lineRule="auto"/>
              <w:rPr>
                <w:rFonts w:ascii="Times New Roman" w:hAnsi="Times New Roman"/>
                <w:sz w:val="20"/>
                <w:szCs w:val="20"/>
              </w:rPr>
            </w:pPr>
            <w:r w:rsidRPr="00CE1C5C">
              <w:rPr>
                <w:rFonts w:ascii="Times New Roman" w:hAnsi="Times New Roman"/>
                <w:sz w:val="20"/>
                <w:szCs w:val="20"/>
              </w:rPr>
              <w:t>Матеріал: Нержавіюча сталь</w:t>
            </w:r>
            <w:r w:rsidRPr="00CE1C5C">
              <w:rPr>
                <w:rFonts w:ascii="Times New Roman" w:hAnsi="Times New Roman"/>
                <w:sz w:val="20"/>
                <w:szCs w:val="20"/>
              </w:rPr>
              <w:br/>
              <w:t xml:space="preserve">Розмір: </w:t>
            </w:r>
            <w:r>
              <w:rPr>
                <w:rFonts w:ascii="Times New Roman" w:hAnsi="Times New Roman"/>
                <w:sz w:val="20"/>
                <w:szCs w:val="20"/>
              </w:rPr>
              <w:t xml:space="preserve">не менше </w:t>
            </w:r>
            <w:r w:rsidRPr="00CE1C5C">
              <w:rPr>
                <w:rFonts w:ascii="Times New Roman" w:hAnsi="Times New Roman"/>
                <w:sz w:val="20"/>
                <w:szCs w:val="20"/>
              </w:rPr>
              <w:t>1000 х 1000 х 350 мм</w:t>
            </w:r>
            <w:r w:rsidRPr="00CE1C5C">
              <w:rPr>
                <w:rFonts w:ascii="Times New Roman" w:hAnsi="Times New Roman"/>
                <w:sz w:val="20"/>
                <w:szCs w:val="20"/>
              </w:rPr>
              <w:br/>
              <w:t>Наявність двигуна: ні</w:t>
            </w:r>
            <w:r w:rsidRPr="00CE1C5C">
              <w:rPr>
                <w:rFonts w:ascii="Times New Roman" w:hAnsi="Times New Roman"/>
                <w:sz w:val="20"/>
                <w:szCs w:val="20"/>
              </w:rPr>
              <w:br/>
              <w:t>Під`єднання: до центральної системи вентиляції.</w:t>
            </w:r>
          </w:p>
        </w:tc>
        <w:tc>
          <w:tcPr>
            <w:tcW w:w="1147" w:type="dxa"/>
            <w:tcBorders>
              <w:top w:val="single" w:sz="4" w:space="0" w:color="auto"/>
              <w:left w:val="single" w:sz="4" w:space="0" w:color="auto"/>
              <w:bottom w:val="single" w:sz="4" w:space="0" w:color="auto"/>
              <w:right w:val="single" w:sz="4" w:space="0" w:color="auto"/>
            </w:tcBorders>
            <w:shd w:val="clear" w:color="auto" w:fill="auto"/>
          </w:tcPr>
          <w:p w14:paraId="6A45BD4E" w14:textId="77777777" w:rsidR="009173FF" w:rsidRPr="00CE1C5C" w:rsidRDefault="009173FF" w:rsidP="009173F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Pr="00CE1C5C">
              <w:rPr>
                <w:rFonts w:ascii="Times New Roman" w:eastAsia="Times New Roman" w:hAnsi="Times New Roman"/>
                <w:sz w:val="24"/>
                <w:szCs w:val="24"/>
                <w:lang w:eastAsia="ru-RU"/>
              </w:rPr>
              <w:t xml:space="preserve"> шт</w:t>
            </w:r>
          </w:p>
        </w:tc>
      </w:tr>
    </w:tbl>
    <w:p w14:paraId="7B4C9B62" w14:textId="77777777" w:rsidR="009173FF" w:rsidRPr="003B6B59" w:rsidRDefault="009173FF" w:rsidP="009173FF">
      <w:pPr>
        <w:widowControl w:val="0"/>
        <w:shd w:val="clear" w:color="auto" w:fill="FFFFFF"/>
        <w:tabs>
          <w:tab w:val="left" w:pos="993"/>
        </w:tabs>
        <w:suppressAutoHyphens/>
        <w:autoSpaceDE w:val="0"/>
        <w:autoSpaceDN w:val="0"/>
        <w:adjustRightInd w:val="0"/>
        <w:ind w:right="-427" w:firstLine="567"/>
        <w:jc w:val="both"/>
        <w:rPr>
          <w:rFonts w:ascii="Times New Roman" w:hAnsi="Times New Roman"/>
          <w:b/>
          <w:sz w:val="24"/>
          <w:szCs w:val="24"/>
          <w:lang w:eastAsia="ar-SA"/>
        </w:rPr>
      </w:pPr>
      <w:r w:rsidRPr="003B6B59">
        <w:rPr>
          <w:rFonts w:ascii="Times New Roman" w:hAnsi="Times New Roman"/>
          <w:b/>
          <w:sz w:val="24"/>
          <w:szCs w:val="24"/>
          <w:lang w:eastAsia="ar-SA"/>
        </w:rPr>
        <w:t>З метою дотримання законодавства про захист економічної конкуренції, Учасник може враховувати еквівалент або аналог за умов відповідності опису елементу, тому всі посилання на конкретну марку, виробника, фірму, патент, конструкцію або тип предмета закупівлі, джерело його походження або виробника, слід читати з виразом «або еквівалент» не гіршої якості, при цьому розміри та технічні характеристики не повинні змінюватися.</w:t>
      </w:r>
    </w:p>
    <w:p w14:paraId="44F200D4" w14:textId="77777777" w:rsidR="009173FF" w:rsidRPr="003B6B59" w:rsidRDefault="009173FF" w:rsidP="009173FF">
      <w:pPr>
        <w:shd w:val="clear" w:color="auto" w:fill="FFFFFF"/>
        <w:tabs>
          <w:tab w:val="left" w:pos="9072"/>
        </w:tabs>
        <w:jc w:val="center"/>
        <w:rPr>
          <w:rFonts w:ascii="Times New Roman" w:hAnsi="Times New Roman"/>
          <w:b/>
          <w:spacing w:val="3"/>
          <w:sz w:val="24"/>
          <w:szCs w:val="24"/>
          <w:lang w:eastAsia="ar-SA"/>
        </w:rPr>
      </w:pPr>
    </w:p>
    <w:p w14:paraId="1316932B" w14:textId="77777777" w:rsidR="009173FF" w:rsidRPr="003B6B59" w:rsidRDefault="009173FF" w:rsidP="009173FF">
      <w:pPr>
        <w:shd w:val="clear" w:color="auto" w:fill="FFFFFF"/>
        <w:tabs>
          <w:tab w:val="left" w:pos="9072"/>
        </w:tabs>
        <w:jc w:val="center"/>
        <w:rPr>
          <w:rFonts w:ascii="Times New Roman" w:hAnsi="Times New Roman"/>
          <w:b/>
          <w:spacing w:val="3"/>
          <w:sz w:val="24"/>
          <w:szCs w:val="24"/>
          <w:lang w:eastAsia="ar-SA"/>
        </w:rPr>
      </w:pPr>
      <w:r w:rsidRPr="003B6B59">
        <w:rPr>
          <w:rFonts w:ascii="Times New Roman" w:hAnsi="Times New Roman"/>
          <w:b/>
          <w:spacing w:val="3"/>
          <w:sz w:val="24"/>
          <w:szCs w:val="24"/>
          <w:lang w:eastAsia="ar-SA"/>
        </w:rPr>
        <w:lastRenderedPageBreak/>
        <w:t>Окремі вимоги до товару</w:t>
      </w:r>
    </w:p>
    <w:p w14:paraId="64189D67" w14:textId="77777777" w:rsidR="009173FF" w:rsidRPr="009173FF" w:rsidRDefault="009173FF" w:rsidP="009173FF">
      <w:pPr>
        <w:pStyle w:val="a7"/>
        <w:numPr>
          <w:ilvl w:val="0"/>
          <w:numId w:val="43"/>
        </w:numPr>
        <w:shd w:val="clear" w:color="auto" w:fill="FFFFFF"/>
        <w:spacing w:after="0" w:line="240" w:lineRule="auto"/>
        <w:rPr>
          <w:rFonts w:ascii="Times New Roman" w:hAnsi="Times New Roman" w:cs="Times New Roman"/>
          <w:b/>
          <w:i/>
          <w:spacing w:val="3"/>
          <w:lang w:eastAsia="ar-SA"/>
        </w:rPr>
      </w:pPr>
      <w:r w:rsidRPr="009173FF">
        <w:rPr>
          <w:rFonts w:ascii="Times New Roman" w:hAnsi="Times New Roman" w:cs="Times New Roman"/>
        </w:rPr>
        <w:t>Товар, що є предметом закупівлі, має відповідати вимогам державних стандартів.</w:t>
      </w:r>
    </w:p>
    <w:p w14:paraId="1F5B6EE2" w14:textId="77777777" w:rsidR="009173FF" w:rsidRPr="009173FF" w:rsidRDefault="009173FF" w:rsidP="009173FF">
      <w:pPr>
        <w:pStyle w:val="a7"/>
        <w:numPr>
          <w:ilvl w:val="0"/>
          <w:numId w:val="43"/>
        </w:numPr>
        <w:shd w:val="clear" w:color="auto" w:fill="FFFFFF"/>
        <w:spacing w:after="160" w:line="259" w:lineRule="auto"/>
        <w:jc w:val="both"/>
        <w:rPr>
          <w:rFonts w:ascii="Times New Roman" w:hAnsi="Times New Roman" w:cs="Times New Roman"/>
          <w:spacing w:val="3"/>
          <w:lang w:eastAsia="ar-SA"/>
        </w:rPr>
      </w:pPr>
      <w:r w:rsidRPr="009173FF">
        <w:rPr>
          <w:rFonts w:ascii="Times New Roman" w:hAnsi="Times New Roman" w:cs="Times New Roman"/>
          <w:spacing w:val="3"/>
          <w:lang w:eastAsia="ar-SA"/>
        </w:rPr>
        <w:t>Товар повинен бути без подряпин та видимих дефектів, новий.</w:t>
      </w:r>
    </w:p>
    <w:p w14:paraId="11B98E40" w14:textId="77777777" w:rsidR="009173FF" w:rsidRPr="009173FF" w:rsidRDefault="009173FF" w:rsidP="009173FF">
      <w:pPr>
        <w:pStyle w:val="a7"/>
        <w:numPr>
          <w:ilvl w:val="0"/>
          <w:numId w:val="43"/>
        </w:numPr>
        <w:shd w:val="clear" w:color="auto" w:fill="FFFFFF"/>
        <w:suppressAutoHyphens/>
        <w:spacing w:after="160" w:line="259" w:lineRule="auto"/>
        <w:jc w:val="both"/>
        <w:rPr>
          <w:rFonts w:ascii="Times New Roman" w:hAnsi="Times New Roman" w:cs="Times New Roman"/>
          <w:spacing w:val="3"/>
          <w:lang w:eastAsia="ar-SA"/>
        </w:rPr>
      </w:pPr>
      <w:r w:rsidRPr="009173FF">
        <w:rPr>
          <w:rFonts w:ascii="Times New Roman" w:hAnsi="Times New Roman" w:cs="Times New Roman"/>
          <w:spacing w:val="3"/>
          <w:lang w:eastAsia="ar-SA"/>
        </w:rPr>
        <w:t>Термін виготовлення товарів: 2023 р.</w:t>
      </w:r>
    </w:p>
    <w:p w14:paraId="1692DEEE" w14:textId="77777777" w:rsidR="009173FF" w:rsidRPr="009173FF" w:rsidRDefault="009173FF" w:rsidP="009173FF">
      <w:pPr>
        <w:pStyle w:val="a7"/>
        <w:numPr>
          <w:ilvl w:val="0"/>
          <w:numId w:val="43"/>
        </w:numPr>
        <w:shd w:val="clear" w:color="auto" w:fill="FFFFFF"/>
        <w:spacing w:after="160" w:line="259" w:lineRule="auto"/>
        <w:jc w:val="both"/>
        <w:rPr>
          <w:rFonts w:ascii="Times New Roman" w:hAnsi="Times New Roman" w:cs="Times New Roman"/>
          <w:spacing w:val="3"/>
          <w:lang w:eastAsia="ar-SA"/>
        </w:rPr>
      </w:pPr>
      <w:r w:rsidRPr="009173FF">
        <w:rPr>
          <w:rFonts w:ascii="Times New Roman" w:hAnsi="Times New Roman" w:cs="Times New Roman"/>
          <w:spacing w:val="3"/>
          <w:lang w:eastAsia="ar-SA"/>
        </w:rPr>
        <w:t>Гарантійний термін експлуатації товарів: не менше 12 місяців з дати поставки товару.</w:t>
      </w:r>
    </w:p>
    <w:p w14:paraId="1B7F1459" w14:textId="77777777" w:rsidR="009173FF" w:rsidRPr="009173FF" w:rsidRDefault="009173FF" w:rsidP="009173FF">
      <w:pPr>
        <w:pStyle w:val="a7"/>
        <w:numPr>
          <w:ilvl w:val="0"/>
          <w:numId w:val="43"/>
        </w:numPr>
        <w:shd w:val="clear" w:color="auto" w:fill="FFFFFF"/>
        <w:tabs>
          <w:tab w:val="left" w:pos="284"/>
        </w:tabs>
        <w:spacing w:after="160" w:line="259" w:lineRule="auto"/>
        <w:jc w:val="both"/>
        <w:rPr>
          <w:rFonts w:ascii="Times New Roman" w:hAnsi="Times New Roman" w:cs="Times New Roman"/>
          <w:lang w:eastAsia="ar-SA"/>
        </w:rPr>
      </w:pPr>
      <w:r w:rsidRPr="009173FF">
        <w:rPr>
          <w:rFonts w:ascii="Times New Roman" w:hAnsi="Times New Roman" w:cs="Times New Roman"/>
          <w:lang w:eastAsia="ar-SA"/>
        </w:rPr>
        <w:t>Весь товар постачається в упаковці (тарі), що забезпечує його захист від пошкодження або псування під час транспортування та зберігання. Постачальник повинен передати (поставити) Замовнику товар, якість якого відповідає технічним умовам, поданим Постачальником в тендерній пропозиції, в тому числі вимогам ДСТУ, ГОСТУ та інших нормативних документів.</w:t>
      </w:r>
    </w:p>
    <w:p w14:paraId="753C6389" w14:textId="77777777" w:rsidR="009173FF" w:rsidRPr="009173FF" w:rsidRDefault="009173FF" w:rsidP="009173FF">
      <w:pPr>
        <w:pStyle w:val="a7"/>
        <w:numPr>
          <w:ilvl w:val="0"/>
          <w:numId w:val="43"/>
        </w:numPr>
        <w:shd w:val="clear" w:color="auto" w:fill="FFFFFF"/>
        <w:tabs>
          <w:tab w:val="left" w:pos="284"/>
        </w:tabs>
        <w:suppressAutoHyphens/>
        <w:spacing w:after="0" w:line="240" w:lineRule="auto"/>
        <w:jc w:val="both"/>
        <w:rPr>
          <w:rFonts w:ascii="Times New Roman" w:hAnsi="Times New Roman" w:cs="Times New Roman"/>
          <w:b/>
        </w:rPr>
      </w:pPr>
      <w:r w:rsidRPr="009173FF">
        <w:rPr>
          <w:rFonts w:ascii="Times New Roman" w:hAnsi="Times New Roman" w:cs="Times New Roman"/>
          <w:b/>
          <w:bCs/>
          <w:lang w:eastAsia="ar-SA"/>
        </w:rPr>
        <w:t>Вартість пропозиції повинна включати витрати на страхування, навантаження, транспортування до місця призначення, а також монтаж та підключення товару.</w:t>
      </w:r>
    </w:p>
    <w:p w14:paraId="28C36A5E" w14:textId="77777777" w:rsidR="009173FF" w:rsidRPr="009173FF" w:rsidRDefault="009173FF" w:rsidP="009173FF">
      <w:pPr>
        <w:pStyle w:val="a7"/>
        <w:numPr>
          <w:ilvl w:val="0"/>
          <w:numId w:val="43"/>
        </w:numPr>
        <w:shd w:val="clear" w:color="auto" w:fill="FFFFFF"/>
        <w:tabs>
          <w:tab w:val="left" w:pos="0"/>
        </w:tabs>
        <w:suppressAutoHyphens/>
        <w:spacing w:after="160" w:line="259" w:lineRule="auto"/>
        <w:jc w:val="both"/>
        <w:rPr>
          <w:rFonts w:ascii="Times New Roman" w:hAnsi="Times New Roman" w:cs="Times New Roman"/>
        </w:rPr>
      </w:pPr>
      <w:r w:rsidRPr="009173FF">
        <w:rPr>
          <w:rFonts w:ascii="Times New Roman" w:hAnsi="Times New Roman" w:cs="Times New Roman"/>
        </w:rPr>
        <w:t>На підтвердження відповідності тендерної пропозиції надається:</w:t>
      </w:r>
    </w:p>
    <w:p w14:paraId="6BD46BB1" w14:textId="77777777" w:rsidR="009173FF" w:rsidRPr="009173FF" w:rsidRDefault="009173FF" w:rsidP="009173FF">
      <w:pPr>
        <w:numPr>
          <w:ilvl w:val="6"/>
          <w:numId w:val="42"/>
        </w:numPr>
        <w:tabs>
          <w:tab w:val="left" w:pos="0"/>
          <w:tab w:val="left" w:pos="426"/>
        </w:tabs>
        <w:spacing w:after="0" w:line="240" w:lineRule="auto"/>
        <w:ind w:left="0" w:firstLine="426"/>
        <w:jc w:val="both"/>
        <w:rPr>
          <w:rFonts w:ascii="Times New Roman" w:hAnsi="Times New Roman" w:cs="Times New Roman"/>
          <w:sz w:val="24"/>
          <w:szCs w:val="24"/>
        </w:rPr>
      </w:pPr>
      <w:r w:rsidRPr="009173FF">
        <w:rPr>
          <w:rFonts w:ascii="Times New Roman" w:hAnsi="Times New Roman" w:cs="Times New Roman"/>
          <w:sz w:val="24"/>
          <w:szCs w:val="24"/>
        </w:rPr>
        <w:t>Порівняльна таблиця</w:t>
      </w:r>
    </w:p>
    <w:p w14:paraId="4F345372" w14:textId="77777777" w:rsidR="009173FF" w:rsidRPr="00222335" w:rsidRDefault="009173FF" w:rsidP="009173FF">
      <w:pPr>
        <w:tabs>
          <w:tab w:val="left" w:pos="0"/>
          <w:tab w:val="left" w:pos="426"/>
        </w:tabs>
        <w:ind w:firstLine="426"/>
        <w:jc w:val="both"/>
        <w:rPr>
          <w:rFonts w:ascii="Times New Roman" w:hAnsi="Times New Roman"/>
          <w:sz w:val="24"/>
          <w:szCs w:val="24"/>
        </w:rPr>
      </w:pPr>
      <w:r w:rsidRPr="00222335">
        <w:rPr>
          <w:rFonts w:ascii="Times New Roman" w:hAnsi="Times New Roman"/>
          <w:sz w:val="24"/>
          <w:szCs w:val="24"/>
        </w:rPr>
        <w:t xml:space="preserve">                                                                            </w:t>
      </w:r>
    </w:p>
    <w:tbl>
      <w:tblPr>
        <w:tblW w:w="957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3"/>
        <w:gridCol w:w="3827"/>
        <w:gridCol w:w="1701"/>
      </w:tblGrid>
      <w:tr w:rsidR="009173FF" w:rsidRPr="009173FF" w14:paraId="34B2626F" w14:textId="77777777" w:rsidTr="009173FF">
        <w:tc>
          <w:tcPr>
            <w:tcW w:w="4043" w:type="dxa"/>
            <w:tcBorders>
              <w:top w:val="single" w:sz="4" w:space="0" w:color="auto"/>
              <w:left w:val="single" w:sz="4" w:space="0" w:color="auto"/>
              <w:bottom w:val="single" w:sz="4" w:space="0" w:color="auto"/>
              <w:right w:val="single" w:sz="4" w:space="0" w:color="auto"/>
            </w:tcBorders>
            <w:hideMark/>
          </w:tcPr>
          <w:p w14:paraId="257216DB" w14:textId="77777777" w:rsidR="009173FF" w:rsidRPr="009173FF" w:rsidRDefault="009173FF" w:rsidP="009173FF">
            <w:pPr>
              <w:tabs>
                <w:tab w:val="left" w:pos="0"/>
                <w:tab w:val="left" w:pos="426"/>
              </w:tabs>
              <w:ind w:firstLine="426"/>
              <w:jc w:val="center"/>
              <w:rPr>
                <w:rFonts w:ascii="Times New Roman" w:hAnsi="Times New Roman"/>
                <w:b/>
                <w:sz w:val="20"/>
                <w:szCs w:val="20"/>
              </w:rPr>
            </w:pPr>
            <w:r w:rsidRPr="009173FF">
              <w:rPr>
                <w:rFonts w:ascii="Times New Roman" w:hAnsi="Times New Roman"/>
                <w:b/>
                <w:bCs/>
                <w:sz w:val="20"/>
                <w:szCs w:val="20"/>
              </w:rPr>
              <w:t xml:space="preserve">Опис та технічні характеристики складових </w:t>
            </w:r>
            <w:r w:rsidRPr="009173FF">
              <w:rPr>
                <w:rFonts w:ascii="Times New Roman" w:hAnsi="Times New Roman"/>
                <w:b/>
                <w:sz w:val="20"/>
                <w:szCs w:val="20"/>
              </w:rPr>
              <w:t>товару, що вимагаються Замовником</w:t>
            </w:r>
          </w:p>
        </w:tc>
        <w:tc>
          <w:tcPr>
            <w:tcW w:w="3827" w:type="dxa"/>
            <w:tcBorders>
              <w:top w:val="single" w:sz="4" w:space="0" w:color="auto"/>
              <w:left w:val="single" w:sz="4" w:space="0" w:color="auto"/>
              <w:bottom w:val="single" w:sz="4" w:space="0" w:color="auto"/>
              <w:right w:val="single" w:sz="4" w:space="0" w:color="auto"/>
            </w:tcBorders>
            <w:hideMark/>
          </w:tcPr>
          <w:p w14:paraId="24E38C41" w14:textId="77777777" w:rsidR="009173FF" w:rsidRPr="009173FF" w:rsidRDefault="009173FF" w:rsidP="009173FF">
            <w:pPr>
              <w:tabs>
                <w:tab w:val="left" w:pos="0"/>
                <w:tab w:val="left" w:pos="426"/>
              </w:tabs>
              <w:jc w:val="center"/>
              <w:rPr>
                <w:rFonts w:ascii="Times New Roman" w:hAnsi="Times New Roman"/>
                <w:b/>
                <w:bCs/>
                <w:sz w:val="20"/>
                <w:szCs w:val="20"/>
              </w:rPr>
            </w:pPr>
            <w:r w:rsidRPr="009173FF">
              <w:rPr>
                <w:rFonts w:ascii="Times New Roman" w:hAnsi="Times New Roman"/>
                <w:b/>
                <w:bCs/>
                <w:sz w:val="20"/>
                <w:szCs w:val="20"/>
              </w:rPr>
              <w:t>Назва та марка товару, його опис та технічні характеристики</w:t>
            </w:r>
            <w:r w:rsidRPr="009173FF">
              <w:rPr>
                <w:rFonts w:ascii="Times New Roman" w:hAnsi="Times New Roman"/>
                <w:b/>
                <w:sz w:val="20"/>
                <w:szCs w:val="20"/>
              </w:rPr>
              <w:t>, що пропонуються Учасником (торгова марка, модель)</w:t>
            </w:r>
          </w:p>
        </w:tc>
        <w:tc>
          <w:tcPr>
            <w:tcW w:w="1701" w:type="dxa"/>
            <w:tcBorders>
              <w:top w:val="single" w:sz="4" w:space="0" w:color="auto"/>
              <w:left w:val="single" w:sz="4" w:space="0" w:color="auto"/>
              <w:bottom w:val="single" w:sz="4" w:space="0" w:color="auto"/>
              <w:right w:val="single" w:sz="4" w:space="0" w:color="auto"/>
            </w:tcBorders>
            <w:hideMark/>
          </w:tcPr>
          <w:p w14:paraId="30BFF47E" w14:textId="77777777" w:rsidR="009173FF" w:rsidRPr="009173FF" w:rsidRDefault="009173FF" w:rsidP="009173FF">
            <w:pPr>
              <w:tabs>
                <w:tab w:val="left" w:pos="0"/>
                <w:tab w:val="left" w:pos="426"/>
              </w:tabs>
              <w:jc w:val="center"/>
              <w:rPr>
                <w:rFonts w:ascii="Times New Roman" w:hAnsi="Times New Roman"/>
                <w:b/>
                <w:bCs/>
                <w:sz w:val="20"/>
                <w:szCs w:val="20"/>
              </w:rPr>
            </w:pPr>
            <w:r w:rsidRPr="009173FF">
              <w:rPr>
                <w:rFonts w:ascii="Times New Roman" w:hAnsi="Times New Roman"/>
                <w:b/>
                <w:bCs/>
                <w:sz w:val="20"/>
                <w:szCs w:val="20"/>
              </w:rPr>
              <w:t xml:space="preserve">Відповідність </w:t>
            </w:r>
          </w:p>
          <w:p w14:paraId="4F135BB7" w14:textId="77777777" w:rsidR="009173FF" w:rsidRPr="009173FF" w:rsidRDefault="009173FF" w:rsidP="009173FF">
            <w:pPr>
              <w:tabs>
                <w:tab w:val="left" w:pos="0"/>
                <w:tab w:val="left" w:pos="426"/>
              </w:tabs>
              <w:jc w:val="center"/>
              <w:rPr>
                <w:rFonts w:ascii="Times New Roman" w:hAnsi="Times New Roman"/>
                <w:bCs/>
                <w:sz w:val="20"/>
                <w:szCs w:val="20"/>
              </w:rPr>
            </w:pPr>
            <w:r w:rsidRPr="009173FF">
              <w:rPr>
                <w:rFonts w:ascii="Times New Roman" w:hAnsi="Times New Roman"/>
                <w:b/>
                <w:bCs/>
                <w:sz w:val="20"/>
                <w:szCs w:val="20"/>
              </w:rPr>
              <w:t>вимогам Замовника</w:t>
            </w:r>
          </w:p>
        </w:tc>
      </w:tr>
      <w:tr w:rsidR="009173FF" w:rsidRPr="003B6B59" w14:paraId="71732E38" w14:textId="77777777" w:rsidTr="009173FF">
        <w:tc>
          <w:tcPr>
            <w:tcW w:w="4043" w:type="dxa"/>
            <w:tcBorders>
              <w:top w:val="single" w:sz="4" w:space="0" w:color="auto"/>
              <w:left w:val="single" w:sz="4" w:space="0" w:color="auto"/>
              <w:bottom w:val="single" w:sz="4" w:space="0" w:color="auto"/>
              <w:right w:val="single" w:sz="4" w:space="0" w:color="auto"/>
            </w:tcBorders>
            <w:hideMark/>
          </w:tcPr>
          <w:p w14:paraId="3A7705D4" w14:textId="77777777" w:rsidR="009173FF" w:rsidRPr="003B6B59" w:rsidRDefault="009173FF" w:rsidP="009173FF">
            <w:pPr>
              <w:tabs>
                <w:tab w:val="left" w:pos="0"/>
                <w:tab w:val="left" w:pos="426"/>
              </w:tabs>
              <w:ind w:firstLine="426"/>
              <w:jc w:val="both"/>
              <w:rPr>
                <w:rFonts w:ascii="Times New Roman" w:hAnsi="Times New Roman"/>
                <w:sz w:val="24"/>
                <w:szCs w:val="24"/>
              </w:rPr>
            </w:pPr>
          </w:p>
        </w:tc>
        <w:tc>
          <w:tcPr>
            <w:tcW w:w="3827" w:type="dxa"/>
            <w:tcBorders>
              <w:top w:val="single" w:sz="4" w:space="0" w:color="auto"/>
              <w:left w:val="single" w:sz="4" w:space="0" w:color="auto"/>
              <w:bottom w:val="single" w:sz="4" w:space="0" w:color="auto"/>
              <w:right w:val="single" w:sz="4" w:space="0" w:color="auto"/>
            </w:tcBorders>
          </w:tcPr>
          <w:p w14:paraId="03277720" w14:textId="77777777" w:rsidR="009173FF" w:rsidRPr="003B6B59" w:rsidRDefault="009173FF" w:rsidP="009173FF">
            <w:pPr>
              <w:tabs>
                <w:tab w:val="left" w:pos="0"/>
                <w:tab w:val="left" w:pos="426"/>
              </w:tabs>
              <w:jc w:val="both"/>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C11C9B0" w14:textId="77777777" w:rsidR="009173FF" w:rsidRPr="003B6B59" w:rsidRDefault="009173FF" w:rsidP="009173FF">
            <w:pPr>
              <w:tabs>
                <w:tab w:val="left" w:pos="0"/>
                <w:tab w:val="left" w:pos="426"/>
              </w:tabs>
              <w:ind w:firstLine="426"/>
              <w:jc w:val="both"/>
              <w:rPr>
                <w:rFonts w:ascii="Times New Roman" w:hAnsi="Times New Roman"/>
                <w:i/>
                <w:sz w:val="24"/>
                <w:szCs w:val="24"/>
              </w:rPr>
            </w:pPr>
          </w:p>
        </w:tc>
      </w:tr>
    </w:tbl>
    <w:p w14:paraId="08CBD096" w14:textId="77777777" w:rsidR="009173FF" w:rsidRPr="003B6B59" w:rsidRDefault="009173FF" w:rsidP="009173FF">
      <w:pPr>
        <w:widowControl w:val="0"/>
        <w:tabs>
          <w:tab w:val="left" w:pos="0"/>
          <w:tab w:val="left" w:pos="426"/>
        </w:tabs>
        <w:suppressAutoHyphens/>
        <w:ind w:firstLine="426"/>
        <w:jc w:val="both"/>
        <w:rPr>
          <w:rFonts w:ascii="Times New Roman" w:hAnsi="Times New Roman"/>
          <w:sz w:val="24"/>
          <w:szCs w:val="24"/>
        </w:rPr>
      </w:pPr>
      <w:r w:rsidRPr="009173FF">
        <w:rPr>
          <w:rFonts w:ascii="Times New Roman" w:hAnsi="Times New Roman"/>
          <w:sz w:val="24"/>
          <w:szCs w:val="24"/>
        </w:rPr>
        <w:t>2</w:t>
      </w:r>
      <w:r>
        <w:rPr>
          <w:rFonts w:ascii="Times New Roman" w:hAnsi="Times New Roman"/>
          <w:sz w:val="24"/>
          <w:szCs w:val="24"/>
        </w:rPr>
        <w:t>.</w:t>
      </w:r>
      <w:r w:rsidRPr="003B6B59">
        <w:rPr>
          <w:rFonts w:ascii="Times New Roman" w:hAnsi="Times New Roman"/>
          <w:sz w:val="24"/>
          <w:szCs w:val="24"/>
        </w:rPr>
        <w:t xml:space="preserve"> Сертифікат відповідності та/або Висновок державної санітарно-епідеміологічної експертизи та/або Декларації виробника та/або Сертифікату якості від виробника та/або Паспорту виробу на товар, що пропонується до поставки.</w:t>
      </w:r>
      <w:r w:rsidRPr="003B6B59">
        <w:rPr>
          <w:rFonts w:ascii="Times New Roman" w:hAnsi="Times New Roman"/>
          <w:sz w:val="24"/>
          <w:szCs w:val="24"/>
          <w:shd w:val="clear" w:color="auto" w:fill="FFFFFF"/>
        </w:rPr>
        <w:t xml:space="preserve"> </w:t>
      </w:r>
      <w:r w:rsidRPr="003B6B59">
        <w:rPr>
          <w:rFonts w:ascii="Times New Roman" w:hAnsi="Times New Roman"/>
          <w:sz w:val="24"/>
          <w:szCs w:val="24"/>
        </w:rPr>
        <w:t>Якщо товар не підлягає сертифікації, надається лист роз’яснення про те, що дана продукція не підлягає обов’язковій сертифікації в Україні.</w:t>
      </w:r>
    </w:p>
    <w:p w14:paraId="0E0DAD1D" w14:textId="77777777" w:rsidR="009173FF" w:rsidRPr="00222335" w:rsidRDefault="009173FF" w:rsidP="009173FF">
      <w:pPr>
        <w:widowControl w:val="0"/>
        <w:tabs>
          <w:tab w:val="left" w:pos="0"/>
          <w:tab w:val="left" w:pos="426"/>
          <w:tab w:val="left" w:pos="476"/>
        </w:tabs>
        <w:suppressAutoHyphens/>
        <w:ind w:firstLine="426"/>
        <w:jc w:val="both"/>
        <w:rPr>
          <w:rFonts w:ascii="Times New Roman" w:hAnsi="Times New Roman"/>
          <w:sz w:val="24"/>
          <w:szCs w:val="24"/>
        </w:rPr>
      </w:pPr>
      <w:r w:rsidRPr="003D3A44">
        <w:rPr>
          <w:rStyle w:val="af6"/>
          <w:rFonts w:ascii="Times New Roman" w:hAnsi="Times New Roman"/>
          <w:sz w:val="24"/>
          <w:szCs w:val="24"/>
        </w:rPr>
        <w:t>3</w:t>
      </w:r>
      <w:r w:rsidRPr="00222335">
        <w:rPr>
          <w:rStyle w:val="af6"/>
          <w:rFonts w:ascii="Times New Roman" w:hAnsi="Times New Roman"/>
          <w:sz w:val="24"/>
          <w:szCs w:val="24"/>
        </w:rPr>
        <w:t xml:space="preserve">. Копія сертифікату системи управління якістю </w:t>
      </w:r>
      <w:r w:rsidRPr="00222335">
        <w:rPr>
          <w:rFonts w:ascii="Times New Roman" w:hAnsi="Times New Roman"/>
          <w:sz w:val="24"/>
          <w:szCs w:val="24"/>
          <w:lang w:eastAsia="ar-SA"/>
        </w:rPr>
        <w:t>ДСТУ ISO 9001:2015  (ІSO 9001:2018 або ІSO 9001:2009 або ІSO 9001:2008)</w:t>
      </w:r>
      <w:r w:rsidRPr="00222335">
        <w:rPr>
          <w:rFonts w:ascii="Times New Roman" w:hAnsi="Times New Roman"/>
          <w:sz w:val="24"/>
          <w:szCs w:val="24"/>
        </w:rPr>
        <w:t xml:space="preserve"> </w:t>
      </w:r>
      <w:r w:rsidRPr="00222335">
        <w:rPr>
          <w:rFonts w:ascii="Times New Roman" w:hAnsi="Times New Roman"/>
          <w:sz w:val="24"/>
          <w:szCs w:val="24"/>
          <w:shd w:val="clear" w:color="auto" w:fill="FFFFFF"/>
        </w:rPr>
        <w:t>виданий установою акредитованою в Україні, </w:t>
      </w:r>
      <w:r w:rsidRPr="00222335">
        <w:rPr>
          <w:rFonts w:ascii="Times New Roman" w:hAnsi="Times New Roman"/>
          <w:sz w:val="24"/>
          <w:szCs w:val="24"/>
        </w:rPr>
        <w:t xml:space="preserve"> дійсні на дату розкриття тендерної пропозиції - виданий на ім'я Учасника.</w:t>
      </w:r>
    </w:p>
    <w:p w14:paraId="3DB6E1DD" w14:textId="77777777" w:rsidR="009173FF" w:rsidRPr="00222335" w:rsidRDefault="009173FF" w:rsidP="009173FF">
      <w:pPr>
        <w:widowControl w:val="0"/>
        <w:tabs>
          <w:tab w:val="left" w:pos="0"/>
          <w:tab w:val="left" w:pos="426"/>
        </w:tabs>
        <w:suppressAutoHyphens/>
        <w:ind w:firstLine="426"/>
        <w:jc w:val="both"/>
        <w:rPr>
          <w:rFonts w:ascii="Times New Roman" w:hAnsi="Times New Roman"/>
          <w:sz w:val="24"/>
          <w:szCs w:val="24"/>
        </w:rPr>
      </w:pPr>
      <w:r w:rsidRPr="00222335">
        <w:rPr>
          <w:rFonts w:ascii="Times New Roman" w:hAnsi="Times New Roman"/>
          <w:sz w:val="24"/>
          <w:szCs w:val="24"/>
        </w:rPr>
        <w:t xml:space="preserve">4. Довідка у довільній формі про те, що надання послуг буде проводитися із врахуванням екологічних вимог, що викладені в законі України від 25 червня 1991р №1264-ХII “Про охорону навколишнього природного середовища”, а також розроблених відповідно до нього </w:t>
      </w:r>
      <w:hyperlink r:id="rId19" w:tgtFrame="_blank" w:history="1">
        <w:r w:rsidRPr="00222335">
          <w:rPr>
            <w:rFonts w:ascii="Times New Roman" w:hAnsi="Times New Roman"/>
            <w:sz w:val="24"/>
            <w:szCs w:val="24"/>
          </w:rPr>
          <w:t>Земельн</w:t>
        </w:r>
      </w:hyperlink>
      <w:r w:rsidRPr="00222335">
        <w:rPr>
          <w:rFonts w:ascii="Times New Roman" w:hAnsi="Times New Roman"/>
          <w:sz w:val="24"/>
          <w:szCs w:val="24"/>
        </w:rPr>
        <w:t xml:space="preserve">ого, </w:t>
      </w:r>
      <w:hyperlink r:id="rId20" w:tgtFrame="_blank" w:history="1">
        <w:r w:rsidRPr="00222335">
          <w:rPr>
            <w:rFonts w:ascii="Times New Roman" w:hAnsi="Times New Roman"/>
            <w:sz w:val="24"/>
            <w:szCs w:val="24"/>
          </w:rPr>
          <w:t>Водн</w:t>
        </w:r>
      </w:hyperlink>
      <w:r w:rsidRPr="00222335">
        <w:rPr>
          <w:rFonts w:ascii="Times New Roman" w:hAnsi="Times New Roman"/>
          <w:sz w:val="24"/>
          <w:szCs w:val="24"/>
        </w:rPr>
        <w:t xml:space="preserve">ого, </w:t>
      </w:r>
      <w:hyperlink r:id="rId21" w:tgtFrame="_blank" w:history="1">
        <w:r w:rsidRPr="00222335">
          <w:rPr>
            <w:rFonts w:ascii="Times New Roman" w:hAnsi="Times New Roman"/>
            <w:sz w:val="24"/>
            <w:szCs w:val="24"/>
          </w:rPr>
          <w:t>Лісового кодекс</w:t>
        </w:r>
      </w:hyperlink>
      <w:r w:rsidRPr="00222335">
        <w:rPr>
          <w:rFonts w:ascii="Times New Roman" w:hAnsi="Times New Roman"/>
          <w:sz w:val="24"/>
          <w:szCs w:val="24"/>
        </w:rPr>
        <w:t>ів, Законів “</w:t>
      </w:r>
      <w:hyperlink r:id="rId22" w:tgtFrame="_blank" w:history="1">
        <w:r w:rsidRPr="00222335">
          <w:rPr>
            <w:rFonts w:ascii="Times New Roman" w:hAnsi="Times New Roman"/>
            <w:sz w:val="24"/>
            <w:szCs w:val="24"/>
          </w:rPr>
          <w:t>Про охорону атмосферного повітря</w:t>
        </w:r>
      </w:hyperlink>
      <w:r w:rsidRPr="00222335">
        <w:rPr>
          <w:rFonts w:ascii="Times New Roman" w:hAnsi="Times New Roman"/>
          <w:sz w:val="24"/>
          <w:szCs w:val="24"/>
        </w:rPr>
        <w:t>”, “Про відходи”, “Про поводження з радіоактивними відходами” та передбачати усі заходи спрямовані із захисту довкілля.</w:t>
      </w:r>
    </w:p>
    <w:p w14:paraId="2C03BB32" w14:textId="77777777" w:rsidR="009173FF" w:rsidRPr="00222335" w:rsidRDefault="009173FF" w:rsidP="009173FF">
      <w:pPr>
        <w:tabs>
          <w:tab w:val="left" w:pos="0"/>
          <w:tab w:val="left" w:pos="426"/>
        </w:tabs>
        <w:suppressAutoHyphens/>
        <w:ind w:firstLine="426"/>
        <w:contextualSpacing/>
        <w:jc w:val="both"/>
        <w:rPr>
          <w:rFonts w:ascii="Times New Roman" w:hAnsi="Times New Roman"/>
          <w:sz w:val="24"/>
          <w:szCs w:val="24"/>
        </w:rPr>
      </w:pPr>
      <w:r w:rsidRPr="00222335">
        <w:rPr>
          <w:rFonts w:ascii="Times New Roman" w:hAnsi="Times New Roman"/>
          <w:sz w:val="24"/>
          <w:szCs w:val="24"/>
          <w:lang w:val="ru-RU"/>
        </w:rPr>
        <w:t>5</w:t>
      </w:r>
      <w:r w:rsidRPr="00222335">
        <w:rPr>
          <w:rFonts w:ascii="Times New Roman" w:hAnsi="Times New Roman"/>
          <w:sz w:val="24"/>
          <w:szCs w:val="24"/>
        </w:rPr>
        <w:t>. Гарантійний</w:t>
      </w:r>
      <w:r w:rsidRPr="00222335">
        <w:rPr>
          <w:rFonts w:ascii="Times New Roman" w:hAnsi="Times New Roman"/>
          <w:sz w:val="24"/>
          <w:szCs w:val="24"/>
          <w:lang w:val="ru-RU"/>
        </w:rPr>
        <w:t xml:space="preserve"> (авторизаційний)</w:t>
      </w:r>
      <w:r w:rsidRPr="00222335">
        <w:rPr>
          <w:rFonts w:ascii="Times New Roman" w:hAnsi="Times New Roman"/>
          <w:sz w:val="24"/>
          <w:szCs w:val="24"/>
        </w:rPr>
        <w:t xml:space="preserve"> лист від виробника або офіційного представника виробника (дистрибютора або дилера), яким підтверджуються наявність повноважень Учасника щодо поставки електричних побутових приладів для даної закупівлі, який підтверджує статус Учасника як партнера, чинного на дату подання тендерних пропозицій.  </w:t>
      </w:r>
    </w:p>
    <w:p w14:paraId="263133D3" w14:textId="77777777" w:rsidR="009173FF" w:rsidRPr="00222335" w:rsidRDefault="009173FF" w:rsidP="009173FF">
      <w:pPr>
        <w:tabs>
          <w:tab w:val="left" w:pos="0"/>
          <w:tab w:val="left" w:pos="426"/>
        </w:tabs>
        <w:suppressAutoHyphens/>
        <w:ind w:firstLine="426"/>
        <w:jc w:val="both"/>
        <w:rPr>
          <w:rFonts w:ascii="Times New Roman" w:hAnsi="Times New Roman"/>
          <w:sz w:val="24"/>
          <w:szCs w:val="24"/>
        </w:rPr>
      </w:pPr>
      <w:r w:rsidRPr="00222335">
        <w:rPr>
          <w:rFonts w:ascii="Times New Roman" w:hAnsi="Times New Roman"/>
          <w:sz w:val="24"/>
          <w:szCs w:val="24"/>
          <w:lang w:val="ru-RU"/>
        </w:rPr>
        <w:t>6</w:t>
      </w:r>
      <w:r w:rsidRPr="00222335">
        <w:rPr>
          <w:rFonts w:ascii="Times New Roman" w:hAnsi="Times New Roman"/>
          <w:sz w:val="24"/>
          <w:szCs w:val="24"/>
        </w:rPr>
        <w:t>. Гарантійний лист від постачальника, щодо можливості забезпечення кількості товару в повному обсязі, якості товарів, своєчасної поставки та проведення робіт із монтажу, та пусконалагоджувальних робіт. Доставка, розвантаження товарів здійснюється за рахунок постачальника за адресою замовника.</w:t>
      </w:r>
    </w:p>
    <w:p w14:paraId="489DE424" w14:textId="77777777" w:rsidR="009173FF" w:rsidRPr="00222335" w:rsidRDefault="009173FF" w:rsidP="009173FF">
      <w:pPr>
        <w:tabs>
          <w:tab w:val="left" w:pos="0"/>
          <w:tab w:val="left" w:pos="426"/>
        </w:tabs>
        <w:suppressAutoHyphens/>
        <w:ind w:firstLine="426"/>
        <w:jc w:val="both"/>
        <w:rPr>
          <w:rFonts w:ascii="Times New Roman" w:hAnsi="Times New Roman"/>
          <w:sz w:val="24"/>
          <w:szCs w:val="24"/>
        </w:rPr>
      </w:pPr>
      <w:r w:rsidRPr="00222335">
        <w:rPr>
          <w:rFonts w:ascii="Times New Roman" w:hAnsi="Times New Roman"/>
          <w:sz w:val="24"/>
          <w:szCs w:val="24"/>
          <w:lang w:val="ru-RU"/>
        </w:rPr>
        <w:lastRenderedPageBreak/>
        <w:t>7</w:t>
      </w:r>
      <w:r w:rsidRPr="00222335">
        <w:rPr>
          <w:rFonts w:ascii="Times New Roman" w:hAnsi="Times New Roman"/>
          <w:sz w:val="24"/>
          <w:szCs w:val="24"/>
        </w:rPr>
        <w:t>. Гарантійний лист від постачальника, щодо можливості заміни неякісного товару, у разі такої потреби.</w:t>
      </w:r>
    </w:p>
    <w:p w14:paraId="6C4625A6" w14:textId="77777777" w:rsidR="009173FF" w:rsidRPr="003B6B59" w:rsidRDefault="009173FF" w:rsidP="009173FF">
      <w:pPr>
        <w:widowControl w:val="0"/>
        <w:tabs>
          <w:tab w:val="left" w:pos="0"/>
          <w:tab w:val="left" w:pos="426"/>
        </w:tabs>
        <w:suppressAutoHyphens/>
        <w:ind w:firstLine="426"/>
        <w:jc w:val="both"/>
        <w:rPr>
          <w:rFonts w:ascii="Times New Roman" w:hAnsi="Times New Roman"/>
          <w:sz w:val="24"/>
          <w:szCs w:val="24"/>
        </w:rPr>
      </w:pPr>
      <w:r w:rsidRPr="00222335">
        <w:rPr>
          <w:rFonts w:ascii="Times New Roman" w:hAnsi="Times New Roman"/>
          <w:sz w:val="24"/>
          <w:szCs w:val="24"/>
          <w:lang w:val="ru-RU"/>
        </w:rPr>
        <w:t>8</w:t>
      </w:r>
      <w:r w:rsidRPr="00222335">
        <w:rPr>
          <w:rFonts w:ascii="Times New Roman" w:hAnsi="Times New Roman"/>
          <w:sz w:val="24"/>
          <w:szCs w:val="24"/>
        </w:rPr>
        <w:t>. Гарантійний лист про гарантійне обслуговування за власний рахунок на протязі всього гарантійного терміну.</w:t>
      </w:r>
    </w:p>
    <w:p w14:paraId="5A1F32B6" w14:textId="77777777" w:rsidR="009173FF" w:rsidRPr="003B6B59" w:rsidRDefault="009173FF" w:rsidP="009173FF">
      <w:pPr>
        <w:widowControl w:val="0"/>
        <w:tabs>
          <w:tab w:val="left" w:pos="0"/>
          <w:tab w:val="left" w:pos="426"/>
        </w:tabs>
        <w:suppressAutoHyphens/>
        <w:ind w:firstLine="426"/>
        <w:jc w:val="both"/>
        <w:rPr>
          <w:rFonts w:ascii="Times New Roman" w:hAnsi="Times New Roman"/>
          <w:sz w:val="24"/>
          <w:szCs w:val="24"/>
        </w:rPr>
      </w:pPr>
      <w:r w:rsidRPr="00222335">
        <w:rPr>
          <w:rFonts w:ascii="Times New Roman" w:hAnsi="Times New Roman"/>
          <w:sz w:val="24"/>
          <w:szCs w:val="24"/>
        </w:rPr>
        <w:t>9</w:t>
      </w:r>
      <w:r w:rsidRPr="003B6B59">
        <w:rPr>
          <w:rFonts w:ascii="Times New Roman" w:hAnsi="Times New Roman"/>
          <w:sz w:val="24"/>
          <w:szCs w:val="24"/>
        </w:rPr>
        <w:t xml:space="preserve">. У складі тендерної пропозиції учасник надає лист в довільній формі про те, що учасник процедури закупівлі не </w:t>
      </w:r>
      <w:r>
        <w:rPr>
          <w:rFonts w:ascii="Times New Roman" w:hAnsi="Times New Roman"/>
          <w:sz w:val="24"/>
          <w:szCs w:val="24"/>
        </w:rPr>
        <w:t xml:space="preserve"> </w:t>
      </w:r>
      <w:r w:rsidRPr="00C33441">
        <w:rPr>
          <w:rFonts w:ascii="Times New Roman" w:hAnsi="Times New Roman"/>
          <w:sz w:val="24"/>
          <w:szCs w:val="24"/>
        </w:rPr>
        <w:t>є громадянином Російської Федерації / Республіки Білорусь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 / Республіки Білорусь; юридичних осіб, утворених та зареєстрованих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 / 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r>
        <w:t>.</w:t>
      </w:r>
      <w:r w:rsidRPr="003B6B59">
        <w:rPr>
          <w:rFonts w:ascii="Times New Roman" w:hAnsi="Times New Roman"/>
          <w:sz w:val="24"/>
          <w:szCs w:val="24"/>
        </w:rPr>
        <w:t xml:space="preserve"> 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статті 358 Кримінального Кодексу України.</w:t>
      </w:r>
    </w:p>
    <w:p w14:paraId="79E94F0C" w14:textId="75A5A3A7" w:rsidR="009173FF" w:rsidRPr="003B6B59" w:rsidRDefault="009173FF" w:rsidP="009173FF">
      <w:pPr>
        <w:tabs>
          <w:tab w:val="left" w:pos="0"/>
        </w:tabs>
        <w:jc w:val="both"/>
        <w:rPr>
          <w:rFonts w:ascii="Times New Roman" w:hAnsi="Times New Roman"/>
          <w:sz w:val="24"/>
          <w:szCs w:val="24"/>
        </w:rPr>
      </w:pPr>
      <w:r w:rsidRPr="003B6B59">
        <w:rPr>
          <w:rFonts w:ascii="Times New Roman" w:hAnsi="Times New Roman"/>
          <w:sz w:val="24"/>
          <w:szCs w:val="24"/>
        </w:rPr>
        <w:t>1</w:t>
      </w:r>
      <w:r>
        <w:rPr>
          <w:rFonts w:ascii="Times New Roman" w:hAnsi="Times New Roman"/>
          <w:sz w:val="24"/>
          <w:szCs w:val="24"/>
          <w:lang w:val="ru-RU"/>
        </w:rPr>
        <w:t>0</w:t>
      </w:r>
      <w:r w:rsidRPr="003B6B59">
        <w:rPr>
          <w:rFonts w:ascii="Times New Roman" w:hAnsi="Times New Roman"/>
          <w:sz w:val="24"/>
          <w:szCs w:val="24"/>
        </w:rPr>
        <w:t>. Гарантійний лист про те, що товар не є походженням з країн росія та білорусь.</w:t>
      </w:r>
    </w:p>
    <w:tbl>
      <w:tblPr>
        <w:tblStyle w:val="af3"/>
        <w:tblW w:w="9600" w:type="dxa"/>
        <w:jc w:val="center"/>
        <w:tblInd w:w="0" w:type="dxa"/>
        <w:tblLayout w:type="fixed"/>
        <w:tblLook w:val="0600" w:firstRow="0" w:lastRow="0" w:firstColumn="0" w:lastColumn="0" w:noHBand="1" w:noVBand="1"/>
      </w:tblPr>
      <w:tblGrid>
        <w:gridCol w:w="4755"/>
        <w:gridCol w:w="4845"/>
      </w:tblGrid>
      <w:tr w:rsidR="009173FF" w14:paraId="4A76D75A" w14:textId="77777777" w:rsidTr="009173FF">
        <w:trPr>
          <w:jc w:val="center"/>
        </w:trPr>
        <w:tc>
          <w:tcPr>
            <w:tcW w:w="4755" w:type="dxa"/>
            <w:shd w:val="clear" w:color="auto" w:fill="auto"/>
            <w:tcMar>
              <w:top w:w="100" w:type="dxa"/>
              <w:left w:w="100" w:type="dxa"/>
              <w:bottom w:w="100" w:type="dxa"/>
              <w:right w:w="100" w:type="dxa"/>
            </w:tcMar>
          </w:tcPr>
          <w:p w14:paraId="1783FAE0" w14:textId="77777777" w:rsidR="009173FF" w:rsidRDefault="009173FF" w:rsidP="009173FF">
            <w:pPr>
              <w:widowControl w:val="0"/>
              <w:spacing w:after="0" w:line="240" w:lineRule="auto"/>
              <w:jc w:val="center"/>
              <w:rPr>
                <w:rFonts w:ascii="Times New Roman" w:eastAsia="Times New Roman" w:hAnsi="Times New Roman" w:cs="Times New Roman"/>
                <w:b/>
                <w:sz w:val="24"/>
                <w:szCs w:val="24"/>
              </w:rPr>
            </w:pPr>
          </w:p>
          <w:p w14:paraId="3D3C21A4" w14:textId="77777777" w:rsidR="009173FF" w:rsidRDefault="009173FF" w:rsidP="009173FF">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ЗАМОВНИК</w:t>
            </w:r>
          </w:p>
          <w:p w14:paraId="46E3683E" w14:textId="77777777" w:rsidR="009173FF" w:rsidRPr="00ED5FD8" w:rsidRDefault="009173FF" w:rsidP="009173FF">
            <w:pPr>
              <w:widowControl w:val="0"/>
              <w:spacing w:after="0" w:line="240" w:lineRule="auto"/>
              <w:jc w:val="center"/>
              <w:rPr>
                <w:rFonts w:ascii="Times New Roman" w:eastAsia="Times New Roman" w:hAnsi="Times New Roman" w:cs="Times New Roman"/>
                <w:b/>
                <w:sz w:val="24"/>
                <w:szCs w:val="24"/>
              </w:rPr>
            </w:pPr>
            <w:r w:rsidRPr="00ED5FD8">
              <w:rPr>
                <w:rFonts w:ascii="Times New Roman" w:eastAsia="Times New Roman" w:hAnsi="Times New Roman" w:cs="Times New Roman"/>
                <w:b/>
                <w:sz w:val="24"/>
                <w:szCs w:val="24"/>
              </w:rPr>
              <w:t>Управління освіти виконавчого комітету</w:t>
            </w:r>
          </w:p>
          <w:p w14:paraId="1D23004C" w14:textId="77777777" w:rsidR="009173FF" w:rsidRDefault="009173FF" w:rsidP="009173FF">
            <w:pPr>
              <w:widowControl w:val="0"/>
              <w:spacing w:after="0" w:line="240" w:lineRule="auto"/>
              <w:jc w:val="center"/>
              <w:rPr>
                <w:rFonts w:ascii="Times New Roman" w:eastAsia="Times New Roman" w:hAnsi="Times New Roman" w:cs="Times New Roman"/>
                <w:b/>
                <w:sz w:val="24"/>
                <w:szCs w:val="24"/>
              </w:rPr>
            </w:pPr>
            <w:r w:rsidRPr="00ED5FD8">
              <w:rPr>
                <w:rFonts w:ascii="Times New Roman" w:eastAsia="Times New Roman" w:hAnsi="Times New Roman" w:cs="Times New Roman"/>
                <w:b/>
                <w:sz w:val="24"/>
                <w:szCs w:val="24"/>
              </w:rPr>
              <w:t>Обухівської міської ради</w:t>
            </w:r>
          </w:p>
        </w:tc>
        <w:tc>
          <w:tcPr>
            <w:tcW w:w="4845" w:type="dxa"/>
            <w:shd w:val="clear" w:color="auto" w:fill="auto"/>
            <w:tcMar>
              <w:top w:w="100" w:type="dxa"/>
              <w:left w:w="100" w:type="dxa"/>
              <w:bottom w:w="100" w:type="dxa"/>
              <w:right w:w="100" w:type="dxa"/>
            </w:tcMar>
          </w:tcPr>
          <w:p w14:paraId="62CF1B0E" w14:textId="77777777" w:rsidR="009173FF" w:rsidRDefault="009173FF" w:rsidP="009173FF">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ПОСТАЧАЛЬНИК</w:t>
            </w:r>
          </w:p>
          <w:p w14:paraId="3E4DD1CF" w14:textId="77777777" w:rsidR="009173FF" w:rsidRDefault="009173FF" w:rsidP="009173FF">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w:t>
            </w:r>
          </w:p>
        </w:tc>
      </w:tr>
      <w:tr w:rsidR="009173FF" w14:paraId="0B8AC734" w14:textId="77777777" w:rsidTr="009173FF">
        <w:trPr>
          <w:jc w:val="center"/>
        </w:trPr>
        <w:tc>
          <w:tcPr>
            <w:tcW w:w="4755" w:type="dxa"/>
            <w:shd w:val="clear" w:color="auto" w:fill="auto"/>
            <w:tcMar>
              <w:top w:w="100" w:type="dxa"/>
              <w:left w:w="100" w:type="dxa"/>
              <w:bottom w:w="100" w:type="dxa"/>
              <w:right w:w="100" w:type="dxa"/>
            </w:tcMar>
          </w:tcPr>
          <w:p w14:paraId="4C3079C7" w14:textId="77777777" w:rsidR="009173FF" w:rsidRDefault="009173FF" w:rsidP="009173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w:t>
            </w:r>
          </w:p>
          <w:p w14:paraId="7ABC9836" w14:textId="77777777" w:rsidR="009173FF" w:rsidRDefault="009173FF" w:rsidP="009173FF">
            <w:pPr>
              <w:spacing w:after="0" w:line="240" w:lineRule="auto"/>
              <w:rPr>
                <w:rFonts w:ascii="Times New Roman" w:eastAsia="Times New Roman" w:hAnsi="Times New Roman" w:cs="Times New Roman"/>
                <w:sz w:val="24"/>
                <w:szCs w:val="24"/>
              </w:rPr>
            </w:pPr>
            <w:r w:rsidRPr="00ED5FD8">
              <w:rPr>
                <w:rFonts w:ascii="Times New Roman" w:eastAsia="Times New Roman" w:hAnsi="Times New Roman" w:cs="Times New Roman"/>
                <w:sz w:val="24"/>
                <w:szCs w:val="24"/>
              </w:rPr>
              <w:t>08703, Київська область</w:t>
            </w:r>
            <w:r>
              <w:rPr>
                <w:rFonts w:ascii="Times New Roman" w:eastAsia="Times New Roman" w:hAnsi="Times New Roman" w:cs="Times New Roman"/>
                <w:sz w:val="24"/>
                <w:szCs w:val="24"/>
                <w:lang w:val="ru-RU"/>
              </w:rPr>
              <w:t xml:space="preserve">, </w:t>
            </w:r>
            <w:r w:rsidRPr="00ED5FD8">
              <w:rPr>
                <w:rFonts w:ascii="Times New Roman" w:eastAsia="Times New Roman" w:hAnsi="Times New Roman" w:cs="Times New Roman"/>
                <w:sz w:val="24"/>
                <w:szCs w:val="24"/>
              </w:rPr>
              <w:t>м. Обухів, вул. Каштанова 13</w:t>
            </w:r>
          </w:p>
          <w:p w14:paraId="3028566A" w14:textId="77777777" w:rsidR="009173FF" w:rsidRPr="00762703" w:rsidRDefault="009173FF" w:rsidP="009173FF">
            <w:pPr>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Банківські реквізити:</w:t>
            </w:r>
          </w:p>
          <w:p w14:paraId="1687F1A8" w14:textId="77777777" w:rsidR="009173FF" w:rsidRDefault="009173FF" w:rsidP="009173FF">
            <w:pPr>
              <w:widowControl w:val="0"/>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IBAN:UA</w:t>
            </w:r>
            <w:r>
              <w:rPr>
                <w:rFonts w:ascii="Times New Roman" w:eastAsia="Times New Roman" w:hAnsi="Times New Roman" w:cs="Times New Roman"/>
                <w:sz w:val="24"/>
                <w:szCs w:val="24"/>
              </w:rPr>
              <w:t>048201720344220013000077672</w:t>
            </w:r>
          </w:p>
          <w:p w14:paraId="784E8901" w14:textId="77777777" w:rsidR="009173FF" w:rsidRPr="00762703" w:rsidRDefault="009173FF" w:rsidP="009173FF">
            <w:pPr>
              <w:widowControl w:val="0"/>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IBAN:UA</w:t>
            </w:r>
            <w:r>
              <w:rPr>
                <w:rFonts w:ascii="Times New Roman" w:eastAsia="Times New Roman" w:hAnsi="Times New Roman" w:cs="Times New Roman"/>
                <w:sz w:val="24"/>
                <w:szCs w:val="24"/>
              </w:rPr>
              <w:t>958201720344250012000077672</w:t>
            </w:r>
          </w:p>
          <w:p w14:paraId="77EAD66F" w14:textId="77777777" w:rsidR="009173FF" w:rsidRPr="00081F05" w:rsidRDefault="009173FF" w:rsidP="009173FF">
            <w:pPr>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Держказначейська</w:t>
            </w:r>
            <w:r w:rsidRPr="00081F05">
              <w:rPr>
                <w:rFonts w:ascii="Times New Roman" w:eastAsia="Times New Roman" w:hAnsi="Times New Roman" w:cs="Times New Roman"/>
                <w:sz w:val="24"/>
                <w:szCs w:val="24"/>
              </w:rPr>
              <w:t xml:space="preserve"> служба України</w:t>
            </w:r>
          </w:p>
          <w:p w14:paraId="07314FE5" w14:textId="77777777" w:rsidR="009173FF" w:rsidRDefault="009173FF" w:rsidP="009173FF">
            <w:pPr>
              <w:spacing w:after="0" w:line="240" w:lineRule="auto"/>
              <w:rPr>
                <w:rFonts w:ascii="Times New Roman" w:eastAsia="Times New Roman" w:hAnsi="Times New Roman" w:cs="Times New Roman"/>
                <w:sz w:val="24"/>
                <w:szCs w:val="24"/>
              </w:rPr>
            </w:pPr>
            <w:r w:rsidRPr="00081F05">
              <w:rPr>
                <w:rFonts w:ascii="Times New Roman" w:eastAsia="Times New Roman" w:hAnsi="Times New Roman" w:cs="Times New Roman"/>
                <w:sz w:val="24"/>
                <w:szCs w:val="24"/>
              </w:rPr>
              <w:t>МФО 820172</w:t>
            </w:r>
          </w:p>
          <w:p w14:paraId="09D2C981"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Код ЄДРПОУ </w:t>
            </w:r>
            <w:r w:rsidRPr="00D11786">
              <w:rPr>
                <w:rFonts w:ascii="Times New Roman" w:eastAsia="Times New Roman" w:hAnsi="Times New Roman" w:cs="Times New Roman"/>
                <w:sz w:val="24"/>
                <w:szCs w:val="24"/>
              </w:rPr>
              <w:t>37361483</w:t>
            </w:r>
          </w:p>
          <w:p w14:paraId="76890E03"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p w14:paraId="02EB731E"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Тел. </w:t>
            </w:r>
            <w:r w:rsidRPr="00D11786">
              <w:rPr>
                <w:rFonts w:ascii="Times New Roman" w:eastAsia="Times New Roman" w:hAnsi="Times New Roman" w:cs="Times New Roman"/>
                <w:sz w:val="24"/>
                <w:szCs w:val="24"/>
              </w:rPr>
              <w:t>(0</w:t>
            </w:r>
            <w:r>
              <w:rPr>
                <w:rFonts w:ascii="Times New Roman" w:eastAsia="Times New Roman" w:hAnsi="Times New Roman" w:cs="Times New Roman"/>
                <w:sz w:val="24"/>
                <w:szCs w:val="24"/>
              </w:rPr>
              <w:t>66</w:t>
            </w:r>
            <w:r w:rsidRPr="00D117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7850152</w:t>
            </w:r>
          </w:p>
        </w:tc>
        <w:tc>
          <w:tcPr>
            <w:tcW w:w="4845" w:type="dxa"/>
            <w:shd w:val="clear" w:color="auto" w:fill="auto"/>
            <w:tcMar>
              <w:top w:w="100" w:type="dxa"/>
              <w:left w:w="100" w:type="dxa"/>
              <w:bottom w:w="100" w:type="dxa"/>
              <w:right w:w="100" w:type="dxa"/>
            </w:tcMar>
          </w:tcPr>
          <w:p w14:paraId="1DABFA47" w14:textId="77777777" w:rsidR="009173FF" w:rsidRDefault="009173FF" w:rsidP="009173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w:t>
            </w:r>
          </w:p>
          <w:p w14:paraId="69AD27FF" w14:textId="77777777" w:rsidR="009173FF" w:rsidRPr="007225BD" w:rsidRDefault="009173FF" w:rsidP="009173FF">
            <w:pPr>
              <w:spacing w:after="0" w:line="240" w:lineRule="auto"/>
              <w:rPr>
                <w:rFonts w:ascii="Times New Roman" w:eastAsia="Times New Roman" w:hAnsi="Times New Roman" w:cs="Times New Roman"/>
                <w:sz w:val="24"/>
                <w:szCs w:val="24"/>
              </w:rPr>
            </w:pPr>
            <w:r w:rsidRPr="007225BD">
              <w:rPr>
                <w:rFonts w:ascii="Times New Roman" w:eastAsia="Times New Roman" w:hAnsi="Times New Roman" w:cs="Times New Roman"/>
                <w:sz w:val="24"/>
                <w:szCs w:val="24"/>
              </w:rPr>
              <w:t>Класифікація суб’єкта господарювання:</w:t>
            </w:r>
          </w:p>
          <w:p w14:paraId="32E446F1" w14:textId="77777777" w:rsidR="009173FF" w:rsidRDefault="009173FF" w:rsidP="009173FF">
            <w:pPr>
              <w:spacing w:after="0" w:line="240" w:lineRule="auto"/>
              <w:rPr>
                <w:rFonts w:ascii="Times New Roman" w:eastAsia="Times New Roman" w:hAnsi="Times New Roman" w:cs="Times New Roman"/>
                <w:sz w:val="24"/>
                <w:szCs w:val="24"/>
              </w:rPr>
            </w:pPr>
            <w:r w:rsidRPr="007225BD">
              <w:rPr>
                <w:rFonts w:ascii="Times New Roman" w:eastAsia="Times New Roman" w:hAnsi="Times New Roman" w:cs="Times New Roman"/>
                <w:sz w:val="24"/>
                <w:szCs w:val="24"/>
              </w:rPr>
              <w:t>__________________________________</w:t>
            </w:r>
          </w:p>
          <w:p w14:paraId="7A825534" w14:textId="77777777" w:rsidR="009173FF" w:rsidRDefault="009173FF" w:rsidP="009173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Банківські реквізити: </w:t>
            </w:r>
          </w:p>
          <w:p w14:paraId="750B9AEE" w14:textId="77777777" w:rsidR="009173FF" w:rsidRDefault="009173FF" w:rsidP="009173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IBAN:UA_________________</w:t>
            </w:r>
          </w:p>
          <w:p w14:paraId="5943A428"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в_________________</w:t>
            </w:r>
          </w:p>
          <w:p w14:paraId="12FD6A93"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ЄДРПОУ_______________</w:t>
            </w:r>
          </w:p>
          <w:p w14:paraId="1EEE4D4A"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ІПН________________________</w:t>
            </w:r>
          </w:p>
          <w:p w14:paraId="3717D917"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свідоцтво платника ПДВ________________</w:t>
            </w:r>
          </w:p>
          <w:p w14:paraId="28F00C97"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e-mail:_______________________________</w:t>
            </w:r>
          </w:p>
          <w:p w14:paraId="1C1FD067" w14:textId="77777777" w:rsidR="009173FF" w:rsidRDefault="009173FF" w:rsidP="009173F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Тел._________________________________</w:t>
            </w:r>
          </w:p>
        </w:tc>
      </w:tr>
      <w:tr w:rsidR="009173FF" w14:paraId="41BA5E3C" w14:textId="77777777" w:rsidTr="009173FF">
        <w:trPr>
          <w:jc w:val="center"/>
        </w:trPr>
        <w:tc>
          <w:tcPr>
            <w:tcW w:w="4755" w:type="dxa"/>
            <w:shd w:val="clear" w:color="auto" w:fill="auto"/>
            <w:tcMar>
              <w:top w:w="100" w:type="dxa"/>
              <w:left w:w="100" w:type="dxa"/>
              <w:bottom w:w="100" w:type="dxa"/>
              <w:right w:w="100" w:type="dxa"/>
            </w:tcMar>
          </w:tcPr>
          <w:p w14:paraId="6608C9D0" w14:textId="77777777" w:rsidR="009173FF" w:rsidRPr="007225BD" w:rsidRDefault="009173FF" w:rsidP="009173FF">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Начальник</w:t>
            </w:r>
          </w:p>
          <w:p w14:paraId="7A332C0B" w14:textId="77777777" w:rsidR="009173FF" w:rsidRDefault="009173FF" w:rsidP="009173FF">
            <w:pPr>
              <w:widowControl w:val="0"/>
              <w:spacing w:after="0" w:line="240" w:lineRule="auto"/>
              <w:rPr>
                <w:rFonts w:ascii="Times New Roman" w:eastAsia="Times New Roman" w:hAnsi="Times New Roman" w:cs="Times New Roman"/>
                <w:sz w:val="24"/>
                <w:szCs w:val="24"/>
              </w:rPr>
            </w:pPr>
          </w:p>
          <w:p w14:paraId="182D8906"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w:t>
            </w:r>
            <w:r>
              <w:t xml:space="preserve"> </w:t>
            </w:r>
            <w:r>
              <w:rPr>
                <w:rFonts w:ascii="Times New Roman" w:eastAsia="Times New Roman" w:hAnsi="Times New Roman" w:cs="Times New Roman"/>
                <w:sz w:val="24"/>
                <w:szCs w:val="24"/>
              </w:rPr>
              <w:t>_______________/</w:t>
            </w:r>
          </w:p>
          <w:p w14:paraId="25EE7BBB"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МП</w:t>
            </w:r>
          </w:p>
        </w:tc>
        <w:tc>
          <w:tcPr>
            <w:tcW w:w="4845" w:type="dxa"/>
            <w:shd w:val="clear" w:color="auto" w:fill="auto"/>
            <w:tcMar>
              <w:top w:w="100" w:type="dxa"/>
              <w:left w:w="100" w:type="dxa"/>
              <w:bottom w:w="100" w:type="dxa"/>
              <w:right w:w="100" w:type="dxa"/>
            </w:tcMar>
          </w:tcPr>
          <w:p w14:paraId="490D7286" w14:textId="77777777" w:rsidR="009173FF" w:rsidRDefault="009173FF" w:rsidP="009173FF">
            <w:pPr>
              <w:widowControl w:val="0"/>
              <w:spacing w:after="0" w:line="240" w:lineRule="auto"/>
              <w:rPr>
                <w:rFonts w:ascii="Times New Roman" w:eastAsia="Times New Roman" w:hAnsi="Times New Roman" w:cs="Times New Roman"/>
                <w:sz w:val="24"/>
                <w:szCs w:val="24"/>
              </w:rPr>
            </w:pPr>
          </w:p>
          <w:p w14:paraId="23EF645C" w14:textId="77777777" w:rsidR="009173FF" w:rsidRDefault="009173FF" w:rsidP="009173FF">
            <w:pPr>
              <w:widowControl w:val="0"/>
              <w:spacing w:after="0" w:line="240" w:lineRule="auto"/>
              <w:rPr>
                <w:rFonts w:ascii="Times New Roman" w:eastAsia="Times New Roman" w:hAnsi="Times New Roman" w:cs="Times New Roman"/>
                <w:sz w:val="24"/>
                <w:szCs w:val="24"/>
              </w:rPr>
            </w:pPr>
          </w:p>
          <w:p w14:paraId="31E9E38E"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w:t>
            </w:r>
          </w:p>
          <w:p w14:paraId="74CB9906" w14:textId="77777777" w:rsidR="009173FF" w:rsidRDefault="009173FF" w:rsidP="009173FF">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МП</w:t>
            </w:r>
          </w:p>
        </w:tc>
      </w:tr>
    </w:tbl>
    <w:p w14:paraId="1A1FE3EB" w14:textId="77777777" w:rsidR="003819A6" w:rsidRDefault="003819A6" w:rsidP="007879B2">
      <w:pPr>
        <w:spacing w:after="0" w:line="240" w:lineRule="auto"/>
        <w:ind w:right="-36" w:firstLine="567"/>
        <w:jc w:val="right"/>
        <w:rPr>
          <w:rFonts w:ascii="Times New Roman" w:eastAsia="Times New Roman" w:hAnsi="Times New Roman" w:cs="Times New Roman"/>
          <w:b/>
          <w:sz w:val="24"/>
          <w:szCs w:val="24"/>
        </w:rPr>
      </w:pPr>
    </w:p>
    <w:p w14:paraId="02FFF2DC" w14:textId="31E29C25" w:rsidR="00D72EF4" w:rsidRDefault="00D72EF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69D2E027" w14:textId="54776238" w:rsidR="007879B2" w:rsidRPr="007879B2" w:rsidRDefault="007879B2" w:rsidP="007879B2">
      <w:pPr>
        <w:spacing w:after="0" w:line="240" w:lineRule="auto"/>
        <w:ind w:right="-36" w:firstLine="567"/>
        <w:jc w:val="right"/>
        <w:rPr>
          <w:rFonts w:ascii="Times New Roman" w:eastAsia="Times New Roman" w:hAnsi="Times New Roman" w:cs="Times New Roman"/>
          <w:b/>
          <w:sz w:val="24"/>
          <w:szCs w:val="24"/>
        </w:rPr>
      </w:pPr>
      <w:r w:rsidRPr="007879B2">
        <w:rPr>
          <w:rFonts w:ascii="Times New Roman" w:eastAsia="Times New Roman" w:hAnsi="Times New Roman" w:cs="Times New Roman"/>
          <w:b/>
          <w:sz w:val="24"/>
          <w:szCs w:val="24"/>
        </w:rPr>
        <w:lastRenderedPageBreak/>
        <w:t xml:space="preserve">Додаток № </w:t>
      </w:r>
      <w:r>
        <w:rPr>
          <w:rFonts w:ascii="Times New Roman" w:eastAsia="Times New Roman" w:hAnsi="Times New Roman" w:cs="Times New Roman"/>
          <w:b/>
          <w:sz w:val="24"/>
          <w:szCs w:val="24"/>
        </w:rPr>
        <w:t>3</w:t>
      </w:r>
    </w:p>
    <w:p w14:paraId="59EE1D9F" w14:textId="77777777" w:rsidR="007879B2" w:rsidRPr="007879B2" w:rsidRDefault="007879B2" w:rsidP="007879B2">
      <w:pPr>
        <w:spacing w:after="0" w:line="240" w:lineRule="auto"/>
        <w:ind w:right="-36" w:firstLine="567"/>
        <w:jc w:val="right"/>
        <w:rPr>
          <w:rFonts w:ascii="Times New Roman" w:eastAsia="Times New Roman" w:hAnsi="Times New Roman" w:cs="Times New Roman"/>
          <w:b/>
          <w:sz w:val="24"/>
          <w:szCs w:val="24"/>
        </w:rPr>
      </w:pPr>
      <w:r w:rsidRPr="007879B2">
        <w:rPr>
          <w:rFonts w:ascii="Times New Roman" w:eastAsia="Times New Roman" w:hAnsi="Times New Roman" w:cs="Times New Roman"/>
          <w:b/>
          <w:sz w:val="24"/>
          <w:szCs w:val="24"/>
        </w:rPr>
        <w:t>до Договору № __________</w:t>
      </w:r>
    </w:p>
    <w:p w14:paraId="1EF3345B" w14:textId="77777777" w:rsidR="007879B2" w:rsidRPr="007879B2" w:rsidRDefault="007879B2" w:rsidP="007879B2">
      <w:pPr>
        <w:spacing w:after="0" w:line="240" w:lineRule="auto"/>
        <w:ind w:right="-36" w:firstLine="567"/>
        <w:jc w:val="right"/>
        <w:rPr>
          <w:rFonts w:ascii="Times New Roman" w:eastAsia="Times New Roman" w:hAnsi="Times New Roman" w:cs="Times New Roman"/>
          <w:b/>
          <w:sz w:val="24"/>
          <w:szCs w:val="24"/>
        </w:rPr>
      </w:pPr>
      <w:r w:rsidRPr="007879B2">
        <w:rPr>
          <w:rFonts w:ascii="Times New Roman" w:eastAsia="Times New Roman" w:hAnsi="Times New Roman" w:cs="Times New Roman"/>
          <w:b/>
          <w:sz w:val="24"/>
          <w:szCs w:val="24"/>
        </w:rPr>
        <w:t>від «_____» __________________ 2023 року</w:t>
      </w:r>
    </w:p>
    <w:p w14:paraId="30182291" w14:textId="77777777" w:rsidR="00C37063" w:rsidRDefault="00C37063" w:rsidP="007879B2">
      <w:pPr>
        <w:spacing w:after="0" w:line="240" w:lineRule="auto"/>
        <w:ind w:right="-36" w:firstLine="567"/>
        <w:jc w:val="center"/>
        <w:rPr>
          <w:rFonts w:ascii="Times New Roman" w:eastAsia="Times New Roman" w:hAnsi="Times New Roman" w:cs="Times New Roman"/>
          <w:b/>
          <w:sz w:val="24"/>
          <w:szCs w:val="24"/>
        </w:rPr>
      </w:pPr>
    </w:p>
    <w:p w14:paraId="09457B3B" w14:textId="4487DC8B" w:rsidR="007879B2" w:rsidRDefault="007879B2" w:rsidP="00745BF5">
      <w:pPr>
        <w:spacing w:after="0" w:line="240" w:lineRule="auto"/>
        <w:ind w:right="-36" w:firstLine="567"/>
        <w:jc w:val="center"/>
        <w:rPr>
          <w:rFonts w:ascii="Times New Roman" w:eastAsia="Times New Roman" w:hAnsi="Times New Roman" w:cs="Times New Roman"/>
          <w:b/>
          <w:sz w:val="24"/>
          <w:szCs w:val="24"/>
        </w:rPr>
      </w:pPr>
      <w:r w:rsidRPr="007879B2">
        <w:rPr>
          <w:rFonts w:ascii="Times New Roman" w:eastAsia="Times New Roman" w:hAnsi="Times New Roman" w:cs="Times New Roman"/>
          <w:b/>
          <w:sz w:val="24"/>
          <w:szCs w:val="24"/>
        </w:rPr>
        <w:t>Дислокація закладів</w:t>
      </w:r>
      <w:r w:rsidR="00745BF5">
        <w:rPr>
          <w:rFonts w:ascii="Times New Roman" w:eastAsia="Times New Roman" w:hAnsi="Times New Roman" w:cs="Times New Roman"/>
          <w:b/>
          <w:sz w:val="24"/>
          <w:szCs w:val="24"/>
        </w:rPr>
        <w:t xml:space="preserve"> </w:t>
      </w:r>
      <w:r w:rsidRPr="007879B2">
        <w:rPr>
          <w:rFonts w:ascii="Times New Roman" w:eastAsia="Times New Roman" w:hAnsi="Times New Roman" w:cs="Times New Roman"/>
          <w:b/>
          <w:sz w:val="24"/>
          <w:szCs w:val="24"/>
        </w:rPr>
        <w:t>освіти</w:t>
      </w:r>
    </w:p>
    <w:p w14:paraId="29629F70" w14:textId="77777777" w:rsidR="009173FF" w:rsidRPr="007879B2" w:rsidRDefault="009173FF" w:rsidP="007879B2">
      <w:pPr>
        <w:spacing w:after="0" w:line="240" w:lineRule="auto"/>
        <w:ind w:right="-36" w:firstLine="567"/>
        <w:jc w:val="center"/>
        <w:rPr>
          <w:rFonts w:ascii="Times New Roman" w:eastAsia="Times New Roman" w:hAnsi="Times New Roman" w:cs="Times New Roman"/>
          <w:b/>
          <w:sz w:val="24"/>
          <w:szCs w:val="24"/>
        </w:rPr>
      </w:pPr>
    </w:p>
    <w:tbl>
      <w:tblPr>
        <w:tblW w:w="10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160"/>
        <w:gridCol w:w="2406"/>
        <w:gridCol w:w="2935"/>
        <w:gridCol w:w="1275"/>
      </w:tblGrid>
      <w:tr w:rsidR="009173FF" w:rsidRPr="009173FF" w14:paraId="7BF05E2E" w14:textId="77777777" w:rsidTr="009173FF">
        <w:trPr>
          <w:jc w:val="center"/>
        </w:trPr>
        <w:tc>
          <w:tcPr>
            <w:tcW w:w="560" w:type="dxa"/>
            <w:shd w:val="clear" w:color="auto" w:fill="auto"/>
            <w:vAlign w:val="center"/>
          </w:tcPr>
          <w:p w14:paraId="36709D8D" w14:textId="77777777" w:rsidR="009173FF" w:rsidRPr="009173FF" w:rsidRDefault="009173FF" w:rsidP="009173FF">
            <w:pPr>
              <w:contextualSpacing/>
              <w:jc w:val="center"/>
              <w:rPr>
                <w:rFonts w:ascii="Times New Roman" w:hAnsi="Times New Roman" w:cs="Times New Roman"/>
                <w:b/>
              </w:rPr>
            </w:pPr>
            <w:r w:rsidRPr="009173FF">
              <w:rPr>
                <w:rFonts w:ascii="Times New Roman" w:hAnsi="Times New Roman" w:cs="Times New Roman"/>
                <w:b/>
              </w:rPr>
              <w:t>№ п/п</w:t>
            </w:r>
          </w:p>
        </w:tc>
        <w:tc>
          <w:tcPr>
            <w:tcW w:w="3160" w:type="dxa"/>
            <w:shd w:val="clear" w:color="auto" w:fill="auto"/>
            <w:vAlign w:val="center"/>
          </w:tcPr>
          <w:p w14:paraId="1958F48E" w14:textId="77777777" w:rsidR="009173FF" w:rsidRPr="009173FF" w:rsidRDefault="009173FF" w:rsidP="009173FF">
            <w:pPr>
              <w:jc w:val="center"/>
              <w:rPr>
                <w:rFonts w:ascii="Times New Roman" w:hAnsi="Times New Roman" w:cs="Times New Roman"/>
                <w:b/>
              </w:rPr>
            </w:pPr>
            <w:r w:rsidRPr="009173FF">
              <w:rPr>
                <w:rFonts w:ascii="Times New Roman" w:hAnsi="Times New Roman" w:cs="Times New Roman"/>
                <w:b/>
              </w:rPr>
              <w:t>Назва навчального закладу та його адреса</w:t>
            </w:r>
          </w:p>
        </w:tc>
        <w:tc>
          <w:tcPr>
            <w:tcW w:w="2406" w:type="dxa"/>
            <w:shd w:val="clear" w:color="auto" w:fill="auto"/>
            <w:vAlign w:val="center"/>
          </w:tcPr>
          <w:p w14:paraId="04AAA642" w14:textId="77777777" w:rsidR="009173FF" w:rsidRPr="009173FF" w:rsidRDefault="009173FF" w:rsidP="009173FF">
            <w:pPr>
              <w:jc w:val="center"/>
              <w:rPr>
                <w:rFonts w:ascii="Times New Roman" w:hAnsi="Times New Roman" w:cs="Times New Roman"/>
                <w:b/>
              </w:rPr>
            </w:pPr>
            <w:r w:rsidRPr="009173FF">
              <w:rPr>
                <w:rFonts w:ascii="Times New Roman" w:hAnsi="Times New Roman" w:cs="Times New Roman"/>
                <w:b/>
              </w:rPr>
              <w:t xml:space="preserve">ПІБ відповідальної особи (отримувача) </w:t>
            </w:r>
          </w:p>
        </w:tc>
        <w:tc>
          <w:tcPr>
            <w:tcW w:w="2935" w:type="dxa"/>
            <w:shd w:val="clear" w:color="auto" w:fill="auto"/>
            <w:vAlign w:val="center"/>
          </w:tcPr>
          <w:p w14:paraId="21B8EE12" w14:textId="77777777" w:rsidR="009173FF" w:rsidRPr="009173FF" w:rsidRDefault="009173FF" w:rsidP="009173FF">
            <w:pPr>
              <w:jc w:val="center"/>
              <w:rPr>
                <w:rFonts w:ascii="Times New Roman" w:hAnsi="Times New Roman" w:cs="Times New Roman"/>
                <w:b/>
              </w:rPr>
            </w:pPr>
            <w:r w:rsidRPr="009173FF">
              <w:rPr>
                <w:rFonts w:ascii="Times New Roman" w:hAnsi="Times New Roman" w:cs="Times New Roman"/>
                <w:b/>
              </w:rPr>
              <w:t>Найменування</w:t>
            </w:r>
          </w:p>
          <w:p w14:paraId="4E91F5F0" w14:textId="77777777" w:rsidR="009173FF" w:rsidRPr="009173FF" w:rsidRDefault="009173FF" w:rsidP="009173FF">
            <w:pPr>
              <w:jc w:val="center"/>
              <w:rPr>
                <w:rFonts w:ascii="Times New Roman" w:hAnsi="Times New Roman" w:cs="Times New Roman"/>
                <w:b/>
              </w:rPr>
            </w:pPr>
            <w:r w:rsidRPr="009173FF">
              <w:rPr>
                <w:rFonts w:ascii="Times New Roman" w:hAnsi="Times New Roman" w:cs="Times New Roman"/>
                <w:b/>
              </w:rPr>
              <w:t>товару</w:t>
            </w:r>
          </w:p>
        </w:tc>
        <w:tc>
          <w:tcPr>
            <w:tcW w:w="1275" w:type="dxa"/>
            <w:shd w:val="clear" w:color="auto" w:fill="auto"/>
            <w:vAlign w:val="center"/>
          </w:tcPr>
          <w:p w14:paraId="5094EA61" w14:textId="77777777" w:rsidR="009173FF" w:rsidRPr="009173FF" w:rsidRDefault="009173FF" w:rsidP="009173FF">
            <w:pPr>
              <w:jc w:val="center"/>
              <w:rPr>
                <w:rFonts w:ascii="Times New Roman" w:hAnsi="Times New Roman" w:cs="Times New Roman"/>
                <w:b/>
              </w:rPr>
            </w:pPr>
            <w:r w:rsidRPr="009173FF">
              <w:rPr>
                <w:rFonts w:ascii="Times New Roman" w:hAnsi="Times New Roman" w:cs="Times New Roman"/>
                <w:b/>
              </w:rPr>
              <w:t>Кількість  шт</w:t>
            </w:r>
          </w:p>
        </w:tc>
      </w:tr>
      <w:tr w:rsidR="009173FF" w:rsidRPr="009173FF" w14:paraId="690BC23E" w14:textId="77777777" w:rsidTr="009173FF">
        <w:trPr>
          <w:jc w:val="center"/>
        </w:trPr>
        <w:tc>
          <w:tcPr>
            <w:tcW w:w="560" w:type="dxa"/>
            <w:shd w:val="clear" w:color="auto" w:fill="auto"/>
            <w:vAlign w:val="center"/>
          </w:tcPr>
          <w:p w14:paraId="4F5A0DD6" w14:textId="77777777" w:rsidR="009173FF" w:rsidRPr="009173FF" w:rsidRDefault="009173FF" w:rsidP="009173FF">
            <w:pPr>
              <w:contextualSpacing/>
              <w:jc w:val="center"/>
              <w:rPr>
                <w:rFonts w:ascii="Times New Roman" w:hAnsi="Times New Roman" w:cs="Times New Roman"/>
              </w:rPr>
            </w:pPr>
            <w:r w:rsidRPr="009173FF">
              <w:rPr>
                <w:rFonts w:ascii="Times New Roman" w:hAnsi="Times New Roman" w:cs="Times New Roman"/>
              </w:rPr>
              <w:t>1</w:t>
            </w:r>
          </w:p>
        </w:tc>
        <w:tc>
          <w:tcPr>
            <w:tcW w:w="3160" w:type="dxa"/>
            <w:shd w:val="clear" w:color="auto" w:fill="auto"/>
            <w:vAlign w:val="center"/>
          </w:tcPr>
          <w:p w14:paraId="4CD19FC9" w14:textId="77777777" w:rsidR="009173FF" w:rsidRPr="009173FF" w:rsidRDefault="009173FF" w:rsidP="009173FF">
            <w:pPr>
              <w:jc w:val="center"/>
              <w:rPr>
                <w:rFonts w:ascii="Times New Roman" w:hAnsi="Times New Roman" w:cs="Times New Roman"/>
              </w:rPr>
            </w:pPr>
            <w:r w:rsidRPr="009173FF">
              <w:rPr>
                <w:rFonts w:ascii="Times New Roman" w:hAnsi="Times New Roman" w:cs="Times New Roman"/>
              </w:rPr>
              <w:t>Дошкільний навчальний заклад (ясла-садок) комбінованого типу «Зірочка»</w:t>
            </w:r>
          </w:p>
          <w:p w14:paraId="20EBC214" w14:textId="77777777" w:rsidR="009173FF" w:rsidRPr="009173FF" w:rsidRDefault="009173FF" w:rsidP="009173FF">
            <w:pPr>
              <w:jc w:val="center"/>
              <w:rPr>
                <w:rFonts w:ascii="Times New Roman" w:hAnsi="Times New Roman" w:cs="Times New Roman"/>
              </w:rPr>
            </w:pPr>
            <w:r w:rsidRPr="009173FF">
              <w:rPr>
                <w:rFonts w:ascii="Times New Roman" w:hAnsi="Times New Roman" w:cs="Times New Roman"/>
              </w:rPr>
              <w:t>м. Обухів, вул.. Каштанова, 5</w:t>
            </w:r>
          </w:p>
        </w:tc>
        <w:tc>
          <w:tcPr>
            <w:tcW w:w="2406" w:type="dxa"/>
            <w:shd w:val="clear" w:color="auto" w:fill="auto"/>
            <w:vAlign w:val="center"/>
          </w:tcPr>
          <w:p w14:paraId="0F814DDD" w14:textId="77777777" w:rsidR="009173FF" w:rsidRPr="009173FF" w:rsidRDefault="009173FF" w:rsidP="009173FF">
            <w:pPr>
              <w:jc w:val="center"/>
              <w:rPr>
                <w:rFonts w:ascii="Times New Roman" w:hAnsi="Times New Roman" w:cs="Times New Roman"/>
              </w:rPr>
            </w:pPr>
            <w:r w:rsidRPr="009173FF">
              <w:rPr>
                <w:rFonts w:ascii="Times New Roman" w:hAnsi="Times New Roman" w:cs="Times New Roman"/>
              </w:rPr>
              <w:t xml:space="preserve">Балдич Ольга Миколаївна </w:t>
            </w:r>
          </w:p>
        </w:tc>
        <w:tc>
          <w:tcPr>
            <w:tcW w:w="2935" w:type="dxa"/>
            <w:shd w:val="clear" w:color="auto" w:fill="auto"/>
            <w:vAlign w:val="center"/>
          </w:tcPr>
          <w:p w14:paraId="1FB58BE7" w14:textId="77777777" w:rsidR="00512770" w:rsidRDefault="009173FF" w:rsidP="009173FF">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 xml:space="preserve">пароконвектомат  </w:t>
            </w:r>
            <w:r w:rsidR="00640B45">
              <w:rPr>
                <w:rFonts w:ascii="Times New Roman" w:hAnsi="Times New Roman" w:cs="Times New Roman"/>
              </w:rPr>
              <w:t xml:space="preserve">на 7 рівнів </w:t>
            </w:r>
            <w:r w:rsidR="00512770">
              <w:rPr>
                <w:rFonts w:ascii="Times New Roman" w:hAnsi="Times New Roman" w:cs="Times New Roman"/>
              </w:rPr>
              <w:t>у комплекті – 1 шт.</w:t>
            </w:r>
          </w:p>
          <w:p w14:paraId="09040503" w14:textId="6A2F6589" w:rsidR="009173FF" w:rsidRPr="009173FF" w:rsidRDefault="009173FF" w:rsidP="009173FF">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підставка під пароконвектомат – 1 шт.</w:t>
            </w:r>
          </w:p>
          <w:p w14:paraId="7A4100C7" w14:textId="477C7B3E" w:rsidR="009173FF" w:rsidRPr="009173FF" w:rsidRDefault="009173FF" w:rsidP="009173FF">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фільтр пом</w:t>
            </w:r>
            <w:r w:rsidR="00512770">
              <w:rPr>
                <w:rFonts w:ascii="Times New Roman" w:hAnsi="Times New Roman" w:cs="Times New Roman"/>
              </w:rPr>
              <w:t>’</w:t>
            </w:r>
            <w:r w:rsidRPr="009173FF">
              <w:rPr>
                <w:rFonts w:ascii="Times New Roman" w:hAnsi="Times New Roman" w:cs="Times New Roman"/>
              </w:rPr>
              <w:t>якшувач води – 1 шт</w:t>
            </w:r>
          </w:p>
          <w:p w14:paraId="2AC7D771" w14:textId="551E7077" w:rsidR="009173FF" w:rsidRPr="009173FF" w:rsidRDefault="00512770" w:rsidP="009173FF">
            <w:pPr>
              <w:pStyle w:val="a7"/>
              <w:keepNext/>
              <w:numPr>
                <w:ilvl w:val="0"/>
                <w:numId w:val="44"/>
              </w:numPr>
              <w:spacing w:after="0" w:line="240" w:lineRule="auto"/>
              <w:ind w:left="105" w:hanging="105"/>
              <w:outlineLvl w:val="0"/>
              <w:rPr>
                <w:rFonts w:ascii="Times New Roman" w:hAnsi="Times New Roman" w:cs="Times New Roman"/>
              </w:rPr>
            </w:pPr>
            <w:r>
              <w:rPr>
                <w:rFonts w:ascii="Times New Roman" w:hAnsi="Times New Roman" w:cs="Times New Roman"/>
              </w:rPr>
              <w:t>витяжка з жироуловлювачами</w:t>
            </w:r>
            <w:r w:rsidR="009173FF" w:rsidRPr="009173FF">
              <w:rPr>
                <w:rFonts w:ascii="Times New Roman" w:hAnsi="Times New Roman" w:cs="Times New Roman"/>
              </w:rPr>
              <w:t xml:space="preserve"> -</w:t>
            </w:r>
            <w:r>
              <w:rPr>
                <w:rFonts w:ascii="Times New Roman" w:hAnsi="Times New Roman" w:cs="Times New Roman"/>
              </w:rPr>
              <w:t xml:space="preserve"> 1</w:t>
            </w:r>
            <w:r w:rsidR="009173FF" w:rsidRPr="009173FF">
              <w:rPr>
                <w:rFonts w:ascii="Times New Roman" w:hAnsi="Times New Roman" w:cs="Times New Roman"/>
              </w:rPr>
              <w:t xml:space="preserve"> шт.</w:t>
            </w:r>
          </w:p>
        </w:tc>
        <w:tc>
          <w:tcPr>
            <w:tcW w:w="1275" w:type="dxa"/>
            <w:shd w:val="clear" w:color="auto" w:fill="auto"/>
            <w:vAlign w:val="center"/>
          </w:tcPr>
          <w:p w14:paraId="4FA0DB59" w14:textId="636B68B0" w:rsidR="009173FF" w:rsidRPr="009173FF" w:rsidRDefault="00512770" w:rsidP="009173FF">
            <w:pPr>
              <w:ind w:firstLine="30"/>
              <w:jc w:val="center"/>
              <w:rPr>
                <w:rFonts w:ascii="Times New Roman" w:hAnsi="Times New Roman" w:cs="Times New Roman"/>
                <w:b/>
              </w:rPr>
            </w:pPr>
            <w:r>
              <w:rPr>
                <w:rFonts w:ascii="Times New Roman" w:hAnsi="Times New Roman" w:cs="Times New Roman"/>
                <w:b/>
              </w:rPr>
              <w:t>4</w:t>
            </w:r>
          </w:p>
        </w:tc>
      </w:tr>
      <w:tr w:rsidR="00512770" w:rsidRPr="009173FF" w14:paraId="737378C1" w14:textId="77777777" w:rsidTr="009173FF">
        <w:trPr>
          <w:jc w:val="center"/>
        </w:trPr>
        <w:tc>
          <w:tcPr>
            <w:tcW w:w="560" w:type="dxa"/>
            <w:shd w:val="clear" w:color="auto" w:fill="auto"/>
            <w:vAlign w:val="center"/>
          </w:tcPr>
          <w:p w14:paraId="0327A75C" w14:textId="77777777" w:rsidR="00512770" w:rsidRPr="009173FF" w:rsidRDefault="00512770" w:rsidP="00512770">
            <w:pPr>
              <w:contextualSpacing/>
              <w:jc w:val="center"/>
              <w:rPr>
                <w:rFonts w:ascii="Times New Roman" w:hAnsi="Times New Roman" w:cs="Times New Roman"/>
              </w:rPr>
            </w:pPr>
            <w:r w:rsidRPr="009173FF">
              <w:rPr>
                <w:rFonts w:ascii="Times New Roman" w:hAnsi="Times New Roman" w:cs="Times New Roman"/>
              </w:rPr>
              <w:t>2</w:t>
            </w:r>
          </w:p>
        </w:tc>
        <w:tc>
          <w:tcPr>
            <w:tcW w:w="3160" w:type="dxa"/>
            <w:shd w:val="clear" w:color="auto" w:fill="auto"/>
            <w:vAlign w:val="center"/>
          </w:tcPr>
          <w:p w14:paraId="234C17F1"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Дошкільний навчальний заклад (ясла-садок) «Пролісок», м. Обухів, м-н Яблуневий, 21</w:t>
            </w:r>
          </w:p>
        </w:tc>
        <w:tc>
          <w:tcPr>
            <w:tcW w:w="2406" w:type="dxa"/>
            <w:shd w:val="clear" w:color="auto" w:fill="auto"/>
            <w:vAlign w:val="center"/>
          </w:tcPr>
          <w:p w14:paraId="393F2FC7"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 xml:space="preserve">Бобкова Надія Григорівна </w:t>
            </w:r>
          </w:p>
        </w:tc>
        <w:tc>
          <w:tcPr>
            <w:tcW w:w="2935" w:type="dxa"/>
            <w:shd w:val="clear" w:color="auto" w:fill="auto"/>
            <w:vAlign w:val="center"/>
          </w:tcPr>
          <w:p w14:paraId="66E9962B" w14:textId="77777777" w:rsidR="00512770"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 xml:space="preserve">пароконвектомат  </w:t>
            </w:r>
            <w:r>
              <w:rPr>
                <w:rFonts w:ascii="Times New Roman" w:hAnsi="Times New Roman" w:cs="Times New Roman"/>
              </w:rPr>
              <w:t>на 7 рівнів у комплекті – 1 шт.</w:t>
            </w:r>
          </w:p>
          <w:p w14:paraId="2A32D321" w14:textId="77777777"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підставка під пароконвектомат – 1 шт.</w:t>
            </w:r>
          </w:p>
          <w:p w14:paraId="7ADA54DA" w14:textId="7922D618"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фільтр пом</w:t>
            </w:r>
            <w:r>
              <w:rPr>
                <w:rFonts w:ascii="Times New Roman" w:hAnsi="Times New Roman" w:cs="Times New Roman"/>
              </w:rPr>
              <w:t>’</w:t>
            </w:r>
            <w:r w:rsidRPr="009173FF">
              <w:rPr>
                <w:rFonts w:ascii="Times New Roman" w:hAnsi="Times New Roman" w:cs="Times New Roman"/>
              </w:rPr>
              <w:t>якшувач води – 1 шт</w:t>
            </w:r>
          </w:p>
          <w:p w14:paraId="0BCD12F7" w14:textId="24F6346B"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Pr>
                <w:rFonts w:ascii="Times New Roman" w:hAnsi="Times New Roman" w:cs="Times New Roman"/>
              </w:rPr>
              <w:t>витяжка з жироуловлювачами</w:t>
            </w:r>
            <w:r w:rsidRPr="009173FF">
              <w:rPr>
                <w:rFonts w:ascii="Times New Roman" w:hAnsi="Times New Roman" w:cs="Times New Roman"/>
              </w:rPr>
              <w:t xml:space="preserve"> -</w:t>
            </w:r>
            <w:r>
              <w:rPr>
                <w:rFonts w:ascii="Times New Roman" w:hAnsi="Times New Roman" w:cs="Times New Roman"/>
              </w:rPr>
              <w:t xml:space="preserve"> 1</w:t>
            </w:r>
            <w:r w:rsidRPr="009173FF">
              <w:rPr>
                <w:rFonts w:ascii="Times New Roman" w:hAnsi="Times New Roman" w:cs="Times New Roman"/>
              </w:rPr>
              <w:t xml:space="preserve"> шт.</w:t>
            </w:r>
          </w:p>
        </w:tc>
        <w:tc>
          <w:tcPr>
            <w:tcW w:w="1275" w:type="dxa"/>
            <w:shd w:val="clear" w:color="auto" w:fill="auto"/>
            <w:vAlign w:val="center"/>
          </w:tcPr>
          <w:p w14:paraId="555D32D2" w14:textId="0D90D850" w:rsidR="00512770" w:rsidRPr="009173FF" w:rsidRDefault="00512770" w:rsidP="00512770">
            <w:pPr>
              <w:ind w:firstLine="30"/>
              <w:jc w:val="center"/>
              <w:rPr>
                <w:rFonts w:ascii="Times New Roman" w:hAnsi="Times New Roman" w:cs="Times New Roman"/>
                <w:b/>
              </w:rPr>
            </w:pPr>
            <w:r>
              <w:rPr>
                <w:rFonts w:ascii="Times New Roman" w:hAnsi="Times New Roman" w:cs="Times New Roman"/>
                <w:b/>
              </w:rPr>
              <w:t>4</w:t>
            </w:r>
          </w:p>
        </w:tc>
      </w:tr>
      <w:tr w:rsidR="00512770" w:rsidRPr="009173FF" w14:paraId="4F7B6851" w14:textId="77777777" w:rsidTr="009173FF">
        <w:trPr>
          <w:jc w:val="center"/>
        </w:trPr>
        <w:tc>
          <w:tcPr>
            <w:tcW w:w="560" w:type="dxa"/>
            <w:shd w:val="clear" w:color="auto" w:fill="auto"/>
            <w:vAlign w:val="center"/>
          </w:tcPr>
          <w:p w14:paraId="2FEC757B" w14:textId="77777777" w:rsidR="00512770" w:rsidRPr="009173FF" w:rsidRDefault="00512770" w:rsidP="00512770">
            <w:pPr>
              <w:contextualSpacing/>
              <w:jc w:val="center"/>
              <w:rPr>
                <w:rFonts w:ascii="Times New Roman" w:hAnsi="Times New Roman" w:cs="Times New Roman"/>
              </w:rPr>
            </w:pPr>
            <w:r w:rsidRPr="009173FF">
              <w:rPr>
                <w:rFonts w:ascii="Times New Roman" w:hAnsi="Times New Roman" w:cs="Times New Roman"/>
              </w:rPr>
              <w:t>3</w:t>
            </w:r>
          </w:p>
        </w:tc>
        <w:tc>
          <w:tcPr>
            <w:tcW w:w="3160" w:type="dxa"/>
            <w:shd w:val="clear" w:color="auto" w:fill="auto"/>
            <w:vAlign w:val="center"/>
          </w:tcPr>
          <w:p w14:paraId="1D63C2C8"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Дошкільний навчальний заклад (ясла-садок) «Світлячок»,</w:t>
            </w:r>
          </w:p>
          <w:p w14:paraId="173436FE"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 xml:space="preserve">м. Обухів, вул.. В. Чаплінського, 24 </w:t>
            </w:r>
          </w:p>
        </w:tc>
        <w:tc>
          <w:tcPr>
            <w:tcW w:w="2406" w:type="dxa"/>
            <w:shd w:val="clear" w:color="auto" w:fill="auto"/>
            <w:vAlign w:val="center"/>
          </w:tcPr>
          <w:p w14:paraId="492E7AED"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 xml:space="preserve">Єременко Раїса Іванівна </w:t>
            </w:r>
          </w:p>
        </w:tc>
        <w:tc>
          <w:tcPr>
            <w:tcW w:w="2935" w:type="dxa"/>
            <w:shd w:val="clear" w:color="auto" w:fill="auto"/>
            <w:vAlign w:val="center"/>
          </w:tcPr>
          <w:p w14:paraId="7D99595D" w14:textId="77777777" w:rsidR="00512770"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 xml:space="preserve">пароконвектомат  </w:t>
            </w:r>
            <w:r>
              <w:rPr>
                <w:rFonts w:ascii="Times New Roman" w:hAnsi="Times New Roman" w:cs="Times New Roman"/>
              </w:rPr>
              <w:t>на 7 рівнів у комплекті – 1 шт.</w:t>
            </w:r>
          </w:p>
          <w:p w14:paraId="7F064D14" w14:textId="77777777"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підставка під пароконвектомат – 1 шт.</w:t>
            </w:r>
          </w:p>
          <w:p w14:paraId="2FC7E1B1" w14:textId="1B9BCFEE"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фільтр пом</w:t>
            </w:r>
            <w:r>
              <w:rPr>
                <w:rFonts w:ascii="Times New Roman" w:hAnsi="Times New Roman" w:cs="Times New Roman"/>
              </w:rPr>
              <w:t>’</w:t>
            </w:r>
            <w:r w:rsidRPr="009173FF">
              <w:rPr>
                <w:rFonts w:ascii="Times New Roman" w:hAnsi="Times New Roman" w:cs="Times New Roman"/>
              </w:rPr>
              <w:t>якшувач води – 1 шт</w:t>
            </w:r>
          </w:p>
          <w:p w14:paraId="63CD4451" w14:textId="222A0CA8"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Pr>
                <w:rFonts w:ascii="Times New Roman" w:hAnsi="Times New Roman" w:cs="Times New Roman"/>
              </w:rPr>
              <w:t>витяжка з жироуловлювачами</w:t>
            </w:r>
            <w:r w:rsidRPr="009173FF">
              <w:rPr>
                <w:rFonts w:ascii="Times New Roman" w:hAnsi="Times New Roman" w:cs="Times New Roman"/>
              </w:rPr>
              <w:t xml:space="preserve"> -</w:t>
            </w:r>
            <w:r>
              <w:rPr>
                <w:rFonts w:ascii="Times New Roman" w:hAnsi="Times New Roman" w:cs="Times New Roman"/>
              </w:rPr>
              <w:t xml:space="preserve"> 1</w:t>
            </w:r>
            <w:r w:rsidRPr="009173FF">
              <w:rPr>
                <w:rFonts w:ascii="Times New Roman" w:hAnsi="Times New Roman" w:cs="Times New Roman"/>
              </w:rPr>
              <w:t xml:space="preserve"> шт.</w:t>
            </w:r>
          </w:p>
        </w:tc>
        <w:tc>
          <w:tcPr>
            <w:tcW w:w="1275" w:type="dxa"/>
            <w:shd w:val="clear" w:color="auto" w:fill="auto"/>
            <w:vAlign w:val="center"/>
          </w:tcPr>
          <w:p w14:paraId="54C2C7E4" w14:textId="08C71FED" w:rsidR="00512770" w:rsidRPr="009173FF" w:rsidRDefault="00512770" w:rsidP="00512770">
            <w:pPr>
              <w:ind w:firstLine="30"/>
              <w:jc w:val="center"/>
              <w:rPr>
                <w:rFonts w:ascii="Times New Roman" w:hAnsi="Times New Roman" w:cs="Times New Roman"/>
                <w:b/>
              </w:rPr>
            </w:pPr>
            <w:r>
              <w:rPr>
                <w:rFonts w:ascii="Times New Roman" w:hAnsi="Times New Roman" w:cs="Times New Roman"/>
                <w:b/>
              </w:rPr>
              <w:t>4</w:t>
            </w:r>
          </w:p>
        </w:tc>
      </w:tr>
      <w:tr w:rsidR="00512770" w:rsidRPr="009173FF" w14:paraId="1CE0FCC3" w14:textId="77777777" w:rsidTr="009173FF">
        <w:trPr>
          <w:jc w:val="center"/>
        </w:trPr>
        <w:tc>
          <w:tcPr>
            <w:tcW w:w="560" w:type="dxa"/>
            <w:shd w:val="clear" w:color="auto" w:fill="auto"/>
            <w:vAlign w:val="center"/>
          </w:tcPr>
          <w:p w14:paraId="4C5DDA3F" w14:textId="77777777" w:rsidR="00512770" w:rsidRPr="009173FF" w:rsidRDefault="00512770" w:rsidP="00512770">
            <w:pPr>
              <w:contextualSpacing/>
              <w:jc w:val="center"/>
              <w:rPr>
                <w:rFonts w:ascii="Times New Roman" w:hAnsi="Times New Roman" w:cs="Times New Roman"/>
              </w:rPr>
            </w:pPr>
            <w:r w:rsidRPr="009173FF">
              <w:rPr>
                <w:rFonts w:ascii="Times New Roman" w:hAnsi="Times New Roman" w:cs="Times New Roman"/>
              </w:rPr>
              <w:t>4</w:t>
            </w:r>
          </w:p>
        </w:tc>
        <w:tc>
          <w:tcPr>
            <w:tcW w:w="3160" w:type="dxa"/>
            <w:shd w:val="clear" w:color="auto" w:fill="auto"/>
            <w:vAlign w:val="center"/>
          </w:tcPr>
          <w:p w14:paraId="478A6F2A"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Дошкільний навчальний заклад (ясла-садок) «Дударик»,</w:t>
            </w:r>
          </w:p>
          <w:p w14:paraId="24D774A7"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м. Обухів, вул.. Б. Хмельницького, 22</w:t>
            </w:r>
          </w:p>
        </w:tc>
        <w:tc>
          <w:tcPr>
            <w:tcW w:w="2406" w:type="dxa"/>
            <w:shd w:val="clear" w:color="auto" w:fill="auto"/>
            <w:vAlign w:val="center"/>
          </w:tcPr>
          <w:p w14:paraId="78A2EEB3"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Литовченко Леся Володимирівна</w:t>
            </w:r>
          </w:p>
        </w:tc>
        <w:tc>
          <w:tcPr>
            <w:tcW w:w="2935" w:type="dxa"/>
            <w:shd w:val="clear" w:color="auto" w:fill="auto"/>
            <w:vAlign w:val="center"/>
          </w:tcPr>
          <w:p w14:paraId="477BFEC8" w14:textId="77777777" w:rsidR="00512770"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 xml:space="preserve">пароконвектомат  </w:t>
            </w:r>
            <w:r>
              <w:rPr>
                <w:rFonts w:ascii="Times New Roman" w:hAnsi="Times New Roman" w:cs="Times New Roman"/>
              </w:rPr>
              <w:t>на 7 рівнів у комплекті – 1 шт.</w:t>
            </w:r>
          </w:p>
          <w:p w14:paraId="7AEA1246" w14:textId="77777777"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підставка під пароконвектомат – 1 шт.</w:t>
            </w:r>
          </w:p>
          <w:p w14:paraId="00CBFC8C" w14:textId="3273F319"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фільтр пом</w:t>
            </w:r>
            <w:r>
              <w:rPr>
                <w:rFonts w:ascii="Times New Roman" w:hAnsi="Times New Roman" w:cs="Times New Roman"/>
              </w:rPr>
              <w:t>’</w:t>
            </w:r>
            <w:r w:rsidRPr="009173FF">
              <w:rPr>
                <w:rFonts w:ascii="Times New Roman" w:hAnsi="Times New Roman" w:cs="Times New Roman"/>
              </w:rPr>
              <w:t>якшувач води – 1 шт</w:t>
            </w:r>
          </w:p>
          <w:p w14:paraId="0D069B88" w14:textId="2CA436BD"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Pr>
                <w:rFonts w:ascii="Times New Roman" w:hAnsi="Times New Roman" w:cs="Times New Roman"/>
              </w:rPr>
              <w:t>витяжка з жироуловлювачами</w:t>
            </w:r>
            <w:r w:rsidRPr="009173FF">
              <w:rPr>
                <w:rFonts w:ascii="Times New Roman" w:hAnsi="Times New Roman" w:cs="Times New Roman"/>
              </w:rPr>
              <w:t xml:space="preserve"> -</w:t>
            </w:r>
            <w:r>
              <w:rPr>
                <w:rFonts w:ascii="Times New Roman" w:hAnsi="Times New Roman" w:cs="Times New Roman"/>
              </w:rPr>
              <w:t xml:space="preserve"> 1</w:t>
            </w:r>
            <w:r w:rsidRPr="009173FF">
              <w:rPr>
                <w:rFonts w:ascii="Times New Roman" w:hAnsi="Times New Roman" w:cs="Times New Roman"/>
              </w:rPr>
              <w:t xml:space="preserve"> шт.</w:t>
            </w:r>
          </w:p>
        </w:tc>
        <w:tc>
          <w:tcPr>
            <w:tcW w:w="1275" w:type="dxa"/>
            <w:shd w:val="clear" w:color="auto" w:fill="auto"/>
            <w:vAlign w:val="center"/>
          </w:tcPr>
          <w:p w14:paraId="51895725" w14:textId="0032CEFB" w:rsidR="00512770" w:rsidRPr="009173FF" w:rsidRDefault="00512770" w:rsidP="00512770">
            <w:pPr>
              <w:ind w:firstLine="30"/>
              <w:jc w:val="center"/>
              <w:rPr>
                <w:rFonts w:ascii="Times New Roman" w:hAnsi="Times New Roman" w:cs="Times New Roman"/>
                <w:b/>
                <w:lang w:val="ru-RU"/>
              </w:rPr>
            </w:pPr>
            <w:r>
              <w:rPr>
                <w:rFonts w:ascii="Times New Roman" w:hAnsi="Times New Roman" w:cs="Times New Roman"/>
                <w:b/>
                <w:lang w:val="ru-RU"/>
              </w:rPr>
              <w:t>4</w:t>
            </w:r>
          </w:p>
        </w:tc>
      </w:tr>
      <w:tr w:rsidR="00512770" w:rsidRPr="009173FF" w14:paraId="56F931D1" w14:textId="77777777" w:rsidTr="009173FF">
        <w:trPr>
          <w:jc w:val="center"/>
        </w:trPr>
        <w:tc>
          <w:tcPr>
            <w:tcW w:w="560" w:type="dxa"/>
            <w:shd w:val="clear" w:color="auto" w:fill="auto"/>
            <w:vAlign w:val="center"/>
          </w:tcPr>
          <w:p w14:paraId="7E4D81E7" w14:textId="77777777" w:rsidR="00512770" w:rsidRPr="009173FF" w:rsidRDefault="00512770" w:rsidP="00512770">
            <w:pPr>
              <w:contextualSpacing/>
              <w:jc w:val="center"/>
              <w:rPr>
                <w:rFonts w:ascii="Times New Roman" w:hAnsi="Times New Roman" w:cs="Times New Roman"/>
              </w:rPr>
            </w:pPr>
            <w:r w:rsidRPr="009173FF">
              <w:rPr>
                <w:rFonts w:ascii="Times New Roman" w:hAnsi="Times New Roman" w:cs="Times New Roman"/>
              </w:rPr>
              <w:t>5</w:t>
            </w:r>
          </w:p>
        </w:tc>
        <w:tc>
          <w:tcPr>
            <w:tcW w:w="3160" w:type="dxa"/>
            <w:shd w:val="clear" w:color="auto" w:fill="auto"/>
            <w:vAlign w:val="center"/>
          </w:tcPr>
          <w:p w14:paraId="7E7D7C8A"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Дошкільний навчальний заклад (ясла-садок) «Рушничок», м. Обухів, вул. Київська, 170-А</w:t>
            </w:r>
          </w:p>
        </w:tc>
        <w:tc>
          <w:tcPr>
            <w:tcW w:w="2406" w:type="dxa"/>
            <w:shd w:val="clear" w:color="auto" w:fill="auto"/>
            <w:vAlign w:val="center"/>
          </w:tcPr>
          <w:p w14:paraId="2F1FC3A1"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Герасимчук Оксана Василівна</w:t>
            </w:r>
          </w:p>
        </w:tc>
        <w:tc>
          <w:tcPr>
            <w:tcW w:w="2935" w:type="dxa"/>
            <w:shd w:val="clear" w:color="auto" w:fill="auto"/>
            <w:vAlign w:val="center"/>
          </w:tcPr>
          <w:p w14:paraId="337DCD5E" w14:textId="77777777" w:rsidR="00512770"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 xml:space="preserve">пароконвектомат  </w:t>
            </w:r>
            <w:r>
              <w:rPr>
                <w:rFonts w:ascii="Times New Roman" w:hAnsi="Times New Roman" w:cs="Times New Roman"/>
              </w:rPr>
              <w:t>на 7 рівнів у комплекті – 1 шт.</w:t>
            </w:r>
          </w:p>
          <w:p w14:paraId="7C3C4E9C" w14:textId="77777777"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підставка під пароконвектомат – 1 шт.</w:t>
            </w:r>
          </w:p>
          <w:p w14:paraId="30A0B11B" w14:textId="5F998A5E"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фільтр пом</w:t>
            </w:r>
            <w:r>
              <w:rPr>
                <w:rFonts w:ascii="Times New Roman" w:hAnsi="Times New Roman" w:cs="Times New Roman"/>
              </w:rPr>
              <w:t>’</w:t>
            </w:r>
            <w:r w:rsidRPr="009173FF">
              <w:rPr>
                <w:rFonts w:ascii="Times New Roman" w:hAnsi="Times New Roman" w:cs="Times New Roman"/>
              </w:rPr>
              <w:t>якшувач води – 1 шт</w:t>
            </w:r>
          </w:p>
          <w:p w14:paraId="3BBCB22C" w14:textId="1FB72B28"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Pr>
                <w:rFonts w:ascii="Times New Roman" w:hAnsi="Times New Roman" w:cs="Times New Roman"/>
              </w:rPr>
              <w:t>витяжка з жироуловлювачами</w:t>
            </w:r>
            <w:r w:rsidRPr="009173FF">
              <w:rPr>
                <w:rFonts w:ascii="Times New Roman" w:hAnsi="Times New Roman" w:cs="Times New Roman"/>
              </w:rPr>
              <w:t xml:space="preserve"> -</w:t>
            </w:r>
            <w:r>
              <w:rPr>
                <w:rFonts w:ascii="Times New Roman" w:hAnsi="Times New Roman" w:cs="Times New Roman"/>
              </w:rPr>
              <w:t xml:space="preserve"> 1</w:t>
            </w:r>
            <w:r w:rsidRPr="009173FF">
              <w:rPr>
                <w:rFonts w:ascii="Times New Roman" w:hAnsi="Times New Roman" w:cs="Times New Roman"/>
              </w:rPr>
              <w:t xml:space="preserve"> шт.</w:t>
            </w:r>
          </w:p>
        </w:tc>
        <w:tc>
          <w:tcPr>
            <w:tcW w:w="1275" w:type="dxa"/>
            <w:shd w:val="clear" w:color="auto" w:fill="auto"/>
            <w:vAlign w:val="center"/>
          </w:tcPr>
          <w:p w14:paraId="510C111C" w14:textId="383B2DEE" w:rsidR="00512770" w:rsidRPr="009173FF" w:rsidRDefault="00512770" w:rsidP="00512770">
            <w:pPr>
              <w:ind w:firstLine="30"/>
              <w:jc w:val="center"/>
              <w:rPr>
                <w:rFonts w:ascii="Times New Roman" w:hAnsi="Times New Roman" w:cs="Times New Roman"/>
                <w:b/>
              </w:rPr>
            </w:pPr>
            <w:r>
              <w:rPr>
                <w:rFonts w:ascii="Times New Roman" w:hAnsi="Times New Roman" w:cs="Times New Roman"/>
                <w:b/>
              </w:rPr>
              <w:t>4</w:t>
            </w:r>
          </w:p>
        </w:tc>
      </w:tr>
      <w:tr w:rsidR="00512770" w:rsidRPr="009173FF" w14:paraId="68F29DD9" w14:textId="77777777" w:rsidTr="009173FF">
        <w:trPr>
          <w:jc w:val="center"/>
        </w:trPr>
        <w:tc>
          <w:tcPr>
            <w:tcW w:w="560" w:type="dxa"/>
            <w:shd w:val="clear" w:color="auto" w:fill="auto"/>
            <w:vAlign w:val="center"/>
          </w:tcPr>
          <w:p w14:paraId="30F9062E" w14:textId="77777777" w:rsidR="00512770" w:rsidRPr="009173FF" w:rsidRDefault="00512770" w:rsidP="00512770">
            <w:pPr>
              <w:contextualSpacing/>
              <w:jc w:val="center"/>
              <w:rPr>
                <w:rFonts w:ascii="Times New Roman" w:hAnsi="Times New Roman" w:cs="Times New Roman"/>
              </w:rPr>
            </w:pPr>
            <w:r w:rsidRPr="009173FF">
              <w:rPr>
                <w:rFonts w:ascii="Times New Roman" w:hAnsi="Times New Roman" w:cs="Times New Roman"/>
              </w:rPr>
              <w:lastRenderedPageBreak/>
              <w:t>6</w:t>
            </w:r>
          </w:p>
        </w:tc>
        <w:tc>
          <w:tcPr>
            <w:tcW w:w="3160" w:type="dxa"/>
            <w:shd w:val="clear" w:color="auto" w:fill="auto"/>
            <w:vAlign w:val="center"/>
          </w:tcPr>
          <w:p w14:paraId="5C6ED1B9"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Дошкільний навчальний заклад (ясла-садок) «Катруся», м. Обухів, вул. Київська, 160</w:t>
            </w:r>
          </w:p>
        </w:tc>
        <w:tc>
          <w:tcPr>
            <w:tcW w:w="2406" w:type="dxa"/>
            <w:shd w:val="clear" w:color="auto" w:fill="auto"/>
            <w:vAlign w:val="center"/>
          </w:tcPr>
          <w:p w14:paraId="22709D32"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Рогоза Тетяна Григорівна</w:t>
            </w:r>
          </w:p>
        </w:tc>
        <w:tc>
          <w:tcPr>
            <w:tcW w:w="2935" w:type="dxa"/>
            <w:shd w:val="clear" w:color="auto" w:fill="auto"/>
            <w:vAlign w:val="center"/>
          </w:tcPr>
          <w:p w14:paraId="2200CB03" w14:textId="77777777" w:rsidR="00512770"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 xml:space="preserve">пароконвектомат  </w:t>
            </w:r>
            <w:r>
              <w:rPr>
                <w:rFonts w:ascii="Times New Roman" w:hAnsi="Times New Roman" w:cs="Times New Roman"/>
              </w:rPr>
              <w:t>на 7 рівнів у комплекті – 1 шт.</w:t>
            </w:r>
          </w:p>
          <w:p w14:paraId="137902B7" w14:textId="77777777"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підставка під пароконвектомат – 1 шт.</w:t>
            </w:r>
          </w:p>
          <w:p w14:paraId="2469EB0B" w14:textId="3F97205B"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фільтр пом</w:t>
            </w:r>
            <w:r>
              <w:rPr>
                <w:rFonts w:ascii="Times New Roman" w:hAnsi="Times New Roman" w:cs="Times New Roman"/>
              </w:rPr>
              <w:t>’</w:t>
            </w:r>
            <w:r w:rsidRPr="009173FF">
              <w:rPr>
                <w:rFonts w:ascii="Times New Roman" w:hAnsi="Times New Roman" w:cs="Times New Roman"/>
              </w:rPr>
              <w:t>якшувач води – 1 шт</w:t>
            </w:r>
          </w:p>
          <w:p w14:paraId="7516FAB8" w14:textId="0E6AC031"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Pr>
                <w:rFonts w:ascii="Times New Roman" w:hAnsi="Times New Roman" w:cs="Times New Roman"/>
              </w:rPr>
              <w:t>витяжка з жироуловлювачами</w:t>
            </w:r>
            <w:r w:rsidRPr="009173FF">
              <w:rPr>
                <w:rFonts w:ascii="Times New Roman" w:hAnsi="Times New Roman" w:cs="Times New Roman"/>
              </w:rPr>
              <w:t xml:space="preserve"> -</w:t>
            </w:r>
            <w:r>
              <w:rPr>
                <w:rFonts w:ascii="Times New Roman" w:hAnsi="Times New Roman" w:cs="Times New Roman"/>
              </w:rPr>
              <w:t xml:space="preserve"> 1</w:t>
            </w:r>
            <w:r w:rsidRPr="009173FF">
              <w:rPr>
                <w:rFonts w:ascii="Times New Roman" w:hAnsi="Times New Roman" w:cs="Times New Roman"/>
              </w:rPr>
              <w:t xml:space="preserve"> шт.</w:t>
            </w:r>
          </w:p>
        </w:tc>
        <w:tc>
          <w:tcPr>
            <w:tcW w:w="1275" w:type="dxa"/>
            <w:shd w:val="clear" w:color="auto" w:fill="auto"/>
            <w:vAlign w:val="center"/>
          </w:tcPr>
          <w:p w14:paraId="0D9D5C82" w14:textId="0E8DE379" w:rsidR="00512770" w:rsidRPr="009173FF" w:rsidRDefault="00512770" w:rsidP="00512770">
            <w:pPr>
              <w:ind w:firstLine="30"/>
              <w:jc w:val="center"/>
              <w:rPr>
                <w:rFonts w:ascii="Times New Roman" w:hAnsi="Times New Roman" w:cs="Times New Roman"/>
                <w:b/>
              </w:rPr>
            </w:pPr>
            <w:r>
              <w:rPr>
                <w:rFonts w:ascii="Times New Roman" w:hAnsi="Times New Roman" w:cs="Times New Roman"/>
                <w:b/>
              </w:rPr>
              <w:t>4</w:t>
            </w:r>
          </w:p>
        </w:tc>
      </w:tr>
      <w:tr w:rsidR="00512770" w:rsidRPr="009173FF" w14:paraId="264A34ED" w14:textId="77777777" w:rsidTr="009173FF">
        <w:trPr>
          <w:jc w:val="center"/>
        </w:trPr>
        <w:tc>
          <w:tcPr>
            <w:tcW w:w="560" w:type="dxa"/>
            <w:shd w:val="clear" w:color="auto" w:fill="auto"/>
            <w:vAlign w:val="center"/>
          </w:tcPr>
          <w:p w14:paraId="3E9E77A2" w14:textId="4E113739" w:rsidR="00512770" w:rsidRPr="009173FF" w:rsidRDefault="00512770" w:rsidP="00512770">
            <w:pPr>
              <w:contextualSpacing/>
              <w:jc w:val="center"/>
              <w:rPr>
                <w:rFonts w:ascii="Times New Roman" w:hAnsi="Times New Roman" w:cs="Times New Roman"/>
              </w:rPr>
            </w:pPr>
            <w:r w:rsidRPr="009173FF">
              <w:rPr>
                <w:rFonts w:ascii="Times New Roman" w:hAnsi="Times New Roman" w:cs="Times New Roman"/>
              </w:rPr>
              <w:t>7</w:t>
            </w:r>
          </w:p>
        </w:tc>
        <w:tc>
          <w:tcPr>
            <w:tcW w:w="3160" w:type="dxa"/>
            <w:shd w:val="clear" w:color="auto" w:fill="auto"/>
            <w:vAlign w:val="center"/>
          </w:tcPr>
          <w:p w14:paraId="6060479C"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Дошкільний навчальний заклад (ясла-садок) «Веселка», м. Обухів, вул. Миру, 10-А</w:t>
            </w:r>
          </w:p>
        </w:tc>
        <w:tc>
          <w:tcPr>
            <w:tcW w:w="2406" w:type="dxa"/>
            <w:shd w:val="clear" w:color="auto" w:fill="auto"/>
            <w:vAlign w:val="center"/>
          </w:tcPr>
          <w:p w14:paraId="2EE87775" w14:textId="77777777" w:rsidR="00512770" w:rsidRPr="00640B45" w:rsidRDefault="00512770" w:rsidP="00512770">
            <w:pPr>
              <w:spacing w:after="0" w:line="240" w:lineRule="auto"/>
              <w:jc w:val="center"/>
              <w:rPr>
                <w:rFonts w:ascii="Times New Roman" w:hAnsi="Times New Roman"/>
                <w:color w:val="000000" w:themeColor="text1"/>
              </w:rPr>
            </w:pPr>
            <w:r w:rsidRPr="00640B45">
              <w:rPr>
                <w:rFonts w:ascii="Times New Roman" w:hAnsi="Times New Roman"/>
                <w:color w:val="000000" w:themeColor="text1"/>
              </w:rPr>
              <w:t>Тимошенко Марія Станіславівна</w:t>
            </w:r>
          </w:p>
          <w:p w14:paraId="68A809A1" w14:textId="13F81273" w:rsidR="00512770" w:rsidRPr="009173FF" w:rsidRDefault="00512770" w:rsidP="00512770">
            <w:pPr>
              <w:jc w:val="center"/>
              <w:rPr>
                <w:rFonts w:ascii="Times New Roman" w:hAnsi="Times New Roman" w:cs="Times New Roman"/>
              </w:rPr>
            </w:pPr>
          </w:p>
        </w:tc>
        <w:tc>
          <w:tcPr>
            <w:tcW w:w="2935" w:type="dxa"/>
            <w:shd w:val="clear" w:color="auto" w:fill="auto"/>
            <w:vAlign w:val="center"/>
          </w:tcPr>
          <w:p w14:paraId="1257ABF9" w14:textId="77777777" w:rsidR="00512770"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 xml:space="preserve">пароконвектомат  </w:t>
            </w:r>
            <w:r>
              <w:rPr>
                <w:rFonts w:ascii="Times New Roman" w:hAnsi="Times New Roman" w:cs="Times New Roman"/>
              </w:rPr>
              <w:t>на 7 рівнів у комплекті – 1 шт.</w:t>
            </w:r>
          </w:p>
          <w:p w14:paraId="486D3969" w14:textId="77777777"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підставка під пароконвектомат – 1 шт.</w:t>
            </w:r>
          </w:p>
          <w:p w14:paraId="214055B3" w14:textId="57D46E9D"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фільтр пом</w:t>
            </w:r>
            <w:r>
              <w:rPr>
                <w:rFonts w:ascii="Times New Roman" w:hAnsi="Times New Roman" w:cs="Times New Roman"/>
              </w:rPr>
              <w:t>’</w:t>
            </w:r>
            <w:r w:rsidRPr="009173FF">
              <w:rPr>
                <w:rFonts w:ascii="Times New Roman" w:hAnsi="Times New Roman" w:cs="Times New Roman"/>
              </w:rPr>
              <w:t>якшувач води – 1 шт</w:t>
            </w:r>
          </w:p>
          <w:p w14:paraId="34F7A323" w14:textId="3C2484BA"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Pr>
                <w:rFonts w:ascii="Times New Roman" w:hAnsi="Times New Roman" w:cs="Times New Roman"/>
              </w:rPr>
              <w:t>витяжка з жироуловлювачами</w:t>
            </w:r>
            <w:r w:rsidRPr="009173FF">
              <w:rPr>
                <w:rFonts w:ascii="Times New Roman" w:hAnsi="Times New Roman" w:cs="Times New Roman"/>
              </w:rPr>
              <w:t xml:space="preserve"> -</w:t>
            </w:r>
            <w:r>
              <w:rPr>
                <w:rFonts w:ascii="Times New Roman" w:hAnsi="Times New Roman" w:cs="Times New Roman"/>
              </w:rPr>
              <w:t xml:space="preserve"> 1</w:t>
            </w:r>
            <w:r w:rsidRPr="009173FF">
              <w:rPr>
                <w:rFonts w:ascii="Times New Roman" w:hAnsi="Times New Roman" w:cs="Times New Roman"/>
              </w:rPr>
              <w:t xml:space="preserve"> шт.</w:t>
            </w:r>
          </w:p>
        </w:tc>
        <w:tc>
          <w:tcPr>
            <w:tcW w:w="1275" w:type="dxa"/>
            <w:shd w:val="clear" w:color="auto" w:fill="auto"/>
            <w:vAlign w:val="center"/>
          </w:tcPr>
          <w:p w14:paraId="1B3A4A89" w14:textId="745C5C51" w:rsidR="00512770" w:rsidRPr="009173FF" w:rsidRDefault="00512770" w:rsidP="00512770">
            <w:pPr>
              <w:ind w:firstLine="30"/>
              <w:jc w:val="center"/>
              <w:rPr>
                <w:rFonts w:ascii="Times New Roman" w:hAnsi="Times New Roman" w:cs="Times New Roman"/>
                <w:b/>
              </w:rPr>
            </w:pPr>
            <w:r>
              <w:rPr>
                <w:rFonts w:ascii="Times New Roman" w:hAnsi="Times New Roman" w:cs="Times New Roman"/>
                <w:b/>
              </w:rPr>
              <w:t>4</w:t>
            </w:r>
          </w:p>
        </w:tc>
      </w:tr>
      <w:tr w:rsidR="00512770" w:rsidRPr="009173FF" w14:paraId="2628AEB6" w14:textId="77777777" w:rsidTr="009173FF">
        <w:trPr>
          <w:jc w:val="center"/>
        </w:trPr>
        <w:tc>
          <w:tcPr>
            <w:tcW w:w="560" w:type="dxa"/>
            <w:shd w:val="clear" w:color="auto" w:fill="auto"/>
            <w:vAlign w:val="center"/>
          </w:tcPr>
          <w:p w14:paraId="07DD22B2" w14:textId="058075BB" w:rsidR="00512770" w:rsidRPr="009173FF" w:rsidRDefault="00512770" w:rsidP="00512770">
            <w:pPr>
              <w:contextualSpacing/>
              <w:jc w:val="center"/>
              <w:rPr>
                <w:rFonts w:ascii="Times New Roman" w:hAnsi="Times New Roman" w:cs="Times New Roman"/>
              </w:rPr>
            </w:pPr>
            <w:r>
              <w:rPr>
                <w:rFonts w:ascii="Times New Roman" w:hAnsi="Times New Roman" w:cs="Times New Roman"/>
              </w:rPr>
              <w:t>8</w:t>
            </w:r>
          </w:p>
        </w:tc>
        <w:tc>
          <w:tcPr>
            <w:tcW w:w="3160" w:type="dxa"/>
            <w:shd w:val="clear" w:color="auto" w:fill="auto"/>
            <w:vAlign w:val="center"/>
          </w:tcPr>
          <w:p w14:paraId="4988BBCA" w14:textId="164E7495" w:rsidR="00512770" w:rsidRPr="009173FF" w:rsidRDefault="00512770" w:rsidP="00512770">
            <w:pPr>
              <w:jc w:val="center"/>
              <w:rPr>
                <w:rFonts w:ascii="Times New Roman" w:hAnsi="Times New Roman" w:cs="Times New Roman"/>
              </w:rPr>
            </w:pPr>
            <w:r w:rsidRPr="009173FF">
              <w:rPr>
                <w:rFonts w:ascii="Times New Roman" w:hAnsi="Times New Roman" w:cs="Times New Roman"/>
              </w:rPr>
              <w:t xml:space="preserve">Григорівський заклад дошкільно </w:t>
            </w:r>
            <w:r>
              <w:rPr>
                <w:rFonts w:ascii="Times New Roman" w:hAnsi="Times New Roman" w:cs="Times New Roman"/>
              </w:rPr>
              <w:t>о</w:t>
            </w:r>
            <w:r w:rsidRPr="009173FF">
              <w:rPr>
                <w:rFonts w:ascii="Times New Roman" w:hAnsi="Times New Roman" w:cs="Times New Roman"/>
              </w:rPr>
              <w:t>світи «Калинка» Обухівськї міської ради Київської області</w:t>
            </w:r>
            <w:r w:rsidRPr="00C3026C">
              <w:rPr>
                <w:rFonts w:ascii="Times New Roman" w:hAnsi="Times New Roman"/>
                <w:color w:val="000000" w:themeColor="text1"/>
                <w:sz w:val="24"/>
                <w:szCs w:val="24"/>
              </w:rPr>
              <w:t xml:space="preserve"> с</w:t>
            </w:r>
            <w:r w:rsidRPr="00640B45">
              <w:rPr>
                <w:rFonts w:ascii="Times New Roman" w:hAnsi="Times New Roman" w:cs="Times New Roman"/>
              </w:rPr>
              <w:t>.</w:t>
            </w:r>
            <w:r>
              <w:rPr>
                <w:rFonts w:ascii="Times New Roman" w:hAnsi="Times New Roman" w:cs="Times New Roman"/>
              </w:rPr>
              <w:t xml:space="preserve"> </w:t>
            </w:r>
            <w:r w:rsidRPr="00640B45">
              <w:rPr>
                <w:rFonts w:ascii="Times New Roman" w:hAnsi="Times New Roman" w:cs="Times New Roman"/>
              </w:rPr>
              <w:t>Григорівка, вул. Героїв Майдану 31"А"</w:t>
            </w:r>
          </w:p>
        </w:tc>
        <w:tc>
          <w:tcPr>
            <w:tcW w:w="2406" w:type="dxa"/>
            <w:shd w:val="clear" w:color="auto" w:fill="auto"/>
            <w:vAlign w:val="center"/>
          </w:tcPr>
          <w:p w14:paraId="1D9905E8" w14:textId="77777777" w:rsidR="00512770" w:rsidRPr="009173FF" w:rsidRDefault="00512770" w:rsidP="00512770">
            <w:pPr>
              <w:jc w:val="center"/>
              <w:rPr>
                <w:rFonts w:ascii="Times New Roman" w:hAnsi="Times New Roman" w:cs="Times New Roman"/>
              </w:rPr>
            </w:pPr>
            <w:r w:rsidRPr="009173FF">
              <w:rPr>
                <w:rFonts w:ascii="Times New Roman" w:hAnsi="Times New Roman" w:cs="Times New Roman"/>
              </w:rPr>
              <w:t>Марченко Антоніна Іванівна</w:t>
            </w:r>
          </w:p>
        </w:tc>
        <w:tc>
          <w:tcPr>
            <w:tcW w:w="2935" w:type="dxa"/>
            <w:shd w:val="clear" w:color="auto" w:fill="auto"/>
            <w:vAlign w:val="center"/>
          </w:tcPr>
          <w:p w14:paraId="331BB015" w14:textId="498E8C54" w:rsidR="00512770"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 xml:space="preserve">пароконвектомат  </w:t>
            </w:r>
            <w:r>
              <w:rPr>
                <w:rFonts w:ascii="Times New Roman" w:hAnsi="Times New Roman" w:cs="Times New Roman"/>
              </w:rPr>
              <w:t>на 5 рівнів у комплекті – 1 шт.</w:t>
            </w:r>
          </w:p>
          <w:p w14:paraId="483EE9FF" w14:textId="77777777"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підставка під пароконвектомат – 1 шт.</w:t>
            </w:r>
          </w:p>
          <w:p w14:paraId="30A3C9B5" w14:textId="1B3EE0A4"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фільтр пом</w:t>
            </w:r>
            <w:r>
              <w:rPr>
                <w:rFonts w:ascii="Times New Roman" w:hAnsi="Times New Roman" w:cs="Times New Roman"/>
              </w:rPr>
              <w:t>’</w:t>
            </w:r>
            <w:r w:rsidRPr="009173FF">
              <w:rPr>
                <w:rFonts w:ascii="Times New Roman" w:hAnsi="Times New Roman" w:cs="Times New Roman"/>
              </w:rPr>
              <w:t>якшувач води – 1 шт</w:t>
            </w:r>
          </w:p>
          <w:p w14:paraId="69E9D91A" w14:textId="167DF814"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Pr>
                <w:rFonts w:ascii="Times New Roman" w:hAnsi="Times New Roman" w:cs="Times New Roman"/>
              </w:rPr>
              <w:t>витяжка з жироуловлювачами</w:t>
            </w:r>
            <w:r w:rsidRPr="009173FF">
              <w:rPr>
                <w:rFonts w:ascii="Times New Roman" w:hAnsi="Times New Roman" w:cs="Times New Roman"/>
              </w:rPr>
              <w:t xml:space="preserve"> -</w:t>
            </w:r>
            <w:r>
              <w:rPr>
                <w:rFonts w:ascii="Times New Roman" w:hAnsi="Times New Roman" w:cs="Times New Roman"/>
              </w:rPr>
              <w:t xml:space="preserve"> 1</w:t>
            </w:r>
            <w:r w:rsidRPr="009173FF">
              <w:rPr>
                <w:rFonts w:ascii="Times New Roman" w:hAnsi="Times New Roman" w:cs="Times New Roman"/>
              </w:rPr>
              <w:t xml:space="preserve"> шт.</w:t>
            </w:r>
          </w:p>
        </w:tc>
        <w:tc>
          <w:tcPr>
            <w:tcW w:w="1275" w:type="dxa"/>
            <w:shd w:val="clear" w:color="auto" w:fill="auto"/>
            <w:vAlign w:val="center"/>
          </w:tcPr>
          <w:p w14:paraId="4B3AB46E" w14:textId="7CAA4455" w:rsidR="00512770" w:rsidRPr="009173FF" w:rsidRDefault="00512770" w:rsidP="00512770">
            <w:pPr>
              <w:ind w:firstLine="30"/>
              <w:jc w:val="center"/>
              <w:rPr>
                <w:rFonts w:ascii="Times New Roman" w:hAnsi="Times New Roman" w:cs="Times New Roman"/>
                <w:b/>
              </w:rPr>
            </w:pPr>
            <w:r>
              <w:rPr>
                <w:rFonts w:ascii="Times New Roman" w:hAnsi="Times New Roman" w:cs="Times New Roman"/>
                <w:b/>
              </w:rPr>
              <w:t>4</w:t>
            </w:r>
          </w:p>
        </w:tc>
      </w:tr>
      <w:tr w:rsidR="00512770" w:rsidRPr="009173FF" w14:paraId="6803BEE5" w14:textId="77777777" w:rsidTr="009173FF">
        <w:trPr>
          <w:jc w:val="center"/>
        </w:trPr>
        <w:tc>
          <w:tcPr>
            <w:tcW w:w="560" w:type="dxa"/>
            <w:shd w:val="clear" w:color="auto" w:fill="auto"/>
            <w:vAlign w:val="center"/>
          </w:tcPr>
          <w:p w14:paraId="1486A66A" w14:textId="2C312941" w:rsidR="00512770" w:rsidRPr="009173FF" w:rsidRDefault="00512770" w:rsidP="00512770">
            <w:pPr>
              <w:contextualSpacing/>
              <w:jc w:val="center"/>
              <w:rPr>
                <w:rFonts w:ascii="Times New Roman" w:hAnsi="Times New Roman" w:cs="Times New Roman"/>
              </w:rPr>
            </w:pPr>
            <w:r>
              <w:rPr>
                <w:rFonts w:ascii="Times New Roman" w:hAnsi="Times New Roman" w:cs="Times New Roman"/>
              </w:rPr>
              <w:t>9</w:t>
            </w:r>
          </w:p>
        </w:tc>
        <w:tc>
          <w:tcPr>
            <w:tcW w:w="3160" w:type="dxa"/>
            <w:shd w:val="clear" w:color="auto" w:fill="auto"/>
            <w:vAlign w:val="center"/>
          </w:tcPr>
          <w:p w14:paraId="0CAADCF2" w14:textId="2B0C7E92" w:rsidR="00512770" w:rsidRPr="009173FF" w:rsidRDefault="00512770" w:rsidP="00512770">
            <w:pPr>
              <w:jc w:val="center"/>
              <w:rPr>
                <w:rFonts w:ascii="Times New Roman" w:hAnsi="Times New Roman" w:cs="Times New Roman"/>
              </w:rPr>
            </w:pPr>
            <w:r w:rsidRPr="00640B45">
              <w:rPr>
                <w:rFonts w:ascii="Times New Roman" w:hAnsi="Times New Roman" w:cs="Times New Roman"/>
              </w:rPr>
              <w:t>Академічний ліцей №</w:t>
            </w:r>
            <w:r>
              <w:rPr>
                <w:rFonts w:ascii="Times New Roman" w:hAnsi="Times New Roman" w:cs="Times New Roman"/>
              </w:rPr>
              <w:t xml:space="preserve"> </w:t>
            </w:r>
            <w:r w:rsidRPr="00640B45">
              <w:rPr>
                <w:rFonts w:ascii="Times New Roman" w:hAnsi="Times New Roman" w:cs="Times New Roman"/>
              </w:rPr>
              <w:t>4 Обухівської міської ради Київської області</w:t>
            </w:r>
            <w:r>
              <w:rPr>
                <w:rFonts w:ascii="Times New Roman" w:hAnsi="Times New Roman" w:cs="Times New Roman"/>
              </w:rPr>
              <w:t xml:space="preserve"> </w:t>
            </w:r>
            <w:r w:rsidRPr="00640B45">
              <w:rPr>
                <w:rFonts w:ascii="Times New Roman" w:hAnsi="Times New Roman" w:cs="Times New Roman"/>
              </w:rPr>
              <w:t xml:space="preserve"> м. Обухів, вул.П. Ос</w:t>
            </w:r>
            <w:r>
              <w:rPr>
                <w:rFonts w:ascii="Times New Roman" w:hAnsi="Times New Roman" w:cs="Times New Roman"/>
              </w:rPr>
              <w:t>и</w:t>
            </w:r>
            <w:r w:rsidRPr="00640B45">
              <w:rPr>
                <w:rFonts w:ascii="Times New Roman" w:hAnsi="Times New Roman" w:cs="Times New Roman"/>
              </w:rPr>
              <w:t>пенко, 26</w:t>
            </w:r>
          </w:p>
        </w:tc>
        <w:tc>
          <w:tcPr>
            <w:tcW w:w="2406" w:type="dxa"/>
            <w:shd w:val="clear" w:color="auto" w:fill="auto"/>
            <w:vAlign w:val="center"/>
          </w:tcPr>
          <w:p w14:paraId="11EAD861" w14:textId="195944B1" w:rsidR="00512770" w:rsidRPr="00640B45" w:rsidRDefault="00512770" w:rsidP="00512770">
            <w:pPr>
              <w:spacing w:after="0" w:line="240" w:lineRule="auto"/>
              <w:jc w:val="center"/>
              <w:rPr>
                <w:rFonts w:ascii="Times New Roman" w:hAnsi="Times New Roman"/>
                <w:color w:val="000000" w:themeColor="text1"/>
              </w:rPr>
            </w:pPr>
            <w:r w:rsidRPr="00640B45">
              <w:rPr>
                <w:rFonts w:ascii="Times New Roman" w:hAnsi="Times New Roman"/>
                <w:color w:val="000000" w:themeColor="text1"/>
              </w:rPr>
              <w:t>Марченко Вікторія Михайлівна</w:t>
            </w:r>
          </w:p>
        </w:tc>
        <w:tc>
          <w:tcPr>
            <w:tcW w:w="2935" w:type="dxa"/>
            <w:shd w:val="clear" w:color="auto" w:fill="auto"/>
            <w:vAlign w:val="center"/>
          </w:tcPr>
          <w:p w14:paraId="1C173E84" w14:textId="77777777" w:rsidR="00512770"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 xml:space="preserve">пароконвектомат  </w:t>
            </w:r>
            <w:r>
              <w:rPr>
                <w:rFonts w:ascii="Times New Roman" w:hAnsi="Times New Roman" w:cs="Times New Roman"/>
              </w:rPr>
              <w:t>на 7 рівнів у комплекті – 1 шт.</w:t>
            </w:r>
          </w:p>
          <w:p w14:paraId="42C621F3" w14:textId="77777777"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підставка під пароконвектомат – 1 шт.</w:t>
            </w:r>
          </w:p>
          <w:p w14:paraId="46113281" w14:textId="10C32452"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фільтр пом</w:t>
            </w:r>
            <w:r>
              <w:rPr>
                <w:rFonts w:ascii="Times New Roman" w:hAnsi="Times New Roman" w:cs="Times New Roman"/>
              </w:rPr>
              <w:t>’</w:t>
            </w:r>
            <w:r w:rsidRPr="009173FF">
              <w:rPr>
                <w:rFonts w:ascii="Times New Roman" w:hAnsi="Times New Roman" w:cs="Times New Roman"/>
              </w:rPr>
              <w:t>якшувач води – 1 шт</w:t>
            </w:r>
          </w:p>
          <w:p w14:paraId="797BB802" w14:textId="1CCB66CB"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Pr>
                <w:rFonts w:ascii="Times New Roman" w:hAnsi="Times New Roman" w:cs="Times New Roman"/>
              </w:rPr>
              <w:t>витяжка з жироуловлювачами</w:t>
            </w:r>
            <w:r w:rsidRPr="009173FF">
              <w:rPr>
                <w:rFonts w:ascii="Times New Roman" w:hAnsi="Times New Roman" w:cs="Times New Roman"/>
              </w:rPr>
              <w:t xml:space="preserve"> -</w:t>
            </w:r>
            <w:r>
              <w:rPr>
                <w:rFonts w:ascii="Times New Roman" w:hAnsi="Times New Roman" w:cs="Times New Roman"/>
              </w:rPr>
              <w:t xml:space="preserve"> 1</w:t>
            </w:r>
            <w:r w:rsidRPr="009173FF">
              <w:rPr>
                <w:rFonts w:ascii="Times New Roman" w:hAnsi="Times New Roman" w:cs="Times New Roman"/>
              </w:rPr>
              <w:t xml:space="preserve"> шт.</w:t>
            </w:r>
          </w:p>
        </w:tc>
        <w:tc>
          <w:tcPr>
            <w:tcW w:w="1275" w:type="dxa"/>
            <w:shd w:val="clear" w:color="auto" w:fill="auto"/>
            <w:vAlign w:val="center"/>
          </w:tcPr>
          <w:p w14:paraId="1A4F1C77" w14:textId="19606D1A" w:rsidR="00512770" w:rsidRPr="009173FF" w:rsidRDefault="00512770" w:rsidP="00512770">
            <w:pPr>
              <w:ind w:firstLine="30"/>
              <w:jc w:val="center"/>
              <w:rPr>
                <w:rFonts w:ascii="Times New Roman" w:hAnsi="Times New Roman" w:cs="Times New Roman"/>
                <w:b/>
              </w:rPr>
            </w:pPr>
            <w:r>
              <w:rPr>
                <w:rFonts w:ascii="Times New Roman" w:hAnsi="Times New Roman" w:cs="Times New Roman"/>
                <w:b/>
              </w:rPr>
              <w:t>4</w:t>
            </w:r>
          </w:p>
        </w:tc>
      </w:tr>
      <w:tr w:rsidR="00512770" w:rsidRPr="009173FF" w14:paraId="16A86BA8" w14:textId="77777777" w:rsidTr="009173FF">
        <w:trPr>
          <w:jc w:val="center"/>
        </w:trPr>
        <w:tc>
          <w:tcPr>
            <w:tcW w:w="560" w:type="dxa"/>
            <w:shd w:val="clear" w:color="auto" w:fill="auto"/>
            <w:vAlign w:val="center"/>
          </w:tcPr>
          <w:p w14:paraId="55F6C946" w14:textId="4A895FB8" w:rsidR="00512770" w:rsidRPr="009173FF" w:rsidRDefault="00512770" w:rsidP="00512770">
            <w:pPr>
              <w:contextualSpacing/>
              <w:jc w:val="center"/>
              <w:rPr>
                <w:rFonts w:ascii="Times New Roman" w:hAnsi="Times New Roman" w:cs="Times New Roman"/>
              </w:rPr>
            </w:pPr>
            <w:r>
              <w:rPr>
                <w:rFonts w:ascii="Times New Roman" w:hAnsi="Times New Roman" w:cs="Times New Roman"/>
              </w:rPr>
              <w:t>10</w:t>
            </w:r>
          </w:p>
        </w:tc>
        <w:tc>
          <w:tcPr>
            <w:tcW w:w="3160" w:type="dxa"/>
            <w:shd w:val="clear" w:color="auto" w:fill="auto"/>
            <w:vAlign w:val="center"/>
          </w:tcPr>
          <w:p w14:paraId="779470F2" w14:textId="49C6E452" w:rsidR="00512770" w:rsidRPr="00640B45" w:rsidRDefault="00512770" w:rsidP="00512770">
            <w:pPr>
              <w:jc w:val="center"/>
              <w:rPr>
                <w:rFonts w:ascii="Times New Roman" w:hAnsi="Times New Roman" w:cs="Times New Roman"/>
              </w:rPr>
            </w:pPr>
            <w:r w:rsidRPr="00640B45">
              <w:rPr>
                <w:rFonts w:ascii="Times New Roman" w:hAnsi="Times New Roman"/>
                <w:color w:val="000000" w:themeColor="text1"/>
              </w:rPr>
              <w:t>Академічний ліцей ім. Володимира Мельника Обухівської міської ради Київської області м. Обухів, вул. 8 Листопада, 42</w:t>
            </w:r>
          </w:p>
        </w:tc>
        <w:tc>
          <w:tcPr>
            <w:tcW w:w="2406" w:type="dxa"/>
            <w:shd w:val="clear" w:color="auto" w:fill="auto"/>
            <w:vAlign w:val="center"/>
          </w:tcPr>
          <w:p w14:paraId="14BDF10C" w14:textId="1028FA4B" w:rsidR="00512770" w:rsidRPr="00640B45" w:rsidRDefault="00512770" w:rsidP="00512770">
            <w:pPr>
              <w:jc w:val="center"/>
              <w:rPr>
                <w:rFonts w:ascii="Times New Roman" w:hAnsi="Times New Roman" w:cs="Times New Roman"/>
              </w:rPr>
            </w:pPr>
            <w:r w:rsidRPr="00640B45">
              <w:rPr>
                <w:rFonts w:ascii="Times New Roman" w:hAnsi="Times New Roman"/>
                <w:color w:val="000000" w:themeColor="text1"/>
              </w:rPr>
              <w:t>Михайлова Ірина Петрівна</w:t>
            </w:r>
          </w:p>
        </w:tc>
        <w:tc>
          <w:tcPr>
            <w:tcW w:w="2935" w:type="dxa"/>
            <w:shd w:val="clear" w:color="auto" w:fill="auto"/>
            <w:vAlign w:val="center"/>
          </w:tcPr>
          <w:p w14:paraId="0432660F" w14:textId="77777777" w:rsidR="00512770"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 xml:space="preserve">пароконвектомат  </w:t>
            </w:r>
            <w:r>
              <w:rPr>
                <w:rFonts w:ascii="Times New Roman" w:hAnsi="Times New Roman" w:cs="Times New Roman"/>
              </w:rPr>
              <w:t>на 7 рівнів у комплекті – 1 шт.</w:t>
            </w:r>
          </w:p>
          <w:p w14:paraId="1C820EDD" w14:textId="77777777"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підставка під пароконвектомат – 1 шт.</w:t>
            </w:r>
          </w:p>
          <w:p w14:paraId="4480FDB7" w14:textId="5C739F3D"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фільтр пом</w:t>
            </w:r>
            <w:r>
              <w:rPr>
                <w:rFonts w:ascii="Times New Roman" w:hAnsi="Times New Roman" w:cs="Times New Roman"/>
              </w:rPr>
              <w:t>’</w:t>
            </w:r>
            <w:r w:rsidRPr="009173FF">
              <w:rPr>
                <w:rFonts w:ascii="Times New Roman" w:hAnsi="Times New Roman" w:cs="Times New Roman"/>
              </w:rPr>
              <w:t>якшувач води – 1 шт</w:t>
            </w:r>
          </w:p>
          <w:p w14:paraId="55D51A06" w14:textId="23922F9F"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Pr>
                <w:rFonts w:ascii="Times New Roman" w:hAnsi="Times New Roman" w:cs="Times New Roman"/>
              </w:rPr>
              <w:t>витяжка з жироуловлювачами</w:t>
            </w:r>
            <w:r w:rsidRPr="009173FF">
              <w:rPr>
                <w:rFonts w:ascii="Times New Roman" w:hAnsi="Times New Roman" w:cs="Times New Roman"/>
              </w:rPr>
              <w:t xml:space="preserve"> -</w:t>
            </w:r>
            <w:r>
              <w:rPr>
                <w:rFonts w:ascii="Times New Roman" w:hAnsi="Times New Roman" w:cs="Times New Roman"/>
              </w:rPr>
              <w:t xml:space="preserve"> 1</w:t>
            </w:r>
            <w:r w:rsidRPr="009173FF">
              <w:rPr>
                <w:rFonts w:ascii="Times New Roman" w:hAnsi="Times New Roman" w:cs="Times New Roman"/>
              </w:rPr>
              <w:t xml:space="preserve"> шт.</w:t>
            </w:r>
          </w:p>
        </w:tc>
        <w:tc>
          <w:tcPr>
            <w:tcW w:w="1275" w:type="dxa"/>
            <w:shd w:val="clear" w:color="auto" w:fill="auto"/>
            <w:vAlign w:val="center"/>
          </w:tcPr>
          <w:p w14:paraId="6B5428A6" w14:textId="23462B8E" w:rsidR="00512770" w:rsidRPr="009173FF" w:rsidRDefault="00512770" w:rsidP="00512770">
            <w:pPr>
              <w:ind w:firstLine="30"/>
              <w:jc w:val="center"/>
              <w:rPr>
                <w:rFonts w:ascii="Times New Roman" w:hAnsi="Times New Roman" w:cs="Times New Roman"/>
                <w:b/>
              </w:rPr>
            </w:pPr>
            <w:r>
              <w:rPr>
                <w:rFonts w:ascii="Times New Roman" w:hAnsi="Times New Roman" w:cs="Times New Roman"/>
                <w:b/>
              </w:rPr>
              <w:t>4</w:t>
            </w:r>
          </w:p>
        </w:tc>
      </w:tr>
      <w:tr w:rsidR="00512770" w:rsidRPr="009173FF" w14:paraId="1CEC631D" w14:textId="77777777" w:rsidTr="009173FF">
        <w:trPr>
          <w:jc w:val="center"/>
        </w:trPr>
        <w:tc>
          <w:tcPr>
            <w:tcW w:w="560" w:type="dxa"/>
            <w:shd w:val="clear" w:color="auto" w:fill="auto"/>
            <w:vAlign w:val="center"/>
          </w:tcPr>
          <w:p w14:paraId="331AB281" w14:textId="1329EA38" w:rsidR="00512770" w:rsidRPr="009173FF" w:rsidRDefault="00512770" w:rsidP="00512770">
            <w:pPr>
              <w:contextualSpacing/>
              <w:jc w:val="center"/>
              <w:rPr>
                <w:rFonts w:ascii="Times New Roman" w:hAnsi="Times New Roman" w:cs="Times New Roman"/>
              </w:rPr>
            </w:pPr>
            <w:r>
              <w:rPr>
                <w:rFonts w:ascii="Times New Roman" w:hAnsi="Times New Roman" w:cs="Times New Roman"/>
              </w:rPr>
              <w:t>11</w:t>
            </w:r>
          </w:p>
        </w:tc>
        <w:tc>
          <w:tcPr>
            <w:tcW w:w="3160" w:type="dxa"/>
            <w:shd w:val="clear" w:color="auto" w:fill="auto"/>
            <w:vAlign w:val="center"/>
          </w:tcPr>
          <w:p w14:paraId="223EBB8F" w14:textId="12F7DC30" w:rsidR="00512770" w:rsidRPr="00640B45" w:rsidRDefault="00512770" w:rsidP="00512770">
            <w:pPr>
              <w:jc w:val="center"/>
              <w:rPr>
                <w:rFonts w:ascii="Times New Roman" w:hAnsi="Times New Roman"/>
                <w:color w:val="000000" w:themeColor="text1"/>
              </w:rPr>
            </w:pPr>
            <w:r w:rsidRPr="00640B45">
              <w:rPr>
                <w:rFonts w:ascii="Times New Roman" w:hAnsi="Times New Roman"/>
                <w:color w:val="000000" w:themeColor="text1"/>
              </w:rPr>
              <w:t>Краснослобідський ліцей Обухівської міської ради Київської області</w:t>
            </w:r>
            <w:r>
              <w:rPr>
                <w:rFonts w:ascii="Times New Roman" w:hAnsi="Times New Roman"/>
                <w:color w:val="000000" w:themeColor="text1"/>
              </w:rPr>
              <w:t xml:space="preserve"> </w:t>
            </w:r>
            <w:r w:rsidRPr="00640B45">
              <w:rPr>
                <w:rFonts w:ascii="Times New Roman" w:hAnsi="Times New Roman"/>
                <w:color w:val="000000" w:themeColor="text1"/>
              </w:rPr>
              <w:t xml:space="preserve"> с.</w:t>
            </w:r>
            <w:r>
              <w:rPr>
                <w:rFonts w:ascii="Times New Roman" w:hAnsi="Times New Roman"/>
                <w:color w:val="000000" w:themeColor="text1"/>
              </w:rPr>
              <w:t xml:space="preserve"> </w:t>
            </w:r>
            <w:r w:rsidRPr="00640B45">
              <w:rPr>
                <w:rFonts w:ascii="Times New Roman" w:hAnsi="Times New Roman"/>
                <w:color w:val="000000" w:themeColor="text1"/>
              </w:rPr>
              <w:t>Красна Слобідка, вул. І. Кабанця, 2</w:t>
            </w:r>
          </w:p>
        </w:tc>
        <w:tc>
          <w:tcPr>
            <w:tcW w:w="2406" w:type="dxa"/>
            <w:shd w:val="clear" w:color="auto" w:fill="auto"/>
            <w:vAlign w:val="center"/>
          </w:tcPr>
          <w:p w14:paraId="5BAE155E" w14:textId="10ACE84F" w:rsidR="00512770" w:rsidRPr="00640B45" w:rsidRDefault="00512770" w:rsidP="00512770">
            <w:pPr>
              <w:spacing w:line="240" w:lineRule="auto"/>
              <w:jc w:val="center"/>
              <w:rPr>
                <w:rFonts w:ascii="Times New Roman" w:hAnsi="Times New Roman"/>
                <w:color w:val="000000" w:themeColor="text1"/>
              </w:rPr>
            </w:pPr>
            <w:r w:rsidRPr="00640B45">
              <w:rPr>
                <w:rFonts w:ascii="Times New Roman" w:hAnsi="Times New Roman"/>
                <w:color w:val="000000" w:themeColor="text1"/>
              </w:rPr>
              <w:t>Векла Валентина Василівна</w:t>
            </w:r>
          </w:p>
        </w:tc>
        <w:tc>
          <w:tcPr>
            <w:tcW w:w="2935" w:type="dxa"/>
            <w:shd w:val="clear" w:color="auto" w:fill="auto"/>
            <w:vAlign w:val="center"/>
          </w:tcPr>
          <w:p w14:paraId="43C7078B" w14:textId="187FD278" w:rsidR="00512770"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 xml:space="preserve">пароконвектомат  </w:t>
            </w:r>
            <w:r>
              <w:rPr>
                <w:rFonts w:ascii="Times New Roman" w:hAnsi="Times New Roman" w:cs="Times New Roman"/>
              </w:rPr>
              <w:t>на 5 рівнів у комплекті – 1 шт.</w:t>
            </w:r>
          </w:p>
          <w:p w14:paraId="457947DF" w14:textId="77777777"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підставка під пароконвектомат – 1 шт.</w:t>
            </w:r>
          </w:p>
          <w:p w14:paraId="58C710D3" w14:textId="47FB9AE8"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фільтр пом</w:t>
            </w:r>
            <w:r>
              <w:rPr>
                <w:rFonts w:ascii="Times New Roman" w:hAnsi="Times New Roman" w:cs="Times New Roman"/>
              </w:rPr>
              <w:t>’</w:t>
            </w:r>
            <w:r w:rsidRPr="009173FF">
              <w:rPr>
                <w:rFonts w:ascii="Times New Roman" w:hAnsi="Times New Roman" w:cs="Times New Roman"/>
              </w:rPr>
              <w:t>якшувач води – 1 шт</w:t>
            </w:r>
          </w:p>
          <w:p w14:paraId="4076AEBC" w14:textId="67DD4E2F"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Pr>
                <w:rFonts w:ascii="Times New Roman" w:hAnsi="Times New Roman" w:cs="Times New Roman"/>
              </w:rPr>
              <w:t>витяжка з жироуловлювачами</w:t>
            </w:r>
            <w:r w:rsidRPr="009173FF">
              <w:rPr>
                <w:rFonts w:ascii="Times New Roman" w:hAnsi="Times New Roman" w:cs="Times New Roman"/>
              </w:rPr>
              <w:t xml:space="preserve"> -</w:t>
            </w:r>
            <w:r>
              <w:rPr>
                <w:rFonts w:ascii="Times New Roman" w:hAnsi="Times New Roman" w:cs="Times New Roman"/>
              </w:rPr>
              <w:t xml:space="preserve"> 1</w:t>
            </w:r>
            <w:r w:rsidRPr="009173FF">
              <w:rPr>
                <w:rFonts w:ascii="Times New Roman" w:hAnsi="Times New Roman" w:cs="Times New Roman"/>
              </w:rPr>
              <w:t xml:space="preserve"> шт.</w:t>
            </w:r>
          </w:p>
        </w:tc>
        <w:tc>
          <w:tcPr>
            <w:tcW w:w="1275" w:type="dxa"/>
            <w:shd w:val="clear" w:color="auto" w:fill="auto"/>
            <w:vAlign w:val="center"/>
          </w:tcPr>
          <w:p w14:paraId="241A383E" w14:textId="7AB9F3F9" w:rsidR="00512770" w:rsidRPr="009173FF" w:rsidRDefault="00512770" w:rsidP="00512770">
            <w:pPr>
              <w:ind w:firstLine="30"/>
              <w:jc w:val="center"/>
              <w:rPr>
                <w:rFonts w:ascii="Times New Roman" w:hAnsi="Times New Roman" w:cs="Times New Roman"/>
                <w:b/>
              </w:rPr>
            </w:pPr>
            <w:r>
              <w:rPr>
                <w:rFonts w:ascii="Times New Roman" w:hAnsi="Times New Roman" w:cs="Times New Roman"/>
                <w:b/>
              </w:rPr>
              <w:t>4</w:t>
            </w:r>
          </w:p>
        </w:tc>
      </w:tr>
      <w:tr w:rsidR="00512770" w:rsidRPr="009173FF" w14:paraId="488CDB7D" w14:textId="77777777" w:rsidTr="009173FF">
        <w:trPr>
          <w:jc w:val="center"/>
        </w:trPr>
        <w:tc>
          <w:tcPr>
            <w:tcW w:w="560" w:type="dxa"/>
            <w:shd w:val="clear" w:color="auto" w:fill="auto"/>
            <w:vAlign w:val="center"/>
          </w:tcPr>
          <w:p w14:paraId="1403200F" w14:textId="25EA8A79" w:rsidR="00512770" w:rsidRPr="009173FF" w:rsidRDefault="00512770" w:rsidP="00512770">
            <w:pPr>
              <w:contextualSpacing/>
              <w:jc w:val="center"/>
              <w:rPr>
                <w:rFonts w:ascii="Times New Roman" w:hAnsi="Times New Roman" w:cs="Times New Roman"/>
              </w:rPr>
            </w:pPr>
            <w:r>
              <w:rPr>
                <w:rFonts w:ascii="Times New Roman" w:hAnsi="Times New Roman" w:cs="Times New Roman"/>
              </w:rPr>
              <w:t>12</w:t>
            </w:r>
          </w:p>
        </w:tc>
        <w:tc>
          <w:tcPr>
            <w:tcW w:w="3160" w:type="dxa"/>
            <w:shd w:val="clear" w:color="auto" w:fill="auto"/>
            <w:vAlign w:val="center"/>
          </w:tcPr>
          <w:p w14:paraId="56F1ACC6" w14:textId="5AD2158C" w:rsidR="00512770" w:rsidRPr="00640B45" w:rsidRDefault="00512770" w:rsidP="00512770">
            <w:pPr>
              <w:jc w:val="center"/>
              <w:rPr>
                <w:rFonts w:ascii="Times New Roman" w:hAnsi="Times New Roman"/>
                <w:color w:val="000000" w:themeColor="text1"/>
              </w:rPr>
            </w:pPr>
            <w:r w:rsidRPr="00640B45">
              <w:rPr>
                <w:rFonts w:ascii="Times New Roman" w:hAnsi="Times New Roman"/>
                <w:color w:val="000000" w:themeColor="text1"/>
              </w:rPr>
              <w:t>Семенівський ліцей Обухівської міської ради Київської області</w:t>
            </w:r>
            <w:r>
              <w:rPr>
                <w:rFonts w:ascii="Times New Roman" w:hAnsi="Times New Roman"/>
                <w:color w:val="000000" w:themeColor="text1"/>
              </w:rPr>
              <w:t xml:space="preserve"> </w:t>
            </w:r>
            <w:r w:rsidRPr="00640B45">
              <w:rPr>
                <w:rFonts w:ascii="Times New Roman" w:hAnsi="Times New Roman"/>
                <w:color w:val="000000" w:themeColor="text1"/>
              </w:rPr>
              <w:t>с. Семенівка, вул. Шкільна, 4</w:t>
            </w:r>
          </w:p>
        </w:tc>
        <w:tc>
          <w:tcPr>
            <w:tcW w:w="2406" w:type="dxa"/>
            <w:shd w:val="clear" w:color="auto" w:fill="auto"/>
            <w:vAlign w:val="center"/>
          </w:tcPr>
          <w:p w14:paraId="107E1328" w14:textId="5458E668" w:rsidR="00512770" w:rsidRPr="00640B45" w:rsidRDefault="00512770" w:rsidP="00512770">
            <w:pPr>
              <w:spacing w:after="160" w:line="240" w:lineRule="auto"/>
              <w:jc w:val="center"/>
              <w:rPr>
                <w:rFonts w:ascii="Times New Roman" w:hAnsi="Times New Roman"/>
                <w:color w:val="000000" w:themeColor="text1"/>
              </w:rPr>
            </w:pPr>
            <w:r w:rsidRPr="00640B45">
              <w:rPr>
                <w:rFonts w:ascii="Times New Roman" w:hAnsi="Times New Roman"/>
                <w:color w:val="000000" w:themeColor="text1"/>
              </w:rPr>
              <w:t>Дробот Ніна Павлівна</w:t>
            </w:r>
          </w:p>
        </w:tc>
        <w:tc>
          <w:tcPr>
            <w:tcW w:w="2935" w:type="dxa"/>
            <w:shd w:val="clear" w:color="auto" w:fill="auto"/>
            <w:vAlign w:val="center"/>
          </w:tcPr>
          <w:p w14:paraId="4874768B" w14:textId="49E60ECD" w:rsidR="00512770"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 xml:space="preserve">пароконвектомат  </w:t>
            </w:r>
            <w:r>
              <w:rPr>
                <w:rFonts w:ascii="Times New Roman" w:hAnsi="Times New Roman" w:cs="Times New Roman"/>
              </w:rPr>
              <w:t>на 5 рівнів у комплекті – 1 шт.</w:t>
            </w:r>
          </w:p>
          <w:p w14:paraId="36F4884A" w14:textId="77777777"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підставка під пароконвектомат – 1 шт.</w:t>
            </w:r>
          </w:p>
          <w:p w14:paraId="5E1D57E5" w14:textId="61A80854"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фільтр пом</w:t>
            </w:r>
            <w:r>
              <w:rPr>
                <w:rFonts w:ascii="Times New Roman" w:hAnsi="Times New Roman" w:cs="Times New Roman"/>
              </w:rPr>
              <w:t>’</w:t>
            </w:r>
            <w:r w:rsidRPr="009173FF">
              <w:rPr>
                <w:rFonts w:ascii="Times New Roman" w:hAnsi="Times New Roman" w:cs="Times New Roman"/>
              </w:rPr>
              <w:t>якшувач води – 1 шт</w:t>
            </w:r>
          </w:p>
          <w:p w14:paraId="4FB1963C" w14:textId="26C1E44E"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Pr>
                <w:rFonts w:ascii="Times New Roman" w:hAnsi="Times New Roman" w:cs="Times New Roman"/>
              </w:rPr>
              <w:t>витяжка з жироуловлювачами</w:t>
            </w:r>
            <w:r w:rsidRPr="009173FF">
              <w:rPr>
                <w:rFonts w:ascii="Times New Roman" w:hAnsi="Times New Roman" w:cs="Times New Roman"/>
              </w:rPr>
              <w:t xml:space="preserve"> -</w:t>
            </w:r>
            <w:r>
              <w:rPr>
                <w:rFonts w:ascii="Times New Roman" w:hAnsi="Times New Roman" w:cs="Times New Roman"/>
              </w:rPr>
              <w:t xml:space="preserve"> 1</w:t>
            </w:r>
            <w:r w:rsidRPr="009173FF">
              <w:rPr>
                <w:rFonts w:ascii="Times New Roman" w:hAnsi="Times New Roman" w:cs="Times New Roman"/>
              </w:rPr>
              <w:t xml:space="preserve"> шт.</w:t>
            </w:r>
          </w:p>
        </w:tc>
        <w:tc>
          <w:tcPr>
            <w:tcW w:w="1275" w:type="dxa"/>
            <w:shd w:val="clear" w:color="auto" w:fill="auto"/>
            <w:vAlign w:val="center"/>
          </w:tcPr>
          <w:p w14:paraId="6ADD582E" w14:textId="06545F1A" w:rsidR="00512770" w:rsidRPr="009173FF" w:rsidRDefault="00512770" w:rsidP="00512770">
            <w:pPr>
              <w:ind w:firstLine="30"/>
              <w:jc w:val="center"/>
              <w:rPr>
                <w:rFonts w:ascii="Times New Roman" w:hAnsi="Times New Roman" w:cs="Times New Roman"/>
                <w:b/>
              </w:rPr>
            </w:pPr>
            <w:r>
              <w:rPr>
                <w:rFonts w:ascii="Times New Roman" w:hAnsi="Times New Roman" w:cs="Times New Roman"/>
                <w:b/>
              </w:rPr>
              <w:t>4</w:t>
            </w:r>
          </w:p>
        </w:tc>
      </w:tr>
      <w:tr w:rsidR="00512770" w:rsidRPr="009173FF" w14:paraId="4016B608" w14:textId="77777777" w:rsidTr="009173FF">
        <w:trPr>
          <w:jc w:val="center"/>
        </w:trPr>
        <w:tc>
          <w:tcPr>
            <w:tcW w:w="560" w:type="dxa"/>
            <w:shd w:val="clear" w:color="auto" w:fill="auto"/>
            <w:vAlign w:val="center"/>
          </w:tcPr>
          <w:p w14:paraId="68AC0606" w14:textId="6F1EEAA7" w:rsidR="00512770" w:rsidRPr="009173FF" w:rsidRDefault="00512770" w:rsidP="00512770">
            <w:pPr>
              <w:contextualSpacing/>
              <w:jc w:val="center"/>
              <w:rPr>
                <w:rFonts w:ascii="Times New Roman" w:hAnsi="Times New Roman" w:cs="Times New Roman"/>
              </w:rPr>
            </w:pPr>
            <w:r>
              <w:rPr>
                <w:rFonts w:ascii="Times New Roman" w:hAnsi="Times New Roman" w:cs="Times New Roman"/>
              </w:rPr>
              <w:lastRenderedPageBreak/>
              <w:t>13</w:t>
            </w:r>
          </w:p>
        </w:tc>
        <w:tc>
          <w:tcPr>
            <w:tcW w:w="3160" w:type="dxa"/>
            <w:shd w:val="clear" w:color="auto" w:fill="auto"/>
            <w:vAlign w:val="center"/>
          </w:tcPr>
          <w:p w14:paraId="2A7012CF" w14:textId="04673125" w:rsidR="00512770" w:rsidRPr="00640B45" w:rsidRDefault="00512770" w:rsidP="00512770">
            <w:pPr>
              <w:jc w:val="center"/>
              <w:rPr>
                <w:rFonts w:ascii="Times New Roman" w:hAnsi="Times New Roman"/>
                <w:color w:val="000000" w:themeColor="text1"/>
              </w:rPr>
            </w:pPr>
            <w:r w:rsidRPr="00640B45">
              <w:rPr>
                <w:rFonts w:ascii="Times New Roman" w:hAnsi="Times New Roman"/>
                <w:color w:val="000000" w:themeColor="text1"/>
              </w:rPr>
              <w:t>Германівський ліцей імені братів Гетьманів Обухівської міської ради Київської області с. Германівка, вул. Олени Ковальчук, 36</w:t>
            </w:r>
          </w:p>
        </w:tc>
        <w:tc>
          <w:tcPr>
            <w:tcW w:w="2406" w:type="dxa"/>
            <w:shd w:val="clear" w:color="auto" w:fill="auto"/>
            <w:vAlign w:val="center"/>
          </w:tcPr>
          <w:p w14:paraId="1FC930F0" w14:textId="77777777" w:rsidR="00512770" w:rsidRPr="00640B45" w:rsidRDefault="00512770" w:rsidP="00512770">
            <w:pPr>
              <w:spacing w:after="160" w:line="240" w:lineRule="auto"/>
              <w:jc w:val="center"/>
              <w:rPr>
                <w:rFonts w:ascii="Times New Roman" w:hAnsi="Times New Roman"/>
                <w:color w:val="000000" w:themeColor="text1"/>
              </w:rPr>
            </w:pPr>
            <w:r w:rsidRPr="00640B45">
              <w:rPr>
                <w:rFonts w:ascii="Times New Roman" w:hAnsi="Times New Roman"/>
                <w:color w:val="000000" w:themeColor="text1"/>
              </w:rPr>
              <w:t>Мазуренко Ірина Василівна</w:t>
            </w:r>
          </w:p>
          <w:p w14:paraId="288E67FE" w14:textId="77777777" w:rsidR="00512770" w:rsidRPr="00640B45" w:rsidRDefault="00512770" w:rsidP="00512770">
            <w:pPr>
              <w:spacing w:line="240" w:lineRule="auto"/>
              <w:jc w:val="center"/>
              <w:rPr>
                <w:rFonts w:ascii="Times New Roman" w:hAnsi="Times New Roman"/>
                <w:color w:val="000000" w:themeColor="text1"/>
              </w:rPr>
            </w:pPr>
          </w:p>
        </w:tc>
        <w:tc>
          <w:tcPr>
            <w:tcW w:w="2935" w:type="dxa"/>
            <w:shd w:val="clear" w:color="auto" w:fill="auto"/>
            <w:vAlign w:val="center"/>
          </w:tcPr>
          <w:p w14:paraId="5D462A81" w14:textId="075958C3" w:rsidR="00512770"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 xml:space="preserve">пароконвектомат  </w:t>
            </w:r>
            <w:r>
              <w:rPr>
                <w:rFonts w:ascii="Times New Roman" w:hAnsi="Times New Roman" w:cs="Times New Roman"/>
              </w:rPr>
              <w:t xml:space="preserve">на </w:t>
            </w:r>
            <w:r w:rsidR="00081E1E">
              <w:rPr>
                <w:rFonts w:ascii="Times New Roman" w:hAnsi="Times New Roman" w:cs="Times New Roman"/>
              </w:rPr>
              <w:t>5</w:t>
            </w:r>
            <w:r>
              <w:rPr>
                <w:rFonts w:ascii="Times New Roman" w:hAnsi="Times New Roman" w:cs="Times New Roman"/>
              </w:rPr>
              <w:t xml:space="preserve"> рівнів у комплекті – 1 шт.</w:t>
            </w:r>
          </w:p>
          <w:p w14:paraId="67D96DA1" w14:textId="77777777"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підставка під пароконвектомат – 1 шт.</w:t>
            </w:r>
          </w:p>
          <w:p w14:paraId="1B4FA05E" w14:textId="1AAF3FB4"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sidRPr="009173FF">
              <w:rPr>
                <w:rFonts w:ascii="Times New Roman" w:hAnsi="Times New Roman" w:cs="Times New Roman"/>
              </w:rPr>
              <w:t>фільтр пом</w:t>
            </w:r>
            <w:r>
              <w:rPr>
                <w:rFonts w:ascii="Times New Roman" w:hAnsi="Times New Roman" w:cs="Times New Roman"/>
              </w:rPr>
              <w:t>’</w:t>
            </w:r>
            <w:r w:rsidRPr="009173FF">
              <w:rPr>
                <w:rFonts w:ascii="Times New Roman" w:hAnsi="Times New Roman" w:cs="Times New Roman"/>
              </w:rPr>
              <w:t>якшувач води – 1 шт</w:t>
            </w:r>
          </w:p>
          <w:p w14:paraId="7A38381D" w14:textId="58C7F8AF" w:rsidR="00512770" w:rsidRPr="009173FF" w:rsidRDefault="00512770" w:rsidP="00512770">
            <w:pPr>
              <w:pStyle w:val="a7"/>
              <w:keepNext/>
              <w:numPr>
                <w:ilvl w:val="0"/>
                <w:numId w:val="44"/>
              </w:numPr>
              <w:spacing w:after="0" w:line="240" w:lineRule="auto"/>
              <w:ind w:left="105" w:hanging="105"/>
              <w:outlineLvl w:val="0"/>
              <w:rPr>
                <w:rFonts w:ascii="Times New Roman" w:hAnsi="Times New Roman" w:cs="Times New Roman"/>
              </w:rPr>
            </w:pPr>
            <w:r>
              <w:rPr>
                <w:rFonts w:ascii="Times New Roman" w:hAnsi="Times New Roman" w:cs="Times New Roman"/>
              </w:rPr>
              <w:t>витяжка з жироуловлювачами</w:t>
            </w:r>
            <w:r w:rsidRPr="009173FF">
              <w:rPr>
                <w:rFonts w:ascii="Times New Roman" w:hAnsi="Times New Roman" w:cs="Times New Roman"/>
              </w:rPr>
              <w:t xml:space="preserve"> -</w:t>
            </w:r>
            <w:r>
              <w:rPr>
                <w:rFonts w:ascii="Times New Roman" w:hAnsi="Times New Roman" w:cs="Times New Roman"/>
              </w:rPr>
              <w:t xml:space="preserve"> 1</w:t>
            </w:r>
            <w:r w:rsidRPr="009173FF">
              <w:rPr>
                <w:rFonts w:ascii="Times New Roman" w:hAnsi="Times New Roman" w:cs="Times New Roman"/>
              </w:rPr>
              <w:t xml:space="preserve"> шт.</w:t>
            </w:r>
          </w:p>
        </w:tc>
        <w:tc>
          <w:tcPr>
            <w:tcW w:w="1275" w:type="dxa"/>
            <w:shd w:val="clear" w:color="auto" w:fill="auto"/>
            <w:vAlign w:val="center"/>
          </w:tcPr>
          <w:p w14:paraId="59CD9D41" w14:textId="502BA512" w:rsidR="00512770" w:rsidRPr="009173FF" w:rsidRDefault="00512770" w:rsidP="00512770">
            <w:pPr>
              <w:ind w:firstLine="30"/>
              <w:jc w:val="center"/>
              <w:rPr>
                <w:rFonts w:ascii="Times New Roman" w:hAnsi="Times New Roman" w:cs="Times New Roman"/>
                <w:b/>
              </w:rPr>
            </w:pPr>
            <w:r>
              <w:rPr>
                <w:rFonts w:ascii="Times New Roman" w:hAnsi="Times New Roman" w:cs="Times New Roman"/>
                <w:b/>
              </w:rPr>
              <w:t>4</w:t>
            </w:r>
          </w:p>
        </w:tc>
      </w:tr>
    </w:tbl>
    <w:p w14:paraId="49952C46" w14:textId="1E04DC44" w:rsidR="007879B2" w:rsidRDefault="007879B2" w:rsidP="007879B2">
      <w:pPr>
        <w:jc w:val="center"/>
        <w:rPr>
          <w:b/>
          <w:bCs/>
          <w:sz w:val="28"/>
          <w:szCs w:val="28"/>
        </w:rPr>
      </w:pPr>
    </w:p>
    <w:tbl>
      <w:tblPr>
        <w:tblStyle w:val="af3"/>
        <w:tblW w:w="9600" w:type="dxa"/>
        <w:jc w:val="center"/>
        <w:tblInd w:w="0" w:type="dxa"/>
        <w:tblLayout w:type="fixed"/>
        <w:tblLook w:val="0600" w:firstRow="0" w:lastRow="0" w:firstColumn="0" w:lastColumn="0" w:noHBand="1" w:noVBand="1"/>
      </w:tblPr>
      <w:tblGrid>
        <w:gridCol w:w="4755"/>
        <w:gridCol w:w="4845"/>
      </w:tblGrid>
      <w:tr w:rsidR="00512770" w14:paraId="2638739B" w14:textId="77777777" w:rsidTr="00372C05">
        <w:trPr>
          <w:jc w:val="center"/>
        </w:trPr>
        <w:tc>
          <w:tcPr>
            <w:tcW w:w="4755" w:type="dxa"/>
            <w:shd w:val="clear" w:color="auto" w:fill="auto"/>
            <w:tcMar>
              <w:top w:w="100" w:type="dxa"/>
              <w:left w:w="100" w:type="dxa"/>
              <w:bottom w:w="100" w:type="dxa"/>
              <w:right w:w="100" w:type="dxa"/>
            </w:tcMar>
          </w:tcPr>
          <w:p w14:paraId="409CB458" w14:textId="77777777" w:rsidR="00512770" w:rsidRDefault="00512770" w:rsidP="00372C05">
            <w:pPr>
              <w:widowControl w:val="0"/>
              <w:spacing w:after="0" w:line="240" w:lineRule="auto"/>
              <w:jc w:val="center"/>
              <w:rPr>
                <w:rFonts w:ascii="Times New Roman" w:eastAsia="Times New Roman" w:hAnsi="Times New Roman" w:cs="Times New Roman"/>
                <w:b/>
                <w:sz w:val="24"/>
                <w:szCs w:val="24"/>
              </w:rPr>
            </w:pPr>
          </w:p>
          <w:p w14:paraId="56BF5F6C" w14:textId="77777777" w:rsidR="00512770" w:rsidRDefault="00512770" w:rsidP="00372C0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ЗАМОВНИК</w:t>
            </w:r>
          </w:p>
          <w:p w14:paraId="06BC88B5" w14:textId="77777777" w:rsidR="00512770" w:rsidRPr="00ED5FD8" w:rsidRDefault="00512770" w:rsidP="00372C05">
            <w:pPr>
              <w:widowControl w:val="0"/>
              <w:spacing w:after="0" w:line="240" w:lineRule="auto"/>
              <w:jc w:val="center"/>
              <w:rPr>
                <w:rFonts w:ascii="Times New Roman" w:eastAsia="Times New Roman" w:hAnsi="Times New Roman" w:cs="Times New Roman"/>
                <w:b/>
                <w:sz w:val="24"/>
                <w:szCs w:val="24"/>
              </w:rPr>
            </w:pPr>
            <w:r w:rsidRPr="00ED5FD8">
              <w:rPr>
                <w:rFonts w:ascii="Times New Roman" w:eastAsia="Times New Roman" w:hAnsi="Times New Roman" w:cs="Times New Roman"/>
                <w:b/>
                <w:sz w:val="24"/>
                <w:szCs w:val="24"/>
              </w:rPr>
              <w:t>Управління освіти виконавчого комітету</w:t>
            </w:r>
          </w:p>
          <w:p w14:paraId="09D52C66" w14:textId="77777777" w:rsidR="00512770" w:rsidRDefault="00512770" w:rsidP="00372C05">
            <w:pPr>
              <w:widowControl w:val="0"/>
              <w:spacing w:after="0" w:line="240" w:lineRule="auto"/>
              <w:jc w:val="center"/>
              <w:rPr>
                <w:rFonts w:ascii="Times New Roman" w:eastAsia="Times New Roman" w:hAnsi="Times New Roman" w:cs="Times New Roman"/>
                <w:b/>
                <w:sz w:val="24"/>
                <w:szCs w:val="24"/>
              </w:rPr>
            </w:pPr>
            <w:r w:rsidRPr="00ED5FD8">
              <w:rPr>
                <w:rFonts w:ascii="Times New Roman" w:eastAsia="Times New Roman" w:hAnsi="Times New Roman" w:cs="Times New Roman"/>
                <w:b/>
                <w:sz w:val="24"/>
                <w:szCs w:val="24"/>
              </w:rPr>
              <w:t>Обухівської міської ради</w:t>
            </w:r>
          </w:p>
        </w:tc>
        <w:tc>
          <w:tcPr>
            <w:tcW w:w="4845" w:type="dxa"/>
            <w:shd w:val="clear" w:color="auto" w:fill="auto"/>
            <w:tcMar>
              <w:top w:w="100" w:type="dxa"/>
              <w:left w:w="100" w:type="dxa"/>
              <w:bottom w:w="100" w:type="dxa"/>
              <w:right w:w="100" w:type="dxa"/>
            </w:tcMar>
          </w:tcPr>
          <w:p w14:paraId="5214F1B6" w14:textId="77777777" w:rsidR="00512770" w:rsidRDefault="00512770" w:rsidP="00372C0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ПОСТАЧАЛЬНИК</w:t>
            </w:r>
          </w:p>
          <w:p w14:paraId="0889B6DA" w14:textId="77777777" w:rsidR="00512770" w:rsidRDefault="00512770" w:rsidP="00372C05">
            <w:pPr>
              <w:widowControl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w:t>
            </w:r>
          </w:p>
        </w:tc>
      </w:tr>
      <w:tr w:rsidR="00512770" w14:paraId="0AA9B57F" w14:textId="77777777" w:rsidTr="00372C05">
        <w:trPr>
          <w:jc w:val="center"/>
        </w:trPr>
        <w:tc>
          <w:tcPr>
            <w:tcW w:w="4755" w:type="dxa"/>
            <w:shd w:val="clear" w:color="auto" w:fill="auto"/>
            <w:tcMar>
              <w:top w:w="100" w:type="dxa"/>
              <w:left w:w="100" w:type="dxa"/>
              <w:bottom w:w="100" w:type="dxa"/>
              <w:right w:w="100" w:type="dxa"/>
            </w:tcMar>
          </w:tcPr>
          <w:p w14:paraId="5EB7D3CE" w14:textId="77777777" w:rsidR="00512770" w:rsidRDefault="00512770" w:rsidP="00372C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w:t>
            </w:r>
          </w:p>
          <w:p w14:paraId="4D455F26" w14:textId="77777777" w:rsidR="00512770" w:rsidRDefault="00512770" w:rsidP="00372C05">
            <w:pPr>
              <w:spacing w:after="0" w:line="240" w:lineRule="auto"/>
              <w:rPr>
                <w:rFonts w:ascii="Times New Roman" w:eastAsia="Times New Roman" w:hAnsi="Times New Roman" w:cs="Times New Roman"/>
                <w:sz w:val="24"/>
                <w:szCs w:val="24"/>
              </w:rPr>
            </w:pPr>
            <w:r w:rsidRPr="00ED5FD8">
              <w:rPr>
                <w:rFonts w:ascii="Times New Roman" w:eastAsia="Times New Roman" w:hAnsi="Times New Roman" w:cs="Times New Roman"/>
                <w:sz w:val="24"/>
                <w:szCs w:val="24"/>
              </w:rPr>
              <w:t>08703, Київська область</w:t>
            </w:r>
            <w:r>
              <w:rPr>
                <w:rFonts w:ascii="Times New Roman" w:eastAsia="Times New Roman" w:hAnsi="Times New Roman" w:cs="Times New Roman"/>
                <w:sz w:val="24"/>
                <w:szCs w:val="24"/>
                <w:lang w:val="ru-RU"/>
              </w:rPr>
              <w:t xml:space="preserve">, </w:t>
            </w:r>
            <w:r w:rsidRPr="00ED5FD8">
              <w:rPr>
                <w:rFonts w:ascii="Times New Roman" w:eastAsia="Times New Roman" w:hAnsi="Times New Roman" w:cs="Times New Roman"/>
                <w:sz w:val="24"/>
                <w:szCs w:val="24"/>
              </w:rPr>
              <w:t>м. Обухів, вул. Каштанова 13</w:t>
            </w:r>
          </w:p>
          <w:p w14:paraId="7960226C" w14:textId="77777777" w:rsidR="00512770" w:rsidRPr="00762703" w:rsidRDefault="00512770" w:rsidP="00372C05">
            <w:pPr>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Банківські реквізити:</w:t>
            </w:r>
          </w:p>
          <w:p w14:paraId="78157F78" w14:textId="77777777" w:rsidR="00512770" w:rsidRDefault="00512770" w:rsidP="00372C05">
            <w:pPr>
              <w:widowControl w:val="0"/>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IBAN:UA</w:t>
            </w:r>
            <w:r>
              <w:rPr>
                <w:rFonts w:ascii="Times New Roman" w:eastAsia="Times New Roman" w:hAnsi="Times New Roman" w:cs="Times New Roman"/>
                <w:sz w:val="24"/>
                <w:szCs w:val="24"/>
              </w:rPr>
              <w:t>048201720344220013000077672</w:t>
            </w:r>
          </w:p>
          <w:p w14:paraId="6BC810B5" w14:textId="77777777" w:rsidR="00512770" w:rsidRPr="00762703" w:rsidRDefault="00512770" w:rsidP="00372C05">
            <w:pPr>
              <w:widowControl w:val="0"/>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IBAN:UA</w:t>
            </w:r>
            <w:r>
              <w:rPr>
                <w:rFonts w:ascii="Times New Roman" w:eastAsia="Times New Roman" w:hAnsi="Times New Roman" w:cs="Times New Roman"/>
                <w:sz w:val="24"/>
                <w:szCs w:val="24"/>
              </w:rPr>
              <w:t>958201720344250012000077672</w:t>
            </w:r>
          </w:p>
          <w:p w14:paraId="7535E22B" w14:textId="77777777" w:rsidR="00512770" w:rsidRPr="00081F05" w:rsidRDefault="00512770" w:rsidP="00372C05">
            <w:pPr>
              <w:spacing w:after="0" w:line="240" w:lineRule="auto"/>
              <w:rPr>
                <w:rFonts w:ascii="Times New Roman" w:eastAsia="Times New Roman" w:hAnsi="Times New Roman" w:cs="Times New Roman"/>
                <w:sz w:val="24"/>
                <w:szCs w:val="24"/>
              </w:rPr>
            </w:pPr>
            <w:r w:rsidRPr="00762703">
              <w:rPr>
                <w:rFonts w:ascii="Times New Roman" w:eastAsia="Times New Roman" w:hAnsi="Times New Roman" w:cs="Times New Roman"/>
                <w:sz w:val="24"/>
                <w:szCs w:val="24"/>
              </w:rPr>
              <w:t>Держказначейська</w:t>
            </w:r>
            <w:r w:rsidRPr="00081F05">
              <w:rPr>
                <w:rFonts w:ascii="Times New Roman" w:eastAsia="Times New Roman" w:hAnsi="Times New Roman" w:cs="Times New Roman"/>
                <w:sz w:val="24"/>
                <w:szCs w:val="24"/>
              </w:rPr>
              <w:t xml:space="preserve"> служба України</w:t>
            </w:r>
          </w:p>
          <w:p w14:paraId="2F32738C" w14:textId="77777777" w:rsidR="00512770" w:rsidRDefault="00512770" w:rsidP="00372C05">
            <w:pPr>
              <w:spacing w:after="0" w:line="240" w:lineRule="auto"/>
              <w:rPr>
                <w:rFonts w:ascii="Times New Roman" w:eastAsia="Times New Roman" w:hAnsi="Times New Roman" w:cs="Times New Roman"/>
                <w:sz w:val="24"/>
                <w:szCs w:val="24"/>
              </w:rPr>
            </w:pPr>
            <w:r w:rsidRPr="00081F05">
              <w:rPr>
                <w:rFonts w:ascii="Times New Roman" w:eastAsia="Times New Roman" w:hAnsi="Times New Roman" w:cs="Times New Roman"/>
                <w:sz w:val="24"/>
                <w:szCs w:val="24"/>
              </w:rPr>
              <w:t>МФО 820172</w:t>
            </w:r>
          </w:p>
          <w:p w14:paraId="3D87994D" w14:textId="77777777" w:rsidR="00512770" w:rsidRDefault="00512770" w:rsidP="00372C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Код ЄДРПОУ </w:t>
            </w:r>
            <w:r w:rsidRPr="00D11786">
              <w:rPr>
                <w:rFonts w:ascii="Times New Roman" w:eastAsia="Times New Roman" w:hAnsi="Times New Roman" w:cs="Times New Roman"/>
                <w:sz w:val="24"/>
                <w:szCs w:val="24"/>
              </w:rPr>
              <w:t>37361483</w:t>
            </w:r>
          </w:p>
          <w:p w14:paraId="1610F7D7" w14:textId="77777777" w:rsidR="00512770" w:rsidRDefault="00512770" w:rsidP="00372C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e-mail: </w:t>
            </w:r>
          </w:p>
          <w:p w14:paraId="2400B6EB" w14:textId="77777777" w:rsidR="00512770" w:rsidRDefault="00512770" w:rsidP="00372C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Тел. </w:t>
            </w:r>
            <w:r w:rsidRPr="00D11786">
              <w:rPr>
                <w:rFonts w:ascii="Times New Roman" w:eastAsia="Times New Roman" w:hAnsi="Times New Roman" w:cs="Times New Roman"/>
                <w:sz w:val="24"/>
                <w:szCs w:val="24"/>
              </w:rPr>
              <w:t>(0</w:t>
            </w:r>
            <w:r>
              <w:rPr>
                <w:rFonts w:ascii="Times New Roman" w:eastAsia="Times New Roman" w:hAnsi="Times New Roman" w:cs="Times New Roman"/>
                <w:sz w:val="24"/>
                <w:szCs w:val="24"/>
              </w:rPr>
              <w:t>66</w:t>
            </w:r>
            <w:r w:rsidRPr="00D117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7850152</w:t>
            </w:r>
          </w:p>
        </w:tc>
        <w:tc>
          <w:tcPr>
            <w:tcW w:w="4845" w:type="dxa"/>
            <w:shd w:val="clear" w:color="auto" w:fill="auto"/>
            <w:tcMar>
              <w:top w:w="100" w:type="dxa"/>
              <w:left w:w="100" w:type="dxa"/>
              <w:bottom w:w="100" w:type="dxa"/>
              <w:right w:w="100" w:type="dxa"/>
            </w:tcMar>
          </w:tcPr>
          <w:p w14:paraId="4A76179B" w14:textId="77777777" w:rsidR="00512770" w:rsidRDefault="00512770" w:rsidP="00372C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Місцезнаходження:</w:t>
            </w:r>
          </w:p>
          <w:p w14:paraId="2F748507" w14:textId="77777777" w:rsidR="00512770" w:rsidRPr="007225BD" w:rsidRDefault="00512770" w:rsidP="00372C05">
            <w:pPr>
              <w:spacing w:after="0" w:line="240" w:lineRule="auto"/>
              <w:rPr>
                <w:rFonts w:ascii="Times New Roman" w:eastAsia="Times New Roman" w:hAnsi="Times New Roman" w:cs="Times New Roman"/>
                <w:sz w:val="24"/>
                <w:szCs w:val="24"/>
              </w:rPr>
            </w:pPr>
            <w:r w:rsidRPr="007225BD">
              <w:rPr>
                <w:rFonts w:ascii="Times New Roman" w:eastAsia="Times New Roman" w:hAnsi="Times New Roman" w:cs="Times New Roman"/>
                <w:sz w:val="24"/>
                <w:szCs w:val="24"/>
              </w:rPr>
              <w:t>Класифікація суб’єкта господарювання:</w:t>
            </w:r>
          </w:p>
          <w:p w14:paraId="242030B7" w14:textId="77777777" w:rsidR="00512770" w:rsidRDefault="00512770" w:rsidP="00372C05">
            <w:pPr>
              <w:spacing w:after="0" w:line="240" w:lineRule="auto"/>
              <w:rPr>
                <w:rFonts w:ascii="Times New Roman" w:eastAsia="Times New Roman" w:hAnsi="Times New Roman" w:cs="Times New Roman"/>
                <w:sz w:val="24"/>
                <w:szCs w:val="24"/>
              </w:rPr>
            </w:pPr>
            <w:r w:rsidRPr="007225BD">
              <w:rPr>
                <w:rFonts w:ascii="Times New Roman" w:eastAsia="Times New Roman" w:hAnsi="Times New Roman" w:cs="Times New Roman"/>
                <w:sz w:val="24"/>
                <w:szCs w:val="24"/>
              </w:rPr>
              <w:t>__________________________________</w:t>
            </w:r>
          </w:p>
          <w:p w14:paraId="01F9A7CA" w14:textId="77777777" w:rsidR="00512770" w:rsidRDefault="00512770" w:rsidP="00372C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Банківські реквізити: </w:t>
            </w:r>
          </w:p>
          <w:p w14:paraId="61A6928C" w14:textId="77777777" w:rsidR="00512770" w:rsidRDefault="00512770" w:rsidP="00372C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IBAN:UA_________________</w:t>
            </w:r>
          </w:p>
          <w:p w14:paraId="4E50FE78" w14:textId="77777777" w:rsidR="00512770" w:rsidRDefault="00512770" w:rsidP="00372C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в_________________</w:t>
            </w:r>
          </w:p>
          <w:p w14:paraId="143F2ADF" w14:textId="77777777" w:rsidR="00512770" w:rsidRDefault="00512770" w:rsidP="00372C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ЄДРПОУ_______________</w:t>
            </w:r>
          </w:p>
          <w:p w14:paraId="565C685B" w14:textId="77777777" w:rsidR="00512770" w:rsidRDefault="00512770" w:rsidP="00372C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ІПН________________________</w:t>
            </w:r>
          </w:p>
          <w:p w14:paraId="321C3F81" w14:textId="77777777" w:rsidR="00512770" w:rsidRDefault="00512770" w:rsidP="00372C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свідоцтво платника ПДВ________________</w:t>
            </w:r>
          </w:p>
          <w:p w14:paraId="00BD068B" w14:textId="77777777" w:rsidR="00512770" w:rsidRDefault="00512770" w:rsidP="00372C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e-mail:_______________________________</w:t>
            </w:r>
          </w:p>
          <w:p w14:paraId="6EB0AB54" w14:textId="77777777" w:rsidR="00512770" w:rsidRDefault="00512770" w:rsidP="00372C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Тел._________________________________</w:t>
            </w:r>
          </w:p>
        </w:tc>
      </w:tr>
      <w:tr w:rsidR="00512770" w14:paraId="741826F5" w14:textId="77777777" w:rsidTr="00372C05">
        <w:trPr>
          <w:jc w:val="center"/>
        </w:trPr>
        <w:tc>
          <w:tcPr>
            <w:tcW w:w="4755" w:type="dxa"/>
            <w:shd w:val="clear" w:color="auto" w:fill="auto"/>
            <w:tcMar>
              <w:top w:w="100" w:type="dxa"/>
              <w:left w:w="100" w:type="dxa"/>
              <w:bottom w:w="100" w:type="dxa"/>
              <w:right w:w="100" w:type="dxa"/>
            </w:tcMar>
          </w:tcPr>
          <w:p w14:paraId="2BA49172" w14:textId="77777777" w:rsidR="00512770" w:rsidRPr="007225BD" w:rsidRDefault="00512770" w:rsidP="00372C05">
            <w:pPr>
              <w:widowControl w:val="0"/>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Начальник</w:t>
            </w:r>
          </w:p>
          <w:p w14:paraId="636C80C1" w14:textId="77777777" w:rsidR="00512770" w:rsidRDefault="00512770" w:rsidP="00372C05">
            <w:pPr>
              <w:widowControl w:val="0"/>
              <w:spacing w:after="0" w:line="240" w:lineRule="auto"/>
              <w:rPr>
                <w:rFonts w:ascii="Times New Roman" w:eastAsia="Times New Roman" w:hAnsi="Times New Roman" w:cs="Times New Roman"/>
                <w:sz w:val="24"/>
                <w:szCs w:val="24"/>
              </w:rPr>
            </w:pPr>
          </w:p>
          <w:p w14:paraId="54944ABF" w14:textId="77777777" w:rsidR="00512770" w:rsidRDefault="00512770" w:rsidP="00372C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w:t>
            </w:r>
            <w:r>
              <w:t xml:space="preserve"> </w:t>
            </w:r>
            <w:r>
              <w:rPr>
                <w:rFonts w:ascii="Times New Roman" w:eastAsia="Times New Roman" w:hAnsi="Times New Roman" w:cs="Times New Roman"/>
                <w:sz w:val="24"/>
                <w:szCs w:val="24"/>
              </w:rPr>
              <w:t>_______________/</w:t>
            </w:r>
          </w:p>
          <w:p w14:paraId="58046B09" w14:textId="77777777" w:rsidR="00512770" w:rsidRDefault="00512770" w:rsidP="00372C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МП</w:t>
            </w:r>
          </w:p>
        </w:tc>
        <w:tc>
          <w:tcPr>
            <w:tcW w:w="4845" w:type="dxa"/>
            <w:shd w:val="clear" w:color="auto" w:fill="auto"/>
            <w:tcMar>
              <w:top w:w="100" w:type="dxa"/>
              <w:left w:w="100" w:type="dxa"/>
              <w:bottom w:w="100" w:type="dxa"/>
              <w:right w:w="100" w:type="dxa"/>
            </w:tcMar>
          </w:tcPr>
          <w:p w14:paraId="3C8B1674" w14:textId="77777777" w:rsidR="00512770" w:rsidRDefault="00512770" w:rsidP="00372C05">
            <w:pPr>
              <w:widowControl w:val="0"/>
              <w:spacing w:after="0" w:line="240" w:lineRule="auto"/>
              <w:rPr>
                <w:rFonts w:ascii="Times New Roman" w:eastAsia="Times New Roman" w:hAnsi="Times New Roman" w:cs="Times New Roman"/>
                <w:sz w:val="24"/>
                <w:szCs w:val="24"/>
              </w:rPr>
            </w:pPr>
          </w:p>
          <w:p w14:paraId="3EE94658" w14:textId="77777777" w:rsidR="00512770" w:rsidRDefault="00512770" w:rsidP="00372C05">
            <w:pPr>
              <w:widowControl w:val="0"/>
              <w:spacing w:after="0" w:line="240" w:lineRule="auto"/>
              <w:rPr>
                <w:rFonts w:ascii="Times New Roman" w:eastAsia="Times New Roman" w:hAnsi="Times New Roman" w:cs="Times New Roman"/>
                <w:sz w:val="24"/>
                <w:szCs w:val="24"/>
              </w:rPr>
            </w:pPr>
          </w:p>
          <w:p w14:paraId="163C6E85" w14:textId="77777777" w:rsidR="00512770" w:rsidRDefault="00512770" w:rsidP="00372C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w:t>
            </w:r>
          </w:p>
          <w:p w14:paraId="2768A1E9" w14:textId="77777777" w:rsidR="00512770" w:rsidRDefault="00512770" w:rsidP="00372C05">
            <w:pPr>
              <w:widowControl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МП</w:t>
            </w:r>
          </w:p>
        </w:tc>
      </w:tr>
    </w:tbl>
    <w:p w14:paraId="3B82CC35" w14:textId="23E0ED3D" w:rsidR="009173FF" w:rsidRDefault="009173FF" w:rsidP="007879B2">
      <w:pPr>
        <w:jc w:val="center"/>
        <w:rPr>
          <w:b/>
          <w:bCs/>
          <w:sz w:val="28"/>
          <w:szCs w:val="28"/>
        </w:rPr>
      </w:pPr>
    </w:p>
    <w:p w14:paraId="06FA0ACA" w14:textId="417CA1C1" w:rsidR="009173FF" w:rsidRDefault="009173FF" w:rsidP="007879B2">
      <w:pPr>
        <w:jc w:val="center"/>
        <w:rPr>
          <w:b/>
          <w:bCs/>
          <w:sz w:val="28"/>
          <w:szCs w:val="28"/>
        </w:rPr>
      </w:pPr>
    </w:p>
    <w:p w14:paraId="16879103" w14:textId="1460391A" w:rsidR="007879B2" w:rsidRDefault="007879B2">
      <w:pPr>
        <w:rPr>
          <w:rFonts w:ascii="Times New Roman" w:eastAsia="Times New Roman" w:hAnsi="Times New Roman" w:cs="Times New Roman"/>
          <w:sz w:val="24"/>
          <w:szCs w:val="24"/>
        </w:rPr>
      </w:pPr>
    </w:p>
    <w:p w14:paraId="4A7B4FCB" w14:textId="77B1052C" w:rsidR="005F0DB3" w:rsidRDefault="005F0DB3">
      <w:pPr>
        <w:rPr>
          <w:rFonts w:ascii="Times New Roman" w:eastAsia="Times New Roman" w:hAnsi="Times New Roman" w:cs="Times New Roman"/>
          <w:sz w:val="24"/>
          <w:szCs w:val="24"/>
        </w:rPr>
      </w:pPr>
    </w:p>
    <w:p w14:paraId="5D204E70" w14:textId="77777777" w:rsidR="005F0DB3" w:rsidRDefault="005F0DB3">
      <w:pPr>
        <w:rPr>
          <w:rFonts w:ascii="Times New Roman" w:eastAsia="Times New Roman" w:hAnsi="Times New Roman" w:cs="Times New Roman"/>
          <w:sz w:val="24"/>
          <w:szCs w:val="24"/>
        </w:rPr>
      </w:pPr>
    </w:p>
    <w:sectPr w:rsidR="005F0DB3" w:rsidSect="00596C4C">
      <w:pgSz w:w="11906" w:h="16838"/>
      <w:pgMar w:top="993"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C43001"/>
    <w:multiLevelType w:val="hybridMultilevel"/>
    <w:tmpl w:val="07E2EBCA"/>
    <w:lvl w:ilvl="0" w:tplc="FD6CE2F2">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80C5A53"/>
    <w:multiLevelType w:val="multilevel"/>
    <w:tmpl w:val="C7B89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00422D"/>
    <w:multiLevelType w:val="multilevel"/>
    <w:tmpl w:val="1446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B0F80"/>
    <w:multiLevelType w:val="hybridMultilevel"/>
    <w:tmpl w:val="E7903546"/>
    <w:lvl w:ilvl="0" w:tplc="1826F03E">
      <w:start w:val="1"/>
      <w:numFmt w:val="decimal"/>
      <w:lvlText w:val="%1."/>
      <w:lvlJc w:val="left"/>
      <w:pPr>
        <w:tabs>
          <w:tab w:val="num" w:pos="360"/>
        </w:tabs>
        <w:ind w:left="360" w:hanging="360"/>
      </w:pPr>
      <w:rPr>
        <w:rFonts w:hint="default"/>
        <w:b w:val="0"/>
        <w:bCs/>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10A07760"/>
    <w:multiLevelType w:val="multilevel"/>
    <w:tmpl w:val="C83AE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C67B68"/>
    <w:multiLevelType w:val="multilevel"/>
    <w:tmpl w:val="13E8F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C0A6B"/>
    <w:multiLevelType w:val="multilevel"/>
    <w:tmpl w:val="D760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B64AA5"/>
    <w:multiLevelType w:val="multilevel"/>
    <w:tmpl w:val="DBC47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62DDF"/>
    <w:multiLevelType w:val="multilevel"/>
    <w:tmpl w:val="0B4A8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075633"/>
    <w:multiLevelType w:val="multilevel"/>
    <w:tmpl w:val="4D6CB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980F7D"/>
    <w:multiLevelType w:val="multilevel"/>
    <w:tmpl w:val="ABAEA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6C24CC4"/>
    <w:multiLevelType w:val="multilevel"/>
    <w:tmpl w:val="9984C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157170"/>
    <w:multiLevelType w:val="hybridMultilevel"/>
    <w:tmpl w:val="1D72F0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E887D82"/>
    <w:multiLevelType w:val="multilevel"/>
    <w:tmpl w:val="8E8C1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F15450"/>
    <w:multiLevelType w:val="hybridMultilevel"/>
    <w:tmpl w:val="B860E80E"/>
    <w:lvl w:ilvl="0" w:tplc="174030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3D425D1"/>
    <w:multiLevelType w:val="multilevel"/>
    <w:tmpl w:val="DE621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F718FD"/>
    <w:multiLevelType w:val="multilevel"/>
    <w:tmpl w:val="AC52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6D3DEB"/>
    <w:multiLevelType w:val="multilevel"/>
    <w:tmpl w:val="59F68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F519F5"/>
    <w:multiLevelType w:val="multilevel"/>
    <w:tmpl w:val="FFFFFFFF"/>
    <w:lvl w:ilvl="0">
      <w:start w:val="1"/>
      <w:numFmt w:val="decimal"/>
      <w:lvlText w:val="%1)"/>
      <w:lvlJc w:val="left"/>
      <w:pPr>
        <w:ind w:left="720" w:hanging="360"/>
      </w:pPr>
      <w:rPr>
        <w:rFonts w:cs="Times New Roman"/>
        <w:strike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9" w15:restartNumberingAfterBreak="0">
    <w:nsid w:val="30A5719E"/>
    <w:multiLevelType w:val="multilevel"/>
    <w:tmpl w:val="34D4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35539A"/>
    <w:multiLevelType w:val="multilevel"/>
    <w:tmpl w:val="136C9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F37AE6"/>
    <w:multiLevelType w:val="multilevel"/>
    <w:tmpl w:val="1C541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58162C2"/>
    <w:multiLevelType w:val="multilevel"/>
    <w:tmpl w:val="FA30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1A24DE"/>
    <w:multiLevelType w:val="multilevel"/>
    <w:tmpl w:val="0E645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2A50E1"/>
    <w:multiLevelType w:val="multilevel"/>
    <w:tmpl w:val="2BB87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9E15ED"/>
    <w:multiLevelType w:val="multilevel"/>
    <w:tmpl w:val="C4BA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3406DB"/>
    <w:multiLevelType w:val="multilevel"/>
    <w:tmpl w:val="5776A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9F51B3"/>
    <w:multiLevelType w:val="multilevel"/>
    <w:tmpl w:val="F0FEE286"/>
    <w:lvl w:ilvl="0">
      <w:start w:val="2"/>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28" w15:restartNumberingAfterBreak="0">
    <w:nsid w:val="4C550E97"/>
    <w:multiLevelType w:val="multilevel"/>
    <w:tmpl w:val="E5360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DB3BAF"/>
    <w:multiLevelType w:val="multilevel"/>
    <w:tmpl w:val="CAC0B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5A65E7"/>
    <w:multiLevelType w:val="multilevel"/>
    <w:tmpl w:val="4B22B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FD0102"/>
    <w:multiLevelType w:val="hybridMultilevel"/>
    <w:tmpl w:val="CC44DBCC"/>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36B709A"/>
    <w:multiLevelType w:val="multilevel"/>
    <w:tmpl w:val="1E587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56A791F"/>
    <w:multiLevelType w:val="hybridMultilevel"/>
    <w:tmpl w:val="0ABC4B32"/>
    <w:lvl w:ilvl="0" w:tplc="91CEFB22">
      <w:start w:val="9"/>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8D70B63"/>
    <w:multiLevelType w:val="multilevel"/>
    <w:tmpl w:val="158C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AB1AF7"/>
    <w:multiLevelType w:val="multilevel"/>
    <w:tmpl w:val="3D787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4D5857"/>
    <w:multiLevelType w:val="multilevel"/>
    <w:tmpl w:val="7194D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452764"/>
    <w:multiLevelType w:val="multilevel"/>
    <w:tmpl w:val="DEECB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DD41FCB"/>
    <w:multiLevelType w:val="hybridMultilevel"/>
    <w:tmpl w:val="99D044C2"/>
    <w:lvl w:ilvl="0" w:tplc="0422000F">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73042AFA"/>
    <w:multiLevelType w:val="multilevel"/>
    <w:tmpl w:val="CCF67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4F338F"/>
    <w:multiLevelType w:val="multilevel"/>
    <w:tmpl w:val="71ECE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2E7973"/>
    <w:multiLevelType w:val="multilevel"/>
    <w:tmpl w:val="145C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AD04EDF"/>
    <w:multiLevelType w:val="multilevel"/>
    <w:tmpl w:val="EBCEF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0C283A"/>
    <w:multiLevelType w:val="multilevel"/>
    <w:tmpl w:val="FDF64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31"/>
  </w:num>
  <w:num w:numId="3">
    <w:abstractNumId w:val="14"/>
  </w:num>
  <w:num w:numId="4">
    <w:abstractNumId w:val="33"/>
  </w:num>
  <w:num w:numId="5">
    <w:abstractNumId w:val="3"/>
  </w:num>
  <w:num w:numId="6">
    <w:abstractNumId w:val="38"/>
  </w:num>
  <w:num w:numId="7">
    <w:abstractNumId w:val="21"/>
  </w:num>
  <w:num w:numId="8">
    <w:abstractNumId w:val="19"/>
  </w:num>
  <w:num w:numId="9">
    <w:abstractNumId w:val="8"/>
  </w:num>
  <w:num w:numId="10">
    <w:abstractNumId w:val="29"/>
  </w:num>
  <w:num w:numId="11">
    <w:abstractNumId w:val="16"/>
  </w:num>
  <w:num w:numId="12">
    <w:abstractNumId w:val="23"/>
  </w:num>
  <w:num w:numId="13">
    <w:abstractNumId w:val="41"/>
  </w:num>
  <w:num w:numId="14">
    <w:abstractNumId w:val="40"/>
  </w:num>
  <w:num w:numId="15">
    <w:abstractNumId w:val="20"/>
  </w:num>
  <w:num w:numId="16">
    <w:abstractNumId w:val="9"/>
  </w:num>
  <w:num w:numId="17">
    <w:abstractNumId w:val="35"/>
  </w:num>
  <w:num w:numId="18">
    <w:abstractNumId w:val="24"/>
  </w:num>
  <w:num w:numId="19">
    <w:abstractNumId w:val="30"/>
  </w:num>
  <w:num w:numId="20">
    <w:abstractNumId w:val="6"/>
  </w:num>
  <w:num w:numId="21">
    <w:abstractNumId w:val="25"/>
  </w:num>
  <w:num w:numId="22">
    <w:abstractNumId w:val="36"/>
  </w:num>
  <w:num w:numId="23">
    <w:abstractNumId w:val="11"/>
  </w:num>
  <w:num w:numId="24">
    <w:abstractNumId w:val="42"/>
  </w:num>
  <w:num w:numId="25">
    <w:abstractNumId w:val="34"/>
  </w:num>
  <w:num w:numId="26">
    <w:abstractNumId w:val="10"/>
  </w:num>
  <w:num w:numId="27">
    <w:abstractNumId w:val="22"/>
  </w:num>
  <w:num w:numId="28">
    <w:abstractNumId w:val="1"/>
  </w:num>
  <w:num w:numId="29">
    <w:abstractNumId w:val="2"/>
  </w:num>
  <w:num w:numId="30">
    <w:abstractNumId w:val="28"/>
  </w:num>
  <w:num w:numId="31">
    <w:abstractNumId w:val="37"/>
  </w:num>
  <w:num w:numId="32">
    <w:abstractNumId w:val="26"/>
  </w:num>
  <w:num w:numId="33">
    <w:abstractNumId w:val="13"/>
  </w:num>
  <w:num w:numId="34">
    <w:abstractNumId w:val="15"/>
  </w:num>
  <w:num w:numId="35">
    <w:abstractNumId w:val="7"/>
  </w:num>
  <w:num w:numId="36">
    <w:abstractNumId w:val="4"/>
  </w:num>
  <w:num w:numId="37">
    <w:abstractNumId w:val="5"/>
  </w:num>
  <w:num w:numId="38">
    <w:abstractNumId w:val="39"/>
  </w:num>
  <w:num w:numId="39">
    <w:abstractNumId w:val="32"/>
  </w:num>
  <w:num w:numId="40">
    <w:abstractNumId w:val="17"/>
  </w:num>
  <w:num w:numId="41">
    <w:abstractNumId w:val="43"/>
  </w:num>
  <w:num w:numId="42">
    <w:abstractNumId w:val="18"/>
  </w:num>
  <w:num w:numId="43">
    <w:abstractNumId w:val="12"/>
  </w:num>
  <w:num w:numId="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6EFF"/>
    <w:rsid w:val="000101AB"/>
    <w:rsid w:val="00020305"/>
    <w:rsid w:val="0005169D"/>
    <w:rsid w:val="00073029"/>
    <w:rsid w:val="00081277"/>
    <w:rsid w:val="000817D0"/>
    <w:rsid w:val="00081E1E"/>
    <w:rsid w:val="00081F05"/>
    <w:rsid w:val="00087643"/>
    <w:rsid w:val="00092CAA"/>
    <w:rsid w:val="000A080E"/>
    <w:rsid w:val="000A131E"/>
    <w:rsid w:val="000B4095"/>
    <w:rsid w:val="000C6E11"/>
    <w:rsid w:val="000C7DAB"/>
    <w:rsid w:val="000D081E"/>
    <w:rsid w:val="000D4C8A"/>
    <w:rsid w:val="000F4371"/>
    <w:rsid w:val="00103A6F"/>
    <w:rsid w:val="00151FD9"/>
    <w:rsid w:val="001577A8"/>
    <w:rsid w:val="00163568"/>
    <w:rsid w:val="001942BB"/>
    <w:rsid w:val="00194965"/>
    <w:rsid w:val="001A517F"/>
    <w:rsid w:val="001C420B"/>
    <w:rsid w:val="001C5559"/>
    <w:rsid w:val="001C796B"/>
    <w:rsid w:val="001D19E7"/>
    <w:rsid w:val="001D5654"/>
    <w:rsid w:val="001E7450"/>
    <w:rsid w:val="002040D4"/>
    <w:rsid w:val="00210FEB"/>
    <w:rsid w:val="0021233C"/>
    <w:rsid w:val="00224D2D"/>
    <w:rsid w:val="00237C33"/>
    <w:rsid w:val="00242CE2"/>
    <w:rsid w:val="0024366A"/>
    <w:rsid w:val="002450A9"/>
    <w:rsid w:val="00247B72"/>
    <w:rsid w:val="0027251A"/>
    <w:rsid w:val="00274D44"/>
    <w:rsid w:val="0028088D"/>
    <w:rsid w:val="00292F6E"/>
    <w:rsid w:val="002A39AA"/>
    <w:rsid w:val="002A6E82"/>
    <w:rsid w:val="002B01C8"/>
    <w:rsid w:val="002B5E22"/>
    <w:rsid w:val="002B7753"/>
    <w:rsid w:val="002C1EB1"/>
    <w:rsid w:val="002D4C3E"/>
    <w:rsid w:val="002D5837"/>
    <w:rsid w:val="002E73BF"/>
    <w:rsid w:val="002F1DD6"/>
    <w:rsid w:val="002F3614"/>
    <w:rsid w:val="00306FE1"/>
    <w:rsid w:val="00307C9E"/>
    <w:rsid w:val="00311979"/>
    <w:rsid w:val="003144A0"/>
    <w:rsid w:val="00331DF7"/>
    <w:rsid w:val="003337A7"/>
    <w:rsid w:val="003430D3"/>
    <w:rsid w:val="0036228C"/>
    <w:rsid w:val="0037227D"/>
    <w:rsid w:val="003749D0"/>
    <w:rsid w:val="003819A6"/>
    <w:rsid w:val="0038736C"/>
    <w:rsid w:val="003903DC"/>
    <w:rsid w:val="00393E91"/>
    <w:rsid w:val="003968DA"/>
    <w:rsid w:val="003A6F33"/>
    <w:rsid w:val="003A7CB7"/>
    <w:rsid w:val="003B22E5"/>
    <w:rsid w:val="003B7EF0"/>
    <w:rsid w:val="003C2FB9"/>
    <w:rsid w:val="003C4CEE"/>
    <w:rsid w:val="003E1073"/>
    <w:rsid w:val="003E39F8"/>
    <w:rsid w:val="00400737"/>
    <w:rsid w:val="00436C00"/>
    <w:rsid w:val="00446F6D"/>
    <w:rsid w:val="00465CD3"/>
    <w:rsid w:val="004670B8"/>
    <w:rsid w:val="00481C25"/>
    <w:rsid w:val="00491A64"/>
    <w:rsid w:val="004A14A0"/>
    <w:rsid w:val="004B07BB"/>
    <w:rsid w:val="004E42C5"/>
    <w:rsid w:val="0050022F"/>
    <w:rsid w:val="00512770"/>
    <w:rsid w:val="0052102C"/>
    <w:rsid w:val="00535C4A"/>
    <w:rsid w:val="005460ED"/>
    <w:rsid w:val="00567988"/>
    <w:rsid w:val="005810B6"/>
    <w:rsid w:val="005902AE"/>
    <w:rsid w:val="00596C4C"/>
    <w:rsid w:val="005A3C11"/>
    <w:rsid w:val="005A3FF9"/>
    <w:rsid w:val="005A6248"/>
    <w:rsid w:val="005B2741"/>
    <w:rsid w:val="005C0E3F"/>
    <w:rsid w:val="005D12B5"/>
    <w:rsid w:val="005D1E6B"/>
    <w:rsid w:val="005D49FF"/>
    <w:rsid w:val="005D4E40"/>
    <w:rsid w:val="005E0EAF"/>
    <w:rsid w:val="005E20DF"/>
    <w:rsid w:val="005F0897"/>
    <w:rsid w:val="005F0DB3"/>
    <w:rsid w:val="00601F95"/>
    <w:rsid w:val="00605CCE"/>
    <w:rsid w:val="00611455"/>
    <w:rsid w:val="00613876"/>
    <w:rsid w:val="00622D1C"/>
    <w:rsid w:val="006275A4"/>
    <w:rsid w:val="00633996"/>
    <w:rsid w:val="00637EB9"/>
    <w:rsid w:val="00640B45"/>
    <w:rsid w:val="00641E0B"/>
    <w:rsid w:val="00650DF6"/>
    <w:rsid w:val="006628FD"/>
    <w:rsid w:val="00665752"/>
    <w:rsid w:val="00683E16"/>
    <w:rsid w:val="006862A0"/>
    <w:rsid w:val="006935AF"/>
    <w:rsid w:val="00694E6A"/>
    <w:rsid w:val="006B1B6F"/>
    <w:rsid w:val="006C235D"/>
    <w:rsid w:val="006C2738"/>
    <w:rsid w:val="006C6090"/>
    <w:rsid w:val="006D31FF"/>
    <w:rsid w:val="006D34F0"/>
    <w:rsid w:val="006E2296"/>
    <w:rsid w:val="006E687E"/>
    <w:rsid w:val="006E74DD"/>
    <w:rsid w:val="00711B59"/>
    <w:rsid w:val="007220B3"/>
    <w:rsid w:val="007225BD"/>
    <w:rsid w:val="00723824"/>
    <w:rsid w:val="00744632"/>
    <w:rsid w:val="00745BF5"/>
    <w:rsid w:val="00755F12"/>
    <w:rsid w:val="0075604C"/>
    <w:rsid w:val="00756A6C"/>
    <w:rsid w:val="00762703"/>
    <w:rsid w:val="00770833"/>
    <w:rsid w:val="007766A0"/>
    <w:rsid w:val="007823AC"/>
    <w:rsid w:val="007852D1"/>
    <w:rsid w:val="007879B2"/>
    <w:rsid w:val="007A1F7D"/>
    <w:rsid w:val="007B4057"/>
    <w:rsid w:val="007B70BD"/>
    <w:rsid w:val="007C51AC"/>
    <w:rsid w:val="007C6348"/>
    <w:rsid w:val="007D0BE7"/>
    <w:rsid w:val="007E3D5C"/>
    <w:rsid w:val="007F4FD9"/>
    <w:rsid w:val="007F6E65"/>
    <w:rsid w:val="00821D0B"/>
    <w:rsid w:val="0082478A"/>
    <w:rsid w:val="00824B2E"/>
    <w:rsid w:val="008316BB"/>
    <w:rsid w:val="00833572"/>
    <w:rsid w:val="00835CD8"/>
    <w:rsid w:val="00841DA5"/>
    <w:rsid w:val="00851A78"/>
    <w:rsid w:val="00857260"/>
    <w:rsid w:val="0086720D"/>
    <w:rsid w:val="0088383D"/>
    <w:rsid w:val="008A70C0"/>
    <w:rsid w:val="008C0548"/>
    <w:rsid w:val="008C2272"/>
    <w:rsid w:val="008D7C35"/>
    <w:rsid w:val="008E1DDF"/>
    <w:rsid w:val="008E239C"/>
    <w:rsid w:val="0090371B"/>
    <w:rsid w:val="009173FF"/>
    <w:rsid w:val="00917B4A"/>
    <w:rsid w:val="009326E5"/>
    <w:rsid w:val="009419BF"/>
    <w:rsid w:val="009508F9"/>
    <w:rsid w:val="009532F7"/>
    <w:rsid w:val="009576E8"/>
    <w:rsid w:val="009629FC"/>
    <w:rsid w:val="00980986"/>
    <w:rsid w:val="00991EA8"/>
    <w:rsid w:val="009B55ED"/>
    <w:rsid w:val="009D4E61"/>
    <w:rsid w:val="009E52B0"/>
    <w:rsid w:val="009E5E21"/>
    <w:rsid w:val="009F00D1"/>
    <w:rsid w:val="009F66E1"/>
    <w:rsid w:val="009F6933"/>
    <w:rsid w:val="009F7447"/>
    <w:rsid w:val="009F7F85"/>
    <w:rsid w:val="00A000A8"/>
    <w:rsid w:val="00A15FFA"/>
    <w:rsid w:val="00A213A8"/>
    <w:rsid w:val="00A35415"/>
    <w:rsid w:val="00A42F25"/>
    <w:rsid w:val="00A47E00"/>
    <w:rsid w:val="00A52E20"/>
    <w:rsid w:val="00A53007"/>
    <w:rsid w:val="00A6713A"/>
    <w:rsid w:val="00A752D9"/>
    <w:rsid w:val="00AD6E35"/>
    <w:rsid w:val="00AE721E"/>
    <w:rsid w:val="00B02299"/>
    <w:rsid w:val="00B1091A"/>
    <w:rsid w:val="00B20367"/>
    <w:rsid w:val="00B3034A"/>
    <w:rsid w:val="00B331F8"/>
    <w:rsid w:val="00B33EC6"/>
    <w:rsid w:val="00B446FE"/>
    <w:rsid w:val="00B452CF"/>
    <w:rsid w:val="00B471FA"/>
    <w:rsid w:val="00B553F3"/>
    <w:rsid w:val="00B664B6"/>
    <w:rsid w:val="00B70E97"/>
    <w:rsid w:val="00B815A1"/>
    <w:rsid w:val="00B93A66"/>
    <w:rsid w:val="00B94381"/>
    <w:rsid w:val="00BA001D"/>
    <w:rsid w:val="00BB3DAA"/>
    <w:rsid w:val="00BB4A7F"/>
    <w:rsid w:val="00BC2A6D"/>
    <w:rsid w:val="00BE6EFF"/>
    <w:rsid w:val="00BF4B8B"/>
    <w:rsid w:val="00C01A8B"/>
    <w:rsid w:val="00C05901"/>
    <w:rsid w:val="00C0699C"/>
    <w:rsid w:val="00C36C74"/>
    <w:rsid w:val="00C37063"/>
    <w:rsid w:val="00C37F47"/>
    <w:rsid w:val="00C4624E"/>
    <w:rsid w:val="00C66845"/>
    <w:rsid w:val="00CC1687"/>
    <w:rsid w:val="00CC39FB"/>
    <w:rsid w:val="00CE1220"/>
    <w:rsid w:val="00D02772"/>
    <w:rsid w:val="00D04866"/>
    <w:rsid w:val="00D056E0"/>
    <w:rsid w:val="00D073C6"/>
    <w:rsid w:val="00D11786"/>
    <w:rsid w:val="00D2122C"/>
    <w:rsid w:val="00D21EE0"/>
    <w:rsid w:val="00D50286"/>
    <w:rsid w:val="00D56FF7"/>
    <w:rsid w:val="00D57927"/>
    <w:rsid w:val="00D72EF4"/>
    <w:rsid w:val="00D97680"/>
    <w:rsid w:val="00DA5E5B"/>
    <w:rsid w:val="00DB2B82"/>
    <w:rsid w:val="00DC768C"/>
    <w:rsid w:val="00DD703C"/>
    <w:rsid w:val="00DE14B5"/>
    <w:rsid w:val="00DE22F5"/>
    <w:rsid w:val="00DF5B70"/>
    <w:rsid w:val="00DF7838"/>
    <w:rsid w:val="00E01FD4"/>
    <w:rsid w:val="00E05631"/>
    <w:rsid w:val="00E0683B"/>
    <w:rsid w:val="00E2044F"/>
    <w:rsid w:val="00E25F9C"/>
    <w:rsid w:val="00E278AF"/>
    <w:rsid w:val="00E53B04"/>
    <w:rsid w:val="00E5642D"/>
    <w:rsid w:val="00E77DD8"/>
    <w:rsid w:val="00E8164E"/>
    <w:rsid w:val="00E909D5"/>
    <w:rsid w:val="00EA3ADA"/>
    <w:rsid w:val="00EA7204"/>
    <w:rsid w:val="00EC0AE3"/>
    <w:rsid w:val="00EC6300"/>
    <w:rsid w:val="00EC6572"/>
    <w:rsid w:val="00EC6D1E"/>
    <w:rsid w:val="00ED2602"/>
    <w:rsid w:val="00ED5FD8"/>
    <w:rsid w:val="00EE3A28"/>
    <w:rsid w:val="00EF1CEF"/>
    <w:rsid w:val="00EF61C4"/>
    <w:rsid w:val="00EF6541"/>
    <w:rsid w:val="00F11D66"/>
    <w:rsid w:val="00F174FB"/>
    <w:rsid w:val="00F238B5"/>
    <w:rsid w:val="00F23CDA"/>
    <w:rsid w:val="00F2411D"/>
    <w:rsid w:val="00F40634"/>
    <w:rsid w:val="00F434C8"/>
    <w:rsid w:val="00F56996"/>
    <w:rsid w:val="00F62F55"/>
    <w:rsid w:val="00F66284"/>
    <w:rsid w:val="00F67C16"/>
    <w:rsid w:val="00F7311E"/>
    <w:rsid w:val="00F84EEB"/>
    <w:rsid w:val="00F93AFD"/>
    <w:rsid w:val="00FC0768"/>
    <w:rsid w:val="00FC5B58"/>
    <w:rsid w:val="00FD174C"/>
    <w:rsid w:val="00FD1BD9"/>
    <w:rsid w:val="00FD21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08AC1"/>
  <w15:docId w15:val="{75DCEED1-F2C5-4964-99D0-7EBF51F5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UA"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0EA7"/>
    <w:rPr>
      <w:lang w:eastAsia="uk-UA"/>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styleId="a4">
    <w:name w:val="Strong"/>
    <w:basedOn w:val="a0"/>
    <w:uiPriority w:val="22"/>
    <w:qFormat/>
    <w:rsid w:val="00CE0EA7"/>
    <w:rPr>
      <w:b/>
      <w:bCs/>
    </w:rPr>
  </w:style>
  <w:style w:type="paragraph" w:styleId="a5">
    <w:name w:val="Normal (Web)"/>
    <w:basedOn w:val="a"/>
    <w:link w:val="a6"/>
    <w:unhideWhenUsed/>
    <w:qFormat/>
    <w:rsid w:val="00CE0EA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List Paragraph"/>
    <w:aliases w:val="Список уровня 2,Chapter10,название табл/рис,AC List 01,Bullet List,FooterText,numbered,Paragraphe de liste1,lp1"/>
    <w:basedOn w:val="a"/>
    <w:link w:val="a8"/>
    <w:uiPriority w:val="1"/>
    <w:qFormat/>
    <w:rsid w:val="003D778C"/>
    <w:pPr>
      <w:ind w:left="720"/>
      <w:contextualSpacing/>
    </w:pPr>
  </w:style>
  <w:style w:type="character" w:styleId="a9">
    <w:name w:val="annotation reference"/>
    <w:basedOn w:val="a0"/>
    <w:uiPriority w:val="99"/>
    <w:semiHidden/>
    <w:unhideWhenUsed/>
    <w:rsid w:val="001D11AA"/>
    <w:rPr>
      <w:sz w:val="16"/>
      <w:szCs w:val="16"/>
    </w:rPr>
  </w:style>
  <w:style w:type="paragraph" w:styleId="aa">
    <w:name w:val="annotation text"/>
    <w:basedOn w:val="a"/>
    <w:link w:val="ab"/>
    <w:uiPriority w:val="99"/>
    <w:semiHidden/>
    <w:unhideWhenUsed/>
    <w:rsid w:val="001D11AA"/>
    <w:pPr>
      <w:spacing w:line="240" w:lineRule="auto"/>
    </w:pPr>
    <w:rPr>
      <w:sz w:val="20"/>
      <w:szCs w:val="20"/>
    </w:rPr>
  </w:style>
  <w:style w:type="character" w:customStyle="1" w:styleId="ab">
    <w:name w:val="Текст примечания Знак"/>
    <w:basedOn w:val="a0"/>
    <w:link w:val="aa"/>
    <w:uiPriority w:val="99"/>
    <w:semiHidden/>
    <w:rsid w:val="001D11AA"/>
    <w:rPr>
      <w:rFonts w:ascii="Calibri" w:eastAsia="Calibri" w:hAnsi="Calibri" w:cs="Calibri"/>
      <w:sz w:val="20"/>
      <w:szCs w:val="20"/>
      <w:lang w:val="uk-UA" w:eastAsia="uk-UA"/>
    </w:rPr>
  </w:style>
  <w:style w:type="paragraph" w:styleId="ac">
    <w:name w:val="annotation subject"/>
    <w:basedOn w:val="aa"/>
    <w:next w:val="aa"/>
    <w:link w:val="ad"/>
    <w:uiPriority w:val="99"/>
    <w:semiHidden/>
    <w:unhideWhenUsed/>
    <w:rsid w:val="001D11AA"/>
    <w:rPr>
      <w:b/>
      <w:bCs/>
    </w:rPr>
  </w:style>
  <w:style w:type="character" w:customStyle="1" w:styleId="ad">
    <w:name w:val="Тема примечания Знак"/>
    <w:basedOn w:val="ab"/>
    <w:link w:val="ac"/>
    <w:uiPriority w:val="99"/>
    <w:semiHidden/>
    <w:rsid w:val="001D11AA"/>
    <w:rPr>
      <w:rFonts w:ascii="Calibri" w:eastAsia="Calibri" w:hAnsi="Calibri" w:cs="Calibri"/>
      <w:b/>
      <w:bCs/>
      <w:sz w:val="20"/>
      <w:szCs w:val="20"/>
      <w:lang w:val="uk-UA" w:eastAsia="uk-UA"/>
    </w:rPr>
  </w:style>
  <w:style w:type="paragraph" w:styleId="ae">
    <w:name w:val="Balloon Text"/>
    <w:basedOn w:val="a"/>
    <w:link w:val="af"/>
    <w:uiPriority w:val="99"/>
    <w:semiHidden/>
    <w:unhideWhenUsed/>
    <w:rsid w:val="001D11AA"/>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1D11AA"/>
    <w:rPr>
      <w:rFonts w:ascii="Segoe UI" w:eastAsia="Calibri" w:hAnsi="Segoe UI" w:cs="Segoe UI"/>
      <w:sz w:val="18"/>
      <w:szCs w:val="18"/>
      <w:lang w:val="uk-UA" w:eastAsia="uk-UA"/>
    </w:rPr>
  </w:style>
  <w:style w:type="character" w:styleId="af0">
    <w:name w:val="Hyperlink"/>
    <w:basedOn w:val="a0"/>
    <w:uiPriority w:val="99"/>
    <w:unhideWhenUsed/>
    <w:rsid w:val="001D12A7"/>
    <w:rPr>
      <w:color w:val="0000FF"/>
      <w:u w:val="single"/>
    </w:rPr>
  </w:style>
  <w:style w:type="paragraph" w:styleId="af1">
    <w:name w:val="Revision"/>
    <w:hidden/>
    <w:uiPriority w:val="99"/>
    <w:semiHidden/>
    <w:rsid w:val="001148E1"/>
    <w:pPr>
      <w:spacing w:after="0" w:line="240" w:lineRule="auto"/>
    </w:pPr>
    <w:rPr>
      <w:lang w:eastAsia="uk-UA"/>
    </w:rPr>
  </w:style>
  <w:style w:type="paragraph" w:styleId="af2">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character" w:customStyle="1" w:styleId="a6">
    <w:name w:val="Обычный (Интернет) Знак"/>
    <w:link w:val="a5"/>
    <w:locked/>
    <w:rsid w:val="002D4C3E"/>
    <w:rPr>
      <w:rFonts w:ascii="Times New Roman" w:eastAsia="Times New Roman" w:hAnsi="Times New Roman" w:cs="Times New Roman"/>
      <w:sz w:val="24"/>
      <w:szCs w:val="24"/>
      <w:lang w:eastAsia="uk-UA"/>
    </w:rPr>
  </w:style>
  <w:style w:type="character" w:customStyle="1" w:styleId="a8">
    <w:name w:val="Абзац списка Знак"/>
    <w:aliases w:val="Список уровня 2 Знак,Chapter10 Знак,название табл/рис Знак,AC List 01 Знак,Bullet List Знак,FooterText Знак,numbered Знак,Paragraphe de liste1 Знак,lp1 Знак"/>
    <w:link w:val="a7"/>
    <w:uiPriority w:val="34"/>
    <w:locked/>
    <w:rsid w:val="007220B3"/>
    <w:rPr>
      <w:lang w:eastAsia="uk-UA"/>
    </w:rPr>
  </w:style>
  <w:style w:type="character" w:styleId="af5">
    <w:name w:val="Unresolved Mention"/>
    <w:basedOn w:val="a0"/>
    <w:uiPriority w:val="99"/>
    <w:semiHidden/>
    <w:unhideWhenUsed/>
    <w:rsid w:val="00FD1BD9"/>
    <w:rPr>
      <w:color w:val="605E5C"/>
      <w:shd w:val="clear" w:color="auto" w:fill="E1DFDD"/>
    </w:rPr>
  </w:style>
  <w:style w:type="character" w:styleId="af6">
    <w:name w:val="Emphasis"/>
    <w:qFormat/>
    <w:rsid w:val="009173F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82022090">
      <w:bodyDiv w:val="1"/>
      <w:marLeft w:val="0"/>
      <w:marRight w:val="0"/>
      <w:marTop w:val="0"/>
      <w:marBottom w:val="0"/>
      <w:divBdr>
        <w:top w:val="none" w:sz="0" w:space="0" w:color="auto"/>
        <w:left w:val="none" w:sz="0" w:space="0" w:color="auto"/>
        <w:bottom w:val="none" w:sz="0" w:space="0" w:color="auto"/>
        <w:right w:val="none" w:sz="0" w:space="0" w:color="auto"/>
      </w:divBdr>
      <w:divsChild>
        <w:div w:id="309986115">
          <w:marLeft w:val="0"/>
          <w:marRight w:val="0"/>
          <w:marTop w:val="0"/>
          <w:marBottom w:val="180"/>
          <w:divBdr>
            <w:top w:val="none" w:sz="0" w:space="0" w:color="auto"/>
            <w:left w:val="none" w:sz="0" w:space="0" w:color="auto"/>
            <w:bottom w:val="none" w:sz="0" w:space="0" w:color="auto"/>
            <w:right w:val="none" w:sz="0" w:space="0" w:color="auto"/>
          </w:divBdr>
        </w:div>
        <w:div w:id="1329096755">
          <w:marLeft w:val="0"/>
          <w:marRight w:val="0"/>
          <w:marTop w:val="0"/>
          <w:marBottom w:val="180"/>
          <w:divBdr>
            <w:top w:val="none" w:sz="0" w:space="0" w:color="auto"/>
            <w:left w:val="none" w:sz="0" w:space="0" w:color="auto"/>
            <w:bottom w:val="none" w:sz="0" w:space="0" w:color="auto"/>
            <w:right w:val="none" w:sz="0" w:space="0" w:color="auto"/>
          </w:divBdr>
        </w:div>
        <w:div w:id="47267062">
          <w:marLeft w:val="0"/>
          <w:marRight w:val="0"/>
          <w:marTop w:val="0"/>
          <w:marBottom w:val="180"/>
          <w:divBdr>
            <w:top w:val="none" w:sz="0" w:space="0" w:color="auto"/>
            <w:left w:val="none" w:sz="0" w:space="0" w:color="auto"/>
            <w:bottom w:val="none" w:sz="0" w:space="0" w:color="auto"/>
            <w:right w:val="none" w:sz="0" w:space="0" w:color="auto"/>
          </w:divBdr>
        </w:div>
        <w:div w:id="248278191">
          <w:marLeft w:val="0"/>
          <w:marRight w:val="0"/>
          <w:marTop w:val="0"/>
          <w:marBottom w:val="180"/>
          <w:divBdr>
            <w:top w:val="none" w:sz="0" w:space="0" w:color="auto"/>
            <w:left w:val="none" w:sz="0" w:space="0" w:color="auto"/>
            <w:bottom w:val="none" w:sz="0" w:space="0" w:color="auto"/>
            <w:right w:val="none" w:sz="0" w:space="0" w:color="auto"/>
          </w:divBdr>
        </w:div>
        <w:div w:id="636842977">
          <w:marLeft w:val="0"/>
          <w:marRight w:val="0"/>
          <w:marTop w:val="0"/>
          <w:marBottom w:val="180"/>
          <w:divBdr>
            <w:top w:val="none" w:sz="0" w:space="0" w:color="auto"/>
            <w:left w:val="none" w:sz="0" w:space="0" w:color="auto"/>
            <w:bottom w:val="none" w:sz="0" w:space="0" w:color="auto"/>
            <w:right w:val="none" w:sz="0" w:space="0" w:color="auto"/>
          </w:divBdr>
        </w:div>
        <w:div w:id="878130990">
          <w:marLeft w:val="0"/>
          <w:marRight w:val="0"/>
          <w:marTop w:val="0"/>
          <w:marBottom w:val="180"/>
          <w:divBdr>
            <w:top w:val="none" w:sz="0" w:space="0" w:color="auto"/>
            <w:left w:val="none" w:sz="0" w:space="0" w:color="auto"/>
            <w:bottom w:val="none" w:sz="0" w:space="0" w:color="auto"/>
            <w:right w:val="none" w:sz="0" w:space="0" w:color="auto"/>
          </w:divBdr>
        </w:div>
        <w:div w:id="1726759513">
          <w:marLeft w:val="0"/>
          <w:marRight w:val="0"/>
          <w:marTop w:val="0"/>
          <w:marBottom w:val="180"/>
          <w:divBdr>
            <w:top w:val="none" w:sz="0" w:space="0" w:color="auto"/>
            <w:left w:val="none" w:sz="0" w:space="0" w:color="auto"/>
            <w:bottom w:val="none" w:sz="0" w:space="0" w:color="auto"/>
            <w:right w:val="none" w:sz="0" w:space="0" w:color="auto"/>
          </w:divBdr>
        </w:div>
        <w:div w:id="1368141135">
          <w:marLeft w:val="0"/>
          <w:marRight w:val="0"/>
          <w:marTop w:val="0"/>
          <w:marBottom w:val="180"/>
          <w:divBdr>
            <w:top w:val="none" w:sz="0" w:space="0" w:color="auto"/>
            <w:left w:val="none" w:sz="0" w:space="0" w:color="auto"/>
            <w:bottom w:val="none" w:sz="0" w:space="0" w:color="auto"/>
            <w:right w:val="none" w:sz="0" w:space="0" w:color="auto"/>
          </w:divBdr>
        </w:div>
        <w:div w:id="1281496066">
          <w:marLeft w:val="0"/>
          <w:marRight w:val="0"/>
          <w:marTop w:val="0"/>
          <w:marBottom w:val="180"/>
          <w:divBdr>
            <w:top w:val="none" w:sz="0" w:space="0" w:color="auto"/>
            <w:left w:val="none" w:sz="0" w:space="0" w:color="auto"/>
            <w:bottom w:val="none" w:sz="0" w:space="0" w:color="auto"/>
            <w:right w:val="none" w:sz="0" w:space="0" w:color="auto"/>
          </w:divBdr>
        </w:div>
        <w:div w:id="349836215">
          <w:marLeft w:val="0"/>
          <w:marRight w:val="0"/>
          <w:marTop w:val="0"/>
          <w:marBottom w:val="180"/>
          <w:divBdr>
            <w:top w:val="none" w:sz="0" w:space="0" w:color="auto"/>
            <w:left w:val="none" w:sz="0" w:space="0" w:color="auto"/>
            <w:bottom w:val="none" w:sz="0" w:space="0" w:color="auto"/>
            <w:right w:val="none" w:sz="0" w:space="0" w:color="auto"/>
          </w:divBdr>
        </w:div>
        <w:div w:id="737872127">
          <w:marLeft w:val="0"/>
          <w:marRight w:val="0"/>
          <w:marTop w:val="0"/>
          <w:marBottom w:val="180"/>
          <w:divBdr>
            <w:top w:val="none" w:sz="0" w:space="0" w:color="auto"/>
            <w:left w:val="none" w:sz="0" w:space="0" w:color="auto"/>
            <w:bottom w:val="none" w:sz="0" w:space="0" w:color="auto"/>
            <w:right w:val="none" w:sz="0" w:space="0" w:color="auto"/>
          </w:divBdr>
        </w:div>
        <w:div w:id="924991531">
          <w:marLeft w:val="0"/>
          <w:marRight w:val="0"/>
          <w:marTop w:val="0"/>
          <w:marBottom w:val="180"/>
          <w:divBdr>
            <w:top w:val="none" w:sz="0" w:space="0" w:color="auto"/>
            <w:left w:val="none" w:sz="0" w:space="0" w:color="auto"/>
            <w:bottom w:val="none" w:sz="0" w:space="0" w:color="auto"/>
            <w:right w:val="none" w:sz="0" w:space="0" w:color="auto"/>
          </w:divBdr>
        </w:div>
        <w:div w:id="671840875">
          <w:marLeft w:val="0"/>
          <w:marRight w:val="0"/>
          <w:marTop w:val="0"/>
          <w:marBottom w:val="180"/>
          <w:divBdr>
            <w:top w:val="none" w:sz="0" w:space="0" w:color="auto"/>
            <w:left w:val="none" w:sz="0" w:space="0" w:color="auto"/>
            <w:bottom w:val="none" w:sz="0" w:space="0" w:color="auto"/>
            <w:right w:val="none" w:sz="0" w:space="0" w:color="auto"/>
          </w:divBdr>
        </w:div>
        <w:div w:id="826822386">
          <w:marLeft w:val="0"/>
          <w:marRight w:val="0"/>
          <w:marTop w:val="0"/>
          <w:marBottom w:val="180"/>
          <w:divBdr>
            <w:top w:val="none" w:sz="0" w:space="0" w:color="auto"/>
            <w:left w:val="none" w:sz="0" w:space="0" w:color="auto"/>
            <w:bottom w:val="none" w:sz="0" w:space="0" w:color="auto"/>
            <w:right w:val="none" w:sz="0" w:space="0" w:color="auto"/>
          </w:divBdr>
        </w:div>
        <w:div w:id="217518988">
          <w:marLeft w:val="0"/>
          <w:marRight w:val="0"/>
          <w:marTop w:val="0"/>
          <w:marBottom w:val="180"/>
          <w:divBdr>
            <w:top w:val="none" w:sz="0" w:space="0" w:color="auto"/>
            <w:left w:val="none" w:sz="0" w:space="0" w:color="auto"/>
            <w:bottom w:val="none" w:sz="0" w:space="0" w:color="auto"/>
            <w:right w:val="none" w:sz="0" w:space="0" w:color="auto"/>
          </w:divBdr>
        </w:div>
        <w:div w:id="952059956">
          <w:marLeft w:val="0"/>
          <w:marRight w:val="0"/>
          <w:marTop w:val="0"/>
          <w:marBottom w:val="180"/>
          <w:divBdr>
            <w:top w:val="none" w:sz="0" w:space="0" w:color="auto"/>
            <w:left w:val="none" w:sz="0" w:space="0" w:color="auto"/>
            <w:bottom w:val="none" w:sz="0" w:space="0" w:color="auto"/>
            <w:right w:val="none" w:sz="0" w:space="0" w:color="auto"/>
          </w:divBdr>
        </w:div>
        <w:div w:id="894437640">
          <w:marLeft w:val="0"/>
          <w:marRight w:val="0"/>
          <w:marTop w:val="0"/>
          <w:marBottom w:val="180"/>
          <w:divBdr>
            <w:top w:val="none" w:sz="0" w:space="0" w:color="auto"/>
            <w:left w:val="none" w:sz="0" w:space="0" w:color="auto"/>
            <w:bottom w:val="none" w:sz="0" w:space="0" w:color="auto"/>
            <w:right w:val="none" w:sz="0" w:space="0" w:color="auto"/>
          </w:divBdr>
        </w:div>
        <w:div w:id="653950163">
          <w:marLeft w:val="0"/>
          <w:marRight w:val="0"/>
          <w:marTop w:val="0"/>
          <w:marBottom w:val="180"/>
          <w:divBdr>
            <w:top w:val="none" w:sz="0" w:space="0" w:color="auto"/>
            <w:left w:val="none" w:sz="0" w:space="0" w:color="auto"/>
            <w:bottom w:val="none" w:sz="0" w:space="0" w:color="auto"/>
            <w:right w:val="none" w:sz="0" w:space="0" w:color="auto"/>
          </w:divBdr>
        </w:div>
        <w:div w:id="376903368">
          <w:marLeft w:val="0"/>
          <w:marRight w:val="0"/>
          <w:marTop w:val="0"/>
          <w:marBottom w:val="180"/>
          <w:divBdr>
            <w:top w:val="none" w:sz="0" w:space="0" w:color="auto"/>
            <w:left w:val="none" w:sz="0" w:space="0" w:color="auto"/>
            <w:bottom w:val="none" w:sz="0" w:space="0" w:color="auto"/>
            <w:right w:val="none" w:sz="0" w:space="0" w:color="auto"/>
          </w:divBdr>
        </w:div>
        <w:div w:id="1926913252">
          <w:marLeft w:val="0"/>
          <w:marRight w:val="0"/>
          <w:marTop w:val="0"/>
          <w:marBottom w:val="180"/>
          <w:divBdr>
            <w:top w:val="none" w:sz="0" w:space="0" w:color="auto"/>
            <w:left w:val="none" w:sz="0" w:space="0" w:color="auto"/>
            <w:bottom w:val="none" w:sz="0" w:space="0" w:color="auto"/>
            <w:right w:val="none" w:sz="0" w:space="0" w:color="auto"/>
          </w:divBdr>
        </w:div>
        <w:div w:id="1072002920">
          <w:marLeft w:val="0"/>
          <w:marRight w:val="0"/>
          <w:marTop w:val="0"/>
          <w:marBottom w:val="180"/>
          <w:divBdr>
            <w:top w:val="none" w:sz="0" w:space="0" w:color="auto"/>
            <w:left w:val="none" w:sz="0" w:space="0" w:color="auto"/>
            <w:bottom w:val="none" w:sz="0" w:space="0" w:color="auto"/>
            <w:right w:val="none" w:sz="0" w:space="0" w:color="auto"/>
          </w:divBdr>
        </w:div>
        <w:div w:id="527721309">
          <w:marLeft w:val="0"/>
          <w:marRight w:val="0"/>
          <w:marTop w:val="0"/>
          <w:marBottom w:val="180"/>
          <w:divBdr>
            <w:top w:val="none" w:sz="0" w:space="0" w:color="auto"/>
            <w:left w:val="none" w:sz="0" w:space="0" w:color="auto"/>
            <w:bottom w:val="none" w:sz="0" w:space="0" w:color="auto"/>
            <w:right w:val="none" w:sz="0" w:space="0" w:color="auto"/>
          </w:divBdr>
        </w:div>
        <w:div w:id="108865537">
          <w:marLeft w:val="0"/>
          <w:marRight w:val="0"/>
          <w:marTop w:val="0"/>
          <w:marBottom w:val="180"/>
          <w:divBdr>
            <w:top w:val="none" w:sz="0" w:space="0" w:color="auto"/>
            <w:left w:val="none" w:sz="0" w:space="0" w:color="auto"/>
            <w:bottom w:val="none" w:sz="0" w:space="0" w:color="auto"/>
            <w:right w:val="none" w:sz="0" w:space="0" w:color="auto"/>
          </w:divBdr>
        </w:div>
        <w:div w:id="1516306778">
          <w:marLeft w:val="0"/>
          <w:marRight w:val="0"/>
          <w:marTop w:val="0"/>
          <w:marBottom w:val="180"/>
          <w:divBdr>
            <w:top w:val="none" w:sz="0" w:space="0" w:color="auto"/>
            <w:left w:val="none" w:sz="0" w:space="0" w:color="auto"/>
            <w:bottom w:val="none" w:sz="0" w:space="0" w:color="auto"/>
            <w:right w:val="none" w:sz="0" w:space="0" w:color="auto"/>
          </w:divBdr>
        </w:div>
        <w:div w:id="2080712545">
          <w:marLeft w:val="0"/>
          <w:marRight w:val="0"/>
          <w:marTop w:val="0"/>
          <w:marBottom w:val="180"/>
          <w:divBdr>
            <w:top w:val="none" w:sz="0" w:space="0" w:color="auto"/>
            <w:left w:val="none" w:sz="0" w:space="0" w:color="auto"/>
            <w:bottom w:val="none" w:sz="0" w:space="0" w:color="auto"/>
            <w:right w:val="none" w:sz="0" w:space="0" w:color="auto"/>
          </w:divBdr>
        </w:div>
        <w:div w:id="2044014106">
          <w:marLeft w:val="0"/>
          <w:marRight w:val="0"/>
          <w:marTop w:val="0"/>
          <w:marBottom w:val="180"/>
          <w:divBdr>
            <w:top w:val="none" w:sz="0" w:space="0" w:color="auto"/>
            <w:left w:val="none" w:sz="0" w:space="0" w:color="auto"/>
            <w:bottom w:val="none" w:sz="0" w:space="0" w:color="auto"/>
            <w:right w:val="none" w:sz="0" w:space="0" w:color="auto"/>
          </w:divBdr>
        </w:div>
        <w:div w:id="1174733608">
          <w:marLeft w:val="0"/>
          <w:marRight w:val="0"/>
          <w:marTop w:val="0"/>
          <w:marBottom w:val="180"/>
          <w:divBdr>
            <w:top w:val="none" w:sz="0" w:space="0" w:color="auto"/>
            <w:left w:val="none" w:sz="0" w:space="0" w:color="auto"/>
            <w:bottom w:val="none" w:sz="0" w:space="0" w:color="auto"/>
            <w:right w:val="none" w:sz="0" w:space="0" w:color="auto"/>
          </w:divBdr>
        </w:div>
        <w:div w:id="1521314957">
          <w:marLeft w:val="0"/>
          <w:marRight w:val="0"/>
          <w:marTop w:val="0"/>
          <w:marBottom w:val="180"/>
          <w:divBdr>
            <w:top w:val="none" w:sz="0" w:space="0" w:color="auto"/>
            <w:left w:val="none" w:sz="0" w:space="0" w:color="auto"/>
            <w:bottom w:val="none" w:sz="0" w:space="0" w:color="auto"/>
            <w:right w:val="none" w:sz="0" w:space="0" w:color="auto"/>
          </w:divBdr>
        </w:div>
        <w:div w:id="1366832649">
          <w:marLeft w:val="0"/>
          <w:marRight w:val="0"/>
          <w:marTop w:val="0"/>
          <w:marBottom w:val="180"/>
          <w:divBdr>
            <w:top w:val="none" w:sz="0" w:space="0" w:color="auto"/>
            <w:left w:val="none" w:sz="0" w:space="0" w:color="auto"/>
            <w:bottom w:val="none" w:sz="0" w:space="0" w:color="auto"/>
            <w:right w:val="none" w:sz="0" w:space="0" w:color="auto"/>
          </w:divBdr>
        </w:div>
        <w:div w:id="386533590">
          <w:marLeft w:val="0"/>
          <w:marRight w:val="0"/>
          <w:marTop w:val="0"/>
          <w:marBottom w:val="180"/>
          <w:divBdr>
            <w:top w:val="none" w:sz="0" w:space="0" w:color="auto"/>
            <w:left w:val="none" w:sz="0" w:space="0" w:color="auto"/>
            <w:bottom w:val="none" w:sz="0" w:space="0" w:color="auto"/>
            <w:right w:val="none" w:sz="0" w:space="0" w:color="auto"/>
          </w:divBdr>
        </w:div>
        <w:div w:id="1804083605">
          <w:marLeft w:val="0"/>
          <w:marRight w:val="0"/>
          <w:marTop w:val="0"/>
          <w:marBottom w:val="180"/>
          <w:divBdr>
            <w:top w:val="none" w:sz="0" w:space="0" w:color="auto"/>
            <w:left w:val="none" w:sz="0" w:space="0" w:color="auto"/>
            <w:bottom w:val="none" w:sz="0" w:space="0" w:color="auto"/>
            <w:right w:val="none" w:sz="0" w:space="0" w:color="auto"/>
          </w:divBdr>
        </w:div>
        <w:div w:id="1126973430">
          <w:marLeft w:val="0"/>
          <w:marRight w:val="0"/>
          <w:marTop w:val="0"/>
          <w:marBottom w:val="180"/>
          <w:divBdr>
            <w:top w:val="none" w:sz="0" w:space="0" w:color="auto"/>
            <w:left w:val="none" w:sz="0" w:space="0" w:color="auto"/>
            <w:bottom w:val="none" w:sz="0" w:space="0" w:color="auto"/>
            <w:right w:val="none" w:sz="0" w:space="0" w:color="auto"/>
          </w:divBdr>
        </w:div>
        <w:div w:id="1975136">
          <w:marLeft w:val="0"/>
          <w:marRight w:val="0"/>
          <w:marTop w:val="0"/>
          <w:marBottom w:val="180"/>
          <w:divBdr>
            <w:top w:val="none" w:sz="0" w:space="0" w:color="auto"/>
            <w:left w:val="none" w:sz="0" w:space="0" w:color="auto"/>
            <w:bottom w:val="none" w:sz="0" w:space="0" w:color="auto"/>
            <w:right w:val="none" w:sz="0" w:space="0" w:color="auto"/>
          </w:divBdr>
        </w:div>
        <w:div w:id="1551960525">
          <w:marLeft w:val="0"/>
          <w:marRight w:val="0"/>
          <w:marTop w:val="0"/>
          <w:marBottom w:val="180"/>
          <w:divBdr>
            <w:top w:val="none" w:sz="0" w:space="0" w:color="auto"/>
            <w:left w:val="none" w:sz="0" w:space="0" w:color="auto"/>
            <w:bottom w:val="none" w:sz="0" w:space="0" w:color="auto"/>
            <w:right w:val="none" w:sz="0" w:space="0" w:color="auto"/>
          </w:divBdr>
        </w:div>
        <w:div w:id="637078795">
          <w:marLeft w:val="0"/>
          <w:marRight w:val="0"/>
          <w:marTop w:val="0"/>
          <w:marBottom w:val="18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A2%D0%B5%D1%85%D0%BD%D1%96%D1%87%D0%BD%D1%96_%D1%83%D0%BC%D0%BE%D0%B2%D0%B8" TargetMode="External"/><Relationship Id="rId13" Type="http://schemas.openxmlformats.org/officeDocument/2006/relationships/oleObject" Target="embeddings/oleObject2.bin"/><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hyperlink" Target="http://dbn.at.ua/load/19-1-0-271" TargetMode="External"/><Relationship Id="rId7" Type="http://schemas.openxmlformats.org/officeDocument/2006/relationships/hyperlink" Target="https://uk.wikipedia.org/wiki/%D0%A1%D1%82%D0%B0%D0%BD%D0%B4%D0%B0%D1%80%D1%82" TargetMode="Externa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bn.at.ua/load/19-1-0-273" TargetMode="External"/><Relationship Id="rId1" Type="http://schemas.openxmlformats.org/officeDocument/2006/relationships/customXml" Target="../customXml/item1.xml"/><Relationship Id="rId6" Type="http://schemas.openxmlformats.org/officeDocument/2006/relationships/hyperlink" Target="https://uk.wikipedia.org/wiki/%D0%AF%D0%BA%D1%96%D1%81%D1%82%D1%8C" TargetMode="External"/><Relationship Id="rId11" Type="http://schemas.openxmlformats.org/officeDocument/2006/relationships/oleObject" Target="embeddings/oleObject1.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dbn.at.ua/load/19-1-0-276" TargetMode="External"/><Relationship Id="rId4" Type="http://schemas.openxmlformats.org/officeDocument/2006/relationships/settings" Target="settings.xml"/><Relationship Id="rId9" Type="http://schemas.openxmlformats.org/officeDocument/2006/relationships/hyperlink" Target="https://uk.wikipedia.org/wiki/%D0%A2%D0%B5%D1%85%D0%BD%D1%96%D1%87%D0%BD%D0%B0_%D0%B4%D0%BE%D0%BA%D1%83%D0%BC%D0%B5%D0%BD%D1%82%D0%B0%D1%86%D1%96%D1%8F" TargetMode="External"/><Relationship Id="rId14" Type="http://schemas.openxmlformats.org/officeDocument/2006/relationships/image" Target="media/image3.jpeg"/><Relationship Id="rId22" Type="http://schemas.openxmlformats.org/officeDocument/2006/relationships/hyperlink" Target="http://dbn.at.ua/load/pro_povitrja/20-1-0-93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5n1yO0XX8FmSK2ZBg+OBA1su1tQ==">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17</Pages>
  <Words>7062</Words>
  <Characters>40256</Characters>
  <Application>Microsoft Office Word</Application>
  <DocSecurity>0</DocSecurity>
  <Lines>335</Lines>
  <Paragraphs>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Ksenija</dc:creator>
  <cp:lastModifiedBy>Пользователь</cp:lastModifiedBy>
  <cp:revision>18</cp:revision>
  <cp:lastPrinted>2023-08-18T10:04:00Z</cp:lastPrinted>
  <dcterms:created xsi:type="dcterms:W3CDTF">2023-10-25T11:24:00Z</dcterms:created>
  <dcterms:modified xsi:type="dcterms:W3CDTF">2023-11-10T13:22:00Z</dcterms:modified>
</cp:coreProperties>
</file>