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37066D" w:rsidRPr="0037066D" w:rsidRDefault="0037066D" w:rsidP="0037066D">
      <w:pPr>
        <w:jc w:val="center"/>
        <w:rPr>
          <w:rFonts w:ascii="Times New Roman" w:hAnsi="Times New Roman" w:cs="Times New Roman"/>
          <w:b/>
          <w:bCs/>
        </w:rPr>
      </w:pPr>
      <w:r w:rsidRPr="0037066D">
        <w:rPr>
          <w:rFonts w:ascii="Times New Roman" w:hAnsi="Times New Roman" w:cs="Times New Roman"/>
          <w:b/>
          <w:bCs/>
        </w:rPr>
        <w:t>«</w:t>
      </w:r>
      <w:r w:rsidRPr="0037066D">
        <w:rPr>
          <w:rFonts w:ascii="Times New Roman" w:hAnsi="Times New Roman" w:cs="Times New Roman"/>
          <w:b/>
          <w:color w:val="000000"/>
          <w:shd w:val="clear" w:color="auto" w:fill="FDFEFD"/>
        </w:rPr>
        <w:t>Бідон пластиковий на 55 літрів із харчового пластику для зберігання та перевезення харчових продуктів</w:t>
      </w:r>
      <w:r w:rsidRPr="0037066D">
        <w:rPr>
          <w:rFonts w:ascii="Times New Roman" w:hAnsi="Times New Roman" w:cs="Times New Roman"/>
          <w:b/>
          <w:bCs/>
        </w:rPr>
        <w:t>»</w:t>
      </w:r>
    </w:p>
    <w:p w:rsidR="0037066D" w:rsidRPr="0037066D" w:rsidRDefault="0037066D" w:rsidP="0037066D">
      <w:pPr>
        <w:jc w:val="center"/>
        <w:rPr>
          <w:rFonts w:ascii="Times New Roman" w:hAnsi="Times New Roman" w:cs="Times New Roman"/>
          <w:b/>
          <w:bCs/>
          <w:lang w:val="ru-RU"/>
        </w:rPr>
      </w:pPr>
      <w:r w:rsidRPr="0037066D">
        <w:rPr>
          <w:rFonts w:ascii="Times New Roman" w:hAnsi="Times New Roman" w:cs="Times New Roman"/>
          <w:b/>
          <w:bCs/>
        </w:rPr>
        <w:t xml:space="preserve">(код за </w:t>
      </w:r>
      <w:proofErr w:type="spellStart"/>
      <w:r w:rsidRPr="0037066D">
        <w:rPr>
          <w:rFonts w:ascii="Times New Roman" w:hAnsi="Times New Roman" w:cs="Times New Roman"/>
          <w:b/>
          <w:bCs/>
        </w:rPr>
        <w:t>ДК</w:t>
      </w:r>
      <w:proofErr w:type="spellEnd"/>
      <w:r w:rsidRPr="0037066D">
        <w:rPr>
          <w:rFonts w:ascii="Times New Roman" w:hAnsi="Times New Roman" w:cs="Times New Roman"/>
          <w:b/>
          <w:bCs/>
        </w:rPr>
        <w:t xml:space="preserve"> 021:2015 – </w:t>
      </w:r>
      <w:r w:rsidRPr="0037066D">
        <w:rPr>
          <w:rFonts w:ascii="Times New Roman" w:hAnsi="Times New Roman" w:cs="Times New Roman"/>
          <w:b/>
          <w:color w:val="000000"/>
          <w:bdr w:val="none" w:sz="0" w:space="0" w:color="auto" w:frame="1"/>
          <w:shd w:val="clear" w:color="auto" w:fill="FDFEFD"/>
        </w:rPr>
        <w:t>39220000-0</w:t>
      </w:r>
      <w:r w:rsidRPr="0037066D">
        <w:rPr>
          <w:rFonts w:ascii="Times New Roman" w:hAnsi="Times New Roman" w:cs="Times New Roman"/>
          <w:b/>
          <w:color w:val="000000"/>
          <w:shd w:val="clear" w:color="auto" w:fill="FDFEFD"/>
        </w:rPr>
        <w:t> - </w:t>
      </w:r>
      <w:r w:rsidRPr="0037066D">
        <w:rPr>
          <w:rFonts w:ascii="Times New Roman" w:hAnsi="Times New Roman" w:cs="Times New Roman"/>
          <w:b/>
          <w:color w:val="000000"/>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Pr="0037066D">
        <w:rPr>
          <w:rFonts w:ascii="Times New Roman" w:hAnsi="Times New Roman" w:cs="Times New Roman"/>
          <w:b/>
          <w:bCs/>
          <w:lang w:val="ru-RU"/>
        </w:rPr>
        <w:t>)</w:t>
      </w:r>
    </w:p>
    <w:p w:rsidR="00B63990" w:rsidRPr="0037066D" w:rsidRDefault="00B63990" w:rsidP="0092426F">
      <w:pPr>
        <w:spacing w:after="0" w:line="240" w:lineRule="auto"/>
        <w:jc w:val="center"/>
        <w:rPr>
          <w:rFonts w:ascii="Times New Roman" w:hAnsi="Times New Roman" w:cs="Times New Roman"/>
          <w:b/>
          <w:sz w:val="24"/>
          <w:szCs w:val="24"/>
          <w:shd w:val="clear" w:color="auto" w:fill="FFFFFF"/>
          <w:lang w:val="ru-RU"/>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Default="0037066D" w:rsidP="00C35087">
            <w:pPr>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Бідон пластиковий</w:t>
            </w:r>
          </w:p>
          <w:p w:rsidR="0092426F" w:rsidRPr="0018733A" w:rsidRDefault="00701E66" w:rsidP="00C35087">
            <w:pPr>
              <w:jc w:val="center"/>
              <w:rPr>
                <w:rFonts w:ascii="Times New Roman" w:hAnsi="Times New Roman" w:cs="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37066D" w:rsidRPr="0037066D" w:rsidRDefault="0037066D" w:rsidP="00370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0"/>
                <w:szCs w:val="20"/>
                <w:lang w:eastAsia="uk-UA"/>
              </w:rPr>
            </w:pPr>
            <w:r w:rsidRPr="0037066D">
              <w:rPr>
                <w:rFonts w:ascii="Times New Roman" w:hAnsi="Times New Roman" w:cs="Times New Roman"/>
                <w:color w:val="1F1F1F"/>
                <w:sz w:val="20"/>
                <w:szCs w:val="20"/>
                <w:lang w:eastAsia="uk-UA"/>
              </w:rPr>
              <w:t>Об'єм пластикового бідона  55 літрів.</w:t>
            </w:r>
          </w:p>
          <w:p w:rsidR="0037066D" w:rsidRPr="0037066D" w:rsidRDefault="0037066D" w:rsidP="00370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0"/>
                <w:szCs w:val="20"/>
                <w:lang w:eastAsia="uk-UA"/>
              </w:rPr>
            </w:pPr>
            <w:r w:rsidRPr="0037066D">
              <w:rPr>
                <w:rFonts w:ascii="Times New Roman" w:hAnsi="Times New Roman" w:cs="Times New Roman"/>
                <w:color w:val="1F1F1F"/>
                <w:sz w:val="20"/>
                <w:szCs w:val="20"/>
                <w:lang w:eastAsia="uk-UA"/>
              </w:rPr>
              <w:t>Дві ручки з боків та технологічні поглиблені ручки на корпусі. Пластикова кришка діаметром 24 см.</w:t>
            </w:r>
          </w:p>
          <w:p w:rsidR="0037066D" w:rsidRPr="0037066D" w:rsidRDefault="0037066D" w:rsidP="00370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0"/>
                <w:szCs w:val="20"/>
                <w:lang w:eastAsia="uk-UA"/>
              </w:rPr>
            </w:pPr>
            <w:r w:rsidRPr="0037066D">
              <w:rPr>
                <w:rFonts w:ascii="Times New Roman" w:hAnsi="Times New Roman" w:cs="Times New Roman"/>
                <w:color w:val="1F1F1F"/>
                <w:sz w:val="20"/>
                <w:szCs w:val="20"/>
                <w:lang w:eastAsia="uk-UA"/>
              </w:rPr>
              <w:t>В конструкції бочки внизу передбачено місце під установку крана.</w:t>
            </w:r>
          </w:p>
          <w:p w:rsidR="00B63990" w:rsidRPr="0018733A" w:rsidRDefault="00B63990" w:rsidP="009242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92426F" w:rsidP="00C35087">
            <w:pPr>
              <w:jc w:val="center"/>
              <w:rPr>
                <w:rFonts w:ascii="Times New Roman" w:hAnsi="Times New Roman" w:cs="Times New Roman"/>
                <w:b/>
                <w:sz w:val="20"/>
                <w:szCs w:val="20"/>
              </w:rPr>
            </w:pPr>
            <w:r>
              <w:rPr>
                <w:rFonts w:ascii="Times New Roman" w:hAnsi="Times New Roman" w:cs="Times New Roman"/>
                <w:b/>
                <w:sz w:val="20"/>
                <w:szCs w:val="20"/>
              </w:rPr>
              <w:t>2</w:t>
            </w:r>
            <w:r w:rsidR="0037066D">
              <w:rPr>
                <w:rFonts w:ascii="Times New Roman" w:hAnsi="Times New Roman" w:cs="Times New Roman"/>
                <w:b/>
                <w:sz w:val="20"/>
                <w:szCs w:val="20"/>
              </w:rPr>
              <w:t>0</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w:t>
      </w:r>
      <w:r w:rsidRPr="006623C1">
        <w:rPr>
          <w:rFonts w:ascii="Times New Roman" w:hAnsi="Times New Roman"/>
          <w:sz w:val="23"/>
          <w:szCs w:val="23"/>
          <w:lang w:eastAsia="en-US"/>
        </w:rPr>
        <w:lastRenderedPageBreak/>
        <w:t>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204CAF"/>
    <w:rsid w:val="002E48D1"/>
    <w:rsid w:val="0037066D"/>
    <w:rsid w:val="00396474"/>
    <w:rsid w:val="003C3271"/>
    <w:rsid w:val="00400E25"/>
    <w:rsid w:val="00427956"/>
    <w:rsid w:val="00430B5C"/>
    <w:rsid w:val="004D7232"/>
    <w:rsid w:val="005911D0"/>
    <w:rsid w:val="00593DF7"/>
    <w:rsid w:val="00644010"/>
    <w:rsid w:val="006623C1"/>
    <w:rsid w:val="006B2CBF"/>
    <w:rsid w:val="00701E66"/>
    <w:rsid w:val="00764C54"/>
    <w:rsid w:val="00810CED"/>
    <w:rsid w:val="008863A0"/>
    <w:rsid w:val="008E4549"/>
    <w:rsid w:val="0092426F"/>
    <w:rsid w:val="00926B8D"/>
    <w:rsid w:val="00993F27"/>
    <w:rsid w:val="00AD1A4F"/>
    <w:rsid w:val="00AE338F"/>
    <w:rsid w:val="00B258AF"/>
    <w:rsid w:val="00B63990"/>
    <w:rsid w:val="00BD2A6C"/>
    <w:rsid w:val="00C55666"/>
    <w:rsid w:val="00C87843"/>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537455-7CD3-452A-8AC4-E2D0E264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2943</Words>
  <Characters>1679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2024-04-19T05:02:00Z</dcterms:created>
  <dcterms:modified xsi:type="dcterms:W3CDTF">2024-04-19T05:02:00Z</dcterms:modified>
</cp:coreProperties>
</file>