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A6" w:rsidRPr="00857702" w:rsidRDefault="00E933A6" w:rsidP="00E933A6">
      <w:pPr>
        <w:keepNext/>
        <w:widowControl w:val="0"/>
        <w:autoSpaceDE w:val="0"/>
        <w:autoSpaceDN w:val="0"/>
        <w:adjustRightInd w:val="0"/>
        <w:contextualSpacing/>
        <w:jc w:val="center"/>
        <w:outlineLvl w:val="0"/>
        <w:rPr>
          <w:b/>
          <w:spacing w:val="-6"/>
          <w:lang w:val="uk-UA"/>
        </w:rPr>
      </w:pPr>
      <w:r w:rsidRPr="00857702">
        <w:rPr>
          <w:b/>
          <w:spacing w:val="-6"/>
        </w:rPr>
        <w:t>ПРО</w:t>
      </w:r>
      <w:r>
        <w:rPr>
          <w:b/>
          <w:spacing w:val="-6"/>
          <w:lang w:val="uk-UA"/>
        </w:rPr>
        <w:t>Е</w:t>
      </w:r>
      <w:r w:rsidRPr="00857702">
        <w:rPr>
          <w:b/>
          <w:spacing w:val="-6"/>
        </w:rPr>
        <w:t>КТ ДОГОВОРУ</w:t>
      </w:r>
    </w:p>
    <w:p w:rsidR="00E933A6" w:rsidRPr="00857702" w:rsidRDefault="00E933A6" w:rsidP="00E933A6">
      <w:pPr>
        <w:keepNext/>
        <w:widowControl w:val="0"/>
        <w:autoSpaceDE w:val="0"/>
        <w:autoSpaceDN w:val="0"/>
        <w:adjustRightInd w:val="0"/>
        <w:ind w:firstLine="340"/>
        <w:contextualSpacing/>
        <w:jc w:val="center"/>
        <w:outlineLvl w:val="0"/>
        <w:rPr>
          <w:b/>
          <w:spacing w:val="-6"/>
          <w:lang w:val="uk-UA"/>
        </w:rPr>
      </w:pPr>
    </w:p>
    <w:p w:rsidR="00E933A6" w:rsidRPr="00857702" w:rsidRDefault="00E933A6" w:rsidP="00E933A6">
      <w:pPr>
        <w:keepNext/>
        <w:widowControl w:val="0"/>
        <w:autoSpaceDE w:val="0"/>
        <w:autoSpaceDN w:val="0"/>
        <w:adjustRightInd w:val="0"/>
        <w:ind w:firstLine="340"/>
        <w:contextualSpacing/>
        <w:jc w:val="center"/>
        <w:outlineLvl w:val="0"/>
        <w:rPr>
          <w:b/>
          <w:spacing w:val="-6"/>
          <w:lang w:val="uk-UA"/>
        </w:rPr>
      </w:pPr>
      <w:r w:rsidRPr="00857702">
        <w:rPr>
          <w:b/>
          <w:spacing w:val="-6"/>
          <w:lang w:val="uk-UA"/>
        </w:rPr>
        <w:t>ДОГОВІР № _______</w:t>
      </w:r>
    </w:p>
    <w:p w:rsidR="00E933A6" w:rsidRPr="00857702" w:rsidRDefault="00E933A6" w:rsidP="00E933A6">
      <w:pPr>
        <w:keepNext/>
        <w:widowControl w:val="0"/>
        <w:autoSpaceDE w:val="0"/>
        <w:autoSpaceDN w:val="0"/>
        <w:adjustRightInd w:val="0"/>
        <w:ind w:firstLine="340"/>
        <w:contextualSpacing/>
        <w:jc w:val="center"/>
        <w:outlineLvl w:val="0"/>
        <w:rPr>
          <w:b/>
          <w:spacing w:val="-6"/>
          <w:lang w:val="uk-UA"/>
        </w:rPr>
      </w:pPr>
      <w:r w:rsidRPr="00857702">
        <w:rPr>
          <w:b/>
          <w:spacing w:val="-6"/>
          <w:lang w:val="uk-UA"/>
        </w:rPr>
        <w:t xml:space="preserve">про закупівлю товарів </w:t>
      </w:r>
    </w:p>
    <w:p w:rsidR="00E933A6" w:rsidRPr="00857702" w:rsidRDefault="00E933A6" w:rsidP="00E933A6">
      <w:pPr>
        <w:keepNext/>
        <w:widowControl w:val="0"/>
        <w:autoSpaceDE w:val="0"/>
        <w:autoSpaceDN w:val="0"/>
        <w:adjustRightInd w:val="0"/>
        <w:ind w:firstLine="340"/>
        <w:contextualSpacing/>
        <w:jc w:val="center"/>
        <w:outlineLvl w:val="0"/>
        <w:rPr>
          <w:b/>
          <w:spacing w:val="-6"/>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roofErr w:type="spellStart"/>
      <w:r>
        <w:rPr>
          <w:u w:val="single"/>
          <w:lang w:val="uk-UA"/>
        </w:rPr>
        <w:t>м.Золочів</w:t>
      </w:r>
      <w:proofErr w:type="spellEnd"/>
      <w:r w:rsidRPr="00141A6A">
        <w:rPr>
          <w:lang w:val="uk-UA"/>
        </w:rPr>
        <w:tab/>
      </w:r>
      <w:r w:rsidRPr="00141A6A">
        <w:rPr>
          <w:lang w:val="uk-UA"/>
        </w:rPr>
        <w:tab/>
      </w:r>
      <w:r w:rsidRPr="00141A6A">
        <w:rPr>
          <w:lang w:val="uk-UA"/>
        </w:rPr>
        <w:tab/>
        <w:t xml:space="preserve">                                    </w:t>
      </w:r>
      <w:r w:rsidR="00E933A6">
        <w:rPr>
          <w:lang w:val="uk-UA"/>
        </w:rPr>
        <w:t xml:space="preserve">               «___»________2024</w:t>
      </w:r>
      <w:r w:rsidRPr="00141A6A">
        <w:rPr>
          <w:lang w:val="uk-UA"/>
        </w:rPr>
        <w:t xml:space="preserve"> року                                                             </w:t>
      </w:r>
    </w:p>
    <w:p w:rsidR="008A7CD2" w:rsidRPr="00141A6A" w:rsidRDefault="008A7CD2" w:rsidP="008A7CD2">
      <w:pPr>
        <w:jc w:val="both"/>
        <w:rPr>
          <w:b/>
          <w:lang w:val="uk-UA"/>
        </w:rPr>
      </w:pPr>
    </w:p>
    <w:p w:rsidR="008A7CD2" w:rsidRDefault="008A7CD2" w:rsidP="008A7CD2">
      <w:pPr>
        <w:ind w:firstLine="567"/>
        <w:jc w:val="both"/>
        <w:rPr>
          <w:lang w:val="uk-UA"/>
        </w:rPr>
      </w:pPr>
      <w:r w:rsidRPr="009C3DAB">
        <w:rPr>
          <w:rStyle w:val="a4"/>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 , в особі</w:t>
      </w:r>
      <w:r w:rsidR="00E933A6">
        <w:rPr>
          <w:rFonts w:eastAsia="Batang"/>
          <w:lang w:val="uk-UA"/>
        </w:rPr>
        <w:t xml:space="preserve">  </w:t>
      </w:r>
      <w:proofErr w:type="spellStart"/>
      <w:r w:rsidR="00E933A6">
        <w:rPr>
          <w:rFonts w:eastAsia="Batang"/>
          <w:lang w:val="uk-UA"/>
        </w:rPr>
        <w:t>в.о.Директора</w:t>
      </w:r>
      <w:proofErr w:type="spellEnd"/>
      <w:r w:rsidR="00E933A6">
        <w:rPr>
          <w:rFonts w:eastAsia="Batang"/>
          <w:lang w:val="uk-UA"/>
        </w:rPr>
        <w:t xml:space="preserve"> </w:t>
      </w:r>
      <w:proofErr w:type="spellStart"/>
      <w:r w:rsidR="00E933A6">
        <w:rPr>
          <w:rFonts w:eastAsia="Batang"/>
          <w:lang w:val="uk-UA"/>
        </w:rPr>
        <w:t>Менько</w:t>
      </w:r>
      <w:proofErr w:type="spellEnd"/>
      <w:r w:rsidR="00E933A6">
        <w:rPr>
          <w:rFonts w:eastAsia="Batang"/>
          <w:lang w:val="uk-UA"/>
        </w:rPr>
        <w:t xml:space="preserve"> Марти Миколаївни </w:t>
      </w:r>
      <w:r>
        <w:rPr>
          <w:lang w:val="uk-UA"/>
        </w:rPr>
        <w:t xml:space="preserve">, </w:t>
      </w:r>
      <w:r w:rsidRPr="00141A6A">
        <w:rPr>
          <w:lang w:val="uk-UA"/>
        </w:rPr>
        <w:t xml:space="preserve">що </w:t>
      </w:r>
      <w:r w:rsidRPr="00141A6A">
        <w:rPr>
          <w:snapToGrid w:val="0"/>
          <w:lang w:val="uk-UA"/>
        </w:rPr>
        <w:t xml:space="preserve">діє на підставі </w:t>
      </w:r>
      <w:r>
        <w:rPr>
          <w:snapToGrid w:val="0"/>
          <w:lang w:val="uk-UA"/>
        </w:rPr>
        <w:t xml:space="preserve">Статуту </w:t>
      </w:r>
      <w:r w:rsidRPr="00141A6A">
        <w:rPr>
          <w:lang w:val="uk-UA"/>
        </w:rPr>
        <w:t xml:space="preserve">(далі – </w:t>
      </w:r>
      <w:r w:rsidRPr="00141A6A">
        <w:rPr>
          <w:b/>
          <w:lang w:val="uk-UA"/>
        </w:rPr>
        <w:t>Замовник</w:t>
      </w:r>
      <w:r w:rsidRPr="00141A6A">
        <w:rPr>
          <w:lang w:val="uk-UA"/>
        </w:rPr>
        <w:t>), з однієї сторони, та</w:t>
      </w:r>
      <w:r>
        <w:rPr>
          <w:lang w:val="uk-UA"/>
        </w:rPr>
        <w:t xml:space="preserve"> _______________________________________</w:t>
      </w:r>
      <w:r w:rsidRPr="00141A6A">
        <w:rPr>
          <w:lang w:val="uk-UA"/>
        </w:rPr>
        <w:t xml:space="preserve">, що діє на підставі _____________________ (далі – </w:t>
      </w:r>
      <w:r w:rsidRPr="00141A6A">
        <w:rPr>
          <w:b/>
          <w:lang w:val="uk-UA"/>
        </w:rPr>
        <w:t>Постачальник</w:t>
      </w:r>
      <w:r w:rsidRPr="00141A6A">
        <w:rPr>
          <w:lang w:val="uk-UA"/>
        </w:rPr>
        <w:t xml:space="preserve">), з іншої сторони, разом – Сторони, </w:t>
      </w:r>
      <w:r w:rsidRPr="007C5B04">
        <w:rPr>
          <w:lang w:val="uk-UA"/>
        </w:rPr>
        <w:t>керуючись Постановою КМУ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8A7CD2" w:rsidRPr="00141A6A" w:rsidRDefault="008A7CD2" w:rsidP="008A7CD2">
      <w:pPr>
        <w:ind w:firstLine="567"/>
        <w:jc w:val="center"/>
        <w:rPr>
          <w:b/>
          <w:lang w:val="uk-UA"/>
        </w:rPr>
      </w:pPr>
      <w:r w:rsidRPr="00141A6A">
        <w:rPr>
          <w:b/>
          <w:lang w:val="uk-UA"/>
        </w:rPr>
        <w:t>ПРЕДМЕТ ДОГОВОРУ</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1.1. В порядку та на умовах, визначених цим Договором, Постачальник передає у власність Замовнику, а Замовник приймає та оплачує  товар по цінах, в кількості, асортименті що вказані в Додатку 1 (Специфікації), що є невід'ємною частиною цього договору.</w:t>
      </w:r>
    </w:p>
    <w:p w:rsidR="008A7CD2" w:rsidRPr="00B604FB" w:rsidRDefault="008A7CD2" w:rsidP="00B604FB">
      <w:pPr>
        <w:rPr>
          <w:lang w:val="uk-UA"/>
        </w:rPr>
      </w:pPr>
      <w:r w:rsidRPr="00E6621C">
        <w:t xml:space="preserve">1.2. </w:t>
      </w:r>
      <w:proofErr w:type="spellStart"/>
      <w:r w:rsidRPr="00E6621C">
        <w:t>Найменування</w:t>
      </w:r>
      <w:proofErr w:type="spellEnd"/>
      <w:r w:rsidRPr="00E6621C">
        <w:t xml:space="preserve"> товару</w:t>
      </w:r>
      <w:r>
        <w:t xml:space="preserve"> </w:t>
      </w:r>
      <w:r w:rsidR="009C55AE" w:rsidRPr="009C55AE">
        <w:rPr>
          <w:b/>
          <w:bdr w:val="none" w:sz="0" w:space="0" w:color="auto" w:frame="1"/>
        </w:rPr>
        <w:t xml:space="preserve"> </w:t>
      </w:r>
      <w:r w:rsidR="009C55AE">
        <w:rPr>
          <w:b/>
          <w:bdr w:val="none" w:sz="0" w:space="0" w:color="auto" w:frame="1"/>
          <w:lang w:val="uk-UA"/>
        </w:rPr>
        <w:t>____</w:t>
      </w:r>
      <w:r>
        <w:t xml:space="preserve">за кодом CPV за </w:t>
      </w:r>
      <w:r w:rsidRPr="005E63FB">
        <w:rPr>
          <w:b/>
        </w:rPr>
        <w:t xml:space="preserve">ДК 021:2015: </w:t>
      </w:r>
      <w:r w:rsidRPr="008A7CD2">
        <w:rPr>
          <w:b/>
          <w:bdr w:val="none" w:sz="0" w:space="0" w:color="auto" w:frame="1"/>
          <w:shd w:val="clear" w:color="auto" w:fill="FDFEFD"/>
        </w:rPr>
        <w:t>30210000-4</w:t>
      </w:r>
      <w:r w:rsidRPr="008A7CD2">
        <w:rPr>
          <w:b/>
          <w:color w:val="777777"/>
          <w:shd w:val="clear" w:color="auto" w:fill="FDFEFD"/>
        </w:rPr>
        <w:t> - </w:t>
      </w:r>
      <w:proofErr w:type="spellStart"/>
      <w:r w:rsidRPr="008A7CD2">
        <w:rPr>
          <w:b/>
          <w:bdr w:val="none" w:sz="0" w:space="0" w:color="auto" w:frame="1"/>
          <w:shd w:val="clear" w:color="auto" w:fill="FDFEFD"/>
        </w:rPr>
        <w:t>Машини</w:t>
      </w:r>
      <w:proofErr w:type="spellEnd"/>
      <w:r w:rsidRPr="008A7CD2">
        <w:rPr>
          <w:b/>
          <w:bdr w:val="none" w:sz="0" w:space="0" w:color="auto" w:frame="1"/>
          <w:shd w:val="clear" w:color="auto" w:fill="FDFEFD"/>
        </w:rPr>
        <w:t xml:space="preserve"> для </w:t>
      </w:r>
      <w:proofErr w:type="spellStart"/>
      <w:r w:rsidRPr="008A7CD2">
        <w:rPr>
          <w:b/>
          <w:bdr w:val="none" w:sz="0" w:space="0" w:color="auto" w:frame="1"/>
          <w:shd w:val="clear" w:color="auto" w:fill="FDFEFD"/>
        </w:rPr>
        <w:t>обробки</w:t>
      </w:r>
      <w:proofErr w:type="spellEnd"/>
      <w:r w:rsidRPr="008A7CD2">
        <w:rPr>
          <w:b/>
          <w:bdr w:val="none" w:sz="0" w:space="0" w:color="auto" w:frame="1"/>
          <w:shd w:val="clear" w:color="auto" w:fill="FDFEFD"/>
        </w:rPr>
        <w:t xml:space="preserve"> </w:t>
      </w:r>
      <w:proofErr w:type="spellStart"/>
      <w:r w:rsidRPr="008A7CD2">
        <w:rPr>
          <w:b/>
          <w:bdr w:val="none" w:sz="0" w:space="0" w:color="auto" w:frame="1"/>
          <w:shd w:val="clear" w:color="auto" w:fill="FDFEFD"/>
        </w:rPr>
        <w:t>даних</w:t>
      </w:r>
      <w:proofErr w:type="spellEnd"/>
      <w:r w:rsidRPr="008A7CD2">
        <w:rPr>
          <w:b/>
          <w:bdr w:val="none" w:sz="0" w:space="0" w:color="auto" w:frame="1"/>
          <w:shd w:val="clear" w:color="auto" w:fill="FDFEFD"/>
        </w:rPr>
        <w:t xml:space="preserve"> (</w:t>
      </w:r>
      <w:proofErr w:type="spellStart"/>
      <w:r w:rsidRPr="008A7CD2">
        <w:rPr>
          <w:b/>
          <w:bdr w:val="none" w:sz="0" w:space="0" w:color="auto" w:frame="1"/>
          <w:shd w:val="clear" w:color="auto" w:fill="FDFEFD"/>
        </w:rPr>
        <w:t>апаратна</w:t>
      </w:r>
      <w:proofErr w:type="spellEnd"/>
      <w:r w:rsidRPr="008A7CD2">
        <w:rPr>
          <w:b/>
          <w:bdr w:val="none" w:sz="0" w:space="0" w:color="auto" w:frame="1"/>
          <w:shd w:val="clear" w:color="auto" w:fill="FDFEFD"/>
        </w:rPr>
        <w:t xml:space="preserve"> </w:t>
      </w:r>
      <w:proofErr w:type="spellStart"/>
      <w:r w:rsidRPr="008A7CD2">
        <w:rPr>
          <w:b/>
          <w:bdr w:val="none" w:sz="0" w:space="0" w:color="auto" w:frame="1"/>
          <w:shd w:val="clear" w:color="auto" w:fill="FDFEFD"/>
        </w:rPr>
        <w:t>частина</w:t>
      </w:r>
      <w:proofErr w:type="spellEnd"/>
      <w:r w:rsidRPr="008A7CD2">
        <w:rPr>
          <w:b/>
          <w:bdr w:val="none" w:sz="0" w:space="0" w:color="auto" w:frame="1"/>
          <w:shd w:val="clear" w:color="auto" w:fill="FDFEFD"/>
        </w:rPr>
        <w:t>)</w:t>
      </w:r>
      <w:r w:rsidR="00B604FB">
        <w:rPr>
          <w:b/>
          <w:bdr w:val="none" w:sz="0" w:space="0" w:color="auto" w:frame="1"/>
          <w:shd w:val="clear" w:color="auto" w:fill="FDFEFD"/>
          <w:lang w:val="uk-UA"/>
        </w:rPr>
        <w:t>.</w:t>
      </w:r>
    </w:p>
    <w:p w:rsidR="008A7CD2" w:rsidRPr="00BE35B1" w:rsidRDefault="008A7CD2" w:rsidP="008A7CD2">
      <w:pPr>
        <w:pStyle w:val="a3"/>
        <w:widowControl w:val="0"/>
        <w:shd w:val="clear" w:color="auto" w:fill="FFFFFF"/>
        <w:jc w:val="both"/>
        <w:rPr>
          <w:b/>
        </w:rPr>
      </w:pPr>
      <w:r w:rsidRPr="00141A6A">
        <w:t>1.3. Обсяги закупівлі товару можуть бути зменшені залежно від реального фінансування видатків Замовника.</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1.4.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1.5. Постачальник гарантує відсутність будь-яких обтяжень товару правами третіх осіб (застава, накладення арешту на майно, тощо).</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41A6A">
        <w:rPr>
          <w:b/>
          <w:lang w:val="uk-UA"/>
        </w:rPr>
        <w:t>ІІ.  УМОВИ ПОСТАВКИ  ТОВАРУ, ГАРАНТІЇ.</w:t>
      </w:r>
    </w:p>
    <w:p w:rsidR="00E933A6" w:rsidRPr="00E658E0" w:rsidRDefault="008A7CD2" w:rsidP="00E933A6">
      <w:pPr>
        <w:ind w:firstLine="426"/>
        <w:jc w:val="both"/>
        <w:rPr>
          <w:b/>
        </w:rPr>
      </w:pPr>
      <w:r w:rsidRPr="00141A6A">
        <w:rPr>
          <w:lang w:val="uk-UA"/>
        </w:rPr>
        <w:t xml:space="preserve">2.1. Строк  (термін ) поставки: </w:t>
      </w:r>
      <w:r w:rsidRPr="00141A6A">
        <w:rPr>
          <w:b/>
          <w:lang w:val="uk-UA"/>
        </w:rPr>
        <w:t xml:space="preserve"> </w:t>
      </w:r>
      <w:r w:rsidRPr="00141A6A">
        <w:rPr>
          <w:lang w:val="uk-UA"/>
        </w:rPr>
        <w:t>протягом</w:t>
      </w:r>
      <w:r>
        <w:rPr>
          <w:lang w:val="uk-UA"/>
        </w:rPr>
        <w:t xml:space="preserve"> 3</w:t>
      </w:r>
      <w:r w:rsidRPr="00141A6A">
        <w:rPr>
          <w:lang w:val="uk-UA"/>
        </w:rPr>
        <w:t xml:space="preserve"> </w:t>
      </w:r>
      <w:r>
        <w:rPr>
          <w:lang w:val="uk-UA"/>
        </w:rPr>
        <w:t>календарних</w:t>
      </w:r>
      <w:r w:rsidRPr="00141A6A">
        <w:rPr>
          <w:lang w:val="uk-UA"/>
        </w:rPr>
        <w:t xml:space="preserve"> днів з моменту підписання Договору</w:t>
      </w:r>
      <w:r>
        <w:rPr>
          <w:lang w:val="uk-UA"/>
        </w:rPr>
        <w:t xml:space="preserve">/ </w:t>
      </w:r>
      <w:proofErr w:type="spellStart"/>
      <w:r w:rsidR="00E933A6" w:rsidRPr="00E933A6">
        <w:t>з</w:t>
      </w:r>
      <w:proofErr w:type="spellEnd"/>
      <w:r w:rsidR="00E933A6" w:rsidRPr="00E933A6">
        <w:t xml:space="preserve"> моменту </w:t>
      </w:r>
      <w:proofErr w:type="spellStart"/>
      <w:r w:rsidR="00E933A6" w:rsidRPr="00E933A6">
        <w:t>направлення</w:t>
      </w:r>
      <w:proofErr w:type="spellEnd"/>
      <w:r w:rsidR="00E933A6" w:rsidRPr="00E933A6">
        <w:t xml:space="preserve"> заявки </w:t>
      </w:r>
      <w:proofErr w:type="spellStart"/>
      <w:r w:rsidR="00E933A6" w:rsidRPr="00E933A6">
        <w:t>Замовником</w:t>
      </w:r>
      <w:proofErr w:type="spellEnd"/>
      <w:r w:rsidR="00E933A6" w:rsidRPr="00E933A6">
        <w:t xml:space="preserve"> (заявка </w:t>
      </w:r>
      <w:proofErr w:type="spellStart"/>
      <w:r w:rsidR="00E933A6" w:rsidRPr="00E933A6">
        <w:t>може</w:t>
      </w:r>
      <w:proofErr w:type="spellEnd"/>
      <w:r w:rsidR="00E933A6" w:rsidRPr="00E933A6">
        <w:t xml:space="preserve"> </w:t>
      </w:r>
      <w:proofErr w:type="spellStart"/>
      <w:r w:rsidR="00E933A6" w:rsidRPr="00E933A6">
        <w:t>подаватися</w:t>
      </w:r>
      <w:proofErr w:type="spellEnd"/>
      <w:r w:rsidR="00E933A6" w:rsidRPr="00E933A6">
        <w:t xml:space="preserve"> </w:t>
      </w:r>
      <w:proofErr w:type="spellStart"/>
      <w:r w:rsidR="00E933A6" w:rsidRPr="00E933A6">
        <w:t>усно</w:t>
      </w:r>
      <w:proofErr w:type="spellEnd"/>
      <w:r w:rsidR="00E933A6" w:rsidRPr="00E933A6">
        <w:t xml:space="preserve">, </w:t>
      </w:r>
      <w:proofErr w:type="spellStart"/>
      <w:r w:rsidR="00E933A6" w:rsidRPr="00E933A6">
        <w:t>письмово</w:t>
      </w:r>
      <w:proofErr w:type="spellEnd"/>
      <w:r w:rsidR="00E933A6" w:rsidRPr="00E933A6">
        <w:t xml:space="preserve">, листом </w:t>
      </w:r>
      <w:proofErr w:type="spellStart"/>
      <w:r w:rsidR="00E933A6" w:rsidRPr="00E933A6">
        <w:t>або</w:t>
      </w:r>
      <w:proofErr w:type="spellEnd"/>
      <w:r w:rsidR="00E933A6" w:rsidRPr="00E933A6">
        <w:t xml:space="preserve"> за </w:t>
      </w:r>
      <w:proofErr w:type="spellStart"/>
      <w:r w:rsidR="00E933A6" w:rsidRPr="00E933A6">
        <w:t>допомогою</w:t>
      </w:r>
      <w:proofErr w:type="spellEnd"/>
      <w:r w:rsidR="00E933A6" w:rsidRPr="00E933A6">
        <w:t xml:space="preserve"> </w:t>
      </w:r>
      <w:proofErr w:type="spellStart"/>
      <w:r w:rsidR="00E933A6" w:rsidRPr="00E933A6">
        <w:t>факсимільних</w:t>
      </w:r>
      <w:proofErr w:type="spellEnd"/>
      <w:r w:rsidR="00E933A6" w:rsidRPr="00E933A6">
        <w:t xml:space="preserve"> </w:t>
      </w:r>
      <w:proofErr w:type="spellStart"/>
      <w:r w:rsidR="00E933A6" w:rsidRPr="00E933A6">
        <w:t>засобів</w:t>
      </w:r>
      <w:proofErr w:type="spellEnd"/>
      <w:r w:rsidR="00E933A6" w:rsidRPr="00E933A6">
        <w:t>).</w:t>
      </w:r>
    </w:p>
    <w:p w:rsidR="00E933A6" w:rsidRPr="00603A41" w:rsidRDefault="00E933A6" w:rsidP="00E933A6">
      <w:pPr>
        <w:jc w:val="both"/>
      </w:pPr>
      <w:r w:rsidRPr="007860FB">
        <w:rPr>
          <w:b/>
        </w:rPr>
        <w:t xml:space="preserve">Поставка Товару </w:t>
      </w:r>
      <w:proofErr w:type="spellStart"/>
      <w:r w:rsidRPr="007860FB">
        <w:rPr>
          <w:b/>
        </w:rPr>
        <w:t>здійснюється</w:t>
      </w:r>
      <w:proofErr w:type="spellEnd"/>
      <w:r w:rsidRPr="007860FB">
        <w:rPr>
          <w:b/>
        </w:rPr>
        <w:t xml:space="preserve"> </w:t>
      </w:r>
      <w:proofErr w:type="spellStart"/>
      <w:r w:rsidRPr="007860FB">
        <w:rPr>
          <w:b/>
        </w:rPr>
        <w:t>партіями</w:t>
      </w:r>
      <w:proofErr w:type="spellEnd"/>
      <w:r w:rsidRPr="007860FB">
        <w:rPr>
          <w:b/>
        </w:rPr>
        <w:t xml:space="preserve"> </w:t>
      </w:r>
      <w:proofErr w:type="spellStart"/>
      <w:r w:rsidRPr="007860FB">
        <w:rPr>
          <w:b/>
        </w:rPr>
        <w:t>згідно</w:t>
      </w:r>
      <w:proofErr w:type="spellEnd"/>
      <w:r w:rsidRPr="007860FB">
        <w:rPr>
          <w:b/>
        </w:rPr>
        <w:t xml:space="preserve"> </w:t>
      </w:r>
      <w:proofErr w:type="spellStart"/>
      <w:r w:rsidRPr="007860FB">
        <w:rPr>
          <w:b/>
        </w:rPr>
        <w:t>кількості</w:t>
      </w:r>
      <w:proofErr w:type="spellEnd"/>
      <w:r w:rsidRPr="007860FB">
        <w:rPr>
          <w:b/>
        </w:rPr>
        <w:t xml:space="preserve">, </w:t>
      </w:r>
      <w:proofErr w:type="spellStart"/>
      <w:r w:rsidRPr="007860FB">
        <w:rPr>
          <w:b/>
        </w:rPr>
        <w:t>зазначеної</w:t>
      </w:r>
      <w:proofErr w:type="spellEnd"/>
      <w:r w:rsidRPr="007860FB">
        <w:rPr>
          <w:b/>
        </w:rPr>
        <w:t xml:space="preserve"> </w:t>
      </w:r>
      <w:proofErr w:type="spellStart"/>
      <w:r w:rsidRPr="007860FB">
        <w:rPr>
          <w:b/>
        </w:rPr>
        <w:t>Покупцем</w:t>
      </w:r>
      <w:proofErr w:type="spellEnd"/>
      <w:r w:rsidRPr="007860FB">
        <w:rPr>
          <w:b/>
        </w:rPr>
        <w:t xml:space="preserve"> у </w:t>
      </w:r>
      <w:proofErr w:type="spellStart"/>
      <w:r w:rsidRPr="007860FB">
        <w:rPr>
          <w:b/>
        </w:rPr>
        <w:t>замовленні</w:t>
      </w:r>
      <w:proofErr w:type="spellEnd"/>
      <w:r w:rsidRPr="007860FB">
        <w:rPr>
          <w:b/>
        </w:rPr>
        <w:t xml:space="preserve">, </w:t>
      </w:r>
      <w:proofErr w:type="spellStart"/>
      <w:r w:rsidRPr="007860FB">
        <w:rPr>
          <w:b/>
        </w:rPr>
        <w:t>але</w:t>
      </w:r>
      <w:proofErr w:type="spellEnd"/>
      <w:r w:rsidRPr="007860FB">
        <w:rPr>
          <w:b/>
        </w:rPr>
        <w:t xml:space="preserve"> в </w:t>
      </w:r>
      <w:proofErr w:type="spellStart"/>
      <w:r w:rsidRPr="007860FB">
        <w:rPr>
          <w:b/>
        </w:rPr>
        <w:t>будь-якому</w:t>
      </w:r>
      <w:proofErr w:type="spellEnd"/>
      <w:r w:rsidRPr="007860FB">
        <w:rPr>
          <w:b/>
        </w:rPr>
        <w:t xml:space="preserve"> </w:t>
      </w:r>
      <w:proofErr w:type="spellStart"/>
      <w:r w:rsidRPr="007860FB">
        <w:rPr>
          <w:b/>
        </w:rPr>
        <w:t>разі</w:t>
      </w:r>
      <w:proofErr w:type="spellEnd"/>
      <w:r w:rsidRPr="007860FB">
        <w:rPr>
          <w:b/>
        </w:rPr>
        <w:t xml:space="preserve"> до 31.12.2024 р. </w:t>
      </w:r>
      <w:proofErr w:type="spellStart"/>
      <w:r w:rsidRPr="007860FB">
        <w:rPr>
          <w:b/>
        </w:rPr>
        <w:t>або</w:t>
      </w:r>
      <w:proofErr w:type="spellEnd"/>
      <w:r w:rsidRPr="007860FB">
        <w:rPr>
          <w:b/>
        </w:rPr>
        <w:t xml:space="preserve"> до </w:t>
      </w:r>
      <w:proofErr w:type="spellStart"/>
      <w:r w:rsidRPr="007860FB">
        <w:rPr>
          <w:b/>
        </w:rPr>
        <w:t>повного</w:t>
      </w:r>
      <w:proofErr w:type="spellEnd"/>
      <w:r w:rsidRPr="007860FB">
        <w:rPr>
          <w:b/>
        </w:rPr>
        <w:t xml:space="preserve"> </w:t>
      </w:r>
      <w:proofErr w:type="spellStart"/>
      <w:r w:rsidRPr="007860FB">
        <w:rPr>
          <w:b/>
        </w:rPr>
        <w:t>виконання</w:t>
      </w:r>
      <w:proofErr w:type="spellEnd"/>
      <w:r w:rsidRPr="007860FB">
        <w:rPr>
          <w:b/>
        </w:rPr>
        <w:t xml:space="preserve"> сторонами </w:t>
      </w:r>
      <w:proofErr w:type="spellStart"/>
      <w:r w:rsidRPr="007860FB">
        <w:rPr>
          <w:b/>
        </w:rPr>
        <w:t>договірних</w:t>
      </w:r>
      <w:proofErr w:type="spellEnd"/>
      <w:r w:rsidRPr="007860FB">
        <w:rPr>
          <w:b/>
        </w:rPr>
        <w:t xml:space="preserve"> </w:t>
      </w:r>
      <w:proofErr w:type="spellStart"/>
      <w:r w:rsidRPr="007860FB">
        <w:rPr>
          <w:b/>
        </w:rPr>
        <w:t>зобов’язань</w:t>
      </w:r>
      <w:proofErr w:type="spellEnd"/>
      <w:r w:rsidRPr="00603A41">
        <w:t>.</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976219">
        <w:rPr>
          <w:lang w:val="uk-UA"/>
        </w:rPr>
        <w:t>2.2. Місце поставки: Львівська обл.,</w:t>
      </w:r>
      <w:proofErr w:type="spellStart"/>
      <w:r w:rsidRPr="00976219">
        <w:rPr>
          <w:lang w:val="uk-UA"/>
        </w:rPr>
        <w:t>м.Золочів</w:t>
      </w:r>
      <w:proofErr w:type="spellEnd"/>
      <w:r w:rsidRPr="00976219">
        <w:rPr>
          <w:lang w:val="uk-UA"/>
        </w:rPr>
        <w:t>,</w:t>
      </w:r>
      <w:proofErr w:type="spellStart"/>
      <w:r w:rsidRPr="00976219">
        <w:rPr>
          <w:lang w:val="uk-UA"/>
        </w:rPr>
        <w:t>вул.Коновальця</w:t>
      </w:r>
      <w:proofErr w:type="spellEnd"/>
      <w:r w:rsidRPr="00976219">
        <w:rPr>
          <w:lang w:val="uk-UA"/>
        </w:rPr>
        <w:t xml:space="preserve"> Є.,48</w:t>
      </w:r>
      <w:r>
        <w:rPr>
          <w:lang w:val="uk-UA"/>
        </w:rPr>
        <w:t>.</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2.3. Передача Товару здійснюється за товарними накладними (</w:t>
      </w:r>
      <w:proofErr w:type="spellStart"/>
      <w:r w:rsidRPr="00141A6A">
        <w:rPr>
          <w:lang w:val="uk-UA"/>
        </w:rPr>
        <w:t>надалi</w:t>
      </w:r>
      <w:proofErr w:type="spellEnd"/>
      <w:r w:rsidRPr="00141A6A">
        <w:rPr>
          <w:lang w:val="uk-UA"/>
        </w:rPr>
        <w:t xml:space="preserve"> «накладна»),</w:t>
      </w:r>
      <w:r>
        <w:rPr>
          <w:lang w:val="uk-UA"/>
        </w:rPr>
        <w:t xml:space="preserve"> актами прийому – передачі, </w:t>
      </w:r>
      <w:r w:rsidRPr="00141A6A">
        <w:rPr>
          <w:lang w:val="uk-UA"/>
        </w:rPr>
        <w:t xml:space="preserve"> що є підставою для оплати Замовником.</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2.4. Представник Замовника отримує Товар на підставі документу, що засвідчує особу, та довіреності на одержання матеріальних цінностей.</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2.5. Датою поставки товару є дата, коли товар був переданий в повному обсязі у власність Замовника в місці поставки (призначення), що підтверджується відповідними документами, з цього моменту Зобов’язання Постачальника щодо поставки товару вважаються виконаними у повному обсязі.</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 xml:space="preserve">2.6. Навантажувально-розвантажувальні роботи, транспортування товару до місця призначення (з занесенням в склад та збиранням) здійснюються Постачальником за рахунок Постачальника.  </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2.7. Гарантія на Товар зазначається у гарантійних талонах на поставлений товар та повинна складати не менше 12 місяців з дати підписання видаткової накладної.</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lastRenderedPageBreak/>
        <w:t>2.8. Постачальник не несе відповідальності за збитки або шкоду, яка може бути заподіяна персоналом Замовника, що експлуатує даний товар з порушенням вимог експлуатації.</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2.9. Найменування товару що вказується в рахунку-фактурі та накладній Постачальника має бути відповідним до  Додатку №1 до Договору (Специфікація) -  одиниці виміру, кількість та ціна Товару.</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highlight w:val="yellow"/>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41A6A">
        <w:rPr>
          <w:b/>
          <w:lang w:val="uk-UA"/>
        </w:rPr>
        <w:t>ІІІ.  ЯКІСТЬ ТОВАРІВ</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 xml:space="preserve">3.1. Постачальник повинен поставити Замовнику товар, технічні, якісні та кількісні характеристики якого відповідають технічним вимогам Замовника,  </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 xml:space="preserve">3.2.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будь-який інший документ, що засвідчує якість товару. Якість товару яких повинна відповідати нормативним документам і стандартам, діючим в Україні.  </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3.3. 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3.4. Постачальник гарантує якість товару, що поставляється Замовнику за цим Договором.</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3.5. 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на місці розташування товару. Всі витрати, пов’язані із заміною товару неналежної якості (транспортні витрати, тощо) несе Постачальник.</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3.6.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наданої Постачальником.</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41A6A">
        <w:rPr>
          <w:b/>
          <w:lang w:val="uk-UA"/>
        </w:rPr>
        <w:t>IV. ЦІНА ДОГОВОРУ, ПОРЯДОК ЗДІЙСНЕННЯ ОПЛАТИ</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 xml:space="preserve">4.1. Ціна цього Договору становить </w:t>
      </w:r>
      <w:r>
        <w:rPr>
          <w:b/>
          <w:lang w:val="uk-UA"/>
        </w:rPr>
        <w:t>_____________________</w:t>
      </w:r>
      <w:r w:rsidRPr="00141A6A">
        <w:rPr>
          <w:lang w:val="uk-UA"/>
        </w:rPr>
        <w:t xml:space="preserve"> грн</w:t>
      </w:r>
      <w:r>
        <w:rPr>
          <w:b/>
          <w:bCs/>
          <w:lang w:val="uk-UA"/>
        </w:rPr>
        <w:t xml:space="preserve">. </w:t>
      </w:r>
      <w:r w:rsidRPr="00FA23AF">
        <w:t>у т.ч. ПДВ</w:t>
      </w:r>
      <w:proofErr w:type="gramStart"/>
      <w:r>
        <w:t xml:space="preserve"> </w:t>
      </w:r>
      <w:r w:rsidRPr="005E63FB">
        <w:rPr>
          <w:bCs/>
          <w:i/>
          <w:lang w:val="uk-UA"/>
        </w:rPr>
        <w:t>(</w:t>
      </w:r>
      <w:r>
        <w:rPr>
          <w:bCs/>
          <w:i/>
          <w:lang w:val="uk-UA"/>
        </w:rPr>
        <w:t>_______________________</w:t>
      </w:r>
      <w:r w:rsidRPr="005E63FB">
        <w:rPr>
          <w:bCs/>
          <w:i/>
          <w:lang w:val="uk-UA"/>
        </w:rPr>
        <w:t>)</w:t>
      </w:r>
      <w:r>
        <w:rPr>
          <w:bCs/>
          <w:i/>
          <w:lang w:val="uk-UA"/>
        </w:rPr>
        <w:t>.</w:t>
      </w:r>
      <w:proofErr w:type="gramEnd"/>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Ціна за одиницю товару вказана у Специфікації, що є Додатком 1 до цього Договору.</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4.2. Сторони можуть зменшувати обсяг закупівлі товару та загальну вартість (визначену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4.3</w:t>
      </w:r>
      <w:r w:rsidRPr="00141A6A">
        <w:rPr>
          <w:lang w:val="uk-UA"/>
        </w:rPr>
        <w:t xml:space="preserve">. Замовник зобов’язаний повністю оплатити товар протягом </w:t>
      </w:r>
      <w:r w:rsidR="00E933A6">
        <w:rPr>
          <w:lang w:val="uk-UA"/>
        </w:rPr>
        <w:t>3</w:t>
      </w:r>
      <w:r>
        <w:rPr>
          <w:lang w:val="uk-UA"/>
        </w:rPr>
        <w:t>0 календарн</w:t>
      </w:r>
      <w:r w:rsidRPr="00141A6A">
        <w:rPr>
          <w:lang w:val="uk-UA"/>
        </w:rPr>
        <w:t xml:space="preserve">их днів з дати підписання видаткової накладної. </w:t>
      </w:r>
      <w:r w:rsidRPr="008A7CD2">
        <w:rPr>
          <w:lang w:val="uk-UA"/>
        </w:rPr>
        <w:t>У разі затримки бюджетного фінансування розрахунок за товар здійснюється протягом 20 (двадцяти) банківських днів з дати отримання Замовником бюджетного призначення на фінансування закупівлі на свій реєстраційний рахунок.</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Pr="00141A6A">
        <w:rPr>
          <w:lang w:val="uk-UA"/>
        </w:rPr>
        <w:t>. Датою оплати Товару вважається дата зарахування (надходження) грошових коштів на поточний рахунок Постачальника.</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4.5</w:t>
      </w:r>
      <w:r w:rsidRPr="00141A6A">
        <w:rPr>
          <w:lang w:val="uk-UA"/>
        </w:rPr>
        <w:t>. Оплата здійснюється у розмірі повної вартості товару шляхом безготівкового переказу на поточний рахунок Постачальника, вказаний у реквізитах у цьому договорі.</w:t>
      </w:r>
    </w:p>
    <w:p w:rsidR="008A7CD2" w:rsidRPr="007860FB"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lang w:val="uk-UA"/>
        </w:rPr>
        <w:t>4.6</w:t>
      </w:r>
      <w:r w:rsidRPr="00141A6A">
        <w:rPr>
          <w:lang w:val="uk-UA"/>
        </w:rPr>
        <w:t xml:space="preserve">. </w:t>
      </w:r>
      <w:r w:rsidRPr="007860FB">
        <w:rPr>
          <w:b/>
          <w:lang w:val="uk-UA"/>
        </w:rPr>
        <w:t>Ціна договору містить в собі витрати на транспортування, страхування Товару, сплату податків, мита, зборів та інших обов’язкових платежів.</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A19F1">
        <w:rPr>
          <w:b/>
          <w:bCs/>
          <w:lang w:val="uk-UA"/>
        </w:rPr>
        <w:t>V.  ПРАВА ТА ОБОВ`ЯЗКИ СТОРІН</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5.1. </w:t>
      </w:r>
      <w:r w:rsidRPr="00DA19F1">
        <w:rPr>
          <w:u w:val="single"/>
          <w:lang w:val="uk-UA"/>
        </w:rPr>
        <w:t>Замовник зобов’язаний:</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5.1.1. Своєчасно, в терміни обумовлені в цьому договорі, та в повному обсязі (при наявності бюджетного фінансування) сплачувати за поставлений товар.</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5.1.2. Приймати поставлений товар згідно накладної за кількістю, якістю, в порядку і терміни, установлені цим Договором і чинним законодавством.</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5.1.3. При встановлені неякісності товару оповістити про це Постачальника протягом 3-х робочих днів з моменту складання акта про неналежну якість товару.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5.1.4. Дотримуватися умов експлуатації товару у відповідності з вимогами виробника. </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5.2. </w:t>
      </w:r>
      <w:r w:rsidRPr="00DA19F1">
        <w:rPr>
          <w:u w:val="single"/>
          <w:lang w:val="uk-UA"/>
        </w:rPr>
        <w:t>Замовник має право:</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5.2.1. У разі невиконання, або неналежного виконання зобов’язань Постачальником, в т.ч. порушення термінів поставки товару, достроково розірвати договір, в односторонньому порядку, повідомивши про це Постачальника не менше ніж за 5 календарних днів до розірвання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lastRenderedPageBreak/>
        <w:t>5.2.2.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10 календарних днів до розірвання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5.2.3. Замовник може зменшувати обсяги закупівлі, зокрема з урахування фактичного обсягу видатків Замовника, наявність відповідних бюджетних призначень.</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5.2.4. Контролювати поставку товару у строки, встановлені цим Договором.</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5.2.5. Повернути накладну Постачальнику без здійснення оплати в разі неналежного оформлення документів (відсутність печатки, підписів, тощо).</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5.3. </w:t>
      </w:r>
      <w:r w:rsidRPr="00DA19F1">
        <w:rPr>
          <w:u w:val="single"/>
          <w:lang w:val="uk-UA"/>
        </w:rPr>
        <w:t>Постачальник  зобов’язаний:</w:t>
      </w:r>
      <w:r w:rsidRPr="00DA19F1">
        <w:rPr>
          <w:lang w:val="uk-UA"/>
        </w:rPr>
        <w:tab/>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5.3.1. Своєчасно забезпечити поставку товару у строки, встановлені цим Договором.</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5.3.2. Забезпечити поставку товару, якість якого відповідає умовам, установленим розділом II цього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5.3.3. Замінити неякісний товар (або товар, який виявився не сумісним з відповідним транспортним засобом) протягом 10-ти календарних днів з моменту одержання повідомлення про виявлену неналежну якість чи несумісність товару за рахунок власних коштів або протягом 10–ти календарних днів повернути вартість такого товару відповідно до накладної на товар за якою цей товар поставлявся. </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5.3.4. Належним чином оформлювати документи на товар, проводити звірку взаєморозрахунків із Замовником.  </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r w:rsidRPr="00DA19F1">
        <w:rPr>
          <w:lang w:val="uk-UA"/>
        </w:rPr>
        <w:t xml:space="preserve">5.4. </w:t>
      </w:r>
      <w:r w:rsidRPr="00DA19F1">
        <w:rPr>
          <w:u w:val="single"/>
          <w:lang w:val="uk-UA"/>
        </w:rPr>
        <w:t>Постачальник має право:</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5.4.1. Своєчасно та в повному обсязі отримувати плату за поставлений товар.</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5.4.2. На дострокову поставку товару за письмовим погодженням Замовника.</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5.4.2. 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A19F1">
        <w:rPr>
          <w:b/>
          <w:lang w:val="uk-UA"/>
        </w:rPr>
        <w:t>VI. ФОРС-МАЖОРНІ ОБСТАВИНИ</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6.2.2. Настання непереборної сили має бути засвідчено компетентним органом, що визначений чинним законодавством України.</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lastRenderedPageBreak/>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A19F1">
        <w:rPr>
          <w:b/>
          <w:lang w:val="uk-UA"/>
        </w:rPr>
        <w:t>VII. ВІДПОВІДАЛЬНІСТЬ СТОРІН</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7.1.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 xml:space="preserve">7.2.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 </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7.3.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A19F1">
        <w:rPr>
          <w:b/>
          <w:lang w:val="uk-UA"/>
        </w:rPr>
        <w:t>VIII. ТЕРМІН ДІЇ ДОГОВОРУ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8.1. Цей Договір вважається укладеним і набирає чинності з моменту його підписанн</w:t>
      </w:r>
      <w:r w:rsidR="00E933A6">
        <w:rPr>
          <w:lang w:val="uk-UA"/>
        </w:rPr>
        <w:t>я Сторонами та діє до 31.12.2024</w:t>
      </w:r>
      <w:r w:rsidRPr="00DA19F1">
        <w:rPr>
          <w:lang w:val="uk-UA"/>
        </w:rPr>
        <w:t xml:space="preserve"> року, а в частині фінансових зобов’язань – до повного їх виконання. Закінчення дії цього Договору не звільняє Сторони від його виконання та відповідальності за порушення його умов.</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8.3.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8A7CD2" w:rsidRPr="00DA19F1"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19F1">
        <w:rPr>
          <w:lang w:val="uk-UA"/>
        </w:rPr>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DA19F1">
        <w:rPr>
          <w:lang w:val="uk-UA"/>
        </w:rPr>
        <w:t>8.6. Одностороннє розірвання договору не допускається, крім випадку передбаченого п.5.2.1. Договору.</w:t>
      </w:r>
      <w:r>
        <w:rPr>
          <w:lang w:val="uk-UA"/>
        </w:rPr>
        <w:t xml:space="preserve"> </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41A6A">
        <w:rPr>
          <w:b/>
          <w:lang w:val="uk-UA"/>
        </w:rPr>
        <w:t>IX. РОЗВ'ЯЗАННЯ СПОРІВ</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41A6A">
        <w:rPr>
          <w:b/>
          <w:lang w:val="uk-UA"/>
        </w:rPr>
        <w:t>X. ОСОБЛИВІ УМОВИ</w:t>
      </w:r>
    </w:p>
    <w:p w:rsidR="008A7CD2" w:rsidRPr="00141A6A" w:rsidRDefault="008A7CD2" w:rsidP="008A7CD2">
      <w:pPr>
        <w:tabs>
          <w:tab w:val="left" w:pos="709"/>
          <w:tab w:val="left" w:pos="1134"/>
        </w:tabs>
        <w:jc w:val="both"/>
        <w:rPr>
          <w:lang w:val="uk-UA"/>
        </w:rPr>
      </w:pPr>
      <w:r>
        <w:rPr>
          <w:lang w:val="uk-UA"/>
        </w:rPr>
        <w:t>10.1</w:t>
      </w:r>
      <w:r w:rsidRPr="00141A6A">
        <w:rPr>
          <w:lang w:val="uk-UA"/>
        </w:rPr>
        <w:t>. Зміна умов Договору або внесення доповнень до нього можливе лише за взаємною згодою сторін.</w:t>
      </w:r>
    </w:p>
    <w:p w:rsidR="008A7CD2" w:rsidRPr="00141A6A" w:rsidRDefault="008A7CD2" w:rsidP="008A7CD2">
      <w:pPr>
        <w:tabs>
          <w:tab w:val="left" w:pos="709"/>
          <w:tab w:val="left" w:pos="1134"/>
        </w:tabs>
        <w:jc w:val="both"/>
        <w:rPr>
          <w:lang w:val="uk-UA"/>
        </w:rPr>
      </w:pPr>
      <w:r>
        <w:rPr>
          <w:lang w:val="uk-UA"/>
        </w:rPr>
        <w:t>10.2</w:t>
      </w:r>
      <w:r w:rsidRPr="00141A6A">
        <w:rPr>
          <w:lang w:val="uk-UA"/>
        </w:rPr>
        <w:t>.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141A6A">
        <w:rPr>
          <w:b/>
          <w:bCs/>
          <w:lang w:val="uk-UA"/>
        </w:rPr>
        <w:t>XІ. ІНШІ УМОВИ</w:t>
      </w:r>
    </w:p>
    <w:p w:rsidR="008A7CD2" w:rsidRPr="008A7CD2" w:rsidRDefault="008A7CD2" w:rsidP="008A7CD2">
      <w:pPr>
        <w:jc w:val="center"/>
        <w:rPr>
          <w:b/>
          <w:lang w:val="uk-UA"/>
        </w:rPr>
      </w:pPr>
      <w:r w:rsidRPr="008A7CD2">
        <w:rPr>
          <w:b/>
          <w:lang w:val="uk-UA"/>
        </w:rPr>
        <w:t>Інші умови</w:t>
      </w:r>
    </w:p>
    <w:p w:rsidR="008A7CD2" w:rsidRPr="00FA23AF" w:rsidRDefault="008A7CD2" w:rsidP="008A7CD2">
      <w:pPr>
        <w:shd w:val="clear" w:color="auto" w:fill="FFFFFF"/>
        <w:jc w:val="both"/>
        <w:textAlignment w:val="baseline"/>
      </w:pPr>
      <w:r w:rsidRPr="008A7CD2">
        <w:rPr>
          <w:lang w:val="uk-UA"/>
        </w:rPr>
        <w:t>1</w:t>
      </w:r>
      <w:r>
        <w:rPr>
          <w:lang w:val="uk-UA"/>
        </w:rPr>
        <w:t>1</w:t>
      </w:r>
      <w:r w:rsidRPr="008A7CD2">
        <w:rPr>
          <w:lang w:val="uk-UA"/>
        </w:rPr>
        <w:t>.1.</w:t>
      </w:r>
      <w:r w:rsidRPr="00FA23AF">
        <w:t> </w:t>
      </w:r>
      <w:proofErr w:type="spellStart"/>
      <w:r w:rsidRPr="00FA23AF">
        <w:t>Істотні</w:t>
      </w:r>
      <w:proofErr w:type="spellEnd"/>
      <w:r w:rsidRPr="00FA23AF">
        <w:t xml:space="preserve"> </w:t>
      </w:r>
      <w:proofErr w:type="spellStart"/>
      <w:r w:rsidRPr="00FA23AF">
        <w:t>умови</w:t>
      </w:r>
      <w:proofErr w:type="spellEnd"/>
      <w:r w:rsidRPr="00FA23AF">
        <w:t xml:space="preserve"> Договору не </w:t>
      </w:r>
      <w:proofErr w:type="spellStart"/>
      <w:r w:rsidRPr="00FA23AF">
        <w:t>можуть</w:t>
      </w:r>
      <w:proofErr w:type="spellEnd"/>
      <w:r w:rsidRPr="00FA23AF">
        <w:t xml:space="preserve"> </w:t>
      </w:r>
      <w:proofErr w:type="spellStart"/>
      <w:r w:rsidRPr="00FA23AF">
        <w:t>змінюватися</w:t>
      </w:r>
      <w:proofErr w:type="spellEnd"/>
      <w:r w:rsidRPr="00FA23AF">
        <w:t xml:space="preserve"> </w:t>
      </w:r>
      <w:proofErr w:type="spellStart"/>
      <w:proofErr w:type="gramStart"/>
      <w:r w:rsidRPr="00FA23AF">
        <w:t>п</w:t>
      </w:r>
      <w:proofErr w:type="gramEnd"/>
      <w:r w:rsidRPr="00FA23AF">
        <w:t>ісля</w:t>
      </w:r>
      <w:proofErr w:type="spellEnd"/>
      <w:r w:rsidRPr="00FA23AF">
        <w:t xml:space="preserve"> </w:t>
      </w:r>
      <w:proofErr w:type="spellStart"/>
      <w:r w:rsidRPr="00FA23AF">
        <w:t>його</w:t>
      </w:r>
      <w:proofErr w:type="spellEnd"/>
      <w:r w:rsidRPr="00FA23AF">
        <w:t xml:space="preserve"> </w:t>
      </w:r>
      <w:proofErr w:type="spellStart"/>
      <w:r w:rsidRPr="00FA23AF">
        <w:t>підписання</w:t>
      </w:r>
      <w:proofErr w:type="spellEnd"/>
      <w:r w:rsidRPr="00FA23AF">
        <w:t xml:space="preserve"> до </w:t>
      </w:r>
      <w:proofErr w:type="spellStart"/>
      <w:r w:rsidRPr="00FA23AF">
        <w:t>виконання</w:t>
      </w:r>
      <w:proofErr w:type="spellEnd"/>
      <w:r w:rsidRPr="00FA23AF">
        <w:t xml:space="preserve"> </w:t>
      </w:r>
      <w:proofErr w:type="spellStart"/>
      <w:r w:rsidRPr="00FA23AF">
        <w:t>зобов'язань</w:t>
      </w:r>
      <w:proofErr w:type="spellEnd"/>
      <w:r w:rsidRPr="00FA23AF">
        <w:t xml:space="preserve"> Сторонами в </w:t>
      </w:r>
      <w:proofErr w:type="spellStart"/>
      <w:r w:rsidRPr="00FA23AF">
        <w:t>повному</w:t>
      </w:r>
      <w:proofErr w:type="spellEnd"/>
      <w:r w:rsidRPr="00FA23AF">
        <w:t xml:space="preserve"> </w:t>
      </w:r>
      <w:proofErr w:type="spellStart"/>
      <w:r w:rsidRPr="00FA23AF">
        <w:t>обсязі</w:t>
      </w:r>
      <w:proofErr w:type="spellEnd"/>
      <w:r w:rsidRPr="00FA23AF">
        <w:t xml:space="preserve">, </w:t>
      </w:r>
      <w:proofErr w:type="spellStart"/>
      <w:r w:rsidRPr="00FA23AF">
        <w:t>крім</w:t>
      </w:r>
      <w:proofErr w:type="spellEnd"/>
      <w:r w:rsidRPr="00FA23AF">
        <w:t xml:space="preserve"> </w:t>
      </w:r>
      <w:proofErr w:type="spellStart"/>
      <w:r w:rsidRPr="00FA23AF">
        <w:t>випадків</w:t>
      </w:r>
      <w:proofErr w:type="spellEnd"/>
      <w:r w:rsidRPr="00FA23AF">
        <w:t>:</w:t>
      </w:r>
    </w:p>
    <w:p w:rsidR="008A7CD2" w:rsidRPr="00FA23AF" w:rsidRDefault="008A7CD2" w:rsidP="008A7CD2">
      <w:pPr>
        <w:shd w:val="clear" w:color="auto" w:fill="FFFFFF"/>
        <w:ind w:firstLine="425"/>
        <w:jc w:val="both"/>
        <w:textAlignment w:val="baseline"/>
      </w:pPr>
      <w:r w:rsidRPr="00FA23AF">
        <w:t xml:space="preserve">1) </w:t>
      </w:r>
      <w:proofErr w:type="spellStart"/>
      <w:r w:rsidRPr="00FA23AF">
        <w:t>зменшення</w:t>
      </w:r>
      <w:proofErr w:type="spellEnd"/>
      <w:r w:rsidRPr="00FA23AF">
        <w:t xml:space="preserve"> </w:t>
      </w:r>
      <w:proofErr w:type="spellStart"/>
      <w:r w:rsidRPr="00FA23AF">
        <w:t>обсягів</w:t>
      </w:r>
      <w:proofErr w:type="spellEnd"/>
      <w:r w:rsidRPr="00FA23AF">
        <w:t xml:space="preserve"> </w:t>
      </w:r>
      <w:proofErr w:type="spellStart"/>
      <w:r w:rsidRPr="00FA23AF">
        <w:t>закупі</w:t>
      </w:r>
      <w:proofErr w:type="gramStart"/>
      <w:r w:rsidRPr="00FA23AF">
        <w:t>вл</w:t>
      </w:r>
      <w:proofErr w:type="gramEnd"/>
      <w:r w:rsidRPr="00FA23AF">
        <w:t>і</w:t>
      </w:r>
      <w:proofErr w:type="spellEnd"/>
      <w:r w:rsidRPr="00FA23AF">
        <w:t xml:space="preserve">, </w:t>
      </w:r>
      <w:proofErr w:type="spellStart"/>
      <w:r w:rsidRPr="00FA23AF">
        <w:t>зокрема</w:t>
      </w:r>
      <w:proofErr w:type="spellEnd"/>
      <w:r w:rsidRPr="00FA23AF">
        <w:t xml:space="preserve"> </w:t>
      </w:r>
      <w:proofErr w:type="spellStart"/>
      <w:r w:rsidRPr="00FA23AF">
        <w:t>з</w:t>
      </w:r>
      <w:proofErr w:type="spellEnd"/>
      <w:r w:rsidRPr="00FA23AF">
        <w:t xml:space="preserve"> </w:t>
      </w:r>
      <w:proofErr w:type="spellStart"/>
      <w:r w:rsidRPr="00FA23AF">
        <w:t>урахуванням</w:t>
      </w:r>
      <w:proofErr w:type="spellEnd"/>
      <w:r w:rsidRPr="00FA23AF">
        <w:t xml:space="preserve"> фактичного </w:t>
      </w:r>
      <w:proofErr w:type="spellStart"/>
      <w:r w:rsidRPr="00FA23AF">
        <w:t>обсягу</w:t>
      </w:r>
      <w:proofErr w:type="spellEnd"/>
      <w:r w:rsidRPr="00FA23AF">
        <w:t xml:space="preserve"> </w:t>
      </w:r>
      <w:proofErr w:type="spellStart"/>
      <w:r w:rsidRPr="00FA23AF">
        <w:t>видатків</w:t>
      </w:r>
      <w:proofErr w:type="spellEnd"/>
      <w:r w:rsidRPr="00FA23AF">
        <w:t xml:space="preserve"> </w:t>
      </w:r>
      <w:proofErr w:type="spellStart"/>
      <w:r w:rsidRPr="00FA23AF">
        <w:t>замовника</w:t>
      </w:r>
      <w:proofErr w:type="spellEnd"/>
      <w:r w:rsidRPr="00FA23AF">
        <w:t>;</w:t>
      </w:r>
    </w:p>
    <w:p w:rsidR="008A7CD2" w:rsidRPr="00FA23AF" w:rsidRDefault="008A7CD2" w:rsidP="008A7CD2">
      <w:pPr>
        <w:shd w:val="clear" w:color="auto" w:fill="FFFFFF"/>
        <w:ind w:firstLine="425"/>
        <w:jc w:val="both"/>
        <w:textAlignment w:val="baseline"/>
      </w:pPr>
      <w:r w:rsidRPr="00FA23AF">
        <w:t xml:space="preserve">2) </w:t>
      </w:r>
      <w:proofErr w:type="spellStart"/>
      <w:r w:rsidRPr="00FA23AF">
        <w:t>погодження</w:t>
      </w:r>
      <w:proofErr w:type="spellEnd"/>
      <w:r w:rsidRPr="00FA23AF">
        <w:t xml:space="preserve"> </w:t>
      </w:r>
      <w:proofErr w:type="spellStart"/>
      <w:r w:rsidRPr="00FA23AF">
        <w:t>зміни</w:t>
      </w:r>
      <w:proofErr w:type="spellEnd"/>
      <w:r w:rsidRPr="00FA23AF">
        <w:t xml:space="preserve"> </w:t>
      </w:r>
      <w:proofErr w:type="spellStart"/>
      <w:proofErr w:type="gramStart"/>
      <w:r w:rsidRPr="00FA23AF">
        <w:t>ц</w:t>
      </w:r>
      <w:proofErr w:type="gramEnd"/>
      <w:r w:rsidRPr="00FA23AF">
        <w:t>іни</w:t>
      </w:r>
      <w:proofErr w:type="spellEnd"/>
      <w:r w:rsidRPr="00FA23AF">
        <w:t xml:space="preserve"> за </w:t>
      </w:r>
      <w:proofErr w:type="spellStart"/>
      <w:r w:rsidRPr="00FA23AF">
        <w:t>одиницю</w:t>
      </w:r>
      <w:proofErr w:type="spellEnd"/>
      <w:r w:rsidRPr="00FA23AF">
        <w:t xml:space="preserve"> товару в </w:t>
      </w:r>
      <w:proofErr w:type="spellStart"/>
      <w:r w:rsidRPr="00FA23AF">
        <w:t>договорі</w:t>
      </w:r>
      <w:proofErr w:type="spellEnd"/>
      <w:r w:rsidRPr="00FA23AF">
        <w:t xml:space="preserve"> про </w:t>
      </w:r>
      <w:proofErr w:type="spellStart"/>
      <w:r w:rsidRPr="00FA23AF">
        <w:t>закупівлю</w:t>
      </w:r>
      <w:proofErr w:type="spellEnd"/>
      <w:r w:rsidRPr="00FA23AF">
        <w:t xml:space="preserve"> у </w:t>
      </w:r>
      <w:proofErr w:type="spellStart"/>
      <w:r w:rsidRPr="00FA23AF">
        <w:t>разі</w:t>
      </w:r>
      <w:proofErr w:type="spellEnd"/>
      <w:r w:rsidRPr="00FA23AF">
        <w:t xml:space="preserve"> </w:t>
      </w:r>
      <w:proofErr w:type="spellStart"/>
      <w:r w:rsidRPr="00FA23AF">
        <w:t>коливання</w:t>
      </w:r>
      <w:proofErr w:type="spellEnd"/>
      <w:r w:rsidRPr="00FA23AF">
        <w:t xml:space="preserve"> </w:t>
      </w:r>
      <w:proofErr w:type="spellStart"/>
      <w:r w:rsidRPr="00FA23AF">
        <w:t>ціни</w:t>
      </w:r>
      <w:proofErr w:type="spellEnd"/>
      <w:r w:rsidRPr="00FA23AF">
        <w:t xml:space="preserve"> такого товару на ринку, </w:t>
      </w:r>
      <w:proofErr w:type="spellStart"/>
      <w:r w:rsidRPr="00FA23AF">
        <w:t>що</w:t>
      </w:r>
      <w:proofErr w:type="spellEnd"/>
      <w:r w:rsidRPr="00FA23AF">
        <w:t xml:space="preserve"> </w:t>
      </w:r>
      <w:proofErr w:type="spellStart"/>
      <w:r w:rsidRPr="00FA23AF">
        <w:t>відбулося</w:t>
      </w:r>
      <w:proofErr w:type="spellEnd"/>
      <w:r w:rsidRPr="00FA23AF">
        <w:t xml:space="preserve"> </w:t>
      </w:r>
      <w:proofErr w:type="spellStart"/>
      <w:r w:rsidRPr="00FA23AF">
        <w:t>з</w:t>
      </w:r>
      <w:proofErr w:type="spellEnd"/>
      <w:r w:rsidRPr="00FA23AF">
        <w:t xml:space="preserve"> моменту </w:t>
      </w:r>
      <w:proofErr w:type="spellStart"/>
      <w:r w:rsidRPr="00FA23AF">
        <w:t>укладення</w:t>
      </w:r>
      <w:proofErr w:type="spellEnd"/>
      <w:r w:rsidRPr="00FA23AF">
        <w:t xml:space="preserve"> договору про </w:t>
      </w:r>
      <w:proofErr w:type="spellStart"/>
      <w:r w:rsidRPr="00FA23AF">
        <w:t>закупівлю</w:t>
      </w:r>
      <w:proofErr w:type="spellEnd"/>
      <w:r w:rsidRPr="00FA23AF">
        <w:t xml:space="preserve"> </w:t>
      </w:r>
      <w:proofErr w:type="spellStart"/>
      <w:r w:rsidRPr="00FA23AF">
        <w:t>або</w:t>
      </w:r>
      <w:proofErr w:type="spellEnd"/>
      <w:r w:rsidRPr="00FA23AF">
        <w:t xml:space="preserve"> </w:t>
      </w:r>
      <w:proofErr w:type="spellStart"/>
      <w:r w:rsidRPr="00FA23AF">
        <w:t>останнього</w:t>
      </w:r>
      <w:proofErr w:type="spellEnd"/>
      <w:r w:rsidRPr="00FA23AF">
        <w:t xml:space="preserve"> </w:t>
      </w:r>
      <w:proofErr w:type="spellStart"/>
      <w:r w:rsidRPr="00FA23AF">
        <w:t>внесення</w:t>
      </w:r>
      <w:proofErr w:type="spellEnd"/>
      <w:r w:rsidRPr="00FA23AF">
        <w:t xml:space="preserve"> </w:t>
      </w:r>
      <w:proofErr w:type="spellStart"/>
      <w:r w:rsidRPr="00FA23AF">
        <w:t>змін</w:t>
      </w:r>
      <w:proofErr w:type="spellEnd"/>
      <w:r w:rsidRPr="00FA23AF">
        <w:t xml:space="preserve"> до договору про </w:t>
      </w:r>
      <w:proofErr w:type="spellStart"/>
      <w:r w:rsidRPr="00FA23AF">
        <w:t>закупівлю</w:t>
      </w:r>
      <w:proofErr w:type="spellEnd"/>
      <w:r w:rsidRPr="00FA23AF">
        <w:t xml:space="preserve"> в </w:t>
      </w:r>
      <w:proofErr w:type="spellStart"/>
      <w:r w:rsidRPr="00FA23AF">
        <w:t>частині</w:t>
      </w:r>
      <w:proofErr w:type="spellEnd"/>
      <w:r w:rsidRPr="00FA23AF">
        <w:t xml:space="preserve"> </w:t>
      </w:r>
      <w:proofErr w:type="spellStart"/>
      <w:r w:rsidRPr="00FA23AF">
        <w:t>зміни</w:t>
      </w:r>
      <w:proofErr w:type="spellEnd"/>
      <w:r w:rsidRPr="00FA23AF">
        <w:t xml:space="preserve"> </w:t>
      </w:r>
      <w:proofErr w:type="spellStart"/>
      <w:r w:rsidRPr="00FA23AF">
        <w:t>ціни</w:t>
      </w:r>
      <w:proofErr w:type="spellEnd"/>
      <w:r w:rsidRPr="00FA23AF">
        <w:t xml:space="preserve"> за </w:t>
      </w:r>
      <w:proofErr w:type="spellStart"/>
      <w:r w:rsidRPr="00FA23AF">
        <w:t>одиницю</w:t>
      </w:r>
      <w:proofErr w:type="spellEnd"/>
      <w:r w:rsidRPr="00FA23AF">
        <w:t xml:space="preserve"> товару. </w:t>
      </w:r>
      <w:proofErr w:type="spellStart"/>
      <w:r w:rsidRPr="00FA23AF">
        <w:t>Зміна</w:t>
      </w:r>
      <w:proofErr w:type="spellEnd"/>
      <w:r w:rsidRPr="00FA23AF">
        <w:t xml:space="preserve"> </w:t>
      </w:r>
      <w:proofErr w:type="spellStart"/>
      <w:r w:rsidRPr="00FA23AF">
        <w:t>ціни</w:t>
      </w:r>
      <w:proofErr w:type="spellEnd"/>
      <w:r w:rsidRPr="00FA23AF">
        <w:t xml:space="preserve"> за </w:t>
      </w:r>
      <w:proofErr w:type="spellStart"/>
      <w:r w:rsidRPr="00FA23AF">
        <w:t>одиницю</w:t>
      </w:r>
      <w:proofErr w:type="spellEnd"/>
      <w:r w:rsidRPr="00FA23AF">
        <w:t xml:space="preserve"> товару </w:t>
      </w:r>
      <w:proofErr w:type="spellStart"/>
      <w:r w:rsidRPr="00FA23AF">
        <w:t>здійснюється</w:t>
      </w:r>
      <w:proofErr w:type="spellEnd"/>
      <w:r w:rsidRPr="00FA23AF">
        <w:t xml:space="preserve"> </w:t>
      </w:r>
      <w:proofErr w:type="spellStart"/>
      <w:r w:rsidRPr="00FA23AF">
        <w:t>пропорційно</w:t>
      </w:r>
      <w:proofErr w:type="spellEnd"/>
      <w:r w:rsidRPr="00FA23AF">
        <w:t xml:space="preserve"> </w:t>
      </w:r>
      <w:proofErr w:type="spellStart"/>
      <w:r w:rsidRPr="00FA23AF">
        <w:t>коливанню</w:t>
      </w:r>
      <w:proofErr w:type="spellEnd"/>
      <w:r w:rsidRPr="00FA23AF">
        <w:t xml:space="preserve"> </w:t>
      </w:r>
      <w:proofErr w:type="spellStart"/>
      <w:r w:rsidRPr="00FA23AF">
        <w:t>ціни</w:t>
      </w:r>
      <w:proofErr w:type="spellEnd"/>
      <w:r w:rsidRPr="00FA23AF">
        <w:t xml:space="preserve"> такого товару на ринку (</w:t>
      </w:r>
      <w:proofErr w:type="spellStart"/>
      <w:r w:rsidRPr="00FA23AF">
        <w:t>відсоток</w:t>
      </w:r>
      <w:proofErr w:type="spellEnd"/>
      <w:r w:rsidRPr="00FA23AF">
        <w:t xml:space="preserve"> </w:t>
      </w:r>
      <w:proofErr w:type="spellStart"/>
      <w:r w:rsidRPr="00FA23AF">
        <w:t>збільшення</w:t>
      </w:r>
      <w:proofErr w:type="spellEnd"/>
      <w:r w:rsidRPr="00FA23AF">
        <w:t xml:space="preserve"> </w:t>
      </w:r>
      <w:proofErr w:type="spellStart"/>
      <w:r w:rsidRPr="00FA23AF">
        <w:t>ціни</w:t>
      </w:r>
      <w:proofErr w:type="spellEnd"/>
      <w:r w:rsidRPr="00FA23AF">
        <w:t xml:space="preserve"> за </w:t>
      </w:r>
      <w:proofErr w:type="spellStart"/>
      <w:r w:rsidRPr="00FA23AF">
        <w:t>одиницю</w:t>
      </w:r>
      <w:proofErr w:type="spellEnd"/>
      <w:r w:rsidRPr="00FA23AF">
        <w:t xml:space="preserve"> товару не </w:t>
      </w:r>
      <w:proofErr w:type="spellStart"/>
      <w:r w:rsidRPr="00FA23AF">
        <w:t>може</w:t>
      </w:r>
      <w:proofErr w:type="spellEnd"/>
      <w:r w:rsidRPr="00FA23AF">
        <w:t xml:space="preserve"> </w:t>
      </w:r>
      <w:proofErr w:type="spellStart"/>
      <w:r w:rsidRPr="00FA23AF">
        <w:t>перевищувати</w:t>
      </w:r>
      <w:proofErr w:type="spellEnd"/>
      <w:r w:rsidRPr="00FA23AF">
        <w:t xml:space="preserve"> </w:t>
      </w:r>
      <w:proofErr w:type="spellStart"/>
      <w:r w:rsidRPr="00FA23AF">
        <w:t>відсоток</w:t>
      </w:r>
      <w:proofErr w:type="spellEnd"/>
      <w:r w:rsidRPr="00FA23AF">
        <w:t xml:space="preserve"> </w:t>
      </w:r>
      <w:proofErr w:type="spellStart"/>
      <w:r w:rsidRPr="00FA23AF">
        <w:t>коливання</w:t>
      </w:r>
      <w:proofErr w:type="spellEnd"/>
      <w:r w:rsidRPr="00FA23AF">
        <w:t xml:space="preserve"> </w:t>
      </w:r>
      <w:r w:rsidRPr="00FA23AF">
        <w:lastRenderedPageBreak/>
        <w:t>(</w:t>
      </w:r>
      <w:proofErr w:type="spellStart"/>
      <w:r w:rsidRPr="00FA23AF">
        <w:t>збільшення</w:t>
      </w:r>
      <w:proofErr w:type="spellEnd"/>
      <w:r w:rsidRPr="00FA23AF">
        <w:t xml:space="preserve">) </w:t>
      </w:r>
      <w:proofErr w:type="spellStart"/>
      <w:r w:rsidRPr="00FA23AF">
        <w:t>ціни</w:t>
      </w:r>
      <w:proofErr w:type="spellEnd"/>
      <w:r w:rsidRPr="00FA23AF">
        <w:t xml:space="preserve"> такого товару на ринку) за </w:t>
      </w:r>
      <w:proofErr w:type="spellStart"/>
      <w:r w:rsidRPr="00FA23AF">
        <w:t>умови</w:t>
      </w:r>
      <w:proofErr w:type="spellEnd"/>
      <w:r w:rsidRPr="00FA23AF">
        <w:t xml:space="preserve"> документального </w:t>
      </w:r>
      <w:proofErr w:type="spellStart"/>
      <w:proofErr w:type="gramStart"/>
      <w:r w:rsidRPr="00FA23AF">
        <w:t>п</w:t>
      </w:r>
      <w:proofErr w:type="gramEnd"/>
      <w:r w:rsidRPr="00FA23AF">
        <w:t>ідтвердження</w:t>
      </w:r>
      <w:proofErr w:type="spellEnd"/>
      <w:r w:rsidRPr="00FA23AF">
        <w:t xml:space="preserve"> такого </w:t>
      </w:r>
      <w:proofErr w:type="spellStart"/>
      <w:r w:rsidRPr="00FA23AF">
        <w:t>коливання</w:t>
      </w:r>
      <w:proofErr w:type="spellEnd"/>
      <w:r w:rsidRPr="00FA23AF">
        <w:t xml:space="preserve"> та не повинна </w:t>
      </w:r>
      <w:proofErr w:type="spellStart"/>
      <w:r w:rsidRPr="00FA23AF">
        <w:t>призвести</w:t>
      </w:r>
      <w:proofErr w:type="spellEnd"/>
      <w:r w:rsidRPr="00FA23AF">
        <w:t xml:space="preserve"> до </w:t>
      </w:r>
      <w:proofErr w:type="spellStart"/>
      <w:r w:rsidRPr="00FA23AF">
        <w:t>збільшення</w:t>
      </w:r>
      <w:proofErr w:type="spellEnd"/>
      <w:r w:rsidRPr="00FA23AF">
        <w:t xml:space="preserve"> </w:t>
      </w:r>
      <w:proofErr w:type="spellStart"/>
      <w:r w:rsidRPr="00FA23AF">
        <w:t>суми</w:t>
      </w:r>
      <w:proofErr w:type="spellEnd"/>
      <w:r w:rsidRPr="00FA23AF">
        <w:t xml:space="preserve">, </w:t>
      </w:r>
      <w:proofErr w:type="spellStart"/>
      <w:r w:rsidRPr="00FA23AF">
        <w:t>визначеної</w:t>
      </w:r>
      <w:proofErr w:type="spellEnd"/>
      <w:r w:rsidRPr="00FA23AF">
        <w:t xml:space="preserve"> в </w:t>
      </w:r>
      <w:proofErr w:type="spellStart"/>
      <w:r w:rsidRPr="00FA23AF">
        <w:t>договорі</w:t>
      </w:r>
      <w:proofErr w:type="spellEnd"/>
      <w:r w:rsidRPr="00FA23AF">
        <w:t xml:space="preserve"> </w:t>
      </w:r>
      <w:proofErr w:type="gramStart"/>
      <w:r w:rsidRPr="00FA23AF">
        <w:t>про</w:t>
      </w:r>
      <w:proofErr w:type="gramEnd"/>
      <w:r w:rsidRPr="00FA23AF">
        <w:t xml:space="preserve"> </w:t>
      </w:r>
      <w:proofErr w:type="spellStart"/>
      <w:r w:rsidRPr="00FA23AF">
        <w:t>закупівлю</w:t>
      </w:r>
      <w:proofErr w:type="spellEnd"/>
      <w:r w:rsidRPr="00FA23AF">
        <w:t xml:space="preserve"> на момент </w:t>
      </w:r>
      <w:proofErr w:type="spellStart"/>
      <w:r w:rsidRPr="00FA23AF">
        <w:t>його</w:t>
      </w:r>
      <w:proofErr w:type="spellEnd"/>
      <w:r w:rsidRPr="00FA23AF">
        <w:t xml:space="preserve"> </w:t>
      </w:r>
      <w:proofErr w:type="spellStart"/>
      <w:r w:rsidRPr="00FA23AF">
        <w:t>укладення</w:t>
      </w:r>
      <w:proofErr w:type="spellEnd"/>
      <w:r w:rsidRPr="00FA23AF">
        <w:t>;</w:t>
      </w:r>
    </w:p>
    <w:p w:rsidR="008A7CD2" w:rsidRPr="00FA23AF" w:rsidRDefault="008A7CD2" w:rsidP="008A7CD2">
      <w:pPr>
        <w:shd w:val="clear" w:color="auto" w:fill="FFFFFF"/>
        <w:ind w:firstLine="425"/>
        <w:jc w:val="both"/>
        <w:textAlignment w:val="baseline"/>
      </w:pPr>
      <w:r w:rsidRPr="00FA23AF">
        <w:t xml:space="preserve">3) </w:t>
      </w:r>
      <w:proofErr w:type="spellStart"/>
      <w:r w:rsidRPr="00FA23AF">
        <w:t>покращення</w:t>
      </w:r>
      <w:proofErr w:type="spellEnd"/>
      <w:r w:rsidRPr="00FA23AF">
        <w:t xml:space="preserve"> </w:t>
      </w:r>
      <w:proofErr w:type="spellStart"/>
      <w:r w:rsidRPr="00FA23AF">
        <w:t>якості</w:t>
      </w:r>
      <w:proofErr w:type="spellEnd"/>
      <w:r w:rsidRPr="00FA23AF">
        <w:t xml:space="preserve"> предмета </w:t>
      </w:r>
      <w:proofErr w:type="spellStart"/>
      <w:r w:rsidRPr="00FA23AF">
        <w:t>закупі</w:t>
      </w:r>
      <w:proofErr w:type="gramStart"/>
      <w:r w:rsidRPr="00FA23AF">
        <w:t>вл</w:t>
      </w:r>
      <w:proofErr w:type="gramEnd"/>
      <w:r w:rsidRPr="00FA23AF">
        <w:t>і</w:t>
      </w:r>
      <w:proofErr w:type="spellEnd"/>
      <w:r w:rsidRPr="00FA23AF">
        <w:t xml:space="preserve"> за </w:t>
      </w:r>
      <w:proofErr w:type="spellStart"/>
      <w:r w:rsidRPr="00FA23AF">
        <w:t>умови</w:t>
      </w:r>
      <w:proofErr w:type="spellEnd"/>
      <w:r w:rsidRPr="00FA23AF">
        <w:t xml:space="preserve">, </w:t>
      </w:r>
      <w:proofErr w:type="spellStart"/>
      <w:r w:rsidRPr="00FA23AF">
        <w:t>що</w:t>
      </w:r>
      <w:proofErr w:type="spellEnd"/>
      <w:r w:rsidRPr="00FA23AF">
        <w:t xml:space="preserve"> </w:t>
      </w:r>
      <w:proofErr w:type="spellStart"/>
      <w:r w:rsidRPr="00FA23AF">
        <w:t>таке</w:t>
      </w:r>
      <w:proofErr w:type="spellEnd"/>
      <w:r w:rsidRPr="00FA23AF">
        <w:t xml:space="preserve"> </w:t>
      </w:r>
      <w:proofErr w:type="spellStart"/>
      <w:r w:rsidRPr="00FA23AF">
        <w:t>покращення</w:t>
      </w:r>
      <w:proofErr w:type="spellEnd"/>
      <w:r w:rsidRPr="00FA23AF">
        <w:t xml:space="preserve"> не </w:t>
      </w:r>
      <w:proofErr w:type="spellStart"/>
      <w:r w:rsidRPr="00FA23AF">
        <w:t>призведе</w:t>
      </w:r>
      <w:proofErr w:type="spellEnd"/>
      <w:r w:rsidRPr="00FA23AF">
        <w:t xml:space="preserve"> до </w:t>
      </w:r>
      <w:proofErr w:type="spellStart"/>
      <w:r w:rsidRPr="00FA23AF">
        <w:t>збільшення</w:t>
      </w:r>
      <w:proofErr w:type="spellEnd"/>
      <w:r w:rsidRPr="00FA23AF">
        <w:t xml:space="preserve"> </w:t>
      </w:r>
      <w:proofErr w:type="spellStart"/>
      <w:r w:rsidRPr="00FA23AF">
        <w:t>суми</w:t>
      </w:r>
      <w:proofErr w:type="spellEnd"/>
      <w:r w:rsidRPr="00FA23AF">
        <w:t xml:space="preserve">, </w:t>
      </w:r>
      <w:proofErr w:type="spellStart"/>
      <w:r w:rsidRPr="00FA23AF">
        <w:t>визначеної</w:t>
      </w:r>
      <w:proofErr w:type="spellEnd"/>
      <w:r w:rsidRPr="00FA23AF">
        <w:t xml:space="preserve"> в </w:t>
      </w:r>
      <w:proofErr w:type="spellStart"/>
      <w:r w:rsidRPr="00FA23AF">
        <w:t>договорі</w:t>
      </w:r>
      <w:proofErr w:type="spellEnd"/>
      <w:r w:rsidRPr="00FA23AF">
        <w:t xml:space="preserve"> про </w:t>
      </w:r>
      <w:proofErr w:type="spellStart"/>
      <w:r w:rsidRPr="00FA23AF">
        <w:t>закупівлю</w:t>
      </w:r>
      <w:proofErr w:type="spellEnd"/>
      <w:r w:rsidRPr="00FA23AF">
        <w:t>;</w:t>
      </w:r>
    </w:p>
    <w:p w:rsidR="008A7CD2" w:rsidRPr="00FA23AF" w:rsidRDefault="008A7CD2" w:rsidP="008A7CD2">
      <w:pPr>
        <w:ind w:firstLine="425"/>
        <w:jc w:val="both"/>
        <w:textAlignment w:val="baseline"/>
      </w:pPr>
      <w:r w:rsidRPr="00FA23AF">
        <w:t xml:space="preserve">4) </w:t>
      </w:r>
      <w:proofErr w:type="spellStart"/>
      <w:r w:rsidRPr="00FA23AF">
        <w:t>продовження</w:t>
      </w:r>
      <w:proofErr w:type="spellEnd"/>
      <w:r w:rsidRPr="00FA23AF">
        <w:t xml:space="preserve"> строку </w:t>
      </w:r>
      <w:proofErr w:type="spellStart"/>
      <w:r w:rsidRPr="00FA23AF">
        <w:t>дії</w:t>
      </w:r>
      <w:proofErr w:type="spellEnd"/>
      <w:r w:rsidRPr="00FA23AF">
        <w:t xml:space="preserve"> договору про </w:t>
      </w:r>
      <w:proofErr w:type="spellStart"/>
      <w:r w:rsidRPr="00FA23AF">
        <w:t>закупівлю</w:t>
      </w:r>
      <w:proofErr w:type="spellEnd"/>
      <w:r w:rsidRPr="00FA23AF">
        <w:t xml:space="preserve"> та/</w:t>
      </w:r>
      <w:proofErr w:type="spellStart"/>
      <w:r w:rsidRPr="00FA23AF">
        <w:t>або</w:t>
      </w:r>
      <w:proofErr w:type="spellEnd"/>
      <w:r w:rsidRPr="00FA23AF">
        <w:t xml:space="preserve"> строку </w:t>
      </w:r>
      <w:proofErr w:type="spellStart"/>
      <w:r w:rsidRPr="00FA23AF">
        <w:t>виконання</w:t>
      </w:r>
      <w:proofErr w:type="spellEnd"/>
      <w:r w:rsidRPr="00FA23AF">
        <w:t xml:space="preserve"> </w:t>
      </w:r>
      <w:proofErr w:type="spellStart"/>
      <w:r w:rsidRPr="00FA23AF">
        <w:t>зобов’язань</w:t>
      </w:r>
      <w:proofErr w:type="spellEnd"/>
      <w:r w:rsidRPr="00FA23AF">
        <w:t xml:space="preserve"> </w:t>
      </w:r>
      <w:proofErr w:type="spellStart"/>
      <w:r w:rsidRPr="00FA23AF">
        <w:t>щодо</w:t>
      </w:r>
      <w:proofErr w:type="spellEnd"/>
      <w:r w:rsidRPr="00FA23AF">
        <w:t xml:space="preserve"> </w:t>
      </w:r>
      <w:proofErr w:type="spellStart"/>
      <w:r w:rsidRPr="00FA23AF">
        <w:t>передачі</w:t>
      </w:r>
      <w:proofErr w:type="spellEnd"/>
      <w:r w:rsidRPr="00FA23AF">
        <w:t xml:space="preserve"> товару, </w:t>
      </w:r>
      <w:proofErr w:type="spellStart"/>
      <w:r w:rsidRPr="00FA23AF">
        <w:t>виконання</w:t>
      </w:r>
      <w:proofErr w:type="spellEnd"/>
      <w:r w:rsidRPr="00FA23AF">
        <w:t xml:space="preserve"> </w:t>
      </w:r>
      <w:proofErr w:type="spellStart"/>
      <w:r w:rsidRPr="00FA23AF">
        <w:t>робіт</w:t>
      </w:r>
      <w:proofErr w:type="spellEnd"/>
      <w:r w:rsidRPr="00FA23AF">
        <w:t xml:space="preserve">, </w:t>
      </w:r>
      <w:proofErr w:type="spellStart"/>
      <w:r w:rsidRPr="00FA23AF">
        <w:t>надання</w:t>
      </w:r>
      <w:proofErr w:type="spellEnd"/>
      <w:r w:rsidRPr="00FA23AF">
        <w:t xml:space="preserve"> </w:t>
      </w:r>
      <w:proofErr w:type="spellStart"/>
      <w:r w:rsidRPr="00FA23AF">
        <w:t>послуг</w:t>
      </w:r>
      <w:proofErr w:type="spellEnd"/>
      <w:r w:rsidRPr="00FA23AF">
        <w:t xml:space="preserve"> у </w:t>
      </w:r>
      <w:proofErr w:type="spellStart"/>
      <w:r w:rsidRPr="00FA23AF">
        <w:t>разі</w:t>
      </w:r>
      <w:proofErr w:type="spellEnd"/>
      <w:r w:rsidRPr="00FA23AF">
        <w:t xml:space="preserve"> </w:t>
      </w:r>
      <w:proofErr w:type="spellStart"/>
      <w:r w:rsidRPr="00FA23AF">
        <w:t>виникнення</w:t>
      </w:r>
      <w:proofErr w:type="spellEnd"/>
      <w:r w:rsidRPr="00FA23AF">
        <w:t xml:space="preserve"> документально </w:t>
      </w:r>
      <w:proofErr w:type="spellStart"/>
      <w:proofErr w:type="gramStart"/>
      <w:r w:rsidRPr="00FA23AF">
        <w:t>п</w:t>
      </w:r>
      <w:proofErr w:type="gramEnd"/>
      <w:r w:rsidRPr="00FA23AF">
        <w:t>ідтверджених</w:t>
      </w:r>
      <w:proofErr w:type="spellEnd"/>
      <w:r w:rsidRPr="00FA23AF">
        <w:t xml:space="preserve"> </w:t>
      </w:r>
      <w:proofErr w:type="spellStart"/>
      <w:r w:rsidRPr="00FA23AF">
        <w:t>об’єктивних</w:t>
      </w:r>
      <w:proofErr w:type="spellEnd"/>
      <w:r w:rsidRPr="00FA23AF">
        <w:t xml:space="preserve"> </w:t>
      </w:r>
      <w:proofErr w:type="spellStart"/>
      <w:r w:rsidRPr="00FA23AF">
        <w:t>обставин</w:t>
      </w:r>
      <w:proofErr w:type="spellEnd"/>
      <w:r w:rsidRPr="00FA23AF">
        <w:t xml:space="preserve">, </w:t>
      </w:r>
      <w:proofErr w:type="spellStart"/>
      <w:r w:rsidRPr="00FA23AF">
        <w:t>що</w:t>
      </w:r>
      <w:proofErr w:type="spellEnd"/>
      <w:r w:rsidRPr="00FA23AF">
        <w:t xml:space="preserve"> </w:t>
      </w:r>
      <w:proofErr w:type="spellStart"/>
      <w:r w:rsidRPr="00FA23AF">
        <w:t>спричинили</w:t>
      </w:r>
      <w:proofErr w:type="spellEnd"/>
      <w:r w:rsidRPr="00FA23AF">
        <w:t xml:space="preserve"> </w:t>
      </w:r>
      <w:proofErr w:type="spellStart"/>
      <w:r w:rsidRPr="00FA23AF">
        <w:t>таке</w:t>
      </w:r>
      <w:proofErr w:type="spellEnd"/>
      <w:r w:rsidRPr="00FA23AF">
        <w:t xml:space="preserve"> </w:t>
      </w:r>
      <w:proofErr w:type="spellStart"/>
      <w:r w:rsidRPr="00FA23AF">
        <w:t>продовження</w:t>
      </w:r>
      <w:proofErr w:type="spellEnd"/>
      <w:r w:rsidRPr="00FA23AF">
        <w:t xml:space="preserve">, у тому </w:t>
      </w:r>
      <w:proofErr w:type="spellStart"/>
      <w:r w:rsidRPr="00FA23AF">
        <w:t>числі</w:t>
      </w:r>
      <w:proofErr w:type="spellEnd"/>
      <w:r w:rsidRPr="00FA23AF">
        <w:t xml:space="preserve"> </w:t>
      </w:r>
      <w:proofErr w:type="spellStart"/>
      <w:r w:rsidRPr="00FA23AF">
        <w:t>обставин</w:t>
      </w:r>
      <w:proofErr w:type="spellEnd"/>
      <w:r w:rsidRPr="00FA23AF">
        <w:t xml:space="preserve"> </w:t>
      </w:r>
      <w:proofErr w:type="spellStart"/>
      <w:r w:rsidRPr="00FA23AF">
        <w:t>непереборної</w:t>
      </w:r>
      <w:proofErr w:type="spellEnd"/>
      <w:r w:rsidRPr="00FA23AF">
        <w:t xml:space="preserve"> </w:t>
      </w:r>
      <w:proofErr w:type="spellStart"/>
      <w:r w:rsidRPr="00FA23AF">
        <w:t>сили</w:t>
      </w:r>
      <w:proofErr w:type="spellEnd"/>
      <w:r w:rsidRPr="00FA23AF">
        <w:t xml:space="preserve">, </w:t>
      </w:r>
      <w:proofErr w:type="spellStart"/>
      <w:r w:rsidRPr="00FA23AF">
        <w:t>затримки</w:t>
      </w:r>
      <w:proofErr w:type="spellEnd"/>
      <w:r w:rsidRPr="00FA23AF">
        <w:t xml:space="preserve"> </w:t>
      </w:r>
      <w:proofErr w:type="spellStart"/>
      <w:r w:rsidRPr="00FA23AF">
        <w:t>фінансування</w:t>
      </w:r>
      <w:proofErr w:type="spellEnd"/>
      <w:r w:rsidRPr="00FA23AF">
        <w:t xml:space="preserve"> </w:t>
      </w:r>
      <w:proofErr w:type="spellStart"/>
      <w:r w:rsidRPr="00FA23AF">
        <w:t>витрат</w:t>
      </w:r>
      <w:proofErr w:type="spellEnd"/>
      <w:r w:rsidRPr="00FA23AF">
        <w:t xml:space="preserve"> </w:t>
      </w:r>
      <w:proofErr w:type="spellStart"/>
      <w:r w:rsidRPr="00FA23AF">
        <w:t>замовника</w:t>
      </w:r>
      <w:proofErr w:type="spellEnd"/>
      <w:r w:rsidRPr="00FA23AF">
        <w:t xml:space="preserve">, за </w:t>
      </w:r>
      <w:proofErr w:type="spellStart"/>
      <w:r w:rsidRPr="00FA23AF">
        <w:t>умови</w:t>
      </w:r>
      <w:proofErr w:type="spellEnd"/>
      <w:r w:rsidRPr="00FA23AF">
        <w:t xml:space="preserve">, </w:t>
      </w:r>
      <w:proofErr w:type="spellStart"/>
      <w:r w:rsidRPr="00FA23AF">
        <w:t>що</w:t>
      </w:r>
      <w:proofErr w:type="spellEnd"/>
      <w:r w:rsidRPr="00FA23AF">
        <w:t xml:space="preserve"> </w:t>
      </w:r>
      <w:proofErr w:type="spellStart"/>
      <w:r w:rsidRPr="00FA23AF">
        <w:t>такі</w:t>
      </w:r>
      <w:proofErr w:type="spellEnd"/>
      <w:r w:rsidRPr="00FA23AF">
        <w:t xml:space="preserve"> </w:t>
      </w:r>
      <w:proofErr w:type="spellStart"/>
      <w:r w:rsidRPr="00FA23AF">
        <w:t>зміни</w:t>
      </w:r>
      <w:proofErr w:type="spellEnd"/>
      <w:r w:rsidRPr="00FA23AF">
        <w:t xml:space="preserve"> не </w:t>
      </w:r>
      <w:proofErr w:type="spellStart"/>
      <w:r w:rsidRPr="00FA23AF">
        <w:t>призведуть</w:t>
      </w:r>
      <w:proofErr w:type="spellEnd"/>
      <w:r w:rsidRPr="00FA23AF">
        <w:t xml:space="preserve"> до </w:t>
      </w:r>
      <w:proofErr w:type="spellStart"/>
      <w:r w:rsidRPr="00FA23AF">
        <w:t>збільшення</w:t>
      </w:r>
      <w:proofErr w:type="spellEnd"/>
      <w:r w:rsidRPr="00FA23AF">
        <w:t xml:space="preserve"> </w:t>
      </w:r>
      <w:proofErr w:type="spellStart"/>
      <w:r w:rsidRPr="00FA23AF">
        <w:t>суми</w:t>
      </w:r>
      <w:proofErr w:type="spellEnd"/>
      <w:r w:rsidRPr="00FA23AF">
        <w:t xml:space="preserve">, </w:t>
      </w:r>
      <w:proofErr w:type="spellStart"/>
      <w:r w:rsidRPr="00FA23AF">
        <w:t>визначеної</w:t>
      </w:r>
      <w:proofErr w:type="spellEnd"/>
      <w:r w:rsidRPr="00FA23AF">
        <w:t xml:space="preserve"> в </w:t>
      </w:r>
      <w:proofErr w:type="spellStart"/>
      <w:r w:rsidRPr="00FA23AF">
        <w:t>договорі</w:t>
      </w:r>
      <w:proofErr w:type="spellEnd"/>
      <w:r w:rsidRPr="00FA23AF">
        <w:t xml:space="preserve"> </w:t>
      </w:r>
      <w:proofErr w:type="gramStart"/>
      <w:r w:rsidRPr="00FA23AF">
        <w:t>про</w:t>
      </w:r>
      <w:proofErr w:type="gramEnd"/>
      <w:r w:rsidRPr="00FA23AF">
        <w:t xml:space="preserve"> </w:t>
      </w:r>
      <w:proofErr w:type="spellStart"/>
      <w:r w:rsidRPr="00FA23AF">
        <w:t>закупівлю</w:t>
      </w:r>
      <w:proofErr w:type="spellEnd"/>
      <w:r w:rsidRPr="00FA23AF">
        <w:t>;</w:t>
      </w:r>
    </w:p>
    <w:p w:rsidR="008A7CD2" w:rsidRPr="00FA23AF" w:rsidRDefault="008A7CD2" w:rsidP="008A7CD2">
      <w:pPr>
        <w:shd w:val="clear" w:color="auto" w:fill="FFFFFF"/>
        <w:ind w:firstLine="425"/>
        <w:jc w:val="both"/>
        <w:textAlignment w:val="baseline"/>
      </w:pPr>
      <w:r w:rsidRPr="00FA23AF">
        <w:t xml:space="preserve">5) </w:t>
      </w:r>
      <w:proofErr w:type="spellStart"/>
      <w:r w:rsidRPr="00FA23AF">
        <w:t>погодження</w:t>
      </w:r>
      <w:proofErr w:type="spellEnd"/>
      <w:r w:rsidRPr="00FA23AF">
        <w:t xml:space="preserve"> </w:t>
      </w:r>
      <w:proofErr w:type="spellStart"/>
      <w:r w:rsidRPr="00FA23AF">
        <w:t>зміни</w:t>
      </w:r>
      <w:proofErr w:type="spellEnd"/>
      <w:r w:rsidRPr="00FA23AF">
        <w:t xml:space="preserve"> </w:t>
      </w:r>
      <w:proofErr w:type="spellStart"/>
      <w:proofErr w:type="gramStart"/>
      <w:r w:rsidRPr="00FA23AF">
        <w:t>ц</w:t>
      </w:r>
      <w:proofErr w:type="gramEnd"/>
      <w:r w:rsidRPr="00FA23AF">
        <w:t>іни</w:t>
      </w:r>
      <w:proofErr w:type="spellEnd"/>
      <w:r w:rsidRPr="00FA23AF">
        <w:t xml:space="preserve"> в </w:t>
      </w:r>
      <w:proofErr w:type="spellStart"/>
      <w:r w:rsidRPr="00FA23AF">
        <w:t>договорі</w:t>
      </w:r>
      <w:proofErr w:type="spellEnd"/>
      <w:r w:rsidRPr="00FA23AF">
        <w:t xml:space="preserve"> про </w:t>
      </w:r>
      <w:proofErr w:type="spellStart"/>
      <w:r w:rsidRPr="00FA23AF">
        <w:t>закупівлю</w:t>
      </w:r>
      <w:proofErr w:type="spellEnd"/>
      <w:r w:rsidRPr="00FA23AF">
        <w:t xml:space="preserve"> в </w:t>
      </w:r>
      <w:proofErr w:type="spellStart"/>
      <w:r w:rsidRPr="00FA23AF">
        <w:t>бік</w:t>
      </w:r>
      <w:proofErr w:type="spellEnd"/>
      <w:r w:rsidRPr="00FA23AF">
        <w:t xml:space="preserve"> </w:t>
      </w:r>
      <w:proofErr w:type="spellStart"/>
      <w:r w:rsidRPr="00FA23AF">
        <w:t>зменшення</w:t>
      </w:r>
      <w:proofErr w:type="spellEnd"/>
      <w:r w:rsidRPr="00FA23AF">
        <w:t xml:space="preserve"> (без </w:t>
      </w:r>
      <w:proofErr w:type="spellStart"/>
      <w:r w:rsidRPr="00FA23AF">
        <w:t>зміни</w:t>
      </w:r>
      <w:proofErr w:type="spellEnd"/>
      <w:r w:rsidRPr="00FA23AF">
        <w:t xml:space="preserve"> </w:t>
      </w:r>
      <w:proofErr w:type="spellStart"/>
      <w:r w:rsidRPr="00FA23AF">
        <w:t>кількості</w:t>
      </w:r>
      <w:proofErr w:type="spellEnd"/>
      <w:r w:rsidRPr="00FA23AF">
        <w:t xml:space="preserve"> (</w:t>
      </w:r>
      <w:proofErr w:type="spellStart"/>
      <w:r w:rsidRPr="00FA23AF">
        <w:t>обсягу</w:t>
      </w:r>
      <w:proofErr w:type="spellEnd"/>
      <w:r w:rsidRPr="00FA23AF">
        <w:t xml:space="preserve">) та </w:t>
      </w:r>
      <w:proofErr w:type="spellStart"/>
      <w:r w:rsidRPr="00FA23AF">
        <w:t>якості</w:t>
      </w:r>
      <w:proofErr w:type="spellEnd"/>
      <w:r w:rsidRPr="00FA23AF">
        <w:t xml:space="preserve"> </w:t>
      </w:r>
      <w:proofErr w:type="spellStart"/>
      <w:r w:rsidRPr="00FA23AF">
        <w:t>товарів</w:t>
      </w:r>
      <w:proofErr w:type="spellEnd"/>
      <w:r w:rsidRPr="00FA23AF">
        <w:t xml:space="preserve">, </w:t>
      </w:r>
      <w:proofErr w:type="spellStart"/>
      <w:r w:rsidRPr="00FA23AF">
        <w:t>робіт</w:t>
      </w:r>
      <w:proofErr w:type="spellEnd"/>
      <w:r w:rsidRPr="00FA23AF">
        <w:t xml:space="preserve"> </w:t>
      </w:r>
      <w:proofErr w:type="spellStart"/>
      <w:r w:rsidRPr="00FA23AF">
        <w:t>і</w:t>
      </w:r>
      <w:proofErr w:type="spellEnd"/>
      <w:r w:rsidRPr="00FA23AF">
        <w:t xml:space="preserve"> </w:t>
      </w:r>
      <w:proofErr w:type="spellStart"/>
      <w:r w:rsidRPr="00FA23AF">
        <w:t>послуг</w:t>
      </w:r>
      <w:proofErr w:type="spellEnd"/>
      <w:r w:rsidRPr="00FA23AF">
        <w:t>);</w:t>
      </w:r>
    </w:p>
    <w:p w:rsidR="008A7CD2" w:rsidRPr="00FA23AF" w:rsidRDefault="008A7CD2" w:rsidP="008A7CD2">
      <w:pPr>
        <w:shd w:val="clear" w:color="auto" w:fill="FFFFFF"/>
        <w:ind w:firstLine="425"/>
        <w:jc w:val="both"/>
        <w:textAlignment w:val="baseline"/>
      </w:pPr>
      <w:r w:rsidRPr="00FA23AF">
        <w:t xml:space="preserve">6) </w:t>
      </w:r>
      <w:proofErr w:type="spellStart"/>
      <w:r w:rsidRPr="00FA23AF">
        <w:t>зміни</w:t>
      </w:r>
      <w:proofErr w:type="spellEnd"/>
      <w:r w:rsidRPr="00FA23AF">
        <w:t xml:space="preserve"> </w:t>
      </w:r>
      <w:proofErr w:type="spellStart"/>
      <w:r w:rsidRPr="00FA23AF">
        <w:t>ціни</w:t>
      </w:r>
      <w:proofErr w:type="spellEnd"/>
      <w:r w:rsidRPr="00FA23AF">
        <w:t xml:space="preserve"> в </w:t>
      </w:r>
      <w:proofErr w:type="spellStart"/>
      <w:r w:rsidRPr="00FA23AF">
        <w:t>договорі</w:t>
      </w:r>
      <w:proofErr w:type="spellEnd"/>
      <w:r w:rsidRPr="00FA23AF">
        <w:t xml:space="preserve"> про </w:t>
      </w:r>
      <w:proofErr w:type="spellStart"/>
      <w:r w:rsidRPr="00FA23AF">
        <w:t>закупівлю</w:t>
      </w:r>
      <w:proofErr w:type="spellEnd"/>
      <w:r w:rsidRPr="00FA23AF">
        <w:t xml:space="preserve"> у </w:t>
      </w:r>
      <w:proofErr w:type="spellStart"/>
      <w:r w:rsidRPr="00FA23AF">
        <w:t>зв’язку</w:t>
      </w:r>
      <w:proofErr w:type="spellEnd"/>
      <w:r w:rsidRPr="00FA23AF">
        <w:t xml:space="preserve"> </w:t>
      </w:r>
      <w:proofErr w:type="spellStart"/>
      <w:r w:rsidRPr="00FA23AF">
        <w:t>з</w:t>
      </w:r>
      <w:proofErr w:type="spellEnd"/>
      <w:r w:rsidRPr="00FA23AF">
        <w:t xml:space="preserve"> </w:t>
      </w:r>
      <w:proofErr w:type="spellStart"/>
      <w:r w:rsidRPr="00FA23AF">
        <w:t>зміною</w:t>
      </w:r>
      <w:proofErr w:type="spellEnd"/>
      <w:r w:rsidRPr="00FA23AF">
        <w:t xml:space="preserve"> ставок </w:t>
      </w:r>
      <w:proofErr w:type="spellStart"/>
      <w:r w:rsidRPr="00FA23AF">
        <w:t>податків</w:t>
      </w:r>
      <w:proofErr w:type="spellEnd"/>
      <w:r w:rsidRPr="00FA23AF">
        <w:t xml:space="preserve"> </w:t>
      </w:r>
      <w:proofErr w:type="spellStart"/>
      <w:r w:rsidRPr="00FA23AF">
        <w:t>і</w:t>
      </w:r>
      <w:proofErr w:type="spellEnd"/>
      <w:r w:rsidRPr="00FA23AF">
        <w:t xml:space="preserve"> </w:t>
      </w:r>
      <w:proofErr w:type="spellStart"/>
      <w:r w:rsidRPr="00FA23AF">
        <w:t>зборів</w:t>
      </w:r>
      <w:proofErr w:type="spellEnd"/>
      <w:r w:rsidRPr="00FA23AF">
        <w:t xml:space="preserve"> та/</w:t>
      </w:r>
      <w:proofErr w:type="spellStart"/>
      <w:r w:rsidRPr="00FA23AF">
        <w:t>або</w:t>
      </w:r>
      <w:proofErr w:type="spellEnd"/>
      <w:r w:rsidRPr="00FA23AF">
        <w:t xml:space="preserve"> </w:t>
      </w:r>
      <w:proofErr w:type="spellStart"/>
      <w:r w:rsidRPr="00FA23AF">
        <w:t>зміною</w:t>
      </w:r>
      <w:proofErr w:type="spellEnd"/>
      <w:r w:rsidRPr="00FA23AF">
        <w:t xml:space="preserve"> умов </w:t>
      </w:r>
      <w:proofErr w:type="spellStart"/>
      <w:r w:rsidRPr="00FA23AF">
        <w:t>щодо</w:t>
      </w:r>
      <w:proofErr w:type="spellEnd"/>
      <w:r w:rsidRPr="00FA23AF">
        <w:t xml:space="preserve"> </w:t>
      </w:r>
      <w:proofErr w:type="spellStart"/>
      <w:r w:rsidRPr="00FA23AF">
        <w:t>надання</w:t>
      </w:r>
      <w:proofErr w:type="spellEnd"/>
      <w:r w:rsidRPr="00FA23AF">
        <w:t xml:space="preserve"> </w:t>
      </w:r>
      <w:proofErr w:type="spellStart"/>
      <w:proofErr w:type="gramStart"/>
      <w:r w:rsidRPr="00FA23AF">
        <w:t>п</w:t>
      </w:r>
      <w:proofErr w:type="gramEnd"/>
      <w:r w:rsidRPr="00FA23AF">
        <w:t>ільг</w:t>
      </w:r>
      <w:proofErr w:type="spellEnd"/>
      <w:r w:rsidRPr="00FA23AF">
        <w:t xml:space="preserve"> </w:t>
      </w:r>
      <w:proofErr w:type="spellStart"/>
      <w:r w:rsidRPr="00FA23AF">
        <w:t>з</w:t>
      </w:r>
      <w:proofErr w:type="spellEnd"/>
      <w:r w:rsidRPr="00FA23AF">
        <w:t xml:space="preserve">  </w:t>
      </w:r>
      <w:proofErr w:type="spellStart"/>
      <w:r w:rsidRPr="00FA23AF">
        <w:t>оподаткування</w:t>
      </w:r>
      <w:proofErr w:type="spellEnd"/>
      <w:r w:rsidRPr="00FA23AF">
        <w:t xml:space="preserve"> – </w:t>
      </w:r>
      <w:proofErr w:type="spellStart"/>
      <w:r w:rsidRPr="00FA23AF">
        <w:t>пропорційно</w:t>
      </w:r>
      <w:proofErr w:type="spellEnd"/>
      <w:r w:rsidRPr="00FA23AF">
        <w:t xml:space="preserve"> до </w:t>
      </w:r>
      <w:proofErr w:type="spellStart"/>
      <w:r w:rsidRPr="00FA23AF">
        <w:t>зміни</w:t>
      </w:r>
      <w:proofErr w:type="spellEnd"/>
      <w:r w:rsidRPr="00FA23AF">
        <w:t xml:space="preserve"> таких ставок та/</w:t>
      </w:r>
      <w:proofErr w:type="spellStart"/>
      <w:r w:rsidRPr="00FA23AF">
        <w:t>або</w:t>
      </w:r>
      <w:proofErr w:type="spellEnd"/>
      <w:r w:rsidRPr="00FA23AF">
        <w:t xml:space="preserve"> </w:t>
      </w:r>
      <w:proofErr w:type="spellStart"/>
      <w:r w:rsidRPr="00FA23AF">
        <w:t>пільг</w:t>
      </w:r>
      <w:proofErr w:type="spellEnd"/>
      <w:r w:rsidRPr="00FA23AF">
        <w:t xml:space="preserve"> </w:t>
      </w:r>
      <w:proofErr w:type="spellStart"/>
      <w:r w:rsidRPr="00FA23AF">
        <w:t>з</w:t>
      </w:r>
      <w:proofErr w:type="spellEnd"/>
      <w:r w:rsidRPr="00FA23AF">
        <w:t xml:space="preserve"> </w:t>
      </w:r>
      <w:proofErr w:type="spellStart"/>
      <w:r w:rsidRPr="00FA23AF">
        <w:t>оподаткування</w:t>
      </w:r>
      <w:proofErr w:type="spellEnd"/>
      <w:r w:rsidRPr="00FA23AF">
        <w:t xml:space="preserve">, а </w:t>
      </w:r>
      <w:proofErr w:type="spellStart"/>
      <w:r w:rsidRPr="00FA23AF">
        <w:t>також</w:t>
      </w:r>
      <w:proofErr w:type="spellEnd"/>
      <w:r w:rsidRPr="00FA23AF">
        <w:t xml:space="preserve"> у </w:t>
      </w:r>
      <w:proofErr w:type="spellStart"/>
      <w:r w:rsidRPr="00FA23AF">
        <w:t>зв’язку</w:t>
      </w:r>
      <w:proofErr w:type="spellEnd"/>
      <w:r w:rsidRPr="00FA23AF">
        <w:t xml:space="preserve"> </w:t>
      </w:r>
      <w:proofErr w:type="spellStart"/>
      <w:r w:rsidRPr="00FA23AF">
        <w:t>з</w:t>
      </w:r>
      <w:proofErr w:type="spellEnd"/>
      <w:r w:rsidRPr="00FA23AF">
        <w:t xml:space="preserve"> </w:t>
      </w:r>
      <w:proofErr w:type="spellStart"/>
      <w:r w:rsidRPr="00FA23AF">
        <w:t>зміною</w:t>
      </w:r>
      <w:proofErr w:type="spellEnd"/>
      <w:r w:rsidRPr="00FA23AF">
        <w:t xml:space="preserve"> </w:t>
      </w:r>
      <w:proofErr w:type="spellStart"/>
      <w:r w:rsidRPr="00FA23AF">
        <w:t>системи</w:t>
      </w:r>
      <w:proofErr w:type="spellEnd"/>
      <w:r w:rsidRPr="00FA23AF">
        <w:t xml:space="preserve"> </w:t>
      </w:r>
      <w:proofErr w:type="spellStart"/>
      <w:r w:rsidRPr="00FA23AF">
        <w:t>оподаткування</w:t>
      </w:r>
      <w:proofErr w:type="spellEnd"/>
      <w:r w:rsidRPr="00FA23AF">
        <w:t xml:space="preserve"> </w:t>
      </w:r>
      <w:proofErr w:type="spellStart"/>
      <w:r w:rsidRPr="00FA23AF">
        <w:t>пропорційно</w:t>
      </w:r>
      <w:proofErr w:type="spellEnd"/>
      <w:r w:rsidRPr="00FA23AF">
        <w:t xml:space="preserve"> до </w:t>
      </w:r>
      <w:proofErr w:type="spellStart"/>
      <w:r w:rsidRPr="00FA23AF">
        <w:t>зміни</w:t>
      </w:r>
      <w:proofErr w:type="spellEnd"/>
      <w:r w:rsidRPr="00FA23AF">
        <w:t xml:space="preserve"> </w:t>
      </w:r>
      <w:proofErr w:type="spellStart"/>
      <w:r w:rsidRPr="00FA23AF">
        <w:t>податкового</w:t>
      </w:r>
      <w:proofErr w:type="spellEnd"/>
      <w:r w:rsidRPr="00FA23AF">
        <w:t xml:space="preserve"> </w:t>
      </w:r>
      <w:proofErr w:type="spellStart"/>
      <w:r w:rsidRPr="00FA23AF">
        <w:t>навантаження</w:t>
      </w:r>
      <w:proofErr w:type="spellEnd"/>
      <w:r w:rsidRPr="00FA23AF">
        <w:t xml:space="preserve"> </w:t>
      </w:r>
      <w:proofErr w:type="spellStart"/>
      <w:r w:rsidRPr="00FA23AF">
        <w:t>внаслідок</w:t>
      </w:r>
      <w:proofErr w:type="spellEnd"/>
      <w:r w:rsidRPr="00FA23AF">
        <w:t xml:space="preserve"> </w:t>
      </w:r>
      <w:proofErr w:type="spellStart"/>
      <w:r w:rsidRPr="00FA23AF">
        <w:t>зміни</w:t>
      </w:r>
      <w:proofErr w:type="spellEnd"/>
      <w:r w:rsidRPr="00FA23AF">
        <w:t xml:space="preserve"> </w:t>
      </w:r>
      <w:proofErr w:type="spellStart"/>
      <w:r w:rsidRPr="00FA23AF">
        <w:t>системи</w:t>
      </w:r>
      <w:proofErr w:type="spellEnd"/>
      <w:r w:rsidRPr="00FA23AF">
        <w:t xml:space="preserve"> </w:t>
      </w:r>
      <w:proofErr w:type="spellStart"/>
      <w:r w:rsidRPr="00FA23AF">
        <w:t>оподаткування</w:t>
      </w:r>
      <w:proofErr w:type="spellEnd"/>
      <w:r w:rsidRPr="00FA23AF">
        <w:t>;</w:t>
      </w:r>
    </w:p>
    <w:p w:rsidR="008A7CD2" w:rsidRPr="00FA23AF" w:rsidRDefault="008A7CD2" w:rsidP="008A7CD2">
      <w:pPr>
        <w:shd w:val="clear" w:color="auto" w:fill="FFFFFF"/>
        <w:ind w:firstLine="425"/>
        <w:jc w:val="both"/>
        <w:textAlignment w:val="baseline"/>
      </w:pPr>
      <w:proofErr w:type="gramStart"/>
      <w:r w:rsidRPr="00FA23AF">
        <w:t xml:space="preserve">7) </w:t>
      </w:r>
      <w:proofErr w:type="spellStart"/>
      <w:r w:rsidRPr="00FA23AF">
        <w:t>зміни</w:t>
      </w:r>
      <w:proofErr w:type="spellEnd"/>
      <w:r w:rsidRPr="00FA23AF">
        <w:t xml:space="preserve"> </w:t>
      </w:r>
      <w:proofErr w:type="spellStart"/>
      <w:r w:rsidRPr="00FA23AF">
        <w:t>встановленого</w:t>
      </w:r>
      <w:proofErr w:type="spellEnd"/>
      <w:r w:rsidRPr="00FA23AF">
        <w:t xml:space="preserve"> </w:t>
      </w:r>
      <w:proofErr w:type="spellStart"/>
      <w:r w:rsidRPr="00FA23AF">
        <w:t>згідно</w:t>
      </w:r>
      <w:proofErr w:type="spellEnd"/>
      <w:r w:rsidRPr="00FA23AF">
        <w:t xml:space="preserve"> </w:t>
      </w:r>
      <w:proofErr w:type="spellStart"/>
      <w:r w:rsidRPr="00FA23AF">
        <w:t>із</w:t>
      </w:r>
      <w:proofErr w:type="spellEnd"/>
      <w:r w:rsidRPr="00FA23AF">
        <w:t xml:space="preserve"> </w:t>
      </w:r>
      <w:proofErr w:type="spellStart"/>
      <w:r w:rsidRPr="00FA23AF">
        <w:t>законодавством</w:t>
      </w:r>
      <w:proofErr w:type="spellEnd"/>
      <w:r w:rsidRPr="00FA23AF">
        <w:t xml:space="preserve"> органами </w:t>
      </w:r>
      <w:proofErr w:type="spellStart"/>
      <w:r w:rsidRPr="00FA23AF">
        <w:t>державної</w:t>
      </w:r>
      <w:proofErr w:type="spellEnd"/>
      <w:r w:rsidRPr="00FA23AF">
        <w:t xml:space="preserve"> статистики </w:t>
      </w:r>
      <w:proofErr w:type="spellStart"/>
      <w:r w:rsidRPr="00FA23AF">
        <w:t>індексу</w:t>
      </w:r>
      <w:proofErr w:type="spellEnd"/>
      <w:r w:rsidRPr="00FA23AF">
        <w:t xml:space="preserve"> </w:t>
      </w:r>
      <w:proofErr w:type="spellStart"/>
      <w:r w:rsidRPr="00FA23AF">
        <w:t>споживчих</w:t>
      </w:r>
      <w:proofErr w:type="spellEnd"/>
      <w:r w:rsidRPr="00FA23AF">
        <w:t xml:space="preserve"> </w:t>
      </w:r>
      <w:proofErr w:type="spellStart"/>
      <w:r w:rsidRPr="00FA23AF">
        <w:t>цін</w:t>
      </w:r>
      <w:proofErr w:type="spellEnd"/>
      <w:r w:rsidRPr="00FA23AF">
        <w:t xml:space="preserve">, </w:t>
      </w:r>
      <w:proofErr w:type="spellStart"/>
      <w:r w:rsidRPr="00FA23AF">
        <w:t>зміни</w:t>
      </w:r>
      <w:proofErr w:type="spellEnd"/>
      <w:r w:rsidRPr="00FA23AF">
        <w:t xml:space="preserve"> курсу </w:t>
      </w:r>
      <w:proofErr w:type="spellStart"/>
      <w:r w:rsidRPr="00FA23AF">
        <w:t>іноземної</w:t>
      </w:r>
      <w:proofErr w:type="spellEnd"/>
      <w:r w:rsidRPr="00FA23AF">
        <w:t xml:space="preserve"> </w:t>
      </w:r>
      <w:proofErr w:type="spellStart"/>
      <w:r w:rsidRPr="00FA23AF">
        <w:t>валюти</w:t>
      </w:r>
      <w:proofErr w:type="spellEnd"/>
      <w:r w:rsidRPr="00FA23AF">
        <w:t xml:space="preserve">, </w:t>
      </w:r>
      <w:proofErr w:type="spellStart"/>
      <w:r w:rsidRPr="00FA23AF">
        <w:t>зміни</w:t>
      </w:r>
      <w:proofErr w:type="spellEnd"/>
      <w:r w:rsidRPr="00FA23AF">
        <w:t xml:space="preserve"> </w:t>
      </w:r>
      <w:proofErr w:type="spellStart"/>
      <w:r w:rsidRPr="00FA23AF">
        <w:t>біржових</w:t>
      </w:r>
      <w:proofErr w:type="spellEnd"/>
      <w:r w:rsidRPr="00FA23AF">
        <w:t xml:space="preserve"> </w:t>
      </w:r>
      <w:proofErr w:type="spellStart"/>
      <w:r w:rsidRPr="00FA23AF">
        <w:t>котирувань</w:t>
      </w:r>
      <w:proofErr w:type="spellEnd"/>
      <w:r w:rsidRPr="00FA23AF">
        <w:t xml:space="preserve"> </w:t>
      </w:r>
      <w:proofErr w:type="spellStart"/>
      <w:r w:rsidRPr="00FA23AF">
        <w:t>або</w:t>
      </w:r>
      <w:proofErr w:type="spellEnd"/>
      <w:r w:rsidRPr="00FA23AF">
        <w:t xml:space="preserve"> </w:t>
      </w:r>
      <w:proofErr w:type="spellStart"/>
      <w:r w:rsidRPr="00FA23AF">
        <w:t>показників</w:t>
      </w:r>
      <w:proofErr w:type="spellEnd"/>
      <w:r w:rsidRPr="00FA23AF">
        <w:t xml:space="preserve"> </w:t>
      </w:r>
      <w:proofErr w:type="spellStart"/>
      <w:r w:rsidRPr="00FA23AF">
        <w:t>Platts</w:t>
      </w:r>
      <w:proofErr w:type="spellEnd"/>
      <w:r w:rsidRPr="00FA23AF">
        <w:t xml:space="preserve">, ARGUS, </w:t>
      </w:r>
      <w:proofErr w:type="spellStart"/>
      <w:r w:rsidRPr="00FA23AF">
        <w:t>регульованих</w:t>
      </w:r>
      <w:proofErr w:type="spellEnd"/>
      <w:r w:rsidRPr="00FA23AF">
        <w:t xml:space="preserve"> </w:t>
      </w:r>
      <w:proofErr w:type="spellStart"/>
      <w:r w:rsidRPr="00FA23AF">
        <w:t>цін</w:t>
      </w:r>
      <w:proofErr w:type="spellEnd"/>
      <w:r w:rsidRPr="00FA23AF">
        <w:t xml:space="preserve"> (</w:t>
      </w:r>
      <w:proofErr w:type="spellStart"/>
      <w:r w:rsidRPr="00FA23AF">
        <w:t>тарифів</w:t>
      </w:r>
      <w:proofErr w:type="spellEnd"/>
      <w:r w:rsidRPr="00FA23AF">
        <w:t xml:space="preserve">), </w:t>
      </w:r>
      <w:proofErr w:type="spellStart"/>
      <w:r w:rsidRPr="00FA23AF">
        <w:t>нормативів</w:t>
      </w:r>
      <w:proofErr w:type="spellEnd"/>
      <w:r w:rsidRPr="00FA23AF">
        <w:t xml:space="preserve">, </w:t>
      </w:r>
      <w:proofErr w:type="spellStart"/>
      <w:r w:rsidRPr="00FA23AF">
        <w:t>середньозважених</w:t>
      </w:r>
      <w:proofErr w:type="spellEnd"/>
      <w:r w:rsidRPr="00FA23AF">
        <w:t xml:space="preserve"> </w:t>
      </w:r>
      <w:proofErr w:type="spellStart"/>
      <w:r w:rsidRPr="00FA23AF">
        <w:t>цін</w:t>
      </w:r>
      <w:proofErr w:type="spellEnd"/>
      <w:r w:rsidRPr="00FA23AF">
        <w:t xml:space="preserve"> на </w:t>
      </w:r>
      <w:proofErr w:type="spellStart"/>
      <w:r w:rsidRPr="00FA23AF">
        <w:t>електроенергію</w:t>
      </w:r>
      <w:proofErr w:type="spellEnd"/>
      <w:r w:rsidRPr="00FA23AF">
        <w:t xml:space="preserve"> на ринку “на </w:t>
      </w:r>
      <w:proofErr w:type="spellStart"/>
      <w:r w:rsidRPr="00FA23AF">
        <w:t>добу</w:t>
      </w:r>
      <w:proofErr w:type="spellEnd"/>
      <w:r w:rsidRPr="00FA23AF">
        <w:t xml:space="preserve"> наперед”, </w:t>
      </w:r>
      <w:proofErr w:type="spellStart"/>
      <w:r w:rsidRPr="00FA23AF">
        <w:t>що</w:t>
      </w:r>
      <w:proofErr w:type="spellEnd"/>
      <w:r w:rsidRPr="00FA23AF">
        <w:t xml:space="preserve"> </w:t>
      </w:r>
      <w:proofErr w:type="spellStart"/>
      <w:r w:rsidRPr="00FA23AF">
        <w:t>застосовуються</w:t>
      </w:r>
      <w:proofErr w:type="spellEnd"/>
      <w:r w:rsidRPr="00FA23AF">
        <w:t xml:space="preserve"> в </w:t>
      </w:r>
      <w:proofErr w:type="spellStart"/>
      <w:r w:rsidRPr="00FA23AF">
        <w:t>договорі</w:t>
      </w:r>
      <w:proofErr w:type="spellEnd"/>
      <w:r w:rsidRPr="00FA23AF">
        <w:t xml:space="preserve"> про </w:t>
      </w:r>
      <w:proofErr w:type="spellStart"/>
      <w:r w:rsidRPr="00FA23AF">
        <w:t>закупівлю</w:t>
      </w:r>
      <w:proofErr w:type="spellEnd"/>
      <w:r w:rsidRPr="00FA23AF">
        <w:t xml:space="preserve">, у </w:t>
      </w:r>
      <w:proofErr w:type="spellStart"/>
      <w:r w:rsidRPr="00FA23AF">
        <w:t>разі</w:t>
      </w:r>
      <w:proofErr w:type="spellEnd"/>
      <w:r w:rsidRPr="00FA23AF">
        <w:t xml:space="preserve"> </w:t>
      </w:r>
      <w:proofErr w:type="spellStart"/>
      <w:r w:rsidRPr="00FA23AF">
        <w:t>встановлення</w:t>
      </w:r>
      <w:proofErr w:type="spellEnd"/>
      <w:r w:rsidRPr="00FA23AF">
        <w:t xml:space="preserve"> в </w:t>
      </w:r>
      <w:proofErr w:type="spellStart"/>
      <w:r w:rsidRPr="00FA23AF">
        <w:t>договор</w:t>
      </w:r>
      <w:proofErr w:type="gramEnd"/>
      <w:r w:rsidRPr="00FA23AF">
        <w:t>і</w:t>
      </w:r>
      <w:proofErr w:type="spellEnd"/>
      <w:r w:rsidRPr="00FA23AF">
        <w:t xml:space="preserve"> </w:t>
      </w:r>
      <w:proofErr w:type="gramStart"/>
      <w:r w:rsidRPr="00FA23AF">
        <w:t>про</w:t>
      </w:r>
      <w:proofErr w:type="gramEnd"/>
      <w:r w:rsidRPr="00FA23AF">
        <w:t xml:space="preserve"> </w:t>
      </w:r>
      <w:proofErr w:type="spellStart"/>
      <w:r w:rsidRPr="00FA23AF">
        <w:t>закупівлю</w:t>
      </w:r>
      <w:proofErr w:type="spellEnd"/>
      <w:r w:rsidRPr="00FA23AF">
        <w:t xml:space="preserve"> порядку </w:t>
      </w:r>
      <w:proofErr w:type="spellStart"/>
      <w:r w:rsidRPr="00FA23AF">
        <w:t>зміни</w:t>
      </w:r>
      <w:proofErr w:type="spellEnd"/>
      <w:r w:rsidRPr="00FA23AF">
        <w:t xml:space="preserve"> </w:t>
      </w:r>
      <w:proofErr w:type="spellStart"/>
      <w:r w:rsidRPr="00FA23AF">
        <w:t>ціни</w:t>
      </w:r>
      <w:proofErr w:type="spellEnd"/>
      <w:r w:rsidRPr="00FA23AF">
        <w:t>;</w:t>
      </w:r>
    </w:p>
    <w:p w:rsidR="008A7CD2" w:rsidRPr="00FA23AF" w:rsidRDefault="008A7CD2" w:rsidP="008A7CD2">
      <w:pPr>
        <w:shd w:val="clear" w:color="auto" w:fill="FFFFFF"/>
        <w:ind w:firstLine="425"/>
        <w:jc w:val="both"/>
        <w:textAlignment w:val="baseline"/>
      </w:pPr>
      <w:r w:rsidRPr="00FA23AF">
        <w:t xml:space="preserve">8) </w:t>
      </w:r>
      <w:proofErr w:type="spellStart"/>
      <w:r w:rsidRPr="00FA23AF">
        <w:t>зміни</w:t>
      </w:r>
      <w:proofErr w:type="spellEnd"/>
      <w:r w:rsidRPr="00FA23AF">
        <w:t xml:space="preserve"> умов у </w:t>
      </w:r>
      <w:proofErr w:type="spellStart"/>
      <w:r w:rsidRPr="00FA23AF">
        <w:t>зв’язку</w:t>
      </w:r>
      <w:proofErr w:type="spellEnd"/>
      <w:r w:rsidRPr="00FA23AF">
        <w:t xml:space="preserve"> </w:t>
      </w:r>
      <w:proofErr w:type="spellStart"/>
      <w:r w:rsidRPr="00FA23AF">
        <w:t>із</w:t>
      </w:r>
      <w:proofErr w:type="spellEnd"/>
      <w:r w:rsidRPr="00FA23AF">
        <w:t xml:space="preserve"> </w:t>
      </w:r>
      <w:proofErr w:type="spellStart"/>
      <w:r w:rsidRPr="00FA23AF">
        <w:t>застосуванням</w:t>
      </w:r>
      <w:proofErr w:type="spellEnd"/>
      <w:r w:rsidRPr="00FA23AF">
        <w:t xml:space="preserve"> </w:t>
      </w:r>
      <w:proofErr w:type="spellStart"/>
      <w:r w:rsidRPr="00FA23AF">
        <w:t>положень</w:t>
      </w:r>
      <w:proofErr w:type="spellEnd"/>
      <w:r w:rsidRPr="00FA23AF">
        <w:t xml:space="preserve"> </w:t>
      </w:r>
      <w:proofErr w:type="spellStart"/>
      <w:r w:rsidRPr="00FA23AF">
        <w:t>частини</w:t>
      </w:r>
      <w:proofErr w:type="spellEnd"/>
      <w:r w:rsidRPr="00FA23AF">
        <w:t xml:space="preserve"> </w:t>
      </w:r>
      <w:proofErr w:type="spellStart"/>
      <w:r w:rsidRPr="00FA23AF">
        <w:t>шостої</w:t>
      </w:r>
      <w:proofErr w:type="spellEnd"/>
      <w:r w:rsidRPr="00FA23AF">
        <w:t xml:space="preserve"> </w:t>
      </w:r>
      <w:proofErr w:type="spellStart"/>
      <w:r w:rsidRPr="00FA23AF">
        <w:t>статті</w:t>
      </w:r>
      <w:proofErr w:type="spellEnd"/>
      <w:r w:rsidRPr="00FA23AF">
        <w:t xml:space="preserve"> 41 Закону.</w:t>
      </w:r>
    </w:p>
    <w:p w:rsidR="008A7CD2" w:rsidRPr="009C3DAB"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1A6A">
        <w:rPr>
          <w:lang w:val="uk-UA"/>
        </w:rPr>
        <w:t xml:space="preserve">    </w:t>
      </w:r>
      <w:r>
        <w:rPr>
          <w:lang w:val="uk-UA"/>
        </w:rPr>
        <w:t xml:space="preserve">    11.2</w:t>
      </w:r>
      <w:r w:rsidRPr="00141A6A">
        <w:rPr>
          <w:lang w:val="uk-UA"/>
        </w:rPr>
        <w:t xml:space="preserve">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11.3</w:t>
      </w:r>
      <w:r w:rsidRPr="00141A6A">
        <w:rPr>
          <w:lang w:val="uk-UA"/>
        </w:rPr>
        <w:t xml:space="preserve">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повноважених осіб та печатками.</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11.4</w:t>
      </w:r>
      <w:r w:rsidRPr="00141A6A">
        <w:rPr>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8A7CD2" w:rsidRPr="00FA23AF" w:rsidRDefault="008A7CD2" w:rsidP="008A7CD2">
      <w:pPr>
        <w:keepNext/>
        <w:keepLines/>
        <w:jc w:val="center"/>
        <w:outlineLvl w:val="1"/>
        <w:rPr>
          <w:b/>
        </w:rPr>
      </w:pPr>
      <w:r w:rsidRPr="00FA23AF">
        <w:rPr>
          <w:b/>
        </w:rPr>
        <w:t xml:space="preserve">XIІ. </w:t>
      </w:r>
      <w:proofErr w:type="spellStart"/>
      <w:r w:rsidRPr="00FA23AF">
        <w:rPr>
          <w:b/>
        </w:rPr>
        <w:t>Додатки</w:t>
      </w:r>
      <w:proofErr w:type="spellEnd"/>
      <w:r w:rsidRPr="00FA23AF">
        <w:rPr>
          <w:b/>
        </w:rPr>
        <w:t xml:space="preserve"> </w:t>
      </w:r>
      <w:proofErr w:type="gramStart"/>
      <w:r w:rsidRPr="00FA23AF">
        <w:rPr>
          <w:b/>
        </w:rPr>
        <w:t>до</w:t>
      </w:r>
      <w:proofErr w:type="gramEnd"/>
      <w:r w:rsidRPr="00FA23AF">
        <w:rPr>
          <w:b/>
        </w:rPr>
        <w:t xml:space="preserve"> договору</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A23AF">
        <w:t xml:space="preserve">12.1. </w:t>
      </w:r>
      <w:proofErr w:type="spellStart"/>
      <w:r w:rsidRPr="00FA23AF">
        <w:t>Невід'ємною</w:t>
      </w:r>
      <w:proofErr w:type="spellEnd"/>
      <w:r w:rsidRPr="00FA23AF">
        <w:t xml:space="preserve"> </w:t>
      </w:r>
      <w:proofErr w:type="spellStart"/>
      <w:r w:rsidRPr="00FA23AF">
        <w:t>частиною</w:t>
      </w:r>
      <w:proofErr w:type="spellEnd"/>
      <w:r w:rsidRPr="00FA23AF">
        <w:t xml:space="preserve"> </w:t>
      </w:r>
      <w:proofErr w:type="spellStart"/>
      <w:r w:rsidRPr="00FA23AF">
        <w:t>цього</w:t>
      </w:r>
      <w:proofErr w:type="spellEnd"/>
      <w:r w:rsidRPr="00FA23AF">
        <w:t xml:space="preserve"> Договору</w:t>
      </w:r>
      <w:proofErr w:type="gramStart"/>
      <w:r w:rsidRPr="00FA23AF">
        <w:t xml:space="preserve"> є:</w:t>
      </w:r>
      <w:proofErr w:type="gramEnd"/>
      <w:r w:rsidRPr="00FA23AF">
        <w:t xml:space="preserve"> </w:t>
      </w:r>
      <w:proofErr w:type="spellStart"/>
      <w:r w:rsidRPr="00FA23AF">
        <w:t>специфікація</w:t>
      </w:r>
      <w:proofErr w:type="spellEnd"/>
    </w:p>
    <w:p w:rsidR="008A7CD2" w:rsidRPr="009C3DAB"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41A6A">
        <w:rPr>
          <w:b/>
          <w:lang w:val="uk-UA"/>
        </w:rPr>
        <w:t>XII</w:t>
      </w:r>
      <w:r>
        <w:rPr>
          <w:b/>
          <w:lang w:val="en-US"/>
        </w:rPr>
        <w:t>I</w:t>
      </w:r>
      <w:r w:rsidRPr="00141A6A">
        <w:rPr>
          <w:b/>
          <w:lang w:val="uk-UA"/>
        </w:rPr>
        <w:t>. Місцезнаходження та банківські реквізити сторін:</w:t>
      </w:r>
    </w:p>
    <w:tbl>
      <w:tblPr>
        <w:tblW w:w="0" w:type="auto"/>
        <w:tblInd w:w="468" w:type="dxa"/>
        <w:tblBorders>
          <w:insideH w:val="single" w:sz="4" w:space="0" w:color="auto"/>
          <w:insideV w:val="single" w:sz="4" w:space="0" w:color="auto"/>
        </w:tblBorders>
        <w:tblLook w:val="0000"/>
      </w:tblPr>
      <w:tblGrid>
        <w:gridCol w:w="4701"/>
        <w:gridCol w:w="5004"/>
      </w:tblGrid>
      <w:tr w:rsidR="008A7CD2" w:rsidRPr="00141A6A" w:rsidTr="00E933A6">
        <w:trPr>
          <w:trHeight w:val="292"/>
        </w:trPr>
        <w:tc>
          <w:tcPr>
            <w:tcW w:w="4701" w:type="dxa"/>
            <w:tcBorders>
              <w:bottom w:val="nil"/>
              <w:right w:val="nil"/>
            </w:tcBorders>
            <w:vAlign w:val="center"/>
          </w:tcPr>
          <w:p w:rsidR="008A7CD2" w:rsidRPr="005E63FB" w:rsidRDefault="008A7CD2" w:rsidP="00C05089">
            <w:pPr>
              <w:spacing w:line="220" w:lineRule="exact"/>
              <w:jc w:val="center"/>
              <w:rPr>
                <w:b/>
                <w:bCs/>
                <w:spacing w:val="-20"/>
                <w:lang w:val="uk-UA"/>
              </w:rPr>
            </w:pPr>
            <w:r>
              <w:rPr>
                <w:b/>
                <w:bCs/>
                <w:lang w:val="uk-UA"/>
              </w:rPr>
              <w:t>Постачальник</w:t>
            </w:r>
          </w:p>
        </w:tc>
        <w:tc>
          <w:tcPr>
            <w:tcW w:w="5004" w:type="dxa"/>
            <w:tcBorders>
              <w:left w:val="nil"/>
              <w:bottom w:val="nil"/>
            </w:tcBorders>
            <w:vAlign w:val="center"/>
          </w:tcPr>
          <w:p w:rsidR="008A7CD2" w:rsidRPr="005E63FB" w:rsidRDefault="008A7CD2" w:rsidP="00C05089">
            <w:pPr>
              <w:spacing w:line="220" w:lineRule="exact"/>
              <w:jc w:val="center"/>
              <w:rPr>
                <w:b/>
                <w:bCs/>
                <w:spacing w:val="-20"/>
                <w:lang w:val="uk-UA"/>
              </w:rPr>
            </w:pPr>
            <w:r w:rsidRPr="005E63FB">
              <w:rPr>
                <w:b/>
                <w:bCs/>
                <w:lang w:val="uk-UA"/>
              </w:rPr>
              <w:t>Замовник</w:t>
            </w:r>
          </w:p>
        </w:tc>
      </w:tr>
      <w:tr w:rsidR="008A7CD2" w:rsidRPr="00141A6A" w:rsidTr="00E933A6">
        <w:trPr>
          <w:trHeight w:val="2190"/>
        </w:trPr>
        <w:tc>
          <w:tcPr>
            <w:tcW w:w="4701" w:type="dxa"/>
            <w:tcBorders>
              <w:top w:val="nil"/>
              <w:bottom w:val="nil"/>
              <w:right w:val="nil"/>
            </w:tcBorders>
          </w:tcPr>
          <w:p w:rsidR="008A7CD2" w:rsidRPr="00EB43D8" w:rsidRDefault="008A7CD2" w:rsidP="00C05089">
            <w:pPr>
              <w:jc w:val="both"/>
              <w:rPr>
                <w:spacing w:val="-20"/>
                <w:lang w:val="uk-UA"/>
              </w:rPr>
            </w:pPr>
          </w:p>
        </w:tc>
        <w:tc>
          <w:tcPr>
            <w:tcW w:w="5004" w:type="dxa"/>
            <w:tcBorders>
              <w:top w:val="nil"/>
              <w:left w:val="nil"/>
              <w:bottom w:val="nil"/>
            </w:tcBorders>
          </w:tcPr>
          <w:p w:rsidR="008A7CD2" w:rsidRPr="00976219" w:rsidRDefault="008A7CD2" w:rsidP="00C05089">
            <w:pPr>
              <w:spacing w:line="20" w:lineRule="atLeast"/>
              <w:contextualSpacing/>
              <w:rPr>
                <w:b/>
                <w:color w:val="000000" w:themeColor="text1"/>
                <w:lang w:val="uk-UA"/>
              </w:rPr>
            </w:pPr>
            <w:r w:rsidRPr="00976219">
              <w:rPr>
                <w:b/>
                <w:color w:val="000000" w:themeColor="text1"/>
                <w:lang w:val="uk-UA"/>
              </w:rPr>
              <w:t xml:space="preserve">КОМУНАЛЬНЕ НЕКОМЕРЦІЙНЕ ПІДПРИЄМСТВО «ЗОЛОЧІВСЬКА ЦЕНТРАЛЬНА РАЙОННА ЛІКАРНЯ» ЗОЛОЧІВСЬКОЇ МІСЬКОЇ РАДИ ЗОЛОЧІВСЬКОГО РАЙОНУ ЛЬВІВСЬКОЇ ОБЛАСТІ </w:t>
            </w:r>
          </w:p>
          <w:p w:rsidR="008A7CD2" w:rsidRPr="00ED32E6" w:rsidRDefault="008A7CD2" w:rsidP="00C05089">
            <w:pPr>
              <w:spacing w:line="20" w:lineRule="atLeast"/>
              <w:contextualSpacing/>
              <w:rPr>
                <w:color w:val="000000" w:themeColor="text1"/>
              </w:rPr>
            </w:pPr>
            <w:r w:rsidRPr="00ED32E6">
              <w:rPr>
                <w:color w:val="000000" w:themeColor="text1"/>
              </w:rPr>
              <w:t xml:space="preserve">Адреса: 80700, </w:t>
            </w:r>
            <w:proofErr w:type="spellStart"/>
            <w:r w:rsidRPr="00ED32E6">
              <w:rPr>
                <w:color w:val="000000" w:themeColor="text1"/>
              </w:rPr>
              <w:t>Львівська</w:t>
            </w:r>
            <w:proofErr w:type="spellEnd"/>
            <w:r w:rsidRPr="00ED32E6">
              <w:rPr>
                <w:color w:val="000000" w:themeColor="text1"/>
              </w:rPr>
              <w:t xml:space="preserve"> обл., м. </w:t>
            </w:r>
            <w:proofErr w:type="spellStart"/>
            <w:r w:rsidRPr="00ED32E6">
              <w:rPr>
                <w:color w:val="000000" w:themeColor="text1"/>
              </w:rPr>
              <w:t>Золочі</w:t>
            </w:r>
            <w:proofErr w:type="gramStart"/>
            <w:r w:rsidRPr="00ED32E6">
              <w:rPr>
                <w:color w:val="000000" w:themeColor="text1"/>
              </w:rPr>
              <w:t>в</w:t>
            </w:r>
            <w:proofErr w:type="spellEnd"/>
            <w:proofErr w:type="gramEnd"/>
            <w:r w:rsidRPr="00ED32E6">
              <w:rPr>
                <w:color w:val="000000" w:themeColor="text1"/>
              </w:rPr>
              <w:t>,</w:t>
            </w:r>
          </w:p>
          <w:p w:rsidR="008A7CD2" w:rsidRPr="00ED32E6" w:rsidRDefault="008A7CD2" w:rsidP="00C05089">
            <w:pPr>
              <w:spacing w:line="20" w:lineRule="atLeast"/>
              <w:contextualSpacing/>
              <w:rPr>
                <w:color w:val="000000" w:themeColor="text1"/>
              </w:rPr>
            </w:pPr>
            <w:proofErr w:type="spellStart"/>
            <w:r>
              <w:rPr>
                <w:color w:val="000000" w:themeColor="text1"/>
              </w:rPr>
              <w:t>вул</w:t>
            </w:r>
            <w:proofErr w:type="spellEnd"/>
            <w:r>
              <w:rPr>
                <w:color w:val="000000" w:themeColor="text1"/>
              </w:rPr>
              <w:t xml:space="preserve">. </w:t>
            </w:r>
            <w:proofErr w:type="spellStart"/>
            <w:r>
              <w:rPr>
                <w:color w:val="000000" w:themeColor="text1"/>
              </w:rPr>
              <w:t>Коновальця</w:t>
            </w:r>
            <w:proofErr w:type="spellEnd"/>
            <w:r>
              <w:rPr>
                <w:color w:val="000000" w:themeColor="text1"/>
              </w:rPr>
              <w:t xml:space="preserve"> Є.</w:t>
            </w:r>
            <w:r w:rsidRPr="00ED32E6">
              <w:rPr>
                <w:color w:val="000000" w:themeColor="text1"/>
              </w:rPr>
              <w:t>, 48</w:t>
            </w:r>
          </w:p>
          <w:p w:rsidR="008A7CD2" w:rsidRPr="00ED32E6" w:rsidRDefault="008A7CD2" w:rsidP="00C05089">
            <w:pPr>
              <w:spacing w:line="20" w:lineRule="atLeast"/>
              <w:contextualSpacing/>
              <w:rPr>
                <w:color w:val="000000" w:themeColor="text1"/>
              </w:rPr>
            </w:pPr>
            <w:r w:rsidRPr="00ED32E6">
              <w:rPr>
                <w:color w:val="000000" w:themeColor="text1"/>
              </w:rPr>
              <w:t>ЄДРПОУ 01996272</w:t>
            </w:r>
          </w:p>
          <w:p w:rsidR="008A7CD2" w:rsidRPr="00ED32E6" w:rsidRDefault="008A7CD2" w:rsidP="00C05089">
            <w:pPr>
              <w:spacing w:line="20" w:lineRule="atLeast"/>
              <w:contextualSpacing/>
              <w:rPr>
                <w:color w:val="000000" w:themeColor="text1"/>
              </w:rPr>
            </w:pPr>
            <w:proofErr w:type="spellStart"/>
            <w:proofErr w:type="gramStart"/>
            <w:r w:rsidRPr="00ED32E6">
              <w:rPr>
                <w:color w:val="000000" w:themeColor="text1"/>
              </w:rPr>
              <w:t>р</w:t>
            </w:r>
            <w:proofErr w:type="spellEnd"/>
            <w:proofErr w:type="gramEnd"/>
            <w:r w:rsidRPr="00ED32E6">
              <w:rPr>
                <w:color w:val="000000" w:themeColor="text1"/>
              </w:rPr>
              <w:t>/</w:t>
            </w:r>
            <w:proofErr w:type="spellStart"/>
            <w:r w:rsidRPr="00ED32E6">
              <w:rPr>
                <w:color w:val="000000" w:themeColor="text1"/>
              </w:rPr>
              <w:t>р</w:t>
            </w:r>
            <w:proofErr w:type="spellEnd"/>
            <w:r w:rsidRPr="00ED32E6">
              <w:rPr>
                <w:color w:val="000000" w:themeColor="text1"/>
              </w:rPr>
              <w:t xml:space="preserve"> </w:t>
            </w:r>
            <w:r>
              <w:rPr>
                <w:color w:val="000000" w:themeColor="text1"/>
              </w:rPr>
              <w:t>243257960000026000301732118</w:t>
            </w:r>
          </w:p>
          <w:p w:rsidR="00E933A6" w:rsidRDefault="008A7CD2" w:rsidP="00C05089">
            <w:pPr>
              <w:spacing w:line="20" w:lineRule="atLeast"/>
              <w:contextualSpacing/>
              <w:rPr>
                <w:color w:val="000000" w:themeColor="text1"/>
                <w:lang w:val="uk-UA"/>
              </w:rPr>
            </w:pPr>
            <w:r>
              <w:rPr>
                <w:color w:val="000000" w:themeColor="text1"/>
              </w:rPr>
              <w:t>в  ТВБВ №10013</w:t>
            </w:r>
            <w:r w:rsidRPr="000B09F2">
              <w:rPr>
                <w:color w:val="000000" w:themeColor="text1"/>
              </w:rPr>
              <w:t>/</w:t>
            </w:r>
            <w:r>
              <w:rPr>
                <w:color w:val="000000" w:themeColor="text1"/>
              </w:rPr>
              <w:t xml:space="preserve">065 </w:t>
            </w:r>
            <w:proofErr w:type="spellStart"/>
            <w:r>
              <w:rPr>
                <w:color w:val="000000" w:themeColor="text1"/>
              </w:rPr>
              <w:t>філії</w:t>
            </w:r>
            <w:proofErr w:type="spellEnd"/>
            <w:r>
              <w:rPr>
                <w:color w:val="000000" w:themeColor="text1"/>
              </w:rPr>
              <w:t xml:space="preserve"> ЛОУ </w:t>
            </w:r>
          </w:p>
          <w:p w:rsidR="008A7CD2" w:rsidRPr="000B09F2" w:rsidRDefault="008A7CD2" w:rsidP="00C05089">
            <w:pPr>
              <w:spacing w:line="20" w:lineRule="atLeast"/>
              <w:contextualSpacing/>
              <w:rPr>
                <w:color w:val="000000" w:themeColor="text1"/>
                <w:lang w:val="uk-UA"/>
              </w:rPr>
            </w:pPr>
            <w:r>
              <w:rPr>
                <w:color w:val="000000" w:themeColor="text1"/>
              </w:rPr>
              <w:t>АТ «ОЩАДБАНК»</w:t>
            </w:r>
          </w:p>
          <w:p w:rsidR="008A7CD2" w:rsidRPr="00ED32E6" w:rsidRDefault="008A7CD2" w:rsidP="00C05089">
            <w:pPr>
              <w:spacing w:line="20" w:lineRule="atLeast"/>
              <w:contextualSpacing/>
              <w:rPr>
                <w:color w:val="000000" w:themeColor="text1"/>
              </w:rPr>
            </w:pPr>
            <w:r>
              <w:rPr>
                <w:color w:val="000000" w:themeColor="text1"/>
              </w:rPr>
              <w:t>МФО 325796</w:t>
            </w:r>
            <w:r w:rsidRPr="00ED32E6">
              <w:rPr>
                <w:color w:val="000000" w:themeColor="text1"/>
              </w:rPr>
              <w:t>_</w:t>
            </w:r>
          </w:p>
          <w:p w:rsidR="008A7CD2" w:rsidRPr="00ED32E6" w:rsidRDefault="008A7CD2" w:rsidP="00C05089">
            <w:pPr>
              <w:spacing w:line="20" w:lineRule="atLeast"/>
              <w:contextualSpacing/>
              <w:rPr>
                <w:color w:val="000000" w:themeColor="text1"/>
              </w:rPr>
            </w:pPr>
            <w:r w:rsidRPr="00ED32E6">
              <w:rPr>
                <w:color w:val="000000" w:themeColor="text1"/>
              </w:rPr>
              <w:t>І</w:t>
            </w:r>
            <w:proofErr w:type="gramStart"/>
            <w:r w:rsidRPr="00ED32E6">
              <w:rPr>
                <w:color w:val="000000" w:themeColor="text1"/>
              </w:rPr>
              <w:t>ПН</w:t>
            </w:r>
            <w:proofErr w:type="gramEnd"/>
            <w:r w:rsidRPr="00ED32E6">
              <w:rPr>
                <w:color w:val="000000" w:themeColor="text1"/>
              </w:rPr>
              <w:t xml:space="preserve"> 019962713192</w:t>
            </w:r>
          </w:p>
          <w:p w:rsidR="008A7CD2" w:rsidRPr="00ED32E6" w:rsidRDefault="008A7CD2" w:rsidP="00C05089">
            <w:pPr>
              <w:spacing w:line="20" w:lineRule="atLeast"/>
              <w:contextualSpacing/>
              <w:rPr>
                <w:color w:val="000000" w:themeColor="text1"/>
              </w:rPr>
            </w:pPr>
            <w:r w:rsidRPr="00ED32E6">
              <w:rPr>
                <w:color w:val="000000" w:themeColor="text1"/>
              </w:rPr>
              <w:t>тел./факс: 8 (265) 4-22-61</w:t>
            </w:r>
          </w:p>
          <w:p w:rsidR="008A7CD2" w:rsidRDefault="008A7CD2" w:rsidP="00C05089">
            <w:pPr>
              <w:tabs>
                <w:tab w:val="num" w:pos="1202"/>
                <w:tab w:val="num" w:pos="1560"/>
              </w:tabs>
              <w:ind w:right="-1446"/>
              <w:jc w:val="both"/>
              <w:rPr>
                <w:b/>
                <w:color w:val="000000" w:themeColor="text1"/>
                <w:lang w:val="uk-UA"/>
              </w:rPr>
            </w:pPr>
          </w:p>
          <w:p w:rsidR="00B604FB" w:rsidRPr="00B604FB" w:rsidRDefault="00B604FB" w:rsidP="00C05089">
            <w:pPr>
              <w:tabs>
                <w:tab w:val="num" w:pos="1202"/>
                <w:tab w:val="num" w:pos="1560"/>
              </w:tabs>
              <w:ind w:right="-1446"/>
              <w:jc w:val="both"/>
              <w:rPr>
                <w:b/>
                <w:color w:val="000000" w:themeColor="text1"/>
                <w:lang w:val="uk-UA"/>
              </w:rPr>
            </w:pPr>
          </w:p>
          <w:p w:rsidR="00E933A6" w:rsidRDefault="00E933A6" w:rsidP="00C05089">
            <w:pPr>
              <w:tabs>
                <w:tab w:val="num" w:pos="1202"/>
                <w:tab w:val="num" w:pos="1560"/>
              </w:tabs>
              <w:ind w:right="-1446"/>
              <w:jc w:val="both"/>
              <w:rPr>
                <w:b/>
                <w:color w:val="000000" w:themeColor="text1"/>
                <w:lang w:val="uk-UA"/>
              </w:rPr>
            </w:pPr>
            <w:proofErr w:type="spellStart"/>
            <w:r>
              <w:rPr>
                <w:b/>
                <w:color w:val="000000" w:themeColor="text1"/>
                <w:lang w:val="uk-UA"/>
              </w:rPr>
              <w:t>В.о.Директора</w:t>
            </w:r>
            <w:proofErr w:type="spellEnd"/>
          </w:p>
          <w:p w:rsidR="00E933A6" w:rsidRDefault="00E933A6" w:rsidP="00E933A6">
            <w:pPr>
              <w:tabs>
                <w:tab w:val="num" w:pos="1202"/>
                <w:tab w:val="num" w:pos="1560"/>
              </w:tabs>
              <w:ind w:right="-1446"/>
              <w:jc w:val="both"/>
              <w:rPr>
                <w:b/>
                <w:color w:val="000000" w:themeColor="text1"/>
                <w:lang w:val="uk-UA"/>
              </w:rPr>
            </w:pPr>
            <w:r>
              <w:rPr>
                <w:b/>
                <w:color w:val="000000" w:themeColor="text1"/>
                <w:lang w:val="uk-UA"/>
              </w:rPr>
              <w:t xml:space="preserve">               </w:t>
            </w:r>
            <w:r w:rsidR="008A7CD2">
              <w:rPr>
                <w:b/>
                <w:color w:val="000000" w:themeColor="text1"/>
              </w:rPr>
              <w:t>__</w:t>
            </w:r>
            <w:r>
              <w:rPr>
                <w:b/>
                <w:color w:val="000000" w:themeColor="text1"/>
              </w:rPr>
              <w:t>_______________</w:t>
            </w:r>
            <w:r>
              <w:rPr>
                <w:b/>
                <w:color w:val="000000" w:themeColor="text1"/>
                <w:lang w:val="uk-UA"/>
              </w:rPr>
              <w:t>Марта МЕНЬКО</w:t>
            </w:r>
          </w:p>
          <w:p w:rsidR="008A7CD2" w:rsidRPr="00E933A6" w:rsidRDefault="008A7CD2" w:rsidP="00E933A6">
            <w:pPr>
              <w:tabs>
                <w:tab w:val="num" w:pos="1202"/>
                <w:tab w:val="num" w:pos="1560"/>
              </w:tabs>
              <w:ind w:right="-1446"/>
              <w:jc w:val="both"/>
              <w:rPr>
                <w:b/>
                <w:color w:val="000000" w:themeColor="text1"/>
                <w:lang w:val="uk-UA"/>
              </w:rPr>
            </w:pPr>
            <w:r w:rsidRPr="002F18E1">
              <w:rPr>
                <w:b/>
                <w:color w:val="000000" w:themeColor="text1"/>
              </w:rPr>
              <w:t>М.П.</w:t>
            </w:r>
          </w:p>
        </w:tc>
      </w:tr>
      <w:tr w:rsidR="008A7CD2" w:rsidRPr="00141A6A" w:rsidTr="00E933A6">
        <w:trPr>
          <w:trHeight w:val="674"/>
        </w:trPr>
        <w:tc>
          <w:tcPr>
            <w:tcW w:w="4701" w:type="dxa"/>
            <w:tcBorders>
              <w:top w:val="nil"/>
              <w:right w:val="nil"/>
            </w:tcBorders>
          </w:tcPr>
          <w:p w:rsidR="008A7CD2" w:rsidRPr="005E63FB" w:rsidRDefault="008A7CD2" w:rsidP="00C05089">
            <w:pPr>
              <w:spacing w:line="220" w:lineRule="exact"/>
              <w:rPr>
                <w:b/>
                <w:bCs/>
                <w:lang w:val="uk-UA"/>
              </w:rPr>
            </w:pPr>
            <w:r w:rsidRPr="005E63FB">
              <w:rPr>
                <w:b/>
                <w:bCs/>
                <w:lang w:val="uk-UA"/>
              </w:rPr>
              <w:lastRenderedPageBreak/>
              <w:t>____________________</w:t>
            </w:r>
          </w:p>
          <w:p w:rsidR="008A7CD2" w:rsidRPr="005E63FB" w:rsidRDefault="008A7CD2" w:rsidP="00C05089">
            <w:pPr>
              <w:spacing w:line="220" w:lineRule="exact"/>
              <w:rPr>
                <w:b/>
                <w:bCs/>
                <w:spacing w:val="-20"/>
                <w:lang w:val="uk-UA"/>
              </w:rPr>
            </w:pPr>
            <w:r w:rsidRPr="005E63FB">
              <w:rPr>
                <w:lang w:val="uk-UA"/>
              </w:rPr>
              <w:t>М.П.</w:t>
            </w:r>
          </w:p>
        </w:tc>
        <w:tc>
          <w:tcPr>
            <w:tcW w:w="5004" w:type="dxa"/>
            <w:tcBorders>
              <w:top w:val="nil"/>
              <w:left w:val="nil"/>
            </w:tcBorders>
          </w:tcPr>
          <w:p w:rsidR="008A7CD2" w:rsidRPr="005E63FB" w:rsidRDefault="008A7CD2" w:rsidP="00C05089">
            <w:pPr>
              <w:spacing w:line="220" w:lineRule="exact"/>
              <w:rPr>
                <w:b/>
                <w:bCs/>
                <w:lang w:val="uk-UA"/>
              </w:rPr>
            </w:pPr>
          </w:p>
          <w:p w:rsidR="008A7CD2" w:rsidRPr="005E63FB" w:rsidRDefault="008A7CD2" w:rsidP="00C05089">
            <w:pPr>
              <w:spacing w:line="220" w:lineRule="exact"/>
              <w:rPr>
                <w:lang w:val="uk-UA"/>
              </w:rPr>
            </w:pPr>
          </w:p>
        </w:tc>
      </w:tr>
    </w:tbl>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A7CD2"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rPr>
          <w:lang w:val="uk-UA"/>
        </w:rPr>
      </w:pPr>
    </w:p>
    <w:p w:rsidR="008A7CD2"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rPr>
          <w:lang w:val="uk-UA"/>
        </w:rPr>
      </w:pPr>
    </w:p>
    <w:p w:rsidR="008A7CD2"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rPr>
          <w:lang w:val="uk-UA"/>
        </w:rPr>
      </w:pPr>
    </w:p>
    <w:p w:rsidR="008A7CD2" w:rsidRPr="00141A6A"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rPr>
          <w:lang w:val="uk-UA"/>
        </w:rPr>
      </w:pPr>
    </w:p>
    <w:p w:rsidR="008A7CD2" w:rsidRPr="00141A6A"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ind w:left="6521"/>
        <w:jc w:val="both"/>
        <w:rPr>
          <w:lang w:val="uk-UA"/>
        </w:rPr>
      </w:pPr>
      <w:r w:rsidRPr="00141A6A">
        <w:rPr>
          <w:lang w:val="uk-UA"/>
        </w:rPr>
        <w:t>Додаток 1</w:t>
      </w:r>
    </w:p>
    <w:p w:rsidR="008A7CD2" w:rsidRPr="00141A6A"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ind w:left="6521"/>
        <w:rPr>
          <w:lang w:val="uk-UA"/>
        </w:rPr>
      </w:pPr>
      <w:r w:rsidRPr="00141A6A">
        <w:rPr>
          <w:lang w:val="uk-UA"/>
        </w:rPr>
        <w:t>до Договору № ____</w:t>
      </w:r>
    </w:p>
    <w:p w:rsidR="008A7CD2" w:rsidRPr="00141A6A" w:rsidRDefault="00E933A6"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ind w:left="6521"/>
        <w:rPr>
          <w:lang w:val="uk-UA"/>
        </w:rPr>
      </w:pPr>
      <w:r>
        <w:rPr>
          <w:lang w:val="uk-UA"/>
        </w:rPr>
        <w:t>від ___________ 2024</w:t>
      </w:r>
      <w:r w:rsidR="008A7CD2" w:rsidRPr="00141A6A">
        <w:rPr>
          <w:lang w:val="uk-UA"/>
        </w:rPr>
        <w:t xml:space="preserve"> року</w:t>
      </w:r>
    </w:p>
    <w:p w:rsidR="008A7CD2" w:rsidRPr="00141A6A" w:rsidRDefault="008A7CD2" w:rsidP="008A7CD2">
      <w:pPr>
        <w:tabs>
          <w:tab w:val="left" w:pos="916"/>
          <w:tab w:val="left" w:pos="1832"/>
          <w:tab w:val="left" w:pos="2748"/>
          <w:tab w:val="left" w:pos="3664"/>
          <w:tab w:val="left" w:pos="4962"/>
          <w:tab w:val="left" w:pos="5496"/>
          <w:tab w:val="left" w:pos="6521"/>
          <w:tab w:val="left" w:pos="7328"/>
          <w:tab w:val="left" w:pos="8244"/>
          <w:tab w:val="left" w:pos="9160"/>
          <w:tab w:val="left" w:pos="10076"/>
          <w:tab w:val="left" w:pos="10992"/>
          <w:tab w:val="left" w:pos="11908"/>
          <w:tab w:val="left" w:pos="12824"/>
          <w:tab w:val="left" w:pos="13740"/>
          <w:tab w:val="left" w:pos="14656"/>
        </w:tabs>
        <w:ind w:left="6521"/>
        <w:jc w:val="both"/>
        <w:rPr>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41A6A">
        <w:rPr>
          <w:b/>
          <w:lang w:val="uk-UA"/>
        </w:rPr>
        <w:t>Специфікація</w:t>
      </w: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bl>
      <w:tblPr>
        <w:tblW w:w="9918" w:type="dxa"/>
        <w:jc w:val="center"/>
        <w:tblLayout w:type="fixed"/>
        <w:tblLook w:val="0000"/>
      </w:tblPr>
      <w:tblGrid>
        <w:gridCol w:w="562"/>
        <w:gridCol w:w="4111"/>
        <w:gridCol w:w="851"/>
        <w:gridCol w:w="850"/>
        <w:gridCol w:w="1134"/>
        <w:gridCol w:w="1134"/>
        <w:gridCol w:w="1276"/>
      </w:tblGrid>
      <w:tr w:rsidR="00E933A6" w:rsidRPr="007E34E4" w:rsidTr="00CA78CD">
        <w:trPr>
          <w:trHeight w:val="829"/>
          <w:jc w:val="center"/>
        </w:trPr>
        <w:tc>
          <w:tcPr>
            <w:tcW w:w="562" w:type="dxa"/>
            <w:tcBorders>
              <w:top w:val="single" w:sz="4" w:space="0" w:color="000000"/>
              <w:left w:val="single" w:sz="4" w:space="0" w:color="000000"/>
            </w:tcBorders>
            <w:shd w:val="clear" w:color="auto" w:fill="FFFFFF"/>
            <w:vAlign w:val="center"/>
          </w:tcPr>
          <w:p w:rsidR="00E933A6" w:rsidRPr="007E34E4" w:rsidRDefault="00E933A6" w:rsidP="00CA78CD">
            <w:pPr>
              <w:spacing w:after="260"/>
              <w:jc w:val="center"/>
              <w:rPr>
                <w:rFonts w:eastAsia="Calibri"/>
                <w:b/>
                <w:sz w:val="20"/>
                <w:szCs w:val="20"/>
                <w:lang w:val="uk-UA"/>
              </w:rPr>
            </w:pPr>
            <w:r w:rsidRPr="007E34E4">
              <w:rPr>
                <w:rFonts w:eastAsia="Calibri"/>
                <w:b/>
                <w:sz w:val="20"/>
                <w:szCs w:val="20"/>
                <w:lang w:val="uk-UA"/>
              </w:rPr>
              <w:t>№ з/п</w:t>
            </w:r>
          </w:p>
        </w:tc>
        <w:tc>
          <w:tcPr>
            <w:tcW w:w="4111" w:type="dxa"/>
            <w:tcBorders>
              <w:top w:val="single" w:sz="4" w:space="0" w:color="000000"/>
              <w:lef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r w:rsidRPr="007E34E4">
              <w:rPr>
                <w:rFonts w:eastAsia="Calibri"/>
                <w:b/>
                <w:sz w:val="20"/>
                <w:szCs w:val="20"/>
                <w:lang w:val="uk-UA"/>
              </w:rPr>
              <w:t>Найменування товару</w:t>
            </w:r>
          </w:p>
        </w:tc>
        <w:tc>
          <w:tcPr>
            <w:tcW w:w="851" w:type="dxa"/>
            <w:tcBorders>
              <w:top w:val="single" w:sz="4" w:space="0" w:color="000000"/>
              <w:lef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r w:rsidRPr="007E34E4">
              <w:rPr>
                <w:rFonts w:eastAsia="Calibri"/>
                <w:b/>
                <w:sz w:val="20"/>
                <w:szCs w:val="20"/>
                <w:lang w:val="uk-UA"/>
              </w:rPr>
              <w:t>Од. виміру</w:t>
            </w:r>
          </w:p>
        </w:tc>
        <w:tc>
          <w:tcPr>
            <w:tcW w:w="850" w:type="dxa"/>
            <w:tcBorders>
              <w:top w:val="single" w:sz="4" w:space="0" w:color="000000"/>
              <w:lef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proofErr w:type="spellStart"/>
            <w:r w:rsidRPr="007E34E4">
              <w:rPr>
                <w:rFonts w:eastAsia="Calibri"/>
                <w:b/>
                <w:sz w:val="20"/>
                <w:szCs w:val="20"/>
                <w:lang w:val="uk-UA"/>
              </w:rPr>
              <w:t>Кіль-кість</w:t>
            </w:r>
            <w:proofErr w:type="spellEnd"/>
          </w:p>
        </w:tc>
        <w:tc>
          <w:tcPr>
            <w:tcW w:w="1134" w:type="dxa"/>
            <w:tcBorders>
              <w:top w:val="single" w:sz="4" w:space="0" w:color="000000"/>
              <w:lef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r w:rsidRPr="007E34E4">
              <w:rPr>
                <w:rFonts w:eastAsia="Calibri"/>
                <w:b/>
                <w:sz w:val="20"/>
                <w:szCs w:val="20"/>
                <w:lang w:val="uk-UA"/>
              </w:rPr>
              <w:t>Ціна за од.  без ПДВ, грн.</w:t>
            </w:r>
          </w:p>
        </w:tc>
        <w:tc>
          <w:tcPr>
            <w:tcW w:w="1134" w:type="dxa"/>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r w:rsidRPr="007E34E4">
              <w:rPr>
                <w:rFonts w:eastAsia="Calibri"/>
                <w:b/>
                <w:sz w:val="20"/>
                <w:szCs w:val="20"/>
                <w:lang w:val="uk-UA"/>
              </w:rPr>
              <w:t>Ціна за од., 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r w:rsidRPr="007E34E4">
              <w:rPr>
                <w:rFonts w:eastAsia="Calibri"/>
                <w:b/>
                <w:sz w:val="20"/>
                <w:szCs w:val="20"/>
                <w:lang w:val="uk-UA"/>
              </w:rPr>
              <w:t xml:space="preserve">Вартість товару </w:t>
            </w:r>
          </w:p>
          <w:p w:rsidR="00E933A6" w:rsidRPr="007E34E4" w:rsidRDefault="00E933A6" w:rsidP="00CA78CD">
            <w:pPr>
              <w:jc w:val="center"/>
              <w:rPr>
                <w:rFonts w:eastAsia="Calibri"/>
                <w:b/>
                <w:sz w:val="20"/>
                <w:szCs w:val="20"/>
                <w:lang w:val="uk-UA"/>
              </w:rPr>
            </w:pPr>
            <w:r w:rsidRPr="007E34E4">
              <w:rPr>
                <w:rFonts w:eastAsia="Calibri"/>
                <w:b/>
                <w:sz w:val="20"/>
                <w:szCs w:val="20"/>
                <w:lang w:val="uk-UA"/>
              </w:rPr>
              <w:t>з</w:t>
            </w:r>
            <w:r>
              <w:rPr>
                <w:rFonts w:eastAsia="Calibri"/>
                <w:b/>
                <w:sz w:val="20"/>
                <w:szCs w:val="20"/>
                <w:lang w:val="en-US"/>
              </w:rPr>
              <w:t>/</w:t>
            </w:r>
            <w:r>
              <w:rPr>
                <w:rFonts w:eastAsia="Calibri"/>
                <w:b/>
                <w:sz w:val="20"/>
                <w:szCs w:val="20"/>
                <w:lang w:val="uk-UA"/>
              </w:rPr>
              <w:t>без</w:t>
            </w:r>
            <w:r w:rsidRPr="007E34E4">
              <w:rPr>
                <w:rFonts w:eastAsia="Calibri"/>
                <w:b/>
                <w:sz w:val="20"/>
                <w:szCs w:val="20"/>
                <w:lang w:val="uk-UA"/>
              </w:rPr>
              <w:t xml:space="preserve"> ПДВ,</w:t>
            </w:r>
          </w:p>
          <w:p w:rsidR="00E933A6" w:rsidRPr="007E34E4" w:rsidRDefault="00E933A6" w:rsidP="00CA78CD">
            <w:pPr>
              <w:jc w:val="center"/>
              <w:rPr>
                <w:rFonts w:eastAsia="Calibri"/>
                <w:b/>
                <w:sz w:val="20"/>
                <w:szCs w:val="20"/>
                <w:lang w:val="uk-UA"/>
              </w:rPr>
            </w:pPr>
            <w:r w:rsidRPr="007E34E4">
              <w:rPr>
                <w:rFonts w:eastAsia="Calibri"/>
                <w:b/>
                <w:sz w:val="20"/>
                <w:szCs w:val="20"/>
                <w:lang w:val="uk-UA"/>
              </w:rPr>
              <w:t xml:space="preserve"> грн.</w:t>
            </w:r>
          </w:p>
        </w:tc>
      </w:tr>
      <w:tr w:rsidR="00E933A6" w:rsidRPr="007E34E4" w:rsidTr="00CA78CD">
        <w:trPr>
          <w:trHeight w:val="601"/>
          <w:jc w:val="center"/>
        </w:trPr>
        <w:tc>
          <w:tcPr>
            <w:tcW w:w="562" w:type="dxa"/>
            <w:tcBorders>
              <w:top w:val="single" w:sz="4" w:space="0" w:color="000000"/>
              <w:left w:val="single" w:sz="4" w:space="0" w:color="000000"/>
            </w:tcBorders>
            <w:shd w:val="clear" w:color="auto" w:fill="FFFFFF"/>
            <w:vAlign w:val="center"/>
          </w:tcPr>
          <w:p w:rsidR="00E933A6" w:rsidRPr="007E34E4" w:rsidRDefault="00E933A6" w:rsidP="00CA78CD">
            <w:pPr>
              <w:jc w:val="center"/>
              <w:rPr>
                <w:rFonts w:eastAsia="Calibri"/>
                <w:sz w:val="20"/>
                <w:szCs w:val="20"/>
                <w:lang w:val="uk-UA"/>
              </w:rPr>
            </w:pPr>
            <w:r w:rsidRPr="007E34E4">
              <w:rPr>
                <w:rFonts w:eastAsia="Calibri"/>
                <w:sz w:val="20"/>
                <w:szCs w:val="20"/>
                <w:lang w:val="uk-UA"/>
              </w:rPr>
              <w:t>1.</w:t>
            </w:r>
          </w:p>
        </w:tc>
        <w:tc>
          <w:tcPr>
            <w:tcW w:w="4111" w:type="dxa"/>
            <w:tcBorders>
              <w:top w:val="single" w:sz="4" w:space="0" w:color="000000"/>
              <w:left w:val="single" w:sz="4" w:space="0" w:color="000000"/>
            </w:tcBorders>
            <w:shd w:val="clear" w:color="auto" w:fill="FFFFFF"/>
          </w:tcPr>
          <w:p w:rsidR="00E933A6" w:rsidRPr="003F3EA8" w:rsidRDefault="00E933A6" w:rsidP="00CA78CD">
            <w:pPr>
              <w:tabs>
                <w:tab w:val="left" w:pos="0"/>
              </w:tabs>
              <w:contextualSpacing/>
              <w:rPr>
                <w:spacing w:val="-6"/>
                <w:lang w:val="en-US" w:eastAsia="uk-UA"/>
              </w:rPr>
            </w:pPr>
          </w:p>
        </w:tc>
        <w:tc>
          <w:tcPr>
            <w:tcW w:w="851" w:type="dxa"/>
            <w:tcBorders>
              <w:top w:val="single" w:sz="4" w:space="0" w:color="000000"/>
              <w:left w:val="single" w:sz="4" w:space="0" w:color="000000"/>
            </w:tcBorders>
            <w:shd w:val="clear" w:color="auto" w:fill="FFFFFF"/>
            <w:vAlign w:val="center"/>
          </w:tcPr>
          <w:p w:rsidR="00E933A6" w:rsidRPr="00B84C57" w:rsidRDefault="00E933A6" w:rsidP="00CA78CD">
            <w:pPr>
              <w:tabs>
                <w:tab w:val="left" w:pos="0"/>
              </w:tabs>
              <w:contextualSpacing/>
              <w:jc w:val="center"/>
              <w:rPr>
                <w:spacing w:val="-6"/>
                <w:lang w:val="uk-UA" w:eastAsia="uk-UA"/>
              </w:rPr>
            </w:pPr>
            <w:r>
              <w:rPr>
                <w:spacing w:val="-6"/>
                <w:lang w:val="uk-UA" w:eastAsia="uk-UA"/>
              </w:rPr>
              <w:t>шт.</w:t>
            </w:r>
          </w:p>
        </w:tc>
        <w:tc>
          <w:tcPr>
            <w:tcW w:w="850" w:type="dxa"/>
            <w:tcBorders>
              <w:top w:val="single" w:sz="4" w:space="0" w:color="000000"/>
              <w:left w:val="single" w:sz="4" w:space="0" w:color="000000"/>
            </w:tcBorders>
            <w:shd w:val="clear" w:color="auto" w:fill="FFFFFF"/>
            <w:vAlign w:val="center"/>
          </w:tcPr>
          <w:p w:rsidR="00E933A6" w:rsidRPr="00B84C57" w:rsidRDefault="00E933A6" w:rsidP="00CA78CD">
            <w:pPr>
              <w:tabs>
                <w:tab w:val="left" w:pos="0"/>
              </w:tabs>
              <w:contextualSpacing/>
              <w:jc w:val="center"/>
              <w:rPr>
                <w:spacing w:val="-6"/>
                <w:lang w:val="uk-UA" w:eastAsia="uk-UA"/>
              </w:rPr>
            </w:pPr>
            <w:r>
              <w:rPr>
                <w:spacing w:val="-6"/>
                <w:lang w:val="uk-UA" w:eastAsia="uk-UA"/>
              </w:rPr>
              <w:t>10</w:t>
            </w:r>
          </w:p>
        </w:tc>
        <w:tc>
          <w:tcPr>
            <w:tcW w:w="1134" w:type="dxa"/>
            <w:tcBorders>
              <w:top w:val="single" w:sz="4" w:space="0" w:color="000000"/>
              <w:left w:val="single" w:sz="4" w:space="0" w:color="000000"/>
            </w:tcBorders>
            <w:shd w:val="clear" w:color="auto" w:fill="FFFFFF"/>
            <w:vAlign w:val="center"/>
          </w:tcPr>
          <w:p w:rsidR="00E933A6" w:rsidRPr="007E34E4" w:rsidRDefault="00E933A6" w:rsidP="00CA78CD">
            <w:pPr>
              <w:jc w:val="center"/>
              <w:rPr>
                <w:rFonts w:eastAsia="Calibri"/>
                <w:sz w:val="20"/>
                <w:szCs w:val="20"/>
                <w:lang w:val="uk-UA"/>
              </w:rPr>
            </w:pPr>
          </w:p>
        </w:tc>
        <w:tc>
          <w:tcPr>
            <w:tcW w:w="1134" w:type="dxa"/>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center"/>
              <w:rPr>
                <w:rFonts w:eastAsia="Calibri"/>
                <w:sz w:val="20"/>
                <w:szCs w:val="20"/>
                <w:lang w:val="uk-UA"/>
              </w:rPr>
            </w:pPr>
          </w:p>
        </w:tc>
        <w:tc>
          <w:tcPr>
            <w:tcW w:w="1276" w:type="dxa"/>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center"/>
              <w:rPr>
                <w:rFonts w:eastAsia="Calibri"/>
                <w:sz w:val="20"/>
                <w:szCs w:val="20"/>
                <w:lang w:val="uk-UA"/>
              </w:rPr>
            </w:pPr>
          </w:p>
        </w:tc>
      </w:tr>
      <w:tr w:rsidR="00E933A6" w:rsidRPr="007E34E4" w:rsidTr="00CA78CD">
        <w:trPr>
          <w:trHeight w:val="314"/>
          <w:jc w:val="center"/>
        </w:trPr>
        <w:tc>
          <w:tcPr>
            <w:tcW w:w="8642" w:type="dxa"/>
            <w:gridSpan w:val="6"/>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right"/>
              <w:rPr>
                <w:rFonts w:eastAsia="Calibri"/>
                <w:sz w:val="20"/>
                <w:szCs w:val="20"/>
                <w:lang w:val="uk-UA"/>
              </w:rPr>
            </w:pPr>
            <w:r w:rsidRPr="007E34E4">
              <w:rPr>
                <w:rFonts w:eastAsia="Calibri"/>
                <w:b/>
                <w:sz w:val="20"/>
                <w:szCs w:val="20"/>
                <w:lang w:val="uk-UA"/>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center"/>
              <w:rPr>
                <w:rFonts w:eastAsia="Calibri"/>
                <w:sz w:val="20"/>
                <w:szCs w:val="20"/>
                <w:lang w:val="uk-UA"/>
              </w:rPr>
            </w:pPr>
          </w:p>
        </w:tc>
      </w:tr>
      <w:tr w:rsidR="00E933A6" w:rsidRPr="007E34E4" w:rsidTr="00CA78CD">
        <w:trPr>
          <w:trHeight w:val="288"/>
          <w:jc w:val="center"/>
        </w:trPr>
        <w:tc>
          <w:tcPr>
            <w:tcW w:w="8642" w:type="dxa"/>
            <w:gridSpan w:val="6"/>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right"/>
              <w:rPr>
                <w:rFonts w:eastAsia="Calibri"/>
                <w:sz w:val="20"/>
                <w:szCs w:val="20"/>
                <w:lang w:val="uk-UA"/>
              </w:rPr>
            </w:pPr>
            <w:r w:rsidRPr="007E34E4">
              <w:rPr>
                <w:rFonts w:eastAsia="Calibri"/>
                <w:b/>
                <w:sz w:val="20"/>
                <w:szCs w:val="20"/>
                <w:lang w:val="uk-UA"/>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E933A6" w:rsidRPr="007E34E4" w:rsidRDefault="00E933A6" w:rsidP="00CA78CD">
            <w:pPr>
              <w:jc w:val="center"/>
              <w:rPr>
                <w:rFonts w:eastAsia="Calibri"/>
                <w:sz w:val="20"/>
                <w:szCs w:val="20"/>
                <w:lang w:val="uk-UA"/>
              </w:rPr>
            </w:pPr>
          </w:p>
        </w:tc>
      </w:tr>
      <w:tr w:rsidR="00E933A6" w:rsidRPr="007E34E4" w:rsidTr="00CA78CD">
        <w:trPr>
          <w:trHeight w:val="410"/>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933A6" w:rsidRPr="007E34E4" w:rsidRDefault="00E933A6" w:rsidP="00CA78CD">
            <w:pPr>
              <w:jc w:val="right"/>
              <w:rPr>
                <w:rFonts w:eastAsia="Calibri"/>
                <w:b/>
                <w:sz w:val="20"/>
                <w:szCs w:val="20"/>
                <w:lang w:val="uk-UA"/>
              </w:rPr>
            </w:pPr>
            <w:r w:rsidRPr="007E34E4">
              <w:rPr>
                <w:rFonts w:eastAsia="Calibri"/>
                <w:b/>
                <w:sz w:val="20"/>
                <w:szCs w:val="20"/>
                <w:lang w:val="uk-UA"/>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3A6" w:rsidRPr="007E34E4" w:rsidRDefault="00E933A6" w:rsidP="00CA78CD">
            <w:pPr>
              <w:jc w:val="center"/>
              <w:rPr>
                <w:rFonts w:eastAsia="Calibri"/>
                <w:b/>
                <w:sz w:val="20"/>
                <w:szCs w:val="20"/>
                <w:lang w:val="uk-UA"/>
              </w:rPr>
            </w:pPr>
          </w:p>
        </w:tc>
      </w:tr>
    </w:tbl>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A7CD2"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bl>
      <w:tblPr>
        <w:tblW w:w="0" w:type="auto"/>
        <w:tblInd w:w="468" w:type="dxa"/>
        <w:tblBorders>
          <w:insideH w:val="single" w:sz="4" w:space="0" w:color="auto"/>
          <w:insideV w:val="single" w:sz="4" w:space="0" w:color="auto"/>
        </w:tblBorders>
        <w:tblLook w:val="0000"/>
      </w:tblPr>
      <w:tblGrid>
        <w:gridCol w:w="4875"/>
        <w:gridCol w:w="5025"/>
      </w:tblGrid>
      <w:tr w:rsidR="008A7CD2" w:rsidRPr="00141A6A" w:rsidTr="00C05089">
        <w:trPr>
          <w:trHeight w:val="367"/>
        </w:trPr>
        <w:tc>
          <w:tcPr>
            <w:tcW w:w="4875" w:type="dxa"/>
            <w:tcBorders>
              <w:bottom w:val="nil"/>
              <w:right w:val="nil"/>
            </w:tcBorders>
            <w:vAlign w:val="center"/>
          </w:tcPr>
          <w:p w:rsidR="008A7CD2" w:rsidRPr="005E63FB" w:rsidRDefault="008A7CD2" w:rsidP="00C05089">
            <w:pPr>
              <w:spacing w:line="220" w:lineRule="exact"/>
              <w:jc w:val="center"/>
              <w:rPr>
                <w:b/>
                <w:bCs/>
                <w:spacing w:val="-20"/>
                <w:lang w:val="uk-UA"/>
              </w:rPr>
            </w:pPr>
            <w:r>
              <w:rPr>
                <w:b/>
                <w:bCs/>
                <w:lang w:val="uk-UA"/>
              </w:rPr>
              <w:t>Постачальник</w:t>
            </w:r>
          </w:p>
        </w:tc>
        <w:tc>
          <w:tcPr>
            <w:tcW w:w="5025" w:type="dxa"/>
            <w:tcBorders>
              <w:left w:val="nil"/>
              <w:bottom w:val="nil"/>
            </w:tcBorders>
            <w:vAlign w:val="center"/>
          </w:tcPr>
          <w:p w:rsidR="008A7CD2" w:rsidRPr="005E63FB" w:rsidRDefault="008A7CD2" w:rsidP="00C05089">
            <w:pPr>
              <w:spacing w:line="220" w:lineRule="exact"/>
              <w:jc w:val="center"/>
              <w:rPr>
                <w:b/>
                <w:bCs/>
                <w:spacing w:val="-20"/>
                <w:lang w:val="uk-UA"/>
              </w:rPr>
            </w:pPr>
            <w:r w:rsidRPr="005E63FB">
              <w:rPr>
                <w:b/>
                <w:bCs/>
                <w:lang w:val="uk-UA"/>
              </w:rPr>
              <w:t>Замовник</w:t>
            </w:r>
          </w:p>
        </w:tc>
      </w:tr>
      <w:tr w:rsidR="008A7CD2" w:rsidRPr="00141A6A" w:rsidTr="00C05089">
        <w:trPr>
          <w:trHeight w:val="825"/>
        </w:trPr>
        <w:tc>
          <w:tcPr>
            <w:tcW w:w="4875" w:type="dxa"/>
            <w:tcBorders>
              <w:top w:val="nil"/>
              <w:bottom w:val="nil"/>
              <w:right w:val="nil"/>
            </w:tcBorders>
          </w:tcPr>
          <w:p w:rsidR="008A7CD2" w:rsidRPr="00EB43D8" w:rsidRDefault="008A7CD2" w:rsidP="00C05089">
            <w:pPr>
              <w:jc w:val="both"/>
              <w:rPr>
                <w:spacing w:val="-20"/>
                <w:lang w:val="uk-UA"/>
              </w:rPr>
            </w:pPr>
          </w:p>
        </w:tc>
        <w:tc>
          <w:tcPr>
            <w:tcW w:w="5025" w:type="dxa"/>
            <w:tcBorders>
              <w:top w:val="nil"/>
              <w:left w:val="nil"/>
              <w:bottom w:val="nil"/>
            </w:tcBorders>
          </w:tcPr>
          <w:p w:rsidR="008A7CD2" w:rsidRPr="005E63FB" w:rsidRDefault="008A7CD2" w:rsidP="00C05089">
            <w:pPr>
              <w:spacing w:line="220" w:lineRule="exact"/>
              <w:rPr>
                <w:b/>
                <w:i/>
                <w:lang w:val="uk-UA"/>
              </w:rPr>
            </w:pPr>
          </w:p>
          <w:p w:rsidR="008A7CD2" w:rsidRPr="005E63FB" w:rsidRDefault="00E933A6" w:rsidP="00C05089">
            <w:pPr>
              <w:spacing w:line="220" w:lineRule="exact"/>
              <w:rPr>
                <w:b/>
                <w:bCs/>
                <w:spacing w:val="-20"/>
                <w:lang w:val="uk-UA"/>
              </w:rPr>
            </w:pPr>
            <w:proofErr w:type="spellStart"/>
            <w:r>
              <w:rPr>
                <w:b/>
                <w:bCs/>
                <w:spacing w:val="-20"/>
                <w:lang w:val="uk-UA"/>
              </w:rPr>
              <w:t>В.о.Директора</w:t>
            </w:r>
            <w:proofErr w:type="spellEnd"/>
          </w:p>
        </w:tc>
      </w:tr>
      <w:tr w:rsidR="008A7CD2" w:rsidRPr="00141A6A" w:rsidTr="00C05089">
        <w:trPr>
          <w:trHeight w:val="600"/>
        </w:trPr>
        <w:tc>
          <w:tcPr>
            <w:tcW w:w="4875" w:type="dxa"/>
            <w:tcBorders>
              <w:top w:val="nil"/>
              <w:right w:val="nil"/>
            </w:tcBorders>
          </w:tcPr>
          <w:p w:rsidR="008A7CD2" w:rsidRPr="005E63FB" w:rsidRDefault="008A7CD2" w:rsidP="00C05089">
            <w:pPr>
              <w:spacing w:line="220" w:lineRule="exact"/>
              <w:rPr>
                <w:b/>
                <w:bCs/>
                <w:lang w:val="uk-UA"/>
              </w:rPr>
            </w:pPr>
            <w:r w:rsidRPr="005E63FB">
              <w:rPr>
                <w:b/>
                <w:bCs/>
                <w:lang w:val="uk-UA"/>
              </w:rPr>
              <w:t>_____________________</w:t>
            </w:r>
          </w:p>
          <w:p w:rsidR="008A7CD2" w:rsidRPr="005E63FB" w:rsidRDefault="008A7CD2" w:rsidP="00C05089">
            <w:pPr>
              <w:spacing w:line="220" w:lineRule="exact"/>
              <w:rPr>
                <w:b/>
                <w:bCs/>
                <w:spacing w:val="-20"/>
                <w:lang w:val="uk-UA"/>
              </w:rPr>
            </w:pPr>
            <w:r w:rsidRPr="005E63FB">
              <w:rPr>
                <w:lang w:val="uk-UA"/>
              </w:rPr>
              <w:t>М.П.</w:t>
            </w:r>
          </w:p>
        </w:tc>
        <w:tc>
          <w:tcPr>
            <w:tcW w:w="5025" w:type="dxa"/>
            <w:tcBorders>
              <w:top w:val="nil"/>
              <w:left w:val="nil"/>
            </w:tcBorders>
          </w:tcPr>
          <w:p w:rsidR="008A7CD2" w:rsidRPr="005E63FB" w:rsidRDefault="00E933A6" w:rsidP="00C05089">
            <w:pPr>
              <w:spacing w:line="220" w:lineRule="exact"/>
              <w:rPr>
                <w:b/>
                <w:bCs/>
                <w:lang w:val="uk-UA"/>
              </w:rPr>
            </w:pPr>
            <w:r>
              <w:rPr>
                <w:b/>
                <w:bCs/>
                <w:lang w:val="uk-UA"/>
              </w:rPr>
              <w:t xml:space="preserve">  </w:t>
            </w:r>
            <w:proofErr w:type="spellStart"/>
            <w:r w:rsidR="008A7CD2">
              <w:rPr>
                <w:b/>
                <w:bCs/>
                <w:lang w:val="uk-UA"/>
              </w:rPr>
              <w:t>______________</w:t>
            </w:r>
            <w:r>
              <w:rPr>
                <w:b/>
                <w:bCs/>
                <w:lang w:val="uk-UA"/>
              </w:rPr>
              <w:t>Мар</w:t>
            </w:r>
            <w:proofErr w:type="spellEnd"/>
            <w:r>
              <w:rPr>
                <w:b/>
                <w:bCs/>
                <w:lang w:val="uk-UA"/>
              </w:rPr>
              <w:t>та МЕНЬКО</w:t>
            </w:r>
          </w:p>
          <w:p w:rsidR="008A7CD2" w:rsidRPr="005E63FB" w:rsidRDefault="00E933A6" w:rsidP="00C05089">
            <w:pPr>
              <w:spacing w:line="220" w:lineRule="exact"/>
              <w:rPr>
                <w:lang w:val="uk-UA"/>
              </w:rPr>
            </w:pPr>
            <w:r>
              <w:rPr>
                <w:lang w:val="uk-UA"/>
              </w:rPr>
              <w:t xml:space="preserve"> </w:t>
            </w:r>
            <w:r w:rsidR="008A7CD2" w:rsidRPr="005E63FB">
              <w:rPr>
                <w:lang w:val="uk-UA"/>
              </w:rPr>
              <w:t>М.П.</w:t>
            </w:r>
          </w:p>
        </w:tc>
      </w:tr>
    </w:tbl>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8A7CD2" w:rsidRPr="00141A6A" w:rsidRDefault="008A7CD2" w:rsidP="008A7CD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A7CD2" w:rsidRPr="00141A6A" w:rsidRDefault="008A7CD2" w:rsidP="008A7CD2">
      <w:pPr>
        <w:shd w:val="clear" w:color="auto" w:fill="FFFFFF"/>
        <w:jc w:val="right"/>
        <w:rPr>
          <w:bCs/>
          <w:i/>
          <w:color w:val="auto"/>
          <w:lang w:val="uk-UA"/>
        </w:rPr>
      </w:pPr>
    </w:p>
    <w:p w:rsidR="008A7CD2" w:rsidRDefault="008A7CD2"/>
    <w:sectPr w:rsidR="008A7CD2" w:rsidSect="00BD5AFA">
      <w:footerReference w:type="even" r:id="rId7"/>
      <w:footerReference w:type="default" r:id="rId8"/>
      <w:pgSz w:w="11906" w:h="16838" w:code="9"/>
      <w:pgMar w:top="567" w:right="425" w:bottom="709" w:left="1276"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42" w:rsidRDefault="00055742" w:rsidP="001564F6">
      <w:r>
        <w:separator/>
      </w:r>
    </w:p>
  </w:endnote>
  <w:endnote w:type="continuationSeparator" w:id="0">
    <w:p w:rsidR="00055742" w:rsidRDefault="00055742" w:rsidP="00156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41" w:rsidRDefault="00AF6819">
    <w:pPr>
      <w:pStyle w:val="a5"/>
      <w:framePr w:wrap="around" w:vAnchor="text" w:hAnchor="margin" w:xAlign="right" w:y="1"/>
      <w:rPr>
        <w:rStyle w:val="a7"/>
      </w:rPr>
    </w:pPr>
    <w:r>
      <w:rPr>
        <w:rStyle w:val="a7"/>
      </w:rPr>
      <w:fldChar w:fldCharType="begin"/>
    </w:r>
    <w:r w:rsidR="00B604FB">
      <w:rPr>
        <w:rStyle w:val="a7"/>
      </w:rPr>
      <w:instrText xml:space="preserve">PAGE  </w:instrText>
    </w:r>
    <w:r>
      <w:rPr>
        <w:rStyle w:val="a7"/>
      </w:rPr>
      <w:fldChar w:fldCharType="end"/>
    </w:r>
  </w:p>
  <w:p w:rsidR="00DA7841" w:rsidRDefault="0005574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41" w:rsidRPr="009756AA" w:rsidRDefault="00055742">
    <w:pPr>
      <w:pStyle w:val="a5"/>
      <w:framePr w:wrap="around" w:vAnchor="text" w:hAnchor="margin" w:xAlign="right" w:y="1"/>
      <w:rPr>
        <w:rStyle w:val="a7"/>
        <w:lang w:val="en-US"/>
      </w:rPr>
    </w:pPr>
  </w:p>
  <w:p w:rsidR="00DA7841" w:rsidRDefault="0005574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42" w:rsidRDefault="00055742" w:rsidP="001564F6">
      <w:r>
        <w:separator/>
      </w:r>
    </w:p>
  </w:footnote>
  <w:footnote w:type="continuationSeparator" w:id="0">
    <w:p w:rsidR="00055742" w:rsidRDefault="00055742" w:rsidP="00156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7CD2"/>
    <w:rsid w:val="00055742"/>
    <w:rsid w:val="000E5A51"/>
    <w:rsid w:val="001564F6"/>
    <w:rsid w:val="003D43DF"/>
    <w:rsid w:val="00703B75"/>
    <w:rsid w:val="007860FB"/>
    <w:rsid w:val="008A7CD2"/>
    <w:rsid w:val="009C55AE"/>
    <w:rsid w:val="00AF6819"/>
    <w:rsid w:val="00B604FB"/>
    <w:rsid w:val="00E933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D2"/>
    <w:pPr>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link w:val="10"/>
    <w:uiPriority w:val="9"/>
    <w:qFormat/>
    <w:rsid w:val="008A7CD2"/>
    <w:pPr>
      <w:spacing w:before="100" w:beforeAutospacing="1" w:after="100" w:afterAutospacing="1"/>
      <w:outlineLvl w:val="0"/>
    </w:pPr>
    <w:rPr>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Обычный (Web),Знак2,Обычный (Web) Знак Знак Знак,Обычный (Web) Знак Знак Знак Знак, Знак2"/>
    <w:basedOn w:val="a"/>
    <w:link w:val="a4"/>
    <w:qFormat/>
    <w:rsid w:val="008A7CD2"/>
    <w:pPr>
      <w:spacing w:before="100" w:beforeAutospacing="1" w:after="100" w:afterAutospacing="1"/>
    </w:pPr>
    <w:rPr>
      <w:color w:val="auto"/>
    </w:rPr>
  </w:style>
  <w:style w:type="paragraph" w:styleId="a5">
    <w:name w:val="footer"/>
    <w:basedOn w:val="a"/>
    <w:link w:val="a6"/>
    <w:rsid w:val="008A7CD2"/>
    <w:pPr>
      <w:tabs>
        <w:tab w:val="center" w:pos="4677"/>
        <w:tab w:val="right" w:pos="9355"/>
      </w:tabs>
    </w:pPr>
  </w:style>
  <w:style w:type="character" w:customStyle="1" w:styleId="a6">
    <w:name w:val="Нижний колонтитул Знак"/>
    <w:basedOn w:val="a0"/>
    <w:link w:val="a5"/>
    <w:rsid w:val="008A7CD2"/>
    <w:rPr>
      <w:rFonts w:ascii="Times New Roman" w:eastAsia="Times New Roman" w:hAnsi="Times New Roman" w:cs="Times New Roman"/>
      <w:color w:val="000000"/>
      <w:sz w:val="24"/>
      <w:szCs w:val="24"/>
    </w:rPr>
  </w:style>
  <w:style w:type="character" w:styleId="a7">
    <w:name w:val="page number"/>
    <w:basedOn w:val="a0"/>
    <w:rsid w:val="008A7CD2"/>
  </w:style>
  <w:style w:type="paragraph" w:styleId="a8">
    <w:name w:val="No Spacing"/>
    <w:link w:val="a9"/>
    <w:uiPriority w:val="1"/>
    <w:qFormat/>
    <w:rsid w:val="008A7CD2"/>
    <w:pPr>
      <w:spacing w:after="0" w:line="240" w:lineRule="auto"/>
    </w:pPr>
    <w:rPr>
      <w:rFonts w:ascii="Calibri" w:eastAsia="Calibri" w:hAnsi="Calibri" w:cs="Times New Roman"/>
      <w:lang w:eastAsia="uk-UA"/>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a3"/>
    <w:qFormat/>
    <w:locked/>
    <w:rsid w:val="008A7CD2"/>
    <w:rPr>
      <w:rFonts w:ascii="Times New Roman" w:eastAsia="Times New Roman" w:hAnsi="Times New Roman" w:cs="Times New Roman"/>
      <w:sz w:val="24"/>
      <w:szCs w:val="24"/>
    </w:rPr>
  </w:style>
  <w:style w:type="character" w:customStyle="1" w:styleId="a9">
    <w:name w:val="Без интервала Знак"/>
    <w:link w:val="a8"/>
    <w:uiPriority w:val="1"/>
    <w:rsid w:val="008A7CD2"/>
    <w:rPr>
      <w:rFonts w:ascii="Calibri" w:eastAsia="Calibri" w:hAnsi="Calibri" w:cs="Times New Roman"/>
      <w:lang w:eastAsia="uk-UA"/>
    </w:rPr>
  </w:style>
  <w:style w:type="character" w:customStyle="1" w:styleId="10">
    <w:name w:val="Заголовок 1 Знак"/>
    <w:basedOn w:val="a0"/>
    <w:link w:val="1"/>
    <w:uiPriority w:val="9"/>
    <w:rsid w:val="008A7CD2"/>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17263487">
      <w:bodyDiv w:val="1"/>
      <w:marLeft w:val="0"/>
      <w:marRight w:val="0"/>
      <w:marTop w:val="0"/>
      <w:marBottom w:val="0"/>
      <w:divBdr>
        <w:top w:val="none" w:sz="0" w:space="0" w:color="auto"/>
        <w:left w:val="none" w:sz="0" w:space="0" w:color="auto"/>
        <w:bottom w:val="none" w:sz="0" w:space="0" w:color="auto"/>
        <w:right w:val="none" w:sz="0" w:space="0" w:color="auto"/>
      </w:divBdr>
    </w:div>
    <w:div w:id="18533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11764</Words>
  <Characters>6706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2024-03-28T12:29:00Z</dcterms:created>
  <dcterms:modified xsi:type="dcterms:W3CDTF">2024-03-28T12:44:00Z</dcterms:modified>
</cp:coreProperties>
</file>