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B8" w:rsidRPr="000E4E53" w:rsidRDefault="0010474F" w:rsidP="0010474F">
      <w:pPr>
        <w:jc w:val="right"/>
        <w:rPr>
          <w:rFonts w:ascii="Times New Roman" w:hAnsi="Times New Roman" w:cs="Times New Roman"/>
          <w:lang w:val="uk-UA"/>
        </w:rPr>
      </w:pPr>
      <w:r w:rsidRPr="000E4E53">
        <w:rPr>
          <w:rFonts w:ascii="Times New Roman" w:hAnsi="Times New Roman" w:cs="Times New Roman"/>
          <w:lang w:val="uk-UA"/>
        </w:rPr>
        <w:t xml:space="preserve">Додаток 2 </w:t>
      </w:r>
    </w:p>
    <w:p w:rsidR="0010474F" w:rsidRPr="000E4E53" w:rsidRDefault="0010474F" w:rsidP="0010474F">
      <w:pPr>
        <w:jc w:val="center"/>
        <w:rPr>
          <w:rFonts w:ascii="Times New Roman" w:hAnsi="Times New Roman" w:cs="Times New Roman"/>
          <w:b/>
          <w:lang w:val="uk-UA"/>
        </w:rPr>
      </w:pPr>
      <w:r w:rsidRPr="000E4E53">
        <w:rPr>
          <w:rFonts w:ascii="Times New Roman" w:hAnsi="Times New Roman" w:cs="Times New Roman"/>
          <w:b/>
          <w:lang w:val="uk-UA"/>
        </w:rPr>
        <w:t>Технічні, якісні та кількісні характеристики предмета закупівлі</w:t>
      </w:r>
    </w:p>
    <w:p w:rsidR="00292155" w:rsidRPr="000E4E53" w:rsidRDefault="00CA3EE5" w:rsidP="00292155">
      <w:pPr>
        <w:jc w:val="center"/>
        <w:rPr>
          <w:rFonts w:ascii="Times New Roman" w:hAnsi="Times New Roman" w:cs="Times New Roman"/>
          <w:b/>
          <w:lang w:val="uk-UA"/>
        </w:rPr>
      </w:pPr>
      <w:r w:rsidRPr="000E4E53">
        <w:rPr>
          <w:rFonts w:ascii="Times New Roman" w:hAnsi="Times New Roman" w:cs="Times New Roman"/>
          <w:b/>
          <w:lang w:val="uk-UA"/>
        </w:rPr>
        <w:t>15</w:t>
      </w:r>
      <w:r w:rsidR="00B7589C">
        <w:rPr>
          <w:rFonts w:ascii="Times New Roman" w:hAnsi="Times New Roman" w:cs="Times New Roman"/>
          <w:b/>
          <w:lang w:val="uk-UA"/>
        </w:rPr>
        <w:t>84</w:t>
      </w:r>
      <w:r w:rsidR="00A3761C" w:rsidRPr="000E4E53">
        <w:rPr>
          <w:rFonts w:ascii="Times New Roman" w:hAnsi="Times New Roman" w:cs="Times New Roman"/>
          <w:b/>
          <w:lang w:val="uk-UA"/>
        </w:rPr>
        <w:t>0000-</w:t>
      </w:r>
      <w:r w:rsidR="00B7589C">
        <w:rPr>
          <w:rFonts w:ascii="Times New Roman" w:hAnsi="Times New Roman" w:cs="Times New Roman"/>
          <w:b/>
          <w:lang w:val="uk-UA"/>
        </w:rPr>
        <w:t>8</w:t>
      </w:r>
      <w:r w:rsidR="00A3761C" w:rsidRPr="000E4E53">
        <w:rPr>
          <w:rFonts w:ascii="Times New Roman" w:hAnsi="Times New Roman" w:cs="Times New Roman"/>
          <w:b/>
          <w:lang w:val="uk-UA"/>
        </w:rPr>
        <w:t xml:space="preserve">  </w:t>
      </w:r>
      <w:r w:rsidR="00B7589C">
        <w:rPr>
          <w:rFonts w:ascii="Times New Roman" w:hAnsi="Times New Roman" w:cs="Times New Roman"/>
          <w:b/>
          <w:lang w:val="uk-UA"/>
        </w:rPr>
        <w:t>Какао;шоколад та цукрові кондитерські вироби</w:t>
      </w:r>
    </w:p>
    <w:tbl>
      <w:tblPr>
        <w:tblStyle w:val="a3"/>
        <w:tblW w:w="9067" w:type="dxa"/>
        <w:tblLayout w:type="fixed"/>
        <w:tblLook w:val="04A0"/>
      </w:tblPr>
      <w:tblGrid>
        <w:gridCol w:w="421"/>
        <w:gridCol w:w="1247"/>
        <w:gridCol w:w="4706"/>
        <w:gridCol w:w="1276"/>
        <w:gridCol w:w="1417"/>
      </w:tblGrid>
      <w:tr w:rsidR="0028125E" w:rsidRPr="000E4E53" w:rsidTr="00594C3E">
        <w:tc>
          <w:tcPr>
            <w:tcW w:w="421" w:type="dxa"/>
          </w:tcPr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Hlk66353455"/>
            <w:r w:rsidRPr="000E4E5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1247" w:type="dxa"/>
          </w:tcPr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4E53">
              <w:rPr>
                <w:rFonts w:ascii="Times New Roman" w:hAnsi="Times New Roman" w:cs="Times New Roman"/>
                <w:b/>
                <w:lang w:val="uk-UA"/>
              </w:rPr>
              <w:t xml:space="preserve">Найменування </w:t>
            </w:r>
          </w:p>
        </w:tc>
        <w:tc>
          <w:tcPr>
            <w:tcW w:w="4706" w:type="dxa"/>
          </w:tcPr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4E53">
              <w:rPr>
                <w:rFonts w:ascii="Times New Roman" w:hAnsi="Times New Roman" w:cs="Times New Roman"/>
                <w:b/>
                <w:lang w:val="uk-UA"/>
              </w:rPr>
              <w:t>Характеристики</w:t>
            </w:r>
          </w:p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4E53">
              <w:rPr>
                <w:rFonts w:ascii="Times New Roman" w:hAnsi="Times New Roman" w:cs="Times New Roman"/>
                <w:b/>
                <w:lang w:val="uk-UA"/>
              </w:rPr>
              <w:t xml:space="preserve">(опис) </w:t>
            </w:r>
          </w:p>
        </w:tc>
        <w:tc>
          <w:tcPr>
            <w:tcW w:w="1276" w:type="dxa"/>
          </w:tcPr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4E53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417" w:type="dxa"/>
          </w:tcPr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4E53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8125E" w:rsidRPr="000E4E53" w:rsidTr="00594C3E">
        <w:trPr>
          <w:trHeight w:val="2716"/>
        </w:trPr>
        <w:tc>
          <w:tcPr>
            <w:tcW w:w="421" w:type="dxa"/>
          </w:tcPr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4E5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7" w:type="dxa"/>
          </w:tcPr>
          <w:p w:rsidR="0028125E" w:rsidRPr="000E4E53" w:rsidRDefault="00B7589C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Какао - порошок</w:t>
            </w:r>
          </w:p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06" w:type="dxa"/>
          </w:tcPr>
          <w:p w:rsidR="005F3C84" w:rsidRPr="00B7589C" w:rsidRDefault="00B7589C" w:rsidP="005F3C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Склад – какао-порошок; Зовнішній вигляд – однорідний; Колір – від світло-коричневого до темно-коричневого кольору; Смак і запах – смак приємний гіркуватий, аромат добре виражений властивий какао, без стороннього запаху та смаку; Неприпустимі дефекти – тьмяний, сірий колір, сторонні присмак і запах (пліснявий, згірклий та ін.), наявність крупинок, зволоження, цвіль, поразка личинками шоколадної молі; Упаковка – паперові пакети або інша пакувальна тара.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Кожна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забезпечується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маркувальним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ярликом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харчового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продукту,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адреса </w:t>
            </w:r>
            <w:proofErr w:type="spellStart"/>
            <w:proofErr w:type="gram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ідприємства-виробника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вага, склад, дата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виготовлення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термін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придатності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харчова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енергетична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цінність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Без ГМО.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сертифікатів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якості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продукції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кожну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партію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товару;</w:t>
            </w:r>
            <w:r w:rsidRPr="00B758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Якість продукції </w:t>
            </w:r>
            <w:proofErr w:type="gramStart"/>
            <w:r w:rsidRPr="00B758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повинна</w:t>
            </w:r>
            <w:proofErr w:type="gramEnd"/>
            <w:r w:rsidRPr="00B758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відповідати ДСТУ, ТУ або ТУУ.</w:t>
            </w:r>
          </w:p>
        </w:tc>
        <w:tc>
          <w:tcPr>
            <w:tcW w:w="1276" w:type="dxa"/>
          </w:tcPr>
          <w:p w:rsidR="0028125E" w:rsidRPr="000E4E53" w:rsidRDefault="00B7589C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1417" w:type="dxa"/>
          </w:tcPr>
          <w:p w:rsidR="0028125E" w:rsidRPr="000E4E53" w:rsidRDefault="001516C6" w:rsidP="00A376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40,0</w:t>
            </w:r>
          </w:p>
        </w:tc>
      </w:tr>
      <w:tr w:rsidR="00B7589C" w:rsidRPr="000E4E53" w:rsidTr="00594C3E">
        <w:trPr>
          <w:trHeight w:val="2716"/>
        </w:trPr>
        <w:tc>
          <w:tcPr>
            <w:tcW w:w="421" w:type="dxa"/>
          </w:tcPr>
          <w:p w:rsidR="00B7589C" w:rsidRPr="000E4E53" w:rsidRDefault="00B7589C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47" w:type="dxa"/>
          </w:tcPr>
          <w:p w:rsidR="00B7589C" w:rsidRPr="000E4E53" w:rsidRDefault="001516C6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60F1E">
              <w:rPr>
                <w:rFonts w:ascii="Times New Roman" w:hAnsi="Times New Roman" w:cs="Times New Roman"/>
                <w:lang w:eastAsia="ru-RU"/>
              </w:rPr>
              <w:t>Цукерки</w:t>
            </w:r>
            <w:proofErr w:type="spellEnd"/>
            <w:r w:rsidRPr="00060F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0F1E">
              <w:rPr>
                <w:rFonts w:ascii="Times New Roman" w:hAnsi="Times New Roman" w:cs="Times New Roman"/>
                <w:lang w:eastAsia="ru-RU"/>
              </w:rPr>
              <w:t>карамельні</w:t>
            </w:r>
            <w:proofErr w:type="spellEnd"/>
            <w:r w:rsidRPr="00060F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0F1E">
              <w:rPr>
                <w:rFonts w:ascii="Times New Roman" w:hAnsi="Times New Roman" w:cs="Times New Roman"/>
                <w:lang w:eastAsia="ru-RU"/>
              </w:rPr>
              <w:t>з</w:t>
            </w:r>
            <w:proofErr w:type="spellEnd"/>
            <w:r w:rsidRPr="00060F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0F1E">
              <w:rPr>
                <w:rFonts w:ascii="Times New Roman" w:hAnsi="Times New Roman" w:cs="Times New Roman"/>
                <w:lang w:eastAsia="ru-RU"/>
              </w:rPr>
              <w:t>фруктово-ягідною</w:t>
            </w:r>
            <w:proofErr w:type="spellEnd"/>
            <w:r w:rsidRPr="00060F1E">
              <w:rPr>
                <w:rFonts w:ascii="Times New Roman" w:hAnsi="Times New Roman" w:cs="Times New Roman"/>
                <w:lang w:eastAsia="ru-RU"/>
              </w:rPr>
              <w:t xml:space="preserve"> начинкою</w:t>
            </w:r>
          </w:p>
        </w:tc>
        <w:tc>
          <w:tcPr>
            <w:tcW w:w="4706" w:type="dxa"/>
          </w:tcPr>
          <w:p w:rsidR="00B7589C" w:rsidRPr="00B7589C" w:rsidRDefault="00B7589C" w:rsidP="00A37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цукерок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повинна</w:t>
            </w:r>
            <w:proofErr w:type="gram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бути правильною, без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деформацій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Обгортка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цукерок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повинна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приставати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поверхні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цукерки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Поверхня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gram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ста, суха,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блискуча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гладка,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злегка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хвиляста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Смак та аромат –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приємні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характерні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даного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цукерок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фруктовою начинкою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неї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Пакуються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картоні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ящики. На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кожній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одиниці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фасування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ярлику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всередині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упаковки повинна бути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наступна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харчового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продукту,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адреса </w:t>
            </w:r>
            <w:proofErr w:type="spellStart"/>
            <w:proofErr w:type="gram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ідприємства-виробника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склад, дата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виготовлення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вага,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термін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придатності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умови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зберігання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сертифікатів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якості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продукції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кожну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партію</w:t>
            </w:r>
            <w:proofErr w:type="spellEnd"/>
            <w:r w:rsidRPr="00B75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товару.</w:t>
            </w:r>
            <w:r w:rsidRPr="00B758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Якість продукції повинна відповідати ДСТУ, ТУ або ТУУ. Без ГМО.</w:t>
            </w:r>
          </w:p>
        </w:tc>
        <w:tc>
          <w:tcPr>
            <w:tcW w:w="1276" w:type="dxa"/>
          </w:tcPr>
          <w:p w:rsidR="00B7589C" w:rsidRPr="000E4E53" w:rsidRDefault="00FE60B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1417" w:type="dxa"/>
          </w:tcPr>
          <w:p w:rsidR="00B7589C" w:rsidRPr="000E4E53" w:rsidRDefault="00AF0E82" w:rsidP="00A376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150</w:t>
            </w:r>
          </w:p>
        </w:tc>
      </w:tr>
      <w:tr w:rsidR="00FE60BE" w:rsidRPr="000E4E53" w:rsidTr="00594C3E">
        <w:trPr>
          <w:trHeight w:val="2192"/>
        </w:trPr>
        <w:tc>
          <w:tcPr>
            <w:tcW w:w="421" w:type="dxa"/>
          </w:tcPr>
          <w:p w:rsidR="00FE60BE" w:rsidRDefault="00DD493A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47" w:type="dxa"/>
          </w:tcPr>
          <w:p w:rsidR="00FE60BE" w:rsidRPr="00DD493A" w:rsidRDefault="00DD493A" w:rsidP="00EE7B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D493A">
              <w:rPr>
                <w:rFonts w:ascii="Times New Roman" w:hAnsi="Times New Roman" w:cs="Times New Roman"/>
                <w:lang w:eastAsia="ru-RU"/>
              </w:rPr>
              <w:t>Цукерки</w:t>
            </w:r>
            <w:proofErr w:type="spellEnd"/>
            <w:r w:rsidRPr="00DD49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lang w:eastAsia="ru-RU"/>
              </w:rPr>
              <w:t>шоколадні</w:t>
            </w:r>
            <w:proofErr w:type="spellEnd"/>
            <w:r w:rsidRPr="00DD493A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D493A">
              <w:rPr>
                <w:rFonts w:ascii="Times New Roman" w:hAnsi="Times New Roman" w:cs="Times New Roman"/>
                <w:lang w:eastAsia="ru-RU"/>
              </w:rPr>
              <w:t>Ведмежатко</w:t>
            </w:r>
            <w:proofErr w:type="spellEnd"/>
            <w:r w:rsidRPr="00DD493A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DD493A">
              <w:rPr>
                <w:rFonts w:ascii="Times New Roman" w:hAnsi="Times New Roman" w:cs="Times New Roman"/>
                <w:lang w:eastAsia="ru-RU"/>
              </w:rPr>
              <w:t>з</w:t>
            </w:r>
            <w:proofErr w:type="spellEnd"/>
            <w:r w:rsidRPr="00DD49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lang w:eastAsia="ru-RU"/>
              </w:rPr>
              <w:t>горіхом</w:t>
            </w:r>
            <w:proofErr w:type="spellEnd"/>
          </w:p>
        </w:tc>
        <w:tc>
          <w:tcPr>
            <w:tcW w:w="4706" w:type="dxa"/>
          </w:tcPr>
          <w:p w:rsidR="00FE60BE" w:rsidRPr="00DD493A" w:rsidRDefault="00DD493A" w:rsidP="00A376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93A">
              <w:rPr>
                <w:rFonts w:ascii="Times New Roman" w:hAnsi="Times New Roman" w:cs="Times New Roman"/>
                <w:lang w:val="uk-UA"/>
              </w:rPr>
              <w:t xml:space="preserve">Цукерки шоколадні. Смак і запах шоколадних цукерок – приємні, гармонійні, характерні для відповідних видів. </w:t>
            </w:r>
            <w:proofErr w:type="spellStart"/>
            <w:r w:rsidRPr="00DD493A">
              <w:rPr>
                <w:rFonts w:ascii="Times New Roman" w:hAnsi="Times New Roman" w:cs="Times New Roman"/>
              </w:rPr>
              <w:t>Поверхня</w:t>
            </w:r>
            <w:proofErr w:type="spellEnd"/>
            <w:r w:rsidRPr="00DD4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</w:rPr>
              <w:t>цукерок</w:t>
            </w:r>
            <w:proofErr w:type="spellEnd"/>
            <w:r w:rsidRPr="00DD4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</w:rPr>
              <w:t>може</w:t>
            </w:r>
            <w:proofErr w:type="spellEnd"/>
            <w:r w:rsidRPr="00DD493A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DD493A">
              <w:rPr>
                <w:rFonts w:ascii="Times New Roman" w:hAnsi="Times New Roman" w:cs="Times New Roman"/>
              </w:rPr>
              <w:t>повністю</w:t>
            </w:r>
            <w:proofErr w:type="spellEnd"/>
            <w:r w:rsidRPr="00DD4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</w:rPr>
              <w:t>або</w:t>
            </w:r>
            <w:proofErr w:type="spellEnd"/>
            <w:r w:rsidRPr="00DD4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</w:rPr>
              <w:t>частково</w:t>
            </w:r>
            <w:proofErr w:type="spellEnd"/>
            <w:r w:rsidRPr="00DD4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</w:rPr>
              <w:t>оздоблена</w:t>
            </w:r>
            <w:proofErr w:type="spellEnd"/>
            <w:r w:rsidRPr="00DD4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493A">
              <w:rPr>
                <w:rFonts w:ascii="Times New Roman" w:hAnsi="Times New Roman" w:cs="Times New Roman"/>
              </w:rPr>
              <w:t>р</w:t>
            </w:r>
            <w:proofErr w:type="gramEnd"/>
            <w:r w:rsidRPr="00DD493A">
              <w:rPr>
                <w:rFonts w:ascii="Times New Roman" w:hAnsi="Times New Roman" w:cs="Times New Roman"/>
              </w:rPr>
              <w:t>ізними</w:t>
            </w:r>
            <w:proofErr w:type="spellEnd"/>
            <w:r w:rsidRPr="00DD4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</w:rPr>
              <w:t>оздоблювальними</w:t>
            </w:r>
            <w:proofErr w:type="spellEnd"/>
            <w:r w:rsidRPr="00DD4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</w:rPr>
              <w:t>напівфабрикатами</w:t>
            </w:r>
            <w:proofErr w:type="spellEnd"/>
            <w:r w:rsidRPr="00DD493A">
              <w:rPr>
                <w:rFonts w:ascii="Times New Roman" w:hAnsi="Times New Roman" w:cs="Times New Roman"/>
              </w:rPr>
              <w:t xml:space="preserve"> (какао-порошком, </w:t>
            </w:r>
            <w:proofErr w:type="spellStart"/>
            <w:r w:rsidRPr="00DD493A">
              <w:rPr>
                <w:rFonts w:ascii="Times New Roman" w:hAnsi="Times New Roman" w:cs="Times New Roman"/>
              </w:rPr>
              <w:t>цукровою</w:t>
            </w:r>
            <w:proofErr w:type="spellEnd"/>
            <w:r w:rsidRPr="00DD493A">
              <w:rPr>
                <w:rFonts w:ascii="Times New Roman" w:hAnsi="Times New Roman" w:cs="Times New Roman"/>
              </w:rPr>
              <w:t xml:space="preserve"> пудрою, </w:t>
            </w:r>
            <w:proofErr w:type="spellStart"/>
            <w:r w:rsidRPr="00DD493A">
              <w:rPr>
                <w:rFonts w:ascii="Times New Roman" w:hAnsi="Times New Roman" w:cs="Times New Roman"/>
              </w:rPr>
              <w:t>горіховою</w:t>
            </w:r>
            <w:proofErr w:type="spellEnd"/>
            <w:r w:rsidRPr="00DD4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</w:rPr>
              <w:t>тощо</w:t>
            </w:r>
            <w:proofErr w:type="spellEnd"/>
            <w:r w:rsidRPr="00DD493A">
              <w:rPr>
                <w:rFonts w:ascii="Times New Roman" w:hAnsi="Times New Roman" w:cs="Times New Roman"/>
              </w:rPr>
              <w:t xml:space="preserve">). </w:t>
            </w:r>
            <w:r w:rsidRPr="00DD493A">
              <w:rPr>
                <w:rFonts w:ascii="Times New Roman" w:hAnsi="Times New Roman" w:cs="Times New Roman"/>
                <w:iCs/>
              </w:rPr>
              <w:t xml:space="preserve">Аромат шоколаду </w:t>
            </w:r>
            <w:proofErr w:type="gramStart"/>
            <w:r w:rsidRPr="00DD493A">
              <w:rPr>
                <w:rFonts w:ascii="Times New Roman" w:hAnsi="Times New Roman" w:cs="Times New Roman"/>
                <w:iCs/>
              </w:rPr>
              <w:t>повинен</w:t>
            </w:r>
            <w:proofErr w:type="gramEnd"/>
            <w:r w:rsidRPr="00DD493A">
              <w:rPr>
                <w:rFonts w:ascii="Times New Roman" w:hAnsi="Times New Roman" w:cs="Times New Roman"/>
                <w:iCs/>
              </w:rPr>
              <w:t xml:space="preserve"> бути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яскраво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вираженим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переважати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над ароматом начинки.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Жодних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сторонніх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запахів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і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присмаку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ароматизаторі</w:t>
            </w:r>
            <w:proofErr w:type="gramStart"/>
            <w:r w:rsidRPr="00DD493A">
              <w:rPr>
                <w:rFonts w:ascii="Times New Roman" w:hAnsi="Times New Roman" w:cs="Times New Roman"/>
                <w:iCs/>
              </w:rPr>
              <w:t>в</w:t>
            </w:r>
            <w:proofErr w:type="spellEnd"/>
            <w:proofErr w:type="gramEnd"/>
            <w:r w:rsidRPr="00DD493A">
              <w:rPr>
                <w:rFonts w:ascii="Times New Roman" w:hAnsi="Times New Roman" w:cs="Times New Roman"/>
                <w:iCs/>
              </w:rPr>
              <w:t xml:space="preserve"> не повинно бути. Начинка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шоколадних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цукерок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має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бути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однорідною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, без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випадіння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кристалів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цукру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Цукерки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загорнуті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в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етикетку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з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proofErr w:type="gramStart"/>
            <w:r w:rsidRPr="00DD493A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DD493A">
              <w:rPr>
                <w:rFonts w:ascii="Times New Roman" w:hAnsi="Times New Roman" w:cs="Times New Roman"/>
                <w:iCs/>
              </w:rPr>
              <w:t>ідгорткою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або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етикетку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D493A">
              <w:rPr>
                <w:rFonts w:ascii="Times New Roman" w:hAnsi="Times New Roman" w:cs="Times New Roman"/>
                <w:iCs/>
              </w:rPr>
              <w:t>з</w:t>
            </w:r>
            <w:proofErr w:type="spellEnd"/>
            <w:r w:rsidRPr="00DD493A">
              <w:rPr>
                <w:rFonts w:ascii="Times New Roman" w:hAnsi="Times New Roman" w:cs="Times New Roman"/>
                <w:iCs/>
              </w:rPr>
              <w:t xml:space="preserve"> фольгою.</w:t>
            </w:r>
          </w:p>
        </w:tc>
        <w:tc>
          <w:tcPr>
            <w:tcW w:w="1276" w:type="dxa"/>
          </w:tcPr>
          <w:p w:rsidR="00FE60BE" w:rsidRPr="000E4E53" w:rsidRDefault="00DD493A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1417" w:type="dxa"/>
          </w:tcPr>
          <w:p w:rsidR="00FE60BE" w:rsidRPr="000E4E53" w:rsidRDefault="00DD493A" w:rsidP="00A376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150</w:t>
            </w:r>
          </w:p>
        </w:tc>
      </w:tr>
      <w:bookmarkEnd w:id="0"/>
    </w:tbl>
    <w:p w:rsidR="0028125E" w:rsidRPr="000E4E53" w:rsidRDefault="0028125E" w:rsidP="008E77D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8125E" w:rsidRPr="000E4E53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E4E53">
        <w:rPr>
          <w:rFonts w:ascii="Times New Roman" w:hAnsi="Times New Roman"/>
          <w:lang w:val="uk-UA"/>
        </w:rPr>
        <w:t>Товар не містить генетично модифіковані організми (ГМО)</w:t>
      </w:r>
      <w:r w:rsidR="00C541E5" w:rsidRPr="000E4E53">
        <w:rPr>
          <w:rFonts w:ascii="Times New Roman" w:hAnsi="Times New Roman"/>
          <w:lang w:val="uk-UA"/>
        </w:rPr>
        <w:t>, консерванти</w:t>
      </w:r>
      <w:r w:rsidR="00CA3EE5" w:rsidRPr="000E4E53">
        <w:rPr>
          <w:rFonts w:ascii="Times New Roman" w:hAnsi="Times New Roman"/>
          <w:lang w:val="uk-UA"/>
        </w:rPr>
        <w:t>, ароматизатори та добавки</w:t>
      </w:r>
      <w:r w:rsidRPr="000E4E53">
        <w:rPr>
          <w:rFonts w:ascii="Times New Roman" w:hAnsi="Times New Roman"/>
          <w:lang w:val="uk-UA"/>
        </w:rPr>
        <w:t>.</w:t>
      </w:r>
    </w:p>
    <w:p w:rsidR="0028125E" w:rsidRPr="000E4E53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E4E53">
        <w:rPr>
          <w:rFonts w:ascii="Times New Roman" w:hAnsi="Times New Roman"/>
          <w:lang w:val="uk-UA"/>
        </w:rPr>
        <w:t>Ціна товару включає витрати з транспортування до місця призначення, страхування, навантаження, розвантаження, податків і зборів, необхідних платежів, що сплачуються або мають бути сплачені згідно із законодавством України, у тому числі які доручатимуться для виконання третім особам та будь-які інші витрати необхідні для виконання договору про закупівлю.</w:t>
      </w:r>
    </w:p>
    <w:p w:rsidR="0028125E" w:rsidRPr="000E4E53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E4E53">
        <w:rPr>
          <w:rFonts w:ascii="Times New Roman" w:hAnsi="Times New Roman"/>
          <w:lang w:val="uk-UA"/>
        </w:rPr>
        <w:lastRenderedPageBreak/>
        <w:t xml:space="preserve"> Учасник забезпечує постачання та розвантаження товару своїми силами і за свій рахунок до комори Замовника. </w:t>
      </w:r>
    </w:p>
    <w:p w:rsidR="0028125E" w:rsidRPr="000E4E53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E4E53">
        <w:rPr>
          <w:rFonts w:ascii="Times New Roman" w:hAnsi="Times New Roman"/>
          <w:b/>
          <w:lang w:val="uk-UA"/>
        </w:rPr>
        <w:t>Постачання здійснюється дрібними партіями</w:t>
      </w:r>
      <w:r w:rsidRPr="000E4E53">
        <w:rPr>
          <w:rFonts w:ascii="Times New Roman" w:hAnsi="Times New Roman"/>
          <w:lang w:val="uk-UA"/>
        </w:rPr>
        <w:t xml:space="preserve"> у кількості відповідно до заявок Замовника. Періодичність постачання залежить від строку придатності предмету закупівлі</w:t>
      </w:r>
      <w:r w:rsidR="00CB030C" w:rsidRPr="000E4E53">
        <w:rPr>
          <w:rFonts w:ascii="Times New Roman" w:hAnsi="Times New Roman"/>
          <w:lang w:val="uk-UA"/>
        </w:rPr>
        <w:t xml:space="preserve"> та заявок Замовника</w:t>
      </w:r>
      <w:r w:rsidRPr="000E4E53">
        <w:rPr>
          <w:rFonts w:ascii="Times New Roman" w:hAnsi="Times New Roman"/>
          <w:lang w:val="uk-UA"/>
        </w:rPr>
        <w:t>.</w:t>
      </w:r>
    </w:p>
    <w:p w:rsidR="0028125E" w:rsidRPr="000E4E53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E4E53">
        <w:rPr>
          <w:rFonts w:ascii="Times New Roman" w:hAnsi="Times New Roman"/>
          <w:lang w:val="uk-UA"/>
        </w:rPr>
        <w:t xml:space="preserve"> Предмет закупівлі постачається у </w:t>
      </w:r>
      <w:r w:rsidRPr="000E4E53">
        <w:rPr>
          <w:rFonts w:ascii="Times New Roman" w:hAnsi="Times New Roman"/>
        </w:rPr>
        <w:t>авто</w:t>
      </w:r>
      <w:r w:rsidRPr="000E4E53">
        <w:rPr>
          <w:rFonts w:ascii="Times New Roman" w:hAnsi="Times New Roman"/>
          <w:lang w:val="uk-UA"/>
        </w:rPr>
        <w:t>транспорті з дотриманням санітарних вимог, в тому числі щодо сумісності продуктів харчування.</w:t>
      </w:r>
    </w:p>
    <w:p w:rsidR="0028125E" w:rsidRPr="000E4E53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E4E53">
        <w:rPr>
          <w:rFonts w:ascii="Times New Roman" w:hAnsi="Times New Roman"/>
          <w:lang w:val="uk-UA"/>
        </w:rPr>
        <w:t>При поставці кожна партія товару супроводжується:  сертифікатом якості</w:t>
      </w:r>
      <w:r w:rsidRPr="000E4E53">
        <w:rPr>
          <w:rFonts w:ascii="Times New Roman" w:hAnsi="Times New Roman"/>
        </w:rPr>
        <w:t xml:space="preserve">, </w:t>
      </w:r>
      <w:proofErr w:type="spellStart"/>
      <w:r w:rsidRPr="000E4E53">
        <w:rPr>
          <w:rFonts w:ascii="Times New Roman" w:hAnsi="Times New Roman"/>
        </w:rPr>
        <w:t>або</w:t>
      </w:r>
      <w:proofErr w:type="spellEnd"/>
      <w:r w:rsidR="00AB0542" w:rsidRPr="000E4E53">
        <w:rPr>
          <w:rFonts w:ascii="Times New Roman" w:hAnsi="Times New Roman"/>
          <w:lang w:val="uk-UA"/>
        </w:rPr>
        <w:t xml:space="preserve"> </w:t>
      </w:r>
      <w:proofErr w:type="spellStart"/>
      <w:r w:rsidRPr="000E4E53">
        <w:rPr>
          <w:rFonts w:ascii="Times New Roman" w:hAnsi="Times New Roman"/>
        </w:rPr>
        <w:t>іншим</w:t>
      </w:r>
      <w:proofErr w:type="spellEnd"/>
      <w:r w:rsidRPr="000E4E53">
        <w:rPr>
          <w:rFonts w:ascii="Times New Roman" w:hAnsi="Times New Roman"/>
        </w:rPr>
        <w:t xml:space="preserve"> документом </w:t>
      </w:r>
      <w:r w:rsidRPr="000E4E53">
        <w:rPr>
          <w:rFonts w:ascii="Times New Roman" w:hAnsi="Times New Roman"/>
          <w:lang w:val="uk-UA"/>
        </w:rPr>
        <w:t>щодо предмету закупівлі та накладною.</w:t>
      </w:r>
    </w:p>
    <w:p w:rsidR="0028125E" w:rsidRPr="000E4E53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E4E53">
        <w:rPr>
          <w:rFonts w:ascii="Times New Roman" w:hAnsi="Times New Roman"/>
          <w:lang w:val="uk-UA"/>
        </w:rPr>
        <w:t xml:space="preserve"> Учасник постачає предмет закупівлі протягом 202</w:t>
      </w:r>
      <w:r w:rsidR="00CA3EE5" w:rsidRPr="000E4E53">
        <w:rPr>
          <w:rFonts w:ascii="Times New Roman" w:hAnsi="Times New Roman"/>
          <w:lang w:val="uk-UA"/>
        </w:rPr>
        <w:t>2</w:t>
      </w:r>
      <w:r w:rsidRPr="000E4E53">
        <w:rPr>
          <w:rFonts w:ascii="Times New Roman" w:hAnsi="Times New Roman"/>
          <w:lang w:val="uk-UA"/>
        </w:rPr>
        <w:t xml:space="preserve"> року з дня підписання договору про закупівлю та попередньою заявкою Замовника.</w:t>
      </w:r>
    </w:p>
    <w:p w:rsidR="00CB030C" w:rsidRPr="000E4E53" w:rsidRDefault="00CB030C" w:rsidP="00CB030C">
      <w:pPr>
        <w:pStyle w:val="a4"/>
        <w:numPr>
          <w:ilvl w:val="0"/>
          <w:numId w:val="1"/>
        </w:numPr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</w:pPr>
      <w:r w:rsidRPr="000E4E53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Товар повинен передаватися замовнику в неушкодженій упаковці, яка забезпечує цілісність товару та збереження його якості під час транспортування.</w:t>
      </w:r>
    </w:p>
    <w:p w:rsidR="0028125E" w:rsidRPr="000E4E53" w:rsidRDefault="00CB030C" w:rsidP="00CB03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E4E53">
        <w:rPr>
          <w:rFonts w:ascii="Times New Roman" w:eastAsia="Times New Roman" w:hAnsi="Times New Roman" w:cs="Times New Roman"/>
          <w:bCs/>
          <w:lang w:val="uk-UA" w:eastAsia="uk-UA"/>
        </w:rPr>
        <w:t xml:space="preserve">Термін придатності від загального терміну зберігання, передбаченого виробником, на час поставки </w:t>
      </w:r>
      <w:r w:rsidRPr="000E4E53">
        <w:rPr>
          <w:rFonts w:ascii="Times New Roman" w:eastAsia="Times New Roman" w:hAnsi="Times New Roman" w:cs="Times New Roman"/>
          <w:lang w:val="uk-UA" w:eastAsia="uk-UA"/>
        </w:rPr>
        <w:t xml:space="preserve">не менше </w:t>
      </w:r>
      <w:r w:rsidR="00446410" w:rsidRPr="000E4E53">
        <w:rPr>
          <w:rFonts w:ascii="Times New Roman" w:eastAsia="Times New Roman" w:hAnsi="Times New Roman" w:cs="Times New Roman"/>
          <w:lang w:val="uk-UA" w:eastAsia="uk-UA"/>
        </w:rPr>
        <w:t>8</w:t>
      </w:r>
      <w:r w:rsidRPr="000E4E53">
        <w:rPr>
          <w:rFonts w:ascii="Times New Roman" w:eastAsia="Times New Roman" w:hAnsi="Times New Roman" w:cs="Times New Roman"/>
          <w:lang w:val="uk-UA" w:eastAsia="uk-UA"/>
        </w:rPr>
        <w:t>0%.</w:t>
      </w:r>
    </w:p>
    <w:p w:rsidR="0028125E" w:rsidRPr="000E4E53" w:rsidRDefault="0028125E" w:rsidP="0028125E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0E4E53">
        <w:rPr>
          <w:rFonts w:ascii="Times New Roman" w:hAnsi="Times New Roman"/>
          <w:lang w:val="uk-UA"/>
        </w:rPr>
        <w:t xml:space="preserve">Ми __________________________________________ у разі перемоги у </w:t>
      </w:r>
      <w:r w:rsidR="00CB2ECA" w:rsidRPr="000E4E53">
        <w:rPr>
          <w:rFonts w:ascii="Times New Roman" w:hAnsi="Times New Roman"/>
          <w:lang w:val="uk-UA"/>
        </w:rPr>
        <w:t>спрощеній закупівлі</w:t>
      </w:r>
      <w:r w:rsidRPr="000E4E53">
        <w:rPr>
          <w:rFonts w:ascii="Times New Roman" w:hAnsi="Times New Roman"/>
          <w:lang w:val="uk-UA"/>
        </w:rPr>
        <w:t xml:space="preserve"> та укладенні договору про закупівлю згодні та підтверджуємо свою можливість і готовність виконувати усі вимоги Замовника, зазначені у інформації про необхідні технічні, якісні та кількісні характеристики (у т.ч. технічній специфікації).</w:t>
      </w:r>
    </w:p>
    <w:p w:rsidR="0028125E" w:rsidRPr="000E4E53" w:rsidRDefault="0028125E" w:rsidP="0028125E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28125E" w:rsidRPr="000E4E53" w:rsidRDefault="0028125E" w:rsidP="0028125E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0E4E53">
        <w:rPr>
          <w:rFonts w:ascii="Times New Roman" w:hAnsi="Times New Roman"/>
          <w:lang w:val="uk-UA"/>
        </w:rPr>
        <w:t xml:space="preserve">     Дата</w:t>
      </w:r>
    </w:p>
    <w:p w:rsidR="0028125E" w:rsidRPr="000E4E53" w:rsidRDefault="0028125E" w:rsidP="00A3761C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0E4E53">
        <w:rPr>
          <w:rFonts w:ascii="Times New Roman" w:hAnsi="Times New Roman"/>
          <w:lang w:val="uk-UA"/>
        </w:rPr>
        <w:t xml:space="preserve">     Посада,</w:t>
      </w:r>
      <w:r w:rsidR="002620B8" w:rsidRPr="000E4E53">
        <w:rPr>
          <w:rFonts w:ascii="Times New Roman" w:hAnsi="Times New Roman"/>
          <w:lang w:val="uk-UA"/>
        </w:rPr>
        <w:t>___________</w:t>
      </w:r>
      <w:r w:rsidRPr="000E4E53">
        <w:rPr>
          <w:rFonts w:ascii="Times New Roman" w:hAnsi="Times New Roman"/>
          <w:lang w:val="uk-UA"/>
        </w:rPr>
        <w:t xml:space="preserve"> прізвище, ініціали, підпис уповноваженої особи Учасника, завірені печаткою.</w:t>
      </w:r>
    </w:p>
    <w:sectPr w:rsidR="0028125E" w:rsidRPr="000E4E53" w:rsidSect="00C632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450"/>
    <w:multiLevelType w:val="hybridMultilevel"/>
    <w:tmpl w:val="B860E80E"/>
    <w:lvl w:ilvl="0" w:tplc="1740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0474F"/>
    <w:rsid w:val="00066B4F"/>
    <w:rsid w:val="00075CD2"/>
    <w:rsid w:val="00076680"/>
    <w:rsid w:val="000E4E53"/>
    <w:rsid w:val="0010474F"/>
    <w:rsid w:val="00104CDD"/>
    <w:rsid w:val="00123449"/>
    <w:rsid w:val="00141BEF"/>
    <w:rsid w:val="001516C6"/>
    <w:rsid w:val="001C13EC"/>
    <w:rsid w:val="002430A5"/>
    <w:rsid w:val="002620B8"/>
    <w:rsid w:val="00276BCE"/>
    <w:rsid w:val="0028125E"/>
    <w:rsid w:val="00292155"/>
    <w:rsid w:val="002C0E11"/>
    <w:rsid w:val="003410D2"/>
    <w:rsid w:val="003633BF"/>
    <w:rsid w:val="003652A5"/>
    <w:rsid w:val="003A4B49"/>
    <w:rsid w:val="003C7027"/>
    <w:rsid w:val="003F33C3"/>
    <w:rsid w:val="004140E2"/>
    <w:rsid w:val="0043517A"/>
    <w:rsid w:val="00446410"/>
    <w:rsid w:val="004B25C2"/>
    <w:rsid w:val="00515341"/>
    <w:rsid w:val="00550EF0"/>
    <w:rsid w:val="00556AF8"/>
    <w:rsid w:val="00561029"/>
    <w:rsid w:val="0057186C"/>
    <w:rsid w:val="00594C3E"/>
    <w:rsid w:val="005D5A69"/>
    <w:rsid w:val="005F3C84"/>
    <w:rsid w:val="00611CC3"/>
    <w:rsid w:val="00643E34"/>
    <w:rsid w:val="0066205E"/>
    <w:rsid w:val="006B3437"/>
    <w:rsid w:val="006C78D4"/>
    <w:rsid w:val="006E3002"/>
    <w:rsid w:val="0074700C"/>
    <w:rsid w:val="00790B25"/>
    <w:rsid w:val="00795CB8"/>
    <w:rsid w:val="007B59B8"/>
    <w:rsid w:val="008A1476"/>
    <w:rsid w:val="008E77D3"/>
    <w:rsid w:val="00965CA9"/>
    <w:rsid w:val="009C460E"/>
    <w:rsid w:val="00A3761C"/>
    <w:rsid w:val="00A515BB"/>
    <w:rsid w:val="00A602D6"/>
    <w:rsid w:val="00A711CA"/>
    <w:rsid w:val="00A908FC"/>
    <w:rsid w:val="00AA69DE"/>
    <w:rsid w:val="00AB0542"/>
    <w:rsid w:val="00AF0E82"/>
    <w:rsid w:val="00B13B34"/>
    <w:rsid w:val="00B7589C"/>
    <w:rsid w:val="00B7598A"/>
    <w:rsid w:val="00B9332B"/>
    <w:rsid w:val="00BA74DA"/>
    <w:rsid w:val="00BB5082"/>
    <w:rsid w:val="00BD2C43"/>
    <w:rsid w:val="00C076EA"/>
    <w:rsid w:val="00C541E5"/>
    <w:rsid w:val="00C632EF"/>
    <w:rsid w:val="00C7154C"/>
    <w:rsid w:val="00CA3EE5"/>
    <w:rsid w:val="00CB030C"/>
    <w:rsid w:val="00CB2ECA"/>
    <w:rsid w:val="00CE02F2"/>
    <w:rsid w:val="00D34F25"/>
    <w:rsid w:val="00D658BD"/>
    <w:rsid w:val="00D66715"/>
    <w:rsid w:val="00DA099D"/>
    <w:rsid w:val="00DB04A8"/>
    <w:rsid w:val="00DD493A"/>
    <w:rsid w:val="00E83E6A"/>
    <w:rsid w:val="00EB6C10"/>
    <w:rsid w:val="00EE132D"/>
    <w:rsid w:val="00FE60BE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66205E"/>
  </w:style>
  <w:style w:type="paragraph" w:styleId="a4">
    <w:name w:val="List Paragraph"/>
    <w:basedOn w:val="a"/>
    <w:uiPriority w:val="34"/>
    <w:qFormat/>
    <w:rsid w:val="00CB0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051B-7F8E-42D5-B12C-29E04E10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Пользователь Windows</cp:lastModifiedBy>
  <cp:revision>22</cp:revision>
  <cp:lastPrinted>2022-07-13T06:20:00Z</cp:lastPrinted>
  <dcterms:created xsi:type="dcterms:W3CDTF">2021-05-07T11:02:00Z</dcterms:created>
  <dcterms:modified xsi:type="dcterms:W3CDTF">2022-08-15T08:21:00Z</dcterms:modified>
</cp:coreProperties>
</file>